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B2648" w:rsidRDefault="005B2648"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B2648" w:rsidRDefault="005B2648"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5B2648" w:rsidRPr="00D64AB9" w:rsidRDefault="005B264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0F205C">
        <w:rPr>
          <w:rFonts w:eastAsia="Times New Roman" w:cs="Arial"/>
          <w:b/>
          <w:bCs/>
          <w:sz w:val="28"/>
          <w:szCs w:val="28"/>
          <w:lang w:val="es-ES_tradnl" w:eastAsia="ar-SA"/>
        </w:rPr>
        <w:t>310</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2016</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5B2648" w:rsidRDefault="005B2648"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5B2648" w:rsidRDefault="005B2648"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5B2648" w:rsidRDefault="005B2648"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5B2648" w:rsidRPr="008E059A" w:rsidRDefault="005B2648"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8E059A" w:rsidRDefault="00E61DEA" w:rsidP="00E61DEA">
      <w:pPr>
        <w:autoSpaceDE w:val="0"/>
        <w:autoSpaceDN w:val="0"/>
        <w:spacing w:after="0" w:line="240" w:lineRule="auto"/>
        <w:jc w:val="both"/>
        <w:rPr>
          <w:rFonts w:cs="Arial"/>
          <w:b/>
          <w:bCs/>
          <w:color w:val="000000"/>
          <w:sz w:val="28"/>
          <w:szCs w:val="28"/>
        </w:rPr>
      </w:pPr>
      <w:r w:rsidRPr="00E61DEA">
        <w:rPr>
          <w:rFonts w:cs="Arial"/>
          <w:b/>
          <w:bCs/>
          <w:color w:val="000000"/>
          <w:sz w:val="28"/>
          <w:szCs w:val="28"/>
        </w:rPr>
        <w:t>Contratación del</w:t>
      </w:r>
      <w:r w:rsidR="008E1D16">
        <w:rPr>
          <w:rFonts w:cs="Arial"/>
          <w:b/>
          <w:bCs/>
          <w:color w:val="000000"/>
          <w:sz w:val="28"/>
          <w:szCs w:val="28"/>
        </w:rPr>
        <w:t xml:space="preserve"> servicio</w:t>
      </w:r>
      <w:r w:rsidR="005B2648">
        <w:rPr>
          <w:rFonts w:cs="Arial"/>
          <w:b/>
          <w:bCs/>
          <w:color w:val="000000"/>
          <w:sz w:val="28"/>
          <w:szCs w:val="28"/>
        </w:rPr>
        <w:t xml:space="preserve"> de </w:t>
      </w:r>
      <w:r w:rsidR="008E1D16">
        <w:rPr>
          <w:rFonts w:cs="Arial"/>
          <w:b/>
          <w:bCs/>
          <w:color w:val="000000"/>
          <w:sz w:val="28"/>
          <w:szCs w:val="28"/>
        </w:rPr>
        <w:t>“T</w:t>
      </w:r>
      <w:r w:rsidRPr="00E61DEA">
        <w:rPr>
          <w:rFonts w:cs="Arial"/>
          <w:b/>
          <w:bCs/>
          <w:color w:val="000000"/>
          <w:sz w:val="28"/>
          <w:szCs w:val="28"/>
        </w:rPr>
        <w:t xml:space="preserve">ransportación de valija y paquetería </w:t>
      </w:r>
      <w:r w:rsidR="00891201">
        <w:rPr>
          <w:rFonts w:cs="Arial"/>
          <w:b/>
          <w:bCs/>
          <w:color w:val="000000"/>
          <w:sz w:val="28"/>
          <w:szCs w:val="28"/>
        </w:rPr>
        <w:t>I</w:t>
      </w:r>
      <w:r w:rsidRPr="00E61DEA">
        <w:rPr>
          <w:rFonts w:cs="Arial"/>
          <w:b/>
          <w:bCs/>
          <w:color w:val="000000"/>
          <w:sz w:val="28"/>
          <w:szCs w:val="28"/>
        </w:rPr>
        <w:t xml:space="preserve">nstitucional de </w:t>
      </w:r>
      <w:r w:rsidR="00891201">
        <w:rPr>
          <w:rFonts w:cs="Arial"/>
          <w:b/>
          <w:bCs/>
          <w:color w:val="000000"/>
          <w:sz w:val="28"/>
          <w:szCs w:val="28"/>
        </w:rPr>
        <w:t>R</w:t>
      </w:r>
      <w:r w:rsidRPr="00E61DEA">
        <w:rPr>
          <w:rFonts w:cs="Arial"/>
          <w:b/>
          <w:bCs/>
          <w:color w:val="000000"/>
          <w:sz w:val="28"/>
          <w:szCs w:val="28"/>
        </w:rPr>
        <w:t xml:space="preserve">égimen </w:t>
      </w:r>
      <w:r w:rsidR="00891201">
        <w:rPr>
          <w:rFonts w:cs="Arial"/>
          <w:b/>
          <w:bCs/>
          <w:color w:val="000000"/>
          <w:sz w:val="28"/>
          <w:szCs w:val="28"/>
        </w:rPr>
        <w:t>O</w:t>
      </w:r>
      <w:r w:rsidRPr="00E61DEA">
        <w:rPr>
          <w:rFonts w:cs="Arial"/>
          <w:b/>
          <w:bCs/>
          <w:color w:val="000000"/>
          <w:sz w:val="28"/>
          <w:szCs w:val="28"/>
        </w:rPr>
        <w:t xml:space="preserve">rdinario y </w:t>
      </w:r>
      <w:r w:rsidR="00891201">
        <w:rPr>
          <w:rFonts w:cs="Arial"/>
          <w:b/>
          <w:bCs/>
          <w:color w:val="000000"/>
          <w:sz w:val="28"/>
          <w:szCs w:val="28"/>
        </w:rPr>
        <w:t>P</w:t>
      </w:r>
      <w:r w:rsidRPr="00E61DEA">
        <w:rPr>
          <w:rFonts w:cs="Arial"/>
          <w:b/>
          <w:bCs/>
          <w:color w:val="000000"/>
          <w:sz w:val="28"/>
          <w:szCs w:val="28"/>
        </w:rPr>
        <w:t xml:space="preserve">aquetería del </w:t>
      </w:r>
      <w:r w:rsidR="00891201">
        <w:rPr>
          <w:rFonts w:cs="Arial"/>
          <w:b/>
          <w:bCs/>
          <w:color w:val="000000"/>
          <w:sz w:val="28"/>
          <w:szCs w:val="28"/>
        </w:rPr>
        <w:t>P</w:t>
      </w:r>
      <w:r w:rsidRPr="00E61DEA">
        <w:rPr>
          <w:rFonts w:cs="Arial"/>
          <w:b/>
          <w:bCs/>
          <w:color w:val="000000"/>
          <w:sz w:val="28"/>
          <w:szCs w:val="28"/>
        </w:rPr>
        <w:t xml:space="preserve">rograma </w:t>
      </w:r>
      <w:r w:rsidR="00891201">
        <w:rPr>
          <w:rFonts w:cs="Arial"/>
          <w:b/>
          <w:bCs/>
          <w:color w:val="000000"/>
          <w:sz w:val="28"/>
          <w:szCs w:val="28"/>
        </w:rPr>
        <w:t>IMSS</w:t>
      </w:r>
      <w:r w:rsidRPr="00E61DEA">
        <w:rPr>
          <w:rFonts w:cs="Arial"/>
          <w:b/>
          <w:bCs/>
          <w:color w:val="000000"/>
          <w:sz w:val="28"/>
          <w:szCs w:val="28"/>
        </w:rPr>
        <w:t>-</w:t>
      </w:r>
      <w:r w:rsidR="00891201">
        <w:rPr>
          <w:rFonts w:cs="Arial"/>
          <w:b/>
          <w:bCs/>
          <w:color w:val="000000"/>
          <w:sz w:val="28"/>
          <w:szCs w:val="28"/>
        </w:rPr>
        <w:t>P</w:t>
      </w:r>
      <w:r w:rsidRPr="00E61DEA">
        <w:rPr>
          <w:rFonts w:cs="Arial"/>
          <w:b/>
          <w:bCs/>
          <w:color w:val="000000"/>
          <w:sz w:val="28"/>
          <w:szCs w:val="28"/>
        </w:rPr>
        <w:t xml:space="preserve">rospera, de la </w:t>
      </w:r>
      <w:r w:rsidR="00891201">
        <w:rPr>
          <w:rFonts w:cs="Arial"/>
          <w:b/>
          <w:bCs/>
          <w:color w:val="000000"/>
          <w:sz w:val="28"/>
          <w:szCs w:val="28"/>
        </w:rPr>
        <w:t>C</w:t>
      </w:r>
      <w:r w:rsidRPr="00E61DEA">
        <w:rPr>
          <w:rFonts w:cs="Arial"/>
          <w:b/>
          <w:bCs/>
          <w:color w:val="000000"/>
          <w:sz w:val="28"/>
          <w:szCs w:val="28"/>
        </w:rPr>
        <w:t xml:space="preserve">iudad de </w:t>
      </w:r>
      <w:r w:rsidR="00891201">
        <w:rPr>
          <w:rFonts w:cs="Arial"/>
          <w:b/>
          <w:bCs/>
          <w:color w:val="000000"/>
          <w:sz w:val="28"/>
          <w:szCs w:val="28"/>
        </w:rPr>
        <w:t>M</w:t>
      </w:r>
      <w:r w:rsidRPr="00E61DEA">
        <w:rPr>
          <w:rFonts w:cs="Arial"/>
          <w:b/>
          <w:bCs/>
          <w:color w:val="000000"/>
          <w:sz w:val="28"/>
          <w:szCs w:val="28"/>
        </w:rPr>
        <w:t xml:space="preserve">éxico a las </w:t>
      </w:r>
      <w:r w:rsidR="00891201">
        <w:rPr>
          <w:rFonts w:cs="Arial"/>
          <w:b/>
          <w:bCs/>
          <w:color w:val="000000"/>
          <w:sz w:val="28"/>
          <w:szCs w:val="28"/>
        </w:rPr>
        <w:t>C</w:t>
      </w:r>
      <w:r w:rsidRPr="00E61DEA">
        <w:rPr>
          <w:rFonts w:cs="Arial"/>
          <w:b/>
          <w:bCs/>
          <w:color w:val="000000"/>
          <w:sz w:val="28"/>
          <w:szCs w:val="28"/>
        </w:rPr>
        <w:t xml:space="preserve">iudades sedes de las </w:t>
      </w:r>
      <w:r w:rsidR="00891201">
        <w:rPr>
          <w:rFonts w:cs="Arial"/>
          <w:b/>
          <w:bCs/>
          <w:color w:val="000000"/>
          <w:sz w:val="28"/>
          <w:szCs w:val="28"/>
        </w:rPr>
        <w:t>D</w:t>
      </w:r>
      <w:r w:rsidRPr="00E61DEA">
        <w:rPr>
          <w:rFonts w:cs="Arial"/>
          <w:b/>
          <w:bCs/>
          <w:color w:val="000000"/>
          <w:sz w:val="28"/>
          <w:szCs w:val="28"/>
        </w:rPr>
        <w:t xml:space="preserve">elegaciones </w:t>
      </w:r>
      <w:r w:rsidR="00891201">
        <w:rPr>
          <w:rFonts w:cs="Arial"/>
          <w:b/>
          <w:bCs/>
          <w:color w:val="000000"/>
          <w:sz w:val="28"/>
          <w:szCs w:val="28"/>
        </w:rPr>
        <w:t>E</w:t>
      </w:r>
      <w:r w:rsidRPr="00E61DEA">
        <w:rPr>
          <w:rFonts w:cs="Arial"/>
          <w:b/>
          <w:bCs/>
          <w:color w:val="000000"/>
          <w:sz w:val="28"/>
          <w:szCs w:val="28"/>
        </w:rPr>
        <w:t xml:space="preserve">statales y </w:t>
      </w:r>
      <w:r w:rsidR="00891201">
        <w:rPr>
          <w:rFonts w:cs="Arial"/>
          <w:b/>
          <w:bCs/>
          <w:color w:val="000000"/>
          <w:sz w:val="28"/>
          <w:szCs w:val="28"/>
        </w:rPr>
        <w:t>R</w:t>
      </w:r>
      <w:r w:rsidRPr="00E61DEA">
        <w:rPr>
          <w:rFonts w:cs="Arial"/>
          <w:b/>
          <w:bCs/>
          <w:color w:val="000000"/>
          <w:sz w:val="28"/>
          <w:szCs w:val="28"/>
        </w:rPr>
        <w:t xml:space="preserve">egionales del </w:t>
      </w:r>
      <w:r w:rsidR="00891201">
        <w:rPr>
          <w:rFonts w:cs="Arial"/>
          <w:b/>
          <w:bCs/>
          <w:color w:val="000000"/>
          <w:sz w:val="28"/>
          <w:szCs w:val="28"/>
        </w:rPr>
        <w:t>I</w:t>
      </w:r>
      <w:r w:rsidRPr="00E61DEA">
        <w:rPr>
          <w:rFonts w:cs="Arial"/>
          <w:b/>
          <w:bCs/>
          <w:color w:val="000000"/>
          <w:sz w:val="28"/>
          <w:szCs w:val="28"/>
        </w:rPr>
        <w:t xml:space="preserve">nstituto </w:t>
      </w:r>
      <w:r w:rsidR="00891201">
        <w:rPr>
          <w:rFonts w:cs="Arial"/>
          <w:b/>
          <w:bCs/>
          <w:color w:val="000000"/>
          <w:sz w:val="28"/>
          <w:szCs w:val="28"/>
        </w:rPr>
        <w:t>M</w:t>
      </w:r>
      <w:r w:rsidRPr="00E61DEA">
        <w:rPr>
          <w:rFonts w:cs="Arial"/>
          <w:b/>
          <w:bCs/>
          <w:color w:val="000000"/>
          <w:sz w:val="28"/>
          <w:szCs w:val="28"/>
        </w:rPr>
        <w:t xml:space="preserve">exicano del </w:t>
      </w:r>
      <w:r w:rsidR="00891201">
        <w:rPr>
          <w:rFonts w:cs="Arial"/>
          <w:b/>
          <w:bCs/>
          <w:color w:val="000000"/>
          <w:sz w:val="28"/>
          <w:szCs w:val="28"/>
        </w:rPr>
        <w:t>S</w:t>
      </w:r>
      <w:r w:rsidRPr="00E61DEA">
        <w:rPr>
          <w:rFonts w:cs="Arial"/>
          <w:b/>
          <w:bCs/>
          <w:color w:val="000000"/>
          <w:sz w:val="28"/>
          <w:szCs w:val="28"/>
        </w:rPr>
        <w:t xml:space="preserve">eguro </w:t>
      </w:r>
      <w:r w:rsidR="00891201">
        <w:rPr>
          <w:rFonts w:cs="Arial"/>
          <w:b/>
          <w:bCs/>
          <w:color w:val="000000"/>
          <w:sz w:val="28"/>
          <w:szCs w:val="28"/>
        </w:rPr>
        <w:t>S</w:t>
      </w:r>
      <w:r w:rsidRPr="00E61DEA">
        <w:rPr>
          <w:rFonts w:cs="Arial"/>
          <w:b/>
          <w:bCs/>
          <w:color w:val="000000"/>
          <w:sz w:val="28"/>
          <w:szCs w:val="28"/>
        </w:rPr>
        <w:t xml:space="preserve">ocial, en la </w:t>
      </w:r>
      <w:r w:rsidR="00891201">
        <w:rPr>
          <w:rFonts w:cs="Arial"/>
          <w:b/>
          <w:bCs/>
          <w:color w:val="000000"/>
          <w:sz w:val="28"/>
          <w:szCs w:val="28"/>
        </w:rPr>
        <w:t>R</w:t>
      </w:r>
      <w:r w:rsidRPr="00E61DEA">
        <w:rPr>
          <w:rFonts w:cs="Arial"/>
          <w:b/>
          <w:bCs/>
          <w:color w:val="000000"/>
          <w:sz w:val="28"/>
          <w:szCs w:val="28"/>
        </w:rPr>
        <w:t xml:space="preserve">epública </w:t>
      </w:r>
      <w:r w:rsidR="00891201">
        <w:rPr>
          <w:rFonts w:cs="Arial"/>
          <w:b/>
          <w:bCs/>
          <w:color w:val="000000"/>
          <w:sz w:val="28"/>
          <w:szCs w:val="28"/>
        </w:rPr>
        <w:t>M</w:t>
      </w:r>
      <w:r w:rsidRPr="00E61DEA">
        <w:rPr>
          <w:rFonts w:cs="Arial"/>
          <w:b/>
          <w:bCs/>
          <w:color w:val="000000"/>
          <w:sz w:val="28"/>
          <w:szCs w:val="28"/>
        </w:rPr>
        <w:t>exicana”</w:t>
      </w:r>
      <w:r w:rsidR="00543FF9">
        <w:rPr>
          <w:rFonts w:cs="Arial"/>
          <w:b/>
          <w:bCs/>
          <w:color w:val="000000"/>
          <w:sz w:val="28"/>
          <w:szCs w:val="28"/>
        </w:rPr>
        <w:t>, para el ejercicio 2017</w:t>
      </w:r>
    </w:p>
    <w:p w:rsidR="00B229BC" w:rsidRDefault="00B229BC" w:rsidP="00E61DEA">
      <w:pPr>
        <w:autoSpaceDE w:val="0"/>
        <w:autoSpaceDN w:val="0"/>
        <w:spacing w:after="0" w:line="240" w:lineRule="auto"/>
        <w:jc w:val="both"/>
        <w:rPr>
          <w:rFonts w:cs="Arial"/>
          <w:b/>
          <w:bCs/>
          <w:color w:val="000000"/>
          <w:sz w:val="28"/>
          <w:szCs w:val="28"/>
        </w:rPr>
      </w:pPr>
    </w:p>
    <w:p w:rsidR="00B229BC" w:rsidRDefault="00B229BC" w:rsidP="00E61DEA">
      <w:pPr>
        <w:autoSpaceDE w:val="0"/>
        <w:autoSpaceDN w:val="0"/>
        <w:spacing w:after="0" w:line="240" w:lineRule="auto"/>
        <w:jc w:val="both"/>
        <w:rPr>
          <w:rFonts w:cs="Arial"/>
          <w:b/>
          <w:bCs/>
          <w:color w:val="000000"/>
          <w:sz w:val="28"/>
          <w:szCs w:val="28"/>
        </w:rPr>
      </w:pPr>
    </w:p>
    <w:p w:rsidR="00B229BC" w:rsidRPr="00E61DEA" w:rsidRDefault="00B229BC" w:rsidP="00E61DEA">
      <w:pPr>
        <w:autoSpaceDE w:val="0"/>
        <w:autoSpaceDN w:val="0"/>
        <w:spacing w:after="0" w:line="240" w:lineRule="auto"/>
        <w:jc w:val="both"/>
        <w:rPr>
          <w:rFonts w:cs="Arial"/>
          <w:sz w:val="28"/>
          <w:szCs w:val="28"/>
        </w:rPr>
      </w:pPr>
    </w:p>
    <w:p w:rsidR="00532601" w:rsidRPr="008E059A" w:rsidRDefault="001D1F6D" w:rsidP="008E059A">
      <w:pPr>
        <w:tabs>
          <w:tab w:val="left" w:pos="9497"/>
        </w:tabs>
        <w:spacing w:after="120" w:line="240" w:lineRule="auto"/>
        <w:ind w:left="-284" w:right="-284"/>
        <w:jc w:val="both"/>
        <w:rPr>
          <w:rFonts w:cs="Arial"/>
          <w:sz w:val="28"/>
          <w:szCs w:val="28"/>
          <w:lang w:val="es-ES_tradnl"/>
        </w:rPr>
      </w:pPr>
      <w:r w:rsidRPr="008E059A">
        <w:rPr>
          <w:rFonts w:cs="Arial"/>
          <w:sz w:val="28"/>
          <w:szCs w:val="28"/>
          <w:lang w:val="es-ES_tradnl"/>
        </w:rPr>
        <w:br w:type="page"/>
      </w: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lastRenderedPageBreak/>
        <w:t>Índice</w:t>
      </w:r>
      <w:r w:rsidRPr="00D10BE2">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Content>
        <w:p w:rsidR="002A1108" w:rsidRDefault="00835D7D">
          <w:pPr>
            <w:pStyle w:val="TDC1"/>
            <w:tabs>
              <w:tab w:val="right" w:leader="dot" w:pos="9487"/>
            </w:tabs>
            <w:rPr>
              <w:rFonts w:asciiTheme="minorHAnsi" w:eastAsiaTheme="minorEastAsia" w:hAnsiTheme="minorHAnsi"/>
              <w:b w:val="0"/>
              <w:bCs w:val="0"/>
              <w:caps w:val="0"/>
              <w:sz w:val="22"/>
              <w:szCs w:val="22"/>
              <w:lang w:eastAsia="es-MX"/>
            </w:rPr>
          </w:pPr>
          <w:r w:rsidRPr="00D10BE2">
            <w:rPr>
              <w:rFonts w:cs="Arial"/>
            </w:rPr>
            <w:fldChar w:fldCharType="begin"/>
          </w:r>
          <w:r w:rsidR="00D34085" w:rsidRPr="00D10BE2">
            <w:rPr>
              <w:rFonts w:cs="Arial"/>
            </w:rPr>
            <w:instrText xml:space="preserve"> TOC \o "1-3" \h \z \u </w:instrText>
          </w:r>
          <w:r w:rsidRPr="00D10BE2">
            <w:rPr>
              <w:rFonts w:cs="Arial"/>
            </w:rPr>
            <w:fldChar w:fldCharType="separate"/>
          </w:r>
          <w:hyperlink w:anchor="_Toc464754961" w:history="1">
            <w:r w:rsidR="002A1108" w:rsidRPr="00EC4F17">
              <w:rPr>
                <w:rStyle w:val="Hipervnculo"/>
                <w:rFonts w:cs="Arial"/>
              </w:rPr>
              <w:t>1.- Identificación de la invitación a cuando menos tres personas.</w:t>
            </w:r>
            <w:r w:rsidR="002A1108">
              <w:rPr>
                <w:webHidden/>
              </w:rPr>
              <w:tab/>
            </w:r>
            <w:r w:rsidR="002A1108">
              <w:rPr>
                <w:webHidden/>
              </w:rPr>
              <w:fldChar w:fldCharType="begin"/>
            </w:r>
            <w:r w:rsidR="002A1108">
              <w:rPr>
                <w:webHidden/>
              </w:rPr>
              <w:instrText xml:space="preserve"> PAGEREF _Toc464754961 \h </w:instrText>
            </w:r>
            <w:r w:rsidR="002A1108">
              <w:rPr>
                <w:webHidden/>
              </w:rPr>
            </w:r>
            <w:r w:rsidR="002A1108">
              <w:rPr>
                <w:webHidden/>
              </w:rPr>
              <w:fldChar w:fldCharType="separate"/>
            </w:r>
            <w:r w:rsidR="002A1108">
              <w:rPr>
                <w:webHidden/>
              </w:rPr>
              <w:t>5</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62" w:history="1">
            <w:r w:rsidR="002A1108" w:rsidRPr="00EC4F17">
              <w:rPr>
                <w:rStyle w:val="Hipervnculo"/>
              </w:rPr>
              <w:t>1.1.- Datos de identificación.</w:t>
            </w:r>
            <w:r w:rsidR="002A1108">
              <w:rPr>
                <w:webHidden/>
              </w:rPr>
              <w:tab/>
            </w:r>
            <w:r w:rsidR="002A1108">
              <w:rPr>
                <w:webHidden/>
              </w:rPr>
              <w:fldChar w:fldCharType="begin"/>
            </w:r>
            <w:r w:rsidR="002A1108">
              <w:rPr>
                <w:webHidden/>
              </w:rPr>
              <w:instrText xml:space="preserve"> PAGEREF _Toc464754962 \h </w:instrText>
            </w:r>
            <w:r w:rsidR="002A1108">
              <w:rPr>
                <w:webHidden/>
              </w:rPr>
            </w:r>
            <w:r w:rsidR="002A1108">
              <w:rPr>
                <w:webHidden/>
              </w:rPr>
              <w:fldChar w:fldCharType="separate"/>
            </w:r>
            <w:r w:rsidR="002A1108">
              <w:rPr>
                <w:webHidden/>
              </w:rPr>
              <w:t>5</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63" w:history="1">
            <w:r w:rsidR="002A1108" w:rsidRPr="00EC4F17">
              <w:rPr>
                <w:rStyle w:val="Hipervnculo"/>
              </w:rPr>
              <w:t>1.2.- Medio y carácter del procedimiento.</w:t>
            </w:r>
            <w:r w:rsidR="002A1108">
              <w:rPr>
                <w:webHidden/>
              </w:rPr>
              <w:tab/>
            </w:r>
            <w:r w:rsidR="002A1108">
              <w:rPr>
                <w:webHidden/>
              </w:rPr>
              <w:fldChar w:fldCharType="begin"/>
            </w:r>
            <w:r w:rsidR="002A1108">
              <w:rPr>
                <w:webHidden/>
              </w:rPr>
              <w:instrText xml:space="preserve"> PAGEREF _Toc464754963 \h </w:instrText>
            </w:r>
            <w:r w:rsidR="002A1108">
              <w:rPr>
                <w:webHidden/>
              </w:rPr>
            </w:r>
            <w:r w:rsidR="002A1108">
              <w:rPr>
                <w:webHidden/>
              </w:rPr>
              <w:fldChar w:fldCharType="separate"/>
            </w:r>
            <w:r w:rsidR="002A1108">
              <w:rPr>
                <w:webHidden/>
              </w:rPr>
              <w:t>5</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64" w:history="1">
            <w:r w:rsidR="002A1108" w:rsidRPr="00EC4F17">
              <w:rPr>
                <w:rStyle w:val="Hipervnculo"/>
              </w:rPr>
              <w:t>1.3.- Número de identificación de la invitación a cuando menos tres personas asignado por CompraNet.</w:t>
            </w:r>
            <w:r w:rsidR="002A1108">
              <w:rPr>
                <w:webHidden/>
              </w:rPr>
              <w:tab/>
            </w:r>
            <w:r w:rsidR="002A1108">
              <w:rPr>
                <w:webHidden/>
              </w:rPr>
              <w:fldChar w:fldCharType="begin"/>
            </w:r>
            <w:r w:rsidR="002A1108">
              <w:rPr>
                <w:webHidden/>
              </w:rPr>
              <w:instrText xml:space="preserve"> PAGEREF _Toc464754964 \h </w:instrText>
            </w:r>
            <w:r w:rsidR="002A1108">
              <w:rPr>
                <w:webHidden/>
              </w:rPr>
            </w:r>
            <w:r w:rsidR="002A1108">
              <w:rPr>
                <w:webHidden/>
              </w:rPr>
              <w:fldChar w:fldCharType="separate"/>
            </w:r>
            <w:r w:rsidR="002A1108">
              <w:rPr>
                <w:webHidden/>
              </w:rPr>
              <w:t>5</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65" w:history="1">
            <w:r w:rsidR="002A1108" w:rsidRPr="00EC4F17">
              <w:rPr>
                <w:rStyle w:val="Hipervnculo"/>
              </w:rPr>
              <w:t>1.4.- Indicación de los ejercicios fiscales para la contratación.</w:t>
            </w:r>
            <w:r w:rsidR="002A1108">
              <w:rPr>
                <w:webHidden/>
              </w:rPr>
              <w:tab/>
            </w:r>
            <w:r w:rsidR="002A1108">
              <w:rPr>
                <w:webHidden/>
              </w:rPr>
              <w:fldChar w:fldCharType="begin"/>
            </w:r>
            <w:r w:rsidR="002A1108">
              <w:rPr>
                <w:webHidden/>
              </w:rPr>
              <w:instrText xml:space="preserve"> PAGEREF _Toc464754965 \h </w:instrText>
            </w:r>
            <w:r w:rsidR="002A1108">
              <w:rPr>
                <w:webHidden/>
              </w:rPr>
            </w:r>
            <w:r w:rsidR="002A1108">
              <w:rPr>
                <w:webHidden/>
              </w:rPr>
              <w:fldChar w:fldCharType="separate"/>
            </w:r>
            <w:r w:rsidR="002A1108">
              <w:rPr>
                <w:webHidden/>
              </w:rPr>
              <w:t>5</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66" w:history="1">
            <w:r w:rsidR="002A1108" w:rsidRPr="00EC4F17">
              <w:rPr>
                <w:rStyle w:val="Hipervnculo"/>
              </w:rPr>
              <w:t>1.5.- Idioma en que se deberán presentar las propuestas, los anexos legales, administrativos y técnicos, así como en su caso los folletos que se acompañen.</w:t>
            </w:r>
            <w:r w:rsidR="002A1108">
              <w:rPr>
                <w:webHidden/>
              </w:rPr>
              <w:tab/>
            </w:r>
            <w:r w:rsidR="002A1108">
              <w:rPr>
                <w:webHidden/>
              </w:rPr>
              <w:fldChar w:fldCharType="begin"/>
            </w:r>
            <w:r w:rsidR="002A1108">
              <w:rPr>
                <w:webHidden/>
              </w:rPr>
              <w:instrText xml:space="preserve"> PAGEREF _Toc464754966 \h </w:instrText>
            </w:r>
            <w:r w:rsidR="002A1108">
              <w:rPr>
                <w:webHidden/>
              </w:rPr>
            </w:r>
            <w:r w:rsidR="002A1108">
              <w:rPr>
                <w:webHidden/>
              </w:rPr>
              <w:fldChar w:fldCharType="separate"/>
            </w:r>
            <w:r w:rsidR="002A1108">
              <w:rPr>
                <w:webHidden/>
              </w:rPr>
              <w:t>5</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67" w:history="1">
            <w:r w:rsidR="002A1108" w:rsidRPr="00EC4F17">
              <w:rPr>
                <w:rStyle w:val="Hipervnculo"/>
              </w:rPr>
              <w:t>1.6.- Disponibilidad presupuestaria.</w:t>
            </w:r>
            <w:r w:rsidR="002A1108">
              <w:rPr>
                <w:webHidden/>
              </w:rPr>
              <w:tab/>
            </w:r>
            <w:r w:rsidR="002A1108">
              <w:rPr>
                <w:webHidden/>
              </w:rPr>
              <w:fldChar w:fldCharType="begin"/>
            </w:r>
            <w:r w:rsidR="002A1108">
              <w:rPr>
                <w:webHidden/>
              </w:rPr>
              <w:instrText xml:space="preserve"> PAGEREF _Toc464754967 \h </w:instrText>
            </w:r>
            <w:r w:rsidR="002A1108">
              <w:rPr>
                <w:webHidden/>
              </w:rPr>
            </w:r>
            <w:r w:rsidR="002A1108">
              <w:rPr>
                <w:webHidden/>
              </w:rPr>
              <w:fldChar w:fldCharType="separate"/>
            </w:r>
            <w:r w:rsidR="002A1108">
              <w:rPr>
                <w:webHidden/>
              </w:rPr>
              <w:t>5</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4968" w:history="1">
            <w:r w:rsidR="002A1108" w:rsidRPr="00EC4F17">
              <w:rPr>
                <w:rStyle w:val="Hipervnculo"/>
                <w:rFonts w:cs="Arial"/>
              </w:rPr>
              <w:t>2.- Objeto y alcance de la invitación a cuando menos tres personas.</w:t>
            </w:r>
            <w:r w:rsidR="002A1108">
              <w:rPr>
                <w:webHidden/>
              </w:rPr>
              <w:tab/>
            </w:r>
            <w:r w:rsidR="002A1108">
              <w:rPr>
                <w:webHidden/>
              </w:rPr>
              <w:fldChar w:fldCharType="begin"/>
            </w:r>
            <w:r w:rsidR="002A1108">
              <w:rPr>
                <w:webHidden/>
              </w:rPr>
              <w:instrText xml:space="preserve"> PAGEREF _Toc464754968 \h </w:instrText>
            </w:r>
            <w:r w:rsidR="002A1108">
              <w:rPr>
                <w:webHidden/>
              </w:rPr>
            </w:r>
            <w:r w:rsidR="002A1108">
              <w:rPr>
                <w:webHidden/>
              </w:rPr>
              <w:fldChar w:fldCharType="separate"/>
            </w:r>
            <w:r w:rsidR="002A1108">
              <w:rPr>
                <w:webHidden/>
              </w:rPr>
              <w:t>6</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69" w:history="1">
            <w:r w:rsidR="002A1108" w:rsidRPr="00EC4F17">
              <w:rPr>
                <w:rStyle w:val="Hipervnculo"/>
              </w:rPr>
              <w:t>2.1.- Objeto de la contratación.</w:t>
            </w:r>
            <w:r w:rsidR="002A1108">
              <w:rPr>
                <w:webHidden/>
              </w:rPr>
              <w:tab/>
            </w:r>
            <w:r w:rsidR="002A1108">
              <w:rPr>
                <w:webHidden/>
              </w:rPr>
              <w:fldChar w:fldCharType="begin"/>
            </w:r>
            <w:r w:rsidR="002A1108">
              <w:rPr>
                <w:webHidden/>
              </w:rPr>
              <w:instrText xml:space="preserve"> PAGEREF _Toc464754969 \h </w:instrText>
            </w:r>
            <w:r w:rsidR="002A1108">
              <w:rPr>
                <w:webHidden/>
              </w:rPr>
            </w:r>
            <w:r w:rsidR="002A1108">
              <w:rPr>
                <w:webHidden/>
              </w:rPr>
              <w:fldChar w:fldCharType="separate"/>
            </w:r>
            <w:r w:rsidR="002A1108">
              <w:rPr>
                <w:webHidden/>
              </w:rPr>
              <w:t>6</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0" w:history="1">
            <w:r w:rsidR="002A1108" w:rsidRPr="00EC4F17">
              <w:rPr>
                <w:rStyle w:val="Hipervnculo"/>
              </w:rPr>
              <w:t>2.2.- Agrupación de Partidas.</w:t>
            </w:r>
            <w:r w:rsidR="002A1108">
              <w:rPr>
                <w:webHidden/>
              </w:rPr>
              <w:tab/>
            </w:r>
            <w:r w:rsidR="002A1108">
              <w:rPr>
                <w:webHidden/>
              </w:rPr>
              <w:fldChar w:fldCharType="begin"/>
            </w:r>
            <w:r w:rsidR="002A1108">
              <w:rPr>
                <w:webHidden/>
              </w:rPr>
              <w:instrText xml:space="preserve"> PAGEREF _Toc464754970 \h </w:instrText>
            </w:r>
            <w:r w:rsidR="002A1108">
              <w:rPr>
                <w:webHidden/>
              </w:rPr>
            </w:r>
            <w:r w:rsidR="002A1108">
              <w:rPr>
                <w:webHidden/>
              </w:rPr>
              <w:fldChar w:fldCharType="separate"/>
            </w:r>
            <w:r w:rsidR="002A1108">
              <w:rPr>
                <w:webHidden/>
              </w:rPr>
              <w:t>6</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1" w:history="1">
            <w:r w:rsidR="002A1108" w:rsidRPr="00EC4F17">
              <w:rPr>
                <w:rStyle w:val="Hipervnculo"/>
              </w:rPr>
              <w:t>2.3.- Normas Oficiales Mexicanas, Normas Mexicanas, Internacionales, Referencia o Especificaciones.</w:t>
            </w:r>
            <w:r w:rsidR="002A1108">
              <w:rPr>
                <w:webHidden/>
              </w:rPr>
              <w:tab/>
            </w:r>
            <w:r w:rsidR="002A1108">
              <w:rPr>
                <w:webHidden/>
              </w:rPr>
              <w:fldChar w:fldCharType="begin"/>
            </w:r>
            <w:r w:rsidR="002A1108">
              <w:rPr>
                <w:webHidden/>
              </w:rPr>
              <w:instrText xml:space="preserve"> PAGEREF _Toc464754971 \h </w:instrText>
            </w:r>
            <w:r w:rsidR="002A1108">
              <w:rPr>
                <w:webHidden/>
              </w:rPr>
            </w:r>
            <w:r w:rsidR="002A1108">
              <w:rPr>
                <w:webHidden/>
              </w:rPr>
              <w:fldChar w:fldCharType="separate"/>
            </w:r>
            <w:r w:rsidR="002A1108">
              <w:rPr>
                <w:webHidden/>
              </w:rPr>
              <w:t>6</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2" w:history="1">
            <w:r w:rsidR="002A1108" w:rsidRPr="00EC4F17">
              <w:rPr>
                <w:rStyle w:val="Hipervnculo"/>
              </w:rPr>
              <w:t>2.4.- Cantidades a contratar.</w:t>
            </w:r>
            <w:r w:rsidR="002A1108">
              <w:rPr>
                <w:webHidden/>
              </w:rPr>
              <w:tab/>
            </w:r>
            <w:r w:rsidR="002A1108">
              <w:rPr>
                <w:webHidden/>
              </w:rPr>
              <w:fldChar w:fldCharType="begin"/>
            </w:r>
            <w:r w:rsidR="002A1108">
              <w:rPr>
                <w:webHidden/>
              </w:rPr>
              <w:instrText xml:space="preserve"> PAGEREF _Toc464754972 \h </w:instrText>
            </w:r>
            <w:r w:rsidR="002A1108">
              <w:rPr>
                <w:webHidden/>
              </w:rPr>
            </w:r>
            <w:r w:rsidR="002A1108">
              <w:rPr>
                <w:webHidden/>
              </w:rPr>
              <w:fldChar w:fldCharType="separate"/>
            </w:r>
            <w:r w:rsidR="002A1108">
              <w:rPr>
                <w:webHidden/>
              </w:rPr>
              <w:t>6</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3" w:history="1">
            <w:r w:rsidR="002A1108" w:rsidRPr="00EC4F17">
              <w:rPr>
                <w:rStyle w:val="Hipervnculo"/>
              </w:rPr>
              <w:t>2.5 Forma de adjudicación.</w:t>
            </w:r>
            <w:r w:rsidR="002A1108">
              <w:rPr>
                <w:webHidden/>
              </w:rPr>
              <w:tab/>
            </w:r>
            <w:r w:rsidR="002A1108">
              <w:rPr>
                <w:webHidden/>
              </w:rPr>
              <w:fldChar w:fldCharType="begin"/>
            </w:r>
            <w:r w:rsidR="002A1108">
              <w:rPr>
                <w:webHidden/>
              </w:rPr>
              <w:instrText xml:space="preserve"> PAGEREF _Toc464754973 \h </w:instrText>
            </w:r>
            <w:r w:rsidR="002A1108">
              <w:rPr>
                <w:webHidden/>
              </w:rPr>
            </w:r>
            <w:r w:rsidR="002A1108">
              <w:rPr>
                <w:webHidden/>
              </w:rPr>
              <w:fldChar w:fldCharType="separate"/>
            </w:r>
            <w:r w:rsidR="002A1108">
              <w:rPr>
                <w:webHidden/>
              </w:rPr>
              <w:t>6</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4" w:history="1">
            <w:r w:rsidR="002A1108" w:rsidRPr="00EC4F17">
              <w:rPr>
                <w:rStyle w:val="Hipervnculo"/>
              </w:rPr>
              <w:t>2.6.- Modelo de contrato.</w:t>
            </w:r>
            <w:r w:rsidR="002A1108">
              <w:rPr>
                <w:webHidden/>
              </w:rPr>
              <w:tab/>
            </w:r>
            <w:r w:rsidR="002A1108">
              <w:rPr>
                <w:webHidden/>
              </w:rPr>
              <w:fldChar w:fldCharType="begin"/>
            </w:r>
            <w:r w:rsidR="002A1108">
              <w:rPr>
                <w:webHidden/>
              </w:rPr>
              <w:instrText xml:space="preserve"> PAGEREF _Toc464754974 \h </w:instrText>
            </w:r>
            <w:r w:rsidR="002A1108">
              <w:rPr>
                <w:webHidden/>
              </w:rPr>
            </w:r>
            <w:r w:rsidR="002A1108">
              <w:rPr>
                <w:webHidden/>
              </w:rPr>
              <w:fldChar w:fldCharType="separate"/>
            </w:r>
            <w:r w:rsidR="002A1108">
              <w:rPr>
                <w:webHidden/>
              </w:rPr>
              <w:t>6</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4975" w:history="1">
            <w:r w:rsidR="002A1108" w:rsidRPr="00EC4F17">
              <w:rPr>
                <w:rStyle w:val="Hipervnculo"/>
                <w:rFonts w:cs="Arial"/>
              </w:rPr>
              <w:t>3.- Fo</w:t>
            </w:r>
            <w:r w:rsidR="002A1108" w:rsidRPr="00EC4F17">
              <w:rPr>
                <w:rStyle w:val="Hipervnculo"/>
                <w:rFonts w:eastAsia="Apple SD 산돌고딕 Neo 일반체" w:cs="Arial"/>
              </w:rPr>
              <w:t>r</w:t>
            </w:r>
            <w:r w:rsidR="002A1108" w:rsidRPr="00EC4F17">
              <w:rPr>
                <w:rStyle w:val="Hipervnculo"/>
                <w:rFonts w:cs="Arial"/>
              </w:rPr>
              <w:t>ma y términos que regirán los diversos actos de la invitación a cuando menos tres personas.</w:t>
            </w:r>
            <w:r w:rsidR="002A1108">
              <w:rPr>
                <w:webHidden/>
              </w:rPr>
              <w:tab/>
            </w:r>
            <w:r w:rsidR="002A1108">
              <w:rPr>
                <w:webHidden/>
              </w:rPr>
              <w:fldChar w:fldCharType="begin"/>
            </w:r>
            <w:r w:rsidR="002A1108">
              <w:rPr>
                <w:webHidden/>
              </w:rPr>
              <w:instrText xml:space="preserve"> PAGEREF _Toc464754975 \h </w:instrText>
            </w:r>
            <w:r w:rsidR="002A1108">
              <w:rPr>
                <w:webHidden/>
              </w:rPr>
            </w:r>
            <w:r w:rsidR="002A1108">
              <w:rPr>
                <w:webHidden/>
              </w:rPr>
              <w:fldChar w:fldCharType="separate"/>
            </w:r>
            <w:r w:rsidR="002A1108">
              <w:rPr>
                <w:webHidden/>
              </w:rPr>
              <w:t>7</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6" w:history="1">
            <w:r w:rsidR="002A1108" w:rsidRPr="00EC4F17">
              <w:rPr>
                <w:rStyle w:val="Hipervnculo"/>
              </w:rPr>
              <w:t>3.1.- Fecha, hora y lugar para los actos de la invitación a cuando menos tres personas.</w:t>
            </w:r>
            <w:r w:rsidR="002A1108">
              <w:rPr>
                <w:webHidden/>
              </w:rPr>
              <w:tab/>
            </w:r>
            <w:r w:rsidR="002A1108">
              <w:rPr>
                <w:webHidden/>
              </w:rPr>
              <w:fldChar w:fldCharType="begin"/>
            </w:r>
            <w:r w:rsidR="002A1108">
              <w:rPr>
                <w:webHidden/>
              </w:rPr>
              <w:instrText xml:space="preserve"> PAGEREF _Toc464754976 \h </w:instrText>
            </w:r>
            <w:r w:rsidR="002A1108">
              <w:rPr>
                <w:webHidden/>
              </w:rPr>
            </w:r>
            <w:r w:rsidR="002A1108">
              <w:rPr>
                <w:webHidden/>
              </w:rPr>
              <w:fldChar w:fldCharType="separate"/>
            </w:r>
            <w:r w:rsidR="002A1108">
              <w:rPr>
                <w:webHidden/>
              </w:rPr>
              <w:t>7</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7" w:history="1">
            <w:r w:rsidR="002A1108" w:rsidRPr="00EC4F17">
              <w:rPr>
                <w:rStyle w:val="Hipervnculo"/>
              </w:rPr>
              <w:t>3.2.- Recepción de proposiciones.</w:t>
            </w:r>
            <w:r w:rsidR="002A1108">
              <w:rPr>
                <w:webHidden/>
              </w:rPr>
              <w:tab/>
            </w:r>
            <w:r w:rsidR="002A1108">
              <w:rPr>
                <w:webHidden/>
              </w:rPr>
              <w:fldChar w:fldCharType="begin"/>
            </w:r>
            <w:r w:rsidR="002A1108">
              <w:rPr>
                <w:webHidden/>
              </w:rPr>
              <w:instrText xml:space="preserve"> PAGEREF _Toc464754977 \h </w:instrText>
            </w:r>
            <w:r w:rsidR="002A1108">
              <w:rPr>
                <w:webHidden/>
              </w:rPr>
            </w:r>
            <w:r w:rsidR="002A1108">
              <w:rPr>
                <w:webHidden/>
              </w:rPr>
              <w:fldChar w:fldCharType="separate"/>
            </w:r>
            <w:r w:rsidR="002A1108">
              <w:rPr>
                <w:webHidden/>
              </w:rPr>
              <w:t>7</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8" w:history="1">
            <w:r w:rsidR="002A1108" w:rsidRPr="00EC4F17">
              <w:rPr>
                <w:rStyle w:val="Hipervnculo"/>
              </w:rPr>
              <w:t xml:space="preserve">3.2.1.- </w:t>
            </w:r>
            <w:r w:rsidR="002A1108" w:rsidRPr="00EC4F17">
              <w:rPr>
                <w:rStyle w:val="Hipervnculo"/>
                <w:bCs/>
              </w:rPr>
              <w:t>Proposiciones</w:t>
            </w:r>
            <w:r w:rsidR="002A1108" w:rsidRPr="00EC4F17">
              <w:rPr>
                <w:rStyle w:val="Hipervnculo"/>
              </w:rPr>
              <w:t xml:space="preserve"> conjuntas.</w:t>
            </w:r>
            <w:r w:rsidR="002A1108">
              <w:rPr>
                <w:webHidden/>
              </w:rPr>
              <w:tab/>
            </w:r>
            <w:r w:rsidR="002A1108">
              <w:rPr>
                <w:webHidden/>
              </w:rPr>
              <w:fldChar w:fldCharType="begin"/>
            </w:r>
            <w:r w:rsidR="002A1108">
              <w:rPr>
                <w:webHidden/>
              </w:rPr>
              <w:instrText xml:space="preserve"> PAGEREF _Toc464754978 \h </w:instrText>
            </w:r>
            <w:r w:rsidR="002A1108">
              <w:rPr>
                <w:webHidden/>
              </w:rPr>
            </w:r>
            <w:r w:rsidR="002A1108">
              <w:rPr>
                <w:webHidden/>
              </w:rPr>
              <w:fldChar w:fldCharType="separate"/>
            </w:r>
            <w:r w:rsidR="002A1108">
              <w:rPr>
                <w:webHidden/>
              </w:rPr>
              <w:t>8</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79" w:history="1">
            <w:r w:rsidR="002A1108" w:rsidRPr="00EC4F17">
              <w:rPr>
                <w:rStyle w:val="Hipervnculo"/>
              </w:rPr>
              <w:t>3.2.2.- Proposición única.</w:t>
            </w:r>
            <w:r w:rsidR="002A1108">
              <w:rPr>
                <w:webHidden/>
              </w:rPr>
              <w:tab/>
            </w:r>
            <w:r w:rsidR="002A1108">
              <w:rPr>
                <w:webHidden/>
              </w:rPr>
              <w:fldChar w:fldCharType="begin"/>
            </w:r>
            <w:r w:rsidR="002A1108">
              <w:rPr>
                <w:webHidden/>
              </w:rPr>
              <w:instrText xml:space="preserve"> PAGEREF _Toc464754979 \h </w:instrText>
            </w:r>
            <w:r w:rsidR="002A1108">
              <w:rPr>
                <w:webHidden/>
              </w:rPr>
            </w:r>
            <w:r w:rsidR="002A1108">
              <w:rPr>
                <w:webHidden/>
              </w:rPr>
              <w:fldChar w:fldCharType="separate"/>
            </w:r>
            <w:r w:rsidR="002A1108">
              <w:rPr>
                <w:webHidden/>
              </w:rPr>
              <w:t>8</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80" w:history="1">
            <w:r w:rsidR="002A1108" w:rsidRPr="00EC4F17">
              <w:rPr>
                <w:rStyle w:val="Hipervnculo"/>
              </w:rPr>
              <w:t>3.2.3.- Documentacion distina a las propuestas.</w:t>
            </w:r>
            <w:r w:rsidR="002A1108">
              <w:rPr>
                <w:webHidden/>
              </w:rPr>
              <w:tab/>
            </w:r>
            <w:r w:rsidR="002A1108">
              <w:rPr>
                <w:webHidden/>
              </w:rPr>
              <w:fldChar w:fldCharType="begin"/>
            </w:r>
            <w:r w:rsidR="002A1108">
              <w:rPr>
                <w:webHidden/>
              </w:rPr>
              <w:instrText xml:space="preserve"> PAGEREF _Toc464754980 \h </w:instrText>
            </w:r>
            <w:r w:rsidR="002A1108">
              <w:rPr>
                <w:webHidden/>
              </w:rPr>
            </w:r>
            <w:r w:rsidR="002A1108">
              <w:rPr>
                <w:webHidden/>
              </w:rPr>
              <w:fldChar w:fldCharType="separate"/>
            </w:r>
            <w:r w:rsidR="002A1108">
              <w:rPr>
                <w:webHidden/>
              </w:rPr>
              <w:t>8</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81" w:history="1">
            <w:r w:rsidR="002A1108" w:rsidRPr="00EC4F17">
              <w:rPr>
                <w:rStyle w:val="Hipervnculo"/>
              </w:rPr>
              <w:t>3.2.4.- Acreditamiento de existencia legal.</w:t>
            </w:r>
            <w:r w:rsidR="002A1108">
              <w:rPr>
                <w:webHidden/>
              </w:rPr>
              <w:tab/>
            </w:r>
            <w:r w:rsidR="002A1108">
              <w:rPr>
                <w:webHidden/>
              </w:rPr>
              <w:fldChar w:fldCharType="begin"/>
            </w:r>
            <w:r w:rsidR="002A1108">
              <w:rPr>
                <w:webHidden/>
              </w:rPr>
              <w:instrText xml:space="preserve"> PAGEREF _Toc464754981 \h </w:instrText>
            </w:r>
            <w:r w:rsidR="002A1108">
              <w:rPr>
                <w:webHidden/>
              </w:rPr>
            </w:r>
            <w:r w:rsidR="002A1108">
              <w:rPr>
                <w:webHidden/>
              </w:rPr>
              <w:fldChar w:fldCharType="separate"/>
            </w:r>
            <w:r w:rsidR="002A1108">
              <w:rPr>
                <w:webHidden/>
              </w:rPr>
              <w:t>8</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82" w:history="1">
            <w:r w:rsidR="002A1108" w:rsidRPr="00EC4F17">
              <w:rPr>
                <w:rStyle w:val="Hipervnculo"/>
              </w:rPr>
              <w:t>3.3.- Acto de fallo y firma de contrato.</w:t>
            </w:r>
            <w:r w:rsidR="002A1108">
              <w:rPr>
                <w:webHidden/>
              </w:rPr>
              <w:tab/>
            </w:r>
            <w:r w:rsidR="002A1108">
              <w:rPr>
                <w:webHidden/>
              </w:rPr>
              <w:fldChar w:fldCharType="begin"/>
            </w:r>
            <w:r w:rsidR="002A1108">
              <w:rPr>
                <w:webHidden/>
              </w:rPr>
              <w:instrText xml:space="preserve"> PAGEREF _Toc464754982 \h </w:instrText>
            </w:r>
            <w:r w:rsidR="002A1108">
              <w:rPr>
                <w:webHidden/>
              </w:rPr>
            </w:r>
            <w:r w:rsidR="002A1108">
              <w:rPr>
                <w:webHidden/>
              </w:rPr>
              <w:fldChar w:fldCharType="separate"/>
            </w:r>
            <w:r w:rsidR="002A1108">
              <w:rPr>
                <w:webHidden/>
              </w:rPr>
              <w:t>8</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83" w:history="1">
            <w:r w:rsidR="002A1108" w:rsidRPr="00202D02">
              <w:rPr>
                <w:rStyle w:val="Hipervnculo"/>
                <w:rFonts w:eastAsia="Times New Roman" w:cs="Arial"/>
                <w:lang w:val="es-ES_tradnl" w:eastAsia="es-ES"/>
              </w:rPr>
              <w:t xml:space="preserve">3.3.1.- </w:t>
            </w:r>
            <w:r w:rsidR="002A1108" w:rsidRPr="00202D02">
              <w:rPr>
                <w:rStyle w:val="Hipervnculo"/>
                <w:rFonts w:cs="Arial"/>
                <w:lang w:val="es-ES_tradnl" w:eastAsia="ar-SA"/>
              </w:rPr>
              <w:t>Persona moral.</w:t>
            </w:r>
            <w:r w:rsidR="002A1108">
              <w:rPr>
                <w:webHidden/>
              </w:rPr>
              <w:tab/>
            </w:r>
            <w:r w:rsidR="002A1108">
              <w:rPr>
                <w:webHidden/>
              </w:rPr>
              <w:fldChar w:fldCharType="begin"/>
            </w:r>
            <w:r w:rsidR="002A1108">
              <w:rPr>
                <w:webHidden/>
              </w:rPr>
              <w:instrText xml:space="preserve"> PAGEREF _Toc464754983 \h </w:instrText>
            </w:r>
            <w:r w:rsidR="002A1108">
              <w:rPr>
                <w:webHidden/>
              </w:rPr>
            </w:r>
            <w:r w:rsidR="002A1108">
              <w:rPr>
                <w:webHidden/>
              </w:rPr>
              <w:fldChar w:fldCharType="separate"/>
            </w:r>
            <w:r w:rsidR="002A1108">
              <w:rPr>
                <w:webHidden/>
              </w:rPr>
              <w:t>8</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84" w:history="1">
            <w:r w:rsidR="002A1108" w:rsidRPr="00202D02">
              <w:rPr>
                <w:rStyle w:val="Hipervnculo"/>
                <w:rFonts w:cs="Arial"/>
                <w:lang w:val="es-ES_tradnl" w:eastAsia="ar-SA"/>
              </w:rPr>
              <w:t>3.3.2.- Persona física:</w:t>
            </w:r>
            <w:r w:rsidR="002A1108">
              <w:rPr>
                <w:webHidden/>
              </w:rPr>
              <w:tab/>
            </w:r>
            <w:r w:rsidR="002A1108">
              <w:rPr>
                <w:webHidden/>
              </w:rPr>
              <w:fldChar w:fldCharType="begin"/>
            </w:r>
            <w:r w:rsidR="002A1108">
              <w:rPr>
                <w:webHidden/>
              </w:rPr>
              <w:instrText xml:space="preserve"> PAGEREF _Toc464754984 \h </w:instrText>
            </w:r>
            <w:r w:rsidR="002A1108">
              <w:rPr>
                <w:webHidden/>
              </w:rPr>
            </w:r>
            <w:r w:rsidR="002A1108">
              <w:rPr>
                <w:webHidden/>
              </w:rPr>
              <w:fldChar w:fldCharType="separate"/>
            </w:r>
            <w:r w:rsidR="002A1108">
              <w:rPr>
                <w:webHidden/>
              </w:rPr>
              <w:t>8</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4985" w:history="1">
            <w:r w:rsidR="002A1108" w:rsidRPr="00202D02">
              <w:rPr>
                <w:rStyle w:val="Hipervnculo"/>
                <w:rFonts w:cs="Arial"/>
                <w:lang w:val="es-ES_tradnl" w:eastAsia="ar-SA"/>
              </w:rPr>
              <w:t>3.3.3.- Ambos:</w:t>
            </w:r>
            <w:r w:rsidR="002A1108">
              <w:rPr>
                <w:webHidden/>
              </w:rPr>
              <w:tab/>
            </w:r>
            <w:r w:rsidR="002A1108">
              <w:rPr>
                <w:webHidden/>
              </w:rPr>
              <w:fldChar w:fldCharType="begin"/>
            </w:r>
            <w:r w:rsidR="002A1108">
              <w:rPr>
                <w:webHidden/>
              </w:rPr>
              <w:instrText xml:space="preserve"> PAGEREF _Toc464754985 \h </w:instrText>
            </w:r>
            <w:r w:rsidR="002A1108">
              <w:rPr>
                <w:webHidden/>
              </w:rPr>
            </w:r>
            <w:r w:rsidR="002A1108">
              <w:rPr>
                <w:webHidden/>
              </w:rPr>
              <w:fldChar w:fldCharType="separate"/>
            </w:r>
            <w:r w:rsidR="002A1108">
              <w:rPr>
                <w:webHidden/>
              </w:rPr>
              <w:t>9</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4986" w:history="1">
            <w:r w:rsidR="002A1108" w:rsidRPr="00EC4F17">
              <w:rPr>
                <w:rStyle w:val="Hipervnculo"/>
                <w:rFonts w:cs="Arial"/>
                <w:lang w:eastAsia="es-ES"/>
              </w:rPr>
              <w:t>4. R</w:t>
            </w:r>
            <w:r w:rsidR="002A1108" w:rsidRPr="00EC4F17">
              <w:rPr>
                <w:rStyle w:val="Hipervnculo"/>
                <w:rFonts w:cs="Arial"/>
              </w:rPr>
              <w:t>equisitos que los licitantes deben cumplir.</w:t>
            </w:r>
            <w:r w:rsidR="002A1108">
              <w:rPr>
                <w:webHidden/>
              </w:rPr>
              <w:tab/>
            </w:r>
            <w:r w:rsidR="002A1108">
              <w:rPr>
                <w:webHidden/>
              </w:rPr>
              <w:fldChar w:fldCharType="begin"/>
            </w:r>
            <w:r w:rsidR="002A1108">
              <w:rPr>
                <w:webHidden/>
              </w:rPr>
              <w:instrText xml:space="preserve"> PAGEREF _Toc464754986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880"/>
              <w:tab w:val="right" w:leader="dot" w:pos="9487"/>
            </w:tabs>
            <w:rPr>
              <w:rFonts w:asciiTheme="minorHAnsi" w:eastAsiaTheme="minorEastAsia" w:hAnsiTheme="minorHAnsi"/>
              <w:smallCaps w:val="0"/>
              <w:sz w:val="22"/>
              <w:szCs w:val="22"/>
              <w:lang w:eastAsia="es-MX"/>
            </w:rPr>
          </w:pPr>
          <w:hyperlink w:anchor="_Toc464754987" w:history="1">
            <w:r w:rsidR="002A1108" w:rsidRPr="00EC4F17">
              <w:rPr>
                <w:rStyle w:val="Hipervnculo"/>
              </w:rPr>
              <w:t>4.1</w:t>
            </w:r>
            <w:r w:rsidR="002A1108">
              <w:rPr>
                <w:rFonts w:asciiTheme="minorHAnsi" w:eastAsiaTheme="minorEastAsia" w:hAnsiTheme="minorHAnsi"/>
                <w:smallCaps w:val="0"/>
                <w:sz w:val="22"/>
                <w:szCs w:val="22"/>
                <w:lang w:eastAsia="es-MX"/>
              </w:rPr>
              <w:tab/>
            </w:r>
            <w:r w:rsidR="002A1108" w:rsidRPr="00EC4F17">
              <w:rPr>
                <w:rStyle w:val="Hipervnculo"/>
              </w:rPr>
              <w:t>Con fundamento en los artículos 26 Bis fracción II y 34 de la LAASSP, el licitante deberá remitir a través del sistema CompraNet, la siguiente documentación:</w:t>
            </w:r>
            <w:r w:rsidR="002A1108">
              <w:rPr>
                <w:webHidden/>
              </w:rPr>
              <w:tab/>
            </w:r>
            <w:r w:rsidR="002A1108">
              <w:rPr>
                <w:webHidden/>
              </w:rPr>
              <w:fldChar w:fldCharType="begin"/>
            </w:r>
            <w:r w:rsidR="002A1108">
              <w:rPr>
                <w:webHidden/>
              </w:rPr>
              <w:instrText xml:space="preserve"> PAGEREF _Toc464754987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64754988" w:history="1">
            <w:r w:rsidR="002A1108" w:rsidRPr="00EC4F17">
              <w:rPr>
                <w:rStyle w:val="Hipervnculo"/>
                <w:rFonts w:cs="Arial"/>
                <w:kern w:val="1"/>
                <w:lang w:val="es-ES_tradnl" w:eastAsia="ar-SA"/>
              </w:rPr>
              <w:t>4.1.1</w:t>
            </w:r>
            <w:r w:rsidR="002A1108">
              <w:rPr>
                <w:rFonts w:asciiTheme="minorHAnsi" w:eastAsiaTheme="minorEastAsia" w:hAnsiTheme="minorHAnsi"/>
                <w:b w:val="0"/>
                <w:bCs w:val="0"/>
                <w:caps w:val="0"/>
                <w:sz w:val="22"/>
                <w:szCs w:val="22"/>
                <w:lang w:eastAsia="es-MX"/>
              </w:rPr>
              <w:tab/>
            </w:r>
            <w:r w:rsidR="002A1108" w:rsidRPr="00EC4F17">
              <w:rPr>
                <w:rStyle w:val="Hipervnculo"/>
                <w:rFonts w:cs="Arial"/>
                <w:lang w:eastAsia="ar-SA"/>
              </w:rPr>
              <w:t>Propuesta técnica</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_Toc464754988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89" w:history="1">
            <w:r w:rsidR="002A1108" w:rsidRPr="00EC4F17">
              <w:rPr>
                <w:rStyle w:val="Hipervnculo"/>
                <w:rFonts w:cs="Arial"/>
                <w:b/>
                <w:lang w:val="es-ES_tradnl"/>
              </w:rPr>
              <w:t>4.1.2</w:t>
            </w:r>
            <w:r w:rsidR="002A1108">
              <w:rPr>
                <w:rFonts w:asciiTheme="minorHAnsi" w:eastAsiaTheme="minorEastAsia" w:hAnsiTheme="minorHAnsi"/>
                <w:smallCaps w:val="0"/>
                <w:sz w:val="22"/>
                <w:szCs w:val="22"/>
                <w:lang w:eastAsia="es-MX"/>
              </w:rPr>
              <w:tab/>
            </w:r>
            <w:r w:rsidR="002A1108" w:rsidRPr="00EC4F17">
              <w:rPr>
                <w:rStyle w:val="Hipervnculo"/>
                <w:rFonts w:cs="Arial"/>
                <w:b/>
                <w:bCs/>
                <w:lang w:eastAsia="ar-SA"/>
              </w:rPr>
              <w:t>Propuesta económica</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_Toc464754989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90" w:history="1">
            <w:r w:rsidR="002A1108" w:rsidRPr="00EC4F17">
              <w:rPr>
                <w:rStyle w:val="Hipervnculo"/>
                <w:rFonts w:cs="Arial"/>
                <w:b/>
                <w:lang w:val="es-ES_tradnl"/>
              </w:rPr>
              <w:t>4.1.3</w:t>
            </w:r>
            <w:r w:rsidR="002A1108">
              <w:rPr>
                <w:rFonts w:asciiTheme="minorHAnsi" w:eastAsiaTheme="minorEastAsia" w:hAnsiTheme="minorHAnsi"/>
                <w:smallCaps w:val="0"/>
                <w:sz w:val="22"/>
                <w:szCs w:val="22"/>
                <w:lang w:eastAsia="es-MX"/>
              </w:rPr>
              <w:tab/>
            </w:r>
            <w:r w:rsidR="002A1108" w:rsidRPr="00EC4F17">
              <w:rPr>
                <w:rStyle w:val="Hipervnculo"/>
                <w:rFonts w:cs="Arial"/>
                <w:b/>
                <w:bCs/>
                <w:lang w:eastAsia="ar-SA"/>
              </w:rPr>
              <w:t>Documentación legal</w:t>
            </w:r>
            <w:r w:rsidR="002A1108">
              <w:rPr>
                <w:webHidden/>
              </w:rPr>
              <w:tab/>
            </w:r>
            <w:r w:rsidR="002A1108">
              <w:rPr>
                <w:webHidden/>
              </w:rPr>
              <w:fldChar w:fldCharType="begin"/>
            </w:r>
            <w:r w:rsidR="002A1108">
              <w:rPr>
                <w:webHidden/>
              </w:rPr>
              <w:instrText xml:space="preserve"> PAGEREF _Toc464754990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91" w:history="1">
            <w:r w:rsidR="002A1108" w:rsidRPr="00EC4F17">
              <w:rPr>
                <w:rStyle w:val="Hipervnculo"/>
                <w:rFonts w:cs="Arial"/>
                <w:b/>
                <w:lang w:val="es-ES_tradnl"/>
              </w:rPr>
              <w:t>4.1.3.1</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eastAsia="ar-SA"/>
              </w:rPr>
              <w:t>Escrito de facultades.</w:t>
            </w:r>
            <w:r w:rsidR="002A1108">
              <w:rPr>
                <w:webHidden/>
              </w:rPr>
              <w:tab/>
            </w:r>
            <w:r w:rsidR="002A1108">
              <w:rPr>
                <w:webHidden/>
              </w:rPr>
              <w:fldChar w:fldCharType="begin"/>
            </w:r>
            <w:r w:rsidR="002A1108">
              <w:rPr>
                <w:webHidden/>
              </w:rPr>
              <w:instrText xml:space="preserve"> PAGEREF _Toc464754991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92" w:history="1">
            <w:r w:rsidR="002A1108" w:rsidRPr="00EC4F17">
              <w:rPr>
                <w:rStyle w:val="Hipervnculo"/>
                <w:rFonts w:cs="Arial"/>
                <w:b/>
                <w:lang w:val="es-ES_tradnl"/>
              </w:rPr>
              <w:t>4.1.3.2</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de nacionalidad mexicana</w:t>
            </w:r>
            <w:r w:rsidR="002A1108" w:rsidRPr="00EC4F17">
              <w:rPr>
                <w:rStyle w:val="Hipervnculo"/>
                <w:rFonts w:cs="Arial"/>
                <w:b/>
                <w:lang w:val="es-ES_tradnl" w:eastAsia="ar-SA"/>
              </w:rPr>
              <w:t>.</w:t>
            </w:r>
            <w:r w:rsidR="002A1108">
              <w:rPr>
                <w:webHidden/>
              </w:rPr>
              <w:tab/>
            </w:r>
            <w:r w:rsidR="002A1108">
              <w:rPr>
                <w:webHidden/>
              </w:rPr>
              <w:fldChar w:fldCharType="begin"/>
            </w:r>
            <w:r w:rsidR="002A1108">
              <w:rPr>
                <w:webHidden/>
              </w:rPr>
              <w:instrText xml:space="preserve"> PAGEREF _Toc464754992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93" w:history="1">
            <w:r w:rsidR="002A1108" w:rsidRPr="00EC4F17">
              <w:rPr>
                <w:rStyle w:val="Hipervnculo"/>
                <w:rFonts w:cs="Arial"/>
                <w:b/>
                <w:lang w:val="es-ES_tradnl"/>
              </w:rPr>
              <w:t>4.1.3.3</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de normas</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_Toc464754993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94" w:history="1">
            <w:r w:rsidR="002A1108" w:rsidRPr="00EC4F17">
              <w:rPr>
                <w:rStyle w:val="Hipervnculo"/>
                <w:rFonts w:cs="Arial"/>
                <w:b/>
                <w:lang w:val="es-ES_tradnl"/>
              </w:rPr>
              <w:t>4.1.3.4</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de no impedimento</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_Toc464754994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95" w:history="1">
            <w:r w:rsidR="002A1108" w:rsidRPr="00EC4F17">
              <w:rPr>
                <w:rStyle w:val="Hipervnculo"/>
                <w:rFonts w:cs="Arial"/>
                <w:b/>
                <w:lang w:val="es-ES_tradnl"/>
              </w:rPr>
              <w:t>4.1.3.5</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Declaración de integridad</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_Toc464754995 \h </w:instrText>
            </w:r>
            <w:r w:rsidR="002A1108">
              <w:rPr>
                <w:webHidden/>
              </w:rPr>
            </w:r>
            <w:r w:rsidR="002A1108">
              <w:rPr>
                <w:webHidden/>
              </w:rPr>
              <w:fldChar w:fldCharType="separate"/>
            </w:r>
            <w:r w:rsidR="002A1108">
              <w:rPr>
                <w:webHidden/>
              </w:rPr>
              <w:t>10</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96" w:history="1">
            <w:r w:rsidR="002A1108" w:rsidRPr="00EC4F17">
              <w:rPr>
                <w:rStyle w:val="Hipervnculo"/>
                <w:rFonts w:cs="Arial"/>
                <w:b/>
                <w:lang w:val="es-ES_tradnl"/>
              </w:rPr>
              <w:t>4.1.3.6</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de estratificación</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_Toc464754996 \h </w:instrText>
            </w:r>
            <w:r w:rsidR="002A1108">
              <w:rPr>
                <w:webHidden/>
              </w:rPr>
            </w:r>
            <w:r w:rsidR="002A1108">
              <w:rPr>
                <w:webHidden/>
              </w:rPr>
              <w:fldChar w:fldCharType="separate"/>
            </w:r>
            <w:r w:rsidR="002A1108">
              <w:rPr>
                <w:webHidden/>
              </w:rPr>
              <w:t>11</w:t>
            </w:r>
            <w:r w:rsidR="002A1108">
              <w:rPr>
                <w:webHidden/>
              </w:rPr>
              <w:fldChar w:fldCharType="end"/>
            </w:r>
          </w:hyperlink>
        </w:p>
        <w:p w:rsidR="002A1108" w:rsidRDefault="001A6793">
          <w:pPr>
            <w:pStyle w:val="TDC2"/>
            <w:tabs>
              <w:tab w:val="left" w:pos="1100"/>
              <w:tab w:val="right" w:leader="dot" w:pos="9487"/>
            </w:tabs>
            <w:rPr>
              <w:rFonts w:asciiTheme="minorHAnsi" w:eastAsiaTheme="minorEastAsia" w:hAnsiTheme="minorHAnsi"/>
              <w:smallCaps w:val="0"/>
              <w:sz w:val="22"/>
              <w:szCs w:val="22"/>
              <w:lang w:eastAsia="es-MX"/>
            </w:rPr>
          </w:pPr>
          <w:hyperlink w:anchor="_Toc464754997" w:history="1">
            <w:r w:rsidR="002A1108" w:rsidRPr="00EC4F17">
              <w:rPr>
                <w:rStyle w:val="Hipervnculo"/>
                <w:rFonts w:cs="Arial"/>
                <w:b/>
                <w:lang w:val="es-ES_tradnl"/>
              </w:rPr>
              <w:t>4.1.3.7</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relativo a las proposiciones vía CompraNet</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_Toc464754997 \h </w:instrText>
            </w:r>
            <w:r w:rsidR="002A1108">
              <w:rPr>
                <w:webHidden/>
              </w:rPr>
            </w:r>
            <w:r w:rsidR="002A1108">
              <w:rPr>
                <w:webHidden/>
              </w:rPr>
              <w:fldChar w:fldCharType="separate"/>
            </w:r>
            <w:r w:rsidR="002A1108">
              <w:rPr>
                <w:webHidden/>
              </w:rPr>
              <w:t>11</w:t>
            </w:r>
            <w:r w:rsidR="002A1108">
              <w:rPr>
                <w:webHidden/>
              </w:rPr>
              <w:fldChar w:fldCharType="end"/>
            </w:r>
          </w:hyperlink>
        </w:p>
        <w:p w:rsidR="002A1108" w:rsidRDefault="001A6793">
          <w:pPr>
            <w:pStyle w:val="TDC2"/>
            <w:tabs>
              <w:tab w:val="left" w:pos="880"/>
              <w:tab w:val="right" w:leader="dot" w:pos="9487"/>
            </w:tabs>
            <w:rPr>
              <w:rFonts w:asciiTheme="minorHAnsi" w:eastAsiaTheme="minorEastAsia" w:hAnsiTheme="minorHAnsi"/>
              <w:smallCaps w:val="0"/>
              <w:sz w:val="22"/>
              <w:szCs w:val="22"/>
              <w:lang w:eastAsia="es-MX"/>
            </w:rPr>
          </w:pPr>
          <w:hyperlink w:anchor="_Toc464754998" w:history="1">
            <w:r w:rsidR="002A1108" w:rsidRPr="00EC4F17">
              <w:rPr>
                <w:rStyle w:val="Hipervnculo"/>
              </w:rPr>
              <w:t>4.2</w:t>
            </w:r>
            <w:r w:rsidR="002A1108">
              <w:rPr>
                <w:rFonts w:asciiTheme="minorHAnsi" w:eastAsiaTheme="minorEastAsia" w:hAnsiTheme="minorHAnsi"/>
                <w:smallCaps w:val="0"/>
                <w:sz w:val="22"/>
                <w:szCs w:val="22"/>
                <w:lang w:eastAsia="es-MX"/>
              </w:rPr>
              <w:tab/>
            </w:r>
            <w:r w:rsidR="002A1108" w:rsidRPr="00E61DEA">
              <w:rPr>
                <w:rStyle w:val="Hipervnculo"/>
                <w:b/>
              </w:rPr>
              <w:t>Causales expresas de desechamiento.</w:t>
            </w:r>
            <w:r w:rsidR="002A1108">
              <w:rPr>
                <w:webHidden/>
              </w:rPr>
              <w:tab/>
            </w:r>
            <w:r w:rsidR="002A1108">
              <w:rPr>
                <w:webHidden/>
              </w:rPr>
              <w:fldChar w:fldCharType="begin"/>
            </w:r>
            <w:r w:rsidR="002A1108">
              <w:rPr>
                <w:webHidden/>
              </w:rPr>
              <w:instrText xml:space="preserve"> PAGEREF _Toc464754998 \h </w:instrText>
            </w:r>
            <w:r w:rsidR="002A1108">
              <w:rPr>
                <w:webHidden/>
              </w:rPr>
            </w:r>
            <w:r w:rsidR="002A1108">
              <w:rPr>
                <w:webHidden/>
              </w:rPr>
              <w:fldChar w:fldCharType="separate"/>
            </w:r>
            <w:r w:rsidR="002A1108">
              <w:rPr>
                <w:webHidden/>
              </w:rPr>
              <w:t>11</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4999" w:history="1">
            <w:r w:rsidR="002A1108" w:rsidRPr="00EC4F17">
              <w:rPr>
                <w:rStyle w:val="Hipervnculo"/>
                <w:rFonts w:cs="Arial"/>
              </w:rPr>
              <w:t>5. Criterios específicos conforme a los cuales se evaluarán las proposiciones.</w:t>
            </w:r>
            <w:r w:rsidR="002A1108">
              <w:rPr>
                <w:webHidden/>
              </w:rPr>
              <w:tab/>
            </w:r>
            <w:r w:rsidR="002A1108">
              <w:rPr>
                <w:webHidden/>
              </w:rPr>
              <w:fldChar w:fldCharType="begin"/>
            </w:r>
            <w:r w:rsidR="002A1108">
              <w:rPr>
                <w:webHidden/>
              </w:rPr>
              <w:instrText xml:space="preserve"> PAGEREF _Toc464754999 \h </w:instrText>
            </w:r>
            <w:r w:rsidR="002A1108">
              <w:rPr>
                <w:webHidden/>
              </w:rPr>
            </w:r>
            <w:r w:rsidR="002A1108">
              <w:rPr>
                <w:webHidden/>
              </w:rPr>
              <w:fldChar w:fldCharType="separate"/>
            </w:r>
            <w:r w:rsidR="002A1108">
              <w:rPr>
                <w:webHidden/>
              </w:rPr>
              <w:t>13</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5000" w:history="1">
            <w:r w:rsidR="002A1108" w:rsidRPr="00EC4F17">
              <w:rPr>
                <w:rStyle w:val="Hipervnculo"/>
              </w:rPr>
              <w:t>5.1 Evaluación de la propuesta técnica.</w:t>
            </w:r>
            <w:r w:rsidR="002A1108">
              <w:rPr>
                <w:webHidden/>
              </w:rPr>
              <w:tab/>
            </w:r>
            <w:r w:rsidR="002A1108">
              <w:rPr>
                <w:webHidden/>
              </w:rPr>
              <w:fldChar w:fldCharType="begin"/>
            </w:r>
            <w:r w:rsidR="002A1108">
              <w:rPr>
                <w:webHidden/>
              </w:rPr>
              <w:instrText xml:space="preserve"> PAGEREF _Toc464755000 \h </w:instrText>
            </w:r>
            <w:r w:rsidR="002A1108">
              <w:rPr>
                <w:webHidden/>
              </w:rPr>
            </w:r>
            <w:r w:rsidR="002A1108">
              <w:rPr>
                <w:webHidden/>
              </w:rPr>
              <w:fldChar w:fldCharType="separate"/>
            </w:r>
            <w:r w:rsidR="002A1108">
              <w:rPr>
                <w:webHidden/>
              </w:rPr>
              <w:t>13</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5001" w:history="1">
            <w:r w:rsidR="002A1108" w:rsidRPr="00EC4F17">
              <w:rPr>
                <w:rStyle w:val="Hipervnculo"/>
              </w:rPr>
              <w:t>5.2 Evaluación de la propuesta económica.</w:t>
            </w:r>
            <w:r w:rsidR="002A1108">
              <w:rPr>
                <w:webHidden/>
              </w:rPr>
              <w:tab/>
            </w:r>
            <w:r w:rsidR="002A1108">
              <w:rPr>
                <w:webHidden/>
              </w:rPr>
              <w:fldChar w:fldCharType="begin"/>
            </w:r>
            <w:r w:rsidR="002A1108">
              <w:rPr>
                <w:webHidden/>
              </w:rPr>
              <w:instrText xml:space="preserve"> PAGEREF _Toc464755001 \h </w:instrText>
            </w:r>
            <w:r w:rsidR="002A1108">
              <w:rPr>
                <w:webHidden/>
              </w:rPr>
            </w:r>
            <w:r w:rsidR="002A1108">
              <w:rPr>
                <w:webHidden/>
              </w:rPr>
              <w:fldChar w:fldCharType="separate"/>
            </w:r>
            <w:r w:rsidR="002A1108">
              <w:rPr>
                <w:webHidden/>
              </w:rPr>
              <w:t>13</w:t>
            </w:r>
            <w:r w:rsidR="002A1108">
              <w:rPr>
                <w:webHidden/>
              </w:rPr>
              <w:fldChar w:fldCharType="end"/>
            </w:r>
          </w:hyperlink>
        </w:p>
        <w:p w:rsidR="002A1108" w:rsidRDefault="001A6793">
          <w:pPr>
            <w:pStyle w:val="TDC2"/>
            <w:tabs>
              <w:tab w:val="left" w:pos="880"/>
              <w:tab w:val="right" w:leader="dot" w:pos="9487"/>
            </w:tabs>
            <w:rPr>
              <w:rFonts w:asciiTheme="minorHAnsi" w:eastAsiaTheme="minorEastAsia" w:hAnsiTheme="minorHAnsi"/>
              <w:smallCaps w:val="0"/>
              <w:sz w:val="22"/>
              <w:szCs w:val="22"/>
              <w:lang w:eastAsia="es-MX"/>
            </w:rPr>
          </w:pPr>
          <w:hyperlink w:anchor="_Toc464755002" w:history="1">
            <w:r w:rsidR="002A1108" w:rsidRPr="00EC4F17">
              <w:rPr>
                <w:rStyle w:val="Hipervnculo"/>
                <w:rFonts w:cs="Arial"/>
                <w:b/>
                <w:lang w:val="es-ES_tradnl"/>
              </w:rPr>
              <w:t>5.3</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Adjudicación de contrato.</w:t>
            </w:r>
            <w:r w:rsidR="002A1108">
              <w:rPr>
                <w:webHidden/>
              </w:rPr>
              <w:tab/>
            </w:r>
            <w:r w:rsidR="002A1108">
              <w:rPr>
                <w:webHidden/>
              </w:rPr>
              <w:fldChar w:fldCharType="begin"/>
            </w:r>
            <w:r w:rsidR="002A1108">
              <w:rPr>
                <w:webHidden/>
              </w:rPr>
              <w:instrText xml:space="preserve"> PAGEREF _Toc464755002 \h </w:instrText>
            </w:r>
            <w:r w:rsidR="002A1108">
              <w:rPr>
                <w:webHidden/>
              </w:rPr>
            </w:r>
            <w:r w:rsidR="002A1108">
              <w:rPr>
                <w:webHidden/>
              </w:rPr>
              <w:fldChar w:fldCharType="separate"/>
            </w:r>
            <w:r w:rsidR="002A1108">
              <w:rPr>
                <w:webHidden/>
              </w:rPr>
              <w:t>14</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03" w:history="1">
            <w:r w:rsidR="002A1108" w:rsidRPr="00EC4F17">
              <w:rPr>
                <w:rStyle w:val="Hipervnculo"/>
                <w:rFonts w:cs="Arial"/>
              </w:rPr>
              <w:t>6.  Relación de documentos que debe presentar el licitante.</w:t>
            </w:r>
            <w:r w:rsidR="002A1108">
              <w:rPr>
                <w:webHidden/>
              </w:rPr>
              <w:tab/>
            </w:r>
            <w:r w:rsidR="002A1108">
              <w:rPr>
                <w:webHidden/>
              </w:rPr>
              <w:fldChar w:fldCharType="begin"/>
            </w:r>
            <w:r w:rsidR="002A1108">
              <w:rPr>
                <w:webHidden/>
              </w:rPr>
              <w:instrText xml:space="preserve"> PAGEREF _Toc464755003 \h </w:instrText>
            </w:r>
            <w:r w:rsidR="002A1108">
              <w:rPr>
                <w:webHidden/>
              </w:rPr>
            </w:r>
            <w:r w:rsidR="002A1108">
              <w:rPr>
                <w:webHidden/>
              </w:rPr>
              <w:fldChar w:fldCharType="separate"/>
            </w:r>
            <w:r w:rsidR="002A1108">
              <w:rPr>
                <w:webHidden/>
              </w:rPr>
              <w:t>15</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04" w:history="1">
            <w:r w:rsidR="002A1108" w:rsidRPr="00EC4F17">
              <w:rPr>
                <w:rStyle w:val="Hipervnculo"/>
                <w:rFonts w:cs="Arial"/>
              </w:rPr>
              <w:t>7. Inconformidades.</w:t>
            </w:r>
            <w:r w:rsidR="002A1108">
              <w:rPr>
                <w:webHidden/>
              </w:rPr>
              <w:tab/>
            </w:r>
            <w:r w:rsidR="002A1108">
              <w:rPr>
                <w:webHidden/>
              </w:rPr>
              <w:fldChar w:fldCharType="begin"/>
            </w:r>
            <w:r w:rsidR="002A1108">
              <w:rPr>
                <w:webHidden/>
              </w:rPr>
              <w:instrText xml:space="preserve"> PAGEREF _Toc464755004 \h </w:instrText>
            </w:r>
            <w:r w:rsidR="002A1108">
              <w:rPr>
                <w:webHidden/>
              </w:rPr>
            </w:r>
            <w:r w:rsidR="002A1108">
              <w:rPr>
                <w:webHidden/>
              </w:rPr>
              <w:fldChar w:fldCharType="separate"/>
            </w:r>
            <w:r w:rsidR="002A1108">
              <w:rPr>
                <w:webHidden/>
              </w:rPr>
              <w:t>15</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5005" w:history="1">
            <w:r w:rsidR="002A1108" w:rsidRPr="00EC4F17">
              <w:rPr>
                <w:rStyle w:val="Hipervnculo"/>
              </w:rPr>
              <w:t>7.1 Operación de CompraNet.</w:t>
            </w:r>
            <w:r w:rsidR="002A1108">
              <w:rPr>
                <w:webHidden/>
              </w:rPr>
              <w:tab/>
            </w:r>
            <w:r w:rsidR="002A1108">
              <w:rPr>
                <w:webHidden/>
              </w:rPr>
              <w:fldChar w:fldCharType="begin"/>
            </w:r>
            <w:r w:rsidR="002A1108">
              <w:rPr>
                <w:webHidden/>
              </w:rPr>
              <w:instrText xml:space="preserve"> PAGEREF _Toc464755005 \h </w:instrText>
            </w:r>
            <w:r w:rsidR="002A1108">
              <w:rPr>
                <w:webHidden/>
              </w:rPr>
            </w:r>
            <w:r w:rsidR="002A1108">
              <w:rPr>
                <w:webHidden/>
              </w:rPr>
              <w:fldChar w:fldCharType="separate"/>
            </w:r>
            <w:r w:rsidR="002A1108">
              <w:rPr>
                <w:webHidden/>
              </w:rPr>
              <w:t>15</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06" w:history="1">
            <w:r w:rsidR="002A1108" w:rsidRPr="00EC4F17">
              <w:rPr>
                <w:rStyle w:val="Hipervnculo"/>
                <w:rFonts w:cs="Arial"/>
              </w:rPr>
              <w:t>8. Formatos que facilitarán y agilizarán la presentación y recepción de las proposiciones.</w:t>
            </w:r>
            <w:r w:rsidR="002A1108">
              <w:rPr>
                <w:webHidden/>
              </w:rPr>
              <w:tab/>
            </w:r>
            <w:r w:rsidR="002A1108">
              <w:rPr>
                <w:webHidden/>
              </w:rPr>
              <w:fldChar w:fldCharType="begin"/>
            </w:r>
            <w:r w:rsidR="002A1108">
              <w:rPr>
                <w:webHidden/>
              </w:rPr>
              <w:instrText xml:space="preserve"> PAGEREF _Toc464755006 \h </w:instrText>
            </w:r>
            <w:r w:rsidR="002A1108">
              <w:rPr>
                <w:webHidden/>
              </w:rPr>
            </w:r>
            <w:r w:rsidR="002A1108">
              <w:rPr>
                <w:webHidden/>
              </w:rPr>
              <w:fldChar w:fldCharType="separate"/>
            </w:r>
            <w:r w:rsidR="002A1108">
              <w:rPr>
                <w:webHidden/>
              </w:rPr>
              <w:t>16</w:t>
            </w:r>
            <w:r w:rsidR="002A1108">
              <w:rPr>
                <w:webHidden/>
              </w:rPr>
              <w:fldChar w:fldCharType="end"/>
            </w:r>
          </w:hyperlink>
        </w:p>
        <w:p w:rsidR="002A1108" w:rsidRDefault="001A6793">
          <w:pPr>
            <w:pStyle w:val="TDC2"/>
            <w:tabs>
              <w:tab w:val="right" w:leader="dot" w:pos="9487"/>
            </w:tabs>
            <w:rPr>
              <w:rFonts w:asciiTheme="minorHAnsi" w:eastAsiaTheme="minorEastAsia" w:hAnsiTheme="minorHAnsi"/>
              <w:smallCaps w:val="0"/>
              <w:sz w:val="22"/>
              <w:szCs w:val="22"/>
              <w:lang w:eastAsia="es-MX"/>
            </w:rPr>
          </w:pPr>
          <w:hyperlink w:anchor="_Toc464755007" w:history="1">
            <w:r w:rsidR="002A1108" w:rsidRPr="00EC4F17">
              <w:rPr>
                <w:rStyle w:val="Hipervnculo"/>
              </w:rPr>
              <w:t>8.1. Anexos adicionales.</w:t>
            </w:r>
            <w:r w:rsidR="002A1108">
              <w:rPr>
                <w:webHidden/>
              </w:rPr>
              <w:tab/>
            </w:r>
            <w:r w:rsidR="002A1108">
              <w:rPr>
                <w:webHidden/>
              </w:rPr>
              <w:fldChar w:fldCharType="begin"/>
            </w:r>
            <w:r w:rsidR="002A1108">
              <w:rPr>
                <w:webHidden/>
              </w:rPr>
              <w:instrText xml:space="preserve"> PAGEREF _Toc464755007 \h </w:instrText>
            </w:r>
            <w:r w:rsidR="002A1108">
              <w:rPr>
                <w:webHidden/>
              </w:rPr>
            </w:r>
            <w:r w:rsidR="002A1108">
              <w:rPr>
                <w:webHidden/>
              </w:rPr>
              <w:fldChar w:fldCharType="separate"/>
            </w:r>
            <w:r w:rsidR="002A1108">
              <w:rPr>
                <w:webHidden/>
              </w:rPr>
              <w:t>16</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08" w:history="1">
            <w:r w:rsidR="002A1108" w:rsidRPr="00EC4F17">
              <w:rPr>
                <w:rStyle w:val="Hipervnculo"/>
                <w:rFonts w:cs="Arial"/>
              </w:rPr>
              <w:t>9. Información reservada y confidencial.</w:t>
            </w:r>
            <w:r w:rsidR="002A1108">
              <w:rPr>
                <w:webHidden/>
              </w:rPr>
              <w:tab/>
            </w:r>
            <w:r w:rsidR="002A1108">
              <w:rPr>
                <w:webHidden/>
              </w:rPr>
              <w:fldChar w:fldCharType="begin"/>
            </w:r>
            <w:r w:rsidR="002A1108">
              <w:rPr>
                <w:webHidden/>
              </w:rPr>
              <w:instrText xml:space="preserve"> PAGEREF _Toc464755008 \h </w:instrText>
            </w:r>
            <w:r w:rsidR="002A1108">
              <w:rPr>
                <w:webHidden/>
              </w:rPr>
            </w:r>
            <w:r w:rsidR="002A1108">
              <w:rPr>
                <w:webHidden/>
              </w:rPr>
              <w:fldChar w:fldCharType="separate"/>
            </w:r>
            <w:r w:rsidR="002A1108">
              <w:rPr>
                <w:webHidden/>
              </w:rPr>
              <w:t>16</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09" w:history="1">
            <w:r w:rsidR="002A1108" w:rsidRPr="00EC4F17">
              <w:rPr>
                <w:rStyle w:val="Hipervnculo"/>
                <w:rFonts w:cs="Arial"/>
              </w:rPr>
              <w:t>Anexo 1.- Anexo técnico.</w:t>
            </w:r>
            <w:r w:rsidR="002A1108">
              <w:rPr>
                <w:webHidden/>
              </w:rPr>
              <w:tab/>
            </w:r>
            <w:r w:rsidR="002A1108">
              <w:rPr>
                <w:webHidden/>
              </w:rPr>
              <w:fldChar w:fldCharType="begin"/>
            </w:r>
            <w:r w:rsidR="002A1108">
              <w:rPr>
                <w:webHidden/>
              </w:rPr>
              <w:instrText xml:space="preserve"> PAGEREF _Toc464755009 \h </w:instrText>
            </w:r>
            <w:r w:rsidR="002A1108">
              <w:rPr>
                <w:webHidden/>
              </w:rPr>
            </w:r>
            <w:r w:rsidR="002A1108">
              <w:rPr>
                <w:webHidden/>
              </w:rPr>
              <w:fldChar w:fldCharType="separate"/>
            </w:r>
            <w:r w:rsidR="002A1108">
              <w:rPr>
                <w:webHidden/>
              </w:rPr>
              <w:t>17</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14" w:history="1">
            <w:r w:rsidR="002A1108" w:rsidRPr="00EC4F17">
              <w:rPr>
                <w:rStyle w:val="Hipervnculo"/>
                <w:rFonts w:cs="Arial"/>
              </w:rPr>
              <w:t>Anexo 2.- Términos y condiciones.</w:t>
            </w:r>
            <w:r w:rsidR="002A1108">
              <w:rPr>
                <w:webHidden/>
              </w:rPr>
              <w:tab/>
            </w:r>
            <w:r w:rsidR="002A1108">
              <w:rPr>
                <w:webHidden/>
              </w:rPr>
              <w:fldChar w:fldCharType="begin"/>
            </w:r>
            <w:r w:rsidR="002A1108">
              <w:rPr>
                <w:webHidden/>
              </w:rPr>
              <w:instrText xml:space="preserve"> PAGEREF _Toc464755014 \h </w:instrText>
            </w:r>
            <w:r w:rsidR="002A1108">
              <w:rPr>
                <w:webHidden/>
              </w:rPr>
            </w:r>
            <w:r w:rsidR="002A1108">
              <w:rPr>
                <w:webHidden/>
              </w:rPr>
              <w:fldChar w:fldCharType="separate"/>
            </w:r>
            <w:r w:rsidR="002A1108">
              <w:rPr>
                <w:webHidden/>
              </w:rPr>
              <w:t>38</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15" w:history="1">
            <w:r w:rsidR="002A1108" w:rsidRPr="00EC4F17">
              <w:rPr>
                <w:rStyle w:val="Hipervnculo"/>
                <w:rFonts w:cs="Arial"/>
              </w:rPr>
              <w:t>Anexo 3.- Escrito de acreditación legal y personalidad jurídica del licitante para comprometerse y suscribir propuestas.</w:t>
            </w:r>
            <w:r w:rsidR="002A1108">
              <w:rPr>
                <w:webHidden/>
              </w:rPr>
              <w:tab/>
            </w:r>
            <w:r w:rsidR="002A1108">
              <w:rPr>
                <w:webHidden/>
              </w:rPr>
              <w:fldChar w:fldCharType="begin"/>
            </w:r>
            <w:r w:rsidR="002A1108">
              <w:rPr>
                <w:webHidden/>
              </w:rPr>
              <w:instrText xml:space="preserve"> PAGEREF _Toc464755015 \h </w:instrText>
            </w:r>
            <w:r w:rsidR="002A1108">
              <w:rPr>
                <w:webHidden/>
              </w:rPr>
            </w:r>
            <w:r w:rsidR="002A1108">
              <w:rPr>
                <w:webHidden/>
              </w:rPr>
              <w:fldChar w:fldCharType="separate"/>
            </w:r>
            <w:r w:rsidR="002A1108">
              <w:rPr>
                <w:webHidden/>
              </w:rPr>
              <w:t>47</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16" w:history="1">
            <w:r w:rsidR="002A1108" w:rsidRPr="00EC4F17">
              <w:rPr>
                <w:rStyle w:val="Hipervnculo"/>
                <w:rFonts w:cs="Arial"/>
              </w:rPr>
              <w:t>Anexo 4.- Escrito de nacionalidad mexicana.</w:t>
            </w:r>
            <w:r w:rsidR="002A1108">
              <w:rPr>
                <w:webHidden/>
              </w:rPr>
              <w:tab/>
            </w:r>
            <w:r w:rsidR="002A1108">
              <w:rPr>
                <w:webHidden/>
              </w:rPr>
              <w:fldChar w:fldCharType="begin"/>
            </w:r>
            <w:r w:rsidR="002A1108">
              <w:rPr>
                <w:webHidden/>
              </w:rPr>
              <w:instrText xml:space="preserve"> PAGEREF _Toc464755016 \h </w:instrText>
            </w:r>
            <w:r w:rsidR="002A1108">
              <w:rPr>
                <w:webHidden/>
              </w:rPr>
            </w:r>
            <w:r w:rsidR="002A1108">
              <w:rPr>
                <w:webHidden/>
              </w:rPr>
              <w:fldChar w:fldCharType="separate"/>
            </w:r>
            <w:r w:rsidR="002A1108">
              <w:rPr>
                <w:webHidden/>
              </w:rPr>
              <w:t>48</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17" w:history="1">
            <w:r w:rsidR="002A1108" w:rsidRPr="00EC4F17">
              <w:rPr>
                <w:rStyle w:val="Hipervnculo"/>
                <w:rFonts w:cs="Arial"/>
                <w:lang w:val="es-ES"/>
              </w:rPr>
              <w:t xml:space="preserve">Anexo 5.- </w:t>
            </w:r>
            <w:r w:rsidR="002A1108" w:rsidRPr="00EC4F17">
              <w:rPr>
                <w:rStyle w:val="Hipervnculo"/>
                <w:rFonts w:cs="Arial"/>
              </w:rPr>
              <w:t>Escrito de cumplimiento de normas.</w:t>
            </w:r>
            <w:r w:rsidR="002A1108">
              <w:rPr>
                <w:webHidden/>
              </w:rPr>
              <w:tab/>
            </w:r>
            <w:r w:rsidR="002A1108">
              <w:rPr>
                <w:webHidden/>
              </w:rPr>
              <w:fldChar w:fldCharType="begin"/>
            </w:r>
            <w:r w:rsidR="002A1108">
              <w:rPr>
                <w:webHidden/>
              </w:rPr>
              <w:instrText xml:space="preserve"> PAGEREF _Toc464755017 \h </w:instrText>
            </w:r>
            <w:r w:rsidR="002A1108">
              <w:rPr>
                <w:webHidden/>
              </w:rPr>
            </w:r>
            <w:r w:rsidR="002A1108">
              <w:rPr>
                <w:webHidden/>
              </w:rPr>
              <w:fldChar w:fldCharType="separate"/>
            </w:r>
            <w:r w:rsidR="002A1108">
              <w:rPr>
                <w:webHidden/>
              </w:rPr>
              <w:t>49</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18" w:history="1">
            <w:r w:rsidR="002A1108" w:rsidRPr="00EC4F17">
              <w:rPr>
                <w:rStyle w:val="Hipervnculo"/>
                <w:rFonts w:cs="Arial"/>
              </w:rPr>
              <w:t>Anexo 6.- Escrito de no encontrarse en los supuestos de los artículos 50 y 60 de la LAASSP.</w:t>
            </w:r>
            <w:r w:rsidR="002A1108">
              <w:rPr>
                <w:webHidden/>
              </w:rPr>
              <w:tab/>
            </w:r>
            <w:r w:rsidR="002A1108">
              <w:rPr>
                <w:webHidden/>
              </w:rPr>
              <w:fldChar w:fldCharType="begin"/>
            </w:r>
            <w:r w:rsidR="002A1108">
              <w:rPr>
                <w:webHidden/>
              </w:rPr>
              <w:instrText xml:space="preserve"> PAGEREF _Toc464755018 \h </w:instrText>
            </w:r>
            <w:r w:rsidR="002A1108">
              <w:rPr>
                <w:webHidden/>
              </w:rPr>
            </w:r>
            <w:r w:rsidR="002A1108">
              <w:rPr>
                <w:webHidden/>
              </w:rPr>
              <w:fldChar w:fldCharType="separate"/>
            </w:r>
            <w:r w:rsidR="002A1108">
              <w:rPr>
                <w:webHidden/>
              </w:rPr>
              <w:t>50</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19" w:history="1">
            <w:r w:rsidR="002A1108" w:rsidRPr="00EC4F17">
              <w:rPr>
                <w:rStyle w:val="Hipervnculo"/>
                <w:rFonts w:cs="Arial"/>
              </w:rPr>
              <w:t>Anexo 7.- Declaración de integridad.</w:t>
            </w:r>
            <w:r w:rsidR="002A1108">
              <w:rPr>
                <w:webHidden/>
              </w:rPr>
              <w:tab/>
            </w:r>
            <w:r w:rsidR="002A1108">
              <w:rPr>
                <w:webHidden/>
              </w:rPr>
              <w:fldChar w:fldCharType="begin"/>
            </w:r>
            <w:r w:rsidR="002A1108">
              <w:rPr>
                <w:webHidden/>
              </w:rPr>
              <w:instrText xml:space="preserve"> PAGEREF _Toc464755019 \h </w:instrText>
            </w:r>
            <w:r w:rsidR="002A1108">
              <w:rPr>
                <w:webHidden/>
              </w:rPr>
            </w:r>
            <w:r w:rsidR="002A1108">
              <w:rPr>
                <w:webHidden/>
              </w:rPr>
              <w:fldChar w:fldCharType="separate"/>
            </w:r>
            <w:r w:rsidR="002A1108">
              <w:rPr>
                <w:webHidden/>
              </w:rPr>
              <w:t>51</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20" w:history="1">
            <w:r w:rsidR="002A1108" w:rsidRPr="00EC4F17">
              <w:rPr>
                <w:rStyle w:val="Hipervnculo"/>
                <w:rFonts w:cs="Arial"/>
              </w:rPr>
              <w:t>Anexo 8.- Escrito de estratificación de MIPYME.</w:t>
            </w:r>
            <w:r w:rsidR="002A1108">
              <w:rPr>
                <w:webHidden/>
              </w:rPr>
              <w:tab/>
            </w:r>
            <w:r w:rsidR="002A1108">
              <w:rPr>
                <w:webHidden/>
              </w:rPr>
              <w:fldChar w:fldCharType="begin"/>
            </w:r>
            <w:r w:rsidR="002A1108">
              <w:rPr>
                <w:webHidden/>
              </w:rPr>
              <w:instrText xml:space="preserve"> PAGEREF _Toc464755020 \h </w:instrText>
            </w:r>
            <w:r w:rsidR="002A1108">
              <w:rPr>
                <w:webHidden/>
              </w:rPr>
            </w:r>
            <w:r w:rsidR="002A1108">
              <w:rPr>
                <w:webHidden/>
              </w:rPr>
              <w:fldChar w:fldCharType="separate"/>
            </w:r>
            <w:r w:rsidR="002A1108">
              <w:rPr>
                <w:webHidden/>
              </w:rPr>
              <w:t>52</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21" w:history="1">
            <w:r w:rsidR="002A1108" w:rsidRPr="00EC4F17">
              <w:rPr>
                <w:rStyle w:val="Hipervnculo"/>
                <w:rFonts w:cs="Arial"/>
              </w:rPr>
              <w:t>Anexo 8 Bis.- Instructivo de llenado para el escrito de estratificación de micro, pequeña o mediana empresa (MIPYMES).</w:t>
            </w:r>
            <w:r w:rsidR="002A1108">
              <w:rPr>
                <w:webHidden/>
              </w:rPr>
              <w:tab/>
            </w:r>
            <w:r w:rsidR="002A1108">
              <w:rPr>
                <w:webHidden/>
              </w:rPr>
              <w:fldChar w:fldCharType="begin"/>
            </w:r>
            <w:r w:rsidR="002A1108">
              <w:rPr>
                <w:webHidden/>
              </w:rPr>
              <w:instrText xml:space="preserve"> PAGEREF _Toc464755021 \h </w:instrText>
            </w:r>
            <w:r w:rsidR="002A1108">
              <w:rPr>
                <w:webHidden/>
              </w:rPr>
            </w:r>
            <w:r w:rsidR="002A1108">
              <w:rPr>
                <w:webHidden/>
              </w:rPr>
              <w:fldChar w:fldCharType="separate"/>
            </w:r>
            <w:r w:rsidR="002A1108">
              <w:rPr>
                <w:webHidden/>
              </w:rPr>
              <w:t>53</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22" w:history="1">
            <w:r w:rsidR="002A1108" w:rsidRPr="00EC4F17">
              <w:rPr>
                <w:rStyle w:val="Hipervnculo"/>
                <w:rFonts w:cs="Arial"/>
              </w:rPr>
              <w:t>Anexo 9.- Propuesta Económica.</w:t>
            </w:r>
            <w:r w:rsidR="002A1108">
              <w:rPr>
                <w:webHidden/>
              </w:rPr>
              <w:tab/>
            </w:r>
            <w:r w:rsidR="002A1108">
              <w:rPr>
                <w:webHidden/>
              </w:rPr>
              <w:fldChar w:fldCharType="begin"/>
            </w:r>
            <w:r w:rsidR="002A1108">
              <w:rPr>
                <w:webHidden/>
              </w:rPr>
              <w:instrText xml:space="preserve"> PAGEREF _Toc464755022 \h </w:instrText>
            </w:r>
            <w:r w:rsidR="002A1108">
              <w:rPr>
                <w:webHidden/>
              </w:rPr>
            </w:r>
            <w:r w:rsidR="002A1108">
              <w:rPr>
                <w:webHidden/>
              </w:rPr>
              <w:fldChar w:fldCharType="separate"/>
            </w:r>
            <w:r w:rsidR="002A1108">
              <w:rPr>
                <w:webHidden/>
              </w:rPr>
              <w:t>54</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23" w:history="1">
            <w:r w:rsidR="002A1108" w:rsidRPr="00EC4F17">
              <w:rPr>
                <w:rStyle w:val="Hipervnculo"/>
                <w:rFonts w:cs="Arial"/>
              </w:rPr>
              <w:t>Anexo 10.- Relación de documentos a presentar.</w:t>
            </w:r>
            <w:r w:rsidR="002A1108">
              <w:rPr>
                <w:webHidden/>
              </w:rPr>
              <w:tab/>
            </w:r>
            <w:r w:rsidR="002A1108">
              <w:rPr>
                <w:webHidden/>
              </w:rPr>
              <w:fldChar w:fldCharType="begin"/>
            </w:r>
            <w:r w:rsidR="002A1108">
              <w:rPr>
                <w:webHidden/>
              </w:rPr>
              <w:instrText xml:space="preserve"> PAGEREF _Toc464755023 \h </w:instrText>
            </w:r>
            <w:r w:rsidR="002A1108">
              <w:rPr>
                <w:webHidden/>
              </w:rPr>
            </w:r>
            <w:r w:rsidR="002A1108">
              <w:rPr>
                <w:webHidden/>
              </w:rPr>
              <w:fldChar w:fldCharType="separate"/>
            </w:r>
            <w:r w:rsidR="002A1108">
              <w:rPr>
                <w:webHidden/>
              </w:rPr>
              <w:t>57</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24" w:history="1">
            <w:r w:rsidR="002A1108" w:rsidRPr="00EC4F17">
              <w:rPr>
                <w:rStyle w:val="Hipervnculo"/>
                <w:rFonts w:cs="Arial"/>
              </w:rPr>
              <w:t>Anexo 11.- Formato información reservada y confidencial</w:t>
            </w:r>
            <w:r w:rsidR="002A1108" w:rsidRPr="00EC4F17">
              <w:rPr>
                <w:rStyle w:val="Hipervnculo"/>
                <w:rFonts w:cs="Arial"/>
                <w:lang w:val="es-ES"/>
              </w:rPr>
              <w:t>.</w:t>
            </w:r>
            <w:r w:rsidR="002A1108">
              <w:rPr>
                <w:webHidden/>
              </w:rPr>
              <w:tab/>
            </w:r>
            <w:r w:rsidR="002A1108">
              <w:rPr>
                <w:webHidden/>
              </w:rPr>
              <w:fldChar w:fldCharType="begin"/>
            </w:r>
            <w:r w:rsidR="002A1108">
              <w:rPr>
                <w:webHidden/>
              </w:rPr>
              <w:instrText xml:space="preserve"> PAGEREF _Toc464755024 \h </w:instrText>
            </w:r>
            <w:r w:rsidR="002A1108">
              <w:rPr>
                <w:webHidden/>
              </w:rPr>
            </w:r>
            <w:r w:rsidR="002A1108">
              <w:rPr>
                <w:webHidden/>
              </w:rPr>
              <w:fldChar w:fldCharType="separate"/>
            </w:r>
            <w:r w:rsidR="002A1108">
              <w:rPr>
                <w:webHidden/>
              </w:rPr>
              <w:t>60</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25" w:history="1">
            <w:r w:rsidR="002A1108" w:rsidRPr="00EC4F17">
              <w:rPr>
                <w:rStyle w:val="Hipervnculo"/>
                <w:rFonts w:cs="Arial"/>
              </w:rPr>
              <w:t>Anexo 12.- Solicitud de aclaraciones.</w:t>
            </w:r>
            <w:r w:rsidR="002A1108">
              <w:rPr>
                <w:webHidden/>
              </w:rPr>
              <w:tab/>
            </w:r>
            <w:r w:rsidR="002A1108">
              <w:rPr>
                <w:webHidden/>
              </w:rPr>
              <w:fldChar w:fldCharType="begin"/>
            </w:r>
            <w:r w:rsidR="002A1108">
              <w:rPr>
                <w:webHidden/>
              </w:rPr>
              <w:instrText xml:space="preserve"> PAGEREF _Toc464755025 \h </w:instrText>
            </w:r>
            <w:r w:rsidR="002A1108">
              <w:rPr>
                <w:webHidden/>
              </w:rPr>
            </w:r>
            <w:r w:rsidR="002A1108">
              <w:rPr>
                <w:webHidden/>
              </w:rPr>
              <w:fldChar w:fldCharType="separate"/>
            </w:r>
            <w:r w:rsidR="002A1108">
              <w:rPr>
                <w:webHidden/>
              </w:rPr>
              <w:t>61</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26" w:history="1">
            <w:r w:rsidR="002A1108" w:rsidRPr="00EC4F17">
              <w:rPr>
                <w:rStyle w:val="Hipervnculo"/>
                <w:rFonts w:cs="Arial"/>
              </w:rPr>
              <w:t>Anexo 13.- Modelo de contrato.</w:t>
            </w:r>
            <w:r w:rsidR="002A1108">
              <w:rPr>
                <w:webHidden/>
              </w:rPr>
              <w:tab/>
            </w:r>
            <w:r w:rsidR="002A1108">
              <w:rPr>
                <w:webHidden/>
              </w:rPr>
              <w:fldChar w:fldCharType="begin"/>
            </w:r>
            <w:r w:rsidR="002A1108">
              <w:rPr>
                <w:webHidden/>
              </w:rPr>
              <w:instrText xml:space="preserve"> PAGEREF _Toc464755026 \h </w:instrText>
            </w:r>
            <w:r w:rsidR="002A1108">
              <w:rPr>
                <w:webHidden/>
              </w:rPr>
            </w:r>
            <w:r w:rsidR="002A1108">
              <w:rPr>
                <w:webHidden/>
              </w:rPr>
              <w:fldChar w:fldCharType="separate"/>
            </w:r>
            <w:r w:rsidR="002A1108">
              <w:rPr>
                <w:webHidden/>
              </w:rPr>
              <w:t>62</w:t>
            </w:r>
            <w:r w:rsidR="002A1108">
              <w:rPr>
                <w:webHidden/>
              </w:rPr>
              <w:fldChar w:fldCharType="end"/>
            </w:r>
          </w:hyperlink>
        </w:p>
        <w:p w:rsidR="002A1108" w:rsidRDefault="001A6793">
          <w:pPr>
            <w:pStyle w:val="TDC1"/>
            <w:tabs>
              <w:tab w:val="right" w:leader="dot" w:pos="9487"/>
            </w:tabs>
            <w:rPr>
              <w:rFonts w:asciiTheme="minorHAnsi" w:eastAsiaTheme="minorEastAsia" w:hAnsiTheme="minorHAnsi"/>
              <w:b w:val="0"/>
              <w:bCs w:val="0"/>
              <w:caps w:val="0"/>
              <w:sz w:val="22"/>
              <w:szCs w:val="22"/>
              <w:lang w:eastAsia="es-MX"/>
            </w:rPr>
          </w:pPr>
          <w:hyperlink w:anchor="_Toc464755027" w:history="1">
            <w:r w:rsidR="002A1108" w:rsidRPr="00EC4F17">
              <w:rPr>
                <w:rStyle w:val="Hipervnculo"/>
                <w:rFonts w:cs="Arial"/>
              </w:rPr>
              <w:t>Anexo 14.- Glosario.</w:t>
            </w:r>
            <w:r w:rsidR="002A1108">
              <w:rPr>
                <w:webHidden/>
              </w:rPr>
              <w:tab/>
            </w:r>
            <w:r w:rsidR="002A1108">
              <w:rPr>
                <w:webHidden/>
              </w:rPr>
              <w:fldChar w:fldCharType="begin"/>
            </w:r>
            <w:r w:rsidR="002A1108">
              <w:rPr>
                <w:webHidden/>
              </w:rPr>
              <w:instrText xml:space="preserve"> PAGEREF _Toc464755027 \h </w:instrText>
            </w:r>
            <w:r w:rsidR="002A1108">
              <w:rPr>
                <w:webHidden/>
              </w:rPr>
            </w:r>
            <w:r w:rsidR="002A1108">
              <w:rPr>
                <w:webHidden/>
              </w:rPr>
              <w:fldChar w:fldCharType="separate"/>
            </w:r>
            <w:r w:rsidR="002A1108">
              <w:rPr>
                <w:webHidden/>
              </w:rPr>
              <w:t>77</w:t>
            </w:r>
            <w:r w:rsidR="002A1108">
              <w:rPr>
                <w:webHidden/>
              </w:rPr>
              <w:fldChar w:fldCharType="end"/>
            </w:r>
          </w:hyperlink>
        </w:p>
        <w:p w:rsidR="00D34085" w:rsidRPr="00D10BE2" w:rsidRDefault="00835D7D">
          <w:pPr>
            <w:rPr>
              <w:rFonts w:cs="Arial"/>
            </w:rPr>
          </w:pPr>
          <w:r w:rsidRPr="00D10BE2">
            <w:rPr>
              <w:rFonts w:cs="Arial"/>
              <w:bCs/>
              <w:lang w:val="es-ES"/>
            </w:rPr>
            <w:lastRenderedPageBreak/>
            <w:fldChar w:fldCharType="end"/>
          </w:r>
        </w:p>
      </w:sdtContent>
    </w:sdt>
    <w:p w:rsidR="0093111C" w:rsidRPr="000F205C" w:rsidRDefault="00EC46F4" w:rsidP="00DF455C">
      <w:pPr>
        <w:suppressAutoHyphens/>
        <w:spacing w:after="0" w:line="240" w:lineRule="auto"/>
        <w:ind w:left="-284" w:right="425"/>
        <w:jc w:val="center"/>
        <w:rPr>
          <w:rFonts w:eastAsia="Times New Roman" w:cs="Arial"/>
          <w:szCs w:val="20"/>
          <w:lang w:val="es-ES_tradnl" w:eastAsia="ar-SA"/>
        </w:rPr>
      </w:pPr>
      <w:r w:rsidRPr="000F205C">
        <w:rPr>
          <w:rFonts w:eastAsia="Times New Roman" w:cs="Arial"/>
          <w:b/>
          <w:sz w:val="28"/>
          <w:szCs w:val="28"/>
          <w:lang w:val="es-ES_tradnl" w:eastAsia="ar-SA"/>
        </w:rPr>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EC1945">
        <w:rPr>
          <w:rFonts w:cs="Arial"/>
          <w:sz w:val="22"/>
          <w:lang w:val="es-ES_tradnl"/>
        </w:rPr>
        <w:t>,</w:t>
      </w:r>
      <w:r w:rsidR="0018473A" w:rsidRPr="002A1108">
        <w:rPr>
          <w:rFonts w:cs="Arial"/>
          <w:sz w:val="22"/>
          <w:lang w:val="es-ES_tradnl"/>
        </w:rPr>
        <w:t xml:space="preserve"> 43</w:t>
      </w:r>
      <w:r w:rsidR="001A6793">
        <w:rPr>
          <w:rFonts w:cs="Arial"/>
          <w:sz w:val="22"/>
          <w:lang w:val="es-ES_tradnl"/>
        </w:rPr>
        <w:t xml:space="preserve"> y</w:t>
      </w:r>
      <w:r w:rsidR="00EC1945">
        <w:rPr>
          <w:rFonts w:cs="Arial"/>
          <w:sz w:val="22"/>
          <w:lang w:val="es-ES_tradnl"/>
        </w:rPr>
        <w:t xml:space="preserve"> 47</w:t>
      </w:r>
      <w:r w:rsidR="0018473A" w:rsidRPr="002A1108">
        <w:rPr>
          <w:rFonts w:cs="Arial"/>
          <w:sz w:val="22"/>
          <w:lang w:val="es-ES_tradnl"/>
        </w:rPr>
        <w:t xml:space="preserve">,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506FAB" w:rsidRPr="002A1108">
        <w:rPr>
          <w:rFonts w:cs="Arial"/>
          <w:b/>
          <w:sz w:val="22"/>
          <w:lang w:val="es-ES_tradnl"/>
        </w:rPr>
        <w:t>.-</w:t>
      </w:r>
      <w:r w:rsidR="00342C89" w:rsidRPr="002A1108">
        <w:rPr>
          <w:rFonts w:cs="Arial"/>
          <w:b/>
          <w:sz w:val="22"/>
          <w:lang w:val="es-ES_tradnl"/>
        </w:rPr>
        <w:t xml:space="preserve"> Anexo </w:t>
      </w:r>
      <w:r w:rsidR="006B49EF" w:rsidRPr="002A1108">
        <w:rPr>
          <w:rFonts w:cs="Arial"/>
          <w:b/>
          <w:bCs/>
          <w:sz w:val="22"/>
        </w:rPr>
        <w:t>técnico</w:t>
      </w:r>
      <w:r w:rsidR="00362C37" w:rsidRPr="002A1108">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64754961"/>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64754962"/>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2A1108"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A1108"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2A1108">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2A1108">
              <w:rPr>
                <w:rFonts w:cs="Arial"/>
                <w:sz w:val="22"/>
                <w:szCs w:val="22"/>
                <w:lang w:val="es-ES_tradnl"/>
              </w:rPr>
              <w:t xml:space="preserve">Calle Durango </w:t>
            </w:r>
            <w:r w:rsidR="002E1766" w:rsidRPr="002A1108">
              <w:rPr>
                <w:rFonts w:cs="Arial"/>
                <w:sz w:val="22"/>
                <w:szCs w:val="22"/>
                <w:lang w:val="es-ES_tradnl"/>
              </w:rPr>
              <w:t xml:space="preserve">número </w:t>
            </w:r>
            <w:r w:rsidRPr="002A1108">
              <w:rPr>
                <w:rFonts w:cs="Arial"/>
                <w:sz w:val="22"/>
                <w:szCs w:val="22"/>
                <w:lang w:val="es-ES_tradnl"/>
              </w:rPr>
              <w:t>291, P</w:t>
            </w:r>
            <w:r w:rsidR="00FC7E0E" w:rsidRPr="002A1108">
              <w:rPr>
                <w:rFonts w:cs="Arial"/>
                <w:sz w:val="22"/>
                <w:szCs w:val="22"/>
                <w:lang w:val="es-ES_tradnl"/>
              </w:rPr>
              <w:t xml:space="preserve">iso </w:t>
            </w:r>
            <w:r w:rsidR="00D83E93" w:rsidRPr="002A1108">
              <w:rPr>
                <w:rFonts w:cs="Arial"/>
                <w:sz w:val="22"/>
                <w:szCs w:val="22"/>
                <w:lang w:val="es-ES_tradnl"/>
              </w:rPr>
              <w:t>5</w:t>
            </w:r>
            <w:r w:rsidRPr="002A1108">
              <w:rPr>
                <w:rFonts w:cs="Arial"/>
                <w:sz w:val="22"/>
                <w:szCs w:val="22"/>
                <w:lang w:val="es-ES_tradnl"/>
              </w:rPr>
              <w:t>, Colonia Roma Norte, Código Postal 06700</w:t>
            </w:r>
            <w:r w:rsidR="00F913BC" w:rsidRPr="002A1108">
              <w:rPr>
                <w:rFonts w:cs="Arial"/>
                <w:sz w:val="22"/>
                <w:szCs w:val="22"/>
                <w:lang w:val="es-ES_tradnl"/>
              </w:rPr>
              <w:t>, Delegación Cuauhtémoc, Ciudad de México, México</w:t>
            </w:r>
            <w:r w:rsidRPr="002A1108">
              <w:rPr>
                <w:rFonts w:cs="Arial"/>
                <w:sz w:val="22"/>
                <w:szCs w:val="22"/>
                <w:lang w:val="es-ES_tradnl"/>
              </w:rPr>
              <w:t>.</w:t>
            </w:r>
            <w:bookmarkEnd w:id="23"/>
            <w:bookmarkEnd w:id="24"/>
            <w:bookmarkEnd w:id="25"/>
            <w:bookmarkEnd w:id="26"/>
            <w:bookmarkEnd w:id="27"/>
          </w:p>
          <w:p w:rsidR="00981914" w:rsidRPr="002A1108" w:rsidRDefault="00981914" w:rsidP="00DF455C">
            <w:pPr>
              <w:rPr>
                <w:rFonts w:cs="Arial"/>
                <w:sz w:val="22"/>
                <w:szCs w:val="22"/>
                <w:lang w:val="es-ES_tradnl"/>
              </w:rPr>
            </w:pPr>
          </w:p>
        </w:tc>
      </w:tr>
      <w:tr w:rsidR="00981914" w:rsidRPr="002A1108"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A1108" w:rsidRDefault="00981914" w:rsidP="00DF455C">
            <w:pPr>
              <w:ind w:left="142"/>
              <w:jc w:val="both"/>
              <w:rPr>
                <w:rFonts w:cs="Arial"/>
                <w:b/>
                <w:sz w:val="22"/>
                <w:szCs w:val="22"/>
                <w:lang w:val="es-ES_tradnl"/>
              </w:rPr>
            </w:pPr>
            <w:r w:rsidRPr="002A1108">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981914" w:rsidP="00FA0D0C">
            <w:pPr>
              <w:jc w:val="both"/>
              <w:rPr>
                <w:rFonts w:cs="Arial"/>
                <w:sz w:val="22"/>
                <w:szCs w:val="22"/>
                <w:lang w:val="es-ES_tradnl"/>
              </w:rPr>
            </w:pPr>
            <w:r w:rsidRPr="002A1108">
              <w:rPr>
                <w:rFonts w:cs="Arial"/>
                <w:sz w:val="22"/>
                <w:szCs w:val="22"/>
                <w:lang w:val="es-ES_tradnl"/>
              </w:rPr>
              <w:t xml:space="preserve">Coordinación de </w:t>
            </w:r>
            <w:r w:rsidR="00FA0D0C">
              <w:rPr>
                <w:rFonts w:cs="Arial"/>
                <w:sz w:val="22"/>
                <w:szCs w:val="22"/>
                <w:lang w:val="es-ES_tradnl"/>
              </w:rPr>
              <w:t>Optimización de Procesos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64754963"/>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64754964"/>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9818AF" w:rsidRDefault="00D83E93" w:rsidP="00B41F1A">
      <w:pPr>
        <w:suppressAutoHyphens/>
        <w:spacing w:after="0" w:line="240" w:lineRule="auto"/>
        <w:ind w:left="-284"/>
        <w:jc w:val="both"/>
        <w:rPr>
          <w:rFonts w:eastAsia="Times New Roman" w:cs="Arial"/>
          <w:b/>
          <w:bCs/>
          <w:sz w:val="28"/>
          <w:szCs w:val="28"/>
          <w:lang w:val="es-ES_tradnl" w:eastAsia="ar-SA"/>
        </w:rPr>
      </w:pPr>
      <w:r w:rsidRPr="000F205C">
        <w:rPr>
          <w:rFonts w:eastAsia="Times New Roman" w:cs="Arial"/>
          <w:b/>
          <w:bCs/>
          <w:sz w:val="28"/>
          <w:szCs w:val="28"/>
          <w:lang w:val="es-ES_tradnl" w:eastAsia="ar-SA"/>
        </w:rPr>
        <w:t>IA-019GYR019</w:t>
      </w:r>
      <w:r w:rsidR="00454089" w:rsidRPr="000F205C">
        <w:rPr>
          <w:rFonts w:eastAsia="Times New Roman" w:cs="Arial"/>
          <w:b/>
          <w:bCs/>
          <w:sz w:val="28"/>
          <w:szCs w:val="28"/>
          <w:lang w:val="es-ES_tradnl" w:eastAsia="ar-SA"/>
        </w:rPr>
        <w:t>-</w:t>
      </w:r>
      <w:r w:rsidR="00E26105" w:rsidRPr="000F205C">
        <w:rPr>
          <w:rFonts w:eastAsia="Times New Roman" w:cs="Arial"/>
          <w:b/>
          <w:bCs/>
          <w:sz w:val="28"/>
          <w:szCs w:val="28"/>
          <w:lang w:val="es-ES_tradnl" w:eastAsia="ar-SA"/>
        </w:rPr>
        <w:t>E</w:t>
      </w:r>
      <w:r w:rsidR="000F205C" w:rsidRPr="000F205C">
        <w:rPr>
          <w:rFonts w:eastAsia="Times New Roman" w:cs="Arial"/>
          <w:b/>
          <w:bCs/>
          <w:sz w:val="28"/>
          <w:szCs w:val="28"/>
          <w:lang w:val="es-ES_tradnl" w:eastAsia="ar-SA"/>
        </w:rPr>
        <w:t>310</w:t>
      </w:r>
      <w:r w:rsidR="00454089" w:rsidRPr="000F205C">
        <w:rPr>
          <w:rFonts w:eastAsia="Times New Roman" w:cs="Arial"/>
          <w:b/>
          <w:bCs/>
          <w:sz w:val="28"/>
          <w:szCs w:val="28"/>
          <w:lang w:val="es-ES_tradnl" w:eastAsia="ar-SA"/>
        </w:rPr>
        <w:t>-</w:t>
      </w:r>
      <w:r w:rsidR="001309DF" w:rsidRPr="000F205C">
        <w:rPr>
          <w:rFonts w:eastAsia="Times New Roman" w:cs="Arial"/>
          <w:b/>
          <w:bCs/>
          <w:sz w:val="28"/>
          <w:szCs w:val="28"/>
          <w:lang w:val="es-ES_tradnl" w:eastAsia="ar-SA"/>
        </w:rPr>
        <w:t>2016</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64754965"/>
      <w:r w:rsidRPr="00D10BE2">
        <w:lastRenderedPageBreak/>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Pr="00393AE7"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DF455C" w:rsidRPr="00393AE7" w:rsidRDefault="00DF455C" w:rsidP="00DF455C">
      <w:pPr>
        <w:suppressAutoHyphens/>
        <w:spacing w:after="0" w:line="240" w:lineRule="auto"/>
        <w:ind w:left="-284" w:right="-141"/>
        <w:jc w:val="both"/>
        <w:rPr>
          <w:rFonts w:cs="Arial"/>
          <w:sz w:val="22"/>
          <w:lang w:val="es-ES_tradnl"/>
        </w:rPr>
      </w:pPr>
    </w:p>
    <w:p w:rsidR="000C5DA3" w:rsidRPr="00D10BE2" w:rsidRDefault="004958E4" w:rsidP="00393AE7">
      <w:pPr>
        <w:pStyle w:val="Ttulo2"/>
      </w:pPr>
      <w:bookmarkStart w:id="39" w:name="_Toc431386000"/>
      <w:bookmarkStart w:id="40" w:name="_Toc431386277"/>
      <w:bookmarkStart w:id="41" w:name="_Toc464754966"/>
      <w:r w:rsidRPr="00D10BE2">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64754967"/>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DF455C" w:rsidRDefault="00105186" w:rsidP="001A6793">
      <w:pPr>
        <w:tabs>
          <w:tab w:val="left" w:pos="6240"/>
        </w:tabs>
        <w:suppressAutoHyphens/>
        <w:spacing w:after="0" w:line="240" w:lineRule="auto"/>
        <w:ind w:left="-284" w:right="-141"/>
        <w:jc w:val="both"/>
        <w:rPr>
          <w:rFonts w:cs="Arial"/>
          <w:sz w:val="22"/>
          <w:lang w:val="es-ES_tradnl"/>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disponibilidad presupuestal No. </w:t>
      </w:r>
      <w:r w:rsidR="00FA0D0C">
        <w:rPr>
          <w:rFonts w:cs="Arial"/>
          <w:sz w:val="22"/>
          <w:lang w:val="es-ES_tradnl"/>
        </w:rPr>
        <w:t>00000014</w:t>
      </w:r>
      <w:r w:rsidR="001A6793">
        <w:rPr>
          <w:rFonts w:cs="Arial"/>
          <w:sz w:val="22"/>
          <w:lang w:val="es-ES_tradnl"/>
        </w:rPr>
        <w:t>56</w:t>
      </w:r>
      <w:r w:rsidR="00FA0D0C">
        <w:rPr>
          <w:rFonts w:cs="Arial"/>
          <w:sz w:val="22"/>
          <w:lang w:val="es-ES_tradnl"/>
        </w:rPr>
        <w:t>-2017</w:t>
      </w:r>
      <w:r w:rsidR="00FC7E0E" w:rsidRPr="00393AE7">
        <w:rPr>
          <w:rFonts w:cs="Arial"/>
          <w:sz w:val="22"/>
          <w:lang w:val="es-ES_tradnl"/>
        </w:rPr>
        <w:t>.</w:t>
      </w:r>
    </w:p>
    <w:p w:rsidR="001A6793" w:rsidRPr="00393AE7" w:rsidRDefault="001A6793" w:rsidP="001A6793">
      <w:pPr>
        <w:tabs>
          <w:tab w:val="left" w:pos="6240"/>
        </w:tabs>
        <w:suppressAutoHyphens/>
        <w:spacing w:after="0" w:line="240" w:lineRule="auto"/>
        <w:ind w:left="-284" w:right="-141"/>
        <w:jc w:val="both"/>
        <w:rPr>
          <w:rFonts w:cs="Arial"/>
          <w:sz w:val="22"/>
          <w:lang w:val="es-ES_tradnl"/>
        </w:rPr>
      </w:pP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64754968"/>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Pr="00D10BE2" w:rsidRDefault="004958E4" w:rsidP="00393AE7">
      <w:pPr>
        <w:pStyle w:val="Ttulo2"/>
      </w:pPr>
      <w:bookmarkStart w:id="52" w:name="_Toc464754969"/>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7598A" w:rsidRPr="00FA0D0C" w:rsidRDefault="00FA0D0C" w:rsidP="0007598A">
      <w:pPr>
        <w:pStyle w:val="Sinespaciado"/>
        <w:ind w:left="-284" w:right="-284"/>
        <w:jc w:val="both"/>
        <w:rPr>
          <w:rFonts w:ascii="Arial" w:hAnsi="Arial" w:cs="Arial"/>
          <w:b/>
          <w:sz w:val="22"/>
          <w:szCs w:val="22"/>
        </w:rPr>
      </w:pPr>
      <w:bookmarkStart w:id="58" w:name="_Toc428988652"/>
      <w:bookmarkStart w:id="59" w:name="_Toc428988697"/>
      <w:bookmarkStart w:id="60" w:name="_Toc428988741"/>
      <w:bookmarkStart w:id="61" w:name="_Toc431386004"/>
      <w:bookmarkStart w:id="62" w:name="_Toc431386281"/>
      <w:r w:rsidRPr="00FA0D0C">
        <w:rPr>
          <w:rFonts w:ascii="Arial" w:eastAsia="Times New Roman" w:hAnsi="Arial" w:cs="Arial"/>
          <w:sz w:val="22"/>
          <w:szCs w:val="22"/>
        </w:rPr>
        <w:t xml:space="preserve">Se requiere contratar el </w:t>
      </w:r>
      <w:r w:rsidRPr="00FA0D0C">
        <w:rPr>
          <w:rFonts w:ascii="Arial" w:eastAsia="Times New Roman" w:hAnsi="Arial" w:cs="Arial"/>
          <w:b/>
          <w:sz w:val="22"/>
          <w:szCs w:val="22"/>
        </w:rPr>
        <w:t>“</w:t>
      </w:r>
      <w:r>
        <w:rPr>
          <w:rFonts w:ascii="Arial" w:eastAsia="Times New Roman" w:hAnsi="Arial" w:cs="Arial"/>
          <w:b/>
          <w:sz w:val="22"/>
          <w:szCs w:val="22"/>
        </w:rPr>
        <w:t>S</w:t>
      </w:r>
      <w:r w:rsidRPr="00FA0D0C">
        <w:rPr>
          <w:rFonts w:ascii="Arial" w:hAnsi="Arial"/>
          <w:b/>
          <w:bCs/>
          <w:sz w:val="22"/>
          <w:szCs w:val="22"/>
        </w:rPr>
        <w:t xml:space="preserve">ervicio de transportación de valija y paquetería </w:t>
      </w:r>
      <w:r>
        <w:rPr>
          <w:rFonts w:ascii="Arial" w:hAnsi="Arial"/>
          <w:b/>
          <w:bCs/>
          <w:sz w:val="22"/>
          <w:szCs w:val="22"/>
        </w:rPr>
        <w:t>I</w:t>
      </w:r>
      <w:r w:rsidRPr="00FA0D0C">
        <w:rPr>
          <w:rFonts w:ascii="Arial" w:hAnsi="Arial"/>
          <w:b/>
          <w:bCs/>
          <w:sz w:val="22"/>
          <w:szCs w:val="22"/>
        </w:rPr>
        <w:t xml:space="preserve">nstitucional de </w:t>
      </w:r>
      <w:r>
        <w:rPr>
          <w:rFonts w:ascii="Arial" w:hAnsi="Arial"/>
          <w:b/>
          <w:bCs/>
          <w:sz w:val="22"/>
          <w:szCs w:val="22"/>
        </w:rPr>
        <w:t>R</w:t>
      </w:r>
      <w:r w:rsidRPr="00FA0D0C">
        <w:rPr>
          <w:rFonts w:ascii="Arial" w:hAnsi="Arial"/>
          <w:b/>
          <w:bCs/>
          <w:sz w:val="22"/>
          <w:szCs w:val="22"/>
        </w:rPr>
        <w:t xml:space="preserve">égimen </w:t>
      </w:r>
      <w:r>
        <w:rPr>
          <w:rFonts w:ascii="Arial" w:hAnsi="Arial"/>
          <w:b/>
          <w:bCs/>
          <w:sz w:val="22"/>
          <w:szCs w:val="22"/>
        </w:rPr>
        <w:t>O</w:t>
      </w:r>
      <w:r w:rsidRPr="00FA0D0C">
        <w:rPr>
          <w:rFonts w:ascii="Arial" w:hAnsi="Arial"/>
          <w:b/>
          <w:bCs/>
          <w:sz w:val="22"/>
          <w:szCs w:val="22"/>
        </w:rPr>
        <w:t xml:space="preserve">rdinario y paquetería del </w:t>
      </w:r>
      <w:r>
        <w:rPr>
          <w:rFonts w:ascii="Arial" w:hAnsi="Arial"/>
          <w:b/>
          <w:bCs/>
          <w:sz w:val="22"/>
          <w:szCs w:val="22"/>
        </w:rPr>
        <w:t>P</w:t>
      </w:r>
      <w:r w:rsidRPr="00FA0D0C">
        <w:rPr>
          <w:rFonts w:ascii="Arial" w:hAnsi="Arial"/>
          <w:b/>
          <w:bCs/>
          <w:sz w:val="22"/>
          <w:szCs w:val="22"/>
        </w:rPr>
        <w:t xml:space="preserve">rograma </w:t>
      </w:r>
      <w:r>
        <w:rPr>
          <w:rFonts w:ascii="Arial" w:hAnsi="Arial"/>
          <w:b/>
          <w:bCs/>
          <w:sz w:val="22"/>
          <w:szCs w:val="22"/>
        </w:rPr>
        <w:t>IMSS</w:t>
      </w:r>
      <w:r w:rsidRPr="00FA0D0C">
        <w:rPr>
          <w:rFonts w:ascii="Arial" w:hAnsi="Arial"/>
          <w:b/>
          <w:bCs/>
          <w:sz w:val="22"/>
          <w:szCs w:val="22"/>
        </w:rPr>
        <w:t>-</w:t>
      </w:r>
      <w:r>
        <w:rPr>
          <w:rFonts w:ascii="Arial" w:hAnsi="Arial"/>
          <w:b/>
          <w:bCs/>
          <w:sz w:val="22"/>
          <w:szCs w:val="22"/>
        </w:rPr>
        <w:t>P</w:t>
      </w:r>
      <w:r w:rsidRPr="00FA0D0C">
        <w:rPr>
          <w:rFonts w:ascii="Arial" w:hAnsi="Arial"/>
          <w:b/>
          <w:bCs/>
          <w:sz w:val="22"/>
          <w:szCs w:val="22"/>
        </w:rPr>
        <w:t xml:space="preserve">rospera de la </w:t>
      </w:r>
      <w:r>
        <w:rPr>
          <w:rFonts w:ascii="Arial" w:hAnsi="Arial"/>
          <w:b/>
          <w:bCs/>
          <w:sz w:val="22"/>
          <w:szCs w:val="22"/>
        </w:rPr>
        <w:t>C</w:t>
      </w:r>
      <w:r w:rsidRPr="00FA0D0C">
        <w:rPr>
          <w:rFonts w:ascii="Arial" w:hAnsi="Arial"/>
          <w:b/>
          <w:bCs/>
          <w:sz w:val="22"/>
          <w:szCs w:val="22"/>
        </w:rPr>
        <w:t xml:space="preserve">iudad de </w:t>
      </w:r>
      <w:r>
        <w:rPr>
          <w:rFonts w:ascii="Arial" w:hAnsi="Arial"/>
          <w:b/>
          <w:bCs/>
          <w:sz w:val="22"/>
          <w:szCs w:val="22"/>
        </w:rPr>
        <w:t>M</w:t>
      </w:r>
      <w:r w:rsidRPr="00FA0D0C">
        <w:rPr>
          <w:rFonts w:ascii="Arial" w:hAnsi="Arial"/>
          <w:b/>
          <w:bCs/>
          <w:sz w:val="22"/>
          <w:szCs w:val="22"/>
        </w:rPr>
        <w:t xml:space="preserve">éxico a las </w:t>
      </w:r>
      <w:r>
        <w:rPr>
          <w:rFonts w:ascii="Arial" w:hAnsi="Arial"/>
          <w:b/>
          <w:bCs/>
          <w:sz w:val="22"/>
          <w:szCs w:val="22"/>
        </w:rPr>
        <w:t>C</w:t>
      </w:r>
      <w:r w:rsidRPr="00FA0D0C">
        <w:rPr>
          <w:rFonts w:ascii="Arial" w:hAnsi="Arial"/>
          <w:b/>
          <w:bCs/>
          <w:sz w:val="22"/>
          <w:szCs w:val="22"/>
        </w:rPr>
        <w:t xml:space="preserve">iudades sedes de las </w:t>
      </w:r>
      <w:r>
        <w:rPr>
          <w:rFonts w:ascii="Arial" w:hAnsi="Arial"/>
          <w:b/>
          <w:bCs/>
          <w:sz w:val="22"/>
          <w:szCs w:val="22"/>
        </w:rPr>
        <w:t>D</w:t>
      </w:r>
      <w:r w:rsidRPr="00FA0D0C">
        <w:rPr>
          <w:rFonts w:ascii="Arial" w:hAnsi="Arial"/>
          <w:b/>
          <w:bCs/>
          <w:sz w:val="22"/>
          <w:szCs w:val="22"/>
        </w:rPr>
        <w:t xml:space="preserve">elegaciones </w:t>
      </w:r>
      <w:r>
        <w:rPr>
          <w:rFonts w:ascii="Arial" w:hAnsi="Arial"/>
          <w:b/>
          <w:bCs/>
          <w:sz w:val="22"/>
          <w:szCs w:val="22"/>
        </w:rPr>
        <w:t>E</w:t>
      </w:r>
      <w:r w:rsidRPr="00FA0D0C">
        <w:rPr>
          <w:rFonts w:ascii="Arial" w:hAnsi="Arial"/>
          <w:b/>
          <w:bCs/>
          <w:sz w:val="22"/>
          <w:szCs w:val="22"/>
        </w:rPr>
        <w:t xml:space="preserve">statales y </w:t>
      </w:r>
      <w:r>
        <w:rPr>
          <w:rFonts w:ascii="Arial" w:hAnsi="Arial"/>
          <w:b/>
          <w:bCs/>
          <w:sz w:val="22"/>
          <w:szCs w:val="22"/>
        </w:rPr>
        <w:t>R</w:t>
      </w:r>
      <w:r w:rsidRPr="00FA0D0C">
        <w:rPr>
          <w:rFonts w:ascii="Arial" w:hAnsi="Arial"/>
          <w:b/>
          <w:bCs/>
          <w:sz w:val="22"/>
          <w:szCs w:val="22"/>
        </w:rPr>
        <w:t xml:space="preserve">egionales del </w:t>
      </w:r>
      <w:r>
        <w:rPr>
          <w:rFonts w:ascii="Arial" w:hAnsi="Arial"/>
          <w:b/>
          <w:bCs/>
          <w:sz w:val="22"/>
          <w:szCs w:val="22"/>
        </w:rPr>
        <w:t>I</w:t>
      </w:r>
      <w:r w:rsidRPr="00FA0D0C">
        <w:rPr>
          <w:rFonts w:ascii="Arial" w:hAnsi="Arial"/>
          <w:b/>
          <w:bCs/>
          <w:sz w:val="22"/>
          <w:szCs w:val="22"/>
        </w:rPr>
        <w:t xml:space="preserve">nstituto </w:t>
      </w:r>
      <w:r>
        <w:rPr>
          <w:rFonts w:ascii="Arial" w:hAnsi="Arial"/>
          <w:b/>
          <w:bCs/>
          <w:sz w:val="22"/>
          <w:szCs w:val="22"/>
        </w:rPr>
        <w:t>M</w:t>
      </w:r>
      <w:r w:rsidRPr="00FA0D0C">
        <w:rPr>
          <w:rFonts w:ascii="Arial" w:hAnsi="Arial"/>
          <w:b/>
          <w:bCs/>
          <w:sz w:val="22"/>
          <w:szCs w:val="22"/>
        </w:rPr>
        <w:t xml:space="preserve">exicano del </w:t>
      </w:r>
      <w:r>
        <w:rPr>
          <w:rFonts w:ascii="Arial" w:hAnsi="Arial"/>
          <w:b/>
          <w:bCs/>
          <w:sz w:val="22"/>
          <w:szCs w:val="22"/>
        </w:rPr>
        <w:t>S</w:t>
      </w:r>
      <w:r w:rsidRPr="00FA0D0C">
        <w:rPr>
          <w:rFonts w:ascii="Arial" w:hAnsi="Arial"/>
          <w:b/>
          <w:bCs/>
          <w:sz w:val="22"/>
          <w:szCs w:val="22"/>
        </w:rPr>
        <w:t xml:space="preserve">eguro </w:t>
      </w:r>
      <w:r>
        <w:rPr>
          <w:rFonts w:ascii="Arial" w:hAnsi="Arial"/>
          <w:b/>
          <w:bCs/>
          <w:sz w:val="22"/>
          <w:szCs w:val="22"/>
        </w:rPr>
        <w:t>S</w:t>
      </w:r>
      <w:r w:rsidRPr="00FA0D0C">
        <w:rPr>
          <w:rFonts w:ascii="Arial" w:hAnsi="Arial"/>
          <w:b/>
          <w:bCs/>
          <w:sz w:val="22"/>
          <w:szCs w:val="22"/>
        </w:rPr>
        <w:t xml:space="preserve">ocial en la </w:t>
      </w:r>
      <w:r>
        <w:rPr>
          <w:rFonts w:ascii="Arial" w:hAnsi="Arial"/>
          <w:b/>
          <w:bCs/>
          <w:sz w:val="22"/>
          <w:szCs w:val="22"/>
        </w:rPr>
        <w:t>R</w:t>
      </w:r>
      <w:r w:rsidRPr="00FA0D0C">
        <w:rPr>
          <w:rFonts w:ascii="Arial" w:hAnsi="Arial"/>
          <w:b/>
          <w:bCs/>
          <w:sz w:val="22"/>
          <w:szCs w:val="22"/>
        </w:rPr>
        <w:t xml:space="preserve">epública </w:t>
      </w:r>
      <w:r>
        <w:rPr>
          <w:rFonts w:ascii="Arial" w:hAnsi="Arial"/>
          <w:b/>
          <w:bCs/>
          <w:sz w:val="22"/>
          <w:szCs w:val="22"/>
        </w:rPr>
        <w:t>M</w:t>
      </w:r>
      <w:r w:rsidRPr="00FA0D0C">
        <w:rPr>
          <w:rFonts w:ascii="Arial" w:hAnsi="Arial"/>
          <w:b/>
          <w:bCs/>
          <w:sz w:val="22"/>
          <w:szCs w:val="22"/>
        </w:rPr>
        <w:t>exicana</w:t>
      </w:r>
      <w:r w:rsidRPr="00FA0D0C">
        <w:rPr>
          <w:rFonts w:ascii="Arial" w:eastAsia="Times New Roman" w:hAnsi="Arial"/>
          <w:b/>
          <w:sz w:val="22"/>
          <w:szCs w:val="22"/>
        </w:rPr>
        <w:t>”,</w:t>
      </w:r>
      <w:r w:rsidRPr="00FA0D0C">
        <w:rPr>
          <w:rFonts w:ascii="Arial" w:eastAsia="Times New Roman" w:hAnsi="Arial"/>
          <w:sz w:val="22"/>
          <w:szCs w:val="22"/>
        </w:rPr>
        <w:t xml:space="preserve"> para cumplir con las funciones inherentes de l</w:t>
      </w:r>
      <w:r w:rsidRPr="00FA0D0C">
        <w:rPr>
          <w:rFonts w:ascii="Arial" w:eastAsia="Times New Roman" w:hAnsi="Arial"/>
          <w:bCs/>
          <w:sz w:val="22"/>
          <w:szCs w:val="22"/>
        </w:rPr>
        <w:t>a División de Administración de Documentos, a través del Área de Correspondencia</w:t>
      </w:r>
      <w:r w:rsidR="0007598A" w:rsidRPr="00FA0D0C">
        <w:rPr>
          <w:rFonts w:ascii="Arial" w:hAnsi="Arial" w:cs="Arial"/>
          <w:b/>
          <w:sz w:val="22"/>
          <w:szCs w:val="22"/>
        </w:rPr>
        <w:t>.</w:t>
      </w:r>
    </w:p>
    <w:p w:rsidR="0007598A" w:rsidRPr="00536FC5" w:rsidRDefault="0007598A" w:rsidP="0007598A">
      <w:pPr>
        <w:pStyle w:val="Sinespaciado"/>
        <w:ind w:left="-284" w:right="-284"/>
        <w:jc w:val="both"/>
        <w:rPr>
          <w:rFonts w:ascii="Arial" w:hAnsi="Arial" w:cs="Arial"/>
          <w:b/>
          <w:sz w:val="22"/>
          <w:szCs w:val="22"/>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 xml:space="preserve">l </w:t>
      </w:r>
      <w:r w:rsidR="006E7BEC" w:rsidRPr="001E1088">
        <w:rPr>
          <w:rFonts w:cs="Arial"/>
          <w:b/>
          <w:sz w:val="22"/>
          <w:lang w:val="es-ES_tradnl"/>
        </w:rPr>
        <w:t>Anexo</w:t>
      </w:r>
      <w:r w:rsidR="00536FC5">
        <w:rPr>
          <w:rFonts w:cs="Arial"/>
          <w:b/>
          <w:sz w:val="22"/>
          <w:lang w:val="es-ES_tradnl"/>
        </w:rPr>
        <w:t xml:space="preserve"> Técnico</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Número </w:t>
      </w:r>
      <w:r w:rsidR="006E7BEC" w:rsidRPr="001E1088">
        <w:rPr>
          <w:rFonts w:cs="Arial"/>
          <w:b/>
          <w:sz w:val="22"/>
          <w:lang w:val="es-ES_tradnl"/>
        </w:rPr>
        <w:t xml:space="preserve">1 </w:t>
      </w:r>
      <w:r w:rsidR="00536FC5">
        <w:rPr>
          <w:rFonts w:cs="Arial"/>
          <w:b/>
          <w:sz w:val="22"/>
          <w:lang w:val="es-ES_tradnl"/>
        </w:rPr>
        <w:t xml:space="preserve">(Uno) </w:t>
      </w:r>
      <w:r w:rsidR="006E7BEC" w:rsidRPr="001E1088">
        <w:rPr>
          <w:rFonts w:cs="Arial"/>
          <w:b/>
          <w:sz w:val="22"/>
          <w:lang w:val="es-ES_tradnl"/>
        </w:rPr>
        <w:t xml:space="preserve">y Términos y </w:t>
      </w:r>
      <w:r w:rsidR="0028732C">
        <w:rPr>
          <w:rFonts w:cs="Arial"/>
          <w:b/>
          <w:sz w:val="22"/>
          <w:lang w:val="es-ES_tradnl"/>
        </w:rPr>
        <w:t>C</w:t>
      </w:r>
      <w:r w:rsidR="00A44277" w:rsidRPr="001E1088">
        <w:rPr>
          <w:rFonts w:cs="Arial"/>
          <w:b/>
          <w:sz w:val="22"/>
          <w:lang w:val="es-ES_tradnl"/>
        </w:rPr>
        <w:t>ondiciones</w:t>
      </w:r>
      <w:r w:rsidR="00536FC5">
        <w:rPr>
          <w:rFonts w:cs="Arial"/>
          <w:b/>
          <w:sz w:val="22"/>
          <w:lang w:val="es-ES_tradnl"/>
        </w:rPr>
        <w:t xml:space="preserve"> Anexo Número 2 (Dos)</w:t>
      </w:r>
      <w:r w:rsidR="00A44277" w:rsidRPr="001E1088">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64754970"/>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w:t>
      </w:r>
      <w:r w:rsidR="00FA0D0C">
        <w:rPr>
          <w:rFonts w:cs="Arial"/>
          <w:b/>
          <w:sz w:val="22"/>
          <w:lang w:val="es-ES_tradnl"/>
        </w:rPr>
        <w:t>s</w:t>
      </w:r>
      <w:r w:rsidR="00787492" w:rsidRPr="00393AE7">
        <w:rPr>
          <w:rFonts w:cs="Arial"/>
          <w:sz w:val="22"/>
          <w:lang w:val="es-ES_tradnl"/>
        </w:rPr>
        <w:t>.</w:t>
      </w:r>
    </w:p>
    <w:p w:rsidR="00FA0D0C" w:rsidRDefault="00FA0D0C" w:rsidP="0007598A">
      <w:pPr>
        <w:spacing w:after="0" w:line="240" w:lineRule="auto"/>
        <w:ind w:left="-284" w:right="-284"/>
        <w:jc w:val="both"/>
        <w:rPr>
          <w:rFonts w:cs="Arial"/>
          <w:sz w:val="22"/>
          <w:lang w:val="es-ES_tradnl"/>
        </w:rPr>
      </w:pPr>
    </w:p>
    <w:p w:rsidR="008E1D16" w:rsidRPr="008E1D16" w:rsidRDefault="008E1D16" w:rsidP="0007598A">
      <w:pPr>
        <w:spacing w:after="0" w:line="240" w:lineRule="auto"/>
        <w:ind w:left="-284" w:right="-284"/>
        <w:jc w:val="both"/>
        <w:rPr>
          <w:rFonts w:cs="Arial"/>
          <w:b/>
          <w:sz w:val="22"/>
        </w:rPr>
      </w:pPr>
      <w:r w:rsidRPr="008E1D16">
        <w:rPr>
          <w:rFonts w:cs="Arial"/>
          <w:b/>
          <w:sz w:val="22"/>
          <w:lang w:val="es-ES_tradnl"/>
        </w:rPr>
        <w:t xml:space="preserve">Para el servicio de </w:t>
      </w:r>
      <w:r w:rsidRPr="008E1D16">
        <w:rPr>
          <w:rFonts w:cs="Arial"/>
          <w:b/>
          <w:sz w:val="22"/>
        </w:rPr>
        <w:t>transportación de Valija y paquetería institucional de régimen ordinario y paquetería del Programa IMSS-Prospera</w:t>
      </w:r>
      <w:r>
        <w:rPr>
          <w:rFonts w:cs="Arial"/>
          <w:b/>
          <w:sz w:val="22"/>
        </w:rPr>
        <w:t xml:space="preserve"> consta de tres (3) partidas</w:t>
      </w:r>
    </w:p>
    <w:p w:rsidR="008E1D16" w:rsidRDefault="008E1D16" w:rsidP="0007598A">
      <w:pPr>
        <w:spacing w:after="0" w:line="240" w:lineRule="auto"/>
        <w:ind w:left="-284" w:right="-284"/>
        <w:jc w:val="both"/>
        <w:rPr>
          <w:rFonts w:cs="Arial"/>
          <w:sz w:val="22"/>
          <w:lang w:val="es-ES_tradnl"/>
        </w:rPr>
      </w:pPr>
    </w:p>
    <w:p w:rsidR="00FA0D0C" w:rsidRPr="00A44C92" w:rsidRDefault="00FA0D0C" w:rsidP="00FA0D0C">
      <w:pPr>
        <w:jc w:val="both"/>
        <w:rPr>
          <w:rFonts w:cs="Arial"/>
          <w:sz w:val="22"/>
        </w:rPr>
      </w:pPr>
      <w:r w:rsidRPr="00A44C92">
        <w:rPr>
          <w:rFonts w:cs="Arial"/>
          <w:b/>
          <w:sz w:val="22"/>
        </w:rPr>
        <w:t>Partida 1 (uno)</w:t>
      </w:r>
      <w:r w:rsidRPr="00A44C92">
        <w:rPr>
          <w:rFonts w:cs="Arial"/>
          <w:sz w:val="22"/>
        </w:rPr>
        <w:t xml:space="preserve"> Servicio de Transportación de Valija del Régimen Ordinario, p</w:t>
      </w:r>
      <w:r w:rsidRPr="00A44C92">
        <w:rPr>
          <w:rFonts w:cs="Arial"/>
          <w:color w:val="000000"/>
          <w:kern w:val="2"/>
          <w:sz w:val="22"/>
        </w:rPr>
        <w:t>ara este servicio se requiere el envío de un mínimo de 3,286 valijas con capacidad de 1 a 20 kilogramos, Como máximo se requiere la entrega de un total de 8,184 valijas.</w:t>
      </w:r>
    </w:p>
    <w:p w:rsidR="00FA0D0C" w:rsidRPr="00A44C92" w:rsidRDefault="00FA0D0C" w:rsidP="00FA0D0C">
      <w:pPr>
        <w:jc w:val="both"/>
        <w:rPr>
          <w:rFonts w:cs="Arial"/>
          <w:sz w:val="22"/>
        </w:rPr>
      </w:pPr>
      <w:r w:rsidRPr="00A44C92">
        <w:rPr>
          <w:rFonts w:cs="Arial"/>
          <w:b/>
          <w:sz w:val="22"/>
        </w:rPr>
        <w:t xml:space="preserve">Partida 2 (dos) </w:t>
      </w:r>
      <w:r w:rsidRPr="00A44C92">
        <w:rPr>
          <w:rFonts w:cs="Arial"/>
          <w:sz w:val="22"/>
        </w:rPr>
        <w:t>Servicio de Transportación de Paquetería del Régimen Ordinario, p</w:t>
      </w:r>
      <w:r w:rsidRPr="00A44C92">
        <w:rPr>
          <w:rFonts w:cs="Arial"/>
          <w:color w:val="000000"/>
          <w:kern w:val="2"/>
          <w:sz w:val="22"/>
        </w:rPr>
        <w:t>ara este servicio se requiere el envío de un mínimo de 3,641 de paquetes, como máximo se requiere la entrega de un total de 9,102 paquetes.</w:t>
      </w:r>
    </w:p>
    <w:p w:rsidR="00FA0D0C" w:rsidRPr="00A44C92" w:rsidRDefault="00FA0D0C" w:rsidP="00A44C92">
      <w:pPr>
        <w:spacing w:after="0" w:line="240" w:lineRule="auto"/>
        <w:ind w:right="-284"/>
        <w:jc w:val="both"/>
        <w:rPr>
          <w:rFonts w:cs="Arial"/>
          <w:sz w:val="22"/>
          <w:lang w:val="es-ES_tradnl"/>
        </w:rPr>
      </w:pPr>
      <w:r w:rsidRPr="00A44C92">
        <w:rPr>
          <w:rFonts w:cs="Arial"/>
          <w:b/>
          <w:sz w:val="22"/>
        </w:rPr>
        <w:t>Partida 3 (tres)</w:t>
      </w:r>
      <w:r w:rsidRPr="00A44C92">
        <w:rPr>
          <w:rFonts w:cs="Arial"/>
          <w:sz w:val="22"/>
        </w:rPr>
        <w:t xml:space="preserve"> Servicio de Transportación de Paquetería para el Programa IMSS-Prospera, p</w:t>
      </w:r>
      <w:r w:rsidRPr="00A44C92">
        <w:rPr>
          <w:rFonts w:cs="Arial"/>
          <w:color w:val="000000"/>
          <w:kern w:val="2"/>
          <w:sz w:val="22"/>
        </w:rPr>
        <w:t xml:space="preserve">ara este servicio se requiere el envío de un mínimo de </w:t>
      </w:r>
      <w:r w:rsidR="00515DDF">
        <w:rPr>
          <w:rFonts w:cs="Arial"/>
          <w:color w:val="000000"/>
          <w:kern w:val="2"/>
          <w:sz w:val="22"/>
        </w:rPr>
        <w:t>814</w:t>
      </w:r>
      <w:r w:rsidRPr="00A44C92">
        <w:rPr>
          <w:rFonts w:cs="Arial"/>
          <w:color w:val="000000"/>
          <w:kern w:val="2"/>
          <w:sz w:val="22"/>
        </w:rPr>
        <w:t xml:space="preserve"> paquetes, como máximo se requiere la entrega de un total de </w:t>
      </w:r>
      <w:r w:rsidR="00515DDF">
        <w:rPr>
          <w:rFonts w:cs="Arial"/>
          <w:color w:val="000000"/>
          <w:kern w:val="2"/>
          <w:sz w:val="22"/>
        </w:rPr>
        <w:t>1,973</w:t>
      </w:r>
      <w:r w:rsidRPr="00A44C92">
        <w:rPr>
          <w:rFonts w:cs="Arial"/>
          <w:color w:val="000000"/>
          <w:kern w:val="2"/>
          <w:sz w:val="22"/>
        </w:rPr>
        <w:t xml:space="preserve"> paquetes</w:t>
      </w:r>
    </w:p>
    <w:p w:rsidR="00787492" w:rsidRDefault="00787492" w:rsidP="0007598A">
      <w:pPr>
        <w:spacing w:after="0" w:line="240" w:lineRule="auto"/>
        <w:ind w:left="-284" w:right="-284"/>
        <w:jc w:val="both"/>
        <w:rPr>
          <w:rFonts w:cs="Arial"/>
          <w:sz w:val="22"/>
          <w:lang w:val="es-ES_tradnl"/>
        </w:rPr>
      </w:pPr>
    </w:p>
    <w:p w:rsidR="007B315E" w:rsidRDefault="00A8301E" w:rsidP="00393AE7">
      <w:pPr>
        <w:pStyle w:val="Ttulo2"/>
      </w:pPr>
      <w:bookmarkStart w:id="70" w:name="_Toc464754971"/>
      <w:r w:rsidRPr="00393AE7">
        <w:rPr>
          <w:rStyle w:val="Ttulo2Car1"/>
          <w:b/>
        </w:rPr>
        <w:lastRenderedPageBreak/>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5D5CC2" w:rsidRPr="00393AE7" w:rsidRDefault="005D5CC2" w:rsidP="005D5CC2">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 xml:space="preserve">Anexo </w:t>
      </w:r>
      <w:r w:rsidR="00E34A4E">
        <w:rPr>
          <w:b/>
          <w:sz w:val="22"/>
        </w:rPr>
        <w:t xml:space="preserve">Número </w:t>
      </w:r>
      <w:r w:rsidRPr="00393AE7">
        <w:rPr>
          <w:b/>
          <w:sz w:val="22"/>
        </w:rPr>
        <w:t>5</w:t>
      </w:r>
      <w:r w:rsidR="00E34A4E">
        <w:rPr>
          <w:b/>
          <w:sz w:val="22"/>
        </w:rPr>
        <w:t xml:space="preserve"> (Cinco)</w:t>
      </w:r>
      <w:r w:rsidRPr="00393AE7">
        <w:rPr>
          <w:sz w:val="22"/>
        </w:rPr>
        <w:t>.</w:t>
      </w:r>
    </w:p>
    <w:p w:rsidR="00515DDF" w:rsidRPr="00393AE7" w:rsidRDefault="00515DDF" w:rsidP="005D5CC2">
      <w:pPr>
        <w:spacing w:after="0" w:line="240" w:lineRule="auto"/>
        <w:ind w:left="-284" w:right="-284"/>
        <w:jc w:val="both"/>
        <w:rPr>
          <w:sz w:val="22"/>
        </w:rPr>
      </w:pPr>
    </w:p>
    <w:p w:rsidR="00E10B42" w:rsidRPr="00D10BE2" w:rsidRDefault="004958E4" w:rsidP="00393AE7">
      <w:pPr>
        <w:pStyle w:val="Ttulo2"/>
      </w:pPr>
      <w:bookmarkStart w:id="71" w:name="_Toc431386006"/>
      <w:bookmarkStart w:id="72" w:name="_Toc431386283"/>
      <w:bookmarkStart w:id="73" w:name="_Toc464754972"/>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Número 1 (Uno)</w:t>
      </w:r>
      <w:r w:rsidR="00E34A4E">
        <w:rPr>
          <w:rFonts w:cs="Arial"/>
          <w:sz w:val="22"/>
          <w:lang w:val="es-ES_tradnl"/>
        </w:rPr>
        <w:t xml:space="preserve">, </w:t>
      </w:r>
      <w:r w:rsidRPr="00393AE7">
        <w:rPr>
          <w:rFonts w:cs="Arial"/>
          <w:b/>
          <w:sz w:val="22"/>
          <w:lang w:val="es-ES_tradnl"/>
        </w:rPr>
        <w:t xml:space="preserve">Anexo </w:t>
      </w:r>
      <w:r w:rsidR="0028732C">
        <w:rPr>
          <w:rFonts w:cs="Arial"/>
          <w:b/>
          <w:sz w:val="22"/>
          <w:lang w:val="es-ES_tradnl"/>
        </w:rPr>
        <w:t>Técnico</w:t>
      </w:r>
      <w:r w:rsidR="00AE317F">
        <w:rPr>
          <w:rFonts w:cs="Arial"/>
          <w:b/>
          <w:sz w:val="22"/>
          <w:lang w:val="es-ES_tradnl"/>
        </w:rPr>
        <w:t xml:space="preserve"> </w:t>
      </w:r>
      <w:r w:rsidR="00515DDF">
        <w:rPr>
          <w:rFonts w:cs="Arial"/>
          <w:b/>
          <w:sz w:val="22"/>
          <w:lang w:val="es-ES_tradnl"/>
        </w:rPr>
        <w:t>y Anexo 2 Terminos y Condiciones</w:t>
      </w:r>
      <w:r w:rsidR="00AE317F">
        <w:rPr>
          <w:rFonts w:cs="Arial"/>
          <w:b/>
          <w:sz w:val="22"/>
          <w:lang w:val="es-ES_tradnl"/>
        </w:rPr>
        <w:t>.</w:t>
      </w:r>
    </w:p>
    <w:p w:rsidR="0028732C" w:rsidRDefault="0028732C" w:rsidP="00DF455C">
      <w:pPr>
        <w:spacing w:after="0" w:line="240" w:lineRule="auto"/>
        <w:ind w:left="-284" w:right="-284"/>
        <w:rPr>
          <w:rFonts w:cs="Arial"/>
          <w:sz w:val="22"/>
          <w:lang w:val="es-ES_tradnl"/>
        </w:rPr>
      </w:pPr>
    </w:p>
    <w:p w:rsidR="00BD0834" w:rsidRPr="00393AE7" w:rsidRDefault="00BD0834" w:rsidP="00DF455C">
      <w:pPr>
        <w:spacing w:after="0" w:line="240" w:lineRule="auto"/>
        <w:ind w:left="-284" w:right="-284"/>
        <w:rPr>
          <w:rFonts w:cs="Arial"/>
          <w:sz w:val="22"/>
          <w:lang w:val="es-ES_tradnl"/>
        </w:rPr>
      </w:pPr>
      <w:r w:rsidRPr="00393AE7">
        <w:rPr>
          <w:rFonts w:cs="Arial"/>
          <w:sz w:val="22"/>
          <w:lang w:val="es-ES_tradnl"/>
        </w:rPr>
        <w:t xml:space="preserve">El contrato derivado del presente procedimiento será </w:t>
      </w:r>
      <w:r w:rsidR="0028732C">
        <w:rPr>
          <w:rFonts w:cs="Arial"/>
          <w:sz w:val="22"/>
          <w:lang w:val="es-ES_tradnl"/>
        </w:rPr>
        <w:t>(</w:t>
      </w:r>
      <w:r w:rsidR="00314136">
        <w:rPr>
          <w:rFonts w:cs="Arial"/>
          <w:b/>
          <w:sz w:val="22"/>
          <w:lang w:val="es-ES_tradnl"/>
        </w:rPr>
        <w:t>Cerrado</w:t>
      </w:r>
      <w:hyperlink r:id="rId9" w:history="1">
        <w:r w:rsidR="00314136" w:rsidRPr="00314136">
          <w:rPr>
            <w:rStyle w:val="Hipervnculo"/>
          </w:rPr>
          <w:t>https://www.youtube.com/watch?v=NS52XQve9eM</w:t>
        </w:r>
      </w:hyperlink>
      <w:r w:rsidR="0028732C">
        <w:rPr>
          <w:rFonts w:cs="Arial"/>
          <w:b/>
          <w:sz w:val="22"/>
          <w:lang w:val="es-ES_tradnl"/>
        </w:rPr>
        <w:t>)</w:t>
      </w:r>
      <w:r w:rsidRPr="00393AE7">
        <w:rPr>
          <w:rFonts w:cs="Arial"/>
          <w:sz w:val="22"/>
          <w:lang w:val="es-ES_tradnl"/>
        </w:rPr>
        <w:t>.</w:t>
      </w:r>
    </w:p>
    <w:p w:rsidR="00787492" w:rsidRPr="00393AE7" w:rsidRDefault="00787492" w:rsidP="00DF455C">
      <w:pPr>
        <w:spacing w:after="0" w:line="240" w:lineRule="auto"/>
        <w:ind w:left="-284" w:right="-284"/>
        <w:rPr>
          <w:rFonts w:cs="Arial"/>
          <w:sz w:val="22"/>
          <w:lang w:val="es-ES_tradnl" w:eastAsia="ar-SA"/>
        </w:rPr>
      </w:pPr>
    </w:p>
    <w:p w:rsidR="00075B40" w:rsidRPr="00D10BE2" w:rsidRDefault="00323E5D" w:rsidP="00393AE7">
      <w:pPr>
        <w:pStyle w:val="Ttulo2"/>
      </w:pPr>
      <w:bookmarkStart w:id="74" w:name="_Toc431386007"/>
      <w:bookmarkStart w:id="75" w:name="_Toc431386284"/>
      <w:bookmarkStart w:id="76" w:name="_Toc464754973"/>
      <w:r w:rsidRPr="00D10BE2">
        <w:t>2.5</w:t>
      </w:r>
      <w:r w:rsidR="004958E4" w:rsidRPr="00D10BE2">
        <w:t xml:space="preserve"> </w:t>
      </w:r>
      <w:r w:rsidR="000F1B63" w:rsidRPr="00D10BE2">
        <w:t>Forma de adjudicación</w:t>
      </w:r>
      <w:r w:rsidR="00330B35" w:rsidRPr="00D10BE2">
        <w:t>.</w:t>
      </w:r>
      <w:bookmarkEnd w:id="74"/>
      <w:bookmarkEnd w:id="75"/>
      <w:bookmarkEnd w:id="76"/>
    </w:p>
    <w:p w:rsidR="00075B40" w:rsidRPr="00393AE7"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787492" w:rsidRPr="00393AE7" w:rsidRDefault="00787492" w:rsidP="00DF455C">
      <w:pPr>
        <w:suppressAutoHyphens/>
        <w:spacing w:after="0" w:line="240" w:lineRule="auto"/>
        <w:ind w:left="-284" w:right="-284"/>
        <w:jc w:val="both"/>
        <w:rPr>
          <w:rFonts w:eastAsia="Times New Roman" w:cs="Arial"/>
          <w:sz w:val="22"/>
          <w:lang w:val="es-ES" w:eastAsia="ar-SA"/>
        </w:rPr>
      </w:pPr>
    </w:p>
    <w:p w:rsidR="00BF0AB3" w:rsidRPr="00D10BE2" w:rsidRDefault="00D14DF3" w:rsidP="00393AE7">
      <w:pPr>
        <w:pStyle w:val="Ttulo2"/>
      </w:pPr>
      <w:bookmarkStart w:id="77" w:name="_Toc431386008"/>
      <w:bookmarkStart w:id="78" w:name="_Toc431386285"/>
      <w:bookmarkStart w:id="79" w:name="_Toc464754974"/>
      <w:r w:rsidRPr="00D10BE2">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E34A4E">
        <w:rPr>
          <w:rFonts w:eastAsia="Times New Roman" w:cs="Arial"/>
          <w:b/>
          <w:sz w:val="22"/>
          <w:lang w:val="es-ES_tradnl" w:eastAsia="ar-SA"/>
        </w:rPr>
        <w:t xml:space="preserve">Número </w:t>
      </w:r>
      <w:r w:rsidR="00693878" w:rsidRPr="000E2ABD">
        <w:rPr>
          <w:rFonts w:eastAsia="Times New Roman" w:cs="Arial"/>
          <w:b/>
          <w:sz w:val="22"/>
          <w:lang w:val="es-ES_tradnl" w:eastAsia="ar-SA"/>
        </w:rPr>
        <w:t>13</w:t>
      </w:r>
      <w:r w:rsidR="00E34A4E">
        <w:rPr>
          <w:rFonts w:eastAsia="Times New Roman" w:cs="Arial"/>
          <w:b/>
          <w:sz w:val="22"/>
          <w:lang w:val="es-ES_tradnl" w:eastAsia="ar-SA"/>
        </w:rPr>
        <w:t xml:space="preserve"> (Trece)</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515DDF"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515DDF" w:rsidRDefault="00515DDF"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64754975"/>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64754976"/>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D10BE2"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D10BE2" w:rsidRDefault="0005605E" w:rsidP="0005605E">
            <w:pPr>
              <w:spacing w:after="0" w:line="240" w:lineRule="auto"/>
              <w:ind w:left="-56" w:right="34"/>
              <w:jc w:val="both"/>
              <w:rPr>
                <w:rFonts w:cs="Arial"/>
                <w:szCs w:val="20"/>
              </w:rPr>
            </w:pPr>
            <w:r w:rsidRPr="00D10BE2">
              <w:rPr>
                <w:rFonts w:cs="Arial"/>
                <w:szCs w:val="20"/>
              </w:rPr>
              <w:t>División de Contratación de Activos y Logística, ubicada en la Calle Durango número 291, quinto piso, Colonia Roma Norte, Delegación Cuauhtém</w:t>
            </w:r>
            <w:r w:rsidR="008F38B0" w:rsidRPr="00D10BE2">
              <w:rPr>
                <w:rFonts w:cs="Arial"/>
                <w:szCs w:val="20"/>
              </w:rPr>
              <w:t>oc, Código Postal 06700, Ciudad de México, México</w:t>
            </w:r>
            <w:r w:rsidRPr="00D10BE2">
              <w:rPr>
                <w:rFonts w:cs="Arial"/>
                <w:szCs w:val="20"/>
              </w:rPr>
              <w:t>.</w:t>
            </w:r>
          </w:p>
          <w:p w:rsidR="0005605E" w:rsidRPr="00D10BE2" w:rsidRDefault="0005605E" w:rsidP="0005605E">
            <w:pPr>
              <w:spacing w:after="0" w:line="240" w:lineRule="auto"/>
              <w:ind w:left="-56" w:right="34"/>
              <w:jc w:val="both"/>
              <w:rPr>
                <w:rFonts w:cs="Arial"/>
                <w:szCs w:val="20"/>
              </w:rPr>
            </w:pPr>
          </w:p>
          <w:p w:rsidR="0005605E" w:rsidRPr="00D10BE2" w:rsidRDefault="0005605E" w:rsidP="0058672E">
            <w:pPr>
              <w:spacing w:after="0" w:line="240" w:lineRule="auto"/>
              <w:ind w:left="-56" w:right="34"/>
              <w:jc w:val="both"/>
              <w:rPr>
                <w:rFonts w:cs="Arial"/>
                <w:szCs w:val="20"/>
                <w:lang w:val="es-ES_tradnl"/>
              </w:rPr>
            </w:pPr>
            <w:r w:rsidRPr="00D10BE2">
              <w:rPr>
                <w:rFonts w:cs="Arial"/>
                <w:szCs w:val="20"/>
              </w:rPr>
              <w:lastRenderedPageBreak/>
              <w:t>Remitir las propuestas por los medios remotos de comunicación electrónica. “CompraNet”.</w:t>
            </w:r>
          </w:p>
        </w:tc>
      </w:tr>
      <w:tr w:rsidR="00B7307F" w:rsidRPr="00D10BE2" w:rsidTr="003B3D98">
        <w:trPr>
          <w:trHeight w:val="1013"/>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7307F" w:rsidRPr="000F205C" w:rsidRDefault="000F205C" w:rsidP="000F205C">
            <w:pPr>
              <w:ind w:left="71"/>
              <w:jc w:val="center"/>
              <w:rPr>
                <w:rFonts w:cs="Arial"/>
                <w:szCs w:val="20"/>
              </w:rPr>
            </w:pPr>
            <w:r>
              <w:rPr>
                <w:rFonts w:cs="Arial"/>
                <w:szCs w:val="20"/>
              </w:rPr>
              <w:t>16</w:t>
            </w:r>
            <w:r w:rsidR="00B7307F" w:rsidRPr="000F205C">
              <w:rPr>
                <w:rFonts w:cs="Arial"/>
                <w:szCs w:val="20"/>
              </w:rPr>
              <w:t xml:space="preserve"> de </w:t>
            </w:r>
            <w:r>
              <w:rPr>
                <w:rFonts w:cs="Arial"/>
                <w:szCs w:val="20"/>
              </w:rPr>
              <w:t>diciembre</w:t>
            </w:r>
            <w:r w:rsidR="00B7307F" w:rsidRPr="000F205C">
              <w:rPr>
                <w:rFonts w:cs="Arial"/>
                <w:szCs w:val="20"/>
              </w:rPr>
              <w:t xml:space="preserve"> 2016</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0F205C" w:rsidRDefault="000F205C" w:rsidP="000F205C">
            <w:pPr>
              <w:spacing w:after="0" w:line="240" w:lineRule="auto"/>
              <w:ind w:left="-284" w:right="-284"/>
              <w:jc w:val="center"/>
              <w:rPr>
                <w:rFonts w:cs="Arial"/>
                <w:szCs w:val="20"/>
                <w:lang w:val="es-ES_tradnl"/>
              </w:rPr>
            </w:pPr>
            <w:r>
              <w:rPr>
                <w:rFonts w:cs="Arial"/>
                <w:szCs w:val="20"/>
                <w:lang w:val="es-ES_tradnl"/>
              </w:rPr>
              <w:t>1</w:t>
            </w:r>
            <w:r w:rsidR="00FF23A9" w:rsidRPr="000F205C">
              <w:rPr>
                <w:rFonts w:cs="Arial"/>
                <w:szCs w:val="20"/>
                <w:lang w:val="es-ES_tradnl"/>
              </w:rPr>
              <w:t>0</w:t>
            </w:r>
            <w:r w:rsidR="00B7307F" w:rsidRPr="000F205C">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lastRenderedPageBreak/>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0F205C" w:rsidRDefault="000F205C" w:rsidP="000F205C">
            <w:pPr>
              <w:ind w:left="71"/>
              <w:jc w:val="center"/>
              <w:rPr>
                <w:rFonts w:cs="Arial"/>
                <w:szCs w:val="20"/>
              </w:rPr>
            </w:pPr>
            <w:r>
              <w:rPr>
                <w:rFonts w:cs="Arial"/>
                <w:szCs w:val="20"/>
              </w:rPr>
              <w:t>19</w:t>
            </w:r>
            <w:r w:rsidR="002A09B2" w:rsidRPr="000F205C">
              <w:rPr>
                <w:rFonts w:cs="Arial"/>
                <w:szCs w:val="20"/>
              </w:rPr>
              <w:t xml:space="preserve"> </w:t>
            </w:r>
            <w:r w:rsidR="00B7307F" w:rsidRPr="000F205C">
              <w:rPr>
                <w:rFonts w:cs="Arial"/>
                <w:szCs w:val="20"/>
              </w:rPr>
              <w:t xml:space="preserve">de </w:t>
            </w:r>
            <w:r>
              <w:rPr>
                <w:rFonts w:cs="Arial"/>
                <w:szCs w:val="20"/>
              </w:rPr>
              <w:t>diciembre</w:t>
            </w:r>
            <w:r w:rsidR="00B7307F" w:rsidRPr="000F205C">
              <w:rPr>
                <w:rFonts w:cs="Arial"/>
                <w:szCs w:val="20"/>
              </w:rPr>
              <w:t xml:space="preserve"> 2016</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0F205C" w:rsidRDefault="000F205C" w:rsidP="000F205C">
            <w:pPr>
              <w:spacing w:after="0" w:line="240" w:lineRule="auto"/>
              <w:ind w:left="-284" w:right="-284"/>
              <w:jc w:val="center"/>
              <w:rPr>
                <w:rFonts w:cs="Arial"/>
                <w:szCs w:val="20"/>
                <w:lang w:val="es-ES_tradnl"/>
              </w:rPr>
            </w:pPr>
            <w:r>
              <w:rPr>
                <w:rFonts w:cs="Arial"/>
                <w:szCs w:val="20"/>
                <w:lang w:val="es-ES_tradnl"/>
              </w:rPr>
              <w:t>17</w:t>
            </w:r>
            <w:r w:rsidR="00B7307F" w:rsidRPr="000F205C">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515DDF" w:rsidRDefault="00A22EFF" w:rsidP="00DC6C33">
      <w:pPr>
        <w:spacing w:after="0" w:line="240" w:lineRule="auto"/>
        <w:ind w:left="-142" w:right="-284"/>
        <w:jc w:val="both"/>
        <w:rPr>
          <w:rFonts w:cs="Arial"/>
          <w:sz w:val="22"/>
          <w:lang w:val="es-ES_tradnl"/>
        </w:rPr>
      </w:pPr>
    </w:p>
    <w:p w:rsidR="00B069B0" w:rsidRPr="00515DDF"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515DDF">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515DDF" w:rsidRDefault="00B069B0" w:rsidP="00DC6C33">
      <w:pPr>
        <w:spacing w:after="0" w:line="240" w:lineRule="auto"/>
        <w:ind w:left="-142" w:right="-284"/>
        <w:jc w:val="both"/>
        <w:rPr>
          <w:rFonts w:cs="Arial"/>
          <w:sz w:val="22"/>
          <w:lang w:val="es-ES_tradnl"/>
        </w:rPr>
      </w:pPr>
    </w:p>
    <w:p w:rsidR="00B069B0" w:rsidRPr="00515DDF"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515DDF">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515DDF">
        <w:rPr>
          <w:rFonts w:ascii="Arial" w:eastAsiaTheme="minorHAnsi" w:hAnsi="Arial" w:cs="Arial"/>
          <w:sz w:val="22"/>
          <w:szCs w:val="22"/>
          <w:lang w:val="es-ES_tradnl" w:eastAsia="en-US"/>
        </w:rPr>
        <w:t>convocatoria</w:t>
      </w:r>
      <w:r w:rsidRPr="00515DDF">
        <w:rPr>
          <w:rFonts w:ascii="Arial" w:eastAsiaTheme="minorHAnsi" w:hAnsi="Arial" w:cs="Arial"/>
          <w:sz w:val="22"/>
          <w:szCs w:val="22"/>
          <w:lang w:val="es-ES_tradnl" w:eastAsia="en-US"/>
        </w:rPr>
        <w:t>, indicando el numeral o punto específico con el cual se relaciona, habrán de hacerlo</w:t>
      </w:r>
      <w:r w:rsidR="00D70E7F" w:rsidRPr="00515DDF">
        <w:rPr>
          <w:rFonts w:ascii="Arial" w:eastAsiaTheme="minorHAnsi" w:hAnsi="Arial" w:cs="Arial"/>
          <w:sz w:val="22"/>
          <w:szCs w:val="22"/>
          <w:lang w:val="es-ES_tradnl" w:eastAsia="en-US"/>
        </w:rPr>
        <w:t xml:space="preserve"> únicamente</w:t>
      </w:r>
      <w:r w:rsidRPr="00515DDF">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 </w:t>
      </w:r>
      <w:r w:rsidRPr="00515DDF">
        <w:rPr>
          <w:rFonts w:ascii="Arial" w:eastAsiaTheme="minorHAnsi" w:hAnsi="Arial" w:cs="Arial"/>
          <w:b/>
          <w:sz w:val="22"/>
          <w:szCs w:val="22"/>
          <w:lang w:val="es-ES_tradnl" w:eastAsia="en-US"/>
        </w:rPr>
        <w:t xml:space="preserve">Anexo </w:t>
      </w:r>
      <w:r w:rsidR="00E34A4E" w:rsidRPr="00515DDF">
        <w:rPr>
          <w:rFonts w:ascii="Arial" w:eastAsiaTheme="minorHAnsi" w:hAnsi="Arial" w:cs="Arial"/>
          <w:b/>
          <w:sz w:val="22"/>
          <w:szCs w:val="22"/>
          <w:lang w:val="es-ES_tradnl" w:eastAsia="en-US"/>
        </w:rPr>
        <w:t xml:space="preserve">Número </w:t>
      </w:r>
      <w:r w:rsidR="00693878" w:rsidRPr="00515DDF">
        <w:rPr>
          <w:rFonts w:ascii="Arial" w:eastAsiaTheme="minorHAnsi" w:hAnsi="Arial" w:cs="Arial"/>
          <w:b/>
          <w:sz w:val="22"/>
          <w:szCs w:val="22"/>
          <w:lang w:val="es-ES_tradnl" w:eastAsia="en-US"/>
        </w:rPr>
        <w:t>12</w:t>
      </w:r>
      <w:r w:rsidR="00E34A4E" w:rsidRPr="00515DDF">
        <w:rPr>
          <w:rFonts w:ascii="Arial" w:eastAsiaTheme="minorHAnsi" w:hAnsi="Arial" w:cs="Arial"/>
          <w:b/>
          <w:sz w:val="22"/>
          <w:szCs w:val="22"/>
          <w:lang w:val="es-ES_tradnl" w:eastAsia="en-US"/>
        </w:rPr>
        <w:t xml:space="preserve"> (Doce)</w:t>
      </w:r>
      <w:r w:rsidRPr="00515DDF">
        <w:rPr>
          <w:rFonts w:ascii="Arial" w:eastAsiaTheme="minorHAnsi" w:hAnsi="Arial" w:cs="Arial"/>
          <w:sz w:val="22"/>
          <w:szCs w:val="22"/>
          <w:lang w:val="es-ES_tradnl" w:eastAsia="en-US"/>
        </w:rPr>
        <w:t>, preferentemente en formato Word.</w:t>
      </w:r>
    </w:p>
    <w:p w:rsidR="00B069B0" w:rsidRPr="00515DDF" w:rsidRDefault="00B069B0" w:rsidP="00DC6C33">
      <w:pPr>
        <w:spacing w:after="0" w:line="240" w:lineRule="auto"/>
        <w:ind w:left="-142" w:right="-284"/>
        <w:jc w:val="both"/>
        <w:rPr>
          <w:rFonts w:cs="Arial"/>
          <w:sz w:val="22"/>
          <w:lang w:val="es-ES_tradnl"/>
        </w:rPr>
      </w:pPr>
    </w:p>
    <w:p w:rsidR="00B069B0"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515DDF">
        <w:rPr>
          <w:rFonts w:ascii="Arial" w:eastAsiaTheme="minorHAnsi" w:hAnsi="Arial" w:cs="Arial"/>
          <w:sz w:val="22"/>
          <w:szCs w:val="22"/>
          <w:lang w:val="es-ES_tradnl" w:eastAsia="en-US"/>
        </w:rPr>
        <w:t xml:space="preserve">El plazo para enviar dichas solicitudes será a partir de la publicación de esta </w:t>
      </w:r>
      <w:r w:rsidR="00EC46F4" w:rsidRPr="00515DDF">
        <w:rPr>
          <w:rFonts w:ascii="Arial" w:eastAsiaTheme="minorHAnsi" w:hAnsi="Arial" w:cs="Arial"/>
          <w:sz w:val="22"/>
          <w:szCs w:val="22"/>
          <w:lang w:val="es-ES_tradnl" w:eastAsia="en-US"/>
        </w:rPr>
        <w:t>convocatoria</w:t>
      </w:r>
      <w:r w:rsidRPr="00515DDF">
        <w:rPr>
          <w:rFonts w:ascii="Arial" w:eastAsiaTheme="minorHAnsi" w:hAnsi="Arial" w:cs="Arial"/>
          <w:sz w:val="22"/>
          <w:szCs w:val="22"/>
          <w:lang w:val="es-ES_tradnl" w:eastAsia="en-US"/>
        </w:rPr>
        <w:t xml:space="preserve"> y hasta las </w:t>
      </w:r>
      <w:r w:rsidRPr="00515DDF">
        <w:rPr>
          <w:rFonts w:ascii="Arial" w:eastAsiaTheme="minorHAnsi" w:hAnsi="Arial" w:cs="Arial"/>
          <w:b/>
          <w:sz w:val="22"/>
          <w:szCs w:val="22"/>
          <w:lang w:val="es-ES_tradnl" w:eastAsia="en-US"/>
        </w:rPr>
        <w:t>1</w:t>
      </w:r>
      <w:r w:rsidR="000F205C">
        <w:rPr>
          <w:rFonts w:ascii="Arial" w:eastAsiaTheme="minorHAnsi" w:hAnsi="Arial" w:cs="Arial"/>
          <w:b/>
          <w:sz w:val="22"/>
          <w:szCs w:val="22"/>
          <w:lang w:val="es-ES_tradnl" w:eastAsia="en-US"/>
        </w:rPr>
        <w:t>0</w:t>
      </w:r>
      <w:r w:rsidRPr="00515DDF">
        <w:rPr>
          <w:rFonts w:ascii="Arial" w:eastAsiaTheme="minorHAnsi" w:hAnsi="Arial" w:cs="Arial"/>
          <w:b/>
          <w:sz w:val="22"/>
          <w:szCs w:val="22"/>
          <w:lang w:val="es-ES_tradnl" w:eastAsia="en-US"/>
        </w:rPr>
        <w:t xml:space="preserve">:00 horas del </w:t>
      </w:r>
      <w:r w:rsidR="000F205C">
        <w:rPr>
          <w:rFonts w:ascii="Arial" w:eastAsiaTheme="minorHAnsi" w:hAnsi="Arial" w:cs="Arial"/>
          <w:b/>
          <w:sz w:val="22"/>
          <w:szCs w:val="22"/>
          <w:lang w:val="es-ES_tradnl" w:eastAsia="en-US"/>
        </w:rPr>
        <w:t>13</w:t>
      </w:r>
      <w:r w:rsidR="0006712A" w:rsidRPr="00515DDF">
        <w:rPr>
          <w:rFonts w:ascii="Arial" w:eastAsiaTheme="minorHAnsi" w:hAnsi="Arial" w:cs="Arial"/>
          <w:b/>
          <w:sz w:val="22"/>
          <w:szCs w:val="22"/>
          <w:lang w:val="es-ES_tradnl" w:eastAsia="en-US"/>
        </w:rPr>
        <w:t xml:space="preserve"> de </w:t>
      </w:r>
      <w:r w:rsidR="000F205C">
        <w:rPr>
          <w:rFonts w:ascii="Arial" w:eastAsiaTheme="minorHAnsi" w:hAnsi="Arial" w:cs="Arial"/>
          <w:b/>
          <w:sz w:val="22"/>
          <w:szCs w:val="22"/>
          <w:lang w:val="es-ES_tradnl" w:eastAsia="en-US"/>
        </w:rPr>
        <w:t>diciembre</w:t>
      </w:r>
      <w:r w:rsidR="0006712A" w:rsidRPr="00515DDF">
        <w:rPr>
          <w:rFonts w:ascii="Arial" w:eastAsiaTheme="minorHAnsi" w:hAnsi="Arial" w:cs="Arial"/>
          <w:b/>
          <w:sz w:val="22"/>
          <w:szCs w:val="22"/>
          <w:lang w:val="es-ES_tradnl" w:eastAsia="en-US"/>
        </w:rPr>
        <w:t xml:space="preserve"> de 2016.</w:t>
      </w:r>
    </w:p>
    <w:p w:rsidR="00C15D57" w:rsidRPr="00C15D57" w:rsidRDefault="00C15D57" w:rsidP="00C15D57">
      <w:pPr>
        <w:pStyle w:val="Prrafodelista"/>
        <w:rPr>
          <w:rFonts w:ascii="Arial" w:eastAsiaTheme="minorHAnsi" w:hAnsi="Arial" w:cs="Arial"/>
          <w:b/>
          <w:sz w:val="22"/>
          <w:szCs w:val="22"/>
          <w:lang w:val="es-ES_tradnl" w:eastAsia="en-US"/>
        </w:rPr>
      </w:pPr>
    </w:p>
    <w:p w:rsidR="00B069B0" w:rsidRPr="00515DDF"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515DDF">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515DDF">
        <w:rPr>
          <w:rFonts w:ascii="Arial" w:eastAsiaTheme="minorHAnsi" w:hAnsi="Arial" w:cs="Arial"/>
          <w:sz w:val="22"/>
          <w:szCs w:val="22"/>
          <w:lang w:val="es-ES_tradnl" w:eastAsia="en-US"/>
        </w:rPr>
        <w:t>se informarán</w:t>
      </w:r>
      <w:r w:rsidRPr="00515DDF">
        <w:rPr>
          <w:rFonts w:ascii="Arial" w:eastAsiaTheme="minorHAnsi" w:hAnsi="Arial" w:cs="Arial"/>
          <w:sz w:val="22"/>
          <w:szCs w:val="22"/>
          <w:lang w:val="es-ES_tradnl" w:eastAsia="en-US"/>
        </w:rPr>
        <w:t xml:space="preserve"> tanto al solicitante como al resto de los invitados.</w:t>
      </w:r>
    </w:p>
    <w:p w:rsidR="00D1134A" w:rsidRPr="00515DDF" w:rsidRDefault="00D1134A" w:rsidP="00BA3876">
      <w:pPr>
        <w:spacing w:after="0" w:line="240" w:lineRule="auto"/>
        <w:ind w:left="-142" w:right="-284"/>
        <w:jc w:val="both"/>
        <w:rPr>
          <w:rFonts w:cs="Arial"/>
          <w:sz w:val="22"/>
          <w:lang w:val="es-ES_tradnl"/>
        </w:rPr>
      </w:pPr>
    </w:p>
    <w:p w:rsidR="00454089" w:rsidRPr="00515DDF" w:rsidRDefault="00646B10" w:rsidP="00393AE7">
      <w:pPr>
        <w:pStyle w:val="Ttulo2"/>
        <w:rPr>
          <w:sz w:val="22"/>
          <w:szCs w:val="22"/>
        </w:rPr>
      </w:pPr>
      <w:bookmarkStart w:id="88" w:name="_Toc464754977"/>
      <w:bookmarkStart w:id="89" w:name="_Toc431386011"/>
      <w:bookmarkStart w:id="90" w:name="_Toc431386288"/>
      <w:r w:rsidRPr="00515DDF">
        <w:rPr>
          <w:sz w:val="22"/>
          <w:szCs w:val="22"/>
        </w:rPr>
        <w:t>3.</w:t>
      </w:r>
      <w:r w:rsidR="002E705F" w:rsidRPr="00515DDF">
        <w:rPr>
          <w:sz w:val="22"/>
          <w:szCs w:val="22"/>
        </w:rPr>
        <w:t>2</w:t>
      </w:r>
      <w:r w:rsidR="0005605E" w:rsidRPr="00515DDF">
        <w:rPr>
          <w:sz w:val="22"/>
          <w:szCs w:val="22"/>
        </w:rPr>
        <w:t>.-</w:t>
      </w:r>
      <w:r w:rsidR="002E705F" w:rsidRPr="00515DDF">
        <w:rPr>
          <w:sz w:val="22"/>
          <w:szCs w:val="22"/>
        </w:rPr>
        <w:t xml:space="preserve"> Recepción de proposiciones.</w:t>
      </w:r>
      <w:bookmarkEnd w:id="88"/>
    </w:p>
    <w:p w:rsidR="005A1E6E" w:rsidRPr="00515DDF" w:rsidRDefault="005A1E6E" w:rsidP="00BA3876">
      <w:pPr>
        <w:spacing w:after="0" w:line="240" w:lineRule="auto"/>
        <w:ind w:left="-284" w:right="-284"/>
        <w:jc w:val="both"/>
        <w:rPr>
          <w:rFonts w:cs="Arial"/>
          <w:sz w:val="22"/>
          <w:lang w:val="es-ES_tradnl"/>
        </w:rPr>
      </w:pPr>
      <w:r w:rsidRPr="00515DDF">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515DDF">
        <w:rPr>
          <w:rFonts w:cs="Arial"/>
          <w:sz w:val="22"/>
          <w:lang w:val="es-ES_tradnl"/>
        </w:rPr>
        <w:t>convocatoria</w:t>
      </w:r>
      <w:r w:rsidRPr="00515DDF">
        <w:rPr>
          <w:rFonts w:cs="Arial"/>
          <w:sz w:val="22"/>
          <w:lang w:val="es-ES_tradnl"/>
        </w:rPr>
        <w:t>.</w:t>
      </w:r>
    </w:p>
    <w:p w:rsidR="000B25E6" w:rsidRPr="00515DDF" w:rsidRDefault="000B25E6" w:rsidP="00BA3876">
      <w:pPr>
        <w:spacing w:after="0" w:line="240" w:lineRule="auto"/>
        <w:ind w:left="-284" w:right="-284"/>
        <w:jc w:val="both"/>
        <w:rPr>
          <w:rFonts w:cs="Arial"/>
          <w:sz w:val="22"/>
          <w:lang w:val="es-ES_tradnl"/>
        </w:rPr>
      </w:pPr>
    </w:p>
    <w:p w:rsidR="0090246D" w:rsidRPr="00515DDF" w:rsidRDefault="0090246D" w:rsidP="0006712A">
      <w:pPr>
        <w:spacing w:after="0" w:line="240" w:lineRule="auto"/>
        <w:ind w:left="-284" w:right="-284"/>
        <w:jc w:val="both"/>
        <w:rPr>
          <w:rFonts w:cs="Arial"/>
          <w:sz w:val="22"/>
          <w:lang w:val="es-ES_tradnl"/>
        </w:rPr>
      </w:pPr>
      <w:r w:rsidRPr="00515DDF">
        <w:rPr>
          <w:rFonts w:cs="Arial"/>
          <w:sz w:val="22"/>
          <w:lang w:val="es-ES_tradnl"/>
        </w:rPr>
        <w:t>Solo serán consideradas las proposiciones que se reciban por medio de CompraNet en respuesta al requerimiento técnico y econ</w:t>
      </w:r>
      <w:r w:rsidR="00DF7A72" w:rsidRPr="00515DDF">
        <w:rPr>
          <w:rFonts w:cs="Arial"/>
          <w:sz w:val="22"/>
          <w:lang w:val="es-ES_tradnl"/>
        </w:rPr>
        <w:t>ómico. E</w:t>
      </w:r>
      <w:r w:rsidRPr="00515DDF">
        <w:rPr>
          <w:rFonts w:cs="Arial"/>
          <w:sz w:val="22"/>
          <w:lang w:val="es-ES_tradnl"/>
        </w:rPr>
        <w:t>l licitante deberá firmar electrónicamente la proposición</w:t>
      </w:r>
      <w:r w:rsidR="008F38B0" w:rsidRPr="00515DDF">
        <w:rPr>
          <w:rFonts w:cs="Arial"/>
          <w:sz w:val="22"/>
          <w:lang w:val="es-ES_tradnl"/>
        </w:rPr>
        <w:t>;</w:t>
      </w:r>
      <w:r w:rsidRPr="00515DDF">
        <w:rPr>
          <w:rFonts w:cs="Arial"/>
          <w:sz w:val="22"/>
          <w:lang w:val="es-ES_tradnl"/>
        </w:rPr>
        <w:t xml:space="preserve"> </w:t>
      </w:r>
      <w:r w:rsidR="00DF7A72" w:rsidRPr="00515DDF">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515DDF" w:rsidRDefault="0006712A" w:rsidP="0006712A">
      <w:pPr>
        <w:spacing w:after="0" w:line="240" w:lineRule="auto"/>
        <w:ind w:left="-284" w:right="-284"/>
        <w:jc w:val="both"/>
        <w:rPr>
          <w:rFonts w:cs="Arial"/>
          <w:sz w:val="22"/>
          <w:lang w:val="es-ES_tradnl"/>
        </w:rPr>
      </w:pPr>
    </w:p>
    <w:p w:rsidR="0090246D" w:rsidRPr="00515DDF" w:rsidRDefault="0090246D" w:rsidP="0006712A">
      <w:pPr>
        <w:spacing w:after="0" w:line="240" w:lineRule="auto"/>
        <w:ind w:left="-284" w:right="-284"/>
        <w:jc w:val="both"/>
        <w:rPr>
          <w:rFonts w:cs="Arial"/>
          <w:sz w:val="22"/>
          <w:lang w:val="es-ES_tradnl"/>
        </w:rPr>
      </w:pPr>
      <w:r w:rsidRPr="00515DDF">
        <w:rPr>
          <w:rFonts w:cs="Arial"/>
          <w:sz w:val="22"/>
          <w:lang w:val="es-ES_tradnl"/>
        </w:rPr>
        <w:t>Una vez alcanzada la fecha y hora de inicio del evento de apertura de proposiciones, el licitante no podrá enviar su proposición o modificación de la misma.</w:t>
      </w:r>
    </w:p>
    <w:p w:rsidR="0005605E" w:rsidRPr="00515DDF" w:rsidRDefault="00D1134A" w:rsidP="0005605E">
      <w:pPr>
        <w:spacing w:after="0" w:line="240" w:lineRule="auto"/>
        <w:ind w:left="-284" w:right="-284"/>
        <w:jc w:val="both"/>
        <w:rPr>
          <w:rFonts w:cs="Arial"/>
          <w:sz w:val="22"/>
        </w:rPr>
      </w:pPr>
      <w:r w:rsidRPr="00515DDF">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515DDF" w:rsidRDefault="0005605E" w:rsidP="0005605E">
      <w:pPr>
        <w:spacing w:after="0" w:line="240" w:lineRule="auto"/>
        <w:ind w:left="-284" w:right="-284"/>
        <w:jc w:val="both"/>
        <w:rPr>
          <w:rFonts w:cs="Arial"/>
          <w:sz w:val="22"/>
        </w:rPr>
      </w:pPr>
    </w:p>
    <w:p w:rsidR="00B874A4" w:rsidRPr="00515DDF" w:rsidRDefault="00753B68" w:rsidP="00393AE7">
      <w:pPr>
        <w:pStyle w:val="Ttulo2"/>
        <w:rPr>
          <w:sz w:val="22"/>
          <w:szCs w:val="22"/>
        </w:rPr>
      </w:pPr>
      <w:bookmarkStart w:id="93" w:name="_Toc464754978"/>
      <w:r w:rsidRPr="00515DDF">
        <w:rPr>
          <w:sz w:val="22"/>
          <w:szCs w:val="22"/>
        </w:rPr>
        <w:t>3.</w:t>
      </w:r>
      <w:r w:rsidR="002E705F" w:rsidRPr="00515DDF">
        <w:rPr>
          <w:sz w:val="22"/>
          <w:szCs w:val="22"/>
        </w:rPr>
        <w:t>2</w:t>
      </w:r>
      <w:r w:rsidR="00B874A4" w:rsidRPr="00515DDF">
        <w:rPr>
          <w:sz w:val="22"/>
          <w:szCs w:val="22"/>
        </w:rPr>
        <w:t>.1</w:t>
      </w:r>
      <w:r w:rsidR="0005605E" w:rsidRPr="00515DDF">
        <w:rPr>
          <w:sz w:val="22"/>
          <w:szCs w:val="22"/>
        </w:rPr>
        <w:t>.-</w:t>
      </w:r>
      <w:r w:rsidRPr="00515DDF">
        <w:rPr>
          <w:sz w:val="22"/>
          <w:szCs w:val="22"/>
        </w:rPr>
        <w:t xml:space="preserve"> </w:t>
      </w:r>
      <w:bookmarkStart w:id="94" w:name="_Toc424735333"/>
      <w:r w:rsidR="00D1134A" w:rsidRPr="00515DDF">
        <w:rPr>
          <w:rStyle w:val="Ttulo3Car"/>
          <w:rFonts w:eastAsiaTheme="minorHAnsi" w:cs="Arial"/>
          <w:b/>
          <w:sz w:val="22"/>
          <w:szCs w:val="22"/>
        </w:rPr>
        <w:t>Proposiciones</w:t>
      </w:r>
      <w:r w:rsidR="00D1134A" w:rsidRPr="00515DDF">
        <w:rPr>
          <w:sz w:val="22"/>
          <w:szCs w:val="22"/>
        </w:rPr>
        <w:t xml:space="preserve"> conjuntas</w:t>
      </w:r>
      <w:bookmarkEnd w:id="94"/>
      <w:r w:rsidR="00C97DF6" w:rsidRPr="00515DDF">
        <w:rPr>
          <w:sz w:val="22"/>
          <w:szCs w:val="22"/>
        </w:rPr>
        <w:t>.</w:t>
      </w:r>
      <w:bookmarkEnd w:id="91"/>
      <w:bookmarkEnd w:id="92"/>
      <w:bookmarkEnd w:id="93"/>
    </w:p>
    <w:p w:rsidR="00646B10" w:rsidRPr="00515DDF" w:rsidRDefault="00B874A4" w:rsidP="0005605E">
      <w:pPr>
        <w:spacing w:after="0" w:line="240" w:lineRule="auto"/>
        <w:ind w:left="-284" w:right="-284"/>
        <w:jc w:val="both"/>
        <w:rPr>
          <w:rFonts w:cs="Arial"/>
          <w:b/>
          <w:i/>
          <w:sz w:val="22"/>
          <w:lang w:val="es-ES_tradnl" w:eastAsia="es-ES"/>
        </w:rPr>
      </w:pPr>
      <w:r w:rsidRPr="00515DDF">
        <w:rPr>
          <w:rFonts w:cs="Arial"/>
          <w:sz w:val="22"/>
          <w:lang w:val="es-ES_tradnl" w:eastAsia="es-ES"/>
        </w:rPr>
        <w:t>De conformidad con lo dispuesto en el último párrafo del artículo 77 del Reglamento de la LAASSP, no se aceptan propuestas conjuntas en el presente procedimiento</w:t>
      </w:r>
      <w:r w:rsidR="00646B10" w:rsidRPr="00515DDF">
        <w:rPr>
          <w:rFonts w:cs="Arial"/>
          <w:b/>
          <w:i/>
          <w:sz w:val="22"/>
          <w:lang w:val="es-ES_tradnl" w:eastAsia="es-ES"/>
        </w:rPr>
        <w:t>.</w:t>
      </w:r>
    </w:p>
    <w:p w:rsidR="0005605E" w:rsidRPr="00515DDF" w:rsidRDefault="0005605E" w:rsidP="0005605E">
      <w:pPr>
        <w:spacing w:after="0" w:line="240" w:lineRule="auto"/>
        <w:ind w:left="-284" w:right="-284"/>
        <w:jc w:val="both"/>
        <w:rPr>
          <w:rFonts w:cs="Arial"/>
          <w:b/>
          <w:i/>
          <w:sz w:val="22"/>
          <w:lang w:val="es-ES_tradnl" w:eastAsia="es-ES"/>
        </w:rPr>
      </w:pPr>
    </w:p>
    <w:p w:rsidR="002E705F" w:rsidRPr="00515DDF" w:rsidRDefault="00753B68" w:rsidP="00393AE7">
      <w:pPr>
        <w:pStyle w:val="Ttulo2"/>
        <w:rPr>
          <w:sz w:val="22"/>
          <w:szCs w:val="22"/>
        </w:rPr>
      </w:pPr>
      <w:bookmarkStart w:id="95" w:name="_Toc464754979"/>
      <w:bookmarkStart w:id="96" w:name="_Toc431386013"/>
      <w:bookmarkStart w:id="97" w:name="_Toc431386290"/>
      <w:r w:rsidRPr="00515DDF">
        <w:rPr>
          <w:sz w:val="22"/>
          <w:szCs w:val="22"/>
        </w:rPr>
        <w:lastRenderedPageBreak/>
        <w:t>3.</w:t>
      </w:r>
      <w:r w:rsidR="002E705F" w:rsidRPr="00515DDF">
        <w:rPr>
          <w:sz w:val="22"/>
          <w:szCs w:val="22"/>
        </w:rPr>
        <w:t>2.2</w:t>
      </w:r>
      <w:r w:rsidR="0005605E" w:rsidRPr="00515DDF">
        <w:rPr>
          <w:sz w:val="22"/>
          <w:szCs w:val="22"/>
        </w:rPr>
        <w:t>.-</w:t>
      </w:r>
      <w:r w:rsidRPr="00515DDF">
        <w:rPr>
          <w:sz w:val="22"/>
          <w:szCs w:val="22"/>
        </w:rPr>
        <w:t xml:space="preserve"> </w:t>
      </w:r>
      <w:r w:rsidR="002E705F" w:rsidRPr="00515DDF">
        <w:rPr>
          <w:sz w:val="22"/>
          <w:szCs w:val="22"/>
        </w:rPr>
        <w:t>Proposición única.</w:t>
      </w:r>
      <w:bookmarkEnd w:id="95"/>
    </w:p>
    <w:p w:rsidR="00D1134A" w:rsidRPr="00515DDF" w:rsidRDefault="00D1134A" w:rsidP="0005605E">
      <w:pPr>
        <w:spacing w:after="0" w:line="240" w:lineRule="auto"/>
        <w:ind w:left="-284" w:right="-284"/>
        <w:jc w:val="both"/>
        <w:rPr>
          <w:rFonts w:cs="Arial"/>
          <w:sz w:val="22"/>
        </w:rPr>
      </w:pPr>
      <w:r w:rsidRPr="00515DDF">
        <w:rPr>
          <w:rFonts w:cs="Arial"/>
          <w:sz w:val="22"/>
        </w:rPr>
        <w:t>Los licitantes sólo podrán presentar una proposición en el presente procedimiento de contratación.</w:t>
      </w:r>
      <w:bookmarkEnd w:id="96"/>
      <w:bookmarkEnd w:id="97"/>
      <w:r w:rsidRPr="00515DDF">
        <w:rPr>
          <w:rFonts w:cs="Arial"/>
          <w:sz w:val="22"/>
        </w:rPr>
        <w:t xml:space="preserve"> </w:t>
      </w:r>
    </w:p>
    <w:p w:rsidR="0005605E" w:rsidRPr="00515DDF" w:rsidRDefault="0005605E" w:rsidP="0005605E">
      <w:pPr>
        <w:spacing w:after="0" w:line="240" w:lineRule="auto"/>
        <w:ind w:left="-284" w:right="-284"/>
        <w:jc w:val="both"/>
        <w:rPr>
          <w:rFonts w:cs="Arial"/>
          <w:sz w:val="22"/>
        </w:rPr>
      </w:pPr>
    </w:p>
    <w:p w:rsidR="00E130A8" w:rsidRPr="00515DDF" w:rsidRDefault="00E130A8" w:rsidP="00393AE7">
      <w:pPr>
        <w:pStyle w:val="Ttulo2"/>
        <w:rPr>
          <w:sz w:val="22"/>
          <w:szCs w:val="22"/>
        </w:rPr>
      </w:pPr>
      <w:bookmarkStart w:id="98" w:name="_Toc464754980"/>
      <w:r w:rsidRPr="00515DDF">
        <w:rPr>
          <w:rStyle w:val="Ttulo2Car1"/>
          <w:b/>
          <w:sz w:val="22"/>
          <w:szCs w:val="22"/>
        </w:rPr>
        <w:t>3.2.3</w:t>
      </w:r>
      <w:r w:rsidR="0005605E" w:rsidRPr="00515DDF">
        <w:rPr>
          <w:rStyle w:val="Ttulo2Car1"/>
          <w:b/>
          <w:sz w:val="22"/>
          <w:szCs w:val="22"/>
        </w:rPr>
        <w:t>.-</w:t>
      </w:r>
      <w:r w:rsidRPr="00515DDF">
        <w:rPr>
          <w:rStyle w:val="Ttulo2Car1"/>
          <w:b/>
          <w:sz w:val="22"/>
          <w:szCs w:val="22"/>
        </w:rPr>
        <w:t xml:space="preserve"> Documentacion distina a las propuestas</w:t>
      </w:r>
      <w:r w:rsidRPr="00515DDF">
        <w:rPr>
          <w:sz w:val="22"/>
          <w:szCs w:val="22"/>
        </w:rPr>
        <w:t>.</w:t>
      </w:r>
      <w:bookmarkEnd w:id="98"/>
    </w:p>
    <w:p w:rsidR="00E130A8" w:rsidRPr="00515DDF" w:rsidRDefault="00E130A8" w:rsidP="0005605E">
      <w:pPr>
        <w:spacing w:after="0" w:line="240" w:lineRule="auto"/>
        <w:ind w:left="-284" w:right="-284"/>
        <w:jc w:val="both"/>
        <w:rPr>
          <w:rFonts w:cs="Arial"/>
          <w:sz w:val="22"/>
        </w:rPr>
      </w:pPr>
      <w:r w:rsidRPr="00515DDF">
        <w:rPr>
          <w:rFonts w:cs="Arial"/>
          <w:sz w:val="22"/>
        </w:rPr>
        <w:t xml:space="preserve">El licitante podrá presentar a su elección, dentro o fuera </w:t>
      </w:r>
      <w:r w:rsidR="00BA3876" w:rsidRPr="00515DDF">
        <w:rPr>
          <w:rFonts w:cs="Arial"/>
          <w:sz w:val="22"/>
        </w:rPr>
        <w:t>del sobre cerrado</w:t>
      </w:r>
      <w:r w:rsidRPr="00515DDF">
        <w:rPr>
          <w:rFonts w:cs="Arial"/>
          <w:sz w:val="22"/>
        </w:rPr>
        <w:t>, la documentación distinta a la que conforma las propuestas técnica y económica, misma que forma parte de su proposición.</w:t>
      </w:r>
    </w:p>
    <w:p w:rsidR="00E130A8" w:rsidRPr="00515DDF" w:rsidRDefault="00E130A8" w:rsidP="0005605E">
      <w:pPr>
        <w:spacing w:after="0" w:line="240" w:lineRule="auto"/>
        <w:ind w:left="-284" w:right="-284"/>
        <w:jc w:val="both"/>
        <w:rPr>
          <w:rFonts w:cs="Arial"/>
          <w:sz w:val="22"/>
        </w:rPr>
      </w:pPr>
    </w:p>
    <w:p w:rsidR="00E130A8" w:rsidRPr="00515DDF" w:rsidRDefault="00E130A8" w:rsidP="00393AE7">
      <w:pPr>
        <w:pStyle w:val="Ttulo2"/>
        <w:rPr>
          <w:sz w:val="22"/>
          <w:szCs w:val="22"/>
        </w:rPr>
      </w:pPr>
      <w:bookmarkStart w:id="99" w:name="_Toc464754981"/>
      <w:r w:rsidRPr="00515DDF">
        <w:rPr>
          <w:sz w:val="22"/>
          <w:szCs w:val="22"/>
        </w:rPr>
        <w:t>3.2.4</w:t>
      </w:r>
      <w:r w:rsidR="0005605E" w:rsidRPr="00515DDF">
        <w:rPr>
          <w:sz w:val="22"/>
          <w:szCs w:val="22"/>
        </w:rPr>
        <w:t>.-</w:t>
      </w:r>
      <w:r w:rsidRPr="00515DDF">
        <w:rPr>
          <w:sz w:val="22"/>
          <w:szCs w:val="22"/>
        </w:rPr>
        <w:t xml:space="preserve"> Acreditamiento de existencia legal.</w:t>
      </w:r>
      <w:bookmarkEnd w:id="99"/>
    </w:p>
    <w:p w:rsidR="00E130A8" w:rsidRPr="00515DDF" w:rsidRDefault="00E130A8" w:rsidP="0005605E">
      <w:pPr>
        <w:spacing w:after="0" w:line="240" w:lineRule="auto"/>
        <w:ind w:left="-284" w:right="-284"/>
        <w:jc w:val="both"/>
        <w:rPr>
          <w:rFonts w:cs="Arial"/>
          <w:sz w:val="22"/>
        </w:rPr>
      </w:pPr>
      <w:r w:rsidRPr="00515DDF">
        <w:rPr>
          <w:rFonts w:cs="Arial"/>
          <w:sz w:val="22"/>
        </w:rPr>
        <w:t xml:space="preserve">El licitante podrá acreditar su existencia legal y, en su caso, la personalidad jurídica de su representante, en el acto de presentación y apertura de proposiciones, para lo cual podrá hacer uso del </w:t>
      </w:r>
      <w:r w:rsidRPr="00515DDF">
        <w:rPr>
          <w:rFonts w:cs="Arial"/>
          <w:b/>
          <w:sz w:val="22"/>
        </w:rPr>
        <w:t xml:space="preserve">Anexo </w:t>
      </w:r>
      <w:r w:rsidR="007C1595" w:rsidRPr="00515DDF">
        <w:rPr>
          <w:rFonts w:cs="Arial"/>
          <w:b/>
          <w:sz w:val="22"/>
        </w:rPr>
        <w:t xml:space="preserve">Número </w:t>
      </w:r>
      <w:r w:rsidRPr="00515DDF">
        <w:rPr>
          <w:rFonts w:cs="Arial"/>
          <w:b/>
          <w:sz w:val="22"/>
        </w:rPr>
        <w:t>3</w:t>
      </w:r>
      <w:r w:rsidR="007C1595" w:rsidRPr="00515DDF">
        <w:rPr>
          <w:rFonts w:cs="Arial"/>
          <w:b/>
          <w:sz w:val="22"/>
        </w:rPr>
        <w:t xml:space="preserve"> (Tres)</w:t>
      </w:r>
      <w:r w:rsidR="005D46A2" w:rsidRPr="00515DDF">
        <w:rPr>
          <w:rFonts w:cs="Arial"/>
          <w:b/>
          <w:sz w:val="22"/>
        </w:rPr>
        <w:t xml:space="preserve"> </w:t>
      </w:r>
      <w:r w:rsidRPr="00515DDF">
        <w:rPr>
          <w:rFonts w:cs="Arial"/>
          <w:sz w:val="22"/>
        </w:rPr>
        <w:t xml:space="preserve">de la </w:t>
      </w:r>
      <w:r w:rsidR="00EC46F4" w:rsidRPr="00515DDF">
        <w:rPr>
          <w:rFonts w:cs="Arial"/>
          <w:sz w:val="22"/>
        </w:rPr>
        <w:t>convocatoria</w:t>
      </w:r>
      <w:r w:rsidRPr="00515DDF">
        <w:rPr>
          <w:rFonts w:cs="Arial"/>
          <w:sz w:val="22"/>
        </w:rPr>
        <w:t>.</w:t>
      </w:r>
    </w:p>
    <w:p w:rsidR="0058672E" w:rsidRPr="00515DDF" w:rsidRDefault="0058672E" w:rsidP="0005605E">
      <w:pPr>
        <w:spacing w:after="0" w:line="240" w:lineRule="auto"/>
        <w:ind w:left="-284" w:right="-284"/>
        <w:jc w:val="both"/>
        <w:rPr>
          <w:rFonts w:cs="Arial"/>
          <w:sz w:val="22"/>
        </w:rPr>
      </w:pPr>
    </w:p>
    <w:p w:rsidR="00D1134A" w:rsidRPr="00515DDF" w:rsidRDefault="00753B68" w:rsidP="00393AE7">
      <w:pPr>
        <w:pStyle w:val="Ttulo2"/>
        <w:rPr>
          <w:sz w:val="22"/>
          <w:szCs w:val="22"/>
        </w:rPr>
      </w:pPr>
      <w:bookmarkStart w:id="100" w:name="_Toc431386014"/>
      <w:bookmarkStart w:id="101" w:name="_Toc431386291"/>
      <w:bookmarkStart w:id="102" w:name="_Toc464754982"/>
      <w:r w:rsidRPr="00515DDF">
        <w:rPr>
          <w:sz w:val="22"/>
          <w:szCs w:val="22"/>
        </w:rPr>
        <w:t>3.</w:t>
      </w:r>
      <w:r w:rsidR="002E705F" w:rsidRPr="00515DDF">
        <w:rPr>
          <w:sz w:val="22"/>
          <w:szCs w:val="22"/>
        </w:rPr>
        <w:t>3</w:t>
      </w:r>
      <w:r w:rsidR="0005605E" w:rsidRPr="00515DDF">
        <w:rPr>
          <w:sz w:val="22"/>
          <w:szCs w:val="22"/>
        </w:rPr>
        <w:t>.-</w:t>
      </w:r>
      <w:r w:rsidRPr="00515DDF">
        <w:rPr>
          <w:sz w:val="22"/>
          <w:szCs w:val="22"/>
        </w:rPr>
        <w:t xml:space="preserve"> </w:t>
      </w:r>
      <w:r w:rsidR="00D1134A" w:rsidRPr="00515DDF">
        <w:rPr>
          <w:sz w:val="22"/>
          <w:szCs w:val="22"/>
        </w:rPr>
        <w:t>Acto de fallo y firma de contrato</w:t>
      </w:r>
      <w:r w:rsidR="00135271" w:rsidRPr="00515DDF">
        <w:rPr>
          <w:sz w:val="22"/>
          <w:szCs w:val="22"/>
        </w:rPr>
        <w:t>.</w:t>
      </w:r>
      <w:bookmarkEnd w:id="100"/>
      <w:bookmarkEnd w:id="101"/>
      <w:bookmarkEnd w:id="102"/>
    </w:p>
    <w:p w:rsidR="00D1134A" w:rsidRPr="00515DDF" w:rsidRDefault="00D1134A" w:rsidP="0005605E">
      <w:pPr>
        <w:spacing w:after="0" w:line="240" w:lineRule="auto"/>
        <w:ind w:left="-284" w:right="-284"/>
        <w:jc w:val="both"/>
        <w:rPr>
          <w:rFonts w:cs="Arial"/>
          <w:sz w:val="22"/>
          <w:lang w:val="es-ES_tradnl"/>
        </w:rPr>
      </w:pPr>
      <w:r w:rsidRPr="00515DDF">
        <w:rPr>
          <w:rFonts w:cs="Arial"/>
          <w:sz w:val="22"/>
          <w:lang w:val="es-ES_tradnl" w:eastAsia="es-ES"/>
        </w:rPr>
        <w:t xml:space="preserve">El fallo se emitirá de conformidad con el artículo 37 de la LAASSP y su contenido </w:t>
      </w:r>
      <w:r w:rsidRPr="00515DDF">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515DDF">
        <w:rPr>
          <w:rFonts w:cs="Arial"/>
          <w:sz w:val="22"/>
          <w:lang w:val="es-ES_tradnl"/>
        </w:rPr>
        <w:t xml:space="preserve">municación ubicado en el piso </w:t>
      </w:r>
      <w:r w:rsidR="00B874A4" w:rsidRPr="00515DDF">
        <w:rPr>
          <w:rFonts w:cs="Arial"/>
          <w:sz w:val="22"/>
          <w:lang w:val="es-ES_tradnl"/>
        </w:rPr>
        <w:t>5</w:t>
      </w:r>
      <w:r w:rsidRPr="00515DDF">
        <w:rPr>
          <w:rFonts w:cs="Arial"/>
          <w:sz w:val="22"/>
          <w:lang w:val="es-ES_tradnl"/>
        </w:rPr>
        <w:t xml:space="preserve"> del inmueble en la </w:t>
      </w:r>
      <w:r w:rsidR="00F91255" w:rsidRPr="00515DDF">
        <w:rPr>
          <w:rFonts w:cs="Arial"/>
          <w:sz w:val="22"/>
          <w:lang w:val="es-ES_tradnl"/>
        </w:rPr>
        <w:t>C</w:t>
      </w:r>
      <w:r w:rsidRPr="00515DDF">
        <w:rPr>
          <w:rFonts w:cs="Arial"/>
          <w:sz w:val="22"/>
          <w:lang w:val="es-ES_tradnl"/>
        </w:rPr>
        <w:t xml:space="preserve">alle Durango </w:t>
      </w:r>
      <w:r w:rsidR="002E1766" w:rsidRPr="00515DDF">
        <w:rPr>
          <w:rFonts w:cs="Arial"/>
          <w:sz w:val="22"/>
          <w:lang w:val="es-ES_tradnl"/>
        </w:rPr>
        <w:t xml:space="preserve">número </w:t>
      </w:r>
      <w:r w:rsidRPr="00515DDF">
        <w:rPr>
          <w:rFonts w:cs="Arial"/>
          <w:sz w:val="22"/>
          <w:lang w:val="es-ES_tradnl"/>
        </w:rPr>
        <w:t xml:space="preserve">291, </w:t>
      </w:r>
      <w:r w:rsidR="002E1766" w:rsidRPr="00515DDF">
        <w:rPr>
          <w:rFonts w:cs="Arial"/>
          <w:sz w:val="22"/>
          <w:lang w:val="es-ES_tradnl"/>
        </w:rPr>
        <w:t>C</w:t>
      </w:r>
      <w:r w:rsidR="00522A8A" w:rsidRPr="00515DDF">
        <w:rPr>
          <w:rFonts w:cs="Arial"/>
          <w:sz w:val="22"/>
          <w:lang w:val="es-ES_tradnl"/>
        </w:rPr>
        <w:t>olonia Roma Norte</w:t>
      </w:r>
      <w:r w:rsidRPr="00515DDF">
        <w:rPr>
          <w:rFonts w:cs="Arial"/>
          <w:sz w:val="22"/>
          <w:lang w:val="es-ES_tradnl"/>
        </w:rPr>
        <w:t xml:space="preserve">, </w:t>
      </w:r>
      <w:r w:rsidR="00E80CB1" w:rsidRPr="00515DDF">
        <w:rPr>
          <w:rFonts w:eastAsia="Times New Roman" w:cs="Arial"/>
          <w:sz w:val="22"/>
          <w:lang w:val="es-ES_tradnl" w:eastAsia="es-ES"/>
        </w:rPr>
        <w:t xml:space="preserve">Código Postal 06700, Delegación Cuauhtémoc, </w:t>
      </w:r>
      <w:r w:rsidR="008F38B0" w:rsidRPr="00515DDF">
        <w:rPr>
          <w:rFonts w:eastAsia="Times New Roman" w:cs="Arial"/>
          <w:sz w:val="22"/>
          <w:lang w:val="es-ES_tradnl" w:eastAsia="es-ES"/>
        </w:rPr>
        <w:t>Ciudad de México,</w:t>
      </w:r>
      <w:r w:rsidR="00BA2A31" w:rsidRPr="00515DDF">
        <w:rPr>
          <w:rFonts w:eastAsia="Times New Roman" w:cs="Arial"/>
          <w:sz w:val="22"/>
          <w:lang w:val="es-ES_tradnl" w:eastAsia="es-ES"/>
        </w:rPr>
        <w:t xml:space="preserve"> México</w:t>
      </w:r>
      <w:r w:rsidR="008F38B0" w:rsidRPr="00515DDF">
        <w:rPr>
          <w:rFonts w:eastAsia="Times New Roman" w:cs="Arial"/>
          <w:sz w:val="22"/>
          <w:lang w:val="es-ES_tradnl" w:eastAsia="es-ES"/>
        </w:rPr>
        <w:t xml:space="preserve"> </w:t>
      </w:r>
      <w:r w:rsidRPr="00515DDF">
        <w:rPr>
          <w:rFonts w:cs="Arial"/>
          <w:sz w:val="22"/>
          <w:lang w:val="es-ES_tradnl"/>
        </w:rPr>
        <w:t>en donde se fijará copia de un ejemplar del acta por un término no menor de cinco días hábiles.</w:t>
      </w:r>
    </w:p>
    <w:p w:rsidR="00EF4FAA" w:rsidRPr="00515DDF" w:rsidRDefault="00EF4FAA" w:rsidP="0005605E">
      <w:pPr>
        <w:spacing w:after="0" w:line="240" w:lineRule="auto"/>
        <w:ind w:left="-284" w:right="-284"/>
        <w:jc w:val="both"/>
        <w:rPr>
          <w:rFonts w:cs="Arial"/>
          <w:sz w:val="22"/>
          <w:lang w:val="es-ES_tradnl"/>
        </w:rPr>
      </w:pPr>
    </w:p>
    <w:p w:rsidR="00EF4FAA" w:rsidRPr="00515DDF" w:rsidRDefault="00646B10" w:rsidP="0005605E">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 xml:space="preserve">El licitante adjudicado deberá firmar el contrato que se señala en el </w:t>
      </w:r>
      <w:r w:rsidRPr="00515DDF">
        <w:rPr>
          <w:rFonts w:eastAsia="Times New Roman" w:cs="Arial"/>
          <w:b/>
          <w:sz w:val="22"/>
          <w:lang w:val="es-ES_tradnl" w:eastAsia="es-ES"/>
        </w:rPr>
        <w:t xml:space="preserve">Anexo </w:t>
      </w:r>
      <w:r w:rsidR="007C1595" w:rsidRPr="00515DDF">
        <w:rPr>
          <w:rFonts w:eastAsia="Times New Roman" w:cs="Arial"/>
          <w:b/>
          <w:sz w:val="22"/>
          <w:lang w:val="es-ES_tradnl" w:eastAsia="es-ES"/>
        </w:rPr>
        <w:t xml:space="preserve">Número </w:t>
      </w:r>
      <w:r w:rsidR="00693878" w:rsidRPr="00515DDF">
        <w:rPr>
          <w:rFonts w:eastAsia="Times New Roman" w:cs="Arial"/>
          <w:b/>
          <w:sz w:val="22"/>
          <w:lang w:val="es-ES_tradnl" w:eastAsia="es-ES"/>
        </w:rPr>
        <w:t>13</w:t>
      </w:r>
      <w:r w:rsidR="007C1595" w:rsidRPr="00515DDF">
        <w:rPr>
          <w:rFonts w:eastAsia="Times New Roman" w:cs="Arial"/>
          <w:b/>
          <w:sz w:val="22"/>
          <w:lang w:val="es-ES_tradnl" w:eastAsia="es-ES"/>
        </w:rPr>
        <w:t xml:space="preserve"> (Trece)</w:t>
      </w:r>
      <w:r w:rsidR="005D46A2" w:rsidRPr="00515DDF">
        <w:rPr>
          <w:rFonts w:eastAsia="Times New Roman" w:cs="Arial"/>
          <w:b/>
          <w:sz w:val="22"/>
          <w:lang w:val="es-ES_tradnl" w:eastAsia="es-ES"/>
        </w:rPr>
        <w:t xml:space="preserve"> </w:t>
      </w:r>
      <w:r w:rsidRPr="00515DDF">
        <w:rPr>
          <w:rFonts w:eastAsia="Times New Roman" w:cs="Arial"/>
          <w:sz w:val="22"/>
          <w:lang w:val="es-ES_tradnl" w:eastAsia="es-ES"/>
        </w:rPr>
        <w:t xml:space="preserve">de la presente </w:t>
      </w:r>
      <w:r w:rsidR="00EC46F4" w:rsidRPr="00515DDF">
        <w:rPr>
          <w:rFonts w:cs="Arial"/>
          <w:sz w:val="22"/>
          <w:lang w:val="es-ES_tradnl"/>
        </w:rPr>
        <w:t>convocatoria</w:t>
      </w:r>
      <w:r w:rsidRPr="00515DDF">
        <w:rPr>
          <w:rFonts w:eastAsia="Times New Roman" w:cs="Arial"/>
          <w:sz w:val="22"/>
          <w:lang w:val="es-ES_tradnl" w:eastAsia="es-ES"/>
        </w:rPr>
        <w:t>,</w:t>
      </w:r>
      <w:r w:rsidR="00E97326" w:rsidRPr="00515DDF">
        <w:rPr>
          <w:rFonts w:eastAsia="Times New Roman" w:cs="Arial"/>
          <w:sz w:val="22"/>
          <w:lang w:val="es-ES_tradnl" w:eastAsia="es-ES"/>
        </w:rPr>
        <w:t xml:space="preserve"> </w:t>
      </w:r>
      <w:r w:rsidRPr="00515DDF">
        <w:rPr>
          <w:rFonts w:eastAsia="Times New Roman" w:cs="Arial"/>
          <w:sz w:val="22"/>
          <w:lang w:val="es-ES_tradnl" w:eastAsia="es-ES"/>
        </w:rPr>
        <w:t xml:space="preserve">en la División de Contratos, ubicada en la Calle Durango </w:t>
      </w:r>
      <w:r w:rsidR="008D438C" w:rsidRPr="00515DDF">
        <w:rPr>
          <w:rFonts w:eastAsia="Times New Roman" w:cs="Arial"/>
          <w:sz w:val="22"/>
          <w:lang w:val="es-ES_tradnl" w:eastAsia="es-ES"/>
        </w:rPr>
        <w:t>número</w:t>
      </w:r>
      <w:r w:rsidRPr="00515DDF">
        <w:rPr>
          <w:rFonts w:eastAsia="Times New Roman" w:cs="Arial"/>
          <w:sz w:val="22"/>
          <w:lang w:val="es-ES_tradnl" w:eastAsia="es-ES"/>
        </w:rPr>
        <w:t xml:space="preserve"> 291, </w:t>
      </w:r>
      <w:r w:rsidR="008D438C" w:rsidRPr="00515DDF">
        <w:rPr>
          <w:rFonts w:eastAsia="Times New Roman" w:cs="Arial"/>
          <w:sz w:val="22"/>
          <w:lang w:val="es-ES_tradnl" w:eastAsia="es-ES"/>
        </w:rPr>
        <w:t>P</w:t>
      </w:r>
      <w:r w:rsidRPr="00515DDF">
        <w:rPr>
          <w:rFonts w:eastAsia="Times New Roman" w:cs="Arial"/>
          <w:sz w:val="22"/>
          <w:lang w:val="es-ES_tradnl" w:eastAsia="es-ES"/>
        </w:rPr>
        <w:t xml:space="preserve">iso 10, Colonia Roma Norte, Código Postal 06700, Delegación Cuauhtémoc, </w:t>
      </w:r>
      <w:r w:rsidR="001C3050" w:rsidRPr="00515DDF">
        <w:rPr>
          <w:rFonts w:eastAsia="Times New Roman" w:cs="Arial"/>
          <w:sz w:val="22"/>
          <w:lang w:val="es-ES_tradnl" w:eastAsia="es-ES"/>
        </w:rPr>
        <w:t xml:space="preserve">en la </w:t>
      </w:r>
      <w:r w:rsidR="008F38B0" w:rsidRPr="00515DDF">
        <w:rPr>
          <w:rFonts w:eastAsia="Times New Roman" w:cs="Arial"/>
          <w:sz w:val="22"/>
          <w:lang w:val="es-ES_tradnl" w:eastAsia="es-ES"/>
        </w:rPr>
        <w:t>Ciudad de México, México</w:t>
      </w:r>
      <w:r w:rsidRPr="00515DDF">
        <w:rPr>
          <w:rFonts w:eastAsia="Times New Roman" w:cs="Arial"/>
          <w:sz w:val="22"/>
          <w:lang w:val="es-ES_tradnl" w:eastAsia="es-ES"/>
        </w:rPr>
        <w:t xml:space="preserve">. </w:t>
      </w:r>
    </w:p>
    <w:p w:rsidR="00EF4FAA" w:rsidRPr="00515DDF" w:rsidRDefault="00EF4FAA" w:rsidP="0005605E">
      <w:pPr>
        <w:spacing w:after="0" w:line="240" w:lineRule="auto"/>
        <w:ind w:left="-284" w:right="-284"/>
        <w:jc w:val="both"/>
        <w:rPr>
          <w:rFonts w:eastAsia="Times New Roman" w:cs="Arial"/>
          <w:sz w:val="22"/>
          <w:lang w:val="es-ES_tradnl" w:eastAsia="es-ES"/>
        </w:rPr>
      </w:pPr>
    </w:p>
    <w:p w:rsidR="00EF4FAA" w:rsidRPr="00515DDF" w:rsidRDefault="00646B10" w:rsidP="00EF4FAA">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515DDF">
        <w:rPr>
          <w:rFonts w:eastAsia="Times New Roman" w:cs="Arial"/>
          <w:sz w:val="22"/>
          <w:lang w:val="es-ES_tradnl" w:eastAsia="es-ES"/>
        </w:rPr>
        <w:t xml:space="preserve"> </w:t>
      </w:r>
      <w:r w:rsidR="00D1134A" w:rsidRPr="00515DDF">
        <w:rPr>
          <w:rFonts w:eastAsia="Times New Roman" w:cs="Arial"/>
          <w:sz w:val="22"/>
          <w:lang w:val="es-ES_tradnl" w:eastAsia="es-ES"/>
        </w:rPr>
        <w:t xml:space="preserve">Para la firma del contrato deberá presentar los siguientes documentos: </w:t>
      </w:r>
    </w:p>
    <w:p w:rsidR="00EF4FAA" w:rsidRPr="00515DDF" w:rsidRDefault="00EF4FAA" w:rsidP="00EF4FAA">
      <w:pPr>
        <w:spacing w:after="0" w:line="240" w:lineRule="auto"/>
        <w:ind w:left="-284" w:right="-284"/>
        <w:jc w:val="both"/>
        <w:rPr>
          <w:rFonts w:eastAsia="Times New Roman" w:cs="Arial"/>
          <w:sz w:val="22"/>
          <w:lang w:val="es-ES_tradnl" w:eastAsia="es-ES"/>
        </w:rPr>
      </w:pPr>
    </w:p>
    <w:p w:rsidR="004D00CB" w:rsidRPr="00515DDF"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3" w:name="_Toc450738136"/>
      <w:bookmarkStart w:id="104" w:name="_Toc455137961"/>
      <w:bookmarkStart w:id="105" w:name="_Toc464754983"/>
      <w:r w:rsidRPr="00515DDF">
        <w:rPr>
          <w:rFonts w:eastAsia="Times New Roman" w:cs="Arial"/>
          <w:b/>
          <w:sz w:val="22"/>
          <w:lang w:val="es-ES_tradnl" w:eastAsia="es-ES"/>
        </w:rPr>
        <w:t xml:space="preserve">3.3.1.- </w:t>
      </w:r>
      <w:r w:rsidRPr="00515DDF">
        <w:rPr>
          <w:rFonts w:cs="Arial"/>
          <w:b/>
          <w:sz w:val="22"/>
          <w:lang w:val="es-ES_tradnl" w:eastAsia="ar-SA"/>
        </w:rPr>
        <w:t>Persona moral.</w:t>
      </w:r>
      <w:bookmarkEnd w:id="103"/>
      <w:bookmarkEnd w:id="104"/>
      <w:bookmarkEnd w:id="105"/>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515DDF">
        <w:rPr>
          <w:rFonts w:eastAsia="Times New Roman" w:cs="Arial"/>
          <w:iCs/>
          <w:sz w:val="22"/>
          <w:lang w:val="es-ES_tradnl" w:eastAsia="es-ES"/>
        </w:rPr>
        <w:t>Acta constitutiva y, en su caso, sus respectivas modificaciones.</w:t>
      </w:r>
    </w:p>
    <w:p w:rsidR="004D00CB" w:rsidRPr="00515DDF"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515DDF">
        <w:rPr>
          <w:rFonts w:eastAsia="Times New Roman" w:cs="Arial"/>
          <w:iCs/>
          <w:sz w:val="22"/>
          <w:lang w:val="es-ES_tradnl" w:eastAsia="es-ES"/>
        </w:rPr>
        <w:t>Poder notarial del representante legal que firmará el contrato.</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64754984"/>
      <w:r w:rsidRPr="00515DDF">
        <w:rPr>
          <w:rFonts w:cs="Arial"/>
          <w:b/>
          <w:sz w:val="22"/>
          <w:lang w:val="es-ES_tradnl" w:eastAsia="ar-SA"/>
        </w:rPr>
        <w:t>3.3.2.- Persona física:</w:t>
      </w:r>
      <w:bookmarkEnd w:id="106"/>
      <w:bookmarkEnd w:id="107"/>
      <w:bookmarkEnd w:id="108"/>
    </w:p>
    <w:p w:rsidR="004D00CB" w:rsidRPr="00515DDF" w:rsidRDefault="004D00CB" w:rsidP="004D00CB">
      <w:pPr>
        <w:spacing w:after="0" w:line="240" w:lineRule="auto"/>
        <w:ind w:left="-284" w:right="-284"/>
        <w:jc w:val="both"/>
        <w:rPr>
          <w:rFonts w:eastAsia="Times New Roman" w:cs="Arial"/>
          <w:iCs/>
          <w:sz w:val="22"/>
          <w:lang w:val="es-ES_tradnl" w:eastAsia="es-ES"/>
        </w:rPr>
      </w:pP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Acta de nacimiento o carta de naturalización.</w:t>
      </w:r>
    </w:p>
    <w:p w:rsidR="004D00CB" w:rsidRPr="00515DDF" w:rsidRDefault="004D00CB" w:rsidP="004D00CB">
      <w:pPr>
        <w:spacing w:after="0" w:line="240" w:lineRule="auto"/>
        <w:ind w:left="-284" w:right="-284"/>
        <w:jc w:val="both"/>
        <w:rPr>
          <w:rFonts w:eastAsia="Times New Roman" w:cs="Arial"/>
          <w:iCs/>
          <w:sz w:val="22"/>
          <w:lang w:val="es-ES_tradnl" w:eastAsia="es-ES"/>
        </w:rPr>
      </w:pPr>
    </w:p>
    <w:p w:rsidR="004D00CB" w:rsidRPr="00515DDF"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64754985"/>
      <w:r w:rsidRPr="00515DDF">
        <w:rPr>
          <w:rFonts w:cs="Arial"/>
          <w:b/>
          <w:sz w:val="22"/>
          <w:lang w:val="es-ES_tradnl" w:eastAsia="ar-SA"/>
        </w:rPr>
        <w:t>3.3.3.- Ambos:</w:t>
      </w:r>
      <w:bookmarkEnd w:id="109"/>
      <w:bookmarkEnd w:id="110"/>
      <w:bookmarkEnd w:id="111"/>
    </w:p>
    <w:p w:rsidR="004D00CB" w:rsidRPr="00515DDF" w:rsidRDefault="004D00CB" w:rsidP="004D00CB">
      <w:pPr>
        <w:spacing w:after="0" w:line="240" w:lineRule="auto"/>
        <w:ind w:left="-284" w:right="-284"/>
        <w:jc w:val="both"/>
        <w:rPr>
          <w:rFonts w:eastAsia="Times New Roman" w:cs="Arial"/>
          <w:iCs/>
          <w:sz w:val="22"/>
          <w:lang w:val="es-ES_tradnl" w:eastAsia="es-ES"/>
        </w:rPr>
      </w:pP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Identificación oficial vigente y con fotografía del representante legal.</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Cédula de Registro Federal de Contribuyentes.</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Comprobante de domicilio con vigencia no mayor a 3 meses.</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lastRenderedPageBreak/>
        <w:t xml:space="preserve">En su caso, escrito de estratificación de empresa en términos del artículo 3 de la Ley para el Desarrollo de la Competitividad de la Micro, Pequeña y Mediana Empresa. </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Escrito en términos del artículo 50 y 60 de la LAASSP.</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515DDF" w:rsidRDefault="004D00CB" w:rsidP="004D00CB">
      <w:pPr>
        <w:spacing w:after="0" w:line="240" w:lineRule="auto"/>
        <w:ind w:left="-284" w:right="-284"/>
        <w:jc w:val="both"/>
        <w:rPr>
          <w:rFonts w:eastAsia="Times New Roman" w:cs="Arial"/>
          <w:iCs/>
          <w:sz w:val="22"/>
          <w:lang w:val="es-ES_tradnl" w:eastAsia="es-ES"/>
        </w:rPr>
      </w:pPr>
    </w:p>
    <w:p w:rsidR="004D00CB" w:rsidRPr="00515DDF" w:rsidRDefault="004D00CB" w:rsidP="004D00CB">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515DDF">
        <w:rPr>
          <w:rFonts w:eastAsia="Apple SD 산돌고딕 Neo 일반체" w:cs="Arial"/>
          <w:sz w:val="22"/>
          <w:lang w:val="es-ES_tradnl" w:eastAsia="es-ES"/>
        </w:rPr>
        <w:t>s</w:t>
      </w:r>
      <w:r w:rsidRPr="00515DDF">
        <w:rPr>
          <w:rFonts w:eastAsia="Times New Roman" w:cs="Arial"/>
          <w:sz w:val="22"/>
          <w:lang w:val="es-ES_tradnl" w:eastAsia="es-ES"/>
        </w:rPr>
        <w:t>itiva vigente de cumplimiento de obligaciones en materia de seguridad social de la empresa subcontratada emitidad por el IMSS.</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515DDF">
        <w:rPr>
          <w:rFonts w:eastAsia="Times New Roman" w:cs="Arial"/>
          <w:noProof w:val="0"/>
          <w:sz w:val="22"/>
          <w:lang w:val="es-ES_tradnl" w:eastAsia="es-ES"/>
        </w:rPr>
        <w:t>opinión</w:t>
      </w:r>
      <w:r w:rsidRPr="00515DDF">
        <w:rPr>
          <w:rFonts w:eastAsia="Times New Roman" w:cs="Arial"/>
          <w:sz w:val="22"/>
          <w:lang w:val="es-ES_tradnl" w:eastAsia="es-ES"/>
        </w:rPr>
        <w:t xml:space="preserve"> de cumplimiento de obligaciones en materia de seguridad social.</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515DDF">
        <w:rPr>
          <w:rFonts w:eastAsia="Times New Roman" w:cs="Arial"/>
          <w:noProof w:val="0"/>
          <w:sz w:val="22"/>
          <w:lang w:val="es-ES_tradnl" w:eastAsia="es-ES"/>
        </w:rPr>
        <w:t>opinión</w:t>
      </w:r>
      <w:r w:rsidRPr="00515DDF">
        <w:rPr>
          <w:rFonts w:eastAsia="Times New Roman" w:cs="Arial"/>
          <w:sz w:val="22"/>
          <w:lang w:val="es-ES_tradnl" w:eastAsia="es-ES"/>
        </w:rPr>
        <w:t xml:space="preserve"> de cumplimiento de obligaciones en materia de seguridad social.</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spacing w:after="0" w:line="240" w:lineRule="auto"/>
        <w:ind w:left="-284" w:right="-284"/>
        <w:jc w:val="both"/>
        <w:rPr>
          <w:rFonts w:cs="Arial"/>
          <w:sz w:val="22"/>
        </w:rPr>
      </w:pPr>
      <w:r w:rsidRPr="00515DDF">
        <w:rPr>
          <w:rFonts w:cs="Arial"/>
          <w:sz w:val="22"/>
        </w:rPr>
        <w:t xml:space="preserve">En caso de que el licitante exhiba su constancia de inscripción en el Registro Único de Proveedores y Contratistas de CompraNet, deberá remitir unicamente la documentación refererida en el </w:t>
      </w:r>
      <w:r w:rsidRPr="00515DDF">
        <w:rPr>
          <w:rFonts w:cs="Arial"/>
          <w:b/>
          <w:sz w:val="22"/>
        </w:rPr>
        <w:t>numeral 3.3.3, incisos: f) y g).</w:t>
      </w:r>
    </w:p>
    <w:p w:rsidR="004D00CB" w:rsidRPr="00515DDF" w:rsidRDefault="004D00CB" w:rsidP="00EF4FAA">
      <w:pPr>
        <w:spacing w:after="0" w:line="240" w:lineRule="auto"/>
        <w:ind w:left="-284" w:right="-284"/>
        <w:jc w:val="both"/>
        <w:rPr>
          <w:rFonts w:eastAsia="Times New Roman" w:cs="Arial"/>
          <w:sz w:val="22"/>
          <w:lang w:val="es-ES_tradnl" w:eastAsia="es-ES"/>
        </w:rPr>
      </w:pPr>
    </w:p>
    <w:p w:rsidR="00D1134A" w:rsidRPr="00D10BE2" w:rsidRDefault="00753B68" w:rsidP="00602B90">
      <w:pPr>
        <w:pStyle w:val="Ttulo1"/>
        <w:rPr>
          <w:rFonts w:cs="Arial"/>
        </w:rPr>
      </w:pPr>
      <w:bookmarkStart w:id="112" w:name="_Toc431386015"/>
      <w:bookmarkStart w:id="113" w:name="_Toc431386292"/>
      <w:bookmarkStart w:id="114" w:name="_Toc464754986"/>
      <w:r w:rsidRPr="00D10BE2">
        <w:rPr>
          <w:rFonts w:cs="Arial"/>
          <w:lang w:eastAsia="es-ES"/>
        </w:rPr>
        <w:t>4.</w:t>
      </w:r>
      <w:r w:rsidR="00D1134A" w:rsidRPr="00D10BE2">
        <w:rPr>
          <w:rFonts w:cs="Arial"/>
          <w:lang w:eastAsia="es-ES"/>
        </w:rPr>
        <w:t xml:space="preserve"> </w:t>
      </w:r>
      <w:bookmarkStart w:id="115" w:name="_Toc424735341"/>
      <w:r w:rsidR="00D1134A" w:rsidRPr="00D10BE2">
        <w:rPr>
          <w:rFonts w:cs="Arial"/>
          <w:lang w:eastAsia="es-ES"/>
        </w:rPr>
        <w:t>R</w:t>
      </w:r>
      <w:r w:rsidR="00DD3C5B" w:rsidRPr="00D10BE2">
        <w:rPr>
          <w:rFonts w:cs="Arial"/>
        </w:rPr>
        <w:t>equisitos que los licitantes deben cumplir</w:t>
      </w:r>
      <w:bookmarkEnd w:id="115"/>
      <w:r w:rsidR="00D1134A" w:rsidRPr="00D10BE2">
        <w:rPr>
          <w:rFonts w:cs="Arial"/>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64754987"/>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64754988"/>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393AE7" w:rsidRDefault="00EF2C5F" w:rsidP="00434E49">
      <w:pPr>
        <w:spacing w:after="0" w:line="240" w:lineRule="auto"/>
        <w:jc w:val="both"/>
        <w:rPr>
          <w:rFonts w:cs="Arial"/>
          <w:bCs/>
          <w:kern w:val="1"/>
          <w:sz w:val="22"/>
          <w:lang w:val="es-ES_tradnl" w:eastAsia="ar-SA"/>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C1595" w:rsidRPr="00393AE7">
        <w:rPr>
          <w:rFonts w:cs="Arial"/>
          <w:b/>
          <w:sz w:val="22"/>
          <w:lang w:val="es-ES_tradnl"/>
        </w:rPr>
        <w:t>Anexo técnico</w:t>
      </w:r>
      <w:r w:rsidR="007C1595">
        <w:rPr>
          <w:rFonts w:cs="Arial"/>
          <w:b/>
          <w:sz w:val="22"/>
          <w:lang w:val="es-ES_tradnl"/>
        </w:rPr>
        <w:t>,</w:t>
      </w:r>
      <w:r w:rsidR="007C1595" w:rsidRPr="00393AE7">
        <w:rPr>
          <w:rFonts w:cs="Arial"/>
          <w:sz w:val="22"/>
          <w:lang w:val="es-ES_tradnl"/>
        </w:rPr>
        <w:t xml:space="preserve"> </w:t>
      </w:r>
      <w:r w:rsidR="00D1134A" w:rsidRPr="00393AE7">
        <w:rPr>
          <w:rFonts w:cs="Arial"/>
          <w:b/>
          <w:sz w:val="22"/>
          <w:lang w:val="es-ES_tradnl"/>
        </w:rPr>
        <w:t xml:space="preserve">Anexo </w:t>
      </w:r>
      <w:r w:rsidR="007C1595">
        <w:rPr>
          <w:rFonts w:cs="Arial"/>
          <w:b/>
          <w:sz w:val="22"/>
          <w:lang w:val="es-ES_tradnl"/>
        </w:rPr>
        <w:t xml:space="preserve">Número </w:t>
      </w:r>
      <w:r w:rsidR="004B2237" w:rsidRPr="00393AE7">
        <w:rPr>
          <w:rFonts w:cs="Arial"/>
          <w:b/>
          <w:sz w:val="22"/>
          <w:lang w:val="es-ES_tradnl"/>
        </w:rPr>
        <w:t>1</w:t>
      </w:r>
      <w:r w:rsidR="007C1595">
        <w:rPr>
          <w:rFonts w:cs="Arial"/>
          <w:b/>
          <w:sz w:val="22"/>
          <w:lang w:val="es-ES_tradnl"/>
        </w:rPr>
        <w:t xml:space="preserve"> (Uno)</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C1595" w:rsidRPr="00393AE7">
        <w:rPr>
          <w:rFonts w:cs="Arial"/>
          <w:b/>
          <w:bCs/>
          <w:kern w:val="1"/>
          <w:sz w:val="22"/>
          <w:lang w:eastAsia="ar-SA"/>
        </w:rPr>
        <w:t xml:space="preserve">Anexo </w:t>
      </w:r>
      <w:r w:rsidR="007C1595" w:rsidRPr="00393AE7">
        <w:rPr>
          <w:rFonts w:cs="Arial"/>
          <w:b/>
          <w:sz w:val="22"/>
          <w:lang w:val="es-ES_tradnl"/>
        </w:rPr>
        <w:t>técnico</w:t>
      </w:r>
      <w:r w:rsidR="007C1595">
        <w:rPr>
          <w:rFonts w:cs="Arial"/>
          <w:b/>
          <w:sz w:val="22"/>
          <w:lang w:val="es-ES_tradnl"/>
        </w:rPr>
        <w:t xml:space="preserve">, </w:t>
      </w:r>
      <w:r w:rsidR="00C03559" w:rsidRPr="00393AE7">
        <w:rPr>
          <w:rFonts w:cs="Arial"/>
          <w:b/>
          <w:bCs/>
          <w:kern w:val="1"/>
          <w:sz w:val="22"/>
          <w:lang w:eastAsia="ar-SA"/>
        </w:rPr>
        <w:t>Anexo</w:t>
      </w:r>
      <w:r w:rsidR="007C1595">
        <w:rPr>
          <w:rFonts w:cs="Arial"/>
          <w:b/>
          <w:bCs/>
          <w:kern w:val="1"/>
          <w:sz w:val="22"/>
          <w:lang w:eastAsia="ar-SA"/>
        </w:rPr>
        <w:t xml:space="preserve"> Número </w:t>
      </w:r>
      <w:r w:rsidR="00C03559" w:rsidRPr="00393AE7">
        <w:rPr>
          <w:rFonts w:cs="Arial"/>
          <w:b/>
          <w:bCs/>
          <w:kern w:val="1"/>
          <w:sz w:val="22"/>
          <w:lang w:eastAsia="ar-SA"/>
        </w:rPr>
        <w:t>1</w:t>
      </w:r>
      <w:r w:rsidR="007C1595">
        <w:rPr>
          <w:rFonts w:cs="Arial"/>
          <w:b/>
          <w:bCs/>
          <w:kern w:val="1"/>
          <w:sz w:val="22"/>
          <w:lang w:eastAsia="ar-SA"/>
        </w:rPr>
        <w:t xml:space="preserve"> (Uno)</w:t>
      </w:r>
      <w:r w:rsidRPr="00393AE7">
        <w:rPr>
          <w:rFonts w:cs="Arial"/>
          <w:bCs/>
          <w:kern w:val="1"/>
          <w:sz w:val="22"/>
          <w:lang w:eastAsia="ar-SA"/>
        </w:rPr>
        <w:t xml:space="preserve"> describiendo en forma amplia y detallada el servicio que esté ofertando</w:t>
      </w:r>
    </w:p>
    <w:p w:rsidR="00A43978" w:rsidRDefault="00EF2C5F" w:rsidP="00A43978">
      <w:pPr>
        <w:spacing w:after="0" w:line="240" w:lineRule="auto"/>
        <w:jc w:val="both"/>
        <w:rPr>
          <w:rFonts w:cs="Arial"/>
          <w:bCs/>
          <w:kern w:val="1"/>
          <w:sz w:val="22"/>
          <w:lang w:val="es-ES_tradnl" w:eastAsia="ar-SA"/>
        </w:rPr>
      </w:pPr>
      <w:r w:rsidRPr="00393AE7">
        <w:rPr>
          <w:rFonts w:cs="Arial"/>
          <w:bCs/>
          <w:kern w:val="1"/>
          <w:sz w:val="22"/>
          <w:lang w:val="es-ES_tradnl" w:eastAsia="ar-SA"/>
        </w:rPr>
        <w:lastRenderedPageBreak/>
        <w:t xml:space="preserve">Los licitantes deberan presentar </w:t>
      </w:r>
      <w:r w:rsidR="00743CED" w:rsidRPr="00393AE7">
        <w:rPr>
          <w:rFonts w:cs="Arial"/>
          <w:bCs/>
          <w:kern w:val="1"/>
          <w:sz w:val="22"/>
          <w:lang w:val="es-ES_tradnl" w:eastAsia="ar-SA"/>
        </w:rPr>
        <w:t>(</w:t>
      </w:r>
      <w:r w:rsidR="00A43978" w:rsidRPr="00393AE7">
        <w:rPr>
          <w:rFonts w:cs="Arial"/>
          <w:bCs/>
          <w:kern w:val="1"/>
          <w:sz w:val="22"/>
          <w:lang w:val="es-ES_tradnl" w:eastAsia="ar-SA"/>
        </w:rPr>
        <w:t>fichas técnicas, folletos o</w:t>
      </w:r>
      <w:r w:rsidRPr="00393AE7">
        <w:rPr>
          <w:rFonts w:cs="Arial"/>
          <w:bCs/>
          <w:kern w:val="1"/>
          <w:sz w:val="22"/>
          <w:lang w:val="es-ES_tradnl" w:eastAsia="ar-SA"/>
        </w:rPr>
        <w:t xml:space="preserve"> catálogos </w:t>
      </w:r>
      <w:r w:rsidR="00A43978" w:rsidRPr="00393AE7">
        <w:rPr>
          <w:rFonts w:cs="Arial"/>
          <w:bCs/>
          <w:kern w:val="1"/>
          <w:sz w:val="22"/>
          <w:lang w:val="es-ES_tradnl" w:eastAsia="ar-SA"/>
        </w:rPr>
        <w:t>donde se encuentre toda la información de las luminarias y sus accesorios, con el fin de corroborar las especificaciones, características y calidad de las luminarias a suministrar, los cuales deben de cumplir íntegramente con lo solicitado, si los originales están en idioma ingles se presentaran además las traducciones simpl</w:t>
      </w:r>
      <w:r w:rsidR="001E404D">
        <w:rPr>
          <w:rFonts w:cs="Arial"/>
          <w:bCs/>
          <w:kern w:val="1"/>
          <w:sz w:val="22"/>
          <w:lang w:val="es-ES_tradnl" w:eastAsia="ar-SA"/>
        </w:rPr>
        <w:t>es correspondientes al español.</w:t>
      </w:r>
    </w:p>
    <w:p w:rsidR="001E404D" w:rsidRDefault="001E404D" w:rsidP="00A43978">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 xml:space="preserve">Anexo 1 Anexo </w:t>
      </w:r>
      <w:r w:rsidRPr="00393AE7">
        <w:rPr>
          <w:rFonts w:cs="Arial"/>
          <w:b/>
          <w:sz w:val="22"/>
          <w:lang w:val="es-ES_tradnl"/>
        </w:rPr>
        <w:t>Técnico y Anexo 2 Términos y condiciones.</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64754989"/>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7C1595">
        <w:rPr>
          <w:rFonts w:cs="Arial"/>
          <w:b/>
          <w:sz w:val="22"/>
          <w:lang w:val="es-ES_tradnl"/>
        </w:rPr>
        <w:t xml:space="preserve">Número </w:t>
      </w:r>
      <w:r w:rsidR="00693878" w:rsidRPr="00393AE7">
        <w:rPr>
          <w:rFonts w:cs="Arial"/>
          <w:b/>
          <w:sz w:val="22"/>
          <w:lang w:val="es-ES_tradnl"/>
        </w:rPr>
        <w:t>9</w:t>
      </w:r>
      <w:r w:rsidR="007C1595">
        <w:rPr>
          <w:rFonts w:cs="Arial"/>
          <w:b/>
          <w:sz w:val="22"/>
          <w:lang w:val="es-ES_tradnl"/>
        </w:rPr>
        <w:t xml:space="preserve"> (Nueve)</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64754990"/>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64754991"/>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Número</w:t>
      </w:r>
      <w:r w:rsidRPr="00393AE7">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(Tres)</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64754992"/>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7C1595">
        <w:rPr>
          <w:rFonts w:cs="Arial"/>
          <w:b/>
          <w:sz w:val="22"/>
          <w:lang w:val="es-ES_tradnl"/>
        </w:rPr>
        <w:t xml:space="preserve">Número </w:t>
      </w:r>
      <w:r w:rsidR="004B2237" w:rsidRPr="00393AE7">
        <w:rPr>
          <w:rFonts w:cs="Arial"/>
          <w:b/>
          <w:sz w:val="22"/>
          <w:lang w:val="es-ES_tradnl"/>
        </w:rPr>
        <w:t>4</w:t>
      </w:r>
      <w:r w:rsidR="007C1595">
        <w:rPr>
          <w:rFonts w:cs="Arial"/>
          <w:b/>
          <w:sz w:val="22"/>
          <w:lang w:val="es-ES_tradnl"/>
        </w:rPr>
        <w:t xml:space="preserve"> (Cuatro)</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163EE8" w:rsidRPr="00393AE7" w:rsidRDefault="00163EE8"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64754993"/>
      <w:r w:rsidRPr="00D10BE2">
        <w:rPr>
          <w:rFonts w:ascii="Arial" w:hAnsi="Arial" w:cs="Arial"/>
          <w:b/>
          <w:lang w:val="es-ES_tradnl"/>
        </w:rPr>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7C1595">
        <w:rPr>
          <w:rFonts w:cs="Arial"/>
          <w:b/>
          <w:sz w:val="22"/>
          <w:lang w:val="es-ES_tradnl"/>
        </w:rPr>
        <w:t xml:space="preserve">Número </w:t>
      </w:r>
      <w:r w:rsidR="004B2237" w:rsidRPr="009F39A5">
        <w:rPr>
          <w:rFonts w:cs="Arial"/>
          <w:b/>
          <w:sz w:val="22"/>
          <w:lang w:val="es-ES_tradnl"/>
        </w:rPr>
        <w:t>5</w:t>
      </w:r>
      <w:r w:rsidR="007C1595">
        <w:rPr>
          <w:rFonts w:cs="Arial"/>
          <w:b/>
          <w:sz w:val="22"/>
          <w:lang w:val="es-ES_tradnl"/>
        </w:rPr>
        <w:t xml:space="preserve"> (Cinco)</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695BDD" w:rsidRPr="00393AE7" w:rsidRDefault="00695BDD"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64754994"/>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33577F">
        <w:rPr>
          <w:rFonts w:cs="Arial"/>
          <w:b/>
          <w:sz w:val="22"/>
          <w:lang w:val="es-ES_tradnl"/>
        </w:rPr>
        <w:t xml:space="preserve">Número </w:t>
      </w:r>
      <w:r w:rsidR="004B2237" w:rsidRPr="00393AE7">
        <w:rPr>
          <w:rFonts w:cs="Arial"/>
          <w:b/>
          <w:sz w:val="22"/>
          <w:lang w:val="es-ES_tradnl"/>
        </w:rPr>
        <w:t>6</w:t>
      </w:r>
      <w:r w:rsidR="0033577F">
        <w:rPr>
          <w:rFonts w:cs="Arial"/>
          <w:b/>
          <w:sz w:val="22"/>
          <w:lang w:val="es-ES_tradnl"/>
        </w:rPr>
        <w:t xml:space="preserve"> (Seis)</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95BDD" w:rsidRPr="00393AE7" w:rsidRDefault="00695BDD"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64754995"/>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33577F">
        <w:rPr>
          <w:rFonts w:cs="Arial"/>
          <w:b/>
          <w:sz w:val="22"/>
          <w:lang w:val="es-ES_tradnl"/>
        </w:rPr>
        <w:t xml:space="preserve">Número </w:t>
      </w:r>
      <w:r w:rsidR="004B2237" w:rsidRPr="00393AE7">
        <w:rPr>
          <w:rFonts w:cs="Arial"/>
          <w:b/>
          <w:sz w:val="22"/>
          <w:lang w:val="es-ES_tradnl"/>
        </w:rPr>
        <w:t>7</w:t>
      </w:r>
      <w:r w:rsidR="0033577F">
        <w:rPr>
          <w:rFonts w:cs="Arial"/>
          <w:b/>
          <w:sz w:val="22"/>
          <w:lang w:val="es-ES_tradnl"/>
        </w:rPr>
        <w:t xml:space="preserve"> (Siete)</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64754996"/>
      <w:r w:rsidRPr="00D10BE2">
        <w:rPr>
          <w:rFonts w:ascii="Arial" w:hAnsi="Arial" w:cs="Arial"/>
          <w:b/>
          <w:lang w:val="es-ES_tradnl"/>
        </w:rPr>
        <w:lastRenderedPageBreak/>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2B7E46">
        <w:rPr>
          <w:rFonts w:cs="Arial"/>
          <w:b/>
          <w:sz w:val="22"/>
          <w:lang w:val="es-ES_tradnl"/>
        </w:rPr>
        <w:t xml:space="preserve">Número </w:t>
      </w:r>
      <w:r w:rsidR="004B2237" w:rsidRPr="00393AE7">
        <w:rPr>
          <w:rFonts w:cs="Arial"/>
          <w:b/>
          <w:sz w:val="22"/>
          <w:lang w:val="es-ES_tradnl"/>
        </w:rPr>
        <w:t>8</w:t>
      </w:r>
      <w:r w:rsidR="002B7E46">
        <w:rPr>
          <w:rFonts w:cs="Arial"/>
          <w:b/>
          <w:sz w:val="22"/>
          <w:lang w:val="es-ES_tradnl"/>
        </w:rPr>
        <w:t xml:space="preserve"> (Ocho)</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64754997"/>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Default="00CF7A15" w:rsidP="00434E49">
      <w:pPr>
        <w:pStyle w:val="Prrafodelista"/>
        <w:ind w:left="-284"/>
        <w:rPr>
          <w:rFonts w:ascii="Arial" w:hAnsi="Arial" w:cs="Arial"/>
          <w:sz w:val="22"/>
          <w:szCs w:val="22"/>
          <w:lang w:val="es-ES_tradnl"/>
        </w:rPr>
      </w:pPr>
    </w:p>
    <w:p w:rsidR="00402A30" w:rsidRPr="00393AE7" w:rsidRDefault="00402A30"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64754998"/>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invitación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Si se comprueba que algún licitante ha acordado con otro u otros elevar el costo de los servicios objeto de la presente </w:t>
      </w:r>
      <w:r w:rsidR="00EC46F4" w:rsidRPr="00393AE7">
        <w:rPr>
          <w:rFonts w:ascii="Arial" w:hAnsi="Arial" w:cs="Arial"/>
          <w:sz w:val="22"/>
          <w:szCs w:val="22"/>
          <w:lang w:val="es-ES_tradnl"/>
        </w:rPr>
        <w:t>convocatoria</w:t>
      </w:r>
      <w:r w:rsidRPr="00393AE7">
        <w:rPr>
          <w:rFonts w:ascii="Arial" w:hAnsi="Arial" w:cs="Arial"/>
          <w:sz w:val="22"/>
          <w:szCs w:val="22"/>
          <w:lang w:val="es-ES_tradnl"/>
        </w:rPr>
        <w:t>, o cualquier otro acuerdo que tenga como fin obtener una ventaja sobre los d</w:t>
      </w:r>
      <w:r w:rsidR="00267CD7" w:rsidRPr="00393AE7">
        <w:rPr>
          <w:rFonts w:ascii="Arial" w:hAnsi="Arial" w:cs="Arial"/>
          <w:sz w:val="22"/>
          <w:szCs w:val="22"/>
          <w:lang w:val="es-ES_tradnl"/>
        </w:rPr>
        <w:t>emás licitantes, escrito libre.</w:t>
      </w:r>
    </w:p>
    <w:p w:rsidR="00737BE8" w:rsidRPr="00393AE7" w:rsidRDefault="00737BE8" w:rsidP="00434E49">
      <w:pPr>
        <w:pStyle w:val="Prrafodelista"/>
        <w:ind w:left="851" w:hanging="709"/>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w:t>
      </w:r>
      <w:proofErr w:type="spellStart"/>
      <w:r w:rsidRPr="00393AE7">
        <w:rPr>
          <w:rFonts w:ascii="Arial" w:hAnsi="Arial" w:cs="Arial"/>
          <w:noProof w:val="0"/>
          <w:sz w:val="22"/>
          <w:szCs w:val="22"/>
          <w:lang w:val="es-ES_tradnl"/>
        </w:rPr>
        <w:t>desechamiento</w:t>
      </w:r>
      <w:proofErr w:type="spellEnd"/>
      <w:r w:rsidRPr="00393AE7">
        <w:rPr>
          <w:rFonts w:ascii="Arial" w:hAnsi="Arial" w:cs="Arial"/>
          <w:noProof w:val="0"/>
          <w:sz w:val="22"/>
          <w:szCs w:val="22"/>
          <w:lang w:val="es-ES_tradnl"/>
        </w:rPr>
        <w:t>,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C15D5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C15D57" w:rsidRDefault="00C15D57" w:rsidP="00C15D57">
      <w:pPr>
        <w:pStyle w:val="Prrafodelista"/>
        <w:rPr>
          <w:rFonts w:cs="Arial"/>
          <w:sz w:val="22"/>
          <w:lang w:val="es-ES_tradnl"/>
        </w:rPr>
      </w:pPr>
    </w:p>
    <w:p w:rsidR="00621DF3"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621DF3" w:rsidRPr="00393AE7" w:rsidRDefault="00621DF3" w:rsidP="00434E49">
      <w:pPr>
        <w:spacing w:after="0" w:line="240" w:lineRule="auto"/>
        <w:ind w:left="851"/>
        <w:jc w:val="both"/>
        <w:rPr>
          <w:rFonts w:eastAsia="Times New Roman" w:cs="Arial"/>
          <w:sz w:val="22"/>
          <w:lang w:val="es-ES_tradnl" w:eastAsia="es-ES"/>
        </w:rPr>
      </w:pPr>
    </w:p>
    <w:p w:rsidR="009D6C0A" w:rsidRPr="00C15D5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C15D57" w:rsidRDefault="00C15D57" w:rsidP="00C15D57">
      <w:pPr>
        <w:pStyle w:val="Prrafodelista"/>
        <w:rPr>
          <w:rFonts w:cs="Arial"/>
          <w:sz w:val="22"/>
          <w:lang w:val="es-ES_tradnl"/>
        </w:rPr>
      </w:pPr>
    </w:p>
    <w:p w:rsidR="009D6C0A" w:rsidRPr="00393AE7"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621DF3" w:rsidRPr="009F39A5" w:rsidRDefault="00621DF3" w:rsidP="00434E49">
      <w:pPr>
        <w:spacing w:after="0" w:line="240" w:lineRule="auto"/>
        <w:ind w:left="851"/>
        <w:jc w:val="both"/>
        <w:rPr>
          <w:rFonts w:eastAsia="Times New Roman" w:cs="Arial"/>
          <w:sz w:val="18"/>
          <w:szCs w:val="18"/>
          <w:lang w:val="es-ES_tradnl" w:eastAsia="es-ES"/>
        </w:rPr>
      </w:pP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 xml:space="preserve">Cuando la proposición técnica o económica no cuente con la firma electrónica del representante legal en el sistema CompraNet, establecida por la Secretaría de la Función Pública como medio de identificación electrónica, es decir, la firma electrónica </w:t>
      </w:r>
      <w:r w:rsidRPr="00393AE7">
        <w:rPr>
          <w:rFonts w:cs="Arial"/>
          <w:sz w:val="22"/>
        </w:rPr>
        <w:lastRenderedPageBreak/>
        <w:t>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6537CD" w:rsidRPr="009F39A5" w:rsidRDefault="006537CD" w:rsidP="00434E49">
      <w:pPr>
        <w:spacing w:after="0" w:line="240" w:lineRule="auto"/>
        <w:ind w:left="851"/>
        <w:jc w:val="both"/>
        <w:rPr>
          <w:rFonts w:eastAsia="Times New Roman" w:cs="Arial"/>
          <w:sz w:val="18"/>
          <w:szCs w:val="18"/>
          <w:lang w:val="es-ES_tradnl" w:eastAsia="es-ES"/>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Pr="00393AE7">
        <w:rPr>
          <w:rFonts w:eastAsia="Times New Roman" w:cs="Arial"/>
          <w:b/>
          <w:sz w:val="22"/>
          <w:lang w:val="es-ES_tradnl" w:eastAsia="es-ES"/>
        </w:rPr>
        <w:t xml:space="preserve">Anexo </w:t>
      </w:r>
      <w:r w:rsidR="006B49EF" w:rsidRPr="00393AE7">
        <w:rPr>
          <w:rFonts w:cs="Arial"/>
          <w:b/>
          <w:sz w:val="22"/>
          <w:lang w:val="es-ES_tradnl"/>
        </w:rPr>
        <w:t>técnico</w:t>
      </w:r>
      <w:r w:rsidR="002B7E46">
        <w:rPr>
          <w:rFonts w:cs="Arial"/>
          <w:b/>
          <w:sz w:val="22"/>
          <w:lang w:val="es-ES_tradnl"/>
        </w:rPr>
        <w:t xml:space="preserve"> (Anexo Número 1 (Uno)</w:t>
      </w:r>
      <w:r w:rsidRPr="00393AE7">
        <w:rPr>
          <w:rFonts w:eastAsia="Times New Roman" w:cs="Arial"/>
          <w:b/>
          <w:sz w:val="22"/>
          <w:lang w:val="es-ES_tradnl" w:eastAsia="es-ES"/>
        </w:rPr>
        <w:t xml:space="preserve">, Términos y </w:t>
      </w:r>
      <w:r w:rsidR="002941CE" w:rsidRPr="00393AE7">
        <w:rPr>
          <w:rFonts w:eastAsia="Times New Roman" w:cs="Arial"/>
          <w:b/>
          <w:sz w:val="22"/>
          <w:lang w:val="es-ES_tradnl" w:eastAsia="es-ES"/>
        </w:rPr>
        <w:t>c</w:t>
      </w:r>
      <w:r w:rsidRPr="00393AE7">
        <w:rPr>
          <w:rFonts w:eastAsia="Times New Roman" w:cs="Arial"/>
          <w:b/>
          <w:sz w:val="22"/>
          <w:lang w:val="es-ES_tradnl" w:eastAsia="es-ES"/>
        </w:rPr>
        <w:t>ondiciones</w:t>
      </w:r>
      <w:r w:rsidRPr="00393AE7">
        <w:rPr>
          <w:rFonts w:eastAsia="Times New Roman" w:cs="Arial"/>
          <w:sz w:val="22"/>
          <w:lang w:val="es-ES_tradnl" w:eastAsia="es-ES"/>
        </w:rPr>
        <w:t xml:space="preserve"> </w:t>
      </w:r>
      <w:r w:rsidR="00773D2F" w:rsidRPr="00393AE7">
        <w:rPr>
          <w:rFonts w:eastAsia="Times New Roman" w:cs="Arial"/>
          <w:b/>
          <w:sz w:val="22"/>
          <w:lang w:val="es-ES_tradnl" w:eastAsia="es-ES"/>
        </w:rPr>
        <w:t xml:space="preserve">Anexo </w:t>
      </w:r>
      <w:r w:rsidR="002B7E46">
        <w:rPr>
          <w:rFonts w:eastAsia="Times New Roman" w:cs="Arial"/>
          <w:b/>
          <w:sz w:val="22"/>
          <w:lang w:val="es-ES_tradnl" w:eastAsia="es-ES"/>
        </w:rPr>
        <w:t xml:space="preserve">Número </w:t>
      </w:r>
      <w:r w:rsidR="000C2B73" w:rsidRPr="00393AE7">
        <w:rPr>
          <w:rFonts w:eastAsia="Times New Roman" w:cs="Arial"/>
          <w:b/>
          <w:sz w:val="22"/>
          <w:lang w:val="es-ES_tradnl" w:eastAsia="es-ES"/>
        </w:rPr>
        <w:t>2</w:t>
      </w:r>
      <w:r w:rsidR="002B7E46">
        <w:rPr>
          <w:rFonts w:eastAsia="Times New Roman" w:cs="Arial"/>
          <w:b/>
          <w:sz w:val="22"/>
          <w:lang w:val="es-ES_tradnl" w:eastAsia="es-ES"/>
        </w:rPr>
        <w:t xml:space="preserve"> (Dos)</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 xml:space="preserve">Anexo </w:t>
      </w:r>
      <w:r w:rsidR="002B7E46">
        <w:rPr>
          <w:rFonts w:ascii="Arial" w:hAnsi="Arial" w:cs="Arial"/>
          <w:b/>
          <w:sz w:val="22"/>
          <w:szCs w:val="22"/>
          <w:lang w:val="es-ES_tradnl"/>
        </w:rPr>
        <w:t xml:space="preserve">Número </w:t>
      </w:r>
      <w:r w:rsidRPr="00393AE7">
        <w:rPr>
          <w:rFonts w:ascii="Arial" w:hAnsi="Arial" w:cs="Arial"/>
          <w:b/>
          <w:sz w:val="22"/>
          <w:szCs w:val="22"/>
          <w:lang w:val="es-ES_tradnl"/>
        </w:rPr>
        <w:t>9</w:t>
      </w:r>
      <w:r w:rsidR="002B7E46">
        <w:rPr>
          <w:rFonts w:ascii="Arial" w:hAnsi="Arial" w:cs="Arial"/>
          <w:b/>
          <w:sz w:val="22"/>
          <w:szCs w:val="22"/>
          <w:lang w:val="es-ES_tradnl"/>
        </w:rPr>
        <w:t xml:space="preserve"> (Nueve</w:t>
      </w:r>
      <w:r w:rsidRPr="00393AE7">
        <w:rPr>
          <w:rFonts w:ascii="Arial" w:hAnsi="Arial" w:cs="Arial"/>
          <w:b/>
          <w:sz w:val="22"/>
          <w:szCs w:val="22"/>
          <w:lang w:val="es-ES_tradnl"/>
        </w:rPr>
        <w:t>)</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la Proposición Económica del licitante supere el Presupuesto Autorizado en términos de lo dispuesto en el Artículo 25 de la LAASSP, asignado para la partida de la presente </w:t>
      </w:r>
      <w:r w:rsidR="00C15D57">
        <w:rPr>
          <w:rFonts w:ascii="Arial" w:hAnsi="Arial" w:cs="Arial"/>
          <w:sz w:val="22"/>
          <w:szCs w:val="22"/>
          <w:lang w:val="es-ES_tradnl"/>
        </w:rPr>
        <w:t>invi</w:t>
      </w:r>
      <w:r w:rsidRPr="00393AE7">
        <w:rPr>
          <w:rFonts w:ascii="Arial" w:hAnsi="Arial" w:cs="Arial"/>
          <w:sz w:val="22"/>
          <w:szCs w:val="22"/>
          <w:lang w:val="es-ES_tradnl"/>
        </w:rPr>
        <w:t>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el licitante no envíe a través de CompraNet, la documentación solicitada conforme a los numerales 2.3 y 4.1.1 de la presente convocatoria, considerados como indispensables para evaluar la proposición técnica.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2B7E46">
        <w:rPr>
          <w:rFonts w:ascii="Arial" w:hAnsi="Arial" w:cs="Arial"/>
          <w:sz w:val="22"/>
          <w:szCs w:val="22"/>
          <w:lang w:val="es-ES_tradnl"/>
        </w:rPr>
        <w:t xml:space="preserve"> Cuando no exista congruencia entre la marca y modelo ofertado y los anexos técnicos, folletos,</w:t>
      </w:r>
      <w:r w:rsidRPr="00FC16DF">
        <w:rPr>
          <w:rFonts w:ascii="Arial" w:hAnsi="Arial" w:cs="Arial"/>
          <w:sz w:val="20"/>
          <w:szCs w:val="20"/>
          <w:lang w:val="es-ES_tradnl"/>
        </w:rPr>
        <w:t xml:space="preserve"> </w:t>
      </w:r>
      <w:r w:rsidRPr="00393AE7">
        <w:rPr>
          <w:rFonts w:ascii="Arial" w:hAnsi="Arial" w:cs="Arial"/>
          <w:sz w:val="22"/>
          <w:szCs w:val="22"/>
          <w:lang w:val="es-ES_tradnl"/>
        </w:rPr>
        <w:t>catálogos, instructivos y/o manuales del fabricante, que envíen los licitantes como sustento de la descripción amplia y detallada del servicio ofertado.</w:t>
      </w:r>
    </w:p>
    <w:p w:rsidR="00FC16DF" w:rsidRDefault="00FC16DF" w:rsidP="00FC16DF">
      <w:pPr>
        <w:pStyle w:val="Prrafodelista"/>
        <w:ind w:left="851"/>
        <w:jc w:val="both"/>
        <w:rPr>
          <w:rFonts w:ascii="Arial" w:hAnsi="Arial" w:cs="Arial"/>
          <w:sz w:val="18"/>
          <w:szCs w:val="18"/>
          <w:lang w:val="es-ES_tradnl"/>
        </w:rPr>
      </w:pPr>
    </w:p>
    <w:p w:rsidR="00402A30" w:rsidRPr="00402A30"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434E49" w:rsidRPr="00402A30" w:rsidRDefault="00434E49" w:rsidP="00402A30">
      <w:pPr>
        <w:jc w:val="both"/>
        <w:rPr>
          <w:rFonts w:cs="Arial"/>
          <w:sz w:val="22"/>
          <w:lang w:val="es-ES_tradnl"/>
        </w:rPr>
      </w:pPr>
    </w:p>
    <w:p w:rsidR="00D1134A" w:rsidRPr="00D10BE2" w:rsidRDefault="00753B68" w:rsidP="00602B90">
      <w:pPr>
        <w:pStyle w:val="Ttulo1"/>
        <w:rPr>
          <w:rFonts w:cs="Arial"/>
        </w:rPr>
      </w:pPr>
      <w:bookmarkStart w:id="138" w:name="_Toc424735343"/>
      <w:bookmarkStart w:id="139" w:name="_Toc431386021"/>
      <w:bookmarkStart w:id="140" w:name="_Toc431386298"/>
      <w:bookmarkStart w:id="141" w:name="_Toc464754999"/>
      <w:r w:rsidRPr="00D10BE2">
        <w:rPr>
          <w:rFonts w:cs="Arial"/>
        </w:rPr>
        <w:lastRenderedPageBreak/>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F7000B" w:rsidRPr="00D10BE2" w:rsidRDefault="00F7000B" w:rsidP="00F7000B">
      <w:pPr>
        <w:rPr>
          <w:rFonts w:cs="Arial"/>
          <w:lang w:val="es-ES_tradnl" w:eastAsia="ar-SA"/>
        </w:rPr>
      </w:pPr>
    </w:p>
    <w:p w:rsidR="00D1134A" w:rsidRPr="00D10BE2" w:rsidRDefault="00753B68" w:rsidP="00393AE7">
      <w:pPr>
        <w:pStyle w:val="Ttulo2"/>
      </w:pPr>
      <w:bookmarkStart w:id="142" w:name="_Toc431386022"/>
      <w:bookmarkStart w:id="143" w:name="_Toc431386299"/>
      <w:bookmarkStart w:id="144" w:name="_Toc464755000"/>
      <w:r w:rsidRPr="00D10BE2">
        <w:t xml:space="preserve">5.1 </w:t>
      </w:r>
      <w:r w:rsidR="00D1134A" w:rsidRPr="00D10BE2">
        <w:t>Evaluación de la propuesta técnica.</w:t>
      </w:r>
      <w:bookmarkEnd w:id="142"/>
      <w:bookmarkEnd w:id="143"/>
      <w:bookmarkEnd w:id="144"/>
    </w:p>
    <w:p w:rsidR="001D7C5E" w:rsidRPr="00393AE7" w:rsidRDefault="007F7AB2" w:rsidP="001D7C5E">
      <w:pPr>
        <w:spacing w:after="0" w:line="240" w:lineRule="auto"/>
        <w:ind w:left="-284"/>
        <w:jc w:val="both"/>
        <w:rPr>
          <w:rFonts w:eastAsia="Times New Roman" w:cs="Arial"/>
          <w:sz w:val="22"/>
          <w:lang w:val="es-ES_tradnl" w:eastAsia="es-ES"/>
        </w:rPr>
      </w:pPr>
      <w:r w:rsidRPr="00393AE7">
        <w:rPr>
          <w:rFonts w:eastAsia="Times New Roman" w:cs="Arial"/>
          <w:sz w:val="22"/>
          <w:lang w:val="es-ES_tradnl" w:eastAsia="es-ES"/>
        </w:rPr>
        <w:t>De conformidad con los artículos 36 y</w:t>
      </w:r>
      <w:r w:rsidR="00C10984" w:rsidRPr="00393AE7">
        <w:rPr>
          <w:rFonts w:eastAsia="Times New Roman" w:cs="Arial"/>
          <w:sz w:val="22"/>
          <w:lang w:val="es-ES_tradnl" w:eastAsia="es-ES"/>
        </w:rPr>
        <w:t xml:space="preserve"> 36 Bis fracción I de la LAASSP y</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51</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393AE7">
        <w:rPr>
          <w:rFonts w:eastAsia="Times New Roman" w:cs="Arial"/>
          <w:sz w:val="22"/>
          <w:lang w:val="es-ES_tradnl" w:eastAsia="es-ES"/>
        </w:rPr>
        <w:t>.</w:t>
      </w:r>
    </w:p>
    <w:p w:rsidR="005E7564" w:rsidRPr="00393AE7" w:rsidRDefault="005E7564" w:rsidP="001D7C5E">
      <w:pPr>
        <w:spacing w:after="0" w:line="240" w:lineRule="auto"/>
        <w:ind w:left="-284"/>
        <w:jc w:val="both"/>
        <w:rPr>
          <w:rFonts w:eastAsia="Times New Roman" w:cs="Arial"/>
          <w:sz w:val="22"/>
          <w:lang w:val="es-ES_tradnl" w:eastAsia="es-ES"/>
        </w:rPr>
      </w:pPr>
    </w:p>
    <w:p w:rsidR="005E7564" w:rsidRPr="00393AE7" w:rsidRDefault="005E7564" w:rsidP="001D7C5E">
      <w:pPr>
        <w:spacing w:after="0" w:line="240" w:lineRule="auto"/>
        <w:ind w:left="-284"/>
        <w:jc w:val="both"/>
        <w:rPr>
          <w:rFonts w:eastAsia="Times New Roman" w:cs="Arial"/>
          <w:sz w:val="22"/>
          <w:lang w:val="es-ES_tradnl" w:eastAsia="es-ES"/>
        </w:rPr>
      </w:pPr>
      <w:r w:rsidRPr="00393AE7">
        <w:rPr>
          <w:rFonts w:cs="Arial"/>
          <w:sz w:val="22"/>
          <w:lang w:val="es-ES_tradnl"/>
        </w:rPr>
        <w:t>La proposición técnica deberá contar con la Firma electrónica, de acuerdo con los medios de identificación electrónica establecidos por la Secretaría de la Función Pública</w:t>
      </w:r>
    </w:p>
    <w:p w:rsidR="00A60568" w:rsidRPr="00393AE7" w:rsidRDefault="00A60568" w:rsidP="007F7AB2">
      <w:pPr>
        <w:spacing w:after="0" w:line="240" w:lineRule="auto"/>
        <w:ind w:left="-284"/>
        <w:jc w:val="both"/>
        <w:rPr>
          <w:rFonts w:eastAsia="Times New Roman" w:cs="Arial"/>
          <w:sz w:val="22"/>
          <w:lang w:val="es-ES_tradnl" w:eastAsia="es-ES"/>
        </w:rPr>
      </w:pPr>
    </w:p>
    <w:p w:rsidR="00D1134A" w:rsidRPr="00D10BE2" w:rsidRDefault="00753B68" w:rsidP="00393AE7">
      <w:pPr>
        <w:pStyle w:val="Ttulo2"/>
      </w:pPr>
      <w:bookmarkStart w:id="145" w:name="_Toc431386023"/>
      <w:bookmarkStart w:id="146" w:name="_Toc431386300"/>
      <w:bookmarkStart w:id="147" w:name="_Toc464755001"/>
      <w:r w:rsidRPr="00D10BE2">
        <w:t xml:space="preserve">5.2 </w:t>
      </w:r>
      <w:r w:rsidR="00D1134A" w:rsidRPr="00D10BE2">
        <w:t>Evaluación de la propuesta económica.</w:t>
      </w:r>
      <w:bookmarkEnd w:id="145"/>
      <w:bookmarkEnd w:id="146"/>
      <w:bookmarkEnd w:id="147"/>
    </w:p>
    <w:p w:rsidR="007F7AB2" w:rsidRPr="00393AE7" w:rsidRDefault="007970C7" w:rsidP="007F7AB2">
      <w:pPr>
        <w:suppressAutoHyphens/>
        <w:spacing w:after="0" w:line="240" w:lineRule="auto"/>
        <w:ind w:left="-284"/>
        <w:jc w:val="both"/>
        <w:rPr>
          <w:rFonts w:cs="Arial"/>
          <w:sz w:val="22"/>
          <w:lang w:val="es-ES_tradnl"/>
        </w:rPr>
      </w:pPr>
      <w:r w:rsidRPr="00393AE7">
        <w:rPr>
          <w:rFonts w:eastAsia="Times New Roman" w:cs="Arial"/>
          <w:sz w:val="22"/>
          <w:lang w:val="es-ES_tradnl" w:eastAsia="es-ES"/>
        </w:rPr>
        <w:t>Sólo l</w:t>
      </w:r>
      <w:r w:rsidR="007F7AB2" w:rsidRPr="00393AE7">
        <w:rPr>
          <w:rFonts w:eastAsia="Times New Roman" w:cs="Arial"/>
          <w:sz w:val="22"/>
          <w:lang w:val="es-ES_tradnl" w:eastAsia="es-ES"/>
        </w:rPr>
        <w:t>as</w:t>
      </w:r>
      <w:r w:rsidR="001D7C5E" w:rsidRPr="00393AE7">
        <w:rPr>
          <w:rFonts w:eastAsia="Times New Roman" w:cs="Arial"/>
          <w:sz w:val="22"/>
          <w:lang w:val="es-ES_tradnl" w:eastAsia="es-ES"/>
        </w:rPr>
        <w:t xml:space="preserve"> proposiciones que </w:t>
      </w:r>
      <w:r w:rsidR="007F7AB2" w:rsidRPr="00393AE7">
        <w:rPr>
          <w:rFonts w:eastAsia="Times New Roman" w:cs="Arial"/>
          <w:sz w:val="22"/>
          <w:lang w:val="es-ES_tradnl" w:eastAsia="es-ES"/>
        </w:rPr>
        <w:t>resulten solventes</w:t>
      </w:r>
      <w:r w:rsidR="001D7C5E" w:rsidRPr="00393AE7">
        <w:rPr>
          <w:rFonts w:eastAsia="Times New Roman" w:cs="Arial"/>
          <w:sz w:val="22"/>
          <w:lang w:val="es-ES_tradnl" w:eastAsia="es-ES"/>
        </w:rPr>
        <w:t xml:space="preserve"> tecnicamente</w:t>
      </w:r>
      <w:r w:rsidR="007F7AB2" w:rsidRPr="00393AE7">
        <w:rPr>
          <w:rFonts w:eastAsia="Times New Roman" w:cs="Arial"/>
          <w:sz w:val="22"/>
          <w:lang w:val="es-ES_tradnl" w:eastAsia="es-ES"/>
        </w:rPr>
        <w:t>, serán consideradas para realizar la evalu</w:t>
      </w:r>
      <w:r w:rsidR="00522A8A" w:rsidRPr="00393AE7">
        <w:rPr>
          <w:rFonts w:eastAsia="Times New Roman" w:cs="Arial"/>
          <w:sz w:val="22"/>
          <w:lang w:val="es-ES_tradnl" w:eastAsia="es-ES"/>
        </w:rPr>
        <w:t xml:space="preserve">ación </w:t>
      </w:r>
      <w:r w:rsidR="007F7AB2" w:rsidRPr="00393AE7">
        <w:rPr>
          <w:rFonts w:eastAsia="Times New Roman" w:cs="Arial"/>
          <w:sz w:val="22"/>
          <w:lang w:val="es-ES_tradnl" w:eastAsia="es-ES"/>
        </w:rPr>
        <w:t>económica.</w:t>
      </w:r>
    </w:p>
    <w:p w:rsidR="001D7C5E" w:rsidRPr="00393AE7" w:rsidRDefault="001D7C5E" w:rsidP="007F7AB2">
      <w:pPr>
        <w:suppressAutoHyphens/>
        <w:spacing w:after="0" w:line="240" w:lineRule="auto"/>
        <w:ind w:left="-284"/>
        <w:jc w:val="both"/>
        <w:rPr>
          <w:rFonts w:cs="Arial"/>
          <w:sz w:val="22"/>
          <w:lang w:val="es-ES_tradnl"/>
        </w:rPr>
      </w:pPr>
    </w:p>
    <w:p w:rsidR="007F7AB2" w:rsidRPr="00393AE7" w:rsidRDefault="001D7C5E" w:rsidP="007F7AB2">
      <w:pPr>
        <w:suppressAutoHyphens/>
        <w:spacing w:after="0" w:line="240" w:lineRule="auto"/>
        <w:ind w:left="-284"/>
        <w:jc w:val="both"/>
        <w:rPr>
          <w:rFonts w:cs="Arial"/>
          <w:sz w:val="22"/>
          <w:lang w:val="es-ES_tradnl"/>
        </w:rPr>
      </w:pPr>
      <w:r w:rsidRPr="00393AE7">
        <w:rPr>
          <w:rFonts w:cs="Arial"/>
          <w:sz w:val="22"/>
          <w:lang w:val="es-ES_tradnl"/>
        </w:rPr>
        <w:t>La propuesta económica, deberá contener la cotización del servicio ofertado, indicando cantidad</w:t>
      </w:r>
      <w:r w:rsidR="000C2B73" w:rsidRPr="00393AE7">
        <w:rPr>
          <w:rFonts w:cs="Arial"/>
          <w:sz w:val="22"/>
          <w:lang w:val="es-ES_tradnl"/>
        </w:rPr>
        <w:t>es, precio unitario, subtotal y</w:t>
      </w:r>
      <w:r w:rsidRPr="00393AE7">
        <w:rPr>
          <w:rFonts w:cs="Arial"/>
          <w:sz w:val="22"/>
          <w:lang w:val="es-ES_tradnl"/>
        </w:rPr>
        <w:t xml:space="preserve"> el importe total del servicio ofertado, desglosando el IVA</w:t>
      </w:r>
      <w:r w:rsidR="00522A8A" w:rsidRPr="00393AE7">
        <w:rPr>
          <w:rFonts w:cs="Arial"/>
          <w:sz w:val="22"/>
          <w:lang w:val="es-ES_tradnl"/>
        </w:rPr>
        <w:t xml:space="preserve"> y los impuestos</w:t>
      </w:r>
      <w:r w:rsidR="00B24A6E" w:rsidRPr="00393AE7">
        <w:rPr>
          <w:rFonts w:cs="Arial"/>
          <w:sz w:val="22"/>
          <w:lang w:val="es-ES_tradnl"/>
        </w:rPr>
        <w:t xml:space="preserve"> aplicables</w:t>
      </w:r>
      <w:r w:rsidR="00522A8A" w:rsidRPr="00393AE7">
        <w:rPr>
          <w:rFonts w:cs="Arial"/>
          <w:sz w:val="22"/>
          <w:lang w:val="es-ES_tradnl"/>
        </w:rPr>
        <w:t xml:space="preserve"> que se deriven de la prestación del servicio.</w:t>
      </w:r>
      <w:r w:rsidR="007F7AB2" w:rsidRPr="00393AE7">
        <w:rPr>
          <w:rFonts w:cs="Arial"/>
          <w:sz w:val="22"/>
          <w:lang w:val="es-ES_tradnl"/>
        </w:rPr>
        <w:t xml:space="preserve"> </w:t>
      </w:r>
      <w:r w:rsidR="00F7000B" w:rsidRPr="00393AE7">
        <w:rPr>
          <w:rFonts w:cs="Arial"/>
          <w:sz w:val="22"/>
          <w:lang w:val="es-ES_tradnl"/>
        </w:rPr>
        <w:t>P</w:t>
      </w:r>
      <w:r w:rsidRPr="00393AE7">
        <w:rPr>
          <w:rFonts w:cs="Arial"/>
          <w:sz w:val="22"/>
          <w:lang w:val="es-ES_tradnl"/>
        </w:rPr>
        <w:t xml:space="preserve">ara la elaboración de la propuesta económica se adjunta el </w:t>
      </w:r>
      <w:r w:rsidRPr="00393AE7">
        <w:rPr>
          <w:rFonts w:cs="Arial"/>
          <w:b/>
          <w:sz w:val="22"/>
          <w:lang w:val="es-ES_tradnl"/>
        </w:rPr>
        <w:t xml:space="preserve">Anexo </w:t>
      </w:r>
      <w:r w:rsidR="0041035C">
        <w:rPr>
          <w:rFonts w:cs="Arial"/>
          <w:b/>
          <w:sz w:val="22"/>
          <w:lang w:val="es-ES_tradnl"/>
        </w:rPr>
        <w:t xml:space="preserve">Número </w:t>
      </w:r>
      <w:r w:rsidRPr="00393AE7">
        <w:rPr>
          <w:rFonts w:cs="Arial"/>
          <w:b/>
          <w:sz w:val="22"/>
          <w:lang w:val="es-ES_tradnl"/>
        </w:rPr>
        <w:t>9</w:t>
      </w:r>
      <w:r w:rsidR="0041035C">
        <w:rPr>
          <w:rFonts w:cs="Arial"/>
          <w:b/>
          <w:sz w:val="22"/>
          <w:lang w:val="es-ES_tradnl"/>
        </w:rPr>
        <w:t xml:space="preserve"> (Nueve)</w:t>
      </w:r>
      <w:r w:rsidR="00F33AC2" w:rsidRPr="00393AE7">
        <w:rPr>
          <w:rFonts w:cs="Arial"/>
          <w:b/>
          <w:sz w:val="22"/>
          <w:lang w:val="es-ES_tradnl"/>
        </w:rPr>
        <w:t xml:space="preserve"> </w:t>
      </w:r>
      <w:r w:rsidRPr="00393AE7">
        <w:rPr>
          <w:rFonts w:cs="Arial"/>
          <w:sz w:val="22"/>
          <w:lang w:val="es-ES_tradnl"/>
        </w:rPr>
        <w:t xml:space="preserve">el cual forma parte de la presente </w:t>
      </w:r>
      <w:r w:rsidR="00EC46F4" w:rsidRPr="00393AE7">
        <w:rPr>
          <w:rFonts w:cs="Arial"/>
          <w:sz w:val="22"/>
          <w:lang w:val="es-ES_tradnl"/>
        </w:rPr>
        <w:t>convocatoria</w:t>
      </w:r>
      <w:r w:rsidR="00F7000B" w:rsidRPr="00393AE7">
        <w:rPr>
          <w:rFonts w:cs="Arial"/>
          <w:sz w:val="22"/>
          <w:lang w:val="es-ES_tradnl"/>
        </w:rPr>
        <w:t xml:space="preserve">. </w:t>
      </w:r>
    </w:p>
    <w:p w:rsidR="001D7C5E" w:rsidRPr="00393AE7" w:rsidRDefault="001D7C5E" w:rsidP="007F7AB2">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En caso de que se detecte un error de cálculo en alguna propuesta, se podrá llevar a cabo su rectificación cuando la corrección no implique la modificación del precio unitario.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servicio objeto de este procedimiento deberá cotizarse en pesos mexicanos sin incluir el IVA a 2 (dos) decimales, sin fórmulas y truncado, es decir sin redondear.</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Se verificará si el precio ofertado es aceptable, por no resultar superior al 10% respecto del precio de referencia derivado de la investigación de mercado realizada por el Instituto.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No se considerarán las proposiciones, cuando no cotice la totalidad de los servicios requeridos.</w:t>
      </w: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La proposición económica deberá contar con la Firma </w:t>
      </w:r>
      <w:r w:rsidR="007801F0" w:rsidRPr="00393AE7">
        <w:rPr>
          <w:rFonts w:cs="Arial"/>
          <w:sz w:val="22"/>
          <w:lang w:val="es-ES_tradnl"/>
        </w:rPr>
        <w:t>E</w:t>
      </w:r>
      <w:r w:rsidRPr="00393AE7">
        <w:rPr>
          <w:rFonts w:cs="Arial"/>
          <w:sz w:val="22"/>
          <w:lang w:val="es-ES_tradnl"/>
        </w:rPr>
        <w:t>lectrónica, de acuerdo con los medios de identificación electrónica establecidos por la Secretaría de la Función Pública.</w:t>
      </w:r>
    </w:p>
    <w:p w:rsidR="006B0DEF" w:rsidRDefault="006B0DEF" w:rsidP="00F55798">
      <w:pPr>
        <w:tabs>
          <w:tab w:val="left" w:pos="2001"/>
        </w:tabs>
        <w:suppressAutoHyphens/>
        <w:spacing w:after="0" w:line="240" w:lineRule="auto"/>
        <w:jc w:val="both"/>
        <w:rPr>
          <w:rFonts w:eastAsia="Times New Roman" w:cs="Arial"/>
          <w:sz w:val="22"/>
          <w:lang w:val="es-ES_tradnl" w:eastAsia="ar-SA"/>
        </w:rPr>
      </w:pPr>
    </w:p>
    <w:p w:rsidR="00C15D57" w:rsidRPr="00393AE7" w:rsidRDefault="00C15D57" w:rsidP="00F55798">
      <w:pPr>
        <w:tabs>
          <w:tab w:val="left" w:pos="2001"/>
        </w:tabs>
        <w:suppressAutoHyphens/>
        <w:spacing w:after="0" w:line="240" w:lineRule="auto"/>
        <w:jc w:val="both"/>
        <w:rPr>
          <w:rFonts w:eastAsia="Times New Roman" w:cs="Arial"/>
          <w:sz w:val="22"/>
          <w:lang w:val="es-ES_tradnl" w:eastAsia="ar-SA"/>
        </w:rPr>
      </w:pPr>
    </w:p>
    <w:p w:rsidR="00D1134A" w:rsidRPr="00D10BE2"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64755002"/>
      <w:r w:rsidRPr="00D10BE2">
        <w:rPr>
          <w:rFonts w:ascii="Arial" w:hAnsi="Arial" w:cs="Arial"/>
          <w:b/>
          <w:lang w:val="es-ES_tradnl"/>
        </w:rPr>
        <w:lastRenderedPageBreak/>
        <w:t>Adjudicación de contrato.</w:t>
      </w:r>
      <w:bookmarkEnd w:id="148"/>
      <w:bookmarkEnd w:id="149"/>
      <w:bookmarkEnd w:id="150"/>
    </w:p>
    <w:p w:rsidR="007F7AB2" w:rsidRPr="00393AE7" w:rsidRDefault="00005956" w:rsidP="007F7AB2">
      <w:pPr>
        <w:suppressAutoHyphens/>
        <w:spacing w:after="0" w:line="240" w:lineRule="auto"/>
        <w:ind w:left="-284"/>
        <w:jc w:val="both"/>
        <w:rPr>
          <w:rFonts w:cs="Arial"/>
          <w:sz w:val="22"/>
          <w:lang w:val="es-ES_tradnl"/>
        </w:rPr>
      </w:pPr>
      <w:r w:rsidRPr="00393AE7">
        <w:rPr>
          <w:rFonts w:cs="Arial"/>
          <w:sz w:val="22"/>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93AE7">
        <w:rPr>
          <w:rFonts w:cs="Arial"/>
          <w:sz w:val="22"/>
          <w:lang w:val="es-ES_tradnl"/>
        </w:rPr>
        <w:t xml:space="preserve">, conforme al artículo 36 Bis fracción </w:t>
      </w:r>
      <w:r w:rsidRPr="00393AE7">
        <w:rPr>
          <w:rFonts w:cs="Arial"/>
          <w:sz w:val="22"/>
          <w:lang w:val="es-ES_tradnl"/>
        </w:rPr>
        <w:t>I</w:t>
      </w:r>
      <w:r w:rsidR="007F7AB2" w:rsidRPr="00393AE7">
        <w:rPr>
          <w:rFonts w:cs="Arial"/>
          <w:sz w:val="22"/>
          <w:lang w:val="es-ES_tradnl"/>
        </w:rPr>
        <w:t xml:space="preserve">I de la LAASSP. </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 xml:space="preserve">De no actualizarse el supuesto anterior se realizará la adjudicación del contrato a favor del licitante que resulte ganador del sorteo por insaculación que realice la </w:t>
      </w:r>
      <w:r w:rsidR="00947F18" w:rsidRPr="00393AE7">
        <w:rPr>
          <w:rFonts w:cs="Arial"/>
          <w:sz w:val="22"/>
          <w:lang w:val="es-ES_tradnl"/>
        </w:rPr>
        <w:t>c</w:t>
      </w:r>
      <w:r w:rsidRPr="00393AE7">
        <w:rPr>
          <w:rFonts w:cs="Arial"/>
          <w:sz w:val="22"/>
          <w:lang w:val="es-ES_tradnl"/>
        </w:rPr>
        <w:t xml:space="preserve">onvocante, </w:t>
      </w:r>
      <w:r w:rsidR="000E01A2" w:rsidRPr="00393AE7">
        <w:rPr>
          <w:rFonts w:cs="Arial"/>
          <w:sz w:val="22"/>
          <w:lang w:val="es-ES_tradnl"/>
        </w:rPr>
        <w:t xml:space="preserve">de ser posible </w:t>
      </w:r>
      <w:r w:rsidRPr="00393AE7">
        <w:rPr>
          <w:rFonts w:cs="Arial"/>
          <w:sz w:val="22"/>
          <w:lang w:val="es-ES_tradnl"/>
        </w:rPr>
        <w:t>en presencia del OIC</w:t>
      </w:r>
      <w:r w:rsidR="00FB4029" w:rsidRPr="00393AE7">
        <w:rPr>
          <w:rFonts w:cs="Arial"/>
          <w:sz w:val="22"/>
          <w:lang w:val="es-ES_tradnl"/>
        </w:rPr>
        <w:t>,</w:t>
      </w:r>
      <w:r w:rsidRPr="00393AE7">
        <w:rPr>
          <w:rFonts w:cs="Arial"/>
          <w:sz w:val="22"/>
          <w:lang w:val="es-ES_tradnl"/>
        </w:rPr>
        <w:t xml:space="preserve">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602B90">
      <w:pPr>
        <w:pStyle w:val="Ttulo1"/>
        <w:rPr>
          <w:rFonts w:eastAsia="Arial Unicode MS" w:cs="Arial"/>
        </w:rPr>
      </w:pPr>
      <w:bookmarkStart w:id="151" w:name="_Toc431386025"/>
      <w:bookmarkStart w:id="152" w:name="_Toc431386302"/>
      <w:bookmarkStart w:id="153" w:name="_Toc464755003"/>
      <w:r w:rsidRPr="00D10BE2">
        <w:rPr>
          <w:rFonts w:cs="Arial"/>
        </w:rPr>
        <w:t xml:space="preserve">6. </w:t>
      </w:r>
      <w:r w:rsidR="00D1134A" w:rsidRPr="00D10BE2">
        <w:rPr>
          <w:rFonts w:cs="Arial"/>
        </w:rPr>
        <w:t xml:space="preserve"> R</w:t>
      </w:r>
      <w:r w:rsidR="00DD3C5B" w:rsidRPr="00D10BE2">
        <w:rPr>
          <w:rFonts w:cs="Arial"/>
        </w:rPr>
        <w:t>elación de documentos que debe presentar el licitante</w:t>
      </w:r>
      <w:r w:rsidR="00D1134A" w:rsidRPr="00D10BE2">
        <w:rPr>
          <w:rFonts w:cs="Arial"/>
        </w:rPr>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41035C">
        <w:rPr>
          <w:rFonts w:cs="Arial"/>
          <w:b/>
          <w:sz w:val="22"/>
          <w:lang w:val="es-ES_tradnl"/>
        </w:rPr>
        <w:t xml:space="preserve">Número </w:t>
      </w:r>
      <w:r w:rsidR="00693878" w:rsidRPr="00393AE7">
        <w:rPr>
          <w:rFonts w:cs="Arial"/>
          <w:b/>
          <w:sz w:val="22"/>
          <w:lang w:val="es-ES_tradnl"/>
        </w:rPr>
        <w:t>10</w:t>
      </w:r>
      <w:r w:rsidR="0041035C">
        <w:rPr>
          <w:rFonts w:cs="Arial"/>
          <w:b/>
          <w:sz w:val="22"/>
          <w:lang w:val="es-ES_tradnl"/>
        </w:rPr>
        <w:t xml:space="preserve"> (Diez)</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DA5875" w:rsidRPr="00393AE7" w:rsidRDefault="00DA5875" w:rsidP="00D1134A">
      <w:pPr>
        <w:suppressAutoHyphens/>
        <w:spacing w:after="0" w:line="240" w:lineRule="auto"/>
        <w:ind w:left="-284"/>
        <w:jc w:val="both"/>
        <w:rPr>
          <w:rFonts w:eastAsia="Arial Unicode MS" w:cs="Arial"/>
          <w:b/>
          <w:sz w:val="22"/>
          <w:lang w:val="es-ES_tradnl"/>
        </w:rPr>
      </w:pP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602B90">
      <w:pPr>
        <w:pStyle w:val="Ttulo1"/>
        <w:rPr>
          <w:rFonts w:cs="Arial"/>
        </w:rPr>
      </w:pPr>
      <w:bookmarkStart w:id="154" w:name="_Toc367205802"/>
      <w:bookmarkStart w:id="155" w:name="_Toc431386026"/>
      <w:bookmarkStart w:id="156" w:name="_Toc431386303"/>
      <w:bookmarkStart w:id="157" w:name="_Toc464755004"/>
      <w:r w:rsidRPr="00D10BE2">
        <w:rPr>
          <w:rFonts w:cs="Arial"/>
        </w:rPr>
        <w:t xml:space="preserve">7. </w:t>
      </w:r>
      <w:r w:rsidR="00DD3C5B" w:rsidRPr="00D10BE2">
        <w:rPr>
          <w:rFonts w:cs="Arial"/>
        </w:rPr>
        <w:t>Inconformidades</w:t>
      </w:r>
      <w:r w:rsidR="00D1134A" w:rsidRPr="00D10BE2">
        <w:rPr>
          <w:rFonts w:cs="Arial"/>
        </w:rPr>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Pr="00393AE7"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10" w:history="1">
        <w:r w:rsidRPr="00393AE7">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3D1E8C" w:rsidRPr="00393AE7" w:rsidRDefault="003D1E8C"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64755005"/>
      <w:r w:rsidRPr="00D10BE2">
        <w:t>7.1 Operación de CompraNet.</w:t>
      </w:r>
      <w:bookmarkEnd w:id="158"/>
      <w:bookmarkEnd w:id="159"/>
      <w:bookmarkEnd w:id="160"/>
      <w:bookmarkEnd w:id="161"/>
    </w:p>
    <w:p w:rsidR="00B069B0" w:rsidRPr="00393AE7"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E130A8" w:rsidRPr="00393AE7" w:rsidRDefault="00E130A8" w:rsidP="00B069B0">
      <w:pPr>
        <w:spacing w:after="0" w:line="240" w:lineRule="auto"/>
        <w:ind w:left="-284"/>
        <w:jc w:val="both"/>
        <w:rPr>
          <w:rFonts w:eastAsia="Calibri" w:cs="Arial"/>
          <w:sz w:val="22"/>
          <w:lang w:val="es-ES_tradnl"/>
        </w:rPr>
      </w:pPr>
    </w:p>
    <w:p w:rsidR="00A60568" w:rsidRPr="00393AE7" w:rsidRDefault="00A60568">
      <w:pPr>
        <w:rPr>
          <w:rFonts w:eastAsia="Calibri" w:cs="Arial"/>
          <w:sz w:val="22"/>
          <w:lang w:val="es-ES_tradnl"/>
        </w:rPr>
      </w:pPr>
      <w:r w:rsidRPr="00393AE7">
        <w:rPr>
          <w:rFonts w:eastAsia="Calibri" w:cs="Arial"/>
          <w:sz w:val="22"/>
          <w:lang w:val="es-ES_tradnl"/>
        </w:rPr>
        <w:br w:type="page"/>
      </w:r>
    </w:p>
    <w:p w:rsidR="00D1134A" w:rsidRPr="00D10BE2" w:rsidRDefault="00753B68" w:rsidP="00602B90">
      <w:pPr>
        <w:pStyle w:val="Ttulo1"/>
        <w:rPr>
          <w:rFonts w:cs="Arial"/>
        </w:rPr>
      </w:pPr>
      <w:bookmarkStart w:id="162" w:name="_Toc431386028"/>
      <w:bookmarkStart w:id="163" w:name="_Toc431386305"/>
      <w:bookmarkStart w:id="164" w:name="_Toc464755006"/>
      <w:r w:rsidRPr="00D10BE2">
        <w:rPr>
          <w:rFonts w:cs="Arial"/>
        </w:rPr>
        <w:lastRenderedPageBreak/>
        <w:t xml:space="preserve">8. </w:t>
      </w:r>
      <w:r w:rsidR="00DD3C5B" w:rsidRPr="00D10BE2">
        <w:rPr>
          <w:rFonts w:cs="Arial"/>
        </w:rPr>
        <w:t>Formatos que facilitarán y agilizarán la presentación y recepción de las proposiciones</w:t>
      </w:r>
      <w:r w:rsidR="00D1134A" w:rsidRPr="00D10BE2">
        <w:rPr>
          <w:rFonts w:cs="Arial"/>
        </w:rPr>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5" w:name="_Toc429479293"/>
      <w:bookmarkStart w:id="166" w:name="_Toc431386029"/>
      <w:bookmarkStart w:id="167" w:name="_Toc431386306"/>
    </w:p>
    <w:p w:rsidR="00810092" w:rsidRPr="00BE5844" w:rsidRDefault="00810092" w:rsidP="00810092">
      <w:pPr>
        <w:spacing w:after="0" w:line="240" w:lineRule="auto"/>
        <w:rPr>
          <w:rFonts w:cs="Arial"/>
          <w:sz w:val="22"/>
        </w:rPr>
      </w:pPr>
    </w:p>
    <w:p w:rsidR="00FB4029" w:rsidRPr="00D10BE2" w:rsidRDefault="00FB4029" w:rsidP="00393AE7">
      <w:pPr>
        <w:pStyle w:val="Ttulo2"/>
      </w:pPr>
      <w:bookmarkStart w:id="168" w:name="_Toc464755007"/>
      <w:r w:rsidRPr="00D10BE2">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9" w:name="_Toc431386030"/>
      <w:bookmarkStart w:id="170" w:name="_Toc431386307"/>
    </w:p>
    <w:p w:rsidR="00D1134A" w:rsidRPr="00D10BE2" w:rsidRDefault="002D6323" w:rsidP="00602B90">
      <w:pPr>
        <w:pStyle w:val="Ttulo1"/>
        <w:rPr>
          <w:rFonts w:cs="Arial"/>
        </w:rPr>
      </w:pPr>
      <w:bookmarkStart w:id="171" w:name="_Toc464755008"/>
      <w:r w:rsidRPr="00D10BE2">
        <w:rPr>
          <w:rFonts w:cs="Arial"/>
        </w:rPr>
        <w:t xml:space="preserve">9. </w:t>
      </w:r>
      <w:r w:rsidR="00DD3C5B" w:rsidRPr="00D10BE2">
        <w:rPr>
          <w:rFonts w:cs="Arial"/>
        </w:rPr>
        <w:t>Información reservada y confidencial</w:t>
      </w:r>
      <w:r w:rsidRPr="00D10BE2">
        <w:rPr>
          <w:rFonts w:cs="Arial"/>
        </w:rPr>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Pr="00BE5844" w:rsidRDefault="00996E46" w:rsidP="00996E46">
      <w:pPr>
        <w:spacing w:after="0" w:line="240" w:lineRule="auto"/>
        <w:ind w:left="-284" w:right="-284"/>
        <w:jc w:val="both"/>
        <w:rPr>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Pr="00BE5844">
        <w:rPr>
          <w:sz w:val="22"/>
          <w:lang w:val="es-ES_tradnl"/>
        </w:rPr>
        <w:t>.</w:t>
      </w:r>
    </w:p>
    <w:p w:rsidR="00820473" w:rsidRPr="00BE5844" w:rsidRDefault="00820473" w:rsidP="00996E46">
      <w:pPr>
        <w:suppressAutoHyphens/>
        <w:spacing w:after="0" w:line="240" w:lineRule="auto"/>
        <w:ind w:left="-284" w:right="-284"/>
        <w:jc w:val="both"/>
        <w:rPr>
          <w:rFonts w:cs="Arial"/>
          <w:sz w:val="22"/>
          <w:lang w:val="es-ES_tradnl"/>
        </w:rPr>
      </w:pPr>
    </w:p>
    <w:p w:rsidR="00510636" w:rsidRPr="00BE5844" w:rsidRDefault="00510636" w:rsidP="00D31DE1">
      <w:pPr>
        <w:spacing w:after="0" w:line="240" w:lineRule="auto"/>
        <w:ind w:left="-284"/>
        <w:jc w:val="both"/>
        <w:rPr>
          <w:rFonts w:eastAsia="Times New Roman" w:cs="Arial"/>
          <w:b/>
          <w:bCs/>
          <w:sz w:val="22"/>
          <w:lang w:val="es-ES_tradnl" w:eastAsia="ar-SA"/>
        </w:rPr>
      </w:pPr>
    </w:p>
    <w:p w:rsidR="00510636" w:rsidRPr="00BE5844" w:rsidRDefault="00510636" w:rsidP="00D31DE1">
      <w:pPr>
        <w:spacing w:after="0" w:line="240" w:lineRule="auto"/>
        <w:ind w:left="-284"/>
        <w:jc w:val="both"/>
        <w:rPr>
          <w:rFonts w:eastAsia="Times New Roman" w:cs="Arial"/>
          <w:b/>
          <w:bCs/>
          <w:sz w:val="22"/>
          <w:lang w:val="es-ES_tradnl" w:eastAsia="ar-SA"/>
        </w:rPr>
      </w:pPr>
    </w:p>
    <w:p w:rsidR="00820473" w:rsidRPr="00BE5844" w:rsidRDefault="00820473" w:rsidP="00D31DE1">
      <w:pPr>
        <w:spacing w:after="0" w:line="240" w:lineRule="auto"/>
        <w:rPr>
          <w:rFonts w:eastAsia="Times New Roman" w:cs="Arial"/>
          <w:b/>
          <w:bCs/>
          <w:sz w:val="22"/>
          <w:lang w:val="es-ES_tradnl" w:eastAsia="ar-SA"/>
        </w:rPr>
      </w:pPr>
    </w:p>
    <w:p w:rsidR="00802A22" w:rsidRPr="00BE5844" w:rsidRDefault="00802A22" w:rsidP="00602B90">
      <w:pPr>
        <w:pStyle w:val="Ttulo1"/>
        <w:rPr>
          <w:rFonts w:cs="Arial"/>
          <w:sz w:val="22"/>
          <w:szCs w:val="22"/>
        </w:rPr>
        <w:sectPr w:rsidR="00802A22" w:rsidRPr="00BE5844" w:rsidSect="00695BDD">
          <w:headerReference w:type="default" r:id="rId11"/>
          <w:footerReference w:type="default" r:id="rId12"/>
          <w:pgSz w:w="12240" w:h="15840"/>
          <w:pgMar w:top="864" w:right="1325" w:bottom="1134" w:left="1418" w:header="709" w:footer="678" w:gutter="0"/>
          <w:pgNumType w:start="1"/>
          <w:cols w:space="708"/>
          <w:docGrid w:linePitch="360"/>
        </w:sectPr>
      </w:pPr>
      <w:bookmarkStart w:id="172" w:name="_Toc431386031"/>
      <w:bookmarkStart w:id="173" w:name="_Toc431386308"/>
    </w:p>
    <w:p w:rsidR="00D1134A" w:rsidRPr="00D10BE2" w:rsidRDefault="00AC51EC" w:rsidP="00602B90">
      <w:pPr>
        <w:pStyle w:val="Ttulo1"/>
        <w:rPr>
          <w:rFonts w:cs="Arial"/>
        </w:rPr>
      </w:pPr>
      <w:bookmarkStart w:id="174" w:name="_Toc464755009"/>
      <w:r w:rsidRPr="00D10BE2">
        <w:rPr>
          <w:rFonts w:cs="Arial"/>
        </w:rPr>
        <w:lastRenderedPageBreak/>
        <w:t>A</w:t>
      </w:r>
      <w:r w:rsidR="00F1606F" w:rsidRPr="00D10BE2">
        <w:rPr>
          <w:rFonts w:cs="Arial"/>
        </w:rPr>
        <w:t>nexo</w:t>
      </w:r>
      <w:r w:rsidRPr="00D10BE2">
        <w:rPr>
          <w:rFonts w:cs="Arial"/>
        </w:rPr>
        <w:t xml:space="preserve"> 1</w:t>
      </w:r>
      <w:bookmarkEnd w:id="172"/>
      <w:bookmarkEnd w:id="173"/>
      <w:r w:rsidR="00F1606F" w:rsidRPr="00D10BE2">
        <w:rPr>
          <w:rFonts w:cs="Arial"/>
        </w:rPr>
        <w:t>.-</w:t>
      </w:r>
      <w:r w:rsidR="00AD5E8A" w:rsidRPr="00D10BE2">
        <w:rPr>
          <w:rFonts w:cs="Arial"/>
        </w:rPr>
        <w:t xml:space="preserve"> </w:t>
      </w:r>
      <w:r w:rsidRPr="00D10BE2">
        <w:rPr>
          <w:rFonts w:cs="Arial"/>
        </w:rPr>
        <w:t>A</w:t>
      </w:r>
      <w:r w:rsidR="00F1606F" w:rsidRPr="00D10BE2">
        <w:rPr>
          <w:rFonts w:cs="Arial"/>
        </w:rPr>
        <w:t>nexo técnico.</w:t>
      </w:r>
      <w:bookmarkEnd w:id="174"/>
    </w:p>
    <w:p w:rsidR="006B0DEF" w:rsidRDefault="006B0DEF" w:rsidP="006B0DEF">
      <w:pPr>
        <w:spacing w:after="0"/>
        <w:ind w:right="-142"/>
        <w:jc w:val="both"/>
        <w:rPr>
          <w:rFonts w:cs="Arial"/>
          <w:b/>
          <w:color w:val="000000" w:themeColor="text1"/>
          <w:sz w:val="24"/>
          <w:szCs w:val="24"/>
        </w:rPr>
      </w:pPr>
    </w:p>
    <w:p w:rsidR="00B40E60" w:rsidRPr="00B40E60" w:rsidRDefault="00B40E60" w:rsidP="00B40E60">
      <w:pPr>
        <w:pStyle w:val="Textoindependiente"/>
        <w:spacing w:after="0"/>
        <w:jc w:val="both"/>
        <w:rPr>
          <w:rFonts w:ascii="Arial" w:hAnsi="Arial" w:cs="Arial"/>
          <w:b/>
          <w:bCs/>
          <w:color w:val="000000"/>
          <w:sz w:val="22"/>
          <w:szCs w:val="22"/>
        </w:rPr>
      </w:pPr>
      <w:r w:rsidRPr="00B40E60">
        <w:rPr>
          <w:rFonts w:ascii="Arial" w:hAnsi="Arial" w:cs="Arial"/>
          <w:b/>
          <w:bCs/>
          <w:color w:val="000000"/>
          <w:sz w:val="22"/>
          <w:szCs w:val="22"/>
        </w:rPr>
        <w:t>PARA LA CONTRATACIÓN DEL “SERVICIO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p>
    <w:p w:rsidR="00B40E60" w:rsidRPr="00B40E60" w:rsidRDefault="00B40E60" w:rsidP="00B40E60">
      <w:pPr>
        <w:spacing w:after="0" w:line="240" w:lineRule="auto"/>
        <w:jc w:val="both"/>
        <w:rPr>
          <w:rFonts w:cs="Arial"/>
          <w:b/>
          <w:bCs/>
          <w:color w:val="000000"/>
          <w:sz w:val="22"/>
        </w:rPr>
      </w:pPr>
      <w:r w:rsidRPr="00B40E60">
        <w:rPr>
          <w:rFonts w:cs="Arial"/>
          <w:b/>
          <w:bCs/>
          <w:color w:val="000000"/>
          <w:sz w:val="22"/>
        </w:rPr>
        <w:t>1.- ASPECTOS TÉCNICOS, ESPECÍFICOS Y GENERALES</w:t>
      </w:r>
    </w:p>
    <w:p w:rsidR="00B40E60" w:rsidRPr="00B40E60" w:rsidRDefault="00B40E60" w:rsidP="00B40E60">
      <w:pPr>
        <w:spacing w:after="0" w:line="240" w:lineRule="auto"/>
        <w:jc w:val="both"/>
        <w:rPr>
          <w:rFonts w:cs="Arial"/>
          <w:b/>
          <w:bCs/>
          <w:color w:val="000000"/>
          <w:sz w:val="22"/>
        </w:rPr>
      </w:pPr>
    </w:p>
    <w:p w:rsidR="00B40E60" w:rsidRPr="00B40E60" w:rsidRDefault="00B40E60" w:rsidP="00B40E60">
      <w:pPr>
        <w:spacing w:after="0" w:line="240" w:lineRule="auto"/>
        <w:ind w:left="497" w:hanging="497"/>
        <w:jc w:val="both"/>
        <w:rPr>
          <w:rFonts w:cs="Arial"/>
          <w:color w:val="000000"/>
          <w:sz w:val="22"/>
        </w:rPr>
      </w:pPr>
      <w:r w:rsidRPr="00B40E60">
        <w:rPr>
          <w:rFonts w:cs="Arial"/>
          <w:b/>
          <w:color w:val="000000"/>
          <w:sz w:val="22"/>
        </w:rPr>
        <w:t xml:space="preserve">1.1 </w:t>
      </w:r>
      <w:r w:rsidRPr="00B40E60">
        <w:rPr>
          <w:rFonts w:cs="Arial"/>
          <w:color w:val="000000"/>
          <w:sz w:val="22"/>
        </w:rPr>
        <w:t>La transportación requerida será de la Ciudad de México a las Ciudades Sedes de las Delegaciones Estatales y Regionales del Instituto Mexicano del Seguro Social en la República Mexicana.</w:t>
      </w:r>
    </w:p>
    <w:p w:rsidR="00B40E60" w:rsidRPr="00B40E60" w:rsidRDefault="00B40E60" w:rsidP="00B40E60">
      <w:pPr>
        <w:spacing w:after="0" w:line="240" w:lineRule="auto"/>
        <w:ind w:left="360"/>
        <w:jc w:val="both"/>
        <w:rPr>
          <w:rFonts w:cs="Arial"/>
          <w:color w:val="000000"/>
          <w:sz w:val="22"/>
        </w:rPr>
      </w:pPr>
    </w:p>
    <w:p w:rsidR="00B40E60" w:rsidRPr="00B40E60" w:rsidRDefault="00B40E60" w:rsidP="00B40E60">
      <w:pPr>
        <w:spacing w:after="0" w:line="240" w:lineRule="auto"/>
        <w:ind w:left="426" w:hanging="426"/>
        <w:jc w:val="both"/>
        <w:rPr>
          <w:rFonts w:cs="Arial"/>
          <w:color w:val="000000"/>
          <w:kern w:val="2"/>
          <w:sz w:val="22"/>
        </w:rPr>
      </w:pPr>
      <w:r w:rsidRPr="00B40E60">
        <w:rPr>
          <w:rFonts w:cs="Arial"/>
          <w:b/>
          <w:color w:val="000000"/>
          <w:kern w:val="2"/>
          <w:sz w:val="22"/>
        </w:rPr>
        <w:t xml:space="preserve">1.2 </w:t>
      </w:r>
      <w:r w:rsidRPr="00B40E60">
        <w:rPr>
          <w:rFonts w:cs="Arial"/>
          <w:color w:val="000000"/>
          <w:kern w:val="2"/>
          <w:sz w:val="22"/>
        </w:rPr>
        <w:t>Las valijas para el traslado de correspondencia Institucional serán proporcionadas por el Instituto con las siguientes especificaciones: bolsa de lona, color verde, con refuerzos de baqueta, peto en la base hacia arriba perimetralmente, refuerzo perimetral de baqueta en la boca, y porta marbete, sobre un costado llevará las letras IMSS en color blanco, con capacidad para transportar correspondencia de 1 a 20 kilogramos.</w:t>
      </w:r>
    </w:p>
    <w:p w:rsidR="00B40E60" w:rsidRPr="00B40E60" w:rsidRDefault="00B40E60" w:rsidP="00B40E60">
      <w:pPr>
        <w:spacing w:after="0" w:line="240" w:lineRule="auto"/>
        <w:ind w:left="720"/>
        <w:jc w:val="both"/>
        <w:rPr>
          <w:rFonts w:cs="Arial"/>
          <w:color w:val="000000"/>
          <w:kern w:val="2"/>
          <w:sz w:val="22"/>
        </w:rPr>
      </w:pPr>
    </w:p>
    <w:p w:rsidR="00B40E60" w:rsidRPr="00B40E60" w:rsidRDefault="00B40E60" w:rsidP="00B40E60">
      <w:pPr>
        <w:spacing w:after="0" w:line="240" w:lineRule="auto"/>
        <w:jc w:val="both"/>
        <w:rPr>
          <w:rFonts w:cs="Arial"/>
          <w:b/>
          <w:color w:val="000000"/>
          <w:kern w:val="2"/>
          <w:sz w:val="22"/>
        </w:rPr>
      </w:pPr>
      <w:r w:rsidRPr="00B40E60">
        <w:rPr>
          <w:rFonts w:cs="Arial"/>
          <w:b/>
          <w:color w:val="000000"/>
          <w:kern w:val="2"/>
          <w:sz w:val="22"/>
        </w:rPr>
        <w:t>MÍNIMOS Y MÁXIMOS PARA EL SERVICIO DE VALIJA REGIMEN ORDINARIO</w:t>
      </w:r>
    </w:p>
    <w:p w:rsidR="00B40E60" w:rsidRPr="00B40E60" w:rsidRDefault="00B40E60" w:rsidP="00B40E60">
      <w:pPr>
        <w:spacing w:after="0" w:line="240" w:lineRule="auto"/>
        <w:jc w:val="both"/>
        <w:rPr>
          <w:rFonts w:cs="Arial"/>
          <w:color w:val="000000"/>
          <w:kern w:val="2"/>
          <w:sz w:val="22"/>
        </w:rPr>
      </w:pPr>
      <w:r w:rsidRPr="00B40E60">
        <w:rPr>
          <w:rFonts w:cs="Arial"/>
          <w:color w:val="000000"/>
          <w:kern w:val="2"/>
          <w:sz w:val="22"/>
        </w:rPr>
        <w:t>Para este servicio se requiere el envío de un mínimo de 3,286 valijas con capacidad de 1 a 20 kilogramos.</w:t>
      </w:r>
    </w:p>
    <w:p w:rsidR="00B40E60" w:rsidRPr="00B40E60" w:rsidRDefault="00B40E60" w:rsidP="00B40E60">
      <w:pPr>
        <w:spacing w:after="0" w:line="240" w:lineRule="auto"/>
        <w:ind w:left="720"/>
        <w:jc w:val="both"/>
        <w:rPr>
          <w:rFonts w:cs="Arial"/>
          <w:color w:val="000000"/>
          <w:kern w:val="2"/>
          <w:sz w:val="22"/>
        </w:rPr>
      </w:pPr>
    </w:p>
    <w:p w:rsidR="00B40E60" w:rsidRPr="00B40E60" w:rsidRDefault="00B40E60" w:rsidP="00B40E60">
      <w:pPr>
        <w:spacing w:after="0" w:line="240" w:lineRule="auto"/>
        <w:jc w:val="both"/>
        <w:rPr>
          <w:rFonts w:cs="Arial"/>
          <w:color w:val="000000"/>
          <w:kern w:val="2"/>
          <w:sz w:val="22"/>
        </w:rPr>
      </w:pPr>
      <w:r w:rsidRPr="00B40E60">
        <w:rPr>
          <w:rFonts w:cs="Arial"/>
          <w:color w:val="000000"/>
          <w:kern w:val="2"/>
          <w:sz w:val="22"/>
        </w:rPr>
        <w:t>Como máximo se requiere la entrega de un total de 8,184 valijas.</w:t>
      </w:r>
    </w:p>
    <w:p w:rsidR="00B40E60" w:rsidRPr="00B40E60" w:rsidRDefault="00B40E60" w:rsidP="00B40E60">
      <w:pPr>
        <w:spacing w:after="0" w:line="240" w:lineRule="auto"/>
        <w:ind w:left="360"/>
        <w:jc w:val="both"/>
        <w:rPr>
          <w:rFonts w:cs="Arial"/>
          <w:color w:val="000000"/>
          <w:sz w:val="22"/>
        </w:rPr>
      </w:pPr>
    </w:p>
    <w:p w:rsidR="00B40E60" w:rsidRPr="00B40E60" w:rsidRDefault="00B40E60" w:rsidP="00101650">
      <w:pPr>
        <w:pStyle w:val="Prrafodelista"/>
        <w:widowControl w:val="0"/>
        <w:numPr>
          <w:ilvl w:val="1"/>
          <w:numId w:val="28"/>
        </w:numPr>
        <w:suppressAutoHyphens/>
        <w:jc w:val="both"/>
        <w:rPr>
          <w:rFonts w:ascii="Arial" w:hAnsi="Arial" w:cs="Arial"/>
          <w:color w:val="000000"/>
          <w:kern w:val="2"/>
          <w:sz w:val="22"/>
          <w:szCs w:val="22"/>
        </w:rPr>
      </w:pPr>
      <w:r w:rsidRPr="00B40E60">
        <w:rPr>
          <w:rFonts w:ascii="Arial" w:hAnsi="Arial" w:cs="Arial"/>
          <w:color w:val="000000"/>
          <w:kern w:val="2"/>
          <w:sz w:val="22"/>
          <w:szCs w:val="22"/>
        </w:rPr>
        <w:t xml:space="preserve">La paquetería consiste en formatos e impresos que se envían a las diferentes Delegaciones del Instituto en el Interior de la República Mexicana. Los paquetes deberán tener las siguientes especificaciones: debidamente compactados, flejados y rotulados con nombre, teléfono, domicilio y código postal del destinatario y logotipo del Instituto, </w:t>
      </w:r>
      <w:r w:rsidRPr="00B40E60">
        <w:rPr>
          <w:rFonts w:ascii="Arial" w:hAnsi="Arial" w:cs="Arial"/>
          <w:color w:val="000000"/>
          <w:sz w:val="22"/>
          <w:szCs w:val="22"/>
        </w:rPr>
        <w:t>el cual deberá contemplar un peso máximo de 20 kilogramos.</w:t>
      </w:r>
    </w:p>
    <w:p w:rsidR="00B40E60" w:rsidRPr="00B40E60" w:rsidRDefault="00B40E60" w:rsidP="00B40E60">
      <w:pPr>
        <w:pStyle w:val="Prrafodelista"/>
        <w:ind w:left="720"/>
        <w:jc w:val="both"/>
        <w:rPr>
          <w:rFonts w:ascii="Arial" w:hAnsi="Arial" w:cs="Arial"/>
          <w:color w:val="000000"/>
          <w:kern w:val="2"/>
          <w:sz w:val="22"/>
          <w:szCs w:val="22"/>
        </w:rPr>
      </w:pPr>
    </w:p>
    <w:p w:rsidR="00B40E60" w:rsidRPr="00B40E60" w:rsidRDefault="00B40E60" w:rsidP="00B40E60">
      <w:pPr>
        <w:spacing w:after="0" w:line="240" w:lineRule="auto"/>
        <w:jc w:val="both"/>
        <w:rPr>
          <w:rFonts w:cs="Arial"/>
          <w:b/>
          <w:color w:val="000000"/>
          <w:kern w:val="2"/>
          <w:sz w:val="22"/>
        </w:rPr>
      </w:pPr>
      <w:r w:rsidRPr="00B40E60">
        <w:rPr>
          <w:rFonts w:cs="Arial"/>
          <w:b/>
          <w:color w:val="000000"/>
          <w:kern w:val="2"/>
          <w:sz w:val="22"/>
        </w:rPr>
        <w:t>MÍNIMOS Y MÁXIMOS DE PAQUETERÍA PARA EL RÉGIMEN ORDINARIO</w:t>
      </w:r>
    </w:p>
    <w:p w:rsidR="00B40E60" w:rsidRPr="00B40E60" w:rsidRDefault="00B40E60" w:rsidP="00B40E60">
      <w:pPr>
        <w:spacing w:after="0" w:line="240" w:lineRule="auto"/>
        <w:jc w:val="both"/>
        <w:rPr>
          <w:rFonts w:cs="Arial"/>
          <w:color w:val="000000"/>
          <w:kern w:val="2"/>
          <w:sz w:val="22"/>
        </w:rPr>
      </w:pPr>
      <w:r w:rsidRPr="00B40E60">
        <w:rPr>
          <w:rFonts w:cs="Arial"/>
          <w:color w:val="000000"/>
          <w:kern w:val="2"/>
          <w:sz w:val="22"/>
        </w:rPr>
        <w:t>Para este servicio se requiere el envío de un mínimo de 3,641 de paquetes.</w:t>
      </w:r>
    </w:p>
    <w:p w:rsidR="00B40E60" w:rsidRPr="00B40E60" w:rsidRDefault="00B40E60" w:rsidP="00B40E60">
      <w:pPr>
        <w:spacing w:after="0" w:line="240" w:lineRule="auto"/>
        <w:jc w:val="both"/>
        <w:rPr>
          <w:rFonts w:cs="Arial"/>
          <w:color w:val="000000"/>
          <w:kern w:val="2"/>
          <w:sz w:val="22"/>
        </w:rPr>
      </w:pPr>
      <w:r w:rsidRPr="00B40E60">
        <w:rPr>
          <w:rFonts w:cs="Arial"/>
          <w:color w:val="000000"/>
          <w:kern w:val="2"/>
          <w:sz w:val="22"/>
        </w:rPr>
        <w:t>Como máximo se requiere la entrega de un total de 9,102 paquetes.</w:t>
      </w:r>
    </w:p>
    <w:p w:rsidR="00B40E60" w:rsidRPr="00B40E60" w:rsidRDefault="00B40E60" w:rsidP="00B40E60">
      <w:pPr>
        <w:spacing w:after="0" w:line="240" w:lineRule="auto"/>
        <w:jc w:val="both"/>
        <w:rPr>
          <w:rFonts w:cs="Arial"/>
          <w:color w:val="000000"/>
          <w:kern w:val="2"/>
          <w:sz w:val="22"/>
        </w:rPr>
      </w:pPr>
    </w:p>
    <w:p w:rsidR="00B40E60" w:rsidRPr="00B40E60" w:rsidRDefault="00B40E60" w:rsidP="00B40E60">
      <w:pPr>
        <w:spacing w:after="0" w:line="240" w:lineRule="auto"/>
        <w:jc w:val="both"/>
        <w:rPr>
          <w:rFonts w:cs="Arial"/>
          <w:b/>
          <w:color w:val="000000"/>
          <w:kern w:val="2"/>
          <w:sz w:val="22"/>
        </w:rPr>
      </w:pPr>
      <w:r w:rsidRPr="00B40E60">
        <w:rPr>
          <w:rFonts w:cs="Arial"/>
          <w:b/>
          <w:color w:val="000000"/>
          <w:kern w:val="2"/>
          <w:sz w:val="22"/>
        </w:rPr>
        <w:t>MÍNIMOS Y MÁXIMOS DE PAQUETERÍA PARA EL RÉGIMEN IMSS-PROSPERA</w:t>
      </w:r>
    </w:p>
    <w:p w:rsidR="00B40E60" w:rsidRPr="00B40E60" w:rsidRDefault="00B40E60" w:rsidP="00B40E60">
      <w:pPr>
        <w:spacing w:after="0" w:line="240" w:lineRule="auto"/>
        <w:jc w:val="both"/>
        <w:rPr>
          <w:rFonts w:cs="Arial"/>
          <w:color w:val="000000"/>
          <w:kern w:val="2"/>
          <w:sz w:val="22"/>
        </w:rPr>
      </w:pPr>
      <w:r w:rsidRPr="00B40E60">
        <w:rPr>
          <w:rFonts w:cs="Arial"/>
          <w:color w:val="000000"/>
          <w:kern w:val="2"/>
          <w:sz w:val="22"/>
        </w:rPr>
        <w:t xml:space="preserve">Para este servicio se requiere el envío de un mínimo de </w:t>
      </w:r>
      <w:r>
        <w:rPr>
          <w:rFonts w:cs="Arial"/>
          <w:color w:val="000000"/>
          <w:kern w:val="2"/>
          <w:sz w:val="22"/>
        </w:rPr>
        <w:t>814</w:t>
      </w:r>
      <w:r w:rsidRPr="00B40E60">
        <w:rPr>
          <w:rFonts w:cs="Arial"/>
          <w:color w:val="000000"/>
          <w:kern w:val="2"/>
          <w:sz w:val="22"/>
        </w:rPr>
        <w:t xml:space="preserve"> paquetes.</w:t>
      </w:r>
    </w:p>
    <w:p w:rsidR="00B40E60" w:rsidRPr="00B40E60" w:rsidRDefault="00B40E60" w:rsidP="00B40E60">
      <w:pPr>
        <w:spacing w:after="0" w:line="240" w:lineRule="auto"/>
        <w:jc w:val="both"/>
        <w:rPr>
          <w:rFonts w:cs="Arial"/>
          <w:color w:val="000000"/>
          <w:kern w:val="2"/>
          <w:sz w:val="22"/>
        </w:rPr>
      </w:pPr>
      <w:r w:rsidRPr="00B40E60">
        <w:rPr>
          <w:rFonts w:cs="Arial"/>
          <w:color w:val="000000"/>
          <w:kern w:val="2"/>
          <w:sz w:val="22"/>
        </w:rPr>
        <w:t xml:space="preserve">Como máximo se requiere la entrega de un total de </w:t>
      </w:r>
      <w:r>
        <w:rPr>
          <w:rFonts w:cs="Arial"/>
          <w:color w:val="000000"/>
          <w:kern w:val="2"/>
          <w:sz w:val="22"/>
        </w:rPr>
        <w:t>1,973</w:t>
      </w:r>
      <w:r w:rsidRPr="00B40E60">
        <w:rPr>
          <w:rFonts w:cs="Arial"/>
          <w:color w:val="000000"/>
          <w:kern w:val="2"/>
          <w:sz w:val="22"/>
        </w:rPr>
        <w:t xml:space="preserve"> paquetes.</w:t>
      </w:r>
    </w:p>
    <w:p w:rsidR="00B40E60" w:rsidRPr="00B40E60" w:rsidRDefault="00B40E60" w:rsidP="00B40E60">
      <w:pPr>
        <w:spacing w:after="0" w:line="240" w:lineRule="auto"/>
        <w:jc w:val="both"/>
        <w:rPr>
          <w:rFonts w:cs="Arial"/>
          <w:color w:val="000000"/>
          <w:kern w:val="2"/>
          <w:sz w:val="22"/>
        </w:rPr>
      </w:pPr>
    </w:p>
    <w:p w:rsidR="00B40E60" w:rsidRPr="00B40E60" w:rsidRDefault="00B40E60" w:rsidP="00101650">
      <w:pPr>
        <w:pStyle w:val="Prrafodelista"/>
        <w:widowControl w:val="0"/>
        <w:numPr>
          <w:ilvl w:val="1"/>
          <w:numId w:val="28"/>
        </w:numPr>
        <w:suppressAutoHyphens/>
        <w:jc w:val="both"/>
        <w:rPr>
          <w:rFonts w:ascii="Arial" w:hAnsi="Arial" w:cs="Arial"/>
          <w:color w:val="000000"/>
          <w:sz w:val="22"/>
          <w:szCs w:val="22"/>
        </w:rPr>
      </w:pPr>
      <w:r w:rsidRPr="00B40E60">
        <w:rPr>
          <w:rFonts w:ascii="Arial" w:hAnsi="Arial" w:cs="Arial"/>
          <w:color w:val="000000"/>
          <w:kern w:val="2"/>
          <w:sz w:val="22"/>
          <w:szCs w:val="22"/>
        </w:rPr>
        <w:t xml:space="preserve">La transportación de valija será por el medio que </w:t>
      </w:r>
      <w:r w:rsidRPr="00B40E60">
        <w:rPr>
          <w:rFonts w:ascii="Arial" w:hAnsi="Arial" w:cs="Arial"/>
          <w:b/>
          <w:color w:val="000000"/>
          <w:kern w:val="2"/>
          <w:sz w:val="22"/>
          <w:szCs w:val="22"/>
        </w:rPr>
        <w:t>“EL PROVEEDOR”</w:t>
      </w:r>
      <w:r w:rsidRPr="00B40E60">
        <w:rPr>
          <w:rFonts w:ascii="Arial" w:hAnsi="Arial" w:cs="Arial"/>
          <w:color w:val="000000"/>
          <w:kern w:val="2"/>
          <w:sz w:val="22"/>
          <w:szCs w:val="22"/>
        </w:rPr>
        <w:t xml:space="preserve"> considere conveniente a fin de que la entrega en la sucursal de destino sea en un plazo máximo de 24 horas, contadas a partir de la fecha y hora en que </w:t>
      </w:r>
      <w:r w:rsidRPr="00B40E60">
        <w:rPr>
          <w:rFonts w:ascii="Arial" w:hAnsi="Arial" w:cs="Arial"/>
          <w:b/>
          <w:color w:val="000000"/>
          <w:kern w:val="2"/>
          <w:sz w:val="22"/>
          <w:szCs w:val="22"/>
        </w:rPr>
        <w:t>“EL INSTITUTO”</w:t>
      </w:r>
      <w:r w:rsidRPr="00B40E60">
        <w:rPr>
          <w:rFonts w:ascii="Arial" w:hAnsi="Arial" w:cs="Arial"/>
          <w:color w:val="000000"/>
          <w:kern w:val="2"/>
          <w:sz w:val="22"/>
          <w:szCs w:val="22"/>
        </w:rPr>
        <w:t xml:space="preserve"> haya depositado las valijas en la sucursal del Distrito Federal que el </w:t>
      </w:r>
      <w:r w:rsidRPr="00B40E60">
        <w:rPr>
          <w:rFonts w:ascii="Arial" w:hAnsi="Arial" w:cs="Arial"/>
          <w:b/>
          <w:color w:val="000000"/>
          <w:kern w:val="2"/>
          <w:sz w:val="22"/>
          <w:szCs w:val="22"/>
        </w:rPr>
        <w:t>“EL PROVEEDOR”</w:t>
      </w:r>
      <w:r w:rsidRPr="00B40E60">
        <w:rPr>
          <w:rFonts w:ascii="Arial" w:hAnsi="Arial" w:cs="Arial"/>
          <w:color w:val="000000"/>
          <w:kern w:val="2"/>
          <w:sz w:val="22"/>
          <w:szCs w:val="22"/>
        </w:rPr>
        <w:t xml:space="preserve"> haya designado en su propuesta técnica.</w:t>
      </w:r>
    </w:p>
    <w:p w:rsidR="00B40E60" w:rsidRPr="00B40E60" w:rsidRDefault="00B40E60" w:rsidP="00B40E60">
      <w:pPr>
        <w:pStyle w:val="Prrafodelista"/>
        <w:rPr>
          <w:rFonts w:ascii="Arial" w:hAnsi="Arial" w:cs="Arial"/>
          <w:color w:val="000000"/>
          <w:sz w:val="22"/>
          <w:szCs w:val="22"/>
        </w:rPr>
      </w:pPr>
    </w:p>
    <w:p w:rsidR="00B40E60" w:rsidRPr="00B40E60" w:rsidRDefault="00B40E60" w:rsidP="00101650">
      <w:pPr>
        <w:pStyle w:val="Prrafodelista"/>
        <w:widowControl w:val="0"/>
        <w:numPr>
          <w:ilvl w:val="1"/>
          <w:numId w:val="28"/>
        </w:numPr>
        <w:suppressAutoHyphens/>
        <w:jc w:val="both"/>
        <w:rPr>
          <w:rFonts w:ascii="Arial" w:hAnsi="Arial" w:cs="Arial"/>
          <w:b/>
          <w:bCs/>
          <w:sz w:val="22"/>
          <w:szCs w:val="22"/>
        </w:rPr>
      </w:pPr>
      <w:r w:rsidRPr="00B40E60">
        <w:rPr>
          <w:rFonts w:ascii="Arial" w:hAnsi="Arial" w:cs="Arial"/>
          <w:color w:val="000000"/>
          <w:sz w:val="22"/>
          <w:szCs w:val="22"/>
        </w:rPr>
        <w:t xml:space="preserve">La transportación de paquetería Ordinaria y del programa IMSS-Prospera, deberá realizarse en un período máximo de 72 horas por la vía que considere conveniente </w:t>
      </w:r>
      <w:r w:rsidRPr="00B40E60">
        <w:rPr>
          <w:rFonts w:ascii="Arial" w:hAnsi="Arial" w:cs="Arial"/>
          <w:b/>
          <w:color w:val="000000"/>
          <w:kern w:val="2"/>
          <w:sz w:val="22"/>
          <w:szCs w:val="22"/>
        </w:rPr>
        <w:t>“EL PROVEEDOR”</w:t>
      </w:r>
      <w:r w:rsidRPr="00B40E60">
        <w:rPr>
          <w:rFonts w:ascii="Arial" w:hAnsi="Arial" w:cs="Arial"/>
          <w:color w:val="000000"/>
          <w:sz w:val="22"/>
          <w:szCs w:val="22"/>
        </w:rPr>
        <w:t xml:space="preserve">, contadas a partir de la fecha y hora en que </w:t>
      </w:r>
      <w:r w:rsidRPr="00B40E60">
        <w:rPr>
          <w:rFonts w:ascii="Arial" w:hAnsi="Arial" w:cs="Arial"/>
          <w:b/>
          <w:color w:val="000000"/>
          <w:kern w:val="2"/>
          <w:sz w:val="22"/>
          <w:szCs w:val="22"/>
        </w:rPr>
        <w:t>“EL INSTITUTO”</w:t>
      </w:r>
      <w:r w:rsidRPr="00B40E60">
        <w:rPr>
          <w:rFonts w:ascii="Arial" w:hAnsi="Arial" w:cs="Arial"/>
          <w:color w:val="000000"/>
          <w:kern w:val="2"/>
          <w:sz w:val="22"/>
          <w:szCs w:val="22"/>
        </w:rPr>
        <w:t xml:space="preserve"> haya depositado los paquetes en la </w:t>
      </w:r>
      <w:r w:rsidRPr="00B40E60">
        <w:rPr>
          <w:rFonts w:ascii="Arial" w:hAnsi="Arial" w:cs="Arial"/>
          <w:color w:val="000000"/>
          <w:kern w:val="2"/>
          <w:sz w:val="22"/>
          <w:szCs w:val="22"/>
        </w:rPr>
        <w:lastRenderedPageBreak/>
        <w:t xml:space="preserve">sucursal del Distrito Federal que el </w:t>
      </w:r>
      <w:r w:rsidRPr="00B40E60">
        <w:rPr>
          <w:rFonts w:ascii="Arial" w:hAnsi="Arial" w:cs="Arial"/>
          <w:b/>
          <w:color w:val="000000"/>
          <w:kern w:val="2"/>
          <w:sz w:val="22"/>
          <w:szCs w:val="22"/>
        </w:rPr>
        <w:t>“EL PROVEEDOR”</w:t>
      </w:r>
      <w:r w:rsidRPr="00B40E60">
        <w:rPr>
          <w:rFonts w:ascii="Arial" w:hAnsi="Arial" w:cs="Arial"/>
          <w:color w:val="000000"/>
          <w:kern w:val="2"/>
          <w:sz w:val="22"/>
          <w:szCs w:val="22"/>
        </w:rPr>
        <w:t xml:space="preserve"> haya designado en su propuesta técnica. </w:t>
      </w:r>
    </w:p>
    <w:p w:rsidR="00B40E60" w:rsidRPr="00B40E60" w:rsidRDefault="00B40E60" w:rsidP="00B40E60">
      <w:pPr>
        <w:spacing w:after="0" w:line="240" w:lineRule="auto"/>
        <w:jc w:val="both"/>
        <w:rPr>
          <w:rFonts w:cs="Arial"/>
          <w:color w:val="000000"/>
          <w:sz w:val="22"/>
        </w:rPr>
      </w:pPr>
    </w:p>
    <w:p w:rsidR="00B40E60" w:rsidRPr="00B40E60" w:rsidRDefault="00B40E60" w:rsidP="00B40E60">
      <w:pPr>
        <w:spacing w:after="0" w:line="240" w:lineRule="auto"/>
        <w:ind w:left="356" w:hanging="356"/>
        <w:jc w:val="both"/>
        <w:rPr>
          <w:rFonts w:cs="Arial"/>
          <w:sz w:val="22"/>
        </w:rPr>
      </w:pPr>
      <w:r w:rsidRPr="00B40E60">
        <w:rPr>
          <w:rFonts w:cs="Arial"/>
          <w:b/>
          <w:sz w:val="22"/>
        </w:rPr>
        <w:t>1.6</w:t>
      </w:r>
      <w:r w:rsidRPr="00B40E60">
        <w:rPr>
          <w:rFonts w:cs="Arial"/>
          <w:sz w:val="22"/>
        </w:rPr>
        <w:t>El servicio de transportación de Valija (Partida Uno) y Paquetería (Partida Dos) del Régimen Ordinario, se hará en las siguientes treinta y un ciudades de destino (Sedes de las Delegaciones Foráneas del Instituto):</w:t>
      </w:r>
    </w:p>
    <w:p w:rsidR="00B40E60" w:rsidRPr="00B40E60" w:rsidRDefault="00B40E60" w:rsidP="00B40E60">
      <w:pPr>
        <w:spacing w:after="0" w:line="240" w:lineRule="auto"/>
        <w:jc w:val="both"/>
        <w:rPr>
          <w:rFonts w:cs="Arial"/>
          <w:color w:val="000000"/>
          <w:sz w:val="22"/>
        </w:rPr>
      </w:pP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1. Aguascalientes, Ags;</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2. Mexicali, B.C.;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3. La Paz, B.C.S.;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4. Campeche, Camp.;</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5. Saltillo, Coah.;</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6. Colima, Col.;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7. Tapachula, Chis.;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8. Chihuahua, Chih.</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9. Durango, Dgo.;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10. León, Gto.;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11. Acapulco, Gro.;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12. Pachuca, Hgo.;</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13. Guadalajara, Jal.;</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14. Morelia, Mich.;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15. Cuernavaca, Mor.;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16. Tepic, Nay.;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17. Monterrey, N.L.;</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18. Oaxaca, Oax.;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19. Puebla, Pue.;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20. Querétaro, Qro.;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21. Chetumal, Q.Roo;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22. San Luís Potosí, S.L.P.;</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23. Culiacán, Sin.;</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24. Ciudad Obregón, Son.;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25. Villahermosa, Tab.;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26. Ciudad Victoria, Tamps.;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27. Tlaxcala, Tlax.;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28. Jalapa, Ver.;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29. Orizaba, Ver.;</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 xml:space="preserve">30. Mérida, Yuc.,  </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r w:rsidRPr="00B40E60">
        <w:rPr>
          <w:rFonts w:cs="Arial"/>
          <w:color w:val="000000"/>
          <w:sz w:val="22"/>
        </w:rPr>
        <w:t>31. Zacatecas, Zac.</w:t>
      </w:r>
    </w:p>
    <w:p w:rsidR="00B40E60" w:rsidRPr="00B40E60" w:rsidRDefault="00B40E60" w:rsidP="00B40E60">
      <w:pPr>
        <w:widowControl w:val="0"/>
        <w:numPr>
          <w:ilvl w:val="0"/>
          <w:numId w:val="25"/>
        </w:numPr>
        <w:suppressAutoHyphens/>
        <w:spacing w:after="0" w:line="240" w:lineRule="auto"/>
        <w:ind w:left="72" w:hanging="360"/>
        <w:jc w:val="both"/>
        <w:rPr>
          <w:rFonts w:cs="Arial"/>
          <w:color w:val="000000"/>
          <w:sz w:val="22"/>
        </w:rPr>
      </w:pPr>
    </w:p>
    <w:p w:rsidR="00B40E60" w:rsidRPr="00B40E60" w:rsidRDefault="00B40E60" w:rsidP="00B40E60">
      <w:pPr>
        <w:spacing w:after="0" w:line="240" w:lineRule="auto"/>
        <w:ind w:left="497" w:hanging="497"/>
        <w:jc w:val="both"/>
        <w:rPr>
          <w:rFonts w:cs="Arial"/>
          <w:b/>
          <w:color w:val="000000"/>
          <w:sz w:val="22"/>
        </w:rPr>
      </w:pPr>
      <w:r w:rsidRPr="00B40E60">
        <w:rPr>
          <w:rFonts w:cs="Arial"/>
          <w:b/>
          <w:color w:val="000000"/>
          <w:sz w:val="22"/>
        </w:rPr>
        <w:t xml:space="preserve">1.7 </w:t>
      </w:r>
      <w:r w:rsidRPr="00B40E60">
        <w:rPr>
          <w:rFonts w:cs="Arial"/>
          <w:color w:val="000000"/>
          <w:sz w:val="22"/>
        </w:rPr>
        <w:t>El servicio de transportación de Paquetería para el programa IMSS-Prospera (Partida Tres), se realizará únicamente en las veintisiete ciudades que a continuación se mencionan:</w:t>
      </w:r>
    </w:p>
    <w:p w:rsidR="00B40E60" w:rsidRPr="00B40E60" w:rsidRDefault="00B40E60" w:rsidP="00B40E60">
      <w:pPr>
        <w:spacing w:after="0" w:line="240" w:lineRule="auto"/>
        <w:jc w:val="both"/>
        <w:rPr>
          <w:rFonts w:cs="Arial"/>
          <w:color w:val="000000"/>
          <w:sz w:val="22"/>
        </w:rPr>
      </w:pPr>
    </w:p>
    <w:p w:rsidR="00B40E60" w:rsidRPr="00B40E60" w:rsidRDefault="00B40E60" w:rsidP="00101650">
      <w:pPr>
        <w:pStyle w:val="Prrafodelista"/>
        <w:widowControl w:val="0"/>
        <w:numPr>
          <w:ilvl w:val="0"/>
          <w:numId w:val="29"/>
        </w:numPr>
        <w:suppressAutoHyphens/>
        <w:jc w:val="both"/>
        <w:rPr>
          <w:rFonts w:ascii="Arial" w:hAnsi="Arial" w:cs="Arial"/>
          <w:color w:val="000000"/>
          <w:sz w:val="22"/>
          <w:szCs w:val="22"/>
        </w:rPr>
      </w:pPr>
      <w:r w:rsidRPr="00B40E60">
        <w:rPr>
          <w:rFonts w:ascii="Arial" w:hAnsi="Arial" w:cs="Arial"/>
          <w:color w:val="000000"/>
          <w:sz w:val="22"/>
          <w:szCs w:val="22"/>
        </w:rPr>
        <w:t>Mexicali, B.C.;</w:t>
      </w:r>
    </w:p>
    <w:p w:rsidR="00B40E60" w:rsidRPr="00B40E60" w:rsidRDefault="00B40E60" w:rsidP="00101650">
      <w:pPr>
        <w:pStyle w:val="Prrafodelista"/>
        <w:widowControl w:val="0"/>
        <w:numPr>
          <w:ilvl w:val="0"/>
          <w:numId w:val="29"/>
        </w:numPr>
        <w:suppressAutoHyphens/>
        <w:jc w:val="both"/>
        <w:rPr>
          <w:rFonts w:ascii="Arial" w:hAnsi="Arial" w:cs="Arial"/>
          <w:color w:val="000000"/>
          <w:sz w:val="22"/>
          <w:szCs w:val="22"/>
        </w:rPr>
      </w:pPr>
      <w:r w:rsidRPr="00B40E60">
        <w:rPr>
          <w:rFonts w:ascii="Arial" w:hAnsi="Arial" w:cs="Arial"/>
          <w:color w:val="000000"/>
          <w:sz w:val="22"/>
          <w:szCs w:val="22"/>
        </w:rPr>
        <w:t>La Paz, B.C.S.;</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Campeche, Camp.;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Saltillo, Coah.;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Tapachula, Chis.;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Chihuahua, Chih.;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Durango, Dgo.;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lastRenderedPageBreak/>
        <w:t>León, Gto;</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Acapulco, Gro.;</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Pachuca, Hgo.;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Guadalajara, Jal.;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Morelia, Mich.;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Cuernavaca, Mor.;</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Tepic, Nay.;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Monterrey, NL.;</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Oaxaca, Oax.;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Puebla, Pue.;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Querétaro, Qro.;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San Luis Potosí, S.L.P.;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Culiacán, Sin.;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Cd. Obregón, Son.;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Ciudad Victoria, Tamps.;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Tlaxcala, Tlax.;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 xml:space="preserve">Jalapa, Ver.; </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Orizaba, Ver.;</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Mérida, Yuc. Y</w:t>
      </w:r>
    </w:p>
    <w:p w:rsidR="00B40E60" w:rsidRPr="00B40E60" w:rsidRDefault="00B40E60" w:rsidP="00101650">
      <w:pPr>
        <w:widowControl w:val="0"/>
        <w:numPr>
          <w:ilvl w:val="0"/>
          <w:numId w:val="29"/>
        </w:numPr>
        <w:suppressAutoHyphens/>
        <w:spacing w:after="0" w:line="240" w:lineRule="auto"/>
        <w:jc w:val="both"/>
        <w:rPr>
          <w:rFonts w:cs="Arial"/>
          <w:color w:val="000000"/>
          <w:sz w:val="22"/>
        </w:rPr>
      </w:pPr>
      <w:r w:rsidRPr="00B40E60">
        <w:rPr>
          <w:rFonts w:cs="Arial"/>
          <w:color w:val="000000"/>
          <w:sz w:val="22"/>
        </w:rPr>
        <w:t>Zacatecas, Zac.</w:t>
      </w:r>
    </w:p>
    <w:p w:rsidR="00B40E60" w:rsidRPr="00B40E60" w:rsidRDefault="00B40E60" w:rsidP="00B40E60">
      <w:pPr>
        <w:spacing w:after="0" w:line="240" w:lineRule="auto"/>
        <w:jc w:val="both"/>
        <w:rPr>
          <w:rFonts w:cs="Arial"/>
          <w:color w:val="000000"/>
          <w:sz w:val="22"/>
        </w:rPr>
      </w:pPr>
    </w:p>
    <w:p w:rsidR="00B40E60" w:rsidRPr="00B40E60" w:rsidRDefault="00B40E60" w:rsidP="00B40E60">
      <w:pPr>
        <w:spacing w:after="0" w:line="240" w:lineRule="auto"/>
        <w:jc w:val="both"/>
        <w:rPr>
          <w:rFonts w:cs="Arial"/>
          <w:b/>
          <w:bCs/>
          <w:color w:val="000000"/>
          <w:sz w:val="22"/>
        </w:rPr>
      </w:pPr>
      <w:r w:rsidRPr="00B40E60">
        <w:rPr>
          <w:rFonts w:cs="Arial"/>
          <w:b/>
          <w:bCs/>
          <w:color w:val="000000"/>
          <w:sz w:val="22"/>
        </w:rPr>
        <w:t>2.- CONDICIONES DE LA PRESTACIÓN DEL SERVICIO.</w:t>
      </w:r>
    </w:p>
    <w:p w:rsidR="00B40E60" w:rsidRPr="00B40E60" w:rsidRDefault="00B40E60" w:rsidP="00B40E60">
      <w:pPr>
        <w:spacing w:after="0" w:line="240" w:lineRule="auto"/>
        <w:jc w:val="both"/>
        <w:rPr>
          <w:rFonts w:cs="Arial"/>
          <w:b/>
          <w:bCs/>
          <w:color w:val="000000"/>
          <w:sz w:val="22"/>
        </w:rPr>
      </w:pPr>
    </w:p>
    <w:p w:rsidR="00B40E60" w:rsidRPr="00B40E60" w:rsidRDefault="00B40E60" w:rsidP="00B40E60">
      <w:pPr>
        <w:spacing w:after="0" w:line="240" w:lineRule="auto"/>
        <w:jc w:val="both"/>
        <w:rPr>
          <w:rFonts w:cs="Arial"/>
          <w:b/>
          <w:bCs/>
          <w:color w:val="000000"/>
          <w:sz w:val="22"/>
        </w:rPr>
      </w:pPr>
      <w:r w:rsidRPr="00B40E60">
        <w:rPr>
          <w:rFonts w:cs="Arial"/>
          <w:b/>
          <w:bCs/>
          <w:color w:val="000000"/>
          <w:sz w:val="22"/>
        </w:rPr>
        <w:t>2.1- Inicio del Servicio para las tres partidas.</w:t>
      </w:r>
    </w:p>
    <w:p w:rsidR="00B40E60" w:rsidRPr="00B40E60" w:rsidRDefault="00B40E60" w:rsidP="00B40E60">
      <w:pPr>
        <w:spacing w:after="0" w:line="240" w:lineRule="auto"/>
        <w:ind w:left="497"/>
        <w:jc w:val="both"/>
        <w:rPr>
          <w:rFonts w:cs="Arial"/>
          <w:color w:val="000000"/>
          <w:kern w:val="2"/>
          <w:sz w:val="22"/>
        </w:rPr>
      </w:pPr>
      <w:r w:rsidRPr="00B40E60">
        <w:rPr>
          <w:rFonts w:eastAsia="Times New Roman" w:cs="Arial"/>
          <w:kern w:val="2"/>
          <w:sz w:val="22"/>
          <w:lang w:val="es-ES"/>
        </w:rPr>
        <w:t xml:space="preserve">El inicio del servicio para las tres partidas será a partir del 1° de enero y hasta el 31 de diciembre de 2017. </w:t>
      </w:r>
      <w:r w:rsidRPr="00B40E60">
        <w:rPr>
          <w:rFonts w:cs="Arial"/>
          <w:color w:val="000000"/>
          <w:kern w:val="2"/>
          <w:sz w:val="22"/>
        </w:rPr>
        <w:t xml:space="preserve">El horario en el que </w:t>
      </w:r>
      <w:r w:rsidRPr="00B40E60">
        <w:rPr>
          <w:rFonts w:cs="Arial"/>
          <w:b/>
          <w:color w:val="000000"/>
          <w:kern w:val="2"/>
          <w:sz w:val="22"/>
        </w:rPr>
        <w:t>“EL PROVEEDOR”</w:t>
      </w:r>
      <w:r w:rsidRPr="00B40E60">
        <w:rPr>
          <w:rFonts w:cs="Arial"/>
          <w:color w:val="000000"/>
          <w:kern w:val="2"/>
          <w:sz w:val="22"/>
        </w:rPr>
        <w:t xml:space="preserve"> dará atención a “</w:t>
      </w:r>
      <w:r w:rsidRPr="00B40E60">
        <w:rPr>
          <w:rFonts w:cs="Arial"/>
          <w:b/>
          <w:color w:val="000000"/>
          <w:kern w:val="2"/>
          <w:sz w:val="22"/>
        </w:rPr>
        <w:t>EL INSTITUTO”</w:t>
      </w:r>
      <w:r w:rsidRPr="00B40E60">
        <w:rPr>
          <w:rFonts w:cs="Arial"/>
          <w:color w:val="000000"/>
          <w:kern w:val="2"/>
          <w:sz w:val="22"/>
        </w:rPr>
        <w:t xml:space="preserve"> para las tres partidas será de 09:00 a 19:00 horas de lunes a viernes, sin considerar los días inhábiles previstos en la Ley Federal del Trabajo.</w:t>
      </w:r>
    </w:p>
    <w:p w:rsidR="00B40E60" w:rsidRPr="00B40E60" w:rsidRDefault="00B40E60" w:rsidP="00B40E60">
      <w:pPr>
        <w:spacing w:after="0" w:line="240" w:lineRule="auto"/>
        <w:jc w:val="both"/>
        <w:rPr>
          <w:rFonts w:cs="Arial"/>
          <w:b/>
          <w:sz w:val="22"/>
        </w:rPr>
      </w:pPr>
    </w:p>
    <w:p w:rsidR="00B40E60" w:rsidRPr="00B40E60" w:rsidRDefault="00B40E60" w:rsidP="00101650">
      <w:pPr>
        <w:pStyle w:val="Prrafodelista"/>
        <w:widowControl w:val="0"/>
        <w:numPr>
          <w:ilvl w:val="1"/>
          <w:numId w:val="30"/>
        </w:numPr>
        <w:suppressAutoHyphens/>
        <w:jc w:val="both"/>
        <w:rPr>
          <w:rFonts w:ascii="Arial" w:hAnsi="Arial" w:cs="Arial"/>
          <w:sz w:val="22"/>
          <w:szCs w:val="22"/>
        </w:rPr>
      </w:pPr>
      <w:r w:rsidRPr="00B40E60">
        <w:rPr>
          <w:rFonts w:ascii="Arial" w:hAnsi="Arial" w:cs="Arial"/>
          <w:color w:val="000000"/>
          <w:sz w:val="22"/>
          <w:szCs w:val="22"/>
        </w:rPr>
        <w:t xml:space="preserve"> El servicio de las 3 partidas será proporcionado </w:t>
      </w:r>
      <w:r w:rsidRPr="00B40E60">
        <w:rPr>
          <w:rFonts w:ascii="Arial" w:hAnsi="Arial" w:cs="Arial"/>
          <w:color w:val="000000"/>
          <w:kern w:val="2"/>
          <w:sz w:val="22"/>
          <w:szCs w:val="22"/>
        </w:rPr>
        <w:t>de lunes a viernes, sin considerar los días inhábiles previstos en la Ley Federal del Trabajo.</w:t>
      </w:r>
      <w:r w:rsidRPr="00B40E60">
        <w:rPr>
          <w:rFonts w:ascii="Arial" w:hAnsi="Arial" w:cs="Arial"/>
          <w:sz w:val="22"/>
          <w:szCs w:val="22"/>
        </w:rPr>
        <w:t xml:space="preserve"> </w:t>
      </w:r>
    </w:p>
    <w:p w:rsidR="00B40E60" w:rsidRPr="00B40E60" w:rsidRDefault="00B40E60" w:rsidP="00B40E60">
      <w:pPr>
        <w:pStyle w:val="Prrafodelista"/>
        <w:ind w:left="360"/>
        <w:jc w:val="both"/>
        <w:rPr>
          <w:rFonts w:ascii="Arial" w:hAnsi="Arial" w:cs="Arial"/>
          <w:sz w:val="22"/>
          <w:szCs w:val="22"/>
        </w:rPr>
      </w:pPr>
    </w:p>
    <w:p w:rsidR="00B40E60" w:rsidRPr="00B40E60" w:rsidRDefault="00B40E60" w:rsidP="00101650">
      <w:pPr>
        <w:pStyle w:val="Prrafodelista"/>
        <w:widowControl w:val="0"/>
        <w:numPr>
          <w:ilvl w:val="1"/>
          <w:numId w:val="30"/>
        </w:numPr>
        <w:suppressAutoHyphens/>
        <w:jc w:val="both"/>
        <w:rPr>
          <w:rFonts w:ascii="Arial" w:hAnsi="Arial" w:cs="Arial"/>
          <w:color w:val="000000"/>
          <w:kern w:val="2"/>
          <w:sz w:val="22"/>
          <w:szCs w:val="22"/>
        </w:rPr>
      </w:pPr>
      <w:r w:rsidRPr="00B40E60">
        <w:rPr>
          <w:rFonts w:ascii="Arial" w:hAnsi="Arial" w:cs="Arial"/>
          <w:b/>
          <w:color w:val="000000"/>
          <w:kern w:val="2"/>
          <w:sz w:val="22"/>
          <w:szCs w:val="22"/>
        </w:rPr>
        <w:t xml:space="preserve"> “EL LICITANTE”</w:t>
      </w:r>
      <w:r w:rsidRPr="00B40E60">
        <w:rPr>
          <w:rFonts w:ascii="Arial" w:hAnsi="Arial" w:cs="Arial"/>
          <w:color w:val="000000"/>
          <w:kern w:val="2"/>
          <w:sz w:val="22"/>
          <w:szCs w:val="22"/>
        </w:rPr>
        <w:t xml:space="preserve"> al realizar su cotización de las 3 partidas requeridas, deberá considerar que necesita contar con una sucursal o agencia en cada ciudad destino, </w:t>
      </w:r>
      <w:r w:rsidRPr="00B40E60">
        <w:rPr>
          <w:rFonts w:ascii="Arial" w:hAnsi="Arial" w:cs="Arial"/>
          <w:kern w:val="2"/>
          <w:sz w:val="22"/>
          <w:szCs w:val="22"/>
        </w:rPr>
        <w:t>por lo que deberá presentar en su propuesta técnica un directorio de las</w:t>
      </w:r>
      <w:r w:rsidRPr="00B40E60">
        <w:rPr>
          <w:rFonts w:ascii="Arial" w:hAnsi="Arial" w:cs="Arial"/>
          <w:color w:val="000000"/>
          <w:kern w:val="2"/>
          <w:sz w:val="22"/>
          <w:szCs w:val="22"/>
        </w:rPr>
        <w:t xml:space="preserve"> sucursales o agencias con que cuente en cada una de las ciudades de destino.</w:t>
      </w:r>
    </w:p>
    <w:p w:rsidR="00B40E60" w:rsidRPr="00B40E60" w:rsidRDefault="00B40E60" w:rsidP="00B40E60">
      <w:pPr>
        <w:spacing w:after="0" w:line="240" w:lineRule="auto"/>
        <w:ind w:left="720"/>
        <w:jc w:val="both"/>
        <w:rPr>
          <w:rFonts w:cs="Arial"/>
          <w:color w:val="000000"/>
          <w:kern w:val="2"/>
          <w:sz w:val="22"/>
        </w:rPr>
      </w:pPr>
    </w:p>
    <w:p w:rsidR="00B40E60" w:rsidRPr="00B40E60" w:rsidRDefault="00B40E60" w:rsidP="00101650">
      <w:pPr>
        <w:pStyle w:val="Prrafodelista"/>
        <w:widowControl w:val="0"/>
        <w:numPr>
          <w:ilvl w:val="1"/>
          <w:numId w:val="30"/>
        </w:numPr>
        <w:suppressAutoHyphens/>
        <w:jc w:val="both"/>
        <w:rPr>
          <w:rFonts w:ascii="Arial" w:hAnsi="Arial" w:cs="Arial"/>
          <w:color w:val="000000"/>
          <w:kern w:val="2"/>
          <w:sz w:val="22"/>
          <w:szCs w:val="22"/>
        </w:rPr>
      </w:pPr>
      <w:r w:rsidRPr="00B40E60">
        <w:rPr>
          <w:rFonts w:ascii="Arial" w:hAnsi="Arial" w:cs="Arial"/>
          <w:b/>
          <w:color w:val="000000"/>
          <w:kern w:val="2"/>
          <w:sz w:val="22"/>
          <w:szCs w:val="22"/>
        </w:rPr>
        <w:t>“EL LICITANTE”</w:t>
      </w:r>
      <w:r w:rsidRPr="00B40E60">
        <w:rPr>
          <w:rFonts w:ascii="Arial" w:hAnsi="Arial" w:cs="Arial"/>
          <w:color w:val="000000"/>
          <w:kern w:val="2"/>
          <w:sz w:val="22"/>
          <w:szCs w:val="22"/>
        </w:rPr>
        <w:t xml:space="preserve"> en caso de contar con más de una sucursal o agencia en la Ciudad de destino, será informado por conducto del administrador del contrato, con cinco días hábiles de anticipación al inicio del servicio, sobre cuál será la sucursal o agencia que se encargará de recibir la valija y paquetería, siendo ésta, la más cercana a la Delegación foránea del Instituto, ya que el servicio a contratar es a “ocurre”. </w:t>
      </w:r>
    </w:p>
    <w:p w:rsidR="00B40E60" w:rsidRPr="00B40E60" w:rsidRDefault="00B40E60" w:rsidP="00B40E60">
      <w:pPr>
        <w:spacing w:after="0" w:line="240" w:lineRule="auto"/>
        <w:jc w:val="both"/>
        <w:rPr>
          <w:rFonts w:cs="Arial"/>
          <w:color w:val="000000"/>
          <w:sz w:val="22"/>
        </w:rPr>
      </w:pPr>
    </w:p>
    <w:p w:rsidR="00B40E60" w:rsidRPr="00B40E60" w:rsidRDefault="00B40E60" w:rsidP="00101650">
      <w:pPr>
        <w:pStyle w:val="Prrafodelista"/>
        <w:widowControl w:val="0"/>
        <w:numPr>
          <w:ilvl w:val="1"/>
          <w:numId w:val="30"/>
        </w:numPr>
        <w:suppressAutoHyphens/>
        <w:jc w:val="both"/>
        <w:rPr>
          <w:rFonts w:ascii="Arial" w:hAnsi="Arial" w:cs="Arial"/>
          <w:color w:val="000000"/>
          <w:kern w:val="2"/>
          <w:sz w:val="22"/>
          <w:szCs w:val="22"/>
        </w:rPr>
      </w:pPr>
      <w:r w:rsidRPr="00B40E60">
        <w:rPr>
          <w:rFonts w:ascii="Arial" w:hAnsi="Arial" w:cs="Arial"/>
          <w:b/>
          <w:color w:val="000000"/>
          <w:kern w:val="2"/>
          <w:sz w:val="22"/>
          <w:szCs w:val="22"/>
        </w:rPr>
        <w:t>“EL LICITANTE”</w:t>
      </w:r>
      <w:r w:rsidRPr="00B40E60">
        <w:rPr>
          <w:rFonts w:ascii="Arial" w:hAnsi="Arial" w:cs="Arial"/>
          <w:color w:val="000000"/>
          <w:kern w:val="2"/>
          <w:sz w:val="22"/>
          <w:szCs w:val="22"/>
        </w:rPr>
        <w:t xml:space="preserve"> en su propuesta técnica deberá señalar claramente </w:t>
      </w:r>
      <w:r w:rsidRPr="00B40E60">
        <w:rPr>
          <w:rFonts w:ascii="Arial" w:hAnsi="Arial" w:cs="Arial"/>
          <w:strike/>
          <w:color w:val="000000"/>
          <w:kern w:val="2"/>
          <w:sz w:val="22"/>
          <w:szCs w:val="22"/>
        </w:rPr>
        <w:t>sobre</w:t>
      </w:r>
      <w:r w:rsidRPr="00B40E60">
        <w:rPr>
          <w:rFonts w:ascii="Arial" w:hAnsi="Arial" w:cs="Arial"/>
          <w:color w:val="000000"/>
          <w:kern w:val="2"/>
          <w:sz w:val="22"/>
          <w:szCs w:val="22"/>
        </w:rPr>
        <w:t xml:space="preserve"> los requerimientos que considere necesarios para la identificación del personal autorizado por el Instituto para recibir y entregar la valija y/o paquetería.</w:t>
      </w:r>
    </w:p>
    <w:p w:rsidR="00B40E60" w:rsidRPr="00B40E60" w:rsidRDefault="00B40E60" w:rsidP="00B40E60">
      <w:pPr>
        <w:pStyle w:val="Prrafodelista"/>
        <w:rPr>
          <w:rFonts w:ascii="Arial" w:hAnsi="Arial" w:cs="Arial"/>
          <w:color w:val="000000"/>
          <w:kern w:val="2"/>
          <w:sz w:val="22"/>
          <w:szCs w:val="22"/>
        </w:rPr>
      </w:pPr>
    </w:p>
    <w:p w:rsidR="00B40E60" w:rsidRPr="00B40E60" w:rsidRDefault="00B40E60" w:rsidP="00101650">
      <w:pPr>
        <w:pStyle w:val="Prrafodelista"/>
        <w:widowControl w:val="0"/>
        <w:numPr>
          <w:ilvl w:val="1"/>
          <w:numId w:val="30"/>
        </w:numPr>
        <w:suppressAutoHyphens/>
        <w:jc w:val="both"/>
        <w:rPr>
          <w:rFonts w:ascii="Arial" w:hAnsi="Arial" w:cs="Arial"/>
          <w:color w:val="000000"/>
          <w:kern w:val="2"/>
          <w:sz w:val="22"/>
          <w:szCs w:val="22"/>
        </w:rPr>
      </w:pPr>
      <w:r w:rsidRPr="00B40E60">
        <w:rPr>
          <w:rFonts w:ascii="Arial" w:hAnsi="Arial" w:cs="Arial"/>
          <w:color w:val="000000"/>
          <w:kern w:val="2"/>
          <w:sz w:val="22"/>
          <w:szCs w:val="22"/>
        </w:rPr>
        <w:lastRenderedPageBreak/>
        <w:t xml:space="preserve"> Solo el personal autorizado por el Instituto que se identifique en la forma solicitada por </w:t>
      </w:r>
      <w:r w:rsidRPr="00B40E60">
        <w:rPr>
          <w:rFonts w:ascii="Arial" w:hAnsi="Arial" w:cs="Arial"/>
          <w:b/>
          <w:color w:val="000000"/>
          <w:kern w:val="2"/>
          <w:sz w:val="22"/>
          <w:szCs w:val="22"/>
        </w:rPr>
        <w:t>“EL LICITANTE”,</w:t>
      </w:r>
      <w:r w:rsidRPr="00B40E60">
        <w:rPr>
          <w:rFonts w:ascii="Arial" w:hAnsi="Arial" w:cs="Arial"/>
          <w:color w:val="000000"/>
          <w:kern w:val="2"/>
          <w:sz w:val="22"/>
          <w:szCs w:val="22"/>
        </w:rPr>
        <w:t xml:space="preserve"> será a quien se entregará la valija y paquetería de las tres partidas en cada una de las sucursales de destino.</w:t>
      </w:r>
    </w:p>
    <w:p w:rsidR="00B40E60" w:rsidRPr="00B40E60" w:rsidRDefault="00B40E60" w:rsidP="00B40E60">
      <w:pPr>
        <w:spacing w:after="0" w:line="240" w:lineRule="auto"/>
        <w:jc w:val="both"/>
        <w:rPr>
          <w:rFonts w:cs="Arial"/>
          <w:color w:val="000000"/>
          <w:sz w:val="22"/>
        </w:rPr>
      </w:pPr>
    </w:p>
    <w:p w:rsidR="00B40E60" w:rsidRPr="00B40E60" w:rsidRDefault="00B40E60" w:rsidP="00101650">
      <w:pPr>
        <w:pStyle w:val="Prrafodelista"/>
        <w:widowControl w:val="0"/>
        <w:numPr>
          <w:ilvl w:val="1"/>
          <w:numId w:val="30"/>
        </w:numPr>
        <w:suppressAutoHyphens/>
        <w:jc w:val="both"/>
        <w:rPr>
          <w:rFonts w:ascii="Arial" w:hAnsi="Arial" w:cs="Arial"/>
          <w:kern w:val="2"/>
          <w:sz w:val="22"/>
          <w:szCs w:val="22"/>
        </w:rPr>
      </w:pPr>
      <w:r w:rsidRPr="00B40E60">
        <w:rPr>
          <w:rFonts w:ascii="Arial" w:hAnsi="Arial" w:cs="Arial"/>
          <w:b/>
          <w:kern w:val="2"/>
          <w:sz w:val="22"/>
          <w:szCs w:val="22"/>
        </w:rPr>
        <w:t>“EL PROVEEDOR”</w:t>
      </w:r>
      <w:r w:rsidRPr="00B40E60">
        <w:rPr>
          <w:rFonts w:ascii="Arial" w:hAnsi="Arial" w:cs="Arial"/>
          <w:kern w:val="2"/>
          <w:sz w:val="22"/>
          <w:szCs w:val="22"/>
        </w:rPr>
        <w:t xml:space="preserve">  deberá atender cualquier reporte del servicio, dentro del horario de 9:00 a 19:00 horas, de lunes a viernes, sin considerar los días inhábiles establecidos en la Ley Federal del Trabajo.</w:t>
      </w:r>
    </w:p>
    <w:p w:rsidR="00B40E60" w:rsidRPr="00B40E60" w:rsidRDefault="00B40E60" w:rsidP="00B40E60">
      <w:pPr>
        <w:spacing w:after="0" w:line="240" w:lineRule="auto"/>
        <w:ind w:left="720"/>
        <w:jc w:val="both"/>
        <w:rPr>
          <w:rFonts w:cs="Arial"/>
          <w:kern w:val="2"/>
          <w:sz w:val="22"/>
          <w:lang w:val="es-ES"/>
        </w:rPr>
      </w:pPr>
    </w:p>
    <w:p w:rsidR="00B40E60" w:rsidRPr="00B40E60" w:rsidRDefault="00B40E60" w:rsidP="00B40E60">
      <w:pPr>
        <w:spacing w:after="0" w:line="240" w:lineRule="auto"/>
        <w:ind w:left="497" w:hanging="497"/>
        <w:jc w:val="both"/>
        <w:rPr>
          <w:rFonts w:cs="Arial"/>
          <w:kern w:val="2"/>
          <w:sz w:val="22"/>
        </w:rPr>
      </w:pPr>
      <w:r w:rsidRPr="00B40E60">
        <w:rPr>
          <w:rFonts w:cs="Arial"/>
          <w:b/>
          <w:kern w:val="2"/>
          <w:sz w:val="22"/>
        </w:rPr>
        <w:t>2.8 “EL LICITANTE”</w:t>
      </w:r>
      <w:r w:rsidRPr="00B40E60">
        <w:rPr>
          <w:rFonts w:cs="Arial"/>
          <w:kern w:val="2"/>
          <w:sz w:val="22"/>
        </w:rPr>
        <w:t xml:space="preserve"> en su propuesta técnica deberá indicar el nombre de un ejecutivo de cuenta con poder de decisión, con residencia en la Ciudad de México y señalar por lo menos dos números telefónicos “fijos” y uno “móvil”, así como una dirección de correo electrónico. </w:t>
      </w:r>
    </w:p>
    <w:p w:rsidR="00B40E60" w:rsidRPr="00B40E60" w:rsidRDefault="00B40E60" w:rsidP="00B40E60">
      <w:pPr>
        <w:spacing w:after="0" w:line="240" w:lineRule="auto"/>
        <w:ind w:left="720"/>
        <w:jc w:val="both"/>
        <w:rPr>
          <w:rFonts w:cs="Arial"/>
          <w:kern w:val="2"/>
          <w:sz w:val="22"/>
        </w:rPr>
      </w:pPr>
    </w:p>
    <w:p w:rsidR="00B40E60" w:rsidRPr="00B40E60" w:rsidRDefault="00B40E60" w:rsidP="00B40E60">
      <w:pPr>
        <w:spacing w:after="0" w:line="240" w:lineRule="auto"/>
        <w:ind w:left="497" w:hanging="497"/>
        <w:jc w:val="both"/>
        <w:rPr>
          <w:rFonts w:cs="Arial"/>
          <w:kern w:val="2"/>
          <w:sz w:val="22"/>
        </w:rPr>
      </w:pPr>
      <w:r w:rsidRPr="00B40E60">
        <w:rPr>
          <w:rFonts w:cs="Arial"/>
          <w:b/>
          <w:kern w:val="2"/>
          <w:sz w:val="22"/>
        </w:rPr>
        <w:t>2.9</w:t>
      </w:r>
      <w:r w:rsidRPr="00B40E60">
        <w:rPr>
          <w:rFonts w:cs="Arial"/>
          <w:kern w:val="2"/>
          <w:sz w:val="22"/>
        </w:rPr>
        <w:t xml:space="preserve"> También deberá contar con una oficina en la</w:t>
      </w:r>
      <w:r w:rsidRPr="00B40E60">
        <w:rPr>
          <w:rFonts w:cs="Arial"/>
          <w:color w:val="FF0000"/>
          <w:kern w:val="2"/>
          <w:sz w:val="22"/>
        </w:rPr>
        <w:t xml:space="preserve"> </w:t>
      </w:r>
      <w:r w:rsidRPr="00B40E60">
        <w:rPr>
          <w:rFonts w:cs="Arial"/>
          <w:kern w:val="2"/>
          <w:sz w:val="22"/>
        </w:rPr>
        <w:t>Ciudad de México, donde se lleven a cabo las aclaraciones a las dudas que llegaran a surgir con motivo de la prestación del servicio.</w:t>
      </w:r>
    </w:p>
    <w:p w:rsidR="00B40E60" w:rsidRPr="00B40E60" w:rsidRDefault="00B40E60" w:rsidP="00B40E60">
      <w:pPr>
        <w:spacing w:after="0" w:line="240" w:lineRule="auto"/>
        <w:ind w:left="720"/>
        <w:jc w:val="both"/>
        <w:rPr>
          <w:rFonts w:cs="Arial"/>
          <w:kern w:val="2"/>
          <w:sz w:val="22"/>
        </w:rPr>
      </w:pPr>
    </w:p>
    <w:p w:rsidR="00B40E60" w:rsidRPr="00B40E60" w:rsidRDefault="00B40E60" w:rsidP="00B40E60">
      <w:pPr>
        <w:pStyle w:val="Textoindependiente"/>
        <w:spacing w:after="0"/>
        <w:jc w:val="both"/>
        <w:rPr>
          <w:rFonts w:ascii="Arial" w:hAnsi="Arial" w:cs="Arial"/>
          <w:b/>
          <w:bCs/>
          <w:color w:val="000000"/>
          <w:sz w:val="22"/>
          <w:szCs w:val="22"/>
        </w:rPr>
      </w:pPr>
      <w:r w:rsidRPr="00B40E60">
        <w:rPr>
          <w:rFonts w:ascii="Arial" w:hAnsi="Arial" w:cs="Arial"/>
          <w:b/>
          <w:bCs/>
          <w:color w:val="000000"/>
          <w:sz w:val="22"/>
          <w:szCs w:val="22"/>
        </w:rPr>
        <w:t>3.- CONDICIONES DE PRECIO:</w:t>
      </w:r>
    </w:p>
    <w:p w:rsidR="00B40E60" w:rsidRPr="00B40E60" w:rsidRDefault="00B40E60" w:rsidP="00B40E60">
      <w:pPr>
        <w:pStyle w:val="Textoindependiente"/>
        <w:spacing w:after="0"/>
        <w:ind w:left="356"/>
        <w:jc w:val="both"/>
        <w:rPr>
          <w:rFonts w:ascii="Arial" w:hAnsi="Arial" w:cs="Arial"/>
          <w:bCs/>
          <w:color w:val="000000"/>
          <w:sz w:val="22"/>
          <w:szCs w:val="22"/>
        </w:rPr>
      </w:pPr>
      <w:r w:rsidRPr="00B40E60">
        <w:rPr>
          <w:rFonts w:ascii="Arial" w:hAnsi="Arial" w:cs="Arial"/>
          <w:bCs/>
          <w:color w:val="000000"/>
          <w:sz w:val="22"/>
          <w:szCs w:val="22"/>
        </w:rPr>
        <w:t>Se deberá cotizar en moneda Nacional, los precios ofertados serán fijos durante la vigencia del contrato.</w:t>
      </w:r>
    </w:p>
    <w:p w:rsidR="00E21055" w:rsidRPr="00B40E60" w:rsidRDefault="00B40E60" w:rsidP="00B40E60">
      <w:pPr>
        <w:spacing w:after="0" w:line="240" w:lineRule="auto"/>
        <w:rPr>
          <w:rFonts w:cs="Arial"/>
          <w:sz w:val="22"/>
          <w:lang w:val="es-ES" w:eastAsia="es-ES"/>
        </w:rPr>
      </w:pPr>
      <w:r w:rsidRPr="00B40E60">
        <w:rPr>
          <w:rFonts w:cs="Arial"/>
          <w:color w:val="000000"/>
          <w:kern w:val="2"/>
          <w:sz w:val="22"/>
        </w:rPr>
        <w:t xml:space="preserve">Los licitantes se obligan a entregar sus propuestas económicas en pesos mexicanos, a dos decimales sin redondear, sin incluir el I.V.A., para su adjudicación deberán considerar </w:t>
      </w:r>
      <w:r w:rsidRPr="00B40E60">
        <w:rPr>
          <w:rFonts w:cs="Arial"/>
          <w:color w:val="000000"/>
          <w:sz w:val="22"/>
        </w:rPr>
        <w:t>el servicio por cada una de las tres partidas, determinando el precio unitario, la ciudad de destino así como la cantidad anual de envíos, de acuerdo a los mínimos y máximos requeridos, en términos de los formatos de propuesta económica que para cada partida se anexan.</w:t>
      </w:r>
    </w:p>
    <w:p w:rsidR="00F67D02" w:rsidRDefault="00F67D02" w:rsidP="00F67D02"/>
    <w:p w:rsidR="005E50B2" w:rsidRDefault="005E50B2" w:rsidP="00F67D02">
      <w:pPr>
        <w:spacing w:after="0" w:line="240" w:lineRule="auto"/>
      </w:pPr>
    </w:p>
    <w:p w:rsidR="005E50B2" w:rsidRDefault="005E50B2" w:rsidP="00F67D02">
      <w:pPr>
        <w:spacing w:after="0" w:line="240" w:lineRule="auto"/>
        <w:sectPr w:rsidR="005E50B2" w:rsidSect="005E50B2">
          <w:headerReference w:type="default" r:id="rId13"/>
          <w:pgSz w:w="12240" w:h="15840"/>
          <w:pgMar w:top="862" w:right="1041" w:bottom="1418" w:left="1276" w:header="284" w:footer="830" w:gutter="0"/>
          <w:cols w:space="708"/>
          <w:docGrid w:linePitch="360"/>
        </w:sectPr>
      </w:pPr>
    </w:p>
    <w:p w:rsidR="00B40E60" w:rsidRPr="009E3145" w:rsidRDefault="00B40E60" w:rsidP="00B40E60">
      <w:pPr>
        <w:pStyle w:val="Subttulo"/>
        <w:spacing w:before="0" w:after="0" w:line="360" w:lineRule="auto"/>
        <w:contextualSpacing/>
        <w:rPr>
          <w:b/>
          <w:bCs/>
          <w:i w:val="0"/>
          <w:iCs/>
          <w:u w:val="single"/>
        </w:rPr>
      </w:pPr>
      <w:r w:rsidRPr="00617883">
        <w:rPr>
          <w:b/>
          <w:bCs/>
          <w:i w:val="0"/>
          <w:u w:val="single"/>
        </w:rPr>
        <w:lastRenderedPageBreak/>
        <w:t>VALIJA (Partida Uno)</w:t>
      </w:r>
    </w:p>
    <w:tbl>
      <w:tblPr>
        <w:tblW w:w="10239" w:type="dxa"/>
        <w:tblInd w:w="-214" w:type="dxa"/>
        <w:tblLayout w:type="fixed"/>
        <w:tblCellMar>
          <w:left w:w="70" w:type="dxa"/>
          <w:right w:w="70" w:type="dxa"/>
        </w:tblCellMar>
        <w:tblLook w:val="0000" w:firstRow="0" w:lastRow="0" w:firstColumn="0" w:lastColumn="0" w:noHBand="0" w:noVBand="0"/>
      </w:tblPr>
      <w:tblGrid>
        <w:gridCol w:w="1355"/>
        <w:gridCol w:w="5392"/>
        <w:gridCol w:w="1819"/>
        <w:gridCol w:w="1658"/>
        <w:gridCol w:w="15"/>
      </w:tblGrid>
      <w:tr w:rsidR="00B40E60" w:rsidRPr="009E3145" w:rsidTr="00B40E60">
        <w:trPr>
          <w:gridAfter w:val="1"/>
          <w:wAfter w:w="15" w:type="dxa"/>
          <w:trHeight w:val="829"/>
        </w:trPr>
        <w:tc>
          <w:tcPr>
            <w:tcW w:w="1357" w:type="dxa"/>
            <w:tcBorders>
              <w:top w:val="single" w:sz="4" w:space="0" w:color="000000"/>
              <w:left w:val="single" w:sz="4" w:space="0" w:color="000000"/>
              <w:bottom w:val="single" w:sz="4" w:space="0" w:color="000000"/>
            </w:tcBorders>
            <w:vAlign w:val="center"/>
          </w:tcPr>
          <w:p w:rsidR="00B40E60" w:rsidRPr="009E3145" w:rsidRDefault="00B40E60" w:rsidP="001A6793">
            <w:pPr>
              <w:snapToGrid w:val="0"/>
              <w:jc w:val="center"/>
              <w:rPr>
                <w:rFonts w:cs="Arial"/>
                <w:b/>
                <w:bCs/>
                <w:szCs w:val="20"/>
              </w:rPr>
            </w:pPr>
            <w:r w:rsidRPr="009E3145">
              <w:rPr>
                <w:rFonts w:cs="Arial"/>
                <w:b/>
                <w:bCs/>
                <w:szCs w:val="20"/>
              </w:rPr>
              <w:t>NÚMERO DE CONCEPTO</w:t>
            </w:r>
          </w:p>
        </w:tc>
        <w:tc>
          <w:tcPr>
            <w:tcW w:w="5400" w:type="dxa"/>
            <w:tcBorders>
              <w:top w:val="single" w:sz="4" w:space="0" w:color="000000"/>
              <w:left w:val="single" w:sz="4" w:space="0" w:color="000000"/>
              <w:bottom w:val="single" w:sz="4" w:space="0" w:color="000000"/>
            </w:tcBorders>
            <w:vAlign w:val="center"/>
          </w:tcPr>
          <w:p w:rsidR="00B40E60" w:rsidRPr="009E3145" w:rsidRDefault="00B40E60" w:rsidP="001A6793">
            <w:pPr>
              <w:snapToGrid w:val="0"/>
              <w:jc w:val="center"/>
              <w:rPr>
                <w:rFonts w:cs="Arial"/>
                <w:b/>
                <w:bCs/>
                <w:szCs w:val="20"/>
              </w:rPr>
            </w:pPr>
            <w:r w:rsidRPr="009E3145">
              <w:rPr>
                <w:rFonts w:cs="Arial"/>
                <w:b/>
                <w:bCs/>
                <w:szCs w:val="20"/>
              </w:rPr>
              <w:t>DESCRIPCIÓN DEL SERVICIO</w:t>
            </w:r>
          </w:p>
        </w:tc>
        <w:tc>
          <w:tcPr>
            <w:tcW w:w="3482" w:type="dxa"/>
            <w:gridSpan w:val="2"/>
            <w:tcBorders>
              <w:top w:val="single" w:sz="4" w:space="0" w:color="000000"/>
              <w:left w:val="single" w:sz="4" w:space="0" w:color="000000"/>
              <w:bottom w:val="single" w:sz="4" w:space="0" w:color="000000"/>
              <w:right w:val="single" w:sz="4" w:space="0" w:color="000000"/>
            </w:tcBorders>
            <w:vAlign w:val="center"/>
          </w:tcPr>
          <w:p w:rsidR="00B40E60" w:rsidRPr="009E3145" w:rsidRDefault="00B40E60" w:rsidP="00B40E60">
            <w:pPr>
              <w:snapToGrid w:val="0"/>
              <w:jc w:val="center"/>
              <w:rPr>
                <w:rFonts w:cs="Arial"/>
                <w:b/>
                <w:bCs/>
                <w:szCs w:val="20"/>
              </w:rPr>
            </w:pPr>
            <w:r w:rsidRPr="009E3145">
              <w:rPr>
                <w:rFonts w:cs="Arial"/>
                <w:b/>
                <w:bCs/>
                <w:szCs w:val="20"/>
              </w:rPr>
              <w:t>CANTIDAD ANUAL DE ENVÍOS POR VALIJA</w:t>
            </w:r>
          </w:p>
        </w:tc>
      </w:tr>
      <w:tr w:rsidR="00B40E60" w:rsidTr="001A6793">
        <w:trPr>
          <w:gridAfter w:val="1"/>
          <w:wAfter w:w="15" w:type="dxa"/>
          <w:trHeight w:val="255"/>
        </w:trPr>
        <w:tc>
          <w:tcPr>
            <w:tcW w:w="1357" w:type="dxa"/>
            <w:tcBorders>
              <w:left w:val="single" w:sz="4" w:space="0" w:color="000000"/>
              <w:bottom w:val="single" w:sz="4" w:space="0" w:color="000000"/>
            </w:tcBorders>
            <w:vAlign w:val="bottom"/>
          </w:tcPr>
          <w:p w:rsidR="00B40E60" w:rsidRPr="009E3145" w:rsidRDefault="00B40E60" w:rsidP="001A6793">
            <w:pPr>
              <w:snapToGrid w:val="0"/>
              <w:jc w:val="center"/>
              <w:rPr>
                <w:rFonts w:cs="Arial"/>
                <w:b/>
                <w:bCs/>
                <w:szCs w:val="16"/>
              </w:rPr>
            </w:pPr>
          </w:p>
        </w:tc>
        <w:tc>
          <w:tcPr>
            <w:tcW w:w="5400" w:type="dxa"/>
            <w:tcBorders>
              <w:left w:val="single" w:sz="4" w:space="0" w:color="000000"/>
              <w:bottom w:val="single" w:sz="4" w:space="0" w:color="000000"/>
            </w:tcBorders>
            <w:vAlign w:val="bottom"/>
          </w:tcPr>
          <w:p w:rsidR="00B40E60" w:rsidRPr="009E3145" w:rsidRDefault="00B40E60" w:rsidP="001A6793">
            <w:pPr>
              <w:snapToGrid w:val="0"/>
              <w:rPr>
                <w:rFonts w:cs="Arial"/>
                <w:b/>
                <w:bCs/>
                <w:szCs w:val="16"/>
              </w:rPr>
            </w:pPr>
          </w:p>
        </w:tc>
        <w:tc>
          <w:tcPr>
            <w:tcW w:w="1822" w:type="dxa"/>
            <w:tcBorders>
              <w:left w:val="single" w:sz="4" w:space="0" w:color="000000"/>
              <w:bottom w:val="single" w:sz="4" w:space="0" w:color="000000"/>
            </w:tcBorders>
            <w:vAlign w:val="bottom"/>
          </w:tcPr>
          <w:p w:rsidR="00B40E60" w:rsidRPr="009E3145" w:rsidRDefault="00B40E60" w:rsidP="001A6793">
            <w:pPr>
              <w:snapToGrid w:val="0"/>
              <w:jc w:val="center"/>
              <w:rPr>
                <w:rFonts w:cs="Arial"/>
                <w:b/>
                <w:bCs/>
                <w:szCs w:val="20"/>
              </w:rPr>
            </w:pPr>
            <w:r w:rsidRPr="009E3145">
              <w:rPr>
                <w:rFonts w:cs="Arial"/>
                <w:b/>
                <w:bCs/>
                <w:szCs w:val="20"/>
              </w:rPr>
              <w:t>MÍNIMA</w:t>
            </w:r>
          </w:p>
        </w:tc>
        <w:tc>
          <w:tcPr>
            <w:tcW w:w="1660" w:type="dxa"/>
            <w:tcBorders>
              <w:left w:val="single" w:sz="4" w:space="0" w:color="000000"/>
              <w:bottom w:val="single" w:sz="4" w:space="0" w:color="000000"/>
              <w:right w:val="single" w:sz="4" w:space="0" w:color="000000"/>
            </w:tcBorders>
            <w:vAlign w:val="bottom"/>
          </w:tcPr>
          <w:p w:rsidR="00B40E60" w:rsidRPr="00FA6CF4" w:rsidRDefault="00B40E60" w:rsidP="001A6793">
            <w:pPr>
              <w:snapToGrid w:val="0"/>
              <w:jc w:val="center"/>
              <w:rPr>
                <w:rFonts w:cs="Arial"/>
                <w:b/>
                <w:bCs/>
                <w:szCs w:val="20"/>
              </w:rPr>
            </w:pPr>
            <w:r w:rsidRPr="009E3145">
              <w:rPr>
                <w:rFonts w:cs="Arial"/>
                <w:b/>
                <w:bCs/>
                <w:szCs w:val="20"/>
              </w:rPr>
              <w:t>MÁXIMA</w:t>
            </w:r>
          </w:p>
        </w:tc>
      </w:tr>
      <w:tr w:rsidR="00B40E60" w:rsidTr="00B40E60">
        <w:tblPrEx>
          <w:tblCellMar>
            <w:top w:w="55" w:type="dxa"/>
            <w:left w:w="55" w:type="dxa"/>
            <w:bottom w:w="55" w:type="dxa"/>
            <w:right w:w="55" w:type="dxa"/>
          </w:tblCellMar>
        </w:tblPrEx>
        <w:trPr>
          <w:trHeight w:hRule="exact" w:val="996"/>
        </w:trPr>
        <w:tc>
          <w:tcPr>
            <w:tcW w:w="1357" w:type="dxa"/>
            <w:tcBorders>
              <w:top w:val="single" w:sz="4" w:space="0" w:color="000000"/>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w:t>
            </w:r>
          </w:p>
        </w:tc>
        <w:tc>
          <w:tcPr>
            <w:tcW w:w="5400" w:type="dxa"/>
            <w:tcBorders>
              <w:top w:val="single" w:sz="4" w:space="0" w:color="000000"/>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AGUASCALIENTES, AGS.</w:t>
            </w:r>
          </w:p>
        </w:tc>
        <w:tc>
          <w:tcPr>
            <w:tcW w:w="1822" w:type="dxa"/>
            <w:tcBorders>
              <w:top w:val="single" w:sz="4" w:space="0" w:color="000000"/>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gridSpan w:val="2"/>
            <w:tcBorders>
              <w:top w:val="single" w:sz="4" w:space="0" w:color="000000"/>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B40E60">
        <w:tblPrEx>
          <w:tblCellMar>
            <w:top w:w="70" w:type="dxa"/>
            <w:bottom w:w="70" w:type="dxa"/>
          </w:tblCellMar>
        </w:tblPrEx>
        <w:trPr>
          <w:gridAfter w:val="1"/>
          <w:wAfter w:w="15" w:type="dxa"/>
          <w:trHeight w:hRule="exact" w:val="794"/>
        </w:trPr>
        <w:tc>
          <w:tcPr>
            <w:tcW w:w="1357" w:type="dxa"/>
            <w:tcBorders>
              <w:top w:val="single" w:sz="4" w:space="0" w:color="000000"/>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w:t>
            </w:r>
          </w:p>
        </w:tc>
        <w:tc>
          <w:tcPr>
            <w:tcW w:w="5400" w:type="dxa"/>
            <w:tcBorders>
              <w:top w:val="single" w:sz="4" w:space="0" w:color="000000"/>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MEXICALI, B.C.</w:t>
            </w:r>
          </w:p>
        </w:tc>
        <w:tc>
          <w:tcPr>
            <w:tcW w:w="1822" w:type="dxa"/>
            <w:tcBorders>
              <w:top w:val="single" w:sz="4" w:space="0" w:color="000000"/>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top w:val="single" w:sz="4" w:space="0" w:color="000000"/>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B40E60">
        <w:tblPrEx>
          <w:tblCellMar>
            <w:top w:w="70" w:type="dxa"/>
            <w:bottom w:w="70" w:type="dxa"/>
          </w:tblCellMar>
        </w:tblPrEx>
        <w:trPr>
          <w:gridAfter w:val="1"/>
          <w:wAfter w:w="15" w:type="dxa"/>
          <w:trHeight w:hRule="exact" w:val="797"/>
        </w:trPr>
        <w:tc>
          <w:tcPr>
            <w:tcW w:w="1357" w:type="dxa"/>
            <w:tcBorders>
              <w:top w:val="single" w:sz="4" w:space="0" w:color="000000"/>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3</w:t>
            </w:r>
          </w:p>
        </w:tc>
        <w:tc>
          <w:tcPr>
            <w:tcW w:w="5400" w:type="dxa"/>
            <w:tcBorders>
              <w:top w:val="single" w:sz="4" w:space="0" w:color="000000"/>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LA PAZ, B.C.S.</w:t>
            </w:r>
          </w:p>
        </w:tc>
        <w:tc>
          <w:tcPr>
            <w:tcW w:w="1822" w:type="dxa"/>
            <w:tcBorders>
              <w:top w:val="single" w:sz="4" w:space="0" w:color="000000"/>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top w:val="single" w:sz="4" w:space="0" w:color="000000"/>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10"/>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4</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VALIJA</w:t>
            </w:r>
            <w:r>
              <w:rPr>
                <w:rFonts w:cs="Arial"/>
                <w:sz w:val="14"/>
                <w:szCs w:val="14"/>
              </w:rPr>
              <w:t xml:space="preserve"> INSTITUCIONAL EN UN PERÍODO MÁXIMO DE 24 HORAS, SIN IMPORTAR EL MEDIO DE TRANSPORTE  QUE SE EMPLEE, PARTIENDO DE LA CIUDAD DE MÉXICO, CON DESTINO A LA CIUDAD DE </w:t>
            </w:r>
            <w:r>
              <w:rPr>
                <w:rFonts w:cs="Arial"/>
                <w:b/>
                <w:bCs/>
                <w:sz w:val="14"/>
                <w:szCs w:val="14"/>
              </w:rPr>
              <w:t>CAMPECHE, CAMP.</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78"/>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5</w:t>
            </w:r>
          </w:p>
        </w:tc>
        <w:tc>
          <w:tcPr>
            <w:tcW w:w="5400" w:type="dxa"/>
            <w:tcBorders>
              <w:left w:val="single" w:sz="4" w:space="0" w:color="000000"/>
              <w:bottom w:val="single" w:sz="4" w:space="0" w:color="000000"/>
            </w:tcBorders>
            <w:vAlign w:val="center"/>
          </w:tcPr>
          <w:p w:rsidR="00B40E60" w:rsidRPr="00FA6CF4" w:rsidRDefault="00B40E60" w:rsidP="001A6793">
            <w:pPr>
              <w:snapToGrid w:val="0"/>
              <w:jc w:val="both"/>
              <w:rPr>
                <w:rFonts w:cs="Arial"/>
                <w:sz w:val="2"/>
                <w:szCs w:val="14"/>
              </w:rPr>
            </w:pPr>
            <w:r>
              <w:rPr>
                <w:rFonts w:cs="Arial"/>
                <w:sz w:val="14"/>
                <w:szCs w:val="14"/>
              </w:rPr>
              <w:t xml:space="preserve">SERVICIO DE TRANSPORTACIÓN DE LA </w:t>
            </w:r>
            <w:r>
              <w:rPr>
                <w:rFonts w:cs="Arial"/>
                <w:b/>
                <w:bCs/>
                <w:sz w:val="14"/>
                <w:szCs w:val="14"/>
              </w:rPr>
              <w:t>VALIJA</w:t>
            </w:r>
            <w:r>
              <w:rPr>
                <w:rFonts w:cs="Arial"/>
                <w:sz w:val="14"/>
                <w:szCs w:val="14"/>
              </w:rPr>
              <w:t xml:space="preserve"> INSTITUCIONAL EN UN PERÍODO MÁXIMO DE 24 HORAS, SIN IMPORTAR EL MEDIO DE TRANSPORTE QUE SE EMPLEE, PARTIENDO DE LA CIUDAD DE MÉXICO, </w:t>
            </w:r>
            <w:r w:rsidRPr="008507DE">
              <w:rPr>
                <w:rFonts w:cs="Arial"/>
                <w:sz w:val="14"/>
                <w:szCs w:val="14"/>
              </w:rPr>
              <w:t>C</w:t>
            </w:r>
            <w:r>
              <w:rPr>
                <w:rFonts w:cs="Arial"/>
                <w:sz w:val="14"/>
                <w:szCs w:val="14"/>
              </w:rPr>
              <w:t xml:space="preserve">ON DESTINO A LA CIUDAD DE  </w:t>
            </w:r>
            <w:r>
              <w:rPr>
                <w:rFonts w:cs="Arial"/>
                <w:b/>
                <w:bCs/>
                <w:sz w:val="14"/>
                <w:szCs w:val="14"/>
              </w:rPr>
              <w:t>SALTILLO, COAH.</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66"/>
        </w:trPr>
        <w:tc>
          <w:tcPr>
            <w:tcW w:w="1357" w:type="dxa"/>
            <w:tcBorders>
              <w:top w:val="single" w:sz="4" w:space="0" w:color="000000"/>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6</w:t>
            </w:r>
          </w:p>
        </w:tc>
        <w:tc>
          <w:tcPr>
            <w:tcW w:w="5400" w:type="dxa"/>
            <w:tcBorders>
              <w:top w:val="single" w:sz="4" w:space="0" w:color="000000"/>
              <w:left w:val="single" w:sz="4" w:space="0" w:color="000000"/>
              <w:bottom w:val="single" w:sz="4" w:space="0" w:color="000000"/>
            </w:tcBorders>
            <w:vAlign w:val="center"/>
          </w:tcPr>
          <w:p w:rsidR="00B40E60" w:rsidRPr="00FA6CF4" w:rsidRDefault="00B40E60" w:rsidP="001A6793">
            <w:pPr>
              <w:snapToGrid w:val="0"/>
              <w:jc w:val="both"/>
              <w:rPr>
                <w:rFonts w:cs="Arial"/>
                <w:sz w:val="2"/>
                <w:szCs w:val="14"/>
              </w:rPr>
            </w:pPr>
            <w:r>
              <w:rPr>
                <w:rFonts w:cs="Arial"/>
                <w:sz w:val="14"/>
                <w:szCs w:val="14"/>
              </w:rPr>
              <w:t xml:space="preserve">SERVICIO DE TRANSPORTACIÓN DE LA </w:t>
            </w:r>
            <w:r>
              <w:rPr>
                <w:rFonts w:cs="Arial"/>
                <w:b/>
                <w:bCs/>
                <w:sz w:val="14"/>
                <w:szCs w:val="14"/>
              </w:rPr>
              <w:t>VALIJA</w:t>
            </w:r>
            <w:r>
              <w:rPr>
                <w:rFonts w:cs="Arial"/>
                <w:sz w:val="14"/>
                <w:szCs w:val="14"/>
              </w:rPr>
              <w:t xml:space="preserve"> INSTITUCIONAL EN UN PERÍODO MÁXIMO DE 24 HORAS, SIN IMPORTAR EL MEDIO DE TRANSPORTE QUE SE EMPLEE, PARTIENDO DE LA CIUDAD DE MÉXICO, CON DESTINO A LA CIUDAD DE</w:t>
            </w:r>
            <w:r>
              <w:rPr>
                <w:rFonts w:cs="Arial"/>
                <w:b/>
                <w:bCs/>
                <w:sz w:val="14"/>
                <w:szCs w:val="14"/>
              </w:rPr>
              <w:t xml:space="preserve"> COLIMA, COL.</w:t>
            </w:r>
          </w:p>
        </w:tc>
        <w:tc>
          <w:tcPr>
            <w:tcW w:w="1822" w:type="dxa"/>
            <w:tcBorders>
              <w:top w:val="single" w:sz="4" w:space="0" w:color="000000"/>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top w:val="single" w:sz="4" w:space="0" w:color="000000"/>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30"/>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7</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TAPACHULA, CHIS.</w:t>
            </w:r>
            <w:r>
              <w:rPr>
                <w:rFonts w:cs="Arial"/>
                <w:sz w:val="14"/>
                <w:szCs w:val="14"/>
              </w:rPr>
              <w:t xml:space="preserve"> </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498"/>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8</w:t>
            </w:r>
          </w:p>
        </w:tc>
        <w:tc>
          <w:tcPr>
            <w:tcW w:w="5400" w:type="dxa"/>
            <w:tcBorders>
              <w:left w:val="single" w:sz="4" w:space="0" w:color="000000"/>
              <w:bottom w:val="single" w:sz="4" w:space="0" w:color="000000"/>
            </w:tcBorders>
            <w:vAlign w:val="center"/>
          </w:tcPr>
          <w:p w:rsidR="00B40E60" w:rsidRPr="00F73F12" w:rsidRDefault="00B40E60" w:rsidP="001A6793">
            <w:pPr>
              <w:snapToGrid w:val="0"/>
              <w:jc w:val="both"/>
              <w:rPr>
                <w:rFonts w:cs="Arial"/>
                <w:sz w:val="14"/>
                <w:szCs w:val="14"/>
              </w:rPr>
            </w:pPr>
            <w:r w:rsidRPr="00F73F12">
              <w:rPr>
                <w:rFonts w:cs="Arial"/>
                <w:sz w:val="14"/>
                <w:szCs w:val="14"/>
              </w:rPr>
              <w:t xml:space="preserve">SERVICIO DE TRANSPORTACIÓN DE LA </w:t>
            </w:r>
            <w:r w:rsidRPr="00F73F12">
              <w:rPr>
                <w:rFonts w:cs="Arial"/>
                <w:b/>
                <w:bCs/>
                <w:sz w:val="14"/>
                <w:szCs w:val="14"/>
              </w:rPr>
              <w:t xml:space="preserve">VALIJA </w:t>
            </w:r>
            <w:r w:rsidRPr="00F73F12">
              <w:rPr>
                <w:rFonts w:cs="Arial"/>
                <w:sz w:val="14"/>
                <w:szCs w:val="14"/>
              </w:rPr>
              <w:t xml:space="preserve">INSTITUCIONAL EN UN </w:t>
            </w:r>
            <w:r>
              <w:rPr>
                <w:rFonts w:cs="Arial"/>
                <w:sz w:val="14"/>
                <w:szCs w:val="14"/>
              </w:rPr>
              <w:t>PERÍODO</w:t>
            </w:r>
            <w:r w:rsidRPr="00F73F12">
              <w:rPr>
                <w:rFonts w:cs="Arial"/>
                <w:sz w:val="14"/>
                <w:szCs w:val="14"/>
              </w:rPr>
              <w:t xml:space="preserve"> MÁXIMO DE 24 HORAS, SIN IMPORTAR EL MEDIO DE TRANSPORTE QUE SE EMPLEE, P</w:t>
            </w:r>
            <w:r>
              <w:rPr>
                <w:rFonts w:cs="Arial"/>
                <w:sz w:val="14"/>
                <w:szCs w:val="14"/>
              </w:rPr>
              <w:t>ARTIENDO DE LA CIUDAD DE MÉXICO,</w:t>
            </w:r>
            <w:r w:rsidRPr="00F73F12">
              <w:rPr>
                <w:rFonts w:cs="Arial"/>
                <w:sz w:val="14"/>
                <w:szCs w:val="14"/>
              </w:rPr>
              <w:t xml:space="preserve"> CON DESTINO A LA CIUDAD DE </w:t>
            </w:r>
            <w:r w:rsidRPr="00F73F12">
              <w:rPr>
                <w:rFonts w:cs="Arial"/>
                <w:b/>
                <w:bCs/>
                <w:sz w:val="14"/>
                <w:szCs w:val="14"/>
              </w:rPr>
              <w:t>CHIHUAHUA,</w:t>
            </w:r>
            <w:r>
              <w:rPr>
                <w:rFonts w:cs="Arial"/>
                <w:b/>
                <w:bCs/>
                <w:sz w:val="14"/>
                <w:szCs w:val="14"/>
              </w:rPr>
              <w:t xml:space="preserve"> CHIH.</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708"/>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9</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DURANGO, DGO.</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B40E60">
        <w:tblPrEx>
          <w:tblCellMar>
            <w:top w:w="70" w:type="dxa"/>
            <w:bottom w:w="70" w:type="dxa"/>
          </w:tblCellMar>
        </w:tblPrEx>
        <w:trPr>
          <w:gridAfter w:val="1"/>
          <w:wAfter w:w="15" w:type="dxa"/>
          <w:trHeight w:hRule="exact" w:val="720"/>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10</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LEÓN, GTO.</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704"/>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lastRenderedPageBreak/>
              <w:t>11</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PERIODO MÁXIMO DE 24 HORAS, SIN IMPORTAR EL MEDIO DE TRANSPORTE QUE SE EMPLEE, PARTIENDO DE LA CIUDAD DE MÉXICO, CON DESTINO A LA CIUDAD DE </w:t>
            </w:r>
            <w:r>
              <w:rPr>
                <w:rFonts w:cs="Arial"/>
                <w:b/>
                <w:bCs/>
                <w:sz w:val="14"/>
                <w:szCs w:val="14"/>
              </w:rPr>
              <w:t>ACAPULCO, GRO.</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716"/>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12</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PACHUCA, HGO.</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752"/>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13</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INSTITUCIONAL EN UN PERÍODO MÁXIMO DE 24 HORAS, SIN IMPORTAR EL MEDIO DE TRANSPORTE QUE SE EMPLEE, PARTIENDO DE LA CIUDAD DE MÉXICO, CON DESTINO A LA CIUDAD DE</w:t>
            </w:r>
            <w:r>
              <w:rPr>
                <w:rFonts w:cs="Arial"/>
                <w:b/>
                <w:bCs/>
                <w:sz w:val="14"/>
                <w:szCs w:val="14"/>
              </w:rPr>
              <w:t xml:space="preserve"> GUADALAJARA, JAL.</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52"/>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14</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INSTITUCIONAL EN UN PERÍODO MÁXIMO DE 24 HORAS, SIN IMPORTAR EL MEDIO DE TRANSPORTE QUE SE EMPLEE, PARTIENDO DE LA CIUDAD DE MÉXICO, CON DESTINO A LA CIUDAD DE</w:t>
            </w:r>
            <w:r>
              <w:rPr>
                <w:rFonts w:cs="Arial"/>
                <w:b/>
                <w:bCs/>
                <w:sz w:val="14"/>
                <w:szCs w:val="14"/>
              </w:rPr>
              <w:t xml:space="preserve"> MORELIA, MICH.</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34"/>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15</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CUERNAVACA, MOR.</w:t>
            </w:r>
            <w:r>
              <w:rPr>
                <w:rFonts w:cs="Arial"/>
                <w:sz w:val="14"/>
                <w:szCs w:val="14"/>
              </w:rPr>
              <w:t xml:space="preserve"> </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47"/>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16</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TEPIC, NAY.</w:t>
            </w:r>
            <w:r>
              <w:rPr>
                <w:rFonts w:cs="Arial"/>
                <w:sz w:val="14"/>
                <w:szCs w:val="14"/>
              </w:rPr>
              <w:t xml:space="preserve"> </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486"/>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17</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 INSTITUCIONAL EN UN PERÍODO MÁXIMO DE 24 HORAS, SIN IMPORTAR EL MEDIO DE TRANSPORTE QUE SE EMPLEE, PARTIENDO DE LA CIUDAD DE MÉXICO, CON DESTINO A LA CIUDAD DE </w:t>
            </w:r>
            <w:r>
              <w:rPr>
                <w:rFonts w:cs="Arial"/>
                <w:b/>
                <w:bCs/>
                <w:sz w:val="14"/>
                <w:szCs w:val="14"/>
              </w:rPr>
              <w:t>MONTERREY, NL.</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40"/>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18</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OAXACA, OAX.</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08"/>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19</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PUEBLA, PUE.</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34"/>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20</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QUERÉTARO, QRO.</w:t>
            </w:r>
            <w:r>
              <w:rPr>
                <w:rFonts w:cs="Arial"/>
                <w:sz w:val="14"/>
                <w:szCs w:val="14"/>
              </w:rPr>
              <w:t xml:space="preserve"> </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03"/>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p>
          <w:p w:rsidR="00B40E60" w:rsidRDefault="00B40E60" w:rsidP="001A6793">
            <w:pPr>
              <w:snapToGrid w:val="0"/>
              <w:jc w:val="center"/>
              <w:rPr>
                <w:rFonts w:cs="Arial"/>
              </w:rPr>
            </w:pPr>
            <w:r>
              <w:rPr>
                <w:rFonts w:cs="Arial"/>
              </w:rPr>
              <w:t>21</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CHETUMAL, Q. ROO.</w:t>
            </w:r>
            <w:r>
              <w:rPr>
                <w:rFonts w:cs="Arial"/>
                <w:sz w:val="14"/>
                <w:szCs w:val="14"/>
              </w:rPr>
              <w:t xml:space="preserve"> </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14"/>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lastRenderedPageBreak/>
              <w:t>22</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SAN LUIS POTOSÍ, S.L.P.</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96"/>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23</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CULIACÁN, SIN.</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50"/>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24</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VALIJA</w:t>
            </w:r>
            <w:r>
              <w:rPr>
                <w:rFonts w:cs="Arial"/>
                <w:sz w:val="14"/>
                <w:szCs w:val="14"/>
              </w:rPr>
              <w:t xml:space="preserve"> INSTITUCIONAL EN UN PERÍODO MÁXIMO DE 24 HORAS, SIN IMPORTAR EL MEDIO DE TRANSPORTE QUE SE EMPLEE, PARTIENDO DE LA CIUDAD DE MÉXICO, CON DESTINO A LA CIUDAD DE</w:t>
            </w:r>
            <w:r>
              <w:rPr>
                <w:rFonts w:cs="Arial"/>
                <w:b/>
                <w:bCs/>
                <w:sz w:val="14"/>
                <w:szCs w:val="14"/>
              </w:rPr>
              <w:t xml:space="preserve"> OBREGÓN, SON.</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76"/>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25</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VILLAHERMOSA, TAB.</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44"/>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26</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CD. VICTORIA, TAMPS.</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753"/>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27</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TLAXCALA, TLAX.</w:t>
            </w:r>
            <w:r>
              <w:rPr>
                <w:rFonts w:cs="Arial"/>
                <w:sz w:val="14"/>
                <w:szCs w:val="14"/>
              </w:rPr>
              <w:t xml:space="preserve"> </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752"/>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28</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JALAPA, VER.</w:t>
            </w:r>
            <w:r>
              <w:rPr>
                <w:rFonts w:cs="Arial"/>
                <w:sz w:val="14"/>
                <w:szCs w:val="14"/>
              </w:rPr>
              <w:t xml:space="preserve"> </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94"/>
        </w:trPr>
        <w:tc>
          <w:tcPr>
            <w:tcW w:w="1357"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29</w:t>
            </w:r>
          </w:p>
        </w:tc>
        <w:tc>
          <w:tcPr>
            <w:tcW w:w="5400"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ORIZABA, VER.</w:t>
            </w:r>
            <w:r>
              <w:rPr>
                <w:rFonts w:cs="Arial"/>
                <w:sz w:val="14"/>
                <w:szCs w:val="14"/>
              </w:rPr>
              <w:t xml:space="preserve"> </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578"/>
        </w:trPr>
        <w:tc>
          <w:tcPr>
            <w:tcW w:w="1357" w:type="dxa"/>
            <w:tcBorders>
              <w:left w:val="single" w:sz="4" w:space="0" w:color="000000"/>
              <w:bottom w:val="single" w:sz="4" w:space="0" w:color="auto"/>
            </w:tcBorders>
            <w:vAlign w:val="center"/>
          </w:tcPr>
          <w:p w:rsidR="00B40E60" w:rsidRDefault="00B40E60" w:rsidP="001A6793">
            <w:pPr>
              <w:snapToGrid w:val="0"/>
              <w:jc w:val="center"/>
              <w:rPr>
                <w:rFonts w:cs="Arial"/>
              </w:rPr>
            </w:pPr>
            <w:r>
              <w:rPr>
                <w:rFonts w:cs="Arial"/>
              </w:rPr>
              <w:t>30</w:t>
            </w:r>
          </w:p>
        </w:tc>
        <w:tc>
          <w:tcPr>
            <w:tcW w:w="5400" w:type="dxa"/>
            <w:tcBorders>
              <w:left w:val="single" w:sz="4" w:space="0" w:color="000000"/>
              <w:bottom w:val="single" w:sz="4" w:space="0" w:color="auto"/>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MÉRIDA, YUC.</w:t>
            </w:r>
          </w:p>
        </w:tc>
        <w:tc>
          <w:tcPr>
            <w:tcW w:w="1822" w:type="dxa"/>
            <w:tcBorders>
              <w:left w:val="single" w:sz="4" w:space="0" w:color="000000"/>
              <w:bottom w:val="single" w:sz="4" w:space="0" w:color="000000"/>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left w:val="single" w:sz="4" w:space="0" w:color="000000"/>
              <w:bottom w:val="single" w:sz="4" w:space="0" w:color="000000"/>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32"/>
        </w:trPr>
        <w:tc>
          <w:tcPr>
            <w:tcW w:w="1357" w:type="dxa"/>
            <w:tcBorders>
              <w:top w:val="single" w:sz="4" w:space="0" w:color="auto"/>
              <w:left w:val="single" w:sz="4" w:space="0" w:color="auto"/>
              <w:bottom w:val="single" w:sz="4" w:space="0" w:color="auto"/>
              <w:right w:val="single" w:sz="4" w:space="0" w:color="auto"/>
            </w:tcBorders>
            <w:vAlign w:val="center"/>
          </w:tcPr>
          <w:p w:rsidR="00B40E60" w:rsidRDefault="00B40E60" w:rsidP="001A6793">
            <w:pPr>
              <w:snapToGrid w:val="0"/>
              <w:jc w:val="center"/>
              <w:rPr>
                <w:rFonts w:cs="Arial"/>
              </w:rPr>
            </w:pPr>
            <w:r>
              <w:rPr>
                <w:rFonts w:cs="Arial"/>
              </w:rPr>
              <w:t>31</w:t>
            </w:r>
          </w:p>
        </w:tc>
        <w:tc>
          <w:tcPr>
            <w:tcW w:w="5400" w:type="dxa"/>
            <w:tcBorders>
              <w:top w:val="single" w:sz="4" w:space="0" w:color="auto"/>
              <w:left w:val="single" w:sz="4" w:space="0" w:color="auto"/>
              <w:bottom w:val="single" w:sz="4" w:space="0" w:color="auto"/>
              <w:right w:val="single" w:sz="4" w:space="0" w:color="auto"/>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VALIJA </w:t>
            </w:r>
            <w:r>
              <w:rPr>
                <w:rFonts w:cs="Arial"/>
                <w:sz w:val="14"/>
                <w:szCs w:val="14"/>
              </w:rPr>
              <w:t xml:space="preserve">INSTITUCIONAL EN UN PERÍODO MÁXIMO DE 24 HORAS, SIN IMPORTAR EL MEDIO DE TRANSPORTE QUE SE EMPLEE, PARTIENDO DE LA CIUDAD DE MÉXICO, CON DESTINO A LA CIUDAD DE </w:t>
            </w:r>
            <w:r>
              <w:rPr>
                <w:rFonts w:cs="Arial"/>
                <w:b/>
                <w:bCs/>
                <w:sz w:val="14"/>
                <w:szCs w:val="14"/>
              </w:rPr>
              <w:t>ZACATECAS, ZAC.</w:t>
            </w:r>
          </w:p>
        </w:tc>
        <w:tc>
          <w:tcPr>
            <w:tcW w:w="1822" w:type="dxa"/>
            <w:tcBorders>
              <w:top w:val="single" w:sz="4" w:space="0" w:color="000000"/>
              <w:left w:val="single" w:sz="4" w:space="0" w:color="auto"/>
              <w:bottom w:val="single" w:sz="4" w:space="0" w:color="auto"/>
            </w:tcBorders>
            <w:vAlign w:val="center"/>
          </w:tcPr>
          <w:p w:rsidR="00B40E60" w:rsidRPr="007979E7" w:rsidRDefault="00B40E60" w:rsidP="001A6793">
            <w:pPr>
              <w:snapToGrid w:val="0"/>
              <w:rPr>
                <w:rFonts w:cs="Arial"/>
                <w:szCs w:val="20"/>
              </w:rPr>
            </w:pPr>
            <w:r>
              <w:t xml:space="preserve">          </w:t>
            </w:r>
            <w:r>
              <w:rPr>
                <w:rFonts w:cs="Arial"/>
                <w:szCs w:val="20"/>
              </w:rPr>
              <w:t>106</w:t>
            </w:r>
          </w:p>
        </w:tc>
        <w:tc>
          <w:tcPr>
            <w:tcW w:w="1660" w:type="dxa"/>
            <w:tcBorders>
              <w:top w:val="single" w:sz="4" w:space="0" w:color="000000"/>
              <w:left w:val="single" w:sz="4" w:space="0" w:color="000000"/>
              <w:bottom w:val="single" w:sz="4" w:space="0" w:color="auto"/>
              <w:right w:val="single" w:sz="4" w:space="0" w:color="000000"/>
            </w:tcBorders>
            <w:vAlign w:val="center"/>
          </w:tcPr>
          <w:p w:rsidR="00B40E60" w:rsidRDefault="00B40E60" w:rsidP="001A6793">
            <w:pPr>
              <w:snapToGrid w:val="0"/>
              <w:rPr>
                <w:rFonts w:cs="Arial"/>
                <w:szCs w:val="20"/>
              </w:rPr>
            </w:pPr>
            <w:r>
              <w:rPr>
                <w:rFonts w:cs="Arial"/>
                <w:szCs w:val="20"/>
              </w:rPr>
              <w:t xml:space="preserve">           264</w:t>
            </w:r>
          </w:p>
        </w:tc>
      </w:tr>
      <w:tr w:rsidR="00B40E60" w:rsidTr="001A6793">
        <w:tblPrEx>
          <w:tblCellMar>
            <w:top w:w="70" w:type="dxa"/>
            <w:bottom w:w="70" w:type="dxa"/>
          </w:tblCellMar>
        </w:tblPrEx>
        <w:trPr>
          <w:gridAfter w:val="1"/>
          <w:wAfter w:w="15" w:type="dxa"/>
          <w:trHeight w:val="632"/>
        </w:trPr>
        <w:tc>
          <w:tcPr>
            <w:tcW w:w="1357" w:type="dxa"/>
            <w:tcBorders>
              <w:top w:val="single" w:sz="4" w:space="0" w:color="auto"/>
            </w:tcBorders>
            <w:vAlign w:val="center"/>
          </w:tcPr>
          <w:p w:rsidR="00B40E60" w:rsidRDefault="00B40E60" w:rsidP="001A6793">
            <w:pPr>
              <w:snapToGrid w:val="0"/>
              <w:jc w:val="center"/>
              <w:rPr>
                <w:rFonts w:cs="Arial"/>
              </w:rPr>
            </w:pPr>
          </w:p>
        </w:tc>
        <w:tc>
          <w:tcPr>
            <w:tcW w:w="5400" w:type="dxa"/>
            <w:tcBorders>
              <w:top w:val="single" w:sz="4" w:space="0" w:color="auto"/>
              <w:right w:val="single" w:sz="4" w:space="0" w:color="auto"/>
            </w:tcBorders>
            <w:vAlign w:val="center"/>
          </w:tcPr>
          <w:p w:rsidR="00B40E60" w:rsidRDefault="00B40E60" w:rsidP="001A6793">
            <w:pPr>
              <w:snapToGrid w:val="0"/>
              <w:jc w:val="both"/>
              <w:rPr>
                <w:rFonts w:cs="Arial"/>
                <w:sz w:val="14"/>
                <w:szCs w:val="14"/>
              </w:rPr>
            </w:pPr>
          </w:p>
        </w:tc>
        <w:tc>
          <w:tcPr>
            <w:tcW w:w="1822" w:type="dxa"/>
            <w:tcBorders>
              <w:top w:val="single" w:sz="4" w:space="0" w:color="auto"/>
              <w:left w:val="single" w:sz="4" w:space="0" w:color="auto"/>
              <w:bottom w:val="single" w:sz="4" w:space="0" w:color="auto"/>
              <w:right w:val="single" w:sz="4" w:space="0" w:color="auto"/>
            </w:tcBorders>
            <w:vAlign w:val="center"/>
          </w:tcPr>
          <w:p w:rsidR="00B40E60" w:rsidRPr="009E4FE5" w:rsidRDefault="00B40E60" w:rsidP="001A6793">
            <w:pPr>
              <w:snapToGrid w:val="0"/>
              <w:jc w:val="center"/>
              <w:rPr>
                <w:rFonts w:cs="Arial"/>
              </w:rPr>
            </w:pPr>
            <w:r w:rsidRPr="009E4FE5">
              <w:rPr>
                <w:rFonts w:cs="Arial"/>
              </w:rPr>
              <w:t>3,286</w:t>
            </w:r>
          </w:p>
        </w:tc>
        <w:tc>
          <w:tcPr>
            <w:tcW w:w="1660" w:type="dxa"/>
            <w:tcBorders>
              <w:top w:val="single" w:sz="4" w:space="0" w:color="auto"/>
              <w:left w:val="single" w:sz="4" w:space="0" w:color="auto"/>
              <w:bottom w:val="single" w:sz="4" w:space="0" w:color="auto"/>
              <w:right w:val="single" w:sz="4" w:space="0" w:color="auto"/>
            </w:tcBorders>
            <w:vAlign w:val="center"/>
          </w:tcPr>
          <w:p w:rsidR="00B40E60" w:rsidRPr="009E4FE5" w:rsidRDefault="00B40E60" w:rsidP="001A6793">
            <w:pPr>
              <w:snapToGrid w:val="0"/>
              <w:jc w:val="center"/>
              <w:rPr>
                <w:rFonts w:cs="Arial"/>
              </w:rPr>
            </w:pPr>
            <w:r w:rsidRPr="009E4FE5">
              <w:rPr>
                <w:rFonts w:cs="Arial"/>
              </w:rPr>
              <w:t>8,184</w:t>
            </w:r>
          </w:p>
        </w:tc>
      </w:tr>
    </w:tbl>
    <w:p w:rsidR="00B40E60" w:rsidRDefault="00B40E60" w:rsidP="00B40E60">
      <w:pPr>
        <w:pStyle w:val="Ttulo"/>
        <w:rPr>
          <w:b w:val="0"/>
          <w:bCs/>
          <w:szCs w:val="24"/>
          <w:lang w:val="es-MX"/>
        </w:rPr>
      </w:pPr>
    </w:p>
    <w:p w:rsidR="00F67D02" w:rsidRDefault="00F67D02" w:rsidP="00F67D02">
      <w:pPr>
        <w:tabs>
          <w:tab w:val="left" w:pos="4962"/>
        </w:tabs>
        <w:autoSpaceDN w:val="0"/>
        <w:adjustRightInd w:val="0"/>
        <w:spacing w:before="20" w:after="20"/>
        <w:rPr>
          <w:rFonts w:cs="Arial"/>
          <w:b/>
          <w:szCs w:val="24"/>
        </w:rPr>
      </w:pPr>
    </w:p>
    <w:p w:rsidR="00B40E60" w:rsidRPr="00EB76FD" w:rsidRDefault="00B40E60" w:rsidP="00B40E60">
      <w:pPr>
        <w:pStyle w:val="Ttulo"/>
        <w:rPr>
          <w:szCs w:val="22"/>
          <w:lang w:val="es-MX"/>
        </w:rPr>
      </w:pPr>
      <w:r>
        <w:rPr>
          <w:i/>
          <w:iCs/>
          <w:szCs w:val="22"/>
          <w:u w:val="single"/>
        </w:rPr>
        <w:lastRenderedPageBreak/>
        <w:t>PAQUETERÍA RÉGIMEN ORDINARIO</w:t>
      </w:r>
    </w:p>
    <w:p w:rsidR="00B40E60" w:rsidRPr="006F6553" w:rsidRDefault="00B40E60" w:rsidP="00B40E60">
      <w:pPr>
        <w:pStyle w:val="Subttulo"/>
        <w:spacing w:before="0" w:after="0"/>
        <w:rPr>
          <w:b/>
          <w:bCs/>
          <w:i w:val="0"/>
          <w:iCs/>
          <w:color w:val="FF0000"/>
          <w:szCs w:val="22"/>
          <w:u w:val="single"/>
        </w:rPr>
      </w:pPr>
      <w:r w:rsidRPr="009E3145">
        <w:rPr>
          <w:b/>
          <w:bCs/>
          <w:i w:val="0"/>
          <w:szCs w:val="22"/>
          <w:u w:val="single"/>
        </w:rPr>
        <w:t xml:space="preserve"> (Partida Dos)</w:t>
      </w:r>
      <w:r>
        <w:rPr>
          <w:b/>
          <w:bCs/>
          <w:i w:val="0"/>
          <w:szCs w:val="22"/>
          <w:u w:val="single"/>
        </w:rPr>
        <w:t xml:space="preserve"> </w:t>
      </w:r>
    </w:p>
    <w:tbl>
      <w:tblPr>
        <w:tblW w:w="10249" w:type="dxa"/>
        <w:tblInd w:w="-214" w:type="dxa"/>
        <w:tblLayout w:type="fixed"/>
        <w:tblCellMar>
          <w:left w:w="70" w:type="dxa"/>
          <w:right w:w="70" w:type="dxa"/>
        </w:tblCellMar>
        <w:tblLook w:val="0000" w:firstRow="0" w:lastRow="0" w:firstColumn="0" w:lastColumn="0" w:noHBand="0" w:noVBand="0"/>
      </w:tblPr>
      <w:tblGrid>
        <w:gridCol w:w="1342"/>
        <w:gridCol w:w="5458"/>
        <w:gridCol w:w="1700"/>
        <w:gridCol w:w="1734"/>
        <w:gridCol w:w="15"/>
      </w:tblGrid>
      <w:tr w:rsidR="00B40E60" w:rsidRPr="009E3145" w:rsidTr="00B40E60">
        <w:trPr>
          <w:gridAfter w:val="1"/>
          <w:wAfter w:w="15" w:type="dxa"/>
          <w:trHeight w:val="803"/>
        </w:trPr>
        <w:tc>
          <w:tcPr>
            <w:tcW w:w="1345" w:type="dxa"/>
            <w:tcBorders>
              <w:top w:val="single" w:sz="4" w:space="0" w:color="000000"/>
              <w:left w:val="single" w:sz="4" w:space="0" w:color="000000"/>
              <w:bottom w:val="single" w:sz="4" w:space="0" w:color="000000"/>
            </w:tcBorders>
            <w:vAlign w:val="center"/>
          </w:tcPr>
          <w:p w:rsidR="00B40E60" w:rsidRPr="009E3145" w:rsidRDefault="00B40E60" w:rsidP="001A6793">
            <w:pPr>
              <w:snapToGrid w:val="0"/>
              <w:jc w:val="center"/>
              <w:rPr>
                <w:rFonts w:cs="Arial"/>
                <w:b/>
                <w:bCs/>
                <w:szCs w:val="20"/>
              </w:rPr>
            </w:pPr>
            <w:r w:rsidRPr="009E3145">
              <w:rPr>
                <w:rFonts w:cs="Arial"/>
                <w:b/>
                <w:bCs/>
                <w:szCs w:val="20"/>
              </w:rPr>
              <w:t>NÚMERO DE CONCEPTO</w:t>
            </w:r>
          </w:p>
        </w:tc>
        <w:tc>
          <w:tcPr>
            <w:tcW w:w="5466" w:type="dxa"/>
            <w:tcBorders>
              <w:top w:val="single" w:sz="4" w:space="0" w:color="000000"/>
              <w:left w:val="single" w:sz="4" w:space="0" w:color="000000"/>
              <w:bottom w:val="single" w:sz="4" w:space="0" w:color="000000"/>
            </w:tcBorders>
            <w:vAlign w:val="center"/>
          </w:tcPr>
          <w:p w:rsidR="00B40E60" w:rsidRPr="009E3145" w:rsidRDefault="00B40E60" w:rsidP="001A6793">
            <w:pPr>
              <w:snapToGrid w:val="0"/>
              <w:jc w:val="center"/>
              <w:rPr>
                <w:rFonts w:cs="Arial"/>
                <w:b/>
                <w:bCs/>
                <w:szCs w:val="20"/>
              </w:rPr>
            </w:pPr>
            <w:r w:rsidRPr="009E3145">
              <w:rPr>
                <w:rFonts w:cs="Arial"/>
                <w:b/>
                <w:bCs/>
                <w:szCs w:val="20"/>
              </w:rPr>
              <w:t>DESCRIPCIÓN DEL SERVICIO</w:t>
            </w:r>
          </w:p>
        </w:tc>
        <w:tc>
          <w:tcPr>
            <w:tcW w:w="3438" w:type="dxa"/>
            <w:gridSpan w:val="2"/>
            <w:tcBorders>
              <w:top w:val="single" w:sz="4" w:space="0" w:color="000000"/>
              <w:left w:val="single" w:sz="4" w:space="0" w:color="000000"/>
              <w:bottom w:val="single" w:sz="4" w:space="0" w:color="000000"/>
              <w:right w:val="single" w:sz="4" w:space="0" w:color="000000"/>
            </w:tcBorders>
            <w:vAlign w:val="center"/>
          </w:tcPr>
          <w:p w:rsidR="00B40E60" w:rsidRPr="009E3145" w:rsidRDefault="00B40E60" w:rsidP="00B40E60">
            <w:pPr>
              <w:snapToGrid w:val="0"/>
              <w:jc w:val="center"/>
              <w:rPr>
                <w:rFonts w:cs="Arial"/>
                <w:b/>
                <w:bCs/>
                <w:szCs w:val="20"/>
              </w:rPr>
            </w:pPr>
            <w:r w:rsidRPr="009E3145">
              <w:rPr>
                <w:rFonts w:cs="Arial"/>
                <w:b/>
                <w:bCs/>
                <w:szCs w:val="20"/>
              </w:rPr>
              <w:t>CANTIDAD ANUAL DE ENVÍOS POR PAQUETERÍA</w:t>
            </w:r>
          </w:p>
        </w:tc>
      </w:tr>
      <w:tr w:rsidR="00B40E60" w:rsidTr="001A6793">
        <w:trPr>
          <w:gridAfter w:val="1"/>
          <w:wAfter w:w="15" w:type="dxa"/>
          <w:trHeight w:val="283"/>
        </w:trPr>
        <w:tc>
          <w:tcPr>
            <w:tcW w:w="1345" w:type="dxa"/>
            <w:tcBorders>
              <w:left w:val="single" w:sz="4" w:space="0" w:color="000000"/>
              <w:bottom w:val="single" w:sz="4" w:space="0" w:color="000000"/>
            </w:tcBorders>
            <w:vAlign w:val="bottom"/>
          </w:tcPr>
          <w:p w:rsidR="00B40E60" w:rsidRPr="009E3145" w:rsidRDefault="00B40E60" w:rsidP="001A6793">
            <w:pPr>
              <w:snapToGrid w:val="0"/>
              <w:jc w:val="center"/>
              <w:rPr>
                <w:rFonts w:cs="Arial"/>
                <w:b/>
                <w:bCs/>
                <w:szCs w:val="20"/>
              </w:rPr>
            </w:pPr>
          </w:p>
        </w:tc>
        <w:tc>
          <w:tcPr>
            <w:tcW w:w="5466" w:type="dxa"/>
            <w:tcBorders>
              <w:left w:val="single" w:sz="4" w:space="0" w:color="000000"/>
              <w:bottom w:val="single" w:sz="4" w:space="0" w:color="000000"/>
            </w:tcBorders>
            <w:vAlign w:val="bottom"/>
          </w:tcPr>
          <w:p w:rsidR="00B40E60" w:rsidRPr="009E3145" w:rsidRDefault="00B40E60" w:rsidP="001A6793">
            <w:pPr>
              <w:snapToGrid w:val="0"/>
              <w:rPr>
                <w:rFonts w:cs="Arial"/>
                <w:b/>
                <w:bCs/>
                <w:szCs w:val="20"/>
              </w:rPr>
            </w:pPr>
          </w:p>
        </w:tc>
        <w:tc>
          <w:tcPr>
            <w:tcW w:w="1702" w:type="dxa"/>
            <w:tcBorders>
              <w:left w:val="single" w:sz="4" w:space="0" w:color="000000"/>
              <w:bottom w:val="single" w:sz="4" w:space="0" w:color="000000"/>
            </w:tcBorders>
            <w:vAlign w:val="bottom"/>
          </w:tcPr>
          <w:p w:rsidR="00B40E60" w:rsidRPr="009E3145" w:rsidRDefault="00B40E60" w:rsidP="001A6793">
            <w:pPr>
              <w:snapToGrid w:val="0"/>
              <w:jc w:val="center"/>
              <w:rPr>
                <w:rFonts w:cs="Arial"/>
                <w:b/>
                <w:bCs/>
                <w:szCs w:val="20"/>
              </w:rPr>
            </w:pPr>
            <w:r w:rsidRPr="009E3145">
              <w:rPr>
                <w:rFonts w:cs="Arial"/>
                <w:b/>
                <w:bCs/>
                <w:szCs w:val="20"/>
              </w:rPr>
              <w:t>MÍNIMA</w:t>
            </w:r>
          </w:p>
        </w:tc>
        <w:tc>
          <w:tcPr>
            <w:tcW w:w="1736" w:type="dxa"/>
            <w:tcBorders>
              <w:left w:val="single" w:sz="4" w:space="0" w:color="000000"/>
              <w:bottom w:val="single" w:sz="4" w:space="0" w:color="000000"/>
              <w:right w:val="single" w:sz="4" w:space="0" w:color="000000"/>
            </w:tcBorders>
            <w:vAlign w:val="bottom"/>
          </w:tcPr>
          <w:p w:rsidR="00B40E60" w:rsidRDefault="00B40E60" w:rsidP="001A6793">
            <w:pPr>
              <w:snapToGrid w:val="0"/>
              <w:jc w:val="center"/>
              <w:rPr>
                <w:rFonts w:cs="Arial"/>
                <w:b/>
                <w:bCs/>
                <w:szCs w:val="20"/>
              </w:rPr>
            </w:pPr>
            <w:r w:rsidRPr="009E3145">
              <w:rPr>
                <w:rFonts w:cs="Arial"/>
                <w:b/>
                <w:bCs/>
                <w:szCs w:val="20"/>
              </w:rPr>
              <w:t>MÁXIMA</w:t>
            </w:r>
          </w:p>
        </w:tc>
      </w:tr>
      <w:tr w:rsidR="00B40E60" w:rsidTr="001A6793">
        <w:tblPrEx>
          <w:tblCellMar>
            <w:top w:w="55" w:type="dxa"/>
            <w:left w:w="55" w:type="dxa"/>
            <w:bottom w:w="55" w:type="dxa"/>
            <w:right w:w="55" w:type="dxa"/>
          </w:tblCellMar>
        </w:tblPrEx>
        <w:trPr>
          <w:trHeight w:val="811"/>
        </w:trPr>
        <w:tc>
          <w:tcPr>
            <w:tcW w:w="1345" w:type="dxa"/>
            <w:tcBorders>
              <w:top w:val="single" w:sz="4" w:space="0" w:color="000000"/>
              <w:left w:val="single" w:sz="4" w:space="0" w:color="000000"/>
              <w:bottom w:val="single" w:sz="4" w:space="0" w:color="000000"/>
            </w:tcBorders>
            <w:vAlign w:val="center"/>
          </w:tcPr>
          <w:p w:rsidR="00B40E60" w:rsidRPr="00617883" w:rsidRDefault="00B40E60" w:rsidP="00B40E60">
            <w:pPr>
              <w:snapToGrid w:val="0"/>
              <w:jc w:val="center"/>
              <w:rPr>
                <w:rFonts w:cs="Arial"/>
              </w:rPr>
            </w:pPr>
            <w:r w:rsidRPr="00617883">
              <w:rPr>
                <w:rFonts w:cs="Arial"/>
              </w:rPr>
              <w:t>1</w:t>
            </w:r>
          </w:p>
        </w:tc>
        <w:tc>
          <w:tcPr>
            <w:tcW w:w="5466" w:type="dxa"/>
            <w:tcBorders>
              <w:top w:val="single" w:sz="4" w:space="0" w:color="000000"/>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AGUASCALIENTES, AGS.</w:t>
            </w:r>
          </w:p>
        </w:tc>
        <w:tc>
          <w:tcPr>
            <w:tcW w:w="1702" w:type="dxa"/>
            <w:tcBorders>
              <w:top w:val="single" w:sz="4" w:space="0" w:color="000000"/>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101</w: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252</w:t>
            </w:r>
          </w:p>
        </w:tc>
      </w:tr>
      <w:tr w:rsidR="00B40E60" w:rsidTr="00B40E60">
        <w:tblPrEx>
          <w:tblCellMar>
            <w:top w:w="70" w:type="dxa"/>
            <w:bottom w:w="70" w:type="dxa"/>
          </w:tblCellMar>
        </w:tblPrEx>
        <w:trPr>
          <w:gridAfter w:val="1"/>
          <w:wAfter w:w="15" w:type="dxa"/>
          <w:trHeight w:hRule="exact" w:val="765"/>
        </w:trPr>
        <w:tc>
          <w:tcPr>
            <w:tcW w:w="1345" w:type="dxa"/>
            <w:tcBorders>
              <w:top w:val="single" w:sz="4" w:space="0" w:color="000000"/>
              <w:left w:val="single" w:sz="4" w:space="0" w:color="000000"/>
              <w:bottom w:val="single" w:sz="4" w:space="0" w:color="000000"/>
            </w:tcBorders>
            <w:vAlign w:val="center"/>
          </w:tcPr>
          <w:p w:rsidR="00B40E60" w:rsidRPr="00617883" w:rsidRDefault="00B40E60" w:rsidP="001A6793">
            <w:pPr>
              <w:snapToGrid w:val="0"/>
              <w:jc w:val="center"/>
              <w:rPr>
                <w:rFonts w:cs="Arial"/>
              </w:rPr>
            </w:pPr>
            <w:r w:rsidRPr="00617883">
              <w:rPr>
                <w:rFonts w:cs="Arial"/>
              </w:rPr>
              <w:t>2</w:t>
            </w:r>
          </w:p>
        </w:tc>
        <w:tc>
          <w:tcPr>
            <w:tcW w:w="5466" w:type="dxa"/>
            <w:tcBorders>
              <w:top w:val="single" w:sz="4" w:space="0" w:color="000000"/>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MEXICALI, B.C.</w:t>
            </w:r>
          </w:p>
        </w:tc>
        <w:tc>
          <w:tcPr>
            <w:tcW w:w="1702" w:type="dxa"/>
            <w:tcBorders>
              <w:top w:val="single" w:sz="4" w:space="0" w:color="000000"/>
              <w:left w:val="single" w:sz="4" w:space="0" w:color="000000"/>
              <w:bottom w:val="single" w:sz="4" w:space="0" w:color="000000"/>
            </w:tcBorders>
            <w:vAlign w:val="center"/>
          </w:tcPr>
          <w:p w:rsidR="00B40E60" w:rsidRPr="007565EC" w:rsidRDefault="00B40E60" w:rsidP="001A6793">
            <w:pPr>
              <w:jc w:val="center"/>
              <w:rPr>
                <w:rFonts w:cs="Arial"/>
                <w:szCs w:val="20"/>
              </w:rPr>
            </w:pPr>
            <w:r>
              <w:rPr>
                <w:rFonts w:cs="Arial"/>
                <w:szCs w:val="20"/>
              </w:rPr>
              <w:t>125</w:t>
            </w:r>
          </w:p>
        </w:tc>
        <w:tc>
          <w:tcPr>
            <w:tcW w:w="1736" w:type="dxa"/>
            <w:tcBorders>
              <w:top w:val="single" w:sz="4" w:space="0" w:color="000000"/>
              <w:left w:val="single" w:sz="4" w:space="0" w:color="000000"/>
              <w:bottom w:val="single" w:sz="4" w:space="0" w:color="000000"/>
              <w:right w:val="single" w:sz="4" w:space="0" w:color="000000"/>
            </w:tcBorders>
            <w:vAlign w:val="center"/>
          </w:tcPr>
          <w:p w:rsidR="00B40E60" w:rsidRPr="00285A5A" w:rsidRDefault="00B40E60" w:rsidP="00B40E60">
            <w:pPr>
              <w:snapToGrid w:val="0"/>
              <w:jc w:val="center"/>
              <w:rPr>
                <w:rFonts w:cs="Arial"/>
                <w:szCs w:val="20"/>
              </w:rPr>
            </w:pPr>
            <w:r>
              <w:rPr>
                <w:rFonts w:cs="Arial"/>
                <w:szCs w:val="20"/>
              </w:rPr>
              <w:t>312</w:t>
            </w:r>
          </w:p>
        </w:tc>
      </w:tr>
      <w:tr w:rsidR="00B40E60" w:rsidTr="00445495">
        <w:tblPrEx>
          <w:tblCellMar>
            <w:top w:w="70" w:type="dxa"/>
            <w:bottom w:w="70" w:type="dxa"/>
          </w:tblCellMar>
        </w:tblPrEx>
        <w:trPr>
          <w:gridAfter w:val="1"/>
          <w:wAfter w:w="15" w:type="dxa"/>
          <w:trHeight w:hRule="exact" w:val="799"/>
        </w:trPr>
        <w:tc>
          <w:tcPr>
            <w:tcW w:w="1345" w:type="dxa"/>
            <w:tcBorders>
              <w:top w:val="single" w:sz="4" w:space="0" w:color="000000"/>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3</w:t>
            </w:r>
          </w:p>
        </w:tc>
        <w:tc>
          <w:tcPr>
            <w:tcW w:w="5466" w:type="dxa"/>
            <w:tcBorders>
              <w:top w:val="single" w:sz="4" w:space="0" w:color="000000"/>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LA PAZ, B.C.S.</w:t>
            </w:r>
          </w:p>
        </w:tc>
        <w:tc>
          <w:tcPr>
            <w:tcW w:w="1702" w:type="dxa"/>
            <w:tcBorders>
              <w:top w:val="single" w:sz="4" w:space="0" w:color="000000"/>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77</w:t>
            </w:r>
          </w:p>
        </w:tc>
        <w:tc>
          <w:tcPr>
            <w:tcW w:w="1736" w:type="dxa"/>
            <w:tcBorders>
              <w:top w:val="single" w:sz="4" w:space="0" w:color="000000"/>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192</w:t>
            </w:r>
          </w:p>
        </w:tc>
      </w:tr>
      <w:tr w:rsidR="00B40E60" w:rsidTr="00445495">
        <w:tblPrEx>
          <w:tblCellMar>
            <w:top w:w="70" w:type="dxa"/>
            <w:bottom w:w="70" w:type="dxa"/>
          </w:tblCellMar>
        </w:tblPrEx>
        <w:trPr>
          <w:gridAfter w:val="1"/>
          <w:wAfter w:w="15" w:type="dxa"/>
          <w:trHeight w:hRule="exact" w:val="919"/>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4</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CAMPECHE, CAMP.</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94</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234</w:t>
            </w:r>
          </w:p>
        </w:tc>
      </w:tr>
      <w:tr w:rsidR="00B40E60" w:rsidTr="00445495">
        <w:tblPrEx>
          <w:tblCellMar>
            <w:top w:w="70" w:type="dxa"/>
            <w:bottom w:w="70" w:type="dxa"/>
          </w:tblCellMar>
        </w:tblPrEx>
        <w:trPr>
          <w:gridAfter w:val="1"/>
          <w:wAfter w:w="15" w:type="dxa"/>
          <w:trHeight w:hRule="exact" w:val="845"/>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5</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SALTILLO, COAH.</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115</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rPr>
                <w:rFonts w:cs="Arial"/>
                <w:szCs w:val="20"/>
              </w:rPr>
            </w:pPr>
            <w:r>
              <w:rPr>
                <w:rFonts w:cs="Arial"/>
                <w:szCs w:val="20"/>
              </w:rPr>
              <w:t xml:space="preserve">            </w:t>
            </w:r>
            <w:r w:rsidRPr="007979E7">
              <w:rPr>
                <w:rFonts w:cs="Arial"/>
                <w:szCs w:val="20"/>
              </w:rPr>
              <w:t>2</w:t>
            </w:r>
            <w:r>
              <w:rPr>
                <w:rFonts w:cs="Arial"/>
                <w:szCs w:val="20"/>
              </w:rPr>
              <w:t>88</w:t>
            </w:r>
          </w:p>
        </w:tc>
      </w:tr>
      <w:tr w:rsidR="00B40E60" w:rsidTr="00445495">
        <w:tblPrEx>
          <w:tblCellMar>
            <w:top w:w="70" w:type="dxa"/>
            <w:bottom w:w="70" w:type="dxa"/>
          </w:tblCellMar>
        </w:tblPrEx>
        <w:trPr>
          <w:gridAfter w:val="1"/>
          <w:wAfter w:w="15" w:type="dxa"/>
          <w:trHeight w:hRule="exact" w:val="985"/>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6</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INSTITUCIONAL, SIN IMPORTAR EL MEDIO DE TRANSPORTE QUE SE EMPLEE, EN UN PERÍODO MÁXIMO DE 72 HORAS, PARTIENDO DE LA CIUDAD DE MÉXICO, CON DESTINO A LA CIUDAD DE</w:t>
            </w:r>
            <w:r>
              <w:rPr>
                <w:rFonts w:cs="Arial"/>
                <w:b/>
                <w:bCs/>
                <w:sz w:val="14"/>
                <w:szCs w:val="14"/>
              </w:rPr>
              <w:t xml:space="preserve"> COLIMA, COL.</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77</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sidRPr="007979E7">
              <w:rPr>
                <w:rFonts w:cs="Arial"/>
                <w:szCs w:val="20"/>
              </w:rPr>
              <w:t>1</w:t>
            </w:r>
            <w:r>
              <w:rPr>
                <w:rFonts w:cs="Arial"/>
                <w:szCs w:val="20"/>
              </w:rPr>
              <w:t>92</w:t>
            </w:r>
          </w:p>
        </w:tc>
      </w:tr>
      <w:tr w:rsidR="00B40E60" w:rsidTr="00445495">
        <w:tblPrEx>
          <w:tblCellMar>
            <w:top w:w="70" w:type="dxa"/>
            <w:bottom w:w="70" w:type="dxa"/>
          </w:tblCellMar>
        </w:tblPrEx>
        <w:trPr>
          <w:gridAfter w:val="1"/>
          <w:wAfter w:w="15" w:type="dxa"/>
          <w:trHeight w:hRule="exact" w:val="919"/>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7</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TAPACHULA, CHIS.</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96</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240</w:t>
            </w:r>
          </w:p>
        </w:tc>
      </w:tr>
      <w:tr w:rsidR="00B40E60" w:rsidTr="00445495">
        <w:tblPrEx>
          <w:tblCellMar>
            <w:top w:w="70" w:type="dxa"/>
            <w:bottom w:w="70" w:type="dxa"/>
          </w:tblCellMar>
        </w:tblPrEx>
        <w:trPr>
          <w:gridAfter w:val="1"/>
          <w:wAfter w:w="15" w:type="dxa"/>
          <w:trHeight w:hRule="exact" w:val="760"/>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8</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CHIHUAHUA</w:t>
            </w:r>
            <w:r w:rsidRPr="008507DE">
              <w:rPr>
                <w:rFonts w:cs="Arial"/>
                <w:b/>
                <w:bCs/>
                <w:sz w:val="14"/>
                <w:szCs w:val="14"/>
              </w:rPr>
              <w:t>,</w:t>
            </w:r>
            <w:r>
              <w:rPr>
                <w:rFonts w:cs="Arial"/>
                <w:b/>
                <w:bCs/>
                <w:sz w:val="14"/>
                <w:szCs w:val="14"/>
              </w:rPr>
              <w:t xml:space="preserve"> </w:t>
            </w:r>
            <w:r w:rsidRPr="008507DE">
              <w:rPr>
                <w:rFonts w:cs="Arial"/>
                <w:b/>
                <w:bCs/>
                <w:sz w:val="14"/>
                <w:szCs w:val="14"/>
              </w:rPr>
              <w:t>C</w:t>
            </w:r>
            <w:r>
              <w:rPr>
                <w:rFonts w:cs="Arial"/>
                <w:b/>
                <w:bCs/>
                <w:sz w:val="14"/>
                <w:szCs w:val="14"/>
              </w:rPr>
              <w:t>HIH.</w:t>
            </w:r>
          </w:p>
        </w:tc>
        <w:tc>
          <w:tcPr>
            <w:tcW w:w="1702" w:type="dxa"/>
            <w:tcBorders>
              <w:left w:val="single" w:sz="4" w:space="0" w:color="000000"/>
              <w:bottom w:val="single" w:sz="4" w:space="0" w:color="000000"/>
            </w:tcBorders>
            <w:vAlign w:val="center"/>
          </w:tcPr>
          <w:p w:rsidR="00B40E60" w:rsidRPr="007979E7" w:rsidRDefault="00B40E60" w:rsidP="001A6793">
            <w:pPr>
              <w:snapToGrid w:val="0"/>
              <w:jc w:val="center"/>
              <w:rPr>
                <w:rFonts w:cs="Arial"/>
                <w:szCs w:val="20"/>
              </w:rPr>
            </w:pPr>
            <w:r>
              <w:rPr>
                <w:rFonts w:cs="Arial"/>
                <w:szCs w:val="20"/>
              </w:rPr>
              <w:t>189</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474</w:t>
            </w:r>
          </w:p>
        </w:tc>
      </w:tr>
      <w:tr w:rsidR="00B40E60" w:rsidTr="001A6793">
        <w:tblPrEx>
          <w:tblCellMar>
            <w:top w:w="70" w:type="dxa"/>
            <w:bottom w:w="70" w:type="dxa"/>
          </w:tblCellMar>
        </w:tblPrEx>
        <w:trPr>
          <w:gridAfter w:val="1"/>
          <w:wAfter w:w="15" w:type="dxa"/>
          <w:trHeight w:val="369"/>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9</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DURANGO, DGO.</w:t>
            </w:r>
          </w:p>
        </w:tc>
        <w:tc>
          <w:tcPr>
            <w:tcW w:w="1702" w:type="dxa"/>
            <w:tcBorders>
              <w:left w:val="single" w:sz="4" w:space="0" w:color="000000"/>
              <w:bottom w:val="single" w:sz="4" w:space="0" w:color="000000"/>
            </w:tcBorders>
            <w:vAlign w:val="center"/>
          </w:tcPr>
          <w:p w:rsidR="00B40E60" w:rsidRPr="007979E7" w:rsidRDefault="00B40E60" w:rsidP="00B40E60">
            <w:pPr>
              <w:snapToGrid w:val="0"/>
              <w:jc w:val="center"/>
              <w:rPr>
                <w:rFonts w:cs="Arial"/>
                <w:szCs w:val="20"/>
              </w:rPr>
            </w:pPr>
            <w:r>
              <w:rPr>
                <w:rFonts w:cs="Arial"/>
                <w:szCs w:val="20"/>
              </w:rPr>
              <w:t>84</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w:t>
            </w:r>
            <w:r w:rsidRPr="007979E7">
              <w:rPr>
                <w:rFonts w:cs="Arial"/>
                <w:szCs w:val="20"/>
              </w:rPr>
              <w:t>1</w:t>
            </w:r>
            <w:r>
              <w:rPr>
                <w:rFonts w:cs="Arial"/>
                <w:szCs w:val="20"/>
              </w:rPr>
              <w:t>0</w:t>
            </w:r>
          </w:p>
        </w:tc>
      </w:tr>
      <w:tr w:rsidR="00B40E60" w:rsidTr="001A6793">
        <w:tblPrEx>
          <w:tblCellMar>
            <w:top w:w="70" w:type="dxa"/>
            <w:bottom w:w="70" w:type="dxa"/>
          </w:tblCellMar>
        </w:tblPrEx>
        <w:trPr>
          <w:gridAfter w:val="1"/>
          <w:wAfter w:w="15" w:type="dxa"/>
          <w:trHeight w:val="740"/>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10</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LEÓN, GTO.</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146</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366</w:t>
            </w:r>
          </w:p>
        </w:tc>
      </w:tr>
      <w:tr w:rsidR="00B40E60" w:rsidTr="001A6793">
        <w:tblPrEx>
          <w:tblCellMar>
            <w:top w:w="70" w:type="dxa"/>
            <w:bottom w:w="70" w:type="dxa"/>
          </w:tblCellMar>
        </w:tblPrEx>
        <w:trPr>
          <w:gridAfter w:val="1"/>
          <w:wAfter w:w="15" w:type="dxa"/>
          <w:trHeight w:val="725"/>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lastRenderedPageBreak/>
              <w:t>11</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ACAPULCO, GRO.</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108</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270</w:t>
            </w:r>
          </w:p>
        </w:tc>
      </w:tr>
      <w:tr w:rsidR="00B40E60" w:rsidTr="001A6793">
        <w:tblPrEx>
          <w:tblCellMar>
            <w:top w:w="70" w:type="dxa"/>
            <w:bottom w:w="70" w:type="dxa"/>
          </w:tblCellMar>
        </w:tblPrEx>
        <w:trPr>
          <w:gridAfter w:val="1"/>
          <w:wAfter w:w="15" w:type="dxa"/>
          <w:trHeight w:val="555"/>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12</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PACHUCA, HGO.</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84</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w:t>
            </w:r>
            <w:r w:rsidRPr="007979E7">
              <w:rPr>
                <w:rFonts w:cs="Arial"/>
                <w:szCs w:val="20"/>
              </w:rPr>
              <w:t>1</w:t>
            </w:r>
            <w:r>
              <w:rPr>
                <w:rFonts w:cs="Arial"/>
                <w:szCs w:val="20"/>
              </w:rPr>
              <w:t>0</w:t>
            </w:r>
          </w:p>
        </w:tc>
      </w:tr>
      <w:tr w:rsidR="00B40E60" w:rsidTr="001A6793">
        <w:tblPrEx>
          <w:tblCellMar>
            <w:top w:w="70" w:type="dxa"/>
            <w:bottom w:w="70" w:type="dxa"/>
          </w:tblCellMar>
        </w:tblPrEx>
        <w:trPr>
          <w:gridAfter w:val="1"/>
          <w:wAfter w:w="15" w:type="dxa"/>
          <w:trHeight w:val="644"/>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13</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INSTITUCIONAL, SIN IMPORTAR EL MEDIO DE TRANSPORTE QUE SE EMPLEE, EN UN PERÍODO MÁXIMO DE 72 HORAS, PARTIENDO DE LA CIUDAD DE MÉXICO, CON DESTINO A LA CIUDAD DE</w:t>
            </w:r>
            <w:r>
              <w:rPr>
                <w:rFonts w:cs="Arial"/>
                <w:b/>
                <w:bCs/>
                <w:sz w:val="14"/>
                <w:szCs w:val="14"/>
              </w:rPr>
              <w:t xml:space="preserve"> GUADALAJARA, JAL.</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269</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672</w:t>
            </w:r>
          </w:p>
        </w:tc>
      </w:tr>
      <w:tr w:rsidR="00B40E60" w:rsidTr="001A6793">
        <w:tblPrEx>
          <w:tblCellMar>
            <w:top w:w="70" w:type="dxa"/>
            <w:bottom w:w="70" w:type="dxa"/>
          </w:tblCellMar>
        </w:tblPrEx>
        <w:trPr>
          <w:gridAfter w:val="1"/>
          <w:wAfter w:w="15" w:type="dxa"/>
          <w:trHeight w:val="493"/>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14</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INSTITUCIONAL, VÍA TERRESTRE EN UN PERÍODO MÁXIMO DE 72 HORAS, PARTIENDO DE LA CIUDAD DE MÉXICO, CON DESTINO A LA CIUDAD DE</w:t>
            </w:r>
            <w:r>
              <w:rPr>
                <w:rFonts w:cs="Arial"/>
                <w:b/>
                <w:bCs/>
                <w:sz w:val="14"/>
                <w:szCs w:val="14"/>
              </w:rPr>
              <w:t xml:space="preserve"> MORELIA, MICH.</w:t>
            </w:r>
          </w:p>
        </w:tc>
        <w:tc>
          <w:tcPr>
            <w:tcW w:w="1702" w:type="dxa"/>
            <w:tcBorders>
              <w:left w:val="single" w:sz="4" w:space="0" w:color="000000"/>
              <w:bottom w:val="single" w:sz="4" w:space="0" w:color="000000"/>
            </w:tcBorders>
            <w:vAlign w:val="center"/>
          </w:tcPr>
          <w:p w:rsidR="00B40E60" w:rsidRPr="007979E7" w:rsidRDefault="00B40E60" w:rsidP="001A6793">
            <w:pPr>
              <w:snapToGrid w:val="0"/>
              <w:jc w:val="center"/>
              <w:rPr>
                <w:rFonts w:cs="Arial"/>
                <w:szCs w:val="20"/>
              </w:rPr>
            </w:pPr>
            <w:r>
              <w:rPr>
                <w:rFonts w:cs="Arial"/>
                <w:szCs w:val="20"/>
              </w:rPr>
              <w:t>1</w:t>
            </w:r>
            <w:r>
              <w:rPr>
                <w:rFonts w:cs="Arial"/>
                <w:szCs w:val="20"/>
                <w:lang w:eastAsia="es-MX"/>
              </w:rPr>
              <mc:AlternateContent>
                <mc:Choice Requires="wpg">
                  <w:drawing>
                    <wp:anchor distT="0" distB="0" distL="0" distR="0" simplePos="0" relativeHeight="251659264" behindDoc="0" locked="0" layoutInCell="1" allowOverlap="1" wp14:anchorId="277CAE41" wp14:editId="7535B180">
                      <wp:simplePos x="0" y="0"/>
                      <wp:positionH relativeFrom="character">
                        <wp:posOffset>0</wp:posOffset>
                      </wp:positionH>
                      <wp:positionV relativeFrom="line">
                        <wp:posOffset>0</wp:posOffset>
                      </wp:positionV>
                      <wp:extent cx="1346200" cy="555625"/>
                      <wp:effectExtent l="0" t="0" r="0" b="0"/>
                      <wp:wrapNone/>
                      <wp:docPr id="7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555625"/>
                                <a:chOff x="0" y="0"/>
                                <a:chExt cx="2119" cy="874"/>
                              </a:xfrm>
                            </wpg:grpSpPr>
                            <wps:wsp>
                              <wps:cNvPr id="73" name="Rectangle 45"/>
                              <wps:cNvSpPr>
                                <a:spLocks noChangeArrowheads="1"/>
                              </wps:cNvSpPr>
                              <wps:spPr bwMode="auto">
                                <a:xfrm>
                                  <a:off x="0" y="0"/>
                                  <a:ext cx="2119"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0;margin-top:0;width:106pt;height:43.75pt;z-index:251659264;mso-wrap-distance-left:0;mso-wrap-distance-right:0;mso-position-horizontal-relative:char;mso-position-vertical-relative:line" coordsize="211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">
                      <v:rect id="Rectangle 45" o:spid="_x0000_s1027" style="position:absolute;width:2119;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SjU8cA&#10;AADbAAAADwAAAGRycy9kb3ducmV2LnhtbESPQWvCQBSE70L/w/IKvYhurFJL6iq2IFHaS6Mt9Paa&#10;fU1Cs29Ddk3iv3cFweMwM98wi1VvKtFS40rLCibjCARxZnXJuYLDfjN6BuE8ssbKMik4kYPV8m6w&#10;wFjbjj+pTX0uAoRdjAoK7+tYSpcVZNCNbU0cvD/bGPRBNrnUDXYBbir5GEVP0mDJYaHAmt4Kyv7T&#10;o1GQrN93s9eoG7bVz9fvd5Kc5OQjVerhvl+/gPDU+1v42t5qBfMpXL6EHyC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ko1PHAAAA2wAAAA8AAAAAAAAAAAAAAAAAmAIAAGRy&#10;cy9kb3ducmV2LnhtbFBLBQYAAAAABAAEAPUAAACMAwAAAAA=&#10;" filled="f" stroked="f">
                        <v:stroke joinstyle="round"/>
                      </v:rect>
                      <w10:wrap anchory="line"/>
                    </v:group>
                  </w:pict>
                </mc:Fallback>
              </mc:AlternateContent>
            </w:r>
            <w:r>
              <w:rPr>
                <w:rFonts w:cs="Arial"/>
                <w:szCs w:val="20"/>
                <w:lang w:eastAsia="es-MX"/>
              </w:rPr>
              <mc:AlternateContent>
                <mc:Choice Requires="wpg">
                  <w:drawing>
                    <wp:anchor distT="0" distB="0" distL="0" distR="0" simplePos="0" relativeHeight="251661312" behindDoc="0" locked="0" layoutInCell="1" allowOverlap="1" wp14:anchorId="27E77D0E" wp14:editId="76B537CE">
                      <wp:simplePos x="0" y="0"/>
                      <wp:positionH relativeFrom="character">
                        <wp:posOffset>1209675</wp:posOffset>
                      </wp:positionH>
                      <wp:positionV relativeFrom="line">
                        <wp:posOffset>0</wp:posOffset>
                      </wp:positionV>
                      <wp:extent cx="1393825" cy="555625"/>
                      <wp:effectExtent l="0" t="0" r="0" b="0"/>
                      <wp:wrapNone/>
                      <wp:docPr id="7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555625"/>
                                <a:chOff x="1905" y="0"/>
                                <a:chExt cx="2194" cy="874"/>
                              </a:xfrm>
                            </wpg:grpSpPr>
                            <wps:wsp>
                              <wps:cNvPr id="71" name="Rectangle 57"/>
                              <wps:cNvSpPr>
                                <a:spLocks noChangeArrowheads="1"/>
                              </wps:cNvSpPr>
                              <wps:spPr bwMode="auto">
                                <a:xfrm>
                                  <a:off x="1905" y="0"/>
                                  <a:ext cx="2194"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95.25pt;margin-top:0;width:109.75pt;height:43.75pt;z-index:251661312;mso-wrap-distance-left:0;mso-wrap-distance-right:0;mso-position-horizontal-relative:char;mso-position-vertical-relative:line" coordorigin="1905" coordsize="219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">
                      <v:rect id="Rectangle 57" o:spid="_x0000_s1027" style="position:absolute;left:1905;width:2194;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Yv8YA&#10;AADbAAAADwAAAGRycy9kb3ducmV2LnhtbESPQWvCQBSE74L/YXmCl6KbSKkldRUtlLToxdQWenvN&#10;vibB7NuQ3Sbx37uFgsdhZr5hVpvB1KKj1lWWFcTzCARxbnXFhYLT+8vsEYTzyBpry6TgQg426/Fo&#10;hYm2PR+py3whAoRdggpK75tESpeXZNDNbUMcvB/bGvRBtoXULfYBbmq5iKIHabDisFBiQ88l5efs&#10;1yhIt/u3+13U33X118f3Z5peZHzIlJpOhu0TCE+Dv4X/269awTKGvy/hB8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qYv8YAAADbAAAADwAAAAAAAAAAAAAAAACYAgAAZHJz&#10;L2Rvd25yZXYueG1sUEsFBgAAAAAEAAQA9QAAAIsDAAAAAA==&#10;" filled="f" stroked="f">
                        <v:stroke joinstyle="round"/>
                      </v:rect>
                      <w10:wrap anchory="line"/>
                    </v:group>
                  </w:pict>
                </mc:Fallback>
              </mc:AlternateContent>
            </w:r>
            <w:r>
              <w:rPr>
                <w:rFonts w:cs="Arial"/>
                <w:szCs w:val="20"/>
              </w:rPr>
              <w:t>29</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324</w:t>
            </w:r>
          </w:p>
        </w:tc>
      </w:tr>
      <w:tr w:rsidR="00B40E60" w:rsidTr="001A6793">
        <w:tblPrEx>
          <w:tblCellMar>
            <w:top w:w="70" w:type="dxa"/>
            <w:bottom w:w="70" w:type="dxa"/>
          </w:tblCellMar>
        </w:tblPrEx>
        <w:trPr>
          <w:gridAfter w:val="1"/>
          <w:wAfter w:w="15" w:type="dxa"/>
          <w:trHeight w:val="597"/>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15</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 INSTITUCIONAL, SIN IMPORTAR EL MEDIO DE TRANSPORTE QUE SE EMPLEE, EN UN PERÍODO MÁXIMO DE 72 HORAS, PARTIENDO DE LA CIUDAD DE MÉXICO, CON DESTINO A LA CIUDAD DE </w:t>
            </w:r>
            <w:r>
              <w:rPr>
                <w:rFonts w:cs="Arial"/>
                <w:b/>
                <w:bCs/>
                <w:sz w:val="14"/>
                <w:szCs w:val="14"/>
              </w:rPr>
              <w:t>CUERNAVACA, MOR.</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84</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210</w:t>
            </w:r>
          </w:p>
        </w:tc>
      </w:tr>
      <w:tr w:rsidR="00B40E60" w:rsidTr="001A6793">
        <w:tblPrEx>
          <w:tblCellMar>
            <w:top w:w="70" w:type="dxa"/>
            <w:bottom w:w="70" w:type="dxa"/>
          </w:tblCellMar>
        </w:tblPrEx>
        <w:trPr>
          <w:gridAfter w:val="1"/>
          <w:wAfter w:w="15" w:type="dxa"/>
          <w:trHeight w:val="603"/>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16</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TEPIC, NAY.</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87</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w:t>
            </w:r>
            <w:r w:rsidRPr="007979E7">
              <w:rPr>
                <w:rFonts w:cs="Arial"/>
                <w:szCs w:val="20"/>
              </w:rPr>
              <w:t>1</w:t>
            </w:r>
            <w:r>
              <w:rPr>
                <w:rFonts w:cs="Arial"/>
                <w:szCs w:val="20"/>
              </w:rPr>
              <w:t>6</w:t>
            </w:r>
          </w:p>
        </w:tc>
      </w:tr>
      <w:tr w:rsidR="00B40E60" w:rsidTr="001A6793">
        <w:tblPrEx>
          <w:tblCellMar>
            <w:top w:w="70" w:type="dxa"/>
            <w:bottom w:w="70" w:type="dxa"/>
          </w:tblCellMar>
        </w:tblPrEx>
        <w:trPr>
          <w:gridAfter w:val="1"/>
          <w:wAfter w:w="15" w:type="dxa"/>
          <w:trHeight w:val="649"/>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17</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INSTITUCIONAL, VÍA TERRESTRE EN UN PERÍODO MÁXIMO DE 72 HORAS, PARTIENDO DE LA CIUDAD DE MÉXICO, CON DESTINO A LA CIUDAD DE</w:t>
            </w:r>
            <w:r>
              <w:rPr>
                <w:rFonts w:cs="Arial"/>
                <w:b/>
                <w:bCs/>
                <w:sz w:val="14"/>
                <w:szCs w:val="14"/>
              </w:rPr>
              <w:t xml:space="preserve"> MONTERREY, NL.</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170</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rPr>
                <w:rFonts w:cs="Arial"/>
                <w:szCs w:val="20"/>
              </w:rPr>
            </w:pPr>
            <w:r>
              <w:rPr>
                <w:rFonts w:cs="Arial"/>
                <w:szCs w:val="20"/>
              </w:rPr>
              <w:t xml:space="preserve">            426</w:t>
            </w:r>
          </w:p>
        </w:tc>
      </w:tr>
      <w:tr w:rsidR="00B40E60" w:rsidTr="001A6793">
        <w:tblPrEx>
          <w:tblCellMar>
            <w:top w:w="70" w:type="dxa"/>
            <w:bottom w:w="70" w:type="dxa"/>
          </w:tblCellMar>
        </w:tblPrEx>
        <w:trPr>
          <w:gridAfter w:val="1"/>
          <w:wAfter w:w="15" w:type="dxa"/>
          <w:trHeight w:val="611"/>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18</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OAXACA, OAX.</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79</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198</w:t>
            </w:r>
          </w:p>
        </w:tc>
      </w:tr>
      <w:tr w:rsidR="00B40E60" w:rsidTr="001A6793">
        <w:tblPrEx>
          <w:tblCellMar>
            <w:top w:w="70" w:type="dxa"/>
            <w:bottom w:w="70" w:type="dxa"/>
          </w:tblCellMar>
        </w:tblPrEx>
        <w:trPr>
          <w:gridAfter w:val="1"/>
          <w:wAfter w:w="15" w:type="dxa"/>
          <w:trHeight w:val="557"/>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19</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VÍA TERRESTRE EN UN PERÍODO MÁXIMO DE 72 HORAS, PARTIENDO DE LA CIUDAD DE MÉXICO, CON DESTINO A LA CIUDAD DE </w:t>
            </w:r>
            <w:r>
              <w:rPr>
                <w:rFonts w:cs="Arial"/>
                <w:b/>
                <w:bCs/>
                <w:sz w:val="14"/>
                <w:szCs w:val="14"/>
              </w:rPr>
              <w:t>PUEBLA, PUE.</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177</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444</w:t>
            </w:r>
          </w:p>
        </w:tc>
      </w:tr>
      <w:tr w:rsidR="00B40E60" w:rsidTr="001A6793">
        <w:tblPrEx>
          <w:tblCellMar>
            <w:top w:w="70" w:type="dxa"/>
            <w:bottom w:w="70" w:type="dxa"/>
          </w:tblCellMar>
        </w:tblPrEx>
        <w:trPr>
          <w:gridAfter w:val="1"/>
          <w:wAfter w:w="15" w:type="dxa"/>
          <w:trHeight w:val="377"/>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20</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QUERÉTARO, QRO.</w:t>
            </w:r>
          </w:p>
        </w:tc>
        <w:tc>
          <w:tcPr>
            <w:tcW w:w="1702" w:type="dxa"/>
            <w:tcBorders>
              <w:left w:val="single" w:sz="4" w:space="0" w:color="000000"/>
              <w:bottom w:val="single" w:sz="4" w:space="0" w:color="000000"/>
            </w:tcBorders>
            <w:vAlign w:val="center"/>
          </w:tcPr>
          <w:p w:rsidR="00B40E60" w:rsidRPr="007979E7" w:rsidRDefault="00B40E60" w:rsidP="00B40E60">
            <w:pPr>
              <w:snapToGrid w:val="0"/>
              <w:jc w:val="center"/>
              <w:rPr>
                <w:rFonts w:cs="Arial"/>
                <w:szCs w:val="20"/>
              </w:rPr>
            </w:pPr>
            <w:r w:rsidRPr="007979E7">
              <w:rPr>
                <w:rFonts w:cs="Arial"/>
                <w:szCs w:val="20"/>
              </w:rPr>
              <w:t>1</w:t>
            </w:r>
            <w:r>
              <w:rPr>
                <w:rFonts w:cs="Arial"/>
                <w:szCs w:val="20"/>
              </w:rPr>
              <w:t>25</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31</w:t>
            </w:r>
            <w:r w:rsidRPr="007979E7">
              <w:rPr>
                <w:rFonts w:cs="Arial"/>
                <w:szCs w:val="20"/>
              </w:rPr>
              <w:t>2</w:t>
            </w:r>
          </w:p>
        </w:tc>
      </w:tr>
      <w:tr w:rsidR="00B40E60" w:rsidTr="001A6793">
        <w:tblPrEx>
          <w:tblCellMar>
            <w:top w:w="70" w:type="dxa"/>
            <w:bottom w:w="70" w:type="dxa"/>
          </w:tblCellMar>
        </w:tblPrEx>
        <w:trPr>
          <w:gridAfter w:val="1"/>
          <w:wAfter w:w="15" w:type="dxa"/>
          <w:trHeight w:val="623"/>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21</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CHETUMAL, Q. ROO.</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89</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222</w:t>
            </w:r>
          </w:p>
        </w:tc>
      </w:tr>
      <w:tr w:rsidR="00B40E60" w:rsidTr="001A6793">
        <w:tblPrEx>
          <w:tblCellMar>
            <w:top w:w="70" w:type="dxa"/>
            <w:bottom w:w="70" w:type="dxa"/>
          </w:tblCellMar>
        </w:tblPrEx>
        <w:trPr>
          <w:gridAfter w:val="1"/>
          <w:wAfter w:w="15" w:type="dxa"/>
          <w:trHeight w:val="485"/>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22</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w:t>
            </w:r>
            <w:r>
              <w:rPr>
                <w:rFonts w:cs="Arial"/>
                <w:sz w:val="14"/>
                <w:szCs w:val="14"/>
              </w:rPr>
              <w:lastRenderedPageBreak/>
              <w:t xml:space="preserve">DESTINO A LA CIUDAD DE </w:t>
            </w:r>
            <w:r>
              <w:rPr>
                <w:rFonts w:cs="Arial"/>
                <w:b/>
                <w:bCs/>
                <w:sz w:val="14"/>
                <w:szCs w:val="14"/>
              </w:rPr>
              <w:t>SAN LUIS POTOSÍ, S.L.P.</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lastRenderedPageBreak/>
              <w:t>120</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300</w:t>
            </w:r>
          </w:p>
        </w:tc>
      </w:tr>
      <w:tr w:rsidR="00B40E60" w:rsidTr="001A6793">
        <w:tblPrEx>
          <w:tblCellMar>
            <w:top w:w="70" w:type="dxa"/>
            <w:bottom w:w="70" w:type="dxa"/>
          </w:tblCellMar>
        </w:tblPrEx>
        <w:trPr>
          <w:gridAfter w:val="1"/>
          <w:wAfter w:w="15" w:type="dxa"/>
          <w:trHeight w:val="692"/>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lastRenderedPageBreak/>
              <w:t>23</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CULIACÁN, SIN.</w:t>
            </w:r>
          </w:p>
        </w:tc>
        <w:tc>
          <w:tcPr>
            <w:tcW w:w="1702" w:type="dxa"/>
            <w:tcBorders>
              <w:left w:val="single" w:sz="4" w:space="0" w:color="000000"/>
              <w:bottom w:val="single" w:sz="4" w:space="0" w:color="000000"/>
            </w:tcBorders>
            <w:vAlign w:val="center"/>
          </w:tcPr>
          <w:p w:rsidR="00B40E60" w:rsidRPr="007979E7" w:rsidRDefault="00B40E60" w:rsidP="001A6793">
            <w:pPr>
              <w:snapToGrid w:val="0"/>
              <w:jc w:val="center"/>
              <w:rPr>
                <w:rFonts w:cs="Arial"/>
                <w:szCs w:val="20"/>
              </w:rPr>
            </w:pPr>
            <w:r>
              <w:rPr>
                <w:rFonts w:cs="Arial"/>
                <w:szCs w:val="20"/>
              </w:rPr>
              <w:t>106</w:t>
            </w:r>
            <w:r>
              <w:rPr>
                <w:rFonts w:cs="Arial"/>
                <w:szCs w:val="20"/>
                <w:lang w:eastAsia="es-MX"/>
              </w:rPr>
              <mc:AlternateContent>
                <mc:Choice Requires="wpg">
                  <w:drawing>
                    <wp:anchor distT="0" distB="0" distL="0" distR="0" simplePos="0" relativeHeight="251660288" behindDoc="0" locked="0" layoutInCell="1" allowOverlap="1" wp14:anchorId="212AE31B" wp14:editId="055753A9">
                      <wp:simplePos x="0" y="0"/>
                      <wp:positionH relativeFrom="character">
                        <wp:posOffset>10002520</wp:posOffset>
                      </wp:positionH>
                      <wp:positionV relativeFrom="line">
                        <wp:posOffset>0</wp:posOffset>
                      </wp:positionV>
                      <wp:extent cx="1346200" cy="555625"/>
                      <wp:effectExtent l="0" t="0" r="0" b="0"/>
                      <wp:wrapNone/>
                      <wp:docPr id="6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555625"/>
                                <a:chOff x="15752" y="0"/>
                                <a:chExt cx="2119" cy="874"/>
                              </a:xfrm>
                            </wpg:grpSpPr>
                            <wps:wsp>
                              <wps:cNvPr id="65" name="Rectangle 49"/>
                              <wps:cNvSpPr>
                                <a:spLocks noChangeArrowheads="1"/>
                              </wps:cNvSpPr>
                              <wps:spPr bwMode="auto">
                                <a:xfrm>
                                  <a:off x="15752" y="0"/>
                                  <a:ext cx="2119"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787.6pt;margin-top:0;width:106pt;height:43.75pt;z-index:251660288;mso-wrap-distance-left:0;mso-wrap-distance-right:0;mso-position-horizontal-relative:char;mso-position-vertical-relative:line" coordorigin="15752" coordsize="211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">
                      <v:rect id="Rectangle 49" o:spid="_x0000_s1027" style="position:absolute;left:15752;width:2119;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IYcYA&#10;AADbAAAADwAAAGRycy9kb3ducmV2LnhtbESPQWvCQBSE74L/YXmCF6kbRaWkrmILEkt7MbaF3l6z&#10;zySYfRuyaxL/fbcg9DjMzDfMetubSrTUuNKygtk0AkGcWV1yruDjtH94BOE8ssbKMim4kYPtZjhY&#10;Y6xtx0dqU5+LAGEXo4LC+zqW0mUFGXRTWxMH72wbgz7IJpe6wS7ATSXnUbSSBksOCwXW9FJQdkmv&#10;RkGye3tdPEfdpK2+P3++kuQmZ++pUuNRv3sC4an3/+F7+6AVrJbw9yX8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gIYcYAAADbAAAADwAAAAAAAAAAAAAAAACYAgAAZHJz&#10;L2Rvd25yZXYueG1sUEsFBgAAAAAEAAQA9QAAAIsDAAAAAA==&#10;" filled="f" stroked="f">
                        <v:stroke joinstyle="round"/>
                      </v:rect>
                      <w10:wrap anchory="line"/>
                    </v:group>
                  </w:pict>
                </mc:Fallback>
              </mc:AlternateContent>
            </w:r>
            <w:r>
              <w:rPr>
                <w:rFonts w:cs="Arial"/>
                <w:szCs w:val="20"/>
                <w:lang w:eastAsia="es-MX"/>
              </w:rPr>
              <mc:AlternateContent>
                <mc:Choice Requires="wpg">
                  <w:drawing>
                    <wp:anchor distT="0" distB="0" distL="0" distR="0" simplePos="0" relativeHeight="251662336" behindDoc="0" locked="0" layoutInCell="1" allowOverlap="1" wp14:anchorId="02312D80" wp14:editId="33AB3655">
                      <wp:simplePos x="0" y="0"/>
                      <wp:positionH relativeFrom="character">
                        <wp:posOffset>10002520</wp:posOffset>
                      </wp:positionH>
                      <wp:positionV relativeFrom="line">
                        <wp:posOffset>0</wp:posOffset>
                      </wp:positionV>
                      <wp:extent cx="1393825" cy="555625"/>
                      <wp:effectExtent l="0" t="0" r="0" b="0"/>
                      <wp:wrapNone/>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555625"/>
                                <a:chOff x="15752" y="0"/>
                                <a:chExt cx="2194" cy="874"/>
                              </a:xfrm>
                            </wpg:grpSpPr>
                            <wps:wsp>
                              <wps:cNvPr id="63" name="Rectangle 61"/>
                              <wps:cNvSpPr>
                                <a:spLocks noChangeArrowheads="1"/>
                              </wps:cNvSpPr>
                              <wps:spPr bwMode="auto">
                                <a:xfrm>
                                  <a:off x="15752" y="0"/>
                                  <a:ext cx="2194"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787.6pt;margin-top:0;width:109.75pt;height:43.75pt;z-index:251662336;mso-wrap-distance-left:0;mso-wrap-distance-right:0;mso-position-horizontal-relative:char;mso-position-vertical-relative:line" coordorigin="15752" coordsize="219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">
                      <v:rect id="Rectangle 61" o:spid="_x0000_s1027" style="position:absolute;left:15752;width:2194;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1jscA&#10;AADbAAAADwAAAGRycy9kb3ducmV2LnhtbESPT2vCQBTE74LfYXmCF6kb/yAldRVbkFjai7Et9Paa&#10;fSbB7NuQXZP47bsFocdhZn7DrLe9qURLjSstK5hNIxDEmdUl5wo+TvuHRxDOI2usLJOCGznYboaD&#10;NcbadnykNvW5CBB2MSoovK9jKV1WkEE3tTVx8M62MeiDbHKpG+wC3FRyHkUrabDksFBgTS8FZZf0&#10;ahQku7fX5XPUTdrq+/PnK0lucvaeKjUe9bsnEJ56/x++tw9awWoBf1/CD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9NY7HAAAA2wAAAA8AAAAAAAAAAAAAAAAAmAIAAGRy&#10;cy9kb3ducmV2LnhtbFBLBQYAAAAABAAEAPUAAACMAwAAAAA=&#10;" filled="f" stroked="f">
                        <v:stroke joinstyle="round"/>
                      </v:rect>
                      <w10:wrap anchory="line"/>
                    </v:group>
                  </w:pict>
                </mc:Fallback>
              </mc:AlternateConten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sidRPr="007979E7">
              <w:rPr>
                <w:rFonts w:cs="Arial"/>
                <w:szCs w:val="20"/>
              </w:rPr>
              <w:t>2</w:t>
            </w:r>
            <w:r>
              <w:rPr>
                <w:rFonts w:cs="Arial"/>
                <w:szCs w:val="20"/>
              </w:rPr>
              <w:t>64</w:t>
            </w:r>
          </w:p>
        </w:tc>
      </w:tr>
      <w:tr w:rsidR="00B40E60" w:rsidTr="001A6793">
        <w:tblPrEx>
          <w:tblCellMar>
            <w:top w:w="70" w:type="dxa"/>
            <w:bottom w:w="70" w:type="dxa"/>
          </w:tblCellMar>
        </w:tblPrEx>
        <w:trPr>
          <w:gridAfter w:val="1"/>
          <w:wAfter w:w="15" w:type="dxa"/>
          <w:trHeight w:val="529"/>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24</w:t>
            </w:r>
          </w:p>
        </w:tc>
        <w:tc>
          <w:tcPr>
            <w:tcW w:w="5466" w:type="dxa"/>
            <w:tcBorders>
              <w:left w:val="single" w:sz="4" w:space="0" w:color="000000"/>
              <w:bottom w:val="single" w:sz="4" w:space="0" w:color="000000"/>
            </w:tcBorders>
            <w:vAlign w:val="center"/>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INSTITUCIONAL, SIN IMPORTAR EL MEDIO DE TRANSPORTE QUE SE EMPLEE, EN UN PERÍODO MÁXIMO DE 72 HORAS, PARTIENDO DE LA CIUDAD DE MÉXICO, CON DESTINO A LA CIUDAD DE</w:t>
            </w:r>
            <w:r>
              <w:rPr>
                <w:rFonts w:cs="Arial"/>
                <w:b/>
                <w:bCs/>
                <w:sz w:val="14"/>
                <w:szCs w:val="14"/>
              </w:rPr>
              <w:t xml:space="preserve"> OBREGÓN, SON.</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132</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330</w:t>
            </w:r>
          </w:p>
        </w:tc>
      </w:tr>
      <w:tr w:rsidR="00B40E60" w:rsidTr="001A6793">
        <w:tblPrEx>
          <w:tblCellMar>
            <w:top w:w="70" w:type="dxa"/>
            <w:bottom w:w="70" w:type="dxa"/>
          </w:tblCellMar>
        </w:tblPrEx>
        <w:trPr>
          <w:gridAfter w:val="1"/>
          <w:wAfter w:w="15" w:type="dxa"/>
          <w:trHeight w:val="547"/>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25</w:t>
            </w:r>
          </w:p>
        </w:tc>
        <w:tc>
          <w:tcPr>
            <w:tcW w:w="5466" w:type="dxa"/>
            <w:tcBorders>
              <w:left w:val="single" w:sz="4" w:space="0" w:color="000000"/>
              <w:bottom w:val="single" w:sz="4" w:space="0" w:color="000000"/>
            </w:tcBorders>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VILLAHERMOSA, TAB.</w:t>
            </w:r>
          </w:p>
        </w:tc>
        <w:tc>
          <w:tcPr>
            <w:tcW w:w="1702" w:type="dxa"/>
            <w:tcBorders>
              <w:left w:val="single" w:sz="4" w:space="0" w:color="000000"/>
              <w:bottom w:val="single" w:sz="4" w:space="0" w:color="000000"/>
            </w:tcBorders>
            <w:vAlign w:val="center"/>
          </w:tcPr>
          <w:p w:rsidR="00B40E60" w:rsidRPr="007979E7" w:rsidRDefault="00B40E60" w:rsidP="001A6793">
            <w:pPr>
              <w:snapToGrid w:val="0"/>
              <w:jc w:val="center"/>
              <w:rPr>
                <w:rFonts w:cs="Arial"/>
                <w:szCs w:val="20"/>
              </w:rPr>
            </w:pPr>
            <w:r>
              <w:rPr>
                <w:rFonts w:cs="Arial"/>
                <w:szCs w:val="20"/>
              </w:rPr>
              <w:t>110</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B40E60">
            <w:pPr>
              <w:snapToGrid w:val="0"/>
              <w:jc w:val="center"/>
              <w:rPr>
                <w:rFonts w:cs="Arial"/>
                <w:szCs w:val="20"/>
              </w:rPr>
            </w:pPr>
            <w:r w:rsidRPr="007979E7">
              <w:rPr>
                <w:rFonts w:cs="Arial"/>
                <w:szCs w:val="20"/>
              </w:rPr>
              <w:t>2</w:t>
            </w:r>
            <w:r>
              <w:rPr>
                <w:rFonts w:cs="Arial"/>
                <w:szCs w:val="20"/>
              </w:rPr>
              <w:t>76</w:t>
            </w:r>
          </w:p>
        </w:tc>
      </w:tr>
      <w:tr w:rsidR="00B40E60" w:rsidTr="001A6793">
        <w:tblPrEx>
          <w:tblCellMar>
            <w:top w:w="70" w:type="dxa"/>
            <w:bottom w:w="70" w:type="dxa"/>
          </w:tblCellMar>
        </w:tblPrEx>
        <w:trPr>
          <w:gridAfter w:val="1"/>
          <w:wAfter w:w="15" w:type="dxa"/>
          <w:trHeight w:val="698"/>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26</w:t>
            </w:r>
          </w:p>
        </w:tc>
        <w:tc>
          <w:tcPr>
            <w:tcW w:w="5466" w:type="dxa"/>
            <w:tcBorders>
              <w:left w:val="single" w:sz="4" w:space="0" w:color="000000"/>
              <w:bottom w:val="single" w:sz="4" w:space="0" w:color="000000"/>
            </w:tcBorders>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CD. VICTORIA, TAMPS.</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130</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3</w:t>
            </w:r>
            <w:r w:rsidRPr="007979E7">
              <w:rPr>
                <w:rFonts w:cs="Arial"/>
                <w:szCs w:val="20"/>
              </w:rPr>
              <w:t>2</w:t>
            </w:r>
            <w:r>
              <w:rPr>
                <w:rFonts w:cs="Arial"/>
                <w:szCs w:val="20"/>
              </w:rPr>
              <w:t>4</w:t>
            </w:r>
          </w:p>
        </w:tc>
      </w:tr>
      <w:tr w:rsidR="00B40E60" w:rsidTr="001A6793">
        <w:tblPrEx>
          <w:tblCellMar>
            <w:top w:w="70" w:type="dxa"/>
            <w:bottom w:w="70" w:type="dxa"/>
          </w:tblCellMar>
        </w:tblPrEx>
        <w:trPr>
          <w:gridAfter w:val="1"/>
          <w:wAfter w:w="15" w:type="dxa"/>
          <w:trHeight w:val="611"/>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27</w:t>
            </w:r>
          </w:p>
        </w:tc>
        <w:tc>
          <w:tcPr>
            <w:tcW w:w="5466" w:type="dxa"/>
            <w:tcBorders>
              <w:left w:val="single" w:sz="4" w:space="0" w:color="000000"/>
              <w:bottom w:val="single" w:sz="4" w:space="0" w:color="000000"/>
            </w:tcBorders>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TLAXCALA, TLAX.</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65</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sidRPr="007979E7">
              <w:rPr>
                <w:rFonts w:cs="Arial"/>
                <w:szCs w:val="20"/>
              </w:rPr>
              <w:t>1</w:t>
            </w:r>
            <w:r>
              <w:rPr>
                <w:rFonts w:cs="Arial"/>
                <w:szCs w:val="20"/>
              </w:rPr>
              <w:t>62</w:t>
            </w:r>
          </w:p>
        </w:tc>
      </w:tr>
      <w:tr w:rsidR="00B40E60" w:rsidTr="001A6793">
        <w:tblPrEx>
          <w:tblCellMar>
            <w:top w:w="70" w:type="dxa"/>
            <w:bottom w:w="70" w:type="dxa"/>
          </w:tblCellMar>
        </w:tblPrEx>
        <w:trPr>
          <w:gridAfter w:val="1"/>
          <w:wAfter w:w="15" w:type="dxa"/>
          <w:trHeight w:val="556"/>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28</w:t>
            </w:r>
          </w:p>
        </w:tc>
        <w:tc>
          <w:tcPr>
            <w:tcW w:w="5466" w:type="dxa"/>
            <w:tcBorders>
              <w:left w:val="single" w:sz="4" w:space="0" w:color="000000"/>
              <w:bottom w:val="single" w:sz="4" w:space="0" w:color="000000"/>
            </w:tcBorders>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 INSTITUCIONAL, SIN IMPORTAR EL MEDIO DE TRANSPORTE QUE SE EMPLEE, EN UN PERÍODO MÁXIMO DE 72 HORAS, PARTIENDO DE LA CIUDAD DE MÉXICO, CON DESTINO A LA CIUDAD DE </w:t>
            </w:r>
            <w:r>
              <w:rPr>
                <w:rFonts w:cs="Arial"/>
                <w:b/>
                <w:bCs/>
                <w:sz w:val="14"/>
                <w:szCs w:val="14"/>
              </w:rPr>
              <w:t>JALAPA, VER.</w:t>
            </w:r>
          </w:p>
        </w:tc>
        <w:tc>
          <w:tcPr>
            <w:tcW w:w="1702" w:type="dxa"/>
            <w:tcBorders>
              <w:left w:val="single" w:sz="4" w:space="0" w:color="000000"/>
              <w:bottom w:val="single" w:sz="4" w:space="0" w:color="000000"/>
            </w:tcBorders>
            <w:vAlign w:val="center"/>
          </w:tcPr>
          <w:p w:rsidR="00B40E60" w:rsidRPr="007979E7" w:rsidRDefault="00B40E60" w:rsidP="001A6793">
            <w:pPr>
              <w:snapToGrid w:val="0"/>
              <w:jc w:val="center"/>
              <w:rPr>
                <w:rFonts w:cs="Arial"/>
                <w:szCs w:val="20"/>
              </w:rPr>
            </w:pPr>
            <w:r w:rsidRPr="007979E7">
              <w:rPr>
                <w:rFonts w:cs="Arial"/>
                <w:szCs w:val="20"/>
              </w:rPr>
              <w:t>1</w:t>
            </w:r>
            <w:r>
              <w:rPr>
                <w:rFonts w:cs="Arial"/>
                <w:szCs w:val="20"/>
              </w:rPr>
              <w:t>39</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348</w:t>
            </w:r>
          </w:p>
        </w:tc>
      </w:tr>
      <w:tr w:rsidR="00B40E60" w:rsidTr="001A6793">
        <w:tblPrEx>
          <w:tblCellMar>
            <w:top w:w="70" w:type="dxa"/>
            <w:bottom w:w="70" w:type="dxa"/>
          </w:tblCellMar>
        </w:tblPrEx>
        <w:trPr>
          <w:gridAfter w:val="1"/>
          <w:wAfter w:w="15" w:type="dxa"/>
          <w:trHeight w:val="580"/>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29</w:t>
            </w:r>
          </w:p>
        </w:tc>
        <w:tc>
          <w:tcPr>
            <w:tcW w:w="5466" w:type="dxa"/>
            <w:tcBorders>
              <w:left w:val="single" w:sz="4" w:space="0" w:color="000000"/>
              <w:bottom w:val="single" w:sz="4" w:space="0" w:color="000000"/>
            </w:tcBorders>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ORIZABA, VER.</w:t>
            </w:r>
          </w:p>
        </w:tc>
        <w:tc>
          <w:tcPr>
            <w:tcW w:w="1702" w:type="dxa"/>
            <w:tcBorders>
              <w:left w:val="single" w:sz="4" w:space="0" w:color="000000"/>
              <w:bottom w:val="single" w:sz="4" w:space="0" w:color="000000"/>
            </w:tcBorders>
            <w:vAlign w:val="center"/>
          </w:tcPr>
          <w:p w:rsidR="00B40E60" w:rsidRPr="007979E7" w:rsidRDefault="00B40E60" w:rsidP="00B40E60">
            <w:pPr>
              <w:snapToGrid w:val="0"/>
              <w:jc w:val="center"/>
              <w:rPr>
                <w:rFonts w:cs="Arial"/>
                <w:szCs w:val="20"/>
              </w:rPr>
            </w:pPr>
            <w:r>
              <w:rPr>
                <w:rFonts w:cs="Arial"/>
                <w:szCs w:val="20"/>
              </w:rPr>
              <w:t>125</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312</w:t>
            </w:r>
          </w:p>
        </w:tc>
      </w:tr>
      <w:tr w:rsidR="00B40E60" w:rsidTr="001A6793">
        <w:tblPrEx>
          <w:tblCellMar>
            <w:top w:w="70" w:type="dxa"/>
            <w:bottom w:w="70" w:type="dxa"/>
          </w:tblCellMar>
        </w:tblPrEx>
        <w:trPr>
          <w:gridAfter w:val="1"/>
          <w:wAfter w:w="15" w:type="dxa"/>
          <w:trHeight w:val="601"/>
        </w:trPr>
        <w:tc>
          <w:tcPr>
            <w:tcW w:w="1345" w:type="dxa"/>
            <w:tcBorders>
              <w:left w:val="single" w:sz="4" w:space="0" w:color="000000"/>
              <w:bottom w:val="single" w:sz="4" w:space="0" w:color="000000"/>
            </w:tcBorders>
            <w:vAlign w:val="center"/>
          </w:tcPr>
          <w:p w:rsidR="00B40E60" w:rsidRDefault="00B40E60" w:rsidP="001A6793">
            <w:pPr>
              <w:snapToGrid w:val="0"/>
              <w:jc w:val="center"/>
              <w:rPr>
                <w:rFonts w:cs="Arial"/>
              </w:rPr>
            </w:pPr>
            <w:r>
              <w:rPr>
                <w:rFonts w:cs="Arial"/>
              </w:rPr>
              <w:t>30</w:t>
            </w:r>
          </w:p>
        </w:tc>
        <w:tc>
          <w:tcPr>
            <w:tcW w:w="5466" w:type="dxa"/>
            <w:tcBorders>
              <w:left w:val="single" w:sz="4" w:space="0" w:color="000000"/>
              <w:bottom w:val="single" w:sz="4" w:space="0" w:color="000000"/>
            </w:tcBorders>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MÉRIDA, YUC.</w:t>
            </w:r>
          </w:p>
        </w:tc>
        <w:tc>
          <w:tcPr>
            <w:tcW w:w="1702" w:type="dxa"/>
            <w:tcBorders>
              <w:left w:val="single" w:sz="4" w:space="0" w:color="000000"/>
              <w:bottom w:val="single" w:sz="4" w:space="0" w:color="000000"/>
            </w:tcBorders>
            <w:vAlign w:val="center"/>
          </w:tcPr>
          <w:p w:rsidR="00B40E60" w:rsidRPr="007979E7" w:rsidRDefault="00B40E60" w:rsidP="001A6793">
            <w:pPr>
              <w:jc w:val="center"/>
              <w:rPr>
                <w:rFonts w:cs="Arial"/>
                <w:szCs w:val="20"/>
              </w:rPr>
            </w:pPr>
            <w:r>
              <w:rPr>
                <w:rFonts w:cs="Arial"/>
                <w:szCs w:val="20"/>
              </w:rPr>
              <w:t>115</w:t>
            </w:r>
          </w:p>
        </w:tc>
        <w:tc>
          <w:tcPr>
            <w:tcW w:w="1736" w:type="dxa"/>
            <w:tcBorders>
              <w:left w:val="single" w:sz="4" w:space="0" w:color="000000"/>
              <w:bottom w:val="single" w:sz="4" w:space="0" w:color="000000"/>
              <w:right w:val="single" w:sz="4" w:space="0" w:color="000000"/>
            </w:tcBorders>
            <w:vAlign w:val="center"/>
          </w:tcPr>
          <w:p w:rsidR="00B40E60" w:rsidRPr="007979E7" w:rsidRDefault="00B40E60" w:rsidP="001A6793">
            <w:pPr>
              <w:snapToGrid w:val="0"/>
              <w:jc w:val="center"/>
              <w:rPr>
                <w:rFonts w:cs="Arial"/>
                <w:szCs w:val="20"/>
              </w:rPr>
            </w:pPr>
            <w:r w:rsidRPr="007979E7">
              <w:rPr>
                <w:rFonts w:cs="Arial"/>
                <w:szCs w:val="20"/>
              </w:rPr>
              <w:t>2</w:t>
            </w:r>
            <w:r>
              <w:rPr>
                <w:rFonts w:cs="Arial"/>
                <w:szCs w:val="20"/>
              </w:rPr>
              <w:t>88</w:t>
            </w:r>
          </w:p>
        </w:tc>
      </w:tr>
      <w:tr w:rsidR="00B40E60" w:rsidTr="001A6793">
        <w:tblPrEx>
          <w:tblCellMar>
            <w:top w:w="70" w:type="dxa"/>
            <w:bottom w:w="70" w:type="dxa"/>
          </w:tblCellMar>
        </w:tblPrEx>
        <w:trPr>
          <w:gridAfter w:val="1"/>
          <w:wAfter w:w="15" w:type="dxa"/>
          <w:trHeight w:val="691"/>
        </w:trPr>
        <w:tc>
          <w:tcPr>
            <w:tcW w:w="1345" w:type="dxa"/>
            <w:tcBorders>
              <w:top w:val="single" w:sz="4" w:space="0" w:color="000000"/>
              <w:left w:val="single" w:sz="4" w:space="0" w:color="000000"/>
              <w:bottom w:val="single" w:sz="4" w:space="0" w:color="auto"/>
            </w:tcBorders>
            <w:vAlign w:val="center"/>
          </w:tcPr>
          <w:p w:rsidR="00B40E60" w:rsidRDefault="00B40E60" w:rsidP="001A6793">
            <w:pPr>
              <w:snapToGrid w:val="0"/>
              <w:jc w:val="center"/>
              <w:rPr>
                <w:rFonts w:cs="Arial"/>
              </w:rPr>
            </w:pPr>
            <w:r>
              <w:rPr>
                <w:rFonts w:cs="Arial"/>
              </w:rPr>
              <w:t>31</w:t>
            </w:r>
          </w:p>
        </w:tc>
        <w:tc>
          <w:tcPr>
            <w:tcW w:w="5466" w:type="dxa"/>
            <w:tcBorders>
              <w:top w:val="single" w:sz="4" w:space="0" w:color="000000"/>
              <w:left w:val="single" w:sz="4" w:space="0" w:color="000000"/>
              <w:bottom w:val="single" w:sz="4" w:space="0" w:color="auto"/>
            </w:tcBorders>
          </w:tcPr>
          <w:p w:rsidR="00B40E60" w:rsidRDefault="00B40E60"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w:t>
            </w:r>
            <w:r>
              <w:rPr>
                <w:rFonts w:cs="Arial"/>
                <w:sz w:val="14"/>
                <w:szCs w:val="14"/>
              </w:rPr>
              <w:t xml:space="preserve">INSTITUCIONAL, SIN IMPORTAR EL MEDIO DE TRANSPORTE QUE SE EMPLEE, EN UN PERÍODO MÁXIMO DE 72 HORAS, PARTIENDO DE LA CIUDAD DE MÉXICO, CON DESTINO A LA CIUDAD DE </w:t>
            </w:r>
            <w:r>
              <w:rPr>
                <w:rFonts w:cs="Arial"/>
                <w:b/>
                <w:bCs/>
                <w:sz w:val="14"/>
                <w:szCs w:val="14"/>
              </w:rPr>
              <w:t>ZACATECAS, ZAC.</w:t>
            </w:r>
          </w:p>
        </w:tc>
        <w:tc>
          <w:tcPr>
            <w:tcW w:w="1702" w:type="dxa"/>
            <w:tcBorders>
              <w:left w:val="single" w:sz="4" w:space="0" w:color="000000"/>
              <w:bottom w:val="single" w:sz="4" w:space="0" w:color="auto"/>
            </w:tcBorders>
            <w:vAlign w:val="center"/>
          </w:tcPr>
          <w:p w:rsidR="00B40E60" w:rsidRPr="007979E7" w:rsidRDefault="00B40E60" w:rsidP="001A6793">
            <w:pPr>
              <w:jc w:val="center"/>
              <w:rPr>
                <w:rFonts w:cs="Arial"/>
                <w:szCs w:val="20"/>
              </w:rPr>
            </w:pPr>
            <w:r>
              <w:rPr>
                <w:rFonts w:cs="Arial"/>
                <w:szCs w:val="20"/>
              </w:rPr>
              <w:t>94</w:t>
            </w:r>
          </w:p>
        </w:tc>
        <w:tc>
          <w:tcPr>
            <w:tcW w:w="1736" w:type="dxa"/>
            <w:tcBorders>
              <w:left w:val="single" w:sz="4" w:space="0" w:color="000000"/>
              <w:bottom w:val="single" w:sz="4" w:space="0" w:color="auto"/>
              <w:right w:val="single" w:sz="4" w:space="0" w:color="000000"/>
            </w:tcBorders>
            <w:vAlign w:val="center"/>
          </w:tcPr>
          <w:p w:rsidR="00B40E60" w:rsidRPr="007979E7" w:rsidRDefault="00B40E60" w:rsidP="001A6793">
            <w:pPr>
              <w:snapToGrid w:val="0"/>
              <w:jc w:val="center"/>
              <w:rPr>
                <w:rFonts w:cs="Arial"/>
                <w:szCs w:val="20"/>
              </w:rPr>
            </w:pPr>
            <w:r>
              <w:rPr>
                <w:rFonts w:cs="Arial"/>
                <w:szCs w:val="20"/>
              </w:rPr>
              <w:t>234</w:t>
            </w:r>
          </w:p>
        </w:tc>
      </w:tr>
      <w:tr w:rsidR="00B40E60" w:rsidTr="001A6793">
        <w:tblPrEx>
          <w:tblCellMar>
            <w:top w:w="70" w:type="dxa"/>
            <w:bottom w:w="70" w:type="dxa"/>
          </w:tblCellMar>
        </w:tblPrEx>
        <w:trPr>
          <w:gridAfter w:val="1"/>
          <w:wAfter w:w="15" w:type="dxa"/>
          <w:trHeight w:val="691"/>
        </w:trPr>
        <w:tc>
          <w:tcPr>
            <w:tcW w:w="1345" w:type="dxa"/>
            <w:tcBorders>
              <w:top w:val="single" w:sz="4" w:space="0" w:color="auto"/>
            </w:tcBorders>
            <w:vAlign w:val="center"/>
          </w:tcPr>
          <w:p w:rsidR="00B40E60" w:rsidRDefault="00B40E60" w:rsidP="001A6793">
            <w:pPr>
              <w:snapToGrid w:val="0"/>
              <w:jc w:val="center"/>
              <w:rPr>
                <w:rFonts w:cs="Arial"/>
              </w:rPr>
            </w:pPr>
          </w:p>
        </w:tc>
        <w:tc>
          <w:tcPr>
            <w:tcW w:w="5466" w:type="dxa"/>
            <w:tcBorders>
              <w:top w:val="single" w:sz="4" w:space="0" w:color="auto"/>
              <w:right w:val="single" w:sz="4" w:space="0" w:color="auto"/>
            </w:tcBorders>
          </w:tcPr>
          <w:p w:rsidR="00B40E60" w:rsidRDefault="00B40E60" w:rsidP="001A6793">
            <w:pPr>
              <w:snapToGrid w:val="0"/>
              <w:jc w:val="both"/>
              <w:rPr>
                <w:rFonts w:cs="Arial"/>
                <w:sz w:val="14"/>
                <w:szCs w:val="14"/>
              </w:rPr>
            </w:pPr>
          </w:p>
        </w:tc>
        <w:tc>
          <w:tcPr>
            <w:tcW w:w="1702" w:type="dxa"/>
            <w:tcBorders>
              <w:top w:val="single" w:sz="4" w:space="0" w:color="auto"/>
              <w:left w:val="single" w:sz="4" w:space="0" w:color="auto"/>
              <w:bottom w:val="single" w:sz="4" w:space="0" w:color="auto"/>
              <w:right w:val="single" w:sz="4" w:space="0" w:color="auto"/>
            </w:tcBorders>
            <w:vAlign w:val="center"/>
          </w:tcPr>
          <w:p w:rsidR="00B40E60" w:rsidRDefault="00B40E60" w:rsidP="001A6793">
            <w:pPr>
              <w:jc w:val="center"/>
              <w:rPr>
                <w:rFonts w:cs="Arial"/>
                <w:szCs w:val="20"/>
              </w:rPr>
            </w:pPr>
            <w:r>
              <w:rPr>
                <w:rFonts w:cs="Arial"/>
                <w:szCs w:val="20"/>
              </w:rPr>
              <w:t>3,641</w:t>
            </w:r>
          </w:p>
        </w:tc>
        <w:tc>
          <w:tcPr>
            <w:tcW w:w="1736" w:type="dxa"/>
            <w:tcBorders>
              <w:top w:val="single" w:sz="4" w:space="0" w:color="auto"/>
              <w:left w:val="single" w:sz="4" w:space="0" w:color="auto"/>
              <w:bottom w:val="single" w:sz="4" w:space="0" w:color="auto"/>
              <w:right w:val="single" w:sz="4" w:space="0" w:color="auto"/>
            </w:tcBorders>
            <w:vAlign w:val="center"/>
          </w:tcPr>
          <w:p w:rsidR="00B40E60" w:rsidRDefault="00B40E60" w:rsidP="001A6793">
            <w:pPr>
              <w:snapToGrid w:val="0"/>
              <w:jc w:val="center"/>
              <w:rPr>
                <w:rFonts w:cs="Arial"/>
                <w:szCs w:val="20"/>
              </w:rPr>
            </w:pPr>
            <w:r>
              <w:rPr>
                <w:rFonts w:cs="Arial"/>
                <w:szCs w:val="20"/>
              </w:rPr>
              <w:t>9,102</w:t>
            </w:r>
          </w:p>
        </w:tc>
      </w:tr>
    </w:tbl>
    <w:p w:rsidR="00B40E60" w:rsidRDefault="00B40E60"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Pr="003D71A2" w:rsidRDefault="00445495" w:rsidP="00445495">
      <w:pPr>
        <w:pStyle w:val="Textoindependiente"/>
        <w:jc w:val="center"/>
        <w:rPr>
          <w:rFonts w:ascii="Arial" w:hAnsi="Arial"/>
          <w:b/>
          <w:bCs/>
          <w:i/>
          <w:u w:val="single"/>
        </w:rPr>
      </w:pPr>
      <w:r w:rsidRPr="003D71A2">
        <w:rPr>
          <w:rFonts w:ascii="Arial" w:hAnsi="Arial" w:cs="Arial"/>
          <w:b/>
          <w:bCs/>
          <w:i/>
          <w:iCs/>
          <w:u w:val="single"/>
        </w:rPr>
        <w:lastRenderedPageBreak/>
        <w:t>PAQUETERÍA</w:t>
      </w:r>
      <w:r w:rsidRPr="003D71A2">
        <w:rPr>
          <w:rFonts w:ascii="Arial" w:hAnsi="Arial" w:cs="Arial"/>
          <w:b/>
          <w:bCs/>
          <w:i/>
          <w:u w:val="single"/>
        </w:rPr>
        <w:t xml:space="preserve"> DEL PROGRAMA</w:t>
      </w:r>
      <w:r>
        <w:rPr>
          <w:rFonts w:ascii="Arial" w:hAnsi="Arial"/>
          <w:b/>
          <w:bCs/>
          <w:i/>
          <w:u w:val="single"/>
        </w:rPr>
        <w:t xml:space="preserve"> IMSS-PROSPERA</w:t>
      </w:r>
    </w:p>
    <w:p w:rsidR="00445495" w:rsidRPr="009E3145" w:rsidRDefault="00445495" w:rsidP="00445495">
      <w:pPr>
        <w:pStyle w:val="Subttulo"/>
        <w:rPr>
          <w:b/>
          <w:bCs/>
          <w:i w:val="0"/>
          <w:iCs/>
          <w:szCs w:val="24"/>
          <w:u w:val="single"/>
        </w:rPr>
      </w:pPr>
      <w:r w:rsidRPr="009E3145">
        <w:rPr>
          <w:b/>
          <w:bCs/>
          <w:i w:val="0"/>
          <w:szCs w:val="24"/>
          <w:u w:val="single"/>
        </w:rPr>
        <w:t>(Partida 3)</w: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
        <w:gridCol w:w="1270"/>
        <w:gridCol w:w="5394"/>
        <w:gridCol w:w="1420"/>
        <w:gridCol w:w="1746"/>
        <w:gridCol w:w="15"/>
      </w:tblGrid>
      <w:tr w:rsidR="00445495" w:rsidTr="001A6793">
        <w:trPr>
          <w:gridAfter w:val="1"/>
          <w:wAfter w:w="15" w:type="dxa"/>
          <w:trHeight w:val="1065"/>
        </w:trPr>
        <w:tc>
          <w:tcPr>
            <w:tcW w:w="1276" w:type="dxa"/>
            <w:gridSpan w:val="2"/>
            <w:vAlign w:val="center"/>
          </w:tcPr>
          <w:p w:rsidR="00445495" w:rsidRPr="003D76C8" w:rsidRDefault="00445495" w:rsidP="001A6793">
            <w:pPr>
              <w:snapToGrid w:val="0"/>
              <w:jc w:val="center"/>
              <w:rPr>
                <w:rFonts w:cs="Arial"/>
                <w:b/>
                <w:bCs/>
                <w:szCs w:val="16"/>
              </w:rPr>
            </w:pPr>
            <w:r w:rsidRPr="003D76C8">
              <w:rPr>
                <w:rFonts w:cs="Arial"/>
                <w:b/>
                <w:bCs/>
                <w:szCs w:val="16"/>
              </w:rPr>
              <w:t>NÚMERO DE CONCEPTO</w:t>
            </w:r>
          </w:p>
        </w:tc>
        <w:tc>
          <w:tcPr>
            <w:tcW w:w="5499" w:type="dxa"/>
            <w:vAlign w:val="center"/>
          </w:tcPr>
          <w:p w:rsidR="00445495" w:rsidRPr="009E3145" w:rsidRDefault="00445495" w:rsidP="001A6793">
            <w:pPr>
              <w:snapToGrid w:val="0"/>
              <w:jc w:val="center"/>
              <w:rPr>
                <w:rFonts w:cs="Arial"/>
                <w:b/>
                <w:bCs/>
                <w:szCs w:val="20"/>
              </w:rPr>
            </w:pPr>
            <w:r w:rsidRPr="009E3145">
              <w:rPr>
                <w:rFonts w:cs="Arial"/>
                <w:b/>
                <w:bCs/>
                <w:szCs w:val="20"/>
              </w:rPr>
              <w:t>DESCRIPCIÓN DEL SERVICIO</w:t>
            </w:r>
          </w:p>
        </w:tc>
        <w:tc>
          <w:tcPr>
            <w:tcW w:w="3203" w:type="dxa"/>
            <w:gridSpan w:val="2"/>
            <w:vAlign w:val="center"/>
          </w:tcPr>
          <w:p w:rsidR="00445495" w:rsidRDefault="00445495" w:rsidP="001A6793">
            <w:pPr>
              <w:snapToGrid w:val="0"/>
              <w:jc w:val="both"/>
              <w:rPr>
                <w:rFonts w:cs="Arial"/>
                <w:b/>
                <w:bCs/>
                <w:szCs w:val="20"/>
              </w:rPr>
            </w:pPr>
            <w:r w:rsidRPr="009E3145">
              <w:rPr>
                <w:rFonts w:cs="Arial"/>
                <w:b/>
                <w:bCs/>
                <w:szCs w:val="20"/>
              </w:rPr>
              <w:t>CANTIDAD ANUAL DE ENVÍOS POR PAQUETERÍA</w:t>
            </w:r>
          </w:p>
        </w:tc>
      </w:tr>
      <w:tr w:rsidR="00445495" w:rsidTr="001A6793">
        <w:trPr>
          <w:gridAfter w:val="1"/>
          <w:wAfter w:w="15" w:type="dxa"/>
          <w:trHeight w:val="255"/>
        </w:trPr>
        <w:tc>
          <w:tcPr>
            <w:tcW w:w="1276" w:type="dxa"/>
            <w:gridSpan w:val="2"/>
            <w:vAlign w:val="bottom"/>
          </w:tcPr>
          <w:p w:rsidR="00445495" w:rsidRDefault="00445495" w:rsidP="001A6793">
            <w:pPr>
              <w:snapToGrid w:val="0"/>
              <w:jc w:val="center"/>
              <w:rPr>
                <w:rFonts w:cs="Arial"/>
                <w:b/>
                <w:bCs/>
                <w:sz w:val="16"/>
                <w:szCs w:val="16"/>
              </w:rPr>
            </w:pPr>
          </w:p>
        </w:tc>
        <w:tc>
          <w:tcPr>
            <w:tcW w:w="5499" w:type="dxa"/>
            <w:vAlign w:val="bottom"/>
          </w:tcPr>
          <w:p w:rsidR="00445495" w:rsidRDefault="00445495" w:rsidP="001A6793">
            <w:pPr>
              <w:snapToGrid w:val="0"/>
              <w:rPr>
                <w:rFonts w:cs="Arial"/>
                <w:b/>
                <w:bCs/>
                <w:sz w:val="16"/>
                <w:szCs w:val="16"/>
              </w:rPr>
            </w:pPr>
          </w:p>
        </w:tc>
        <w:tc>
          <w:tcPr>
            <w:tcW w:w="1435" w:type="dxa"/>
            <w:vAlign w:val="bottom"/>
          </w:tcPr>
          <w:p w:rsidR="00445495" w:rsidRDefault="00445495" w:rsidP="001A6793">
            <w:pPr>
              <w:snapToGrid w:val="0"/>
              <w:jc w:val="center"/>
              <w:rPr>
                <w:rFonts w:cs="Arial"/>
                <w:b/>
                <w:bCs/>
                <w:szCs w:val="20"/>
              </w:rPr>
            </w:pPr>
            <w:r>
              <w:rPr>
                <w:rFonts w:cs="Arial"/>
                <w:b/>
                <w:bCs/>
                <w:szCs w:val="20"/>
              </w:rPr>
              <w:t>MÍNIMA</w:t>
            </w:r>
          </w:p>
        </w:tc>
        <w:tc>
          <w:tcPr>
            <w:tcW w:w="1768" w:type="dxa"/>
            <w:tcBorders>
              <w:bottom w:val="single" w:sz="4" w:space="0" w:color="000000"/>
            </w:tcBorders>
            <w:vAlign w:val="bottom"/>
          </w:tcPr>
          <w:p w:rsidR="00445495" w:rsidRDefault="00445495" w:rsidP="001A6793">
            <w:pPr>
              <w:snapToGrid w:val="0"/>
              <w:jc w:val="center"/>
              <w:rPr>
                <w:rFonts w:cs="Arial"/>
                <w:b/>
                <w:bCs/>
                <w:szCs w:val="20"/>
              </w:rPr>
            </w:pPr>
            <w:r>
              <w:rPr>
                <w:rFonts w:cs="Arial"/>
                <w:b/>
                <w:bCs/>
                <w:szCs w:val="20"/>
              </w:rPr>
              <w:t>MÁXIMA</w:t>
            </w:r>
          </w:p>
        </w:tc>
      </w:tr>
      <w:tr w:rsidR="00445495" w:rsidTr="001A6793">
        <w:tblPrEx>
          <w:tblCellMar>
            <w:top w:w="55" w:type="dxa"/>
            <w:left w:w="55" w:type="dxa"/>
            <w:bottom w:w="55" w:type="dxa"/>
            <w:right w:w="55" w:type="dxa"/>
          </w:tblCellMar>
        </w:tblPrEx>
        <w:trPr>
          <w:gridBefore w:val="1"/>
          <w:wBefore w:w="6" w:type="dxa"/>
          <w:trHeight w:val="616"/>
        </w:trPr>
        <w:tc>
          <w:tcPr>
            <w:tcW w:w="1270" w:type="dxa"/>
            <w:vAlign w:val="center"/>
          </w:tcPr>
          <w:p w:rsidR="00445495" w:rsidRPr="00617883" w:rsidRDefault="00445495" w:rsidP="001A6793">
            <w:pPr>
              <w:snapToGrid w:val="0"/>
              <w:jc w:val="center"/>
              <w:rPr>
                <w:rFonts w:cs="Arial"/>
              </w:rPr>
            </w:pPr>
            <w:r w:rsidRPr="00617883">
              <w:rPr>
                <w:rFonts w:cs="Arial"/>
              </w:rPr>
              <w:t>1</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MEXICALI, B.C.</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10</w:t>
            </w:r>
          </w:p>
        </w:tc>
        <w:tc>
          <w:tcPr>
            <w:tcW w:w="1783" w:type="dxa"/>
            <w:gridSpan w:val="2"/>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Tr="001A6793">
        <w:tblPrEx>
          <w:tblCellMar>
            <w:top w:w="55" w:type="dxa"/>
            <w:left w:w="55" w:type="dxa"/>
            <w:bottom w:w="55" w:type="dxa"/>
            <w:right w:w="55" w:type="dxa"/>
          </w:tblCellMar>
        </w:tblPrEx>
        <w:trPr>
          <w:gridBefore w:val="1"/>
          <w:wBefore w:w="6" w:type="dxa"/>
          <w:trHeight w:val="616"/>
        </w:trPr>
        <w:tc>
          <w:tcPr>
            <w:tcW w:w="1270" w:type="dxa"/>
            <w:vAlign w:val="center"/>
          </w:tcPr>
          <w:p w:rsidR="00445495" w:rsidRPr="00617883" w:rsidRDefault="00445495" w:rsidP="001A6793">
            <w:pPr>
              <w:snapToGrid w:val="0"/>
              <w:jc w:val="center"/>
              <w:rPr>
                <w:rFonts w:cs="Arial"/>
              </w:rPr>
            </w:pPr>
            <w:r>
              <w:rPr>
                <w:rFonts w:cs="Arial"/>
              </w:rPr>
              <w:t>2</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 </w:t>
            </w:r>
            <w:r>
              <w:rPr>
                <w:rFonts w:cs="Arial"/>
                <w:sz w:val="14"/>
                <w:szCs w:val="14"/>
              </w:rPr>
              <w:t xml:space="preserve">SIN IMPORTAR EL MEDIO DE TRANSPORTE QUE SE EMPLEE, EN UN PERÍODO MÁXIMO DE 72 HORAS, PARTIENDO DE LA CIUDAD DE MÉXICO, CON DESTINO A LA CIUDAD DE </w:t>
            </w:r>
            <w:r w:rsidRPr="008E29BF">
              <w:rPr>
                <w:rFonts w:cs="Arial"/>
                <w:b/>
                <w:sz w:val="14"/>
                <w:szCs w:val="14"/>
              </w:rPr>
              <w:t>LA PAZ, B.C.S</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w:t>
            </w:r>
          </w:p>
        </w:tc>
        <w:tc>
          <w:tcPr>
            <w:tcW w:w="1783" w:type="dxa"/>
            <w:gridSpan w:val="2"/>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RPr="00DD7270" w:rsidTr="001A6793">
        <w:tblPrEx>
          <w:tblCellMar>
            <w:top w:w="70" w:type="dxa"/>
            <w:bottom w:w="70" w:type="dxa"/>
          </w:tblCellMar>
        </w:tblPrEx>
        <w:trPr>
          <w:gridAfter w:val="1"/>
          <w:wAfter w:w="15" w:type="dxa"/>
          <w:trHeight w:val="706"/>
        </w:trPr>
        <w:tc>
          <w:tcPr>
            <w:tcW w:w="1276" w:type="dxa"/>
            <w:gridSpan w:val="2"/>
            <w:vAlign w:val="center"/>
          </w:tcPr>
          <w:p w:rsidR="00445495" w:rsidRPr="00617883" w:rsidRDefault="00445495" w:rsidP="001A6793">
            <w:pPr>
              <w:snapToGrid w:val="0"/>
              <w:jc w:val="center"/>
              <w:rPr>
                <w:rFonts w:cs="Arial"/>
              </w:rPr>
            </w:pPr>
            <w:r>
              <w:rPr>
                <w:rFonts w:cs="Arial"/>
              </w:rPr>
              <w:t>3</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CAMPECHE, CAMP.</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15</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40</w:t>
            </w:r>
          </w:p>
        </w:tc>
      </w:tr>
      <w:tr w:rsidR="00445495" w:rsidRPr="00DD7270" w:rsidTr="001A6793">
        <w:tblPrEx>
          <w:tblCellMar>
            <w:top w:w="70" w:type="dxa"/>
            <w:bottom w:w="70" w:type="dxa"/>
          </w:tblCellMar>
        </w:tblPrEx>
        <w:trPr>
          <w:gridAfter w:val="1"/>
          <w:wAfter w:w="15" w:type="dxa"/>
          <w:trHeight w:val="681"/>
        </w:trPr>
        <w:tc>
          <w:tcPr>
            <w:tcW w:w="1276" w:type="dxa"/>
            <w:gridSpan w:val="2"/>
            <w:vAlign w:val="center"/>
          </w:tcPr>
          <w:p w:rsidR="00445495" w:rsidRDefault="00445495" w:rsidP="001A6793">
            <w:pPr>
              <w:snapToGrid w:val="0"/>
              <w:jc w:val="center"/>
              <w:rPr>
                <w:rFonts w:cs="Arial"/>
              </w:rPr>
            </w:pPr>
            <w:r>
              <w:rPr>
                <w:rFonts w:cs="Arial"/>
              </w:rPr>
              <w:t>4</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SALTILLO, COAH.</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20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50</w:t>
            </w:r>
          </w:p>
        </w:tc>
      </w:tr>
      <w:tr w:rsidR="00445495" w:rsidRPr="00DD7270" w:rsidTr="001A6793">
        <w:tblPrEx>
          <w:tblCellMar>
            <w:top w:w="70" w:type="dxa"/>
            <w:bottom w:w="70" w:type="dxa"/>
          </w:tblCellMar>
        </w:tblPrEx>
        <w:trPr>
          <w:gridAfter w:val="1"/>
          <w:wAfter w:w="15" w:type="dxa"/>
          <w:trHeight w:val="834"/>
        </w:trPr>
        <w:tc>
          <w:tcPr>
            <w:tcW w:w="1276" w:type="dxa"/>
            <w:gridSpan w:val="2"/>
            <w:vAlign w:val="center"/>
          </w:tcPr>
          <w:p w:rsidR="00445495" w:rsidRDefault="00445495" w:rsidP="001A6793">
            <w:pPr>
              <w:snapToGrid w:val="0"/>
              <w:jc w:val="center"/>
              <w:rPr>
                <w:rFonts w:cs="Arial"/>
              </w:rPr>
            </w:pPr>
            <w:r>
              <w:rPr>
                <w:rFonts w:cs="Arial"/>
              </w:rPr>
              <w:t>5</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 </w:t>
            </w:r>
            <w:r>
              <w:rPr>
                <w:rFonts w:cs="Arial"/>
                <w:sz w:val="14"/>
                <w:szCs w:val="14"/>
              </w:rPr>
              <w:t xml:space="preserve">VÍA TERRESTRE EN UN PERÍODO MÁXIMO DE 72 HORAS, PARTIENDO DE LA CIUDAD DE MÉXICO, CON DESTINO A LA CIUDAD DE </w:t>
            </w:r>
            <w:r>
              <w:rPr>
                <w:rFonts w:cs="Arial"/>
                <w:b/>
                <w:bCs/>
                <w:sz w:val="14"/>
                <w:szCs w:val="14"/>
              </w:rPr>
              <w:t>TAPACHULA, CHIS.</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90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200</w:t>
            </w:r>
          </w:p>
        </w:tc>
      </w:tr>
      <w:tr w:rsidR="00445495" w:rsidRPr="00DD7270" w:rsidTr="001A6793">
        <w:tblPrEx>
          <w:tblCellMar>
            <w:top w:w="70" w:type="dxa"/>
            <w:bottom w:w="70" w:type="dxa"/>
          </w:tblCellMar>
        </w:tblPrEx>
        <w:trPr>
          <w:gridAfter w:val="1"/>
          <w:wAfter w:w="15" w:type="dxa"/>
          <w:trHeight w:val="579"/>
        </w:trPr>
        <w:tc>
          <w:tcPr>
            <w:tcW w:w="1276" w:type="dxa"/>
            <w:gridSpan w:val="2"/>
            <w:vAlign w:val="center"/>
          </w:tcPr>
          <w:p w:rsidR="00445495" w:rsidRDefault="00445495" w:rsidP="001A6793">
            <w:pPr>
              <w:snapToGrid w:val="0"/>
              <w:jc w:val="center"/>
              <w:rPr>
                <w:rFonts w:cs="Arial"/>
              </w:rPr>
            </w:pPr>
            <w:r>
              <w:rPr>
                <w:rFonts w:cs="Arial"/>
              </w:rPr>
              <w:t>6</w:t>
            </w:r>
          </w:p>
        </w:tc>
        <w:tc>
          <w:tcPr>
            <w:tcW w:w="5499" w:type="dxa"/>
            <w:vAlign w:val="center"/>
          </w:tcPr>
          <w:p w:rsidR="00445495" w:rsidRPr="00597891" w:rsidRDefault="00445495" w:rsidP="001A6793">
            <w:pPr>
              <w:snapToGrid w:val="0"/>
              <w:jc w:val="both"/>
              <w:rPr>
                <w:rFonts w:cs="Arial"/>
                <w:sz w:val="14"/>
                <w:szCs w:val="14"/>
              </w:rPr>
            </w:pPr>
            <w:r w:rsidRPr="00597891">
              <w:rPr>
                <w:rFonts w:cs="Arial"/>
                <w:sz w:val="14"/>
                <w:szCs w:val="14"/>
              </w:rPr>
              <w:t xml:space="preserve">SERVICIO DE TRANSPORTACIÓN DE LA </w:t>
            </w:r>
            <w:r w:rsidRPr="00597891">
              <w:rPr>
                <w:rFonts w:cs="Arial"/>
                <w:b/>
                <w:bCs/>
                <w:sz w:val="14"/>
                <w:szCs w:val="14"/>
              </w:rPr>
              <w:t>PAQUETERÍA</w:t>
            </w:r>
            <w:r>
              <w:rPr>
                <w:rFonts w:cs="Arial"/>
                <w:b/>
                <w:bCs/>
                <w:sz w:val="14"/>
                <w:szCs w:val="14"/>
              </w:rPr>
              <w:t xml:space="preserve"> DEL PROGRAMA "IMSS- PROSPERA</w:t>
            </w:r>
            <w:r w:rsidRPr="00597891">
              <w:rPr>
                <w:rFonts w:cs="Arial"/>
                <w:b/>
                <w:bCs/>
                <w:sz w:val="14"/>
                <w:szCs w:val="14"/>
              </w:rPr>
              <w:t xml:space="preserve">", </w:t>
            </w:r>
            <w:r>
              <w:rPr>
                <w:rFonts w:cs="Arial"/>
                <w:sz w:val="14"/>
                <w:szCs w:val="14"/>
              </w:rPr>
              <w:t>SIN IMPORTAR EL MEDIO DE TRANSPORTE QUE SE EMPLEE,</w:t>
            </w:r>
            <w:r w:rsidRPr="00597891">
              <w:rPr>
                <w:rFonts w:cs="Arial"/>
                <w:sz w:val="14"/>
                <w:szCs w:val="14"/>
              </w:rPr>
              <w:t xml:space="preserve"> EN UN PERÍODO MÁXIMO DE 72 HORAS, PARTIENDO DE LA CIUDAD DE MÉXICO, CON DESTINO A LA CIUDAD DE </w:t>
            </w:r>
            <w:r w:rsidRPr="00597891">
              <w:rPr>
                <w:rFonts w:cs="Arial"/>
                <w:b/>
                <w:bCs/>
                <w:sz w:val="14"/>
                <w:szCs w:val="14"/>
              </w:rPr>
              <w:t>CHIHUAHUA, CHIH.</w:t>
            </w:r>
            <w:r w:rsidRPr="00597891">
              <w:rPr>
                <w:rFonts w:cs="Arial"/>
                <w:sz w:val="14"/>
                <w:szCs w:val="14"/>
              </w:rPr>
              <w:t xml:space="preserve"> </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35</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90</w:t>
            </w:r>
          </w:p>
        </w:tc>
      </w:tr>
      <w:tr w:rsidR="00445495" w:rsidRPr="00DD7270" w:rsidTr="001A6793">
        <w:tblPrEx>
          <w:tblCellMar>
            <w:top w:w="70" w:type="dxa"/>
            <w:bottom w:w="70" w:type="dxa"/>
          </w:tblCellMar>
        </w:tblPrEx>
        <w:trPr>
          <w:gridAfter w:val="1"/>
          <w:wAfter w:w="15" w:type="dxa"/>
          <w:trHeight w:val="335"/>
        </w:trPr>
        <w:tc>
          <w:tcPr>
            <w:tcW w:w="1276" w:type="dxa"/>
            <w:gridSpan w:val="2"/>
            <w:vAlign w:val="center"/>
          </w:tcPr>
          <w:p w:rsidR="00445495" w:rsidRDefault="00445495" w:rsidP="001A6793">
            <w:pPr>
              <w:snapToGrid w:val="0"/>
              <w:jc w:val="center"/>
              <w:rPr>
                <w:rFonts w:cs="Arial"/>
              </w:rPr>
            </w:pPr>
            <w:r>
              <w:rPr>
                <w:rFonts w:cs="Arial"/>
              </w:rPr>
              <w:t>7</w:t>
            </w:r>
          </w:p>
        </w:tc>
        <w:tc>
          <w:tcPr>
            <w:tcW w:w="5499" w:type="dxa"/>
            <w:vAlign w:val="center"/>
          </w:tcPr>
          <w:p w:rsidR="00445495" w:rsidRPr="00597891" w:rsidRDefault="00445495" w:rsidP="001A6793">
            <w:pPr>
              <w:snapToGrid w:val="0"/>
              <w:jc w:val="both"/>
              <w:rPr>
                <w:rFonts w:cs="Arial"/>
                <w:sz w:val="14"/>
                <w:szCs w:val="14"/>
              </w:rPr>
            </w:pPr>
            <w:r w:rsidRPr="00597891">
              <w:rPr>
                <w:rFonts w:cs="Arial"/>
                <w:sz w:val="14"/>
                <w:szCs w:val="14"/>
              </w:rPr>
              <w:t xml:space="preserve">SERVICIO DE TRANSPORTACIÓN DE LA </w:t>
            </w:r>
            <w:r w:rsidRPr="00597891">
              <w:rPr>
                <w:rFonts w:cs="Arial"/>
                <w:b/>
                <w:bCs/>
                <w:sz w:val="14"/>
                <w:szCs w:val="14"/>
              </w:rPr>
              <w:t xml:space="preserve">PAQUETERÍA </w:t>
            </w:r>
            <w:r>
              <w:rPr>
                <w:rFonts w:cs="Arial"/>
                <w:b/>
                <w:bCs/>
                <w:sz w:val="14"/>
                <w:szCs w:val="14"/>
              </w:rPr>
              <w:t>DEL PROGRAMA "IMSS- PROSPERA</w:t>
            </w:r>
            <w:r w:rsidRPr="00597891">
              <w:rPr>
                <w:rFonts w:cs="Arial"/>
                <w:b/>
                <w:bCs/>
                <w:sz w:val="14"/>
                <w:szCs w:val="14"/>
              </w:rPr>
              <w:t xml:space="preserve">", </w:t>
            </w:r>
            <w:r>
              <w:rPr>
                <w:rFonts w:cs="Arial"/>
                <w:sz w:val="14"/>
                <w:szCs w:val="14"/>
              </w:rPr>
              <w:t>SIN IMPORTAR EL MEDIO DE TRANSPORTE QUE SE EMPLEE,</w:t>
            </w:r>
            <w:r w:rsidRPr="00597891">
              <w:rPr>
                <w:rFonts w:cs="Arial"/>
                <w:sz w:val="14"/>
                <w:szCs w:val="14"/>
              </w:rPr>
              <w:t xml:space="preserve"> EN UN PERÍODO MÁXIMO DE 72 HORAS, PARTIENDO DE LA CIUDAD DE MÉXICO, CON DESTINO A LA CIUDAD DE </w:t>
            </w:r>
            <w:r w:rsidRPr="00597891">
              <w:rPr>
                <w:rFonts w:cs="Arial"/>
                <w:b/>
                <w:bCs/>
                <w:sz w:val="14"/>
                <w:szCs w:val="14"/>
              </w:rPr>
              <w:t>DURANGO, DGO.</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30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75</w:t>
            </w:r>
          </w:p>
        </w:tc>
      </w:tr>
      <w:tr w:rsidR="00445495" w:rsidRPr="00DD7270" w:rsidTr="001A6793">
        <w:tblPrEx>
          <w:tblCellMar>
            <w:top w:w="70" w:type="dxa"/>
            <w:bottom w:w="70" w:type="dxa"/>
          </w:tblCellMar>
        </w:tblPrEx>
        <w:trPr>
          <w:gridAfter w:val="1"/>
          <w:wAfter w:w="15" w:type="dxa"/>
          <w:trHeight w:val="687"/>
        </w:trPr>
        <w:tc>
          <w:tcPr>
            <w:tcW w:w="1276" w:type="dxa"/>
            <w:gridSpan w:val="2"/>
            <w:vAlign w:val="center"/>
          </w:tcPr>
          <w:p w:rsidR="00445495" w:rsidRDefault="00445495" w:rsidP="001A6793">
            <w:pPr>
              <w:snapToGrid w:val="0"/>
              <w:jc w:val="center"/>
              <w:rPr>
                <w:rFonts w:cs="Arial"/>
              </w:rPr>
            </w:pPr>
            <w:r>
              <w:rPr>
                <w:rFonts w:cs="Arial"/>
              </w:rPr>
              <w:t>8</w:t>
            </w:r>
          </w:p>
        </w:tc>
        <w:tc>
          <w:tcPr>
            <w:tcW w:w="5499" w:type="dxa"/>
            <w:vAlign w:val="center"/>
          </w:tcPr>
          <w:p w:rsidR="00445495" w:rsidRPr="00597891" w:rsidRDefault="00445495" w:rsidP="001A6793">
            <w:pPr>
              <w:snapToGrid w:val="0"/>
              <w:jc w:val="both"/>
              <w:rPr>
                <w:rFonts w:cs="Arial"/>
                <w:sz w:val="14"/>
                <w:szCs w:val="14"/>
              </w:rPr>
            </w:pPr>
            <w:r w:rsidRPr="00597891">
              <w:rPr>
                <w:rFonts w:cs="Arial"/>
                <w:sz w:val="14"/>
                <w:szCs w:val="14"/>
              </w:rPr>
              <w:t xml:space="preserve">SERVICIO DE TRANSPORTACIÓN DE LA </w:t>
            </w:r>
            <w:r w:rsidRPr="00597891">
              <w:rPr>
                <w:rFonts w:cs="Arial"/>
                <w:b/>
                <w:bCs/>
                <w:sz w:val="14"/>
                <w:szCs w:val="14"/>
              </w:rPr>
              <w:t>PAQUETERÍA DEL PROGRAMA "IMSS-</w:t>
            </w:r>
            <w:r>
              <w:rPr>
                <w:rFonts w:cs="Arial"/>
                <w:b/>
                <w:bCs/>
                <w:sz w:val="14"/>
                <w:szCs w:val="14"/>
              </w:rPr>
              <w:t xml:space="preserve"> PROSPERA</w:t>
            </w:r>
            <w:r w:rsidRPr="00597891">
              <w:rPr>
                <w:rFonts w:cs="Arial"/>
                <w:b/>
                <w:bCs/>
                <w:sz w:val="14"/>
                <w:szCs w:val="14"/>
              </w:rPr>
              <w:t xml:space="preserve">", </w:t>
            </w:r>
            <w:r>
              <w:rPr>
                <w:rFonts w:cs="Arial"/>
                <w:sz w:val="14"/>
                <w:szCs w:val="14"/>
              </w:rPr>
              <w:t>SIN IMPORTAR EL MEDIO DE TRANSPORTE QUE SE EMPLEE,</w:t>
            </w:r>
            <w:r w:rsidRPr="00597891">
              <w:rPr>
                <w:rFonts w:cs="Arial"/>
                <w:sz w:val="14"/>
                <w:szCs w:val="14"/>
              </w:rPr>
              <w:t xml:space="preserve"> EN UN PERÍODO MÁXIMO DE 72 HORAS, PARTIENDO DE LA CIUDAD DE MÉXICO, CON DESTINO A LA CIUDAD DE </w:t>
            </w:r>
            <w:r w:rsidRPr="00597891">
              <w:rPr>
                <w:rFonts w:cs="Arial"/>
                <w:b/>
                <w:bCs/>
                <w:sz w:val="14"/>
                <w:szCs w:val="14"/>
              </w:rPr>
              <w:t>LEÓN, GTO.</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RPr="00DD7270" w:rsidTr="001A6793">
        <w:tblPrEx>
          <w:tblCellMar>
            <w:top w:w="70" w:type="dxa"/>
            <w:bottom w:w="70" w:type="dxa"/>
          </w:tblCellMar>
        </w:tblPrEx>
        <w:trPr>
          <w:gridAfter w:val="1"/>
          <w:wAfter w:w="15" w:type="dxa"/>
          <w:trHeight w:val="699"/>
        </w:trPr>
        <w:tc>
          <w:tcPr>
            <w:tcW w:w="1276" w:type="dxa"/>
            <w:gridSpan w:val="2"/>
            <w:vAlign w:val="center"/>
          </w:tcPr>
          <w:p w:rsidR="00445495" w:rsidRDefault="00445495" w:rsidP="001A6793">
            <w:pPr>
              <w:snapToGrid w:val="0"/>
              <w:jc w:val="center"/>
              <w:rPr>
                <w:rFonts w:cs="Arial"/>
              </w:rPr>
            </w:pPr>
            <w:r>
              <w:rPr>
                <w:rFonts w:cs="Arial"/>
              </w:rPr>
              <w:t>9</w:t>
            </w:r>
          </w:p>
        </w:tc>
        <w:tc>
          <w:tcPr>
            <w:tcW w:w="5499" w:type="dxa"/>
            <w:vAlign w:val="center"/>
          </w:tcPr>
          <w:p w:rsidR="00445495" w:rsidRPr="00597891" w:rsidRDefault="00445495" w:rsidP="001A6793">
            <w:pPr>
              <w:snapToGrid w:val="0"/>
              <w:jc w:val="both"/>
              <w:rPr>
                <w:rFonts w:cs="Arial"/>
                <w:sz w:val="14"/>
                <w:szCs w:val="14"/>
              </w:rPr>
            </w:pPr>
            <w:r w:rsidRPr="00597891">
              <w:rPr>
                <w:rFonts w:cs="Arial"/>
                <w:sz w:val="14"/>
                <w:szCs w:val="14"/>
              </w:rPr>
              <w:t xml:space="preserve">SERVICIO DE TRANSPORTACIÓN DE LA </w:t>
            </w:r>
            <w:r w:rsidRPr="00597891">
              <w:rPr>
                <w:rFonts w:cs="Arial"/>
                <w:b/>
                <w:bCs/>
                <w:sz w:val="14"/>
                <w:szCs w:val="14"/>
              </w:rPr>
              <w:t>PAQUETERÍA DEL PROGRAMA "IMSS-</w:t>
            </w:r>
            <w:r>
              <w:rPr>
                <w:rFonts w:cs="Arial"/>
                <w:b/>
                <w:bCs/>
                <w:sz w:val="14"/>
                <w:szCs w:val="14"/>
              </w:rPr>
              <w:t xml:space="preserve"> PROSPERA</w:t>
            </w:r>
            <w:r w:rsidRPr="00597891">
              <w:rPr>
                <w:rFonts w:cs="Arial"/>
                <w:b/>
                <w:bCs/>
                <w:sz w:val="14"/>
                <w:szCs w:val="14"/>
              </w:rPr>
              <w:t xml:space="preserve"> ", </w:t>
            </w:r>
            <w:r>
              <w:rPr>
                <w:rFonts w:cs="Arial"/>
                <w:sz w:val="14"/>
                <w:szCs w:val="14"/>
              </w:rPr>
              <w:t>SIN IMPORTAR EL MEDIO DE TRANSPORTE QUE SE EMPLEE,</w:t>
            </w:r>
            <w:r w:rsidRPr="00597891">
              <w:rPr>
                <w:rFonts w:cs="Arial"/>
                <w:sz w:val="14"/>
                <w:szCs w:val="14"/>
              </w:rPr>
              <w:t xml:space="preserve"> EN UN PERÍODO MÁXIMO DE 72 HORAS, PARTIENDO DE LA CIUDAD </w:t>
            </w:r>
            <w:r w:rsidRPr="00597891">
              <w:rPr>
                <w:rFonts w:cs="Arial"/>
                <w:sz w:val="14"/>
                <w:szCs w:val="14"/>
              </w:rPr>
              <w:lastRenderedPageBreak/>
              <w:t xml:space="preserve">DE MÉXICO, CON DESTINO A LA CIUDAD DE </w:t>
            </w:r>
            <w:r w:rsidRPr="00597891">
              <w:rPr>
                <w:rFonts w:cs="Arial"/>
                <w:b/>
                <w:bCs/>
                <w:sz w:val="14"/>
                <w:szCs w:val="14"/>
              </w:rPr>
              <w:t>ACAPULCO, GRO.</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lastRenderedPageBreak/>
              <w:t>20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63</w:t>
            </w:r>
          </w:p>
        </w:tc>
      </w:tr>
      <w:tr w:rsidR="00445495" w:rsidRPr="00DD7270" w:rsidTr="001A6793">
        <w:tblPrEx>
          <w:tblCellMar>
            <w:top w:w="70" w:type="dxa"/>
            <w:bottom w:w="70" w:type="dxa"/>
          </w:tblCellMar>
        </w:tblPrEx>
        <w:trPr>
          <w:gridAfter w:val="1"/>
          <w:wAfter w:w="15" w:type="dxa"/>
          <w:trHeight w:val="555"/>
        </w:trPr>
        <w:tc>
          <w:tcPr>
            <w:tcW w:w="1276" w:type="dxa"/>
            <w:gridSpan w:val="2"/>
            <w:vAlign w:val="center"/>
          </w:tcPr>
          <w:p w:rsidR="00445495" w:rsidRDefault="00445495" w:rsidP="001A6793">
            <w:pPr>
              <w:snapToGrid w:val="0"/>
              <w:jc w:val="center"/>
              <w:rPr>
                <w:rFonts w:cs="Arial"/>
              </w:rPr>
            </w:pPr>
            <w:r>
              <w:rPr>
                <w:rFonts w:cs="Arial"/>
              </w:rPr>
              <w:lastRenderedPageBreak/>
              <w:t>10</w:t>
            </w:r>
          </w:p>
        </w:tc>
        <w:tc>
          <w:tcPr>
            <w:tcW w:w="5499" w:type="dxa"/>
            <w:vAlign w:val="center"/>
          </w:tcPr>
          <w:p w:rsidR="00445495" w:rsidRPr="00597891" w:rsidRDefault="00445495" w:rsidP="001A6793">
            <w:pPr>
              <w:snapToGrid w:val="0"/>
              <w:jc w:val="both"/>
              <w:rPr>
                <w:rFonts w:cs="Arial"/>
                <w:sz w:val="14"/>
                <w:szCs w:val="14"/>
              </w:rPr>
            </w:pPr>
            <w:r w:rsidRPr="00597891">
              <w:rPr>
                <w:rFonts w:cs="Arial"/>
                <w:sz w:val="14"/>
                <w:szCs w:val="14"/>
              </w:rPr>
              <w:t xml:space="preserve">SERVICIO DE TRANSPORTACIÓN DE LA </w:t>
            </w:r>
            <w:r w:rsidRPr="00597891">
              <w:rPr>
                <w:rFonts w:cs="Arial"/>
                <w:b/>
                <w:bCs/>
                <w:sz w:val="14"/>
                <w:szCs w:val="14"/>
              </w:rPr>
              <w:t>PAQUETERÍA DEL PROGRAMA "IMSS-</w:t>
            </w:r>
            <w:r>
              <w:rPr>
                <w:rFonts w:cs="Arial"/>
                <w:b/>
                <w:bCs/>
                <w:sz w:val="14"/>
                <w:szCs w:val="14"/>
              </w:rPr>
              <w:t xml:space="preserve"> PROSPERA</w:t>
            </w:r>
            <w:r w:rsidRPr="00597891">
              <w:rPr>
                <w:rFonts w:cs="Arial"/>
                <w:b/>
                <w:bCs/>
                <w:sz w:val="14"/>
                <w:szCs w:val="14"/>
              </w:rPr>
              <w:t xml:space="preserve">", </w:t>
            </w:r>
            <w:r>
              <w:rPr>
                <w:rFonts w:cs="Arial"/>
                <w:sz w:val="14"/>
                <w:szCs w:val="14"/>
              </w:rPr>
              <w:t>SIN IMPORTAR EL MEDIO DE TRANSPORTE QUE SE EMPLEE,</w:t>
            </w:r>
            <w:r w:rsidRPr="00597891">
              <w:rPr>
                <w:rFonts w:cs="Arial"/>
                <w:sz w:val="14"/>
                <w:szCs w:val="14"/>
              </w:rPr>
              <w:t xml:space="preserve"> EN UN PERÍODO MÁXIMO DE 72 HORAS, PARTIENDO DE LA CIUDAD DE MÉXICO, CON DESTINO A LA CIUDAD DE </w:t>
            </w:r>
            <w:r w:rsidRPr="00597891">
              <w:rPr>
                <w:rFonts w:cs="Arial"/>
                <w:b/>
                <w:bCs/>
                <w:sz w:val="14"/>
                <w:szCs w:val="14"/>
              </w:rPr>
              <w:t>PACHUCA, HGO.</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35</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90</w:t>
            </w:r>
          </w:p>
        </w:tc>
      </w:tr>
      <w:tr w:rsidR="00445495" w:rsidRPr="00DD7270" w:rsidTr="001A6793">
        <w:tblPrEx>
          <w:tblCellMar>
            <w:top w:w="70" w:type="dxa"/>
            <w:bottom w:w="70" w:type="dxa"/>
          </w:tblCellMar>
        </w:tblPrEx>
        <w:trPr>
          <w:gridAfter w:val="1"/>
          <w:wAfter w:w="15" w:type="dxa"/>
          <w:trHeight w:val="751"/>
        </w:trPr>
        <w:tc>
          <w:tcPr>
            <w:tcW w:w="1276" w:type="dxa"/>
            <w:gridSpan w:val="2"/>
            <w:vAlign w:val="center"/>
          </w:tcPr>
          <w:p w:rsidR="00445495" w:rsidRDefault="00445495" w:rsidP="001A6793">
            <w:pPr>
              <w:snapToGrid w:val="0"/>
              <w:jc w:val="center"/>
              <w:rPr>
                <w:rFonts w:cs="Arial"/>
              </w:rPr>
            </w:pPr>
            <w:r>
              <w:rPr>
                <w:rFonts w:cs="Arial"/>
              </w:rPr>
              <w:t>11</w:t>
            </w:r>
          </w:p>
        </w:tc>
        <w:tc>
          <w:tcPr>
            <w:tcW w:w="5499" w:type="dxa"/>
            <w:vAlign w:val="center"/>
          </w:tcPr>
          <w:p w:rsidR="00445495" w:rsidRPr="00597891" w:rsidRDefault="00445495" w:rsidP="001A6793">
            <w:pPr>
              <w:snapToGrid w:val="0"/>
              <w:jc w:val="both"/>
              <w:rPr>
                <w:rFonts w:cs="Arial"/>
                <w:sz w:val="14"/>
                <w:szCs w:val="14"/>
              </w:rPr>
            </w:pPr>
            <w:r w:rsidRPr="00597891">
              <w:rPr>
                <w:rFonts w:cs="Arial"/>
                <w:sz w:val="14"/>
                <w:szCs w:val="14"/>
              </w:rPr>
              <w:t xml:space="preserve">SERVICIO DE TRANSPORTACIÓN DE LA </w:t>
            </w:r>
            <w:r w:rsidRPr="00597891">
              <w:rPr>
                <w:rFonts w:cs="Arial"/>
                <w:b/>
                <w:bCs/>
                <w:sz w:val="14"/>
                <w:szCs w:val="14"/>
              </w:rPr>
              <w:t>PAQUETERÍA DEL PROGRAMA "IMSS-</w:t>
            </w:r>
            <w:r>
              <w:rPr>
                <w:rFonts w:cs="Arial"/>
                <w:b/>
                <w:bCs/>
                <w:sz w:val="14"/>
                <w:szCs w:val="14"/>
              </w:rPr>
              <w:t xml:space="preserve"> PROSPERA</w:t>
            </w:r>
            <w:r w:rsidRPr="00597891">
              <w:rPr>
                <w:rFonts w:cs="Arial"/>
                <w:b/>
                <w:bCs/>
                <w:sz w:val="14"/>
                <w:szCs w:val="14"/>
              </w:rPr>
              <w:t xml:space="preserve">", </w:t>
            </w:r>
            <w:r>
              <w:rPr>
                <w:rFonts w:cs="Arial"/>
                <w:sz w:val="14"/>
                <w:szCs w:val="14"/>
              </w:rPr>
              <w:t>SIN IMPORTAR EL MEDIO DE TRANSPORTE QUE SE EMPLEE,</w:t>
            </w:r>
            <w:r w:rsidRPr="00597891">
              <w:rPr>
                <w:rFonts w:cs="Arial"/>
                <w:sz w:val="14"/>
                <w:szCs w:val="14"/>
              </w:rPr>
              <w:t xml:space="preserve"> EN UN PERÍODO MÁXIMO DE 72 HORAS, PARTIENDO DE LA CIUDAD DE MÉXICO, CON DESTINO A LA CIUDAD DE </w:t>
            </w:r>
            <w:r w:rsidRPr="00597891">
              <w:rPr>
                <w:rFonts w:cs="Arial"/>
                <w:b/>
                <w:bCs/>
                <w:sz w:val="14"/>
                <w:szCs w:val="14"/>
              </w:rPr>
              <w:t>GUADALAJARA, JAL.</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RPr="00DD7270" w:rsidTr="001A6793">
        <w:tblPrEx>
          <w:tblCellMar>
            <w:top w:w="70" w:type="dxa"/>
            <w:bottom w:w="70" w:type="dxa"/>
          </w:tblCellMar>
        </w:tblPrEx>
        <w:trPr>
          <w:gridAfter w:val="1"/>
          <w:wAfter w:w="15" w:type="dxa"/>
          <w:trHeight w:val="707"/>
        </w:trPr>
        <w:tc>
          <w:tcPr>
            <w:tcW w:w="1276" w:type="dxa"/>
            <w:gridSpan w:val="2"/>
            <w:vAlign w:val="center"/>
          </w:tcPr>
          <w:p w:rsidR="00445495" w:rsidRDefault="00445495" w:rsidP="00445495">
            <w:pPr>
              <w:snapToGrid w:val="0"/>
              <w:jc w:val="center"/>
              <w:rPr>
                <w:rFonts w:cs="Arial"/>
              </w:rPr>
            </w:pPr>
            <w:r>
              <w:rPr>
                <w:rFonts w:cs="Arial"/>
              </w:rPr>
              <w:t>12</w:t>
            </w:r>
          </w:p>
        </w:tc>
        <w:tc>
          <w:tcPr>
            <w:tcW w:w="5499" w:type="dxa"/>
            <w:vAlign w:val="center"/>
          </w:tcPr>
          <w:p w:rsidR="00445495" w:rsidRPr="00597891" w:rsidRDefault="00445495" w:rsidP="001A6793">
            <w:pPr>
              <w:snapToGrid w:val="0"/>
              <w:jc w:val="both"/>
              <w:rPr>
                <w:rFonts w:cs="Arial"/>
                <w:sz w:val="14"/>
                <w:szCs w:val="14"/>
              </w:rPr>
            </w:pPr>
            <w:r w:rsidRPr="00597891">
              <w:rPr>
                <w:rFonts w:cs="Arial"/>
                <w:sz w:val="14"/>
                <w:szCs w:val="14"/>
              </w:rPr>
              <w:t xml:space="preserve">SERVICIO DE TRANSPORTACIÓN DE LA </w:t>
            </w:r>
            <w:r w:rsidRPr="00597891">
              <w:rPr>
                <w:rFonts w:cs="Arial"/>
                <w:b/>
                <w:bCs/>
                <w:sz w:val="14"/>
                <w:szCs w:val="14"/>
              </w:rPr>
              <w:t>PAQUETERÍA DEL PROGRAMA "IMSS-</w:t>
            </w:r>
            <w:r>
              <w:rPr>
                <w:rFonts w:cs="Arial"/>
                <w:b/>
                <w:bCs/>
                <w:sz w:val="14"/>
                <w:szCs w:val="14"/>
              </w:rPr>
              <w:t xml:space="preserve"> PROSPERA</w:t>
            </w:r>
            <w:r w:rsidRPr="00597891">
              <w:rPr>
                <w:rFonts w:cs="Arial"/>
                <w:b/>
                <w:bCs/>
                <w:sz w:val="14"/>
                <w:szCs w:val="14"/>
              </w:rPr>
              <w:t xml:space="preserve">", </w:t>
            </w:r>
            <w:r>
              <w:rPr>
                <w:rFonts w:cs="Arial"/>
                <w:sz w:val="14"/>
                <w:szCs w:val="14"/>
              </w:rPr>
              <w:t>SIN IMPORTAR EL MEDIO DE TRANSPORTE QUE SE EMPLEE,</w:t>
            </w:r>
            <w:r w:rsidRPr="00597891">
              <w:rPr>
                <w:rFonts w:cs="Arial"/>
                <w:sz w:val="14"/>
                <w:szCs w:val="14"/>
              </w:rPr>
              <w:t xml:space="preserve"> EN UN PERÍODO MÁXIMO DE 72 HORAS, PARTIENDO DE LA CIUDAD DE MÉXICO, CON DESTINO A LA CIUDAD DE </w:t>
            </w:r>
            <w:r w:rsidRPr="00597891">
              <w:rPr>
                <w:rFonts w:cs="Arial"/>
                <w:b/>
                <w:bCs/>
                <w:sz w:val="14"/>
                <w:szCs w:val="14"/>
              </w:rPr>
              <w:t>MORELIA, MICH.</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60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155</w:t>
            </w:r>
          </w:p>
        </w:tc>
      </w:tr>
      <w:tr w:rsidR="00445495" w:rsidRPr="00DD7270" w:rsidTr="001A6793">
        <w:tblPrEx>
          <w:tblCellMar>
            <w:top w:w="70" w:type="dxa"/>
            <w:bottom w:w="70" w:type="dxa"/>
          </w:tblCellMar>
        </w:tblPrEx>
        <w:trPr>
          <w:gridAfter w:val="1"/>
          <w:wAfter w:w="15" w:type="dxa"/>
          <w:trHeight w:val="639"/>
        </w:trPr>
        <w:tc>
          <w:tcPr>
            <w:tcW w:w="1276" w:type="dxa"/>
            <w:gridSpan w:val="2"/>
            <w:vAlign w:val="center"/>
          </w:tcPr>
          <w:p w:rsidR="00445495" w:rsidRDefault="00445495" w:rsidP="001A6793">
            <w:pPr>
              <w:snapToGrid w:val="0"/>
              <w:jc w:val="center"/>
              <w:rPr>
                <w:rFonts w:cs="Arial"/>
              </w:rPr>
            </w:pPr>
            <w:r>
              <w:rPr>
                <w:rFonts w:cs="Arial"/>
              </w:rPr>
              <w:t>13</w:t>
            </w:r>
          </w:p>
        </w:tc>
        <w:tc>
          <w:tcPr>
            <w:tcW w:w="5499" w:type="dxa"/>
            <w:vAlign w:val="center"/>
          </w:tcPr>
          <w:p w:rsidR="00445495" w:rsidRPr="00597891" w:rsidRDefault="00445495" w:rsidP="001A6793">
            <w:pPr>
              <w:snapToGrid w:val="0"/>
              <w:jc w:val="both"/>
              <w:rPr>
                <w:rFonts w:cs="Arial"/>
                <w:sz w:val="14"/>
                <w:szCs w:val="14"/>
              </w:rPr>
            </w:pPr>
            <w:r w:rsidRPr="00597891">
              <w:rPr>
                <w:rFonts w:cs="Arial"/>
                <w:sz w:val="14"/>
                <w:szCs w:val="14"/>
              </w:rPr>
              <w:t xml:space="preserve">SERVICIO DE TRANSPORTACIÓN DE LA </w:t>
            </w:r>
            <w:r w:rsidRPr="00597891">
              <w:rPr>
                <w:rFonts w:cs="Arial"/>
                <w:b/>
                <w:bCs/>
                <w:sz w:val="14"/>
                <w:szCs w:val="14"/>
              </w:rPr>
              <w:t>PAQUETERÍA DEL PROGRAMA "IMSS-</w:t>
            </w:r>
            <w:r>
              <w:rPr>
                <w:rFonts w:cs="Arial"/>
                <w:b/>
                <w:bCs/>
                <w:sz w:val="14"/>
                <w:szCs w:val="14"/>
              </w:rPr>
              <w:t xml:space="preserve"> PROSPERA</w:t>
            </w:r>
            <w:r w:rsidRPr="00597891">
              <w:rPr>
                <w:rFonts w:cs="Arial"/>
                <w:b/>
                <w:bCs/>
                <w:sz w:val="14"/>
                <w:szCs w:val="14"/>
              </w:rPr>
              <w:t xml:space="preserve">", </w:t>
            </w:r>
            <w:r>
              <w:rPr>
                <w:rFonts w:cs="Arial"/>
                <w:sz w:val="14"/>
                <w:szCs w:val="14"/>
              </w:rPr>
              <w:t>SIN IMPORTAR EL MEDIO DE TRANSPORTE QUE SE EMPLEE,</w:t>
            </w:r>
            <w:r w:rsidRPr="00597891">
              <w:rPr>
                <w:rFonts w:cs="Arial"/>
                <w:sz w:val="14"/>
                <w:szCs w:val="14"/>
              </w:rPr>
              <w:t xml:space="preserve"> EN UN PERÍODO MÁXIMO DE 72 HORAS, PARTIENDO DE LA CIUDAD DE MÉXICO, CON DESTINO A LA CIUDAD DE </w:t>
            </w:r>
            <w:r w:rsidRPr="00597891">
              <w:rPr>
                <w:rFonts w:cs="Arial"/>
                <w:b/>
                <w:bCs/>
                <w:sz w:val="14"/>
                <w:szCs w:val="14"/>
              </w:rPr>
              <w:t>CUERNAVACA, MOR.</w:t>
            </w:r>
            <w:r w:rsidRPr="00597891">
              <w:rPr>
                <w:rFonts w:cs="Arial"/>
                <w:sz w:val="14"/>
                <w:szCs w:val="14"/>
              </w:rPr>
              <w:t xml:space="preserve"> </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RPr="00DD7270" w:rsidTr="001A6793">
        <w:tblPrEx>
          <w:tblCellMar>
            <w:top w:w="70" w:type="dxa"/>
            <w:bottom w:w="70" w:type="dxa"/>
          </w:tblCellMar>
        </w:tblPrEx>
        <w:trPr>
          <w:gridAfter w:val="1"/>
          <w:wAfter w:w="15" w:type="dxa"/>
          <w:trHeight w:val="922"/>
        </w:trPr>
        <w:tc>
          <w:tcPr>
            <w:tcW w:w="1276" w:type="dxa"/>
            <w:gridSpan w:val="2"/>
            <w:vAlign w:val="center"/>
          </w:tcPr>
          <w:p w:rsidR="00445495" w:rsidRDefault="00445495" w:rsidP="001A6793">
            <w:pPr>
              <w:snapToGrid w:val="0"/>
              <w:jc w:val="center"/>
              <w:rPr>
                <w:rFonts w:cs="Arial"/>
              </w:rPr>
            </w:pPr>
            <w:r>
              <w:rPr>
                <w:rFonts w:cs="Arial"/>
              </w:rPr>
              <w:t>14</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TEPIC, NAY.</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20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50</w:t>
            </w:r>
          </w:p>
        </w:tc>
      </w:tr>
      <w:tr w:rsidR="00445495" w:rsidRPr="00DD7270" w:rsidTr="001A6793">
        <w:tblPrEx>
          <w:tblCellMar>
            <w:top w:w="70" w:type="dxa"/>
            <w:bottom w:w="70" w:type="dxa"/>
          </w:tblCellMar>
        </w:tblPrEx>
        <w:trPr>
          <w:gridAfter w:val="1"/>
          <w:wAfter w:w="15" w:type="dxa"/>
          <w:trHeight w:val="981"/>
        </w:trPr>
        <w:tc>
          <w:tcPr>
            <w:tcW w:w="1276" w:type="dxa"/>
            <w:gridSpan w:val="2"/>
            <w:vAlign w:val="center"/>
          </w:tcPr>
          <w:p w:rsidR="00445495" w:rsidRDefault="00445495" w:rsidP="001A6793">
            <w:pPr>
              <w:snapToGrid w:val="0"/>
              <w:jc w:val="center"/>
              <w:rPr>
                <w:rFonts w:cs="Arial"/>
              </w:rPr>
            </w:pPr>
            <w:r>
              <w:rPr>
                <w:rFonts w:cs="Arial"/>
              </w:rPr>
              <w:t>15</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MONTERREY, N.L.</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RPr="00DD7270" w:rsidTr="001A6793">
        <w:tblPrEx>
          <w:tblCellMar>
            <w:top w:w="70" w:type="dxa"/>
            <w:bottom w:w="70" w:type="dxa"/>
          </w:tblCellMar>
        </w:tblPrEx>
        <w:trPr>
          <w:gridAfter w:val="1"/>
          <w:wAfter w:w="15" w:type="dxa"/>
          <w:trHeight w:val="983"/>
        </w:trPr>
        <w:tc>
          <w:tcPr>
            <w:tcW w:w="1276" w:type="dxa"/>
            <w:gridSpan w:val="2"/>
            <w:vAlign w:val="center"/>
          </w:tcPr>
          <w:p w:rsidR="00445495" w:rsidRDefault="00445495" w:rsidP="001A6793">
            <w:pPr>
              <w:snapToGrid w:val="0"/>
              <w:jc w:val="center"/>
              <w:rPr>
                <w:rFonts w:cs="Arial"/>
              </w:rPr>
            </w:pPr>
            <w:r>
              <w:rPr>
                <w:rFonts w:cs="Arial"/>
              </w:rPr>
              <w:t>16</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OAXACA, OAX.</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190</w:t>
            </w:r>
          </w:p>
        </w:tc>
      </w:tr>
      <w:tr w:rsidR="00445495" w:rsidRPr="00DD7270" w:rsidTr="001A6793">
        <w:tblPrEx>
          <w:tblCellMar>
            <w:top w:w="70" w:type="dxa"/>
            <w:bottom w:w="70" w:type="dxa"/>
          </w:tblCellMar>
        </w:tblPrEx>
        <w:trPr>
          <w:gridAfter w:val="1"/>
          <w:wAfter w:w="15" w:type="dxa"/>
          <w:trHeight w:val="984"/>
        </w:trPr>
        <w:tc>
          <w:tcPr>
            <w:tcW w:w="1276" w:type="dxa"/>
            <w:gridSpan w:val="2"/>
            <w:vAlign w:val="center"/>
          </w:tcPr>
          <w:p w:rsidR="00445495" w:rsidRDefault="00445495" w:rsidP="001A6793">
            <w:pPr>
              <w:snapToGrid w:val="0"/>
              <w:jc w:val="center"/>
              <w:rPr>
                <w:rFonts w:cs="Arial"/>
              </w:rPr>
            </w:pPr>
            <w:r>
              <w:rPr>
                <w:rFonts w:cs="Arial"/>
              </w:rPr>
              <w:t>17</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PUEBLA, PUE.</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50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135</w:t>
            </w:r>
          </w:p>
        </w:tc>
      </w:tr>
      <w:tr w:rsidR="00445495" w:rsidRPr="00DD7270" w:rsidTr="001A6793">
        <w:tblPrEx>
          <w:tblCellMar>
            <w:top w:w="70" w:type="dxa"/>
            <w:bottom w:w="70" w:type="dxa"/>
          </w:tblCellMar>
        </w:tblPrEx>
        <w:trPr>
          <w:gridAfter w:val="1"/>
          <w:wAfter w:w="15" w:type="dxa"/>
          <w:trHeight w:val="845"/>
        </w:trPr>
        <w:tc>
          <w:tcPr>
            <w:tcW w:w="1276" w:type="dxa"/>
            <w:gridSpan w:val="2"/>
            <w:vAlign w:val="center"/>
          </w:tcPr>
          <w:p w:rsidR="00445495" w:rsidRDefault="00445495" w:rsidP="001A6793">
            <w:pPr>
              <w:snapToGrid w:val="0"/>
              <w:spacing w:before="100" w:beforeAutospacing="1" w:after="100" w:afterAutospacing="1"/>
              <w:jc w:val="center"/>
              <w:rPr>
                <w:rFonts w:cs="Arial"/>
              </w:rPr>
            </w:pPr>
            <w:r>
              <w:rPr>
                <w:rFonts w:cs="Arial"/>
              </w:rPr>
              <w:t>18</w:t>
            </w:r>
          </w:p>
        </w:tc>
        <w:tc>
          <w:tcPr>
            <w:tcW w:w="5499" w:type="dxa"/>
            <w:vAlign w:val="center"/>
          </w:tcPr>
          <w:p w:rsidR="00445495" w:rsidRDefault="00445495" w:rsidP="001A6793">
            <w:pPr>
              <w:snapToGrid w:val="0"/>
              <w:spacing w:before="100" w:beforeAutospacing="1" w:after="100" w:afterAutospacing="1"/>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QUERÉTARO, QRO.</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RPr="00DD7270" w:rsidTr="001A6793">
        <w:tblPrEx>
          <w:tblCellMar>
            <w:top w:w="70" w:type="dxa"/>
            <w:bottom w:w="70" w:type="dxa"/>
          </w:tblCellMar>
        </w:tblPrEx>
        <w:trPr>
          <w:gridAfter w:val="1"/>
          <w:wAfter w:w="15" w:type="dxa"/>
          <w:trHeight w:val="830"/>
        </w:trPr>
        <w:tc>
          <w:tcPr>
            <w:tcW w:w="1276" w:type="dxa"/>
            <w:gridSpan w:val="2"/>
            <w:vAlign w:val="center"/>
          </w:tcPr>
          <w:p w:rsidR="00445495" w:rsidRDefault="00445495" w:rsidP="001A6793">
            <w:pPr>
              <w:snapToGrid w:val="0"/>
              <w:spacing w:before="100" w:beforeAutospacing="1" w:after="100" w:afterAutospacing="1"/>
              <w:jc w:val="center"/>
              <w:rPr>
                <w:rFonts w:cs="Arial"/>
              </w:rPr>
            </w:pPr>
            <w:r>
              <w:rPr>
                <w:rFonts w:cs="Arial"/>
              </w:rPr>
              <w:t>19</w:t>
            </w:r>
          </w:p>
        </w:tc>
        <w:tc>
          <w:tcPr>
            <w:tcW w:w="5499" w:type="dxa"/>
            <w:vAlign w:val="center"/>
          </w:tcPr>
          <w:p w:rsidR="00445495" w:rsidRDefault="00445495" w:rsidP="001A6793">
            <w:pPr>
              <w:snapToGrid w:val="0"/>
              <w:spacing w:before="100" w:beforeAutospacing="1" w:after="100" w:afterAutospacing="1"/>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SAN LUIS POTOSÍ, S.L.P.</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55</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140</w:t>
            </w:r>
          </w:p>
        </w:tc>
      </w:tr>
      <w:tr w:rsidR="00445495" w:rsidRPr="00DD7270" w:rsidTr="00445495">
        <w:tblPrEx>
          <w:tblCellMar>
            <w:top w:w="70" w:type="dxa"/>
            <w:bottom w:w="70" w:type="dxa"/>
          </w:tblCellMar>
        </w:tblPrEx>
        <w:trPr>
          <w:gridAfter w:val="1"/>
          <w:wAfter w:w="15" w:type="dxa"/>
          <w:trHeight w:val="1092"/>
        </w:trPr>
        <w:tc>
          <w:tcPr>
            <w:tcW w:w="1276" w:type="dxa"/>
            <w:gridSpan w:val="2"/>
            <w:vAlign w:val="center"/>
          </w:tcPr>
          <w:p w:rsidR="00445495" w:rsidRDefault="00445495" w:rsidP="001A6793">
            <w:pPr>
              <w:snapToGrid w:val="0"/>
              <w:jc w:val="center"/>
              <w:rPr>
                <w:rFonts w:cs="Arial"/>
              </w:rPr>
            </w:pPr>
            <w:r>
              <w:rPr>
                <w:rFonts w:cs="Arial"/>
              </w:rPr>
              <w:lastRenderedPageBreak/>
              <w:t>20</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CULIACÁN, SIN.</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40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95</w:t>
            </w:r>
          </w:p>
        </w:tc>
      </w:tr>
      <w:tr w:rsidR="00445495" w:rsidRPr="00DD7270" w:rsidTr="001A6793">
        <w:tblPrEx>
          <w:tblCellMar>
            <w:top w:w="70" w:type="dxa"/>
            <w:bottom w:w="70" w:type="dxa"/>
          </w:tblCellMar>
        </w:tblPrEx>
        <w:trPr>
          <w:gridAfter w:val="1"/>
          <w:wAfter w:w="15" w:type="dxa"/>
          <w:trHeight w:val="830"/>
        </w:trPr>
        <w:tc>
          <w:tcPr>
            <w:tcW w:w="1276" w:type="dxa"/>
            <w:gridSpan w:val="2"/>
            <w:vAlign w:val="center"/>
          </w:tcPr>
          <w:p w:rsidR="00445495" w:rsidRDefault="00445495" w:rsidP="001A6793">
            <w:pPr>
              <w:snapToGrid w:val="0"/>
              <w:jc w:val="center"/>
              <w:rPr>
                <w:rFonts w:cs="Arial"/>
              </w:rPr>
            </w:pPr>
            <w:r>
              <w:rPr>
                <w:rFonts w:cs="Arial"/>
              </w:rPr>
              <w:t>21</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VÍA TERRESTRE EN UN PERÍODO MÁXIMO DE 72 HORAS, PARTIENDO DE LA CIUDAD DE MÉXICO, CON DESTINO A LA CIUDAD DE </w:t>
            </w:r>
            <w:r>
              <w:rPr>
                <w:rFonts w:cs="Arial"/>
                <w:b/>
                <w:bCs/>
                <w:sz w:val="14"/>
                <w:szCs w:val="14"/>
              </w:rPr>
              <w:t>CD. OBREGÓN, SON.</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RPr="00DD7270" w:rsidTr="001A6793">
        <w:tblPrEx>
          <w:tblCellMar>
            <w:top w:w="70" w:type="dxa"/>
            <w:bottom w:w="70" w:type="dxa"/>
          </w:tblCellMar>
        </w:tblPrEx>
        <w:trPr>
          <w:gridAfter w:val="1"/>
          <w:wAfter w:w="15" w:type="dxa"/>
          <w:trHeight w:val="845"/>
        </w:trPr>
        <w:tc>
          <w:tcPr>
            <w:tcW w:w="1276" w:type="dxa"/>
            <w:gridSpan w:val="2"/>
            <w:vAlign w:val="center"/>
          </w:tcPr>
          <w:p w:rsidR="00445495" w:rsidRDefault="00445495" w:rsidP="001A6793">
            <w:pPr>
              <w:snapToGrid w:val="0"/>
              <w:jc w:val="center"/>
              <w:rPr>
                <w:rFonts w:cs="Arial"/>
              </w:rPr>
            </w:pPr>
            <w:r>
              <w:rPr>
                <w:rFonts w:cs="Arial"/>
              </w:rPr>
              <w:t>22</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CD. VICTORIA, TAMPS.</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25</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60</w:t>
            </w:r>
          </w:p>
        </w:tc>
      </w:tr>
      <w:tr w:rsidR="00445495" w:rsidRPr="00DD7270" w:rsidTr="001A6793">
        <w:tblPrEx>
          <w:tblCellMar>
            <w:top w:w="70" w:type="dxa"/>
            <w:bottom w:w="70" w:type="dxa"/>
          </w:tblCellMar>
        </w:tblPrEx>
        <w:trPr>
          <w:gridAfter w:val="1"/>
          <w:wAfter w:w="15" w:type="dxa"/>
          <w:trHeight w:val="986"/>
        </w:trPr>
        <w:tc>
          <w:tcPr>
            <w:tcW w:w="1276" w:type="dxa"/>
            <w:gridSpan w:val="2"/>
            <w:vAlign w:val="center"/>
          </w:tcPr>
          <w:p w:rsidR="00445495" w:rsidRDefault="00445495" w:rsidP="001A6793">
            <w:pPr>
              <w:snapToGrid w:val="0"/>
              <w:jc w:val="center"/>
              <w:rPr>
                <w:rFonts w:cs="Arial"/>
              </w:rPr>
            </w:pPr>
            <w:r>
              <w:rPr>
                <w:rFonts w:cs="Arial"/>
              </w:rPr>
              <w:t>23</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TLAXCALA, TLAX.</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8</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15</w:t>
            </w:r>
          </w:p>
        </w:tc>
      </w:tr>
      <w:tr w:rsidR="00445495" w:rsidRPr="00DD7270" w:rsidTr="001A6793">
        <w:tblPrEx>
          <w:tblCellMar>
            <w:top w:w="70" w:type="dxa"/>
            <w:bottom w:w="70" w:type="dxa"/>
          </w:tblCellMar>
        </w:tblPrEx>
        <w:trPr>
          <w:gridAfter w:val="1"/>
          <w:wAfter w:w="15" w:type="dxa"/>
          <w:trHeight w:val="846"/>
        </w:trPr>
        <w:tc>
          <w:tcPr>
            <w:tcW w:w="1276" w:type="dxa"/>
            <w:gridSpan w:val="2"/>
            <w:vAlign w:val="center"/>
          </w:tcPr>
          <w:p w:rsidR="00445495" w:rsidRDefault="00445495" w:rsidP="001A6793">
            <w:pPr>
              <w:snapToGrid w:val="0"/>
              <w:jc w:val="center"/>
              <w:rPr>
                <w:rFonts w:cs="Arial"/>
              </w:rPr>
            </w:pPr>
            <w:r>
              <w:rPr>
                <w:rFonts w:cs="Arial"/>
              </w:rPr>
              <w:t>24</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JALAPA, VER.</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50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125</w:t>
            </w:r>
          </w:p>
        </w:tc>
      </w:tr>
      <w:tr w:rsidR="00445495" w:rsidRPr="00DD7270" w:rsidTr="001A6793">
        <w:tblPrEx>
          <w:tblCellMar>
            <w:top w:w="70" w:type="dxa"/>
            <w:bottom w:w="70" w:type="dxa"/>
          </w:tblCellMar>
        </w:tblPrEx>
        <w:trPr>
          <w:gridAfter w:val="1"/>
          <w:wAfter w:w="15" w:type="dxa"/>
          <w:trHeight w:val="832"/>
        </w:trPr>
        <w:tc>
          <w:tcPr>
            <w:tcW w:w="1276" w:type="dxa"/>
            <w:gridSpan w:val="2"/>
            <w:vAlign w:val="center"/>
          </w:tcPr>
          <w:p w:rsidR="00445495" w:rsidRDefault="00445495" w:rsidP="001A6793">
            <w:pPr>
              <w:snapToGrid w:val="0"/>
              <w:jc w:val="center"/>
              <w:rPr>
                <w:rFonts w:cs="Arial"/>
              </w:rPr>
            </w:pPr>
            <w:r>
              <w:rPr>
                <w:rFonts w:cs="Arial"/>
              </w:rPr>
              <w:t>25</w:t>
            </w:r>
          </w:p>
        </w:tc>
        <w:tc>
          <w:tcPr>
            <w:tcW w:w="5499" w:type="dxa"/>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ORIZABA, VER.</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50</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125</w:t>
            </w:r>
          </w:p>
        </w:tc>
      </w:tr>
      <w:tr w:rsidR="00445495" w:rsidRPr="00DD7270" w:rsidTr="001A6793">
        <w:tblPrEx>
          <w:tblCellMar>
            <w:top w:w="70" w:type="dxa"/>
            <w:bottom w:w="70" w:type="dxa"/>
          </w:tblCellMar>
        </w:tblPrEx>
        <w:trPr>
          <w:gridAfter w:val="1"/>
          <w:wAfter w:w="15" w:type="dxa"/>
          <w:trHeight w:val="541"/>
        </w:trPr>
        <w:tc>
          <w:tcPr>
            <w:tcW w:w="1276" w:type="dxa"/>
            <w:gridSpan w:val="2"/>
            <w:tcBorders>
              <w:bottom w:val="single" w:sz="4" w:space="0" w:color="auto"/>
            </w:tcBorders>
            <w:vAlign w:val="center"/>
          </w:tcPr>
          <w:p w:rsidR="00445495" w:rsidRDefault="00445495" w:rsidP="001A6793">
            <w:pPr>
              <w:snapToGrid w:val="0"/>
              <w:jc w:val="center"/>
              <w:rPr>
                <w:rFonts w:cs="Arial"/>
              </w:rPr>
            </w:pPr>
            <w:r>
              <w:rPr>
                <w:rFonts w:cs="Arial"/>
              </w:rPr>
              <w:t>26</w:t>
            </w:r>
          </w:p>
        </w:tc>
        <w:tc>
          <w:tcPr>
            <w:tcW w:w="5499" w:type="dxa"/>
            <w:tcBorders>
              <w:bottom w:val="single" w:sz="4" w:space="0" w:color="auto"/>
            </w:tcBorders>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MÉRIDA, YUC.</w:t>
            </w:r>
          </w:p>
        </w:tc>
        <w:tc>
          <w:tcPr>
            <w:tcW w:w="1435" w:type="dxa"/>
            <w:vAlign w:val="center"/>
          </w:tcPr>
          <w:p w:rsidR="00445495" w:rsidRPr="00DD7270" w:rsidRDefault="00445495" w:rsidP="001A6793">
            <w:pPr>
              <w:jc w:val="center"/>
              <w:rPr>
                <w:rFonts w:cs="Arial"/>
                <w:b/>
                <w:bCs/>
                <w:szCs w:val="20"/>
              </w:rPr>
            </w:pPr>
            <w:r w:rsidRPr="00DD7270">
              <w:rPr>
                <w:rFonts w:cs="Arial"/>
                <w:b/>
                <w:bCs/>
                <w:szCs w:val="20"/>
              </w:rPr>
              <w:t>25</w:t>
            </w:r>
          </w:p>
        </w:tc>
        <w:tc>
          <w:tcPr>
            <w:tcW w:w="1768" w:type="dxa"/>
            <w:vAlign w:val="center"/>
          </w:tcPr>
          <w:p w:rsidR="00445495" w:rsidRPr="00DD7270" w:rsidRDefault="00445495" w:rsidP="001A6793">
            <w:pPr>
              <w:jc w:val="center"/>
              <w:rPr>
                <w:rFonts w:cs="Arial"/>
                <w:b/>
                <w:bCs/>
                <w:szCs w:val="20"/>
              </w:rPr>
            </w:pPr>
            <w:r w:rsidRPr="00DD7270">
              <w:rPr>
                <w:rFonts w:cs="Arial"/>
                <w:b/>
                <w:bCs/>
                <w:szCs w:val="20"/>
              </w:rPr>
              <w:t>60</w:t>
            </w:r>
          </w:p>
        </w:tc>
      </w:tr>
      <w:tr w:rsidR="00445495" w:rsidRPr="00DD7270" w:rsidTr="001A6793">
        <w:tblPrEx>
          <w:tblCellMar>
            <w:top w:w="70" w:type="dxa"/>
            <w:bottom w:w="70" w:type="dxa"/>
          </w:tblCellMar>
        </w:tblPrEx>
        <w:trPr>
          <w:gridAfter w:val="1"/>
          <w:wAfter w:w="15" w:type="dxa"/>
          <w:trHeight w:val="595"/>
        </w:trPr>
        <w:tc>
          <w:tcPr>
            <w:tcW w:w="1276" w:type="dxa"/>
            <w:gridSpan w:val="2"/>
            <w:tcBorders>
              <w:top w:val="single" w:sz="4" w:space="0" w:color="auto"/>
              <w:left w:val="single" w:sz="4" w:space="0" w:color="auto"/>
              <w:bottom w:val="single" w:sz="4" w:space="0" w:color="auto"/>
              <w:right w:val="single" w:sz="4" w:space="0" w:color="auto"/>
            </w:tcBorders>
            <w:vAlign w:val="center"/>
          </w:tcPr>
          <w:p w:rsidR="00445495" w:rsidRDefault="00445495" w:rsidP="001A6793">
            <w:pPr>
              <w:snapToGrid w:val="0"/>
              <w:jc w:val="center"/>
              <w:rPr>
                <w:rFonts w:cs="Arial"/>
              </w:rPr>
            </w:pPr>
            <w:r>
              <w:rPr>
                <w:rFonts w:cs="Arial"/>
              </w:rPr>
              <w:t>27</w:t>
            </w:r>
          </w:p>
        </w:tc>
        <w:tc>
          <w:tcPr>
            <w:tcW w:w="5499" w:type="dxa"/>
            <w:tcBorders>
              <w:top w:val="single" w:sz="4" w:space="0" w:color="auto"/>
              <w:left w:val="single" w:sz="4" w:space="0" w:color="auto"/>
              <w:bottom w:val="single" w:sz="4" w:space="0" w:color="auto"/>
              <w:right w:val="single" w:sz="4" w:space="0" w:color="auto"/>
            </w:tcBorders>
            <w:vAlign w:val="center"/>
          </w:tcPr>
          <w:p w:rsidR="00445495" w:rsidRDefault="00445495" w:rsidP="001A6793">
            <w:pPr>
              <w:snapToGrid w:val="0"/>
              <w:jc w:val="both"/>
              <w:rPr>
                <w:rFonts w:cs="Arial"/>
                <w:sz w:val="14"/>
                <w:szCs w:val="14"/>
              </w:rPr>
            </w:pPr>
            <w:r>
              <w:rPr>
                <w:rFonts w:cs="Arial"/>
                <w:sz w:val="14"/>
                <w:szCs w:val="14"/>
              </w:rPr>
              <w:t xml:space="preserve">SERVICIO DE TRANSPORTACIÓN DE LA </w:t>
            </w:r>
            <w:r>
              <w:rPr>
                <w:rFonts w:cs="Arial"/>
                <w:b/>
                <w:bCs/>
                <w:sz w:val="14"/>
                <w:szCs w:val="14"/>
              </w:rPr>
              <w:t xml:space="preserve">PAQUETERÍA DEL PROGRAMA "IMSS- PROSPERA", </w:t>
            </w:r>
            <w:r>
              <w:rPr>
                <w:rFonts w:cs="Arial"/>
                <w:sz w:val="14"/>
                <w:szCs w:val="14"/>
              </w:rPr>
              <w:t xml:space="preserve">SIN IMPORTAR EL MEDIO DE TRANSPORTE QUE SE EMPLEE, EN UN PERÍODO MÁXIMO DE 72 HORAS, PARTIENDO DE LA CIUDAD DE MÉXICO, CON DESTINO A LA CIUDAD DE </w:t>
            </w:r>
            <w:r>
              <w:rPr>
                <w:rFonts w:cs="Arial"/>
                <w:b/>
                <w:bCs/>
                <w:sz w:val="14"/>
                <w:szCs w:val="14"/>
              </w:rPr>
              <w:t>ZACATECAS, ZAC.</w:t>
            </w:r>
          </w:p>
        </w:tc>
        <w:tc>
          <w:tcPr>
            <w:tcW w:w="1435" w:type="dxa"/>
            <w:tcBorders>
              <w:left w:val="single" w:sz="4" w:space="0" w:color="auto"/>
              <w:bottom w:val="single" w:sz="4" w:space="0" w:color="auto"/>
            </w:tcBorders>
            <w:vAlign w:val="center"/>
          </w:tcPr>
          <w:p w:rsidR="00445495" w:rsidRPr="00DD7270" w:rsidRDefault="00445495" w:rsidP="001A6793">
            <w:pPr>
              <w:jc w:val="center"/>
              <w:rPr>
                <w:rFonts w:cs="Arial"/>
                <w:b/>
                <w:bCs/>
                <w:szCs w:val="20"/>
              </w:rPr>
            </w:pPr>
            <w:r w:rsidRPr="00DD7270">
              <w:rPr>
                <w:rFonts w:cs="Arial"/>
                <w:b/>
                <w:bCs/>
                <w:szCs w:val="20"/>
              </w:rPr>
              <w:t>40</w:t>
            </w:r>
          </w:p>
        </w:tc>
        <w:tc>
          <w:tcPr>
            <w:tcW w:w="1768" w:type="dxa"/>
            <w:tcBorders>
              <w:bottom w:val="single" w:sz="4" w:space="0" w:color="auto"/>
            </w:tcBorders>
            <w:vAlign w:val="center"/>
          </w:tcPr>
          <w:p w:rsidR="00445495" w:rsidRPr="00DD7270" w:rsidRDefault="00445495" w:rsidP="001A6793">
            <w:pPr>
              <w:jc w:val="center"/>
              <w:rPr>
                <w:rFonts w:cs="Arial"/>
                <w:b/>
                <w:bCs/>
                <w:szCs w:val="20"/>
              </w:rPr>
            </w:pPr>
            <w:r w:rsidRPr="00DD7270">
              <w:rPr>
                <w:rFonts w:cs="Arial"/>
                <w:b/>
                <w:bCs/>
                <w:szCs w:val="20"/>
              </w:rPr>
              <w:t>95</w:t>
            </w:r>
          </w:p>
        </w:tc>
      </w:tr>
      <w:tr w:rsidR="00445495" w:rsidRPr="00DD7270" w:rsidTr="001A6793">
        <w:tblPrEx>
          <w:tblCellMar>
            <w:top w:w="70" w:type="dxa"/>
            <w:bottom w:w="70" w:type="dxa"/>
          </w:tblCellMar>
        </w:tblPrEx>
        <w:trPr>
          <w:gridAfter w:val="1"/>
          <w:wAfter w:w="15" w:type="dxa"/>
          <w:trHeight w:val="595"/>
        </w:trPr>
        <w:tc>
          <w:tcPr>
            <w:tcW w:w="1276" w:type="dxa"/>
            <w:gridSpan w:val="2"/>
            <w:tcBorders>
              <w:top w:val="single" w:sz="4" w:space="0" w:color="auto"/>
              <w:left w:val="nil"/>
              <w:bottom w:val="nil"/>
              <w:right w:val="nil"/>
            </w:tcBorders>
            <w:vAlign w:val="center"/>
          </w:tcPr>
          <w:p w:rsidR="00445495" w:rsidRDefault="00445495" w:rsidP="001A6793">
            <w:pPr>
              <w:snapToGrid w:val="0"/>
              <w:jc w:val="center"/>
              <w:rPr>
                <w:rFonts w:cs="Arial"/>
              </w:rPr>
            </w:pPr>
          </w:p>
        </w:tc>
        <w:tc>
          <w:tcPr>
            <w:tcW w:w="5499" w:type="dxa"/>
            <w:tcBorders>
              <w:top w:val="single" w:sz="4" w:space="0" w:color="auto"/>
              <w:left w:val="nil"/>
              <w:bottom w:val="nil"/>
              <w:right w:val="single" w:sz="4" w:space="0" w:color="auto"/>
            </w:tcBorders>
            <w:vAlign w:val="center"/>
          </w:tcPr>
          <w:p w:rsidR="00445495" w:rsidRDefault="00445495" w:rsidP="001A6793">
            <w:pPr>
              <w:snapToGrid w:val="0"/>
              <w:jc w:val="both"/>
              <w:rPr>
                <w:rFonts w:cs="Arial"/>
                <w:sz w:val="14"/>
                <w:szCs w:val="14"/>
              </w:rPr>
            </w:pPr>
          </w:p>
        </w:tc>
        <w:tc>
          <w:tcPr>
            <w:tcW w:w="1435" w:type="dxa"/>
            <w:tcBorders>
              <w:top w:val="single" w:sz="4" w:space="0" w:color="auto"/>
              <w:left w:val="single" w:sz="4" w:space="0" w:color="auto"/>
              <w:bottom w:val="single" w:sz="4" w:space="0" w:color="auto"/>
              <w:right w:val="single" w:sz="4" w:space="0" w:color="auto"/>
            </w:tcBorders>
            <w:vAlign w:val="center"/>
          </w:tcPr>
          <w:p w:rsidR="00445495" w:rsidRPr="00DD7270" w:rsidRDefault="00445495" w:rsidP="001A6793">
            <w:pPr>
              <w:jc w:val="center"/>
              <w:rPr>
                <w:rFonts w:eastAsia="Times New Roman" w:cs="Arial"/>
                <w:b/>
                <w:bCs/>
                <w:szCs w:val="20"/>
              </w:rPr>
            </w:pPr>
            <w:r w:rsidRPr="00DD7270">
              <w:rPr>
                <w:rFonts w:eastAsia="Times New Roman" w:cs="Arial"/>
                <w:b/>
                <w:bCs/>
                <w:szCs w:val="20"/>
              </w:rPr>
              <w:t>814</w:t>
            </w:r>
          </w:p>
        </w:tc>
        <w:tc>
          <w:tcPr>
            <w:tcW w:w="1768" w:type="dxa"/>
            <w:tcBorders>
              <w:top w:val="single" w:sz="4" w:space="0" w:color="auto"/>
              <w:left w:val="single" w:sz="4" w:space="0" w:color="auto"/>
              <w:bottom w:val="single" w:sz="4" w:space="0" w:color="auto"/>
              <w:right w:val="single" w:sz="4" w:space="0" w:color="auto"/>
            </w:tcBorders>
            <w:vAlign w:val="center"/>
          </w:tcPr>
          <w:p w:rsidR="00445495" w:rsidRPr="00DD7270" w:rsidRDefault="00445495" w:rsidP="001A6793">
            <w:pPr>
              <w:jc w:val="center"/>
              <w:rPr>
                <w:rFonts w:cs="Arial"/>
                <w:b/>
                <w:bCs/>
                <w:szCs w:val="20"/>
              </w:rPr>
            </w:pPr>
            <w:r w:rsidRPr="00DD7270">
              <w:rPr>
                <w:rFonts w:cs="Arial"/>
                <w:b/>
                <w:bCs/>
                <w:szCs w:val="20"/>
              </w:rPr>
              <w:t>1973</w:t>
            </w:r>
          </w:p>
        </w:tc>
      </w:tr>
    </w:tbl>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Pr="00D10BE2" w:rsidRDefault="00445495" w:rsidP="00445495">
      <w:pPr>
        <w:pStyle w:val="Ttulo1"/>
        <w:rPr>
          <w:rFonts w:cs="Arial"/>
        </w:rPr>
      </w:pPr>
      <w:r w:rsidRPr="00D10BE2">
        <w:rPr>
          <w:rFonts w:cs="Arial"/>
        </w:rPr>
        <w:lastRenderedPageBreak/>
        <w:t xml:space="preserve">Anexo </w:t>
      </w:r>
      <w:r>
        <w:rPr>
          <w:rFonts w:cs="Arial"/>
        </w:rPr>
        <w:t>2</w:t>
      </w:r>
      <w:r w:rsidRPr="00D10BE2">
        <w:rPr>
          <w:rFonts w:cs="Arial"/>
        </w:rPr>
        <w:t xml:space="preserve">.- </w:t>
      </w:r>
      <w:r>
        <w:rPr>
          <w:rFonts w:cs="Arial"/>
        </w:rPr>
        <w:t>Terminos y Condiciones</w:t>
      </w:r>
      <w:r w:rsidRPr="00D10BE2">
        <w:rPr>
          <w:rFonts w:cs="Arial"/>
        </w:rPr>
        <w:t>.</w:t>
      </w:r>
    </w:p>
    <w:p w:rsidR="00445495" w:rsidRDefault="00445495" w:rsidP="00F67D02">
      <w:pPr>
        <w:tabs>
          <w:tab w:val="left" w:pos="4962"/>
        </w:tabs>
        <w:autoSpaceDN w:val="0"/>
        <w:adjustRightInd w:val="0"/>
        <w:spacing w:before="20" w:after="20"/>
        <w:rPr>
          <w:rFonts w:cs="Arial"/>
          <w:b/>
          <w:szCs w:val="24"/>
        </w:rPr>
      </w:pPr>
    </w:p>
    <w:p w:rsidR="00445495" w:rsidRPr="00445495" w:rsidRDefault="00445495" w:rsidP="00445495">
      <w:pPr>
        <w:spacing w:after="0" w:line="240" w:lineRule="auto"/>
        <w:jc w:val="both"/>
        <w:rPr>
          <w:rFonts w:eastAsia="Times New Roman" w:cs="Arial"/>
          <w:b/>
          <w:sz w:val="22"/>
          <w:lang w:val="es-ES"/>
        </w:rPr>
      </w:pPr>
      <w:r w:rsidRPr="00445495">
        <w:rPr>
          <w:rFonts w:eastAsia="Times New Roman" w:cs="Arial"/>
          <w:b/>
          <w:sz w:val="22"/>
          <w:lang w:val="es-ES"/>
        </w:rPr>
        <w:t>PARA LA CONTRATACIÓN DEL “</w:t>
      </w:r>
      <w:r w:rsidRPr="00445495">
        <w:rPr>
          <w:rFonts w:cs="Arial"/>
          <w:b/>
          <w:bCs/>
          <w:sz w:val="22"/>
        </w:rPr>
        <w:t>SERVICIO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r w:rsidRPr="00445495">
        <w:rPr>
          <w:rFonts w:eastAsia="Times New Roman" w:cs="Arial"/>
          <w:b/>
          <w:sz w:val="22"/>
          <w:lang w:val="es-ES"/>
        </w:rPr>
        <w:t>”.</w:t>
      </w:r>
    </w:p>
    <w:p w:rsidR="00445495" w:rsidRPr="00445495" w:rsidRDefault="00445495" w:rsidP="00445495">
      <w:pPr>
        <w:spacing w:after="0" w:line="240" w:lineRule="auto"/>
        <w:jc w:val="both"/>
        <w:rPr>
          <w:rFonts w:eastAsia="Times New Roman" w:cs="Arial"/>
          <w:sz w:val="22"/>
          <w:lang w:val="es-ES"/>
        </w:rPr>
      </w:pPr>
    </w:p>
    <w:p w:rsidR="00445495" w:rsidRPr="00445495" w:rsidRDefault="00445495" w:rsidP="00445495">
      <w:pPr>
        <w:tabs>
          <w:tab w:val="left" w:pos="5730"/>
        </w:tabs>
        <w:spacing w:after="0" w:line="240" w:lineRule="auto"/>
        <w:ind w:left="360" w:hanging="360"/>
        <w:jc w:val="both"/>
        <w:rPr>
          <w:rFonts w:eastAsia="Times New Roman" w:cs="Arial"/>
          <w:b/>
          <w:sz w:val="22"/>
          <w:lang w:val="es-ES_tradnl"/>
        </w:rPr>
      </w:pPr>
      <w:r w:rsidRPr="00445495">
        <w:rPr>
          <w:rFonts w:eastAsia="Times New Roman" w:cs="Arial"/>
          <w:b/>
          <w:sz w:val="22"/>
          <w:lang w:val="es-ES_tradnl"/>
        </w:rPr>
        <w:t>1.- REQUERIMIENTOS.</w:t>
      </w:r>
      <w:r w:rsidRPr="00445495">
        <w:rPr>
          <w:rFonts w:eastAsia="Times New Roman" w:cs="Arial"/>
          <w:b/>
          <w:sz w:val="22"/>
          <w:lang w:val="es-ES_tradnl"/>
        </w:rPr>
        <w:tab/>
      </w:r>
    </w:p>
    <w:p w:rsidR="00445495" w:rsidRPr="00445495" w:rsidRDefault="00445495" w:rsidP="00445495">
      <w:pPr>
        <w:snapToGrid w:val="0"/>
        <w:spacing w:after="0" w:line="240" w:lineRule="auto"/>
        <w:jc w:val="both"/>
        <w:rPr>
          <w:rFonts w:eastAsia="Times New Roman" w:cs="Arial"/>
          <w:bCs/>
          <w:sz w:val="22"/>
        </w:rPr>
      </w:pPr>
      <w:r w:rsidRPr="00445495">
        <w:rPr>
          <w:rFonts w:eastAsia="Times New Roman" w:cs="Arial"/>
          <w:sz w:val="22"/>
          <w:lang w:val="es-ES"/>
        </w:rPr>
        <w:t xml:space="preserve">Se requiere contratar el </w:t>
      </w:r>
      <w:r w:rsidRPr="00445495">
        <w:rPr>
          <w:rFonts w:eastAsia="Times New Roman" w:cs="Arial"/>
          <w:b/>
          <w:sz w:val="22"/>
          <w:lang w:val="es-ES"/>
        </w:rPr>
        <w:t>“</w:t>
      </w:r>
      <w:r w:rsidRPr="00445495">
        <w:rPr>
          <w:rFonts w:cs="Arial"/>
          <w:b/>
          <w:bCs/>
          <w:sz w:val="22"/>
        </w:rPr>
        <w:t>SERVICIO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r w:rsidRPr="00445495">
        <w:rPr>
          <w:rFonts w:eastAsia="Times New Roman" w:cs="Arial"/>
          <w:b/>
          <w:sz w:val="22"/>
          <w:lang w:val="es-ES"/>
        </w:rPr>
        <w:t>”,</w:t>
      </w:r>
      <w:r w:rsidRPr="00445495">
        <w:rPr>
          <w:rFonts w:eastAsia="Times New Roman" w:cs="Arial"/>
          <w:sz w:val="22"/>
          <w:lang w:val="es-ES"/>
        </w:rPr>
        <w:t xml:space="preserve"> para cumplir con las funciones inherentes de l</w:t>
      </w:r>
      <w:r w:rsidRPr="00445495">
        <w:rPr>
          <w:rFonts w:eastAsia="Times New Roman" w:cs="Arial"/>
          <w:bCs/>
          <w:sz w:val="22"/>
        </w:rPr>
        <w:t>a División de Administración de Documentos, a través del Área de Correspondencia.</w:t>
      </w:r>
    </w:p>
    <w:p w:rsidR="00445495" w:rsidRPr="00445495" w:rsidRDefault="00445495" w:rsidP="00445495">
      <w:pPr>
        <w:snapToGrid w:val="0"/>
        <w:spacing w:after="0" w:line="240" w:lineRule="auto"/>
        <w:jc w:val="both"/>
        <w:rPr>
          <w:rFonts w:eastAsia="Times New Roman" w:cs="Arial"/>
          <w:bCs/>
          <w:sz w:val="22"/>
        </w:rPr>
      </w:pPr>
    </w:p>
    <w:p w:rsidR="00445495" w:rsidRPr="00445495" w:rsidRDefault="00445495" w:rsidP="00445495">
      <w:pPr>
        <w:spacing w:after="0" w:line="240" w:lineRule="auto"/>
        <w:jc w:val="both"/>
        <w:rPr>
          <w:rFonts w:eastAsia="Times New Roman" w:cs="Arial"/>
          <w:b/>
          <w:sz w:val="22"/>
          <w:lang w:val="es-ES"/>
        </w:rPr>
      </w:pPr>
      <w:r w:rsidRPr="00445495">
        <w:rPr>
          <w:rFonts w:eastAsia="Times New Roman" w:cs="Arial"/>
          <w:b/>
          <w:sz w:val="22"/>
          <w:lang w:val="es-ES"/>
        </w:rPr>
        <w:t>2.-DESCRIPCIÓN DEL SERVICIO.</w:t>
      </w:r>
    </w:p>
    <w:p w:rsidR="00445495" w:rsidRPr="00445495" w:rsidRDefault="00445495" w:rsidP="00445495">
      <w:pPr>
        <w:spacing w:after="0" w:line="240" w:lineRule="auto"/>
        <w:ind w:left="284"/>
        <w:jc w:val="both"/>
        <w:rPr>
          <w:rFonts w:eastAsia="Times New Roman" w:cs="Arial"/>
          <w:sz w:val="22"/>
          <w:lang w:val="es-ES_tradnl"/>
        </w:rPr>
      </w:pPr>
      <w:r w:rsidRPr="00445495">
        <w:rPr>
          <w:rFonts w:eastAsia="Times New Roman" w:cs="Arial"/>
          <w:sz w:val="22"/>
          <w:lang w:val="es-ES_tradnl"/>
        </w:rPr>
        <w:t xml:space="preserve">La descripción del servicio se detalla en el </w:t>
      </w:r>
      <w:r w:rsidRPr="00445495">
        <w:rPr>
          <w:rFonts w:eastAsia="Times New Roman" w:cs="Arial"/>
          <w:b/>
          <w:sz w:val="22"/>
          <w:lang w:val="es-ES_tradnl"/>
        </w:rPr>
        <w:t>Anexo Técnico</w:t>
      </w:r>
      <w:r w:rsidRPr="00445495">
        <w:rPr>
          <w:rFonts w:eastAsia="Times New Roman" w:cs="Arial"/>
          <w:sz w:val="22"/>
          <w:lang w:val="es-ES_tradnl"/>
        </w:rPr>
        <w:t>.</w:t>
      </w:r>
    </w:p>
    <w:p w:rsidR="00445495" w:rsidRPr="00445495" w:rsidRDefault="00445495" w:rsidP="00445495">
      <w:pPr>
        <w:tabs>
          <w:tab w:val="left" w:pos="10486"/>
        </w:tabs>
        <w:spacing w:after="0" w:line="240" w:lineRule="auto"/>
        <w:ind w:left="284" w:right="142"/>
        <w:jc w:val="both"/>
        <w:rPr>
          <w:rFonts w:eastAsia="Times New Roman" w:cs="Arial"/>
          <w:bCs/>
          <w:sz w:val="22"/>
        </w:rPr>
      </w:pPr>
    </w:p>
    <w:p w:rsidR="00445495" w:rsidRPr="00445495" w:rsidRDefault="00445495" w:rsidP="00445495">
      <w:pPr>
        <w:tabs>
          <w:tab w:val="left" w:pos="10486"/>
        </w:tabs>
        <w:spacing w:after="0" w:line="240" w:lineRule="auto"/>
        <w:ind w:left="284" w:right="142"/>
        <w:jc w:val="both"/>
        <w:rPr>
          <w:rFonts w:eastAsia="Times New Roman" w:cs="Arial"/>
          <w:b/>
          <w:bCs/>
          <w:sz w:val="22"/>
        </w:rPr>
      </w:pPr>
      <w:r w:rsidRPr="00445495">
        <w:rPr>
          <w:rFonts w:eastAsia="Times New Roman" w:cs="Arial"/>
          <w:bCs/>
          <w:sz w:val="22"/>
        </w:rPr>
        <w:t xml:space="preserve">Para lo anterior, se cuenta con el Dictamen de Disponibilidad Presupuestal número </w:t>
      </w:r>
      <w:r w:rsidRPr="00445495">
        <w:rPr>
          <w:rFonts w:eastAsia="Times New Roman" w:cs="Arial"/>
          <w:b/>
          <w:bCs/>
          <w:sz w:val="22"/>
        </w:rPr>
        <w:t xml:space="preserve">0000001456-2017, </w:t>
      </w:r>
      <w:r w:rsidRPr="00445495">
        <w:rPr>
          <w:rFonts w:eastAsia="Times New Roman" w:cs="Arial"/>
          <w:bCs/>
          <w:sz w:val="22"/>
        </w:rPr>
        <w:t>en la Partida presupuestal</w:t>
      </w:r>
      <w:r w:rsidRPr="00445495">
        <w:rPr>
          <w:rFonts w:eastAsia="Times New Roman" w:cs="Arial"/>
          <w:b/>
          <w:bCs/>
          <w:sz w:val="22"/>
        </w:rPr>
        <w:t xml:space="preserve"> 42061602, </w:t>
      </w:r>
      <w:r w:rsidRPr="00445495">
        <w:rPr>
          <w:rFonts w:eastAsia="Times New Roman" w:cs="Arial"/>
          <w:bCs/>
          <w:sz w:val="22"/>
        </w:rPr>
        <w:t>emitido por la Dirección de Finanzas</w:t>
      </w:r>
      <w:r w:rsidRPr="00445495">
        <w:rPr>
          <w:rFonts w:eastAsia="Times New Roman" w:cs="Arial"/>
          <w:b/>
          <w:bCs/>
          <w:sz w:val="22"/>
        </w:rPr>
        <w:t>.</w:t>
      </w:r>
    </w:p>
    <w:p w:rsidR="00445495" w:rsidRPr="00445495" w:rsidRDefault="00445495" w:rsidP="00445495">
      <w:pPr>
        <w:spacing w:after="0" w:line="240" w:lineRule="auto"/>
        <w:jc w:val="both"/>
        <w:rPr>
          <w:rFonts w:eastAsia="Times New Roman" w:cs="Arial"/>
          <w:sz w:val="22"/>
        </w:rPr>
      </w:pPr>
    </w:p>
    <w:p w:rsidR="00445495" w:rsidRPr="00445495" w:rsidRDefault="00445495" w:rsidP="00445495">
      <w:pPr>
        <w:spacing w:after="0" w:line="240" w:lineRule="auto"/>
        <w:jc w:val="both"/>
        <w:rPr>
          <w:rFonts w:eastAsia="Times New Roman" w:cs="Arial"/>
          <w:b/>
          <w:bCs/>
          <w:sz w:val="22"/>
          <w:lang w:val="es-ES"/>
        </w:rPr>
      </w:pPr>
      <w:r w:rsidRPr="00445495">
        <w:rPr>
          <w:rFonts w:eastAsia="Times New Roman" w:cs="Arial"/>
          <w:b/>
          <w:bCs/>
          <w:sz w:val="22"/>
          <w:lang w:val="es-ES"/>
        </w:rPr>
        <w:t>3.-FUNDAMENTO.</w:t>
      </w:r>
    </w:p>
    <w:p w:rsidR="00445495" w:rsidRPr="00445495" w:rsidRDefault="00445495" w:rsidP="00445495">
      <w:pPr>
        <w:spacing w:after="0" w:line="240" w:lineRule="auto"/>
        <w:ind w:left="284"/>
        <w:jc w:val="both"/>
        <w:rPr>
          <w:rFonts w:eastAsia="Times New Roman" w:cs="Arial"/>
          <w:sz w:val="22"/>
          <w:lang w:val="es-ES"/>
        </w:rPr>
      </w:pPr>
      <w:r w:rsidRPr="00445495">
        <w:rPr>
          <w:rFonts w:eastAsia="Times New Roman" w:cs="Arial"/>
          <w:sz w:val="22"/>
          <w:lang w:val="es-ES"/>
        </w:rPr>
        <w:t>Con fundamento en el artículo 134 de la Constitución Política de los Estados Unidos Mexicanos, en los artículos 25, 26 y 47 de la Ley de Adquisiciones, Arrendamientos y Servicios del Sector Público.</w:t>
      </w:r>
    </w:p>
    <w:p w:rsidR="00445495" w:rsidRPr="00445495" w:rsidRDefault="00445495" w:rsidP="00445495">
      <w:pPr>
        <w:spacing w:after="0" w:line="240" w:lineRule="auto"/>
        <w:jc w:val="both"/>
        <w:rPr>
          <w:rFonts w:eastAsia="Times New Roman" w:cs="Arial"/>
          <w:sz w:val="22"/>
          <w:lang w:val="es-ES"/>
        </w:rPr>
      </w:pPr>
    </w:p>
    <w:p w:rsidR="00445495" w:rsidRPr="00445495" w:rsidRDefault="00445495" w:rsidP="00445495">
      <w:pPr>
        <w:spacing w:after="0" w:line="240" w:lineRule="auto"/>
        <w:jc w:val="both"/>
        <w:rPr>
          <w:rFonts w:eastAsia="Times New Roman" w:cs="Arial"/>
          <w:b/>
          <w:sz w:val="22"/>
        </w:rPr>
      </w:pPr>
      <w:r w:rsidRPr="00445495">
        <w:rPr>
          <w:rFonts w:eastAsia="Times New Roman" w:cs="Arial"/>
          <w:b/>
          <w:sz w:val="22"/>
        </w:rPr>
        <w:t>4.- VIGENCIA Y TIPO DE CONTRATACIÓN.</w:t>
      </w:r>
    </w:p>
    <w:p w:rsidR="00445495" w:rsidRPr="00445495" w:rsidRDefault="00445495" w:rsidP="00445495">
      <w:pPr>
        <w:spacing w:after="0" w:line="240" w:lineRule="auto"/>
        <w:jc w:val="both"/>
        <w:rPr>
          <w:rFonts w:eastAsia="Times New Roman" w:cs="Arial"/>
          <w:sz w:val="22"/>
          <w:lang w:val="es-ES"/>
        </w:rPr>
      </w:pPr>
    </w:p>
    <w:p w:rsidR="00445495" w:rsidRPr="00445495" w:rsidRDefault="00445495" w:rsidP="00445495">
      <w:pPr>
        <w:snapToGrid w:val="0"/>
        <w:spacing w:after="0" w:line="240" w:lineRule="auto"/>
        <w:ind w:left="426" w:hanging="426"/>
        <w:jc w:val="both"/>
        <w:rPr>
          <w:rFonts w:eastAsia="Times New Roman" w:cs="Arial"/>
          <w:sz w:val="22"/>
        </w:rPr>
      </w:pPr>
      <w:r w:rsidRPr="00445495">
        <w:rPr>
          <w:rFonts w:eastAsia="Times New Roman" w:cs="Arial"/>
          <w:b/>
          <w:sz w:val="22"/>
          <w:lang w:val="es-ES"/>
        </w:rPr>
        <w:t>4.1</w:t>
      </w:r>
      <w:r w:rsidRPr="00445495">
        <w:rPr>
          <w:rFonts w:eastAsia="Times New Roman" w:cs="Arial"/>
          <w:sz w:val="22"/>
          <w:lang w:val="es-ES"/>
        </w:rPr>
        <w:t>-La vigencia del servicio para las tres partidas será a partir del 1 de enero y hasta el 31 de diciembre de 2017</w:t>
      </w:r>
      <w:r w:rsidRPr="00445495">
        <w:rPr>
          <w:rFonts w:eastAsia="Times New Roman" w:cs="Arial"/>
          <w:sz w:val="22"/>
        </w:rPr>
        <w:t xml:space="preserve">. </w:t>
      </w:r>
    </w:p>
    <w:p w:rsidR="00445495" w:rsidRPr="00445495" w:rsidRDefault="00445495" w:rsidP="00445495">
      <w:pPr>
        <w:snapToGrid w:val="0"/>
        <w:spacing w:after="0" w:line="240" w:lineRule="auto"/>
        <w:jc w:val="both"/>
        <w:rPr>
          <w:rFonts w:eastAsia="Times New Roman" w:cs="Arial"/>
          <w:sz w:val="22"/>
        </w:rPr>
      </w:pPr>
    </w:p>
    <w:p w:rsidR="00445495" w:rsidRPr="00445495" w:rsidRDefault="00445495" w:rsidP="00445495">
      <w:pPr>
        <w:snapToGrid w:val="0"/>
        <w:spacing w:after="0" w:line="240" w:lineRule="auto"/>
        <w:jc w:val="both"/>
        <w:rPr>
          <w:rFonts w:eastAsia="Times New Roman" w:cs="Arial"/>
          <w:b/>
          <w:sz w:val="22"/>
        </w:rPr>
      </w:pPr>
      <w:r w:rsidRPr="00445495">
        <w:rPr>
          <w:rFonts w:eastAsia="Times New Roman" w:cs="Arial"/>
          <w:b/>
          <w:sz w:val="22"/>
        </w:rPr>
        <w:t>TIPO DE CONTRATACIÓN</w:t>
      </w:r>
    </w:p>
    <w:p w:rsidR="00445495" w:rsidRPr="00445495" w:rsidRDefault="00445495" w:rsidP="00445495">
      <w:pPr>
        <w:snapToGrid w:val="0"/>
        <w:spacing w:after="0" w:line="240" w:lineRule="auto"/>
        <w:jc w:val="both"/>
        <w:rPr>
          <w:rFonts w:eastAsia="Times New Roman" w:cs="Arial"/>
          <w:b/>
          <w:sz w:val="22"/>
        </w:rPr>
      </w:pPr>
    </w:p>
    <w:p w:rsidR="00445495" w:rsidRPr="00445495" w:rsidRDefault="00445495" w:rsidP="00445495">
      <w:pPr>
        <w:spacing w:after="0" w:line="240" w:lineRule="auto"/>
        <w:ind w:left="426" w:hanging="426"/>
        <w:jc w:val="both"/>
        <w:rPr>
          <w:rFonts w:cs="Arial"/>
          <w:sz w:val="22"/>
        </w:rPr>
      </w:pPr>
      <w:r w:rsidRPr="00445495">
        <w:rPr>
          <w:rFonts w:eastAsia="Times New Roman" w:cs="Arial"/>
          <w:b/>
          <w:sz w:val="22"/>
        </w:rPr>
        <w:t>4.2</w:t>
      </w:r>
      <w:r w:rsidRPr="00445495">
        <w:rPr>
          <w:rFonts w:eastAsia="Times New Roman" w:cs="Arial"/>
          <w:sz w:val="22"/>
        </w:rPr>
        <w:t>-</w:t>
      </w:r>
      <w:r w:rsidRPr="00445495">
        <w:rPr>
          <w:rFonts w:cs="Arial"/>
          <w:sz w:val="22"/>
        </w:rPr>
        <w:t xml:space="preserve">Los contratos que se celebraran para formalizar la prestación de los servicios serán abiertos y deberá realizarse un contrato por cada partida, de conformidad con las partidas que resulten adjudicadas, como a continuación se indica: </w:t>
      </w:r>
    </w:p>
    <w:p w:rsidR="00445495" w:rsidRPr="00445495" w:rsidRDefault="00445495" w:rsidP="00445495">
      <w:pPr>
        <w:spacing w:after="0" w:line="240" w:lineRule="auto"/>
        <w:jc w:val="both"/>
        <w:rPr>
          <w:rFonts w:cs="Arial"/>
          <w:sz w:val="22"/>
        </w:rPr>
      </w:pPr>
    </w:p>
    <w:p w:rsidR="00445495" w:rsidRDefault="00445495" w:rsidP="00445495">
      <w:pPr>
        <w:spacing w:after="0" w:line="240" w:lineRule="auto"/>
        <w:jc w:val="both"/>
        <w:rPr>
          <w:rFonts w:cs="Arial"/>
          <w:color w:val="000000"/>
          <w:kern w:val="2"/>
          <w:sz w:val="22"/>
        </w:rPr>
      </w:pPr>
      <w:r w:rsidRPr="00445495">
        <w:rPr>
          <w:rFonts w:cs="Arial"/>
          <w:b/>
          <w:sz w:val="22"/>
        </w:rPr>
        <w:t>Partida 1 (uno)</w:t>
      </w:r>
      <w:r w:rsidRPr="00445495">
        <w:rPr>
          <w:rFonts w:cs="Arial"/>
          <w:sz w:val="22"/>
        </w:rPr>
        <w:t xml:space="preserve"> Servicio de Transportación de Valija del Régimen Ordinario, p</w:t>
      </w:r>
      <w:r w:rsidRPr="00445495">
        <w:rPr>
          <w:rFonts w:cs="Arial"/>
          <w:color w:val="000000"/>
          <w:kern w:val="2"/>
          <w:sz w:val="22"/>
        </w:rPr>
        <w:t>ara este servicio se requiere el envío de un mínimo de 3,286 valijas con capacidad de 1 a 20 kilogramos, Como máximo se requiere la entrega de un total de 8,184 valijas.</w:t>
      </w:r>
    </w:p>
    <w:p w:rsidR="00445495" w:rsidRPr="00445495" w:rsidRDefault="00445495" w:rsidP="00445495">
      <w:pPr>
        <w:spacing w:after="0" w:line="240" w:lineRule="auto"/>
        <w:jc w:val="both"/>
        <w:rPr>
          <w:rFonts w:cs="Arial"/>
          <w:sz w:val="22"/>
        </w:rPr>
      </w:pPr>
    </w:p>
    <w:p w:rsidR="00445495" w:rsidRPr="00445495" w:rsidRDefault="00445495" w:rsidP="00445495">
      <w:pPr>
        <w:spacing w:after="0" w:line="240" w:lineRule="auto"/>
        <w:jc w:val="both"/>
        <w:rPr>
          <w:rFonts w:cs="Arial"/>
          <w:sz w:val="22"/>
        </w:rPr>
      </w:pPr>
      <w:r w:rsidRPr="00445495">
        <w:rPr>
          <w:rFonts w:cs="Arial"/>
          <w:b/>
          <w:sz w:val="22"/>
        </w:rPr>
        <w:t xml:space="preserve">Partida 2 (dos) </w:t>
      </w:r>
      <w:r w:rsidRPr="00445495">
        <w:rPr>
          <w:rFonts w:cs="Arial"/>
          <w:sz w:val="22"/>
        </w:rPr>
        <w:t>Servicio de Transportación de Paquetería del Régimen Ordinario, p</w:t>
      </w:r>
      <w:r w:rsidRPr="00445495">
        <w:rPr>
          <w:rFonts w:cs="Arial"/>
          <w:color w:val="000000"/>
          <w:kern w:val="2"/>
          <w:sz w:val="22"/>
        </w:rPr>
        <w:t>ara este servicio se requiere el envío de un mínimo de 3,641 de paquetes, como máximo se requiere la entrega de un total de 9,102 paquetes.</w:t>
      </w:r>
    </w:p>
    <w:p w:rsidR="00445495" w:rsidRPr="00445495" w:rsidRDefault="00445495" w:rsidP="00445495">
      <w:pPr>
        <w:spacing w:after="0" w:line="240" w:lineRule="auto"/>
        <w:jc w:val="both"/>
        <w:rPr>
          <w:rFonts w:cs="Arial"/>
          <w:sz w:val="22"/>
        </w:rPr>
      </w:pPr>
      <w:bookmarkStart w:id="175" w:name="_GoBack"/>
      <w:r w:rsidRPr="00445495">
        <w:rPr>
          <w:rFonts w:cs="Arial"/>
          <w:b/>
          <w:sz w:val="22"/>
        </w:rPr>
        <w:lastRenderedPageBreak/>
        <w:t>Partida 3 (tres)</w:t>
      </w:r>
      <w:r w:rsidRPr="00445495">
        <w:rPr>
          <w:rFonts w:cs="Arial"/>
          <w:sz w:val="22"/>
        </w:rPr>
        <w:t xml:space="preserve"> Servicio de Transportación de Paquetería para el Programa IMSS-Prospera, p</w:t>
      </w:r>
      <w:r w:rsidRPr="00445495">
        <w:rPr>
          <w:rFonts w:cs="Arial"/>
          <w:color w:val="000000"/>
          <w:kern w:val="2"/>
          <w:sz w:val="22"/>
        </w:rPr>
        <w:t xml:space="preserve">ara este servicio se requiere el envío de un mínimo de </w:t>
      </w:r>
      <w:r>
        <w:rPr>
          <w:rFonts w:cs="Arial"/>
          <w:color w:val="000000"/>
          <w:kern w:val="2"/>
          <w:sz w:val="22"/>
        </w:rPr>
        <w:t>814</w:t>
      </w:r>
      <w:r w:rsidRPr="00445495">
        <w:rPr>
          <w:rFonts w:cs="Arial"/>
          <w:color w:val="000000"/>
          <w:kern w:val="2"/>
          <w:sz w:val="22"/>
        </w:rPr>
        <w:t xml:space="preserve"> paquetes, como máximo se requiere la entrega de un total de </w:t>
      </w:r>
      <w:r>
        <w:rPr>
          <w:rFonts w:cs="Arial"/>
          <w:color w:val="000000"/>
          <w:kern w:val="2"/>
          <w:sz w:val="22"/>
        </w:rPr>
        <w:t>1,973</w:t>
      </w:r>
      <w:r w:rsidRPr="00445495">
        <w:rPr>
          <w:rFonts w:cs="Arial"/>
          <w:color w:val="000000"/>
          <w:kern w:val="2"/>
          <w:sz w:val="22"/>
        </w:rPr>
        <w:t xml:space="preserve"> paquetes.</w:t>
      </w:r>
    </w:p>
    <w:bookmarkEnd w:id="175"/>
    <w:p w:rsidR="00445495" w:rsidRPr="00445495" w:rsidRDefault="00445495" w:rsidP="00445495">
      <w:pPr>
        <w:spacing w:after="0" w:line="240" w:lineRule="auto"/>
        <w:jc w:val="both"/>
        <w:rPr>
          <w:rFonts w:eastAsia="Times New Roman" w:cs="Arial"/>
          <w:sz w:val="22"/>
        </w:rPr>
      </w:pPr>
    </w:p>
    <w:p w:rsidR="00445495" w:rsidRPr="00445495" w:rsidRDefault="00445495" w:rsidP="00445495">
      <w:pPr>
        <w:tabs>
          <w:tab w:val="left" w:pos="748"/>
          <w:tab w:val="left" w:pos="9350"/>
        </w:tabs>
        <w:spacing w:after="0" w:line="240" w:lineRule="auto"/>
        <w:ind w:right="624"/>
        <w:rPr>
          <w:rFonts w:eastAsia="Times New Roman" w:cs="Arial"/>
          <w:b/>
          <w:sz w:val="22"/>
        </w:rPr>
      </w:pPr>
      <w:r w:rsidRPr="00445495">
        <w:rPr>
          <w:rFonts w:eastAsia="Times New Roman" w:cs="Arial"/>
          <w:b/>
          <w:bCs/>
          <w:sz w:val="22"/>
          <w:lang w:val="es-ES"/>
        </w:rPr>
        <w:t>5.- CONDICIONES DEL SERVICIO</w:t>
      </w:r>
      <w:r w:rsidRPr="00445495">
        <w:rPr>
          <w:rFonts w:eastAsia="Times New Roman" w:cs="Arial"/>
          <w:b/>
          <w:sz w:val="22"/>
        </w:rPr>
        <w:t>:</w:t>
      </w:r>
    </w:p>
    <w:p w:rsidR="00445495" w:rsidRPr="00445495" w:rsidRDefault="00445495" w:rsidP="00445495">
      <w:pPr>
        <w:spacing w:after="0" w:line="240" w:lineRule="auto"/>
        <w:ind w:left="284"/>
        <w:jc w:val="both"/>
        <w:rPr>
          <w:rFonts w:cs="Arial"/>
          <w:color w:val="000000"/>
          <w:sz w:val="22"/>
        </w:rPr>
      </w:pPr>
    </w:p>
    <w:p w:rsidR="00445495" w:rsidRPr="00445495" w:rsidRDefault="00445495" w:rsidP="00101650">
      <w:pPr>
        <w:widowControl w:val="0"/>
        <w:numPr>
          <w:ilvl w:val="1"/>
          <w:numId w:val="35"/>
        </w:numPr>
        <w:suppressAutoHyphens/>
        <w:spacing w:after="0" w:line="240" w:lineRule="auto"/>
        <w:jc w:val="both"/>
        <w:rPr>
          <w:rFonts w:cs="Arial"/>
          <w:color w:val="000000"/>
          <w:sz w:val="22"/>
        </w:rPr>
      </w:pPr>
      <w:r w:rsidRPr="00445495">
        <w:rPr>
          <w:rFonts w:cs="Arial"/>
          <w:color w:val="000000"/>
          <w:sz w:val="22"/>
        </w:rPr>
        <w:t xml:space="preserve">El horario en el que </w:t>
      </w:r>
      <w:r w:rsidRPr="00445495">
        <w:rPr>
          <w:rFonts w:cs="Arial"/>
          <w:b/>
          <w:color w:val="000000"/>
          <w:sz w:val="22"/>
        </w:rPr>
        <w:t>“EL PROVEEDOR”</w:t>
      </w:r>
      <w:r w:rsidRPr="00445495">
        <w:rPr>
          <w:rFonts w:cs="Arial"/>
          <w:color w:val="000000"/>
          <w:kern w:val="2"/>
          <w:sz w:val="22"/>
        </w:rPr>
        <w:t xml:space="preserve"> dará atención a </w:t>
      </w:r>
      <w:r w:rsidRPr="00445495">
        <w:rPr>
          <w:rFonts w:cs="Arial"/>
          <w:b/>
          <w:color w:val="000000"/>
          <w:kern w:val="2"/>
          <w:sz w:val="22"/>
        </w:rPr>
        <w:t>“EL INSTITUTO”</w:t>
      </w:r>
      <w:r w:rsidRPr="00445495">
        <w:rPr>
          <w:rFonts w:cs="Arial"/>
          <w:color w:val="000000"/>
          <w:kern w:val="2"/>
          <w:sz w:val="22"/>
        </w:rPr>
        <w:t xml:space="preserve"> para las tres partidas </w:t>
      </w:r>
      <w:r w:rsidRPr="00445495">
        <w:rPr>
          <w:rFonts w:cs="Arial"/>
          <w:color w:val="000000"/>
          <w:sz w:val="22"/>
        </w:rPr>
        <w:t>será de las 9:00 a las 19:00 horas, de lunes a viernes, sin considerar los días inhábiles previstos en la Ley Federal del Trabajo.</w:t>
      </w:r>
    </w:p>
    <w:p w:rsidR="00445495" w:rsidRPr="00445495" w:rsidRDefault="00445495" w:rsidP="00445495">
      <w:pPr>
        <w:spacing w:after="0" w:line="240" w:lineRule="auto"/>
        <w:ind w:left="360"/>
        <w:jc w:val="both"/>
        <w:rPr>
          <w:rFonts w:cs="Arial"/>
          <w:color w:val="000000"/>
          <w:sz w:val="22"/>
        </w:rPr>
      </w:pPr>
    </w:p>
    <w:p w:rsidR="00445495" w:rsidRPr="00445495" w:rsidRDefault="00445495" w:rsidP="00101650">
      <w:pPr>
        <w:widowControl w:val="0"/>
        <w:numPr>
          <w:ilvl w:val="1"/>
          <w:numId w:val="35"/>
        </w:numPr>
        <w:suppressAutoHyphens/>
        <w:spacing w:after="0" w:line="240" w:lineRule="auto"/>
        <w:jc w:val="both"/>
        <w:rPr>
          <w:rFonts w:cs="Arial"/>
          <w:color w:val="000000"/>
          <w:sz w:val="22"/>
        </w:rPr>
      </w:pPr>
      <w:r w:rsidRPr="00445495">
        <w:rPr>
          <w:rFonts w:cs="Arial"/>
          <w:color w:val="000000"/>
          <w:sz w:val="22"/>
        </w:rPr>
        <w:t xml:space="preserve">La transportación de valija será por el medio que </w:t>
      </w:r>
      <w:r w:rsidRPr="00445495">
        <w:rPr>
          <w:rFonts w:cs="Arial"/>
          <w:b/>
          <w:color w:val="000000"/>
          <w:kern w:val="2"/>
          <w:sz w:val="22"/>
        </w:rPr>
        <w:t>“EL PROVEEDOR”</w:t>
      </w:r>
      <w:r w:rsidRPr="00445495">
        <w:rPr>
          <w:rFonts w:cs="Arial"/>
          <w:color w:val="000000"/>
          <w:kern w:val="2"/>
          <w:sz w:val="22"/>
        </w:rPr>
        <w:t xml:space="preserve"> considere conveniente a fin de que la entrega en la sucursal de destino sea en un plazo máximo de 24 horas, contadas a partir de la fecha y hora en que </w:t>
      </w:r>
      <w:r w:rsidRPr="00445495">
        <w:rPr>
          <w:rFonts w:cs="Arial"/>
          <w:b/>
          <w:color w:val="000000"/>
          <w:kern w:val="2"/>
          <w:sz w:val="22"/>
        </w:rPr>
        <w:t>“EL INSTITUTO”</w:t>
      </w:r>
      <w:r w:rsidRPr="00445495">
        <w:rPr>
          <w:rFonts w:cs="Arial"/>
          <w:color w:val="000000"/>
          <w:kern w:val="2"/>
          <w:sz w:val="22"/>
        </w:rPr>
        <w:t xml:space="preserve"> haya depositado las valijas en la sucursal de la Ciudad de México a que se refiere el numeral 6.1 de los presentes Términos y Condiciones.</w:t>
      </w:r>
      <w:r w:rsidRPr="00445495">
        <w:rPr>
          <w:rFonts w:cs="Arial"/>
          <w:color w:val="000000"/>
          <w:sz w:val="22"/>
        </w:rPr>
        <w:t xml:space="preserve">  </w:t>
      </w:r>
    </w:p>
    <w:p w:rsidR="00445495" w:rsidRPr="00445495" w:rsidRDefault="00445495" w:rsidP="00445495">
      <w:pPr>
        <w:pStyle w:val="Prrafodelista"/>
        <w:rPr>
          <w:rFonts w:ascii="Arial" w:hAnsi="Arial" w:cs="Arial"/>
          <w:color w:val="000000"/>
          <w:sz w:val="22"/>
          <w:szCs w:val="22"/>
        </w:rPr>
      </w:pPr>
    </w:p>
    <w:p w:rsidR="00445495" w:rsidRPr="00445495" w:rsidRDefault="00445495" w:rsidP="00101650">
      <w:pPr>
        <w:widowControl w:val="0"/>
        <w:numPr>
          <w:ilvl w:val="1"/>
          <w:numId w:val="36"/>
        </w:numPr>
        <w:suppressAutoHyphens/>
        <w:spacing w:after="0" w:line="240" w:lineRule="auto"/>
        <w:jc w:val="both"/>
        <w:rPr>
          <w:rFonts w:cs="Arial"/>
          <w:b/>
          <w:bCs/>
          <w:sz w:val="22"/>
        </w:rPr>
      </w:pPr>
      <w:r w:rsidRPr="00445495">
        <w:rPr>
          <w:rFonts w:cs="Arial"/>
          <w:color w:val="000000"/>
          <w:sz w:val="22"/>
        </w:rPr>
        <w:t xml:space="preserve">La transportación de paquetería Ordinaria y del programa IMSS-Prospera, deberá realizarse en un período máximo de 72 horas por la vía que considere conveniente </w:t>
      </w:r>
      <w:r w:rsidRPr="00445495">
        <w:rPr>
          <w:rFonts w:cs="Arial"/>
          <w:b/>
          <w:color w:val="000000"/>
          <w:kern w:val="2"/>
          <w:sz w:val="22"/>
        </w:rPr>
        <w:t>“EL PROVEEDOR”</w:t>
      </w:r>
      <w:r w:rsidRPr="00445495">
        <w:rPr>
          <w:rFonts w:cs="Arial"/>
          <w:color w:val="000000"/>
          <w:sz w:val="22"/>
        </w:rPr>
        <w:t xml:space="preserve">, contadas a partir de la fecha y hora en que </w:t>
      </w:r>
      <w:r w:rsidRPr="00445495">
        <w:rPr>
          <w:rFonts w:cs="Arial"/>
          <w:b/>
          <w:color w:val="000000"/>
          <w:kern w:val="2"/>
          <w:sz w:val="22"/>
        </w:rPr>
        <w:t>“EL INSTITUTO”</w:t>
      </w:r>
      <w:r w:rsidRPr="00445495">
        <w:rPr>
          <w:rFonts w:cs="Arial"/>
          <w:color w:val="000000"/>
          <w:kern w:val="2"/>
          <w:sz w:val="22"/>
        </w:rPr>
        <w:t xml:space="preserve"> haya depositado los paquetes en la sucursal de la Ciudad de México que el </w:t>
      </w:r>
      <w:r w:rsidRPr="00445495">
        <w:rPr>
          <w:rFonts w:cs="Arial"/>
          <w:b/>
          <w:color w:val="000000"/>
          <w:kern w:val="2"/>
          <w:sz w:val="22"/>
        </w:rPr>
        <w:t>“EL PROVEEDOR”</w:t>
      </w:r>
      <w:r w:rsidRPr="00445495">
        <w:rPr>
          <w:rFonts w:cs="Arial"/>
          <w:color w:val="000000"/>
          <w:kern w:val="2"/>
          <w:sz w:val="22"/>
        </w:rPr>
        <w:t xml:space="preserve"> haya designado en su propuesta técnica. </w:t>
      </w:r>
    </w:p>
    <w:p w:rsidR="00445495" w:rsidRPr="00445495" w:rsidRDefault="00445495" w:rsidP="00445495">
      <w:pPr>
        <w:spacing w:after="0" w:line="240" w:lineRule="auto"/>
        <w:ind w:left="284"/>
        <w:jc w:val="both"/>
        <w:rPr>
          <w:rFonts w:cs="Arial"/>
          <w:b/>
          <w:bCs/>
          <w:sz w:val="22"/>
        </w:rPr>
      </w:pPr>
    </w:p>
    <w:p w:rsidR="00445495" w:rsidRPr="00445495" w:rsidRDefault="00445495" w:rsidP="00445495">
      <w:pPr>
        <w:tabs>
          <w:tab w:val="left" w:pos="1420"/>
        </w:tabs>
        <w:spacing w:after="0" w:line="240" w:lineRule="auto"/>
        <w:jc w:val="both"/>
        <w:rPr>
          <w:rFonts w:cs="Arial"/>
          <w:b/>
          <w:bCs/>
          <w:sz w:val="22"/>
        </w:rPr>
      </w:pPr>
      <w:r w:rsidRPr="00445495">
        <w:rPr>
          <w:rFonts w:cs="Arial"/>
          <w:b/>
          <w:bCs/>
          <w:sz w:val="22"/>
        </w:rPr>
        <w:t xml:space="preserve">6.- LUGAR DE PRESTACIÓN DEL SERVICIO, SUCURSALES Y DESTINOS. </w:t>
      </w:r>
    </w:p>
    <w:p w:rsidR="00445495" w:rsidRPr="00445495" w:rsidRDefault="00445495" w:rsidP="00445495">
      <w:pPr>
        <w:tabs>
          <w:tab w:val="left" w:pos="1420"/>
        </w:tabs>
        <w:spacing w:after="0" w:line="240" w:lineRule="auto"/>
        <w:jc w:val="both"/>
        <w:rPr>
          <w:rFonts w:cs="Arial"/>
          <w:b/>
          <w:bCs/>
          <w:sz w:val="22"/>
        </w:rPr>
      </w:pPr>
    </w:p>
    <w:p w:rsidR="00445495" w:rsidRPr="00445495" w:rsidRDefault="00445495" w:rsidP="00101650">
      <w:pPr>
        <w:pStyle w:val="Prrafodelista"/>
        <w:widowControl w:val="0"/>
        <w:numPr>
          <w:ilvl w:val="1"/>
          <w:numId w:val="37"/>
        </w:numPr>
        <w:suppressAutoHyphens/>
        <w:jc w:val="both"/>
        <w:rPr>
          <w:rFonts w:ascii="Arial" w:hAnsi="Arial" w:cs="Arial"/>
          <w:color w:val="000000"/>
          <w:kern w:val="2"/>
          <w:sz w:val="22"/>
          <w:szCs w:val="22"/>
        </w:rPr>
      </w:pPr>
      <w:r w:rsidRPr="00445495">
        <w:rPr>
          <w:rFonts w:ascii="Arial" w:hAnsi="Arial" w:cs="Arial"/>
          <w:b/>
          <w:color w:val="000000"/>
          <w:sz w:val="22"/>
          <w:szCs w:val="22"/>
        </w:rPr>
        <w:t>“EL LICITANTE”</w:t>
      </w:r>
      <w:r w:rsidRPr="00445495">
        <w:rPr>
          <w:rFonts w:ascii="Arial" w:hAnsi="Arial" w:cs="Arial"/>
          <w:color w:val="000000"/>
          <w:sz w:val="22"/>
          <w:szCs w:val="22"/>
        </w:rPr>
        <w:t xml:space="preserve"> deberá designar en su propuesta técnica la sucursal o agencia que resulte más cercana a</w:t>
      </w:r>
      <w:r w:rsidRPr="00445495">
        <w:rPr>
          <w:rFonts w:ascii="Arial" w:hAnsi="Arial" w:cs="Arial"/>
          <w:sz w:val="22"/>
          <w:szCs w:val="22"/>
        </w:rPr>
        <w:t>l Área de Correspondencia del Instituto, ubicada en</w:t>
      </w:r>
      <w:r w:rsidRPr="00445495">
        <w:rPr>
          <w:rFonts w:ascii="Arial" w:hAnsi="Arial" w:cs="Arial"/>
          <w:color w:val="000000"/>
          <w:sz w:val="22"/>
          <w:szCs w:val="22"/>
        </w:rPr>
        <w:t xml:space="preserve"> la calle de Sabino No. 345, colonia Atlampa, C.P. 06450, Delegación Cuauhtémoc, México D.F., la </w:t>
      </w:r>
      <w:r w:rsidRPr="00445495">
        <w:rPr>
          <w:rFonts w:ascii="Arial" w:hAnsi="Arial" w:cs="Arial"/>
          <w:sz w:val="22"/>
          <w:szCs w:val="22"/>
        </w:rPr>
        <w:t>cual no debe estar a una distancia mayor a 13 kilómetros de radio, lo que se verificará de conformidad a la Guía Roji. En el entendido de que dicha sucursal o agencia es la que estará destinada para recibir la valija y paquetería solicitada en el anexo técnico.</w:t>
      </w:r>
    </w:p>
    <w:p w:rsidR="00445495" w:rsidRPr="00445495" w:rsidRDefault="00445495" w:rsidP="00445495">
      <w:pPr>
        <w:pStyle w:val="Prrafodelista"/>
        <w:ind w:left="0"/>
        <w:rPr>
          <w:rFonts w:ascii="Arial" w:hAnsi="Arial" w:cs="Arial"/>
          <w:bCs/>
          <w:sz w:val="22"/>
          <w:szCs w:val="22"/>
        </w:rPr>
      </w:pPr>
    </w:p>
    <w:p w:rsidR="00445495" w:rsidRPr="00445495" w:rsidRDefault="00445495" w:rsidP="00445495">
      <w:pPr>
        <w:pStyle w:val="Prrafodelista"/>
        <w:ind w:left="0"/>
        <w:rPr>
          <w:rFonts w:ascii="Arial" w:hAnsi="Arial" w:cs="Arial"/>
          <w:b/>
          <w:bCs/>
          <w:sz w:val="22"/>
          <w:szCs w:val="22"/>
        </w:rPr>
      </w:pPr>
      <w:r w:rsidRPr="00445495">
        <w:rPr>
          <w:rFonts w:ascii="Arial" w:hAnsi="Arial" w:cs="Arial"/>
          <w:b/>
          <w:bCs/>
          <w:sz w:val="22"/>
          <w:szCs w:val="22"/>
        </w:rPr>
        <w:t>6.2.- SUCURSALES</w:t>
      </w:r>
    </w:p>
    <w:p w:rsidR="00445495" w:rsidRPr="00445495" w:rsidRDefault="00445495" w:rsidP="00445495">
      <w:pPr>
        <w:pStyle w:val="Prrafodelista"/>
        <w:ind w:left="0"/>
        <w:rPr>
          <w:rFonts w:ascii="Arial" w:hAnsi="Arial" w:cs="Arial"/>
          <w:b/>
          <w:bCs/>
          <w:sz w:val="22"/>
          <w:szCs w:val="22"/>
        </w:rPr>
      </w:pPr>
    </w:p>
    <w:p w:rsidR="00445495" w:rsidRPr="00445495" w:rsidRDefault="00445495" w:rsidP="00445495">
      <w:pPr>
        <w:spacing w:after="0" w:line="240" w:lineRule="auto"/>
        <w:ind w:left="284"/>
        <w:jc w:val="both"/>
        <w:rPr>
          <w:rFonts w:cs="Arial"/>
          <w:color w:val="000000"/>
          <w:kern w:val="2"/>
          <w:sz w:val="22"/>
        </w:rPr>
      </w:pPr>
      <w:r w:rsidRPr="00445495">
        <w:rPr>
          <w:rFonts w:cs="Arial"/>
          <w:b/>
          <w:color w:val="000000"/>
          <w:kern w:val="2"/>
          <w:sz w:val="22"/>
        </w:rPr>
        <w:t>“EL LICITANTE”</w:t>
      </w:r>
      <w:r w:rsidRPr="00445495">
        <w:rPr>
          <w:rFonts w:cs="Arial"/>
          <w:color w:val="000000"/>
          <w:kern w:val="2"/>
          <w:sz w:val="22"/>
        </w:rPr>
        <w:t xml:space="preserve"> al realizar su cotización de las 3 partidas requeridas, deberá considerar que necesita contar con una sucursal o agencia en cada ciudad destino, </w:t>
      </w:r>
      <w:r w:rsidRPr="00445495">
        <w:rPr>
          <w:rFonts w:cs="Arial"/>
          <w:kern w:val="2"/>
          <w:sz w:val="22"/>
        </w:rPr>
        <w:t>por lo que deberá presentar en su propuesta técnica un directorio de las</w:t>
      </w:r>
      <w:r w:rsidRPr="00445495">
        <w:rPr>
          <w:rFonts w:cs="Arial"/>
          <w:color w:val="000000"/>
          <w:kern w:val="2"/>
          <w:sz w:val="22"/>
        </w:rPr>
        <w:t xml:space="preserve"> sucursales o agencias con que cuente en cada uno de los conceptos de dichas partidas.</w:t>
      </w:r>
    </w:p>
    <w:p w:rsidR="00445495" w:rsidRPr="00445495" w:rsidRDefault="00445495" w:rsidP="00445495">
      <w:pPr>
        <w:spacing w:after="0" w:line="240" w:lineRule="auto"/>
        <w:ind w:left="720"/>
        <w:jc w:val="both"/>
        <w:rPr>
          <w:rFonts w:cs="Arial"/>
          <w:color w:val="000000"/>
          <w:kern w:val="2"/>
          <w:sz w:val="22"/>
        </w:rPr>
      </w:pPr>
    </w:p>
    <w:p w:rsidR="00445495" w:rsidRPr="00445495" w:rsidRDefault="00445495" w:rsidP="00101650">
      <w:pPr>
        <w:widowControl w:val="0"/>
        <w:numPr>
          <w:ilvl w:val="1"/>
          <w:numId w:val="38"/>
        </w:numPr>
        <w:suppressAutoHyphens/>
        <w:spacing w:after="0" w:line="240" w:lineRule="auto"/>
        <w:jc w:val="both"/>
        <w:rPr>
          <w:rFonts w:cs="Arial"/>
          <w:color w:val="000000"/>
          <w:kern w:val="2"/>
          <w:sz w:val="22"/>
        </w:rPr>
      </w:pPr>
      <w:r w:rsidRPr="00445495">
        <w:rPr>
          <w:rFonts w:cs="Arial"/>
          <w:b/>
          <w:color w:val="000000"/>
          <w:kern w:val="2"/>
          <w:sz w:val="22"/>
        </w:rPr>
        <w:t>“EL PROVEEDOR”</w:t>
      </w:r>
      <w:r w:rsidRPr="00445495">
        <w:rPr>
          <w:rFonts w:cs="Arial"/>
          <w:color w:val="000000"/>
          <w:kern w:val="2"/>
          <w:sz w:val="22"/>
        </w:rPr>
        <w:t xml:space="preserve"> en caso de contar con más de una sucursal o agencia en la Ciudad de destino, será informado por conducto del administrador del contrato, con cinco días hábiles de anticipación al inicio del servicio, sobre cuál será la sucursal o agencia que se encargara de recibir la valija y paquetería, siendo ésta, la más cercana a la Delegación foránea del Instituto, ya que el servicio a contratar es a “ocurre”. </w:t>
      </w:r>
    </w:p>
    <w:p w:rsidR="00445495" w:rsidRPr="00445495" w:rsidRDefault="00445495" w:rsidP="00445495">
      <w:pPr>
        <w:spacing w:after="0" w:line="240" w:lineRule="auto"/>
        <w:jc w:val="both"/>
        <w:rPr>
          <w:rFonts w:cs="Arial"/>
          <w:color w:val="000000"/>
          <w:sz w:val="22"/>
          <w:u w:val="single"/>
        </w:rPr>
      </w:pPr>
    </w:p>
    <w:p w:rsidR="00445495" w:rsidRPr="00445495" w:rsidRDefault="00445495" w:rsidP="00101650">
      <w:pPr>
        <w:widowControl w:val="0"/>
        <w:numPr>
          <w:ilvl w:val="1"/>
          <w:numId w:val="38"/>
        </w:numPr>
        <w:suppressAutoHyphens/>
        <w:spacing w:after="0" w:line="240" w:lineRule="auto"/>
        <w:jc w:val="both"/>
        <w:rPr>
          <w:rFonts w:cs="Arial"/>
          <w:color w:val="000000"/>
          <w:sz w:val="22"/>
        </w:rPr>
      </w:pPr>
      <w:r w:rsidRPr="00445495">
        <w:rPr>
          <w:rFonts w:cs="Arial"/>
          <w:color w:val="000000"/>
          <w:sz w:val="22"/>
        </w:rPr>
        <w:t xml:space="preserve">Los destinos de transportación de Valija (Partida uno) y Paquetería (Partida dos) de </w:t>
      </w:r>
      <w:r w:rsidRPr="00445495">
        <w:rPr>
          <w:rFonts w:cs="Arial"/>
          <w:b/>
          <w:color w:val="000000"/>
          <w:sz w:val="22"/>
          <w:u w:val="single"/>
        </w:rPr>
        <w:t>Régimen Ordinario</w:t>
      </w:r>
      <w:r w:rsidRPr="00445495">
        <w:rPr>
          <w:rFonts w:cs="Arial"/>
          <w:color w:val="000000"/>
          <w:sz w:val="22"/>
        </w:rPr>
        <w:t>, se hará en las siguientes ciudades de destino (Sedes de las Delegaciones Foráneas del Instituto):</w:t>
      </w:r>
    </w:p>
    <w:p w:rsidR="00445495" w:rsidRPr="00445495" w:rsidRDefault="00445495" w:rsidP="00445495">
      <w:pPr>
        <w:spacing w:after="0" w:line="240" w:lineRule="auto"/>
        <w:jc w:val="both"/>
        <w:rPr>
          <w:rFonts w:cs="Arial"/>
          <w:color w:val="000000"/>
          <w:sz w:val="22"/>
        </w:rPr>
      </w:pP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lastRenderedPageBreak/>
        <w:t>Aguascalientes, Ags;</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Mexicali, B.C.;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La Paz, B.C.S.;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Campeche, Camp.;</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Saltillo, Coah.;</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Colima, Col.;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Tapachula, Chis.;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Chihuahua, Chih.</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Durango, Dgo.;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León, Gto.;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Acapulco, Gro.;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Pachuca, Hgo.;</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Guadalajara, Jal.;</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Morelia, Mich.;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Cuernavaca, Mor.;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Tepic, Nay.;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Monterrey, N.L.;</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Oaxaca, Oax.;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Puebla, Pue.;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Querétaro, Qro.;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Chetumal, Q.Roo;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San Luís Potosí, S.L.P.;</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Culiacán, Sin.;</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Ciudad Obregón, Son.;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Villahermosa, Tab.;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Ciudad Victoria, Tamps.;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Tlaxcala, Tlax.;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Jalapa, Ver.;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Orizaba, Ver.;</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 xml:space="preserve">Mérida, Yuc., y </w:t>
      </w:r>
    </w:p>
    <w:p w:rsidR="00445495" w:rsidRPr="00445495" w:rsidRDefault="00445495" w:rsidP="00101650">
      <w:pPr>
        <w:widowControl w:val="0"/>
        <w:numPr>
          <w:ilvl w:val="0"/>
          <w:numId w:val="33"/>
        </w:numPr>
        <w:suppressAutoHyphens/>
        <w:spacing w:after="0" w:line="240" w:lineRule="auto"/>
        <w:ind w:left="1600" w:firstLine="0"/>
        <w:jc w:val="both"/>
        <w:rPr>
          <w:rFonts w:cs="Arial"/>
          <w:color w:val="000000"/>
          <w:sz w:val="22"/>
        </w:rPr>
      </w:pPr>
      <w:r w:rsidRPr="00445495">
        <w:rPr>
          <w:rFonts w:cs="Arial"/>
          <w:color w:val="000000"/>
          <w:sz w:val="22"/>
        </w:rPr>
        <w:t>Zacatecas, Zac.</w:t>
      </w:r>
    </w:p>
    <w:p w:rsidR="00445495" w:rsidRPr="00445495" w:rsidRDefault="00445495" w:rsidP="00445495">
      <w:pPr>
        <w:spacing w:after="0" w:line="240" w:lineRule="auto"/>
        <w:ind w:left="1600"/>
        <w:jc w:val="both"/>
        <w:rPr>
          <w:rFonts w:cs="Arial"/>
          <w:color w:val="000000"/>
          <w:sz w:val="22"/>
        </w:rPr>
      </w:pPr>
    </w:p>
    <w:p w:rsidR="00445495" w:rsidRPr="00445495" w:rsidRDefault="00445495" w:rsidP="00101650">
      <w:pPr>
        <w:widowControl w:val="0"/>
        <w:numPr>
          <w:ilvl w:val="1"/>
          <w:numId w:val="38"/>
        </w:numPr>
        <w:suppressAutoHyphens/>
        <w:spacing w:after="0" w:line="240" w:lineRule="auto"/>
        <w:jc w:val="both"/>
        <w:rPr>
          <w:rFonts w:cs="Arial"/>
          <w:color w:val="000000"/>
          <w:sz w:val="22"/>
        </w:rPr>
      </w:pPr>
      <w:r w:rsidRPr="00445495">
        <w:rPr>
          <w:rFonts w:cs="Arial"/>
          <w:color w:val="000000"/>
          <w:sz w:val="22"/>
        </w:rPr>
        <w:t xml:space="preserve">El servicio de transportación de paquetería para el programa </w:t>
      </w:r>
      <w:r w:rsidRPr="00445495">
        <w:rPr>
          <w:rFonts w:cs="Arial"/>
          <w:b/>
          <w:color w:val="000000"/>
          <w:sz w:val="22"/>
          <w:u w:val="single"/>
        </w:rPr>
        <w:t>IMSS-Prospera</w:t>
      </w:r>
      <w:r w:rsidRPr="00445495">
        <w:rPr>
          <w:rFonts w:cs="Arial"/>
          <w:color w:val="000000"/>
          <w:sz w:val="22"/>
          <w:u w:val="single"/>
        </w:rPr>
        <w:t>,</w:t>
      </w:r>
      <w:r w:rsidRPr="00445495">
        <w:rPr>
          <w:rFonts w:cs="Arial"/>
          <w:color w:val="000000"/>
          <w:sz w:val="22"/>
        </w:rPr>
        <w:t xml:space="preserve"> Partida 3 (tres) se realizará únicamente en las ciudades que a continuación se mencionan:</w:t>
      </w:r>
    </w:p>
    <w:p w:rsidR="00445495" w:rsidRPr="00445495" w:rsidRDefault="00445495" w:rsidP="00445495">
      <w:pPr>
        <w:spacing w:after="0" w:line="240" w:lineRule="auto"/>
        <w:jc w:val="both"/>
        <w:rPr>
          <w:rFonts w:cs="Arial"/>
          <w:color w:val="000000"/>
          <w:sz w:val="22"/>
        </w:rPr>
      </w:pP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Mexicali, B.C.;</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La Paz, B.C.S.</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Campeche, Camp.;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Saltillo, Coah.;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Tapachula, Chis.;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Chihuahua, Chih.;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Durango, Dgo.;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León, Gto;</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Acapulco, Gro.;</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Pachuca, Hgo.;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Guadalajara, Jal.;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Morelia, Mich.;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Cuernavaca, Mor.;</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lastRenderedPageBreak/>
        <w:t xml:space="preserve">Tepic, Nay.;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Monterrey, NL.;</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Oaxaca, Oax.;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Puebla, Pue.;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Querétaro, Qro.;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San Luis Potosí, S.L.P.;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Culiacán, Sin.;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Cd. Obregón, Son.;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Ciudad Victoria, Tamps.;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Tlaxcala, Tlax.;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 xml:space="preserve">Jalapa, Ver.; </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Orizaba, Ver.;</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Mérida, Yuc. Y</w:t>
      </w:r>
    </w:p>
    <w:p w:rsidR="00445495" w:rsidRPr="00445495" w:rsidRDefault="00445495" w:rsidP="00101650">
      <w:pPr>
        <w:widowControl w:val="0"/>
        <w:numPr>
          <w:ilvl w:val="0"/>
          <w:numId w:val="27"/>
        </w:numPr>
        <w:tabs>
          <w:tab w:val="num" w:pos="0"/>
        </w:tabs>
        <w:suppressAutoHyphens/>
        <w:spacing w:after="0" w:line="240" w:lineRule="auto"/>
        <w:ind w:left="1960"/>
        <w:jc w:val="both"/>
        <w:rPr>
          <w:rFonts w:cs="Arial"/>
          <w:color w:val="000000"/>
          <w:sz w:val="22"/>
        </w:rPr>
      </w:pPr>
      <w:r w:rsidRPr="00445495">
        <w:rPr>
          <w:rFonts w:cs="Arial"/>
          <w:color w:val="000000"/>
          <w:sz w:val="22"/>
        </w:rPr>
        <w:t>Zacatecas, Zac.</w:t>
      </w:r>
    </w:p>
    <w:p w:rsidR="00445495" w:rsidRPr="00445495" w:rsidRDefault="00445495" w:rsidP="00445495">
      <w:pPr>
        <w:spacing w:after="0" w:line="240" w:lineRule="auto"/>
        <w:jc w:val="both"/>
        <w:rPr>
          <w:rFonts w:cs="Arial"/>
          <w:bCs/>
          <w:sz w:val="22"/>
        </w:rPr>
      </w:pPr>
    </w:p>
    <w:p w:rsidR="00445495" w:rsidRPr="00445495" w:rsidRDefault="00445495" w:rsidP="00445495">
      <w:pPr>
        <w:spacing w:after="0" w:line="240" w:lineRule="auto"/>
        <w:jc w:val="both"/>
        <w:rPr>
          <w:rFonts w:eastAsia="Times New Roman" w:cs="Arial"/>
          <w:b/>
          <w:bCs/>
          <w:sz w:val="22"/>
          <w:lang w:val="es-ES"/>
        </w:rPr>
      </w:pPr>
      <w:r w:rsidRPr="00445495">
        <w:rPr>
          <w:rFonts w:cs="Arial"/>
          <w:b/>
          <w:bCs/>
          <w:sz w:val="22"/>
        </w:rPr>
        <w:t xml:space="preserve">7.- </w:t>
      </w:r>
      <w:r w:rsidRPr="00445495">
        <w:rPr>
          <w:rFonts w:eastAsia="Times New Roman" w:cs="Arial"/>
          <w:b/>
          <w:bCs/>
          <w:sz w:val="22"/>
          <w:lang w:val="es-ES"/>
        </w:rPr>
        <w:t>CONDICIONES DE LA PRESTACIÓN DEL SERVICIO</w:t>
      </w:r>
    </w:p>
    <w:p w:rsidR="00445495" w:rsidRPr="00445495" w:rsidRDefault="00445495" w:rsidP="00445495">
      <w:pPr>
        <w:spacing w:after="0" w:line="240" w:lineRule="auto"/>
        <w:jc w:val="both"/>
        <w:rPr>
          <w:rFonts w:cs="Arial"/>
          <w:sz w:val="22"/>
          <w:lang w:val="es-ES"/>
        </w:rPr>
      </w:pPr>
    </w:p>
    <w:p w:rsidR="00445495" w:rsidRPr="00445495" w:rsidRDefault="00445495" w:rsidP="00101650">
      <w:pPr>
        <w:widowControl w:val="0"/>
        <w:numPr>
          <w:ilvl w:val="1"/>
          <w:numId w:val="39"/>
        </w:numPr>
        <w:suppressAutoHyphens/>
        <w:spacing w:after="0" w:line="240" w:lineRule="auto"/>
        <w:jc w:val="both"/>
        <w:rPr>
          <w:rFonts w:cs="Arial"/>
          <w:color w:val="000000"/>
          <w:kern w:val="2"/>
          <w:sz w:val="22"/>
        </w:rPr>
      </w:pPr>
      <w:r w:rsidRPr="00445495">
        <w:rPr>
          <w:rFonts w:cs="Arial"/>
          <w:b/>
          <w:color w:val="000000"/>
          <w:kern w:val="2"/>
          <w:sz w:val="22"/>
        </w:rPr>
        <w:t>“EL LICITANTE”</w:t>
      </w:r>
      <w:r w:rsidRPr="00445495">
        <w:rPr>
          <w:rFonts w:cs="Arial"/>
          <w:color w:val="000000"/>
          <w:kern w:val="2"/>
          <w:sz w:val="22"/>
        </w:rPr>
        <w:t xml:space="preserve"> en su propuesta técnica deberá señalar claramente sobre los requerimientos que considere necesarios para la identificación del personal  autorizado por </w:t>
      </w:r>
      <w:r w:rsidRPr="00445495">
        <w:rPr>
          <w:rFonts w:cs="Arial"/>
          <w:b/>
          <w:color w:val="000000"/>
          <w:kern w:val="2"/>
          <w:sz w:val="22"/>
        </w:rPr>
        <w:t>“EL INSTITUTO”</w:t>
      </w:r>
      <w:r w:rsidRPr="00445495">
        <w:rPr>
          <w:rFonts w:cs="Arial"/>
          <w:color w:val="000000"/>
          <w:kern w:val="2"/>
          <w:sz w:val="22"/>
        </w:rPr>
        <w:t xml:space="preserve"> para recibir y entregar la valija y/o paquetería.</w:t>
      </w:r>
    </w:p>
    <w:p w:rsidR="00445495" w:rsidRPr="00445495" w:rsidRDefault="00445495" w:rsidP="00445495">
      <w:pPr>
        <w:pStyle w:val="Prrafodelista"/>
        <w:rPr>
          <w:rFonts w:ascii="Arial" w:hAnsi="Arial" w:cs="Arial"/>
          <w:color w:val="000000"/>
          <w:kern w:val="2"/>
          <w:sz w:val="22"/>
          <w:szCs w:val="22"/>
        </w:rPr>
      </w:pPr>
    </w:p>
    <w:p w:rsidR="00445495" w:rsidRPr="00445495" w:rsidRDefault="00445495" w:rsidP="00101650">
      <w:pPr>
        <w:widowControl w:val="0"/>
        <w:numPr>
          <w:ilvl w:val="1"/>
          <w:numId w:val="39"/>
        </w:numPr>
        <w:suppressAutoHyphens/>
        <w:spacing w:after="0" w:line="240" w:lineRule="auto"/>
        <w:jc w:val="both"/>
        <w:rPr>
          <w:rFonts w:cs="Arial"/>
          <w:color w:val="000000"/>
          <w:kern w:val="2"/>
          <w:sz w:val="22"/>
        </w:rPr>
      </w:pPr>
      <w:r w:rsidRPr="00445495">
        <w:rPr>
          <w:rFonts w:cs="Arial"/>
          <w:color w:val="000000"/>
          <w:kern w:val="2"/>
          <w:sz w:val="22"/>
        </w:rPr>
        <w:t xml:space="preserve">Solo el personal autorizado por </w:t>
      </w:r>
      <w:r w:rsidRPr="00445495">
        <w:rPr>
          <w:rFonts w:cs="Arial"/>
          <w:b/>
          <w:color w:val="000000"/>
          <w:kern w:val="2"/>
          <w:sz w:val="22"/>
        </w:rPr>
        <w:t xml:space="preserve">“EL INSTITUTO” </w:t>
      </w:r>
      <w:r w:rsidRPr="00445495">
        <w:rPr>
          <w:rFonts w:cs="Arial"/>
          <w:color w:val="000000"/>
          <w:kern w:val="2"/>
          <w:sz w:val="22"/>
        </w:rPr>
        <w:t xml:space="preserve">que se identifique en la forma solicitada por </w:t>
      </w:r>
      <w:r w:rsidRPr="00445495">
        <w:rPr>
          <w:rFonts w:cs="Arial"/>
          <w:b/>
          <w:color w:val="000000"/>
          <w:kern w:val="2"/>
          <w:sz w:val="22"/>
        </w:rPr>
        <w:t>“EL PROVEEDOR”,</w:t>
      </w:r>
      <w:r w:rsidRPr="00445495">
        <w:rPr>
          <w:rFonts w:cs="Arial"/>
          <w:color w:val="000000"/>
          <w:kern w:val="2"/>
          <w:sz w:val="22"/>
        </w:rPr>
        <w:t xml:space="preserve"> será a quien se entregará la valija y paquetería de las tres partidas en cada una de las sucursales de destino.</w:t>
      </w:r>
    </w:p>
    <w:p w:rsidR="00445495" w:rsidRPr="00445495" w:rsidRDefault="00445495" w:rsidP="00445495">
      <w:pPr>
        <w:spacing w:after="0" w:line="240" w:lineRule="auto"/>
        <w:jc w:val="both"/>
        <w:rPr>
          <w:rFonts w:cs="Arial"/>
          <w:color w:val="000000"/>
          <w:kern w:val="2"/>
          <w:sz w:val="22"/>
        </w:rPr>
      </w:pPr>
    </w:p>
    <w:p w:rsidR="00445495" w:rsidRPr="00445495" w:rsidRDefault="00445495" w:rsidP="00101650">
      <w:pPr>
        <w:widowControl w:val="0"/>
        <w:numPr>
          <w:ilvl w:val="1"/>
          <w:numId w:val="39"/>
        </w:numPr>
        <w:suppressAutoHyphens/>
        <w:spacing w:after="0" w:line="240" w:lineRule="auto"/>
        <w:jc w:val="both"/>
        <w:rPr>
          <w:rFonts w:cs="Arial"/>
          <w:sz w:val="22"/>
        </w:rPr>
      </w:pPr>
      <w:r w:rsidRPr="00445495">
        <w:rPr>
          <w:rFonts w:cs="Arial"/>
          <w:sz w:val="22"/>
        </w:rPr>
        <w:t xml:space="preserve">Por razones fundadas y explícitas, </w:t>
      </w:r>
      <w:r w:rsidRPr="00445495">
        <w:rPr>
          <w:rFonts w:cs="Arial"/>
          <w:b/>
          <w:color w:val="000000"/>
          <w:kern w:val="2"/>
          <w:sz w:val="22"/>
        </w:rPr>
        <w:t>“EL INSTITUTO”</w:t>
      </w:r>
      <w:r w:rsidRPr="00445495">
        <w:rPr>
          <w:rFonts w:cs="Arial"/>
          <w:sz w:val="22"/>
        </w:rPr>
        <w:t xml:space="preserve"> podrá acordar el incremento en la cantidad de servicios solicitados, mediante modificación a los originalmente pactados en el contrato, conforme a lo estipulado en el artículo 52 primer párrafo de la Ley de Adquisiciones, Arrendamientos y Servicios del Sector Público.</w:t>
      </w:r>
    </w:p>
    <w:p w:rsidR="00445495" w:rsidRPr="00445495" w:rsidRDefault="00445495" w:rsidP="00445495">
      <w:pPr>
        <w:spacing w:after="0" w:line="240" w:lineRule="auto"/>
        <w:jc w:val="both"/>
        <w:rPr>
          <w:rFonts w:cs="Arial"/>
          <w:sz w:val="22"/>
        </w:rPr>
      </w:pPr>
    </w:p>
    <w:p w:rsidR="00445495" w:rsidRPr="00445495" w:rsidRDefault="00445495" w:rsidP="00101650">
      <w:pPr>
        <w:widowControl w:val="0"/>
        <w:numPr>
          <w:ilvl w:val="1"/>
          <w:numId w:val="39"/>
        </w:numPr>
        <w:suppressAutoHyphens/>
        <w:spacing w:after="0" w:line="240" w:lineRule="auto"/>
        <w:ind w:left="426" w:hanging="426"/>
        <w:jc w:val="both"/>
        <w:rPr>
          <w:rFonts w:cs="Arial"/>
          <w:kern w:val="2"/>
          <w:sz w:val="22"/>
        </w:rPr>
      </w:pPr>
      <w:r w:rsidRPr="00445495">
        <w:rPr>
          <w:rFonts w:cs="Arial"/>
          <w:b/>
          <w:kern w:val="2"/>
          <w:sz w:val="22"/>
        </w:rPr>
        <w:t xml:space="preserve"> “EL PROVEEDOR”</w:t>
      </w:r>
      <w:r w:rsidRPr="00445495">
        <w:rPr>
          <w:rFonts w:cs="Arial"/>
          <w:kern w:val="2"/>
          <w:sz w:val="22"/>
        </w:rPr>
        <w:t xml:space="preserve">  deberá atender cualquier reporte del servicio, dentro del horario de 9:00 a 19:00 horas, de lunes a viernes, sin considerar los días inhábiles establecidos en la Ley Federal del Trabajo.</w:t>
      </w:r>
    </w:p>
    <w:p w:rsidR="00445495" w:rsidRPr="00445495" w:rsidRDefault="00445495" w:rsidP="00445495">
      <w:pPr>
        <w:spacing w:after="0" w:line="240" w:lineRule="auto"/>
        <w:ind w:left="720"/>
        <w:jc w:val="both"/>
        <w:rPr>
          <w:rFonts w:cs="Arial"/>
          <w:kern w:val="2"/>
          <w:sz w:val="22"/>
        </w:rPr>
      </w:pPr>
    </w:p>
    <w:p w:rsidR="00445495" w:rsidRPr="00445495" w:rsidRDefault="00445495" w:rsidP="00445495">
      <w:pPr>
        <w:spacing w:after="0" w:line="240" w:lineRule="auto"/>
        <w:ind w:left="426" w:hanging="426"/>
        <w:jc w:val="both"/>
        <w:rPr>
          <w:rFonts w:cs="Arial"/>
          <w:kern w:val="2"/>
          <w:sz w:val="22"/>
        </w:rPr>
      </w:pPr>
      <w:r w:rsidRPr="00445495">
        <w:rPr>
          <w:rFonts w:cs="Arial"/>
          <w:b/>
          <w:kern w:val="2"/>
          <w:sz w:val="22"/>
        </w:rPr>
        <w:t>7.5 “EL LICITANTE”</w:t>
      </w:r>
      <w:r w:rsidRPr="00445495">
        <w:rPr>
          <w:rFonts w:cs="Arial"/>
          <w:kern w:val="2"/>
          <w:sz w:val="22"/>
        </w:rPr>
        <w:t xml:space="preserve"> en su propuesta técnica deberá indicar el nombre de un ejecutivo de cuenta con poder de decisión, con residencia en la Ciudad de México y señalar por lo menos dos números telefónicos “fijos” y uno “móvil”, así como una dirección de correo electrónico. </w:t>
      </w:r>
    </w:p>
    <w:p w:rsidR="00445495" w:rsidRPr="00445495" w:rsidRDefault="00445495" w:rsidP="00445495">
      <w:pPr>
        <w:spacing w:after="0" w:line="240" w:lineRule="auto"/>
        <w:ind w:left="720"/>
        <w:jc w:val="both"/>
        <w:rPr>
          <w:rFonts w:cs="Arial"/>
          <w:kern w:val="2"/>
          <w:sz w:val="22"/>
        </w:rPr>
      </w:pPr>
    </w:p>
    <w:p w:rsidR="00445495" w:rsidRPr="00445495" w:rsidRDefault="00445495" w:rsidP="00445495">
      <w:pPr>
        <w:spacing w:after="0" w:line="240" w:lineRule="auto"/>
        <w:ind w:left="426"/>
        <w:jc w:val="both"/>
        <w:rPr>
          <w:rFonts w:cs="Arial"/>
          <w:kern w:val="2"/>
          <w:sz w:val="22"/>
        </w:rPr>
      </w:pPr>
      <w:r w:rsidRPr="00445495">
        <w:rPr>
          <w:rFonts w:cs="Arial"/>
          <w:kern w:val="2"/>
          <w:sz w:val="22"/>
        </w:rPr>
        <w:t>También deberá efectuar la designación de una oficina en esta Ciudad de México, donde se lleven a cabo las aclaraciones a las dudas que llegaran a surgir con motivo de la prestación del servicio.</w:t>
      </w:r>
    </w:p>
    <w:p w:rsidR="00445495" w:rsidRPr="00445495" w:rsidRDefault="00445495" w:rsidP="00445495">
      <w:pPr>
        <w:spacing w:after="0" w:line="240" w:lineRule="auto"/>
        <w:jc w:val="both"/>
        <w:rPr>
          <w:rFonts w:cs="Arial"/>
          <w:bCs/>
          <w:sz w:val="22"/>
          <w:lang w:val="es-ES"/>
        </w:rPr>
      </w:pPr>
    </w:p>
    <w:p w:rsidR="00445495" w:rsidRDefault="00445495" w:rsidP="00101650">
      <w:pPr>
        <w:widowControl w:val="0"/>
        <w:numPr>
          <w:ilvl w:val="1"/>
          <w:numId w:val="39"/>
        </w:numPr>
        <w:suppressAutoHyphens/>
        <w:spacing w:after="0" w:line="240" w:lineRule="auto"/>
        <w:ind w:left="426" w:hanging="426"/>
        <w:jc w:val="both"/>
        <w:rPr>
          <w:rFonts w:cs="Arial"/>
          <w:bCs/>
          <w:sz w:val="22"/>
          <w:lang w:val="es-ES"/>
        </w:rPr>
      </w:pPr>
      <w:r w:rsidRPr="00445495">
        <w:rPr>
          <w:rFonts w:cs="Arial"/>
          <w:bCs/>
          <w:sz w:val="22"/>
          <w:lang w:val="es-ES"/>
        </w:rPr>
        <w:t xml:space="preserve">Con el propósito de acreditar el cumplimiento del servicio, </w:t>
      </w:r>
      <w:r w:rsidRPr="00445495">
        <w:rPr>
          <w:rFonts w:cs="Arial"/>
          <w:b/>
          <w:bCs/>
          <w:sz w:val="22"/>
          <w:lang w:val="es-ES"/>
        </w:rPr>
        <w:t>“EL PROVEEDOR”</w:t>
      </w:r>
      <w:r w:rsidRPr="00445495">
        <w:rPr>
          <w:rFonts w:cs="Arial"/>
          <w:bCs/>
          <w:sz w:val="22"/>
          <w:lang w:val="es-ES"/>
        </w:rPr>
        <w:t xml:space="preserve"> deberá entregar semanalmente al Administrador del contrato, una copia cotejada y sellada del manifiesto de entrega del servicio realizado (guía de envío), mismas que serán concentradas por el Administrador del Contrato.</w:t>
      </w:r>
    </w:p>
    <w:p w:rsidR="00C15D57" w:rsidRDefault="00C15D57" w:rsidP="00C15D57">
      <w:pPr>
        <w:widowControl w:val="0"/>
        <w:suppressAutoHyphens/>
        <w:spacing w:after="0" w:line="240" w:lineRule="auto"/>
        <w:ind w:left="426"/>
        <w:jc w:val="both"/>
        <w:rPr>
          <w:rFonts w:cs="Arial"/>
          <w:bCs/>
          <w:sz w:val="22"/>
          <w:lang w:val="es-ES"/>
        </w:rPr>
      </w:pPr>
    </w:p>
    <w:p w:rsidR="00C15D57" w:rsidRPr="00445495" w:rsidRDefault="00C15D57" w:rsidP="00C15D57">
      <w:pPr>
        <w:widowControl w:val="0"/>
        <w:suppressAutoHyphens/>
        <w:spacing w:after="0" w:line="240" w:lineRule="auto"/>
        <w:ind w:left="426"/>
        <w:jc w:val="both"/>
        <w:rPr>
          <w:rFonts w:cs="Arial"/>
          <w:bCs/>
          <w:sz w:val="22"/>
          <w:lang w:val="es-ES"/>
        </w:rPr>
      </w:pPr>
    </w:p>
    <w:p w:rsidR="00445495" w:rsidRPr="00445495" w:rsidRDefault="00445495" w:rsidP="00445495">
      <w:pPr>
        <w:spacing w:after="0" w:line="240" w:lineRule="auto"/>
        <w:jc w:val="both"/>
        <w:rPr>
          <w:rFonts w:cs="Arial"/>
          <w:b/>
          <w:bCs/>
          <w:sz w:val="22"/>
        </w:rPr>
      </w:pPr>
      <w:r w:rsidRPr="00445495">
        <w:rPr>
          <w:rFonts w:cs="Arial"/>
          <w:b/>
          <w:bCs/>
          <w:sz w:val="22"/>
        </w:rPr>
        <w:lastRenderedPageBreak/>
        <w:t>8.-COMUNICACIÓN ENTRE LAS PARTES.</w:t>
      </w:r>
    </w:p>
    <w:p w:rsidR="00445495" w:rsidRPr="00445495" w:rsidRDefault="00445495" w:rsidP="00445495">
      <w:pPr>
        <w:spacing w:after="0" w:line="240" w:lineRule="auto"/>
        <w:jc w:val="both"/>
        <w:rPr>
          <w:rFonts w:cs="Arial"/>
          <w:bCs/>
          <w:sz w:val="22"/>
        </w:rPr>
      </w:pPr>
      <w:r w:rsidRPr="00445495">
        <w:rPr>
          <w:rFonts w:cs="Arial"/>
          <w:bCs/>
          <w:sz w:val="22"/>
        </w:rPr>
        <w:t>Todas las comunicaciones o avisos de carácter técnico que deseen hacer las partes en razón del contrato que se formalice para tal fin, serán por escrito, un aviso se considera efectivo contra la recepción confirmada por la parte receptora. Los avisos o comunicados urgentes podrán realizarse mediante comunicación telefónica o a través de los medios electrónicos de comunicación que se proporcionen las partes, los cuales serán formalizados por escrito al día siguiente hábil de haberse generado.</w:t>
      </w:r>
    </w:p>
    <w:p w:rsidR="00445495" w:rsidRPr="00445495" w:rsidRDefault="00445495" w:rsidP="00445495">
      <w:pPr>
        <w:pStyle w:val="Textoindependiente"/>
        <w:spacing w:after="0"/>
        <w:ind w:left="720"/>
        <w:jc w:val="both"/>
        <w:rPr>
          <w:rFonts w:ascii="Arial" w:hAnsi="Arial" w:cs="Arial"/>
          <w:sz w:val="22"/>
          <w:szCs w:val="22"/>
        </w:rPr>
      </w:pPr>
    </w:p>
    <w:p w:rsidR="00445495" w:rsidRPr="00445495" w:rsidRDefault="00445495" w:rsidP="00445495">
      <w:pPr>
        <w:pStyle w:val="Textoindependiente"/>
        <w:spacing w:after="0"/>
        <w:jc w:val="both"/>
        <w:rPr>
          <w:rFonts w:ascii="Arial" w:hAnsi="Arial" w:cs="Arial"/>
          <w:b/>
          <w:bCs/>
          <w:color w:val="000000"/>
          <w:sz w:val="22"/>
          <w:szCs w:val="22"/>
        </w:rPr>
      </w:pPr>
      <w:r w:rsidRPr="00445495">
        <w:rPr>
          <w:rFonts w:ascii="Arial" w:hAnsi="Arial" w:cs="Arial"/>
          <w:b/>
          <w:sz w:val="22"/>
          <w:szCs w:val="22"/>
        </w:rPr>
        <w:t>9</w:t>
      </w:r>
      <w:r w:rsidRPr="00445495">
        <w:rPr>
          <w:rFonts w:ascii="Arial" w:hAnsi="Arial" w:cs="Arial"/>
          <w:b/>
          <w:bCs/>
          <w:color w:val="000000"/>
          <w:sz w:val="22"/>
          <w:szCs w:val="22"/>
        </w:rPr>
        <w:t>.- DOCUMENTACION QUE DEBERÁ PRESENTAR “EL LICITANTE” EN SU PROPUESTA TÉCNICA.</w:t>
      </w:r>
    </w:p>
    <w:p w:rsidR="00445495" w:rsidRPr="00445495" w:rsidRDefault="00445495" w:rsidP="00445495">
      <w:pPr>
        <w:pStyle w:val="Textoindependiente"/>
        <w:spacing w:after="0"/>
        <w:jc w:val="both"/>
        <w:rPr>
          <w:rFonts w:ascii="Arial" w:hAnsi="Arial" w:cs="Arial"/>
          <w:b/>
          <w:bCs/>
          <w:color w:val="000000"/>
          <w:sz w:val="22"/>
          <w:szCs w:val="22"/>
        </w:rPr>
      </w:pPr>
    </w:p>
    <w:p w:rsidR="00445495" w:rsidRPr="00445495" w:rsidRDefault="00445495" w:rsidP="00445495">
      <w:pPr>
        <w:pStyle w:val="Textoindependiente"/>
        <w:spacing w:after="0"/>
        <w:ind w:left="851" w:hanging="360"/>
        <w:rPr>
          <w:rFonts w:ascii="Arial" w:hAnsi="Arial" w:cs="Arial"/>
          <w:b/>
          <w:color w:val="000000"/>
          <w:sz w:val="22"/>
          <w:szCs w:val="22"/>
        </w:rPr>
      </w:pPr>
      <w:r w:rsidRPr="00445495">
        <w:rPr>
          <w:rFonts w:ascii="Arial" w:hAnsi="Arial" w:cs="Arial"/>
          <w:b/>
          <w:color w:val="000000"/>
          <w:sz w:val="22"/>
          <w:szCs w:val="22"/>
        </w:rPr>
        <w:t>a) CURRICULUM DE “EL LICITANTE”.</w:t>
      </w:r>
    </w:p>
    <w:p w:rsidR="00445495" w:rsidRPr="00445495" w:rsidRDefault="00445495" w:rsidP="00445495">
      <w:pPr>
        <w:pStyle w:val="Textoindependiente"/>
        <w:spacing w:after="0"/>
        <w:ind w:left="851"/>
        <w:jc w:val="both"/>
        <w:rPr>
          <w:rFonts w:ascii="Arial" w:hAnsi="Arial" w:cs="Arial"/>
          <w:color w:val="000000"/>
          <w:sz w:val="22"/>
          <w:szCs w:val="22"/>
        </w:rPr>
      </w:pPr>
      <w:r w:rsidRPr="00445495">
        <w:rPr>
          <w:rFonts w:ascii="Arial" w:hAnsi="Arial" w:cs="Arial"/>
          <w:color w:val="000000"/>
          <w:sz w:val="22"/>
          <w:szCs w:val="22"/>
        </w:rPr>
        <w:t xml:space="preserve">Currículum Vitae de </w:t>
      </w:r>
      <w:r w:rsidRPr="00445495">
        <w:rPr>
          <w:rFonts w:ascii="Arial" w:hAnsi="Arial" w:cs="Arial"/>
          <w:b/>
          <w:color w:val="000000"/>
          <w:sz w:val="22"/>
          <w:szCs w:val="22"/>
        </w:rPr>
        <w:t>“EL LICITANTE”,</w:t>
      </w:r>
      <w:r w:rsidRPr="00445495">
        <w:rPr>
          <w:rFonts w:ascii="Arial" w:hAnsi="Arial" w:cs="Arial"/>
          <w:color w:val="000000"/>
          <w:sz w:val="22"/>
          <w:szCs w:val="22"/>
        </w:rPr>
        <w:t xml:space="preserve"> en el que demuestre que tiene la experiencia mínima de un año, en este tipo de servicio, y en el que se señale la organización administrativa con que cuenta para prestar el servicio, anexando organigrama que contenga nombres y cantidad de empleados administrativos incluidos como: gerentes, supervisores, técnicos profesionales y demás personal, la experiencia se comprueba con el (los) contrato (s) del último año.</w:t>
      </w:r>
    </w:p>
    <w:p w:rsidR="00445495" w:rsidRPr="00445495" w:rsidRDefault="00445495" w:rsidP="00445495">
      <w:pPr>
        <w:pStyle w:val="Textoindependiente"/>
        <w:spacing w:after="0"/>
        <w:ind w:left="851"/>
        <w:jc w:val="both"/>
        <w:rPr>
          <w:rFonts w:ascii="Arial" w:hAnsi="Arial" w:cs="Arial"/>
          <w:color w:val="000000"/>
          <w:sz w:val="22"/>
          <w:szCs w:val="22"/>
        </w:rPr>
      </w:pPr>
    </w:p>
    <w:p w:rsidR="00445495" w:rsidRPr="00445495" w:rsidRDefault="00445495" w:rsidP="00445495">
      <w:pPr>
        <w:pStyle w:val="Textoindependiente"/>
        <w:spacing w:after="0"/>
        <w:ind w:left="851" w:hanging="360"/>
        <w:rPr>
          <w:rFonts w:ascii="Arial" w:hAnsi="Arial" w:cs="Arial"/>
          <w:b/>
          <w:color w:val="000000"/>
          <w:sz w:val="22"/>
          <w:szCs w:val="22"/>
        </w:rPr>
      </w:pPr>
      <w:r w:rsidRPr="00445495">
        <w:rPr>
          <w:rFonts w:ascii="Arial" w:hAnsi="Arial" w:cs="Arial"/>
          <w:b/>
          <w:color w:val="000000"/>
          <w:sz w:val="22"/>
          <w:szCs w:val="22"/>
        </w:rPr>
        <w:t>b) EXPERIENCIA EN SERVICIOS SIMILARES DE “EL LICITANTE”.</w:t>
      </w:r>
    </w:p>
    <w:p w:rsidR="00445495" w:rsidRDefault="00445495" w:rsidP="00445495">
      <w:pPr>
        <w:pStyle w:val="Textoindependiente"/>
        <w:spacing w:after="0"/>
        <w:ind w:left="851"/>
        <w:jc w:val="both"/>
        <w:rPr>
          <w:rFonts w:ascii="Arial" w:hAnsi="Arial" w:cs="Arial"/>
          <w:color w:val="000000"/>
          <w:sz w:val="22"/>
          <w:szCs w:val="22"/>
        </w:rPr>
      </w:pPr>
      <w:r w:rsidRPr="00445495">
        <w:rPr>
          <w:rFonts w:ascii="Arial" w:hAnsi="Arial" w:cs="Arial"/>
          <w:b/>
          <w:color w:val="000000"/>
          <w:sz w:val="22"/>
          <w:szCs w:val="22"/>
        </w:rPr>
        <w:t>“EL LICITANTE”</w:t>
      </w:r>
      <w:r w:rsidRPr="00445495">
        <w:rPr>
          <w:rFonts w:ascii="Arial" w:hAnsi="Arial" w:cs="Arial"/>
          <w:color w:val="000000"/>
          <w:sz w:val="22"/>
          <w:szCs w:val="22"/>
        </w:rPr>
        <w:t xml:space="preserve"> deberá entregar una relación de servicios similares realizados indicando; nombre y/o razón social del contratante, dirección, teléfono, descripción de los servicios y fecha, por lo menos de un año inmediato anterior, lo cual será comprobado con el  (los) contrato (s) del último año.</w:t>
      </w:r>
    </w:p>
    <w:p w:rsidR="00C15D57" w:rsidRPr="00445495" w:rsidRDefault="00C15D57" w:rsidP="00C15D57">
      <w:pPr>
        <w:pStyle w:val="Textoindependiente"/>
        <w:spacing w:after="0"/>
        <w:jc w:val="both"/>
        <w:rPr>
          <w:rFonts w:ascii="Arial" w:hAnsi="Arial" w:cs="Arial"/>
          <w:color w:val="000000"/>
          <w:sz w:val="22"/>
          <w:szCs w:val="22"/>
        </w:rPr>
      </w:pPr>
    </w:p>
    <w:p w:rsidR="00445495" w:rsidRPr="00445495" w:rsidRDefault="00445495" w:rsidP="00445495">
      <w:pPr>
        <w:pStyle w:val="Textoindependiente"/>
        <w:spacing w:after="0"/>
        <w:ind w:left="851" w:hanging="360"/>
        <w:rPr>
          <w:rFonts w:ascii="Arial" w:hAnsi="Arial" w:cs="Arial"/>
          <w:b/>
          <w:color w:val="000000"/>
          <w:sz w:val="22"/>
          <w:szCs w:val="22"/>
        </w:rPr>
      </w:pPr>
      <w:r w:rsidRPr="00445495">
        <w:rPr>
          <w:rFonts w:ascii="Arial" w:hAnsi="Arial" w:cs="Arial"/>
          <w:b/>
          <w:color w:val="000000"/>
          <w:sz w:val="22"/>
          <w:szCs w:val="22"/>
        </w:rPr>
        <w:t>c) DOCUMENTACIÓN DE ACREDITACIÓN</w:t>
      </w:r>
    </w:p>
    <w:p w:rsidR="00445495" w:rsidRPr="00445495" w:rsidRDefault="00445495" w:rsidP="00445495">
      <w:pPr>
        <w:pStyle w:val="Textoindependiente"/>
        <w:spacing w:after="0"/>
        <w:ind w:left="851"/>
        <w:jc w:val="both"/>
        <w:rPr>
          <w:rFonts w:ascii="Arial" w:hAnsi="Arial" w:cs="Arial"/>
          <w:color w:val="000000"/>
          <w:sz w:val="22"/>
          <w:szCs w:val="22"/>
        </w:rPr>
      </w:pPr>
      <w:r w:rsidRPr="00445495">
        <w:rPr>
          <w:rFonts w:ascii="Arial" w:hAnsi="Arial" w:cs="Arial"/>
          <w:b/>
          <w:color w:val="000000"/>
          <w:sz w:val="22"/>
          <w:szCs w:val="22"/>
        </w:rPr>
        <w:t>“EL LICITANTE”</w:t>
      </w:r>
      <w:r w:rsidRPr="00445495">
        <w:rPr>
          <w:rFonts w:ascii="Arial" w:hAnsi="Arial" w:cs="Arial"/>
          <w:color w:val="000000"/>
          <w:sz w:val="22"/>
          <w:szCs w:val="22"/>
        </w:rPr>
        <w:t xml:space="preserve"> para acreditar su experiencia y capacidad técnica en trabajos similares, deberá anexar copia de contrato (s) de características y magnitudes similares y nombre de la persona que prestó los servicios, dirección y teléfono las cuales podrán ser verificados por el Instituto.</w:t>
      </w:r>
    </w:p>
    <w:p w:rsidR="00445495" w:rsidRPr="00445495" w:rsidRDefault="00445495" w:rsidP="00445495">
      <w:pPr>
        <w:tabs>
          <w:tab w:val="left" w:pos="748"/>
          <w:tab w:val="left" w:pos="8789"/>
        </w:tabs>
        <w:spacing w:after="0" w:line="240" w:lineRule="auto"/>
        <w:ind w:right="129"/>
        <w:jc w:val="both"/>
        <w:rPr>
          <w:rFonts w:cs="Arial"/>
          <w:bCs/>
          <w:iCs/>
          <w:sz w:val="22"/>
          <w:lang w:val="es-ES"/>
        </w:rPr>
      </w:pPr>
    </w:p>
    <w:p w:rsidR="00445495" w:rsidRPr="00445495" w:rsidRDefault="00445495" w:rsidP="00445495">
      <w:pPr>
        <w:tabs>
          <w:tab w:val="left" w:pos="748"/>
          <w:tab w:val="left" w:pos="8789"/>
        </w:tabs>
        <w:spacing w:after="0" w:line="240" w:lineRule="auto"/>
        <w:ind w:left="851" w:right="129" w:hanging="284"/>
        <w:jc w:val="both"/>
        <w:rPr>
          <w:rFonts w:cs="Arial"/>
          <w:bCs/>
          <w:iCs/>
          <w:sz w:val="22"/>
        </w:rPr>
      </w:pPr>
      <w:r w:rsidRPr="00445495">
        <w:rPr>
          <w:rFonts w:cs="Arial"/>
          <w:b/>
          <w:sz w:val="22"/>
        </w:rPr>
        <w:t>d)</w:t>
      </w:r>
      <w:r w:rsidRPr="00445495">
        <w:rPr>
          <w:rFonts w:cs="Arial"/>
          <w:sz w:val="22"/>
        </w:rPr>
        <w:t xml:space="preserve"> </w:t>
      </w:r>
      <w:r w:rsidRPr="00445495">
        <w:rPr>
          <w:rFonts w:cs="Arial"/>
          <w:b/>
          <w:sz w:val="22"/>
        </w:rPr>
        <w:t>“EL LICITANTE”</w:t>
      </w:r>
      <w:r w:rsidRPr="00445495">
        <w:rPr>
          <w:rFonts w:cs="Arial"/>
          <w:sz w:val="22"/>
        </w:rPr>
        <w:t xml:space="preserve"> deberá acreditar que cuenta con una sucursal o agencia a una    distancia no mayor a 13 kilómetros de radio, del Área de Correspondencia de </w:t>
      </w:r>
      <w:r w:rsidRPr="00445495">
        <w:rPr>
          <w:rFonts w:cs="Arial"/>
          <w:b/>
          <w:sz w:val="22"/>
        </w:rPr>
        <w:t>“EL INSTITUTO”</w:t>
      </w:r>
      <w:r w:rsidRPr="00445495">
        <w:rPr>
          <w:rFonts w:cs="Arial"/>
          <w:sz w:val="22"/>
        </w:rPr>
        <w:t>, ubicada en</w:t>
      </w:r>
      <w:r w:rsidRPr="00445495">
        <w:rPr>
          <w:rFonts w:cs="Arial"/>
          <w:color w:val="000000"/>
          <w:sz w:val="22"/>
        </w:rPr>
        <w:t xml:space="preserve"> Sabino No. 345, colonia Atlampa, C.P. 06450, Delegación Cuauhtémoc, México D.F., </w:t>
      </w:r>
      <w:r w:rsidRPr="00445495">
        <w:rPr>
          <w:rFonts w:cs="Arial"/>
          <w:sz w:val="22"/>
        </w:rPr>
        <w:t>lo que se verificará de conformidad a la Guía Roji</w:t>
      </w:r>
      <w:r w:rsidRPr="00445495">
        <w:rPr>
          <w:rFonts w:cs="Arial"/>
          <w:color w:val="000000"/>
          <w:sz w:val="22"/>
        </w:rPr>
        <w:t>, para lo cual deberá adjuntar c</w:t>
      </w:r>
      <w:r w:rsidRPr="00445495">
        <w:rPr>
          <w:rFonts w:cs="Arial"/>
          <w:bCs/>
          <w:iCs/>
          <w:sz w:val="22"/>
        </w:rPr>
        <w:t>opia de la l</w:t>
      </w:r>
      <w:r w:rsidRPr="00445495">
        <w:rPr>
          <w:rFonts w:cs="Arial"/>
          <w:sz w:val="22"/>
        </w:rPr>
        <w:t xml:space="preserve">icencia de funcionamiento o declaración de apertura, a nombre de </w:t>
      </w:r>
      <w:r w:rsidRPr="00445495">
        <w:rPr>
          <w:rFonts w:cs="Arial"/>
          <w:b/>
          <w:sz w:val="22"/>
        </w:rPr>
        <w:t>“EL LICITANTE”</w:t>
      </w:r>
      <w:r w:rsidRPr="00445495">
        <w:rPr>
          <w:rFonts w:cs="Arial"/>
          <w:sz w:val="22"/>
        </w:rPr>
        <w:t>, de la sucursal que designe para concentrar la valija y la paquetería en la Ciudad de México.</w:t>
      </w:r>
    </w:p>
    <w:p w:rsidR="00445495" w:rsidRPr="00445495" w:rsidRDefault="00445495" w:rsidP="00445495">
      <w:pPr>
        <w:pStyle w:val="Prrafodelista"/>
        <w:ind w:left="0"/>
        <w:rPr>
          <w:rFonts w:ascii="Arial" w:hAnsi="Arial" w:cs="Arial"/>
          <w:bCs/>
          <w:iCs/>
          <w:sz w:val="22"/>
          <w:szCs w:val="22"/>
        </w:rPr>
      </w:pPr>
    </w:p>
    <w:p w:rsidR="00445495" w:rsidRPr="00445495" w:rsidRDefault="00445495" w:rsidP="00101650">
      <w:pPr>
        <w:widowControl w:val="0"/>
        <w:numPr>
          <w:ilvl w:val="0"/>
          <w:numId w:val="40"/>
        </w:numPr>
        <w:suppressAutoHyphens/>
        <w:spacing w:after="0" w:line="240" w:lineRule="auto"/>
        <w:jc w:val="both"/>
        <w:rPr>
          <w:rFonts w:cs="Arial"/>
          <w:sz w:val="22"/>
        </w:rPr>
      </w:pPr>
      <w:r w:rsidRPr="00445495">
        <w:rPr>
          <w:rFonts w:cs="Arial"/>
          <w:sz w:val="22"/>
        </w:rPr>
        <w:t>Relación de sucursal (s) o agencia(s) en cada ciudad destino, por lo que deberá presentar directorio de la o las sucursales con que cuente.</w:t>
      </w:r>
    </w:p>
    <w:p w:rsidR="00445495" w:rsidRPr="00445495" w:rsidRDefault="00445495" w:rsidP="00445495">
      <w:pPr>
        <w:pStyle w:val="Prrafodelista"/>
        <w:rPr>
          <w:rFonts w:ascii="Arial" w:hAnsi="Arial" w:cs="Arial"/>
          <w:bCs/>
          <w:iCs/>
          <w:sz w:val="22"/>
          <w:szCs w:val="22"/>
          <w:shd w:val="clear" w:color="auto" w:fill="FFFF00"/>
        </w:rPr>
      </w:pPr>
    </w:p>
    <w:p w:rsidR="00445495" w:rsidRPr="00445495" w:rsidRDefault="00445495" w:rsidP="00445495">
      <w:pPr>
        <w:spacing w:after="0" w:line="240" w:lineRule="auto"/>
        <w:jc w:val="both"/>
        <w:rPr>
          <w:rFonts w:eastAsia="Times New Roman" w:cs="Arial"/>
          <w:b/>
          <w:bCs/>
          <w:sz w:val="22"/>
          <w:lang w:val="es-ES"/>
        </w:rPr>
      </w:pPr>
      <w:r w:rsidRPr="00445495">
        <w:rPr>
          <w:rFonts w:cs="Arial"/>
          <w:b/>
          <w:bCs/>
          <w:sz w:val="22"/>
        </w:rPr>
        <w:t xml:space="preserve">10.- </w:t>
      </w:r>
      <w:r w:rsidRPr="00445495">
        <w:rPr>
          <w:rFonts w:eastAsia="Times New Roman" w:cs="Arial"/>
          <w:b/>
          <w:bCs/>
          <w:sz w:val="22"/>
          <w:lang w:val="es-ES"/>
        </w:rPr>
        <w:t>PRECIO</w:t>
      </w:r>
    </w:p>
    <w:p w:rsidR="00445495" w:rsidRPr="00445495" w:rsidRDefault="00445495" w:rsidP="00445495">
      <w:pPr>
        <w:spacing w:after="0" w:line="240" w:lineRule="auto"/>
        <w:jc w:val="both"/>
        <w:rPr>
          <w:rFonts w:eastAsia="Times New Roman" w:cs="Arial"/>
          <w:sz w:val="22"/>
          <w:lang w:val="es-ES"/>
        </w:rPr>
      </w:pPr>
    </w:p>
    <w:p w:rsidR="00445495" w:rsidRPr="00445495" w:rsidRDefault="00445495" w:rsidP="00445495">
      <w:pPr>
        <w:spacing w:after="0" w:line="240" w:lineRule="auto"/>
        <w:jc w:val="both"/>
        <w:rPr>
          <w:rFonts w:eastAsia="Times New Roman" w:cs="Arial"/>
          <w:sz w:val="22"/>
          <w:lang w:val="es-ES"/>
        </w:rPr>
      </w:pPr>
      <w:r w:rsidRPr="00445495">
        <w:rPr>
          <w:rFonts w:eastAsia="Times New Roman" w:cs="Arial"/>
          <w:sz w:val="22"/>
          <w:lang w:val="es-ES"/>
        </w:rPr>
        <w:t>Se deberá cotizar en Moneda Nacional, los precios ofertados serán fijos durante la vigencia del contrato.</w:t>
      </w:r>
    </w:p>
    <w:p w:rsidR="00445495" w:rsidRPr="00445495" w:rsidRDefault="00445495" w:rsidP="00445495">
      <w:pPr>
        <w:spacing w:after="0" w:line="240" w:lineRule="auto"/>
        <w:jc w:val="both"/>
        <w:rPr>
          <w:rFonts w:cs="Arial"/>
          <w:sz w:val="22"/>
        </w:rPr>
      </w:pPr>
    </w:p>
    <w:p w:rsidR="00445495" w:rsidRPr="00445495" w:rsidRDefault="00445495" w:rsidP="00445495">
      <w:pPr>
        <w:spacing w:after="0" w:line="240" w:lineRule="auto"/>
        <w:jc w:val="both"/>
        <w:rPr>
          <w:rFonts w:cs="Arial"/>
          <w:b/>
          <w:sz w:val="22"/>
        </w:rPr>
      </w:pPr>
      <w:r w:rsidRPr="00445495">
        <w:rPr>
          <w:rFonts w:cs="Arial"/>
          <w:color w:val="000000"/>
          <w:kern w:val="2"/>
          <w:sz w:val="22"/>
        </w:rPr>
        <w:lastRenderedPageBreak/>
        <w:t xml:space="preserve">Los licitantes se obligan a entregar sus propuestas económicas en pesos mexicanos, a dos decimales sin redondear, sin incluir el I.V.A., para su adjudicación deberán considerar </w:t>
      </w:r>
      <w:r w:rsidRPr="00445495">
        <w:rPr>
          <w:rFonts w:cs="Arial"/>
          <w:color w:val="000000"/>
          <w:sz w:val="22"/>
        </w:rPr>
        <w:t xml:space="preserve">el servicio por cada una de las tres partidas, determinando el precio unitario, la ciudad de destino, así como la cantidad anual de envíos, de acuerdo a los mínimos y máximos requeridos, en términos de los formatos de propuesta económica que para cada partida se integraron al </w:t>
      </w:r>
      <w:r w:rsidRPr="00445495">
        <w:rPr>
          <w:rFonts w:cs="Arial"/>
          <w:b/>
          <w:color w:val="000000"/>
          <w:sz w:val="22"/>
        </w:rPr>
        <w:t>Anexo Técnico.</w:t>
      </w:r>
    </w:p>
    <w:p w:rsidR="00445495" w:rsidRPr="00445495" w:rsidRDefault="00445495" w:rsidP="00445495">
      <w:pPr>
        <w:spacing w:after="0" w:line="240" w:lineRule="auto"/>
        <w:ind w:left="360" w:hanging="360"/>
        <w:jc w:val="both"/>
        <w:rPr>
          <w:rFonts w:cs="Arial"/>
          <w:b/>
          <w:bCs/>
          <w:sz w:val="22"/>
        </w:rPr>
      </w:pPr>
    </w:p>
    <w:p w:rsidR="00445495" w:rsidRPr="00445495" w:rsidRDefault="00445495" w:rsidP="00445495">
      <w:pPr>
        <w:spacing w:after="0" w:line="240" w:lineRule="auto"/>
        <w:ind w:left="360" w:hanging="360"/>
        <w:jc w:val="both"/>
        <w:rPr>
          <w:rFonts w:cs="Arial"/>
          <w:b/>
          <w:bCs/>
          <w:sz w:val="22"/>
        </w:rPr>
      </w:pPr>
      <w:r w:rsidRPr="00445495">
        <w:rPr>
          <w:rFonts w:cs="Arial"/>
          <w:b/>
          <w:bCs/>
          <w:sz w:val="22"/>
        </w:rPr>
        <w:t>11.- GARANTÍA DE CUMPLIMIENTO DE OBLIGACIONES:</w:t>
      </w:r>
    </w:p>
    <w:p w:rsidR="00445495" w:rsidRPr="00445495" w:rsidRDefault="00445495" w:rsidP="00445495">
      <w:pPr>
        <w:spacing w:after="0" w:line="240" w:lineRule="auto"/>
        <w:ind w:left="360" w:hanging="360"/>
        <w:jc w:val="both"/>
        <w:rPr>
          <w:rFonts w:cs="Arial"/>
          <w:sz w:val="22"/>
        </w:rPr>
      </w:pPr>
    </w:p>
    <w:p w:rsidR="00445495" w:rsidRPr="00445495" w:rsidRDefault="00445495" w:rsidP="00445495">
      <w:pPr>
        <w:spacing w:after="0" w:line="240" w:lineRule="auto"/>
        <w:jc w:val="both"/>
        <w:rPr>
          <w:rFonts w:cs="Arial"/>
          <w:sz w:val="22"/>
        </w:rPr>
      </w:pPr>
      <w:r w:rsidRPr="00445495">
        <w:rPr>
          <w:rFonts w:cs="Arial"/>
          <w:b/>
          <w:sz w:val="22"/>
        </w:rPr>
        <w:t xml:space="preserve">“EL </w:t>
      </w:r>
      <w:r w:rsidRPr="00445495">
        <w:rPr>
          <w:rFonts w:cs="Arial"/>
          <w:b/>
          <w:bCs/>
          <w:sz w:val="22"/>
        </w:rPr>
        <w:t>PROVEEDOR”</w:t>
      </w:r>
      <w:r w:rsidRPr="00445495">
        <w:rPr>
          <w:rFonts w:cs="Arial"/>
          <w:sz w:val="22"/>
        </w:rPr>
        <w:t xml:space="preserve">, para garantizar el cumplimiento de todas y cada una de las obligaciones estipuladas en el contrato adjudicado, deberá presentar en la Coordinación Técnica de Contratos e Investigación de Mercados, de la Coordinación  de Adquisiciones de Bienes y Contratación de Servicios, póliza de fianza, expedida por afianzadora debidamente constituida en términos de la Ley Federal de Instituciones de Fianzas, dentro de los </w:t>
      </w:r>
      <w:r w:rsidRPr="00445495">
        <w:rPr>
          <w:rFonts w:cs="Arial"/>
          <w:sz w:val="22"/>
          <w:shd w:val="clear" w:color="auto" w:fill="FFFFFF"/>
        </w:rPr>
        <w:t>10 (diez</w:t>
      </w:r>
      <w:r w:rsidRPr="00445495">
        <w:rPr>
          <w:rFonts w:cs="Arial"/>
          <w:sz w:val="22"/>
        </w:rPr>
        <w:t>) días naturales siguientes a la firma del contrato respectivo, para garantizar el cumplimiento de todas y cada una de las obligaciones a su cargo derivadas del contrato, a favor del Instituto, por un monto equivalente al 10</w:t>
      </w:r>
      <w:r w:rsidRPr="00445495">
        <w:rPr>
          <w:rFonts w:cs="Arial"/>
          <w:sz w:val="22"/>
          <w:shd w:val="clear" w:color="auto" w:fill="FFFFFF"/>
        </w:rPr>
        <w:t xml:space="preserve">% </w:t>
      </w:r>
      <w:r w:rsidRPr="00445495">
        <w:rPr>
          <w:rFonts w:cs="Arial"/>
          <w:sz w:val="22"/>
        </w:rPr>
        <w:t xml:space="preserve">sobre el importe total máximo adjudicado, sin incluir el I.V.A., en moneda nacional, de conformidad con lo establecido en el artículo 48 de la Ley de Adquisiciones, Arrendamientos y Servicios del Sector Público, así como en el numeral 5.5.4.3 de las Políticas, Bases y Lineamientos en Materia de Adquisiciones, Arrendamientos y Prestación de Servicios vigente. </w:t>
      </w:r>
    </w:p>
    <w:p w:rsidR="00445495" w:rsidRPr="00445495" w:rsidRDefault="00445495" w:rsidP="00445495">
      <w:pPr>
        <w:spacing w:after="0" w:line="240" w:lineRule="auto"/>
        <w:jc w:val="both"/>
        <w:rPr>
          <w:rFonts w:cs="Arial"/>
          <w:sz w:val="22"/>
          <w:lang w:val="es-ES_tradnl"/>
        </w:rPr>
      </w:pPr>
      <w:r w:rsidRPr="00445495">
        <w:rPr>
          <w:rFonts w:cs="Arial"/>
          <w:sz w:val="22"/>
          <w:lang w:val="es-ES_tradnl"/>
        </w:rPr>
        <w:t xml:space="preserve">No obstante lo anterior, en el supuesto de que el monto del contrato adjudicado sea igual o menor a 600 días de salario mínimo general vigente en el Distrito Federal, </w:t>
      </w:r>
      <w:r w:rsidRPr="00445495">
        <w:rPr>
          <w:rFonts w:cs="Arial"/>
          <w:b/>
          <w:sz w:val="22"/>
        </w:rPr>
        <w:t>“EL PROVEEDOR”</w:t>
      </w:r>
      <w:r w:rsidRPr="00445495">
        <w:rPr>
          <w:rFonts w:cs="Arial"/>
          <w:sz w:val="22"/>
          <w:lang w:val="es-ES_tradnl"/>
        </w:rPr>
        <w:t xml:space="preserve"> podrá presentar la garantía de cumplimiento de las obligaciones estipuladas en el contrato, mediante cheque certificado o fianza, por un importe equivalente al 10% (diez por ciento), del monto total del contrato, sin considerar el Impuesto al Valor Agregado, a favor del Instituto.</w:t>
      </w:r>
    </w:p>
    <w:p w:rsidR="00445495" w:rsidRPr="00445495" w:rsidRDefault="00445495" w:rsidP="00445495">
      <w:pPr>
        <w:spacing w:after="0" w:line="240" w:lineRule="auto"/>
        <w:jc w:val="both"/>
        <w:rPr>
          <w:rFonts w:cs="Arial"/>
          <w:bCs/>
          <w:sz w:val="22"/>
          <w:lang w:val="es-ES_tradnl"/>
        </w:rPr>
      </w:pPr>
    </w:p>
    <w:p w:rsidR="00445495" w:rsidRPr="00445495" w:rsidRDefault="00445495" w:rsidP="00445495">
      <w:pPr>
        <w:spacing w:after="0" w:line="240" w:lineRule="auto"/>
        <w:jc w:val="both"/>
        <w:rPr>
          <w:rFonts w:cs="Arial"/>
          <w:b/>
          <w:bCs/>
          <w:sz w:val="22"/>
        </w:rPr>
      </w:pPr>
      <w:r w:rsidRPr="00445495">
        <w:rPr>
          <w:rFonts w:cs="Arial"/>
          <w:b/>
          <w:bCs/>
          <w:sz w:val="22"/>
        </w:rPr>
        <w:t>12.- PENAS CONVENCIONALES.</w:t>
      </w:r>
    </w:p>
    <w:p w:rsidR="00445495" w:rsidRPr="00445495" w:rsidRDefault="00445495" w:rsidP="00445495">
      <w:pPr>
        <w:spacing w:after="0" w:line="240" w:lineRule="auto"/>
        <w:jc w:val="both"/>
        <w:rPr>
          <w:rFonts w:cs="Arial"/>
          <w:b/>
          <w:bCs/>
          <w:sz w:val="22"/>
        </w:rPr>
      </w:pPr>
    </w:p>
    <w:p w:rsidR="00445495" w:rsidRPr="00445495" w:rsidRDefault="00445495" w:rsidP="00445495">
      <w:pPr>
        <w:pStyle w:val="Textoindependiente"/>
        <w:spacing w:after="0"/>
        <w:jc w:val="both"/>
        <w:rPr>
          <w:rFonts w:ascii="Arial" w:hAnsi="Arial" w:cs="Arial"/>
          <w:sz w:val="22"/>
          <w:szCs w:val="22"/>
        </w:rPr>
      </w:pPr>
      <w:r w:rsidRPr="00445495">
        <w:rPr>
          <w:rFonts w:ascii="Arial" w:hAnsi="Arial" w:cs="Arial"/>
          <w:sz w:val="22"/>
          <w:szCs w:val="22"/>
        </w:rPr>
        <w:t>De conformidad con lo establecido en el articulo 53 de la Ley de Adquisiciones, Arrendamientos y Servicios del Sector Público, asi como en el numeral 5.5.7 de las Políticas, Bases y Lineamientos en Materia de Adquisiciones, Arrendamientos y Servicios vigentes, el Instituto aplicará una pena convencional por cada día de atraso en el inicio de la prestación del servicio, por el equivalente al 2.5% (dos punto cinco por cierto), sobre el valor de lo incumplido o cuando el servicio no cumpla con lo solicitado en el Anexo Técnico, la que no deberá ser mayor a la parte proporcional del importe de la garantía de cumplimiento de la partida, orden de reposición o concepto, según corresponda. La suma de las penas convencionales no deberá exceder el importe de dicha garantía, de conformidad con lo dispuesto en las Políticas, Bases y Lineamientos en Materia de Adquisiciones Arrendamientos y Prestación de Servicios del IMSS.</w:t>
      </w:r>
    </w:p>
    <w:p w:rsidR="00445495" w:rsidRPr="00445495" w:rsidRDefault="00445495" w:rsidP="00445495">
      <w:pPr>
        <w:pStyle w:val="Textoindependiente"/>
        <w:spacing w:after="0"/>
        <w:jc w:val="both"/>
        <w:rPr>
          <w:rFonts w:ascii="Arial" w:hAnsi="Arial" w:cs="Arial"/>
          <w:sz w:val="22"/>
          <w:szCs w:val="22"/>
        </w:rPr>
      </w:pPr>
    </w:p>
    <w:p w:rsidR="00445495" w:rsidRPr="00445495" w:rsidRDefault="00445495" w:rsidP="00445495">
      <w:pPr>
        <w:pStyle w:val="Textoindependiente"/>
        <w:spacing w:after="0"/>
        <w:jc w:val="both"/>
        <w:rPr>
          <w:rFonts w:ascii="Arial" w:hAnsi="Arial" w:cs="Arial"/>
          <w:sz w:val="22"/>
          <w:szCs w:val="22"/>
        </w:rPr>
      </w:pPr>
      <w:r w:rsidRPr="00445495">
        <w:rPr>
          <w:rFonts w:ascii="Arial" w:hAnsi="Arial" w:cs="Arial"/>
          <w:sz w:val="22"/>
          <w:szCs w:val="22"/>
        </w:rPr>
        <w:t>El Administrador del Contrato será el encargado de realizar el trámite de la aplicación de las penas convencionales, objeto del servicio y de comunicar los incumplimientos a la Convocante cuando así lo amerite el caso.</w:t>
      </w:r>
    </w:p>
    <w:p w:rsidR="00445495" w:rsidRPr="00445495" w:rsidRDefault="00445495" w:rsidP="00445495">
      <w:pPr>
        <w:pStyle w:val="Textoindependiente"/>
        <w:spacing w:after="0"/>
        <w:jc w:val="both"/>
        <w:rPr>
          <w:rFonts w:ascii="Arial" w:hAnsi="Arial" w:cs="Arial"/>
          <w:sz w:val="22"/>
          <w:szCs w:val="22"/>
        </w:rPr>
      </w:pPr>
    </w:p>
    <w:p w:rsidR="00445495" w:rsidRPr="00445495" w:rsidRDefault="00445495" w:rsidP="00445495">
      <w:pPr>
        <w:spacing w:after="0" w:line="240" w:lineRule="auto"/>
        <w:jc w:val="both"/>
        <w:rPr>
          <w:rFonts w:cs="Arial"/>
          <w:sz w:val="22"/>
        </w:rPr>
      </w:pPr>
      <w:r w:rsidRPr="00445495">
        <w:rPr>
          <w:rFonts w:cs="Arial"/>
          <w:sz w:val="22"/>
        </w:rPr>
        <w:t xml:space="preserve">En caso de que </w:t>
      </w:r>
      <w:r w:rsidRPr="00445495">
        <w:rPr>
          <w:rFonts w:cs="Arial"/>
          <w:b/>
          <w:sz w:val="22"/>
        </w:rPr>
        <w:t>“EL PROVEEDOR”</w:t>
      </w:r>
      <w:r w:rsidRPr="00445495">
        <w:rPr>
          <w:rFonts w:cs="Arial"/>
          <w:sz w:val="22"/>
        </w:rPr>
        <w:t>, se encuentre en los supuestos que anteceden, contará con un término de cinco días hábiles para presentar la nota de crédito.</w:t>
      </w:r>
    </w:p>
    <w:p w:rsidR="00445495" w:rsidRPr="00445495" w:rsidRDefault="00445495" w:rsidP="00445495">
      <w:pPr>
        <w:spacing w:after="0" w:line="240" w:lineRule="auto"/>
        <w:jc w:val="both"/>
        <w:rPr>
          <w:rFonts w:cs="Arial"/>
          <w:sz w:val="22"/>
        </w:rPr>
      </w:pPr>
      <w:r w:rsidRPr="00445495">
        <w:rPr>
          <w:rFonts w:cs="Arial"/>
          <w:sz w:val="22"/>
        </w:rPr>
        <w:t xml:space="preserve"> </w:t>
      </w:r>
    </w:p>
    <w:p w:rsidR="00445495" w:rsidRPr="00445495" w:rsidRDefault="00445495" w:rsidP="00445495">
      <w:pPr>
        <w:spacing w:after="0" w:line="240" w:lineRule="auto"/>
        <w:jc w:val="both"/>
        <w:rPr>
          <w:rFonts w:cs="Arial"/>
          <w:sz w:val="22"/>
        </w:rPr>
      </w:pPr>
      <w:r w:rsidRPr="00445495">
        <w:rPr>
          <w:rFonts w:cs="Arial"/>
          <w:b/>
          <w:sz w:val="22"/>
        </w:rPr>
        <w:t>“EL PROVEEDOR”</w:t>
      </w:r>
      <w:r w:rsidRPr="00445495">
        <w:rPr>
          <w:rFonts w:cs="Arial"/>
          <w:sz w:val="22"/>
        </w:rPr>
        <w:t xml:space="preserve"> autoriza a descontar las cantidades que resulten de aplicar las sanciones señaladas en párrafos anteriores, sobre los pagos que a él deberán de cubrirse, durante el </w:t>
      </w:r>
      <w:r w:rsidRPr="00445495">
        <w:rPr>
          <w:rFonts w:cs="Arial"/>
          <w:sz w:val="22"/>
        </w:rPr>
        <w:lastRenderedPageBreak/>
        <w:t>período en que incurra y/o se mantenga el incumplimiento con motivo de la prestación del servicio.</w:t>
      </w:r>
    </w:p>
    <w:p w:rsidR="00445495" w:rsidRDefault="00445495" w:rsidP="00445495">
      <w:pPr>
        <w:spacing w:after="0" w:line="240" w:lineRule="auto"/>
        <w:jc w:val="both"/>
        <w:rPr>
          <w:rFonts w:cs="Arial"/>
          <w:bCs/>
          <w:sz w:val="22"/>
        </w:rPr>
      </w:pPr>
    </w:p>
    <w:p w:rsidR="00445495" w:rsidRPr="00445495" w:rsidRDefault="00445495" w:rsidP="00445495">
      <w:pPr>
        <w:spacing w:after="0" w:line="240" w:lineRule="auto"/>
        <w:jc w:val="both"/>
        <w:rPr>
          <w:rFonts w:cs="Arial"/>
          <w:b/>
          <w:bCs/>
          <w:sz w:val="22"/>
        </w:rPr>
      </w:pPr>
      <w:r w:rsidRPr="00445495">
        <w:rPr>
          <w:rFonts w:cs="Arial"/>
          <w:b/>
          <w:bCs/>
          <w:sz w:val="22"/>
        </w:rPr>
        <w:t>13.- FORMA DE PAGO:</w:t>
      </w:r>
    </w:p>
    <w:p w:rsidR="00445495" w:rsidRPr="00445495" w:rsidRDefault="00445495" w:rsidP="00445495">
      <w:pPr>
        <w:spacing w:after="0" w:line="240" w:lineRule="auto"/>
        <w:jc w:val="both"/>
        <w:rPr>
          <w:rFonts w:cs="Arial"/>
          <w:bCs/>
          <w:sz w:val="22"/>
        </w:rPr>
      </w:pPr>
      <w:r w:rsidRPr="00445495">
        <w:rPr>
          <w:rFonts w:cs="Arial"/>
          <w:b/>
          <w:bCs/>
          <w:sz w:val="22"/>
        </w:rPr>
        <w:t>“EL PROVEEDOR”</w:t>
      </w:r>
      <w:r w:rsidRPr="00445495">
        <w:rPr>
          <w:rFonts w:cs="Arial"/>
          <w:bCs/>
          <w:sz w:val="22"/>
        </w:rPr>
        <w:t xml:space="preserve"> deberá facturar por periodos mensuales vencidos del servicio, en los primeros diez días naturales del mes siguiente, debiendo entregar al IMSS: factura global en pesos mexicanos, el pago se realizará atendiendo el término estipulado en el Manual de Cuentas Contables emitido por la Dirección de Finanzas a los 20 días naturales siguientes, contados a partir de la presentación ante la División de Trámite de Erogaciones, dependiente de la Coordinación de Presupuesto, Contabilidad y Evaluación Financiera del Instituto, ubicada en la calle de General Tiburcio Montiel No. 15, esquina con General Gómez Pedraza, Colonia San Miguel Chapultepec, Ciudad de México, en horario de 13:00 a 16:00 horas, para la entrega de la siguiente documentación:</w:t>
      </w:r>
    </w:p>
    <w:p w:rsidR="00445495" w:rsidRPr="00445495" w:rsidRDefault="00445495" w:rsidP="00445495">
      <w:pPr>
        <w:spacing w:after="0" w:line="240" w:lineRule="auto"/>
        <w:jc w:val="both"/>
        <w:rPr>
          <w:rFonts w:cs="Arial"/>
          <w:bCs/>
          <w:sz w:val="22"/>
        </w:rPr>
      </w:pPr>
    </w:p>
    <w:p w:rsidR="00445495" w:rsidRPr="00445495" w:rsidRDefault="00445495" w:rsidP="00101650">
      <w:pPr>
        <w:widowControl w:val="0"/>
        <w:numPr>
          <w:ilvl w:val="0"/>
          <w:numId w:val="31"/>
        </w:numPr>
        <w:tabs>
          <w:tab w:val="clear" w:pos="660"/>
          <w:tab w:val="num" w:pos="432"/>
        </w:tabs>
        <w:suppressAutoHyphens/>
        <w:spacing w:after="0" w:line="240" w:lineRule="auto"/>
        <w:ind w:left="432" w:hanging="432"/>
        <w:jc w:val="both"/>
        <w:rPr>
          <w:rFonts w:cs="Arial"/>
          <w:bCs/>
          <w:sz w:val="22"/>
        </w:rPr>
      </w:pPr>
      <w:r w:rsidRPr="00445495">
        <w:rPr>
          <w:rFonts w:cs="Arial"/>
          <w:bCs/>
          <w:sz w:val="22"/>
        </w:rPr>
        <w:t xml:space="preserve">Original y 3 copias de la factura que expida </w:t>
      </w:r>
      <w:r w:rsidRPr="00445495">
        <w:rPr>
          <w:rFonts w:cs="Arial"/>
          <w:b/>
          <w:bCs/>
          <w:sz w:val="22"/>
        </w:rPr>
        <w:t>“EL PROVEEDOR”</w:t>
      </w:r>
      <w:r w:rsidRPr="00445495">
        <w:rPr>
          <w:rFonts w:cs="Arial"/>
          <w:bCs/>
          <w:sz w:val="22"/>
        </w:rPr>
        <w:t xml:space="preserve"> a nombre del Instituto Mexicano del Seguro Social, con dirección en Av. Paseo de la Reforma 476, Col. Juárez, Delegación Cuauhtémoc, C.P. 06700, Ciudad de México, y R.F.C. IMS-421231-I45; que reúna los requisitos fiscales, en la que se indiquen los servicios prestados, importes desglosados, número de proveedor, número de contrato, previa revisión y autorización del Área de Correspondencia, dependiente de la División de Administración de Documentos de la Coordinación de Optimización de Procesos.</w:t>
      </w:r>
    </w:p>
    <w:p w:rsidR="00445495" w:rsidRPr="00445495" w:rsidRDefault="00445495" w:rsidP="00445495">
      <w:pPr>
        <w:spacing w:after="0" w:line="240" w:lineRule="auto"/>
        <w:ind w:left="432"/>
        <w:jc w:val="both"/>
        <w:rPr>
          <w:rFonts w:cs="Arial"/>
          <w:bCs/>
          <w:sz w:val="22"/>
        </w:rPr>
      </w:pPr>
    </w:p>
    <w:p w:rsidR="00445495" w:rsidRPr="00445495" w:rsidRDefault="00445495" w:rsidP="00101650">
      <w:pPr>
        <w:widowControl w:val="0"/>
        <w:numPr>
          <w:ilvl w:val="0"/>
          <w:numId w:val="31"/>
        </w:numPr>
        <w:tabs>
          <w:tab w:val="clear" w:pos="660"/>
          <w:tab w:val="num" w:pos="432"/>
        </w:tabs>
        <w:suppressAutoHyphens/>
        <w:spacing w:after="0" w:line="240" w:lineRule="auto"/>
        <w:ind w:left="432" w:hanging="432"/>
        <w:jc w:val="both"/>
        <w:rPr>
          <w:rFonts w:cs="Arial"/>
          <w:bCs/>
          <w:sz w:val="22"/>
        </w:rPr>
      </w:pPr>
      <w:r w:rsidRPr="00445495">
        <w:rPr>
          <w:rFonts w:cs="Arial"/>
          <w:bCs/>
          <w:sz w:val="22"/>
        </w:rPr>
        <w:t>Original y copia del Contrato firmado con el Instituto.</w:t>
      </w:r>
    </w:p>
    <w:p w:rsidR="00445495" w:rsidRPr="00445495" w:rsidRDefault="00445495" w:rsidP="00445495">
      <w:pPr>
        <w:pStyle w:val="Prrafodelista"/>
        <w:rPr>
          <w:rFonts w:ascii="Arial" w:hAnsi="Arial" w:cs="Arial"/>
          <w:bCs/>
          <w:sz w:val="22"/>
          <w:szCs w:val="22"/>
        </w:rPr>
      </w:pPr>
    </w:p>
    <w:p w:rsidR="00445495" w:rsidRPr="00445495" w:rsidRDefault="00445495" w:rsidP="00101650">
      <w:pPr>
        <w:widowControl w:val="0"/>
        <w:numPr>
          <w:ilvl w:val="0"/>
          <w:numId w:val="31"/>
        </w:numPr>
        <w:tabs>
          <w:tab w:val="clear" w:pos="660"/>
          <w:tab w:val="num" w:pos="432"/>
        </w:tabs>
        <w:suppressAutoHyphens/>
        <w:spacing w:after="0" w:line="240" w:lineRule="auto"/>
        <w:ind w:left="432" w:hanging="432"/>
        <w:jc w:val="both"/>
        <w:rPr>
          <w:rFonts w:cs="Arial"/>
          <w:bCs/>
          <w:sz w:val="22"/>
        </w:rPr>
      </w:pPr>
      <w:r w:rsidRPr="00445495">
        <w:rPr>
          <w:rFonts w:cs="Arial"/>
          <w:bCs/>
          <w:sz w:val="22"/>
        </w:rPr>
        <w:t>Nota de crédito a favor del Instituto Mexicano del Seguro Social, por el importe de la penalización a la que en su momento haya sido aplicada al proveedor, en caso de atraso o incumplimiento.</w:t>
      </w:r>
    </w:p>
    <w:p w:rsidR="00445495" w:rsidRPr="00445495" w:rsidRDefault="00445495" w:rsidP="00445495">
      <w:pPr>
        <w:spacing w:after="0" w:line="240" w:lineRule="auto"/>
        <w:ind w:left="432"/>
        <w:jc w:val="both"/>
        <w:rPr>
          <w:rFonts w:cs="Arial"/>
          <w:bCs/>
          <w:sz w:val="22"/>
        </w:rPr>
      </w:pPr>
    </w:p>
    <w:p w:rsidR="00445495" w:rsidRPr="00445495" w:rsidRDefault="00445495" w:rsidP="00101650">
      <w:pPr>
        <w:widowControl w:val="0"/>
        <w:numPr>
          <w:ilvl w:val="0"/>
          <w:numId w:val="31"/>
        </w:numPr>
        <w:tabs>
          <w:tab w:val="clear" w:pos="660"/>
          <w:tab w:val="num" w:pos="432"/>
        </w:tabs>
        <w:suppressAutoHyphens/>
        <w:spacing w:after="0" w:line="240" w:lineRule="auto"/>
        <w:ind w:left="432" w:hanging="432"/>
        <w:jc w:val="both"/>
        <w:rPr>
          <w:rFonts w:cs="Arial"/>
          <w:bCs/>
          <w:sz w:val="22"/>
        </w:rPr>
      </w:pPr>
      <w:r w:rsidRPr="00445495">
        <w:rPr>
          <w:rFonts w:cs="Arial"/>
          <w:b/>
          <w:bCs/>
          <w:sz w:val="22"/>
        </w:rPr>
        <w:t xml:space="preserve">“EL PROVEEDOR” </w:t>
      </w:r>
      <w:r w:rsidRPr="00445495">
        <w:rPr>
          <w:rFonts w:cs="Arial"/>
          <w:sz w:val="22"/>
        </w:rPr>
        <w:t xml:space="preserve">deberá expedir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445495">
        <w:rPr>
          <w:rFonts w:cs="Arial"/>
          <w:b/>
          <w:bCs/>
          <w:sz w:val="22"/>
        </w:rPr>
        <w:t xml:space="preserve">“EL PROVEEDOR” </w:t>
      </w:r>
      <w:r w:rsidRPr="00445495">
        <w:rPr>
          <w:rFonts w:cs="Arial"/>
          <w:sz w:val="22"/>
        </w:rPr>
        <w:t>deberá proporcionar a las áreas financieras 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w:t>
      </w:r>
    </w:p>
    <w:p w:rsidR="00445495" w:rsidRPr="00445495" w:rsidRDefault="00445495" w:rsidP="00445495">
      <w:pPr>
        <w:pStyle w:val="Prrafodelista"/>
        <w:rPr>
          <w:rFonts w:ascii="Arial" w:hAnsi="Arial" w:cs="Arial"/>
          <w:bCs/>
          <w:sz w:val="22"/>
          <w:szCs w:val="22"/>
        </w:rPr>
      </w:pPr>
    </w:p>
    <w:p w:rsidR="00445495" w:rsidRPr="00445495" w:rsidRDefault="00445495" w:rsidP="00101650">
      <w:pPr>
        <w:widowControl w:val="0"/>
        <w:numPr>
          <w:ilvl w:val="0"/>
          <w:numId w:val="31"/>
        </w:numPr>
        <w:tabs>
          <w:tab w:val="clear" w:pos="660"/>
          <w:tab w:val="num" w:pos="432"/>
        </w:tabs>
        <w:suppressAutoHyphens/>
        <w:spacing w:after="0" w:line="240" w:lineRule="auto"/>
        <w:ind w:left="432" w:hanging="432"/>
        <w:jc w:val="both"/>
        <w:rPr>
          <w:rFonts w:cs="Arial"/>
          <w:bCs/>
          <w:sz w:val="22"/>
        </w:rPr>
      </w:pPr>
      <w:r w:rsidRPr="00445495">
        <w:rPr>
          <w:rFonts w:cs="Arial"/>
          <w:bCs/>
          <w:sz w:val="22"/>
        </w:rPr>
        <w:t xml:space="preserve">En caso de que </w:t>
      </w:r>
      <w:r w:rsidRPr="00445495">
        <w:rPr>
          <w:rFonts w:cs="Arial"/>
          <w:b/>
          <w:bCs/>
          <w:sz w:val="22"/>
        </w:rPr>
        <w:t>“EL PROVEEDOR”</w:t>
      </w:r>
      <w:r w:rsidRPr="00445495">
        <w:rPr>
          <w:rFonts w:cs="Arial"/>
          <w:bCs/>
          <w:sz w:val="22"/>
        </w:rPr>
        <w:t xml:space="preserve"> presente su factura con errores o deficiencias, estos se le harán saber por parte de </w:t>
      </w:r>
      <w:r w:rsidRPr="00445495">
        <w:rPr>
          <w:rFonts w:cs="Arial"/>
          <w:b/>
          <w:bCs/>
          <w:sz w:val="22"/>
        </w:rPr>
        <w:t>“EL INSTITUTO”</w:t>
      </w:r>
      <w:r w:rsidRPr="00445495">
        <w:rPr>
          <w:rFonts w:cs="Arial"/>
          <w:bCs/>
          <w:sz w:val="22"/>
        </w:rPr>
        <w:t xml:space="preserve"> dentro del término estipulado para ello, y el plazo de pago se ajustará en términos del artículo 90, del Reglamento de la Ley de Adquisiciones, Arrendamientos y Servicios del Sector Público.</w:t>
      </w:r>
    </w:p>
    <w:p w:rsidR="00445495" w:rsidRPr="00445495" w:rsidRDefault="00445495" w:rsidP="00445495">
      <w:pPr>
        <w:pStyle w:val="Prrafodelista"/>
        <w:rPr>
          <w:rFonts w:ascii="Arial" w:hAnsi="Arial" w:cs="Arial"/>
          <w:bCs/>
          <w:sz w:val="22"/>
          <w:szCs w:val="22"/>
        </w:rPr>
      </w:pPr>
    </w:p>
    <w:p w:rsidR="00445495" w:rsidRPr="00445495" w:rsidRDefault="00445495" w:rsidP="00101650">
      <w:pPr>
        <w:widowControl w:val="0"/>
        <w:numPr>
          <w:ilvl w:val="0"/>
          <w:numId w:val="31"/>
        </w:numPr>
        <w:tabs>
          <w:tab w:val="clear" w:pos="660"/>
          <w:tab w:val="num" w:pos="432"/>
        </w:tabs>
        <w:suppressAutoHyphens/>
        <w:spacing w:after="0" w:line="240" w:lineRule="auto"/>
        <w:ind w:left="432" w:hanging="432"/>
        <w:jc w:val="both"/>
        <w:rPr>
          <w:rFonts w:cs="Arial"/>
          <w:bCs/>
          <w:sz w:val="22"/>
        </w:rPr>
      </w:pPr>
      <w:r w:rsidRPr="00445495">
        <w:rPr>
          <w:rFonts w:cs="Arial"/>
          <w:bCs/>
          <w:sz w:val="22"/>
        </w:rPr>
        <w:t xml:space="preserve">El pago de su factura se realizará mediante transferencia electrónica de fondos, a través del esquema electrónico interbancario que el IMSS tiene en operación, a menos que </w:t>
      </w:r>
      <w:r w:rsidRPr="00445495">
        <w:rPr>
          <w:rFonts w:cs="Arial"/>
          <w:b/>
          <w:bCs/>
          <w:sz w:val="22"/>
        </w:rPr>
        <w:t>“EL PROVEEDOR”</w:t>
      </w:r>
      <w:r w:rsidRPr="00445495">
        <w:rPr>
          <w:rFonts w:cs="Arial"/>
          <w:bCs/>
          <w:sz w:val="22"/>
        </w:rPr>
        <w:t xml:space="preserve"> acredite en forma fehaciente la imposibilidad para ello, para la cual se insertará en los contratos lo siguiente:</w:t>
      </w:r>
    </w:p>
    <w:p w:rsidR="00445495" w:rsidRPr="00445495" w:rsidRDefault="00445495" w:rsidP="00445495">
      <w:pPr>
        <w:pStyle w:val="Prrafodelista"/>
        <w:rPr>
          <w:rFonts w:ascii="Arial" w:hAnsi="Arial" w:cs="Arial"/>
          <w:bCs/>
          <w:sz w:val="22"/>
          <w:szCs w:val="22"/>
        </w:rPr>
      </w:pPr>
    </w:p>
    <w:p w:rsidR="00445495" w:rsidRPr="00445495" w:rsidRDefault="00445495" w:rsidP="00445495">
      <w:pPr>
        <w:spacing w:after="0" w:line="240" w:lineRule="auto"/>
        <w:ind w:left="720"/>
        <w:jc w:val="both"/>
        <w:rPr>
          <w:rFonts w:cs="Arial"/>
          <w:bCs/>
          <w:sz w:val="22"/>
        </w:rPr>
      </w:pPr>
      <w:r w:rsidRPr="00445495">
        <w:rPr>
          <w:rFonts w:cs="Arial"/>
          <w:b/>
          <w:bCs/>
          <w:sz w:val="22"/>
        </w:rPr>
        <w:lastRenderedPageBreak/>
        <w:t>“EL PROVEEDOR”</w:t>
      </w:r>
      <w:r w:rsidRPr="00445495">
        <w:rPr>
          <w:rFonts w:cs="Arial"/>
          <w:bCs/>
          <w:sz w:val="22"/>
        </w:rPr>
        <w:t xml:space="preserve"> acepta que el IMSS le efectué el pago a través de transferencia  electrónica, para tal efecto proporciona la cuenta número ___________ CLABE </w:t>
      </w:r>
    </w:p>
    <w:p w:rsidR="00445495" w:rsidRPr="00445495" w:rsidRDefault="00445495" w:rsidP="00445495">
      <w:pPr>
        <w:spacing w:after="0" w:line="240" w:lineRule="auto"/>
        <w:ind w:left="720"/>
        <w:jc w:val="both"/>
        <w:rPr>
          <w:rFonts w:cs="Arial"/>
          <w:bCs/>
          <w:sz w:val="22"/>
        </w:rPr>
      </w:pPr>
      <w:r w:rsidRPr="00445495">
        <w:rPr>
          <w:rFonts w:cs="Arial"/>
          <w:bCs/>
          <w:sz w:val="22"/>
        </w:rPr>
        <w:t xml:space="preserve">_____del Banco _____________ Sucursal ________________ a nombre de </w:t>
      </w:r>
      <w:r w:rsidRPr="00445495">
        <w:rPr>
          <w:rFonts w:cs="Arial"/>
          <w:b/>
          <w:bCs/>
          <w:sz w:val="22"/>
        </w:rPr>
        <w:t>(“EL PROVEEDOR”</w:t>
      </w:r>
      <w:r w:rsidRPr="00445495">
        <w:rPr>
          <w:rFonts w:cs="Arial"/>
          <w:bCs/>
          <w:sz w:val="22"/>
        </w:rPr>
        <w:t>)</w:t>
      </w:r>
    </w:p>
    <w:p w:rsidR="00445495" w:rsidRPr="00445495" w:rsidRDefault="00445495" w:rsidP="00445495">
      <w:pPr>
        <w:pStyle w:val="Prrafodelista"/>
        <w:rPr>
          <w:rFonts w:ascii="Arial" w:hAnsi="Arial" w:cs="Arial"/>
          <w:bCs/>
          <w:sz w:val="22"/>
          <w:szCs w:val="22"/>
        </w:rPr>
      </w:pPr>
    </w:p>
    <w:p w:rsidR="00445495" w:rsidRPr="00445495" w:rsidRDefault="00445495" w:rsidP="00445495">
      <w:pPr>
        <w:spacing w:after="0" w:line="240" w:lineRule="auto"/>
        <w:ind w:left="720"/>
        <w:jc w:val="both"/>
        <w:rPr>
          <w:rFonts w:cs="Arial"/>
          <w:bCs/>
          <w:sz w:val="22"/>
        </w:rPr>
      </w:pPr>
      <w:r w:rsidRPr="00445495">
        <w:rPr>
          <w:rFonts w:cs="Arial"/>
          <w:bCs/>
          <w:sz w:val="22"/>
        </w:rPr>
        <w:t xml:space="preserve">El pago se depositará en la fecha programada de pago si la cuenta bancaria </w:t>
      </w:r>
      <w:r w:rsidRPr="00445495">
        <w:rPr>
          <w:rFonts w:cs="Arial"/>
          <w:b/>
          <w:bCs/>
          <w:sz w:val="22"/>
        </w:rPr>
        <w:t xml:space="preserve"> </w:t>
      </w:r>
      <w:r w:rsidRPr="00445495">
        <w:rPr>
          <w:rFonts w:cs="Arial"/>
          <w:bCs/>
          <w:sz w:val="22"/>
        </w:rPr>
        <w:t>de</w:t>
      </w:r>
      <w:r w:rsidRPr="00445495">
        <w:rPr>
          <w:rFonts w:cs="Arial"/>
          <w:b/>
          <w:bCs/>
          <w:sz w:val="22"/>
        </w:rPr>
        <w:t xml:space="preserve"> “EL PROVEEDOR”</w:t>
      </w:r>
      <w:r w:rsidRPr="00445495">
        <w:rPr>
          <w:rFonts w:cs="Arial"/>
          <w:bCs/>
          <w:sz w:val="22"/>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 </w:t>
      </w:r>
    </w:p>
    <w:p w:rsidR="00445495" w:rsidRPr="00445495" w:rsidRDefault="00445495" w:rsidP="00445495">
      <w:pPr>
        <w:spacing w:after="0" w:line="240" w:lineRule="auto"/>
        <w:ind w:left="720"/>
        <w:jc w:val="both"/>
        <w:rPr>
          <w:rFonts w:cs="Arial"/>
          <w:bCs/>
          <w:sz w:val="22"/>
        </w:rPr>
      </w:pPr>
    </w:p>
    <w:p w:rsidR="00445495" w:rsidRPr="00445495" w:rsidRDefault="00445495" w:rsidP="00101650">
      <w:pPr>
        <w:widowControl w:val="0"/>
        <w:numPr>
          <w:ilvl w:val="0"/>
          <w:numId w:val="31"/>
        </w:numPr>
        <w:tabs>
          <w:tab w:val="clear" w:pos="660"/>
          <w:tab w:val="num" w:pos="432"/>
        </w:tabs>
        <w:suppressAutoHyphens/>
        <w:spacing w:after="0" w:line="240" w:lineRule="auto"/>
        <w:ind w:left="432" w:hanging="432"/>
        <w:jc w:val="both"/>
        <w:rPr>
          <w:rFonts w:cs="Arial"/>
          <w:bCs/>
          <w:sz w:val="22"/>
        </w:rPr>
      </w:pPr>
      <w:r w:rsidRPr="00445495">
        <w:rPr>
          <w:rFonts w:cs="Arial"/>
          <w:bCs/>
          <w:sz w:val="22"/>
        </w:rPr>
        <w:t xml:space="preserve">El pago de los servicios quedará condicionado, en su caso, proporcionalmente al pago que </w:t>
      </w:r>
      <w:r w:rsidRPr="00445495">
        <w:rPr>
          <w:rFonts w:cs="Arial"/>
          <w:b/>
          <w:bCs/>
          <w:sz w:val="22"/>
        </w:rPr>
        <w:t>“EL PROVEEDOR”</w:t>
      </w:r>
      <w:r w:rsidRPr="00445495">
        <w:rPr>
          <w:rFonts w:cs="Arial"/>
          <w:bCs/>
          <w:sz w:val="22"/>
        </w:rPr>
        <w:t xml:space="preserve"> deba efectuar por concepto de penas convencionales.</w:t>
      </w:r>
    </w:p>
    <w:p w:rsidR="00445495" w:rsidRPr="00445495" w:rsidRDefault="00445495" w:rsidP="00445495">
      <w:pPr>
        <w:spacing w:after="0" w:line="240" w:lineRule="auto"/>
        <w:ind w:left="720"/>
        <w:jc w:val="both"/>
        <w:rPr>
          <w:rFonts w:cs="Arial"/>
          <w:bCs/>
          <w:sz w:val="22"/>
        </w:rPr>
      </w:pPr>
    </w:p>
    <w:p w:rsidR="00445495" w:rsidRPr="00445495" w:rsidRDefault="00445495" w:rsidP="00101650">
      <w:pPr>
        <w:widowControl w:val="0"/>
        <w:numPr>
          <w:ilvl w:val="0"/>
          <w:numId w:val="31"/>
        </w:numPr>
        <w:tabs>
          <w:tab w:val="clear" w:pos="660"/>
          <w:tab w:val="num" w:pos="432"/>
        </w:tabs>
        <w:suppressAutoHyphens/>
        <w:spacing w:after="0" w:line="240" w:lineRule="auto"/>
        <w:ind w:left="432" w:hanging="432"/>
        <w:jc w:val="both"/>
        <w:rPr>
          <w:rFonts w:cs="Arial"/>
          <w:bCs/>
          <w:sz w:val="22"/>
        </w:rPr>
      </w:pPr>
      <w:r w:rsidRPr="00445495">
        <w:rPr>
          <w:rFonts w:cs="Arial"/>
          <w:bCs/>
          <w:sz w:val="22"/>
        </w:rPr>
        <w:t>Los proveedores que presten servicios al Instituto, y que celebren contratos de cesión de derechos de cobro a través de factoraje financiero, deberán notificarlo al Instituto, con un mínimo de 5 (cinco) días naturales anteriores a su vencimiento, entregando invariablemente una copia de los contra-recibos cuyo importe se cede, además de los documentos sustantivos de dicha cesión.</w:t>
      </w:r>
    </w:p>
    <w:p w:rsidR="00445495" w:rsidRPr="00445495" w:rsidRDefault="00445495" w:rsidP="00445495">
      <w:pPr>
        <w:spacing w:after="0" w:line="240" w:lineRule="auto"/>
        <w:jc w:val="both"/>
        <w:rPr>
          <w:rFonts w:cs="Arial"/>
          <w:bCs/>
          <w:sz w:val="22"/>
        </w:rPr>
      </w:pPr>
    </w:p>
    <w:p w:rsidR="00445495" w:rsidRPr="00445495" w:rsidRDefault="00445495" w:rsidP="00445495">
      <w:pPr>
        <w:spacing w:after="0" w:line="240" w:lineRule="auto"/>
        <w:jc w:val="both"/>
        <w:rPr>
          <w:rFonts w:cs="Arial"/>
          <w:b/>
          <w:bCs/>
          <w:sz w:val="22"/>
        </w:rPr>
      </w:pPr>
      <w:r w:rsidRPr="00445495">
        <w:rPr>
          <w:rFonts w:cs="Arial"/>
          <w:b/>
          <w:bCs/>
          <w:sz w:val="22"/>
        </w:rPr>
        <w:t xml:space="preserve">14. VIGENCIA DEL CONTRATO </w:t>
      </w:r>
    </w:p>
    <w:p w:rsidR="00445495" w:rsidRPr="00445495" w:rsidRDefault="00445495" w:rsidP="00445495">
      <w:pPr>
        <w:snapToGrid w:val="0"/>
        <w:spacing w:after="0" w:line="240" w:lineRule="auto"/>
        <w:jc w:val="both"/>
        <w:rPr>
          <w:rFonts w:eastAsia="Times New Roman" w:cs="Arial"/>
          <w:sz w:val="22"/>
          <w:lang w:val="es-ES"/>
        </w:rPr>
      </w:pPr>
    </w:p>
    <w:p w:rsidR="00445495" w:rsidRPr="00445495" w:rsidRDefault="00445495" w:rsidP="00445495">
      <w:pPr>
        <w:snapToGrid w:val="0"/>
        <w:spacing w:after="0" w:line="240" w:lineRule="auto"/>
        <w:jc w:val="both"/>
        <w:rPr>
          <w:rFonts w:eastAsia="Times New Roman" w:cs="Arial"/>
          <w:sz w:val="22"/>
        </w:rPr>
      </w:pPr>
      <w:r w:rsidRPr="00445495">
        <w:rPr>
          <w:rFonts w:eastAsia="Times New Roman" w:cs="Arial"/>
          <w:sz w:val="22"/>
          <w:lang w:val="es-ES"/>
        </w:rPr>
        <w:t>Será a partir del 01 de enero y hasta el 31 de diciembre de 2017</w:t>
      </w:r>
      <w:r w:rsidRPr="00445495">
        <w:rPr>
          <w:rFonts w:eastAsia="Times New Roman" w:cs="Arial"/>
          <w:sz w:val="22"/>
        </w:rPr>
        <w:t>.</w:t>
      </w:r>
    </w:p>
    <w:p w:rsidR="00445495" w:rsidRPr="00445495" w:rsidRDefault="00445495" w:rsidP="00445495">
      <w:pPr>
        <w:spacing w:after="0" w:line="240" w:lineRule="auto"/>
        <w:jc w:val="both"/>
        <w:rPr>
          <w:rFonts w:cs="Arial"/>
          <w:sz w:val="22"/>
        </w:rPr>
      </w:pPr>
    </w:p>
    <w:p w:rsidR="00445495" w:rsidRPr="00445495" w:rsidRDefault="00445495" w:rsidP="00445495">
      <w:pPr>
        <w:spacing w:after="0" w:line="240" w:lineRule="auto"/>
        <w:jc w:val="both"/>
        <w:rPr>
          <w:rFonts w:cs="Arial"/>
          <w:b/>
          <w:bCs/>
          <w:sz w:val="22"/>
        </w:rPr>
      </w:pPr>
      <w:r w:rsidRPr="00445495">
        <w:rPr>
          <w:rFonts w:cs="Arial"/>
          <w:b/>
          <w:bCs/>
          <w:sz w:val="22"/>
        </w:rPr>
        <w:t>15.- NO SERÁN SUJETOS DE EVALUACIÓN:</w:t>
      </w:r>
    </w:p>
    <w:p w:rsidR="00445495" w:rsidRPr="00445495" w:rsidRDefault="00445495" w:rsidP="00445495">
      <w:pPr>
        <w:spacing w:after="0" w:line="240" w:lineRule="auto"/>
        <w:jc w:val="both"/>
        <w:rPr>
          <w:rFonts w:cs="Arial"/>
          <w:sz w:val="22"/>
        </w:rPr>
      </w:pPr>
      <w:r w:rsidRPr="00445495">
        <w:rPr>
          <w:rFonts w:cs="Arial"/>
          <w:sz w:val="22"/>
        </w:rPr>
        <w:t>Cuando se incurra en uno o varios de los siguientes supuestos:</w:t>
      </w:r>
    </w:p>
    <w:p w:rsidR="00445495" w:rsidRPr="00445495" w:rsidRDefault="00445495" w:rsidP="00445495">
      <w:pPr>
        <w:spacing w:after="0" w:line="240" w:lineRule="auto"/>
        <w:jc w:val="both"/>
        <w:rPr>
          <w:rFonts w:cs="Arial"/>
          <w:sz w:val="22"/>
        </w:rPr>
      </w:pPr>
    </w:p>
    <w:p w:rsidR="00445495" w:rsidRPr="00445495" w:rsidRDefault="00445495" w:rsidP="00101650">
      <w:pPr>
        <w:widowControl w:val="0"/>
        <w:numPr>
          <w:ilvl w:val="0"/>
          <w:numId w:val="34"/>
        </w:numPr>
        <w:suppressAutoHyphens/>
        <w:spacing w:after="0" w:line="240" w:lineRule="auto"/>
        <w:jc w:val="both"/>
        <w:rPr>
          <w:rFonts w:cs="Arial"/>
          <w:sz w:val="22"/>
        </w:rPr>
      </w:pPr>
      <w:r w:rsidRPr="00445495">
        <w:rPr>
          <w:rFonts w:cs="Arial"/>
          <w:sz w:val="22"/>
        </w:rPr>
        <w:t>Que no cumplan con cualquiera de los requisitos o características solicitadas.</w:t>
      </w:r>
    </w:p>
    <w:p w:rsidR="00445495" w:rsidRPr="00445495" w:rsidRDefault="00445495" w:rsidP="00445495">
      <w:pPr>
        <w:spacing w:after="0" w:line="240" w:lineRule="auto"/>
        <w:jc w:val="both"/>
        <w:rPr>
          <w:rFonts w:cs="Arial"/>
          <w:sz w:val="22"/>
        </w:rPr>
      </w:pPr>
    </w:p>
    <w:p w:rsidR="00445495" w:rsidRPr="00445495" w:rsidRDefault="00445495" w:rsidP="00101650">
      <w:pPr>
        <w:widowControl w:val="0"/>
        <w:numPr>
          <w:ilvl w:val="0"/>
          <w:numId w:val="34"/>
        </w:numPr>
        <w:suppressAutoHyphens/>
        <w:spacing w:after="0" w:line="240" w:lineRule="auto"/>
        <w:jc w:val="both"/>
        <w:rPr>
          <w:rFonts w:cs="Arial"/>
          <w:sz w:val="22"/>
        </w:rPr>
      </w:pPr>
      <w:r w:rsidRPr="00445495">
        <w:rPr>
          <w:rFonts w:cs="Arial"/>
          <w:sz w:val="22"/>
        </w:rPr>
        <w:t>Cuando incurra en cualquier violación a las disposiciones de la Ley, al Reglamento o a cualquier otro ordenamiento legal o normativo vinculado con este procedimiento.</w:t>
      </w:r>
    </w:p>
    <w:p w:rsidR="00445495" w:rsidRPr="00445495" w:rsidRDefault="00445495" w:rsidP="00445495">
      <w:pPr>
        <w:spacing w:after="0" w:line="240" w:lineRule="auto"/>
        <w:jc w:val="both"/>
        <w:rPr>
          <w:rFonts w:cs="Arial"/>
          <w:sz w:val="22"/>
        </w:rPr>
      </w:pPr>
    </w:p>
    <w:p w:rsidR="00445495" w:rsidRPr="00445495" w:rsidRDefault="00445495" w:rsidP="00101650">
      <w:pPr>
        <w:widowControl w:val="0"/>
        <w:numPr>
          <w:ilvl w:val="0"/>
          <w:numId w:val="34"/>
        </w:numPr>
        <w:suppressAutoHyphens/>
        <w:spacing w:after="0" w:line="240" w:lineRule="auto"/>
        <w:jc w:val="both"/>
        <w:rPr>
          <w:rFonts w:cs="Arial"/>
          <w:sz w:val="22"/>
        </w:rPr>
      </w:pPr>
      <w:r w:rsidRPr="00445495">
        <w:rPr>
          <w:rFonts w:cs="Arial"/>
          <w:sz w:val="22"/>
        </w:rPr>
        <w:t>Cuando no cotice el servicio conforme a las condiciones y características solicitadas.</w:t>
      </w:r>
    </w:p>
    <w:p w:rsidR="00445495" w:rsidRPr="00445495" w:rsidRDefault="00445495" w:rsidP="00445495">
      <w:pPr>
        <w:pStyle w:val="Prrafodelista"/>
        <w:ind w:left="0"/>
        <w:rPr>
          <w:rFonts w:ascii="Arial" w:hAnsi="Arial" w:cs="Arial"/>
          <w:b/>
          <w:bCs/>
          <w:sz w:val="22"/>
          <w:szCs w:val="22"/>
        </w:rPr>
      </w:pPr>
    </w:p>
    <w:p w:rsidR="00445495" w:rsidRPr="00445495" w:rsidRDefault="00445495" w:rsidP="00445495">
      <w:pPr>
        <w:spacing w:after="0" w:line="240" w:lineRule="auto"/>
        <w:ind w:left="360" w:hanging="360"/>
        <w:jc w:val="both"/>
        <w:rPr>
          <w:rFonts w:cs="Arial"/>
          <w:b/>
          <w:bCs/>
          <w:sz w:val="22"/>
        </w:rPr>
      </w:pPr>
      <w:r w:rsidRPr="00445495">
        <w:rPr>
          <w:rFonts w:cs="Arial"/>
          <w:b/>
          <w:bCs/>
          <w:sz w:val="22"/>
        </w:rPr>
        <w:t>16.- RESCISIÓN ADMINISTRATIVA DEL CONTRATO</w:t>
      </w:r>
    </w:p>
    <w:p w:rsidR="00445495" w:rsidRPr="00445495" w:rsidRDefault="00445495" w:rsidP="00445495">
      <w:pPr>
        <w:spacing w:after="0" w:line="240" w:lineRule="auto"/>
        <w:jc w:val="both"/>
        <w:rPr>
          <w:rFonts w:cs="Arial"/>
          <w:sz w:val="22"/>
        </w:rPr>
      </w:pPr>
    </w:p>
    <w:p w:rsidR="00445495" w:rsidRPr="00445495" w:rsidRDefault="00445495" w:rsidP="00445495">
      <w:pPr>
        <w:spacing w:after="0" w:line="240" w:lineRule="auto"/>
        <w:jc w:val="both"/>
        <w:rPr>
          <w:rFonts w:cs="Arial"/>
          <w:sz w:val="22"/>
        </w:rPr>
      </w:pPr>
      <w:r w:rsidRPr="00445495">
        <w:rPr>
          <w:rFonts w:cs="Arial"/>
          <w:sz w:val="22"/>
        </w:rPr>
        <w:t>El Instituto podrá rescindir administrativamente, en cualquier momento, el (los) contrato(s) que, en su caso, sea(n) adjudicado(s) con motivo del presente procedimiento:</w:t>
      </w:r>
    </w:p>
    <w:p w:rsidR="00445495" w:rsidRPr="00445495" w:rsidRDefault="00445495" w:rsidP="00445495">
      <w:pPr>
        <w:spacing w:after="0" w:line="240" w:lineRule="auto"/>
        <w:jc w:val="both"/>
        <w:rPr>
          <w:rFonts w:cs="Arial"/>
          <w:sz w:val="22"/>
        </w:rPr>
      </w:pPr>
    </w:p>
    <w:p w:rsidR="00445495" w:rsidRPr="00445495" w:rsidRDefault="00445495" w:rsidP="00101650">
      <w:pPr>
        <w:numPr>
          <w:ilvl w:val="0"/>
          <w:numId w:val="32"/>
        </w:numPr>
        <w:tabs>
          <w:tab w:val="left" w:pos="709"/>
          <w:tab w:val="left" w:pos="3545"/>
        </w:tabs>
        <w:suppressAutoHyphens/>
        <w:spacing w:after="0" w:line="240" w:lineRule="auto"/>
        <w:ind w:left="709" w:hanging="360"/>
        <w:jc w:val="both"/>
        <w:rPr>
          <w:rFonts w:cs="Arial"/>
          <w:sz w:val="22"/>
        </w:rPr>
      </w:pPr>
      <w:r w:rsidRPr="00445495">
        <w:rPr>
          <w:rFonts w:cs="Arial"/>
          <w:sz w:val="22"/>
        </w:rPr>
        <w:t xml:space="preserve">Cuando </w:t>
      </w:r>
      <w:r w:rsidRPr="00445495">
        <w:rPr>
          <w:rFonts w:cs="Arial"/>
          <w:b/>
          <w:sz w:val="22"/>
        </w:rPr>
        <w:t>“EL PROVEEDOR”</w:t>
      </w:r>
      <w:r w:rsidRPr="00445495">
        <w:rPr>
          <w:rFonts w:cs="Arial"/>
          <w:sz w:val="22"/>
        </w:rPr>
        <w:t xml:space="preserve"> no entregue la garantía de cumplimiento del contrato, dentro del término de 10 (diez) días naturales posteriores a la firma del mismo.</w:t>
      </w:r>
    </w:p>
    <w:p w:rsidR="00445495" w:rsidRPr="00445495" w:rsidRDefault="00445495" w:rsidP="00445495">
      <w:pPr>
        <w:tabs>
          <w:tab w:val="left" w:pos="1276"/>
          <w:tab w:val="left" w:pos="3545"/>
        </w:tabs>
        <w:spacing w:after="0" w:line="240" w:lineRule="auto"/>
        <w:ind w:left="709" w:hanging="360"/>
        <w:jc w:val="both"/>
        <w:rPr>
          <w:rFonts w:cs="Arial"/>
          <w:sz w:val="22"/>
        </w:rPr>
      </w:pPr>
    </w:p>
    <w:p w:rsidR="00445495" w:rsidRPr="00445495" w:rsidRDefault="00445495" w:rsidP="00101650">
      <w:pPr>
        <w:numPr>
          <w:ilvl w:val="0"/>
          <w:numId w:val="32"/>
        </w:numPr>
        <w:tabs>
          <w:tab w:val="left" w:pos="709"/>
          <w:tab w:val="left" w:pos="3545"/>
        </w:tabs>
        <w:suppressAutoHyphens/>
        <w:spacing w:after="0" w:line="240" w:lineRule="auto"/>
        <w:ind w:left="709" w:hanging="360"/>
        <w:jc w:val="both"/>
        <w:rPr>
          <w:rFonts w:cs="Arial"/>
          <w:sz w:val="22"/>
        </w:rPr>
      </w:pPr>
      <w:r w:rsidRPr="00445495">
        <w:rPr>
          <w:rFonts w:cs="Arial"/>
          <w:sz w:val="22"/>
        </w:rPr>
        <w:t xml:space="preserve">Cuando </w:t>
      </w:r>
      <w:r w:rsidRPr="00445495">
        <w:rPr>
          <w:rFonts w:cs="Arial"/>
          <w:b/>
          <w:sz w:val="22"/>
        </w:rPr>
        <w:t xml:space="preserve">“EL PROVEEDOR”, </w:t>
      </w:r>
      <w:r w:rsidRPr="00445495">
        <w:rPr>
          <w:rFonts w:cs="Arial"/>
          <w:sz w:val="22"/>
        </w:rPr>
        <w:t>incurra en falta de veracidad total o parcial respecto a la información proporcionada para la celebración del contrato.</w:t>
      </w:r>
    </w:p>
    <w:p w:rsidR="00445495" w:rsidRPr="00445495" w:rsidRDefault="00445495" w:rsidP="00445495">
      <w:pPr>
        <w:tabs>
          <w:tab w:val="left" w:pos="1276"/>
          <w:tab w:val="left" w:pos="3545"/>
        </w:tabs>
        <w:spacing w:after="0" w:line="240" w:lineRule="auto"/>
        <w:ind w:left="709"/>
        <w:jc w:val="both"/>
        <w:rPr>
          <w:rFonts w:cs="Arial"/>
          <w:sz w:val="22"/>
        </w:rPr>
      </w:pPr>
    </w:p>
    <w:p w:rsidR="00445495" w:rsidRPr="00445495" w:rsidRDefault="00445495" w:rsidP="00101650">
      <w:pPr>
        <w:numPr>
          <w:ilvl w:val="0"/>
          <w:numId w:val="32"/>
        </w:numPr>
        <w:tabs>
          <w:tab w:val="left" w:pos="709"/>
          <w:tab w:val="left" w:pos="3545"/>
        </w:tabs>
        <w:suppressAutoHyphens/>
        <w:spacing w:after="0" w:line="240" w:lineRule="auto"/>
        <w:ind w:left="709" w:hanging="360"/>
        <w:jc w:val="both"/>
        <w:rPr>
          <w:rFonts w:cs="Arial"/>
          <w:sz w:val="22"/>
        </w:rPr>
      </w:pPr>
      <w:r w:rsidRPr="00445495">
        <w:rPr>
          <w:rFonts w:cs="Arial"/>
          <w:sz w:val="22"/>
        </w:rPr>
        <w:t>Cuando se incumpla, total o parcialmente, con cualesquiera de las obligaciones establecidas en el contrato y sus anexos.</w:t>
      </w:r>
    </w:p>
    <w:p w:rsidR="00445495" w:rsidRPr="00445495" w:rsidRDefault="00445495" w:rsidP="00101650">
      <w:pPr>
        <w:numPr>
          <w:ilvl w:val="0"/>
          <w:numId w:val="32"/>
        </w:numPr>
        <w:tabs>
          <w:tab w:val="left" w:pos="709"/>
          <w:tab w:val="left" w:pos="3545"/>
        </w:tabs>
        <w:suppressAutoHyphens/>
        <w:spacing w:after="0" w:line="240" w:lineRule="auto"/>
        <w:ind w:left="709" w:hanging="360"/>
        <w:jc w:val="both"/>
        <w:rPr>
          <w:rFonts w:cs="Arial"/>
          <w:sz w:val="22"/>
        </w:rPr>
      </w:pPr>
      <w:r w:rsidRPr="00445495">
        <w:rPr>
          <w:rFonts w:cs="Arial"/>
          <w:sz w:val="22"/>
        </w:rPr>
        <w:lastRenderedPageBreak/>
        <w:t xml:space="preserve">Cuando se compruebe que </w:t>
      </w:r>
      <w:r w:rsidRPr="00445495">
        <w:rPr>
          <w:rFonts w:cs="Arial"/>
          <w:b/>
          <w:sz w:val="22"/>
        </w:rPr>
        <w:t>“EL PROVEEDOR”</w:t>
      </w:r>
      <w:r w:rsidRPr="00445495">
        <w:rPr>
          <w:rFonts w:cs="Arial"/>
          <w:sz w:val="22"/>
        </w:rPr>
        <w:t xml:space="preserve"> haya prestado el servicio con alcances o características distintas a las pactadas en esta adjudicación.</w:t>
      </w:r>
    </w:p>
    <w:p w:rsidR="00445495" w:rsidRPr="00445495" w:rsidRDefault="00445495" w:rsidP="00445495">
      <w:pPr>
        <w:tabs>
          <w:tab w:val="left" w:pos="1276"/>
          <w:tab w:val="left" w:pos="3545"/>
        </w:tabs>
        <w:spacing w:after="0" w:line="240" w:lineRule="auto"/>
        <w:ind w:left="709"/>
        <w:jc w:val="both"/>
        <w:rPr>
          <w:rFonts w:cs="Arial"/>
          <w:sz w:val="22"/>
        </w:rPr>
      </w:pPr>
    </w:p>
    <w:p w:rsidR="00445495" w:rsidRPr="00445495" w:rsidRDefault="00445495" w:rsidP="00101650">
      <w:pPr>
        <w:numPr>
          <w:ilvl w:val="0"/>
          <w:numId w:val="32"/>
        </w:numPr>
        <w:tabs>
          <w:tab w:val="left" w:pos="709"/>
          <w:tab w:val="left" w:pos="3545"/>
        </w:tabs>
        <w:suppressAutoHyphens/>
        <w:spacing w:after="0" w:line="240" w:lineRule="auto"/>
        <w:ind w:left="709" w:hanging="360"/>
        <w:jc w:val="both"/>
        <w:rPr>
          <w:rFonts w:cs="Arial"/>
          <w:sz w:val="22"/>
        </w:rPr>
      </w:pPr>
      <w:r w:rsidRPr="00445495">
        <w:rPr>
          <w:rFonts w:cs="Arial"/>
          <w:sz w:val="22"/>
        </w:rPr>
        <w:t>Cuando se transmitan total o parcialmente, bajo cualquier título, los derechos y obligaciones a que se refiere el presente contrato, con excepción de los derechos de cobro, previa autorización del Instituto.</w:t>
      </w:r>
    </w:p>
    <w:p w:rsidR="00445495" w:rsidRPr="00445495" w:rsidRDefault="00445495" w:rsidP="00445495">
      <w:pPr>
        <w:tabs>
          <w:tab w:val="left" w:pos="1276"/>
          <w:tab w:val="left" w:pos="3545"/>
        </w:tabs>
        <w:spacing w:after="0" w:line="240" w:lineRule="auto"/>
        <w:ind w:left="709"/>
        <w:jc w:val="both"/>
        <w:rPr>
          <w:rFonts w:cs="Arial"/>
          <w:sz w:val="22"/>
        </w:rPr>
      </w:pPr>
    </w:p>
    <w:p w:rsidR="00445495" w:rsidRPr="00445495" w:rsidRDefault="00445495" w:rsidP="00101650">
      <w:pPr>
        <w:numPr>
          <w:ilvl w:val="0"/>
          <w:numId w:val="32"/>
        </w:numPr>
        <w:tabs>
          <w:tab w:val="left" w:pos="709"/>
          <w:tab w:val="left" w:pos="3545"/>
        </w:tabs>
        <w:suppressAutoHyphens/>
        <w:spacing w:after="0" w:line="240" w:lineRule="auto"/>
        <w:ind w:left="709" w:hanging="360"/>
        <w:jc w:val="both"/>
        <w:rPr>
          <w:rFonts w:cs="Arial"/>
          <w:sz w:val="22"/>
        </w:rPr>
      </w:pPr>
      <w:r w:rsidRPr="00445495">
        <w:rPr>
          <w:rFonts w:cs="Arial"/>
          <w:sz w:val="22"/>
        </w:rPr>
        <w:t xml:space="preserve">Si la autoridad competente declara el concurso mercantil o cualquier situación análoga o equivalente que afecte el patrimonio de </w:t>
      </w:r>
      <w:r w:rsidRPr="00445495">
        <w:rPr>
          <w:rFonts w:cs="Arial"/>
          <w:b/>
          <w:sz w:val="22"/>
        </w:rPr>
        <w:t>“EL PROVEEDOR”.</w:t>
      </w:r>
    </w:p>
    <w:p w:rsidR="00445495" w:rsidRPr="00445495" w:rsidRDefault="00445495" w:rsidP="00445495">
      <w:pPr>
        <w:tabs>
          <w:tab w:val="left" w:pos="1276"/>
          <w:tab w:val="left" w:pos="3545"/>
        </w:tabs>
        <w:spacing w:after="0" w:line="240" w:lineRule="auto"/>
        <w:ind w:left="709"/>
        <w:jc w:val="both"/>
        <w:rPr>
          <w:rFonts w:cs="Arial"/>
          <w:sz w:val="22"/>
        </w:rPr>
      </w:pPr>
    </w:p>
    <w:p w:rsidR="00445495" w:rsidRPr="00445495" w:rsidRDefault="00445495" w:rsidP="00101650">
      <w:pPr>
        <w:numPr>
          <w:ilvl w:val="0"/>
          <w:numId w:val="32"/>
        </w:numPr>
        <w:tabs>
          <w:tab w:val="left" w:pos="709"/>
          <w:tab w:val="left" w:pos="3545"/>
        </w:tabs>
        <w:suppressAutoHyphens/>
        <w:spacing w:after="0" w:line="240" w:lineRule="auto"/>
        <w:ind w:left="709" w:hanging="360"/>
        <w:jc w:val="both"/>
        <w:rPr>
          <w:rFonts w:cs="Arial"/>
          <w:sz w:val="22"/>
        </w:rPr>
      </w:pPr>
      <w:r w:rsidRPr="00445495">
        <w:rPr>
          <w:rFonts w:cs="Arial"/>
          <w:sz w:val="22"/>
        </w:rPr>
        <w:t xml:space="preserve">Cuando de manera reiterativa y constante </w:t>
      </w:r>
      <w:r w:rsidRPr="00445495">
        <w:rPr>
          <w:rFonts w:cs="Arial"/>
          <w:b/>
          <w:sz w:val="22"/>
        </w:rPr>
        <w:t>“EL PROVEEDOR”</w:t>
      </w:r>
      <w:r w:rsidRPr="00445495">
        <w:rPr>
          <w:rFonts w:cs="Arial"/>
          <w:sz w:val="22"/>
        </w:rPr>
        <w:t>, sea sancionado por parte del Instituto con penalizaciones o deducciones, sobre el mismo concepto de los servicios que proporciona y con ello se afecten los intereses del Instituto.</w:t>
      </w:r>
    </w:p>
    <w:p w:rsidR="00445495" w:rsidRPr="00445495" w:rsidRDefault="00445495" w:rsidP="00445495">
      <w:pPr>
        <w:tabs>
          <w:tab w:val="left" w:pos="567"/>
          <w:tab w:val="left" w:pos="1778"/>
          <w:tab w:val="left" w:pos="2127"/>
        </w:tabs>
        <w:spacing w:after="0" w:line="240" w:lineRule="auto"/>
        <w:jc w:val="both"/>
        <w:rPr>
          <w:rFonts w:cs="Arial"/>
          <w:sz w:val="22"/>
        </w:rPr>
      </w:pPr>
    </w:p>
    <w:p w:rsidR="00445495" w:rsidRPr="00445495" w:rsidRDefault="00445495" w:rsidP="00101650">
      <w:pPr>
        <w:numPr>
          <w:ilvl w:val="0"/>
          <w:numId w:val="32"/>
        </w:numPr>
        <w:tabs>
          <w:tab w:val="left" w:pos="709"/>
          <w:tab w:val="left" w:pos="3545"/>
        </w:tabs>
        <w:suppressAutoHyphens/>
        <w:spacing w:after="0" w:line="240" w:lineRule="auto"/>
        <w:ind w:left="709" w:hanging="360"/>
        <w:jc w:val="both"/>
        <w:rPr>
          <w:rFonts w:cs="Arial"/>
          <w:sz w:val="22"/>
        </w:rPr>
      </w:pPr>
      <w:r w:rsidRPr="00445495">
        <w:rPr>
          <w:rFonts w:cs="Arial"/>
          <w:sz w:val="22"/>
        </w:rPr>
        <w:t xml:space="preserve">Cuando </w:t>
      </w:r>
      <w:r w:rsidRPr="00445495">
        <w:rPr>
          <w:rFonts w:cs="Arial"/>
          <w:b/>
          <w:sz w:val="22"/>
        </w:rPr>
        <w:t>“EL PROVEEDOR”,</w:t>
      </w:r>
      <w:r w:rsidRPr="00445495">
        <w:rPr>
          <w:rFonts w:cs="Arial"/>
          <w:sz w:val="22"/>
        </w:rPr>
        <w:t xml:space="preserve"> incurra en incumplimiento de cualquiera de las obligaciones a su cargo, de conformidad con el procedimiento previsto en el Artículo 54 de la Ley de Adquisiciones, Arrendamientos y Servicios del Sector Público.</w:t>
      </w:r>
    </w:p>
    <w:p w:rsidR="00445495" w:rsidRPr="00445495" w:rsidRDefault="00445495" w:rsidP="00445495">
      <w:pPr>
        <w:pStyle w:val="Prrafodelista"/>
        <w:rPr>
          <w:rFonts w:ascii="Arial" w:hAnsi="Arial" w:cs="Arial"/>
          <w:sz w:val="22"/>
          <w:szCs w:val="22"/>
        </w:rPr>
      </w:pPr>
    </w:p>
    <w:p w:rsidR="00445495" w:rsidRPr="00445495" w:rsidRDefault="00445495" w:rsidP="00445495">
      <w:pPr>
        <w:spacing w:after="0" w:line="240" w:lineRule="auto"/>
        <w:jc w:val="both"/>
        <w:rPr>
          <w:rFonts w:cs="Arial"/>
          <w:b/>
          <w:bCs/>
          <w:sz w:val="22"/>
        </w:rPr>
      </w:pPr>
      <w:r w:rsidRPr="00445495">
        <w:rPr>
          <w:rFonts w:cs="Arial"/>
          <w:b/>
          <w:sz w:val="22"/>
        </w:rPr>
        <w:t>17</w:t>
      </w:r>
      <w:r w:rsidRPr="00445495">
        <w:rPr>
          <w:rFonts w:cs="Arial"/>
          <w:b/>
          <w:bCs/>
          <w:sz w:val="22"/>
        </w:rPr>
        <w:t>.- CRITERIOS PARA LA EVALUACIÓN DE LAS PROPOSICIONES Y ADJUDICACIÓN DE LOS CONTRATOS:</w:t>
      </w:r>
    </w:p>
    <w:p w:rsidR="00445495" w:rsidRPr="00445495" w:rsidRDefault="00445495" w:rsidP="00445495">
      <w:pPr>
        <w:pStyle w:val="Textoindependiente"/>
        <w:spacing w:after="0"/>
        <w:jc w:val="both"/>
        <w:rPr>
          <w:rFonts w:ascii="Arial" w:hAnsi="Arial" w:cs="Arial"/>
          <w:sz w:val="22"/>
          <w:szCs w:val="22"/>
        </w:rPr>
      </w:pPr>
    </w:p>
    <w:p w:rsidR="00445495" w:rsidRPr="00445495" w:rsidRDefault="00445495" w:rsidP="00445495">
      <w:pPr>
        <w:pStyle w:val="Textoindependiente"/>
        <w:spacing w:after="0"/>
        <w:jc w:val="both"/>
        <w:rPr>
          <w:rFonts w:ascii="Arial" w:hAnsi="Arial" w:cs="Arial"/>
          <w:sz w:val="22"/>
          <w:szCs w:val="22"/>
        </w:rPr>
      </w:pPr>
      <w:r w:rsidRPr="00445495">
        <w:rPr>
          <w:rFonts w:ascii="Arial" w:hAnsi="Arial" w:cs="Arial"/>
          <w:sz w:val="22"/>
          <w:szCs w:val="22"/>
        </w:rPr>
        <w:t xml:space="preserve">De conformidad al artículo 36 segundo párrafo de la LAASSP y considerando que el servicio a contratar no requiere vincular las condiciones que deberán cumplir los proveedores con las características y especificaciones del servicio a contratar, porque éstos se encuentran estandarizados en el mercado y el factor preponderante que considera para la adjudicación del contrato es el precio más bajo, por lo tanto, la evaluación deberá aplicarse por el método </w:t>
      </w:r>
      <w:r w:rsidRPr="00445495">
        <w:rPr>
          <w:rFonts w:ascii="Arial" w:hAnsi="Arial" w:cs="Arial"/>
          <w:b/>
          <w:sz w:val="22"/>
          <w:szCs w:val="22"/>
        </w:rPr>
        <w:t>Binario</w:t>
      </w:r>
      <w:r w:rsidRPr="00445495">
        <w:rPr>
          <w:rFonts w:ascii="Arial" w:hAnsi="Arial" w:cs="Arial"/>
          <w:sz w:val="22"/>
          <w:szCs w:val="22"/>
        </w:rPr>
        <w:t xml:space="preserve">. </w:t>
      </w:r>
    </w:p>
    <w:p w:rsidR="00445495" w:rsidRPr="00445495" w:rsidRDefault="00445495" w:rsidP="00445495">
      <w:pPr>
        <w:spacing w:after="0" w:line="240" w:lineRule="auto"/>
        <w:jc w:val="both"/>
        <w:rPr>
          <w:rFonts w:cs="Arial"/>
          <w:sz w:val="22"/>
        </w:rPr>
      </w:pPr>
    </w:p>
    <w:p w:rsidR="00445495" w:rsidRPr="00445495" w:rsidRDefault="00445495" w:rsidP="00445495">
      <w:pPr>
        <w:spacing w:after="0" w:line="240" w:lineRule="auto"/>
        <w:jc w:val="both"/>
        <w:rPr>
          <w:rFonts w:cs="Arial"/>
          <w:b/>
          <w:sz w:val="22"/>
        </w:rPr>
      </w:pPr>
      <w:r w:rsidRPr="00445495">
        <w:rPr>
          <w:rFonts w:cs="Arial"/>
          <w:b/>
          <w:sz w:val="22"/>
        </w:rPr>
        <w:t>18.- ADMINISTRACIÓN DEL CONTRATO:</w:t>
      </w:r>
    </w:p>
    <w:p w:rsidR="00445495" w:rsidRPr="00445495" w:rsidRDefault="00445495" w:rsidP="00445495">
      <w:pPr>
        <w:tabs>
          <w:tab w:val="left" w:pos="-284"/>
          <w:tab w:val="left" w:pos="9498"/>
        </w:tabs>
        <w:spacing w:after="0" w:line="240" w:lineRule="auto"/>
        <w:jc w:val="both"/>
        <w:rPr>
          <w:rFonts w:cs="Arial"/>
          <w:sz w:val="22"/>
        </w:rPr>
      </w:pPr>
      <w:r w:rsidRPr="00445495">
        <w:rPr>
          <w:rFonts w:cs="Arial"/>
          <w:sz w:val="22"/>
        </w:rPr>
        <w:t>Los  Administradores del contrato serán:</w:t>
      </w:r>
    </w:p>
    <w:p w:rsidR="00445495" w:rsidRPr="00445495" w:rsidRDefault="00445495" w:rsidP="00445495">
      <w:pPr>
        <w:tabs>
          <w:tab w:val="left" w:pos="-284"/>
          <w:tab w:val="left" w:pos="9498"/>
        </w:tabs>
        <w:spacing w:after="0" w:line="240" w:lineRule="auto"/>
        <w:jc w:val="both"/>
        <w:rPr>
          <w:rFonts w:cs="Arial"/>
          <w:sz w:val="22"/>
        </w:rPr>
      </w:pPr>
    </w:p>
    <w:p w:rsidR="00445495" w:rsidRPr="00445495" w:rsidRDefault="00445495" w:rsidP="00445495">
      <w:pPr>
        <w:tabs>
          <w:tab w:val="left" w:pos="-284"/>
          <w:tab w:val="left" w:pos="9498"/>
        </w:tabs>
        <w:spacing w:after="0" w:line="240" w:lineRule="auto"/>
        <w:jc w:val="both"/>
        <w:rPr>
          <w:rFonts w:cs="Arial"/>
          <w:b/>
          <w:sz w:val="22"/>
        </w:rPr>
      </w:pPr>
      <w:r w:rsidRPr="00445495">
        <w:rPr>
          <w:rFonts w:cs="Arial"/>
          <w:b/>
          <w:sz w:val="22"/>
        </w:rPr>
        <w:t>Régimen Ordinario</w:t>
      </w:r>
    </w:p>
    <w:p w:rsidR="00445495" w:rsidRPr="00445495" w:rsidRDefault="00445495" w:rsidP="00445495">
      <w:pPr>
        <w:tabs>
          <w:tab w:val="left" w:pos="-284"/>
          <w:tab w:val="left" w:pos="9498"/>
        </w:tabs>
        <w:spacing w:after="0" w:line="240" w:lineRule="auto"/>
        <w:jc w:val="both"/>
        <w:rPr>
          <w:rFonts w:cs="Arial"/>
          <w:sz w:val="22"/>
        </w:rPr>
      </w:pPr>
      <w:r w:rsidRPr="00445495">
        <w:rPr>
          <w:rFonts w:eastAsia="Times New Roman" w:cs="Arial"/>
          <w:bCs/>
          <w:sz w:val="22"/>
        </w:rPr>
        <w:t>El Titular de la División de Administración de Documentos</w:t>
      </w:r>
      <w:r w:rsidRPr="00445495">
        <w:rPr>
          <w:rFonts w:cs="Arial"/>
          <w:sz w:val="22"/>
        </w:rPr>
        <w:t>.</w:t>
      </w:r>
    </w:p>
    <w:p w:rsidR="00445495" w:rsidRPr="00445495" w:rsidRDefault="00445495" w:rsidP="00445495">
      <w:pPr>
        <w:tabs>
          <w:tab w:val="left" w:pos="1440"/>
        </w:tabs>
        <w:spacing w:after="0" w:line="240" w:lineRule="auto"/>
        <w:rPr>
          <w:rFonts w:cs="Arial"/>
          <w:b/>
          <w:sz w:val="22"/>
        </w:rPr>
      </w:pPr>
      <w:r w:rsidRPr="00445495">
        <w:rPr>
          <w:rFonts w:cs="Arial"/>
          <w:b/>
          <w:sz w:val="22"/>
        </w:rPr>
        <w:tab/>
      </w:r>
    </w:p>
    <w:p w:rsidR="00445495" w:rsidRPr="00445495" w:rsidRDefault="00445495" w:rsidP="00445495">
      <w:pPr>
        <w:spacing w:after="0" w:line="240" w:lineRule="auto"/>
        <w:rPr>
          <w:rFonts w:cs="Arial"/>
          <w:b/>
          <w:sz w:val="22"/>
        </w:rPr>
      </w:pPr>
      <w:r w:rsidRPr="00445495">
        <w:rPr>
          <w:rFonts w:cs="Arial"/>
          <w:b/>
          <w:sz w:val="22"/>
        </w:rPr>
        <w:t>Programa IMSS/Prospera</w:t>
      </w:r>
    </w:p>
    <w:p w:rsidR="00445495" w:rsidRPr="00445495" w:rsidRDefault="00445495" w:rsidP="00445495">
      <w:pPr>
        <w:spacing w:after="0" w:line="240" w:lineRule="auto"/>
        <w:rPr>
          <w:rFonts w:cs="Arial"/>
          <w:sz w:val="22"/>
        </w:rPr>
      </w:pPr>
      <w:r w:rsidRPr="00445495">
        <w:rPr>
          <w:rFonts w:cs="Arial"/>
          <w:sz w:val="22"/>
        </w:rPr>
        <w:t>El Titular de la División de Infraestructura IMSS-Prospera</w:t>
      </w:r>
    </w:p>
    <w:p w:rsidR="00445495" w:rsidRPr="00445495" w:rsidRDefault="00445495" w:rsidP="00445495">
      <w:pPr>
        <w:tabs>
          <w:tab w:val="left" w:pos="4962"/>
        </w:tabs>
        <w:autoSpaceDN w:val="0"/>
        <w:adjustRightInd w:val="0"/>
        <w:spacing w:after="0" w:line="240" w:lineRule="auto"/>
        <w:rPr>
          <w:rFonts w:cs="Arial"/>
          <w:b/>
          <w:sz w:val="22"/>
        </w:rPr>
      </w:pPr>
    </w:p>
    <w:p w:rsidR="00445495" w:rsidRPr="00445495" w:rsidRDefault="00445495" w:rsidP="00445495">
      <w:pPr>
        <w:tabs>
          <w:tab w:val="left" w:pos="4962"/>
        </w:tabs>
        <w:autoSpaceDN w:val="0"/>
        <w:adjustRightInd w:val="0"/>
        <w:spacing w:after="0" w:line="240" w:lineRule="auto"/>
        <w:rPr>
          <w:rFonts w:cs="Arial"/>
          <w:b/>
          <w:sz w:val="22"/>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445495" w:rsidRDefault="00445495" w:rsidP="00F67D02">
      <w:pPr>
        <w:tabs>
          <w:tab w:val="left" w:pos="4962"/>
        </w:tabs>
        <w:autoSpaceDN w:val="0"/>
        <w:adjustRightInd w:val="0"/>
        <w:spacing w:before="20" w:after="20"/>
        <w:rPr>
          <w:rFonts w:cs="Arial"/>
          <w:b/>
          <w:szCs w:val="24"/>
        </w:rPr>
      </w:pPr>
    </w:p>
    <w:p w:rsidR="00820473" w:rsidRPr="00D10BE2" w:rsidRDefault="00F1606F" w:rsidP="00602B90">
      <w:pPr>
        <w:pStyle w:val="Ttulo1"/>
        <w:rPr>
          <w:rFonts w:cs="Arial"/>
        </w:rPr>
      </w:pPr>
      <w:bookmarkStart w:id="176" w:name="_Toc431386033"/>
      <w:bookmarkStart w:id="177" w:name="_Toc431386310"/>
      <w:bookmarkStart w:id="178" w:name="_Toc464755015"/>
      <w:r w:rsidRPr="00D10BE2">
        <w:rPr>
          <w:rFonts w:cs="Arial"/>
        </w:rPr>
        <w:lastRenderedPageBreak/>
        <w:t xml:space="preserve">Anexo </w:t>
      </w:r>
      <w:r w:rsidR="00C12353" w:rsidRPr="00D10BE2">
        <w:rPr>
          <w:rFonts w:cs="Arial"/>
        </w:rPr>
        <w:t>3</w:t>
      </w:r>
      <w:bookmarkEnd w:id="176"/>
      <w:bookmarkEnd w:id="177"/>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178"/>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2016.</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 y Datos de su Inscripción en el Registro Público 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179" w:name="_Toc431386034"/>
      <w:bookmarkStart w:id="180" w:name="_Toc431386311"/>
      <w:bookmarkStart w:id="181" w:name="_Toc464755016"/>
      <w:r w:rsidRPr="00D10BE2">
        <w:rPr>
          <w:rFonts w:cs="Arial"/>
        </w:rPr>
        <w:lastRenderedPageBreak/>
        <w:t xml:space="preserve">Anexo </w:t>
      </w:r>
      <w:r w:rsidR="00AC51EC" w:rsidRPr="00D10BE2">
        <w:rPr>
          <w:rFonts w:cs="Arial"/>
        </w:rPr>
        <w:t>4</w:t>
      </w:r>
      <w:bookmarkEnd w:id="179"/>
      <w:bookmarkEnd w:id="180"/>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181"/>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2016.</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182" w:name="_Toc431386035"/>
      <w:bookmarkStart w:id="183" w:name="_Toc431386312"/>
      <w:bookmarkStart w:id="184" w:name="_Toc464755017"/>
      <w:r w:rsidRPr="00D10BE2">
        <w:rPr>
          <w:rFonts w:cs="Arial"/>
          <w:lang w:val="es-ES"/>
        </w:rPr>
        <w:lastRenderedPageBreak/>
        <w:t xml:space="preserve">Anexo </w:t>
      </w:r>
      <w:r w:rsidR="0030261C" w:rsidRPr="00D10BE2">
        <w:rPr>
          <w:rFonts w:cs="Arial"/>
          <w:lang w:val="es-ES"/>
        </w:rPr>
        <w:t>5</w:t>
      </w:r>
      <w:bookmarkEnd w:id="182"/>
      <w:bookmarkEnd w:id="183"/>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184"/>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2016.</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185" w:name="_Toc431386036"/>
      <w:bookmarkStart w:id="186" w:name="_Toc431386313"/>
      <w:bookmarkStart w:id="187" w:name="_Toc464755018"/>
      <w:r w:rsidRPr="00D10BE2">
        <w:rPr>
          <w:rFonts w:cs="Arial"/>
        </w:rPr>
        <w:lastRenderedPageBreak/>
        <w:t xml:space="preserve">Anexo </w:t>
      </w:r>
      <w:r w:rsidR="0030261C" w:rsidRPr="00D10BE2">
        <w:rPr>
          <w:rFonts w:cs="Arial"/>
        </w:rPr>
        <w:t>6</w:t>
      </w:r>
      <w:bookmarkEnd w:id="185"/>
      <w:bookmarkEnd w:id="186"/>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187"/>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2016</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188" w:name="_Toc431386037"/>
      <w:bookmarkStart w:id="189" w:name="_Toc431386314"/>
      <w:bookmarkStart w:id="190" w:name="_Toc464755019"/>
      <w:r w:rsidRPr="00D10BE2">
        <w:rPr>
          <w:rFonts w:cs="Arial"/>
        </w:rPr>
        <w:lastRenderedPageBreak/>
        <w:t xml:space="preserve">Anexo </w:t>
      </w:r>
      <w:r w:rsidR="0030261C" w:rsidRPr="00D10BE2">
        <w:rPr>
          <w:rFonts w:cs="Arial"/>
        </w:rPr>
        <w:t>7</w:t>
      </w:r>
      <w:bookmarkEnd w:id="188"/>
      <w:bookmarkEnd w:id="189"/>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190"/>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2016</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191" w:name="_Toc431386038"/>
      <w:bookmarkStart w:id="192" w:name="_Toc431386315"/>
      <w:bookmarkStart w:id="193" w:name="_Toc464755020"/>
      <w:r w:rsidRPr="00D10BE2">
        <w:rPr>
          <w:rFonts w:cs="Arial"/>
        </w:rPr>
        <w:lastRenderedPageBreak/>
        <w:t xml:space="preserve">Anexo </w:t>
      </w:r>
      <w:r w:rsidR="0030261C" w:rsidRPr="00D10BE2">
        <w:rPr>
          <w:rFonts w:cs="Arial"/>
        </w:rPr>
        <w:t>8</w:t>
      </w:r>
      <w:bookmarkEnd w:id="191"/>
      <w:bookmarkEnd w:id="192"/>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193"/>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194" w:name="_Toc431386039"/>
      <w:bookmarkStart w:id="195" w:name="_Toc431386316"/>
      <w:bookmarkStart w:id="196" w:name="_Toc464755021"/>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194"/>
      <w:bookmarkEnd w:id="195"/>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196"/>
    </w:p>
    <w:p w:rsidR="00C12353" w:rsidRPr="00D10BE2" w:rsidRDefault="00C12353" w:rsidP="00F16B46">
      <w:pPr>
        <w:spacing w:after="0" w:line="240" w:lineRule="auto"/>
        <w:rPr>
          <w:rFonts w:cs="Arial"/>
          <w:szCs w:val="20"/>
          <w:lang w:val="es-ES_tradnl" w:eastAsia="ar-SA"/>
        </w:rPr>
      </w:pPr>
    </w:p>
    <w:p w:rsidR="0030261C" w:rsidRPr="00D10BE2" w:rsidRDefault="0030261C" w:rsidP="00F16B46">
      <w:pPr>
        <w:spacing w:after="0" w:line="240" w:lineRule="auto"/>
        <w:rPr>
          <w:rFonts w:cs="Arial"/>
          <w:szCs w:val="20"/>
          <w:lang w:eastAsia="ar-SA"/>
        </w:rPr>
      </w:pPr>
      <w:r w:rsidRPr="00D10BE2">
        <w:rPr>
          <w:rFonts w:cs="Arial"/>
          <w:szCs w:val="20"/>
          <w:lang w:eastAsia="ar-SA"/>
        </w:rPr>
        <w:t>Descripción.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14" w:history="1">
        <w:r w:rsidRPr="00D10BE2">
          <w:rPr>
            <w:rStyle w:val="Hipervnculo"/>
            <w:rFonts w:cs="Arial"/>
            <w:szCs w:val="20"/>
            <w:lang w:eastAsia="ar-SA"/>
          </w:rPr>
          <w:t>http.//www.comprasdegobierNúm.gob.mx/calculadora</w:t>
        </w:r>
      </w:hyperlink>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Default="0030261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Pr="00D10BE2" w:rsidRDefault="00AE362C" w:rsidP="00F16B46">
      <w:pPr>
        <w:spacing w:after="0" w:line="240" w:lineRule="auto"/>
        <w:rPr>
          <w:rFonts w:cs="Arial"/>
          <w:szCs w:val="20"/>
          <w:lang w:eastAsia="ar-SA"/>
        </w:rPr>
      </w:pPr>
    </w:p>
    <w:p w:rsidR="008F1DA2" w:rsidRDefault="00F1606F" w:rsidP="00602B90">
      <w:pPr>
        <w:pStyle w:val="Ttulo1"/>
        <w:rPr>
          <w:rFonts w:cs="Arial"/>
        </w:rPr>
      </w:pPr>
      <w:bookmarkStart w:id="197" w:name="_Toc431386040"/>
      <w:bookmarkStart w:id="198" w:name="_Toc431386317"/>
      <w:bookmarkStart w:id="199" w:name="_Toc464755022"/>
      <w:r w:rsidRPr="00D10BE2">
        <w:rPr>
          <w:rFonts w:cs="Arial"/>
        </w:rPr>
        <w:lastRenderedPageBreak/>
        <w:t xml:space="preserve">Anexo </w:t>
      </w:r>
      <w:r w:rsidR="0030261C" w:rsidRPr="00D10BE2">
        <w:rPr>
          <w:rFonts w:cs="Arial"/>
        </w:rPr>
        <w:t>9</w:t>
      </w:r>
      <w:bookmarkEnd w:id="197"/>
      <w:bookmarkEnd w:id="198"/>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199"/>
    </w:p>
    <w:p w:rsidR="00935BE4" w:rsidRPr="00935BE4" w:rsidRDefault="00935BE4" w:rsidP="00935BE4">
      <w:pPr>
        <w:rPr>
          <w:lang w:val="es-ES_tradnl" w:eastAsia="ar-SA"/>
        </w:rPr>
      </w:pPr>
    </w:p>
    <w:tbl>
      <w:tblPr>
        <w:tblW w:w="10349" w:type="dxa"/>
        <w:tblInd w:w="-214" w:type="dxa"/>
        <w:tblLayout w:type="fixed"/>
        <w:tblCellMar>
          <w:left w:w="70" w:type="dxa"/>
          <w:right w:w="70" w:type="dxa"/>
        </w:tblCellMar>
        <w:tblLook w:val="04A0" w:firstRow="1" w:lastRow="0" w:firstColumn="1" w:lastColumn="0" w:noHBand="0" w:noVBand="1"/>
      </w:tblPr>
      <w:tblGrid>
        <w:gridCol w:w="555"/>
        <w:gridCol w:w="1430"/>
        <w:gridCol w:w="851"/>
        <w:gridCol w:w="709"/>
        <w:gridCol w:w="1134"/>
        <w:gridCol w:w="708"/>
        <w:gridCol w:w="709"/>
        <w:gridCol w:w="709"/>
        <w:gridCol w:w="900"/>
        <w:gridCol w:w="1084"/>
        <w:gridCol w:w="709"/>
        <w:gridCol w:w="851"/>
      </w:tblGrid>
      <w:tr w:rsidR="00AE362C" w:rsidRPr="0017487A" w:rsidTr="00AE362C">
        <w:trPr>
          <w:trHeight w:val="315"/>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No.</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DESTINO</w:t>
            </w:r>
          </w:p>
        </w:tc>
        <w:tc>
          <w:tcPr>
            <w:tcW w:w="4111" w:type="dxa"/>
            <w:gridSpan w:val="5"/>
            <w:tcBorders>
              <w:top w:val="single" w:sz="8" w:space="0" w:color="auto"/>
              <w:left w:val="single" w:sz="4" w:space="0" w:color="auto"/>
              <w:bottom w:val="nil"/>
              <w:right w:val="single" w:sz="8" w:space="0" w:color="000000"/>
            </w:tcBorders>
            <w:shd w:val="clear" w:color="000000" w:fill="FFC000"/>
            <w:vAlign w:val="center"/>
          </w:tcPr>
          <w:p w:rsidR="00AE362C" w:rsidRPr="00E05E9F" w:rsidRDefault="00AE362C" w:rsidP="001A6793">
            <w:pPr>
              <w:jc w:val="center"/>
              <w:rPr>
                <w:rFonts w:eastAsia="Times New Roman" w:cs="Arial"/>
                <w:b/>
                <w:bCs/>
                <w:sz w:val="12"/>
                <w:szCs w:val="12"/>
              </w:rPr>
            </w:pPr>
            <w:r>
              <w:rPr>
                <w:rFonts w:eastAsia="Times New Roman" w:cs="Arial"/>
                <w:b/>
                <w:bCs/>
                <w:sz w:val="12"/>
                <w:szCs w:val="12"/>
              </w:rPr>
              <w:t>VALIJA (PARTIDA 1)</w:t>
            </w:r>
          </w:p>
        </w:tc>
        <w:tc>
          <w:tcPr>
            <w:tcW w:w="4253" w:type="dxa"/>
            <w:gridSpan w:val="5"/>
            <w:tcBorders>
              <w:top w:val="single" w:sz="8" w:space="0" w:color="auto"/>
              <w:left w:val="nil"/>
              <w:bottom w:val="nil"/>
              <w:right w:val="single" w:sz="8" w:space="0" w:color="000000"/>
            </w:tcBorders>
            <w:shd w:val="clear" w:color="000000" w:fill="00FF00"/>
            <w:noWrap/>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PAQUETERÍA (PARTIDA 2)</w:t>
            </w:r>
          </w:p>
        </w:tc>
      </w:tr>
      <w:tr w:rsidR="00AE362C" w:rsidRPr="0017487A" w:rsidTr="00AE362C">
        <w:trPr>
          <w:trHeight w:val="795"/>
        </w:trPr>
        <w:tc>
          <w:tcPr>
            <w:tcW w:w="555" w:type="dxa"/>
            <w:vMerge/>
            <w:tcBorders>
              <w:top w:val="single" w:sz="4" w:space="0" w:color="auto"/>
              <w:left w:val="single" w:sz="4" w:space="0" w:color="auto"/>
              <w:bottom w:val="single" w:sz="4" w:space="0" w:color="auto"/>
              <w:right w:val="single" w:sz="4" w:space="0" w:color="auto"/>
            </w:tcBorders>
            <w:vAlign w:val="center"/>
            <w:hideMark/>
          </w:tcPr>
          <w:p w:rsidR="00AE362C" w:rsidRPr="00E05E9F" w:rsidRDefault="00AE362C" w:rsidP="001A6793">
            <w:pPr>
              <w:rPr>
                <w:rFonts w:eastAsia="Times New Roman" w:cs="Arial"/>
                <w:b/>
                <w:bCs/>
                <w:sz w:val="12"/>
                <w:szCs w:val="12"/>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AE362C" w:rsidRPr="00E05E9F" w:rsidRDefault="00AE362C" w:rsidP="001A6793">
            <w:pPr>
              <w:rPr>
                <w:rFonts w:eastAsia="Times New Roman" w:cs="Arial"/>
                <w:b/>
                <w:bCs/>
                <w:sz w:val="12"/>
                <w:szCs w:val="12"/>
              </w:rPr>
            </w:pPr>
          </w:p>
        </w:tc>
        <w:tc>
          <w:tcPr>
            <w:tcW w:w="851" w:type="dxa"/>
            <w:tcBorders>
              <w:top w:val="single" w:sz="8" w:space="0" w:color="auto"/>
              <w:left w:val="single" w:sz="4" w:space="0" w:color="auto"/>
              <w:bottom w:val="single" w:sz="8" w:space="0" w:color="000000"/>
              <w:right w:val="single" w:sz="8" w:space="0" w:color="000000"/>
            </w:tcBorders>
            <w:shd w:val="clear" w:color="000000" w:fill="FFC000"/>
            <w:vAlign w:val="center"/>
            <w:hideMark/>
          </w:tcPr>
          <w:p w:rsidR="00AE362C" w:rsidRPr="00E05E9F" w:rsidRDefault="00AE362C" w:rsidP="001A6793">
            <w:pPr>
              <w:spacing w:before="100" w:beforeAutospacing="1" w:after="100" w:afterAutospacing="1"/>
              <w:jc w:val="center"/>
              <w:rPr>
                <w:rFonts w:eastAsia="Times New Roman" w:cs="Arial"/>
                <w:b/>
                <w:bCs/>
                <w:sz w:val="12"/>
                <w:szCs w:val="12"/>
              </w:rPr>
            </w:pPr>
            <w:r w:rsidRPr="00E05E9F">
              <w:rPr>
                <w:rFonts w:eastAsia="Times New Roman" w:cs="Arial"/>
                <w:b/>
                <w:bCs/>
                <w:sz w:val="12"/>
                <w:szCs w:val="12"/>
              </w:rPr>
              <w:t>ENVÍOS  MINIMOS</w:t>
            </w:r>
          </w:p>
        </w:tc>
        <w:tc>
          <w:tcPr>
            <w:tcW w:w="709" w:type="dxa"/>
            <w:tcBorders>
              <w:top w:val="single" w:sz="8" w:space="0" w:color="auto"/>
              <w:left w:val="single" w:sz="8" w:space="0" w:color="000000"/>
              <w:bottom w:val="single" w:sz="8" w:space="0" w:color="000000"/>
              <w:right w:val="single" w:sz="8" w:space="0" w:color="000000"/>
            </w:tcBorders>
            <w:shd w:val="clear" w:color="000000" w:fill="FFC000"/>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ENVÍOS  MÁXIMOS</w:t>
            </w:r>
          </w:p>
        </w:tc>
        <w:tc>
          <w:tcPr>
            <w:tcW w:w="1134" w:type="dxa"/>
            <w:tcBorders>
              <w:top w:val="single" w:sz="8" w:space="0" w:color="auto"/>
              <w:left w:val="single" w:sz="8" w:space="0" w:color="000000"/>
              <w:bottom w:val="single" w:sz="8" w:space="0" w:color="000000"/>
              <w:right w:val="single" w:sz="4" w:space="0" w:color="auto"/>
            </w:tcBorders>
            <w:shd w:val="clear" w:color="000000" w:fill="FFC000"/>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COSTO DE ENVÍO</w:t>
            </w:r>
            <w:r>
              <w:rPr>
                <w:rFonts w:eastAsia="Times New Roman" w:cs="Arial"/>
                <w:b/>
                <w:bCs/>
                <w:sz w:val="12"/>
                <w:szCs w:val="12"/>
              </w:rPr>
              <w:t xml:space="preserve"> (PRECIO UNITARIO) ENVÍO DE </w:t>
            </w:r>
            <w:r w:rsidRPr="00E05E9F">
              <w:rPr>
                <w:rFonts w:eastAsia="Times New Roman" w:cs="Arial"/>
                <w:b/>
                <w:bCs/>
                <w:sz w:val="12"/>
                <w:szCs w:val="12"/>
              </w:rPr>
              <w:t>1-</w:t>
            </w:r>
            <w:r>
              <w:rPr>
                <w:rFonts w:eastAsia="Times New Roman" w:cs="Arial"/>
                <w:b/>
                <w:bCs/>
                <w:sz w:val="12"/>
                <w:szCs w:val="12"/>
              </w:rPr>
              <w:t>20</w:t>
            </w:r>
            <w:r w:rsidRPr="00E05E9F">
              <w:rPr>
                <w:rFonts w:eastAsia="Times New Roman" w:cs="Arial"/>
                <w:b/>
                <w:bCs/>
                <w:sz w:val="12"/>
                <w:szCs w:val="12"/>
              </w:rPr>
              <w:t xml:space="preserve"> KGS.</w:t>
            </w:r>
          </w:p>
        </w:tc>
        <w:tc>
          <w:tcPr>
            <w:tcW w:w="708" w:type="dxa"/>
            <w:tcBorders>
              <w:top w:val="single" w:sz="4" w:space="0" w:color="auto"/>
              <w:left w:val="single" w:sz="4" w:space="0" w:color="auto"/>
              <w:right w:val="single" w:sz="4" w:space="0" w:color="auto"/>
            </w:tcBorders>
            <w:shd w:val="clear" w:color="000000" w:fill="FFC000"/>
            <w:vAlign w:val="center"/>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IMPORTE MÍNIMO</w:t>
            </w:r>
          </w:p>
        </w:tc>
        <w:tc>
          <w:tcPr>
            <w:tcW w:w="709"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IMPORTE MÁXIMO</w:t>
            </w:r>
          </w:p>
        </w:tc>
        <w:tc>
          <w:tcPr>
            <w:tcW w:w="709" w:type="dxa"/>
            <w:tcBorders>
              <w:top w:val="single" w:sz="8" w:space="0" w:color="auto"/>
              <w:left w:val="single" w:sz="4" w:space="0" w:color="auto"/>
              <w:bottom w:val="single" w:sz="8" w:space="0" w:color="000000"/>
              <w:right w:val="single" w:sz="8" w:space="0" w:color="000000"/>
            </w:tcBorders>
            <w:shd w:val="clear" w:color="000000" w:fill="00FF00"/>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ENVÍOS  MINIMOS</w:t>
            </w:r>
          </w:p>
        </w:tc>
        <w:tc>
          <w:tcPr>
            <w:tcW w:w="900" w:type="dxa"/>
            <w:tcBorders>
              <w:top w:val="single" w:sz="8" w:space="0" w:color="auto"/>
              <w:left w:val="single" w:sz="8" w:space="0" w:color="000000"/>
              <w:bottom w:val="single" w:sz="8" w:space="0" w:color="000000"/>
              <w:right w:val="single" w:sz="8" w:space="0" w:color="000000"/>
            </w:tcBorders>
            <w:shd w:val="clear" w:color="000000" w:fill="00FF00"/>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ENVÍOS  MAXIMOS</w:t>
            </w:r>
          </w:p>
        </w:tc>
        <w:tc>
          <w:tcPr>
            <w:tcW w:w="1084" w:type="dxa"/>
            <w:tcBorders>
              <w:top w:val="single" w:sz="8" w:space="0" w:color="auto"/>
              <w:left w:val="single" w:sz="8" w:space="0" w:color="000000"/>
              <w:bottom w:val="single" w:sz="8" w:space="0" w:color="000000"/>
              <w:right w:val="single" w:sz="8" w:space="0" w:color="000000"/>
            </w:tcBorders>
            <w:shd w:val="clear" w:color="000000" w:fill="00FF00"/>
            <w:vAlign w:val="center"/>
            <w:hideMark/>
          </w:tcPr>
          <w:p w:rsidR="00AE362C" w:rsidRPr="00E05E9F" w:rsidRDefault="00AE362C" w:rsidP="001A6793">
            <w:pPr>
              <w:jc w:val="center"/>
              <w:rPr>
                <w:rFonts w:eastAsia="Times New Roman" w:cs="Arial"/>
                <w:b/>
                <w:bCs/>
                <w:sz w:val="12"/>
                <w:szCs w:val="12"/>
              </w:rPr>
            </w:pPr>
            <w:r>
              <w:rPr>
                <w:rFonts w:eastAsia="Times New Roman" w:cs="Arial"/>
                <w:b/>
                <w:bCs/>
                <w:sz w:val="12"/>
                <w:szCs w:val="12"/>
              </w:rPr>
              <w:t>COSTO DE ENVÍO (PRECIO UNITARIO) ENVÍO DE 1</w:t>
            </w:r>
            <w:r w:rsidRPr="00E05E9F">
              <w:rPr>
                <w:rFonts w:eastAsia="Times New Roman" w:cs="Arial"/>
                <w:b/>
                <w:bCs/>
                <w:sz w:val="12"/>
                <w:szCs w:val="12"/>
              </w:rPr>
              <w:t>-20 KGS</w:t>
            </w:r>
          </w:p>
        </w:tc>
        <w:tc>
          <w:tcPr>
            <w:tcW w:w="709" w:type="dxa"/>
            <w:tcBorders>
              <w:top w:val="single" w:sz="8" w:space="0" w:color="auto"/>
              <w:left w:val="single" w:sz="8" w:space="0" w:color="000000"/>
              <w:bottom w:val="single" w:sz="4" w:space="0" w:color="auto"/>
              <w:right w:val="single" w:sz="8" w:space="0" w:color="000000"/>
            </w:tcBorders>
            <w:shd w:val="clear" w:color="000000" w:fill="00FF00"/>
            <w:vAlign w:val="center"/>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IMPORTE MÍNIMO</w:t>
            </w:r>
          </w:p>
        </w:tc>
        <w:tc>
          <w:tcPr>
            <w:tcW w:w="851" w:type="dxa"/>
            <w:tcBorders>
              <w:top w:val="single" w:sz="8" w:space="0" w:color="auto"/>
              <w:left w:val="single" w:sz="8" w:space="0" w:color="000000"/>
              <w:bottom w:val="single" w:sz="4" w:space="0" w:color="auto"/>
              <w:right w:val="single" w:sz="8" w:space="0" w:color="auto"/>
            </w:tcBorders>
            <w:shd w:val="clear" w:color="000000" w:fill="00FF00"/>
            <w:vAlign w:val="center"/>
            <w:hideMark/>
          </w:tcPr>
          <w:p w:rsidR="00AE362C" w:rsidRPr="00E05E9F" w:rsidRDefault="00AE362C" w:rsidP="001A6793">
            <w:pPr>
              <w:jc w:val="center"/>
              <w:rPr>
                <w:rFonts w:eastAsia="Times New Roman" w:cs="Arial"/>
                <w:b/>
                <w:bCs/>
                <w:sz w:val="12"/>
                <w:szCs w:val="12"/>
              </w:rPr>
            </w:pPr>
            <w:r w:rsidRPr="00E05E9F">
              <w:rPr>
                <w:rFonts w:eastAsia="Times New Roman" w:cs="Arial"/>
                <w:b/>
                <w:bCs/>
                <w:sz w:val="12"/>
                <w:szCs w:val="12"/>
              </w:rPr>
              <w:t>IMPORTE MÁXIMO</w:t>
            </w:r>
          </w:p>
        </w:tc>
      </w:tr>
      <w:tr w:rsidR="00AE362C" w:rsidRPr="0017487A" w:rsidTr="00AE362C">
        <w:trPr>
          <w:trHeight w:val="255"/>
        </w:trPr>
        <w:tc>
          <w:tcPr>
            <w:tcW w:w="55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AGUASCALIENTES</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w:t>
            </w:r>
            <w:r w:rsidRPr="0017487A">
              <w:rPr>
                <w:rFonts w:eastAsia="Times New Roman" w:cs="Arial"/>
                <w:sz w:val="14"/>
                <w:szCs w:val="14"/>
              </w:rPr>
              <w:t>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101</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252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27"/>
        </w:trPr>
        <w:tc>
          <w:tcPr>
            <w:tcW w:w="555" w:type="dxa"/>
            <w:tcBorders>
              <w:top w:val="nil"/>
              <w:left w:val="single" w:sz="8"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w:t>
            </w:r>
          </w:p>
        </w:tc>
        <w:tc>
          <w:tcPr>
            <w:tcW w:w="1430"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MEXICALI</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125</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312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w:t>
            </w:r>
          </w:p>
        </w:tc>
        <w:tc>
          <w:tcPr>
            <w:tcW w:w="1430"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 xml:space="preserve">LA PAZ </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77</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192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4</w:t>
            </w:r>
          </w:p>
        </w:tc>
        <w:tc>
          <w:tcPr>
            <w:tcW w:w="1430"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CAMPECHE</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94</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234</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5</w:t>
            </w:r>
          </w:p>
        </w:tc>
        <w:tc>
          <w:tcPr>
            <w:tcW w:w="1430"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SALTILLO</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11</w:t>
            </w:r>
            <w:r>
              <w:rPr>
                <w:rFonts w:eastAsia="Times New Roman" w:cs="Arial"/>
                <w:sz w:val="14"/>
                <w:szCs w:val="14"/>
              </w:rPr>
              <w:t>5</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288</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6</w:t>
            </w:r>
          </w:p>
        </w:tc>
        <w:tc>
          <w:tcPr>
            <w:tcW w:w="1430"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COLIMA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77</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192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7</w:t>
            </w:r>
          </w:p>
        </w:tc>
        <w:tc>
          <w:tcPr>
            <w:tcW w:w="1430"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TAPACHULA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96</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240</w:t>
            </w:r>
          </w:p>
        </w:tc>
        <w:tc>
          <w:tcPr>
            <w:tcW w:w="1084"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FFFF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8</w:t>
            </w:r>
          </w:p>
        </w:tc>
        <w:tc>
          <w:tcPr>
            <w:tcW w:w="1430"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CHIHUAHUA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FFFF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189</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474</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9</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DURANGO</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84</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210</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LEÓN</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146</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366</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11</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ACAPULCO</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108</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270</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12</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PACHUCA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84</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210</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13</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GUADALAJARA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269</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672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14</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MORELIA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129</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324</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15</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CUERNAVACA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84</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210</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16</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TEPIC</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87</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216</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17</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MONTERREY</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170</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426</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18</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OAXACA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79</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198</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19</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PUEBLA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177</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444</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20</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QUERÉTARO</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125</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312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21</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CHETUMAL</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89</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222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22</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SAN LUIS POTOSÍ</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120</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300</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23</w:t>
            </w:r>
          </w:p>
        </w:tc>
        <w:tc>
          <w:tcPr>
            <w:tcW w:w="1430"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CULIACÁN</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FFFF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24</w:t>
            </w:r>
          </w:p>
        </w:tc>
        <w:tc>
          <w:tcPr>
            <w:tcW w:w="1430"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CD. OBREGÓN</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FFFF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132</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330</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25</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VILLAHERMOSA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110</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276</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lastRenderedPageBreak/>
              <w:t>26</w:t>
            </w:r>
          </w:p>
        </w:tc>
        <w:tc>
          <w:tcPr>
            <w:tcW w:w="1430"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CD. VICTORIA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FFFF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130</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324</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27</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TLAXCALA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65</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162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28</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JALAPA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139</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348</w:t>
            </w:r>
          </w:p>
        </w:tc>
        <w:tc>
          <w:tcPr>
            <w:tcW w:w="1084" w:type="dxa"/>
            <w:tcBorders>
              <w:top w:val="nil"/>
              <w:left w:val="nil"/>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FFFF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29</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ORIZABA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125</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312</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30</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MÉRIDA</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Pr>
                <w:rFonts w:eastAsia="Times New Roman" w:cs="Arial"/>
                <w:sz w:val="14"/>
                <w:szCs w:val="14"/>
              </w:rPr>
              <w:t>115</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288</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255"/>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31</w:t>
            </w:r>
          </w:p>
        </w:tc>
        <w:tc>
          <w:tcPr>
            <w:tcW w:w="143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rPr>
                <w:rFonts w:eastAsia="Times New Roman" w:cs="Arial"/>
                <w:sz w:val="14"/>
                <w:szCs w:val="14"/>
              </w:rPr>
            </w:pPr>
            <w:r w:rsidRPr="0017487A">
              <w:rPr>
                <w:rFonts w:eastAsia="Times New Roman" w:cs="Arial"/>
                <w:sz w:val="14"/>
                <w:szCs w:val="14"/>
              </w:rPr>
              <w:t>ZACATECAS</w:t>
            </w:r>
          </w:p>
        </w:tc>
        <w:tc>
          <w:tcPr>
            <w:tcW w:w="851"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106</w:t>
            </w:r>
          </w:p>
        </w:tc>
        <w:tc>
          <w:tcPr>
            <w:tcW w:w="709" w:type="dxa"/>
            <w:tcBorders>
              <w:top w:val="nil"/>
              <w:left w:val="nil"/>
              <w:bottom w:val="single" w:sz="4" w:space="0" w:color="auto"/>
              <w:right w:val="single" w:sz="4" w:space="0" w:color="auto"/>
            </w:tcBorders>
            <w:shd w:val="clear" w:color="auto" w:fill="auto"/>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264</w:t>
            </w:r>
          </w:p>
        </w:tc>
        <w:tc>
          <w:tcPr>
            <w:tcW w:w="113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94</w:t>
            </w:r>
          </w:p>
        </w:tc>
        <w:tc>
          <w:tcPr>
            <w:tcW w:w="900"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234</w:t>
            </w:r>
          </w:p>
        </w:tc>
        <w:tc>
          <w:tcPr>
            <w:tcW w:w="1084" w:type="dxa"/>
            <w:tcBorders>
              <w:top w:val="nil"/>
              <w:left w:val="nil"/>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$.00</w:t>
            </w:r>
          </w:p>
        </w:tc>
      </w:tr>
      <w:tr w:rsidR="00AE362C" w:rsidRPr="0017487A" w:rsidTr="00AE362C">
        <w:trPr>
          <w:trHeight w:val="405"/>
        </w:trPr>
        <w:tc>
          <w:tcPr>
            <w:tcW w:w="555" w:type="dxa"/>
            <w:tcBorders>
              <w:top w:val="nil"/>
              <w:left w:val="single" w:sz="8" w:space="0" w:color="auto"/>
              <w:bottom w:val="single" w:sz="8"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sz w:val="14"/>
                <w:szCs w:val="14"/>
              </w:rPr>
            </w:pPr>
            <w:r w:rsidRPr="0017487A">
              <w:rPr>
                <w:rFonts w:eastAsia="Times New Roman" w:cs="Arial"/>
                <w:sz w:val="14"/>
                <w:szCs w:val="14"/>
              </w:rPr>
              <w:t> </w:t>
            </w:r>
          </w:p>
        </w:tc>
        <w:tc>
          <w:tcPr>
            <w:tcW w:w="1430" w:type="dxa"/>
            <w:tcBorders>
              <w:top w:val="nil"/>
              <w:left w:val="nil"/>
              <w:bottom w:val="single" w:sz="8"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ENVÍOS TOTALES</w:t>
            </w:r>
          </w:p>
        </w:tc>
        <w:tc>
          <w:tcPr>
            <w:tcW w:w="851" w:type="dxa"/>
            <w:tcBorders>
              <w:top w:val="nil"/>
              <w:left w:val="nil"/>
              <w:bottom w:val="single" w:sz="8"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3286</w:t>
            </w:r>
          </w:p>
        </w:tc>
        <w:tc>
          <w:tcPr>
            <w:tcW w:w="709" w:type="dxa"/>
            <w:tcBorders>
              <w:top w:val="nil"/>
              <w:left w:val="nil"/>
              <w:bottom w:val="single" w:sz="8"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8184</w:t>
            </w:r>
          </w:p>
        </w:tc>
        <w:tc>
          <w:tcPr>
            <w:tcW w:w="1134" w:type="dxa"/>
            <w:tcBorders>
              <w:top w:val="nil"/>
              <w:left w:val="nil"/>
              <w:bottom w:val="single" w:sz="8"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$.00</w:t>
            </w:r>
          </w:p>
        </w:tc>
        <w:tc>
          <w:tcPr>
            <w:tcW w:w="709" w:type="dxa"/>
            <w:tcBorders>
              <w:top w:val="nil"/>
              <w:left w:val="nil"/>
              <w:bottom w:val="single" w:sz="8"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36</w:t>
            </w:r>
            <w:r>
              <w:rPr>
                <w:rFonts w:eastAsia="Times New Roman" w:cs="Arial"/>
                <w:b/>
                <w:bCs/>
                <w:sz w:val="14"/>
                <w:szCs w:val="14"/>
              </w:rPr>
              <w:t>4</w:t>
            </w:r>
            <w:r w:rsidRPr="0017487A">
              <w:rPr>
                <w:rFonts w:eastAsia="Times New Roman" w:cs="Arial"/>
                <w:b/>
                <w:bCs/>
                <w:sz w:val="14"/>
                <w:szCs w:val="14"/>
              </w:rPr>
              <w:t>1</w:t>
            </w:r>
          </w:p>
        </w:tc>
        <w:tc>
          <w:tcPr>
            <w:tcW w:w="900" w:type="dxa"/>
            <w:tcBorders>
              <w:top w:val="nil"/>
              <w:left w:val="nil"/>
              <w:bottom w:val="single" w:sz="8"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9102</w:t>
            </w:r>
          </w:p>
        </w:tc>
        <w:tc>
          <w:tcPr>
            <w:tcW w:w="1084" w:type="dxa"/>
            <w:tcBorders>
              <w:top w:val="nil"/>
              <w:left w:val="nil"/>
              <w:bottom w:val="single" w:sz="8"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362C" w:rsidRPr="0017487A" w:rsidRDefault="00AE362C" w:rsidP="001A6793">
            <w:pPr>
              <w:jc w:val="center"/>
              <w:rPr>
                <w:rFonts w:eastAsia="Times New Roman" w:cs="Arial"/>
                <w:b/>
                <w:bCs/>
                <w:sz w:val="14"/>
                <w:szCs w:val="14"/>
              </w:rPr>
            </w:pPr>
            <w:r w:rsidRPr="0017487A">
              <w:rPr>
                <w:rFonts w:eastAsia="Times New Roman" w:cs="Arial"/>
                <w:b/>
                <w:bCs/>
                <w:sz w:val="14"/>
                <w:szCs w:val="14"/>
              </w:rPr>
              <w:t>$.00</w:t>
            </w:r>
          </w:p>
        </w:tc>
      </w:tr>
    </w:tbl>
    <w:p w:rsidR="005E50B2" w:rsidRDefault="005E50B2" w:rsidP="005E50B2">
      <w:pPr>
        <w:rPr>
          <w:rFonts w:cs="Arial"/>
          <w:b/>
          <w:szCs w:val="20"/>
        </w:rPr>
      </w:pPr>
    </w:p>
    <w:p w:rsidR="00AE362C" w:rsidRDefault="00AE362C" w:rsidP="005E50B2">
      <w:pPr>
        <w:rPr>
          <w:rFonts w:cs="Arial"/>
          <w:b/>
          <w:szCs w:val="20"/>
        </w:rPr>
      </w:pPr>
    </w:p>
    <w:tbl>
      <w:tblPr>
        <w:tblW w:w="13058" w:type="dxa"/>
        <w:tblInd w:w="-214" w:type="dxa"/>
        <w:tblLayout w:type="fixed"/>
        <w:tblCellMar>
          <w:left w:w="70" w:type="dxa"/>
          <w:right w:w="70" w:type="dxa"/>
        </w:tblCellMar>
        <w:tblLook w:val="04A0" w:firstRow="1" w:lastRow="0" w:firstColumn="1" w:lastColumn="0" w:noHBand="0" w:noVBand="1"/>
      </w:tblPr>
      <w:tblGrid>
        <w:gridCol w:w="1135"/>
        <w:gridCol w:w="709"/>
        <w:gridCol w:w="567"/>
        <w:gridCol w:w="992"/>
        <w:gridCol w:w="850"/>
        <w:gridCol w:w="567"/>
        <w:gridCol w:w="993"/>
        <w:gridCol w:w="708"/>
        <w:gridCol w:w="567"/>
        <w:gridCol w:w="993"/>
        <w:gridCol w:w="850"/>
        <w:gridCol w:w="567"/>
        <w:gridCol w:w="1134"/>
        <w:gridCol w:w="360"/>
        <w:gridCol w:w="1586"/>
        <w:gridCol w:w="160"/>
        <w:gridCol w:w="160"/>
        <w:gridCol w:w="160"/>
      </w:tblGrid>
      <w:tr w:rsidR="00AE362C" w:rsidTr="001A6793">
        <w:trPr>
          <w:gridAfter w:val="5"/>
          <w:wAfter w:w="2426" w:type="dxa"/>
          <w:trHeight w:val="270"/>
        </w:trPr>
        <w:tc>
          <w:tcPr>
            <w:tcW w:w="10632" w:type="dxa"/>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IMPORTES TOTALES DE LA PROPUESTA ECONÓMICA PARA LAS PARTIDAS DE VALIJA (1) Y PAQUETERÍA ORDINARIA (2)</w:t>
            </w:r>
          </w:p>
        </w:tc>
      </w:tr>
      <w:tr w:rsidR="00AE362C" w:rsidTr="001A6793">
        <w:trPr>
          <w:gridAfter w:val="5"/>
          <w:wAfter w:w="2426" w:type="dxa"/>
          <w:trHeight w:val="270"/>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NOMBRE DEL LICITANTE</w:t>
            </w:r>
          </w:p>
        </w:tc>
        <w:tc>
          <w:tcPr>
            <w:tcW w:w="4678" w:type="dxa"/>
            <w:gridSpan w:val="6"/>
            <w:tcBorders>
              <w:top w:val="single" w:sz="8" w:space="0" w:color="auto"/>
              <w:left w:val="nil"/>
              <w:bottom w:val="single" w:sz="8" w:space="0" w:color="auto"/>
              <w:right w:val="single" w:sz="8" w:space="0" w:color="000000"/>
            </w:tcBorders>
            <w:shd w:val="clear" w:color="000000" w:fill="FFC000"/>
            <w:noWrap/>
            <w:vAlign w:val="center"/>
            <w:hideMark/>
          </w:tcPr>
          <w:p w:rsidR="00AE362C" w:rsidRDefault="00AE362C" w:rsidP="001A6793">
            <w:pPr>
              <w:jc w:val="center"/>
              <w:rPr>
                <w:rFonts w:cs="Arial"/>
                <w:b/>
                <w:bCs/>
                <w:sz w:val="14"/>
                <w:szCs w:val="14"/>
              </w:rPr>
            </w:pPr>
            <w:r>
              <w:rPr>
                <w:rFonts w:cs="Arial"/>
                <w:b/>
                <w:bCs/>
                <w:sz w:val="14"/>
                <w:szCs w:val="14"/>
              </w:rPr>
              <w:t>VALIJA INSTITUCIONAL (PARTIDA 1)</w:t>
            </w:r>
          </w:p>
        </w:tc>
        <w:tc>
          <w:tcPr>
            <w:tcW w:w="4819" w:type="dxa"/>
            <w:gridSpan w:val="6"/>
            <w:tcBorders>
              <w:top w:val="single" w:sz="8" w:space="0" w:color="auto"/>
              <w:left w:val="nil"/>
              <w:bottom w:val="single" w:sz="8" w:space="0" w:color="auto"/>
              <w:right w:val="single" w:sz="8" w:space="0" w:color="000000"/>
            </w:tcBorders>
            <w:shd w:val="clear" w:color="000000" w:fill="00FF00"/>
            <w:noWrap/>
            <w:vAlign w:val="center"/>
            <w:hideMark/>
          </w:tcPr>
          <w:p w:rsidR="00AE362C" w:rsidRDefault="00AE362C" w:rsidP="001A6793">
            <w:pPr>
              <w:jc w:val="center"/>
              <w:rPr>
                <w:rFonts w:cs="Arial"/>
                <w:b/>
                <w:bCs/>
                <w:sz w:val="14"/>
                <w:szCs w:val="14"/>
              </w:rPr>
            </w:pPr>
            <w:r>
              <w:rPr>
                <w:rFonts w:cs="Arial"/>
                <w:b/>
                <w:bCs/>
                <w:sz w:val="14"/>
                <w:szCs w:val="14"/>
              </w:rPr>
              <w:t>PAQUETERÍA INSTITUCIONAL (PARTIDA 2)</w:t>
            </w:r>
          </w:p>
        </w:tc>
      </w:tr>
      <w:tr w:rsidR="00AE362C" w:rsidTr="001A6793">
        <w:trPr>
          <w:gridAfter w:val="5"/>
          <w:wAfter w:w="2426" w:type="dxa"/>
          <w:trHeight w:val="735"/>
        </w:trPr>
        <w:tc>
          <w:tcPr>
            <w:tcW w:w="1135" w:type="dxa"/>
            <w:vMerge/>
            <w:tcBorders>
              <w:top w:val="nil"/>
              <w:left w:val="single" w:sz="8" w:space="0" w:color="auto"/>
              <w:bottom w:val="single" w:sz="8" w:space="0" w:color="000000"/>
              <w:right w:val="single" w:sz="8" w:space="0" w:color="auto"/>
            </w:tcBorders>
            <w:vAlign w:val="center"/>
            <w:hideMark/>
          </w:tcPr>
          <w:p w:rsidR="00AE362C" w:rsidRDefault="00AE362C" w:rsidP="001A6793">
            <w:pPr>
              <w:rPr>
                <w:rFonts w:cs="Arial"/>
                <w:b/>
                <w:bCs/>
                <w:sz w:val="14"/>
                <w:szCs w:val="14"/>
              </w:rPr>
            </w:pPr>
          </w:p>
        </w:tc>
        <w:tc>
          <w:tcPr>
            <w:tcW w:w="709" w:type="dxa"/>
            <w:tcBorders>
              <w:top w:val="nil"/>
              <w:left w:val="nil"/>
              <w:bottom w:val="single" w:sz="8" w:space="0" w:color="auto"/>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TOTAL MÍNIMO 1-15 KGS.</w:t>
            </w:r>
          </w:p>
        </w:tc>
        <w:tc>
          <w:tcPr>
            <w:tcW w:w="567" w:type="dxa"/>
            <w:tcBorders>
              <w:top w:val="nil"/>
              <w:left w:val="nil"/>
              <w:bottom w:val="single" w:sz="8" w:space="0" w:color="auto"/>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I.V.A. 16%</w:t>
            </w:r>
          </w:p>
        </w:tc>
        <w:tc>
          <w:tcPr>
            <w:tcW w:w="992" w:type="dxa"/>
            <w:tcBorders>
              <w:top w:val="nil"/>
              <w:left w:val="nil"/>
              <w:bottom w:val="single" w:sz="8" w:space="0" w:color="auto"/>
              <w:right w:val="single" w:sz="8" w:space="0" w:color="auto"/>
            </w:tcBorders>
            <w:shd w:val="clear" w:color="000000" w:fill="FFFF00"/>
            <w:vAlign w:val="center"/>
            <w:hideMark/>
          </w:tcPr>
          <w:p w:rsidR="00AE362C" w:rsidRDefault="00AE362C" w:rsidP="001A6793">
            <w:pPr>
              <w:jc w:val="center"/>
              <w:rPr>
                <w:rFonts w:cs="Arial"/>
                <w:b/>
                <w:bCs/>
                <w:sz w:val="14"/>
                <w:szCs w:val="14"/>
              </w:rPr>
            </w:pPr>
            <w:r>
              <w:rPr>
                <w:rFonts w:cs="Arial"/>
                <w:b/>
                <w:bCs/>
                <w:sz w:val="14"/>
                <w:szCs w:val="14"/>
              </w:rPr>
              <w:t>TOTAL MÍNIMO I.V.A. INCLUIDO</w:t>
            </w:r>
          </w:p>
        </w:tc>
        <w:tc>
          <w:tcPr>
            <w:tcW w:w="850" w:type="dxa"/>
            <w:tcBorders>
              <w:top w:val="nil"/>
              <w:left w:val="nil"/>
              <w:bottom w:val="single" w:sz="8" w:space="0" w:color="auto"/>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TOTAL MÁXIMO 1-15 KGS.</w:t>
            </w:r>
          </w:p>
        </w:tc>
        <w:tc>
          <w:tcPr>
            <w:tcW w:w="567" w:type="dxa"/>
            <w:tcBorders>
              <w:top w:val="nil"/>
              <w:left w:val="nil"/>
              <w:bottom w:val="single" w:sz="8" w:space="0" w:color="auto"/>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I.V.A. 16%</w:t>
            </w:r>
          </w:p>
        </w:tc>
        <w:tc>
          <w:tcPr>
            <w:tcW w:w="993" w:type="dxa"/>
            <w:tcBorders>
              <w:top w:val="nil"/>
              <w:left w:val="nil"/>
              <w:bottom w:val="single" w:sz="8" w:space="0" w:color="auto"/>
              <w:right w:val="single" w:sz="8" w:space="0" w:color="auto"/>
            </w:tcBorders>
            <w:shd w:val="clear" w:color="000000" w:fill="FFFF00"/>
            <w:vAlign w:val="center"/>
            <w:hideMark/>
          </w:tcPr>
          <w:p w:rsidR="00AE362C" w:rsidRDefault="00AE362C" w:rsidP="001A6793">
            <w:pPr>
              <w:jc w:val="center"/>
              <w:rPr>
                <w:rFonts w:cs="Arial"/>
                <w:b/>
                <w:bCs/>
                <w:sz w:val="14"/>
                <w:szCs w:val="14"/>
              </w:rPr>
            </w:pPr>
            <w:r>
              <w:rPr>
                <w:rFonts w:cs="Arial"/>
                <w:b/>
                <w:bCs/>
                <w:sz w:val="14"/>
                <w:szCs w:val="14"/>
              </w:rPr>
              <w:t>TOTAL MÁXIMO I.V.A. INCLUIDO</w:t>
            </w:r>
          </w:p>
        </w:tc>
        <w:tc>
          <w:tcPr>
            <w:tcW w:w="708" w:type="dxa"/>
            <w:tcBorders>
              <w:top w:val="nil"/>
              <w:left w:val="nil"/>
              <w:bottom w:val="single" w:sz="8" w:space="0" w:color="auto"/>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TOTAL MÍNIMO 10-20 KGS.</w:t>
            </w:r>
          </w:p>
        </w:tc>
        <w:tc>
          <w:tcPr>
            <w:tcW w:w="567" w:type="dxa"/>
            <w:tcBorders>
              <w:top w:val="nil"/>
              <w:left w:val="nil"/>
              <w:bottom w:val="single" w:sz="8" w:space="0" w:color="auto"/>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I.V.A. 16%</w:t>
            </w:r>
          </w:p>
        </w:tc>
        <w:tc>
          <w:tcPr>
            <w:tcW w:w="993" w:type="dxa"/>
            <w:tcBorders>
              <w:top w:val="nil"/>
              <w:left w:val="nil"/>
              <w:bottom w:val="single" w:sz="8" w:space="0" w:color="auto"/>
              <w:right w:val="single" w:sz="8" w:space="0" w:color="auto"/>
            </w:tcBorders>
            <w:shd w:val="clear" w:color="000000" w:fill="FFFF00"/>
            <w:vAlign w:val="center"/>
            <w:hideMark/>
          </w:tcPr>
          <w:p w:rsidR="00AE362C" w:rsidRDefault="00AE362C" w:rsidP="001A6793">
            <w:pPr>
              <w:jc w:val="center"/>
              <w:rPr>
                <w:rFonts w:cs="Arial"/>
                <w:b/>
                <w:bCs/>
                <w:sz w:val="14"/>
                <w:szCs w:val="14"/>
              </w:rPr>
            </w:pPr>
            <w:r>
              <w:rPr>
                <w:rFonts w:cs="Arial"/>
                <w:b/>
                <w:bCs/>
                <w:sz w:val="14"/>
                <w:szCs w:val="14"/>
              </w:rPr>
              <w:t>TOTAL MÍNIMO I.V.A. INCLUIDO</w:t>
            </w:r>
          </w:p>
        </w:tc>
        <w:tc>
          <w:tcPr>
            <w:tcW w:w="850" w:type="dxa"/>
            <w:tcBorders>
              <w:top w:val="nil"/>
              <w:left w:val="nil"/>
              <w:bottom w:val="single" w:sz="8" w:space="0" w:color="auto"/>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TOTAL MÁXIMO</w:t>
            </w:r>
          </w:p>
        </w:tc>
        <w:tc>
          <w:tcPr>
            <w:tcW w:w="567" w:type="dxa"/>
            <w:tcBorders>
              <w:top w:val="nil"/>
              <w:left w:val="nil"/>
              <w:bottom w:val="single" w:sz="8" w:space="0" w:color="auto"/>
              <w:right w:val="single" w:sz="8" w:space="0" w:color="auto"/>
            </w:tcBorders>
            <w:shd w:val="clear" w:color="auto" w:fill="auto"/>
            <w:vAlign w:val="center"/>
            <w:hideMark/>
          </w:tcPr>
          <w:p w:rsidR="00AE362C" w:rsidRDefault="00AE362C" w:rsidP="001A6793">
            <w:pPr>
              <w:jc w:val="center"/>
              <w:rPr>
                <w:rFonts w:cs="Arial"/>
                <w:b/>
                <w:bCs/>
                <w:sz w:val="14"/>
                <w:szCs w:val="14"/>
              </w:rPr>
            </w:pPr>
            <w:r>
              <w:rPr>
                <w:rFonts w:cs="Arial"/>
                <w:b/>
                <w:bCs/>
                <w:sz w:val="14"/>
                <w:szCs w:val="14"/>
              </w:rPr>
              <w:t>I.V.A. 16%</w:t>
            </w:r>
          </w:p>
        </w:tc>
        <w:tc>
          <w:tcPr>
            <w:tcW w:w="1134" w:type="dxa"/>
            <w:tcBorders>
              <w:top w:val="nil"/>
              <w:left w:val="nil"/>
              <w:bottom w:val="single" w:sz="8" w:space="0" w:color="auto"/>
              <w:right w:val="single" w:sz="8" w:space="0" w:color="auto"/>
            </w:tcBorders>
            <w:shd w:val="clear" w:color="000000" w:fill="FFFF00"/>
            <w:vAlign w:val="center"/>
            <w:hideMark/>
          </w:tcPr>
          <w:p w:rsidR="00AE362C" w:rsidRDefault="00AE362C" w:rsidP="001A6793">
            <w:pPr>
              <w:jc w:val="center"/>
              <w:rPr>
                <w:rFonts w:cs="Arial"/>
                <w:b/>
                <w:bCs/>
                <w:sz w:val="14"/>
                <w:szCs w:val="14"/>
              </w:rPr>
            </w:pPr>
            <w:r>
              <w:rPr>
                <w:rFonts w:cs="Arial"/>
                <w:b/>
                <w:bCs/>
                <w:sz w:val="14"/>
                <w:szCs w:val="14"/>
              </w:rPr>
              <w:t>TOTAL MÁXIMO I.V.A. INCLUIDO</w:t>
            </w:r>
          </w:p>
        </w:tc>
      </w:tr>
      <w:tr w:rsidR="00AE362C" w:rsidTr="001A6793">
        <w:trPr>
          <w:gridAfter w:val="5"/>
          <w:wAfter w:w="2426" w:type="dxa"/>
          <w:trHeight w:val="270"/>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 </w:t>
            </w:r>
          </w:p>
        </w:tc>
        <w:tc>
          <w:tcPr>
            <w:tcW w:w="709"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sz w:val="14"/>
                <w:szCs w:val="14"/>
              </w:rPr>
            </w:pPr>
            <w:r>
              <w:rPr>
                <w:rFonts w:cs="Arial"/>
                <w:sz w:val="14"/>
                <w:szCs w:val="14"/>
              </w:rPr>
              <w:t>$0.00</w:t>
            </w:r>
          </w:p>
        </w:tc>
        <w:tc>
          <w:tcPr>
            <w:tcW w:w="567"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sz w:val="14"/>
                <w:szCs w:val="14"/>
              </w:rPr>
            </w:pPr>
            <w:r>
              <w:rPr>
                <w:rFonts w:cs="Arial"/>
                <w:sz w:val="14"/>
                <w:szCs w:val="14"/>
              </w:rPr>
              <w:t>$0.00</w:t>
            </w:r>
          </w:p>
        </w:tc>
        <w:tc>
          <w:tcPr>
            <w:tcW w:w="992" w:type="dxa"/>
            <w:tcBorders>
              <w:top w:val="nil"/>
              <w:left w:val="nil"/>
              <w:bottom w:val="single" w:sz="8" w:space="0" w:color="auto"/>
              <w:right w:val="single" w:sz="8" w:space="0" w:color="auto"/>
            </w:tcBorders>
            <w:shd w:val="clear" w:color="000000" w:fill="FFFF00"/>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850"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sz w:val="14"/>
                <w:szCs w:val="14"/>
              </w:rPr>
            </w:pPr>
            <w:r>
              <w:rPr>
                <w:rFonts w:cs="Arial"/>
                <w:sz w:val="14"/>
                <w:szCs w:val="14"/>
              </w:rPr>
              <w:t>$0.00</w:t>
            </w:r>
          </w:p>
        </w:tc>
        <w:tc>
          <w:tcPr>
            <w:tcW w:w="567"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sz w:val="14"/>
                <w:szCs w:val="14"/>
              </w:rPr>
            </w:pPr>
            <w:r>
              <w:rPr>
                <w:rFonts w:cs="Arial"/>
                <w:sz w:val="14"/>
                <w:szCs w:val="14"/>
              </w:rPr>
              <w:t>$0.00</w:t>
            </w:r>
          </w:p>
        </w:tc>
        <w:tc>
          <w:tcPr>
            <w:tcW w:w="993" w:type="dxa"/>
            <w:tcBorders>
              <w:top w:val="nil"/>
              <w:left w:val="nil"/>
              <w:bottom w:val="single" w:sz="8" w:space="0" w:color="auto"/>
              <w:right w:val="single" w:sz="8" w:space="0" w:color="auto"/>
            </w:tcBorders>
            <w:shd w:val="clear" w:color="000000" w:fill="FFFF00"/>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708"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sz w:val="14"/>
                <w:szCs w:val="14"/>
              </w:rPr>
            </w:pPr>
            <w:r>
              <w:rPr>
                <w:rFonts w:cs="Arial"/>
                <w:sz w:val="14"/>
                <w:szCs w:val="14"/>
              </w:rPr>
              <w:t>$0.00</w:t>
            </w:r>
          </w:p>
        </w:tc>
        <w:tc>
          <w:tcPr>
            <w:tcW w:w="567"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sz w:val="14"/>
                <w:szCs w:val="14"/>
              </w:rPr>
            </w:pPr>
            <w:r>
              <w:rPr>
                <w:rFonts w:cs="Arial"/>
                <w:sz w:val="14"/>
                <w:szCs w:val="14"/>
              </w:rPr>
              <w:t>$0.00</w:t>
            </w:r>
          </w:p>
        </w:tc>
        <w:tc>
          <w:tcPr>
            <w:tcW w:w="993" w:type="dxa"/>
            <w:tcBorders>
              <w:top w:val="nil"/>
              <w:left w:val="nil"/>
              <w:bottom w:val="single" w:sz="8" w:space="0" w:color="auto"/>
              <w:right w:val="single" w:sz="8" w:space="0" w:color="auto"/>
            </w:tcBorders>
            <w:shd w:val="clear" w:color="000000" w:fill="FFFF00"/>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850"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sz w:val="14"/>
                <w:szCs w:val="14"/>
              </w:rPr>
            </w:pPr>
            <w:r>
              <w:rPr>
                <w:rFonts w:cs="Arial"/>
                <w:sz w:val="14"/>
                <w:szCs w:val="14"/>
              </w:rPr>
              <w:t>$0.00</w:t>
            </w:r>
          </w:p>
        </w:tc>
        <w:tc>
          <w:tcPr>
            <w:tcW w:w="567"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sz w:val="14"/>
                <w:szCs w:val="14"/>
              </w:rPr>
            </w:pPr>
            <w:r>
              <w:rPr>
                <w:rFonts w:cs="Arial"/>
                <w:sz w:val="14"/>
                <w:szCs w:val="14"/>
              </w:rPr>
              <w:t>$0.00</w:t>
            </w:r>
          </w:p>
        </w:tc>
        <w:tc>
          <w:tcPr>
            <w:tcW w:w="1134" w:type="dxa"/>
            <w:tcBorders>
              <w:top w:val="nil"/>
              <w:left w:val="nil"/>
              <w:bottom w:val="single" w:sz="8" w:space="0" w:color="auto"/>
              <w:right w:val="single" w:sz="8" w:space="0" w:color="auto"/>
            </w:tcBorders>
            <w:shd w:val="clear" w:color="000000" w:fill="FFFF00"/>
            <w:noWrap/>
            <w:vAlign w:val="center"/>
            <w:hideMark/>
          </w:tcPr>
          <w:p w:rsidR="00AE362C" w:rsidRDefault="00AE362C" w:rsidP="001A6793">
            <w:pPr>
              <w:jc w:val="center"/>
              <w:rPr>
                <w:rFonts w:cs="Arial"/>
                <w:b/>
                <w:bCs/>
                <w:sz w:val="14"/>
                <w:szCs w:val="14"/>
              </w:rPr>
            </w:pPr>
            <w:r>
              <w:rPr>
                <w:rFonts w:cs="Arial"/>
                <w:b/>
                <w:bCs/>
                <w:sz w:val="14"/>
                <w:szCs w:val="14"/>
              </w:rPr>
              <w:t>$0.00</w:t>
            </w:r>
          </w:p>
        </w:tc>
      </w:tr>
      <w:tr w:rsidR="00AE362C" w:rsidTr="001A6793">
        <w:trPr>
          <w:gridAfter w:val="5"/>
          <w:wAfter w:w="2426" w:type="dxa"/>
          <w:trHeight w:val="270"/>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TOTAL GENERAL</w:t>
            </w:r>
          </w:p>
        </w:tc>
        <w:tc>
          <w:tcPr>
            <w:tcW w:w="709"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567"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992" w:type="dxa"/>
            <w:tcBorders>
              <w:top w:val="nil"/>
              <w:left w:val="nil"/>
              <w:bottom w:val="single" w:sz="8" w:space="0" w:color="auto"/>
              <w:right w:val="single" w:sz="8" w:space="0" w:color="auto"/>
            </w:tcBorders>
            <w:shd w:val="clear" w:color="000000" w:fill="FFFF00"/>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850"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567"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993" w:type="dxa"/>
            <w:tcBorders>
              <w:top w:val="nil"/>
              <w:left w:val="nil"/>
              <w:bottom w:val="single" w:sz="8" w:space="0" w:color="auto"/>
              <w:right w:val="single" w:sz="8" w:space="0" w:color="auto"/>
            </w:tcBorders>
            <w:shd w:val="clear" w:color="000000" w:fill="FFFF00"/>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708"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567"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993" w:type="dxa"/>
            <w:tcBorders>
              <w:top w:val="nil"/>
              <w:left w:val="nil"/>
              <w:bottom w:val="single" w:sz="8" w:space="0" w:color="auto"/>
              <w:right w:val="single" w:sz="8" w:space="0" w:color="auto"/>
            </w:tcBorders>
            <w:shd w:val="clear" w:color="000000" w:fill="FFFF00"/>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850"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567" w:type="dxa"/>
            <w:tcBorders>
              <w:top w:val="nil"/>
              <w:left w:val="nil"/>
              <w:bottom w:val="single" w:sz="8" w:space="0" w:color="auto"/>
              <w:right w:val="single" w:sz="8" w:space="0" w:color="auto"/>
            </w:tcBorders>
            <w:shd w:val="clear" w:color="auto" w:fill="auto"/>
            <w:noWrap/>
            <w:vAlign w:val="center"/>
            <w:hideMark/>
          </w:tcPr>
          <w:p w:rsidR="00AE362C" w:rsidRDefault="00AE362C" w:rsidP="001A6793">
            <w:pPr>
              <w:jc w:val="center"/>
              <w:rPr>
                <w:rFonts w:cs="Arial"/>
                <w:b/>
                <w:bCs/>
                <w:sz w:val="14"/>
                <w:szCs w:val="14"/>
              </w:rPr>
            </w:pPr>
            <w:r>
              <w:rPr>
                <w:rFonts w:cs="Arial"/>
                <w:b/>
                <w:bCs/>
                <w:sz w:val="14"/>
                <w:szCs w:val="14"/>
              </w:rPr>
              <w:t>$0.00</w:t>
            </w:r>
          </w:p>
        </w:tc>
        <w:tc>
          <w:tcPr>
            <w:tcW w:w="1134" w:type="dxa"/>
            <w:tcBorders>
              <w:top w:val="nil"/>
              <w:left w:val="nil"/>
              <w:bottom w:val="single" w:sz="8" w:space="0" w:color="auto"/>
              <w:right w:val="single" w:sz="8" w:space="0" w:color="auto"/>
            </w:tcBorders>
            <w:shd w:val="clear" w:color="000000" w:fill="FFFF00"/>
            <w:noWrap/>
            <w:vAlign w:val="center"/>
            <w:hideMark/>
          </w:tcPr>
          <w:p w:rsidR="00AE362C" w:rsidRDefault="00AE362C" w:rsidP="001A6793">
            <w:pPr>
              <w:jc w:val="center"/>
              <w:rPr>
                <w:rFonts w:cs="Arial"/>
                <w:b/>
                <w:bCs/>
                <w:sz w:val="14"/>
                <w:szCs w:val="14"/>
              </w:rPr>
            </w:pPr>
            <w:r>
              <w:rPr>
                <w:rFonts w:cs="Arial"/>
                <w:b/>
                <w:bCs/>
                <w:sz w:val="14"/>
                <w:szCs w:val="14"/>
              </w:rPr>
              <w:t>$0.00</w:t>
            </w:r>
          </w:p>
        </w:tc>
      </w:tr>
      <w:tr w:rsidR="00AE362C" w:rsidTr="001A6793">
        <w:trPr>
          <w:trHeight w:val="300"/>
        </w:trPr>
        <w:tc>
          <w:tcPr>
            <w:tcW w:w="1135"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709"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567"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992"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850"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567"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993"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708"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567"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5490" w:type="dxa"/>
            <w:gridSpan w:val="6"/>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160"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160"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160"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r>
      <w:tr w:rsidR="00AE362C" w:rsidTr="001A6793">
        <w:trPr>
          <w:gridAfter w:val="4"/>
          <w:wAfter w:w="2066" w:type="dxa"/>
          <w:trHeight w:val="300"/>
        </w:trPr>
        <w:tc>
          <w:tcPr>
            <w:tcW w:w="1135"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709"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567"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992"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850"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567"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993"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708"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567" w:type="dxa"/>
            <w:tcBorders>
              <w:top w:val="nil"/>
              <w:left w:val="nil"/>
              <w:bottom w:val="nil"/>
              <w:right w:val="nil"/>
            </w:tcBorders>
            <w:shd w:val="clear" w:color="auto" w:fill="auto"/>
            <w:noWrap/>
            <w:vAlign w:val="bottom"/>
            <w:hideMark/>
          </w:tcPr>
          <w:p w:rsidR="00AE362C" w:rsidRDefault="00AE362C" w:rsidP="001A6793">
            <w:pPr>
              <w:rPr>
                <w:rFonts w:ascii="Calibri" w:hAnsi="Calibri" w:cs="Arial"/>
                <w:sz w:val="22"/>
              </w:rPr>
            </w:pPr>
          </w:p>
        </w:tc>
        <w:tc>
          <w:tcPr>
            <w:tcW w:w="3904" w:type="dxa"/>
            <w:gridSpan w:val="5"/>
            <w:tcBorders>
              <w:top w:val="nil"/>
              <w:left w:val="nil"/>
              <w:bottom w:val="nil"/>
              <w:right w:val="nil"/>
            </w:tcBorders>
            <w:shd w:val="clear" w:color="auto" w:fill="auto"/>
            <w:noWrap/>
            <w:vAlign w:val="center"/>
            <w:hideMark/>
          </w:tcPr>
          <w:p w:rsidR="00AE362C" w:rsidRDefault="00AE362C" w:rsidP="001A6793">
            <w:pPr>
              <w:rPr>
                <w:rFonts w:cs="Arial"/>
                <w:b/>
                <w:bCs/>
                <w:sz w:val="14"/>
                <w:szCs w:val="14"/>
              </w:rPr>
            </w:pPr>
            <w:r>
              <w:rPr>
                <w:rFonts w:cs="Arial"/>
                <w:b/>
                <w:bCs/>
                <w:sz w:val="14"/>
                <w:szCs w:val="14"/>
              </w:rPr>
              <w:t>NOMBRE Y FIRMA DEL REPRESENTANTE LEGAL DEL LICITANTE</w:t>
            </w:r>
          </w:p>
        </w:tc>
      </w:tr>
    </w:tbl>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C15D57" w:rsidRDefault="00C15D57" w:rsidP="005E50B2">
      <w:pPr>
        <w:rPr>
          <w:rFonts w:cs="Arial"/>
          <w:b/>
          <w:szCs w:val="20"/>
        </w:rPr>
      </w:pPr>
    </w:p>
    <w:p w:rsidR="00AE362C" w:rsidRDefault="00AE362C" w:rsidP="005E50B2">
      <w:pPr>
        <w:rPr>
          <w:rFonts w:cs="Arial"/>
          <w:b/>
          <w:szCs w:val="20"/>
        </w:rPr>
      </w:pPr>
      <w:r>
        <w:rPr>
          <w:rFonts w:cs="Arial"/>
          <w:b/>
        </w:rPr>
        <w:lastRenderedPageBreak/>
        <w:t>PROPUESTA ECONÓMICA PARTIDA TRES (3)</w:t>
      </w:r>
    </w:p>
    <w:p w:rsidR="00AE362C" w:rsidRDefault="00AE362C" w:rsidP="00AE362C">
      <w:pPr>
        <w:jc w:val="center"/>
        <w:rPr>
          <w:rFonts w:cs="Arial"/>
          <w:b/>
          <w:szCs w:val="20"/>
        </w:rPr>
      </w:pPr>
      <w:r w:rsidRPr="00E05E9F">
        <w:rPr>
          <w:rFonts w:eastAsia="Times New Roman" w:cs="Arial"/>
          <w:b/>
          <w:bCs/>
          <w:sz w:val="14"/>
          <w:szCs w:val="14"/>
        </w:rPr>
        <w:t>NOMBRE DEL LICITANTE</w:t>
      </w:r>
    </w:p>
    <w:p w:rsidR="00AE362C" w:rsidRDefault="00AE362C" w:rsidP="00AE362C">
      <w:pPr>
        <w:jc w:val="center"/>
        <w:rPr>
          <w:rFonts w:cs="Arial"/>
          <w:b/>
          <w:szCs w:val="20"/>
        </w:rPr>
      </w:pPr>
      <w:r w:rsidRPr="00E05E9F">
        <w:rPr>
          <w:rFonts w:eastAsia="Times New Roman" w:cs="Arial"/>
          <w:b/>
          <w:bCs/>
          <w:sz w:val="14"/>
          <w:szCs w:val="14"/>
        </w:rPr>
        <w:t>PROPUESTA ECONÓMICA PARA LA TRANSPORTACIÓN DE PAQUETERÍA</w:t>
      </w:r>
      <w:r>
        <w:rPr>
          <w:rFonts w:eastAsia="Times New Roman" w:cs="Arial"/>
          <w:b/>
          <w:bCs/>
          <w:sz w:val="14"/>
          <w:szCs w:val="14"/>
        </w:rPr>
        <w:t xml:space="preserve"> DE LA UNIDAD IMSS-PROSPERA</w:t>
      </w:r>
      <w:r w:rsidRPr="00E05E9F">
        <w:rPr>
          <w:rFonts w:eastAsia="Times New Roman" w:cs="Arial"/>
          <w:b/>
          <w:bCs/>
          <w:sz w:val="14"/>
          <w:szCs w:val="14"/>
        </w:rPr>
        <w:t xml:space="preserve"> (PARTIDA 3) PARA EL EJERCICIO 201</w:t>
      </w:r>
      <w:r w:rsidR="00935BE4">
        <w:rPr>
          <w:rFonts w:eastAsia="Times New Roman" w:cs="Arial"/>
          <w:b/>
          <w:bCs/>
          <w:sz w:val="14"/>
          <w:szCs w:val="14"/>
        </w:rPr>
        <w:t>7</w:t>
      </w:r>
      <w:r w:rsidRPr="00E05E9F">
        <w:rPr>
          <w:rFonts w:eastAsia="Times New Roman" w:cs="Arial"/>
          <w:b/>
          <w:bCs/>
          <w:sz w:val="14"/>
          <w:szCs w:val="14"/>
        </w:rPr>
        <w:t>.</w:t>
      </w:r>
    </w:p>
    <w:tbl>
      <w:tblPr>
        <w:tblW w:w="10221" w:type="dxa"/>
        <w:tblInd w:w="55" w:type="dxa"/>
        <w:tblLayout w:type="fixed"/>
        <w:tblCellMar>
          <w:left w:w="70" w:type="dxa"/>
          <w:right w:w="70" w:type="dxa"/>
        </w:tblCellMar>
        <w:tblLook w:val="04A0" w:firstRow="1" w:lastRow="0" w:firstColumn="1" w:lastColumn="0" w:noHBand="0" w:noVBand="1"/>
      </w:tblPr>
      <w:tblGrid>
        <w:gridCol w:w="441"/>
        <w:gridCol w:w="1417"/>
        <w:gridCol w:w="993"/>
        <w:gridCol w:w="992"/>
        <w:gridCol w:w="992"/>
        <w:gridCol w:w="1134"/>
        <w:gridCol w:w="992"/>
        <w:gridCol w:w="3260"/>
      </w:tblGrid>
      <w:tr w:rsidR="00AE362C" w:rsidRPr="00E05E9F" w:rsidTr="00AE362C">
        <w:trPr>
          <w:trHeight w:hRule="exact" w:val="386"/>
        </w:trPr>
        <w:tc>
          <w:tcPr>
            <w:tcW w:w="441" w:type="dxa"/>
            <w:vMerge w:val="restart"/>
            <w:tcBorders>
              <w:top w:val="single" w:sz="8" w:space="0" w:color="auto"/>
              <w:left w:val="single" w:sz="8" w:space="0" w:color="auto"/>
              <w:bottom w:val="single" w:sz="8" w:space="0" w:color="000000"/>
              <w:right w:val="nil"/>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No.</w:t>
            </w:r>
          </w:p>
        </w:tc>
        <w:tc>
          <w:tcPr>
            <w:tcW w:w="141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E362C" w:rsidRPr="006F6553" w:rsidRDefault="00AE362C" w:rsidP="00AE362C">
            <w:pPr>
              <w:jc w:val="center"/>
              <w:rPr>
                <w:rFonts w:eastAsia="Times New Roman" w:cs="Arial"/>
                <w:b/>
                <w:bCs/>
                <w:color w:val="FF0000"/>
                <w:sz w:val="14"/>
                <w:szCs w:val="14"/>
              </w:rPr>
            </w:pPr>
            <w:r w:rsidRPr="00E05E9F">
              <w:rPr>
                <w:rFonts w:eastAsia="Times New Roman" w:cs="Arial"/>
                <w:b/>
                <w:bCs/>
                <w:sz w:val="14"/>
                <w:szCs w:val="14"/>
              </w:rPr>
              <w:t>DESTINO</w:t>
            </w:r>
          </w:p>
        </w:tc>
        <w:tc>
          <w:tcPr>
            <w:tcW w:w="993"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ENVÍOS  MÍNIMOS</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COSTO DE ENVÍO DE 1 A 20 KGS.</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IMPORTE MÍNIMO</w:t>
            </w:r>
          </w:p>
        </w:tc>
        <w:tc>
          <w:tcPr>
            <w:tcW w:w="1134" w:type="dxa"/>
            <w:vMerge w:val="restart"/>
            <w:tcBorders>
              <w:top w:val="single" w:sz="8" w:space="0" w:color="auto"/>
              <w:left w:val="single" w:sz="8" w:space="0" w:color="000000"/>
              <w:bottom w:val="single" w:sz="8" w:space="0" w:color="000000"/>
              <w:right w:val="nil"/>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ENVÍOS  MÁXIMOS</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COSTO DE ENVÍO DE 1 A 20 KGS.</w:t>
            </w:r>
          </w:p>
        </w:tc>
        <w:tc>
          <w:tcPr>
            <w:tcW w:w="326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IMPORTE MÁXIMO</w:t>
            </w:r>
          </w:p>
        </w:tc>
      </w:tr>
      <w:tr w:rsidR="00AE362C" w:rsidRPr="00E05E9F" w:rsidTr="001A6793">
        <w:trPr>
          <w:trHeight w:val="385"/>
        </w:trPr>
        <w:tc>
          <w:tcPr>
            <w:tcW w:w="441" w:type="dxa"/>
            <w:vMerge/>
            <w:tcBorders>
              <w:top w:val="single" w:sz="8" w:space="0" w:color="auto"/>
              <w:left w:val="single" w:sz="8" w:space="0" w:color="auto"/>
              <w:bottom w:val="single" w:sz="8" w:space="0" w:color="000000"/>
              <w:right w:val="nil"/>
            </w:tcBorders>
            <w:vAlign w:val="center"/>
            <w:hideMark/>
          </w:tcPr>
          <w:p w:rsidR="00AE362C" w:rsidRPr="00E05E9F" w:rsidRDefault="00AE362C" w:rsidP="001A6793">
            <w:pPr>
              <w:rPr>
                <w:rFonts w:eastAsia="Times New Roman" w:cs="Arial"/>
                <w:b/>
                <w:bCs/>
                <w:sz w:val="14"/>
                <w:szCs w:val="14"/>
              </w:rPr>
            </w:pP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3"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1134" w:type="dxa"/>
            <w:vMerge/>
            <w:tcBorders>
              <w:top w:val="single" w:sz="8" w:space="0" w:color="auto"/>
              <w:left w:val="single" w:sz="8" w:space="0" w:color="000000"/>
              <w:bottom w:val="single" w:sz="8" w:space="0" w:color="000000"/>
              <w:right w:val="nil"/>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3260" w:type="dxa"/>
            <w:vMerge/>
            <w:tcBorders>
              <w:top w:val="single" w:sz="8" w:space="0" w:color="auto"/>
              <w:left w:val="single" w:sz="8" w:space="0" w:color="000000"/>
              <w:bottom w:val="single" w:sz="8" w:space="0" w:color="000000"/>
              <w:right w:val="single" w:sz="8" w:space="0" w:color="auto"/>
            </w:tcBorders>
            <w:vAlign w:val="center"/>
            <w:hideMark/>
          </w:tcPr>
          <w:p w:rsidR="00AE362C" w:rsidRPr="00E05E9F" w:rsidRDefault="00AE362C" w:rsidP="001A6793">
            <w:pPr>
              <w:rPr>
                <w:rFonts w:eastAsia="Times New Roman" w:cs="Arial"/>
                <w:b/>
                <w:bCs/>
                <w:sz w:val="14"/>
                <w:szCs w:val="14"/>
              </w:rPr>
            </w:pPr>
          </w:p>
        </w:tc>
      </w:tr>
      <w:tr w:rsidR="00AE362C" w:rsidRPr="00E05E9F" w:rsidTr="001A6793">
        <w:trPr>
          <w:trHeight w:val="385"/>
        </w:trPr>
        <w:tc>
          <w:tcPr>
            <w:tcW w:w="441" w:type="dxa"/>
            <w:vMerge/>
            <w:tcBorders>
              <w:top w:val="single" w:sz="8" w:space="0" w:color="auto"/>
              <w:left w:val="single" w:sz="8" w:space="0" w:color="auto"/>
              <w:bottom w:val="single" w:sz="8" w:space="0" w:color="000000"/>
              <w:right w:val="nil"/>
            </w:tcBorders>
            <w:vAlign w:val="center"/>
            <w:hideMark/>
          </w:tcPr>
          <w:p w:rsidR="00AE362C" w:rsidRPr="00E05E9F" w:rsidRDefault="00AE362C" w:rsidP="001A6793">
            <w:pPr>
              <w:rPr>
                <w:rFonts w:eastAsia="Times New Roman" w:cs="Arial"/>
                <w:b/>
                <w:bCs/>
                <w:sz w:val="14"/>
                <w:szCs w:val="14"/>
              </w:rPr>
            </w:pP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3"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1134" w:type="dxa"/>
            <w:vMerge/>
            <w:tcBorders>
              <w:top w:val="single" w:sz="8" w:space="0" w:color="auto"/>
              <w:left w:val="single" w:sz="8" w:space="0" w:color="000000"/>
              <w:bottom w:val="single" w:sz="8" w:space="0" w:color="000000"/>
              <w:right w:val="nil"/>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3260" w:type="dxa"/>
            <w:vMerge/>
            <w:tcBorders>
              <w:top w:val="single" w:sz="8" w:space="0" w:color="auto"/>
              <w:left w:val="single" w:sz="8" w:space="0" w:color="000000"/>
              <w:bottom w:val="single" w:sz="8" w:space="0" w:color="000000"/>
              <w:right w:val="single" w:sz="8" w:space="0" w:color="auto"/>
            </w:tcBorders>
            <w:vAlign w:val="center"/>
            <w:hideMark/>
          </w:tcPr>
          <w:p w:rsidR="00AE362C" w:rsidRPr="00E05E9F" w:rsidRDefault="00AE362C" w:rsidP="001A6793">
            <w:pPr>
              <w:rPr>
                <w:rFonts w:eastAsia="Times New Roman" w:cs="Arial"/>
                <w:b/>
                <w:bCs/>
                <w:sz w:val="14"/>
                <w:szCs w:val="14"/>
              </w:rPr>
            </w:pPr>
          </w:p>
        </w:tc>
      </w:tr>
      <w:tr w:rsidR="00AE362C" w:rsidRPr="00E05E9F" w:rsidTr="00AE362C">
        <w:trPr>
          <w:trHeight w:val="385"/>
        </w:trPr>
        <w:tc>
          <w:tcPr>
            <w:tcW w:w="441" w:type="dxa"/>
            <w:vMerge/>
            <w:tcBorders>
              <w:top w:val="single" w:sz="8" w:space="0" w:color="auto"/>
              <w:left w:val="single" w:sz="8" w:space="0" w:color="auto"/>
              <w:bottom w:val="single" w:sz="8" w:space="0" w:color="000000"/>
              <w:right w:val="nil"/>
            </w:tcBorders>
            <w:vAlign w:val="center"/>
            <w:hideMark/>
          </w:tcPr>
          <w:p w:rsidR="00AE362C" w:rsidRPr="00E05E9F" w:rsidRDefault="00AE362C" w:rsidP="001A6793">
            <w:pPr>
              <w:rPr>
                <w:rFonts w:eastAsia="Times New Roman" w:cs="Arial"/>
                <w:b/>
                <w:bCs/>
                <w:sz w:val="14"/>
                <w:szCs w:val="14"/>
              </w:rPr>
            </w:pP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3"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1134" w:type="dxa"/>
            <w:vMerge/>
            <w:tcBorders>
              <w:top w:val="single" w:sz="8" w:space="0" w:color="auto"/>
              <w:left w:val="single" w:sz="8" w:space="0" w:color="000000"/>
              <w:bottom w:val="single" w:sz="8" w:space="0" w:color="000000"/>
              <w:right w:val="nil"/>
            </w:tcBorders>
            <w:vAlign w:val="center"/>
            <w:hideMark/>
          </w:tcPr>
          <w:p w:rsidR="00AE362C" w:rsidRPr="00E05E9F" w:rsidRDefault="00AE362C" w:rsidP="001A6793">
            <w:pPr>
              <w:rPr>
                <w:rFonts w:eastAsia="Times New Roman" w:cs="Arial"/>
                <w:b/>
                <w:bCs/>
                <w:sz w:val="14"/>
                <w:szCs w:val="14"/>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AE362C" w:rsidRPr="00E05E9F" w:rsidRDefault="00AE362C" w:rsidP="001A6793">
            <w:pPr>
              <w:rPr>
                <w:rFonts w:eastAsia="Times New Roman" w:cs="Arial"/>
                <w:b/>
                <w:bCs/>
                <w:sz w:val="14"/>
                <w:szCs w:val="14"/>
              </w:rPr>
            </w:pPr>
          </w:p>
        </w:tc>
        <w:tc>
          <w:tcPr>
            <w:tcW w:w="3260" w:type="dxa"/>
            <w:vMerge/>
            <w:tcBorders>
              <w:top w:val="single" w:sz="8" w:space="0" w:color="auto"/>
              <w:left w:val="single" w:sz="8" w:space="0" w:color="000000"/>
              <w:bottom w:val="single" w:sz="8" w:space="0" w:color="000000"/>
              <w:right w:val="single" w:sz="8" w:space="0" w:color="auto"/>
            </w:tcBorders>
            <w:vAlign w:val="center"/>
            <w:hideMark/>
          </w:tcPr>
          <w:p w:rsidR="00AE362C" w:rsidRPr="00E05E9F" w:rsidRDefault="00AE362C" w:rsidP="001A6793">
            <w:pPr>
              <w:rPr>
                <w:rFonts w:eastAsia="Times New Roman" w:cs="Arial"/>
                <w:b/>
                <w:bCs/>
                <w:sz w:val="14"/>
                <w:szCs w:val="14"/>
              </w:rPr>
            </w:pP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1</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MEXICALI</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tcPr>
          <w:p w:rsidR="00AE362C" w:rsidRPr="00E05E9F" w:rsidRDefault="00AE362C" w:rsidP="001A6793">
            <w:pPr>
              <w:jc w:val="center"/>
              <w:rPr>
                <w:rFonts w:eastAsia="Times New Roman" w:cs="Arial"/>
                <w:sz w:val="14"/>
                <w:szCs w:val="14"/>
              </w:rPr>
            </w:pPr>
            <w:r>
              <w:rPr>
                <w:rFonts w:eastAsia="Times New Roman" w:cs="Arial"/>
                <w:sz w:val="14"/>
                <w:szCs w:val="14"/>
              </w:rPr>
              <w:t>2</w:t>
            </w:r>
          </w:p>
        </w:tc>
        <w:tc>
          <w:tcPr>
            <w:tcW w:w="1417" w:type="dxa"/>
            <w:tcBorders>
              <w:top w:val="nil"/>
              <w:left w:val="nil"/>
              <w:bottom w:val="single" w:sz="4" w:space="0" w:color="auto"/>
              <w:right w:val="single" w:sz="4" w:space="0" w:color="auto"/>
            </w:tcBorders>
            <w:shd w:val="clear" w:color="000000" w:fill="FFFFFF"/>
            <w:noWrap/>
            <w:vAlign w:val="center"/>
          </w:tcPr>
          <w:p w:rsidR="00AE362C" w:rsidRPr="00E05E9F" w:rsidRDefault="00AE362C" w:rsidP="001A6793">
            <w:pPr>
              <w:rPr>
                <w:rFonts w:eastAsia="Times New Roman" w:cs="Arial"/>
                <w:sz w:val="14"/>
                <w:szCs w:val="14"/>
              </w:rPr>
            </w:pPr>
            <w:r>
              <w:rPr>
                <w:rFonts w:eastAsia="Times New Roman" w:cs="Arial"/>
                <w:sz w:val="14"/>
                <w:szCs w:val="14"/>
              </w:rPr>
              <w:t>LA PAZ B.C.S.</w:t>
            </w:r>
          </w:p>
        </w:tc>
        <w:tc>
          <w:tcPr>
            <w:tcW w:w="993" w:type="dxa"/>
            <w:tcBorders>
              <w:top w:val="nil"/>
              <w:left w:val="nil"/>
              <w:bottom w:val="single" w:sz="4" w:space="0" w:color="auto"/>
              <w:right w:val="single" w:sz="4" w:space="0" w:color="auto"/>
            </w:tcBorders>
            <w:shd w:val="clear" w:color="auto" w:fill="auto"/>
            <w:vAlign w:val="center"/>
          </w:tcPr>
          <w:p w:rsidR="00AE362C" w:rsidRPr="00DD7270" w:rsidRDefault="00AE362C" w:rsidP="001A6793">
            <w:pPr>
              <w:jc w:val="center"/>
              <w:rPr>
                <w:rFonts w:cs="Arial"/>
                <w:bCs/>
                <w:sz w:val="14"/>
                <w:szCs w:val="14"/>
              </w:rPr>
            </w:pPr>
            <w:r w:rsidRPr="00DD7270">
              <w:rPr>
                <w:rFonts w:cs="Arial"/>
                <w:bCs/>
                <w:sz w:val="14"/>
                <w:szCs w:val="14"/>
              </w:rPr>
              <w:t>8</w:t>
            </w:r>
          </w:p>
        </w:tc>
        <w:tc>
          <w:tcPr>
            <w:tcW w:w="992" w:type="dxa"/>
            <w:tcBorders>
              <w:top w:val="nil"/>
              <w:left w:val="nil"/>
              <w:bottom w:val="single" w:sz="4" w:space="0" w:color="auto"/>
              <w:right w:val="single" w:sz="4" w:space="0" w:color="auto"/>
            </w:tcBorders>
            <w:shd w:val="clear" w:color="000000" w:fill="FFFFFF"/>
            <w:noWrap/>
            <w:vAlign w:val="center"/>
          </w:tcPr>
          <w:p w:rsidR="00AE362C" w:rsidRPr="00E05E9F" w:rsidRDefault="00AE362C" w:rsidP="001A6793">
            <w:pPr>
              <w:jc w:val="center"/>
              <w:rPr>
                <w:rFonts w:eastAsia="Times New Roman" w:cs="Arial"/>
                <w:sz w:val="14"/>
                <w:szCs w:val="14"/>
              </w:rPr>
            </w:pPr>
          </w:p>
        </w:tc>
        <w:tc>
          <w:tcPr>
            <w:tcW w:w="992" w:type="dxa"/>
            <w:tcBorders>
              <w:top w:val="nil"/>
              <w:left w:val="nil"/>
              <w:bottom w:val="single" w:sz="4" w:space="0" w:color="auto"/>
              <w:right w:val="single" w:sz="4" w:space="0" w:color="auto"/>
            </w:tcBorders>
            <w:shd w:val="clear" w:color="000000" w:fill="FFFFFF"/>
            <w:noWrap/>
            <w:vAlign w:val="center"/>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AE362C" w:rsidRPr="00E05E9F" w:rsidRDefault="00AE362C" w:rsidP="001A6793">
            <w:pPr>
              <w:jc w:val="center"/>
              <w:rPr>
                <w:rFonts w:eastAsia="Times New Roman" w:cs="Arial"/>
                <w:sz w:val="14"/>
                <w:szCs w:val="14"/>
              </w:rPr>
            </w:pPr>
          </w:p>
        </w:tc>
        <w:tc>
          <w:tcPr>
            <w:tcW w:w="3260" w:type="dxa"/>
            <w:tcBorders>
              <w:top w:val="nil"/>
              <w:left w:val="nil"/>
              <w:bottom w:val="single" w:sz="4" w:space="0" w:color="auto"/>
              <w:right w:val="single" w:sz="8" w:space="0" w:color="auto"/>
            </w:tcBorders>
            <w:shd w:val="clear" w:color="000000" w:fill="FFFFFF"/>
            <w:noWrap/>
            <w:vAlign w:val="center"/>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3</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CAMPECHE</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40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4</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SALTILLO</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50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5</w:t>
            </w:r>
          </w:p>
        </w:tc>
        <w:tc>
          <w:tcPr>
            <w:tcW w:w="1417" w:type="dxa"/>
            <w:tcBorders>
              <w:top w:val="nil"/>
              <w:left w:val="nil"/>
              <w:bottom w:val="single" w:sz="4" w:space="0" w:color="auto"/>
              <w:right w:val="single" w:sz="4" w:space="0" w:color="auto"/>
            </w:tcBorders>
            <w:shd w:val="clear" w:color="FFFF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TAPACHULA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90</w:t>
            </w:r>
          </w:p>
        </w:tc>
        <w:tc>
          <w:tcPr>
            <w:tcW w:w="992" w:type="dxa"/>
            <w:tcBorders>
              <w:top w:val="nil"/>
              <w:left w:val="nil"/>
              <w:bottom w:val="single" w:sz="4" w:space="0" w:color="auto"/>
              <w:right w:val="single" w:sz="4" w:space="0" w:color="auto"/>
            </w:tcBorders>
            <w:shd w:val="clear" w:color="FFFF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FFFF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200</w:t>
            </w:r>
          </w:p>
        </w:tc>
        <w:tc>
          <w:tcPr>
            <w:tcW w:w="992" w:type="dxa"/>
            <w:tcBorders>
              <w:top w:val="nil"/>
              <w:left w:val="single" w:sz="4" w:space="0" w:color="auto"/>
              <w:bottom w:val="single" w:sz="4" w:space="0" w:color="auto"/>
              <w:right w:val="single" w:sz="4" w:space="0" w:color="auto"/>
            </w:tcBorders>
            <w:shd w:val="clear" w:color="FFFF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FFFF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6</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CHIHUAHUA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90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7</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DURANGO</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75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8</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LEON</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9</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ACAPULCO</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63</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10</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PACHUCA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90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11</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GUADALAJARA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12</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MORELIA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60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13</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CUERNAVACA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14</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TEPIC</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50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15</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MONTERREY</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16</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OAXACA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80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190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17</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PUEBLA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135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18</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QUERETARO</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19</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SAN LUIS POTOSÍ</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55</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140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20</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CULIACÁN</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95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21</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CD. OBREGÓN</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22</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CD. VICTORIA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60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23</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TLAXCALA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lastRenderedPageBreak/>
              <w:t>24</w:t>
            </w:r>
          </w:p>
        </w:tc>
        <w:tc>
          <w:tcPr>
            <w:tcW w:w="1417" w:type="dxa"/>
            <w:tcBorders>
              <w:top w:val="nil"/>
              <w:left w:val="nil"/>
              <w:bottom w:val="single" w:sz="4" w:space="0" w:color="auto"/>
              <w:right w:val="single" w:sz="4" w:space="0" w:color="auto"/>
            </w:tcBorders>
            <w:shd w:val="clear" w:color="FFFF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JALAPA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50</w:t>
            </w:r>
          </w:p>
        </w:tc>
        <w:tc>
          <w:tcPr>
            <w:tcW w:w="992" w:type="dxa"/>
            <w:tcBorders>
              <w:top w:val="nil"/>
              <w:left w:val="nil"/>
              <w:bottom w:val="single" w:sz="4" w:space="0" w:color="auto"/>
              <w:right w:val="single" w:sz="4" w:space="0" w:color="auto"/>
            </w:tcBorders>
            <w:shd w:val="clear" w:color="FFFF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FFFF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125</w:t>
            </w:r>
          </w:p>
        </w:tc>
        <w:tc>
          <w:tcPr>
            <w:tcW w:w="992" w:type="dxa"/>
            <w:tcBorders>
              <w:top w:val="nil"/>
              <w:left w:val="single" w:sz="4" w:space="0" w:color="auto"/>
              <w:bottom w:val="single" w:sz="4" w:space="0" w:color="auto"/>
              <w:right w:val="single" w:sz="4" w:space="0" w:color="auto"/>
            </w:tcBorders>
            <w:shd w:val="clear" w:color="FFFF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FFFF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25</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ORIZABA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125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26</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MÉRIDA</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60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Pr>
                <w:rFonts w:eastAsia="Times New Roman" w:cs="Arial"/>
                <w:sz w:val="14"/>
                <w:szCs w:val="14"/>
              </w:rPr>
              <w:t>27</w:t>
            </w:r>
          </w:p>
        </w:tc>
        <w:tc>
          <w:tcPr>
            <w:tcW w:w="1417"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rPr>
                <w:rFonts w:eastAsia="Times New Roman" w:cs="Arial"/>
                <w:sz w:val="14"/>
                <w:szCs w:val="14"/>
              </w:rPr>
            </w:pPr>
            <w:r w:rsidRPr="00E05E9F">
              <w:rPr>
                <w:rFonts w:eastAsia="Times New Roman" w:cs="Arial"/>
                <w:sz w:val="14"/>
                <w:szCs w:val="14"/>
              </w:rPr>
              <w:t>ZACATECAS</w:t>
            </w:r>
          </w:p>
        </w:tc>
        <w:tc>
          <w:tcPr>
            <w:tcW w:w="993" w:type="dxa"/>
            <w:tcBorders>
              <w:top w:val="nil"/>
              <w:left w:val="nil"/>
              <w:bottom w:val="single" w:sz="4" w:space="0" w:color="auto"/>
              <w:right w:val="single" w:sz="4" w:space="0" w:color="auto"/>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1134" w:type="dxa"/>
            <w:tcBorders>
              <w:top w:val="nil"/>
              <w:left w:val="nil"/>
              <w:bottom w:val="single" w:sz="4" w:space="0" w:color="auto"/>
              <w:right w:val="nil"/>
            </w:tcBorders>
            <w:shd w:val="clear" w:color="auto" w:fill="auto"/>
            <w:vAlign w:val="center"/>
            <w:hideMark/>
          </w:tcPr>
          <w:p w:rsidR="00AE362C" w:rsidRPr="00DD7270" w:rsidRDefault="00AE362C" w:rsidP="001A6793">
            <w:pPr>
              <w:jc w:val="center"/>
              <w:rPr>
                <w:rFonts w:cs="Arial"/>
                <w:bCs/>
                <w:sz w:val="14"/>
                <w:szCs w:val="14"/>
              </w:rPr>
            </w:pPr>
            <w:r w:rsidRPr="00DD7270">
              <w:rPr>
                <w:rFonts w:cs="Arial"/>
                <w:bCs/>
                <w:sz w:val="14"/>
                <w:szCs w:val="14"/>
              </w:rPr>
              <w:t>95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r>
      <w:tr w:rsidR="00AE362C" w:rsidRPr="00E05E9F" w:rsidTr="001A6793">
        <w:trPr>
          <w:trHeight w:val="480"/>
        </w:trPr>
        <w:tc>
          <w:tcPr>
            <w:tcW w:w="441" w:type="dxa"/>
            <w:tcBorders>
              <w:top w:val="nil"/>
              <w:left w:val="single" w:sz="8" w:space="0" w:color="auto"/>
              <w:bottom w:val="single" w:sz="8" w:space="0" w:color="auto"/>
              <w:right w:val="single" w:sz="4" w:space="0" w:color="auto"/>
            </w:tcBorders>
            <w:shd w:val="clear" w:color="000000" w:fill="FFFFFF"/>
            <w:noWrap/>
            <w:vAlign w:val="center"/>
            <w:hideMark/>
          </w:tcPr>
          <w:p w:rsidR="00AE362C" w:rsidRPr="00E05E9F" w:rsidRDefault="00AE362C" w:rsidP="001A6793">
            <w:pPr>
              <w:jc w:val="right"/>
              <w:rPr>
                <w:rFonts w:eastAsia="Times New Roman" w:cs="Arial"/>
                <w:b/>
                <w:bCs/>
                <w:sz w:val="14"/>
                <w:szCs w:val="14"/>
              </w:rPr>
            </w:pPr>
            <w:r w:rsidRPr="00E05E9F">
              <w:rPr>
                <w:rFonts w:eastAsia="Times New Roman" w:cs="Arial"/>
                <w:b/>
                <w:bCs/>
                <w:sz w:val="14"/>
                <w:szCs w:val="14"/>
              </w:rPr>
              <w:t> </w:t>
            </w:r>
          </w:p>
        </w:tc>
        <w:tc>
          <w:tcPr>
            <w:tcW w:w="1417" w:type="dxa"/>
            <w:tcBorders>
              <w:top w:val="nil"/>
              <w:left w:val="nil"/>
              <w:bottom w:val="single" w:sz="8"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ENVÍOS TOTALES</w:t>
            </w:r>
          </w:p>
        </w:tc>
        <w:tc>
          <w:tcPr>
            <w:tcW w:w="993" w:type="dxa"/>
            <w:tcBorders>
              <w:top w:val="nil"/>
              <w:left w:val="nil"/>
              <w:bottom w:val="single" w:sz="8" w:space="0" w:color="auto"/>
              <w:right w:val="single" w:sz="4" w:space="0" w:color="auto"/>
            </w:tcBorders>
            <w:shd w:val="clear" w:color="auto" w:fill="auto"/>
            <w:noWrap/>
            <w:vAlign w:val="center"/>
            <w:hideMark/>
          </w:tcPr>
          <w:p w:rsidR="00AE362C" w:rsidRPr="00E05E9F" w:rsidRDefault="00AE362C" w:rsidP="001A6793">
            <w:pPr>
              <w:jc w:val="center"/>
              <w:rPr>
                <w:rFonts w:eastAsia="Times New Roman" w:cs="Arial"/>
                <w:b/>
                <w:bCs/>
                <w:sz w:val="14"/>
                <w:szCs w:val="14"/>
              </w:rPr>
            </w:pPr>
            <w:r>
              <w:rPr>
                <w:rFonts w:eastAsia="Times New Roman" w:cs="Arial"/>
                <w:b/>
                <w:bCs/>
                <w:sz w:val="14"/>
                <w:szCs w:val="14"/>
              </w:rPr>
              <w:t>814</w:t>
            </w:r>
          </w:p>
        </w:tc>
        <w:tc>
          <w:tcPr>
            <w:tcW w:w="992" w:type="dxa"/>
            <w:tcBorders>
              <w:top w:val="nil"/>
              <w:left w:val="nil"/>
              <w:bottom w:val="single" w:sz="8"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$.00</w:t>
            </w:r>
          </w:p>
        </w:tc>
        <w:tc>
          <w:tcPr>
            <w:tcW w:w="992" w:type="dxa"/>
            <w:tcBorders>
              <w:top w:val="nil"/>
              <w:left w:val="nil"/>
              <w:bottom w:val="single" w:sz="8"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$.00</w:t>
            </w:r>
          </w:p>
        </w:tc>
        <w:tc>
          <w:tcPr>
            <w:tcW w:w="1134" w:type="dxa"/>
            <w:tcBorders>
              <w:top w:val="nil"/>
              <w:left w:val="nil"/>
              <w:bottom w:val="single" w:sz="8" w:space="0" w:color="auto"/>
              <w:right w:val="nil"/>
            </w:tcBorders>
            <w:shd w:val="clear" w:color="auto" w:fill="auto"/>
            <w:noWrap/>
            <w:vAlign w:val="center"/>
            <w:hideMark/>
          </w:tcPr>
          <w:p w:rsidR="00AE362C" w:rsidRPr="00E05E9F" w:rsidRDefault="00AE362C" w:rsidP="001A6793">
            <w:pPr>
              <w:jc w:val="center"/>
              <w:rPr>
                <w:rFonts w:eastAsia="Times New Roman" w:cs="Arial"/>
                <w:b/>
                <w:bCs/>
                <w:sz w:val="14"/>
                <w:szCs w:val="14"/>
              </w:rPr>
            </w:pPr>
            <w:r>
              <w:rPr>
                <w:rFonts w:eastAsia="Times New Roman" w:cs="Arial"/>
                <w:b/>
                <w:bCs/>
                <w:sz w:val="14"/>
                <w:szCs w:val="14"/>
              </w:rPr>
              <w:t>1973</w:t>
            </w:r>
          </w:p>
        </w:tc>
        <w:tc>
          <w:tcPr>
            <w:tcW w:w="992" w:type="dxa"/>
            <w:tcBorders>
              <w:top w:val="nil"/>
              <w:left w:val="single" w:sz="4" w:space="0" w:color="auto"/>
              <w:bottom w:val="single" w:sz="8" w:space="0" w:color="auto"/>
              <w:right w:val="single" w:sz="4" w:space="0" w:color="auto"/>
            </w:tcBorders>
            <w:shd w:val="clear" w:color="000000" w:fill="FFFFFF"/>
            <w:noWrap/>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$.00</w:t>
            </w:r>
          </w:p>
        </w:tc>
        <w:tc>
          <w:tcPr>
            <w:tcW w:w="3260" w:type="dxa"/>
            <w:tcBorders>
              <w:top w:val="nil"/>
              <w:left w:val="nil"/>
              <w:bottom w:val="single" w:sz="8" w:space="0" w:color="auto"/>
              <w:right w:val="single" w:sz="8" w:space="0" w:color="auto"/>
            </w:tcBorders>
            <w:shd w:val="clear" w:color="000000" w:fill="FFFFFF"/>
            <w:noWrap/>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$.00</w:t>
            </w:r>
          </w:p>
        </w:tc>
      </w:tr>
    </w:tbl>
    <w:p w:rsidR="00AE362C" w:rsidRDefault="00AE362C" w:rsidP="005E50B2">
      <w:pPr>
        <w:rPr>
          <w:rFonts w:cs="Arial"/>
          <w:b/>
          <w:szCs w:val="20"/>
        </w:rPr>
      </w:pPr>
    </w:p>
    <w:p w:rsidR="00AE362C" w:rsidRDefault="00AE362C" w:rsidP="005E50B2">
      <w:pPr>
        <w:rPr>
          <w:rFonts w:cs="Arial"/>
          <w:b/>
          <w:szCs w:val="20"/>
        </w:rPr>
      </w:pPr>
    </w:p>
    <w:tbl>
      <w:tblPr>
        <w:tblW w:w="10221" w:type="dxa"/>
        <w:tblInd w:w="55" w:type="dxa"/>
        <w:tblLayout w:type="fixed"/>
        <w:tblCellMar>
          <w:left w:w="70" w:type="dxa"/>
          <w:right w:w="70" w:type="dxa"/>
        </w:tblCellMar>
        <w:tblLook w:val="04A0" w:firstRow="1" w:lastRow="0" w:firstColumn="1" w:lastColumn="0" w:noHBand="0" w:noVBand="1"/>
      </w:tblPr>
      <w:tblGrid>
        <w:gridCol w:w="441"/>
        <w:gridCol w:w="1417"/>
        <w:gridCol w:w="993"/>
        <w:gridCol w:w="992"/>
        <w:gridCol w:w="992"/>
        <w:gridCol w:w="1134"/>
        <w:gridCol w:w="992"/>
        <w:gridCol w:w="3260"/>
      </w:tblGrid>
      <w:tr w:rsidR="00AE362C" w:rsidRPr="00E05E9F" w:rsidTr="001A6793">
        <w:trPr>
          <w:trHeight w:val="255"/>
        </w:trPr>
        <w:tc>
          <w:tcPr>
            <w:tcW w:w="441"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978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IMPORTE TOTAL DE LA PROPUESTA ECONÓMICA PARA LA PARTIDA 3, CORRE</w:t>
            </w:r>
            <w:r>
              <w:rPr>
                <w:rFonts w:eastAsia="Times New Roman" w:cs="Arial"/>
                <w:b/>
                <w:bCs/>
                <w:sz w:val="14"/>
                <w:szCs w:val="14"/>
              </w:rPr>
              <w:t>SPONDIENTE A PAQUETERÍA IMSS-PROSPERA</w:t>
            </w:r>
            <w:r w:rsidRPr="00E05E9F">
              <w:rPr>
                <w:rFonts w:eastAsia="Times New Roman" w:cs="Arial"/>
                <w:b/>
                <w:bCs/>
                <w:sz w:val="14"/>
                <w:szCs w:val="14"/>
              </w:rPr>
              <w:t>.</w:t>
            </w:r>
          </w:p>
        </w:tc>
      </w:tr>
      <w:tr w:rsidR="00AE362C" w:rsidRPr="00E05E9F" w:rsidTr="001A6793">
        <w:trPr>
          <w:trHeight w:val="360"/>
        </w:trPr>
        <w:tc>
          <w:tcPr>
            <w:tcW w:w="441" w:type="dxa"/>
            <w:tcBorders>
              <w:top w:val="nil"/>
              <w:left w:val="nil"/>
              <w:bottom w:val="nil"/>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4"/>
                <w:szCs w:val="14"/>
              </w:rPr>
            </w:pPr>
          </w:p>
        </w:tc>
        <w:tc>
          <w:tcPr>
            <w:tcW w:w="9780" w:type="dxa"/>
            <w:gridSpan w:val="7"/>
            <w:vMerge/>
            <w:tcBorders>
              <w:top w:val="single" w:sz="4" w:space="0" w:color="auto"/>
              <w:left w:val="single" w:sz="4" w:space="0" w:color="auto"/>
              <w:bottom w:val="single" w:sz="4" w:space="0" w:color="auto"/>
              <w:right w:val="single" w:sz="4" w:space="0" w:color="auto"/>
            </w:tcBorders>
            <w:vAlign w:val="center"/>
            <w:hideMark/>
          </w:tcPr>
          <w:p w:rsidR="00AE362C" w:rsidRPr="00E05E9F" w:rsidRDefault="00AE362C" w:rsidP="001A6793">
            <w:pPr>
              <w:rPr>
                <w:rFonts w:eastAsia="Times New Roman" w:cs="Arial"/>
                <w:b/>
                <w:bCs/>
                <w:sz w:val="14"/>
                <w:szCs w:val="14"/>
              </w:rPr>
            </w:pPr>
          </w:p>
        </w:tc>
      </w:tr>
      <w:tr w:rsidR="00AE362C" w:rsidRPr="00E05E9F" w:rsidTr="001A6793">
        <w:trPr>
          <w:trHeight w:val="900"/>
        </w:trPr>
        <w:tc>
          <w:tcPr>
            <w:tcW w:w="441" w:type="dxa"/>
            <w:tcBorders>
              <w:top w:val="nil"/>
              <w:left w:val="nil"/>
              <w:bottom w:val="nil"/>
              <w:right w:val="nil"/>
            </w:tcBorders>
            <w:shd w:val="clear" w:color="auto" w:fill="auto"/>
            <w:noWrap/>
            <w:vAlign w:val="bottom"/>
            <w:hideMark/>
          </w:tcPr>
          <w:p w:rsidR="00AE362C" w:rsidRPr="00E05E9F" w:rsidRDefault="00AE362C" w:rsidP="001A6793">
            <w:pPr>
              <w:jc w:val="center"/>
              <w:rPr>
                <w:rFonts w:eastAsia="Times New Roman" w:cs="Arial"/>
                <w:sz w:val="14"/>
                <w:szCs w:val="14"/>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NOMBRE DEL LICITANTE</w:t>
            </w:r>
          </w:p>
        </w:tc>
        <w:tc>
          <w:tcPr>
            <w:tcW w:w="993" w:type="dxa"/>
            <w:tcBorders>
              <w:top w:val="nil"/>
              <w:left w:val="nil"/>
              <w:bottom w:val="single" w:sz="4" w:space="0" w:color="auto"/>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TOTAL MÍNIMO 1-20 KGS.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I.V.A. 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362C" w:rsidRPr="00534C2B" w:rsidRDefault="00AE362C" w:rsidP="001A6793">
            <w:pPr>
              <w:jc w:val="center"/>
              <w:rPr>
                <w:rFonts w:eastAsia="Times New Roman" w:cs="Arial"/>
                <w:b/>
                <w:bCs/>
                <w:sz w:val="14"/>
                <w:szCs w:val="14"/>
              </w:rPr>
            </w:pPr>
            <w:r w:rsidRPr="00534C2B">
              <w:rPr>
                <w:rFonts w:eastAsia="Times New Roman" w:cs="Arial"/>
                <w:b/>
                <w:bCs/>
                <w:sz w:val="14"/>
                <w:szCs w:val="14"/>
              </w:rPr>
              <w:t>TOTAL MÍNIMO I.V.A. INCLUIDO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TOTAL MÁXIMO 1-20 KGS.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I.V.A. 16%</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E362C" w:rsidRPr="00534C2B" w:rsidRDefault="00AE362C" w:rsidP="001A6793">
            <w:pPr>
              <w:jc w:val="center"/>
              <w:rPr>
                <w:rFonts w:eastAsia="Times New Roman" w:cs="Arial"/>
                <w:b/>
                <w:bCs/>
                <w:sz w:val="14"/>
                <w:szCs w:val="14"/>
              </w:rPr>
            </w:pPr>
            <w:r w:rsidRPr="00534C2B">
              <w:rPr>
                <w:rFonts w:eastAsia="Times New Roman" w:cs="Arial"/>
                <w:b/>
                <w:bCs/>
                <w:sz w:val="14"/>
                <w:szCs w:val="14"/>
              </w:rPr>
              <w:t>TOTAL MÁXIMO I.V.A. INCLUIDO</w:t>
            </w:r>
          </w:p>
        </w:tc>
      </w:tr>
      <w:tr w:rsidR="00AE362C" w:rsidRPr="00E05E9F" w:rsidTr="001A6793">
        <w:trPr>
          <w:trHeight w:val="469"/>
        </w:trPr>
        <w:tc>
          <w:tcPr>
            <w:tcW w:w="441"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 </w:t>
            </w:r>
          </w:p>
        </w:tc>
        <w:tc>
          <w:tcPr>
            <w:tcW w:w="993" w:type="dxa"/>
            <w:tcBorders>
              <w:top w:val="nil"/>
              <w:left w:val="nil"/>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E362C" w:rsidRPr="00534C2B" w:rsidRDefault="00AE362C" w:rsidP="001A6793">
            <w:pPr>
              <w:jc w:val="center"/>
              <w:rPr>
                <w:rFonts w:eastAsia="Times New Roman" w:cs="Arial"/>
                <w:b/>
                <w:bCs/>
                <w:sz w:val="14"/>
                <w:szCs w:val="14"/>
              </w:rPr>
            </w:pPr>
            <w:r w:rsidRPr="00534C2B">
              <w:rPr>
                <w:rFonts w:eastAsia="Times New Roman" w:cs="Arial"/>
                <w:b/>
                <w:bCs/>
                <w:sz w:val="14"/>
                <w:szCs w:val="14"/>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sz w:val="14"/>
                <w:szCs w:val="14"/>
              </w:rPr>
            </w:pPr>
            <w:r w:rsidRPr="00E05E9F">
              <w:rPr>
                <w:rFonts w:eastAsia="Times New Roman" w:cs="Arial"/>
                <w:sz w:val="14"/>
                <w:szCs w:val="14"/>
              </w:rPr>
              <w:t>$.00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E362C" w:rsidRPr="00534C2B" w:rsidRDefault="00AE362C" w:rsidP="001A6793">
            <w:pPr>
              <w:jc w:val="center"/>
              <w:rPr>
                <w:rFonts w:eastAsia="Times New Roman" w:cs="Arial"/>
                <w:b/>
                <w:bCs/>
                <w:sz w:val="14"/>
                <w:szCs w:val="14"/>
              </w:rPr>
            </w:pPr>
            <w:r w:rsidRPr="00534C2B">
              <w:rPr>
                <w:rFonts w:eastAsia="Times New Roman" w:cs="Arial"/>
                <w:b/>
                <w:bCs/>
                <w:sz w:val="14"/>
                <w:szCs w:val="14"/>
              </w:rPr>
              <w:t>$.00</w:t>
            </w:r>
          </w:p>
        </w:tc>
      </w:tr>
      <w:tr w:rsidR="00AE362C" w:rsidRPr="00E05E9F" w:rsidTr="001A6793">
        <w:trPr>
          <w:trHeight w:val="574"/>
        </w:trPr>
        <w:tc>
          <w:tcPr>
            <w:tcW w:w="441"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TOTAL GENERAL</w:t>
            </w:r>
          </w:p>
        </w:tc>
        <w:tc>
          <w:tcPr>
            <w:tcW w:w="993" w:type="dxa"/>
            <w:tcBorders>
              <w:top w:val="nil"/>
              <w:left w:val="nil"/>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E362C" w:rsidRPr="00534C2B" w:rsidRDefault="00AE362C" w:rsidP="001A6793">
            <w:pPr>
              <w:jc w:val="center"/>
              <w:rPr>
                <w:rFonts w:eastAsia="Times New Roman" w:cs="Arial"/>
                <w:b/>
                <w:bCs/>
                <w:sz w:val="14"/>
                <w:szCs w:val="14"/>
              </w:rPr>
            </w:pPr>
            <w:r w:rsidRPr="00534C2B">
              <w:rPr>
                <w:rFonts w:eastAsia="Times New Roman" w:cs="Arial"/>
                <w:b/>
                <w:bCs/>
                <w:sz w:val="14"/>
                <w:szCs w:val="14"/>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E362C" w:rsidRPr="00E05E9F" w:rsidRDefault="00AE362C" w:rsidP="001A6793">
            <w:pPr>
              <w:jc w:val="center"/>
              <w:rPr>
                <w:rFonts w:eastAsia="Times New Roman" w:cs="Arial"/>
                <w:b/>
                <w:bCs/>
                <w:sz w:val="14"/>
                <w:szCs w:val="14"/>
              </w:rPr>
            </w:pPr>
            <w:r w:rsidRPr="00E05E9F">
              <w:rPr>
                <w:rFonts w:eastAsia="Times New Roman" w:cs="Arial"/>
                <w:b/>
                <w:bCs/>
                <w:sz w:val="14"/>
                <w:szCs w:val="14"/>
              </w:rPr>
              <w:t>$.00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E362C" w:rsidRPr="00534C2B" w:rsidRDefault="00AE362C" w:rsidP="001A6793">
            <w:pPr>
              <w:jc w:val="center"/>
              <w:rPr>
                <w:rFonts w:eastAsia="Times New Roman" w:cs="Arial"/>
                <w:b/>
                <w:bCs/>
                <w:sz w:val="14"/>
                <w:szCs w:val="14"/>
              </w:rPr>
            </w:pPr>
            <w:r w:rsidRPr="00534C2B">
              <w:rPr>
                <w:rFonts w:eastAsia="Times New Roman" w:cs="Arial"/>
                <w:b/>
                <w:bCs/>
                <w:sz w:val="14"/>
                <w:szCs w:val="14"/>
              </w:rPr>
              <w:t>$.00</w:t>
            </w:r>
          </w:p>
        </w:tc>
      </w:tr>
      <w:tr w:rsidR="00AE362C" w:rsidRPr="00E05E9F" w:rsidTr="001A6793">
        <w:trPr>
          <w:trHeight w:val="420"/>
        </w:trPr>
        <w:tc>
          <w:tcPr>
            <w:tcW w:w="441"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1417"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993"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992"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992" w:type="dxa"/>
            <w:tcBorders>
              <w:top w:val="nil"/>
              <w:left w:val="nil"/>
              <w:bottom w:val="nil"/>
              <w:right w:val="nil"/>
            </w:tcBorders>
            <w:shd w:val="clear" w:color="auto" w:fill="auto"/>
            <w:noWrap/>
            <w:vAlign w:val="bottom"/>
            <w:hideMark/>
          </w:tcPr>
          <w:p w:rsidR="00AE362C" w:rsidRPr="00E05E9F" w:rsidRDefault="00AE362C" w:rsidP="001A6793">
            <w:pPr>
              <w:jc w:val="center"/>
              <w:rPr>
                <w:rFonts w:eastAsia="Times New Roman" w:cs="Arial"/>
                <w:sz w:val="14"/>
                <w:szCs w:val="14"/>
              </w:rPr>
            </w:pPr>
          </w:p>
        </w:tc>
        <w:tc>
          <w:tcPr>
            <w:tcW w:w="1134"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992"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3260" w:type="dxa"/>
            <w:tcBorders>
              <w:top w:val="nil"/>
              <w:left w:val="nil"/>
              <w:bottom w:val="nil"/>
              <w:right w:val="nil"/>
            </w:tcBorders>
            <w:shd w:val="clear" w:color="auto" w:fill="auto"/>
            <w:noWrap/>
            <w:vAlign w:val="bottom"/>
            <w:hideMark/>
          </w:tcPr>
          <w:p w:rsidR="00AE362C" w:rsidRPr="00E05E9F" w:rsidRDefault="00AE362C" w:rsidP="001A6793">
            <w:pPr>
              <w:jc w:val="center"/>
              <w:rPr>
                <w:rFonts w:eastAsia="Times New Roman" w:cs="Arial"/>
                <w:sz w:val="14"/>
                <w:szCs w:val="14"/>
              </w:rPr>
            </w:pPr>
          </w:p>
        </w:tc>
      </w:tr>
      <w:tr w:rsidR="00AE362C" w:rsidRPr="00E05E9F" w:rsidTr="001A6793">
        <w:trPr>
          <w:trHeight w:val="255"/>
        </w:trPr>
        <w:tc>
          <w:tcPr>
            <w:tcW w:w="441"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1417"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993"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992" w:type="dxa"/>
            <w:tcBorders>
              <w:top w:val="nil"/>
              <w:left w:val="nil"/>
              <w:bottom w:val="nil"/>
              <w:right w:val="nil"/>
            </w:tcBorders>
            <w:shd w:val="clear" w:color="auto" w:fill="auto"/>
            <w:noWrap/>
            <w:vAlign w:val="bottom"/>
            <w:hideMark/>
          </w:tcPr>
          <w:p w:rsidR="00AE362C" w:rsidRPr="00E05E9F" w:rsidRDefault="00AE362C" w:rsidP="001A6793">
            <w:pPr>
              <w:rPr>
                <w:rFonts w:eastAsia="Times New Roman" w:cs="Arial"/>
                <w:sz w:val="14"/>
                <w:szCs w:val="14"/>
              </w:rPr>
            </w:pPr>
          </w:p>
        </w:tc>
        <w:tc>
          <w:tcPr>
            <w:tcW w:w="6378" w:type="dxa"/>
            <w:gridSpan w:val="4"/>
            <w:tcBorders>
              <w:top w:val="nil"/>
              <w:left w:val="nil"/>
              <w:bottom w:val="nil"/>
              <w:right w:val="nil"/>
            </w:tcBorders>
            <w:shd w:val="clear" w:color="auto" w:fill="auto"/>
            <w:noWrap/>
            <w:vAlign w:val="bottom"/>
            <w:hideMark/>
          </w:tcPr>
          <w:p w:rsidR="00AE362C" w:rsidRDefault="00AE362C" w:rsidP="001A6793">
            <w:pPr>
              <w:ind w:left="922"/>
              <w:rPr>
                <w:rFonts w:eastAsia="Times New Roman" w:cs="Arial"/>
                <w:b/>
                <w:bCs/>
                <w:sz w:val="14"/>
                <w:szCs w:val="14"/>
              </w:rPr>
            </w:pPr>
          </w:p>
          <w:p w:rsidR="00AE362C" w:rsidRDefault="00AE362C" w:rsidP="001A6793">
            <w:pPr>
              <w:ind w:left="922"/>
              <w:rPr>
                <w:rFonts w:eastAsia="Times New Roman" w:cs="Arial"/>
                <w:b/>
                <w:bCs/>
                <w:sz w:val="14"/>
                <w:szCs w:val="14"/>
              </w:rPr>
            </w:pPr>
          </w:p>
          <w:p w:rsidR="00AE362C" w:rsidRDefault="00AE362C" w:rsidP="001A6793">
            <w:pPr>
              <w:ind w:left="922"/>
              <w:rPr>
                <w:rFonts w:eastAsia="Times New Roman" w:cs="Arial"/>
                <w:b/>
                <w:bCs/>
                <w:sz w:val="14"/>
                <w:szCs w:val="14"/>
              </w:rPr>
            </w:pPr>
            <w:r w:rsidRPr="00E05E9F">
              <w:rPr>
                <w:rFonts w:eastAsia="Times New Roman" w:cs="Arial"/>
                <w:b/>
                <w:bCs/>
                <w:sz w:val="14"/>
                <w:szCs w:val="14"/>
              </w:rPr>
              <w:t>NOMBRE Y FIRMA DEL REPRESENTANTE LEGAL DEL LICITANTE</w:t>
            </w:r>
          </w:p>
          <w:p w:rsidR="00AE362C" w:rsidRDefault="00AE362C" w:rsidP="001A6793">
            <w:pPr>
              <w:ind w:left="922"/>
              <w:rPr>
                <w:rFonts w:eastAsia="Times New Roman" w:cs="Arial"/>
                <w:b/>
                <w:bCs/>
                <w:sz w:val="14"/>
                <w:szCs w:val="14"/>
              </w:rPr>
            </w:pPr>
          </w:p>
          <w:p w:rsidR="00AE362C" w:rsidRDefault="00AE362C" w:rsidP="001A6793">
            <w:pPr>
              <w:ind w:left="922"/>
              <w:rPr>
                <w:rFonts w:eastAsia="Times New Roman" w:cs="Arial"/>
                <w:b/>
                <w:bCs/>
                <w:sz w:val="14"/>
                <w:szCs w:val="14"/>
              </w:rPr>
            </w:pPr>
          </w:p>
          <w:p w:rsidR="00AE362C" w:rsidRPr="00E05E9F" w:rsidRDefault="00AE362C" w:rsidP="001A6793">
            <w:pPr>
              <w:ind w:left="922"/>
              <w:rPr>
                <w:rFonts w:eastAsia="Times New Roman" w:cs="Arial"/>
                <w:b/>
                <w:bCs/>
                <w:sz w:val="14"/>
                <w:szCs w:val="14"/>
              </w:rPr>
            </w:pPr>
          </w:p>
        </w:tc>
      </w:tr>
    </w:tbl>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5E50B2" w:rsidRDefault="005E50B2" w:rsidP="005E50B2">
      <w:pPr>
        <w:pStyle w:val="Encabezado"/>
        <w:spacing w:line="120" w:lineRule="exact"/>
        <w:rPr>
          <w:rFonts w:ascii="Arial" w:hAnsi="Arial" w:cs="Arial"/>
          <w:sz w:val="20"/>
          <w:lang w:val="es-ES_tradnl" w:eastAsia="es-ES"/>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AE362C">
          <w:headerReference w:type="default" r:id="rId15"/>
          <w:pgSz w:w="12240" w:h="15840"/>
          <w:pgMar w:top="864" w:right="1325" w:bottom="1134" w:left="1418" w:header="284" w:footer="494" w:gutter="0"/>
          <w:cols w:space="708"/>
          <w:docGrid w:linePitch="360"/>
        </w:sectPr>
      </w:pPr>
    </w:p>
    <w:p w:rsidR="008F1DA2" w:rsidRPr="00D10BE2" w:rsidRDefault="008A7915" w:rsidP="00602B90">
      <w:pPr>
        <w:pStyle w:val="Ttulo1"/>
        <w:numPr>
          <w:ilvl w:val="0"/>
          <w:numId w:val="0"/>
        </w:numPr>
        <w:rPr>
          <w:rFonts w:cs="Arial"/>
        </w:rPr>
      </w:pPr>
      <w:bookmarkStart w:id="200" w:name="_Toc431386041"/>
      <w:bookmarkStart w:id="201" w:name="_Toc431386318"/>
      <w:bookmarkStart w:id="202" w:name="_Toc464755023"/>
      <w:r w:rsidRPr="00D10BE2">
        <w:rPr>
          <w:rFonts w:cs="Arial"/>
        </w:rPr>
        <w:lastRenderedPageBreak/>
        <w:t xml:space="preserve">Anexo </w:t>
      </w:r>
      <w:r w:rsidR="008F1DA2" w:rsidRPr="00D10BE2">
        <w:rPr>
          <w:rFonts w:cs="Arial"/>
        </w:rPr>
        <w:t>1</w:t>
      </w:r>
      <w:r w:rsidR="002B7723" w:rsidRPr="00D10BE2">
        <w:rPr>
          <w:rFonts w:cs="Arial"/>
        </w:rPr>
        <w:t>0</w:t>
      </w:r>
      <w:bookmarkEnd w:id="200"/>
      <w:bookmarkEnd w:id="201"/>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202"/>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
        <w:gridCol w:w="1274"/>
        <w:gridCol w:w="6676"/>
        <w:gridCol w:w="846"/>
        <w:gridCol w:w="51"/>
        <w:gridCol w:w="649"/>
        <w:gridCol w:w="140"/>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proofErr w:type="spellStart"/>
            <w:r w:rsidRPr="00D10BE2">
              <w:rPr>
                <w:rFonts w:eastAsia="Calibri" w:cs="Arial"/>
                <w:b/>
                <w:noProof w:val="0"/>
                <w:sz w:val="18"/>
                <w:szCs w:val="20"/>
              </w:rPr>
              <w:t>CompraNet</w:t>
            </w:r>
            <w:proofErr w:type="spellEnd"/>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D10BE2">
              <w:rPr>
                <w:rFonts w:eastAsia="Calibri" w:cs="Arial"/>
                <w:noProof w:val="0"/>
                <w:sz w:val="18"/>
                <w:szCs w:val="20"/>
              </w:rPr>
              <w:t>CompraNet</w:t>
            </w:r>
            <w:proofErr w:type="spellEnd"/>
            <w:r w:rsidRPr="00D10BE2">
              <w:rPr>
                <w:rFonts w:eastAsia="Calibri" w:cs="Arial"/>
                <w:noProof w:val="0"/>
                <w:sz w:val="18"/>
                <w:szCs w:val="20"/>
              </w:rPr>
              <w: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79642E">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03" w:name="_Toc336378694"/>
      <w:bookmarkStart w:id="204" w:name="_Toc431386042"/>
      <w:bookmarkStart w:id="205" w:name="_Toc431386319"/>
      <w:bookmarkStart w:id="206" w:name="_Toc356557692"/>
      <w:bookmarkStart w:id="207" w:name="_Toc358979945"/>
      <w:bookmarkStart w:id="208" w:name="_Toc367205820"/>
      <w:bookmarkStart w:id="209" w:name="_Toc388439790"/>
      <w:bookmarkStart w:id="210" w:name="_Toc424648472"/>
      <w:bookmarkStart w:id="211" w:name="_Toc464755024"/>
      <w:r w:rsidRPr="00D10BE2">
        <w:rPr>
          <w:rFonts w:cs="Arial"/>
        </w:rPr>
        <w:lastRenderedPageBreak/>
        <w:t xml:space="preserve">Anexo </w:t>
      </w:r>
      <w:bookmarkEnd w:id="203"/>
      <w:r w:rsidR="002403E2" w:rsidRPr="00D10BE2">
        <w:rPr>
          <w:rFonts w:cs="Arial"/>
        </w:rPr>
        <w:t>11</w:t>
      </w:r>
      <w:r w:rsidR="002139D3" w:rsidRPr="00D10BE2">
        <w:rPr>
          <w:rFonts w:cs="Arial"/>
        </w:rPr>
        <w:t>.</w:t>
      </w:r>
      <w:bookmarkStart w:id="212" w:name="_Toc431386043"/>
      <w:bookmarkStart w:id="213" w:name="_Toc431386320"/>
      <w:bookmarkEnd w:id="204"/>
      <w:bookmarkEnd w:id="205"/>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06"/>
      <w:bookmarkEnd w:id="207"/>
      <w:bookmarkEnd w:id="208"/>
      <w:bookmarkEnd w:id="209"/>
      <w:bookmarkEnd w:id="210"/>
      <w:bookmarkEnd w:id="211"/>
      <w:bookmarkEnd w:id="212"/>
      <w:bookmarkEnd w:id="213"/>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2016</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14" w:name="_Toc431386044"/>
      <w:bookmarkStart w:id="215" w:name="_Toc431386321"/>
      <w:bookmarkStart w:id="216" w:name="_Toc464755025"/>
      <w:r w:rsidRPr="00D10BE2">
        <w:rPr>
          <w:rFonts w:cs="Arial"/>
        </w:rPr>
        <w:lastRenderedPageBreak/>
        <w:t xml:space="preserve">Anexo </w:t>
      </w:r>
      <w:r w:rsidR="002403E2" w:rsidRPr="00D10BE2">
        <w:rPr>
          <w:rFonts w:cs="Arial"/>
        </w:rPr>
        <w:t>12</w:t>
      </w:r>
      <w:bookmarkStart w:id="217" w:name="_Toc431386045"/>
      <w:bookmarkStart w:id="218" w:name="_Toc431386322"/>
      <w:bookmarkEnd w:id="214"/>
      <w:bookmarkEnd w:id="215"/>
      <w:r w:rsidR="00126A07" w:rsidRPr="00D10BE2">
        <w:rPr>
          <w:rFonts w:cs="Arial"/>
        </w:rPr>
        <w:t>.-</w:t>
      </w:r>
      <w:r w:rsidR="00AD5E8A" w:rsidRPr="00D10BE2">
        <w:rPr>
          <w:rFonts w:cs="Arial"/>
        </w:rPr>
        <w:t xml:space="preserve"> </w:t>
      </w:r>
      <w:r w:rsidRPr="00D10BE2">
        <w:rPr>
          <w:rFonts w:cs="Arial"/>
        </w:rPr>
        <w:t>Solicitud de aclaraciones</w:t>
      </w:r>
      <w:bookmarkEnd w:id="217"/>
      <w:bookmarkEnd w:id="218"/>
      <w:r w:rsidR="00126A07" w:rsidRPr="00D10BE2">
        <w:rPr>
          <w:rFonts w:cs="Arial"/>
        </w:rPr>
        <w:t>.</w:t>
      </w:r>
      <w:bookmarkEnd w:id="216"/>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22"/>
        <w:gridCol w:w="3082"/>
        <w:gridCol w:w="1091"/>
        <w:gridCol w:w="2491"/>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72"/>
        <w:gridCol w:w="998"/>
        <w:gridCol w:w="2708"/>
        <w:gridCol w:w="338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53"/>
        <w:gridCol w:w="6609"/>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602B90">
      <w:pPr>
        <w:pStyle w:val="Ttulo1"/>
        <w:rPr>
          <w:rFonts w:cs="Arial"/>
        </w:rPr>
      </w:pPr>
      <w:bookmarkStart w:id="219" w:name="_Toc431386046"/>
      <w:bookmarkStart w:id="220" w:name="_Toc431386323"/>
      <w:bookmarkStart w:id="221" w:name="_Toc464755026"/>
      <w:r w:rsidRPr="00D10BE2">
        <w:rPr>
          <w:rFonts w:cs="Arial"/>
        </w:rPr>
        <w:lastRenderedPageBreak/>
        <w:t xml:space="preserve">Anexo </w:t>
      </w:r>
      <w:r w:rsidR="00C43237" w:rsidRPr="00D10BE2">
        <w:rPr>
          <w:rFonts w:cs="Arial"/>
        </w:rPr>
        <w:t>13</w:t>
      </w:r>
      <w:r w:rsidR="00C86FCE" w:rsidRPr="00D10BE2">
        <w:rPr>
          <w:rFonts w:cs="Arial"/>
        </w:rPr>
        <w:t>.</w:t>
      </w:r>
      <w:bookmarkStart w:id="222" w:name="_Toc431386047"/>
      <w:bookmarkStart w:id="223" w:name="_Toc431386324"/>
      <w:bookmarkEnd w:id="219"/>
      <w:bookmarkEnd w:id="220"/>
      <w:r w:rsidR="00126A07" w:rsidRPr="00D10BE2">
        <w:rPr>
          <w:rFonts w:cs="Arial"/>
        </w:rPr>
        <w:t>-</w:t>
      </w:r>
      <w:r w:rsidR="00AD5E8A" w:rsidRPr="00D10BE2">
        <w:rPr>
          <w:rFonts w:cs="Arial"/>
        </w:rPr>
        <w:t xml:space="preserve"> </w:t>
      </w:r>
      <w:r w:rsidRPr="00D10BE2">
        <w:rPr>
          <w:rFonts w:cs="Arial"/>
        </w:rPr>
        <w:t>Modelo de contrato</w:t>
      </w:r>
      <w:bookmarkEnd w:id="222"/>
      <w:bookmarkEnd w:id="223"/>
      <w:r w:rsidR="00126A07" w:rsidRPr="00D10BE2">
        <w:rPr>
          <w:rFonts w:cs="Arial"/>
        </w:rPr>
        <w:t>.</w:t>
      </w:r>
      <w:bookmarkEnd w:id="221"/>
    </w:p>
    <w:p w:rsidR="00C43237" w:rsidRPr="008A0B0A"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E537CF" w:rsidRPr="00532601" w:rsidRDefault="00E537CF" w:rsidP="00E537CF">
      <w:pPr>
        <w:tabs>
          <w:tab w:val="left" w:pos="-23404"/>
          <w:tab w:val="left" w:pos="-28444"/>
          <w:tab w:val="left" w:pos="-27724"/>
          <w:tab w:val="left" w:pos="-27004"/>
          <w:tab w:val="left" w:pos="-26284"/>
          <w:tab w:val="left" w:pos="-25564"/>
          <w:tab w:val="left" w:pos="-24844"/>
          <w:tab w:val="left" w:pos="-24124"/>
        </w:tabs>
        <w:ind w:left="567" w:right="16"/>
        <w:jc w:val="center"/>
        <w:rPr>
          <w:rFonts w:cs="Arial"/>
          <w:b/>
        </w:rPr>
      </w:pPr>
      <w:r w:rsidRPr="00532601">
        <w:rPr>
          <w:rFonts w:cs="Arial"/>
          <w:b/>
        </w:rPr>
        <w:t>FORMATO DE CONTRATO DE PRESTACION DE SERVICIOS</w:t>
      </w:r>
    </w:p>
    <w:p w:rsidR="00E537CF" w:rsidRPr="007A0048" w:rsidRDefault="00E537CF" w:rsidP="00E537CF">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1A6793" w:rsidRPr="001A6793" w:rsidRDefault="001A6793" w:rsidP="001A6793">
      <w:pPr>
        <w:suppressAutoHyphens/>
        <w:spacing w:after="0" w:line="240" w:lineRule="auto"/>
        <w:jc w:val="both"/>
        <w:rPr>
          <w:rFonts w:eastAsia="Times New Roman" w:cs="Arial"/>
          <w:b/>
          <w:bCs/>
          <w:noProof w:val="0"/>
          <w:sz w:val="22"/>
          <w:lang w:val="es-ES" w:eastAsia="ar-SA"/>
        </w:rPr>
      </w:pPr>
      <w:r w:rsidRPr="001A6793">
        <w:rPr>
          <w:rFonts w:eastAsia="Times New Roman" w:cs="Arial"/>
          <w:noProof w:val="0"/>
          <w:sz w:val="22"/>
          <w:lang w:eastAsia="ar-SA"/>
        </w:rPr>
        <w:t>Contrato Abierto para la Prestación del “S</w:t>
      </w:r>
      <w:r w:rsidRPr="001A6793">
        <w:rPr>
          <w:rFonts w:eastAsia="Times New Roman" w:cs="Times New Roman"/>
          <w:bCs/>
          <w:noProof w:val="0"/>
          <w:sz w:val="22"/>
          <w:lang w:eastAsia="ar-SA"/>
        </w:rPr>
        <w:t>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r w:rsidRPr="001A6793">
        <w:rPr>
          <w:rFonts w:eastAsia="Times New Roman" w:cs="Arial"/>
          <w:bCs/>
          <w:noProof w:val="0"/>
          <w:sz w:val="22"/>
          <w:lang w:val="es-ES" w:eastAsia="ar-SA"/>
        </w:rPr>
        <w:t>,</w:t>
      </w:r>
      <w:r w:rsidRPr="001A6793">
        <w:rPr>
          <w:rFonts w:eastAsia="Times New Roman" w:cs="Arial"/>
          <w:b/>
          <w:bCs/>
          <w:noProof w:val="0"/>
          <w:sz w:val="22"/>
          <w:lang w:val="es-ES" w:eastAsia="ar-SA"/>
        </w:rPr>
        <w:t xml:space="preserve"> </w:t>
      </w:r>
      <w:r w:rsidRPr="001A6793">
        <w:rPr>
          <w:rFonts w:eastAsia="Times New Roman" w:cs="Arial"/>
          <w:noProof w:val="0"/>
          <w:sz w:val="22"/>
          <w:lang w:eastAsia="ar-SA"/>
        </w:rPr>
        <w:t>que celebran por una parte</w:t>
      </w:r>
      <w:r w:rsidRPr="001A6793">
        <w:rPr>
          <w:rFonts w:eastAsia="Times New Roman" w:cs="Arial"/>
          <w:b/>
          <w:bCs/>
          <w:noProof w:val="0"/>
          <w:sz w:val="22"/>
          <w:lang w:eastAsia="ar-SA"/>
        </w:rPr>
        <w:t xml:space="preserve"> </w:t>
      </w:r>
      <w:r w:rsidRPr="001A6793">
        <w:rPr>
          <w:rFonts w:eastAsia="Times New Roman" w:cs="Arial"/>
          <w:noProof w:val="0"/>
          <w:sz w:val="22"/>
          <w:lang w:eastAsia="ar-SA"/>
        </w:rPr>
        <w:t xml:space="preserve">el </w:t>
      </w:r>
      <w:r w:rsidRPr="001A6793">
        <w:rPr>
          <w:rFonts w:eastAsia="Times New Roman" w:cs="Arial"/>
          <w:b/>
          <w:bCs/>
          <w:noProof w:val="0"/>
          <w:sz w:val="22"/>
          <w:lang w:eastAsia="ar-SA"/>
        </w:rPr>
        <w:t>INSTITUTO MEXICANO DEL SEGURO SOCIAL</w:t>
      </w:r>
      <w:r w:rsidRPr="001A6793">
        <w:rPr>
          <w:rFonts w:eastAsia="Times New Roman" w:cs="Arial"/>
          <w:noProof w:val="0"/>
          <w:sz w:val="22"/>
          <w:lang w:eastAsia="ar-SA"/>
        </w:rPr>
        <w:t xml:space="preserve">, que en lo sucesivo se denominará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representado en este acto por </w:t>
      </w:r>
      <w:r w:rsidRPr="001A6793">
        <w:rPr>
          <w:rFonts w:eastAsia="Times New Roman" w:cs="Arial"/>
          <w:b/>
          <w:noProof w:val="0"/>
          <w:sz w:val="22"/>
          <w:lang w:eastAsia="ar-SA"/>
        </w:rPr>
        <w:t>JOSÉ ROBERTO FLORES BAÑUELOS</w:t>
      </w:r>
      <w:r w:rsidRPr="001A6793">
        <w:rPr>
          <w:rFonts w:eastAsia="Times New Roman" w:cs="Arial"/>
          <w:noProof w:val="0"/>
          <w:sz w:val="22"/>
          <w:lang w:eastAsia="ar-SA"/>
        </w:rPr>
        <w:t>, en su carácter de Apoderado Legal, y por la otra parte, la empresa denominada</w:t>
      </w:r>
      <w:r w:rsidRPr="001A6793">
        <w:rPr>
          <w:rFonts w:eastAsia="Times New Roman" w:cs="Arial"/>
          <w:b/>
          <w:sz w:val="22"/>
          <w:lang w:eastAsia="ar-SA"/>
        </w:rPr>
        <w:t xml:space="preserve"> ________ </w:t>
      </w:r>
      <w:r w:rsidRPr="001A6793">
        <w:rPr>
          <w:rFonts w:eastAsia="Times New Roman" w:cs="Arial"/>
          <w:noProof w:val="0"/>
          <w:sz w:val="22"/>
          <w:lang w:eastAsia="ar-SA"/>
        </w:rPr>
        <w:t>a quien en lo sucesivo se le denominará como</w:t>
      </w:r>
      <w:r w:rsidRPr="001A6793">
        <w:rPr>
          <w:rFonts w:eastAsia="Times New Roman" w:cs="Arial"/>
          <w:b/>
          <w:bCs/>
          <w:noProof w:val="0"/>
          <w:sz w:val="22"/>
          <w:lang w:eastAsia="ar-SA"/>
        </w:rPr>
        <w:t xml:space="preserve"> "EL PROVEEDOR",</w:t>
      </w:r>
      <w:r w:rsidRPr="001A6793">
        <w:rPr>
          <w:rFonts w:eastAsia="Times New Roman" w:cs="Arial"/>
          <w:noProof w:val="0"/>
          <w:sz w:val="22"/>
          <w:lang w:eastAsia="ar-SA"/>
        </w:rPr>
        <w:t xml:space="preserve"> representada </w:t>
      </w:r>
      <w:r w:rsidRPr="001A6793">
        <w:rPr>
          <w:rFonts w:eastAsia="Times New Roman" w:cs="Arial"/>
          <w:bCs/>
          <w:noProof w:val="0"/>
          <w:sz w:val="22"/>
          <w:lang w:eastAsia="ar-SA"/>
        </w:rPr>
        <w:t xml:space="preserve">por </w:t>
      </w:r>
      <w:r w:rsidRPr="001A6793">
        <w:rPr>
          <w:rFonts w:eastAsia="Times New Roman" w:cs="Arial"/>
          <w:b/>
          <w:noProof w:val="0"/>
          <w:sz w:val="22"/>
          <w:lang w:eastAsia="ar-SA"/>
        </w:rPr>
        <w:t>__________</w:t>
      </w:r>
      <w:r w:rsidRPr="001A6793">
        <w:rPr>
          <w:rFonts w:eastAsia="Times New Roman" w:cs="Arial"/>
          <w:noProof w:val="0"/>
          <w:sz w:val="22"/>
          <w:lang w:eastAsia="ar-SA"/>
        </w:rPr>
        <w:t xml:space="preserve"> en su carácter de Apoderado Legal, y a quienes en forma conjunta se les denominará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al tenor de las declaraciones y cláusulas siguientes:</w:t>
      </w:r>
    </w:p>
    <w:p w:rsidR="001A6793" w:rsidRPr="001A6793" w:rsidRDefault="001A6793" w:rsidP="001A6793">
      <w:pPr>
        <w:suppressAutoHyphens/>
        <w:spacing w:after="0" w:line="240" w:lineRule="auto"/>
        <w:jc w:val="both"/>
        <w:rPr>
          <w:rFonts w:eastAsia="Times New Roman" w:cs="Arial"/>
          <w:noProof w:val="0"/>
          <w:sz w:val="22"/>
          <w:lang w:val="es-ES" w:eastAsia="ar-SA"/>
        </w:rPr>
      </w:pPr>
    </w:p>
    <w:p w:rsidR="001A6793" w:rsidRPr="001A6793" w:rsidRDefault="001A6793" w:rsidP="001A6793">
      <w:pPr>
        <w:keepNext/>
        <w:numPr>
          <w:ilvl w:val="0"/>
          <w:numId w:val="25"/>
        </w:numPr>
        <w:tabs>
          <w:tab w:val="left" w:pos="0"/>
          <w:tab w:val="num" w:pos="360"/>
        </w:tabs>
        <w:suppressAutoHyphens/>
        <w:spacing w:after="0" w:line="240" w:lineRule="auto"/>
        <w:ind w:left="0" w:firstLine="0"/>
        <w:jc w:val="center"/>
        <w:outlineLvl w:val="0"/>
        <w:rPr>
          <w:rFonts w:eastAsia="Times New Roman" w:cs="Times New Roman"/>
          <w:b/>
          <w:noProof w:val="0"/>
          <w:sz w:val="22"/>
          <w:lang w:eastAsia="ar-SA"/>
        </w:rPr>
      </w:pPr>
      <w:r w:rsidRPr="001A6793">
        <w:rPr>
          <w:rFonts w:eastAsia="Times New Roman" w:cs="Times New Roman"/>
          <w:b/>
          <w:bCs/>
          <w:noProof w:val="0"/>
          <w:sz w:val="22"/>
          <w:lang w:eastAsia="ar-SA"/>
        </w:rPr>
        <w:t>D E C L A R A C I O N E S</w:t>
      </w:r>
    </w:p>
    <w:p w:rsidR="001A6793" w:rsidRPr="001A6793" w:rsidRDefault="001A6793" w:rsidP="001A6793">
      <w:pPr>
        <w:widowControl w:val="0"/>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I.- “EL INSTITUTO”</w:t>
      </w:r>
      <w:r w:rsidRPr="001A6793">
        <w:rPr>
          <w:rFonts w:eastAsia="Times New Roman" w:cs="Arial"/>
          <w:noProof w:val="0"/>
          <w:sz w:val="22"/>
          <w:lang w:eastAsia="ar-SA"/>
        </w:rPr>
        <w:t xml:space="preserve"> declara, a través de su Apoderado legal, que:</w:t>
      </w: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I.1.- </w:t>
      </w:r>
      <w:r w:rsidRPr="001A6793">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9639"/>
        </w:tabs>
        <w:suppressAutoHyphens/>
        <w:spacing w:after="0" w:line="240" w:lineRule="auto"/>
        <w:jc w:val="both"/>
        <w:rPr>
          <w:rFonts w:eastAsia="Times New Roman" w:cs="Arial"/>
          <w:b/>
          <w:noProof w:val="0"/>
          <w:sz w:val="22"/>
          <w:lang w:eastAsia="ar-SA"/>
        </w:rPr>
      </w:pPr>
      <w:r w:rsidRPr="001A6793">
        <w:rPr>
          <w:rFonts w:eastAsia="Times New Roman" w:cs="Arial"/>
          <w:b/>
          <w:noProof w:val="0"/>
          <w:sz w:val="22"/>
          <w:lang w:eastAsia="ar-SA"/>
        </w:rPr>
        <w:t xml:space="preserve">I.2.- </w:t>
      </w:r>
      <w:r w:rsidRPr="001A6793">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ascii="Times New Roman" w:eastAsia="Times New Roman" w:hAnsi="Times New Roman" w:cs="Times New Roman"/>
          <w:noProof w:val="0"/>
          <w:sz w:val="22"/>
          <w:lang w:eastAsia="ar-SA"/>
        </w:rPr>
      </w:pPr>
      <w:r w:rsidRPr="001A6793">
        <w:rPr>
          <w:rFonts w:eastAsia="Times New Roman" w:cs="Arial"/>
          <w:b/>
          <w:bCs/>
          <w:noProof w:val="0"/>
          <w:sz w:val="22"/>
          <w:lang w:eastAsia="ar-SA"/>
        </w:rPr>
        <w:t xml:space="preserve">I.3.- </w:t>
      </w:r>
      <w:r w:rsidRPr="001A6793">
        <w:rPr>
          <w:rFonts w:eastAsia="Times New Roman" w:cs="Arial"/>
          <w:noProof w:val="0"/>
          <w:sz w:val="22"/>
          <w:lang w:eastAsia="ar-SA"/>
        </w:rPr>
        <w:t xml:space="preserve">José Roberto Flores Bañuelos, </w:t>
      </w:r>
      <w:r w:rsidRPr="001A6793">
        <w:rPr>
          <w:rFonts w:eastAsia="Times New Roman" w:cs="Arial"/>
          <w:noProof w:val="0"/>
          <w:sz w:val="22"/>
          <w:lang w:val="es-ES" w:eastAsia="ar-SA"/>
        </w:rPr>
        <w:t xml:space="preserve">se encuentra facultado para suscribir el presente instrumento jurídico en representación de </w:t>
      </w:r>
      <w:r w:rsidRPr="001A6793">
        <w:rPr>
          <w:rFonts w:eastAsia="Times New Roman" w:cs="Arial"/>
          <w:b/>
          <w:bCs/>
          <w:noProof w:val="0"/>
          <w:sz w:val="22"/>
          <w:lang w:val="es-ES" w:eastAsia="ar-SA"/>
        </w:rPr>
        <w:t>"EL INSTITUTO"</w:t>
      </w:r>
      <w:r w:rsidRPr="001A6793">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b/>
          <w:bCs/>
          <w:noProof w:val="0"/>
          <w:sz w:val="22"/>
          <w:lang w:eastAsia="ar-SA"/>
        </w:rPr>
        <w:t xml:space="preserve">I.4.- </w:t>
      </w:r>
      <w:r w:rsidRPr="001A6793">
        <w:rPr>
          <w:rFonts w:eastAsia="Times New Roman" w:cs="Arial"/>
          <w:bCs/>
          <w:noProof w:val="0"/>
          <w:sz w:val="22"/>
          <w:lang w:eastAsia="ar-SA"/>
        </w:rPr>
        <w:t>El Contador Público Rubén López Lazcano, Titular de la División de Administración de Documentos</w:t>
      </w:r>
      <w:r w:rsidRPr="001A6793">
        <w:rPr>
          <w:rFonts w:eastAsia="Times New Roman" w:cs="Arial"/>
          <w:noProof w:val="0"/>
          <w:sz w:val="22"/>
          <w:lang w:eastAsia="ar-SA"/>
        </w:rPr>
        <w:t xml:space="preserve"> y el Licenciado Joaquín Sánchez Camacho, Titular de la División de Infraestructura IMSS-Prospera de </w:t>
      </w:r>
      <w:r w:rsidRPr="001A6793">
        <w:rPr>
          <w:rFonts w:eastAsia="Times New Roman" w:cs="Arial"/>
          <w:b/>
          <w:bCs/>
          <w:noProof w:val="0"/>
          <w:sz w:val="22"/>
          <w:lang w:eastAsia="ar-SA"/>
        </w:rPr>
        <w:t>“EL INSTITUTO”</w:t>
      </w:r>
      <w:r w:rsidRPr="001A6793">
        <w:rPr>
          <w:rFonts w:eastAsia="Times New Roman" w:cs="Arial"/>
          <w:bCs/>
          <w:noProof w:val="0"/>
          <w:sz w:val="22"/>
          <w:lang w:eastAsia="ar-SA"/>
        </w:rPr>
        <w:t>,</w:t>
      </w:r>
      <w:r w:rsidRPr="001A6793">
        <w:rPr>
          <w:rFonts w:eastAsia="Times New Roman" w:cs="Arial"/>
          <w:noProof w:val="0"/>
          <w:sz w:val="22"/>
          <w:lang w:eastAsia="ar-SA"/>
        </w:rPr>
        <w:t xml:space="preserve"> intervienen como Administradores del presente Contrato, responsables de dar seguimiento y verificar el cumplimiento de los derechos y obligaciones establecidos en este instrumento jurídico, de </w:t>
      </w:r>
      <w:r w:rsidRPr="001A6793">
        <w:rPr>
          <w:rFonts w:eastAsia="Times New Roman" w:cs="Arial"/>
          <w:bCs/>
          <w:noProof w:val="0"/>
          <w:sz w:val="22"/>
          <w:lang w:eastAsia="ar-SA"/>
        </w:rPr>
        <w:t>conformidad con lo dispuesto en el artículo 84 penúltimo párrafo del Reglamento de la Ley de Adquisiciones, Arrendamientos</w:t>
      </w:r>
      <w:r w:rsidRPr="001A6793">
        <w:rPr>
          <w:rFonts w:eastAsia="Times New Roman" w:cs="Arial"/>
          <w:noProof w:val="0"/>
          <w:sz w:val="22"/>
          <w:lang w:eastAsia="ar-SA"/>
        </w:rPr>
        <w:t xml:space="preserve"> y Servicios del Sector Público.</w:t>
      </w:r>
    </w:p>
    <w:p w:rsidR="001A6793" w:rsidRPr="001A6793" w:rsidRDefault="001A6793" w:rsidP="001A6793">
      <w:pPr>
        <w:spacing w:after="0" w:line="240" w:lineRule="auto"/>
        <w:jc w:val="both"/>
        <w:rPr>
          <w:rFonts w:eastAsia="Times New Roman" w:cs="Arial"/>
          <w:noProof w:val="0"/>
          <w:sz w:val="22"/>
          <w:lang w:val="es-ES"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lastRenderedPageBreak/>
        <w:t xml:space="preserve">I.5.- </w:t>
      </w:r>
      <w:r w:rsidRPr="001A6793">
        <w:rPr>
          <w:rFonts w:eastAsia="Times New Roman" w:cs="Arial"/>
          <w:noProof w:val="0"/>
          <w:sz w:val="22"/>
          <w:lang w:eastAsia="ar-SA"/>
        </w:rPr>
        <w:t>Para el cumplimiento de sus funciones y la realización de sus actividades, requiere del S</w:t>
      </w:r>
      <w:r w:rsidRPr="001A6793">
        <w:rPr>
          <w:rFonts w:eastAsia="Times New Roman" w:cs="Times New Roman"/>
          <w:bCs/>
          <w:noProof w:val="0"/>
          <w:sz w:val="22"/>
          <w:lang w:eastAsia="ar-SA"/>
        </w:rPr>
        <w:t>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r w:rsidRPr="001A6793">
        <w:rPr>
          <w:rFonts w:eastAsia="Times New Roman" w:cs="Arial"/>
          <w:noProof w:val="0"/>
          <w:sz w:val="22"/>
          <w:lang w:eastAsia="ar-SA"/>
        </w:rPr>
        <w:t>, solicitado por la División de Administración de Documentos.</w:t>
      </w:r>
    </w:p>
    <w:p w:rsidR="001A6793" w:rsidRPr="001A6793" w:rsidRDefault="001A6793" w:rsidP="001A6793">
      <w:pPr>
        <w:suppressAutoHyphens/>
        <w:spacing w:after="0" w:line="240" w:lineRule="auto"/>
        <w:jc w:val="both"/>
        <w:rPr>
          <w:rFonts w:eastAsia="Times New Roman" w:cs="Arial"/>
          <w:noProof w:val="0"/>
          <w:sz w:val="26"/>
          <w:szCs w:val="26"/>
          <w:lang w:eastAsia="ar-SA"/>
        </w:rPr>
      </w:pPr>
    </w:p>
    <w:p w:rsidR="001A6793" w:rsidRPr="001A6793" w:rsidRDefault="001A6793" w:rsidP="001A6793">
      <w:pPr>
        <w:suppressAutoHyphens/>
        <w:spacing w:after="0" w:line="240" w:lineRule="auto"/>
        <w:jc w:val="both"/>
        <w:rPr>
          <w:rFonts w:eastAsia="Times New Roman" w:cs="Arial"/>
          <w:noProof w:val="0"/>
          <w:sz w:val="22"/>
          <w:lang w:val="es-ES" w:eastAsia="ar-SA"/>
        </w:rPr>
      </w:pPr>
      <w:r w:rsidRPr="001A6793">
        <w:rPr>
          <w:rFonts w:eastAsia="Times New Roman" w:cs="Arial"/>
          <w:b/>
          <w:noProof w:val="0"/>
          <w:sz w:val="22"/>
          <w:lang w:eastAsia="ar-SA"/>
        </w:rPr>
        <w:t xml:space="preserve">I.6.- </w:t>
      </w:r>
      <w:r w:rsidRPr="001A6793">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1A6793">
        <w:rPr>
          <w:rFonts w:eastAsia="Times New Roman" w:cs="Arial"/>
          <w:noProof w:val="0"/>
          <w:sz w:val="22"/>
          <w:lang w:eastAsia="ar-SA"/>
        </w:rPr>
        <w:t>________</w:t>
      </w:r>
      <w:r w:rsidRPr="001A6793">
        <w:rPr>
          <w:rFonts w:eastAsia="Times New Roman" w:cs="Arial"/>
          <w:noProof w:val="0"/>
          <w:sz w:val="22"/>
          <w:lang w:val="es-ES" w:eastAsia="ar-SA"/>
        </w:rPr>
        <w:t xml:space="preserve">, de conformidad con el Dictamen de Disponibilidad Presupuestal Previo con número de folio 0000________-2017, emitido por la Titular de la División </w:t>
      </w:r>
      <w:r w:rsidRPr="001A6793">
        <w:rPr>
          <w:rFonts w:eastAsia="Times New Roman" w:cs="Arial"/>
          <w:noProof w:val="0"/>
          <w:sz w:val="22"/>
          <w:lang w:eastAsia="ar-SA"/>
        </w:rPr>
        <w:t xml:space="preserve">de Gestión Presupuestaria </w:t>
      </w:r>
      <w:r w:rsidRPr="001A6793">
        <w:rPr>
          <w:rFonts w:eastAsia="Times New Roman" w:cs="Arial"/>
          <w:noProof w:val="0"/>
          <w:sz w:val="22"/>
          <w:lang w:val="es-ES" w:eastAsia="ar-SA"/>
        </w:rPr>
        <w:t xml:space="preserve">el __ de ___ </w:t>
      </w:r>
      <w:proofErr w:type="spellStart"/>
      <w:r w:rsidRPr="001A6793">
        <w:rPr>
          <w:rFonts w:eastAsia="Times New Roman" w:cs="Arial"/>
          <w:noProof w:val="0"/>
          <w:sz w:val="22"/>
          <w:lang w:val="es-ES" w:eastAsia="ar-SA"/>
        </w:rPr>
        <w:t>de</w:t>
      </w:r>
      <w:proofErr w:type="spellEnd"/>
      <w:r w:rsidRPr="001A6793">
        <w:rPr>
          <w:rFonts w:eastAsia="Times New Roman" w:cs="Arial"/>
          <w:noProof w:val="0"/>
          <w:sz w:val="22"/>
          <w:lang w:val="es-ES" w:eastAsia="ar-SA"/>
        </w:rPr>
        <w:t xml:space="preserve"> 20__, mismo que se agrega al presente Contrato como </w:t>
      </w:r>
      <w:r w:rsidRPr="001A6793">
        <w:rPr>
          <w:rFonts w:eastAsia="Times New Roman" w:cs="Arial"/>
          <w:b/>
          <w:bCs/>
          <w:noProof w:val="0"/>
          <w:sz w:val="22"/>
          <w:lang w:val="es-ES" w:eastAsia="ar-SA"/>
        </w:rPr>
        <w:t>Anexo 1 (uno)</w:t>
      </w:r>
      <w:r w:rsidRPr="001A6793">
        <w:rPr>
          <w:rFonts w:eastAsia="Times New Roman" w:cs="Arial"/>
          <w:noProof w:val="0"/>
          <w:sz w:val="22"/>
          <w:lang w:val="es-ES" w:eastAsia="ar-SA"/>
        </w:rPr>
        <w:t>.</w:t>
      </w:r>
    </w:p>
    <w:p w:rsidR="001A6793" w:rsidRPr="001A6793" w:rsidRDefault="001A6793" w:rsidP="001A6793">
      <w:pPr>
        <w:suppressAutoHyphens/>
        <w:spacing w:after="0" w:line="240" w:lineRule="auto"/>
        <w:ind w:right="-64"/>
        <w:jc w:val="both"/>
        <w:rPr>
          <w:rFonts w:eastAsia="Times New Roman" w:cs="Arial"/>
          <w:noProof w:val="0"/>
          <w:sz w:val="22"/>
          <w:lang w:val="es-ES" w:eastAsia="ar-SA"/>
        </w:rPr>
      </w:pPr>
    </w:p>
    <w:p w:rsidR="001A6793" w:rsidRPr="001A6793" w:rsidRDefault="001A6793" w:rsidP="001A6793">
      <w:pPr>
        <w:suppressAutoHyphens/>
        <w:spacing w:after="0" w:line="240" w:lineRule="auto"/>
        <w:ind w:right="-64"/>
        <w:jc w:val="both"/>
        <w:rPr>
          <w:rFonts w:eastAsia="Times New Roman" w:cs="Arial"/>
          <w:noProof w:val="0"/>
          <w:sz w:val="22"/>
          <w:lang w:val="es-ES" w:eastAsia="ar-SA"/>
        </w:rPr>
      </w:pPr>
      <w:r w:rsidRPr="001A6793">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1A6793">
        <w:rPr>
          <w:rFonts w:eastAsia="Times New Roman" w:cs="Arial"/>
          <w:b/>
          <w:noProof w:val="0"/>
          <w:sz w:val="22"/>
          <w:lang w:val="es-ES" w:eastAsia="ar-SA"/>
        </w:rPr>
        <w:t>“EL INSTITUTO”</w:t>
      </w:r>
      <w:r w:rsidRPr="001A6793">
        <w:rPr>
          <w:rFonts w:eastAsia="Times New Roman" w:cs="Arial"/>
          <w:noProof w:val="0"/>
          <w:sz w:val="22"/>
          <w:lang w:val="es-ES" w:eastAsia="ar-SA"/>
        </w:rPr>
        <w:t xml:space="preserve"> conforme al Presupuesto de Egresos de la Federación que apruebe </w:t>
      </w:r>
      <w:proofErr w:type="gramStart"/>
      <w:r w:rsidRPr="001A6793">
        <w:rPr>
          <w:rFonts w:eastAsia="Times New Roman" w:cs="Arial"/>
          <w:noProof w:val="0"/>
          <w:sz w:val="22"/>
          <w:lang w:val="es-ES" w:eastAsia="ar-SA"/>
        </w:rPr>
        <w:t>la</w:t>
      </w:r>
      <w:proofErr w:type="gramEnd"/>
      <w:r w:rsidRPr="001A6793">
        <w:rPr>
          <w:rFonts w:eastAsia="Times New Roman" w:cs="Arial"/>
          <w:noProof w:val="0"/>
          <w:sz w:val="22"/>
          <w:lang w:val="es-ES" w:eastAsia="ar-SA"/>
        </w:rPr>
        <w:t xml:space="preserve"> H. Cámara de Diputados del Congreso de la Unión, para el ejercicio fiscal 2017, sin responsabilidad alguna para </w:t>
      </w:r>
      <w:r w:rsidRPr="001A6793">
        <w:rPr>
          <w:rFonts w:eastAsia="Times New Roman" w:cs="Arial"/>
          <w:b/>
          <w:noProof w:val="0"/>
          <w:sz w:val="22"/>
          <w:lang w:val="es-ES" w:eastAsia="ar-SA"/>
        </w:rPr>
        <w:t>“EL INSTITUTO”</w:t>
      </w:r>
      <w:r w:rsidRPr="001A6793">
        <w:rPr>
          <w:rFonts w:eastAsia="Times New Roman" w:cs="Arial"/>
          <w:noProof w:val="0"/>
          <w:sz w:val="22"/>
          <w:lang w:val="es-ES" w:eastAsia="ar-SA"/>
        </w:rPr>
        <w:t xml:space="preserve">. </w:t>
      </w:r>
    </w:p>
    <w:p w:rsidR="001A6793" w:rsidRPr="001A6793" w:rsidRDefault="001A6793" w:rsidP="001A6793">
      <w:pPr>
        <w:suppressAutoHyphens/>
        <w:spacing w:after="0" w:line="240" w:lineRule="auto"/>
        <w:ind w:right="-235"/>
        <w:jc w:val="both"/>
        <w:rPr>
          <w:rFonts w:eastAsia="Times New Roman" w:cs="Arial"/>
          <w:b/>
          <w:bCs/>
          <w:noProof w:val="0"/>
          <w:sz w:val="22"/>
          <w:lang w:val="es-ES" w:eastAsia="ar-SA"/>
        </w:rPr>
      </w:pPr>
    </w:p>
    <w:p w:rsidR="001A6793" w:rsidRPr="001A6793" w:rsidRDefault="001A6793" w:rsidP="001A6793">
      <w:pPr>
        <w:suppressAutoHyphens/>
        <w:spacing w:after="0" w:line="240" w:lineRule="auto"/>
        <w:ind w:right="-235"/>
        <w:jc w:val="both"/>
        <w:rPr>
          <w:rFonts w:eastAsia="Times New Roman" w:cs="Arial"/>
          <w:noProof w:val="0"/>
          <w:sz w:val="22"/>
          <w:lang w:val="es-ES" w:eastAsia="ar-SA"/>
        </w:rPr>
      </w:pPr>
      <w:r w:rsidRPr="001A6793">
        <w:rPr>
          <w:rFonts w:eastAsia="Times New Roman" w:cs="Arial"/>
          <w:b/>
          <w:bCs/>
          <w:noProof w:val="0"/>
          <w:sz w:val="22"/>
          <w:lang w:eastAsia="ar-SA"/>
        </w:rPr>
        <w:t>I.7.-</w:t>
      </w:r>
      <w:r w:rsidRPr="001A6793">
        <w:rPr>
          <w:rFonts w:eastAsia="Times New Roman" w:cs="Arial"/>
          <w:noProof w:val="0"/>
          <w:sz w:val="22"/>
          <w:lang w:eastAsia="ar-SA"/>
        </w:rPr>
        <w:t xml:space="preserve"> </w:t>
      </w:r>
      <w:r w:rsidRPr="001A6793">
        <w:rPr>
          <w:rFonts w:eastAsia="Times New Roman" w:cs="Arial"/>
          <w:noProof w:val="0"/>
          <w:sz w:val="22"/>
          <w:lang w:val="es-ES" w:eastAsia="ar-SA"/>
        </w:rPr>
        <w:t xml:space="preserve">El presente Contrato fue adjudicado a </w:t>
      </w:r>
      <w:r w:rsidRPr="001A6793">
        <w:rPr>
          <w:rFonts w:eastAsia="Times New Roman" w:cs="Arial"/>
          <w:b/>
          <w:bCs/>
          <w:noProof w:val="0"/>
          <w:sz w:val="22"/>
          <w:lang w:val="es-ES" w:eastAsia="ar-SA"/>
        </w:rPr>
        <w:t xml:space="preserve">"EL PROVEEDOR" </w:t>
      </w:r>
      <w:r w:rsidRPr="001A6793">
        <w:rPr>
          <w:rFonts w:eastAsia="Times New Roman" w:cs="Arial"/>
          <w:noProof w:val="0"/>
          <w:sz w:val="22"/>
          <w:lang w:val="es-ES" w:eastAsia="ar-SA"/>
        </w:rPr>
        <w:t xml:space="preserve">mediante el procedimiento de </w:t>
      </w:r>
      <w:r w:rsidRPr="001A6793">
        <w:rPr>
          <w:rFonts w:eastAsia="Times New Roman" w:cs="Arial"/>
          <w:noProof w:val="0"/>
          <w:sz w:val="22"/>
          <w:highlight w:val="yellow"/>
          <w:lang w:val="es-ES" w:eastAsia="ar-SA"/>
        </w:rPr>
        <w:t>______</w:t>
      </w:r>
      <w:r w:rsidRPr="001A6793">
        <w:rPr>
          <w:rFonts w:eastAsia="Times New Roman" w:cs="Arial"/>
          <w:noProof w:val="0"/>
          <w:sz w:val="22"/>
          <w:lang w:val="es-ES" w:eastAsia="ar-SA"/>
        </w:rPr>
        <w:t xml:space="preserve"> número </w:t>
      </w:r>
      <w:r w:rsidRPr="001A6793">
        <w:rPr>
          <w:rFonts w:eastAsia="Times New Roman" w:cs="Arial"/>
          <w:b/>
          <w:noProof w:val="0"/>
          <w:sz w:val="22"/>
          <w:highlight w:val="yellow"/>
          <w:lang w:eastAsia="ar-SA"/>
        </w:rPr>
        <w:t>_________</w:t>
      </w:r>
      <w:r w:rsidRPr="001A6793">
        <w:rPr>
          <w:rFonts w:eastAsia="Times New Roman" w:cs="Arial"/>
          <w:noProof w:val="0"/>
          <w:sz w:val="22"/>
          <w:highlight w:val="yellow"/>
          <w:lang w:val="es-ES" w:eastAsia="ar-SA"/>
        </w:rPr>
        <w:t>,</w:t>
      </w:r>
      <w:r w:rsidRPr="001A6793">
        <w:rPr>
          <w:rFonts w:eastAsia="Times New Roman" w:cs="Arial"/>
          <w:noProof w:val="0"/>
          <w:sz w:val="22"/>
          <w:lang w:val="es-ES" w:eastAsia="ar-SA"/>
        </w:rPr>
        <w:t xml:space="preserve"> con fundamento en lo dispuesto por el artículo 134 de la Constitución Política de los Estados Unidos Mexicanos y de conformidad con los artículos </w:t>
      </w:r>
      <w:r w:rsidRPr="001A6793">
        <w:rPr>
          <w:rFonts w:eastAsia="Times New Roman" w:cs="Arial"/>
          <w:b/>
          <w:noProof w:val="0"/>
          <w:sz w:val="22"/>
          <w:highlight w:val="yellow"/>
          <w:lang w:eastAsia="ar-SA"/>
        </w:rPr>
        <w:t xml:space="preserve">__ </w:t>
      </w:r>
      <w:r w:rsidRPr="001A6793">
        <w:rPr>
          <w:rFonts w:eastAsia="Times New Roman" w:cs="Arial"/>
          <w:noProof w:val="0"/>
          <w:sz w:val="22"/>
          <w:highlight w:val="yellow"/>
          <w:lang w:eastAsia="ar-SA"/>
        </w:rPr>
        <w:t>para el caso de licitación invocar los señalados en convocatoria</w:t>
      </w:r>
      <w:r w:rsidRPr="001A6793">
        <w:rPr>
          <w:rFonts w:eastAsia="Times New Roman" w:cs="Arial"/>
          <w:noProof w:val="0"/>
          <w:sz w:val="22"/>
          <w:lang w:eastAsia="ar-SA"/>
        </w:rPr>
        <w:t>, de</w:t>
      </w:r>
      <w:r w:rsidRPr="001A6793">
        <w:rPr>
          <w:rFonts w:eastAsia="Times New Roman" w:cs="Arial"/>
          <w:noProof w:val="0"/>
          <w:sz w:val="22"/>
          <w:lang w:val="es-ES" w:eastAsia="ar-SA"/>
        </w:rPr>
        <w:t xml:space="preserve"> la Ley de Adquisiciones, Arrendamientos y Servicios del Sector Público y demás disposiciones aplicables en la materia.</w:t>
      </w:r>
    </w:p>
    <w:p w:rsidR="001A6793" w:rsidRPr="001A6793" w:rsidRDefault="001A6793" w:rsidP="001A6793">
      <w:pPr>
        <w:tabs>
          <w:tab w:val="left" w:pos="9639"/>
        </w:tabs>
        <w:suppressAutoHyphens/>
        <w:snapToGrid w:val="0"/>
        <w:spacing w:after="0" w:line="240" w:lineRule="auto"/>
        <w:jc w:val="both"/>
        <w:rPr>
          <w:rFonts w:eastAsia="Times New Roman" w:cs="Arial"/>
          <w:noProof w:val="0"/>
          <w:sz w:val="26"/>
          <w:szCs w:val="26"/>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b/>
          <w:bCs/>
          <w:noProof w:val="0"/>
          <w:sz w:val="22"/>
          <w:lang w:eastAsia="ar-SA"/>
        </w:rPr>
        <w:t xml:space="preserve">I.8.- </w:t>
      </w:r>
      <w:r w:rsidRPr="001A6793">
        <w:rPr>
          <w:rFonts w:eastAsia="Times New Roman" w:cs="Arial"/>
          <w:noProof w:val="0"/>
          <w:sz w:val="22"/>
          <w:lang w:eastAsia="ar-SA"/>
        </w:rPr>
        <w:t xml:space="preserve">Con fecha </w:t>
      </w:r>
      <w:r w:rsidRPr="001A6793">
        <w:rPr>
          <w:rFonts w:eastAsia="Times New Roman" w:cs="Arial"/>
          <w:noProof w:val="0"/>
          <w:sz w:val="22"/>
          <w:highlight w:val="lightGray"/>
          <w:lang w:eastAsia="ar-SA"/>
        </w:rPr>
        <w:t>________________</w:t>
      </w:r>
      <w:r w:rsidRPr="001A6793">
        <w:rPr>
          <w:rFonts w:eastAsia="Times New Roman" w:cs="Arial"/>
          <w:noProof w:val="0"/>
          <w:sz w:val="22"/>
          <w:lang w:eastAsia="ar-SA"/>
        </w:rPr>
        <w:t xml:space="preserve"> la Coordinación Técnica de Adquisición de Bienes de Inversión y Activos, a través de la División de Contratación de Activos y Logística, emitió el Acta de ________________ del Procedimiento mencionado en la Declaración que antecede, adjudicando a </w:t>
      </w: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 xml:space="preserve">el servicio que se detalla en el </w:t>
      </w:r>
      <w:r w:rsidRPr="001A6793">
        <w:rPr>
          <w:rFonts w:eastAsia="Times New Roman" w:cs="Arial"/>
          <w:b/>
          <w:noProof w:val="0"/>
          <w:sz w:val="22"/>
          <w:lang w:eastAsia="ar-SA"/>
        </w:rPr>
        <w:t xml:space="preserve">Anexo 3 </w:t>
      </w:r>
      <w:r w:rsidRPr="001A6793">
        <w:rPr>
          <w:rFonts w:eastAsia="Times New Roman" w:cs="Arial"/>
          <w:b/>
          <w:bCs/>
          <w:noProof w:val="0"/>
          <w:sz w:val="22"/>
          <w:lang w:eastAsia="ar-SA"/>
        </w:rPr>
        <w:t xml:space="preserve">(tres) </w:t>
      </w:r>
      <w:r w:rsidRPr="001A6793">
        <w:rPr>
          <w:rFonts w:eastAsia="Times New Roman" w:cs="Arial"/>
          <w:noProof w:val="0"/>
          <w:sz w:val="22"/>
          <w:lang w:eastAsia="ar-SA"/>
        </w:rPr>
        <w:t>del presente contrato.</w:t>
      </w:r>
    </w:p>
    <w:p w:rsidR="001A6793" w:rsidRPr="001A6793" w:rsidRDefault="001A6793" w:rsidP="001A6793">
      <w:pPr>
        <w:suppressAutoHyphens/>
        <w:spacing w:after="0" w:line="240" w:lineRule="auto"/>
        <w:jc w:val="both"/>
        <w:rPr>
          <w:rFonts w:eastAsia="Times New Roman" w:cs="Arial"/>
          <w:noProof w:val="0"/>
          <w:sz w:val="22"/>
          <w:lang w:val="es-ES"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I.9.- </w:t>
      </w:r>
      <w:r w:rsidRPr="001A6793">
        <w:rPr>
          <w:rFonts w:eastAsia="Times New Roman" w:cs="Arial"/>
          <w:noProof w:val="0"/>
          <w:sz w:val="22"/>
          <w:lang w:eastAsia="ar-SA"/>
        </w:rPr>
        <w:t xml:space="preserve">De conformidad con lo previsto en el artículo 81 fracción IV del Reglamento de la Ley de Adquisiciones, Arrendamientos y Servicios del Sector Público, en caso de discrepancia entre el contenido de la </w:t>
      </w:r>
      <w:r w:rsidRPr="001A6793">
        <w:rPr>
          <w:rFonts w:eastAsia="Times New Roman" w:cs="Arial"/>
          <w:noProof w:val="0"/>
          <w:sz w:val="22"/>
          <w:highlight w:val="lightGray"/>
          <w:lang w:eastAsia="ar-SA"/>
        </w:rPr>
        <w:t>_______________________</w:t>
      </w:r>
      <w:r w:rsidRPr="001A6793">
        <w:rPr>
          <w:rFonts w:eastAsia="Times New Roman" w:cs="Arial"/>
          <w:noProof w:val="0"/>
          <w:sz w:val="22"/>
          <w:lang w:eastAsia="ar-SA"/>
        </w:rPr>
        <w:t xml:space="preserve"> y el presente instrumento jurídico, prevalecerá lo establecido en la </w:t>
      </w:r>
      <w:r w:rsidRPr="001A6793">
        <w:rPr>
          <w:rFonts w:eastAsia="Times New Roman" w:cs="Arial"/>
          <w:noProof w:val="0"/>
          <w:sz w:val="22"/>
          <w:highlight w:val="lightGray"/>
          <w:lang w:eastAsia="ar-SA"/>
        </w:rPr>
        <w:t>___________________</w:t>
      </w:r>
      <w:r w:rsidRPr="001A6793">
        <w:rPr>
          <w:rFonts w:eastAsia="Times New Roman" w:cs="Arial"/>
          <w:noProof w:val="0"/>
          <w:sz w:val="22"/>
          <w:lang w:eastAsia="ar-SA"/>
        </w:rPr>
        <w:t xml:space="preserve"> respectiva.</w:t>
      </w:r>
    </w:p>
    <w:p w:rsidR="001A6793" w:rsidRPr="001A6793" w:rsidRDefault="001A6793" w:rsidP="001A6793">
      <w:pPr>
        <w:suppressAutoHyphens/>
        <w:spacing w:after="0" w:line="240" w:lineRule="auto"/>
        <w:jc w:val="both"/>
        <w:rPr>
          <w:rFonts w:eastAsia="Times New Roman" w:cs="Arial"/>
          <w:noProof w:val="0"/>
          <w:sz w:val="22"/>
          <w:lang w:val="es-ES"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I.10.- </w:t>
      </w:r>
      <w:r w:rsidRPr="001A6793">
        <w:rPr>
          <w:rFonts w:eastAsia="Times New Roman" w:cs="Arial"/>
          <w:noProof w:val="0"/>
          <w:sz w:val="22"/>
          <w:lang w:eastAsia="ar-SA"/>
        </w:rPr>
        <w:t xml:space="preserve">Señala como domicilio para todos los efectos de este acto jurídico, el ubicado en </w:t>
      </w:r>
      <w:r w:rsidRPr="001A6793">
        <w:rPr>
          <w:rFonts w:eastAsia="Times New Roman" w:cs="Arial"/>
          <w:noProof w:val="0"/>
          <w:sz w:val="22"/>
          <w:lang w:val="es-ES" w:eastAsia="ar-SA"/>
        </w:rPr>
        <w:t>la Calle de Durango número 291, P.H, Colonia Roma Norte, Delegación Cuauhtémoc, Código Postal 06700, México, Distrito Federal.</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b/>
          <w:noProof w:val="0"/>
          <w:sz w:val="22"/>
          <w:lang w:eastAsia="ar-SA"/>
        </w:rPr>
        <w:t xml:space="preserve">II.- “EL PROVEEDOR” </w:t>
      </w:r>
      <w:r w:rsidRPr="001A6793">
        <w:rPr>
          <w:rFonts w:eastAsia="Times New Roman" w:cs="Arial"/>
          <w:noProof w:val="0"/>
          <w:sz w:val="22"/>
          <w:lang w:eastAsia="ar-SA"/>
        </w:rPr>
        <w:t>declara, a través de su Apoderado Legal, que:</w:t>
      </w:r>
    </w:p>
    <w:p w:rsidR="001A6793" w:rsidRPr="001A6793" w:rsidRDefault="001A6793" w:rsidP="001A6793">
      <w:pPr>
        <w:suppressAutoHyphens/>
        <w:spacing w:after="0" w:line="240" w:lineRule="auto"/>
        <w:ind w:right="49"/>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II.1.-</w:t>
      </w:r>
      <w:r w:rsidRPr="001A6793">
        <w:rPr>
          <w:rFonts w:eastAsia="Times New Roman" w:cs="Arial"/>
          <w:noProof w:val="0"/>
          <w:sz w:val="22"/>
          <w:lang w:eastAsia="ar-SA"/>
        </w:rPr>
        <w:t xml:space="preserve"> Es una _________ constituida de conformidad con las leyes de los Estados Unidos Mexicanos, según consta en la Escritura Pública número </w:t>
      </w:r>
      <w:r w:rsidRPr="001A6793">
        <w:rPr>
          <w:rFonts w:eastAsia="Times New Roman" w:cs="Arial"/>
          <w:noProof w:val="0"/>
          <w:sz w:val="22"/>
          <w:highlight w:val="yellow"/>
          <w:lang w:eastAsia="ar-SA"/>
        </w:rPr>
        <w:t>___</w:t>
      </w:r>
      <w:r w:rsidRPr="001A6793">
        <w:rPr>
          <w:rFonts w:eastAsia="Times New Roman" w:cs="Arial"/>
          <w:noProof w:val="0"/>
          <w:sz w:val="22"/>
          <w:lang w:eastAsia="ar-SA"/>
        </w:rPr>
        <w:t xml:space="preserve"> de fecha </w:t>
      </w:r>
      <w:r w:rsidRPr="001A6793">
        <w:rPr>
          <w:rFonts w:eastAsia="Times New Roman" w:cs="Arial"/>
          <w:noProof w:val="0"/>
          <w:sz w:val="22"/>
          <w:highlight w:val="yellow"/>
          <w:lang w:eastAsia="ar-SA"/>
        </w:rPr>
        <w:t>___</w:t>
      </w:r>
      <w:r w:rsidRPr="001A6793">
        <w:rPr>
          <w:rFonts w:eastAsia="Times New Roman" w:cs="Arial"/>
          <w:noProof w:val="0"/>
          <w:sz w:val="22"/>
          <w:lang w:eastAsia="ar-SA"/>
        </w:rPr>
        <w:t xml:space="preserve"> de diciembre de </w:t>
      </w:r>
      <w:r w:rsidRPr="001A6793">
        <w:rPr>
          <w:rFonts w:eastAsia="Times New Roman" w:cs="Arial"/>
          <w:noProof w:val="0"/>
          <w:sz w:val="22"/>
          <w:highlight w:val="yellow"/>
          <w:lang w:eastAsia="ar-SA"/>
        </w:rPr>
        <w:t>___,</w:t>
      </w:r>
      <w:r w:rsidRPr="001A6793">
        <w:rPr>
          <w:rFonts w:eastAsia="Times New Roman" w:cs="Arial"/>
          <w:noProof w:val="0"/>
          <w:sz w:val="22"/>
          <w:lang w:eastAsia="ar-SA"/>
        </w:rPr>
        <w:t xml:space="preserve"> otorgada ante la fe del Licenciado </w:t>
      </w:r>
      <w:r w:rsidRPr="001A6793">
        <w:rPr>
          <w:rFonts w:eastAsia="Times New Roman" w:cs="Arial"/>
          <w:noProof w:val="0"/>
          <w:sz w:val="22"/>
          <w:highlight w:val="yellow"/>
          <w:lang w:eastAsia="ar-SA"/>
        </w:rPr>
        <w:t>_____,</w:t>
      </w:r>
      <w:r w:rsidRPr="001A6793">
        <w:rPr>
          <w:rFonts w:eastAsia="Times New Roman" w:cs="Arial"/>
          <w:noProof w:val="0"/>
          <w:sz w:val="22"/>
          <w:lang w:eastAsia="ar-SA"/>
        </w:rPr>
        <w:t xml:space="preserve"> Titular de la Notaría Pública número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del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w:t>
      </w:r>
      <w:r w:rsidRPr="001A6793">
        <w:rPr>
          <w:rFonts w:eastAsia="Times New Roman" w:cs="Arial"/>
          <w:noProof w:val="0"/>
          <w:sz w:val="22"/>
          <w:lang w:eastAsia="ar-SA"/>
        </w:rPr>
        <w:lastRenderedPageBreak/>
        <w:t xml:space="preserve">registrada en el Registro Público de la Propiedad y de Comercio bajo el folio mercantil número </w:t>
      </w:r>
      <w:r w:rsidRPr="001A6793">
        <w:rPr>
          <w:rFonts w:eastAsia="Times New Roman" w:cs="Arial"/>
          <w:noProof w:val="0"/>
          <w:sz w:val="22"/>
          <w:highlight w:val="yellow"/>
          <w:lang w:eastAsia="ar-SA"/>
        </w:rPr>
        <w:t>________</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b/>
          <w:bCs/>
          <w:noProof w:val="0"/>
          <w:sz w:val="22"/>
          <w:lang w:eastAsia="ar-SA"/>
        </w:rPr>
      </w:pPr>
      <w:r w:rsidRPr="001A6793">
        <w:rPr>
          <w:rFonts w:eastAsia="Times New Roman" w:cs="Arial"/>
          <w:b/>
          <w:bCs/>
          <w:noProof w:val="0"/>
          <w:sz w:val="22"/>
          <w:lang w:eastAsia="ar-SA"/>
        </w:rPr>
        <w:t xml:space="preserve">II.2.- </w:t>
      </w:r>
      <w:r w:rsidRPr="001A6793">
        <w:rPr>
          <w:rFonts w:eastAsia="Times New Roman" w:cs="Arial"/>
          <w:noProof w:val="0"/>
          <w:sz w:val="22"/>
          <w:lang w:eastAsia="ar-SA"/>
        </w:rPr>
        <w:t xml:space="preserve">Se encuentra representado para la celebración de este contrato, por </w:t>
      </w:r>
      <w:r w:rsidRPr="001A6793">
        <w:rPr>
          <w:rFonts w:eastAsia="Times New Roman" w:cs="Arial"/>
          <w:noProof w:val="0"/>
          <w:sz w:val="22"/>
          <w:highlight w:val="lightGray"/>
          <w:lang w:eastAsia="ar-SA"/>
        </w:rPr>
        <w:t>_____________________,</w:t>
      </w:r>
      <w:r w:rsidRPr="001A6793">
        <w:rPr>
          <w:rFonts w:eastAsia="Times New Roman" w:cs="Arial"/>
          <w:noProof w:val="0"/>
          <w:sz w:val="22"/>
          <w:lang w:eastAsia="ar-SA"/>
        </w:rPr>
        <w:t xml:space="preserve"> quien acredita su personalidad en términos de la Escritura Pública número </w:t>
      </w:r>
      <w:r w:rsidRPr="001A6793">
        <w:rPr>
          <w:rFonts w:eastAsia="Times New Roman" w:cs="Arial"/>
          <w:noProof w:val="0"/>
          <w:sz w:val="22"/>
          <w:highlight w:val="lightGray"/>
          <w:lang w:eastAsia="ar-SA"/>
        </w:rPr>
        <w:t>___________</w:t>
      </w:r>
      <w:r w:rsidRPr="001A6793">
        <w:rPr>
          <w:rFonts w:eastAsia="Times New Roman" w:cs="Arial"/>
          <w:noProof w:val="0"/>
          <w:sz w:val="22"/>
          <w:lang w:eastAsia="ar-SA"/>
        </w:rPr>
        <w:t xml:space="preserve"> de fecha </w:t>
      </w:r>
      <w:r w:rsidRPr="001A6793">
        <w:rPr>
          <w:rFonts w:eastAsia="Times New Roman" w:cs="Arial"/>
          <w:noProof w:val="0"/>
          <w:sz w:val="22"/>
          <w:highlight w:val="lightGray"/>
          <w:lang w:eastAsia="ar-SA"/>
        </w:rPr>
        <w:t>____________________</w:t>
      </w:r>
      <w:r w:rsidRPr="001A6793">
        <w:rPr>
          <w:rFonts w:eastAsia="Times New Roman" w:cs="Arial"/>
          <w:noProof w:val="0"/>
          <w:sz w:val="22"/>
          <w:lang w:eastAsia="ar-SA"/>
        </w:rPr>
        <w:t xml:space="preserve"> pasada ante la fe del Licenciado </w:t>
      </w:r>
      <w:r w:rsidRPr="001A6793">
        <w:rPr>
          <w:rFonts w:eastAsia="Times New Roman" w:cs="Arial"/>
          <w:noProof w:val="0"/>
          <w:sz w:val="22"/>
          <w:highlight w:val="lightGray"/>
          <w:lang w:eastAsia="ar-SA"/>
        </w:rPr>
        <w:t>___________________</w:t>
      </w:r>
      <w:r w:rsidRPr="001A6793">
        <w:rPr>
          <w:rFonts w:eastAsia="Times New Roman" w:cs="Arial"/>
          <w:noProof w:val="0"/>
          <w:sz w:val="22"/>
          <w:lang w:eastAsia="ar-SA"/>
        </w:rPr>
        <w:t xml:space="preserve">, Notario Público número </w:t>
      </w:r>
      <w:r w:rsidRPr="001A6793">
        <w:rPr>
          <w:rFonts w:eastAsia="Times New Roman" w:cs="Arial"/>
          <w:noProof w:val="0"/>
          <w:sz w:val="22"/>
          <w:highlight w:val="lightGray"/>
          <w:lang w:eastAsia="ar-SA"/>
        </w:rPr>
        <w:t>_______</w:t>
      </w:r>
      <w:r w:rsidRPr="001A6793">
        <w:rPr>
          <w:rFonts w:eastAsia="Times New Roman" w:cs="Arial"/>
          <w:noProof w:val="0"/>
          <w:sz w:val="22"/>
          <w:lang w:eastAsia="ar-SA"/>
        </w:rPr>
        <w:t xml:space="preserve">del Distrito Federal; inscrita en el Registro Público de la Propiedad y de Comercio de la misma Entidad, bajo el Folio </w:t>
      </w:r>
      <w:r w:rsidRPr="001A6793">
        <w:rPr>
          <w:rFonts w:eastAsia="Times New Roman" w:cs="Arial"/>
          <w:noProof w:val="0"/>
          <w:sz w:val="22"/>
          <w:highlight w:val="lightGray"/>
          <w:lang w:eastAsia="ar-SA"/>
        </w:rPr>
        <w:t>___________</w:t>
      </w:r>
      <w:r w:rsidRPr="001A6793">
        <w:rPr>
          <w:rFonts w:eastAsia="Times New Roman" w:cs="Arial"/>
          <w:noProof w:val="0"/>
          <w:sz w:val="22"/>
          <w:lang w:eastAsia="ar-SA"/>
        </w:rPr>
        <w:t xml:space="preserve">de fecha </w:t>
      </w:r>
      <w:r w:rsidRPr="001A6793">
        <w:rPr>
          <w:rFonts w:eastAsia="Times New Roman" w:cs="Arial"/>
          <w:noProof w:val="0"/>
          <w:sz w:val="22"/>
          <w:highlight w:val="lightGray"/>
          <w:lang w:eastAsia="ar-SA"/>
        </w:rPr>
        <w:t>_____________________</w:t>
      </w:r>
      <w:r w:rsidRPr="001A6793">
        <w:rPr>
          <w:rFonts w:eastAsia="Times New Roman" w:cs="Arial"/>
          <w:noProof w:val="0"/>
          <w:sz w:val="22"/>
          <w:lang w:eastAsia="ar-SA"/>
        </w:rPr>
        <w:t xml:space="preserve"> y manifiesta bajo protesta de decir verdad, que las facultades que le fueron conferidas no le han sido revocadas, modificadas, ni restringidas en forma alguna.</w:t>
      </w:r>
    </w:p>
    <w:p w:rsidR="001A6793" w:rsidRPr="001A6793" w:rsidRDefault="001A6793" w:rsidP="001A6793">
      <w:pPr>
        <w:tabs>
          <w:tab w:val="left" w:pos="5023"/>
        </w:tabs>
        <w:suppressAutoHyphens/>
        <w:spacing w:after="0" w:line="240" w:lineRule="auto"/>
        <w:jc w:val="both"/>
        <w:rPr>
          <w:rFonts w:eastAsia="Times New Roman" w:cs="Arial"/>
          <w:noProof w:val="0"/>
          <w:sz w:val="22"/>
          <w:highlight w:val="red"/>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II.3.- </w:t>
      </w:r>
      <w:r w:rsidRPr="001A6793">
        <w:rPr>
          <w:rFonts w:eastAsia="Times New Roman" w:cs="Arial"/>
          <w:noProof w:val="0"/>
          <w:sz w:val="22"/>
          <w:lang w:eastAsia="ar-SA"/>
        </w:rPr>
        <w:t xml:space="preserve">De acuerdo con sus estatutos, su objeto social consiste, entre otras actividades en </w:t>
      </w:r>
      <w:r w:rsidRPr="001A6793">
        <w:rPr>
          <w:rFonts w:eastAsia="Times New Roman" w:cs="Arial"/>
          <w:noProof w:val="0"/>
          <w:sz w:val="22"/>
          <w:highlight w:val="yellow"/>
          <w:lang w:eastAsia="ar-SA"/>
        </w:rPr>
        <w:t>_______________________________________________________________________</w:t>
      </w:r>
    </w:p>
    <w:p w:rsidR="001A6793" w:rsidRPr="001A6793" w:rsidRDefault="001A6793" w:rsidP="001A6793">
      <w:pPr>
        <w:suppressAutoHyphens/>
        <w:spacing w:after="0" w:line="240" w:lineRule="auto"/>
        <w:jc w:val="both"/>
        <w:rPr>
          <w:rFonts w:eastAsia="Times New Roman" w:cs="Arial"/>
          <w:noProof w:val="0"/>
          <w:szCs w:val="20"/>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II.4.-</w:t>
      </w:r>
      <w:r w:rsidRPr="001A6793">
        <w:rPr>
          <w:rFonts w:eastAsia="Times New Roman" w:cs="Arial"/>
          <w:noProof w:val="0"/>
          <w:sz w:val="22"/>
          <w:lang w:eastAsia="ar-SA"/>
        </w:rPr>
        <w:t xml:space="preserve"> Cuenta con los registros siguientes:</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01650">
      <w:pPr>
        <w:numPr>
          <w:ilvl w:val="0"/>
          <w:numId w:val="43"/>
        </w:numPr>
        <w:suppressAutoHyphens/>
        <w:spacing w:after="0" w:line="240" w:lineRule="auto"/>
        <w:jc w:val="both"/>
        <w:rPr>
          <w:rFonts w:eastAsia="Times New Roman" w:cs="Arial"/>
          <w:b/>
          <w:bCs/>
          <w:noProof w:val="0"/>
          <w:sz w:val="22"/>
        </w:rPr>
      </w:pPr>
      <w:r w:rsidRPr="001A6793">
        <w:rPr>
          <w:rFonts w:eastAsia="Times New Roman" w:cs="Arial"/>
          <w:noProof w:val="0"/>
          <w:sz w:val="22"/>
          <w:lang w:eastAsia="ar-SA"/>
        </w:rPr>
        <w:t>Registro Federal de Contribuyentes número:</w:t>
      </w:r>
      <w:r w:rsidRPr="001A6793">
        <w:rPr>
          <w:rFonts w:eastAsia="Times New Roman" w:cs="Arial"/>
          <w:noProof w:val="0"/>
          <w:sz w:val="22"/>
          <w:lang w:eastAsia="ar-SA"/>
        </w:rPr>
        <w:tab/>
      </w:r>
      <w:r w:rsidRPr="001A6793">
        <w:rPr>
          <w:rFonts w:eastAsia="Times New Roman" w:cs="Arial"/>
          <w:b/>
          <w:noProof w:val="0"/>
          <w:sz w:val="22"/>
          <w:lang w:eastAsia="ar-SA"/>
        </w:rPr>
        <w:t>______</w:t>
      </w:r>
      <w:r w:rsidRPr="001A6793">
        <w:rPr>
          <w:rFonts w:eastAsia="Times New Roman" w:cs="Arial"/>
          <w:noProof w:val="0"/>
          <w:sz w:val="22"/>
          <w:lang w:eastAsia="ar-SA"/>
        </w:rPr>
        <w:t>.</w:t>
      </w:r>
    </w:p>
    <w:p w:rsidR="001A6793" w:rsidRPr="001A6793" w:rsidRDefault="001A6793" w:rsidP="00101650">
      <w:pPr>
        <w:numPr>
          <w:ilvl w:val="0"/>
          <w:numId w:val="43"/>
        </w:numPr>
        <w:suppressAutoHyphens/>
        <w:spacing w:after="0" w:line="240" w:lineRule="auto"/>
        <w:jc w:val="both"/>
        <w:rPr>
          <w:rFonts w:eastAsia="Times New Roman" w:cs="Arial"/>
          <w:b/>
          <w:bCs/>
          <w:noProof w:val="0"/>
          <w:sz w:val="22"/>
        </w:rPr>
      </w:pPr>
      <w:r w:rsidRPr="001A6793">
        <w:rPr>
          <w:rFonts w:eastAsia="Times New Roman" w:cs="Arial"/>
          <w:noProof w:val="0"/>
          <w:sz w:val="22"/>
          <w:lang w:eastAsia="ar-SA"/>
        </w:rPr>
        <w:t xml:space="preserve">Registro Patronal ante </w:t>
      </w:r>
      <w:r w:rsidRPr="001A6793">
        <w:rPr>
          <w:rFonts w:eastAsia="Times New Roman" w:cs="Arial"/>
          <w:b/>
          <w:bCs/>
          <w:noProof w:val="0"/>
          <w:sz w:val="22"/>
          <w:lang w:eastAsia="ar-SA"/>
        </w:rPr>
        <w:t xml:space="preserve">“EL INSTITUTO” </w:t>
      </w:r>
      <w:r w:rsidRPr="001A6793">
        <w:rPr>
          <w:rFonts w:eastAsia="Times New Roman" w:cs="Arial"/>
          <w:noProof w:val="0"/>
          <w:sz w:val="22"/>
          <w:lang w:eastAsia="ar-SA"/>
        </w:rPr>
        <w:t>número:</w:t>
      </w:r>
      <w:r w:rsidRPr="001A6793">
        <w:rPr>
          <w:rFonts w:eastAsia="Times New Roman" w:cs="Arial"/>
          <w:noProof w:val="0"/>
          <w:sz w:val="22"/>
          <w:lang w:eastAsia="ar-SA"/>
        </w:rPr>
        <w:tab/>
      </w:r>
      <w:r w:rsidRPr="001A6793">
        <w:rPr>
          <w:rFonts w:eastAsia="Times New Roman" w:cs="Arial"/>
          <w:b/>
          <w:noProof w:val="0"/>
          <w:sz w:val="22"/>
          <w:lang w:eastAsia="ar-SA"/>
        </w:rPr>
        <w:t>____________</w:t>
      </w:r>
      <w:r w:rsidRPr="001A6793">
        <w:rPr>
          <w:rFonts w:eastAsia="Times New Roman" w:cs="Arial"/>
          <w:b/>
          <w:bCs/>
          <w:noProof w:val="0"/>
          <w:sz w:val="22"/>
        </w:rPr>
        <w:t>.</w:t>
      </w:r>
    </w:p>
    <w:p w:rsidR="001A6793" w:rsidRPr="001A6793" w:rsidRDefault="001A6793" w:rsidP="001A6793">
      <w:pPr>
        <w:suppressAutoHyphens/>
        <w:spacing w:after="0" w:line="240" w:lineRule="auto"/>
        <w:ind w:right="49"/>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II.5.-</w:t>
      </w:r>
      <w:r w:rsidRPr="001A6793">
        <w:rPr>
          <w:rFonts w:eastAsia="Times New Roman" w:cs="Arial"/>
          <w:noProof w:val="0"/>
          <w:sz w:val="22"/>
          <w:lang w:eastAsia="ar-SA"/>
        </w:rPr>
        <w:t xml:space="preserve"> En su caso, sus trabajadores se encuentran inscritos en el régimen obligatorio del Seguro Social, y al corriente en el pago de las cuotas obrero </w:t>
      </w:r>
      <w:proofErr w:type="gramStart"/>
      <w:r w:rsidRPr="001A6793">
        <w:rPr>
          <w:rFonts w:eastAsia="Times New Roman" w:cs="Arial"/>
          <w:noProof w:val="0"/>
          <w:sz w:val="22"/>
          <w:lang w:eastAsia="ar-SA"/>
        </w:rPr>
        <w:t>patronales</w:t>
      </w:r>
      <w:proofErr w:type="gramEnd"/>
      <w:r w:rsidRPr="001A6793">
        <w:rPr>
          <w:rFonts w:eastAsia="Times New Roman" w:cs="Arial"/>
          <w:noProof w:val="0"/>
          <w:sz w:val="22"/>
          <w:lang w:eastAsia="ar-SA"/>
        </w:rPr>
        <w:t xml:space="preserve"> a que haya lugar, conforme a lo dispuesto en la Ley del Seguro Social, cuyas constancias correspondientes debidamente emitidas por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exhibe para efectos de la suscripción del presente instrumento jurídico.</w:t>
      </w:r>
    </w:p>
    <w:p w:rsidR="001A6793" w:rsidRPr="001A6793" w:rsidRDefault="001A6793" w:rsidP="001A6793">
      <w:pPr>
        <w:suppressAutoHyphens/>
        <w:spacing w:after="0" w:line="240" w:lineRule="auto"/>
        <w:jc w:val="both"/>
        <w:rPr>
          <w:rFonts w:eastAsia="Times New Roman" w:cs="Arial"/>
          <w:b/>
          <w:noProof w:val="0"/>
          <w:sz w:val="22"/>
        </w:rPr>
      </w:pPr>
    </w:p>
    <w:p w:rsidR="001A6793" w:rsidRPr="001A6793" w:rsidRDefault="001A6793" w:rsidP="001A6793">
      <w:pPr>
        <w:suppressAutoHyphens/>
        <w:spacing w:after="0" w:line="240" w:lineRule="auto"/>
        <w:jc w:val="both"/>
        <w:rPr>
          <w:rFonts w:eastAsia="Times New Roman" w:cs="Arial"/>
          <w:noProof w:val="0"/>
          <w:sz w:val="22"/>
          <w:bdr w:val="none" w:sz="0" w:space="0" w:color="auto" w:frame="1"/>
          <w:lang w:eastAsia="ar-SA"/>
        </w:rPr>
      </w:pPr>
      <w:r w:rsidRPr="001A6793">
        <w:rPr>
          <w:rFonts w:eastAsia="Times New Roman" w:cs="Arial"/>
          <w:b/>
          <w:noProof w:val="0"/>
          <w:sz w:val="22"/>
        </w:rPr>
        <w:t>II.6</w:t>
      </w:r>
      <w:r w:rsidRPr="001A6793">
        <w:rPr>
          <w:rFonts w:eastAsia="Times New Roman" w:cs="Arial"/>
          <w:b/>
          <w:bCs/>
          <w:noProof w:val="0"/>
          <w:sz w:val="22"/>
        </w:rPr>
        <w:t xml:space="preserve">.- </w:t>
      </w:r>
      <w:r w:rsidRPr="001A6793">
        <w:rPr>
          <w:rFonts w:eastAsia="Times New Roman" w:cs="Arial"/>
          <w:noProof w:val="0"/>
          <w:sz w:val="22"/>
          <w:bdr w:val="none" w:sz="0" w:space="0" w:color="auto" w:frame="1"/>
          <w:lang w:eastAsia="ar-SA"/>
        </w:rPr>
        <w:t>Cuenta con el documento correspondiente, vigente y expedido por el Servicio de Administración Tributaria (SAT), relativo a la opinión sobre el cumplimiento de sus obligaciones fiscales, conforme a lo dispuesto por la Regla 2.1.31 de la Resolución Miscelánea Fiscal 2016 y de conformidad con el artículo 32 D del Código Fiscal de la Federación, del cual presenta copia a</w:t>
      </w:r>
      <w:r w:rsidRPr="001A6793">
        <w:rPr>
          <w:rFonts w:eastAsia="Times New Roman" w:cs="Arial"/>
          <w:b/>
          <w:bCs/>
          <w:noProof w:val="0"/>
          <w:sz w:val="22"/>
          <w:bdr w:val="none" w:sz="0" w:space="0" w:color="auto" w:frame="1"/>
          <w:lang w:eastAsia="ar-SA"/>
        </w:rPr>
        <w:t> “EL INSTITUTO”</w:t>
      </w:r>
      <w:r w:rsidRPr="001A6793">
        <w:rPr>
          <w:rFonts w:eastAsia="Times New Roman" w:cs="Arial"/>
          <w:noProof w:val="0"/>
          <w:sz w:val="22"/>
          <w:bdr w:val="none" w:sz="0" w:space="0" w:color="auto" w:frame="1"/>
          <w:lang w:eastAsia="ar-SA"/>
        </w:rPr>
        <w:t xml:space="preserve"> para efectos de la suscripción del presente Contrato. </w:t>
      </w:r>
      <w:r w:rsidRPr="001A6793">
        <w:rPr>
          <w:rFonts w:eastAsia="Times New Roman" w:cs="Arial"/>
          <w:noProof w:val="0"/>
          <w:sz w:val="22"/>
          <w:highlight w:val="yellow"/>
          <w:bdr w:val="none" w:sz="0" w:space="0" w:color="auto" w:frame="1"/>
          <w:lang w:eastAsia="ar-SA"/>
        </w:rPr>
        <w:t>(En el caso de que el monto del contrato sea superior a $300,000 pesos, antes de IVA)</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iCs/>
          <w:noProof w:val="0"/>
          <w:sz w:val="22"/>
          <w:lang w:eastAsia="ar-SA"/>
        </w:rPr>
      </w:pPr>
      <w:r w:rsidRPr="001A6793">
        <w:rPr>
          <w:rFonts w:eastAsia="Times New Roman" w:cs="Arial"/>
          <w:b/>
          <w:bCs/>
          <w:iCs/>
          <w:noProof w:val="0"/>
          <w:sz w:val="22"/>
          <w:lang w:eastAsia="ar-SA"/>
        </w:rPr>
        <w:t>II.7.-</w:t>
      </w:r>
      <w:r w:rsidRPr="001A6793">
        <w:rPr>
          <w:rFonts w:eastAsia="Times New Roman" w:cs="Arial"/>
          <w:iCs/>
          <w:noProof w:val="0"/>
          <w:sz w:val="22"/>
          <w:lang w:eastAsia="ar-SA"/>
        </w:rPr>
        <w:t xml:space="preserve"> </w:t>
      </w:r>
      <w:r w:rsidRPr="001A6793">
        <w:rPr>
          <w:rFonts w:eastAsia="Times New Roman" w:cs="Arial"/>
          <w:noProof w:val="0"/>
          <w:sz w:val="22"/>
          <w:lang w:eastAsia="ar-SA"/>
        </w:rPr>
        <w:t xml:space="preserve">Cuenta por sí o por conducto de quien subcontrate para el cumplimiento del objeto del presente Contrato con el documento correspondiente, vigente, expedido por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relativo a la opinión positiva sobre el cumplimiento de sus obligaciones fiscales en materia de seguridad social, conforme al Acuerdo ACDO.SA1.HCT.101214/281.P.DIR dictado por el H. Consejo Técnico de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en la sesión ordinaria celebrada el 10 de diciembre de 2014, publicado en el Diario Oficial de la Federación el 27 de febrero de 2015 y su modificación publicada en el mismo de fecha 03 de abril de 2015, el cual exhibe para efectos de la suscripción del presente instrumento jurídico.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iCs/>
          <w:noProof w:val="0"/>
          <w:sz w:val="22"/>
          <w:lang w:eastAsia="ar-SA"/>
        </w:rPr>
      </w:pPr>
      <w:r w:rsidRPr="001A6793">
        <w:rPr>
          <w:rFonts w:eastAsia="Times New Roman" w:cs="Arial"/>
          <w:noProof w:val="0"/>
          <w:sz w:val="22"/>
          <w:lang w:eastAsia="es-MX"/>
        </w:rPr>
        <w:t xml:space="preserve">En caso de incumplimiento en sus obligaciones en materia de seguridad social, solicita se apliquen los recursos derivados del Contrato contra los adeudos que, en su caso, tuviera a favor de </w:t>
      </w:r>
      <w:r w:rsidRPr="001A6793">
        <w:rPr>
          <w:rFonts w:eastAsia="Times New Roman" w:cs="Arial"/>
          <w:b/>
          <w:bCs/>
          <w:noProof w:val="0"/>
          <w:sz w:val="22"/>
          <w:lang w:eastAsia="es-MX"/>
        </w:rPr>
        <w:t>“EL INSTITUTO”</w:t>
      </w:r>
      <w:r w:rsidRPr="001A6793">
        <w:rPr>
          <w:rFonts w:eastAsia="Times New Roman" w:cs="Arial"/>
          <w:noProof w:val="0"/>
          <w:sz w:val="22"/>
          <w:lang w:eastAsia="es-MX"/>
        </w:rPr>
        <w:t>.</w:t>
      </w:r>
    </w:p>
    <w:p w:rsidR="001A6793" w:rsidRPr="001A6793" w:rsidRDefault="001A6793" w:rsidP="001A6793">
      <w:pPr>
        <w:suppressAutoHyphens/>
        <w:spacing w:after="0" w:line="240" w:lineRule="auto"/>
        <w:jc w:val="both"/>
        <w:rPr>
          <w:rFonts w:eastAsia="Times New Roman" w:cs="Arial"/>
          <w:b/>
          <w:bCs/>
          <w:iCs/>
          <w:noProof w:val="0"/>
          <w:sz w:val="22"/>
          <w:lang w:eastAsia="ar-SA"/>
        </w:rPr>
      </w:pPr>
      <w:r w:rsidRPr="001A6793">
        <w:rPr>
          <w:rFonts w:eastAsia="Times New Roman" w:cs="Arial"/>
          <w:b/>
          <w:bCs/>
          <w:iCs/>
          <w:noProof w:val="0"/>
          <w:sz w:val="22"/>
          <w:highlight w:val="cyan"/>
          <w:lang w:eastAsia="ar-SA"/>
        </w:rPr>
        <w:lastRenderedPageBreak/>
        <w:t>Si cuenta con trabajadores y el monto es superior a $300,000.00</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II.8.- </w:t>
      </w:r>
      <w:r w:rsidRPr="001A6793">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1A6793" w:rsidRPr="001A6793" w:rsidRDefault="001A6793" w:rsidP="001A6793">
      <w:pPr>
        <w:suppressAutoHyphens/>
        <w:overflowPunct w:val="0"/>
        <w:autoSpaceDE w:val="0"/>
        <w:spacing w:after="0" w:line="240" w:lineRule="auto"/>
        <w:jc w:val="both"/>
        <w:textAlignment w:val="baseline"/>
        <w:rPr>
          <w:rFonts w:eastAsia="Times New Roman" w:cs="Arial"/>
          <w:noProof w:val="0"/>
          <w:sz w:val="22"/>
          <w:szCs w:val="20"/>
          <w:lang w:eastAsia="ar-SA"/>
        </w:rPr>
      </w:pPr>
    </w:p>
    <w:p w:rsidR="001A6793" w:rsidRPr="001A6793" w:rsidRDefault="001A6793" w:rsidP="001A6793">
      <w:pPr>
        <w:suppressAutoHyphens/>
        <w:overflowPunct w:val="0"/>
        <w:autoSpaceDE w:val="0"/>
        <w:spacing w:after="0" w:line="240" w:lineRule="auto"/>
        <w:jc w:val="both"/>
        <w:textAlignment w:val="baseline"/>
        <w:rPr>
          <w:rFonts w:eastAsia="Times New Roman" w:cs="Arial"/>
          <w:noProof w:val="0"/>
          <w:sz w:val="22"/>
          <w:szCs w:val="20"/>
          <w:lang w:eastAsia="ar-SA"/>
        </w:rPr>
      </w:pPr>
      <w:r w:rsidRPr="001A6793">
        <w:rPr>
          <w:rFonts w:eastAsia="Times New Roman" w:cs="Arial"/>
          <w:noProof w:val="0"/>
          <w:sz w:val="22"/>
          <w:szCs w:val="20"/>
          <w:lang w:eastAsia="ar-SA"/>
        </w:rPr>
        <w:t xml:space="preserve">En caso de que </w:t>
      </w:r>
      <w:r w:rsidRPr="001A6793">
        <w:rPr>
          <w:rFonts w:eastAsia="Times New Roman" w:cs="Arial"/>
          <w:b/>
          <w:bCs/>
          <w:noProof w:val="0"/>
          <w:sz w:val="22"/>
          <w:szCs w:val="20"/>
          <w:lang w:eastAsia="ar-SA"/>
        </w:rPr>
        <w:t>"EL PROVEEDOR"</w:t>
      </w:r>
      <w:r w:rsidRPr="001A6793">
        <w:rPr>
          <w:rFonts w:eastAsia="Times New Roman" w:cs="Arial"/>
          <w:noProof w:val="0"/>
          <w:sz w:val="22"/>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142"/>
        </w:tabs>
        <w:suppressAutoHyphens/>
        <w:spacing w:after="0" w:line="240" w:lineRule="auto"/>
        <w:ind w:right="-93"/>
        <w:jc w:val="both"/>
        <w:rPr>
          <w:rFonts w:eastAsia="Times New Roman" w:cs="Arial"/>
          <w:noProof w:val="0"/>
          <w:sz w:val="22"/>
          <w:lang w:eastAsia="ar-SA"/>
        </w:rPr>
      </w:pPr>
      <w:r w:rsidRPr="001A6793">
        <w:rPr>
          <w:rFonts w:eastAsia="Times New Roman" w:cs="Arial"/>
          <w:b/>
          <w:bCs/>
          <w:noProof w:val="0"/>
          <w:sz w:val="22"/>
          <w:lang w:eastAsia="ar-SA"/>
        </w:rPr>
        <w:t xml:space="preserve">II.9.- </w:t>
      </w:r>
      <w:r w:rsidRPr="001A6793">
        <w:rPr>
          <w:rFonts w:eastAsia="Times New Roman" w:cs="Arial"/>
          <w:noProof w:val="0"/>
          <w:sz w:val="22"/>
          <w:lang w:eastAsia="ar-SA"/>
        </w:rPr>
        <w:t xml:space="preserve">Conforme a lo previsto en los artículos 57 de la Ley de Adquisiciones, Arrendamientos y Servicios del Sector Público y 107 de su Reglamento,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en caso de auditorías, visitas o inspecciones que practique la Secretaría de la Función Pública y el Órgano Interno de Control en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deberá proporcionar la información que en su momento se requiera relativa al presente Contrato.</w:t>
      </w:r>
    </w:p>
    <w:p w:rsidR="001A6793" w:rsidRPr="001A6793" w:rsidRDefault="001A6793" w:rsidP="001A6793">
      <w:pPr>
        <w:autoSpaceDE w:val="0"/>
        <w:autoSpaceDN w:val="0"/>
        <w:adjustRightInd w:val="0"/>
        <w:spacing w:after="0" w:line="252" w:lineRule="exact"/>
        <w:ind w:right="51"/>
        <w:jc w:val="both"/>
        <w:rPr>
          <w:rFonts w:eastAsia="Times New Roman" w:cs="Arial"/>
          <w:noProof w:val="0"/>
          <w:sz w:val="22"/>
          <w:lang w:eastAsia="ar-SA"/>
        </w:rPr>
      </w:pPr>
    </w:p>
    <w:p w:rsidR="001A6793" w:rsidRPr="001A6793" w:rsidRDefault="001A6793" w:rsidP="001A6793">
      <w:pPr>
        <w:suppressAutoHyphens/>
        <w:spacing w:after="0" w:line="240" w:lineRule="auto"/>
        <w:ind w:left="12"/>
        <w:jc w:val="both"/>
        <w:rPr>
          <w:rFonts w:eastAsia="Times New Roman" w:cs="Arial"/>
          <w:bCs/>
          <w:noProof w:val="0"/>
          <w:sz w:val="22"/>
          <w:lang w:eastAsia="ar-SA"/>
        </w:rPr>
      </w:pPr>
      <w:r w:rsidRPr="001A6793">
        <w:rPr>
          <w:rFonts w:eastAsia="Times New Roman" w:cs="Arial"/>
          <w:b/>
          <w:bCs/>
          <w:noProof w:val="0"/>
          <w:sz w:val="22"/>
          <w:lang w:eastAsia="ar-SA"/>
        </w:rPr>
        <w:t xml:space="preserve">II.10.- </w:t>
      </w:r>
      <w:r w:rsidRPr="001A6793">
        <w:rPr>
          <w:rFonts w:eastAsia="Times New Roman" w:cs="Arial"/>
          <w:bCs/>
          <w:noProof w:val="0"/>
          <w:sz w:val="22"/>
          <w:lang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1A6793" w:rsidRPr="001A6793" w:rsidRDefault="001A6793" w:rsidP="001A6793">
      <w:pPr>
        <w:autoSpaceDE w:val="0"/>
        <w:autoSpaceDN w:val="0"/>
        <w:adjustRightInd w:val="0"/>
        <w:spacing w:after="0" w:line="252" w:lineRule="exact"/>
        <w:ind w:right="51"/>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II.11.- </w:t>
      </w:r>
      <w:r w:rsidRPr="001A6793">
        <w:rPr>
          <w:rFonts w:eastAsia="Times New Roman" w:cs="Arial"/>
          <w:noProof w:val="0"/>
          <w:sz w:val="22"/>
          <w:szCs w:val="20"/>
          <w:lang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w:t>
      </w:r>
      <w:r w:rsidRPr="001A6793">
        <w:rPr>
          <w:rFonts w:eastAsia="Times New Roman" w:cs="Arial"/>
          <w:noProof w:val="0"/>
          <w:sz w:val="22"/>
          <w:lang w:eastAsia="ar-SA"/>
        </w:rPr>
        <w:t xml:space="preserve"> Calle </w:t>
      </w:r>
      <w:r w:rsidRPr="001A6793">
        <w:rPr>
          <w:rFonts w:eastAsia="Times New Roman" w:cs="Arial"/>
          <w:noProof w:val="0"/>
          <w:sz w:val="22"/>
          <w:highlight w:val="yellow"/>
          <w:lang w:eastAsia="ar-SA"/>
        </w:rPr>
        <w:t>___</w:t>
      </w:r>
      <w:r w:rsidRPr="001A6793">
        <w:rPr>
          <w:rFonts w:eastAsia="Times New Roman" w:cs="Arial"/>
          <w:noProof w:val="0"/>
          <w:sz w:val="22"/>
          <w:lang w:eastAsia="ar-SA"/>
        </w:rPr>
        <w:t xml:space="preserve"> número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Colonia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Delegación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Código Postal </w:t>
      </w:r>
      <w:r w:rsidRPr="001A6793">
        <w:rPr>
          <w:rFonts w:eastAsia="Times New Roman" w:cs="Arial"/>
          <w:noProof w:val="0"/>
          <w:sz w:val="22"/>
          <w:highlight w:val="yellow"/>
          <w:lang w:eastAsia="ar-SA"/>
        </w:rPr>
        <w:t>_____,</w:t>
      </w:r>
      <w:r w:rsidRPr="001A6793">
        <w:rPr>
          <w:rFonts w:eastAsia="Times New Roman" w:cs="Arial"/>
          <w:noProof w:val="0"/>
          <w:sz w:val="22"/>
          <w:lang w:eastAsia="ar-SA"/>
        </w:rPr>
        <w:t xml:space="preserve"> México, Distrito Federal, teléfono </w:t>
      </w:r>
      <w:r w:rsidRPr="001A6793">
        <w:rPr>
          <w:rFonts w:eastAsia="Times New Roman" w:cs="Arial"/>
          <w:noProof w:val="0"/>
          <w:sz w:val="22"/>
          <w:highlight w:val="yellow"/>
          <w:lang w:eastAsia="ar-SA"/>
        </w:rPr>
        <w:t>_____,</w:t>
      </w:r>
      <w:r w:rsidRPr="001A6793">
        <w:rPr>
          <w:rFonts w:eastAsia="Times New Roman" w:cs="Arial"/>
          <w:noProof w:val="0"/>
          <w:sz w:val="22"/>
          <w:lang w:eastAsia="ar-SA"/>
        </w:rPr>
        <w:t xml:space="preserve"> correo electrónico: </w:t>
      </w:r>
      <w:r w:rsidRPr="001A6793">
        <w:rPr>
          <w:rFonts w:eastAsia="Times New Roman" w:cs="Arial"/>
          <w:noProof w:val="0"/>
          <w:sz w:val="22"/>
          <w:highlight w:val="yellow"/>
          <w:lang w:eastAsia="ar-SA"/>
        </w:rPr>
        <w:t>__________.</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Hechas las declaraciones anteriores,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convienen en otorgar el presente Contrato, de conformidad con las siguientes:</w:t>
      </w:r>
    </w:p>
    <w:p w:rsidR="001A6793" w:rsidRPr="001A6793" w:rsidRDefault="001A6793" w:rsidP="001A6793">
      <w:pPr>
        <w:suppressAutoHyphens/>
        <w:spacing w:after="0" w:line="240" w:lineRule="auto"/>
        <w:rPr>
          <w:rFonts w:ascii="Times New Roman" w:eastAsia="Times New Roman" w:hAnsi="Times New Roman" w:cs="Times New Roman"/>
          <w:noProof w:val="0"/>
          <w:szCs w:val="20"/>
          <w:lang w:eastAsia="ar-SA"/>
        </w:rPr>
      </w:pPr>
    </w:p>
    <w:p w:rsidR="001A6793" w:rsidRPr="001A6793" w:rsidRDefault="001A6793" w:rsidP="001A6793">
      <w:pPr>
        <w:keepNext/>
        <w:numPr>
          <w:ilvl w:val="0"/>
          <w:numId w:val="25"/>
        </w:numPr>
        <w:tabs>
          <w:tab w:val="left" w:pos="0"/>
          <w:tab w:val="num" w:pos="360"/>
        </w:tabs>
        <w:suppressAutoHyphens/>
        <w:spacing w:after="0" w:line="240" w:lineRule="auto"/>
        <w:ind w:left="0" w:firstLine="0"/>
        <w:jc w:val="center"/>
        <w:outlineLvl w:val="0"/>
        <w:rPr>
          <w:rFonts w:eastAsia="Times New Roman" w:cs="Times New Roman"/>
          <w:b/>
          <w:noProof w:val="0"/>
          <w:sz w:val="22"/>
          <w:lang w:eastAsia="ar-SA"/>
        </w:rPr>
      </w:pPr>
      <w:r w:rsidRPr="001A6793">
        <w:rPr>
          <w:rFonts w:eastAsia="Times New Roman" w:cs="Times New Roman"/>
          <w:b/>
          <w:noProof w:val="0"/>
          <w:sz w:val="22"/>
          <w:lang w:eastAsia="ar-SA"/>
        </w:rPr>
        <w:t>C L Á U S U L A S</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contextualSpacing/>
        <w:jc w:val="both"/>
        <w:rPr>
          <w:rFonts w:eastAsia="Times New Roman" w:cs="Arial"/>
          <w:noProof w:val="0"/>
          <w:sz w:val="22"/>
          <w:lang w:eastAsia="ar-SA"/>
        </w:rPr>
      </w:pPr>
      <w:r w:rsidRPr="001A6793">
        <w:rPr>
          <w:rFonts w:eastAsia="Times New Roman" w:cs="Arial"/>
          <w:b/>
          <w:bCs/>
          <w:noProof w:val="0"/>
          <w:sz w:val="22"/>
          <w:lang w:eastAsia="ar-SA"/>
        </w:rPr>
        <w:t xml:space="preserve">PRIMERA.- OBJETO DEL CONTRATO.-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requiere contratar de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y éste se obliga a Prestar del S</w:t>
      </w:r>
      <w:r w:rsidRPr="001A6793">
        <w:rPr>
          <w:rFonts w:eastAsia="Times New Roman" w:cs="Times New Roman"/>
          <w:bCs/>
          <w:noProof w:val="0"/>
          <w:sz w:val="22"/>
          <w:lang w:eastAsia="ar-SA"/>
        </w:rPr>
        <w:t>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r w:rsidRPr="001A6793">
        <w:rPr>
          <w:rFonts w:eastAsia="Times New Roman" w:cs="Arial"/>
          <w:noProof w:val="0"/>
          <w:sz w:val="22"/>
          <w:lang w:eastAsia="ar-SA"/>
        </w:rPr>
        <w:t xml:space="preserve">, cuyas características, alcances y especificaciones se describen en los </w:t>
      </w:r>
      <w:r w:rsidRPr="001A6793">
        <w:rPr>
          <w:rFonts w:eastAsia="Times New Roman" w:cs="Arial"/>
          <w:b/>
          <w:noProof w:val="0"/>
          <w:sz w:val="22"/>
          <w:lang w:eastAsia="ar-SA"/>
        </w:rPr>
        <w:t xml:space="preserve">Anexos 2 (dos) </w:t>
      </w:r>
      <w:r w:rsidRPr="001A6793">
        <w:rPr>
          <w:rFonts w:eastAsia="Times New Roman" w:cs="Arial"/>
          <w:noProof w:val="0"/>
          <w:sz w:val="22"/>
          <w:lang w:eastAsia="ar-SA"/>
        </w:rPr>
        <w:t>y</w:t>
      </w:r>
      <w:r w:rsidRPr="001A6793">
        <w:rPr>
          <w:rFonts w:eastAsia="Times New Roman" w:cs="Arial"/>
          <w:b/>
          <w:noProof w:val="0"/>
          <w:sz w:val="22"/>
          <w:lang w:eastAsia="ar-SA"/>
        </w:rPr>
        <w:t xml:space="preserve"> 3 (tres)</w:t>
      </w:r>
      <w:r w:rsidRPr="001A6793">
        <w:rPr>
          <w:rFonts w:eastAsia="Times New Roman" w:cs="Arial"/>
          <w:bCs/>
          <w:noProof w:val="0"/>
          <w:sz w:val="22"/>
          <w:lang w:eastAsia="ar-SA"/>
        </w:rPr>
        <w:t xml:space="preserve"> del presente Contrato, así como en los términos y condiciones de la Convocatoria, acta de fallo y en su caso junta de aclaraciones del procedimiento del cual deriva este Contrato, </w:t>
      </w:r>
      <w:r w:rsidRPr="001A6793">
        <w:rPr>
          <w:rFonts w:eastAsia="Times New Roman" w:cs="Arial"/>
          <w:noProof w:val="0"/>
          <w:sz w:val="22"/>
          <w:lang w:eastAsia="ar-SA"/>
        </w:rPr>
        <w:t xml:space="preserve">disponibles para su consulta en el Portal de Compras Gubernamentales </w:t>
      </w:r>
      <w:proofErr w:type="spellStart"/>
      <w:r w:rsidRPr="001A6793">
        <w:rPr>
          <w:rFonts w:eastAsia="Times New Roman" w:cs="Arial"/>
          <w:noProof w:val="0"/>
          <w:sz w:val="22"/>
          <w:lang w:eastAsia="ar-SA"/>
        </w:rPr>
        <w:t>CompraNet</w:t>
      </w:r>
      <w:proofErr w:type="spellEnd"/>
      <w:r w:rsidRPr="001A6793">
        <w:rPr>
          <w:rFonts w:eastAsia="Times New Roman" w:cs="Arial"/>
          <w:noProof w:val="0"/>
          <w:sz w:val="22"/>
          <w:lang w:eastAsia="ar-SA"/>
        </w:rPr>
        <w:t xml:space="preserve"> 5.0.</w:t>
      </w:r>
    </w:p>
    <w:p w:rsidR="001A6793" w:rsidRPr="001A6793" w:rsidRDefault="001A6793" w:rsidP="001A6793">
      <w:pPr>
        <w:suppressAutoHyphens/>
        <w:spacing w:after="0" w:line="240" w:lineRule="auto"/>
        <w:contextualSpacing/>
        <w:jc w:val="both"/>
        <w:rPr>
          <w:rFonts w:eastAsia="Times New Roman" w:cs="Arial"/>
          <w:b/>
          <w:noProof w:val="0"/>
          <w:sz w:val="22"/>
          <w:lang w:val="es-ES" w:eastAsia="ar-SA"/>
        </w:rPr>
      </w:pPr>
    </w:p>
    <w:p w:rsidR="001A6793" w:rsidRPr="001A6793" w:rsidRDefault="001A6793" w:rsidP="001A6793">
      <w:pPr>
        <w:suppressAutoHyphens/>
        <w:spacing w:after="0" w:line="240" w:lineRule="auto"/>
        <w:jc w:val="both"/>
        <w:rPr>
          <w:rFonts w:eastAsia="Times New Roman" w:cs="Arial"/>
          <w:b/>
          <w:noProof w:val="0"/>
          <w:sz w:val="22"/>
          <w:lang w:val="es-ES" w:eastAsia="ar-SA"/>
        </w:rPr>
      </w:pPr>
      <w:r w:rsidRPr="001A6793">
        <w:rPr>
          <w:rFonts w:eastAsia="Times New Roman" w:cs="Arial"/>
          <w:b/>
          <w:noProof w:val="0"/>
          <w:sz w:val="22"/>
          <w:lang w:eastAsia="ar-SA"/>
        </w:rPr>
        <w:t xml:space="preserve">SEGUNDA- IMPORTE DEL CONTRATO.- </w:t>
      </w:r>
      <w:r w:rsidRPr="001A6793">
        <w:rPr>
          <w:rFonts w:eastAsia="Times New Roman" w:cs="Arial"/>
          <w:noProof w:val="0"/>
          <w:sz w:val="22"/>
          <w:lang w:eastAsia="ar-SA"/>
        </w:rPr>
        <w:t xml:space="preserve">Como contraprestación por la efectiva y satisfactoria prestación de los servicios objeto del presente Contrato  </w:t>
      </w:r>
      <w:r w:rsidRPr="001A6793">
        <w:rPr>
          <w:rFonts w:eastAsia="Times New Roman" w:cs="Arial"/>
          <w:b/>
          <w:bCs/>
          <w:noProof w:val="0"/>
          <w:sz w:val="22"/>
          <w:lang w:eastAsia="ar-SA"/>
        </w:rPr>
        <w:t xml:space="preserve">EL INSTITUTO” </w:t>
      </w:r>
      <w:r w:rsidRPr="001A6793">
        <w:rPr>
          <w:rFonts w:eastAsia="Times New Roman" w:cs="Arial"/>
          <w:bCs/>
          <w:noProof w:val="0"/>
          <w:sz w:val="22"/>
          <w:lang w:eastAsia="ar-SA"/>
        </w:rPr>
        <w:t xml:space="preserve">cuenta con un </w:t>
      </w:r>
      <w:r w:rsidRPr="001A6793">
        <w:rPr>
          <w:rFonts w:eastAsia="Times New Roman" w:cs="Arial"/>
          <w:b/>
          <w:bCs/>
          <w:noProof w:val="0"/>
          <w:sz w:val="22"/>
          <w:lang w:eastAsia="ar-SA"/>
        </w:rPr>
        <w:t>monto mínimo</w:t>
      </w:r>
      <w:r w:rsidRPr="001A6793">
        <w:rPr>
          <w:rFonts w:eastAsia="Times New Roman" w:cs="Arial"/>
          <w:bCs/>
          <w:noProof w:val="0"/>
          <w:sz w:val="22"/>
          <w:lang w:eastAsia="ar-SA"/>
        </w:rPr>
        <w:t xml:space="preserve"> de pago por la cantidad de </w:t>
      </w:r>
      <w:r w:rsidRPr="001A6793">
        <w:rPr>
          <w:rFonts w:eastAsia="Times New Roman" w:cs="Arial"/>
          <w:b/>
          <w:noProof w:val="0"/>
          <w:sz w:val="22"/>
          <w:lang w:val="es-ES" w:eastAsia="ar-SA"/>
        </w:rPr>
        <w:t>$___,___.00 (______ PESOS 00/100 M.N.),</w:t>
      </w:r>
      <w:r w:rsidRPr="001A6793">
        <w:rPr>
          <w:rFonts w:eastAsia="Times New Roman" w:cs="Arial"/>
          <w:b/>
          <w:noProof w:val="0"/>
          <w:sz w:val="22"/>
          <w:lang w:eastAsia="ar-SA"/>
        </w:rPr>
        <w:t xml:space="preserve"> </w:t>
      </w:r>
      <w:r w:rsidRPr="001A6793">
        <w:rPr>
          <w:rFonts w:eastAsia="Times New Roman" w:cs="Arial"/>
          <w:bCs/>
          <w:noProof w:val="0"/>
          <w:sz w:val="22"/>
          <w:lang w:val="es-ES" w:eastAsia="ar-SA"/>
        </w:rPr>
        <w:t xml:space="preserve">más el Impuesto </w:t>
      </w:r>
      <w:r w:rsidRPr="001A6793">
        <w:rPr>
          <w:rFonts w:eastAsia="Times New Roman" w:cs="Arial"/>
          <w:bCs/>
          <w:noProof w:val="0"/>
          <w:sz w:val="22"/>
          <w:lang w:val="es-ES" w:eastAsia="ar-SA"/>
        </w:rPr>
        <w:lastRenderedPageBreak/>
        <w:t>al Valor Agregado (I.V.A.),</w:t>
      </w:r>
      <w:r w:rsidRPr="001A6793">
        <w:rPr>
          <w:rFonts w:eastAsia="Times New Roman" w:cs="Arial"/>
          <w:bCs/>
          <w:noProof w:val="0"/>
          <w:sz w:val="22"/>
          <w:lang w:eastAsia="ar-SA"/>
        </w:rPr>
        <w:t xml:space="preserve"> y un </w:t>
      </w:r>
      <w:r w:rsidRPr="001A6793">
        <w:rPr>
          <w:rFonts w:eastAsia="Times New Roman" w:cs="Arial"/>
          <w:b/>
          <w:bCs/>
          <w:noProof w:val="0"/>
          <w:sz w:val="22"/>
          <w:lang w:eastAsia="ar-SA"/>
        </w:rPr>
        <w:t>presupuesto máximo</w:t>
      </w:r>
      <w:r w:rsidRPr="001A6793">
        <w:rPr>
          <w:rFonts w:eastAsia="Times New Roman" w:cs="Arial"/>
          <w:bCs/>
          <w:noProof w:val="0"/>
          <w:sz w:val="22"/>
          <w:lang w:eastAsia="ar-SA"/>
        </w:rPr>
        <w:t xml:space="preserve"> susceptible de ser ejercido por un monto de </w:t>
      </w:r>
      <w:r w:rsidRPr="001A6793">
        <w:rPr>
          <w:rFonts w:eastAsia="Times New Roman" w:cs="Arial"/>
          <w:b/>
          <w:noProof w:val="0"/>
          <w:sz w:val="22"/>
          <w:lang w:val="es-ES" w:eastAsia="ar-SA"/>
        </w:rPr>
        <w:t>$___,___.00 (______ PESOS 00/100 M.N.),</w:t>
      </w:r>
      <w:r w:rsidRPr="001A6793">
        <w:rPr>
          <w:rFonts w:eastAsia="Times New Roman" w:cs="Arial"/>
          <w:b/>
          <w:noProof w:val="0"/>
          <w:sz w:val="22"/>
          <w:lang w:eastAsia="ar-SA"/>
        </w:rPr>
        <w:t xml:space="preserve"> </w:t>
      </w:r>
      <w:r w:rsidRPr="001A6793">
        <w:rPr>
          <w:rFonts w:eastAsia="Times New Roman" w:cs="Arial"/>
          <w:bCs/>
          <w:noProof w:val="0"/>
          <w:sz w:val="22"/>
          <w:lang w:val="es-ES" w:eastAsia="ar-SA"/>
        </w:rPr>
        <w:t xml:space="preserve"> más el Impuesto al Valor Agregado (I.V.A.)</w:t>
      </w:r>
      <w:r w:rsidRPr="001A6793">
        <w:rPr>
          <w:rFonts w:eastAsia="Times New Roman" w:cs="Arial"/>
          <w:bCs/>
          <w:noProof w:val="0"/>
          <w:sz w:val="22"/>
          <w:lang w:eastAsia="ar-SA"/>
        </w:rPr>
        <w:t xml:space="preserve"> de conformidad con los precios unitarios </w:t>
      </w:r>
      <w:r w:rsidRPr="001A6793">
        <w:rPr>
          <w:rFonts w:eastAsia="Times New Roman" w:cs="Arial"/>
          <w:noProof w:val="0"/>
          <w:sz w:val="22"/>
          <w:lang w:eastAsia="ar-SA"/>
        </w:rPr>
        <w:t xml:space="preserve">establecidos en el </w:t>
      </w:r>
      <w:r w:rsidRPr="001A6793">
        <w:rPr>
          <w:rFonts w:eastAsia="Times New Roman" w:cs="Arial"/>
          <w:b/>
          <w:noProof w:val="0"/>
          <w:sz w:val="22"/>
          <w:lang w:eastAsia="ar-SA"/>
        </w:rPr>
        <w:t>Anexo 3 (tres)</w:t>
      </w:r>
      <w:r w:rsidRPr="001A6793">
        <w:rPr>
          <w:rFonts w:eastAsia="Times New Roman" w:cs="Arial"/>
          <w:noProof w:val="0"/>
          <w:sz w:val="22"/>
          <w:lang w:eastAsia="ar-SA"/>
        </w:rPr>
        <w:t>, del presente instrumento jurídico</w:t>
      </w:r>
      <w:r w:rsidRPr="001A6793">
        <w:rPr>
          <w:rFonts w:eastAsia="Times New Roman" w:cs="Arial"/>
          <w:bCs/>
          <w:noProof w:val="0"/>
          <w:sz w:val="22"/>
          <w:lang w:eastAsia="ar-SA"/>
        </w:rPr>
        <w:t>.</w:t>
      </w:r>
    </w:p>
    <w:p w:rsidR="001A6793" w:rsidRPr="001A6793" w:rsidRDefault="001A6793" w:rsidP="001A6793">
      <w:pPr>
        <w:tabs>
          <w:tab w:val="left" w:pos="-1701"/>
          <w:tab w:val="left" w:pos="-142"/>
        </w:tabs>
        <w:suppressAutoHyphens/>
        <w:spacing w:after="0" w:line="240" w:lineRule="auto"/>
        <w:jc w:val="both"/>
        <w:rPr>
          <w:rFonts w:eastAsia="Times New Roman" w:cs="Arial"/>
          <w:b/>
          <w:noProof w:val="0"/>
          <w:sz w:val="22"/>
          <w:lang w:eastAsia="ar-SA"/>
        </w:rPr>
      </w:pPr>
    </w:p>
    <w:p w:rsidR="001A6793" w:rsidRPr="001A6793" w:rsidRDefault="001A6793" w:rsidP="001A6793">
      <w:pPr>
        <w:tabs>
          <w:tab w:val="left" w:pos="-1701"/>
          <w:tab w:val="left" w:pos="-142"/>
        </w:tabs>
        <w:suppressAutoHyphens/>
        <w:spacing w:after="0" w:line="240" w:lineRule="auto"/>
        <w:jc w:val="both"/>
        <w:rPr>
          <w:rFonts w:eastAsia="Times New Roman" w:cs="Arial"/>
          <w:b/>
          <w:noProof w:val="0"/>
          <w:sz w:val="22"/>
          <w:lang w:val="es-ES" w:eastAsia="ar-SA"/>
        </w:rPr>
      </w:pPr>
      <w:r w:rsidRPr="001A6793">
        <w:rPr>
          <w:rFonts w:eastAsia="Times New Roman" w:cs="Arial"/>
          <w:b/>
          <w:noProof w:val="0"/>
          <w:sz w:val="22"/>
          <w:lang w:eastAsia="ar-SA"/>
        </w:rPr>
        <w:t>“LAS PARTES”</w:t>
      </w:r>
      <w:r w:rsidRPr="001A6793">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
          <w:noProof w:val="0"/>
          <w:sz w:val="22"/>
          <w:lang w:eastAsia="ar-SA"/>
        </w:rPr>
        <w:t>TERCERA.- CONDICIONES DE PAGO.-</w:t>
      </w:r>
      <w:r w:rsidRPr="001A6793">
        <w:rPr>
          <w:rFonts w:eastAsia="Times New Roman" w:cs="Arial"/>
          <w:b/>
          <w:noProof w:val="0"/>
          <w:sz w:val="22"/>
          <w:lang w:val="es-ES" w:eastAsia="ar-SA"/>
        </w:rPr>
        <w:t xml:space="preserve"> </w:t>
      </w:r>
      <w:r w:rsidRPr="001A6793">
        <w:rPr>
          <w:rFonts w:eastAsia="Times New Roman" w:cs="Arial"/>
          <w:bCs/>
          <w:noProof w:val="0"/>
          <w:sz w:val="22"/>
          <w:lang w:eastAsia="ar-SA"/>
        </w:rPr>
        <w:t xml:space="preserve">No se otorgarán anticipos.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deberá facturar por periodos mensuales vencidos del servicio, en los primeros 10 (diez) días naturales del mes siguiente, debiendo entregar a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factura global en pesos mexicanos, el pago se realizará atendiendo el término estipulado en el Manual de Cuentas Contables emitido por la Dirección de Finanzas a los 20 (veinte) días naturales siguientes, contados a partir de la presentación ante la División de Trámite de Erogaciones, dependiente de la Coordinación de Presupuesto, Contabilidad y Evaluación Financiera de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ubicada en la calle de Gobernador Tiburcio Montiel número 15, esquina con General Gómez Pedraza, Colonia San Miguel Chapultepec, México, Distrito Federal, en horario de 13:00 a 16:00 horas, para la entrega de la siguiente documentación:</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01650">
      <w:pPr>
        <w:widowControl w:val="0"/>
        <w:numPr>
          <w:ilvl w:val="0"/>
          <w:numId w:val="31"/>
        </w:numPr>
        <w:tabs>
          <w:tab w:val="clear" w:pos="660"/>
          <w:tab w:val="num" w:pos="432"/>
        </w:tabs>
        <w:suppressAutoHyphens/>
        <w:spacing w:after="0" w:line="240" w:lineRule="auto"/>
        <w:ind w:left="432" w:hanging="432"/>
        <w:jc w:val="both"/>
        <w:rPr>
          <w:rFonts w:eastAsia="Times New Roman" w:cs="Arial"/>
          <w:bCs/>
          <w:noProof w:val="0"/>
          <w:sz w:val="22"/>
          <w:lang w:eastAsia="ar-SA"/>
        </w:rPr>
      </w:pPr>
      <w:r w:rsidRPr="001A6793">
        <w:rPr>
          <w:rFonts w:eastAsia="Times New Roman" w:cs="Arial"/>
          <w:bCs/>
          <w:noProof w:val="0"/>
          <w:sz w:val="22"/>
          <w:lang w:eastAsia="ar-SA"/>
        </w:rPr>
        <w:t xml:space="preserve">Original y 3 (tres) copias de la factura que expida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a nombre del Instituto Mexicano del Seguro Social, con dirección en Avenida Paseo de la Reforma 476, Colonia Juárez, Delegación Cuauhtémoc, Código Postal 06700, México, Distrito Federal, y Registro Federal de Contribuyentes (R.F.C.) IMS-421231-I45; que reúna los requisitos fiscales, en la que se indiquen los servicios prestados, importes desglosados, número de proveedor, número de contrato, previa revisión y autorización del Área de Correspondencia, dependiente de la División de Administración de Documentos de la Coordinación Técnica de Seguridad y Resguardo de Inmuebles de la Coordinación de Optimización de Procesos.</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01650">
      <w:pPr>
        <w:widowControl w:val="0"/>
        <w:numPr>
          <w:ilvl w:val="0"/>
          <w:numId w:val="31"/>
        </w:numPr>
        <w:tabs>
          <w:tab w:val="clear" w:pos="660"/>
          <w:tab w:val="num" w:pos="432"/>
        </w:tabs>
        <w:suppressAutoHyphens/>
        <w:spacing w:after="0" w:line="240" w:lineRule="auto"/>
        <w:ind w:left="432" w:hanging="432"/>
        <w:jc w:val="both"/>
        <w:rPr>
          <w:rFonts w:eastAsia="Times New Roman" w:cs="Arial"/>
          <w:bCs/>
          <w:noProof w:val="0"/>
          <w:sz w:val="22"/>
          <w:lang w:eastAsia="ar-SA"/>
        </w:rPr>
      </w:pPr>
      <w:r w:rsidRPr="001A6793">
        <w:rPr>
          <w:rFonts w:eastAsia="Times New Roman" w:cs="Arial"/>
          <w:bCs/>
          <w:noProof w:val="0"/>
          <w:sz w:val="22"/>
          <w:lang w:eastAsia="ar-SA"/>
        </w:rPr>
        <w:t>Original y copia del Contrato firmado con el Instituto.</w:t>
      </w:r>
    </w:p>
    <w:p w:rsidR="001A6793" w:rsidRPr="001A6793" w:rsidRDefault="001A6793" w:rsidP="001A6793">
      <w:pPr>
        <w:widowControl w:val="0"/>
        <w:suppressAutoHyphens/>
        <w:spacing w:after="0" w:line="240" w:lineRule="auto"/>
        <w:ind w:left="432"/>
        <w:jc w:val="both"/>
        <w:rPr>
          <w:rFonts w:eastAsia="Times New Roman" w:cs="Arial"/>
          <w:bCs/>
          <w:noProof w:val="0"/>
          <w:sz w:val="22"/>
          <w:lang w:eastAsia="ar-SA"/>
        </w:rPr>
      </w:pPr>
    </w:p>
    <w:p w:rsidR="001A6793" w:rsidRPr="001A6793" w:rsidRDefault="001A6793" w:rsidP="00101650">
      <w:pPr>
        <w:widowControl w:val="0"/>
        <w:numPr>
          <w:ilvl w:val="0"/>
          <w:numId w:val="31"/>
        </w:numPr>
        <w:tabs>
          <w:tab w:val="clear" w:pos="660"/>
          <w:tab w:val="num" w:pos="432"/>
        </w:tabs>
        <w:suppressAutoHyphens/>
        <w:spacing w:after="0" w:line="240" w:lineRule="auto"/>
        <w:ind w:left="432" w:hanging="432"/>
        <w:jc w:val="both"/>
        <w:rPr>
          <w:rFonts w:eastAsia="Times New Roman" w:cs="Arial"/>
          <w:bCs/>
          <w:noProof w:val="0"/>
          <w:sz w:val="22"/>
          <w:lang w:eastAsia="ar-SA"/>
        </w:rPr>
      </w:pPr>
      <w:r w:rsidRPr="001A6793">
        <w:rPr>
          <w:rFonts w:eastAsia="Times New Roman" w:cs="Arial"/>
          <w:bCs/>
          <w:noProof w:val="0"/>
          <w:sz w:val="22"/>
          <w:lang w:eastAsia="ar-SA"/>
        </w:rPr>
        <w:t xml:space="preserve">Nota de crédito a favor del Instituto Mexicano del Seguro Social, por el importe de la penalización a la que en su momento haya sido aplicada a </w:t>
      </w:r>
      <w:r w:rsidRPr="001A6793">
        <w:rPr>
          <w:rFonts w:eastAsia="Times New Roman" w:cs="Arial"/>
          <w:b/>
          <w:bCs/>
          <w:noProof w:val="0"/>
          <w:sz w:val="22"/>
          <w:lang w:eastAsia="ar-SA"/>
        </w:rPr>
        <w:t>“EL PROVEEDOR”</w:t>
      </w:r>
      <w:r w:rsidRPr="001A6793">
        <w:rPr>
          <w:rFonts w:eastAsia="Times New Roman" w:cs="Arial"/>
          <w:bCs/>
          <w:noProof w:val="0"/>
          <w:sz w:val="22"/>
          <w:lang w:eastAsia="ar-SA"/>
        </w:rPr>
        <w:t>, en caso de atraso o incumplimiento.</w:t>
      </w:r>
    </w:p>
    <w:p w:rsidR="001A6793" w:rsidRPr="001A6793" w:rsidRDefault="001A6793" w:rsidP="001A6793">
      <w:pPr>
        <w:suppressAutoHyphens/>
        <w:spacing w:after="0" w:line="240" w:lineRule="auto"/>
        <w:ind w:left="708"/>
        <w:rPr>
          <w:rFonts w:eastAsia="Times New Roman" w:cs="Arial"/>
          <w:bCs/>
          <w:noProof w:val="0"/>
          <w:sz w:val="22"/>
          <w:lang w:val="x-none" w:eastAsia="ar-SA"/>
        </w:rPr>
      </w:pPr>
    </w:p>
    <w:p w:rsidR="001A6793" w:rsidRPr="001A6793" w:rsidRDefault="001A6793" w:rsidP="00101650">
      <w:pPr>
        <w:widowControl w:val="0"/>
        <w:numPr>
          <w:ilvl w:val="0"/>
          <w:numId w:val="31"/>
        </w:numPr>
        <w:tabs>
          <w:tab w:val="clear" w:pos="660"/>
          <w:tab w:val="num" w:pos="432"/>
        </w:tabs>
        <w:suppressAutoHyphens/>
        <w:spacing w:after="0" w:line="240" w:lineRule="auto"/>
        <w:ind w:left="432" w:hanging="432"/>
        <w:jc w:val="both"/>
        <w:rPr>
          <w:rFonts w:eastAsia="Times New Roman" w:cs="Arial"/>
          <w:bCs/>
          <w:noProof w:val="0"/>
          <w:sz w:val="22"/>
          <w:lang w:eastAsia="ar-SA"/>
        </w:rPr>
      </w:pPr>
      <w:r w:rsidRPr="001A6793">
        <w:rPr>
          <w:rFonts w:eastAsia="Times New Roman" w:cs="Arial"/>
          <w:b/>
          <w:bCs/>
          <w:noProof w:val="0"/>
          <w:sz w:val="22"/>
          <w:lang w:eastAsia="ar-SA"/>
        </w:rPr>
        <w:t xml:space="preserve">“EL PROVEEDOR” </w:t>
      </w:r>
      <w:r w:rsidRPr="001A6793">
        <w:rPr>
          <w:rFonts w:eastAsia="Times New Roman" w:cs="Arial"/>
          <w:noProof w:val="0"/>
          <w:sz w:val="22"/>
          <w:lang w:eastAsia="ar-SA"/>
        </w:rPr>
        <w:t xml:space="preserve">deberá expedir facturas en el esquema de facturación electrónica (CFDI),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1A6793">
        <w:rPr>
          <w:rFonts w:eastAsia="Times New Roman" w:cs="Arial"/>
          <w:b/>
          <w:bCs/>
          <w:noProof w:val="0"/>
          <w:sz w:val="22"/>
          <w:lang w:eastAsia="ar-SA"/>
        </w:rPr>
        <w:t xml:space="preserve">“EL PROVEEDOR” </w:t>
      </w:r>
      <w:r w:rsidRPr="001A6793">
        <w:rPr>
          <w:rFonts w:eastAsia="Times New Roman" w:cs="Arial"/>
          <w:noProof w:val="0"/>
          <w:sz w:val="22"/>
          <w:lang w:eastAsia="ar-SA"/>
        </w:rPr>
        <w:t>deberá proporcionar a las áreas financieras 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w:t>
      </w:r>
    </w:p>
    <w:p w:rsidR="001A6793" w:rsidRPr="001A6793" w:rsidRDefault="001A6793" w:rsidP="001A6793">
      <w:pPr>
        <w:spacing w:after="0" w:line="240" w:lineRule="auto"/>
        <w:jc w:val="both"/>
        <w:rPr>
          <w:rFonts w:eastAsia="Times New Roman" w:cs="Arial"/>
          <w:noProof w:val="0"/>
          <w:sz w:val="22"/>
          <w:lang w:eastAsia="es-ES"/>
        </w:rPr>
      </w:pPr>
    </w:p>
    <w:p w:rsidR="001A6793" w:rsidRPr="001A6793" w:rsidRDefault="001A6793" w:rsidP="001A6793">
      <w:pPr>
        <w:spacing w:after="0" w:line="240" w:lineRule="auto"/>
        <w:jc w:val="both"/>
        <w:rPr>
          <w:rFonts w:eastAsia="Times New Roman" w:cs="Arial"/>
          <w:b/>
          <w:noProof w:val="0"/>
          <w:sz w:val="22"/>
          <w:lang w:eastAsia="es-ES"/>
        </w:rPr>
      </w:pPr>
      <w:r w:rsidRPr="001A6793">
        <w:rPr>
          <w:rFonts w:eastAsia="Times New Roman" w:cs="Arial"/>
          <w:noProof w:val="0"/>
          <w:sz w:val="22"/>
          <w:lang w:eastAsia="es-ES"/>
        </w:rPr>
        <w:lastRenderedPageBreak/>
        <w:t>Los Administradores del presente contrato serán quienes darán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w:t>
      </w:r>
      <w:r w:rsidRPr="001A6793">
        <w:rPr>
          <w:rFonts w:eastAsia="Times New Roman" w:cs="Arial"/>
          <w:noProof w:val="0"/>
          <w:sz w:val="12"/>
          <w:szCs w:val="12"/>
          <w:lang w:eastAsia="es-ES"/>
        </w:rPr>
        <w:t>:</w:t>
      </w:r>
      <w:hyperlink r:id="rId16" w:history="1">
        <w:r w:rsidRPr="001A6793">
          <w:rPr>
            <w:rFonts w:eastAsia="Times New Roman" w:cs="Arial"/>
            <w:noProof w:val="0"/>
            <w:sz w:val="12"/>
            <w:szCs w:val="12"/>
            <w:u w:val="single"/>
            <w:lang w:eastAsia="es-ES"/>
          </w:rPr>
          <w:t>http://intranet/Docs/Normas/DIR.%20FINANZAS/COORD.%20CONT%20Y%20EROGACIONES/PROCEDIMIENTOS/6130-003-002.pdf</w:t>
        </w:r>
      </w:hyperlink>
      <w:r w:rsidRPr="001A6793">
        <w:rPr>
          <w:rFonts w:eastAsia="Times New Roman" w:cs="Arial"/>
          <w:b/>
          <w:noProof w:val="0"/>
          <w:sz w:val="22"/>
          <w:lang w:eastAsia="es-ES"/>
        </w:rPr>
        <w:t xml:space="preserve"> </w:t>
      </w:r>
    </w:p>
    <w:p w:rsidR="001A6793" w:rsidRPr="001A6793" w:rsidRDefault="001A6793" w:rsidP="001A6793">
      <w:pPr>
        <w:spacing w:after="0" w:line="240" w:lineRule="auto"/>
        <w:jc w:val="both"/>
        <w:rPr>
          <w:rFonts w:eastAsia="Times New Roman" w:cs="Arial"/>
          <w:noProof w:val="0"/>
          <w:sz w:val="22"/>
          <w:lang w:eastAsia="es-ES"/>
        </w:rPr>
      </w:pPr>
    </w:p>
    <w:p w:rsidR="001A6793" w:rsidRPr="001A6793" w:rsidRDefault="001A6793" w:rsidP="001A6793">
      <w:pPr>
        <w:tabs>
          <w:tab w:val="left" w:pos="796"/>
          <w:tab w:val="left" w:pos="10578"/>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se obliga a no cancelar ante el Sistema de Administración Tributaria (SAT) los comprobantes fiscales digitales (CFDI) a favor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1A6793" w:rsidRPr="001A6793" w:rsidRDefault="001A6793" w:rsidP="001A6793">
      <w:pPr>
        <w:spacing w:after="0" w:line="240" w:lineRule="auto"/>
        <w:jc w:val="both"/>
        <w:rPr>
          <w:rFonts w:eastAsia="Times New Roman" w:cs="Arial"/>
          <w:noProof w:val="0"/>
          <w:sz w:val="22"/>
          <w:lang w:eastAsia="es-ES"/>
        </w:rPr>
      </w:pPr>
    </w:p>
    <w:p w:rsidR="001A6793" w:rsidRPr="001A6793" w:rsidRDefault="001A6793" w:rsidP="001A6793">
      <w:pPr>
        <w:spacing w:after="0" w:line="240" w:lineRule="auto"/>
        <w:jc w:val="both"/>
        <w:rPr>
          <w:rFonts w:eastAsia="Times New Roman" w:cs="Arial"/>
          <w:noProof w:val="0"/>
          <w:sz w:val="22"/>
          <w:lang w:val="es-ES" w:eastAsia="es-ES"/>
        </w:rPr>
      </w:pPr>
      <w:r w:rsidRPr="001A6793">
        <w:rPr>
          <w:rFonts w:eastAsia="Times New Roman" w:cs="Arial"/>
          <w:noProof w:val="0"/>
          <w:sz w:val="22"/>
          <w:lang w:val="es-ES" w:eastAsia="es-ES"/>
        </w:rPr>
        <w:t xml:space="preserve">En ningún caso, se deberá autorizar el pago del servicio, si no se ha determinado, calculado y notificado a </w:t>
      </w:r>
      <w:r w:rsidRPr="001A6793">
        <w:rPr>
          <w:rFonts w:eastAsia="Times New Roman" w:cs="Arial"/>
          <w:b/>
          <w:noProof w:val="0"/>
          <w:sz w:val="22"/>
          <w:lang w:val="es-ES" w:eastAsia="es-ES"/>
        </w:rPr>
        <w:t xml:space="preserve">“EL PROVEEDOR” </w:t>
      </w:r>
      <w:r w:rsidRPr="001A6793">
        <w:rPr>
          <w:rFonts w:eastAsia="Times New Roman" w:cs="Arial"/>
          <w:noProof w:val="0"/>
          <w:sz w:val="22"/>
          <w:lang w:val="es-ES" w:eastAsia="es-ES"/>
        </w:rPr>
        <w:t xml:space="preserve">las penas convencionales y/o deducciones en el Sistema PREI </w:t>
      </w:r>
      <w:proofErr w:type="spellStart"/>
      <w:r w:rsidRPr="001A6793">
        <w:rPr>
          <w:rFonts w:eastAsia="Times New Roman" w:cs="Arial"/>
          <w:noProof w:val="0"/>
          <w:sz w:val="22"/>
          <w:lang w:val="es-ES" w:eastAsia="es-ES"/>
        </w:rPr>
        <w:t>Millenium</w:t>
      </w:r>
      <w:proofErr w:type="spellEnd"/>
      <w:r w:rsidRPr="001A6793">
        <w:rPr>
          <w:rFonts w:eastAsia="Times New Roman" w:cs="Arial"/>
          <w:noProof w:val="0"/>
          <w:sz w:val="22"/>
          <w:lang w:val="es-ES" w:eastAsia="es-ES"/>
        </w:rPr>
        <w:t xml:space="preserve">. </w:t>
      </w:r>
    </w:p>
    <w:p w:rsidR="001A6793" w:rsidRPr="001A6793" w:rsidRDefault="001A6793" w:rsidP="001A6793">
      <w:pPr>
        <w:spacing w:after="0" w:line="240" w:lineRule="auto"/>
        <w:jc w:val="both"/>
        <w:rPr>
          <w:rFonts w:eastAsia="Times New Roman" w:cs="Arial"/>
          <w:noProof w:val="0"/>
          <w:sz w:val="22"/>
          <w:lang w:val="es-ES" w:eastAsia="es-ES"/>
        </w:rPr>
      </w:pPr>
    </w:p>
    <w:p w:rsidR="001A6793" w:rsidRPr="001A6793" w:rsidRDefault="001A6793" w:rsidP="001A6793">
      <w:pPr>
        <w:spacing w:after="0" w:line="240" w:lineRule="auto"/>
        <w:jc w:val="both"/>
        <w:rPr>
          <w:rFonts w:eastAsia="Times New Roman" w:cs="Arial"/>
          <w:noProof w:val="0"/>
          <w:sz w:val="22"/>
          <w:lang w:val="es-ES" w:eastAsia="es-ES"/>
        </w:rPr>
      </w:pPr>
      <w:r w:rsidRPr="001A6793">
        <w:rPr>
          <w:rFonts w:eastAsia="Times New Roman" w:cs="Arial"/>
          <w:b/>
          <w:bCs/>
          <w:noProof w:val="0"/>
          <w:sz w:val="22"/>
          <w:lang w:val="es-ES" w:eastAsia="es-ES"/>
        </w:rPr>
        <w:t>“EL PROVEEDOR”</w:t>
      </w:r>
      <w:r w:rsidRPr="001A6793">
        <w:rPr>
          <w:rFonts w:eastAsia="Times New Roman" w:cs="Arial"/>
          <w:noProof w:val="0"/>
          <w:sz w:val="22"/>
          <w:lang w:val="es-ES" w:eastAsia="es-ES"/>
        </w:rPr>
        <w:t xml:space="preserve"> queda obligado a entregar a </w:t>
      </w:r>
      <w:r w:rsidRPr="001A6793">
        <w:rPr>
          <w:rFonts w:eastAsia="Times New Roman" w:cs="Arial"/>
          <w:b/>
          <w:bCs/>
          <w:noProof w:val="0"/>
          <w:sz w:val="22"/>
          <w:lang w:val="es-ES" w:eastAsia="es-ES"/>
        </w:rPr>
        <w:t>“EL INSTITUTO”</w:t>
      </w:r>
      <w:r w:rsidRPr="001A6793">
        <w:rPr>
          <w:rFonts w:eastAsia="Times New Roman" w:cs="Arial"/>
          <w:noProof w:val="0"/>
          <w:sz w:val="22"/>
          <w:lang w:val="es-ES" w:eastAsia="es-ES"/>
        </w:rPr>
        <w:t xml:space="preserve"> junto con la factura de cobro respectiva, la “Opinión del cumplimiento de obligaciones en materia de seguridad social” vigente y positiva.</w:t>
      </w:r>
      <w:r w:rsidRPr="001A6793">
        <w:rPr>
          <w:rFonts w:eastAsia="Times New Roman" w:cs="Arial"/>
          <w:bCs/>
          <w:noProof w:val="0"/>
          <w:sz w:val="22"/>
          <w:lang w:val="es-ES" w:eastAsia="es-ES"/>
        </w:rPr>
        <w:t xml:space="preserve"> </w:t>
      </w:r>
      <w:r w:rsidRPr="001A6793">
        <w:rPr>
          <w:rFonts w:eastAsia="Times New Roman" w:cs="Arial"/>
          <w:noProof w:val="0"/>
          <w:sz w:val="22"/>
          <w:highlight w:val="yellow"/>
          <w:lang w:eastAsia="es-ES"/>
        </w:rPr>
        <w:t>(</w:t>
      </w:r>
      <w:r w:rsidRPr="001A6793">
        <w:rPr>
          <w:rFonts w:eastAsia="Times New Roman" w:cs="Arial"/>
          <w:b/>
          <w:noProof w:val="0"/>
          <w:sz w:val="22"/>
          <w:highlight w:val="yellow"/>
          <w:lang w:eastAsia="es-ES"/>
        </w:rPr>
        <w:t>EN EL CASO DE APLICAR DE ACUERDO AL MONTO Y SI TIENE TRABAJADORES COTIZANDO EN EL IMSS</w:t>
      </w:r>
      <w:r w:rsidRPr="001A6793">
        <w:rPr>
          <w:rFonts w:eastAsia="Times New Roman" w:cs="Arial"/>
          <w:noProof w:val="0"/>
          <w:sz w:val="22"/>
          <w:highlight w:val="yellow"/>
          <w:lang w:eastAsia="es-ES"/>
        </w:rPr>
        <w:t>)</w:t>
      </w:r>
    </w:p>
    <w:p w:rsidR="001A6793" w:rsidRPr="001A6793" w:rsidRDefault="001A6793" w:rsidP="001A6793">
      <w:pPr>
        <w:tabs>
          <w:tab w:val="num" w:pos="426"/>
        </w:tabs>
        <w:suppressAutoHyphens/>
        <w:spacing w:after="0" w:line="240" w:lineRule="auto"/>
        <w:jc w:val="both"/>
        <w:rPr>
          <w:rFonts w:eastAsia="Times New Roman" w:cs="Arial"/>
          <w:bCs/>
          <w:noProof w:val="0"/>
          <w:sz w:val="22"/>
          <w:lang w:eastAsia="ar-SA"/>
        </w:rPr>
      </w:pPr>
    </w:p>
    <w:p w:rsidR="001A6793" w:rsidRPr="001A6793" w:rsidRDefault="001A6793" w:rsidP="001A6793">
      <w:pPr>
        <w:tabs>
          <w:tab w:val="num" w:pos="426"/>
        </w:tabs>
        <w:suppressAutoHyphens/>
        <w:spacing w:after="0" w:line="240" w:lineRule="auto"/>
        <w:jc w:val="both"/>
        <w:rPr>
          <w:rFonts w:eastAsia="Times New Roman" w:cs="Arial"/>
          <w:bCs/>
          <w:noProof w:val="0"/>
          <w:sz w:val="22"/>
          <w:lang w:eastAsia="ar-SA"/>
        </w:rPr>
      </w:pPr>
      <w:r w:rsidRPr="001A6793">
        <w:rPr>
          <w:rFonts w:eastAsia="Times New Roman" w:cs="Arial"/>
          <w:bCs/>
          <w:noProof w:val="0"/>
          <w:sz w:val="22"/>
          <w:lang w:eastAsia="ar-SA"/>
        </w:rPr>
        <w:t xml:space="preserve">En caso de que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1A6793">
        <w:rPr>
          <w:rFonts w:eastAsia="Times New Roman" w:cs="Arial"/>
          <w:b/>
          <w:bCs/>
          <w:iCs/>
          <w:noProof w:val="0"/>
          <w:sz w:val="22"/>
          <w:lang w:eastAsia="ar-SA"/>
        </w:rPr>
        <w:t xml:space="preserve">“EL INSTITUTO” </w:t>
      </w:r>
      <w:r w:rsidRPr="001A6793">
        <w:rPr>
          <w:rFonts w:eastAsia="Times New Roman" w:cs="Arial"/>
          <w:bCs/>
          <w:noProof w:val="0"/>
          <w:sz w:val="22"/>
          <w:lang w:eastAsia="ar-SA"/>
        </w:rPr>
        <w:t xml:space="preserve">dentro de los 3 (tres) días hábiles siguientes a la recepción de la misma, indicará por escrito a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las deficiencias o errores que deberá corregir. El periodo que transcurra a partir de la entrega del citado escrito y hasta que </w:t>
      </w: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presente las correcciones no se computará dentro del plazo estipulado para el pago.</w:t>
      </w:r>
    </w:p>
    <w:p w:rsidR="001A6793" w:rsidRPr="001A6793" w:rsidRDefault="001A6793" w:rsidP="001A6793">
      <w:pPr>
        <w:tabs>
          <w:tab w:val="num" w:pos="426"/>
        </w:tabs>
        <w:suppressAutoHyphens/>
        <w:spacing w:after="0" w:line="240" w:lineRule="auto"/>
        <w:jc w:val="both"/>
        <w:rPr>
          <w:rFonts w:eastAsia="Times New Roman" w:cs="Arial"/>
          <w:bCs/>
          <w:noProof w:val="0"/>
          <w:sz w:val="22"/>
          <w:lang w:val="es-ES" w:eastAsia="ar-SA"/>
        </w:rPr>
      </w:pPr>
    </w:p>
    <w:p w:rsidR="001A6793" w:rsidRPr="001A6793" w:rsidRDefault="001A6793" w:rsidP="001A6793">
      <w:pPr>
        <w:tabs>
          <w:tab w:val="num" w:pos="426"/>
        </w:tabs>
        <w:suppressAutoHyphens/>
        <w:spacing w:after="0" w:line="240" w:lineRule="auto"/>
        <w:jc w:val="both"/>
        <w:rPr>
          <w:rFonts w:eastAsia="Times New Roman" w:cs="Arial"/>
          <w:bCs/>
          <w:noProof w:val="0"/>
          <w:sz w:val="22"/>
          <w:lang w:eastAsia="ar-SA"/>
        </w:rPr>
      </w:pPr>
      <w:r w:rsidRPr="001A6793">
        <w:rPr>
          <w:rFonts w:eastAsia="Times New Roman" w:cs="Arial"/>
          <w:bCs/>
          <w:noProof w:val="0"/>
          <w:sz w:val="22"/>
          <w:lang w:eastAsia="ar-SA"/>
        </w:rPr>
        <w:t xml:space="preserve">El pago se realizará mediante transferencia electrónica de fondos, a través del esquema electrónico interbancario que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tiene en operación, para tal efecto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se obliga a proporcionar en su oportunidad el número de cuenta, CLABE, banco y sucursal a nombre de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a menos que éste acredite en forma fehaciente la imposibilidad para ello.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 xml:space="preserve">acepta que </w:t>
      </w:r>
      <w:r w:rsidRPr="001A6793">
        <w:rPr>
          <w:rFonts w:eastAsia="Times New Roman" w:cs="Arial"/>
          <w:b/>
          <w:bCs/>
          <w:noProof w:val="0"/>
          <w:sz w:val="22"/>
          <w:lang w:eastAsia="ar-SA"/>
        </w:rPr>
        <w:t xml:space="preserve">“EL INSTITUTO” </w:t>
      </w:r>
      <w:r w:rsidRPr="001A6793">
        <w:rPr>
          <w:rFonts w:eastAsia="Times New Roman" w:cs="Arial"/>
          <w:bCs/>
          <w:noProof w:val="0"/>
          <w:sz w:val="22"/>
          <w:lang w:eastAsia="ar-SA"/>
        </w:rPr>
        <w:t xml:space="preserve">le efectué el pago a través de transferencia electrónica, obligándose para tal efecto a proporcionar en su oportunidad el número de cuenta, CLABE, banco y sucursal a nombre de </w:t>
      </w:r>
      <w:r w:rsidRPr="001A6793">
        <w:rPr>
          <w:rFonts w:eastAsia="Times New Roman" w:cs="Arial"/>
          <w:b/>
          <w:bCs/>
          <w:noProof w:val="0"/>
          <w:sz w:val="22"/>
          <w:lang w:eastAsia="ar-SA"/>
        </w:rPr>
        <w:t>“EL PROVEEDOR”</w:t>
      </w:r>
      <w:r w:rsidRPr="001A6793">
        <w:rPr>
          <w:rFonts w:eastAsia="Times New Roman" w:cs="Arial"/>
          <w:bCs/>
          <w:noProof w:val="0"/>
          <w:sz w:val="22"/>
          <w:lang w:eastAsia="ar-SA"/>
        </w:rPr>
        <w:t>.</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pacing w:after="0" w:line="240" w:lineRule="auto"/>
        <w:jc w:val="both"/>
        <w:rPr>
          <w:rFonts w:eastAsia="Times New Roman" w:cs="Arial"/>
          <w:noProof w:val="0"/>
          <w:sz w:val="22"/>
          <w:lang w:eastAsia="es-ES"/>
        </w:rPr>
      </w:pPr>
      <w:r w:rsidRPr="001A6793">
        <w:rPr>
          <w:rFonts w:eastAsia="Times New Roman" w:cs="Arial"/>
          <w:noProof w:val="0"/>
          <w:sz w:val="22"/>
          <w:lang w:eastAsia="es-ES"/>
        </w:rPr>
        <w:t xml:space="preserve">El pago se depositará en la fecha programada para tal efecto, si la cuenta bancaria de </w:t>
      </w:r>
      <w:r w:rsidRPr="001A6793">
        <w:rPr>
          <w:rFonts w:eastAsia="Times New Roman" w:cs="Arial"/>
          <w:b/>
          <w:noProof w:val="0"/>
          <w:sz w:val="22"/>
          <w:lang w:eastAsia="es-ES"/>
        </w:rPr>
        <w:t>“EL PROVEEDOR”</w:t>
      </w:r>
      <w:r w:rsidRPr="001A6793">
        <w:rPr>
          <w:rFonts w:eastAsia="Times New Roman" w:cs="Arial"/>
          <w:noProof w:val="0"/>
          <w:sz w:val="22"/>
          <w:lang w:eastAsia="es-ES"/>
        </w:rPr>
        <w:t xml:space="preserve"> está contratada con BANAMEX S.A., HSBC, S.A., BANORTE, S.A., SANTANDER, S.A. o SCOTIABANK INVERLAT, S.A., o a través del esquema interbancario vía SPEI (Sistema de Pagos Electrónicos Interbancarios) si la cuenta pertenece a un banco distinto a los antes mencionados.</w:t>
      </w:r>
    </w:p>
    <w:p w:rsidR="001A6793" w:rsidRPr="001A6793" w:rsidRDefault="001A6793" w:rsidP="001A6793">
      <w:pPr>
        <w:tabs>
          <w:tab w:val="left" w:pos="-284"/>
          <w:tab w:val="left" w:pos="9498"/>
        </w:tabs>
        <w:suppressAutoHyphens/>
        <w:spacing w:after="0" w:line="240" w:lineRule="auto"/>
        <w:jc w:val="both"/>
        <w:rPr>
          <w:rFonts w:eastAsia="Times New Roman" w:cs="Arial"/>
          <w:b/>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“EL PROVEEDOR” </w:t>
      </w:r>
      <w:r w:rsidRPr="001A6793">
        <w:rPr>
          <w:rFonts w:eastAsia="Times New Roman" w:cs="Arial"/>
          <w:noProof w:val="0"/>
          <w:sz w:val="22"/>
          <w:lang w:eastAsia="ar-SA"/>
        </w:rPr>
        <w:t xml:space="preserve">para efectos de transferir los derechos de cobro deberá contar con el consentimiento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para lo cual</w:t>
      </w:r>
      <w:r w:rsidRPr="001A6793">
        <w:rPr>
          <w:rFonts w:eastAsia="Times New Roman" w:cs="Arial"/>
          <w:b/>
          <w:noProof w:val="0"/>
          <w:sz w:val="22"/>
          <w:lang w:eastAsia="ar-SA"/>
        </w:rPr>
        <w:t xml:space="preserve"> </w:t>
      </w:r>
      <w:r w:rsidRPr="001A6793">
        <w:rPr>
          <w:rFonts w:eastAsia="Times New Roman" w:cs="Arial"/>
          <w:noProof w:val="0"/>
          <w:sz w:val="22"/>
          <w:lang w:eastAsia="ar-SA"/>
        </w:rPr>
        <w:t xml:space="preserve">deberá notificarlo por escrito a </w:t>
      </w:r>
      <w:r w:rsidRPr="001A6793">
        <w:rPr>
          <w:rFonts w:eastAsia="Times New Roman" w:cs="Arial"/>
          <w:b/>
          <w:noProof w:val="0"/>
          <w:sz w:val="22"/>
          <w:lang w:eastAsia="ar-SA"/>
        </w:rPr>
        <w:t xml:space="preserve">“EL INSTITUTO” </w:t>
      </w:r>
      <w:r w:rsidRPr="001A6793">
        <w:rPr>
          <w:rFonts w:eastAsia="Times New Roman" w:cs="Arial"/>
          <w:noProof w:val="0"/>
          <w:sz w:val="22"/>
          <w:lang w:eastAsia="ar-SA"/>
        </w:rPr>
        <w:t xml:space="preserve">a través del administrador del contrato con un mínimo de </w:t>
      </w:r>
      <w:r w:rsidRPr="001A6793">
        <w:rPr>
          <w:rFonts w:eastAsia="Times New Roman" w:cs="Arial"/>
          <w:b/>
          <w:noProof w:val="0"/>
          <w:sz w:val="22"/>
          <w:lang w:eastAsia="ar-SA"/>
        </w:rPr>
        <w:t>5 (cinco)</w:t>
      </w:r>
      <w:r w:rsidRPr="001A6793">
        <w:rPr>
          <w:rFonts w:eastAsia="Times New Roman" w:cs="Arial"/>
          <w:noProof w:val="0"/>
          <w:sz w:val="22"/>
          <w:lang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Asimismo,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podrá optar por cobrar a través de factoraje financiero conforme al Programa de Cadenas Productivas de Nacional Financiera, S.N.C., Institución de Banca de Desarrollo con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b/>
          <w:noProof w:val="0"/>
          <w:sz w:val="22"/>
          <w:lang w:eastAsia="ar-SA"/>
        </w:rPr>
      </w:pPr>
      <w:r w:rsidRPr="001A6793">
        <w:rPr>
          <w:rFonts w:eastAsia="Times New Roman" w:cs="Arial"/>
          <w:noProof w:val="0"/>
          <w:sz w:val="22"/>
          <w:lang w:eastAsia="ar-SA"/>
        </w:rPr>
        <w:t xml:space="preserve">En caso de que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bdr w:val="none" w:sz="0" w:space="0" w:color="auto" w:frame="1"/>
          <w:lang w:val="es-ES_tradnl" w:eastAsia="ar-SA"/>
        </w:rPr>
      </w:pPr>
      <w:r w:rsidRPr="001A6793">
        <w:rPr>
          <w:rFonts w:eastAsia="Times New Roman" w:cs="Arial"/>
          <w:noProof w:val="0"/>
          <w:sz w:val="22"/>
          <w:lang w:eastAsia="ar-SA"/>
        </w:rPr>
        <w:t xml:space="preserve">El pago de los servicios </w:t>
      </w:r>
      <w:r w:rsidRPr="001A6793">
        <w:rPr>
          <w:rFonts w:eastAsia="Times New Roman" w:cs="Arial"/>
          <w:noProof w:val="0"/>
          <w:sz w:val="22"/>
          <w:bdr w:val="none" w:sz="0" w:space="0" w:color="auto" w:frame="1"/>
          <w:lang w:val="es-ES_tradnl" w:eastAsia="ar-SA"/>
        </w:rPr>
        <w:t xml:space="preserve">quedará condicionado al descuento que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w:t>
      </w:r>
      <w:r w:rsidRPr="001A6793">
        <w:rPr>
          <w:rFonts w:eastAsia="Times New Roman" w:cs="Arial"/>
          <w:noProof w:val="0"/>
          <w:sz w:val="22"/>
          <w:bdr w:val="none" w:sz="0" w:space="0" w:color="auto" w:frame="1"/>
          <w:lang w:val="es-ES_tradnl" w:eastAsia="ar-SA"/>
        </w:rPr>
        <w:t xml:space="preserve">efectuará a </w:t>
      </w:r>
      <w:r w:rsidRPr="001A6793">
        <w:rPr>
          <w:rFonts w:eastAsia="Times New Roman" w:cs="Arial"/>
          <w:b/>
          <w:bCs/>
          <w:noProof w:val="0"/>
          <w:sz w:val="22"/>
          <w:bdr w:val="none" w:sz="0" w:space="0" w:color="auto" w:frame="1"/>
          <w:lang w:val="es-ES_tradnl" w:eastAsia="ar-SA"/>
        </w:rPr>
        <w:t>“EL PROVEEDOR”</w:t>
      </w:r>
      <w:r w:rsidRPr="001A6793">
        <w:rPr>
          <w:rFonts w:eastAsia="Times New Roman" w:cs="Arial"/>
          <w:noProof w:val="0"/>
          <w:sz w:val="22"/>
          <w:bdr w:val="none" w:sz="0" w:space="0" w:color="auto" w:frame="1"/>
          <w:lang w:val="es-ES_tradnl"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1A6793" w:rsidRPr="001A6793" w:rsidRDefault="001A6793" w:rsidP="001A6793">
      <w:pPr>
        <w:spacing w:after="0" w:line="240" w:lineRule="auto"/>
        <w:jc w:val="both"/>
        <w:rPr>
          <w:rFonts w:eastAsia="Times New Roman" w:cs="Arial"/>
          <w:bCs/>
          <w:noProof w:val="0"/>
          <w:sz w:val="22"/>
        </w:rPr>
      </w:pPr>
    </w:p>
    <w:p w:rsidR="001A6793" w:rsidRPr="001A6793" w:rsidRDefault="001A6793" w:rsidP="001A6793">
      <w:pPr>
        <w:spacing w:after="0" w:line="240" w:lineRule="auto"/>
        <w:jc w:val="both"/>
        <w:rPr>
          <w:rFonts w:eastAsia="Times New Roman" w:cs="Arial"/>
          <w:noProof w:val="0"/>
          <w:color w:val="000000"/>
          <w:sz w:val="22"/>
          <w:lang w:val="es-ES"/>
        </w:rPr>
      </w:pPr>
      <w:r w:rsidRPr="001A6793">
        <w:rPr>
          <w:rFonts w:eastAsia="Times New Roman" w:cs="Arial"/>
          <w:bCs/>
          <w:noProof w:val="0"/>
          <w:sz w:val="22"/>
        </w:rPr>
        <w:t xml:space="preserve">El pago de los servicios quedará condicionado, en su caso, proporcionalmente al pago que </w:t>
      </w:r>
      <w:r w:rsidRPr="001A6793">
        <w:rPr>
          <w:rFonts w:eastAsia="Times New Roman" w:cs="Arial"/>
          <w:b/>
          <w:bCs/>
          <w:noProof w:val="0"/>
          <w:sz w:val="22"/>
        </w:rPr>
        <w:t xml:space="preserve">“EL PROVEEDOR” </w:t>
      </w:r>
      <w:r w:rsidRPr="001A6793">
        <w:rPr>
          <w:rFonts w:eastAsia="Times New Roman" w:cs="Arial"/>
          <w:bCs/>
          <w:noProof w:val="0"/>
          <w:sz w:val="22"/>
        </w:rPr>
        <w:t>deba efectuar por concepto de deducciones y penas convencionales, por atraso en la prestación del servicio, y/o deducciones a las que se haga acreedor.</w:t>
      </w:r>
    </w:p>
    <w:p w:rsidR="001A6793" w:rsidRPr="001A6793" w:rsidRDefault="001A6793" w:rsidP="001A6793">
      <w:pPr>
        <w:tabs>
          <w:tab w:val="left" w:pos="-284"/>
          <w:tab w:val="left" w:pos="9498"/>
        </w:tabs>
        <w:suppressAutoHyphens/>
        <w:spacing w:after="0" w:line="240" w:lineRule="auto"/>
        <w:jc w:val="both"/>
        <w:rPr>
          <w:rFonts w:eastAsia="Times New Roman" w:cs="Arial"/>
          <w:b/>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“EL PROVEEDOR” </w:t>
      </w:r>
      <w:r w:rsidRPr="001A6793">
        <w:rPr>
          <w:rFonts w:eastAsia="Times New Roman" w:cs="Arial"/>
          <w:noProof w:val="0"/>
          <w:sz w:val="22"/>
          <w:lang w:eastAsia="ar-SA"/>
        </w:rPr>
        <w:t xml:space="preserve">para efectos de transferir los derechos de cobro deberá contar con el consentimiento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para lo cual</w:t>
      </w:r>
      <w:r w:rsidRPr="001A6793">
        <w:rPr>
          <w:rFonts w:eastAsia="Times New Roman" w:cs="Arial"/>
          <w:b/>
          <w:noProof w:val="0"/>
          <w:sz w:val="22"/>
          <w:lang w:eastAsia="ar-SA"/>
        </w:rPr>
        <w:t xml:space="preserve"> </w:t>
      </w:r>
      <w:r w:rsidRPr="001A6793">
        <w:rPr>
          <w:rFonts w:eastAsia="Times New Roman" w:cs="Arial"/>
          <w:noProof w:val="0"/>
          <w:sz w:val="22"/>
          <w:lang w:eastAsia="ar-SA"/>
        </w:rPr>
        <w:t xml:space="preserve">deberá notificarlo por escrito a </w:t>
      </w:r>
      <w:r w:rsidRPr="001A6793">
        <w:rPr>
          <w:rFonts w:eastAsia="Times New Roman" w:cs="Arial"/>
          <w:b/>
          <w:noProof w:val="0"/>
          <w:sz w:val="22"/>
          <w:lang w:eastAsia="ar-SA"/>
        </w:rPr>
        <w:t xml:space="preserve">“EL INSTITUTO” </w:t>
      </w:r>
      <w:r w:rsidRPr="001A6793">
        <w:rPr>
          <w:rFonts w:eastAsia="Times New Roman" w:cs="Arial"/>
          <w:noProof w:val="0"/>
          <w:sz w:val="22"/>
          <w:lang w:eastAsia="ar-SA"/>
        </w:rPr>
        <w:t xml:space="preserve">a través del administrador del contrato con un mínimo de </w:t>
      </w:r>
      <w:r w:rsidRPr="001A6793">
        <w:rPr>
          <w:rFonts w:eastAsia="Times New Roman" w:cs="Arial"/>
          <w:b/>
          <w:noProof w:val="0"/>
          <w:sz w:val="22"/>
          <w:lang w:eastAsia="ar-SA"/>
        </w:rPr>
        <w:t>5 (cinco)</w:t>
      </w:r>
      <w:r w:rsidRPr="001A6793">
        <w:rPr>
          <w:rFonts w:eastAsia="Times New Roman" w:cs="Arial"/>
          <w:noProof w:val="0"/>
          <w:sz w:val="22"/>
          <w:lang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Asimismo,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podrá optar por cobrar a través de factoraje financiero conforme al Programa de Cadenas Productivas de Nacional Financiera, S.N.C., Institución de Banca de Desarrollo con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bdr w:val="none" w:sz="0" w:space="0" w:color="auto" w:frame="1"/>
          <w:lang w:val="es-ES_tradnl" w:eastAsia="ar-SA"/>
        </w:rPr>
      </w:pPr>
      <w:r w:rsidRPr="001A6793">
        <w:rPr>
          <w:rFonts w:eastAsia="Times New Roman" w:cs="Arial"/>
          <w:noProof w:val="0"/>
          <w:sz w:val="22"/>
          <w:lang w:eastAsia="ar-SA"/>
        </w:rPr>
        <w:t xml:space="preserve">El pago de los servicios </w:t>
      </w:r>
      <w:r w:rsidRPr="001A6793">
        <w:rPr>
          <w:rFonts w:eastAsia="Times New Roman" w:cs="Arial"/>
          <w:noProof w:val="0"/>
          <w:sz w:val="22"/>
          <w:bdr w:val="none" w:sz="0" w:space="0" w:color="auto" w:frame="1"/>
          <w:lang w:val="es-ES_tradnl" w:eastAsia="ar-SA"/>
        </w:rPr>
        <w:t xml:space="preserve">quedará condicionado al descuento que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w:t>
      </w:r>
      <w:r w:rsidRPr="001A6793">
        <w:rPr>
          <w:rFonts w:eastAsia="Times New Roman" w:cs="Arial"/>
          <w:noProof w:val="0"/>
          <w:sz w:val="22"/>
          <w:bdr w:val="none" w:sz="0" w:space="0" w:color="auto" w:frame="1"/>
          <w:lang w:val="es-ES_tradnl" w:eastAsia="ar-SA"/>
        </w:rPr>
        <w:t xml:space="preserve">efectuará a </w:t>
      </w:r>
      <w:r w:rsidRPr="001A6793">
        <w:rPr>
          <w:rFonts w:eastAsia="Times New Roman" w:cs="Arial"/>
          <w:b/>
          <w:bCs/>
          <w:noProof w:val="0"/>
          <w:sz w:val="22"/>
          <w:bdr w:val="none" w:sz="0" w:space="0" w:color="auto" w:frame="1"/>
          <w:lang w:val="es-ES_tradnl" w:eastAsia="ar-SA"/>
        </w:rPr>
        <w:t>“EL PROVEEDOR”</w:t>
      </w:r>
      <w:r w:rsidRPr="001A6793">
        <w:rPr>
          <w:rFonts w:eastAsia="Times New Roman" w:cs="Arial"/>
          <w:noProof w:val="0"/>
          <w:sz w:val="22"/>
          <w:bdr w:val="none" w:sz="0" w:space="0" w:color="auto" w:frame="1"/>
          <w:lang w:val="es-ES_tradnl" w:eastAsia="ar-SA"/>
        </w:rPr>
        <w:t xml:space="preserve"> por concepto de penas convencionales y/o deducciones aplicables,</w:t>
      </w:r>
      <w:r w:rsidRPr="001A6793">
        <w:rPr>
          <w:rFonts w:eastAsia="Times New Roman" w:cs="Arial"/>
          <w:noProof w:val="0"/>
          <w:color w:val="0070C0"/>
          <w:sz w:val="22"/>
          <w:bdr w:val="none" w:sz="0" w:space="0" w:color="auto" w:frame="1"/>
          <w:lang w:val="es-ES_tradnl" w:eastAsia="ar-SA"/>
        </w:rPr>
        <w:t xml:space="preserve"> </w:t>
      </w:r>
      <w:r w:rsidRPr="001A6793">
        <w:rPr>
          <w:rFonts w:eastAsia="Times New Roman" w:cs="Arial"/>
          <w:noProof w:val="0"/>
          <w:sz w:val="22"/>
          <w:bdr w:val="none" w:sz="0" w:space="0" w:color="auto" w:frame="1"/>
          <w:lang w:val="es-ES_tradnl" w:eastAsia="ar-SA"/>
        </w:rPr>
        <w:t xml:space="preserve">en el entendido de que en el supuesto de que sea rescindido el Contrato, no procederá el cobro de dichas penalizaciones, ni la contabilización de las mismas para hacer efectiva la garantía de </w:t>
      </w:r>
      <w:r w:rsidRPr="001A6793">
        <w:rPr>
          <w:rFonts w:eastAsia="Times New Roman" w:cs="Arial"/>
          <w:noProof w:val="0"/>
          <w:sz w:val="22"/>
          <w:bdr w:val="none" w:sz="0" w:space="0" w:color="auto" w:frame="1"/>
          <w:lang w:val="es-ES_tradnl" w:eastAsia="ar-SA"/>
        </w:rPr>
        <w:lastRenderedPageBreak/>
        <w:t>cumplimiento, de conformidad con lo establecido por el artículo 95 del Reglamento de la Ley de Adquisiciones, Arrendamientos y Servicios del Sector Público.</w:t>
      </w:r>
    </w:p>
    <w:p w:rsidR="001A6793" w:rsidRPr="001A6793" w:rsidRDefault="001A6793" w:rsidP="001A6793">
      <w:pPr>
        <w:suppressAutoHyphens/>
        <w:spacing w:after="0" w:line="240" w:lineRule="auto"/>
        <w:jc w:val="both"/>
        <w:rPr>
          <w:rFonts w:eastAsia="Times New Roman" w:cs="Arial"/>
          <w:bCs/>
          <w:noProof w:val="0"/>
          <w:color w:val="000000"/>
          <w:sz w:val="22"/>
          <w:lang w:eastAsia="ar-SA"/>
        </w:rPr>
      </w:pPr>
    </w:p>
    <w:p w:rsidR="001A6793" w:rsidRPr="001A6793" w:rsidRDefault="001A6793" w:rsidP="001A6793">
      <w:pPr>
        <w:tabs>
          <w:tab w:val="left" w:pos="-284"/>
          <w:tab w:val="left" w:pos="9498"/>
        </w:tabs>
        <w:suppressAutoHyphens/>
        <w:spacing w:after="0" w:line="240" w:lineRule="auto"/>
        <w:ind w:right="49"/>
        <w:jc w:val="both"/>
        <w:rPr>
          <w:rFonts w:eastAsia="Times New Roman" w:cs="Arial"/>
          <w:b/>
          <w:noProof w:val="0"/>
          <w:sz w:val="22"/>
          <w:lang w:eastAsia="ar-SA"/>
        </w:rPr>
      </w:pPr>
      <w:r w:rsidRPr="001A6793">
        <w:rPr>
          <w:rFonts w:eastAsia="Times New Roman" w:cs="Arial"/>
          <w:b/>
          <w:bCs/>
          <w:noProof w:val="0"/>
          <w:sz w:val="22"/>
          <w:lang w:eastAsia="ar-SA"/>
        </w:rPr>
        <w:t xml:space="preserve">CUARTA.- PLAZO, LUGAR Y CONDICIONES DE LA PRESTACIÓN DEL SERVICIO.- </w:t>
      </w:r>
      <w:r w:rsidRPr="001A6793">
        <w:rPr>
          <w:rFonts w:eastAsia="Times New Roman" w:cs="Arial"/>
          <w:b/>
          <w:bCs/>
          <w:iCs/>
          <w:noProof w:val="0"/>
          <w:sz w:val="22"/>
          <w:lang w:eastAsia="ar-SA"/>
        </w:rPr>
        <w:t xml:space="preserve">“EL PROVEEDOR” </w:t>
      </w:r>
      <w:r w:rsidRPr="001A6793">
        <w:rPr>
          <w:rFonts w:eastAsia="Times New Roman" w:cs="Arial"/>
          <w:bCs/>
          <w:iCs/>
          <w:noProof w:val="0"/>
          <w:sz w:val="22"/>
          <w:lang w:eastAsia="ar-SA"/>
        </w:rPr>
        <w:t xml:space="preserve">se obliga con el </w:t>
      </w:r>
      <w:r w:rsidRPr="001A6793">
        <w:rPr>
          <w:rFonts w:eastAsia="Times New Roman" w:cs="Arial"/>
          <w:b/>
          <w:bCs/>
          <w:iCs/>
          <w:noProof w:val="0"/>
          <w:sz w:val="22"/>
          <w:lang w:eastAsia="ar-SA"/>
        </w:rPr>
        <w:t>“EL INSTITUTO”</w:t>
      </w:r>
      <w:r w:rsidRPr="001A6793">
        <w:rPr>
          <w:rFonts w:eastAsia="Times New Roman" w:cs="Arial"/>
          <w:bCs/>
          <w:iCs/>
          <w:noProof w:val="0"/>
          <w:sz w:val="22"/>
          <w:lang w:eastAsia="ar-SA"/>
        </w:rPr>
        <w:t xml:space="preserve"> a cumplir con las condiciones adquiridas, las cuales se detallan ampliamente </w:t>
      </w:r>
      <w:r w:rsidRPr="001A6793">
        <w:rPr>
          <w:rFonts w:eastAsia="Times New Roman" w:cs="Arial"/>
          <w:noProof w:val="0"/>
          <w:sz w:val="22"/>
          <w:lang w:eastAsia="ar-SA"/>
        </w:rPr>
        <w:t xml:space="preserve">en los Términos y Condiciones y en el Anexo Técnico integrados en el </w:t>
      </w:r>
      <w:r w:rsidRPr="001A6793">
        <w:rPr>
          <w:rFonts w:eastAsia="Times New Roman" w:cs="Arial"/>
          <w:b/>
          <w:noProof w:val="0"/>
          <w:sz w:val="22"/>
          <w:lang w:eastAsia="ar-SA"/>
        </w:rPr>
        <w:t>Anexo 2 (dos)</w:t>
      </w:r>
      <w:r w:rsidRPr="001A6793">
        <w:rPr>
          <w:rFonts w:eastAsia="Times New Roman" w:cs="Arial"/>
          <w:noProof w:val="0"/>
          <w:sz w:val="22"/>
          <w:lang w:eastAsia="ar-SA"/>
        </w:rPr>
        <w:t xml:space="preserve"> de este instrumento jurídico y de acuerdo a lo siguiente:</w:t>
      </w:r>
      <w:r w:rsidRPr="001A6793">
        <w:rPr>
          <w:rFonts w:eastAsia="Times New Roman" w:cs="Arial"/>
          <w:b/>
          <w:noProof w:val="0"/>
          <w:sz w:val="22"/>
          <w:lang w:eastAsia="ar-SA"/>
        </w:rPr>
        <w:t xml:space="preserve"> </w:t>
      </w:r>
    </w:p>
    <w:p w:rsidR="001A6793" w:rsidRPr="001A6793" w:rsidRDefault="001A6793" w:rsidP="001A6793">
      <w:pPr>
        <w:suppressAutoHyphens/>
        <w:spacing w:after="0" w:line="240" w:lineRule="auto"/>
        <w:ind w:right="-59"/>
        <w:jc w:val="both"/>
        <w:rPr>
          <w:rFonts w:eastAsia="Times New Roman" w:cs="Arial"/>
          <w:b/>
          <w:noProof w:val="0"/>
          <w:sz w:val="22"/>
          <w:lang w:eastAsia="ar-SA"/>
        </w:rPr>
      </w:pPr>
    </w:p>
    <w:p w:rsidR="001A6793" w:rsidRPr="001A6793" w:rsidRDefault="001A6793" w:rsidP="001A6793">
      <w:pPr>
        <w:suppressAutoHyphens/>
        <w:spacing w:after="0" w:line="240" w:lineRule="auto"/>
        <w:ind w:right="-59"/>
        <w:jc w:val="both"/>
        <w:rPr>
          <w:rFonts w:eastAsia="Times New Roman" w:cs="Arial"/>
          <w:b/>
          <w:noProof w:val="0"/>
          <w:sz w:val="22"/>
          <w:lang w:eastAsia="ar-SA"/>
        </w:rPr>
      </w:pPr>
      <w:r w:rsidRPr="001A6793">
        <w:rPr>
          <w:rFonts w:eastAsia="Times New Roman" w:cs="Arial"/>
          <w:b/>
          <w:noProof w:val="0"/>
          <w:sz w:val="22"/>
          <w:lang w:eastAsia="ar-SA"/>
        </w:rPr>
        <w:t xml:space="preserve">PLAZO.- </w:t>
      </w:r>
      <w:r w:rsidRPr="001A6793">
        <w:rPr>
          <w:rFonts w:eastAsia="Times New Roman" w:cs="Arial"/>
          <w:noProof w:val="0"/>
          <w:sz w:val="22"/>
          <w:lang w:val="es-ES" w:eastAsia="ar-SA"/>
        </w:rPr>
        <w:t>La vigencia del servicio para las tres partidas será a partir del 1 de enero y hasta el 31 de diciembre de 2017</w:t>
      </w:r>
      <w:r w:rsidRPr="001A6793">
        <w:rPr>
          <w:rFonts w:eastAsia="Times New Roman" w:cs="Arial"/>
          <w:noProof w:val="0"/>
          <w:sz w:val="22"/>
          <w:lang w:eastAsia="ar-SA"/>
        </w:rPr>
        <w:t>.</w:t>
      </w:r>
    </w:p>
    <w:p w:rsidR="001A6793" w:rsidRPr="001A6793" w:rsidRDefault="001A6793" w:rsidP="001A6793">
      <w:pPr>
        <w:suppressAutoHyphens/>
        <w:spacing w:after="0" w:line="240" w:lineRule="auto"/>
        <w:ind w:right="-59"/>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Partida 1 (uno)</w:t>
      </w:r>
      <w:r w:rsidRPr="001A6793">
        <w:rPr>
          <w:rFonts w:eastAsia="Times New Roman" w:cs="Arial"/>
          <w:noProof w:val="0"/>
          <w:sz w:val="22"/>
          <w:lang w:eastAsia="ar-SA"/>
        </w:rPr>
        <w:t xml:space="preserve"> Servicio de Transportación de Valija del Régimen Ordinario, p</w:t>
      </w:r>
      <w:r w:rsidRPr="001A6793">
        <w:rPr>
          <w:rFonts w:eastAsia="Times New Roman" w:cs="Arial"/>
          <w:noProof w:val="0"/>
          <w:color w:val="000000"/>
          <w:kern w:val="2"/>
          <w:sz w:val="22"/>
          <w:lang w:eastAsia="ar-SA"/>
        </w:rPr>
        <w:t>ara este servicio se requiere el envío de un mínimo de 3,286 valijas con capacidad de 1 a 20 kilogramos, como máximo se requiere la entrega de un total de 8,184 valijas.</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Partida 2 (dos) </w:t>
      </w:r>
      <w:r w:rsidRPr="001A6793">
        <w:rPr>
          <w:rFonts w:eastAsia="Times New Roman" w:cs="Arial"/>
          <w:noProof w:val="0"/>
          <w:sz w:val="22"/>
          <w:lang w:eastAsia="ar-SA"/>
        </w:rPr>
        <w:t>Servicio de Transportación de Paquetería del Régimen Ordinario, p</w:t>
      </w:r>
      <w:r w:rsidRPr="001A6793">
        <w:rPr>
          <w:rFonts w:eastAsia="Times New Roman" w:cs="Arial"/>
          <w:noProof w:val="0"/>
          <w:color w:val="000000"/>
          <w:kern w:val="2"/>
          <w:sz w:val="22"/>
          <w:lang w:eastAsia="ar-SA"/>
        </w:rPr>
        <w:t>ara este servicio se requiere el envío de un mínimo de 3,641 paquetes, como máximo se requiere la entrega de un total de 9,102 paquetes.</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Partida 3 (tres)</w:t>
      </w:r>
      <w:r w:rsidRPr="001A6793">
        <w:rPr>
          <w:rFonts w:eastAsia="Times New Roman" w:cs="Arial"/>
          <w:noProof w:val="0"/>
          <w:sz w:val="22"/>
          <w:lang w:eastAsia="ar-SA"/>
        </w:rPr>
        <w:t xml:space="preserve"> Servicio de Transportación de Paquetería para el Programa IMSS-Prospera, p</w:t>
      </w:r>
      <w:r w:rsidRPr="001A6793">
        <w:rPr>
          <w:rFonts w:eastAsia="Times New Roman" w:cs="Arial"/>
          <w:noProof w:val="0"/>
          <w:color w:val="000000"/>
          <w:kern w:val="2"/>
          <w:sz w:val="22"/>
          <w:lang w:eastAsia="ar-SA"/>
        </w:rPr>
        <w:t>ara este servicio se requiere el envío de un mínimo de 917 paquetes, como máximo se requiere la entrega de un total de 2,293 paquetes.</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1420"/>
        </w:tabs>
        <w:suppressAutoHyphens/>
        <w:spacing w:after="0" w:line="240" w:lineRule="auto"/>
        <w:jc w:val="both"/>
        <w:rPr>
          <w:rFonts w:eastAsia="Times New Roman" w:cs="Arial"/>
          <w:noProof w:val="0"/>
          <w:color w:val="000000"/>
          <w:kern w:val="2"/>
          <w:sz w:val="22"/>
          <w:lang w:eastAsia="ar-SA"/>
        </w:rPr>
      </w:pPr>
      <w:r w:rsidRPr="001A6793">
        <w:rPr>
          <w:rFonts w:eastAsia="Times New Roman" w:cs="Arial"/>
          <w:b/>
          <w:noProof w:val="0"/>
          <w:sz w:val="22"/>
          <w:lang w:eastAsia="ar-SA"/>
        </w:rPr>
        <w:t>LUGAR.-</w:t>
      </w:r>
      <w:r w:rsidRPr="001A6793">
        <w:rPr>
          <w:rFonts w:eastAsia="Times New Roman" w:cs="Arial"/>
          <w:noProof w:val="0"/>
          <w:sz w:val="22"/>
          <w:lang w:eastAsia="ar-SA"/>
        </w:rPr>
        <w:t xml:space="preserve"> </w:t>
      </w:r>
      <w:r w:rsidRPr="001A6793">
        <w:rPr>
          <w:rFonts w:eastAsia="Times New Roman" w:cs="Arial"/>
          <w:b/>
          <w:bCs/>
          <w:noProof w:val="0"/>
          <w:sz w:val="22"/>
          <w:lang w:eastAsia="ar-SA"/>
        </w:rPr>
        <w:t xml:space="preserve">LUGAR DE PRESTACIÓN DEL SERVICIO, SUCURSALES Y DESTINOS.- </w:t>
      </w:r>
      <w:r w:rsidRPr="001A6793">
        <w:rPr>
          <w:rFonts w:eastAsia="Times New Roman" w:cs="Arial"/>
          <w:b/>
          <w:noProof w:val="0"/>
          <w:color w:val="000000"/>
          <w:sz w:val="22"/>
          <w:lang w:eastAsia="ar-SA"/>
        </w:rPr>
        <w:t>“EL PROVEEDOR”</w:t>
      </w:r>
      <w:r w:rsidRPr="001A6793">
        <w:rPr>
          <w:rFonts w:eastAsia="Times New Roman" w:cs="Arial"/>
          <w:noProof w:val="0"/>
          <w:color w:val="000000"/>
          <w:sz w:val="22"/>
          <w:lang w:eastAsia="ar-SA"/>
        </w:rPr>
        <w:t xml:space="preserve"> deberá designar la sucursal o agencia que resulte más cercana a</w:t>
      </w:r>
      <w:r w:rsidRPr="001A6793">
        <w:rPr>
          <w:rFonts w:eastAsia="Times New Roman" w:cs="Arial"/>
          <w:noProof w:val="0"/>
          <w:sz w:val="22"/>
          <w:lang w:eastAsia="ar-SA"/>
        </w:rPr>
        <w:t xml:space="preserve">l Área de Correspondencia de </w:t>
      </w:r>
      <w:r w:rsidRPr="001A6793">
        <w:rPr>
          <w:rFonts w:eastAsia="Times New Roman" w:cs="Arial"/>
          <w:b/>
          <w:noProof w:val="0"/>
          <w:sz w:val="22"/>
          <w:lang w:eastAsia="ar-SA"/>
        </w:rPr>
        <w:t>“EL INSTITUTO”</w:t>
      </w:r>
      <w:r w:rsidRPr="001A6793">
        <w:rPr>
          <w:rFonts w:eastAsia="Times New Roman" w:cs="Arial"/>
          <w:noProof w:val="0"/>
          <w:sz w:val="22"/>
          <w:lang w:eastAsia="ar-SA"/>
        </w:rPr>
        <w:t>, ubicada en</w:t>
      </w:r>
      <w:r w:rsidRPr="001A6793">
        <w:rPr>
          <w:rFonts w:eastAsia="Times New Roman" w:cs="Arial"/>
          <w:noProof w:val="0"/>
          <w:color w:val="000000"/>
          <w:sz w:val="22"/>
          <w:lang w:eastAsia="ar-SA"/>
        </w:rPr>
        <w:t xml:space="preserve"> la calle de Sabino número 345, Colonia </w:t>
      </w:r>
      <w:proofErr w:type="spellStart"/>
      <w:r w:rsidRPr="001A6793">
        <w:rPr>
          <w:rFonts w:eastAsia="Times New Roman" w:cs="Arial"/>
          <w:noProof w:val="0"/>
          <w:color w:val="000000"/>
          <w:sz w:val="22"/>
          <w:lang w:eastAsia="ar-SA"/>
        </w:rPr>
        <w:t>Atlampa</w:t>
      </w:r>
      <w:proofErr w:type="spellEnd"/>
      <w:r w:rsidRPr="001A6793">
        <w:rPr>
          <w:rFonts w:eastAsia="Times New Roman" w:cs="Arial"/>
          <w:noProof w:val="0"/>
          <w:color w:val="000000"/>
          <w:sz w:val="22"/>
          <w:lang w:eastAsia="ar-SA"/>
        </w:rPr>
        <w:t xml:space="preserve">, Código Postal 06450, Delegación Cuauhtémoc, Ciudad de México, la </w:t>
      </w:r>
      <w:r w:rsidRPr="001A6793">
        <w:rPr>
          <w:rFonts w:eastAsia="Times New Roman" w:cs="Arial"/>
          <w:noProof w:val="0"/>
          <w:sz w:val="22"/>
          <w:lang w:eastAsia="ar-SA"/>
        </w:rPr>
        <w:t xml:space="preserve">cual no debe estar a una distancia mayor a 13 (trece) kilómetros de radio, lo que se verificará de conformidad a la Guía </w:t>
      </w:r>
      <w:proofErr w:type="spellStart"/>
      <w:r w:rsidRPr="001A6793">
        <w:rPr>
          <w:rFonts w:eastAsia="Times New Roman" w:cs="Arial"/>
          <w:noProof w:val="0"/>
          <w:sz w:val="22"/>
          <w:lang w:eastAsia="ar-SA"/>
        </w:rPr>
        <w:t>Roji</w:t>
      </w:r>
      <w:proofErr w:type="spellEnd"/>
      <w:r w:rsidRPr="001A6793">
        <w:rPr>
          <w:rFonts w:eastAsia="Times New Roman" w:cs="Arial"/>
          <w:noProof w:val="0"/>
          <w:sz w:val="22"/>
          <w:lang w:eastAsia="ar-SA"/>
        </w:rPr>
        <w:t xml:space="preserve">. En el entendido de que dicha sucursal o agencia es la que estará destinada para recibir la valija y paquetería solicitada en el Anexo Técnico que se integra al presente Contrato como </w:t>
      </w:r>
      <w:r w:rsidRPr="001A6793">
        <w:rPr>
          <w:rFonts w:eastAsia="Times New Roman" w:cs="Arial"/>
          <w:b/>
          <w:noProof w:val="0"/>
          <w:sz w:val="22"/>
          <w:lang w:eastAsia="ar-SA"/>
        </w:rPr>
        <w:t>Anexo 2 (dos)</w:t>
      </w:r>
      <w:r w:rsidRPr="001A6793">
        <w:rPr>
          <w:rFonts w:eastAsia="Times New Roman" w:cs="Arial"/>
          <w:noProof w:val="0"/>
          <w:sz w:val="22"/>
          <w:lang w:eastAsia="ar-SA"/>
        </w:rPr>
        <w:t>.</w:t>
      </w:r>
    </w:p>
    <w:p w:rsidR="001A6793" w:rsidRPr="001A6793" w:rsidRDefault="001A6793" w:rsidP="001A6793">
      <w:pPr>
        <w:suppressAutoHyphens/>
        <w:spacing w:after="0" w:line="240" w:lineRule="auto"/>
        <w:rPr>
          <w:rFonts w:eastAsia="Times New Roman" w:cs="Arial"/>
          <w:bCs/>
          <w:noProof w:val="0"/>
          <w:szCs w:val="20"/>
          <w:lang w:val="x-none" w:eastAsia="ar-SA"/>
        </w:rPr>
      </w:pPr>
    </w:p>
    <w:p w:rsidR="001A6793" w:rsidRPr="001A6793" w:rsidRDefault="001A6793" w:rsidP="001A6793">
      <w:pPr>
        <w:suppressAutoHyphens/>
        <w:spacing w:after="0" w:line="240" w:lineRule="auto"/>
        <w:jc w:val="both"/>
        <w:rPr>
          <w:rFonts w:eastAsia="Times New Roman" w:cs="Arial"/>
          <w:b/>
          <w:bCs/>
          <w:noProof w:val="0"/>
          <w:sz w:val="22"/>
          <w:lang w:eastAsia="ar-SA"/>
        </w:rPr>
      </w:pPr>
      <w:r w:rsidRPr="001A6793">
        <w:rPr>
          <w:rFonts w:eastAsia="Times New Roman" w:cs="Arial"/>
          <w:b/>
          <w:bCs/>
          <w:noProof w:val="0"/>
          <w:sz w:val="22"/>
          <w:lang w:eastAsia="ar-SA"/>
        </w:rPr>
        <w:t>CONDICIONES DEL SERVICIO: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01650">
      <w:pPr>
        <w:numPr>
          <w:ilvl w:val="0"/>
          <w:numId w:val="45"/>
        </w:numPr>
        <w:suppressAutoHyphens/>
        <w:spacing w:after="0" w:line="240" w:lineRule="auto"/>
        <w:ind w:left="0"/>
        <w:jc w:val="both"/>
        <w:rPr>
          <w:rFonts w:eastAsia="Times New Roman" w:cs="Arial"/>
          <w:bCs/>
          <w:noProof w:val="0"/>
          <w:sz w:val="22"/>
          <w:lang w:eastAsia="ar-SA"/>
        </w:rPr>
      </w:pPr>
      <w:r w:rsidRPr="001A6793">
        <w:rPr>
          <w:rFonts w:eastAsia="Times New Roman" w:cs="Arial"/>
          <w:bCs/>
          <w:noProof w:val="0"/>
          <w:sz w:val="22"/>
          <w:lang w:eastAsia="ar-SA"/>
        </w:rPr>
        <w:t xml:space="preserve">El horario en el que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dará atención a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para las 3 (tres) partidas será de las 9:00 a 19:00 horas, de lunes a viernes, sin considerar los días inhábiles previstos en la Ley Federal del Trabajo.</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01650">
      <w:pPr>
        <w:numPr>
          <w:ilvl w:val="0"/>
          <w:numId w:val="45"/>
        </w:numPr>
        <w:suppressAutoHyphens/>
        <w:spacing w:after="0" w:line="240" w:lineRule="auto"/>
        <w:ind w:left="0"/>
        <w:jc w:val="both"/>
        <w:rPr>
          <w:rFonts w:eastAsia="Times New Roman" w:cs="Arial"/>
          <w:bCs/>
          <w:noProof w:val="0"/>
          <w:sz w:val="22"/>
          <w:lang w:eastAsia="ar-SA"/>
        </w:rPr>
      </w:pPr>
      <w:r w:rsidRPr="001A6793">
        <w:rPr>
          <w:rFonts w:eastAsia="Times New Roman" w:cs="Arial"/>
          <w:bCs/>
          <w:noProof w:val="0"/>
          <w:sz w:val="22"/>
          <w:lang w:eastAsia="ar-SA"/>
        </w:rPr>
        <w:t xml:space="preserve">La transportación de valija será por el medio que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considere conveniente a fin de que la entrega en la sucursal de destino sea en un plazo máximo de 24 (veinticuatro) horas, contadas a partir de la fecha y hora en que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haya depositado las valijas en la sucursal de la Ciudad de México a que se refiere el numeral 6.1 de los Términos y Condiciones que se integran al presente contrato como </w:t>
      </w:r>
      <w:r w:rsidRPr="001A6793">
        <w:rPr>
          <w:rFonts w:eastAsia="Times New Roman" w:cs="Arial"/>
          <w:b/>
          <w:bCs/>
          <w:noProof w:val="0"/>
          <w:sz w:val="22"/>
          <w:lang w:eastAsia="ar-SA"/>
        </w:rPr>
        <w:t>Anexo 2 (dos)</w:t>
      </w:r>
      <w:r w:rsidRPr="001A6793">
        <w:rPr>
          <w:rFonts w:eastAsia="Times New Roman" w:cs="Arial"/>
          <w:bCs/>
          <w:noProof w:val="0"/>
          <w:sz w:val="22"/>
          <w:lang w:eastAsia="ar-SA"/>
        </w:rPr>
        <w:t>.</w:t>
      </w:r>
    </w:p>
    <w:p w:rsidR="001A6793" w:rsidRPr="001A6793" w:rsidRDefault="001A6793" w:rsidP="001A6793">
      <w:pPr>
        <w:suppressAutoHyphens/>
        <w:spacing w:after="0" w:line="240" w:lineRule="auto"/>
        <w:ind w:left="708"/>
        <w:rPr>
          <w:rFonts w:eastAsia="Times New Roman" w:cs="Arial"/>
          <w:bCs/>
          <w:noProof w:val="0"/>
          <w:sz w:val="22"/>
          <w:lang w:eastAsia="ar-SA"/>
        </w:rPr>
      </w:pPr>
    </w:p>
    <w:p w:rsidR="001A6793" w:rsidRPr="001A6793" w:rsidRDefault="001A6793" w:rsidP="00101650">
      <w:pPr>
        <w:numPr>
          <w:ilvl w:val="0"/>
          <w:numId w:val="45"/>
        </w:numPr>
        <w:suppressAutoHyphens/>
        <w:spacing w:after="0" w:line="240" w:lineRule="auto"/>
        <w:ind w:left="0"/>
        <w:jc w:val="both"/>
        <w:rPr>
          <w:rFonts w:eastAsia="Times New Roman" w:cs="Arial"/>
          <w:bCs/>
          <w:noProof w:val="0"/>
          <w:sz w:val="22"/>
          <w:lang w:eastAsia="ar-SA"/>
        </w:rPr>
      </w:pPr>
      <w:r w:rsidRPr="001A6793">
        <w:rPr>
          <w:rFonts w:eastAsia="Times New Roman" w:cs="Arial"/>
          <w:bCs/>
          <w:noProof w:val="0"/>
          <w:sz w:val="22"/>
          <w:lang w:eastAsia="ar-SA"/>
        </w:rPr>
        <w:lastRenderedPageBreak/>
        <w:t xml:space="preserve">La transportación de paquetería Ordinaria y del programa IMSS-Prospera, deberá realizarse en un periodo máximo de 72 (setenta y dos) horas por la vía que considere conveniente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contadas a partir de la fecha y hora en que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haya depositado los paquetes en la sucursal de la Ciudad de México que el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haya designado.</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noProof w:val="0"/>
          <w:color w:val="000000"/>
          <w:kern w:val="2"/>
          <w:sz w:val="22"/>
          <w:lang w:val="x-none" w:eastAsia="ar-SA"/>
        </w:rPr>
      </w:pPr>
      <w:r w:rsidRPr="001A6793">
        <w:rPr>
          <w:rFonts w:eastAsia="Times New Roman" w:cs="Arial"/>
          <w:b/>
          <w:bCs/>
          <w:noProof w:val="0"/>
          <w:sz w:val="22"/>
          <w:lang w:val="x-none" w:eastAsia="ar-SA"/>
        </w:rPr>
        <w:t>SUCURSALES</w:t>
      </w:r>
      <w:r w:rsidRPr="001A6793">
        <w:rPr>
          <w:rFonts w:eastAsia="Times New Roman" w:cs="Arial"/>
          <w:b/>
          <w:bCs/>
          <w:noProof w:val="0"/>
          <w:sz w:val="22"/>
          <w:lang w:eastAsia="ar-SA"/>
        </w:rPr>
        <w:t xml:space="preserve">.- </w:t>
      </w:r>
      <w:r w:rsidRPr="001A6793">
        <w:rPr>
          <w:rFonts w:eastAsia="Times New Roman" w:cs="Arial"/>
          <w:b/>
          <w:noProof w:val="0"/>
          <w:color w:val="000000"/>
          <w:kern w:val="2"/>
          <w:sz w:val="22"/>
          <w:lang w:val="x-none" w:eastAsia="ar-SA"/>
        </w:rPr>
        <w:t xml:space="preserve">“EL </w:t>
      </w:r>
      <w:r w:rsidRPr="001A6793">
        <w:rPr>
          <w:rFonts w:eastAsia="Times New Roman" w:cs="Arial"/>
          <w:b/>
          <w:noProof w:val="0"/>
          <w:color w:val="000000"/>
          <w:kern w:val="2"/>
          <w:sz w:val="22"/>
          <w:lang w:eastAsia="ar-SA"/>
        </w:rPr>
        <w:t>PROVEEDOR</w:t>
      </w:r>
      <w:r w:rsidRPr="001A6793">
        <w:rPr>
          <w:rFonts w:eastAsia="Times New Roman" w:cs="Arial"/>
          <w:b/>
          <w:noProof w:val="0"/>
          <w:color w:val="000000"/>
          <w:kern w:val="2"/>
          <w:sz w:val="22"/>
          <w:lang w:val="x-none" w:eastAsia="ar-SA"/>
        </w:rPr>
        <w:t>”</w:t>
      </w:r>
      <w:r w:rsidRPr="001A6793">
        <w:rPr>
          <w:rFonts w:eastAsia="Times New Roman" w:cs="Arial"/>
          <w:noProof w:val="0"/>
          <w:color w:val="000000"/>
          <w:kern w:val="2"/>
          <w:sz w:val="22"/>
          <w:lang w:val="x-none" w:eastAsia="ar-SA"/>
        </w:rPr>
        <w:t xml:space="preserve"> deberá considerar que necesita contar con una sucursal o agencia en cada ciudad destino, </w:t>
      </w:r>
      <w:r w:rsidRPr="001A6793">
        <w:rPr>
          <w:rFonts w:eastAsia="Times New Roman" w:cs="Arial"/>
          <w:noProof w:val="0"/>
          <w:kern w:val="2"/>
          <w:sz w:val="22"/>
          <w:lang w:val="x-none" w:eastAsia="ar-SA"/>
        </w:rPr>
        <w:t xml:space="preserve">por lo que deberá presentar un </w:t>
      </w:r>
      <w:r w:rsidRPr="001A6793">
        <w:rPr>
          <w:rFonts w:eastAsia="Times New Roman" w:cs="Arial"/>
          <w:noProof w:val="0"/>
          <w:kern w:val="2"/>
          <w:sz w:val="22"/>
          <w:lang w:eastAsia="ar-SA"/>
        </w:rPr>
        <w:t>D</w:t>
      </w:r>
      <w:proofErr w:type="spellStart"/>
      <w:r w:rsidRPr="001A6793">
        <w:rPr>
          <w:rFonts w:eastAsia="Times New Roman" w:cs="Arial"/>
          <w:noProof w:val="0"/>
          <w:kern w:val="2"/>
          <w:sz w:val="22"/>
          <w:lang w:val="x-none" w:eastAsia="ar-SA"/>
        </w:rPr>
        <w:t>irectorio</w:t>
      </w:r>
      <w:proofErr w:type="spellEnd"/>
      <w:r w:rsidRPr="001A6793">
        <w:rPr>
          <w:rFonts w:eastAsia="Times New Roman" w:cs="Arial"/>
          <w:noProof w:val="0"/>
          <w:kern w:val="2"/>
          <w:sz w:val="22"/>
          <w:lang w:val="x-none" w:eastAsia="ar-SA"/>
        </w:rPr>
        <w:t xml:space="preserve"> de las</w:t>
      </w:r>
      <w:r w:rsidRPr="001A6793">
        <w:rPr>
          <w:rFonts w:eastAsia="Times New Roman" w:cs="Arial"/>
          <w:noProof w:val="0"/>
          <w:color w:val="000000"/>
          <w:kern w:val="2"/>
          <w:sz w:val="22"/>
          <w:lang w:val="x-none" w:eastAsia="ar-SA"/>
        </w:rPr>
        <w:t xml:space="preserve"> sucursales o agencias con que cuente en cada uno de los conceptos de dichas partidas.</w:t>
      </w:r>
    </w:p>
    <w:p w:rsidR="001A6793" w:rsidRPr="001A6793" w:rsidRDefault="001A6793" w:rsidP="001A6793">
      <w:pPr>
        <w:suppressAutoHyphens/>
        <w:spacing w:after="0" w:line="240" w:lineRule="auto"/>
        <w:jc w:val="both"/>
        <w:rPr>
          <w:rFonts w:eastAsia="Times New Roman" w:cs="Arial"/>
          <w:noProof w:val="0"/>
          <w:color w:val="000000"/>
          <w:kern w:val="2"/>
          <w:sz w:val="22"/>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r w:rsidRPr="001A6793">
        <w:rPr>
          <w:rFonts w:eastAsia="Times New Roman" w:cs="Arial"/>
          <w:b/>
          <w:noProof w:val="0"/>
          <w:color w:val="000000"/>
          <w:kern w:val="2"/>
          <w:sz w:val="22"/>
          <w:lang w:eastAsia="ar-SA"/>
        </w:rPr>
        <w:t>“EL PROVEEDOR”</w:t>
      </w:r>
      <w:r w:rsidRPr="001A6793">
        <w:rPr>
          <w:rFonts w:eastAsia="Times New Roman" w:cs="Arial"/>
          <w:noProof w:val="0"/>
          <w:color w:val="000000"/>
          <w:kern w:val="2"/>
          <w:sz w:val="22"/>
          <w:lang w:eastAsia="ar-SA"/>
        </w:rPr>
        <w:t xml:space="preserve"> en caso de contar con más de una sucursal o agencia en la Ciudad de destino, será informado por conducto del administrador del contrato, con 5 (cinco) días hábiles de anticipación al inicio del servicio, sobre cuál será la sucursal o agencia que se encargará de recibir la Valija y Paquetería, siendo ésta, la más cercana a la Delegación foránea de </w:t>
      </w:r>
      <w:r w:rsidRPr="001A6793">
        <w:rPr>
          <w:rFonts w:eastAsia="Times New Roman" w:cs="Arial"/>
          <w:b/>
          <w:noProof w:val="0"/>
          <w:color w:val="000000"/>
          <w:kern w:val="2"/>
          <w:sz w:val="22"/>
          <w:lang w:eastAsia="ar-SA"/>
        </w:rPr>
        <w:t>“EL INSTITUTO”</w:t>
      </w:r>
      <w:r w:rsidRPr="001A6793">
        <w:rPr>
          <w:rFonts w:eastAsia="Times New Roman" w:cs="Arial"/>
          <w:noProof w:val="0"/>
          <w:color w:val="000000"/>
          <w:kern w:val="2"/>
          <w:sz w:val="22"/>
          <w:lang w:eastAsia="ar-SA"/>
        </w:rPr>
        <w:t xml:space="preserve">, ya que el servicio a contratar es a </w:t>
      </w:r>
      <w:r w:rsidRPr="001A6793">
        <w:rPr>
          <w:rFonts w:eastAsia="Times New Roman" w:cs="Arial"/>
          <w:b/>
          <w:noProof w:val="0"/>
          <w:color w:val="000000"/>
          <w:kern w:val="2"/>
          <w:sz w:val="22"/>
          <w:lang w:eastAsia="ar-SA"/>
        </w:rPr>
        <w:t>“ocurre”.</w:t>
      </w:r>
      <w:r w:rsidRPr="001A6793">
        <w:rPr>
          <w:rFonts w:eastAsia="Times New Roman" w:cs="Arial"/>
          <w:noProof w:val="0"/>
          <w:color w:val="000000"/>
          <w:kern w:val="2"/>
          <w:sz w:val="22"/>
          <w:lang w:eastAsia="ar-SA"/>
        </w:rPr>
        <w:t xml:space="preserve"> </w:t>
      </w:r>
    </w:p>
    <w:p w:rsidR="001A6793" w:rsidRPr="001A6793" w:rsidRDefault="001A6793" w:rsidP="001A6793">
      <w:pPr>
        <w:suppressAutoHyphens/>
        <w:spacing w:after="0" w:line="240" w:lineRule="auto"/>
        <w:jc w:val="both"/>
        <w:rPr>
          <w:rFonts w:eastAsia="Times New Roman" w:cs="Arial"/>
          <w:noProof w:val="0"/>
          <w:color w:val="000000"/>
          <w:sz w:val="22"/>
          <w:u w:val="single"/>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sz w:val="22"/>
          <w:lang w:eastAsia="ar-SA"/>
        </w:rPr>
      </w:pPr>
      <w:r w:rsidRPr="001A6793">
        <w:rPr>
          <w:rFonts w:eastAsia="Times New Roman" w:cs="Arial"/>
          <w:noProof w:val="0"/>
          <w:color w:val="000000"/>
          <w:sz w:val="22"/>
          <w:lang w:eastAsia="ar-SA"/>
        </w:rPr>
        <w:t xml:space="preserve">Los destinos de transportación de Valija (Partida uno) y Paquetería (Partida dos) de </w:t>
      </w:r>
      <w:r w:rsidRPr="001A6793">
        <w:rPr>
          <w:rFonts w:eastAsia="Times New Roman" w:cs="Arial"/>
          <w:b/>
          <w:noProof w:val="0"/>
          <w:color w:val="000000"/>
          <w:sz w:val="22"/>
          <w:u w:val="single"/>
          <w:lang w:eastAsia="ar-SA"/>
        </w:rPr>
        <w:t>Régimen Ordinario</w:t>
      </w:r>
      <w:r w:rsidRPr="001A6793">
        <w:rPr>
          <w:rFonts w:eastAsia="Times New Roman" w:cs="Arial"/>
          <w:noProof w:val="0"/>
          <w:color w:val="000000"/>
          <w:sz w:val="22"/>
          <w:lang w:eastAsia="ar-SA"/>
        </w:rPr>
        <w:t xml:space="preserve">, se hará en las siguientes ciudades de destino (Sedes de las Delegaciones Foráneas de </w:t>
      </w:r>
      <w:r w:rsidRPr="001A6793">
        <w:rPr>
          <w:rFonts w:eastAsia="Times New Roman" w:cs="Arial"/>
          <w:b/>
          <w:noProof w:val="0"/>
          <w:color w:val="000000"/>
          <w:sz w:val="22"/>
          <w:lang w:eastAsia="ar-SA"/>
        </w:rPr>
        <w:t>“EL INSTITUTO”</w:t>
      </w:r>
      <w:r w:rsidRPr="001A6793">
        <w:rPr>
          <w:rFonts w:eastAsia="Times New Roman" w:cs="Arial"/>
          <w:noProof w:val="0"/>
          <w:color w:val="000000"/>
          <w:sz w:val="22"/>
          <w:lang w:eastAsia="ar-SA"/>
        </w:rPr>
        <w:t>):</w:t>
      </w:r>
    </w:p>
    <w:p w:rsidR="001A6793" w:rsidRPr="001A6793" w:rsidRDefault="001A6793" w:rsidP="001A6793">
      <w:pPr>
        <w:suppressAutoHyphens/>
        <w:spacing w:after="0" w:line="240" w:lineRule="auto"/>
        <w:jc w:val="both"/>
        <w:rPr>
          <w:rFonts w:eastAsia="Times New Roman" w:cs="Arial"/>
          <w:noProof w:val="0"/>
          <w:color w:val="000000"/>
          <w:sz w:val="22"/>
          <w:lang w:eastAsia="ar-SA"/>
        </w:rPr>
      </w:pP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Aguascalientes, </w:t>
      </w:r>
      <w:proofErr w:type="spellStart"/>
      <w:r w:rsidRPr="001A6793">
        <w:rPr>
          <w:rFonts w:eastAsia="Times New Roman" w:cs="Arial"/>
          <w:noProof w:val="0"/>
          <w:color w:val="000000"/>
          <w:sz w:val="18"/>
          <w:szCs w:val="18"/>
          <w:lang w:eastAsia="ar-SA"/>
        </w:rPr>
        <w:t>Ags</w:t>
      </w:r>
      <w:proofErr w:type="spellEnd"/>
      <w:r w:rsidRPr="001A6793">
        <w:rPr>
          <w:rFonts w:eastAsia="Times New Roman" w:cs="Arial"/>
          <w:noProof w:val="0"/>
          <w:color w:val="000000"/>
          <w:sz w:val="18"/>
          <w:szCs w:val="18"/>
          <w:lang w:eastAsia="ar-SA"/>
        </w:rPr>
        <w:t>;</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Mexicali, B.C.;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La Paz, B.C.S.;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Campeche, Camp.;</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Saltillo, </w:t>
      </w:r>
      <w:proofErr w:type="spellStart"/>
      <w:r w:rsidRPr="001A6793">
        <w:rPr>
          <w:rFonts w:eastAsia="Times New Roman" w:cs="Arial"/>
          <w:noProof w:val="0"/>
          <w:color w:val="000000"/>
          <w:sz w:val="18"/>
          <w:szCs w:val="18"/>
          <w:lang w:eastAsia="ar-SA"/>
        </w:rPr>
        <w:t>Coah</w:t>
      </w:r>
      <w:proofErr w:type="spellEnd"/>
      <w:r w:rsidRPr="001A6793">
        <w:rPr>
          <w:rFonts w:eastAsia="Times New Roman" w:cs="Arial"/>
          <w:noProof w:val="0"/>
          <w:color w:val="000000"/>
          <w:sz w:val="18"/>
          <w:szCs w:val="18"/>
          <w:lang w:eastAsia="ar-SA"/>
        </w:rPr>
        <w:t>.;</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Colima, Col.;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Tapachula, Chis.;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Chihuahua, </w:t>
      </w:r>
      <w:proofErr w:type="spellStart"/>
      <w:r w:rsidRPr="001A6793">
        <w:rPr>
          <w:rFonts w:eastAsia="Times New Roman" w:cs="Arial"/>
          <w:noProof w:val="0"/>
          <w:color w:val="000000"/>
          <w:sz w:val="18"/>
          <w:szCs w:val="18"/>
          <w:lang w:eastAsia="ar-SA"/>
        </w:rPr>
        <w:t>Chih</w:t>
      </w:r>
      <w:proofErr w:type="spellEnd"/>
      <w:r w:rsidRPr="001A6793">
        <w:rPr>
          <w:rFonts w:eastAsia="Times New Roman" w:cs="Arial"/>
          <w:noProof w:val="0"/>
          <w:color w:val="000000"/>
          <w:sz w:val="18"/>
          <w:szCs w:val="18"/>
          <w:lang w:eastAsia="ar-SA"/>
        </w:rPr>
        <w:t>.</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Durango, </w:t>
      </w:r>
      <w:proofErr w:type="spellStart"/>
      <w:r w:rsidRPr="001A6793">
        <w:rPr>
          <w:rFonts w:eastAsia="Times New Roman" w:cs="Arial"/>
          <w:noProof w:val="0"/>
          <w:color w:val="000000"/>
          <w:sz w:val="18"/>
          <w:szCs w:val="18"/>
          <w:lang w:eastAsia="ar-SA"/>
        </w:rPr>
        <w:t>Dgo</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León, </w:t>
      </w:r>
      <w:proofErr w:type="spellStart"/>
      <w:r w:rsidRPr="001A6793">
        <w:rPr>
          <w:rFonts w:eastAsia="Times New Roman" w:cs="Arial"/>
          <w:noProof w:val="0"/>
          <w:color w:val="000000"/>
          <w:sz w:val="18"/>
          <w:szCs w:val="18"/>
          <w:lang w:eastAsia="ar-SA"/>
        </w:rPr>
        <w:t>Gto</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Acapulco, Gro.;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Pachuca, </w:t>
      </w:r>
      <w:proofErr w:type="spellStart"/>
      <w:r w:rsidRPr="001A6793">
        <w:rPr>
          <w:rFonts w:eastAsia="Times New Roman" w:cs="Arial"/>
          <w:noProof w:val="0"/>
          <w:color w:val="000000"/>
          <w:sz w:val="18"/>
          <w:szCs w:val="18"/>
          <w:lang w:eastAsia="ar-SA"/>
        </w:rPr>
        <w:t>Hgo</w:t>
      </w:r>
      <w:proofErr w:type="spellEnd"/>
      <w:r w:rsidRPr="001A6793">
        <w:rPr>
          <w:rFonts w:eastAsia="Times New Roman" w:cs="Arial"/>
          <w:noProof w:val="0"/>
          <w:color w:val="000000"/>
          <w:sz w:val="18"/>
          <w:szCs w:val="18"/>
          <w:lang w:eastAsia="ar-SA"/>
        </w:rPr>
        <w:t>.;</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Guadalajara, Jal.;</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Morelia, </w:t>
      </w:r>
      <w:proofErr w:type="spellStart"/>
      <w:r w:rsidRPr="001A6793">
        <w:rPr>
          <w:rFonts w:eastAsia="Times New Roman" w:cs="Arial"/>
          <w:noProof w:val="0"/>
          <w:color w:val="000000"/>
          <w:sz w:val="18"/>
          <w:szCs w:val="18"/>
          <w:lang w:eastAsia="ar-SA"/>
        </w:rPr>
        <w:t>Mich</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Cuernavaca, Mor.;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Tepic, </w:t>
      </w:r>
      <w:proofErr w:type="spellStart"/>
      <w:r w:rsidRPr="001A6793">
        <w:rPr>
          <w:rFonts w:eastAsia="Times New Roman" w:cs="Arial"/>
          <w:noProof w:val="0"/>
          <w:color w:val="000000"/>
          <w:sz w:val="18"/>
          <w:szCs w:val="18"/>
          <w:lang w:eastAsia="ar-SA"/>
        </w:rPr>
        <w:t>Nay</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Monterrey, N.L.;</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Oaxaca, </w:t>
      </w:r>
      <w:proofErr w:type="spellStart"/>
      <w:r w:rsidRPr="001A6793">
        <w:rPr>
          <w:rFonts w:eastAsia="Times New Roman" w:cs="Arial"/>
          <w:noProof w:val="0"/>
          <w:color w:val="000000"/>
          <w:sz w:val="18"/>
          <w:szCs w:val="18"/>
          <w:lang w:eastAsia="ar-SA"/>
        </w:rPr>
        <w:t>Oax</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Puebla, </w:t>
      </w:r>
      <w:proofErr w:type="spellStart"/>
      <w:r w:rsidRPr="001A6793">
        <w:rPr>
          <w:rFonts w:eastAsia="Times New Roman" w:cs="Arial"/>
          <w:noProof w:val="0"/>
          <w:color w:val="000000"/>
          <w:sz w:val="18"/>
          <w:szCs w:val="18"/>
          <w:lang w:eastAsia="ar-SA"/>
        </w:rPr>
        <w:t>Pue</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Querétaro, </w:t>
      </w:r>
      <w:proofErr w:type="spellStart"/>
      <w:r w:rsidRPr="001A6793">
        <w:rPr>
          <w:rFonts w:eastAsia="Times New Roman" w:cs="Arial"/>
          <w:noProof w:val="0"/>
          <w:color w:val="000000"/>
          <w:sz w:val="18"/>
          <w:szCs w:val="18"/>
          <w:lang w:eastAsia="ar-SA"/>
        </w:rPr>
        <w:t>Qro</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Chetumal, </w:t>
      </w:r>
      <w:proofErr w:type="spellStart"/>
      <w:r w:rsidRPr="001A6793">
        <w:rPr>
          <w:rFonts w:eastAsia="Times New Roman" w:cs="Arial"/>
          <w:noProof w:val="0"/>
          <w:color w:val="000000"/>
          <w:sz w:val="18"/>
          <w:szCs w:val="18"/>
          <w:lang w:eastAsia="ar-SA"/>
        </w:rPr>
        <w:t>Q.Roo</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San Luís Potosí, S.L.P.;</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Culiacán, Sin.;</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Ciudad Obregón, Son.;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Villahermosa, </w:t>
      </w:r>
      <w:proofErr w:type="spellStart"/>
      <w:r w:rsidRPr="001A6793">
        <w:rPr>
          <w:rFonts w:eastAsia="Times New Roman" w:cs="Arial"/>
          <w:noProof w:val="0"/>
          <w:color w:val="000000"/>
          <w:sz w:val="18"/>
          <w:szCs w:val="18"/>
          <w:lang w:eastAsia="ar-SA"/>
        </w:rPr>
        <w:t>Tab</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Ciudad Victoria, </w:t>
      </w:r>
      <w:proofErr w:type="spellStart"/>
      <w:r w:rsidRPr="001A6793">
        <w:rPr>
          <w:rFonts w:eastAsia="Times New Roman" w:cs="Arial"/>
          <w:noProof w:val="0"/>
          <w:color w:val="000000"/>
          <w:sz w:val="18"/>
          <w:szCs w:val="18"/>
          <w:lang w:eastAsia="ar-SA"/>
        </w:rPr>
        <w:t>Tamps</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Tlaxcala, </w:t>
      </w:r>
      <w:proofErr w:type="spellStart"/>
      <w:r w:rsidRPr="001A6793">
        <w:rPr>
          <w:rFonts w:eastAsia="Times New Roman" w:cs="Arial"/>
          <w:noProof w:val="0"/>
          <w:color w:val="000000"/>
          <w:sz w:val="18"/>
          <w:szCs w:val="18"/>
          <w:lang w:eastAsia="ar-SA"/>
        </w:rPr>
        <w:t>Tlax</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Jalapa, Ver.;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Orizaba, Ver.;</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Mérida, </w:t>
      </w:r>
      <w:proofErr w:type="spellStart"/>
      <w:r w:rsidRPr="001A6793">
        <w:rPr>
          <w:rFonts w:eastAsia="Times New Roman" w:cs="Arial"/>
          <w:noProof w:val="0"/>
          <w:color w:val="000000"/>
          <w:sz w:val="18"/>
          <w:szCs w:val="18"/>
          <w:lang w:eastAsia="ar-SA"/>
        </w:rPr>
        <w:t>Yuc</w:t>
      </w:r>
      <w:proofErr w:type="spellEnd"/>
      <w:r w:rsidRPr="001A6793">
        <w:rPr>
          <w:rFonts w:eastAsia="Times New Roman" w:cs="Arial"/>
          <w:noProof w:val="0"/>
          <w:color w:val="000000"/>
          <w:sz w:val="18"/>
          <w:szCs w:val="18"/>
          <w:lang w:eastAsia="ar-SA"/>
        </w:rPr>
        <w:t xml:space="preserve">., y </w:t>
      </w:r>
    </w:p>
    <w:p w:rsidR="001A6793" w:rsidRPr="001A6793" w:rsidRDefault="001A6793" w:rsidP="00101650">
      <w:pPr>
        <w:widowControl w:val="0"/>
        <w:numPr>
          <w:ilvl w:val="0"/>
          <w:numId w:val="33"/>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Zacatecas, </w:t>
      </w:r>
      <w:proofErr w:type="spellStart"/>
      <w:r w:rsidRPr="001A6793">
        <w:rPr>
          <w:rFonts w:eastAsia="Times New Roman" w:cs="Arial"/>
          <w:noProof w:val="0"/>
          <w:color w:val="000000"/>
          <w:sz w:val="18"/>
          <w:szCs w:val="18"/>
          <w:lang w:eastAsia="ar-SA"/>
        </w:rPr>
        <w:t>Zac</w:t>
      </w:r>
      <w:proofErr w:type="spellEnd"/>
      <w:r w:rsidRPr="001A6793">
        <w:rPr>
          <w:rFonts w:eastAsia="Times New Roman" w:cs="Arial"/>
          <w:noProof w:val="0"/>
          <w:color w:val="000000"/>
          <w:sz w:val="18"/>
          <w:szCs w:val="18"/>
          <w:lang w:eastAsia="ar-SA"/>
        </w:rPr>
        <w:t>.</w:t>
      </w:r>
    </w:p>
    <w:p w:rsidR="001A6793" w:rsidRPr="001A6793" w:rsidRDefault="001A6793" w:rsidP="001A6793">
      <w:pPr>
        <w:suppressAutoHyphens/>
        <w:spacing w:after="0" w:line="240" w:lineRule="auto"/>
        <w:ind w:left="1600"/>
        <w:jc w:val="both"/>
        <w:rPr>
          <w:rFonts w:eastAsia="Times New Roman" w:cs="Arial"/>
          <w:noProof w:val="0"/>
          <w:color w:val="000000"/>
          <w:sz w:val="18"/>
          <w:szCs w:val="18"/>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sz w:val="22"/>
          <w:lang w:eastAsia="ar-SA"/>
        </w:rPr>
      </w:pPr>
      <w:r w:rsidRPr="001A6793">
        <w:rPr>
          <w:rFonts w:eastAsia="Times New Roman" w:cs="Arial"/>
          <w:noProof w:val="0"/>
          <w:color w:val="000000"/>
          <w:sz w:val="22"/>
          <w:lang w:eastAsia="ar-SA"/>
        </w:rPr>
        <w:lastRenderedPageBreak/>
        <w:t xml:space="preserve">El servicio de transportación de Paquetería para el programa </w:t>
      </w:r>
      <w:r w:rsidRPr="001A6793">
        <w:rPr>
          <w:rFonts w:eastAsia="Times New Roman" w:cs="Arial"/>
          <w:b/>
          <w:noProof w:val="0"/>
          <w:color w:val="000000"/>
          <w:sz w:val="22"/>
          <w:u w:val="single"/>
          <w:lang w:eastAsia="ar-SA"/>
        </w:rPr>
        <w:t>IMSS-Prospera</w:t>
      </w:r>
      <w:r w:rsidRPr="001A6793">
        <w:rPr>
          <w:rFonts w:eastAsia="Times New Roman" w:cs="Arial"/>
          <w:noProof w:val="0"/>
          <w:color w:val="000000"/>
          <w:sz w:val="22"/>
          <w:u w:val="single"/>
          <w:lang w:eastAsia="ar-SA"/>
        </w:rPr>
        <w:t>,</w:t>
      </w:r>
      <w:r w:rsidRPr="001A6793">
        <w:rPr>
          <w:rFonts w:eastAsia="Times New Roman" w:cs="Arial"/>
          <w:noProof w:val="0"/>
          <w:color w:val="000000"/>
          <w:sz w:val="22"/>
          <w:lang w:eastAsia="ar-SA"/>
        </w:rPr>
        <w:t xml:space="preserve"> Partida 3 (tres) se realizará únicamente en las ciudades que a continuación se mencionan:</w:t>
      </w:r>
    </w:p>
    <w:p w:rsidR="001A6793" w:rsidRPr="001A6793" w:rsidRDefault="001A6793" w:rsidP="001A6793">
      <w:pPr>
        <w:suppressAutoHyphens/>
        <w:spacing w:after="0" w:line="240" w:lineRule="auto"/>
        <w:jc w:val="both"/>
        <w:rPr>
          <w:rFonts w:eastAsia="Times New Roman" w:cs="Arial"/>
          <w:noProof w:val="0"/>
          <w:color w:val="000000"/>
          <w:sz w:val="10"/>
          <w:szCs w:val="10"/>
          <w:lang w:eastAsia="ar-SA"/>
        </w:rPr>
      </w:pP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Mexicali, B.C.;</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La Paz, B.C.S.</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Campeche, Camp.;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Saltillo, </w:t>
      </w:r>
      <w:proofErr w:type="spellStart"/>
      <w:r w:rsidRPr="001A6793">
        <w:rPr>
          <w:rFonts w:eastAsia="Times New Roman" w:cs="Arial"/>
          <w:noProof w:val="0"/>
          <w:color w:val="000000"/>
          <w:sz w:val="18"/>
          <w:szCs w:val="18"/>
          <w:lang w:eastAsia="ar-SA"/>
        </w:rPr>
        <w:t>Coah</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Tapachula, Chis.;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Chihuahua, </w:t>
      </w:r>
      <w:proofErr w:type="spellStart"/>
      <w:r w:rsidRPr="001A6793">
        <w:rPr>
          <w:rFonts w:eastAsia="Times New Roman" w:cs="Arial"/>
          <w:noProof w:val="0"/>
          <w:color w:val="000000"/>
          <w:sz w:val="18"/>
          <w:szCs w:val="18"/>
          <w:lang w:eastAsia="ar-SA"/>
        </w:rPr>
        <w:t>Chih</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Durango, </w:t>
      </w:r>
      <w:proofErr w:type="spellStart"/>
      <w:r w:rsidRPr="001A6793">
        <w:rPr>
          <w:rFonts w:eastAsia="Times New Roman" w:cs="Arial"/>
          <w:noProof w:val="0"/>
          <w:color w:val="000000"/>
          <w:sz w:val="18"/>
          <w:szCs w:val="18"/>
          <w:lang w:eastAsia="ar-SA"/>
        </w:rPr>
        <w:t>Dgo</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León, </w:t>
      </w:r>
      <w:proofErr w:type="spellStart"/>
      <w:r w:rsidRPr="001A6793">
        <w:rPr>
          <w:rFonts w:eastAsia="Times New Roman" w:cs="Arial"/>
          <w:noProof w:val="0"/>
          <w:color w:val="000000"/>
          <w:sz w:val="18"/>
          <w:szCs w:val="18"/>
          <w:lang w:eastAsia="ar-SA"/>
        </w:rPr>
        <w:t>Gto</w:t>
      </w:r>
      <w:proofErr w:type="spellEnd"/>
      <w:r w:rsidRPr="001A6793">
        <w:rPr>
          <w:rFonts w:eastAsia="Times New Roman" w:cs="Arial"/>
          <w:noProof w:val="0"/>
          <w:color w:val="000000"/>
          <w:sz w:val="18"/>
          <w:szCs w:val="18"/>
          <w:lang w:eastAsia="ar-SA"/>
        </w:rPr>
        <w:t>;</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Acapulco, Gro.;</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Pachuca, </w:t>
      </w:r>
      <w:proofErr w:type="spellStart"/>
      <w:r w:rsidRPr="001A6793">
        <w:rPr>
          <w:rFonts w:eastAsia="Times New Roman" w:cs="Arial"/>
          <w:noProof w:val="0"/>
          <w:color w:val="000000"/>
          <w:sz w:val="18"/>
          <w:szCs w:val="18"/>
          <w:lang w:eastAsia="ar-SA"/>
        </w:rPr>
        <w:t>Hgo</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Guadalajara, Jal.;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Morelia, </w:t>
      </w:r>
      <w:proofErr w:type="spellStart"/>
      <w:r w:rsidRPr="001A6793">
        <w:rPr>
          <w:rFonts w:eastAsia="Times New Roman" w:cs="Arial"/>
          <w:noProof w:val="0"/>
          <w:color w:val="000000"/>
          <w:sz w:val="18"/>
          <w:szCs w:val="18"/>
          <w:lang w:eastAsia="ar-SA"/>
        </w:rPr>
        <w:t>Mich</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Cuernavaca, Mor.;</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Tepic, </w:t>
      </w:r>
      <w:proofErr w:type="spellStart"/>
      <w:r w:rsidRPr="001A6793">
        <w:rPr>
          <w:rFonts w:eastAsia="Times New Roman" w:cs="Arial"/>
          <w:noProof w:val="0"/>
          <w:color w:val="000000"/>
          <w:sz w:val="18"/>
          <w:szCs w:val="18"/>
          <w:lang w:eastAsia="ar-SA"/>
        </w:rPr>
        <w:t>Nay</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Monterrey, NL.;</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Oaxaca, </w:t>
      </w:r>
      <w:proofErr w:type="spellStart"/>
      <w:r w:rsidRPr="001A6793">
        <w:rPr>
          <w:rFonts w:eastAsia="Times New Roman" w:cs="Arial"/>
          <w:noProof w:val="0"/>
          <w:color w:val="000000"/>
          <w:sz w:val="18"/>
          <w:szCs w:val="18"/>
          <w:lang w:eastAsia="ar-SA"/>
        </w:rPr>
        <w:t>Oax</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Puebla, </w:t>
      </w:r>
      <w:proofErr w:type="spellStart"/>
      <w:r w:rsidRPr="001A6793">
        <w:rPr>
          <w:rFonts w:eastAsia="Times New Roman" w:cs="Arial"/>
          <w:noProof w:val="0"/>
          <w:color w:val="000000"/>
          <w:sz w:val="18"/>
          <w:szCs w:val="18"/>
          <w:lang w:eastAsia="ar-SA"/>
        </w:rPr>
        <w:t>Pue</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Querétaro, </w:t>
      </w:r>
      <w:proofErr w:type="spellStart"/>
      <w:r w:rsidRPr="001A6793">
        <w:rPr>
          <w:rFonts w:eastAsia="Times New Roman" w:cs="Arial"/>
          <w:noProof w:val="0"/>
          <w:color w:val="000000"/>
          <w:sz w:val="18"/>
          <w:szCs w:val="18"/>
          <w:lang w:eastAsia="ar-SA"/>
        </w:rPr>
        <w:t>Qro</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San Luis Potosí, S.L.P.;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Culiacán, Sin.;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Cd. Obregón, Son.;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Ciudad Victoria, </w:t>
      </w:r>
      <w:proofErr w:type="spellStart"/>
      <w:r w:rsidRPr="001A6793">
        <w:rPr>
          <w:rFonts w:eastAsia="Times New Roman" w:cs="Arial"/>
          <w:noProof w:val="0"/>
          <w:color w:val="000000"/>
          <w:sz w:val="18"/>
          <w:szCs w:val="18"/>
          <w:lang w:eastAsia="ar-SA"/>
        </w:rPr>
        <w:t>Tamps</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Tlaxcala, </w:t>
      </w:r>
      <w:proofErr w:type="spellStart"/>
      <w:r w:rsidRPr="001A6793">
        <w:rPr>
          <w:rFonts w:eastAsia="Times New Roman" w:cs="Arial"/>
          <w:noProof w:val="0"/>
          <w:color w:val="000000"/>
          <w:sz w:val="18"/>
          <w:szCs w:val="18"/>
          <w:lang w:eastAsia="ar-SA"/>
        </w:rPr>
        <w:t>Tlax</w:t>
      </w:r>
      <w:proofErr w:type="spellEnd"/>
      <w:r w:rsidRPr="001A6793">
        <w:rPr>
          <w:rFonts w:eastAsia="Times New Roman" w:cs="Arial"/>
          <w:noProof w:val="0"/>
          <w:color w:val="000000"/>
          <w:sz w:val="18"/>
          <w:szCs w:val="18"/>
          <w:lang w:eastAsia="ar-SA"/>
        </w:rPr>
        <w:t xml:space="preserve">.;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Jalapa, Ver.; </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Orizaba, Ver.;</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Mérida, </w:t>
      </w:r>
      <w:proofErr w:type="spellStart"/>
      <w:r w:rsidRPr="001A6793">
        <w:rPr>
          <w:rFonts w:eastAsia="Times New Roman" w:cs="Arial"/>
          <w:noProof w:val="0"/>
          <w:color w:val="000000"/>
          <w:sz w:val="18"/>
          <w:szCs w:val="18"/>
          <w:lang w:eastAsia="ar-SA"/>
        </w:rPr>
        <w:t>Yuc</w:t>
      </w:r>
      <w:proofErr w:type="spellEnd"/>
      <w:r w:rsidRPr="001A6793">
        <w:rPr>
          <w:rFonts w:eastAsia="Times New Roman" w:cs="Arial"/>
          <w:noProof w:val="0"/>
          <w:color w:val="000000"/>
          <w:sz w:val="18"/>
          <w:szCs w:val="18"/>
          <w:lang w:eastAsia="ar-SA"/>
        </w:rPr>
        <w:t>. Y</w:t>
      </w:r>
    </w:p>
    <w:p w:rsidR="001A6793" w:rsidRPr="001A6793" w:rsidRDefault="001A6793" w:rsidP="00101650">
      <w:pPr>
        <w:widowControl w:val="0"/>
        <w:numPr>
          <w:ilvl w:val="0"/>
          <w:numId w:val="27"/>
        </w:numPr>
        <w:tabs>
          <w:tab w:val="num" w:pos="0"/>
        </w:tabs>
        <w:suppressAutoHyphens/>
        <w:spacing w:after="0" w:line="240" w:lineRule="auto"/>
        <w:ind w:left="196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Zacatecas, </w:t>
      </w:r>
      <w:proofErr w:type="spellStart"/>
      <w:r w:rsidRPr="001A6793">
        <w:rPr>
          <w:rFonts w:eastAsia="Times New Roman" w:cs="Arial"/>
          <w:noProof w:val="0"/>
          <w:color w:val="000000"/>
          <w:sz w:val="18"/>
          <w:szCs w:val="18"/>
          <w:lang w:eastAsia="ar-SA"/>
        </w:rPr>
        <w:t>Zac</w:t>
      </w:r>
      <w:proofErr w:type="spellEnd"/>
      <w:r w:rsidRPr="001A6793">
        <w:rPr>
          <w:rFonts w:eastAsia="Times New Roman" w:cs="Arial"/>
          <w:noProof w:val="0"/>
          <w:color w:val="000000"/>
          <w:sz w:val="18"/>
          <w:szCs w:val="18"/>
          <w:lang w:eastAsia="ar-SA"/>
        </w:rPr>
        <w:t>.</w:t>
      </w:r>
    </w:p>
    <w:p w:rsidR="001A6793" w:rsidRPr="001A6793" w:rsidRDefault="001A6793" w:rsidP="001A6793">
      <w:pPr>
        <w:suppressAutoHyphens/>
        <w:spacing w:after="0" w:line="240" w:lineRule="auto"/>
        <w:jc w:val="both"/>
        <w:rPr>
          <w:rFonts w:eastAsia="Times New Roman" w:cs="Arial"/>
          <w:noProof w:val="0"/>
          <w:sz w:val="18"/>
          <w:szCs w:val="18"/>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r w:rsidRPr="001A6793">
        <w:rPr>
          <w:rFonts w:eastAsia="Times New Roman" w:cs="Arial"/>
          <w:b/>
          <w:noProof w:val="0"/>
          <w:sz w:val="22"/>
          <w:lang w:eastAsia="ar-SA"/>
        </w:rPr>
        <w:t>CONDICIONES</w:t>
      </w:r>
      <w:r w:rsidRPr="001A6793">
        <w:rPr>
          <w:rFonts w:eastAsia="Times New Roman" w:cs="Arial"/>
          <w:b/>
          <w:bCs/>
          <w:noProof w:val="0"/>
          <w:sz w:val="22"/>
          <w:lang w:eastAsia="ar-SA"/>
        </w:rPr>
        <w:t xml:space="preserve"> DE LA PRESTACIÓN DEL SERVICIO.- </w:t>
      </w:r>
      <w:r w:rsidRPr="001A6793">
        <w:rPr>
          <w:rFonts w:eastAsia="Times New Roman" w:cs="Arial"/>
          <w:b/>
          <w:noProof w:val="0"/>
          <w:color w:val="000000"/>
          <w:kern w:val="2"/>
          <w:sz w:val="22"/>
          <w:lang w:eastAsia="ar-SA"/>
        </w:rPr>
        <w:t>“EL PROVEEDOR”</w:t>
      </w:r>
      <w:r w:rsidRPr="001A6793">
        <w:rPr>
          <w:rFonts w:eastAsia="Times New Roman" w:cs="Arial"/>
          <w:noProof w:val="0"/>
          <w:color w:val="000000"/>
          <w:kern w:val="2"/>
          <w:sz w:val="22"/>
          <w:lang w:eastAsia="ar-SA"/>
        </w:rPr>
        <w:t xml:space="preserve"> deberá señalar claramente sobre los requerimientos que considere necesarios para la identificación del personal autorizado por </w:t>
      </w:r>
      <w:r w:rsidRPr="001A6793">
        <w:rPr>
          <w:rFonts w:eastAsia="Times New Roman" w:cs="Arial"/>
          <w:b/>
          <w:noProof w:val="0"/>
          <w:color w:val="000000"/>
          <w:kern w:val="2"/>
          <w:sz w:val="22"/>
          <w:lang w:eastAsia="ar-SA"/>
        </w:rPr>
        <w:t>“EL INSTITUTO”</w:t>
      </w:r>
      <w:r w:rsidRPr="001A6793">
        <w:rPr>
          <w:rFonts w:eastAsia="Times New Roman" w:cs="Arial"/>
          <w:noProof w:val="0"/>
          <w:color w:val="000000"/>
          <w:kern w:val="2"/>
          <w:sz w:val="22"/>
          <w:lang w:eastAsia="ar-SA"/>
        </w:rPr>
        <w:t xml:space="preserve"> para recibir y entregar la valija y/o paquetería, conforme a lo siguiente:</w:t>
      </w:r>
    </w:p>
    <w:p w:rsidR="001A6793" w:rsidRPr="001A6793" w:rsidRDefault="001A6793" w:rsidP="001A6793">
      <w:pPr>
        <w:suppressAutoHyphens/>
        <w:spacing w:after="0" w:line="240" w:lineRule="auto"/>
        <w:rPr>
          <w:rFonts w:eastAsia="Times New Roman" w:cs="Arial"/>
          <w:noProof w:val="0"/>
          <w:color w:val="000000"/>
          <w:kern w:val="2"/>
          <w:sz w:val="22"/>
          <w:lang w:val="x-none" w:eastAsia="ar-SA"/>
        </w:rPr>
      </w:pPr>
    </w:p>
    <w:p w:rsidR="001A6793" w:rsidRPr="001A6793" w:rsidRDefault="001A6793" w:rsidP="00101650">
      <w:pPr>
        <w:widowControl w:val="0"/>
        <w:numPr>
          <w:ilvl w:val="0"/>
          <w:numId w:val="44"/>
        </w:numPr>
        <w:suppressAutoHyphens/>
        <w:spacing w:after="0" w:line="240" w:lineRule="auto"/>
        <w:ind w:left="0"/>
        <w:jc w:val="both"/>
        <w:rPr>
          <w:rFonts w:eastAsia="Times New Roman" w:cs="Arial"/>
          <w:noProof w:val="0"/>
          <w:color w:val="000000"/>
          <w:kern w:val="2"/>
          <w:sz w:val="22"/>
          <w:lang w:eastAsia="ar-SA"/>
        </w:rPr>
      </w:pPr>
      <w:r w:rsidRPr="001A6793">
        <w:rPr>
          <w:rFonts w:eastAsia="Times New Roman" w:cs="Arial"/>
          <w:noProof w:val="0"/>
          <w:color w:val="000000"/>
          <w:kern w:val="2"/>
          <w:sz w:val="22"/>
          <w:lang w:eastAsia="ar-SA"/>
        </w:rPr>
        <w:t xml:space="preserve">Solo el personal autorizado por </w:t>
      </w:r>
      <w:r w:rsidRPr="001A6793">
        <w:rPr>
          <w:rFonts w:eastAsia="Times New Roman" w:cs="Arial"/>
          <w:b/>
          <w:noProof w:val="0"/>
          <w:color w:val="000000"/>
          <w:kern w:val="2"/>
          <w:sz w:val="22"/>
          <w:lang w:eastAsia="ar-SA"/>
        </w:rPr>
        <w:t xml:space="preserve">“EL INSTITUTO” </w:t>
      </w:r>
      <w:r w:rsidRPr="001A6793">
        <w:rPr>
          <w:rFonts w:eastAsia="Times New Roman" w:cs="Arial"/>
          <w:noProof w:val="0"/>
          <w:color w:val="000000"/>
          <w:kern w:val="2"/>
          <w:sz w:val="22"/>
          <w:lang w:eastAsia="ar-SA"/>
        </w:rPr>
        <w:t xml:space="preserve">que se identifique en la forma solicitada por </w:t>
      </w:r>
      <w:r w:rsidRPr="001A6793">
        <w:rPr>
          <w:rFonts w:eastAsia="Times New Roman" w:cs="Arial"/>
          <w:b/>
          <w:noProof w:val="0"/>
          <w:color w:val="000000"/>
          <w:kern w:val="2"/>
          <w:sz w:val="22"/>
          <w:lang w:eastAsia="ar-SA"/>
        </w:rPr>
        <w:t>“EL PROVEEDOR”,</w:t>
      </w:r>
      <w:r w:rsidRPr="001A6793">
        <w:rPr>
          <w:rFonts w:eastAsia="Times New Roman" w:cs="Arial"/>
          <w:noProof w:val="0"/>
          <w:color w:val="000000"/>
          <w:kern w:val="2"/>
          <w:sz w:val="22"/>
          <w:lang w:eastAsia="ar-SA"/>
        </w:rPr>
        <w:t xml:space="preserve"> será a quien se entregará la valija y paquetería de las tres partidas en cada una de las sucursales de destino.</w:t>
      </w:r>
    </w:p>
    <w:p w:rsidR="001A6793" w:rsidRPr="001A6793" w:rsidRDefault="001A6793" w:rsidP="001A6793">
      <w:pPr>
        <w:widowControl w:val="0"/>
        <w:suppressAutoHyphens/>
        <w:spacing w:after="0" w:line="240" w:lineRule="auto"/>
        <w:jc w:val="both"/>
        <w:rPr>
          <w:rFonts w:eastAsia="Times New Roman" w:cs="Arial"/>
          <w:noProof w:val="0"/>
          <w:color w:val="000000"/>
          <w:kern w:val="2"/>
          <w:sz w:val="14"/>
          <w:szCs w:val="14"/>
          <w:lang w:eastAsia="ar-SA"/>
        </w:rPr>
      </w:pPr>
    </w:p>
    <w:p w:rsidR="001A6793" w:rsidRPr="001A6793" w:rsidRDefault="001A6793" w:rsidP="00101650">
      <w:pPr>
        <w:widowControl w:val="0"/>
        <w:numPr>
          <w:ilvl w:val="0"/>
          <w:numId w:val="44"/>
        </w:numPr>
        <w:suppressAutoHyphens/>
        <w:spacing w:after="0" w:line="240" w:lineRule="auto"/>
        <w:ind w:left="0"/>
        <w:jc w:val="both"/>
        <w:rPr>
          <w:rFonts w:eastAsia="Times New Roman" w:cs="Arial"/>
          <w:noProof w:val="0"/>
          <w:color w:val="000000"/>
          <w:kern w:val="2"/>
          <w:sz w:val="22"/>
          <w:lang w:eastAsia="ar-SA"/>
        </w:rPr>
      </w:pPr>
      <w:r w:rsidRPr="001A6793">
        <w:rPr>
          <w:rFonts w:eastAsia="Times New Roman" w:cs="Arial"/>
          <w:noProof w:val="0"/>
          <w:sz w:val="22"/>
          <w:lang w:eastAsia="ar-SA"/>
        </w:rPr>
        <w:t xml:space="preserve">Por razones fundadas y explícitas, </w:t>
      </w:r>
      <w:r w:rsidRPr="001A6793">
        <w:rPr>
          <w:rFonts w:eastAsia="Times New Roman" w:cs="Arial"/>
          <w:b/>
          <w:noProof w:val="0"/>
          <w:color w:val="000000"/>
          <w:kern w:val="2"/>
          <w:sz w:val="22"/>
          <w:lang w:eastAsia="ar-SA"/>
        </w:rPr>
        <w:t>“EL INSTITUTO”</w:t>
      </w:r>
      <w:r w:rsidRPr="001A6793">
        <w:rPr>
          <w:rFonts w:eastAsia="Times New Roman" w:cs="Arial"/>
          <w:noProof w:val="0"/>
          <w:sz w:val="22"/>
          <w:lang w:eastAsia="ar-SA"/>
        </w:rPr>
        <w:t xml:space="preserve"> podrá acordar el incremento en la cantidad de servicios solicitados, mediante modificación a los originalmente pactados en el presente Contrato, conforme a lo estipulado en el artículo 52 primer párrafo de la Ley de Adquisiciones, Arrendamientos y Servicios del Sector Público.</w:t>
      </w:r>
    </w:p>
    <w:p w:rsidR="001A6793" w:rsidRPr="001A6793" w:rsidRDefault="001A6793" w:rsidP="001A6793">
      <w:pPr>
        <w:suppressAutoHyphens/>
        <w:spacing w:after="0" w:line="240" w:lineRule="auto"/>
        <w:ind w:left="708"/>
        <w:rPr>
          <w:rFonts w:eastAsia="Times New Roman" w:cs="Arial"/>
          <w:noProof w:val="0"/>
          <w:color w:val="000000"/>
          <w:kern w:val="2"/>
          <w:sz w:val="14"/>
          <w:szCs w:val="14"/>
          <w:lang w:val="x-none" w:eastAsia="ar-SA"/>
        </w:rPr>
      </w:pPr>
    </w:p>
    <w:p w:rsidR="001A6793" w:rsidRPr="001A6793" w:rsidRDefault="001A6793" w:rsidP="00101650">
      <w:pPr>
        <w:widowControl w:val="0"/>
        <w:numPr>
          <w:ilvl w:val="0"/>
          <w:numId w:val="44"/>
        </w:numPr>
        <w:suppressAutoHyphens/>
        <w:spacing w:after="0" w:line="240" w:lineRule="auto"/>
        <w:ind w:left="0"/>
        <w:jc w:val="both"/>
        <w:rPr>
          <w:rFonts w:eastAsia="Times New Roman" w:cs="Arial"/>
          <w:noProof w:val="0"/>
          <w:color w:val="000000"/>
          <w:kern w:val="2"/>
          <w:sz w:val="22"/>
          <w:lang w:eastAsia="ar-SA"/>
        </w:rPr>
      </w:pPr>
      <w:r w:rsidRPr="001A6793">
        <w:rPr>
          <w:rFonts w:eastAsia="Times New Roman" w:cs="Times New Roman"/>
          <w:b/>
          <w:noProof w:val="0"/>
          <w:kern w:val="2"/>
          <w:sz w:val="22"/>
          <w:lang w:eastAsia="ar-SA"/>
        </w:rPr>
        <w:t>“EL PROVEEDOR”</w:t>
      </w:r>
      <w:r w:rsidRPr="001A6793">
        <w:rPr>
          <w:rFonts w:eastAsia="Times New Roman" w:cs="Times New Roman"/>
          <w:noProof w:val="0"/>
          <w:kern w:val="2"/>
          <w:sz w:val="22"/>
          <w:lang w:eastAsia="ar-SA"/>
        </w:rPr>
        <w:t xml:space="preserve">  deberá atender cualquier reporte del servicio, dentro del horario de 9:00 a 19:00 horas, de lunes a viernes, sin considerar los días inhábiles establecidos en la Ley Federal del Trabajo.</w:t>
      </w:r>
    </w:p>
    <w:p w:rsidR="001A6793" w:rsidRPr="001A6793" w:rsidRDefault="001A6793" w:rsidP="001A6793">
      <w:pPr>
        <w:suppressAutoHyphens/>
        <w:spacing w:after="0" w:line="240" w:lineRule="auto"/>
        <w:ind w:left="708"/>
        <w:rPr>
          <w:rFonts w:eastAsia="Times New Roman" w:cs="Arial"/>
          <w:noProof w:val="0"/>
          <w:color w:val="000000"/>
          <w:kern w:val="2"/>
          <w:sz w:val="14"/>
          <w:szCs w:val="14"/>
          <w:lang w:val="x-none" w:eastAsia="ar-SA"/>
        </w:rPr>
      </w:pPr>
    </w:p>
    <w:p w:rsidR="001A6793" w:rsidRPr="001A6793" w:rsidRDefault="001A6793" w:rsidP="00101650">
      <w:pPr>
        <w:widowControl w:val="0"/>
        <w:numPr>
          <w:ilvl w:val="0"/>
          <w:numId w:val="44"/>
        </w:numPr>
        <w:suppressAutoHyphens/>
        <w:spacing w:after="0" w:line="240" w:lineRule="auto"/>
        <w:ind w:left="0"/>
        <w:jc w:val="both"/>
        <w:rPr>
          <w:rFonts w:eastAsia="Times New Roman" w:cs="Arial"/>
          <w:noProof w:val="0"/>
          <w:color w:val="000000"/>
          <w:kern w:val="2"/>
          <w:sz w:val="22"/>
          <w:lang w:eastAsia="ar-SA"/>
        </w:rPr>
      </w:pPr>
      <w:r w:rsidRPr="001A6793">
        <w:rPr>
          <w:rFonts w:eastAsia="Times New Roman" w:cs="Times New Roman"/>
          <w:b/>
          <w:noProof w:val="0"/>
          <w:kern w:val="2"/>
          <w:sz w:val="22"/>
          <w:lang w:eastAsia="ar-SA"/>
        </w:rPr>
        <w:t>“EL PROVEEDOR”</w:t>
      </w:r>
      <w:r w:rsidRPr="001A6793">
        <w:rPr>
          <w:rFonts w:eastAsia="Times New Roman" w:cs="Times New Roman"/>
          <w:noProof w:val="0"/>
          <w:kern w:val="2"/>
          <w:sz w:val="22"/>
          <w:lang w:eastAsia="ar-SA"/>
        </w:rPr>
        <w:t xml:space="preserve"> deberá indicar el nombre </w:t>
      </w:r>
      <w:r w:rsidRPr="001A6793">
        <w:rPr>
          <w:rFonts w:eastAsia="Times New Roman" w:cs="Arial"/>
          <w:noProof w:val="0"/>
          <w:kern w:val="2"/>
          <w:sz w:val="22"/>
          <w:lang w:eastAsia="ar-SA"/>
        </w:rPr>
        <w:t xml:space="preserve">de un ejecutivo de cuenta con poder de decisión, con residencia en la Ciudad de México y señalar por lo menos dos números telefónicos “fijos” y uno “móvil”, así como una dirección de correo electrónico. </w:t>
      </w:r>
    </w:p>
    <w:p w:rsidR="001A6793" w:rsidRPr="001A6793" w:rsidRDefault="001A6793" w:rsidP="001A6793">
      <w:pPr>
        <w:suppressAutoHyphens/>
        <w:spacing w:after="0" w:line="240" w:lineRule="auto"/>
        <w:ind w:left="360"/>
        <w:jc w:val="both"/>
        <w:rPr>
          <w:rFonts w:eastAsia="Times New Roman" w:cs="Arial"/>
          <w:noProof w:val="0"/>
          <w:kern w:val="2"/>
          <w:sz w:val="22"/>
          <w:lang w:eastAsia="ar-SA"/>
        </w:rPr>
      </w:pPr>
    </w:p>
    <w:p w:rsidR="001A6793" w:rsidRPr="001A6793" w:rsidRDefault="001A6793" w:rsidP="001A6793">
      <w:pPr>
        <w:suppressAutoHyphens/>
        <w:spacing w:after="0" w:line="240" w:lineRule="auto"/>
        <w:jc w:val="both"/>
        <w:rPr>
          <w:rFonts w:eastAsia="Times New Roman" w:cs="Arial"/>
          <w:noProof w:val="0"/>
          <w:kern w:val="2"/>
          <w:sz w:val="22"/>
          <w:lang w:eastAsia="ar-SA"/>
        </w:rPr>
      </w:pPr>
      <w:r w:rsidRPr="001A6793">
        <w:rPr>
          <w:rFonts w:eastAsia="Times New Roman" w:cs="Arial"/>
          <w:noProof w:val="0"/>
          <w:kern w:val="2"/>
          <w:sz w:val="22"/>
          <w:lang w:eastAsia="ar-SA"/>
        </w:rPr>
        <w:t>También deberá efectuar la designación de una oficina en esta Ciudad de México, donde se lleven a cabo las aclaraciones a las dudas que llegaran a surgir con motivo de la prestación del servicio.</w:t>
      </w:r>
    </w:p>
    <w:p w:rsidR="001A6793" w:rsidRPr="001A6793" w:rsidRDefault="001A6793" w:rsidP="001A6793">
      <w:pPr>
        <w:suppressAutoHyphens/>
        <w:spacing w:after="0" w:line="240" w:lineRule="auto"/>
        <w:jc w:val="both"/>
        <w:rPr>
          <w:rFonts w:eastAsia="Times New Roman" w:cs="Arial"/>
          <w:noProof w:val="0"/>
          <w:kern w:val="2"/>
          <w:sz w:val="22"/>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r w:rsidRPr="001A6793">
        <w:rPr>
          <w:rFonts w:eastAsia="Times New Roman" w:cs="Arial"/>
          <w:bCs/>
          <w:noProof w:val="0"/>
          <w:sz w:val="22"/>
          <w:lang w:val="es-ES" w:eastAsia="ar-SA"/>
        </w:rPr>
        <w:t xml:space="preserve">Con el propósito de acreditar el cumplimiento del servicio objeto del presente Contrato, </w:t>
      </w:r>
      <w:r w:rsidRPr="001A6793">
        <w:rPr>
          <w:rFonts w:eastAsia="Times New Roman" w:cs="Arial"/>
          <w:b/>
          <w:bCs/>
          <w:noProof w:val="0"/>
          <w:sz w:val="22"/>
          <w:lang w:val="es-ES" w:eastAsia="ar-SA"/>
        </w:rPr>
        <w:t>“EL PROVEEDOR”</w:t>
      </w:r>
      <w:r w:rsidRPr="001A6793">
        <w:rPr>
          <w:rFonts w:eastAsia="Times New Roman" w:cs="Arial"/>
          <w:bCs/>
          <w:noProof w:val="0"/>
          <w:sz w:val="22"/>
          <w:lang w:val="es-ES" w:eastAsia="ar-SA"/>
        </w:rPr>
        <w:t xml:space="preserve"> deberá entregar semanalmente al Administrador del contrato, una copia cotejada y sellada del manifiesto de entrega del servicio realizado (guía de envío), mismas que serán concentradas por el Administrador del presente Contrato.</w:t>
      </w: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r w:rsidRPr="001A6793">
        <w:rPr>
          <w:rFonts w:eastAsia="Times New Roman" w:cs="Arial"/>
          <w:b/>
          <w:bCs/>
          <w:noProof w:val="0"/>
          <w:sz w:val="22"/>
          <w:lang w:eastAsia="ar-SA"/>
        </w:rPr>
        <w:t xml:space="preserve">COMUNICACIÓN ENTRE LAS PARTES.- </w:t>
      </w:r>
      <w:r w:rsidRPr="001A6793">
        <w:rPr>
          <w:rFonts w:eastAsia="Times New Roman" w:cs="Arial"/>
          <w:bCs/>
          <w:noProof w:val="0"/>
          <w:sz w:val="22"/>
          <w:lang w:eastAsia="ar-SA"/>
        </w:rPr>
        <w:t>Todas las comunicaciones o avisos de carácter técnico que deseen hacer las partes en razón del presente Contrato, serán por escrito, un aviso se considera efectivo contra la recepción confirmada por la parte receptora. Los avisos o comunicados urgentes podrán realizarse mediante comunicación telefónica o a través de los medios electrónicos de comunicación que se proporcionen las partes, los cuales serán formalizados por escrito al día siguiente hábil de haberse generado.</w:t>
      </w:r>
    </w:p>
    <w:p w:rsidR="001A6793" w:rsidRPr="001A6793" w:rsidRDefault="001A6793" w:rsidP="001A6793">
      <w:pPr>
        <w:suppressAutoHyphens/>
        <w:snapToGrid w:val="0"/>
        <w:spacing w:after="0" w:line="240" w:lineRule="auto"/>
        <w:ind w:left="426" w:hanging="426"/>
        <w:jc w:val="both"/>
        <w:rPr>
          <w:rFonts w:eastAsia="Times New Roman" w:cs="Arial"/>
          <w:b/>
          <w:noProof w:val="0"/>
          <w:sz w:val="22"/>
          <w:szCs w:val="20"/>
          <w:lang w:eastAsia="ar-SA"/>
        </w:rPr>
      </w:pPr>
    </w:p>
    <w:p w:rsidR="001A6793" w:rsidRPr="001A6793" w:rsidRDefault="001A6793" w:rsidP="001A6793">
      <w:pPr>
        <w:suppressAutoHyphens/>
        <w:snapToGrid w:val="0"/>
        <w:spacing w:after="0" w:line="240" w:lineRule="auto"/>
        <w:ind w:left="426" w:hanging="426"/>
        <w:jc w:val="both"/>
        <w:rPr>
          <w:rFonts w:eastAsia="Times New Roman" w:cs="Arial"/>
          <w:noProof w:val="0"/>
          <w:szCs w:val="20"/>
          <w:lang w:eastAsia="ar-SA"/>
        </w:rPr>
      </w:pPr>
      <w:r w:rsidRPr="001A6793">
        <w:rPr>
          <w:rFonts w:eastAsia="Times New Roman" w:cs="Arial"/>
          <w:b/>
          <w:noProof w:val="0"/>
          <w:sz w:val="22"/>
          <w:szCs w:val="20"/>
          <w:lang w:eastAsia="ar-SA"/>
        </w:rPr>
        <w:t>QUINTA.- VIGENCIA.- “LAS PARTES”</w:t>
      </w:r>
      <w:r w:rsidRPr="001A6793">
        <w:rPr>
          <w:rFonts w:eastAsia="Times New Roman" w:cs="Arial"/>
          <w:noProof w:val="0"/>
          <w:sz w:val="22"/>
          <w:szCs w:val="20"/>
          <w:lang w:eastAsia="ar-SA"/>
        </w:rPr>
        <w:t xml:space="preserve"> convienen que la vigencia del presente Contrato </w:t>
      </w:r>
    </w:p>
    <w:p w:rsidR="001A6793" w:rsidRPr="001A6793" w:rsidRDefault="001A6793" w:rsidP="001A6793">
      <w:pPr>
        <w:suppressAutoHyphens/>
        <w:spacing w:after="0" w:line="240" w:lineRule="auto"/>
        <w:jc w:val="both"/>
        <w:rPr>
          <w:rFonts w:eastAsia="Times New Roman" w:cs="Arial"/>
          <w:noProof w:val="0"/>
          <w:lang w:eastAsia="ar-SA"/>
        </w:rPr>
      </w:pPr>
      <w:proofErr w:type="gramStart"/>
      <w:r w:rsidRPr="001A6793">
        <w:rPr>
          <w:rFonts w:eastAsia="Times New Roman" w:cs="Arial"/>
          <w:noProof w:val="0"/>
          <w:sz w:val="22"/>
          <w:szCs w:val="20"/>
          <w:lang w:eastAsia="ar-SA"/>
        </w:rPr>
        <w:t>iniciará</w:t>
      </w:r>
      <w:proofErr w:type="gramEnd"/>
      <w:r w:rsidRPr="001A6793">
        <w:rPr>
          <w:rFonts w:eastAsia="Times New Roman" w:cs="Arial"/>
          <w:noProof w:val="0"/>
          <w:sz w:val="22"/>
          <w:szCs w:val="20"/>
          <w:lang w:eastAsia="ar-SA"/>
        </w:rPr>
        <w:t xml:space="preserve"> a partir del 1 de enero  y hasta el 31 de diciembre del 2017.</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
          <w:noProof w:val="0"/>
          <w:sz w:val="22"/>
          <w:lang w:eastAsia="ar-SA"/>
        </w:rPr>
        <w:t>SEXTA.- TRANSFERENCIA DE DERECHOS DE COBRO. “EL PROVEEDOR</w:t>
      </w:r>
      <w:r w:rsidRPr="001A6793">
        <w:rPr>
          <w:rFonts w:eastAsia="Times New Roman" w:cs="Arial"/>
          <w:b/>
          <w:bCs/>
          <w:noProof w:val="0"/>
          <w:sz w:val="22"/>
          <w:lang w:eastAsia="ar-SA"/>
        </w:rPr>
        <w:t xml:space="preserve">” </w:t>
      </w:r>
      <w:r w:rsidRPr="001A6793">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a través de los Administradores del presente Contrato para tal efecto.</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
          <w:bCs/>
          <w:noProof w:val="0"/>
          <w:sz w:val="22"/>
          <w:lang w:eastAsia="ar-SA"/>
        </w:rPr>
        <w:t>“EL PROVEEDOR”</w:t>
      </w:r>
      <w:r w:rsidRPr="001A6793">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Cs/>
          <w:noProof w:val="0"/>
          <w:sz w:val="22"/>
          <w:lang w:eastAsia="ar-SA"/>
        </w:rPr>
        <w:t xml:space="preserve">Si con motivo de la transferencia de los derechos de cobro solicitada por </w:t>
      </w: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1A6793" w:rsidRPr="001A6793" w:rsidRDefault="001A6793" w:rsidP="001A6793">
      <w:pPr>
        <w:tabs>
          <w:tab w:val="left" w:pos="9639"/>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SÉPTIMA.- RESPONSABILIDAD.-</w:t>
      </w:r>
      <w:r w:rsidRPr="001A6793">
        <w:rPr>
          <w:rFonts w:eastAsia="Times New Roman" w:cs="Arial"/>
          <w:noProof w:val="0"/>
          <w:sz w:val="22"/>
          <w:lang w:eastAsia="ar-SA"/>
        </w:rPr>
        <w:t xml:space="preserv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se obliga a responder por su cuenta y riesgo de los daños y/o perjuicios que por inobservancia o negligencia de su parte, llegue a causar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1A6793" w:rsidRPr="001A6793" w:rsidRDefault="001A6793" w:rsidP="001A6793">
      <w:pPr>
        <w:tabs>
          <w:tab w:val="left" w:pos="9639"/>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OCTAVA.- CONTRIBUCIONES.- </w:t>
      </w:r>
      <w:r w:rsidRPr="001A6793">
        <w:rPr>
          <w:rFonts w:eastAsia="Times New Roman" w:cs="Arial"/>
          <w:noProof w:val="0"/>
          <w:sz w:val="22"/>
          <w:lang w:eastAsia="ar-SA"/>
        </w:rPr>
        <w:t xml:space="preserve">Los impuestos y/o derechos que procedan con motivo de los servicios objeto del presente Contrato, serán pagados por </w:t>
      </w:r>
      <w:r w:rsidRPr="001A6793">
        <w:rPr>
          <w:rFonts w:eastAsia="Times New Roman" w:cs="Arial"/>
          <w:b/>
          <w:bCs/>
          <w:noProof w:val="0"/>
          <w:sz w:val="22"/>
          <w:lang w:eastAsia="ar-SA"/>
        </w:rPr>
        <w:t>“EL PROVEEDOR”</w:t>
      </w:r>
      <w:r w:rsidRPr="001A6793">
        <w:rPr>
          <w:rFonts w:ascii="Times New Roman" w:eastAsia="Times New Roman" w:hAnsi="Times New Roman" w:cs="Arial"/>
          <w:b/>
          <w:bCs/>
          <w:noProof w:val="0"/>
          <w:lang w:eastAsia="ar-SA"/>
        </w:rPr>
        <w:t xml:space="preserve"> </w:t>
      </w:r>
      <w:r w:rsidRPr="001A6793">
        <w:rPr>
          <w:rFonts w:ascii="Times New Roman" w:eastAsia="Times New Roman" w:hAnsi="Times New Roman" w:cs="Arial"/>
          <w:noProof w:val="0"/>
          <w:lang w:eastAsia="ar-SA"/>
        </w:rPr>
        <w:t xml:space="preserve"> </w:t>
      </w:r>
      <w:r w:rsidRPr="001A6793">
        <w:rPr>
          <w:rFonts w:eastAsia="Times New Roman" w:cs="Arial"/>
          <w:noProof w:val="0"/>
          <w:sz w:val="22"/>
          <w:lang w:eastAsia="ar-SA"/>
        </w:rPr>
        <w:t>conforme a la legislación aplicable en la materia.</w:t>
      </w:r>
    </w:p>
    <w:p w:rsidR="001A6793" w:rsidRPr="001A6793" w:rsidRDefault="001A6793" w:rsidP="001A6793">
      <w:pPr>
        <w:spacing w:after="0" w:line="240" w:lineRule="auto"/>
        <w:jc w:val="both"/>
        <w:rPr>
          <w:rFonts w:eastAsia="Times New Roman" w:cs="Arial"/>
          <w:b/>
          <w:bCs/>
          <w:noProof w:val="0"/>
          <w:sz w:val="22"/>
          <w:lang w:val="es-ES" w:eastAsia="es-ES"/>
        </w:rPr>
      </w:pPr>
    </w:p>
    <w:p w:rsidR="001A6793" w:rsidRPr="001A6793" w:rsidRDefault="001A6793" w:rsidP="001A6793">
      <w:pPr>
        <w:spacing w:after="0" w:line="240" w:lineRule="auto"/>
        <w:jc w:val="both"/>
        <w:rPr>
          <w:rFonts w:eastAsia="Times New Roman" w:cs="Arial"/>
          <w:noProof w:val="0"/>
          <w:sz w:val="22"/>
          <w:lang w:val="es-ES" w:eastAsia="es-ES"/>
        </w:rPr>
      </w:pPr>
      <w:r w:rsidRPr="001A6793">
        <w:rPr>
          <w:rFonts w:eastAsia="Times New Roman" w:cs="Arial"/>
          <w:b/>
          <w:bCs/>
          <w:noProof w:val="0"/>
          <w:sz w:val="22"/>
          <w:lang w:val="es-ES" w:eastAsia="es-ES"/>
        </w:rPr>
        <w:t>“EL INSTITUTO”</w:t>
      </w:r>
      <w:r w:rsidRPr="001A6793">
        <w:rPr>
          <w:rFonts w:eastAsia="Times New Roman" w:cs="Arial"/>
          <w:noProof w:val="0"/>
          <w:sz w:val="22"/>
          <w:lang w:val="es-ES" w:eastAsia="es-ES"/>
        </w:rPr>
        <w:t xml:space="preserve"> sólo cubrirá el Impuesto al Valor Agregado (I.V.A.) de acuerdo a lo establecido en las disposiciones fiscales vigentes en la materia.</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en su caso, </w:t>
      </w:r>
      <w:r w:rsidRPr="001A6793">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a través del Área fiscalizadora competente podrá verificar en cualquier momento el cumplimiento de dicha obligación.</w:t>
      </w:r>
    </w:p>
    <w:p w:rsidR="001A6793" w:rsidRPr="001A6793" w:rsidRDefault="001A6793" w:rsidP="001A6793">
      <w:pPr>
        <w:suppressAutoHyphens/>
        <w:spacing w:after="0" w:line="240" w:lineRule="auto"/>
        <w:ind w:right="49"/>
        <w:jc w:val="both"/>
        <w:rPr>
          <w:rFonts w:eastAsia="Times New Roman" w:cs="Arial"/>
          <w:noProof w:val="0"/>
          <w:sz w:val="22"/>
          <w:lang w:eastAsia="ar-SA"/>
        </w:rPr>
      </w:pPr>
    </w:p>
    <w:p w:rsidR="001A6793" w:rsidRPr="001A6793" w:rsidRDefault="001A6793" w:rsidP="001A6793">
      <w:pPr>
        <w:suppressAutoHyphens/>
        <w:spacing w:after="0" w:line="240" w:lineRule="auto"/>
        <w:ind w:right="49"/>
        <w:jc w:val="both"/>
        <w:rPr>
          <w:rFonts w:eastAsia="Times New Roman" w:cs="Arial"/>
          <w:bCs/>
          <w:noProof w:val="0"/>
          <w:sz w:val="22"/>
          <w:lang w:eastAsia="ar-SA"/>
        </w:rPr>
      </w:pPr>
      <w:r w:rsidRPr="001A6793">
        <w:rPr>
          <w:rFonts w:eastAsia="Times New Roman" w:cs="Arial"/>
          <w:bCs/>
          <w:iCs/>
          <w:noProof w:val="0"/>
          <w:sz w:val="22"/>
          <w:lang w:eastAsia="ar-SA"/>
        </w:rPr>
        <w:t xml:space="preserve">Si </w:t>
      </w:r>
      <w:r w:rsidRPr="001A6793">
        <w:rPr>
          <w:rFonts w:eastAsia="Times New Roman" w:cs="Arial"/>
          <w:b/>
          <w:bCs/>
          <w:iCs/>
          <w:noProof w:val="0"/>
          <w:sz w:val="22"/>
          <w:lang w:eastAsia="ar-SA"/>
        </w:rPr>
        <w:t>“EL PROVEEDOR”</w:t>
      </w:r>
      <w:r w:rsidRPr="001A6793">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1A6793">
        <w:rPr>
          <w:rFonts w:eastAsia="Times New Roman" w:cs="Arial"/>
          <w:b/>
          <w:bCs/>
          <w:iCs/>
          <w:noProof w:val="0"/>
          <w:sz w:val="22"/>
          <w:lang w:eastAsia="ar-SA"/>
        </w:rPr>
        <w:t xml:space="preserve">“EL INSTITUTO” </w:t>
      </w:r>
      <w:r w:rsidRPr="001A6793">
        <w:rPr>
          <w:rFonts w:eastAsia="Times New Roman" w:cs="Arial"/>
          <w:bCs/>
          <w:iCs/>
          <w:noProof w:val="0"/>
          <w:sz w:val="22"/>
          <w:lang w:eastAsia="ar-SA"/>
        </w:rPr>
        <w:t xml:space="preserve">las compense con el o los pagos que tenga que hacerle por concepto de contraprestación </w:t>
      </w:r>
      <w:r w:rsidRPr="001A6793">
        <w:rPr>
          <w:rFonts w:eastAsia="Times New Roman" w:cs="Arial"/>
          <w:noProof w:val="0"/>
          <w:sz w:val="22"/>
          <w:lang w:eastAsia="ar-SA"/>
        </w:rPr>
        <w:t>que le corresponda percibir con motivo del presente instrumento jurídico</w:t>
      </w:r>
      <w:r w:rsidRPr="001A6793">
        <w:rPr>
          <w:rFonts w:eastAsia="Times New Roman" w:cs="Arial"/>
          <w:bCs/>
          <w:iCs/>
          <w:noProof w:val="0"/>
          <w:sz w:val="22"/>
          <w:lang w:eastAsia="ar-SA"/>
        </w:rPr>
        <w:t>.</w:t>
      </w:r>
    </w:p>
    <w:p w:rsidR="001A6793" w:rsidRPr="001A6793" w:rsidRDefault="001A6793" w:rsidP="001A6793">
      <w:pPr>
        <w:suppressAutoHyphens/>
        <w:spacing w:after="0" w:line="240" w:lineRule="auto"/>
        <w:jc w:val="both"/>
        <w:rPr>
          <w:rFonts w:eastAsia="Times New Roman" w:cs="Arial"/>
          <w:b/>
          <w:noProof w:val="0"/>
          <w:sz w:val="22"/>
          <w:szCs w:val="20"/>
          <w:lang w:eastAsia="ar-SA"/>
        </w:rPr>
      </w:pPr>
    </w:p>
    <w:p w:rsidR="001A6793" w:rsidRPr="001A6793" w:rsidRDefault="001A6793" w:rsidP="001A6793">
      <w:pPr>
        <w:suppressAutoHyphens/>
        <w:spacing w:after="0" w:line="240" w:lineRule="auto"/>
        <w:jc w:val="both"/>
        <w:rPr>
          <w:rFonts w:eastAsia="Times New Roman" w:cs="Arial"/>
          <w:noProof w:val="0"/>
          <w:sz w:val="22"/>
          <w:szCs w:val="20"/>
          <w:lang w:eastAsia="ar-SA"/>
        </w:rPr>
      </w:pPr>
      <w:r w:rsidRPr="001A6793">
        <w:rPr>
          <w:rFonts w:eastAsia="Times New Roman" w:cs="Arial"/>
          <w:b/>
          <w:noProof w:val="0"/>
          <w:sz w:val="22"/>
          <w:szCs w:val="20"/>
          <w:lang w:eastAsia="ar-SA"/>
        </w:rPr>
        <w:t>NOVENA.- PATENTES Y/O MARCAS.- “EL PROVEEDOR”</w:t>
      </w:r>
      <w:r w:rsidRPr="001A6793">
        <w:rPr>
          <w:rFonts w:eastAsia="Times New Roman" w:cs="Arial"/>
          <w:noProof w:val="0"/>
          <w:sz w:val="22"/>
          <w:szCs w:val="20"/>
          <w:lang w:eastAsia="ar-SA"/>
        </w:rPr>
        <w:t xml:space="preserve"> se obliga para con </w:t>
      </w:r>
      <w:r w:rsidRPr="001A6793">
        <w:rPr>
          <w:rFonts w:eastAsia="Times New Roman" w:cs="Arial"/>
          <w:b/>
          <w:noProof w:val="0"/>
          <w:sz w:val="22"/>
          <w:szCs w:val="20"/>
          <w:lang w:eastAsia="ar-SA"/>
        </w:rPr>
        <w:t>“EL INSTITUTO”</w:t>
      </w:r>
      <w:r w:rsidRPr="001A6793">
        <w:rPr>
          <w:rFonts w:eastAsia="Times New Roman" w:cs="Arial"/>
          <w:noProof w:val="0"/>
          <w:sz w:val="22"/>
          <w:szCs w:val="20"/>
          <w:lang w:eastAsia="ar-SA"/>
        </w:rPr>
        <w:t xml:space="preserve">, a responder por los daños y/o perjuicios que pudiera causar a </w:t>
      </w:r>
      <w:r w:rsidRPr="001A6793">
        <w:rPr>
          <w:rFonts w:eastAsia="Times New Roman" w:cs="Arial"/>
          <w:b/>
          <w:noProof w:val="0"/>
          <w:sz w:val="22"/>
          <w:szCs w:val="20"/>
          <w:lang w:eastAsia="ar-SA"/>
        </w:rPr>
        <w:t>“EL INSTITUTO”</w:t>
      </w:r>
      <w:r w:rsidRPr="001A6793">
        <w:rPr>
          <w:rFonts w:eastAsia="Times New Roman" w:cs="Arial"/>
          <w:noProof w:val="0"/>
          <w:sz w:val="22"/>
          <w:szCs w:val="20"/>
          <w:lang w:eastAsia="ar-SA"/>
        </w:rPr>
        <w:t xml:space="preserve"> y/o a terceros, si con motivo de la prestación de los servicios se violan derechos de autor, de patentes y/o marcas u otro derecho reservado a nivel Nacional o Internacional.</w:t>
      </w:r>
    </w:p>
    <w:p w:rsidR="001A6793" w:rsidRPr="001A6793" w:rsidRDefault="001A6793" w:rsidP="001A6793">
      <w:pPr>
        <w:suppressAutoHyphens/>
        <w:spacing w:after="0" w:line="240" w:lineRule="auto"/>
        <w:jc w:val="both"/>
        <w:rPr>
          <w:rFonts w:eastAsia="Times New Roman" w:cs="Arial"/>
          <w:noProof w:val="0"/>
          <w:sz w:val="22"/>
          <w:szCs w:val="20"/>
          <w:lang w:eastAsia="ar-SA"/>
        </w:rPr>
      </w:pPr>
    </w:p>
    <w:p w:rsidR="001A6793" w:rsidRPr="001A6793" w:rsidRDefault="001A6793" w:rsidP="001A6793">
      <w:pPr>
        <w:suppressAutoHyphens/>
        <w:spacing w:after="0" w:line="240" w:lineRule="auto"/>
        <w:jc w:val="both"/>
        <w:rPr>
          <w:rFonts w:eastAsia="Times New Roman" w:cs="Arial"/>
          <w:noProof w:val="0"/>
          <w:sz w:val="22"/>
          <w:szCs w:val="20"/>
          <w:lang w:eastAsia="ar-SA"/>
        </w:rPr>
      </w:pPr>
      <w:r w:rsidRPr="001A6793">
        <w:rPr>
          <w:rFonts w:eastAsia="Times New Roman" w:cs="Arial"/>
          <w:noProof w:val="0"/>
          <w:sz w:val="22"/>
          <w:szCs w:val="20"/>
          <w:lang w:eastAsia="ar-SA"/>
        </w:rPr>
        <w:t xml:space="preserve">Por lo anterior, </w:t>
      </w:r>
      <w:r w:rsidRPr="001A6793">
        <w:rPr>
          <w:rFonts w:eastAsia="Times New Roman" w:cs="Arial"/>
          <w:b/>
          <w:bCs/>
          <w:noProof w:val="0"/>
          <w:sz w:val="22"/>
          <w:szCs w:val="20"/>
          <w:lang w:eastAsia="ar-SA"/>
        </w:rPr>
        <w:t>"EL PROVEEDOR"</w:t>
      </w:r>
      <w:r w:rsidRPr="001A6793">
        <w:rPr>
          <w:rFonts w:eastAsia="Times New Roman" w:cs="Arial"/>
          <w:noProof w:val="0"/>
          <w:sz w:val="22"/>
          <w:szCs w:val="20"/>
          <w:lang w:eastAsia="ar-SA"/>
        </w:rPr>
        <w:t xml:space="preserve"> manifiesta en este acto bajo protesta de decir verdad, no encontrarse en ninguno de los supuestos de infracción a la Ley Federal del Derecho de Autor, ni a la Ley de la Propiedad Industrial.</w:t>
      </w:r>
    </w:p>
    <w:p w:rsidR="001A6793" w:rsidRPr="001A6793" w:rsidRDefault="001A6793" w:rsidP="001A6793">
      <w:pPr>
        <w:suppressAutoHyphens/>
        <w:spacing w:after="0" w:line="240" w:lineRule="auto"/>
        <w:jc w:val="both"/>
        <w:rPr>
          <w:rFonts w:eastAsia="Times New Roman" w:cs="Arial"/>
          <w:noProof w:val="0"/>
          <w:sz w:val="22"/>
          <w:szCs w:val="20"/>
          <w:lang w:eastAsia="ar-SA"/>
        </w:rPr>
      </w:pPr>
    </w:p>
    <w:p w:rsidR="001A6793" w:rsidRPr="001A6793" w:rsidRDefault="001A6793" w:rsidP="001A6793">
      <w:pPr>
        <w:suppressAutoHyphens/>
        <w:spacing w:after="0" w:line="240" w:lineRule="auto"/>
        <w:jc w:val="both"/>
        <w:rPr>
          <w:rFonts w:eastAsia="Times New Roman" w:cs="Arial"/>
          <w:bCs/>
          <w:noProof w:val="0"/>
          <w:sz w:val="22"/>
          <w:szCs w:val="20"/>
          <w:lang w:eastAsia="ar-SA"/>
        </w:rPr>
      </w:pPr>
      <w:r w:rsidRPr="001A6793">
        <w:rPr>
          <w:rFonts w:eastAsia="Times New Roman" w:cs="Arial"/>
          <w:noProof w:val="0"/>
          <w:sz w:val="22"/>
          <w:szCs w:val="20"/>
          <w:lang w:eastAsia="ar-SA"/>
        </w:rPr>
        <w:t xml:space="preserve">En caso de que sobreviniera alguna reclamación en contra de </w:t>
      </w:r>
      <w:r w:rsidRPr="001A6793">
        <w:rPr>
          <w:rFonts w:eastAsia="Times New Roman" w:cs="Arial"/>
          <w:b/>
          <w:bCs/>
          <w:noProof w:val="0"/>
          <w:sz w:val="22"/>
          <w:szCs w:val="20"/>
          <w:lang w:eastAsia="ar-SA"/>
        </w:rPr>
        <w:t>"EL INSTITUTO"</w:t>
      </w:r>
      <w:r w:rsidRPr="001A6793">
        <w:rPr>
          <w:rFonts w:eastAsia="Times New Roman" w:cs="Arial"/>
          <w:noProof w:val="0"/>
          <w:sz w:val="22"/>
          <w:szCs w:val="20"/>
          <w:lang w:eastAsia="ar-SA"/>
        </w:rPr>
        <w:t xml:space="preserve"> por cualquiera de las causas antes mencionadas, la única obligación de éste será la de dar aviso en el domicilio previsto en este instrumento jurídico a </w:t>
      </w:r>
      <w:r w:rsidRPr="001A6793">
        <w:rPr>
          <w:rFonts w:eastAsia="Times New Roman" w:cs="Arial"/>
          <w:b/>
          <w:bCs/>
          <w:noProof w:val="0"/>
          <w:sz w:val="22"/>
          <w:szCs w:val="20"/>
          <w:lang w:eastAsia="ar-SA"/>
        </w:rPr>
        <w:t>"EL PROVEEDOR"</w:t>
      </w:r>
      <w:r w:rsidRPr="001A6793">
        <w:rPr>
          <w:rFonts w:eastAsia="Times New Roman" w:cs="Arial"/>
          <w:noProof w:val="0"/>
          <w:sz w:val="22"/>
          <w:szCs w:val="20"/>
          <w:lang w:eastAsia="ar-SA"/>
        </w:rPr>
        <w:t xml:space="preserve">, para que éste lleve a cabo las acciones necesarias que garanticen la liberación de </w:t>
      </w:r>
      <w:r w:rsidRPr="001A6793">
        <w:rPr>
          <w:rFonts w:eastAsia="Times New Roman" w:cs="Arial"/>
          <w:b/>
          <w:bCs/>
          <w:noProof w:val="0"/>
          <w:sz w:val="22"/>
          <w:szCs w:val="20"/>
          <w:lang w:eastAsia="ar-SA"/>
        </w:rPr>
        <w:t>"EL INSTITUTO"</w:t>
      </w:r>
      <w:r w:rsidRPr="001A6793">
        <w:rPr>
          <w:rFonts w:eastAsia="Times New Roman" w:cs="Arial"/>
          <w:noProof w:val="0"/>
          <w:sz w:val="22"/>
          <w:szCs w:val="20"/>
          <w:lang w:eastAsia="ar-SA"/>
        </w:rPr>
        <w:t xml:space="preserve"> de cualquier controversia o responsabilidad de carácter civil, mercantil, penal o administrativa que, en su caso, se ocasione</w:t>
      </w:r>
      <w:r w:rsidRPr="001A6793">
        <w:rPr>
          <w:rFonts w:eastAsia="Times New Roman" w:cs="Arial"/>
          <w:bCs/>
          <w:noProof w:val="0"/>
          <w:sz w:val="22"/>
          <w:szCs w:val="20"/>
          <w:lang w:eastAsia="ar-SA"/>
        </w:rPr>
        <w:t>.</w:t>
      </w:r>
    </w:p>
    <w:p w:rsidR="001A6793" w:rsidRPr="001A6793" w:rsidRDefault="001A6793" w:rsidP="001A6793">
      <w:pPr>
        <w:suppressAutoHyphens/>
        <w:spacing w:after="0" w:line="240" w:lineRule="auto"/>
        <w:jc w:val="both"/>
        <w:rPr>
          <w:rFonts w:eastAsia="Times New Roman" w:cs="Arial"/>
          <w:b/>
          <w:bCs/>
          <w:noProof w:val="0"/>
          <w:sz w:val="22"/>
          <w:szCs w:val="20"/>
          <w:lang w:eastAsia="ar-SA"/>
        </w:rPr>
      </w:pP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r w:rsidRPr="001A6793">
        <w:rPr>
          <w:rFonts w:eastAsia="Times New Roman" w:cs="Arial"/>
          <w:noProof w:val="0"/>
          <w:sz w:val="22"/>
          <w:szCs w:val="20"/>
          <w:lang w:eastAsia="ar-SA"/>
        </w:rPr>
        <w:t xml:space="preserve">Lo anterior de conformidad a lo establecido en el artículo 45 </w:t>
      </w:r>
      <w:proofErr w:type="gramStart"/>
      <w:r w:rsidRPr="001A6793">
        <w:rPr>
          <w:rFonts w:eastAsia="Times New Roman" w:cs="Arial"/>
          <w:noProof w:val="0"/>
          <w:sz w:val="22"/>
          <w:szCs w:val="20"/>
          <w:lang w:eastAsia="ar-SA"/>
        </w:rPr>
        <w:t>fracción</w:t>
      </w:r>
      <w:proofErr w:type="gramEnd"/>
      <w:r w:rsidRPr="001A6793">
        <w:rPr>
          <w:rFonts w:eastAsia="Times New Roman" w:cs="Arial"/>
          <w:noProof w:val="0"/>
          <w:sz w:val="22"/>
          <w:szCs w:val="20"/>
          <w:lang w:eastAsia="ar-SA"/>
        </w:rPr>
        <w:t xml:space="preserve"> XX de la </w:t>
      </w:r>
      <w:r w:rsidRPr="001A6793">
        <w:rPr>
          <w:rFonts w:eastAsia="Times New Roman" w:cs="Arial"/>
          <w:bCs/>
          <w:noProof w:val="0"/>
          <w:sz w:val="22"/>
          <w:szCs w:val="20"/>
          <w:lang w:eastAsia="ar-SA"/>
        </w:rPr>
        <w:t>Ley de Adquisiciones, Arrendamientos y Servicios del Sector Público.</w:t>
      </w:r>
    </w:p>
    <w:p w:rsidR="001A6793" w:rsidRPr="001A6793" w:rsidRDefault="001A6793" w:rsidP="001A6793">
      <w:pPr>
        <w:suppressAutoHyphens/>
        <w:spacing w:after="0" w:line="240" w:lineRule="auto"/>
        <w:ind w:right="-93" w:hanging="4"/>
        <w:jc w:val="both"/>
        <w:rPr>
          <w:rFonts w:eastAsia="Times New Roman" w:cs="Arial"/>
          <w:b/>
          <w:bCs/>
          <w:noProof w:val="0"/>
          <w:sz w:val="22"/>
          <w:lang w:val="es-ES" w:eastAsia="ar-SA"/>
        </w:rPr>
      </w:pPr>
    </w:p>
    <w:p w:rsidR="001A6793" w:rsidRPr="001A6793" w:rsidRDefault="001A6793" w:rsidP="001A6793">
      <w:pPr>
        <w:suppressAutoHyphens/>
        <w:spacing w:after="0" w:line="240" w:lineRule="auto"/>
        <w:ind w:right="-93" w:hanging="4"/>
        <w:jc w:val="both"/>
        <w:rPr>
          <w:rFonts w:eastAsia="Times New Roman" w:cs="Arial"/>
          <w:bCs/>
          <w:noProof w:val="0"/>
          <w:sz w:val="22"/>
          <w:lang w:eastAsia="ar-SA"/>
        </w:rPr>
      </w:pPr>
      <w:r w:rsidRPr="001A6793">
        <w:rPr>
          <w:rFonts w:eastAsia="Times New Roman" w:cs="Arial"/>
          <w:b/>
          <w:bCs/>
          <w:noProof w:val="0"/>
          <w:sz w:val="22"/>
          <w:lang w:val="es-ES" w:eastAsia="ar-SA"/>
        </w:rPr>
        <w:t xml:space="preserve">DÉCIMA.- </w:t>
      </w:r>
      <w:r w:rsidRPr="001A6793">
        <w:rPr>
          <w:rFonts w:eastAsia="Times New Roman" w:cs="Arial"/>
          <w:b/>
          <w:bCs/>
          <w:noProof w:val="0"/>
          <w:sz w:val="22"/>
          <w:lang w:eastAsia="ar-SA"/>
        </w:rPr>
        <w:t>GARANTÍA DE CUMPLIMIENTO DEL CONTRATO.- “EL PROVEEDOR”</w:t>
      </w:r>
      <w:r w:rsidRPr="001A6793">
        <w:rPr>
          <w:rFonts w:eastAsia="Times New Roman" w:cs="Arial"/>
          <w:noProof w:val="0"/>
          <w:sz w:val="22"/>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1A6793">
        <w:rPr>
          <w:rFonts w:eastAsia="Times New Roman" w:cs="Arial"/>
          <w:b/>
          <w:bCs/>
          <w:noProof w:val="0"/>
          <w:sz w:val="22"/>
          <w:lang w:eastAsia="ar-SA"/>
        </w:rPr>
        <w:t>“Instituto Mexicano del Seguro Social”</w:t>
      </w:r>
      <w:r w:rsidRPr="001A6793">
        <w:rPr>
          <w:rFonts w:eastAsia="Times New Roman" w:cs="Arial"/>
          <w:noProof w:val="0"/>
          <w:sz w:val="22"/>
          <w:lang w:eastAsia="ar-SA"/>
        </w:rPr>
        <w:t xml:space="preserve"> por un monto equivalente al </w:t>
      </w:r>
      <w:r w:rsidRPr="001A6793">
        <w:rPr>
          <w:rFonts w:eastAsia="Times New Roman" w:cs="Arial"/>
          <w:b/>
          <w:bCs/>
          <w:noProof w:val="0"/>
          <w:sz w:val="22"/>
          <w:lang w:eastAsia="ar-SA"/>
        </w:rPr>
        <w:t>10% (diez por ciento)</w:t>
      </w:r>
      <w:r w:rsidRPr="001A6793">
        <w:rPr>
          <w:rFonts w:eastAsia="Times New Roman" w:cs="Arial"/>
          <w:noProof w:val="0"/>
          <w:sz w:val="22"/>
          <w:lang w:eastAsia="ar-SA"/>
        </w:rPr>
        <w:t xml:space="preserve"> sobre el importe máximo que se indica en la Cláusula Segunda del presente contrato, sin considerar el Impuesto al Valor Agregado (I.V.A.), en Moneda Nacional.</w:t>
      </w:r>
    </w:p>
    <w:p w:rsidR="001A6793" w:rsidRPr="001A6793" w:rsidRDefault="001A6793" w:rsidP="001A6793">
      <w:pPr>
        <w:suppressAutoHyphens/>
        <w:overflowPunct w:val="0"/>
        <w:autoSpaceDE w:val="0"/>
        <w:spacing w:after="0" w:line="240" w:lineRule="auto"/>
        <w:ind w:right="49"/>
        <w:jc w:val="both"/>
        <w:textAlignment w:val="baseline"/>
        <w:rPr>
          <w:rFonts w:eastAsia="Times New Roman" w:cs="Arial"/>
          <w:noProof w:val="0"/>
          <w:sz w:val="22"/>
          <w:highlight w:val="lightGray"/>
          <w:lang w:eastAsia="ar-SA"/>
        </w:rPr>
      </w:pPr>
    </w:p>
    <w:p w:rsidR="001A6793" w:rsidRPr="001A6793" w:rsidRDefault="001A6793" w:rsidP="001A6793">
      <w:pPr>
        <w:suppressAutoHyphens/>
        <w:overflowPunct w:val="0"/>
        <w:autoSpaceDE w:val="0"/>
        <w:spacing w:after="0" w:line="240" w:lineRule="auto"/>
        <w:ind w:right="49"/>
        <w:jc w:val="both"/>
        <w:textAlignment w:val="baseline"/>
        <w:rPr>
          <w:rFonts w:eastAsia="Times New Roman" w:cs="Arial"/>
          <w:noProof w:val="0"/>
          <w:sz w:val="22"/>
          <w:highlight w:val="yellow"/>
          <w:lang w:eastAsia="ar-SA"/>
        </w:rPr>
      </w:pPr>
      <w:r w:rsidRPr="001A6793">
        <w:rPr>
          <w:rFonts w:eastAsia="Times New Roman" w:cs="Arial"/>
          <w:noProof w:val="0"/>
          <w:sz w:val="22"/>
          <w:highlight w:val="lightGray"/>
          <w:lang w:eastAsia="ar-SA"/>
        </w:rPr>
        <w:t xml:space="preserve">Si el importe del contrato es igual o menor a 900 (novecientos) días de salario mínimo general diario vigente para el Distrito Federal, podrá garantizarse el cumplimiento de este contrato </w:t>
      </w:r>
      <w:r w:rsidRPr="001A6793">
        <w:rPr>
          <w:rFonts w:eastAsia="Times New Roman" w:cs="Arial"/>
          <w:noProof w:val="0"/>
          <w:sz w:val="22"/>
          <w:highlight w:val="lightGray"/>
          <w:lang w:eastAsia="ar-SA"/>
        </w:rPr>
        <w:lastRenderedPageBreak/>
        <w:t xml:space="preserve">mediante fianza, cheque certificado o de caja, depósito de dinero constituido a través de certificado o billete de depósito expedido por institución de crédito autorizada o depósito de dinero ante </w:t>
      </w:r>
      <w:r w:rsidRPr="001A6793">
        <w:rPr>
          <w:rFonts w:eastAsia="Times New Roman" w:cs="Arial"/>
          <w:b/>
          <w:noProof w:val="0"/>
          <w:sz w:val="22"/>
          <w:highlight w:val="lightGray"/>
          <w:lang w:eastAsia="ar-SA"/>
        </w:rPr>
        <w:t>“EL INSTITUTO”</w:t>
      </w:r>
      <w:r w:rsidRPr="001A6793">
        <w:rPr>
          <w:rFonts w:eastAsia="Times New Roman" w:cs="Arial"/>
          <w:noProof w:val="0"/>
          <w:sz w:val="22"/>
          <w:highlight w:val="lightGray"/>
          <w:lang w:eastAsia="ar-SA"/>
        </w:rPr>
        <w:t xml:space="preserve">, sin calcularse el IVA. </w:t>
      </w:r>
      <w:r w:rsidRPr="001A6793">
        <w:rPr>
          <w:rFonts w:eastAsia="Times New Roman" w:cs="Arial"/>
          <w:noProof w:val="0"/>
          <w:sz w:val="22"/>
          <w:highlight w:val="yellow"/>
          <w:lang w:eastAsia="ar-SA"/>
        </w:rPr>
        <w:t>(SUPUESTOS DE ACUERDO AL MONTO ADJUDICADO)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b/>
          <w:bCs/>
          <w:noProof w:val="0"/>
          <w:sz w:val="22"/>
          <w:lang w:eastAsia="ar-SA"/>
        </w:rPr>
      </w:pPr>
      <w:r w:rsidRPr="001A6793">
        <w:rPr>
          <w:rFonts w:eastAsia="Times New Roman" w:cs="Arial"/>
          <w:b/>
          <w:bCs/>
          <w:noProof w:val="0"/>
          <w:sz w:val="22"/>
          <w:lang w:eastAsia="ar-SA"/>
        </w:rPr>
        <w:t>"EL PROVEEDOR"</w:t>
      </w:r>
      <w:r w:rsidRPr="001A6793">
        <w:rPr>
          <w:rFonts w:eastAsia="Times New Roman" w:cs="Arial"/>
          <w:noProof w:val="0"/>
          <w:sz w:val="22"/>
          <w:lang w:eastAsia="ar-SA"/>
        </w:rPr>
        <w:t xml:space="preserve"> queda obligado a entregar a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la póliza de fianza antes señalada, en la División de Contratos, ubicada en Calle Durango número 291 10º piso, Colonia Roma Norte, Delegación Cuauhtémoc, Código Postal 06700 México, Distrito Federal, apegándose al formato que para tal efecto se entregará en la referida División.</w:t>
      </w:r>
    </w:p>
    <w:p w:rsidR="001A6793" w:rsidRPr="001A6793" w:rsidRDefault="001A6793" w:rsidP="001A6793">
      <w:pPr>
        <w:suppressAutoHyphens/>
        <w:spacing w:after="0" w:line="240" w:lineRule="auto"/>
        <w:ind w:right="49"/>
        <w:jc w:val="both"/>
        <w:rPr>
          <w:rFonts w:eastAsia="Times New Roman" w:cs="Arial"/>
          <w:noProof w:val="0"/>
          <w:sz w:val="22"/>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noProof w:val="0"/>
          <w:sz w:val="22"/>
          <w:lang w:eastAsia="ar-SA"/>
        </w:rPr>
        <w:t xml:space="preserve">Dicha póliza de garantía de cumplimiento del contrato se liberará de forma inmediata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una vez que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1A6793" w:rsidRPr="001A6793" w:rsidRDefault="001A6793" w:rsidP="001A6793">
      <w:pPr>
        <w:suppressAutoHyphens/>
        <w:spacing w:after="0" w:line="240" w:lineRule="auto"/>
        <w:ind w:right="49"/>
        <w:jc w:val="both"/>
        <w:rPr>
          <w:rFonts w:eastAsia="Times New Roman" w:cs="Arial"/>
          <w:noProof w:val="0"/>
          <w:sz w:val="22"/>
          <w:lang w:eastAsia="ar-SA"/>
        </w:rPr>
      </w:pPr>
    </w:p>
    <w:p w:rsidR="001A6793" w:rsidRPr="001A6793" w:rsidRDefault="001A6793" w:rsidP="001A6793">
      <w:pPr>
        <w:tabs>
          <w:tab w:val="left" w:pos="9639"/>
        </w:tabs>
        <w:suppressAutoHyphens/>
        <w:spacing w:after="0" w:line="240" w:lineRule="auto"/>
        <w:jc w:val="both"/>
        <w:rPr>
          <w:rFonts w:eastAsia="Times New Roman" w:cs="Arial"/>
          <w:noProof w:val="0"/>
          <w:sz w:val="22"/>
          <w:lang w:val="es-ES" w:eastAsia="ar-SA"/>
        </w:rPr>
      </w:pPr>
      <w:r w:rsidRPr="001A6793">
        <w:rPr>
          <w:rFonts w:eastAsia="Times New Roman" w:cs="Arial"/>
          <w:b/>
          <w:bCs/>
          <w:noProof w:val="0"/>
          <w:sz w:val="22"/>
          <w:lang w:val="es-ES" w:eastAsia="ar-SA"/>
        </w:rPr>
        <w:t>DÉCIMA PRIMERA.- EJECUCIÓN DE LA GARANTÍA DE CUMPLIMIENTO DE ESTE CONTRATO.- “EL INSTITUTO”</w:t>
      </w:r>
      <w:r w:rsidRPr="001A6793">
        <w:rPr>
          <w:rFonts w:eastAsia="Times New Roman" w:cs="Arial"/>
          <w:noProof w:val="0"/>
          <w:sz w:val="22"/>
          <w:lang w:val="es-ES" w:eastAsia="ar-SA"/>
        </w:rPr>
        <w:t>, llevará a cabo la ejecución de la garantía de cumplimiento de Contrato en los casos siguientes:</w:t>
      </w:r>
    </w:p>
    <w:p w:rsidR="001A6793" w:rsidRPr="001A6793" w:rsidRDefault="001A6793" w:rsidP="001A6793">
      <w:pPr>
        <w:tabs>
          <w:tab w:val="left" w:pos="9639"/>
        </w:tabs>
        <w:suppressAutoHyphens/>
        <w:spacing w:after="0" w:line="240" w:lineRule="auto"/>
        <w:jc w:val="both"/>
        <w:rPr>
          <w:rFonts w:eastAsia="Times New Roman" w:cs="Arial"/>
          <w:noProof w:val="0"/>
          <w:sz w:val="12"/>
          <w:lang w:val="es-ES" w:eastAsia="ar-SA"/>
        </w:rPr>
      </w:pP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A6793">
        <w:rPr>
          <w:rFonts w:eastAsia="Times New Roman" w:cs="Arial"/>
          <w:noProof w:val="0"/>
          <w:sz w:val="22"/>
          <w:lang w:val="es-ES" w:eastAsia="ar-SA"/>
        </w:rPr>
        <w:t>a)</w:t>
      </w:r>
      <w:r w:rsidRPr="001A6793">
        <w:rPr>
          <w:rFonts w:eastAsia="Times New Roman" w:cs="Arial"/>
          <w:noProof w:val="0"/>
          <w:sz w:val="22"/>
          <w:lang w:val="es-ES" w:eastAsia="ar-SA"/>
        </w:rPr>
        <w:tab/>
        <w:t>Se rescinda administrativamente el presente Contrato.</w:t>
      </w: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A6793">
        <w:rPr>
          <w:rFonts w:eastAsia="Times New Roman" w:cs="Arial"/>
          <w:noProof w:val="0"/>
          <w:sz w:val="22"/>
          <w:lang w:val="es-ES" w:eastAsia="ar-SA"/>
        </w:rPr>
        <w:t>b)</w:t>
      </w:r>
      <w:r w:rsidRPr="001A6793">
        <w:rPr>
          <w:rFonts w:eastAsia="Times New Roman" w:cs="Arial"/>
          <w:noProof w:val="0"/>
          <w:sz w:val="22"/>
          <w:lang w:val="es-ES" w:eastAsia="ar-SA"/>
        </w:rPr>
        <w:tab/>
        <w:t>Durante su vigencia se detecten deficiencias, fallas o calidad inferior del servicio prestado, en comparación con lo ofertado.</w:t>
      </w: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A6793">
        <w:rPr>
          <w:rFonts w:eastAsia="Times New Roman" w:cs="Arial"/>
          <w:noProof w:val="0"/>
          <w:sz w:val="22"/>
          <w:lang w:val="es-ES" w:eastAsia="ar-SA"/>
        </w:rPr>
        <w:t>c)</w:t>
      </w:r>
      <w:r w:rsidRPr="001A6793">
        <w:rPr>
          <w:rFonts w:eastAsia="Times New Roman" w:cs="Arial"/>
          <w:noProof w:val="0"/>
          <w:sz w:val="22"/>
          <w:lang w:val="es-ES" w:eastAsia="ar-SA"/>
        </w:rPr>
        <w:tab/>
        <w:t xml:space="preserve">Cuando en el supuesto de que se realicen modificaciones al Contrato, no entregue </w:t>
      </w:r>
      <w:r w:rsidRPr="001A6793">
        <w:rPr>
          <w:rFonts w:eastAsia="Times New Roman" w:cs="Arial"/>
          <w:b/>
          <w:noProof w:val="0"/>
          <w:sz w:val="22"/>
          <w:lang w:val="es-ES" w:eastAsia="ar-SA"/>
        </w:rPr>
        <w:t xml:space="preserve">“EL PROVEEDOR” </w:t>
      </w:r>
      <w:r w:rsidRPr="001A6793">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1A6793" w:rsidRPr="001A6793" w:rsidRDefault="001A6793" w:rsidP="001A6793">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A6793">
        <w:rPr>
          <w:rFonts w:eastAsia="Times New Roman" w:cs="Arial"/>
          <w:noProof w:val="0"/>
          <w:sz w:val="22"/>
          <w:lang w:val="es-ES" w:eastAsia="ar-SA"/>
        </w:rPr>
        <w:t>d)</w:t>
      </w:r>
      <w:r w:rsidRPr="001A6793">
        <w:rPr>
          <w:rFonts w:eastAsia="Times New Roman" w:cs="Arial"/>
          <w:noProof w:val="0"/>
          <w:sz w:val="22"/>
          <w:lang w:val="es-ES" w:eastAsia="ar-SA"/>
        </w:rPr>
        <w:tab/>
        <w:t>Por cualquier otro incumplimiento de las obligaciones contraídas en este Contrato.</w:t>
      </w:r>
    </w:p>
    <w:p w:rsidR="001A6793" w:rsidRPr="001A6793" w:rsidRDefault="001A6793" w:rsidP="001A6793">
      <w:pPr>
        <w:suppressAutoHyphens/>
        <w:overflowPunct w:val="0"/>
        <w:autoSpaceDE w:val="0"/>
        <w:spacing w:after="0" w:line="240" w:lineRule="auto"/>
        <w:jc w:val="both"/>
        <w:textAlignment w:val="baseline"/>
        <w:rPr>
          <w:rFonts w:eastAsia="Times New Roman" w:cs="Arial"/>
          <w:noProof w:val="0"/>
          <w:sz w:val="22"/>
          <w:lang w:val="es-ES"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1A6793" w:rsidRPr="001A6793" w:rsidRDefault="001A6793" w:rsidP="001A6793">
      <w:pPr>
        <w:suppressAutoHyphens/>
        <w:spacing w:after="0" w:line="240" w:lineRule="auto"/>
        <w:ind w:right="-141"/>
        <w:jc w:val="both"/>
        <w:rPr>
          <w:rFonts w:eastAsia="Times New Roman" w:cs="Arial"/>
          <w:b/>
          <w:bCs/>
          <w:noProof w:val="0"/>
          <w:sz w:val="22"/>
          <w:lang w:eastAsia="ar-SA"/>
        </w:rPr>
      </w:pPr>
    </w:p>
    <w:p w:rsidR="001A6793" w:rsidRPr="001A6793" w:rsidRDefault="001A6793" w:rsidP="001A6793">
      <w:pPr>
        <w:suppressAutoHyphens/>
        <w:spacing w:after="0" w:line="240" w:lineRule="auto"/>
        <w:ind w:right="-141"/>
        <w:jc w:val="both"/>
        <w:rPr>
          <w:rFonts w:eastAsia="Times New Roman" w:cs="Arial"/>
          <w:noProof w:val="0"/>
          <w:sz w:val="22"/>
          <w:lang w:val="es-ES" w:eastAsia="ar-SA"/>
        </w:rPr>
      </w:pPr>
      <w:r w:rsidRPr="001A6793">
        <w:rPr>
          <w:rFonts w:eastAsia="Times New Roman" w:cs="Arial"/>
          <w:b/>
          <w:bCs/>
          <w:noProof w:val="0"/>
          <w:sz w:val="22"/>
          <w:lang w:eastAsia="ar-SA"/>
        </w:rPr>
        <w:t xml:space="preserve">DÉCIMA SEGUNDA.- PENAS CONVENCIONALES </w:t>
      </w:r>
      <w:r w:rsidRPr="001A6793">
        <w:rPr>
          <w:rFonts w:eastAsia="Times New Roman" w:cs="Arial"/>
          <w:b/>
          <w:noProof w:val="0"/>
          <w:sz w:val="22"/>
          <w:lang w:eastAsia="ar-SA"/>
        </w:rPr>
        <w:t xml:space="preserve">POR ATRASO EN LA PRESTACION DEL SERVICIO.- </w:t>
      </w:r>
      <w:r w:rsidRPr="001A6793">
        <w:rPr>
          <w:rFonts w:eastAsia="Times New Roman" w:cs="Arial"/>
          <w:bCs/>
          <w:noProof w:val="0"/>
          <w:sz w:val="22"/>
          <w:lang w:eastAsia="ar-SA"/>
        </w:rPr>
        <w:t xml:space="preserve">De conformidad con lo establecido en el artículo 53 de la </w:t>
      </w:r>
      <w:r w:rsidRPr="001A6793">
        <w:rPr>
          <w:rFonts w:eastAsia="Times New Roman" w:cs="Arial"/>
          <w:noProof w:val="0"/>
          <w:sz w:val="22"/>
          <w:lang w:eastAsia="ar-SA"/>
        </w:rPr>
        <w:t>Ley de Adquisiciones, Arrendamientos y Servicios del Sector Público</w:t>
      </w:r>
      <w:r w:rsidRPr="001A6793">
        <w:rPr>
          <w:rFonts w:eastAsia="Times New Roman" w:cs="Arial"/>
          <w:bCs/>
          <w:noProof w:val="0"/>
          <w:sz w:val="22"/>
          <w:lang w:eastAsia="ar-SA"/>
        </w:rPr>
        <w:t xml:space="preserv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w:t>
      </w:r>
      <w:r w:rsidRPr="001A6793">
        <w:rPr>
          <w:rFonts w:eastAsia="Times New Roman" w:cs="Arial"/>
          <w:noProof w:val="0"/>
          <w:sz w:val="22"/>
          <w:lang w:eastAsia="ar-SA"/>
        </w:rPr>
        <w:t xml:space="preserve">aplicará una pena convencional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por cada día de atraso en el inicio de la prestación del servicio, </w:t>
      </w:r>
      <w:r w:rsidRPr="001A6793">
        <w:rPr>
          <w:rFonts w:eastAsia="Times New Roman" w:cs="Arial"/>
          <w:noProof w:val="0"/>
          <w:sz w:val="22"/>
          <w:lang w:val="es-ES" w:eastAsia="ar-SA"/>
        </w:rPr>
        <w:t xml:space="preserve">por el equivalente al 2.5% (dos punto cinco por cierto), sobre el valor de lo incumplido o cuando el servicio no cumpla con lo solicitado en el Anexo Técnico incluido en el </w:t>
      </w:r>
      <w:r w:rsidRPr="001A6793">
        <w:rPr>
          <w:rFonts w:eastAsia="Times New Roman" w:cs="Arial"/>
          <w:b/>
          <w:noProof w:val="0"/>
          <w:sz w:val="22"/>
          <w:lang w:val="es-ES" w:eastAsia="ar-SA"/>
        </w:rPr>
        <w:t>Anexo 2 (dos)</w:t>
      </w:r>
      <w:r w:rsidRPr="001A6793">
        <w:rPr>
          <w:rFonts w:eastAsia="Times New Roman" w:cs="Arial"/>
          <w:noProof w:val="0"/>
          <w:sz w:val="22"/>
          <w:lang w:val="es-ES" w:eastAsia="ar-SA"/>
        </w:rPr>
        <w:t xml:space="preserve"> del presente Contrato.</w:t>
      </w:r>
    </w:p>
    <w:p w:rsidR="001A6793" w:rsidRPr="001A6793" w:rsidRDefault="001A6793" w:rsidP="001A6793">
      <w:pPr>
        <w:suppressAutoHyphens/>
        <w:spacing w:after="0" w:line="240" w:lineRule="auto"/>
        <w:ind w:right="-141"/>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lastRenderedPageBreak/>
        <w:t>La pena convencional por atraso, se calculará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Los Administradores del presente Contrato serán los encargados de realizar el trámite de la aplicación de las penas convencionales, objeto del servicio y de comunicar los incumplimientos cuando así lo amerite el caso.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1A6793" w:rsidRPr="001A6793" w:rsidRDefault="001A6793" w:rsidP="001A6793">
      <w:pPr>
        <w:suppressAutoHyphens/>
        <w:spacing w:after="0" w:line="240" w:lineRule="auto"/>
        <w:ind w:right="48"/>
        <w:jc w:val="both"/>
        <w:rPr>
          <w:rFonts w:eastAsia="Times New Roman" w:cs="Arial"/>
          <w:b/>
          <w:bCs/>
          <w:noProof w:val="0"/>
          <w:sz w:val="22"/>
          <w:lang w:eastAsia="ar-SA"/>
        </w:rPr>
      </w:pPr>
    </w:p>
    <w:p w:rsidR="001A6793" w:rsidRPr="001A6793" w:rsidRDefault="001A6793" w:rsidP="001A6793">
      <w:pPr>
        <w:suppressAutoHyphens/>
        <w:spacing w:after="0" w:line="240" w:lineRule="auto"/>
        <w:ind w:right="48"/>
        <w:jc w:val="both"/>
        <w:rPr>
          <w:rFonts w:eastAsia="Times New Roman" w:cs="Arial"/>
          <w:noProof w:val="0"/>
          <w:sz w:val="22"/>
          <w:lang w:eastAsia="es-MX"/>
        </w:rPr>
      </w:pP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autoriza a descontar las cantidades que resulten de aplicar las sanciones señaladas en párrafos anteriores, sobre los pagos que a él deberán de cubrirse, durante el período en que incurra y/o se mantenga el incumplimiento con motivo de la prestación del servicio</w:t>
      </w:r>
      <w:r w:rsidRPr="001A6793">
        <w:rPr>
          <w:rFonts w:eastAsia="Times New Roman" w:cs="Arial"/>
          <w:noProof w:val="0"/>
          <w:sz w:val="22"/>
          <w:lang w:eastAsia="es-MX"/>
        </w:rPr>
        <w:t>.</w:t>
      </w:r>
    </w:p>
    <w:p w:rsidR="001A6793" w:rsidRPr="001A6793" w:rsidRDefault="001A6793" w:rsidP="001A6793">
      <w:pPr>
        <w:suppressAutoHyphens/>
        <w:spacing w:after="0" w:line="240" w:lineRule="auto"/>
        <w:ind w:right="48"/>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descontará las cantidades que resulten de aplicar la pena convencional, sobre los pagos que deberá cubrir a </w:t>
      </w:r>
      <w:r w:rsidRPr="001A6793">
        <w:rPr>
          <w:rFonts w:eastAsia="Times New Roman" w:cs="Arial"/>
          <w:b/>
          <w:bCs/>
          <w:noProof w:val="0"/>
          <w:sz w:val="22"/>
          <w:lang w:eastAsia="ar-SA"/>
        </w:rPr>
        <w:t>"EL PROVEEDOR"</w:t>
      </w:r>
      <w:r w:rsidRPr="001A6793">
        <w:rPr>
          <w:rFonts w:eastAsia="Times New Roman" w:cs="Arial"/>
          <w:noProof w:val="0"/>
          <w:sz w:val="22"/>
          <w:lang w:eastAsia="ar-SA"/>
        </w:rPr>
        <w:t>.</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El monto máximo de aplicación de las penalizaciones no podrá ser mayor al monto de la garantía de cumplimiento del presente contrato.</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ningún caso, se autorizará el pago de los servicios, sí no se ha determinado, calculado y notificado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las penas convencionales aplicadas en términos de lo dispuesto en la presente cláusula, así como su registro y validación en el Sistema PREI </w:t>
      </w:r>
      <w:proofErr w:type="spellStart"/>
      <w:r w:rsidRPr="001A6793">
        <w:rPr>
          <w:rFonts w:eastAsia="Times New Roman" w:cs="Arial"/>
          <w:noProof w:val="0"/>
          <w:sz w:val="22"/>
          <w:lang w:eastAsia="ar-SA"/>
        </w:rPr>
        <w:t>Millenium</w:t>
      </w:r>
      <w:proofErr w:type="spellEnd"/>
      <w:r w:rsidRPr="001A6793">
        <w:rPr>
          <w:rFonts w:eastAsia="Times New Roman" w:cs="Arial"/>
          <w:noProof w:val="0"/>
          <w:sz w:val="22"/>
          <w:lang w:eastAsia="ar-SA"/>
        </w:rPr>
        <w:t xml:space="preserve"> de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overflowPunct w:val="0"/>
        <w:spacing w:after="0" w:line="240" w:lineRule="auto"/>
        <w:jc w:val="both"/>
        <w:textAlignment w:val="baseline"/>
        <w:rPr>
          <w:rFonts w:eastAsia="Times New Roman" w:cs="Arial"/>
          <w:noProof w:val="0"/>
          <w:sz w:val="22"/>
          <w:lang w:val="es-ES" w:eastAsia="ar-SA"/>
        </w:rPr>
      </w:pPr>
    </w:p>
    <w:p w:rsidR="001A6793" w:rsidRPr="001A6793" w:rsidRDefault="001A6793" w:rsidP="001A6793">
      <w:pPr>
        <w:tabs>
          <w:tab w:val="left" w:pos="-142"/>
          <w:tab w:val="left" w:pos="1134"/>
        </w:tabs>
        <w:suppressAutoHyphens/>
        <w:spacing w:after="0" w:line="240" w:lineRule="auto"/>
        <w:jc w:val="both"/>
        <w:rPr>
          <w:rFonts w:eastAsia="Times New Roman" w:cs="Arial"/>
          <w:noProof w:val="0"/>
          <w:sz w:val="22"/>
          <w:szCs w:val="20"/>
          <w:lang w:eastAsia="ar-SA"/>
        </w:rPr>
      </w:pPr>
      <w:r w:rsidRPr="001A6793">
        <w:rPr>
          <w:rFonts w:eastAsia="Times New Roman" w:cs="Arial"/>
          <w:b/>
          <w:noProof w:val="0"/>
          <w:sz w:val="22"/>
          <w:szCs w:val="20"/>
          <w:lang w:eastAsia="ar-SA"/>
        </w:rPr>
        <w:t xml:space="preserve">DÉCIMA TERCERA.- TERMINACIÓN ANTICIPADA DEL CONTRATO.- </w:t>
      </w:r>
      <w:r w:rsidRPr="001A6793">
        <w:rPr>
          <w:rFonts w:eastAsia="Times New Roman" w:cs="Arial"/>
          <w:noProof w:val="0"/>
          <w:sz w:val="22"/>
          <w:szCs w:val="20"/>
          <w:lang w:eastAsia="ar-SA"/>
        </w:rPr>
        <w:t>De conformidad con lo establecido en el artículo 54 Bis de la Ley de Adquisiciones, Arrendamientos y Servicios del Sector Público, y 102 de su Reglamento,</w:t>
      </w:r>
      <w:r w:rsidRPr="001A6793">
        <w:rPr>
          <w:rFonts w:eastAsia="Times New Roman" w:cs="Arial"/>
          <w:b/>
          <w:noProof w:val="0"/>
          <w:sz w:val="22"/>
          <w:szCs w:val="20"/>
          <w:lang w:eastAsia="ar-SA"/>
        </w:rPr>
        <w:t xml:space="preserve"> “EL INSTITUTO”</w:t>
      </w:r>
      <w:r w:rsidRPr="001A6793">
        <w:rPr>
          <w:rFonts w:eastAsia="Times New Roman" w:cs="Arial"/>
          <w:noProof w:val="0"/>
          <w:sz w:val="22"/>
          <w:szCs w:val="20"/>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1A6793">
        <w:rPr>
          <w:rFonts w:eastAsia="Times New Roman" w:cs="Arial"/>
          <w:b/>
          <w:noProof w:val="0"/>
          <w:sz w:val="22"/>
          <w:szCs w:val="20"/>
          <w:lang w:eastAsia="ar-SA"/>
        </w:rPr>
        <w:t>“EL INSTITUTO”</w:t>
      </w:r>
      <w:r w:rsidRPr="001A6793">
        <w:rPr>
          <w:rFonts w:eastAsia="Times New Roman" w:cs="Arial"/>
          <w:noProof w:val="0"/>
          <w:sz w:val="22"/>
          <w:szCs w:val="20"/>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1A6793" w:rsidRPr="001A6793" w:rsidRDefault="001A6793" w:rsidP="001A6793">
      <w:pPr>
        <w:tabs>
          <w:tab w:val="left" w:pos="-142"/>
          <w:tab w:val="left" w:pos="1134"/>
        </w:tabs>
        <w:suppressAutoHyphens/>
        <w:spacing w:after="0" w:line="240" w:lineRule="auto"/>
        <w:jc w:val="both"/>
        <w:rPr>
          <w:rFonts w:eastAsia="Times New Roman" w:cs="Arial"/>
          <w:noProof w:val="0"/>
          <w:sz w:val="22"/>
          <w:szCs w:val="20"/>
          <w:lang w:eastAsia="ar-SA"/>
        </w:rPr>
      </w:pPr>
    </w:p>
    <w:p w:rsidR="001A6793" w:rsidRPr="001A6793" w:rsidRDefault="001A6793" w:rsidP="001A6793">
      <w:pPr>
        <w:tabs>
          <w:tab w:val="left" w:pos="-142"/>
          <w:tab w:val="left" w:pos="1134"/>
        </w:tabs>
        <w:suppressAutoHyphens/>
        <w:spacing w:after="0" w:line="240" w:lineRule="auto"/>
        <w:jc w:val="both"/>
        <w:rPr>
          <w:rFonts w:eastAsia="Times New Roman" w:cs="Arial"/>
          <w:noProof w:val="0"/>
          <w:sz w:val="22"/>
          <w:lang w:eastAsia="ar-SA"/>
        </w:rPr>
      </w:pPr>
      <w:r w:rsidRPr="001A6793">
        <w:rPr>
          <w:rFonts w:eastAsia="Times New Roman" w:cs="Arial"/>
          <w:noProof w:val="0"/>
          <w:sz w:val="22"/>
          <w:szCs w:val="20"/>
          <w:lang w:eastAsia="ar-SA"/>
        </w:rPr>
        <w:t xml:space="preserve">La terminación anticipada del presente Contrato se sustentará mediante dictamen que precise las razones o las causas justificadas que den origen a la misma. Los gastos no recuperables por la </w:t>
      </w:r>
      <w:r w:rsidRPr="001A6793">
        <w:rPr>
          <w:rFonts w:eastAsia="Times New Roman" w:cs="Arial"/>
          <w:noProof w:val="0"/>
          <w:sz w:val="22"/>
          <w:szCs w:val="20"/>
          <w:lang w:eastAsia="ar-SA"/>
        </w:rPr>
        <w:lastRenderedPageBreak/>
        <w:t>terminación anticipada serán pagados siempre que éstos sean razonables, estén comprobados y se relacionen directamente con el presente instrumento jurídico.</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b/>
          <w:noProof w:val="0"/>
          <w:sz w:val="22"/>
          <w:lang w:eastAsia="ar-SA"/>
        </w:rPr>
      </w:pPr>
      <w:r w:rsidRPr="001A6793">
        <w:rPr>
          <w:rFonts w:eastAsia="Times New Roman" w:cs="Arial"/>
          <w:b/>
          <w:bCs/>
          <w:noProof w:val="0"/>
          <w:sz w:val="22"/>
          <w:lang w:eastAsia="ar-SA"/>
        </w:rPr>
        <w:t xml:space="preserve">DÉCIMA </w:t>
      </w:r>
      <w:r w:rsidRPr="001A6793">
        <w:rPr>
          <w:rFonts w:eastAsia="Times New Roman" w:cs="Arial"/>
          <w:b/>
          <w:noProof w:val="0"/>
          <w:sz w:val="22"/>
          <w:lang w:eastAsia="ar-SA"/>
        </w:rPr>
        <w:t>CUARTA</w:t>
      </w:r>
      <w:r w:rsidRPr="001A6793">
        <w:rPr>
          <w:rFonts w:eastAsia="Times New Roman" w:cs="Arial"/>
          <w:b/>
          <w:bCs/>
          <w:noProof w:val="0"/>
          <w:sz w:val="22"/>
          <w:lang w:eastAsia="ar-SA"/>
        </w:rPr>
        <w:t xml:space="preserve">.- CAUSALES </w:t>
      </w:r>
      <w:r w:rsidRPr="001A6793">
        <w:rPr>
          <w:rFonts w:eastAsia="Times New Roman" w:cs="Arial"/>
          <w:b/>
          <w:noProof w:val="0"/>
          <w:sz w:val="22"/>
          <w:lang w:eastAsia="ar-SA"/>
        </w:rPr>
        <w:t xml:space="preserve">DE RESCISIÓN ADMINISTRATIVA DEL CONTRATO.- “EL INSTITUTO” </w:t>
      </w:r>
      <w:r w:rsidRPr="001A6793">
        <w:rPr>
          <w:rFonts w:eastAsia="Times New Roman" w:cs="Arial"/>
          <w:noProof w:val="0"/>
          <w:sz w:val="22"/>
          <w:lang w:eastAsia="ar-SA"/>
        </w:rPr>
        <w:t xml:space="preserve">podrá rescindir administrativamente este Contrato sin más responsabilidad para el mismo y sin necesidad de resolución judicial, cuando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incurra en cualquiera de las causales que de manera enunciativa más no limitativa se señalan a continuación:</w:t>
      </w:r>
    </w:p>
    <w:p w:rsidR="001A6793" w:rsidRPr="001A6793" w:rsidRDefault="001A6793" w:rsidP="001A6793">
      <w:pPr>
        <w:widowControl w:val="0"/>
        <w:suppressAutoHyphens/>
        <w:spacing w:after="0" w:line="240" w:lineRule="auto"/>
        <w:jc w:val="both"/>
        <w:rPr>
          <w:rFonts w:eastAsia="Calibri" w:cs="Arial"/>
          <w:noProof w:val="0"/>
          <w:sz w:val="12"/>
          <w:szCs w:val="24"/>
          <w:lang w:eastAsia="ar-SA"/>
        </w:rPr>
      </w:pPr>
    </w:p>
    <w:p w:rsidR="001A6793" w:rsidRPr="001A6793" w:rsidRDefault="001A6793" w:rsidP="00101650">
      <w:pPr>
        <w:numPr>
          <w:ilvl w:val="0"/>
          <w:numId w:val="42"/>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no entregue la garantía de cumplimiento del presente Contrato, a más tardar dentro de los 10 (diez) días naturales posteriores a la firma del mismo.</w:t>
      </w:r>
    </w:p>
    <w:p w:rsidR="001A6793" w:rsidRPr="001A6793" w:rsidRDefault="001A6793" w:rsidP="001A6793">
      <w:pPr>
        <w:suppressAutoHyphens/>
        <w:spacing w:after="0" w:line="240" w:lineRule="auto"/>
        <w:ind w:left="720"/>
        <w:jc w:val="both"/>
        <w:rPr>
          <w:rFonts w:eastAsia="Times New Roman" w:cs="Arial"/>
          <w:noProof w:val="0"/>
          <w:szCs w:val="20"/>
          <w:lang w:eastAsia="ar-SA"/>
        </w:rPr>
      </w:pPr>
    </w:p>
    <w:p w:rsidR="001A6793" w:rsidRPr="001A6793" w:rsidRDefault="001A6793" w:rsidP="00101650">
      <w:pPr>
        <w:numPr>
          <w:ilvl w:val="0"/>
          <w:numId w:val="42"/>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incurra en falta de veracidad total o parcial respecto a la información proporcionada para la celebración del presente Contrato.</w:t>
      </w:r>
    </w:p>
    <w:p w:rsidR="001A6793" w:rsidRPr="001A6793" w:rsidRDefault="001A6793" w:rsidP="001A6793">
      <w:pPr>
        <w:suppressAutoHyphens/>
        <w:spacing w:after="0" w:line="240" w:lineRule="auto"/>
        <w:ind w:left="708"/>
        <w:rPr>
          <w:rFonts w:eastAsia="Times New Roman" w:cs="Arial"/>
          <w:noProof w:val="0"/>
          <w:sz w:val="12"/>
          <w:szCs w:val="20"/>
          <w:lang w:eastAsia="ar-SA"/>
        </w:rPr>
      </w:pPr>
    </w:p>
    <w:p w:rsidR="001A6793" w:rsidRPr="001A6793" w:rsidRDefault="001A6793" w:rsidP="00101650">
      <w:pPr>
        <w:numPr>
          <w:ilvl w:val="0"/>
          <w:numId w:val="42"/>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incumpla, total o parcialmente, con cualesquiera de las obligaciones establecidas en el presente Contrato y sus anexos.</w:t>
      </w:r>
    </w:p>
    <w:p w:rsidR="001A6793" w:rsidRPr="001A6793" w:rsidRDefault="001A6793" w:rsidP="001A6793">
      <w:pPr>
        <w:suppressAutoHyphens/>
        <w:spacing w:after="0" w:line="240" w:lineRule="auto"/>
        <w:ind w:left="720"/>
        <w:jc w:val="both"/>
        <w:rPr>
          <w:rFonts w:eastAsia="Times New Roman" w:cs="Arial"/>
          <w:noProof w:val="0"/>
          <w:sz w:val="12"/>
          <w:lang w:eastAsia="ar-SA"/>
        </w:rPr>
      </w:pPr>
    </w:p>
    <w:p w:rsidR="001A6793" w:rsidRPr="001A6793" w:rsidRDefault="001A6793" w:rsidP="00101650">
      <w:pPr>
        <w:numPr>
          <w:ilvl w:val="0"/>
          <w:numId w:val="42"/>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se compruebe que los servicios han sido prestados con alcances y características distintas a las pactadas.</w:t>
      </w:r>
    </w:p>
    <w:p w:rsidR="001A6793" w:rsidRPr="001A6793" w:rsidRDefault="001A6793" w:rsidP="001A6793">
      <w:pPr>
        <w:suppressAutoHyphens/>
        <w:spacing w:after="0" w:line="240" w:lineRule="auto"/>
        <w:ind w:left="708"/>
        <w:rPr>
          <w:rFonts w:eastAsia="Times New Roman" w:cs="Arial"/>
          <w:noProof w:val="0"/>
          <w:sz w:val="12"/>
          <w:szCs w:val="20"/>
          <w:lang w:eastAsia="ar-SA"/>
        </w:rPr>
      </w:pPr>
    </w:p>
    <w:p w:rsidR="001A6793" w:rsidRPr="001A6793" w:rsidRDefault="001A6793" w:rsidP="00101650">
      <w:pPr>
        <w:numPr>
          <w:ilvl w:val="0"/>
          <w:numId w:val="42"/>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Cuando se transmitan total o parcialmente, bajo cualquier título y a favor de otra persona física o moral, los derechos y obligaciones, con excepción de los derechos de cobro, previa autorización de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spacing w:after="0" w:line="240" w:lineRule="auto"/>
        <w:ind w:left="708"/>
        <w:rPr>
          <w:rFonts w:eastAsia="Times New Roman" w:cs="Arial"/>
          <w:noProof w:val="0"/>
          <w:sz w:val="12"/>
          <w:lang w:val="x-none" w:eastAsia="ar-SA"/>
        </w:rPr>
      </w:pPr>
    </w:p>
    <w:p w:rsidR="001A6793" w:rsidRPr="001A6793" w:rsidRDefault="001A6793" w:rsidP="00101650">
      <w:pPr>
        <w:numPr>
          <w:ilvl w:val="0"/>
          <w:numId w:val="42"/>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Si la autoridad competente declara el concurso mercantil o cualquier situación análoga o equivalente que afecte el patrimonio de </w:t>
      </w:r>
      <w:r w:rsidRPr="001A6793">
        <w:rPr>
          <w:rFonts w:eastAsia="Times New Roman" w:cs="Arial"/>
          <w:b/>
          <w:noProof w:val="0"/>
          <w:sz w:val="22"/>
          <w:lang w:eastAsia="ar-SA"/>
        </w:rPr>
        <w:t xml:space="preserve">“EL </w:t>
      </w:r>
      <w:r w:rsidRPr="001A6793">
        <w:rPr>
          <w:rFonts w:eastAsia="Times New Roman" w:cs="Arial"/>
          <w:b/>
          <w:bCs/>
          <w:noProof w:val="0"/>
          <w:sz w:val="22"/>
          <w:lang w:eastAsia="ar-SA"/>
        </w:rPr>
        <w:t>PROVEEDOR”</w:t>
      </w:r>
      <w:r w:rsidRPr="001A6793">
        <w:rPr>
          <w:rFonts w:eastAsia="Times New Roman" w:cs="Arial"/>
          <w:noProof w:val="0"/>
          <w:sz w:val="22"/>
          <w:lang w:eastAsia="ar-SA"/>
        </w:rPr>
        <w:t>.</w:t>
      </w:r>
    </w:p>
    <w:p w:rsidR="001A6793" w:rsidRPr="001A6793" w:rsidRDefault="001A6793" w:rsidP="001A6793">
      <w:pPr>
        <w:suppressAutoHyphens/>
        <w:spacing w:after="0" w:line="240" w:lineRule="auto"/>
        <w:ind w:left="708"/>
        <w:rPr>
          <w:rFonts w:eastAsia="Times New Roman" w:cs="Arial"/>
          <w:noProof w:val="0"/>
          <w:sz w:val="12"/>
          <w:szCs w:val="20"/>
          <w:lang w:eastAsia="ar-SA"/>
        </w:rPr>
      </w:pPr>
    </w:p>
    <w:p w:rsidR="001A6793" w:rsidRPr="001A6793" w:rsidRDefault="001A6793" w:rsidP="00101650">
      <w:pPr>
        <w:numPr>
          <w:ilvl w:val="0"/>
          <w:numId w:val="42"/>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Cuando de manera reiterativa y constante, </w:t>
      </w:r>
      <w:r w:rsidRPr="001A6793">
        <w:rPr>
          <w:rFonts w:eastAsia="Times New Roman" w:cs="Arial"/>
          <w:b/>
          <w:noProof w:val="0"/>
          <w:sz w:val="22"/>
          <w:lang w:eastAsia="ar-SA"/>
        </w:rPr>
        <w:t xml:space="preserve">“EL </w:t>
      </w:r>
      <w:r w:rsidRPr="001A6793">
        <w:rPr>
          <w:rFonts w:eastAsia="Times New Roman" w:cs="Arial"/>
          <w:b/>
          <w:bCs/>
          <w:noProof w:val="0"/>
          <w:sz w:val="22"/>
          <w:lang w:eastAsia="ar-SA"/>
        </w:rPr>
        <w:t>PROVEEDOR”</w:t>
      </w:r>
      <w:r w:rsidRPr="001A6793">
        <w:rPr>
          <w:rFonts w:eastAsia="Times New Roman" w:cs="Arial"/>
          <w:noProof w:val="0"/>
          <w:sz w:val="22"/>
          <w:lang w:eastAsia="ar-SA"/>
        </w:rPr>
        <w:t xml:space="preserve"> sea sancionado por parte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con penalizaciones y/o deducciones sobre el mismo concepto de los servicios que proporciona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y con ello se afecten los intereses del mismo.</w:t>
      </w:r>
    </w:p>
    <w:p w:rsidR="001A6793" w:rsidRPr="001A6793" w:rsidRDefault="001A6793" w:rsidP="001A6793">
      <w:pPr>
        <w:suppressAutoHyphens/>
        <w:spacing w:after="0" w:line="240" w:lineRule="auto"/>
        <w:ind w:left="708"/>
        <w:rPr>
          <w:rFonts w:eastAsia="Times New Roman" w:cs="Arial"/>
          <w:noProof w:val="0"/>
          <w:sz w:val="22"/>
          <w:lang w:val="x-none" w:eastAsia="ar-SA"/>
        </w:rPr>
      </w:pPr>
    </w:p>
    <w:p w:rsidR="001A6793" w:rsidRPr="001A6793" w:rsidRDefault="001A6793" w:rsidP="00101650">
      <w:pPr>
        <w:numPr>
          <w:ilvl w:val="0"/>
          <w:numId w:val="42"/>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Cuando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1A6793" w:rsidRPr="001A6793" w:rsidRDefault="001A6793" w:rsidP="001A6793">
      <w:pPr>
        <w:suppressAutoHyphens/>
        <w:spacing w:after="0" w:line="240" w:lineRule="auto"/>
        <w:ind w:left="708"/>
        <w:rPr>
          <w:rFonts w:eastAsia="Times New Roman" w:cs="Arial"/>
          <w:noProof w:val="0"/>
          <w:sz w:val="12"/>
          <w:szCs w:val="24"/>
          <w:lang w:val="x-none" w:eastAsia="ar-SA"/>
        </w:rPr>
      </w:pPr>
    </w:p>
    <w:p w:rsidR="001A6793" w:rsidRPr="001A6793" w:rsidRDefault="001A6793" w:rsidP="00101650">
      <w:pPr>
        <w:numPr>
          <w:ilvl w:val="0"/>
          <w:numId w:val="42"/>
        </w:numPr>
        <w:tabs>
          <w:tab w:val="clear" w:pos="720"/>
        </w:tabs>
        <w:suppressAutoHyphens/>
        <w:spacing w:after="0" w:line="240" w:lineRule="auto"/>
        <w:jc w:val="both"/>
        <w:rPr>
          <w:rFonts w:eastAsia="Times New Roman" w:cs="Arial"/>
          <w:noProof w:val="0"/>
          <w:sz w:val="22"/>
          <w:lang w:val="x-none" w:eastAsia="ar-SA"/>
        </w:rPr>
      </w:pPr>
      <w:r w:rsidRPr="001A6793">
        <w:rPr>
          <w:rFonts w:eastAsia="Times New Roman" w:cs="Arial"/>
          <w:noProof w:val="0"/>
          <w:sz w:val="22"/>
          <w:lang w:eastAsia="ar-SA"/>
        </w:rPr>
        <w:t>Cuando las sanciones por penalizaciones superen el monto de la fianza.</w:t>
      </w:r>
    </w:p>
    <w:p w:rsidR="001A6793" w:rsidRPr="001A6793" w:rsidRDefault="001A6793" w:rsidP="001A6793">
      <w:pPr>
        <w:suppressAutoHyphens/>
        <w:spacing w:after="0" w:line="240" w:lineRule="auto"/>
        <w:ind w:left="708"/>
        <w:rPr>
          <w:rFonts w:eastAsia="Times New Roman" w:cs="Arial"/>
          <w:noProof w:val="0"/>
          <w:sz w:val="12"/>
          <w:lang w:val="x-none" w:eastAsia="ar-SA"/>
        </w:rPr>
      </w:pPr>
    </w:p>
    <w:p w:rsidR="001A6793" w:rsidRPr="001A6793" w:rsidRDefault="001A6793" w:rsidP="00101650">
      <w:pPr>
        <w:numPr>
          <w:ilvl w:val="0"/>
          <w:numId w:val="42"/>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se situé en alguno de los supuestos previstos en el artículo 50 de la Ley de Adquisiciones Arrendamientos y Servicios del Sector Público.</w:t>
      </w:r>
    </w:p>
    <w:p w:rsidR="001A6793" w:rsidRPr="001A6793" w:rsidRDefault="001A6793" w:rsidP="001A6793">
      <w:pPr>
        <w:suppressAutoHyphens/>
        <w:spacing w:after="0" w:line="240" w:lineRule="auto"/>
        <w:ind w:left="708"/>
        <w:rPr>
          <w:rFonts w:eastAsia="Times New Roman" w:cs="Arial"/>
          <w:noProof w:val="0"/>
          <w:sz w:val="22"/>
          <w:lang w:val="x-none" w:eastAsia="ar-SA"/>
        </w:rPr>
      </w:pPr>
    </w:p>
    <w:p w:rsidR="001A6793" w:rsidRPr="001A6793" w:rsidRDefault="001A6793" w:rsidP="00101650">
      <w:pPr>
        <w:numPr>
          <w:ilvl w:val="0"/>
          <w:numId w:val="42"/>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el supuesto de que la Comisión Federal de Competencia, de acuerdo a sus facultades, notifique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la sanción impuesta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1A6793" w:rsidRPr="001A6793" w:rsidRDefault="001A6793" w:rsidP="001A6793">
      <w:pPr>
        <w:suppressAutoHyphens/>
        <w:spacing w:after="0" w:line="240" w:lineRule="auto"/>
        <w:ind w:left="708"/>
        <w:rPr>
          <w:rFonts w:eastAsia="Times New Roman" w:cs="Arial"/>
          <w:noProof w:val="0"/>
          <w:sz w:val="12"/>
          <w:szCs w:val="20"/>
          <w:lang w:val="x-none" w:eastAsia="ar-SA"/>
        </w:rPr>
      </w:pPr>
    </w:p>
    <w:p w:rsidR="001A6793" w:rsidRPr="001A6793" w:rsidRDefault="001A6793" w:rsidP="00101650">
      <w:pPr>
        <w:numPr>
          <w:ilvl w:val="0"/>
          <w:numId w:val="42"/>
        </w:numPr>
        <w:tabs>
          <w:tab w:val="left" w:pos="900"/>
        </w:tabs>
        <w:suppressAutoHyphens/>
        <w:spacing w:after="0" w:line="240" w:lineRule="auto"/>
        <w:contextualSpacing/>
        <w:jc w:val="both"/>
        <w:rPr>
          <w:rFonts w:eastAsia="Times New Roman" w:cs="Arial"/>
          <w:noProof w:val="0"/>
          <w:sz w:val="22"/>
          <w:szCs w:val="20"/>
          <w:lang w:val="x-none" w:eastAsia="ar-SA"/>
        </w:rPr>
      </w:pPr>
      <w:r w:rsidRPr="001A6793">
        <w:rPr>
          <w:rFonts w:eastAsia="Times New Roman" w:cs="Arial"/>
          <w:noProof w:val="0"/>
          <w:sz w:val="22"/>
          <w:szCs w:val="20"/>
          <w:lang w:val="x-none" w:eastAsia="ar-SA"/>
        </w:rPr>
        <w:lastRenderedPageBreak/>
        <w:t xml:space="preserve">Si </w:t>
      </w:r>
      <w:r w:rsidRPr="001A6793">
        <w:rPr>
          <w:rFonts w:eastAsia="Times New Roman" w:cs="Arial"/>
          <w:b/>
          <w:noProof w:val="0"/>
          <w:sz w:val="22"/>
          <w:szCs w:val="20"/>
          <w:lang w:val="x-none" w:eastAsia="ar-SA"/>
        </w:rPr>
        <w:t>“EL PROVEEDOR”</w:t>
      </w:r>
      <w:r w:rsidRPr="001A6793">
        <w:rPr>
          <w:rFonts w:eastAsia="Times New Roman" w:cs="Arial"/>
          <w:noProof w:val="0"/>
          <w:sz w:val="22"/>
          <w:szCs w:val="20"/>
          <w:lang w:val="x-none" w:eastAsia="ar-SA"/>
        </w:rPr>
        <w:t xml:space="preserve"> no permite a </w:t>
      </w:r>
      <w:r w:rsidRPr="001A6793">
        <w:rPr>
          <w:rFonts w:eastAsia="Times New Roman" w:cs="Arial"/>
          <w:b/>
          <w:noProof w:val="0"/>
          <w:sz w:val="22"/>
          <w:szCs w:val="20"/>
          <w:lang w:val="x-none" w:eastAsia="ar-SA"/>
        </w:rPr>
        <w:t>“EL INSTITUTO”</w:t>
      </w:r>
      <w:r w:rsidRPr="001A6793">
        <w:rPr>
          <w:rFonts w:eastAsia="Times New Roman" w:cs="Arial"/>
          <w:noProof w:val="0"/>
          <w:sz w:val="22"/>
          <w:szCs w:val="20"/>
          <w:lang w:val="x-none" w:eastAsia="ar-SA"/>
        </w:rPr>
        <w:t xml:space="preserve"> la administración y verificación a que se refiere la </w:t>
      </w:r>
      <w:r w:rsidRPr="001A6793">
        <w:rPr>
          <w:rFonts w:eastAsia="Times New Roman" w:cs="Arial"/>
          <w:noProof w:val="0"/>
          <w:sz w:val="22"/>
          <w:szCs w:val="20"/>
          <w:lang w:eastAsia="ar-SA"/>
        </w:rPr>
        <w:t>C</w:t>
      </w:r>
      <w:proofErr w:type="spellStart"/>
      <w:r w:rsidRPr="001A6793">
        <w:rPr>
          <w:rFonts w:eastAsia="Times New Roman" w:cs="Arial"/>
          <w:noProof w:val="0"/>
          <w:sz w:val="22"/>
          <w:szCs w:val="20"/>
          <w:lang w:val="x-none" w:eastAsia="ar-SA"/>
        </w:rPr>
        <w:t>láusula</w:t>
      </w:r>
      <w:proofErr w:type="spellEnd"/>
      <w:r w:rsidRPr="001A6793">
        <w:rPr>
          <w:rFonts w:eastAsia="Times New Roman" w:cs="Arial"/>
          <w:noProof w:val="0"/>
          <w:sz w:val="22"/>
          <w:szCs w:val="20"/>
          <w:lang w:val="x-none" w:eastAsia="ar-SA"/>
        </w:rPr>
        <w:t xml:space="preserve"> </w:t>
      </w:r>
      <w:r w:rsidRPr="001A6793">
        <w:rPr>
          <w:rFonts w:eastAsia="Times New Roman" w:cs="Arial"/>
          <w:noProof w:val="0"/>
          <w:sz w:val="22"/>
          <w:szCs w:val="20"/>
          <w:lang w:eastAsia="ar-SA"/>
        </w:rPr>
        <w:t>relativa a la “Administración y Verificación señalada en</w:t>
      </w:r>
      <w:r w:rsidRPr="001A6793">
        <w:rPr>
          <w:rFonts w:eastAsia="Times New Roman" w:cs="Arial"/>
          <w:b/>
          <w:noProof w:val="0"/>
          <w:sz w:val="22"/>
          <w:szCs w:val="20"/>
          <w:lang w:eastAsia="ar-SA"/>
        </w:rPr>
        <w:t xml:space="preserve"> </w:t>
      </w:r>
      <w:r w:rsidRPr="001A6793">
        <w:rPr>
          <w:rFonts w:eastAsia="Times New Roman" w:cs="Arial"/>
          <w:noProof w:val="0"/>
          <w:sz w:val="22"/>
          <w:szCs w:val="20"/>
          <w:lang w:val="x-none" w:eastAsia="ar-SA"/>
        </w:rPr>
        <w:t>el presente Contrato.</w:t>
      </w:r>
    </w:p>
    <w:p w:rsidR="001A6793" w:rsidRPr="001A6793" w:rsidRDefault="001A6793" w:rsidP="001A6793">
      <w:pPr>
        <w:tabs>
          <w:tab w:val="left" w:pos="900"/>
        </w:tabs>
        <w:spacing w:after="0" w:line="240" w:lineRule="auto"/>
        <w:contextualSpacing/>
        <w:jc w:val="both"/>
        <w:rPr>
          <w:rFonts w:eastAsia="Times New Roman" w:cs="Arial"/>
          <w:noProof w:val="0"/>
          <w:sz w:val="22"/>
          <w:szCs w:val="20"/>
          <w:lang w:val="x-none"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DÉCIMA QUINTA.- </w:t>
      </w:r>
      <w:r w:rsidRPr="001A6793">
        <w:rPr>
          <w:rFonts w:eastAsia="Times New Roman" w:cs="Arial"/>
          <w:b/>
          <w:noProof w:val="0"/>
          <w:sz w:val="22"/>
          <w:lang w:eastAsia="ar-SA"/>
        </w:rPr>
        <w:t>RESCISIÓN ADMINISTRATIVA DEL CONTRATO.- “EL INSTITUTO”</w:t>
      </w:r>
      <w:r w:rsidRPr="001A6793">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1A6793">
        <w:rPr>
          <w:rFonts w:eastAsia="Times New Roman" w:cs="Arial"/>
          <w:b/>
          <w:noProof w:val="0"/>
          <w:sz w:val="22"/>
          <w:lang w:eastAsia="ar-SA"/>
        </w:rPr>
        <w:t>“EL PROVEEDOR</w:t>
      </w:r>
      <w:r w:rsidRPr="001A6793">
        <w:rPr>
          <w:rFonts w:eastAsia="Times New Roman" w:cs="Arial"/>
          <w:noProof w:val="0"/>
          <w:sz w:val="22"/>
          <w:lang w:eastAsia="ar-SA"/>
        </w:rPr>
        <w:t>” incurra en incumplimiento de cualquiera de las obligaciones a su cargo, de conformidad con el procedimiento siguiente:</w:t>
      </w:r>
    </w:p>
    <w:p w:rsidR="001A6793" w:rsidRPr="001A6793" w:rsidRDefault="001A6793" w:rsidP="001A6793">
      <w:pPr>
        <w:suppressAutoHyphens/>
        <w:spacing w:after="0" w:line="240" w:lineRule="auto"/>
        <w:jc w:val="both"/>
        <w:rPr>
          <w:rFonts w:eastAsia="Times New Roman" w:cs="Arial"/>
          <w:b/>
          <w:noProof w:val="0"/>
          <w:sz w:val="10"/>
          <w:lang w:eastAsia="ar-SA"/>
        </w:rPr>
      </w:pPr>
    </w:p>
    <w:p w:rsidR="001A6793" w:rsidRPr="001A6793" w:rsidRDefault="001A6793" w:rsidP="00101650">
      <w:pPr>
        <w:numPr>
          <w:ilvl w:val="0"/>
          <w:numId w:val="41"/>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Si </w:t>
      </w:r>
      <w:r w:rsidRPr="001A6793">
        <w:rPr>
          <w:rFonts w:eastAsia="Times New Roman" w:cs="Arial"/>
          <w:b/>
          <w:noProof w:val="0"/>
          <w:sz w:val="22"/>
          <w:lang w:eastAsia="ar-SA"/>
        </w:rPr>
        <w:t xml:space="preserve">“EL INSTITUTO” </w:t>
      </w:r>
      <w:r w:rsidRPr="001A6793">
        <w:rPr>
          <w:rFonts w:eastAsia="Times New Roman" w:cs="Arial"/>
          <w:noProof w:val="0"/>
          <w:sz w:val="22"/>
          <w:lang w:eastAsia="ar-SA"/>
        </w:rPr>
        <w:t xml:space="preserve">considera que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ha incurrido en alguna de las causales de rescisión que se consignan en la Cláusula que antecede, lo hará saber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1A6793">
        <w:rPr>
          <w:rFonts w:eastAsia="Times New Roman" w:cs="Arial"/>
          <w:b/>
          <w:noProof w:val="0"/>
          <w:sz w:val="22"/>
          <w:lang w:eastAsia="ar-SA"/>
        </w:rPr>
        <w:t>5 (cinco)</w:t>
      </w:r>
      <w:r w:rsidRPr="001A6793">
        <w:rPr>
          <w:rFonts w:eastAsia="Times New Roman" w:cs="Arial"/>
          <w:noProof w:val="0"/>
          <w:sz w:val="22"/>
          <w:lang w:eastAsia="ar-SA"/>
        </w:rPr>
        <w:t xml:space="preserve"> días hábiles, a partir de la notificación de la comunicación de referencia.</w:t>
      </w:r>
    </w:p>
    <w:p w:rsidR="001A6793" w:rsidRPr="001A6793" w:rsidRDefault="001A6793" w:rsidP="001A6793">
      <w:pPr>
        <w:suppressAutoHyphens/>
        <w:spacing w:after="0" w:line="240" w:lineRule="auto"/>
        <w:jc w:val="both"/>
        <w:rPr>
          <w:rFonts w:eastAsia="Times New Roman" w:cs="Arial"/>
          <w:noProof w:val="0"/>
          <w:sz w:val="10"/>
          <w:szCs w:val="10"/>
          <w:lang w:eastAsia="ar-SA"/>
        </w:rPr>
      </w:pPr>
    </w:p>
    <w:p w:rsidR="001A6793" w:rsidRPr="001A6793" w:rsidRDefault="001A6793" w:rsidP="00101650">
      <w:pPr>
        <w:numPr>
          <w:ilvl w:val="0"/>
          <w:numId w:val="41"/>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Transcurrido el término a que se refiere el inciso anterior, se resolverá considerando los argumentos y pruebas que hubiere hecho valer.</w:t>
      </w:r>
    </w:p>
    <w:p w:rsidR="001A6793" w:rsidRPr="001A6793" w:rsidRDefault="001A6793" w:rsidP="001A6793">
      <w:pPr>
        <w:suppressAutoHyphens/>
        <w:spacing w:after="0" w:line="240" w:lineRule="auto"/>
        <w:jc w:val="both"/>
        <w:rPr>
          <w:rFonts w:eastAsia="Times New Roman" w:cs="Arial"/>
          <w:noProof w:val="0"/>
          <w:sz w:val="10"/>
          <w:szCs w:val="10"/>
          <w:lang w:eastAsia="ar-SA"/>
        </w:rPr>
      </w:pPr>
    </w:p>
    <w:p w:rsidR="001A6793" w:rsidRPr="001A6793" w:rsidRDefault="001A6793" w:rsidP="00101650">
      <w:pPr>
        <w:numPr>
          <w:ilvl w:val="0"/>
          <w:numId w:val="41"/>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dentro de los </w:t>
      </w:r>
      <w:r w:rsidRPr="001A6793">
        <w:rPr>
          <w:rFonts w:eastAsia="Times New Roman" w:cs="Arial"/>
          <w:b/>
          <w:noProof w:val="0"/>
          <w:sz w:val="22"/>
          <w:lang w:eastAsia="ar-SA"/>
        </w:rPr>
        <w:t>15 (quince)</w:t>
      </w:r>
      <w:r w:rsidRPr="001A6793">
        <w:rPr>
          <w:rFonts w:eastAsia="Times New Roman" w:cs="Arial"/>
          <w:noProof w:val="0"/>
          <w:sz w:val="22"/>
          <w:lang w:eastAsia="ar-SA"/>
        </w:rPr>
        <w:t xml:space="preserve"> días hábiles siguientes, al vencimiento del plazo señalado en el inciso a) de esta Cláusula.</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el supuesto de que se rescinda este Contrato,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no aplicarán las penas convencionales ni su contabilización para hacer efectiva la garantía de cumplimiento de este instrumento jurídico.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caso de que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determine dar por rescindido el presente Contrato, se deberá formular y notificar un finiquito dentro de los </w:t>
      </w:r>
      <w:r w:rsidRPr="001A6793">
        <w:rPr>
          <w:rFonts w:eastAsia="Times New Roman" w:cs="Arial"/>
          <w:b/>
          <w:noProof w:val="0"/>
          <w:sz w:val="22"/>
          <w:lang w:eastAsia="ar-SA"/>
        </w:rPr>
        <w:t>20 (veinte)</w:t>
      </w:r>
      <w:r w:rsidRPr="001A6793">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por concepto de la prestación de los servicios por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hasta el momento en que se determine la rescisión administrativa.</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Iniciado un procedimiento de conciliación </w:t>
      </w:r>
      <w:r w:rsidRPr="001A6793">
        <w:rPr>
          <w:rFonts w:eastAsia="Times New Roman" w:cs="Arial"/>
          <w:b/>
          <w:noProof w:val="0"/>
          <w:sz w:val="22"/>
          <w:lang w:eastAsia="ar-SA"/>
        </w:rPr>
        <w:t>“EL INSTITUTO”</w:t>
      </w:r>
      <w:r w:rsidRPr="001A6793">
        <w:rPr>
          <w:rFonts w:eastAsia="Times New Roman" w:cs="Arial"/>
          <w:noProof w:val="0"/>
          <w:sz w:val="22"/>
          <w:lang w:eastAsia="ar-SA"/>
        </w:rPr>
        <w:t>, bajo su responsabilidad podrá suspender el trámite del procedimiento de rescisión.</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Si previamente a la determinación de dar por rescindido este Contrato,</w:t>
      </w:r>
      <w:r w:rsidRPr="001A6793">
        <w:rPr>
          <w:rFonts w:eastAsia="Times New Roman" w:cs="Arial"/>
          <w:b/>
          <w:bCs/>
          <w:noProof w:val="0"/>
          <w:sz w:val="22"/>
          <w:lang w:eastAsia="ar-SA"/>
        </w:rPr>
        <w:t xml:space="preserve"> "EL PROVEEDOR" </w:t>
      </w:r>
      <w:r w:rsidRPr="001A6793">
        <w:rPr>
          <w:rFonts w:eastAsia="Times New Roman" w:cs="Arial"/>
          <w:noProof w:val="0"/>
          <w:sz w:val="22"/>
          <w:lang w:eastAsia="ar-SA"/>
        </w:rPr>
        <w:t>presta los servicios, el procedimiento iniciado quedará sin efectos, previa aceptación y verificación de</w:t>
      </w:r>
      <w:r w:rsidRPr="001A6793">
        <w:rPr>
          <w:rFonts w:eastAsia="Times New Roman" w:cs="Arial"/>
          <w:b/>
          <w:bCs/>
          <w:noProof w:val="0"/>
          <w:sz w:val="22"/>
          <w:lang w:eastAsia="ar-SA"/>
        </w:rPr>
        <w:t xml:space="preserve"> "EL INSTITUTO" </w:t>
      </w:r>
      <w:r w:rsidRPr="001A6793">
        <w:rPr>
          <w:rFonts w:eastAsia="Times New Roman" w:cs="Arial"/>
          <w:noProof w:val="0"/>
          <w:sz w:val="22"/>
          <w:lang w:eastAsia="ar-SA"/>
        </w:rPr>
        <w:t>por escrito, de que continúa vigente la necesidad de contar con los servicios y aplicando, en su caso, las penas convencionales correspondientes.</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w:t>
      </w:r>
      <w:r w:rsidRPr="001A6793">
        <w:rPr>
          <w:rFonts w:eastAsia="Times New Roman" w:cs="Arial"/>
          <w:noProof w:val="0"/>
          <w:sz w:val="22"/>
          <w:lang w:eastAsia="ar-SA"/>
        </w:rPr>
        <w:lastRenderedPageBreak/>
        <w:t>funciones que tiene encomendadas. En este supuesto,</w:t>
      </w:r>
      <w:r w:rsidRPr="001A6793">
        <w:rPr>
          <w:rFonts w:eastAsia="Times New Roman" w:cs="Arial"/>
          <w:b/>
          <w:bCs/>
          <w:noProof w:val="0"/>
          <w:sz w:val="22"/>
          <w:lang w:eastAsia="ar-SA"/>
        </w:rPr>
        <w:t xml:space="preserve"> "EL INSTITUTO</w:t>
      </w:r>
      <w:r w:rsidRPr="001A6793">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De no darse por rescindido este Contrato,</w:t>
      </w:r>
      <w:r w:rsidRPr="001A6793">
        <w:rPr>
          <w:rFonts w:eastAsia="Times New Roman" w:cs="Arial"/>
          <w:b/>
          <w:bCs/>
          <w:noProof w:val="0"/>
          <w:sz w:val="22"/>
          <w:lang w:eastAsia="ar-SA"/>
        </w:rPr>
        <w:t xml:space="preserve"> "EL INSTITUTO" </w:t>
      </w:r>
      <w:r w:rsidRPr="001A6793">
        <w:rPr>
          <w:rFonts w:eastAsia="Times New Roman" w:cs="Arial"/>
          <w:noProof w:val="0"/>
          <w:sz w:val="22"/>
          <w:lang w:eastAsia="ar-SA"/>
        </w:rPr>
        <w:t xml:space="preserve">establecerá, de conformidad con </w:t>
      </w:r>
      <w:r w:rsidRPr="001A6793">
        <w:rPr>
          <w:rFonts w:eastAsia="Times New Roman" w:cs="Arial"/>
          <w:b/>
          <w:bCs/>
          <w:noProof w:val="0"/>
          <w:sz w:val="22"/>
          <w:lang w:eastAsia="ar-SA"/>
        </w:rPr>
        <w:t>"EL PROVEEDOR</w:t>
      </w:r>
      <w:r w:rsidRPr="001A6793">
        <w:rPr>
          <w:rFonts w:eastAsia="Times New Roman" w:cs="Arial"/>
          <w:noProof w:val="0"/>
          <w:sz w:val="22"/>
          <w:lang w:eastAsia="ar-SA"/>
        </w:rPr>
        <w:t xml:space="preserve">" un nuevo plazo para el cumplimiento de aquellas obligaciones que se hubiesen dejado de cumplir, a efecto de que </w:t>
      </w:r>
      <w:r w:rsidRPr="001A6793">
        <w:rPr>
          <w:rFonts w:eastAsia="Times New Roman" w:cs="Arial"/>
          <w:b/>
          <w:bCs/>
          <w:noProof w:val="0"/>
          <w:sz w:val="22"/>
          <w:lang w:eastAsia="ar-SA"/>
        </w:rPr>
        <w:t xml:space="preserve">"EL PROVEEDOR" </w:t>
      </w:r>
      <w:r w:rsidRPr="001A6793">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b/>
          <w:bCs/>
          <w:noProof w:val="0"/>
          <w:sz w:val="22"/>
          <w:lang w:eastAsia="ar-SA"/>
        </w:rPr>
        <w:t xml:space="preserve">DÉCIMA SEXTA.- </w:t>
      </w:r>
      <w:r w:rsidRPr="001A6793">
        <w:rPr>
          <w:rFonts w:eastAsia="Times New Roman" w:cs="Arial"/>
          <w:b/>
          <w:noProof w:val="0"/>
          <w:sz w:val="22"/>
          <w:lang w:eastAsia="ar-SA"/>
        </w:rPr>
        <w:t>SUSPENSIÓN DEL CONTRATO.-</w:t>
      </w:r>
      <w:r w:rsidRPr="001A6793">
        <w:rPr>
          <w:rFonts w:eastAsia="Times New Roman" w:cs="Arial"/>
          <w:noProof w:val="0"/>
          <w:sz w:val="22"/>
          <w:lang w:eastAsia="ar-SA"/>
        </w:rPr>
        <w:t xml:space="preserve"> En caso fortuito o fuerza mayor, bajo su responsabilidad,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1A6793" w:rsidRPr="001A6793" w:rsidRDefault="001A6793" w:rsidP="001A6793">
      <w:pPr>
        <w:suppressAutoHyphens/>
        <w:spacing w:after="0" w:line="240" w:lineRule="auto"/>
        <w:ind w:right="49"/>
        <w:jc w:val="both"/>
        <w:rPr>
          <w:rFonts w:eastAsia="Times New Roman" w:cs="Arial"/>
          <w:noProof w:val="0"/>
          <w:sz w:val="22"/>
          <w:lang w:eastAsia="ar-SA"/>
        </w:rPr>
      </w:pPr>
    </w:p>
    <w:p w:rsidR="001A6793" w:rsidRPr="001A6793" w:rsidRDefault="001A6793" w:rsidP="001A6793">
      <w:pPr>
        <w:tabs>
          <w:tab w:val="left" w:pos="1134"/>
        </w:tabs>
        <w:suppressAutoHyphens/>
        <w:spacing w:after="0" w:line="240" w:lineRule="auto"/>
        <w:ind w:right="49"/>
        <w:jc w:val="both"/>
        <w:rPr>
          <w:rFonts w:eastAsia="Times New Roman" w:cs="Arial"/>
          <w:noProof w:val="0"/>
          <w:sz w:val="22"/>
          <w:lang w:eastAsia="ar-SA"/>
        </w:rPr>
      </w:pPr>
      <w:r w:rsidRPr="001A6793">
        <w:rPr>
          <w:rFonts w:eastAsia="Times New Roman" w:cs="Arial"/>
          <w:noProof w:val="0"/>
          <w:sz w:val="22"/>
          <w:lang w:eastAsia="ar-SA"/>
        </w:rPr>
        <w:t xml:space="preserve">Cuando la suspensión obedezca a causas imputables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se pagarán previa solicitud de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los gastos no recuperables de conformidad con el artículo 102 fracción II, del Reglamento de la Ley de Adquisiciones, Arrendamientos y Servicios del Sector Público, para lo cual deberá presentar su solicitud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 los Administradores del presente contrato.</w:t>
      </w:r>
    </w:p>
    <w:p w:rsidR="001A6793" w:rsidRPr="001A6793" w:rsidRDefault="001A6793" w:rsidP="001A6793">
      <w:pPr>
        <w:suppressAutoHyphens/>
        <w:spacing w:after="0" w:line="240" w:lineRule="auto"/>
        <w:ind w:right="49"/>
        <w:jc w:val="both"/>
        <w:rPr>
          <w:rFonts w:eastAsia="Times New Roman" w:cs="Arial"/>
          <w:b/>
          <w:bCs/>
          <w:noProof w:val="0"/>
          <w:sz w:val="22"/>
          <w:lang w:eastAsia="ar-SA"/>
        </w:rPr>
      </w:pPr>
    </w:p>
    <w:p w:rsidR="001A6793" w:rsidRPr="001A6793" w:rsidRDefault="001A6793" w:rsidP="001A6793">
      <w:pPr>
        <w:suppressAutoHyphens/>
        <w:spacing w:after="0" w:line="240" w:lineRule="auto"/>
        <w:ind w:right="49"/>
        <w:jc w:val="both"/>
        <w:rPr>
          <w:rFonts w:eastAsia="Times New Roman" w:cs="Arial"/>
          <w:bCs/>
          <w:noProof w:val="0"/>
          <w:sz w:val="22"/>
          <w:lang w:eastAsia="ar-SA"/>
        </w:rPr>
      </w:pPr>
      <w:r w:rsidRPr="001A6793">
        <w:rPr>
          <w:rFonts w:eastAsia="Times New Roman" w:cs="Arial"/>
          <w:b/>
          <w:bCs/>
          <w:noProof w:val="0"/>
          <w:sz w:val="22"/>
          <w:lang w:eastAsia="ar-SA"/>
        </w:rPr>
        <w:t>DÉCIMA SÉPTIMA.-</w:t>
      </w:r>
      <w:r w:rsidRPr="001A6793">
        <w:rPr>
          <w:rFonts w:eastAsia="Times New Roman" w:cs="Arial"/>
          <w:b/>
          <w:noProof w:val="0"/>
          <w:sz w:val="22"/>
          <w:lang w:eastAsia="ar-SA"/>
        </w:rPr>
        <w:t xml:space="preserve"> </w:t>
      </w:r>
      <w:r w:rsidRPr="001A6793">
        <w:rPr>
          <w:rFonts w:eastAsia="Times New Roman" w:cs="Arial"/>
          <w:b/>
          <w:bCs/>
          <w:noProof w:val="0"/>
          <w:sz w:val="22"/>
          <w:lang w:eastAsia="ar-SA"/>
        </w:rPr>
        <w:t xml:space="preserve">RELACIÓN LABORAL.- “LAS PARTES” </w:t>
      </w:r>
      <w:r w:rsidRPr="001A6793">
        <w:rPr>
          <w:rFonts w:eastAsia="Times New Roman" w:cs="Arial"/>
          <w:bCs/>
          <w:noProof w:val="0"/>
          <w:sz w:val="22"/>
          <w:lang w:eastAsia="ar-SA"/>
        </w:rPr>
        <w:t xml:space="preserve">convienen en que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no adquiere ninguna obligación de carácter laboral para con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ni para con los trabajadores que el mismo contrate para la realización del objeto del presente instrumento jurídico, toda vez que dicho personal depende exclusivamente de </w:t>
      </w:r>
      <w:r w:rsidRPr="001A6793">
        <w:rPr>
          <w:rFonts w:eastAsia="Times New Roman" w:cs="Arial"/>
          <w:b/>
          <w:bCs/>
          <w:noProof w:val="0"/>
          <w:sz w:val="22"/>
          <w:lang w:eastAsia="ar-SA"/>
        </w:rPr>
        <w:t>“EL PROVEEDOR”</w:t>
      </w:r>
      <w:r w:rsidRPr="001A6793">
        <w:rPr>
          <w:rFonts w:eastAsia="Times New Roman" w:cs="Arial"/>
          <w:bCs/>
          <w:noProof w:val="0"/>
          <w:sz w:val="22"/>
          <w:lang w:eastAsia="ar-SA"/>
        </w:rPr>
        <w:t>.</w:t>
      </w:r>
    </w:p>
    <w:p w:rsidR="001A6793" w:rsidRPr="001A6793" w:rsidRDefault="001A6793" w:rsidP="001A6793">
      <w:pPr>
        <w:suppressAutoHyphens/>
        <w:spacing w:after="0" w:line="240" w:lineRule="auto"/>
        <w:ind w:right="49"/>
        <w:jc w:val="both"/>
        <w:rPr>
          <w:rFonts w:eastAsia="Times New Roman" w:cs="Arial"/>
          <w:bCs/>
          <w:noProof w:val="0"/>
          <w:sz w:val="22"/>
          <w:lang w:eastAsia="ar-SA"/>
        </w:rPr>
      </w:pPr>
    </w:p>
    <w:p w:rsidR="001A6793" w:rsidRPr="001A6793" w:rsidRDefault="001A6793" w:rsidP="001A6793">
      <w:pPr>
        <w:suppressAutoHyphens/>
        <w:spacing w:after="0" w:line="240" w:lineRule="auto"/>
        <w:ind w:right="49"/>
        <w:jc w:val="both"/>
        <w:rPr>
          <w:rFonts w:eastAsia="Times New Roman" w:cs="Arial"/>
          <w:bCs/>
          <w:noProof w:val="0"/>
          <w:sz w:val="22"/>
          <w:lang w:eastAsia="ar-SA"/>
        </w:rPr>
      </w:pPr>
      <w:r w:rsidRPr="001A6793">
        <w:rPr>
          <w:rFonts w:eastAsia="Times New Roman" w:cs="Arial"/>
          <w:bCs/>
          <w:noProof w:val="0"/>
          <w:sz w:val="22"/>
          <w:lang w:eastAsia="ar-SA"/>
        </w:rPr>
        <w:t xml:space="preserve">Por lo anterior, no se le considerará a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como patrón, ni aún substituto, y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expresamente lo exime de cualquier responsabilidad de carácter civil, fiscal, de seguridad social, laboral o de otra especie, que en su caso pudiera llegar a generarse.</w:t>
      </w:r>
    </w:p>
    <w:p w:rsidR="001A6793" w:rsidRPr="001A6793" w:rsidRDefault="001A6793" w:rsidP="001A6793">
      <w:pPr>
        <w:suppressAutoHyphens/>
        <w:spacing w:after="0" w:line="240" w:lineRule="auto"/>
        <w:ind w:right="49"/>
        <w:jc w:val="both"/>
        <w:rPr>
          <w:rFonts w:eastAsia="Times New Roman" w:cs="Arial"/>
          <w:bCs/>
          <w:noProof w:val="0"/>
          <w:sz w:val="22"/>
          <w:lang w:eastAsia="ar-SA"/>
        </w:rPr>
      </w:pPr>
    </w:p>
    <w:p w:rsidR="001A6793" w:rsidRPr="001A6793" w:rsidRDefault="001A6793" w:rsidP="001A6793">
      <w:pPr>
        <w:suppressAutoHyphens/>
        <w:spacing w:after="0" w:line="240" w:lineRule="auto"/>
        <w:ind w:right="49"/>
        <w:jc w:val="both"/>
        <w:rPr>
          <w:rFonts w:eastAsia="Times New Roman" w:cs="Arial"/>
          <w:b/>
          <w:noProof w:val="0"/>
          <w:sz w:val="22"/>
          <w:lang w:eastAsia="ar-SA"/>
        </w:rPr>
      </w:pP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se obliga a liberar a </w:t>
      </w:r>
      <w:r w:rsidRPr="001A6793">
        <w:rPr>
          <w:rFonts w:eastAsia="Times New Roman" w:cs="Arial"/>
          <w:b/>
          <w:bCs/>
          <w:noProof w:val="0"/>
          <w:sz w:val="22"/>
          <w:lang w:eastAsia="ar-SA"/>
        </w:rPr>
        <w:t xml:space="preserve">“EL INSTITUTO” </w:t>
      </w:r>
      <w:r w:rsidRPr="001A6793">
        <w:rPr>
          <w:rFonts w:eastAsia="Times New Roman" w:cs="Arial"/>
          <w:bCs/>
          <w:noProof w:val="0"/>
          <w:sz w:val="22"/>
          <w:lang w:eastAsia="ar-SA"/>
        </w:rPr>
        <w:t>de cualquier reclamación de índole laboral o de seguridad social que sea presentada por parte de sus trabajadores, ante las autoridades competentes.</w:t>
      </w:r>
    </w:p>
    <w:p w:rsidR="001A6793" w:rsidRPr="001A6793" w:rsidRDefault="001A6793" w:rsidP="001A6793">
      <w:pPr>
        <w:suppressAutoHyphens/>
        <w:spacing w:after="0" w:line="240" w:lineRule="auto"/>
        <w:ind w:right="49"/>
        <w:jc w:val="both"/>
        <w:rPr>
          <w:rFonts w:eastAsia="Times New Roman" w:cs="Arial"/>
          <w:b/>
          <w:noProof w:val="0"/>
          <w:sz w:val="22"/>
          <w:lang w:eastAsia="ar-SA"/>
        </w:rPr>
      </w:pPr>
    </w:p>
    <w:p w:rsidR="001A6793" w:rsidRPr="001A6793" w:rsidRDefault="001A6793" w:rsidP="001A6793">
      <w:pPr>
        <w:suppressAutoHyphens/>
        <w:spacing w:after="0" w:line="240" w:lineRule="auto"/>
        <w:ind w:right="-30"/>
        <w:jc w:val="both"/>
        <w:rPr>
          <w:rFonts w:eastAsia="Times New Roman" w:cs="Arial"/>
          <w:noProof w:val="0"/>
          <w:sz w:val="22"/>
          <w:lang w:eastAsia="ar-SA"/>
        </w:rPr>
      </w:pPr>
      <w:r w:rsidRPr="001A6793">
        <w:rPr>
          <w:rFonts w:eastAsia="Times New Roman" w:cs="Arial"/>
          <w:b/>
          <w:bCs/>
          <w:noProof w:val="0"/>
          <w:sz w:val="22"/>
          <w:lang w:eastAsia="ar-SA"/>
        </w:rPr>
        <w:t xml:space="preserve">DÉCIMA OCTAVA.- </w:t>
      </w:r>
      <w:r w:rsidRPr="001A6793">
        <w:rPr>
          <w:rFonts w:eastAsia="Times New Roman" w:cs="Arial"/>
          <w:b/>
          <w:noProof w:val="0"/>
          <w:sz w:val="22"/>
          <w:lang w:eastAsia="ar-SA"/>
        </w:rPr>
        <w:t xml:space="preserve">PROCEDIMIENTO DE </w:t>
      </w:r>
      <w:r w:rsidRPr="001A6793">
        <w:rPr>
          <w:rFonts w:eastAsia="Times New Roman" w:cs="Arial"/>
          <w:b/>
          <w:bCs/>
          <w:noProof w:val="0"/>
          <w:sz w:val="22"/>
          <w:lang w:eastAsia="ar-SA"/>
        </w:rPr>
        <w:t xml:space="preserve">CONCILIACIÓN.- </w:t>
      </w:r>
      <w:r w:rsidRPr="001A6793">
        <w:rPr>
          <w:rFonts w:eastAsia="Times New Roman" w:cs="Arial"/>
          <w:noProof w:val="0"/>
          <w:sz w:val="22"/>
          <w:lang w:eastAsia="ar-SA"/>
        </w:rPr>
        <w:t xml:space="preserve">En cualquier momento durante la vigencia del presente contrato, </w:t>
      </w:r>
      <w:r w:rsidRPr="001A6793">
        <w:rPr>
          <w:rFonts w:eastAsia="Times New Roman" w:cs="Arial"/>
          <w:b/>
          <w:bCs/>
          <w:noProof w:val="0"/>
          <w:sz w:val="22"/>
          <w:lang w:eastAsia="ar-SA"/>
        </w:rPr>
        <w:t xml:space="preserve">“EL PROVEEDOR” </w:t>
      </w:r>
      <w:r w:rsidRPr="001A6793">
        <w:rPr>
          <w:rFonts w:eastAsia="Times New Roman" w:cs="Arial"/>
          <w:noProof w:val="0"/>
          <w:sz w:val="22"/>
          <w:lang w:eastAsia="ar-SA"/>
        </w:rPr>
        <w:t xml:space="preserve">o </w:t>
      </w:r>
      <w:r w:rsidRPr="001A6793">
        <w:rPr>
          <w:rFonts w:eastAsia="Times New Roman" w:cs="Arial"/>
          <w:b/>
          <w:bCs/>
          <w:noProof w:val="0"/>
          <w:sz w:val="22"/>
          <w:lang w:eastAsia="ar-SA"/>
        </w:rPr>
        <w:t xml:space="preserve">“EL INSTITUTO” </w:t>
      </w:r>
      <w:r w:rsidRPr="001A6793">
        <w:rPr>
          <w:rFonts w:eastAsia="Times New Roman" w:cs="Arial"/>
          <w:noProof w:val="0"/>
          <w:sz w:val="22"/>
          <w:lang w:eastAsia="ar-SA"/>
        </w:rPr>
        <w:t xml:space="preserve">podrán presentar ante el Órgano Interno de Control en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1A6793" w:rsidRPr="001A6793" w:rsidRDefault="001A6793" w:rsidP="001A6793">
      <w:pPr>
        <w:suppressAutoHyphens/>
        <w:spacing w:after="0" w:line="240" w:lineRule="auto"/>
        <w:ind w:right="-30"/>
        <w:jc w:val="both"/>
        <w:rPr>
          <w:rFonts w:eastAsia="Times New Roman" w:cs="Arial"/>
          <w:noProof w:val="0"/>
          <w:sz w:val="22"/>
          <w:lang w:eastAsia="ar-SA"/>
        </w:rPr>
      </w:pPr>
    </w:p>
    <w:p w:rsidR="001A6793" w:rsidRPr="001A6793" w:rsidRDefault="001A6793" w:rsidP="001A6793">
      <w:pPr>
        <w:suppressAutoHyphens/>
        <w:spacing w:after="0" w:line="240" w:lineRule="auto"/>
        <w:ind w:right="-30"/>
        <w:jc w:val="both"/>
        <w:rPr>
          <w:rFonts w:eastAsia="Times New Roman" w:cs="Arial"/>
          <w:noProof w:val="0"/>
          <w:sz w:val="22"/>
          <w:lang w:eastAsia="ar-SA"/>
        </w:rPr>
      </w:pPr>
      <w:r w:rsidRPr="001A6793">
        <w:rPr>
          <w:rFonts w:eastAsia="Times New Roman" w:cs="Arial"/>
          <w:noProof w:val="0"/>
          <w:sz w:val="22"/>
          <w:lang w:eastAsia="ar-SA"/>
        </w:rPr>
        <w:lastRenderedPageBreak/>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A6793" w:rsidRPr="001A6793" w:rsidRDefault="001A6793" w:rsidP="001A6793">
      <w:pPr>
        <w:suppressAutoHyphens/>
        <w:spacing w:after="0" w:line="240" w:lineRule="auto"/>
        <w:ind w:right="-30"/>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DÉCIMA NOVENA.- </w:t>
      </w:r>
      <w:r w:rsidRPr="001A6793">
        <w:rPr>
          <w:rFonts w:eastAsia="Times New Roman" w:cs="Arial"/>
          <w:b/>
          <w:noProof w:val="0"/>
          <w:sz w:val="22"/>
          <w:lang w:eastAsia="ar-SA"/>
        </w:rPr>
        <w:t>MODIFICACIONES.-</w:t>
      </w:r>
      <w:r w:rsidRPr="001A6793">
        <w:rPr>
          <w:rFonts w:eastAsia="Times New Roman" w:cs="Arial"/>
          <w:noProof w:val="0"/>
          <w:sz w:val="22"/>
          <w:lang w:eastAsia="ar-SA"/>
        </w:rPr>
        <w:t xml:space="preserve"> De conformidad con lo establecido en los artículos 52 de la Ley de Adquisiciones, Arrendamientos y Servicios del Sector Público y 91 de su Reglamento, </w:t>
      </w:r>
      <w:r w:rsidRPr="001A6793">
        <w:rPr>
          <w:rFonts w:eastAsia="Times New Roman" w:cs="Arial"/>
          <w:b/>
          <w:noProof w:val="0"/>
          <w:sz w:val="22"/>
          <w:lang w:eastAsia="ar-SA"/>
        </w:rPr>
        <w:t>“EL INSTITUTO</w:t>
      </w:r>
      <w:r w:rsidRPr="001A6793">
        <w:rPr>
          <w:rFonts w:eastAsia="Times New Roman" w:cs="Arial"/>
          <w:noProof w:val="0"/>
          <w:sz w:val="22"/>
          <w:lang w:eastAsia="ar-SA"/>
        </w:rPr>
        <w:t>” podrá celebrar por escrito convenio modificatorio, al presente Contrato dentro de la vigencia del mismo. Para tal efecto, “</w:t>
      </w:r>
      <w:r w:rsidRPr="001A6793">
        <w:rPr>
          <w:rFonts w:eastAsia="Times New Roman" w:cs="Arial"/>
          <w:b/>
          <w:noProof w:val="0"/>
          <w:sz w:val="22"/>
          <w:lang w:eastAsia="ar-SA"/>
        </w:rPr>
        <w:t>EL PROVEEDOR</w:t>
      </w:r>
      <w:r w:rsidRPr="001A6793">
        <w:rPr>
          <w:rFonts w:eastAsia="Times New Roman" w:cs="Arial"/>
          <w:noProof w:val="0"/>
          <w:sz w:val="22"/>
          <w:lang w:eastAsia="ar-SA"/>
        </w:rPr>
        <w:t>” se obliga a entregar, en su caso, la modificación de la garantía, en términos del artículo 103 fracción II del Reglamento de la Ley de Adquisiciones, Arrendamientos y Servicios del Sector Público.</w:t>
      </w:r>
    </w:p>
    <w:p w:rsidR="001A6793" w:rsidRPr="001A6793" w:rsidRDefault="001A6793" w:rsidP="001A6793">
      <w:pPr>
        <w:suppressAutoHyphens/>
        <w:spacing w:after="0" w:line="240" w:lineRule="auto"/>
        <w:ind w:right="-30"/>
        <w:contextualSpacing/>
        <w:jc w:val="both"/>
        <w:rPr>
          <w:rFonts w:eastAsia="Times New Roman" w:cs="Arial"/>
          <w:b/>
          <w:bCs/>
          <w:noProof w:val="0"/>
          <w:sz w:val="22"/>
          <w:lang w:eastAsia="ar-SA"/>
        </w:rPr>
      </w:pPr>
    </w:p>
    <w:p w:rsidR="001A6793" w:rsidRPr="001A6793" w:rsidRDefault="001A6793" w:rsidP="001A6793">
      <w:pPr>
        <w:suppressAutoHyphens/>
        <w:spacing w:after="0" w:line="240" w:lineRule="auto"/>
        <w:ind w:right="-30"/>
        <w:contextualSpacing/>
        <w:jc w:val="both"/>
        <w:rPr>
          <w:rFonts w:eastAsia="Times New Roman" w:cs="Arial"/>
          <w:noProof w:val="0"/>
          <w:sz w:val="22"/>
          <w:lang w:eastAsia="ar-SA"/>
        </w:rPr>
      </w:pPr>
      <w:r w:rsidRPr="001A6793">
        <w:rPr>
          <w:rFonts w:eastAsia="Times New Roman" w:cs="Arial"/>
          <w:b/>
          <w:noProof w:val="0"/>
          <w:sz w:val="22"/>
          <w:lang w:eastAsia="ar-SA"/>
        </w:rPr>
        <w:t>PRÓRROGAS.-</w:t>
      </w:r>
      <w:r w:rsidRPr="001A6793">
        <w:rPr>
          <w:rFonts w:eastAsia="Times New Roman" w:cs="Arial"/>
          <w:noProof w:val="0"/>
          <w:sz w:val="22"/>
          <w:lang w:eastAsia="ar-SA"/>
        </w:rPr>
        <w:t xml:space="preserve"> Asimismo, se podrán acordar prórrogas al plazo originalmente pactado por caso fortuito, fuerza mayor o por causas atribuibles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lo cual deberá estar debidamente acreditado en el expediente de contratación respectivo.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puede solicitar la modificación del plazo originalmente pactado cuando se actualicen y se acrediten los supuestos de caso fortuito o de fuerza mayor.</w:t>
      </w:r>
    </w:p>
    <w:p w:rsidR="001A6793" w:rsidRPr="001A6793" w:rsidRDefault="001A6793" w:rsidP="001A6793">
      <w:pPr>
        <w:suppressAutoHyphens/>
        <w:spacing w:after="0" w:line="240" w:lineRule="auto"/>
        <w:ind w:right="-30"/>
        <w:contextualSpacing/>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Cualquier modificación a los derechos y obligaciones estipuladas por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VIGÉSIMA.- </w:t>
      </w:r>
      <w:r w:rsidRPr="001A6793">
        <w:rPr>
          <w:rFonts w:eastAsia="Times New Roman" w:cs="Arial"/>
          <w:b/>
          <w:noProof w:val="0"/>
          <w:sz w:val="22"/>
          <w:lang w:eastAsia="ar-SA"/>
        </w:rPr>
        <w:t xml:space="preserve">ADMINISTRACIÓN Y VERIFICACIÓN.- </w:t>
      </w:r>
      <w:r w:rsidRPr="001A6793">
        <w:rPr>
          <w:rFonts w:eastAsia="Times New Roman" w:cs="Arial"/>
          <w:noProof w:val="0"/>
          <w:sz w:val="22"/>
          <w:lang w:eastAsia="ar-SA"/>
        </w:rPr>
        <w:t>Será responsabilidad de los servidores públicos indicados en el apartado de Declaraciones de</w:t>
      </w:r>
      <w:r w:rsidRPr="001A6793">
        <w:rPr>
          <w:rFonts w:eastAsia="Times New Roman" w:cs="Arial"/>
          <w:b/>
          <w:bCs/>
          <w:noProof w:val="0"/>
          <w:sz w:val="22"/>
          <w:lang w:eastAsia="ar-SA"/>
        </w:rPr>
        <w:t xml:space="preserve"> “EL INSTITUTO”</w:t>
      </w:r>
      <w:r w:rsidRPr="001A6793">
        <w:rPr>
          <w:rFonts w:eastAsia="Times New Roman" w:cs="Arial"/>
          <w:noProof w:val="0"/>
          <w:sz w:val="22"/>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el caso de que se lleve a cabo un relevo institucional temporal o permanente de dichos servidores públicos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tendrá carácter de </w:t>
      </w:r>
      <w:r w:rsidRPr="001A6793">
        <w:rPr>
          <w:rFonts w:eastAsia="Times New Roman" w:cs="Arial"/>
          <w:b/>
          <w:noProof w:val="0"/>
          <w:sz w:val="22"/>
          <w:lang w:eastAsia="ar-SA"/>
        </w:rPr>
        <w:t>Administrador del Contrato</w:t>
      </w:r>
      <w:r w:rsidRPr="001A6793">
        <w:rPr>
          <w:rFonts w:eastAsia="Times New Roman" w:cs="Arial"/>
          <w:noProof w:val="0"/>
          <w:sz w:val="22"/>
          <w:lang w:eastAsia="ar-SA"/>
        </w:rPr>
        <w:t xml:space="preserve"> la persona que lo sustituya en el cargo o aquél que designe el área requirente.</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VIGÉSIMA PRIMERA</w:t>
      </w:r>
      <w:r w:rsidRPr="001A6793">
        <w:rPr>
          <w:rFonts w:eastAsia="Times New Roman" w:cs="Arial"/>
          <w:b/>
          <w:bCs/>
          <w:noProof w:val="0"/>
          <w:sz w:val="22"/>
          <w:lang w:eastAsia="ar-SA"/>
        </w:rPr>
        <w:t xml:space="preserve">.- RELACIÓN DE ANEXOS.- </w:t>
      </w:r>
      <w:r w:rsidRPr="001A6793">
        <w:rPr>
          <w:rFonts w:eastAsia="Times New Roman" w:cs="Arial"/>
          <w:noProof w:val="0"/>
          <w:sz w:val="22"/>
          <w:lang w:eastAsia="ar-SA"/>
        </w:rPr>
        <w:t>Los anexos que se relacionan a continuación son rubricados de conformidad y forman parte integrante del presente Contrato.</w:t>
      </w:r>
    </w:p>
    <w:p w:rsidR="001A6793" w:rsidRPr="001A6793" w:rsidRDefault="001A6793" w:rsidP="001A6793">
      <w:pPr>
        <w:suppressAutoHyphens/>
        <w:spacing w:after="0" w:line="240" w:lineRule="auto"/>
        <w:jc w:val="both"/>
        <w:rPr>
          <w:rFonts w:eastAsia="Times New Roman" w:cs="Arial"/>
          <w:noProof w:val="0"/>
          <w:sz w:val="10"/>
          <w:lang w:eastAsia="ar-SA"/>
        </w:rPr>
      </w:pPr>
    </w:p>
    <w:p w:rsidR="001A6793" w:rsidRPr="001A6793" w:rsidRDefault="001A6793" w:rsidP="001A6793">
      <w:pPr>
        <w:suppressAutoHyphens/>
        <w:spacing w:after="0" w:line="360" w:lineRule="auto"/>
        <w:ind w:left="1985" w:hanging="1985"/>
        <w:jc w:val="both"/>
        <w:rPr>
          <w:rFonts w:eastAsia="Times New Roman" w:cs="Arial"/>
          <w:noProof w:val="0"/>
          <w:sz w:val="22"/>
          <w:lang w:val="es-ES" w:eastAsia="ar-SA"/>
        </w:rPr>
      </w:pPr>
      <w:r w:rsidRPr="001A6793">
        <w:rPr>
          <w:rFonts w:eastAsia="Times New Roman" w:cs="Arial"/>
          <w:b/>
          <w:bCs/>
          <w:noProof w:val="0"/>
          <w:sz w:val="22"/>
          <w:lang w:val="es-ES" w:eastAsia="ar-SA"/>
        </w:rPr>
        <w:t>Anexo 1 (uno)</w:t>
      </w:r>
      <w:r w:rsidRPr="001A6793">
        <w:rPr>
          <w:rFonts w:eastAsia="Times New Roman" w:cs="Arial"/>
          <w:b/>
          <w:bCs/>
          <w:noProof w:val="0"/>
          <w:sz w:val="22"/>
          <w:lang w:val="es-ES" w:eastAsia="ar-SA"/>
        </w:rPr>
        <w:tab/>
      </w:r>
      <w:r w:rsidRPr="001A6793">
        <w:rPr>
          <w:rFonts w:eastAsia="Times New Roman" w:cs="Arial"/>
          <w:noProof w:val="0"/>
          <w:sz w:val="22"/>
          <w:lang w:val="es-ES" w:eastAsia="ar-SA"/>
        </w:rPr>
        <w:t>“Dictamen de Disponibilidad Presupuestal Previo”</w:t>
      </w:r>
    </w:p>
    <w:p w:rsidR="001A6793" w:rsidRPr="001A6793" w:rsidRDefault="001A6793" w:rsidP="001A6793">
      <w:pPr>
        <w:suppressAutoHyphens/>
        <w:spacing w:after="0" w:line="360" w:lineRule="auto"/>
        <w:ind w:left="1985" w:hanging="1985"/>
        <w:jc w:val="both"/>
        <w:rPr>
          <w:rFonts w:eastAsia="Times New Roman" w:cs="Arial"/>
          <w:noProof w:val="0"/>
          <w:sz w:val="22"/>
          <w:lang w:val="es-ES" w:eastAsia="ar-SA"/>
        </w:rPr>
      </w:pPr>
      <w:r w:rsidRPr="001A6793">
        <w:rPr>
          <w:rFonts w:eastAsia="Times New Roman" w:cs="Arial"/>
          <w:b/>
          <w:noProof w:val="0"/>
          <w:sz w:val="22"/>
          <w:lang w:val="es-ES" w:eastAsia="ar-SA"/>
        </w:rPr>
        <w:t>Anexo 2 (dos)</w:t>
      </w:r>
      <w:r w:rsidRPr="001A6793">
        <w:rPr>
          <w:rFonts w:eastAsia="Times New Roman" w:cs="Arial"/>
          <w:b/>
          <w:noProof w:val="0"/>
          <w:sz w:val="22"/>
          <w:lang w:val="es-ES" w:eastAsia="ar-SA"/>
        </w:rPr>
        <w:tab/>
      </w:r>
      <w:r w:rsidRPr="001A6793">
        <w:rPr>
          <w:rFonts w:eastAsia="Times New Roman" w:cs="Arial"/>
          <w:noProof w:val="0"/>
          <w:sz w:val="22"/>
          <w:lang w:val="es-ES" w:eastAsia="ar-SA"/>
        </w:rPr>
        <w:t>“Anexo Técnico y Términos y Condiciones”</w:t>
      </w:r>
    </w:p>
    <w:p w:rsidR="001A6793" w:rsidRPr="001A6793" w:rsidRDefault="001A6793" w:rsidP="001A6793">
      <w:pPr>
        <w:suppressAutoHyphens/>
        <w:spacing w:after="0" w:line="360" w:lineRule="auto"/>
        <w:ind w:left="1985" w:hanging="1985"/>
        <w:jc w:val="both"/>
        <w:rPr>
          <w:rFonts w:eastAsia="Times New Roman" w:cs="Arial"/>
          <w:noProof w:val="0"/>
          <w:sz w:val="22"/>
          <w:lang w:val="es-ES" w:eastAsia="ar-SA"/>
        </w:rPr>
      </w:pPr>
      <w:r w:rsidRPr="001A6793">
        <w:rPr>
          <w:rFonts w:eastAsia="Times New Roman" w:cs="Arial"/>
          <w:b/>
          <w:noProof w:val="0"/>
          <w:sz w:val="22"/>
          <w:lang w:val="es-ES" w:eastAsia="ar-SA"/>
        </w:rPr>
        <w:t>Anexo 3 (tres)</w:t>
      </w:r>
      <w:r w:rsidRPr="001A6793">
        <w:rPr>
          <w:rFonts w:eastAsia="Times New Roman" w:cs="Arial"/>
          <w:b/>
          <w:noProof w:val="0"/>
          <w:sz w:val="22"/>
          <w:lang w:val="es-ES" w:eastAsia="ar-SA"/>
        </w:rPr>
        <w:tab/>
      </w:r>
      <w:r w:rsidRPr="001A6793">
        <w:rPr>
          <w:rFonts w:eastAsia="Times New Roman" w:cs="Arial"/>
          <w:noProof w:val="0"/>
          <w:sz w:val="22"/>
          <w:lang w:val="es-ES" w:eastAsia="ar-SA"/>
        </w:rPr>
        <w:t>“Propuesta Técnica y Económica”</w:t>
      </w:r>
    </w:p>
    <w:p w:rsidR="001A6793" w:rsidRPr="001A6793" w:rsidRDefault="001A6793" w:rsidP="001A6793">
      <w:pPr>
        <w:suppressAutoHyphens/>
        <w:spacing w:after="0" w:line="240" w:lineRule="auto"/>
        <w:ind w:right="-93"/>
        <w:jc w:val="both"/>
        <w:rPr>
          <w:rFonts w:eastAsia="Times New Roman" w:cs="Arial"/>
          <w:b/>
          <w:noProof w:val="0"/>
          <w:sz w:val="22"/>
          <w:lang w:eastAsia="ar-SA"/>
        </w:rPr>
      </w:pPr>
    </w:p>
    <w:p w:rsidR="001A6793" w:rsidRPr="001A6793" w:rsidRDefault="001A6793" w:rsidP="001A6793">
      <w:pPr>
        <w:suppressAutoHyphens/>
        <w:spacing w:after="0" w:line="240" w:lineRule="auto"/>
        <w:ind w:right="-93"/>
        <w:jc w:val="both"/>
        <w:rPr>
          <w:rFonts w:eastAsia="Times New Roman" w:cs="Arial"/>
          <w:noProof w:val="0"/>
          <w:sz w:val="22"/>
          <w:lang w:eastAsia="ar-SA"/>
        </w:rPr>
      </w:pPr>
      <w:r w:rsidRPr="001A6793">
        <w:rPr>
          <w:rFonts w:eastAsia="Times New Roman" w:cs="Arial"/>
          <w:b/>
          <w:noProof w:val="0"/>
          <w:sz w:val="22"/>
          <w:lang w:eastAsia="ar-SA"/>
        </w:rPr>
        <w:t>VIGÉSIMA SEGUNDA.- LEGISLACIÓN APLICABLE.-</w:t>
      </w:r>
      <w:r w:rsidRPr="001A6793">
        <w:rPr>
          <w:rFonts w:eastAsia="Times New Roman" w:cs="Arial"/>
          <w:noProof w:val="0"/>
          <w:sz w:val="22"/>
          <w:lang w:eastAsia="ar-SA"/>
        </w:rPr>
        <w:t xml:space="preserve">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w:t>
      </w:r>
      <w:r w:rsidRPr="001A6793">
        <w:rPr>
          <w:rFonts w:eastAsia="Times New Roman" w:cs="Arial"/>
          <w:noProof w:val="0"/>
          <w:sz w:val="22"/>
          <w:lang w:eastAsia="ar-SA"/>
        </w:rPr>
        <w:lastRenderedPageBreak/>
        <w:t>Sector Público, su Reglamento y supletoriamente al Código Civil Federal, a la Ley Federal de Procedimiento Administrativo, al Código Federal de Procedimientos Civiles y demás ordenamientos aplicables en la materia.</w:t>
      </w:r>
    </w:p>
    <w:p w:rsidR="001A6793" w:rsidRPr="001A6793" w:rsidRDefault="001A6793" w:rsidP="001A6793">
      <w:pPr>
        <w:suppressAutoHyphens/>
        <w:spacing w:after="0" w:line="240" w:lineRule="auto"/>
        <w:ind w:right="-93"/>
        <w:jc w:val="both"/>
        <w:rPr>
          <w:rFonts w:eastAsia="Times New Roman" w:cs="Arial"/>
          <w:noProof w:val="0"/>
          <w:lang w:eastAsia="ar-SA"/>
        </w:rPr>
      </w:pPr>
    </w:p>
    <w:p w:rsidR="001A6793" w:rsidRPr="001A6793" w:rsidRDefault="001A6793" w:rsidP="001A6793">
      <w:pPr>
        <w:widowControl w:val="0"/>
        <w:suppressAutoHyphens/>
        <w:spacing w:after="0" w:line="240" w:lineRule="auto"/>
        <w:ind w:right="-93"/>
        <w:jc w:val="both"/>
        <w:rPr>
          <w:rFonts w:eastAsia="Times New Roman" w:cs="Arial"/>
          <w:noProof w:val="0"/>
          <w:sz w:val="22"/>
          <w:lang w:eastAsia="ar-SA"/>
        </w:rPr>
      </w:pPr>
      <w:r w:rsidRPr="001A6793">
        <w:rPr>
          <w:rFonts w:eastAsia="Times New Roman" w:cs="Arial"/>
          <w:b/>
          <w:bCs/>
          <w:noProof w:val="0"/>
          <w:sz w:val="22"/>
          <w:lang w:eastAsia="ar-SA"/>
        </w:rPr>
        <w:t>VIGÉSIMA TERCERA.- JURISDICCIÓN.-</w:t>
      </w:r>
      <w:r w:rsidRPr="001A6793">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se someten a la jurisdicción de los Tribunales Federales competentes de la Ciudad de México, Distrito Federal, renunciando a cualquier otro fuero presente o futuro que por </w:t>
      </w:r>
      <w:r>
        <w:rPr>
          <w:rFonts w:eastAsia="Times New Roman" w:cs="Arial"/>
          <w:noProof w:val="0"/>
          <w:sz w:val="22"/>
          <w:lang w:eastAsia="ar-SA"/>
        </w:rPr>
        <w:t>r</w:t>
      </w:r>
      <w:r w:rsidRPr="001A6793">
        <w:rPr>
          <w:rFonts w:eastAsia="Times New Roman" w:cs="Arial"/>
          <w:noProof w:val="0"/>
          <w:sz w:val="22"/>
          <w:lang w:eastAsia="ar-SA"/>
        </w:rPr>
        <w:t xml:space="preserve">azón de su domicilio les pudiera corresponder. </w:t>
      </w:r>
    </w:p>
    <w:p w:rsidR="001A6793" w:rsidRPr="001A6793" w:rsidRDefault="001A6793" w:rsidP="001A6793">
      <w:pPr>
        <w:widowControl w:val="0"/>
        <w:suppressAutoHyphens/>
        <w:spacing w:after="0" w:line="240" w:lineRule="auto"/>
        <w:ind w:right="-93"/>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Previa lectura y debidamente enteradas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1A6793">
        <w:rPr>
          <w:rFonts w:eastAsia="Times New Roman" w:cs="Arial"/>
          <w:b/>
          <w:noProof w:val="0"/>
          <w:sz w:val="22"/>
          <w:lang w:eastAsia="ar-SA"/>
        </w:rPr>
        <w:t xml:space="preserve">__ de ___ </w:t>
      </w:r>
      <w:proofErr w:type="spellStart"/>
      <w:r w:rsidRPr="001A6793">
        <w:rPr>
          <w:rFonts w:eastAsia="Times New Roman" w:cs="Arial"/>
          <w:b/>
          <w:noProof w:val="0"/>
          <w:sz w:val="22"/>
          <w:lang w:eastAsia="ar-SA"/>
        </w:rPr>
        <w:t>de</w:t>
      </w:r>
      <w:proofErr w:type="spellEnd"/>
      <w:r w:rsidRPr="001A6793">
        <w:rPr>
          <w:rFonts w:eastAsia="Times New Roman" w:cs="Arial"/>
          <w:b/>
          <w:noProof w:val="0"/>
          <w:sz w:val="22"/>
          <w:lang w:eastAsia="ar-SA"/>
        </w:rPr>
        <w:t xml:space="preserve"> 20__</w:t>
      </w:r>
      <w:r w:rsidRPr="001A6793">
        <w:rPr>
          <w:rFonts w:eastAsia="Times New Roman" w:cs="Arial"/>
          <w:noProof w:val="0"/>
          <w:sz w:val="22"/>
          <w:lang w:eastAsia="ar-SA"/>
        </w:rPr>
        <w:t xml:space="preserve">, quedando un ejemplar en poder de </w:t>
      </w:r>
      <w:r w:rsidRPr="001A6793">
        <w:rPr>
          <w:rFonts w:eastAsia="Times New Roman" w:cs="Arial"/>
          <w:b/>
          <w:bCs/>
          <w:noProof w:val="0"/>
          <w:sz w:val="22"/>
          <w:lang w:eastAsia="ar-SA"/>
        </w:rPr>
        <w:t>“</w:t>
      </w:r>
      <w:r w:rsidRPr="001A6793">
        <w:rPr>
          <w:rFonts w:eastAsia="Times New Roman" w:cs="Arial"/>
          <w:b/>
          <w:noProof w:val="0"/>
          <w:sz w:val="22"/>
          <w:lang w:eastAsia="ar-SA"/>
        </w:rPr>
        <w:t>EL PROVEEDOR</w:t>
      </w:r>
      <w:r w:rsidRPr="001A6793">
        <w:rPr>
          <w:rFonts w:eastAsia="Times New Roman" w:cs="Arial"/>
          <w:b/>
          <w:bCs/>
          <w:noProof w:val="0"/>
          <w:sz w:val="22"/>
          <w:lang w:eastAsia="ar-SA"/>
        </w:rPr>
        <w:t>”</w:t>
      </w:r>
      <w:r w:rsidRPr="001A6793">
        <w:rPr>
          <w:rFonts w:eastAsia="Times New Roman" w:cs="Arial"/>
          <w:noProof w:val="0"/>
          <w:sz w:val="22"/>
          <w:lang w:eastAsia="ar-SA"/>
        </w:rPr>
        <w:t xml:space="preserve"> y los restantes en poder de </w:t>
      </w:r>
      <w:r w:rsidRPr="001A6793">
        <w:rPr>
          <w:rFonts w:eastAsia="Times New Roman" w:cs="Arial"/>
          <w:b/>
          <w:bCs/>
          <w:noProof w:val="0"/>
          <w:sz w:val="22"/>
          <w:lang w:eastAsia="ar-SA"/>
        </w:rPr>
        <w:t>“EL INSTITUTO”</w:t>
      </w:r>
      <w:r w:rsidRPr="001A6793">
        <w:rPr>
          <w:rFonts w:eastAsia="Times New Roman" w:cs="Arial"/>
          <w:noProof w:val="0"/>
          <w:sz w:val="22"/>
          <w:lang w:eastAsia="ar-SA"/>
        </w:rPr>
        <w:t>.</w:t>
      </w:r>
    </w:p>
    <w:p w:rsidR="001A6793" w:rsidRPr="001A6793" w:rsidRDefault="001A6793" w:rsidP="001A6793">
      <w:pPr>
        <w:widowControl w:val="0"/>
        <w:suppressAutoHyphens/>
        <w:spacing w:after="0" w:line="240" w:lineRule="auto"/>
        <w:jc w:val="both"/>
        <w:rPr>
          <w:rFonts w:eastAsia="Times New Roman" w:cs="Arial"/>
          <w:noProof w:val="0"/>
          <w:szCs w:val="20"/>
          <w:lang w:eastAsia="ar-SA"/>
        </w:rPr>
      </w:pPr>
    </w:p>
    <w:p w:rsidR="001A6793" w:rsidRPr="001A6793" w:rsidRDefault="001A6793" w:rsidP="001A6793">
      <w:pPr>
        <w:widowControl w:val="0"/>
        <w:suppressAutoHyphens/>
        <w:spacing w:after="0" w:line="240" w:lineRule="auto"/>
        <w:jc w:val="both"/>
        <w:rPr>
          <w:rFonts w:eastAsia="Times New Roman" w:cs="Arial"/>
          <w:noProof w:val="0"/>
          <w:szCs w:val="20"/>
          <w:lang w:eastAsia="ar-SA"/>
        </w:rPr>
      </w:pPr>
    </w:p>
    <w:p w:rsidR="001A6793" w:rsidRPr="001A6793" w:rsidRDefault="001A6793" w:rsidP="001A6793">
      <w:pPr>
        <w:widowControl w:val="0"/>
        <w:suppressAutoHyphens/>
        <w:spacing w:after="0" w:line="240" w:lineRule="auto"/>
        <w:jc w:val="both"/>
        <w:rPr>
          <w:rFonts w:eastAsia="Times New Roman" w:cs="Arial"/>
          <w:noProof w:val="0"/>
          <w:szCs w:val="20"/>
          <w:lang w:eastAsia="ar-SA"/>
        </w:rPr>
      </w:pPr>
    </w:p>
    <w:p w:rsidR="001A6793" w:rsidRPr="001A6793" w:rsidRDefault="001A6793" w:rsidP="001A6793">
      <w:pPr>
        <w:widowControl w:val="0"/>
        <w:suppressAutoHyphens/>
        <w:spacing w:after="0" w:line="240" w:lineRule="auto"/>
        <w:jc w:val="both"/>
        <w:rPr>
          <w:rFonts w:eastAsia="Times New Roman" w:cs="Arial"/>
          <w:noProof w:val="0"/>
          <w:szCs w:val="20"/>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1A6793" w:rsidRPr="001A6793" w:rsidTr="001A6793">
        <w:trPr>
          <w:trHeight w:val="235"/>
          <w:jc w:val="center"/>
        </w:trPr>
        <w:tc>
          <w:tcPr>
            <w:tcW w:w="4856" w:type="dxa"/>
            <w:tcBorders>
              <w:bottom w:val="single" w:sz="8" w:space="0" w:color="000000"/>
            </w:tcBorders>
          </w:tcPr>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“EL INSTITUTO”</w:t>
            </w:r>
          </w:p>
          <w:p w:rsidR="001A6793" w:rsidRPr="001A6793" w:rsidRDefault="001A6793" w:rsidP="001A6793">
            <w:pPr>
              <w:suppressAutoHyphens/>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INSTITUTO MEXICANO DEL SEGURO SOCIAL</w:t>
            </w: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tc>
        <w:tc>
          <w:tcPr>
            <w:tcW w:w="184" w:type="dxa"/>
          </w:tcPr>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p>
        </w:tc>
        <w:tc>
          <w:tcPr>
            <w:tcW w:w="4804" w:type="dxa"/>
            <w:tcBorders>
              <w:bottom w:val="single" w:sz="8" w:space="0" w:color="000000"/>
            </w:tcBorders>
          </w:tcPr>
          <w:p w:rsidR="001A6793" w:rsidRPr="001A6793" w:rsidRDefault="001A6793" w:rsidP="001A6793">
            <w:pPr>
              <w:suppressAutoHyphens/>
              <w:snapToGrid w:val="0"/>
              <w:spacing w:after="0" w:line="240" w:lineRule="auto"/>
              <w:ind w:right="50"/>
              <w:rPr>
                <w:rFonts w:eastAsia="Times New Roman" w:cs="Arial"/>
                <w:b/>
                <w:noProof w:val="0"/>
                <w:szCs w:val="20"/>
                <w:lang w:eastAsia="ar-SA"/>
              </w:rPr>
            </w:pPr>
          </w:p>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“EL PROVEEDOR”</w:t>
            </w:r>
          </w:p>
          <w:p w:rsidR="001A6793" w:rsidRPr="001A6793" w:rsidRDefault="001A6793" w:rsidP="001A6793">
            <w:pPr>
              <w:suppressAutoHyphens/>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____________________</w:t>
            </w:r>
          </w:p>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p>
          <w:p w:rsidR="001A6793" w:rsidRPr="001A6793" w:rsidRDefault="001A6793" w:rsidP="001A6793">
            <w:pPr>
              <w:suppressAutoHyphens/>
              <w:spacing w:after="0" w:line="240" w:lineRule="auto"/>
              <w:jc w:val="center"/>
              <w:rPr>
                <w:rFonts w:eastAsia="Times New Roman" w:cs="Arial"/>
                <w:noProof w:val="0"/>
                <w:szCs w:val="20"/>
                <w:lang w:eastAsia="ar-SA"/>
              </w:rPr>
            </w:pPr>
          </w:p>
        </w:tc>
      </w:tr>
      <w:tr w:rsidR="001A6793" w:rsidRPr="001A6793" w:rsidTr="001A6793">
        <w:trPr>
          <w:trHeight w:val="235"/>
          <w:jc w:val="center"/>
        </w:trPr>
        <w:tc>
          <w:tcPr>
            <w:tcW w:w="4856" w:type="dxa"/>
            <w:tcBorders>
              <w:top w:val="single" w:sz="8" w:space="0" w:color="000000"/>
            </w:tcBorders>
          </w:tcPr>
          <w:p w:rsidR="001A6793" w:rsidRPr="001A6793" w:rsidRDefault="001A6793" w:rsidP="001A6793">
            <w:pPr>
              <w:suppressAutoHyphens/>
              <w:spacing w:after="0" w:line="240" w:lineRule="auto"/>
              <w:ind w:right="50"/>
              <w:jc w:val="center"/>
              <w:rPr>
                <w:rFonts w:eastAsia="Times New Roman" w:cs="Arial"/>
                <w:bCs/>
                <w:noProof w:val="0"/>
                <w:szCs w:val="20"/>
                <w:lang w:eastAsia="ar-SA"/>
              </w:rPr>
            </w:pPr>
            <w:r w:rsidRPr="001A6793">
              <w:rPr>
                <w:rFonts w:eastAsia="Times New Roman" w:cs="Arial"/>
                <w:b/>
                <w:noProof w:val="0"/>
                <w:szCs w:val="20"/>
                <w:lang w:eastAsia="ar-SA"/>
              </w:rPr>
              <w:t>JOSÉ ROBERTO FLORES BAÑUELOS</w:t>
            </w: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r w:rsidRPr="001A6793">
              <w:rPr>
                <w:rFonts w:eastAsia="Times New Roman" w:cs="Arial"/>
                <w:bCs/>
                <w:noProof w:val="0"/>
                <w:szCs w:val="20"/>
                <w:lang w:eastAsia="ar-SA"/>
              </w:rPr>
              <w:t xml:space="preserve">Apoderado Legal </w:t>
            </w:r>
          </w:p>
        </w:tc>
        <w:tc>
          <w:tcPr>
            <w:tcW w:w="184" w:type="dxa"/>
          </w:tcPr>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p>
        </w:tc>
        <w:tc>
          <w:tcPr>
            <w:tcW w:w="4804" w:type="dxa"/>
            <w:tcBorders>
              <w:top w:val="single" w:sz="8" w:space="0" w:color="000000"/>
            </w:tcBorders>
          </w:tcPr>
          <w:p w:rsidR="001A6793" w:rsidRPr="001A6793" w:rsidRDefault="001A6793" w:rsidP="001A6793">
            <w:pPr>
              <w:suppressAutoHyphens/>
              <w:snapToGrid w:val="0"/>
              <w:spacing w:after="0" w:line="240" w:lineRule="auto"/>
              <w:ind w:right="-93"/>
              <w:jc w:val="center"/>
              <w:rPr>
                <w:rFonts w:eastAsia="Times New Roman" w:cs="Arial"/>
                <w:b/>
                <w:bCs/>
                <w:noProof w:val="0"/>
                <w:szCs w:val="20"/>
                <w:lang w:eastAsia="ar-SA"/>
              </w:rPr>
            </w:pPr>
            <w:r w:rsidRPr="001A6793">
              <w:rPr>
                <w:rFonts w:eastAsia="Times New Roman" w:cs="Arial"/>
                <w:b/>
                <w:bCs/>
                <w:noProof w:val="0"/>
                <w:szCs w:val="20"/>
                <w:lang w:eastAsia="ar-SA"/>
              </w:rPr>
              <w:t>_________________________</w:t>
            </w:r>
          </w:p>
          <w:p w:rsidR="001A6793" w:rsidRPr="001A6793" w:rsidRDefault="001A6793" w:rsidP="001A6793">
            <w:pPr>
              <w:suppressAutoHyphens/>
              <w:spacing w:after="0" w:line="240" w:lineRule="auto"/>
              <w:ind w:right="50"/>
              <w:jc w:val="center"/>
              <w:rPr>
                <w:rFonts w:eastAsia="Times New Roman" w:cs="Arial"/>
                <w:szCs w:val="20"/>
                <w:lang w:eastAsia="ar-SA"/>
              </w:rPr>
            </w:pPr>
            <w:r w:rsidRPr="001A6793">
              <w:rPr>
                <w:rFonts w:eastAsia="Times New Roman" w:cs="Arial"/>
                <w:szCs w:val="20"/>
                <w:lang w:eastAsia="ar-SA"/>
              </w:rPr>
              <w:t>Apoderado Legal</w:t>
            </w:r>
          </w:p>
        </w:tc>
      </w:tr>
    </w:tbl>
    <w:p w:rsidR="001A6793" w:rsidRPr="001A6793" w:rsidRDefault="001A6793" w:rsidP="001A6793">
      <w:pPr>
        <w:suppressAutoHyphens/>
        <w:spacing w:after="0" w:line="240" w:lineRule="auto"/>
        <w:ind w:right="50"/>
        <w:jc w:val="center"/>
        <w:rPr>
          <w:rFonts w:eastAsia="Times New Roman" w:cs="Arial"/>
          <w:b/>
          <w:noProof w:val="0"/>
          <w:sz w:val="17"/>
          <w:szCs w:val="17"/>
          <w:lang w:eastAsia="ar-SA"/>
        </w:rPr>
      </w:pPr>
    </w:p>
    <w:p w:rsidR="001A6793" w:rsidRPr="001A6793" w:rsidRDefault="001A6793" w:rsidP="001A6793">
      <w:pPr>
        <w:suppressAutoHyphens/>
        <w:spacing w:after="0" w:line="240" w:lineRule="auto"/>
        <w:ind w:right="50"/>
        <w:jc w:val="center"/>
        <w:rPr>
          <w:rFonts w:eastAsia="Times New Roman" w:cs="Arial"/>
          <w:b/>
          <w:noProof w:val="0"/>
          <w:sz w:val="17"/>
          <w:szCs w:val="17"/>
          <w:lang w:eastAsia="ar-SA"/>
        </w:rPr>
      </w:pPr>
    </w:p>
    <w:p w:rsidR="001A6793" w:rsidRPr="001A6793" w:rsidRDefault="001A6793" w:rsidP="001A6793">
      <w:pPr>
        <w:suppressAutoHyphens/>
        <w:spacing w:after="0" w:line="240" w:lineRule="auto"/>
        <w:ind w:right="50"/>
        <w:jc w:val="center"/>
        <w:rPr>
          <w:rFonts w:eastAsia="Times New Roman" w:cs="Arial"/>
          <w:b/>
          <w:noProof w:val="0"/>
          <w:sz w:val="17"/>
          <w:szCs w:val="17"/>
          <w:lang w:eastAsia="ar-SA"/>
        </w:rPr>
      </w:pPr>
    </w:p>
    <w:p w:rsidR="001A6793" w:rsidRPr="001A6793" w:rsidRDefault="001A6793" w:rsidP="001A6793">
      <w:pPr>
        <w:suppressAutoHyphens/>
        <w:spacing w:after="0" w:line="240" w:lineRule="auto"/>
        <w:ind w:right="50"/>
        <w:jc w:val="center"/>
        <w:rPr>
          <w:rFonts w:eastAsia="Times New Roman" w:cs="Arial"/>
          <w:b/>
          <w:noProof w:val="0"/>
          <w:sz w:val="17"/>
          <w:szCs w:val="17"/>
          <w:lang w:eastAsia="ar-SA"/>
        </w:rPr>
      </w:pPr>
    </w:p>
    <w:p w:rsidR="001A6793" w:rsidRPr="001A6793" w:rsidRDefault="001A6793" w:rsidP="001A6793">
      <w:pPr>
        <w:suppressAutoHyphens/>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 xml:space="preserve">ADMINISTRADORES DEL </w:t>
      </w:r>
    </w:p>
    <w:p w:rsidR="001A6793" w:rsidRPr="001A6793" w:rsidRDefault="001A6793" w:rsidP="001A6793">
      <w:pPr>
        <w:suppressAutoHyphens/>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CONTRATO</w:t>
      </w:r>
    </w:p>
    <w:tbl>
      <w:tblPr>
        <w:tblW w:w="9728" w:type="dxa"/>
        <w:jc w:val="center"/>
        <w:tblLayout w:type="fixed"/>
        <w:tblCellMar>
          <w:left w:w="70" w:type="dxa"/>
          <w:right w:w="70" w:type="dxa"/>
        </w:tblCellMar>
        <w:tblLook w:val="0000" w:firstRow="0" w:lastRow="0" w:firstColumn="0" w:lastColumn="0" w:noHBand="0" w:noVBand="0"/>
      </w:tblPr>
      <w:tblGrid>
        <w:gridCol w:w="4840"/>
        <w:gridCol w:w="191"/>
        <w:gridCol w:w="4697"/>
      </w:tblGrid>
      <w:tr w:rsidR="001A6793" w:rsidRPr="001A6793" w:rsidTr="001A6793">
        <w:trPr>
          <w:trHeight w:val="201"/>
          <w:jc w:val="center"/>
        </w:trPr>
        <w:tc>
          <w:tcPr>
            <w:tcW w:w="4840" w:type="dxa"/>
            <w:tcBorders>
              <w:bottom w:val="single" w:sz="8" w:space="0" w:color="000000"/>
            </w:tcBorders>
          </w:tcPr>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r w:rsidRPr="001A6793">
              <w:rPr>
                <w:rFonts w:eastAsia="Times New Roman" w:cs="Arial"/>
                <w:b/>
                <w:bCs/>
                <w:noProof w:val="0"/>
                <w:szCs w:val="20"/>
                <w:lang w:eastAsia="ar-SA"/>
              </w:rPr>
              <w:t>REGIMEN ORDINARIO</w:t>
            </w: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p>
        </w:tc>
        <w:tc>
          <w:tcPr>
            <w:tcW w:w="191" w:type="dxa"/>
          </w:tcPr>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p>
        </w:tc>
        <w:tc>
          <w:tcPr>
            <w:tcW w:w="4697" w:type="dxa"/>
            <w:tcBorders>
              <w:bottom w:val="single" w:sz="8" w:space="0" w:color="000000"/>
            </w:tcBorders>
          </w:tcPr>
          <w:p w:rsidR="001A6793" w:rsidRPr="001A6793" w:rsidRDefault="001A6793" w:rsidP="001A6793">
            <w:pPr>
              <w:suppressAutoHyphens/>
              <w:spacing w:after="0" w:line="240" w:lineRule="auto"/>
              <w:jc w:val="center"/>
              <w:rPr>
                <w:rFonts w:eastAsia="Times New Roman" w:cs="Arial"/>
                <w:b/>
                <w:noProof w:val="0"/>
                <w:szCs w:val="20"/>
                <w:lang w:eastAsia="ar-SA"/>
              </w:rPr>
            </w:pPr>
          </w:p>
          <w:p w:rsidR="001A6793" w:rsidRPr="001A6793" w:rsidRDefault="001A6793" w:rsidP="001A6793">
            <w:pPr>
              <w:suppressAutoHyphens/>
              <w:spacing w:after="0" w:line="240" w:lineRule="auto"/>
              <w:jc w:val="center"/>
              <w:rPr>
                <w:rFonts w:eastAsia="Times New Roman" w:cs="Arial"/>
                <w:b/>
                <w:noProof w:val="0"/>
                <w:szCs w:val="20"/>
                <w:lang w:eastAsia="ar-SA"/>
              </w:rPr>
            </w:pPr>
            <w:r w:rsidRPr="001A6793">
              <w:rPr>
                <w:rFonts w:eastAsia="Times New Roman" w:cs="Arial"/>
                <w:b/>
                <w:noProof w:val="0"/>
                <w:szCs w:val="20"/>
                <w:lang w:eastAsia="ar-SA"/>
              </w:rPr>
              <w:t>PROGRAMA IMSS-PROSPERA</w:t>
            </w:r>
          </w:p>
          <w:p w:rsidR="001A6793" w:rsidRPr="001A6793" w:rsidRDefault="001A6793" w:rsidP="001A6793">
            <w:pPr>
              <w:suppressAutoHyphens/>
              <w:spacing w:after="0" w:line="240" w:lineRule="auto"/>
              <w:jc w:val="center"/>
              <w:rPr>
                <w:rFonts w:eastAsia="Times New Roman" w:cs="Arial"/>
                <w:b/>
                <w:noProof w:val="0"/>
                <w:szCs w:val="20"/>
                <w:lang w:eastAsia="ar-SA"/>
              </w:rPr>
            </w:pPr>
          </w:p>
          <w:p w:rsidR="001A6793" w:rsidRPr="001A6793" w:rsidRDefault="001A6793" w:rsidP="001A6793">
            <w:pPr>
              <w:suppressAutoHyphens/>
              <w:spacing w:after="0" w:line="240" w:lineRule="auto"/>
              <w:jc w:val="center"/>
              <w:rPr>
                <w:rFonts w:eastAsia="Times New Roman" w:cs="Arial"/>
                <w:b/>
                <w:noProof w:val="0"/>
                <w:szCs w:val="20"/>
                <w:lang w:eastAsia="ar-SA"/>
              </w:rPr>
            </w:pPr>
          </w:p>
          <w:p w:rsidR="001A6793" w:rsidRPr="001A6793" w:rsidRDefault="001A6793" w:rsidP="001A6793">
            <w:pPr>
              <w:suppressAutoHyphens/>
              <w:spacing w:after="0" w:line="240" w:lineRule="auto"/>
              <w:jc w:val="center"/>
              <w:rPr>
                <w:rFonts w:eastAsia="Times New Roman" w:cs="Arial"/>
                <w:b/>
                <w:noProof w:val="0"/>
                <w:szCs w:val="20"/>
                <w:lang w:eastAsia="ar-SA"/>
              </w:rPr>
            </w:pPr>
          </w:p>
        </w:tc>
      </w:tr>
      <w:tr w:rsidR="001A6793" w:rsidRPr="001A6793" w:rsidTr="001A6793">
        <w:trPr>
          <w:trHeight w:val="201"/>
          <w:jc w:val="center"/>
        </w:trPr>
        <w:tc>
          <w:tcPr>
            <w:tcW w:w="4840" w:type="dxa"/>
            <w:tcBorders>
              <w:top w:val="single" w:sz="8" w:space="0" w:color="000000"/>
            </w:tcBorders>
          </w:tcPr>
          <w:p w:rsidR="001A6793" w:rsidRPr="001A6793" w:rsidRDefault="001A6793" w:rsidP="001A6793">
            <w:pPr>
              <w:tabs>
                <w:tab w:val="left" w:pos="-284"/>
                <w:tab w:val="left" w:pos="9498"/>
              </w:tabs>
              <w:suppressAutoHyphens/>
              <w:spacing w:after="0" w:line="240" w:lineRule="auto"/>
              <w:jc w:val="center"/>
              <w:rPr>
                <w:rFonts w:eastAsia="Times New Roman" w:cs="Arial"/>
                <w:b/>
                <w:noProof w:val="0"/>
                <w:szCs w:val="20"/>
                <w:lang w:eastAsia="ar-SA"/>
              </w:rPr>
            </w:pPr>
            <w:r w:rsidRPr="001A6793">
              <w:rPr>
                <w:rFonts w:eastAsia="Times New Roman" w:cs="Arial"/>
                <w:b/>
                <w:noProof w:val="0"/>
                <w:szCs w:val="20"/>
                <w:lang w:eastAsia="ar-SA"/>
              </w:rPr>
              <w:t>CONTADOR PÚBLICO RUBEN LÓPEZ LAZCANO</w:t>
            </w:r>
          </w:p>
          <w:p w:rsidR="001A6793" w:rsidRPr="001A6793" w:rsidRDefault="001A6793" w:rsidP="001A6793">
            <w:pPr>
              <w:tabs>
                <w:tab w:val="left" w:pos="-284"/>
                <w:tab w:val="left" w:pos="9498"/>
              </w:tabs>
              <w:suppressAutoHyphens/>
              <w:spacing w:after="0" w:line="240" w:lineRule="auto"/>
              <w:jc w:val="center"/>
              <w:rPr>
                <w:rFonts w:eastAsia="Times New Roman" w:cs="Arial"/>
                <w:noProof w:val="0"/>
                <w:szCs w:val="20"/>
                <w:lang w:eastAsia="ar-SA"/>
              </w:rPr>
            </w:pPr>
            <w:r w:rsidRPr="001A6793">
              <w:rPr>
                <w:rFonts w:eastAsia="Times New Roman" w:cs="Arial"/>
                <w:noProof w:val="0"/>
                <w:color w:val="000000"/>
                <w:szCs w:val="20"/>
                <w:lang w:eastAsia="ar-SA"/>
              </w:rPr>
              <w:t>T</w:t>
            </w:r>
            <w:r w:rsidRPr="001A6793">
              <w:rPr>
                <w:rFonts w:eastAsia="MS Mincho" w:cs="Arial"/>
                <w:iCs/>
                <w:noProof w:val="0"/>
                <w:szCs w:val="20"/>
                <w:lang w:eastAsia="ar-SA"/>
              </w:rPr>
              <w:t>itular de la División de Administración de Documentos</w:t>
            </w:r>
          </w:p>
        </w:tc>
        <w:tc>
          <w:tcPr>
            <w:tcW w:w="191" w:type="dxa"/>
          </w:tcPr>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p>
        </w:tc>
        <w:tc>
          <w:tcPr>
            <w:tcW w:w="4697" w:type="dxa"/>
            <w:tcBorders>
              <w:top w:val="single" w:sz="8" w:space="0" w:color="000000"/>
            </w:tcBorders>
          </w:tcPr>
          <w:p w:rsidR="001A6793" w:rsidRPr="001A6793" w:rsidRDefault="001A6793" w:rsidP="001A6793">
            <w:pPr>
              <w:suppressAutoHyphens/>
              <w:spacing w:after="0" w:line="240" w:lineRule="auto"/>
              <w:ind w:right="50"/>
              <w:jc w:val="center"/>
              <w:rPr>
                <w:rFonts w:eastAsia="MS Mincho" w:cs="Arial"/>
                <w:b/>
                <w:iCs/>
                <w:noProof w:val="0"/>
                <w:szCs w:val="20"/>
                <w:lang w:eastAsia="ar-SA"/>
              </w:rPr>
            </w:pPr>
            <w:r w:rsidRPr="001A6793">
              <w:rPr>
                <w:rFonts w:eastAsia="MS Mincho" w:cs="Arial"/>
                <w:b/>
                <w:iCs/>
                <w:noProof w:val="0"/>
                <w:szCs w:val="20"/>
                <w:lang w:eastAsia="ar-SA"/>
              </w:rPr>
              <w:t>LICENCIADO JOAQUÍN SÁNCHEZ CAMACHO</w:t>
            </w:r>
          </w:p>
          <w:p w:rsidR="001A6793" w:rsidRPr="001A6793" w:rsidRDefault="001A6793" w:rsidP="001A6793">
            <w:pPr>
              <w:suppressAutoHyphens/>
              <w:spacing w:after="0" w:line="240" w:lineRule="auto"/>
              <w:ind w:right="50"/>
              <w:jc w:val="center"/>
              <w:rPr>
                <w:rFonts w:eastAsia="MS Mincho" w:cs="Arial"/>
                <w:iCs/>
                <w:noProof w:val="0"/>
                <w:szCs w:val="20"/>
                <w:lang w:eastAsia="ar-SA"/>
              </w:rPr>
            </w:pPr>
            <w:r w:rsidRPr="001A6793">
              <w:rPr>
                <w:rFonts w:eastAsia="MS Mincho" w:cs="Arial"/>
                <w:iCs/>
                <w:noProof w:val="0"/>
                <w:szCs w:val="20"/>
                <w:lang w:eastAsia="ar-SA"/>
              </w:rPr>
              <w:t>Titular de la División de Infraestructura</w:t>
            </w:r>
          </w:p>
          <w:p w:rsidR="001A6793" w:rsidRPr="001A6793" w:rsidRDefault="001A6793" w:rsidP="001A6793">
            <w:pPr>
              <w:suppressAutoHyphens/>
              <w:spacing w:after="0" w:line="240" w:lineRule="auto"/>
              <w:ind w:right="50"/>
              <w:jc w:val="center"/>
              <w:rPr>
                <w:rFonts w:eastAsia="Times New Roman" w:cs="Arial"/>
                <w:b/>
                <w:noProof w:val="0"/>
                <w:szCs w:val="20"/>
                <w:lang w:eastAsia="ar-SA"/>
              </w:rPr>
            </w:pPr>
            <w:r w:rsidRPr="001A6793">
              <w:rPr>
                <w:rFonts w:eastAsia="MS Mincho" w:cs="Arial"/>
                <w:iCs/>
                <w:noProof w:val="0"/>
                <w:szCs w:val="20"/>
                <w:lang w:eastAsia="ar-SA"/>
              </w:rPr>
              <w:t>IMSS Prospera</w:t>
            </w:r>
          </w:p>
        </w:tc>
      </w:tr>
    </w:tbl>
    <w:p w:rsidR="001A6793" w:rsidRPr="001A6793" w:rsidRDefault="001A6793" w:rsidP="001A6793">
      <w:pPr>
        <w:widowControl w:val="0"/>
        <w:suppressAutoHyphens/>
        <w:spacing w:after="0" w:line="240" w:lineRule="auto"/>
        <w:jc w:val="both"/>
        <w:rPr>
          <w:rFonts w:eastAsia="Times New Roman" w:cs="Arial"/>
          <w:noProof w:val="0"/>
          <w:sz w:val="16"/>
          <w:szCs w:val="18"/>
          <w:lang w:eastAsia="ar-SA"/>
        </w:rPr>
      </w:pPr>
    </w:p>
    <w:p w:rsidR="00497A35" w:rsidRPr="008A0B0A" w:rsidRDefault="00497A35" w:rsidP="00436F4C">
      <w:pPr>
        <w:tabs>
          <w:tab w:val="left" w:pos="6416"/>
        </w:tabs>
        <w:suppressAutoHyphens/>
        <w:spacing w:after="0" w:line="240" w:lineRule="auto"/>
        <w:ind w:left="-142" w:right="-94"/>
        <w:jc w:val="both"/>
        <w:rPr>
          <w:rFonts w:eastAsia="Times New Roman" w:cs="Arial"/>
          <w:noProof w:val="0"/>
          <w:sz w:val="22"/>
          <w:lang w:val="es-ES" w:eastAsia="ar-SA"/>
        </w:rPr>
      </w:pPr>
    </w:p>
    <w:p w:rsidR="00497A35" w:rsidRPr="008A0B0A" w:rsidRDefault="00497A35" w:rsidP="00497A35">
      <w:pPr>
        <w:suppressAutoHyphens/>
        <w:spacing w:after="0" w:line="240" w:lineRule="auto"/>
        <w:rPr>
          <w:rFonts w:eastAsia="Times New Roman" w:cs="Arial"/>
          <w:noProof w:val="0"/>
          <w:sz w:val="22"/>
          <w:lang w:val="es-ES" w:eastAsia="ar-SA"/>
        </w:rPr>
        <w:sectPr w:rsidR="00497A35" w:rsidRPr="008A0B0A" w:rsidSect="00073BA7">
          <w:headerReference w:type="default" r:id="rId17"/>
          <w:footnotePr>
            <w:pos w:val="beneathText"/>
          </w:footnotePr>
          <w:pgSz w:w="12240" w:h="15840" w:code="1"/>
          <w:pgMar w:top="1134" w:right="1418" w:bottom="1134" w:left="1276" w:header="907" w:footer="737" w:gutter="0"/>
          <w:cols w:space="720"/>
          <w:docGrid w:linePitch="360"/>
        </w:sectPr>
      </w:pPr>
    </w:p>
    <w:p w:rsidR="00C86FCE" w:rsidRPr="00D10BE2" w:rsidRDefault="008A7915" w:rsidP="00602B90">
      <w:pPr>
        <w:pStyle w:val="Ttulo1"/>
        <w:rPr>
          <w:rFonts w:cs="Arial"/>
        </w:rPr>
      </w:pPr>
      <w:bookmarkStart w:id="224" w:name="_Toc431386050"/>
      <w:bookmarkStart w:id="225" w:name="_Toc431386327"/>
      <w:bookmarkStart w:id="226" w:name="_Toc464755027"/>
      <w:r w:rsidRPr="00D10BE2">
        <w:rPr>
          <w:rFonts w:cs="Arial"/>
        </w:rPr>
        <w:lastRenderedPageBreak/>
        <w:t xml:space="preserve">Anexo </w:t>
      </w:r>
      <w:r w:rsidR="0064378C">
        <w:rPr>
          <w:rFonts w:cs="Arial"/>
        </w:rPr>
        <w:t>14.-</w:t>
      </w:r>
      <w:bookmarkStart w:id="227" w:name="_Toc431386051"/>
      <w:bookmarkStart w:id="228" w:name="_Toc431386328"/>
      <w:bookmarkEnd w:id="224"/>
      <w:bookmarkEnd w:id="225"/>
      <w:r w:rsidR="0064378C">
        <w:rPr>
          <w:rFonts w:cs="Arial"/>
        </w:rPr>
        <w:t xml:space="preserve"> Glosario</w:t>
      </w:r>
      <w:bookmarkEnd w:id="227"/>
      <w:bookmarkEnd w:id="228"/>
      <w:r w:rsidR="00126A07" w:rsidRPr="00D10BE2">
        <w:rPr>
          <w:rFonts w:cs="Arial"/>
        </w:rPr>
        <w:t>.</w:t>
      </w:r>
      <w:bookmarkEnd w:id="226"/>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lastRenderedPageBreak/>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50" w:rsidRDefault="00101650" w:rsidP="00532601">
      <w:pPr>
        <w:spacing w:after="0" w:line="240" w:lineRule="auto"/>
      </w:pPr>
      <w:r>
        <w:separator/>
      </w:r>
    </w:p>
  </w:endnote>
  <w:endnote w:type="continuationSeparator" w:id="0">
    <w:p w:rsidR="00101650" w:rsidRDefault="0010165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1339"/>
      <w:docPartObj>
        <w:docPartGallery w:val="Page Numbers (Bottom of Page)"/>
        <w:docPartUnique/>
      </w:docPartObj>
    </w:sdtPr>
    <w:sdtEndPr>
      <w:rPr>
        <w:rFonts w:ascii="Arial" w:hAnsi="Arial" w:cs="Arial"/>
        <w:sz w:val="18"/>
        <w:szCs w:val="18"/>
      </w:rPr>
    </w:sdtEndPr>
    <w:sdtContent>
      <w:sdt>
        <w:sdtPr>
          <w:id w:val="-2112584607"/>
          <w:docPartObj>
            <w:docPartGallery w:val="Page Numbers (Top of Page)"/>
            <w:docPartUnique/>
          </w:docPartObj>
        </w:sdtPr>
        <w:sdtEndPr>
          <w:rPr>
            <w:rFonts w:ascii="Arial" w:hAnsi="Arial" w:cs="Arial"/>
            <w:sz w:val="18"/>
            <w:szCs w:val="18"/>
          </w:rPr>
        </w:sdtEndPr>
        <w:sdtContent>
          <w:p w:rsidR="001A6793" w:rsidRPr="00971674" w:rsidRDefault="001A6793" w:rsidP="00C71A56">
            <w:pPr>
              <w:pStyle w:val="Piedepgina"/>
              <w:tabs>
                <w:tab w:val="left" w:pos="7523"/>
                <w:tab w:val="right" w:pos="9497"/>
              </w:tabs>
              <w:rPr>
                <w:rFonts w:ascii="Arial" w:hAnsi="Arial" w:cs="Arial"/>
                <w:sz w:val="18"/>
                <w:szCs w:val="18"/>
              </w:rPr>
            </w:pPr>
            <w:r>
              <w:t>Dicie</w:t>
            </w:r>
            <w:r>
              <w:rPr>
                <w:rFonts w:ascii="Arial" w:hAnsi="Arial" w:cs="Arial"/>
                <w:sz w:val="18"/>
                <w:szCs w:val="18"/>
              </w:rPr>
              <w:t xml:space="preserve">mbre </w:t>
            </w:r>
            <w:r w:rsidRPr="00971674">
              <w:rPr>
                <w:rFonts w:ascii="Arial" w:hAnsi="Arial" w:cs="Arial"/>
                <w:sz w:val="18"/>
                <w:szCs w:val="18"/>
              </w:rPr>
              <w:t>2016</w:t>
            </w:r>
            <w:r w:rsidRPr="00971674">
              <w:rPr>
                <w:rFonts w:ascii="Arial" w:hAnsi="Arial" w:cs="Arial"/>
                <w:sz w:val="18"/>
                <w:szCs w:val="18"/>
              </w:rPr>
              <w:tab/>
            </w:r>
            <w:r w:rsidRPr="00971674">
              <w:rPr>
                <w:rFonts w:ascii="Arial" w:hAnsi="Arial" w:cs="Arial"/>
                <w:sz w:val="18"/>
                <w:szCs w:val="18"/>
              </w:rPr>
              <w:tab/>
            </w:r>
          </w:p>
          <w:p w:rsidR="001A6793" w:rsidRPr="00971674" w:rsidRDefault="001A6793"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372A8F">
              <w:rPr>
                <w:rFonts w:ascii="Arial" w:hAnsi="Arial" w:cs="Arial"/>
                <w:b/>
                <w:bCs/>
                <w:sz w:val="18"/>
                <w:szCs w:val="18"/>
              </w:rPr>
              <w:t>6</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372A8F">
              <w:rPr>
                <w:rFonts w:ascii="Arial" w:hAnsi="Arial" w:cs="Arial"/>
                <w:b/>
                <w:bCs/>
                <w:sz w:val="18"/>
                <w:szCs w:val="18"/>
              </w:rPr>
              <w:t>72</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50" w:rsidRDefault="00101650" w:rsidP="00532601">
      <w:pPr>
        <w:spacing w:after="0" w:line="240" w:lineRule="auto"/>
      </w:pPr>
      <w:r>
        <w:separator/>
      </w:r>
    </w:p>
  </w:footnote>
  <w:footnote w:type="continuationSeparator" w:id="0">
    <w:p w:rsidR="00101650" w:rsidRDefault="0010165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1A6793" w:rsidTr="00D2126F">
      <w:trPr>
        <w:trHeight w:val="1696"/>
        <w:jc w:val="center"/>
      </w:trPr>
      <w:tc>
        <w:tcPr>
          <w:tcW w:w="2162" w:type="pct"/>
          <w:vAlign w:val="center"/>
        </w:tcPr>
        <w:p w:rsidR="001A6793" w:rsidRDefault="001A6793" w:rsidP="00D2126F">
          <w:pPr>
            <w:suppressAutoHyphens/>
            <w:jc w:val="center"/>
            <w:rPr>
              <w:rFonts w:cs="Arial"/>
              <w:b/>
              <w:bCs/>
              <w:sz w:val="16"/>
              <w:szCs w:val="18"/>
              <w:lang w:val="es-ES" w:eastAsia="ar-SA"/>
            </w:rPr>
          </w:pPr>
          <w:r>
            <w:rPr>
              <w:rFonts w:cs="Arial"/>
              <w:b/>
              <w:bCs/>
              <w:sz w:val="16"/>
              <w:szCs w:val="18"/>
              <w:lang w:val="es-ES" w:eastAsia="ar-SA"/>
            </w:rPr>
            <w:t>Convocatoria</w:t>
          </w:r>
        </w:p>
        <w:p w:rsidR="001A6793" w:rsidRDefault="001A6793" w:rsidP="00D2126F">
          <w:pPr>
            <w:suppressAutoHyphens/>
            <w:jc w:val="center"/>
            <w:rPr>
              <w:rFonts w:cs="Arial"/>
              <w:b/>
              <w:bCs/>
              <w:sz w:val="16"/>
              <w:szCs w:val="18"/>
              <w:lang w:val="es-ES" w:eastAsia="ar-SA"/>
            </w:rPr>
          </w:pPr>
        </w:p>
        <w:p w:rsidR="001A6793" w:rsidRDefault="001A6793"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A6793" w:rsidRPr="00206357" w:rsidRDefault="001A6793"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A6793" w:rsidRPr="00206357" w:rsidRDefault="001A6793" w:rsidP="00D2126F">
          <w:pPr>
            <w:suppressAutoHyphens/>
            <w:jc w:val="center"/>
            <w:rPr>
              <w:rFonts w:cs="Arial"/>
              <w:b/>
              <w:sz w:val="10"/>
              <w:szCs w:val="18"/>
              <w:lang w:val="es-ES" w:eastAsia="ar-SA"/>
            </w:rPr>
          </w:pPr>
        </w:p>
        <w:p w:rsidR="001A6793" w:rsidRPr="00987A8D" w:rsidRDefault="001A6793" w:rsidP="000F205C">
          <w:pPr>
            <w:suppressAutoHyphens/>
            <w:jc w:val="center"/>
            <w:rPr>
              <w:rFonts w:cs="Arial"/>
              <w:b/>
              <w:sz w:val="16"/>
              <w:szCs w:val="18"/>
              <w:lang w:val="es-ES_tradnl" w:eastAsia="ar-SA"/>
            </w:rPr>
          </w:pPr>
          <w:r>
            <w:rPr>
              <w:rFonts w:cs="Arial"/>
              <w:b/>
              <w:sz w:val="16"/>
              <w:szCs w:val="18"/>
              <w:lang w:val="es-ES" w:eastAsia="ar-SA"/>
            </w:rPr>
            <w:t>Número.- IA-019GYR019-E310-2016</w:t>
          </w:r>
        </w:p>
      </w:tc>
      <w:tc>
        <w:tcPr>
          <w:tcW w:w="2838" w:type="pct"/>
        </w:tcPr>
        <w:p w:rsidR="001A6793" w:rsidRDefault="001A6793"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6E5E99F2" wp14:editId="3E44D658">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71DFCA81" wp14:editId="31689D37">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A6793" w:rsidRDefault="001A6793"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14"/>
      <w:gridCol w:w="5925"/>
    </w:tblGrid>
    <w:tr w:rsidR="001A6793" w:rsidTr="00E31CE6">
      <w:trPr>
        <w:trHeight w:val="1696"/>
        <w:jc w:val="center"/>
      </w:trPr>
      <w:tc>
        <w:tcPr>
          <w:tcW w:w="2162" w:type="pct"/>
          <w:vAlign w:val="center"/>
        </w:tcPr>
        <w:p w:rsidR="001A6793" w:rsidRDefault="001A6793" w:rsidP="00E31CE6">
          <w:pPr>
            <w:suppressAutoHyphens/>
            <w:jc w:val="center"/>
            <w:rPr>
              <w:rFonts w:cs="Arial"/>
              <w:b/>
              <w:bCs/>
              <w:sz w:val="16"/>
              <w:szCs w:val="18"/>
              <w:lang w:val="es-ES" w:eastAsia="ar-SA"/>
            </w:rPr>
          </w:pPr>
          <w:r>
            <w:rPr>
              <w:rFonts w:cs="Arial"/>
              <w:b/>
              <w:bCs/>
              <w:sz w:val="16"/>
              <w:szCs w:val="18"/>
              <w:lang w:val="es-ES" w:eastAsia="ar-SA"/>
            </w:rPr>
            <w:t>Convocatoria</w:t>
          </w:r>
        </w:p>
        <w:p w:rsidR="001A6793" w:rsidRDefault="001A6793" w:rsidP="00E31CE6">
          <w:pPr>
            <w:suppressAutoHyphens/>
            <w:jc w:val="center"/>
            <w:rPr>
              <w:rFonts w:cs="Arial"/>
              <w:b/>
              <w:bCs/>
              <w:sz w:val="16"/>
              <w:szCs w:val="18"/>
              <w:lang w:val="es-ES" w:eastAsia="ar-SA"/>
            </w:rPr>
          </w:pPr>
        </w:p>
        <w:p w:rsidR="001A6793" w:rsidRDefault="001A6793"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A6793" w:rsidRPr="00206357" w:rsidRDefault="001A6793"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A6793" w:rsidRPr="00206357" w:rsidRDefault="001A6793" w:rsidP="00E31CE6">
          <w:pPr>
            <w:suppressAutoHyphens/>
            <w:jc w:val="center"/>
            <w:rPr>
              <w:rFonts w:cs="Arial"/>
              <w:b/>
              <w:sz w:val="10"/>
              <w:szCs w:val="18"/>
              <w:lang w:val="es-ES" w:eastAsia="ar-SA"/>
            </w:rPr>
          </w:pPr>
        </w:p>
        <w:p w:rsidR="001A6793" w:rsidRPr="00206357" w:rsidRDefault="001A6793" w:rsidP="00E31CE6">
          <w:pPr>
            <w:suppressAutoHyphens/>
            <w:jc w:val="center"/>
            <w:rPr>
              <w:rFonts w:cs="Arial"/>
              <w:b/>
              <w:sz w:val="16"/>
              <w:szCs w:val="18"/>
              <w:lang w:val="es-ES" w:eastAsia="ar-SA"/>
            </w:rPr>
          </w:pPr>
          <w:r>
            <w:rPr>
              <w:rFonts w:cs="Arial"/>
              <w:b/>
              <w:sz w:val="16"/>
              <w:szCs w:val="18"/>
              <w:lang w:val="es-ES" w:eastAsia="ar-SA"/>
            </w:rPr>
            <w:t>Número.- IA-019GYR019-E310-2016</w:t>
          </w:r>
        </w:p>
        <w:p w:rsidR="001A6793" w:rsidRPr="00206357" w:rsidRDefault="001A6793" w:rsidP="00E31CE6">
          <w:pPr>
            <w:tabs>
              <w:tab w:val="center" w:pos="4419"/>
              <w:tab w:val="right" w:pos="8838"/>
            </w:tabs>
            <w:suppressAutoHyphens/>
            <w:jc w:val="center"/>
            <w:rPr>
              <w:rFonts w:cs="Arial"/>
              <w:b/>
              <w:sz w:val="10"/>
              <w:szCs w:val="18"/>
              <w:lang w:val="es-ES_tradnl" w:eastAsia="ar-SA"/>
            </w:rPr>
          </w:pPr>
        </w:p>
        <w:p w:rsidR="001A6793" w:rsidRPr="00987A8D" w:rsidRDefault="001A6793" w:rsidP="00E31CE6">
          <w:pPr>
            <w:tabs>
              <w:tab w:val="center" w:pos="4419"/>
              <w:tab w:val="right" w:pos="8838"/>
            </w:tabs>
            <w:suppressAutoHyphens/>
            <w:jc w:val="center"/>
            <w:rPr>
              <w:rFonts w:cs="Arial"/>
              <w:b/>
              <w:sz w:val="16"/>
              <w:szCs w:val="18"/>
              <w:lang w:val="es-ES_tradnl" w:eastAsia="ar-SA"/>
            </w:rPr>
          </w:pPr>
        </w:p>
      </w:tc>
      <w:tc>
        <w:tcPr>
          <w:tcW w:w="2838" w:type="pct"/>
        </w:tcPr>
        <w:p w:rsidR="001A6793" w:rsidRDefault="001A6793"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5680" behindDoc="1" locked="0" layoutInCell="1" allowOverlap="1" wp14:anchorId="00670732" wp14:editId="0B8BC7F5">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4656" behindDoc="1" locked="0" layoutInCell="1" allowOverlap="1" wp14:anchorId="0C82BDBA" wp14:editId="0EB54183">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A6793" w:rsidRDefault="001A6793"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793" w:rsidRDefault="001A6793"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1A6793" w:rsidTr="00E671ED">
      <w:trPr>
        <w:trHeight w:val="1696"/>
        <w:jc w:val="center"/>
      </w:trPr>
      <w:tc>
        <w:tcPr>
          <w:tcW w:w="2039" w:type="pct"/>
          <w:vAlign w:val="center"/>
        </w:tcPr>
        <w:p w:rsidR="001A6793" w:rsidRDefault="001A6793" w:rsidP="00881A1B">
          <w:pPr>
            <w:suppressAutoHyphens/>
            <w:jc w:val="center"/>
            <w:rPr>
              <w:rFonts w:cs="Arial"/>
              <w:b/>
              <w:bCs/>
              <w:sz w:val="16"/>
              <w:szCs w:val="18"/>
              <w:lang w:val="es-ES" w:eastAsia="ar-SA"/>
            </w:rPr>
          </w:pPr>
          <w:r>
            <w:rPr>
              <w:rFonts w:cs="Arial"/>
              <w:b/>
              <w:bCs/>
              <w:sz w:val="16"/>
              <w:szCs w:val="18"/>
              <w:lang w:val="es-ES" w:eastAsia="ar-SA"/>
            </w:rPr>
            <w:t>Convocatoria</w:t>
          </w:r>
        </w:p>
        <w:p w:rsidR="001A6793" w:rsidRDefault="001A6793" w:rsidP="00881A1B">
          <w:pPr>
            <w:suppressAutoHyphens/>
            <w:jc w:val="center"/>
            <w:rPr>
              <w:rFonts w:cs="Arial"/>
              <w:b/>
              <w:bCs/>
              <w:sz w:val="16"/>
              <w:szCs w:val="18"/>
              <w:lang w:val="es-ES" w:eastAsia="ar-SA"/>
            </w:rPr>
          </w:pPr>
        </w:p>
        <w:p w:rsidR="001A6793" w:rsidRDefault="001A6793"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A6793" w:rsidRPr="00206357" w:rsidRDefault="001A6793"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A6793" w:rsidRPr="00206357" w:rsidRDefault="001A6793" w:rsidP="00881A1B">
          <w:pPr>
            <w:suppressAutoHyphens/>
            <w:jc w:val="center"/>
            <w:rPr>
              <w:rFonts w:cs="Arial"/>
              <w:b/>
              <w:sz w:val="10"/>
              <w:szCs w:val="18"/>
              <w:lang w:val="es-ES" w:eastAsia="ar-SA"/>
            </w:rPr>
          </w:pPr>
        </w:p>
        <w:p w:rsidR="001A6793" w:rsidRPr="00206357" w:rsidRDefault="001A6793" w:rsidP="00881A1B">
          <w:pPr>
            <w:suppressAutoHyphens/>
            <w:jc w:val="center"/>
            <w:rPr>
              <w:rFonts w:cs="Arial"/>
              <w:b/>
              <w:sz w:val="16"/>
              <w:szCs w:val="18"/>
              <w:lang w:val="es-ES" w:eastAsia="ar-SA"/>
            </w:rPr>
          </w:pPr>
          <w:r>
            <w:rPr>
              <w:rFonts w:cs="Arial"/>
              <w:b/>
              <w:sz w:val="16"/>
              <w:szCs w:val="18"/>
              <w:lang w:val="es-ES" w:eastAsia="ar-SA"/>
            </w:rPr>
            <w:t>Número.- IA-019GYR019-E310-2016</w:t>
          </w:r>
        </w:p>
        <w:p w:rsidR="001A6793" w:rsidRPr="00206357" w:rsidRDefault="001A6793" w:rsidP="00881A1B">
          <w:pPr>
            <w:tabs>
              <w:tab w:val="center" w:pos="4419"/>
              <w:tab w:val="right" w:pos="8838"/>
            </w:tabs>
            <w:suppressAutoHyphens/>
            <w:jc w:val="center"/>
            <w:rPr>
              <w:rFonts w:cs="Arial"/>
              <w:b/>
              <w:sz w:val="10"/>
              <w:szCs w:val="18"/>
              <w:lang w:val="es-ES_tradnl" w:eastAsia="ar-SA"/>
            </w:rPr>
          </w:pPr>
        </w:p>
        <w:p w:rsidR="001A6793" w:rsidRPr="00987A8D" w:rsidRDefault="001A6793" w:rsidP="00881A1B">
          <w:pPr>
            <w:tabs>
              <w:tab w:val="center" w:pos="4419"/>
              <w:tab w:val="right" w:pos="8838"/>
            </w:tabs>
            <w:suppressAutoHyphens/>
            <w:jc w:val="center"/>
            <w:rPr>
              <w:rFonts w:cs="Arial"/>
              <w:b/>
              <w:sz w:val="16"/>
              <w:szCs w:val="18"/>
              <w:lang w:val="es-ES_tradnl" w:eastAsia="ar-SA"/>
            </w:rPr>
          </w:pPr>
        </w:p>
      </w:tc>
      <w:tc>
        <w:tcPr>
          <w:tcW w:w="2961" w:type="pct"/>
        </w:tcPr>
        <w:p w:rsidR="001A6793" w:rsidRDefault="001A6793"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3632" behindDoc="1" locked="0" layoutInCell="1" allowOverlap="1" wp14:anchorId="2759510D" wp14:editId="28872CAD">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2608" behindDoc="1" locked="0" layoutInCell="1" allowOverlap="1" wp14:anchorId="64C9B13A" wp14:editId="28A0E9BE">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A6793" w:rsidRPr="00E671ED" w:rsidRDefault="001A6793" w:rsidP="00E671ED">
    <w:pPr>
      <w:pStyle w:val="Encabezado"/>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793" w:rsidRDefault="001A6793" w:rsidP="00E671ED">
    <w:pPr>
      <w:spacing w:after="0" w:line="240" w:lineRule="auto"/>
    </w:pPr>
  </w:p>
  <w:tbl>
    <w:tblPr>
      <w:tblStyle w:val="Tablaconcuadrcula"/>
      <w:tblW w:w="5000" w:type="pct"/>
      <w:jc w:val="center"/>
      <w:tblLook w:val="04A0" w:firstRow="1" w:lastRow="0" w:firstColumn="1" w:lastColumn="0" w:noHBand="0" w:noVBand="1"/>
    </w:tblPr>
    <w:tblGrid>
      <w:gridCol w:w="3981"/>
      <w:gridCol w:w="5781"/>
    </w:tblGrid>
    <w:tr w:rsidR="001A6793" w:rsidTr="00E671ED">
      <w:trPr>
        <w:trHeight w:val="1696"/>
        <w:jc w:val="center"/>
      </w:trPr>
      <w:tc>
        <w:tcPr>
          <w:tcW w:w="2039" w:type="pct"/>
          <w:vAlign w:val="center"/>
        </w:tcPr>
        <w:p w:rsidR="001A6793" w:rsidRDefault="001A6793" w:rsidP="00881A1B">
          <w:pPr>
            <w:suppressAutoHyphens/>
            <w:jc w:val="center"/>
            <w:rPr>
              <w:rFonts w:cs="Arial"/>
              <w:b/>
              <w:bCs/>
              <w:sz w:val="16"/>
              <w:szCs w:val="18"/>
              <w:lang w:val="es-ES" w:eastAsia="ar-SA"/>
            </w:rPr>
          </w:pPr>
          <w:r>
            <w:rPr>
              <w:rFonts w:cs="Arial"/>
              <w:b/>
              <w:bCs/>
              <w:sz w:val="16"/>
              <w:szCs w:val="18"/>
              <w:lang w:val="es-ES" w:eastAsia="ar-SA"/>
            </w:rPr>
            <w:t>Convocatoria</w:t>
          </w:r>
        </w:p>
        <w:p w:rsidR="001A6793" w:rsidRDefault="001A6793" w:rsidP="00881A1B">
          <w:pPr>
            <w:suppressAutoHyphens/>
            <w:jc w:val="center"/>
            <w:rPr>
              <w:rFonts w:cs="Arial"/>
              <w:b/>
              <w:bCs/>
              <w:sz w:val="16"/>
              <w:szCs w:val="18"/>
              <w:lang w:val="es-ES" w:eastAsia="ar-SA"/>
            </w:rPr>
          </w:pPr>
        </w:p>
        <w:p w:rsidR="001A6793" w:rsidRDefault="001A6793"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A6793" w:rsidRPr="00206357" w:rsidRDefault="001A6793"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A6793" w:rsidRPr="00206357" w:rsidRDefault="001A6793" w:rsidP="00881A1B">
          <w:pPr>
            <w:suppressAutoHyphens/>
            <w:jc w:val="center"/>
            <w:rPr>
              <w:rFonts w:cs="Arial"/>
              <w:b/>
              <w:sz w:val="10"/>
              <w:szCs w:val="18"/>
              <w:lang w:val="es-ES" w:eastAsia="ar-SA"/>
            </w:rPr>
          </w:pPr>
        </w:p>
        <w:p w:rsidR="001A6793" w:rsidRPr="00206357" w:rsidRDefault="001A6793" w:rsidP="00881A1B">
          <w:pPr>
            <w:suppressAutoHyphens/>
            <w:jc w:val="center"/>
            <w:rPr>
              <w:rFonts w:cs="Arial"/>
              <w:b/>
              <w:sz w:val="16"/>
              <w:szCs w:val="18"/>
              <w:lang w:val="es-ES" w:eastAsia="ar-SA"/>
            </w:rPr>
          </w:pPr>
          <w:r>
            <w:rPr>
              <w:rFonts w:cs="Arial"/>
              <w:b/>
              <w:sz w:val="16"/>
              <w:szCs w:val="18"/>
              <w:lang w:val="es-ES" w:eastAsia="ar-SA"/>
            </w:rPr>
            <w:t>Número.- IA-019GYR019-E310-2016</w:t>
          </w:r>
        </w:p>
        <w:p w:rsidR="001A6793" w:rsidRPr="00206357" w:rsidRDefault="001A6793" w:rsidP="00881A1B">
          <w:pPr>
            <w:tabs>
              <w:tab w:val="center" w:pos="4419"/>
              <w:tab w:val="right" w:pos="8838"/>
            </w:tabs>
            <w:suppressAutoHyphens/>
            <w:jc w:val="center"/>
            <w:rPr>
              <w:rFonts w:cs="Arial"/>
              <w:b/>
              <w:sz w:val="10"/>
              <w:szCs w:val="18"/>
              <w:lang w:val="es-ES_tradnl" w:eastAsia="ar-SA"/>
            </w:rPr>
          </w:pPr>
        </w:p>
        <w:p w:rsidR="001A6793" w:rsidRPr="00987A8D" w:rsidRDefault="001A6793" w:rsidP="00881A1B">
          <w:pPr>
            <w:tabs>
              <w:tab w:val="center" w:pos="4419"/>
              <w:tab w:val="right" w:pos="8838"/>
            </w:tabs>
            <w:suppressAutoHyphens/>
            <w:jc w:val="center"/>
            <w:rPr>
              <w:rFonts w:cs="Arial"/>
              <w:b/>
              <w:sz w:val="16"/>
              <w:szCs w:val="18"/>
              <w:lang w:val="es-ES_tradnl" w:eastAsia="ar-SA"/>
            </w:rPr>
          </w:pPr>
        </w:p>
      </w:tc>
      <w:tc>
        <w:tcPr>
          <w:tcW w:w="2961" w:type="pct"/>
        </w:tcPr>
        <w:p w:rsidR="001A6793" w:rsidRDefault="001A6793"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41F2BAB7" wp14:editId="17F1C597">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3135F3CB" wp14:editId="7DD68696">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A6793" w:rsidRPr="00E671ED" w:rsidRDefault="001A6793"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C16F34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80A000B"/>
    <w:lvl w:ilvl="0">
      <w:start w:val="1"/>
      <w:numFmt w:val="bullet"/>
      <w:lvlText w:val=""/>
      <w:lvlJc w:val="left"/>
      <w:pPr>
        <w:ind w:left="1353" w:hanging="360"/>
      </w:pPr>
      <w:rPr>
        <w:rFonts w:ascii="Wingdings" w:hAnsi="Wingdings" w:hint="default"/>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9">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0">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1">
    <w:nsid w:val="018B644A"/>
    <w:multiLevelType w:val="multilevel"/>
    <w:tmpl w:val="69D6BB6E"/>
    <w:lvl w:ilvl="0">
      <w:start w:val="5"/>
      <w:numFmt w:val="decimal"/>
      <w:lvlText w:val="%1"/>
      <w:lvlJc w:val="left"/>
      <w:pPr>
        <w:ind w:left="360" w:hanging="360"/>
      </w:pPr>
      <w:rPr>
        <w:rFonts w:hint="default"/>
        <w:b w:val="0"/>
        <w:color w:val="000000"/>
      </w:rPr>
    </w:lvl>
    <w:lvl w:ilvl="1">
      <w:start w:val="3"/>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2">
    <w:nsid w:val="03580866"/>
    <w:multiLevelType w:val="multilevel"/>
    <w:tmpl w:val="5E7044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CF367D0"/>
    <w:multiLevelType w:val="multilevel"/>
    <w:tmpl w:val="EAB4811E"/>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nsid w:val="152019E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E3341D9"/>
    <w:multiLevelType w:val="multilevel"/>
    <w:tmpl w:val="1E76FD7E"/>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1ECF2592"/>
    <w:multiLevelType w:val="hybridMultilevel"/>
    <w:tmpl w:val="DC50778E"/>
    <w:lvl w:ilvl="0" w:tplc="0AC0B92A">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6">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2">
    <w:nsid w:val="47177361"/>
    <w:multiLevelType w:val="hybridMultilevel"/>
    <w:tmpl w:val="21E00B28"/>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53">
    <w:nsid w:val="48DE2AE4"/>
    <w:multiLevelType w:val="multilevel"/>
    <w:tmpl w:val="5E7044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4BBA6E26"/>
    <w:multiLevelType w:val="hybridMultilevel"/>
    <w:tmpl w:val="10ECA58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52D447A4"/>
    <w:multiLevelType w:val="multilevel"/>
    <w:tmpl w:val="1EE0D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53C15C67"/>
    <w:multiLevelType w:val="multilevel"/>
    <w:tmpl w:val="633EB87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9">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93D1651"/>
    <w:multiLevelType w:val="multilevel"/>
    <w:tmpl w:val="A49451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4">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5">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6"/>
  </w:num>
  <w:num w:numId="4">
    <w:abstractNumId w:val="17"/>
  </w:num>
  <w:num w:numId="5">
    <w:abstractNumId w:val="0"/>
  </w:num>
  <w:num w:numId="6">
    <w:abstractNumId w:val="44"/>
  </w:num>
  <w:num w:numId="7">
    <w:abstractNumId w:val="67"/>
  </w:num>
  <w:num w:numId="8">
    <w:abstractNumId w:val="40"/>
  </w:num>
  <w:num w:numId="9">
    <w:abstractNumId w:val="34"/>
  </w:num>
  <w:num w:numId="10">
    <w:abstractNumId w:val="11"/>
  </w:num>
  <w:num w:numId="11">
    <w:abstractNumId w:val="14"/>
  </w:num>
  <w:num w:numId="12">
    <w:abstractNumId w:val="18"/>
  </w:num>
  <w:num w:numId="13">
    <w:abstractNumId w:val="55"/>
  </w:num>
  <w:num w:numId="14">
    <w:abstractNumId w:val="33"/>
  </w:num>
  <w:num w:numId="15">
    <w:abstractNumId w:val="60"/>
  </w:num>
  <w:num w:numId="16">
    <w:abstractNumId w:val="56"/>
  </w:num>
  <w:num w:numId="17">
    <w:abstractNumId w:val="49"/>
  </w:num>
  <w:num w:numId="18">
    <w:abstractNumId w:val="46"/>
  </w:num>
  <w:num w:numId="19">
    <w:abstractNumId w:val="50"/>
  </w:num>
  <w:num w:numId="20">
    <w:abstractNumId w:val="48"/>
  </w:num>
  <w:num w:numId="21">
    <w:abstractNumId w:val="69"/>
  </w:num>
  <w:num w:numId="22">
    <w:abstractNumId w:val="68"/>
  </w:num>
  <w:num w:numId="23">
    <w:abstractNumId w:val="39"/>
  </w:num>
  <w:num w:numId="24">
    <w:abstractNumId w:val="45"/>
  </w:num>
  <w:num w:numId="25">
    <w:abstractNumId w:val="1"/>
  </w:num>
  <w:num w:numId="26">
    <w:abstractNumId w:val="64"/>
  </w:num>
  <w:num w:numId="27">
    <w:abstractNumId w:val="9"/>
  </w:num>
  <w:num w:numId="28">
    <w:abstractNumId w:val="53"/>
  </w:num>
  <w:num w:numId="29">
    <w:abstractNumId w:val="32"/>
  </w:num>
  <w:num w:numId="30">
    <w:abstractNumId w:val="42"/>
  </w:num>
  <w:num w:numId="31">
    <w:abstractNumId w:val="4"/>
  </w:num>
  <w:num w:numId="32">
    <w:abstractNumId w:val="7"/>
  </w:num>
  <w:num w:numId="33">
    <w:abstractNumId w:val="8"/>
  </w:num>
  <w:num w:numId="34">
    <w:abstractNumId w:val="10"/>
  </w:num>
  <w:num w:numId="35">
    <w:abstractNumId w:val="57"/>
  </w:num>
  <w:num w:numId="36">
    <w:abstractNumId w:val="31"/>
  </w:num>
  <w:num w:numId="37">
    <w:abstractNumId w:val="62"/>
  </w:num>
  <w:num w:numId="38">
    <w:abstractNumId w:val="35"/>
  </w:num>
  <w:num w:numId="39">
    <w:abstractNumId w:val="58"/>
  </w:num>
  <w:num w:numId="40">
    <w:abstractNumId w:val="43"/>
  </w:num>
  <w:num w:numId="41">
    <w:abstractNumId w:val="37"/>
  </w:num>
  <w:num w:numId="42">
    <w:abstractNumId w:val="54"/>
  </w:num>
  <w:num w:numId="43">
    <w:abstractNumId w:val="59"/>
  </w:num>
  <w:num w:numId="44">
    <w:abstractNumId w:val="38"/>
  </w:num>
  <w:num w:numId="45">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2EED"/>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05C"/>
    <w:rsid w:val="000F235B"/>
    <w:rsid w:val="000F285A"/>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650"/>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CA5"/>
    <w:rsid w:val="00160ED1"/>
    <w:rsid w:val="001614FF"/>
    <w:rsid w:val="0016170A"/>
    <w:rsid w:val="00161724"/>
    <w:rsid w:val="00161A1A"/>
    <w:rsid w:val="00162193"/>
    <w:rsid w:val="001634B6"/>
    <w:rsid w:val="00163D47"/>
    <w:rsid w:val="00163EE8"/>
    <w:rsid w:val="00164089"/>
    <w:rsid w:val="00166548"/>
    <w:rsid w:val="00166AFE"/>
    <w:rsid w:val="00167140"/>
    <w:rsid w:val="001673BA"/>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73A"/>
    <w:rsid w:val="0018476A"/>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793"/>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35E"/>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1035"/>
    <w:rsid w:val="00341B84"/>
    <w:rsid w:val="003425FF"/>
    <w:rsid w:val="00342BA3"/>
    <w:rsid w:val="00342C89"/>
    <w:rsid w:val="003444C7"/>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9D6"/>
    <w:rsid w:val="00372A8F"/>
    <w:rsid w:val="00372B39"/>
    <w:rsid w:val="00373244"/>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64B5"/>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41F3"/>
    <w:rsid w:val="003E4590"/>
    <w:rsid w:val="003E5376"/>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0"/>
    <w:rsid w:val="00402A36"/>
    <w:rsid w:val="00403B55"/>
    <w:rsid w:val="00404061"/>
    <w:rsid w:val="0040457F"/>
    <w:rsid w:val="004045DB"/>
    <w:rsid w:val="00405605"/>
    <w:rsid w:val="004056C0"/>
    <w:rsid w:val="0040623F"/>
    <w:rsid w:val="00406A59"/>
    <w:rsid w:val="00407083"/>
    <w:rsid w:val="00407E49"/>
    <w:rsid w:val="0041035C"/>
    <w:rsid w:val="004105F4"/>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495"/>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710"/>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DDF"/>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F68"/>
    <w:rsid w:val="00543525"/>
    <w:rsid w:val="00543A13"/>
    <w:rsid w:val="00543B72"/>
    <w:rsid w:val="00543ED7"/>
    <w:rsid w:val="00543FF9"/>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2E1"/>
    <w:rsid w:val="0056286E"/>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48"/>
    <w:rsid w:val="005B267C"/>
    <w:rsid w:val="005B2A77"/>
    <w:rsid w:val="005B31DA"/>
    <w:rsid w:val="005B3468"/>
    <w:rsid w:val="005B5A8A"/>
    <w:rsid w:val="005B60D9"/>
    <w:rsid w:val="005B7080"/>
    <w:rsid w:val="005B72B6"/>
    <w:rsid w:val="005C009C"/>
    <w:rsid w:val="005C02C7"/>
    <w:rsid w:val="005C04CD"/>
    <w:rsid w:val="005C0594"/>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16CB"/>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2E"/>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690B"/>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5E5"/>
    <w:rsid w:val="00886822"/>
    <w:rsid w:val="0088772E"/>
    <w:rsid w:val="00887C60"/>
    <w:rsid w:val="00887D1F"/>
    <w:rsid w:val="0089021B"/>
    <w:rsid w:val="00891201"/>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2F2"/>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D16"/>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5BE4"/>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8AF"/>
    <w:rsid w:val="00981914"/>
    <w:rsid w:val="00981C43"/>
    <w:rsid w:val="009841F6"/>
    <w:rsid w:val="0098482E"/>
    <w:rsid w:val="009849E2"/>
    <w:rsid w:val="009851CC"/>
    <w:rsid w:val="00985A9B"/>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484"/>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5A1"/>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4C92"/>
    <w:rsid w:val="00A45E2F"/>
    <w:rsid w:val="00A4618B"/>
    <w:rsid w:val="00A46E67"/>
    <w:rsid w:val="00A4715A"/>
    <w:rsid w:val="00A47AEA"/>
    <w:rsid w:val="00A47B99"/>
    <w:rsid w:val="00A47CAD"/>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284"/>
    <w:rsid w:val="00A664A5"/>
    <w:rsid w:val="00A6723D"/>
    <w:rsid w:val="00A67CEE"/>
    <w:rsid w:val="00A705C1"/>
    <w:rsid w:val="00A70ACA"/>
    <w:rsid w:val="00A70C1C"/>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17F"/>
    <w:rsid w:val="00AE362C"/>
    <w:rsid w:val="00AE388F"/>
    <w:rsid w:val="00AE38F4"/>
    <w:rsid w:val="00AE4094"/>
    <w:rsid w:val="00AE4494"/>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29BC"/>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0E60"/>
    <w:rsid w:val="00B41C9A"/>
    <w:rsid w:val="00B41E6E"/>
    <w:rsid w:val="00B41F1A"/>
    <w:rsid w:val="00B4250C"/>
    <w:rsid w:val="00B42628"/>
    <w:rsid w:val="00B433E5"/>
    <w:rsid w:val="00B437C4"/>
    <w:rsid w:val="00B437E2"/>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3F02"/>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57"/>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F0067"/>
    <w:rsid w:val="00CF02F1"/>
    <w:rsid w:val="00CF064F"/>
    <w:rsid w:val="00CF07B0"/>
    <w:rsid w:val="00CF229C"/>
    <w:rsid w:val="00CF25D6"/>
    <w:rsid w:val="00CF262A"/>
    <w:rsid w:val="00CF2AC3"/>
    <w:rsid w:val="00CF2B74"/>
    <w:rsid w:val="00CF356D"/>
    <w:rsid w:val="00CF40C9"/>
    <w:rsid w:val="00CF43C9"/>
    <w:rsid w:val="00CF7340"/>
    <w:rsid w:val="00CF735F"/>
    <w:rsid w:val="00CF7712"/>
    <w:rsid w:val="00CF7A15"/>
    <w:rsid w:val="00CF7CD0"/>
    <w:rsid w:val="00D00ED5"/>
    <w:rsid w:val="00D00FA5"/>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7CF"/>
    <w:rsid w:val="00E53826"/>
    <w:rsid w:val="00E53C6E"/>
    <w:rsid w:val="00E55D11"/>
    <w:rsid w:val="00E567BA"/>
    <w:rsid w:val="00E56E22"/>
    <w:rsid w:val="00E57D88"/>
    <w:rsid w:val="00E61DEA"/>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79A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45"/>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55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0D0C"/>
    <w:rsid w:val="00FA11E7"/>
    <w:rsid w:val="00FA1B78"/>
    <w:rsid w:val="00FA2379"/>
    <w:rsid w:val="00FA4D49"/>
    <w:rsid w:val="00FA59A9"/>
    <w:rsid w:val="00FA6BEA"/>
    <w:rsid w:val="00FB0624"/>
    <w:rsid w:val="00FB10B5"/>
    <w:rsid w:val="00FB1143"/>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numbering" w:customStyle="1" w:styleId="Sinlista15">
    <w:name w:val="Sin lista15"/>
    <w:next w:val="Sinlista"/>
    <w:uiPriority w:val="99"/>
    <w:semiHidden/>
    <w:unhideWhenUsed/>
    <w:rsid w:val="001A6793"/>
  </w:style>
  <w:style w:type="table" w:customStyle="1" w:styleId="Tablaconcuadrcula9">
    <w:name w:val="Tabla con cuadrícula9"/>
    <w:basedOn w:val="Tablanormal"/>
    <w:next w:val="Tablaconcuadrcula"/>
    <w:uiPriority w:val="59"/>
    <w:rsid w:val="001A679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1A679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numbering" w:customStyle="1" w:styleId="Sinlista15">
    <w:name w:val="Sin lista15"/>
    <w:next w:val="Sinlista"/>
    <w:uiPriority w:val="99"/>
    <w:semiHidden/>
    <w:unhideWhenUsed/>
    <w:rsid w:val="001A6793"/>
  </w:style>
  <w:style w:type="table" w:customStyle="1" w:styleId="Tablaconcuadrcula9">
    <w:name w:val="Tabla con cuadrícula9"/>
    <w:basedOn w:val="Tablanormal"/>
    <w:next w:val="Tablaconcuadrcula"/>
    <w:uiPriority w:val="59"/>
    <w:rsid w:val="001A679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1A679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intranet/Docs/Normas/DIR.%20FINANZAS/COORD.%20CONT%20Y%20EROGACIONES/PROCEDIMIENTOS/6130-003-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ompranet.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youtube.com/watch?v=NS52XQve9eM"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C653-E1EB-4781-9583-9A23C20F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72</Pages>
  <Words>25416</Words>
  <Characters>139793</Characters>
  <Application>Microsoft Office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4</cp:revision>
  <cp:lastPrinted>2016-04-08T16:59:00Z</cp:lastPrinted>
  <dcterms:created xsi:type="dcterms:W3CDTF">2016-12-09T18:03:00Z</dcterms:created>
  <dcterms:modified xsi:type="dcterms:W3CDTF">2016-12-09T19:40:00Z</dcterms:modified>
</cp:coreProperties>
</file>