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F73" w:rsidRPr="000A6F73" w:rsidRDefault="004B51CE" w:rsidP="001A2089">
      <w:pPr>
        <w:pStyle w:val="texto"/>
        <w:spacing w:after="60" w:line="210" w:lineRule="exact"/>
        <w:ind w:firstLine="0"/>
        <w:jc w:val="center"/>
        <w:rPr>
          <w:rFonts w:ascii="Montserrat" w:hAnsi="Montserrat"/>
          <w:b/>
          <w:sz w:val="22"/>
          <w:szCs w:val="20"/>
        </w:rPr>
      </w:pPr>
      <w:bookmarkStart w:id="0" w:name="_GoBack"/>
      <w:r w:rsidRPr="000A6F73">
        <w:rPr>
          <w:rFonts w:ascii="Montserrat" w:hAnsi="Montserrat"/>
          <w:b/>
          <w:sz w:val="22"/>
          <w:szCs w:val="20"/>
        </w:rPr>
        <w:t xml:space="preserve">ANEXO 2 </w:t>
      </w:r>
    </w:p>
    <w:bookmarkEnd w:id="0"/>
    <w:p w:rsidR="009810DF" w:rsidRPr="009810DF" w:rsidRDefault="004B51CE" w:rsidP="001A2089">
      <w:pPr>
        <w:pStyle w:val="texto"/>
        <w:spacing w:after="60" w:line="210" w:lineRule="exact"/>
        <w:ind w:firstLine="0"/>
        <w:jc w:val="center"/>
        <w:rPr>
          <w:rFonts w:ascii="Montserrat" w:hAnsi="Montserrat"/>
          <w:b/>
          <w:sz w:val="20"/>
          <w:szCs w:val="20"/>
        </w:rPr>
      </w:pPr>
      <w:r w:rsidRPr="009810DF">
        <w:rPr>
          <w:rFonts w:ascii="Montserrat" w:hAnsi="Montserrat"/>
          <w:b/>
          <w:sz w:val="20"/>
          <w:szCs w:val="20"/>
        </w:rPr>
        <w:t>MODELO DE LA PÓLIZA DE FIANZA PARA GARANTIZAR, EL CUMPLIMIENTO DEL CONTRATO DE: ADQUISICIONES, ARRENDAMIENTOS</w:t>
      </w:r>
      <w:r w:rsidR="009810DF" w:rsidRPr="009810DF">
        <w:rPr>
          <w:rFonts w:ascii="Montserrat" w:hAnsi="Montserrat"/>
          <w:b/>
          <w:sz w:val="20"/>
          <w:szCs w:val="20"/>
        </w:rPr>
        <w:t xml:space="preserve"> Y SERVICIOS</w:t>
      </w:r>
    </w:p>
    <w:p w:rsidR="009810DF" w:rsidRPr="009810DF" w:rsidRDefault="009810DF" w:rsidP="001A2089">
      <w:pPr>
        <w:pStyle w:val="texto"/>
        <w:spacing w:after="60" w:line="210" w:lineRule="exact"/>
        <w:ind w:firstLine="0"/>
        <w:rPr>
          <w:rFonts w:ascii="Montserrat" w:hAnsi="Montserrat"/>
          <w:b/>
          <w:sz w:val="20"/>
          <w:szCs w:val="20"/>
        </w:rPr>
      </w:pP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(Afianzadora o Aseguradora)</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Denominación social: __________.</w:t>
      </w:r>
      <w:r w:rsidRPr="009810DF">
        <w:rPr>
          <w:rFonts w:ascii="Montserrat" w:hAnsi="Montserrat"/>
          <w:sz w:val="20"/>
          <w:szCs w:val="20"/>
        </w:rPr>
        <w:t xml:space="preserve"> en lo sucesivo (la “Afianzadora” o la “Aseguradora”)</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Domicilio: __________________.</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Autorización del Gobierno Federal para operar: _________ </w:t>
      </w:r>
      <w:r w:rsidRPr="009810DF">
        <w:rPr>
          <w:rFonts w:ascii="Montserrat" w:hAnsi="Montserrat"/>
          <w:sz w:val="20"/>
          <w:szCs w:val="20"/>
        </w:rPr>
        <w:t>(Número de oficio y fecha)</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 xml:space="preserve">Beneficiaria: </w:t>
      </w:r>
      <w:r w:rsidRPr="009810DF">
        <w:rPr>
          <w:rFonts w:ascii="Montserrat" w:hAnsi="Montserrat"/>
          <w:sz w:val="20"/>
          <w:szCs w:val="20"/>
        </w:rPr>
        <w:t xml:space="preserve">El Instituto de Salud para el Bienestar, en lo sucesivo </w:t>
      </w:r>
      <w:r w:rsidRPr="009810DF">
        <w:rPr>
          <w:rFonts w:ascii="Montserrat" w:hAnsi="Montserrat"/>
          <w:b/>
          <w:sz w:val="20"/>
          <w:szCs w:val="20"/>
        </w:rPr>
        <w:t>“EL INSABI”.</w:t>
      </w:r>
    </w:p>
    <w:p w:rsidR="004B51CE" w:rsidRPr="009810DF" w:rsidRDefault="004B51CE" w:rsidP="001A2089">
      <w:pPr>
        <w:pStyle w:val="texto"/>
        <w:spacing w:after="40"/>
        <w:ind w:firstLine="0"/>
        <w:rPr>
          <w:rFonts w:ascii="Montserrat" w:hAnsi="Montserrat"/>
          <w:b/>
          <w:sz w:val="20"/>
          <w:szCs w:val="20"/>
        </w:rPr>
      </w:pPr>
      <w:r w:rsidRPr="009810DF">
        <w:rPr>
          <w:rFonts w:ascii="Montserrat" w:hAnsi="Montserrat"/>
          <w:b/>
          <w:sz w:val="20"/>
          <w:szCs w:val="20"/>
        </w:rPr>
        <w:t>“EL INSABI”</w:t>
      </w:r>
      <w:r w:rsidRPr="009810DF">
        <w:rPr>
          <w:rFonts w:ascii="Montserrat" w:hAnsi="Montserrat"/>
          <w:sz w:val="20"/>
          <w:szCs w:val="20"/>
        </w:rPr>
        <w:t>, representado por (</w:t>
      </w:r>
      <w:r w:rsidRPr="009810DF">
        <w:rPr>
          <w:rFonts w:ascii="Montserrat" w:hAnsi="Montserrat"/>
          <w:b/>
          <w:sz w:val="20"/>
          <w:szCs w:val="20"/>
        </w:rPr>
        <w:t>ESPECIFICAR EL NOMBRE Y CARGO DE LA PERSONA QUE FIRME EL CONTRATO POR PARTE DEL INSABI</w:t>
      </w:r>
      <w:r w:rsidRPr="009810DF">
        <w:rPr>
          <w:rFonts w:ascii="Montserrat" w:hAnsi="Montserrat"/>
          <w:sz w:val="20"/>
          <w:szCs w:val="20"/>
        </w:rPr>
        <w:t>) representando al Ejecutivo Federal.</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Domicilio:</w:t>
      </w:r>
      <w:r w:rsidRPr="009810DF">
        <w:rPr>
          <w:rFonts w:ascii="Montserrat" w:hAnsi="Montserrat"/>
          <w:sz w:val="20"/>
          <w:szCs w:val="20"/>
        </w:rPr>
        <w:t xml:space="preserve"> Gustavo E. Campa, No. 54, Colonia Guadalupe </w:t>
      </w:r>
      <w:proofErr w:type="spellStart"/>
      <w:r w:rsidRPr="009810DF">
        <w:rPr>
          <w:rFonts w:ascii="Montserrat" w:hAnsi="Montserrat"/>
          <w:sz w:val="20"/>
          <w:szCs w:val="20"/>
        </w:rPr>
        <w:t>Inn</w:t>
      </w:r>
      <w:proofErr w:type="spellEnd"/>
      <w:r w:rsidRPr="009810DF">
        <w:rPr>
          <w:rFonts w:ascii="Montserrat" w:hAnsi="Montserrat"/>
          <w:sz w:val="20"/>
          <w:szCs w:val="20"/>
        </w:rPr>
        <w:t>, Alcaldía Álvaro Obregón, Ciudad de México, Código Postal 01020.</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sz w:val="20"/>
          <w:szCs w:val="20"/>
        </w:rPr>
        <w:t>El medio electrónico, por el cual se pueda enviar la fianza a “la Contratante” y a</w:t>
      </w:r>
      <w:r w:rsidR="006102AA" w:rsidRPr="009810DF">
        <w:rPr>
          <w:rFonts w:ascii="Montserrat" w:hAnsi="Montserrat"/>
          <w:sz w:val="20"/>
          <w:szCs w:val="20"/>
        </w:rPr>
        <w:t>l</w:t>
      </w:r>
      <w:r w:rsidRPr="009810DF">
        <w:rPr>
          <w:rFonts w:ascii="Montserrat" w:hAnsi="Montserrat"/>
          <w:sz w:val="20"/>
          <w:szCs w:val="20"/>
        </w:rPr>
        <w:t xml:space="preserve"> </w:t>
      </w:r>
      <w:r w:rsidRPr="009810DF">
        <w:rPr>
          <w:rFonts w:ascii="Montserrat" w:hAnsi="Montserrat"/>
          <w:b/>
          <w:sz w:val="20"/>
          <w:szCs w:val="20"/>
        </w:rPr>
        <w:t>“EL INSABI”</w:t>
      </w:r>
      <w:r w:rsidRPr="009810DF">
        <w:rPr>
          <w:rFonts w:ascii="Montserrat" w:hAnsi="Montserrat"/>
          <w:sz w:val="20"/>
          <w:szCs w:val="20"/>
        </w:rPr>
        <w:t>: garantias@insabi.gob.mx</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 xml:space="preserve">Fiado (s): </w:t>
      </w:r>
      <w:r w:rsidRPr="009810DF">
        <w:rPr>
          <w:rFonts w:ascii="Montserrat" w:hAnsi="Montserrat"/>
          <w:sz w:val="20"/>
          <w:szCs w:val="20"/>
        </w:rPr>
        <w:t>(En caso de proposición conjunta, el nombre y datos de cada uno de ellos)</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Nombre o denominación social: _____________________________.</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sz w:val="20"/>
          <w:szCs w:val="20"/>
        </w:rPr>
        <w:t xml:space="preserve">Representante de la empresa: </w:t>
      </w:r>
      <w:r w:rsidRPr="009810DF">
        <w:rPr>
          <w:rFonts w:ascii="Montserrat" w:hAnsi="Montserrat"/>
          <w:b/>
          <w:sz w:val="20"/>
          <w:szCs w:val="20"/>
        </w:rPr>
        <w:t>(NOMBRE DEL REPRESENTANTE LEGAL)</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RFC: __________.</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Domicilio: _____________________________.</w:t>
      </w:r>
      <w:r w:rsidRPr="009810DF">
        <w:rPr>
          <w:rFonts w:ascii="Montserrat" w:hAnsi="Montserrat"/>
          <w:sz w:val="20"/>
          <w:szCs w:val="20"/>
        </w:rPr>
        <w:t xml:space="preserve"> (El mismo que aparezca en el contrato principal)</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Datos de la póliza:</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Número: _________________________. </w:t>
      </w:r>
      <w:r w:rsidRPr="009810DF">
        <w:rPr>
          <w:rFonts w:ascii="Montserrat" w:hAnsi="Montserrat"/>
          <w:sz w:val="20"/>
          <w:szCs w:val="20"/>
        </w:rPr>
        <w:t>(Número asignado por la “Afianzadora” o la “Aseguradora”)</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Monto Afianzado: _________________. </w:t>
      </w:r>
      <w:r w:rsidRPr="009810DF">
        <w:rPr>
          <w:rFonts w:ascii="Montserrat" w:hAnsi="Montserrat"/>
          <w:sz w:val="20"/>
          <w:szCs w:val="20"/>
        </w:rPr>
        <w:t>(Con letra y número, sin incluir el Impuesto al Valor Agregado).</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Moneda: _________.</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Fecha de expedición: ______________.</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Obligación garantizada</w:t>
      </w:r>
      <w:r w:rsidRPr="009810DF">
        <w:rPr>
          <w:rFonts w:ascii="Montserrat" w:hAnsi="Montserrat"/>
          <w:sz w:val="20"/>
          <w:szCs w:val="20"/>
        </w:rPr>
        <w:t xml:space="preserve">: El cumplimiento de las obligaciones estipuladas en el contrato en los términos de la Cláusula </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Datos del contrato o pedido, en lo sucesivo el “Contrato”:</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Número asignado por “la Contratante”: _________________.</w:t>
      </w:r>
    </w:p>
    <w:p w:rsidR="004B51CE" w:rsidRPr="009810DF" w:rsidRDefault="004B51CE" w:rsidP="001A2089">
      <w:pPr>
        <w:pStyle w:val="texto"/>
        <w:spacing w:after="40"/>
        <w:ind w:firstLine="0"/>
        <w:rPr>
          <w:rFonts w:ascii="Montserrat" w:hAnsi="Montserrat"/>
          <w:b/>
          <w:sz w:val="20"/>
          <w:szCs w:val="20"/>
        </w:rPr>
      </w:pPr>
      <w:r w:rsidRPr="009810DF">
        <w:rPr>
          <w:rFonts w:ascii="Montserrat" w:hAnsi="Montserrat"/>
          <w:b/>
          <w:sz w:val="20"/>
          <w:szCs w:val="20"/>
        </w:rPr>
        <w:t>Número de procedimiento: (SEÑALAR EL PROCEDIMIENTO DE CONTRATACIÓN)</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Objeto: __________________________________________.</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Monto del Contrato: (</w:t>
      </w:r>
      <w:r w:rsidRPr="009810DF">
        <w:rPr>
          <w:rFonts w:ascii="Montserrat" w:hAnsi="Montserrat"/>
          <w:sz w:val="20"/>
          <w:szCs w:val="20"/>
        </w:rPr>
        <w:t>Con número y letra, sin el Impuesto al Valor Agregado)</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Moneda: _________________________________________.</w:t>
      </w:r>
    </w:p>
    <w:p w:rsidR="004B51CE" w:rsidRPr="009810DF" w:rsidRDefault="004B51CE" w:rsidP="001A2089">
      <w:pPr>
        <w:pStyle w:val="texto"/>
        <w:spacing w:after="60" w:line="210" w:lineRule="exact"/>
        <w:ind w:firstLine="0"/>
        <w:rPr>
          <w:rFonts w:ascii="Montserrat" w:hAnsi="Montserrat"/>
          <w:b/>
          <w:sz w:val="20"/>
          <w:szCs w:val="20"/>
        </w:rPr>
      </w:pPr>
      <w:r w:rsidRPr="009810DF">
        <w:rPr>
          <w:rFonts w:ascii="Montserrat" w:hAnsi="Montserrat"/>
          <w:b/>
          <w:sz w:val="20"/>
          <w:szCs w:val="20"/>
        </w:rPr>
        <w:t>Fecha de suscripción: ______________________________.</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Tipo: </w:t>
      </w:r>
      <w:r w:rsidRPr="009810DF">
        <w:rPr>
          <w:rFonts w:ascii="Montserrat" w:hAnsi="Montserrat"/>
          <w:sz w:val="20"/>
          <w:szCs w:val="20"/>
        </w:rPr>
        <w:t>(Adquisiciones, Arrendamientos, Servicios, Obra Pública o servicios relacionados con la misma).</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Obligación contractual para la garantía de cumplimiento: </w:t>
      </w:r>
      <w:r w:rsidRPr="009810DF">
        <w:rPr>
          <w:rFonts w:ascii="Montserrat" w:hAnsi="Montserrat"/>
          <w:sz w:val="20"/>
          <w:szCs w:val="20"/>
        </w:rPr>
        <w:t>(Divisible o Indivisible, de conformidad con lo estipulado en el contrato)</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Procedimiento al que se sujetará la presente póliza de fianza para hacerla efectiva: </w:t>
      </w:r>
      <w:r w:rsidRPr="009810DF">
        <w:rPr>
          <w:rFonts w:ascii="Montserrat" w:hAnsi="Montserrat"/>
          <w:sz w:val="20"/>
          <w:szCs w:val="20"/>
        </w:rPr>
        <w:t>El previsto en el artículo 279 de la Ley de Instituciones de Seguros y de Fianzas.</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b/>
          <w:sz w:val="20"/>
          <w:szCs w:val="20"/>
        </w:rPr>
        <w:t xml:space="preserve">Competencia y Jurisdicción: </w:t>
      </w:r>
      <w:r w:rsidRPr="009810DF">
        <w:rPr>
          <w:rFonts w:ascii="Montserrat" w:hAnsi="Montserrat"/>
          <w:sz w:val="20"/>
          <w:szCs w:val="20"/>
        </w:rPr>
        <w:t xml:space="preserve">Para todo lo relacionado con la presente póliza, el fiado, el fiador y </w:t>
      </w:r>
      <w:proofErr w:type="gramStart"/>
      <w:r w:rsidRPr="009810DF">
        <w:rPr>
          <w:rFonts w:ascii="Montserrat" w:hAnsi="Montserrat"/>
          <w:sz w:val="20"/>
          <w:szCs w:val="20"/>
        </w:rPr>
        <w:t>cualesquier otro obligado</w:t>
      </w:r>
      <w:proofErr w:type="gramEnd"/>
      <w:r w:rsidRPr="009810DF">
        <w:rPr>
          <w:rFonts w:ascii="Montserrat" w:hAnsi="Montserrat"/>
          <w:sz w:val="20"/>
          <w:szCs w:val="20"/>
        </w:rPr>
        <w:t xml:space="preserve">, así como </w:t>
      </w:r>
      <w:r w:rsidR="008A63B4" w:rsidRPr="009810DF">
        <w:rPr>
          <w:rFonts w:ascii="Montserrat" w:hAnsi="Montserrat"/>
          <w:sz w:val="20"/>
          <w:szCs w:val="20"/>
        </w:rPr>
        <w:t>el INSABI</w:t>
      </w:r>
      <w:r w:rsidRPr="009810DF">
        <w:rPr>
          <w:rFonts w:ascii="Montserrat" w:hAnsi="Montserrat"/>
          <w:sz w:val="20"/>
          <w:szCs w:val="20"/>
        </w:rPr>
        <w:t>, se someterán a la jurisdicción y competencia de los tribunales federales el lugar), renunciando al fuero que pudiera corresponderle en razón de su domicilio o por cualquier otra causa.</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sz w:val="20"/>
          <w:szCs w:val="20"/>
        </w:rPr>
        <w:t>La presente fianza se expide de conformidad con lo dispuesto por los artículos 48, fracción II y último párrafo, y artículo 49, fracción II, de la Ley de Adquisiciones, Arrendamientos y Servicios del Sector Público, y 103 de su Reglamento.</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sz w:val="20"/>
          <w:szCs w:val="20"/>
        </w:rPr>
        <w:lastRenderedPageBreak/>
        <w:t>La presente fianza se expide de conformidad con lo dispuesto por los artículos 48, fracción II y 49, fracción II, de la Ley de Obras Públicas y Servicios Relacionados con las Mismas, y artículo 98 de su Reglamento.</w:t>
      </w:r>
    </w:p>
    <w:p w:rsidR="004B51CE" w:rsidRPr="009810DF" w:rsidRDefault="004B51CE" w:rsidP="001A2089">
      <w:pPr>
        <w:pStyle w:val="texto"/>
        <w:spacing w:after="60" w:line="210" w:lineRule="exact"/>
        <w:ind w:firstLine="0"/>
        <w:rPr>
          <w:rFonts w:ascii="Montserrat" w:hAnsi="Montserrat"/>
          <w:sz w:val="20"/>
          <w:szCs w:val="20"/>
        </w:rPr>
      </w:pPr>
      <w:r w:rsidRPr="009810DF">
        <w:rPr>
          <w:rFonts w:ascii="Montserrat" w:hAnsi="Montserrat"/>
          <w:sz w:val="20"/>
          <w:szCs w:val="20"/>
        </w:rPr>
        <w:t xml:space="preserve">Validación de la fianza en el portal de internet, dirección electrónica </w:t>
      </w:r>
      <w:r w:rsidRPr="009810DF">
        <w:rPr>
          <w:rFonts w:ascii="Montserrat" w:hAnsi="Montserrat"/>
          <w:sz w:val="20"/>
          <w:szCs w:val="20"/>
          <w:u w:val="single"/>
        </w:rPr>
        <w:t>www.amig.org.mx</w:t>
      </w:r>
    </w:p>
    <w:p w:rsidR="004B51CE" w:rsidRPr="009810DF" w:rsidRDefault="004B51CE" w:rsidP="001A2089">
      <w:pPr>
        <w:pStyle w:val="texto"/>
        <w:spacing w:after="60" w:line="210" w:lineRule="exact"/>
        <w:ind w:firstLine="0"/>
        <w:jc w:val="center"/>
        <w:rPr>
          <w:rFonts w:ascii="Montserrat" w:hAnsi="Montserrat"/>
          <w:sz w:val="20"/>
          <w:szCs w:val="20"/>
        </w:rPr>
      </w:pPr>
    </w:p>
    <w:p w:rsidR="004B51CE" w:rsidRPr="009810DF" w:rsidRDefault="004B51CE" w:rsidP="001A2089">
      <w:pPr>
        <w:pStyle w:val="texto"/>
        <w:spacing w:after="60" w:line="210" w:lineRule="exact"/>
        <w:ind w:firstLine="0"/>
        <w:jc w:val="center"/>
        <w:rPr>
          <w:rFonts w:ascii="Montserrat" w:hAnsi="Montserrat"/>
          <w:sz w:val="20"/>
          <w:szCs w:val="20"/>
        </w:rPr>
      </w:pPr>
    </w:p>
    <w:p w:rsidR="004B51CE" w:rsidRPr="009810DF" w:rsidRDefault="004B51CE" w:rsidP="001A2089">
      <w:pPr>
        <w:pStyle w:val="texto"/>
        <w:spacing w:after="60" w:line="210" w:lineRule="exact"/>
        <w:ind w:firstLine="0"/>
        <w:jc w:val="center"/>
        <w:rPr>
          <w:rFonts w:ascii="Montserrat" w:hAnsi="Montserrat"/>
          <w:sz w:val="20"/>
          <w:szCs w:val="20"/>
        </w:rPr>
      </w:pPr>
      <w:r w:rsidRPr="009810DF">
        <w:rPr>
          <w:rFonts w:ascii="Montserrat" w:hAnsi="Montserrat"/>
          <w:sz w:val="20"/>
          <w:szCs w:val="20"/>
        </w:rPr>
        <w:t>(Nombre del representante de la Afianzadora o Aseguradora)</w:t>
      </w:r>
    </w:p>
    <w:p w:rsidR="004B51CE" w:rsidRPr="009810DF" w:rsidRDefault="004B51CE" w:rsidP="001A2089">
      <w:pPr>
        <w:pStyle w:val="texto"/>
        <w:spacing w:line="276" w:lineRule="exact"/>
        <w:ind w:firstLine="0"/>
        <w:rPr>
          <w:rFonts w:ascii="Montserrat" w:hAnsi="Montserrat"/>
          <w:b/>
          <w:sz w:val="20"/>
          <w:szCs w:val="20"/>
        </w:rPr>
      </w:pPr>
      <w:r w:rsidRPr="009810DF">
        <w:rPr>
          <w:rFonts w:ascii="Montserrat" w:hAnsi="Montserrat"/>
          <w:b/>
          <w:sz w:val="20"/>
          <w:szCs w:val="20"/>
        </w:rPr>
        <w:t>CLÁUSULAS GENERALES A QUE SE SUJETARÁ LA PRESENTE PÓLIZA DE FIANZA PARA GARANTIZAR EL CUMPLIMIENTO DEL CONTRATO EN MATERIA DE ADQUISICIONES, ARRENDAMIENTOS, SERVICIO, OBRA PÚBLICA O SERVICIOS RELACIONADOS CON LA MISMA.</w:t>
      </w:r>
    </w:p>
    <w:p w:rsidR="004B51CE" w:rsidRPr="009810DF" w:rsidRDefault="004B51CE" w:rsidP="001A2089">
      <w:pPr>
        <w:pStyle w:val="texto"/>
        <w:spacing w:line="276" w:lineRule="exact"/>
        <w:ind w:firstLine="0"/>
        <w:rPr>
          <w:rFonts w:ascii="Montserrat" w:hAnsi="Montserrat"/>
          <w:b/>
          <w:sz w:val="20"/>
          <w:szCs w:val="20"/>
        </w:rPr>
      </w:pPr>
      <w:r w:rsidRPr="009810DF">
        <w:rPr>
          <w:rFonts w:ascii="Montserrat" w:hAnsi="Montserrat"/>
          <w:b/>
          <w:sz w:val="20"/>
          <w:szCs w:val="20"/>
        </w:rPr>
        <w:t>PRIMERA. - OBLIGACIÓN GARANTIZADA.</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Esta póliza de fianza garantiza el cumplimiento de las obligaciones estipuladas en el “Contrato” a que se refiere esta póliza y en sus convenios modificatorios que se hayan realizado o a los anexos del mismo, cuando no rebasen el porcentaje de ampliación indicado en la cláusula siguiente, aún y cuando parte de las obligaciones se subcontraten.</w:t>
      </w:r>
    </w:p>
    <w:p w:rsidR="004B51CE" w:rsidRPr="009810DF" w:rsidRDefault="004B51CE" w:rsidP="001A2089">
      <w:pPr>
        <w:pStyle w:val="texto"/>
        <w:spacing w:line="276" w:lineRule="exact"/>
        <w:ind w:firstLine="0"/>
        <w:rPr>
          <w:rFonts w:ascii="Montserrat" w:hAnsi="Montserrat"/>
          <w:b/>
          <w:sz w:val="20"/>
          <w:szCs w:val="20"/>
        </w:rPr>
      </w:pPr>
      <w:r w:rsidRPr="009810DF">
        <w:rPr>
          <w:rFonts w:ascii="Montserrat" w:hAnsi="Montserrat"/>
          <w:b/>
          <w:sz w:val="20"/>
          <w:szCs w:val="20"/>
        </w:rPr>
        <w:t xml:space="preserve">SEGUNDA. - MONTO AFIANZADO. </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(La “Afianzadora” o la “Asegura</w:t>
      </w:r>
      <w:r w:rsidR="008A63B4" w:rsidRPr="009810DF">
        <w:rPr>
          <w:rFonts w:ascii="Montserrat" w:hAnsi="Montserrat"/>
          <w:sz w:val="20"/>
          <w:szCs w:val="20"/>
        </w:rPr>
        <w:t>dora”), se compromete a pagar a</w:t>
      </w:r>
      <w:r w:rsidRPr="009810DF">
        <w:rPr>
          <w:rFonts w:ascii="Montserrat" w:hAnsi="Montserrat"/>
          <w:sz w:val="20"/>
          <w:szCs w:val="20"/>
        </w:rPr>
        <w:t>l</w:t>
      </w:r>
      <w:r w:rsidR="008A63B4" w:rsidRPr="009810DF">
        <w:rPr>
          <w:rFonts w:ascii="Montserrat" w:hAnsi="Montserrat"/>
          <w:sz w:val="20"/>
          <w:szCs w:val="20"/>
        </w:rPr>
        <w:t xml:space="preserve"> INSABI</w:t>
      </w:r>
      <w:r w:rsidRPr="009810DF">
        <w:rPr>
          <w:rFonts w:ascii="Montserrat" w:hAnsi="Montserrat"/>
          <w:sz w:val="20"/>
          <w:szCs w:val="20"/>
        </w:rPr>
        <w:t xml:space="preserve">, hasta el monto de esta póliza, que es (con número y letra sin incluir el Impuesto al Valor </w:t>
      </w:r>
      <w:r w:rsidR="004F7863" w:rsidRPr="009810DF">
        <w:rPr>
          <w:rFonts w:ascii="Montserrat" w:hAnsi="Montserrat"/>
          <w:sz w:val="20"/>
          <w:szCs w:val="20"/>
        </w:rPr>
        <w:t>Agregado) que representa el 10</w:t>
      </w:r>
      <w:r w:rsidRPr="009810DF">
        <w:rPr>
          <w:rFonts w:ascii="Montserrat" w:hAnsi="Montserrat"/>
          <w:sz w:val="20"/>
          <w:szCs w:val="20"/>
        </w:rPr>
        <w:t xml:space="preserve"> % (señalar el porcentaje con letra) del valor del “Contrato”.</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(La “Afianzadora” o la “Aseguradora”) reconoce que el monto garantizado por la fianza de cumplimiento se puede modificar en el caso de que se formalice uno o varios convenios modificatorios de ampliación del monto del “Contrato” indicado en la carátula de esta póliza, siem</w:t>
      </w:r>
      <w:r w:rsidR="004F7863" w:rsidRPr="009810DF">
        <w:rPr>
          <w:rFonts w:ascii="Montserrat" w:hAnsi="Montserrat"/>
          <w:sz w:val="20"/>
          <w:szCs w:val="20"/>
        </w:rPr>
        <w:t>pre y cuando no se rebase el 20</w:t>
      </w:r>
      <w:r w:rsidRPr="009810DF">
        <w:rPr>
          <w:rFonts w:ascii="Montserrat" w:hAnsi="Montserrat"/>
          <w:sz w:val="20"/>
          <w:szCs w:val="20"/>
        </w:rPr>
        <w:t>%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 xml:space="preserve">En el supuesto de que el porcentaje de aumento al “Contrato” en monto fuera superior a los indicados, (la “Afianzadora” o la “Aseguradora”) se reserva el derecho de emitir los endosos subsecuentes, por la diferencia entre ambos </w:t>
      </w:r>
      <w:proofErr w:type="gramStart"/>
      <w:r w:rsidRPr="009810DF">
        <w:rPr>
          <w:rFonts w:ascii="Montserrat" w:hAnsi="Montserrat"/>
          <w:sz w:val="20"/>
          <w:szCs w:val="20"/>
        </w:rPr>
        <w:t>montos</w:t>
      </w:r>
      <w:proofErr w:type="gramEnd"/>
      <w:r w:rsidRPr="009810DF">
        <w:rPr>
          <w:rFonts w:ascii="Montserrat" w:hAnsi="Montserrat"/>
          <w:sz w:val="20"/>
          <w:szCs w:val="20"/>
        </w:rPr>
        <w:t xml:space="preserve"> sin embargo, previa solicitud del fiado, (la “Afianzadora” o la “Aseguradora”) podrá garantizar dicha diferencia y emitirá el documento modificatorio correspondiente.</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 xml:space="preserve">(La “Afianzadora” o la “Aseguradora”) acepta expresamente </w:t>
      </w:r>
      <w:proofErr w:type="gramStart"/>
      <w:r w:rsidRPr="009810DF">
        <w:rPr>
          <w:rFonts w:ascii="Montserrat" w:hAnsi="Montserrat"/>
          <w:sz w:val="20"/>
          <w:szCs w:val="20"/>
        </w:rPr>
        <w:t>que</w:t>
      </w:r>
      <w:proofErr w:type="gramEnd"/>
      <w:r w:rsidRPr="009810DF">
        <w:rPr>
          <w:rFonts w:ascii="Montserrat" w:hAnsi="Montserrat"/>
          <w:sz w:val="20"/>
          <w:szCs w:val="20"/>
        </w:rPr>
        <w:t xml:space="preserv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 </w:t>
      </w:r>
    </w:p>
    <w:p w:rsidR="004B51CE" w:rsidRPr="009810DF" w:rsidRDefault="004B51CE" w:rsidP="001A2089">
      <w:pPr>
        <w:pStyle w:val="texto"/>
        <w:spacing w:line="276" w:lineRule="exact"/>
        <w:ind w:firstLine="0"/>
        <w:rPr>
          <w:rFonts w:ascii="Montserrat" w:hAnsi="Montserrat"/>
          <w:b/>
          <w:sz w:val="20"/>
          <w:szCs w:val="20"/>
        </w:rPr>
      </w:pPr>
      <w:r w:rsidRPr="009810DF">
        <w:rPr>
          <w:rFonts w:ascii="Montserrat" w:hAnsi="Montserrat"/>
          <w:b/>
          <w:sz w:val="20"/>
          <w:szCs w:val="20"/>
        </w:rPr>
        <w:t>TERCERA. - INDEMNIZACIÓN POR MORA.</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(La “Afianzadora” o la “Aseguradora”), se obliga a pagar la indemnización por mora que en su caso proceda de conformidad con el artículo 283 de la Ley de Instituciones de Seguros y de Fianzas.</w:t>
      </w:r>
    </w:p>
    <w:p w:rsidR="004B51CE" w:rsidRPr="009810DF" w:rsidRDefault="004B51CE" w:rsidP="001A2089">
      <w:pPr>
        <w:pStyle w:val="texto"/>
        <w:spacing w:line="276" w:lineRule="exact"/>
        <w:ind w:firstLine="0"/>
        <w:rPr>
          <w:rFonts w:ascii="Montserrat" w:hAnsi="Montserrat"/>
          <w:b/>
          <w:sz w:val="20"/>
          <w:szCs w:val="20"/>
        </w:rPr>
      </w:pPr>
      <w:r w:rsidRPr="009810DF">
        <w:rPr>
          <w:rFonts w:ascii="Montserrat" w:hAnsi="Montserrat"/>
          <w:b/>
          <w:sz w:val="20"/>
          <w:szCs w:val="20"/>
        </w:rPr>
        <w:t>CUARTA. - VIGENCIA.</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lastRenderedPageBreak/>
        <w:t>La fianza permanecerá vigente hasta que se dé cumplimiento a la o las obligaciones que garantice en los términos del “Contrato” y continuará vigente en caso de que “la Contratante” otorgue prórroga o espera al cumplimiento del “Contrato”, en los términos de la siguiente cláusula.</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De esta forma la vigencia de la fianza no podrá acotarse en razón del plazo establecido para cumplir la o las obligaciones contractuales.</w:t>
      </w:r>
    </w:p>
    <w:p w:rsidR="004B51CE" w:rsidRPr="009810DF" w:rsidRDefault="004B51CE" w:rsidP="001A2089">
      <w:pPr>
        <w:pStyle w:val="texto"/>
        <w:spacing w:line="276" w:lineRule="exact"/>
        <w:ind w:firstLine="0"/>
        <w:rPr>
          <w:rFonts w:ascii="Montserrat" w:hAnsi="Montserrat"/>
          <w:b/>
          <w:sz w:val="20"/>
          <w:szCs w:val="20"/>
        </w:rPr>
      </w:pPr>
      <w:r w:rsidRPr="009810DF">
        <w:rPr>
          <w:rFonts w:ascii="Montserrat" w:hAnsi="Montserrat"/>
          <w:b/>
          <w:sz w:val="20"/>
          <w:szCs w:val="20"/>
        </w:rPr>
        <w:t>QUINTA. - PRÓRROGAS, ESPERAS O AMPLIACIÓN AL PLAZO DEL CONTRATO.</w:t>
      </w:r>
    </w:p>
    <w:p w:rsidR="004B51CE" w:rsidRPr="009810DF" w:rsidRDefault="004B51CE" w:rsidP="001A2089">
      <w:pPr>
        <w:pStyle w:val="texto"/>
        <w:spacing w:line="276" w:lineRule="exact"/>
        <w:ind w:firstLine="0"/>
        <w:rPr>
          <w:rFonts w:ascii="Montserrat" w:hAnsi="Montserrat"/>
          <w:sz w:val="20"/>
          <w:szCs w:val="20"/>
        </w:rPr>
      </w:pPr>
      <w:r w:rsidRPr="009810DF">
        <w:rPr>
          <w:rFonts w:ascii="Montserrat" w:hAnsi="Montserrat"/>
          <w:sz w:val="20"/>
          <w:szCs w:val="20"/>
        </w:rPr>
        <w:t>En caso de que se prorrogue el plazo originalmente señalado o conceder esperas o convenios de ampliación de plazo para el cumplimiento del contrato garantizado y sus anexos, el fiado dará aviso a (la “Afianzadora” o la “Aseguradora”), la cual deberá emitir los documentos modificatorios o endosos correspondientes.</w:t>
      </w:r>
    </w:p>
    <w:p w:rsidR="004B51CE" w:rsidRPr="009810DF" w:rsidRDefault="004B51CE" w:rsidP="001A2089">
      <w:pPr>
        <w:pStyle w:val="texto"/>
        <w:spacing w:line="284" w:lineRule="exact"/>
        <w:ind w:firstLine="0"/>
        <w:rPr>
          <w:rFonts w:ascii="Montserrat" w:hAnsi="Montserrat"/>
          <w:sz w:val="20"/>
          <w:szCs w:val="20"/>
        </w:rPr>
      </w:pPr>
      <w:r w:rsidRPr="009810DF">
        <w:rPr>
          <w:rFonts w:ascii="Montserrat" w:hAnsi="Montserrat"/>
          <w:sz w:val="20"/>
          <w:szCs w:val="20"/>
        </w:rPr>
        <w:t>(La “Afianzadora o la “Aseguradora”) acepta expresamente garantizar la obligación a que esta póliza se refiere, aún en el caso de que se otorgue prórroga,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rsidR="004B51CE" w:rsidRPr="009810DF" w:rsidRDefault="004B51CE" w:rsidP="001A2089">
      <w:pPr>
        <w:pStyle w:val="texto"/>
        <w:spacing w:line="284" w:lineRule="exact"/>
        <w:ind w:firstLine="0"/>
        <w:rPr>
          <w:rFonts w:ascii="Montserrat" w:hAnsi="Montserrat"/>
          <w:b/>
          <w:sz w:val="20"/>
          <w:szCs w:val="20"/>
        </w:rPr>
      </w:pPr>
      <w:r w:rsidRPr="009810DF">
        <w:rPr>
          <w:rFonts w:ascii="Montserrat" w:hAnsi="Montserrat"/>
          <w:b/>
          <w:sz w:val="20"/>
          <w:szCs w:val="20"/>
        </w:rPr>
        <w:t>SEXTA. - SUPUESTOS DE SUSPENSIÓN.</w:t>
      </w:r>
    </w:p>
    <w:p w:rsidR="004B51CE" w:rsidRPr="009810DF" w:rsidRDefault="004B51CE" w:rsidP="001A2089">
      <w:pPr>
        <w:pStyle w:val="texto"/>
        <w:spacing w:line="284" w:lineRule="exact"/>
        <w:ind w:firstLine="0"/>
        <w:rPr>
          <w:rFonts w:ascii="Montserrat" w:hAnsi="Montserrat"/>
          <w:sz w:val="20"/>
          <w:szCs w:val="20"/>
        </w:rPr>
      </w:pPr>
      <w:r w:rsidRPr="009810DF">
        <w:rPr>
          <w:rFonts w:ascii="Montserrat" w:hAnsi="Montserrat"/>
          <w:sz w:val="20"/>
          <w:szCs w:val="20"/>
        </w:rPr>
        <w:t>Para garantizar el cumplimiento del “Contrato”, cuando concurran los supuestos de suspensión en los términos de la Ley de Adquisiciones, Arrendamientos y Servicios del Sector Público,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para lo cual bastará que el fiado exhiba a (la “Afianzadora o a la Aseguradora”) dichos documentos expedidos por “la Contratante”.</w:t>
      </w:r>
    </w:p>
    <w:p w:rsidR="004B51CE" w:rsidRPr="009810DF" w:rsidRDefault="004B51CE" w:rsidP="001A2089">
      <w:pPr>
        <w:pStyle w:val="texto"/>
        <w:spacing w:line="284" w:lineRule="exact"/>
        <w:ind w:firstLine="0"/>
        <w:rPr>
          <w:rFonts w:ascii="Montserrat" w:hAnsi="Montserrat"/>
          <w:sz w:val="20"/>
          <w:szCs w:val="20"/>
        </w:rPr>
      </w:pPr>
      <w:r w:rsidRPr="009810DF">
        <w:rPr>
          <w:rFonts w:ascii="Montserrat" w:hAnsi="Montserrat"/>
          <w:sz w:val="20"/>
          <w:szCs w:val="20"/>
        </w:rPr>
        <w:t>El aplazamiento derivado de la interposición de recursos administrativos y medios de defensa legales, no modifica o altera el plazo de ejecución inicialmente pactado, por lo que subsistirán inalterados los términos y condiciones originalmente previstos, entendiendo que los endosos que emita (la</w:t>
      </w:r>
      <w:r w:rsidRPr="009810DF">
        <w:rPr>
          <w:rFonts w:ascii="Montserrat" w:hAnsi="Montserrat"/>
          <w:b/>
          <w:sz w:val="20"/>
          <w:szCs w:val="20"/>
        </w:rPr>
        <w:t xml:space="preserve"> </w:t>
      </w:r>
      <w:r w:rsidRPr="009810DF">
        <w:rPr>
          <w:rFonts w:ascii="Montserrat" w:hAnsi="Montserrat"/>
          <w:sz w:val="20"/>
          <w:szCs w:val="20"/>
        </w:rPr>
        <w:t>“Afianzadora” o la “Aseguradora”) por cualquiera de los supuestos referidos, formarán parte en su conjunto, solidaria e inseparable de la póliza inicial.</w:t>
      </w:r>
    </w:p>
    <w:p w:rsidR="004B51CE" w:rsidRPr="009810DF" w:rsidRDefault="004B51CE" w:rsidP="001A2089">
      <w:pPr>
        <w:pStyle w:val="texto"/>
        <w:spacing w:line="284" w:lineRule="exact"/>
        <w:ind w:firstLine="0"/>
        <w:rPr>
          <w:rFonts w:ascii="Montserrat" w:hAnsi="Montserrat"/>
          <w:b/>
          <w:sz w:val="20"/>
          <w:szCs w:val="20"/>
        </w:rPr>
      </w:pPr>
      <w:r w:rsidRPr="009810DF">
        <w:rPr>
          <w:rFonts w:ascii="Montserrat" w:hAnsi="Montserrat"/>
          <w:b/>
          <w:sz w:val="20"/>
          <w:szCs w:val="20"/>
        </w:rPr>
        <w:t>SÉPTIMA. - SUBJUDICIDAD.</w:t>
      </w:r>
    </w:p>
    <w:p w:rsidR="004B51CE" w:rsidRPr="009810DF" w:rsidRDefault="004B51CE" w:rsidP="001A2089">
      <w:pPr>
        <w:pStyle w:val="texto"/>
        <w:spacing w:line="284" w:lineRule="exact"/>
        <w:ind w:firstLine="0"/>
        <w:rPr>
          <w:rFonts w:ascii="Montserrat" w:hAnsi="Montserrat"/>
          <w:sz w:val="20"/>
          <w:szCs w:val="20"/>
        </w:rPr>
      </w:pPr>
      <w:r w:rsidRPr="009810DF">
        <w:rPr>
          <w:rFonts w:ascii="Montserrat" w:hAnsi="Montserrat"/>
          <w:sz w:val="20"/>
          <w:szCs w:val="20"/>
        </w:rPr>
        <w:t xml:space="preserve">(La “Afianzadora” o la “Aseguradora”) realizará el pago de la cantidad reclamada, bajo los términos estipulados en esta póliza de fianza, y, en su caso, la indemnización por mora de acuerdo a lo establecido en el artículo 283 de la Ley de Instituciones de Seguros y de Fianzas, aun cuando la obligación se encuentre </w:t>
      </w:r>
      <w:proofErr w:type="spellStart"/>
      <w:r w:rsidRPr="009810DF">
        <w:rPr>
          <w:rFonts w:ascii="Montserrat" w:hAnsi="Montserrat"/>
          <w:sz w:val="20"/>
          <w:szCs w:val="20"/>
        </w:rPr>
        <w:t>subjúdice</w:t>
      </w:r>
      <w:proofErr w:type="spellEnd"/>
      <w:r w:rsidRPr="009810DF">
        <w:rPr>
          <w:rFonts w:ascii="Montserrat" w:hAnsi="Montserrat"/>
          <w:sz w:val="20"/>
          <w:szCs w:val="20"/>
        </w:rPr>
        <w:t xml:space="preserve">, en virtud de procedimiento </w:t>
      </w:r>
      <w:r w:rsidRPr="009810DF">
        <w:rPr>
          <w:rFonts w:ascii="Montserrat" w:hAnsi="Montserrat"/>
          <w:sz w:val="20"/>
          <w:szCs w:val="20"/>
        </w:rPr>
        <w:lastRenderedPageBreak/>
        <w:t>ante autoridad judicial, administrativa o tribunal arbitral, salvo que el fiado obtenga la suspensión de su ejecución, ante dichas instancias.</w:t>
      </w:r>
    </w:p>
    <w:p w:rsidR="004B51CE" w:rsidRPr="009810DF" w:rsidRDefault="004B51CE" w:rsidP="001A2089">
      <w:pPr>
        <w:pStyle w:val="texto"/>
        <w:spacing w:line="284" w:lineRule="exact"/>
        <w:ind w:firstLine="0"/>
        <w:rPr>
          <w:rFonts w:ascii="Montserrat" w:hAnsi="Montserrat"/>
          <w:sz w:val="20"/>
          <w:szCs w:val="20"/>
        </w:rPr>
      </w:pPr>
      <w:r w:rsidRPr="009810DF">
        <w:rPr>
          <w:rFonts w:ascii="Montserrat" w:hAnsi="Montserrat"/>
          <w:sz w:val="20"/>
          <w:szCs w:val="20"/>
        </w:rPr>
        <w:t>(La “Afianzadora” o la “Aseguradora”) deb</w:t>
      </w:r>
      <w:r w:rsidR="008A63B4" w:rsidRPr="009810DF">
        <w:rPr>
          <w:rFonts w:ascii="Montserrat" w:hAnsi="Montserrat"/>
          <w:sz w:val="20"/>
          <w:szCs w:val="20"/>
        </w:rPr>
        <w:t>erá comunicar al INSABI</w:t>
      </w:r>
      <w:r w:rsidRPr="009810DF">
        <w:rPr>
          <w:rFonts w:ascii="Montserrat" w:hAnsi="Montserrat"/>
          <w:sz w:val="20"/>
          <w:szCs w:val="20"/>
        </w:rPr>
        <w:t xml:space="preserve"> de la garantía, el otorgamiento de la suspensión al fiado, acompañándole las constancias respectivas que así lo acrediten, a fin de que se encuentre en la posibilidad de abstenerse del cobro de la fianza hasta en tanto se dicte sentencia firme.</w:t>
      </w:r>
    </w:p>
    <w:p w:rsidR="004B51CE" w:rsidRPr="009810DF" w:rsidRDefault="004B51CE" w:rsidP="001A2089">
      <w:pPr>
        <w:pStyle w:val="texto"/>
        <w:spacing w:line="280" w:lineRule="exact"/>
        <w:ind w:firstLine="0"/>
        <w:rPr>
          <w:rFonts w:ascii="Montserrat" w:hAnsi="Montserrat"/>
          <w:b/>
          <w:sz w:val="20"/>
          <w:szCs w:val="20"/>
        </w:rPr>
      </w:pPr>
      <w:r w:rsidRPr="009810DF">
        <w:rPr>
          <w:rFonts w:ascii="Montserrat" w:hAnsi="Montserrat"/>
          <w:b/>
          <w:sz w:val="20"/>
          <w:szCs w:val="20"/>
        </w:rPr>
        <w:t xml:space="preserve">OCTAVA. - COAFIANZAMIENTO O YUXTAPOSICIÓN DE GARANTÍAS. </w:t>
      </w:r>
    </w:p>
    <w:p w:rsidR="004B51CE" w:rsidRPr="009810DF" w:rsidRDefault="004B51CE" w:rsidP="001A2089">
      <w:pPr>
        <w:pStyle w:val="texto"/>
        <w:spacing w:line="286" w:lineRule="exact"/>
        <w:ind w:firstLine="0"/>
        <w:rPr>
          <w:rFonts w:ascii="Montserrat" w:hAnsi="Montserrat"/>
          <w:sz w:val="20"/>
          <w:szCs w:val="20"/>
        </w:rPr>
      </w:pPr>
      <w:r w:rsidRPr="009810DF">
        <w:rPr>
          <w:rFonts w:ascii="Montserrat" w:hAnsi="Montserrat"/>
          <w:sz w:val="20"/>
          <w:szCs w:val="20"/>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rsidR="004B51CE" w:rsidRPr="009810DF" w:rsidRDefault="004B51CE" w:rsidP="001A2089">
      <w:pPr>
        <w:pStyle w:val="texto"/>
        <w:spacing w:line="286" w:lineRule="exact"/>
        <w:ind w:firstLine="0"/>
        <w:rPr>
          <w:rFonts w:ascii="Montserrat" w:hAnsi="Montserrat"/>
          <w:b/>
          <w:sz w:val="20"/>
          <w:szCs w:val="20"/>
        </w:rPr>
      </w:pPr>
      <w:r w:rsidRPr="009810DF">
        <w:rPr>
          <w:rFonts w:ascii="Montserrat" w:hAnsi="Montserrat"/>
          <w:b/>
          <w:sz w:val="20"/>
          <w:szCs w:val="20"/>
        </w:rPr>
        <w:t>NOVENA. - CANCELACIÓN DE LA FIANZA.</w:t>
      </w:r>
    </w:p>
    <w:p w:rsidR="004B51CE" w:rsidRPr="009810DF" w:rsidRDefault="004B51CE" w:rsidP="001A2089">
      <w:pPr>
        <w:pStyle w:val="texto"/>
        <w:spacing w:line="286" w:lineRule="exact"/>
        <w:ind w:firstLine="0"/>
        <w:rPr>
          <w:rFonts w:ascii="Montserrat" w:hAnsi="Montserrat"/>
          <w:sz w:val="20"/>
          <w:szCs w:val="20"/>
        </w:rPr>
      </w:pPr>
      <w:r w:rsidRPr="009810DF">
        <w:rPr>
          <w:rFonts w:ascii="Montserrat" w:hAnsi="Montserrat"/>
          <w:sz w:val="20"/>
          <w:szCs w:val="20"/>
        </w:rPr>
        <w:t xml:space="preserve">(La “Afianzadora” o la “Aseguradora”) quedará liberada de su obligación fiadora siempre y cuando “la Contratante” le comunique por escrito, por conducto del servidor público facultado para ello, su conformidad para cancelar la presente garantía. </w:t>
      </w:r>
    </w:p>
    <w:p w:rsidR="004B51CE" w:rsidRPr="009810DF" w:rsidRDefault="004B51CE" w:rsidP="001A2089">
      <w:pPr>
        <w:pStyle w:val="texto"/>
        <w:spacing w:line="286" w:lineRule="exact"/>
        <w:ind w:firstLine="0"/>
        <w:rPr>
          <w:rFonts w:ascii="Montserrat" w:hAnsi="Montserrat"/>
          <w:sz w:val="20"/>
          <w:szCs w:val="20"/>
        </w:rPr>
      </w:pPr>
      <w:r w:rsidRPr="009810DF">
        <w:rPr>
          <w:rFonts w:ascii="Montserrat" w:hAnsi="Montserrat"/>
          <w:sz w:val="20"/>
          <w:szCs w:val="20"/>
        </w:rPr>
        <w:t>El fiado podrá solicitar la cancelación de la fianza para lo cual deberá presentar a (la “Afianzadora” o la “Aseguradora”) la constancia de cumplimiento total de las obligaciones contractuales. Cuando el fiado solicite dicha cancelación derivado del pago realizado por saldos a su cargo o por el incumplimiento de obligaciones, deberá presentar el recibo de pago correspondiente.</w:t>
      </w:r>
    </w:p>
    <w:p w:rsidR="004B51CE" w:rsidRPr="009810DF" w:rsidRDefault="004B51CE" w:rsidP="001A2089">
      <w:pPr>
        <w:pStyle w:val="texto"/>
        <w:spacing w:line="286" w:lineRule="exact"/>
        <w:ind w:firstLine="0"/>
        <w:rPr>
          <w:rFonts w:ascii="Montserrat" w:hAnsi="Montserrat"/>
          <w:sz w:val="20"/>
          <w:szCs w:val="20"/>
        </w:rPr>
      </w:pPr>
      <w:r w:rsidRPr="009810DF">
        <w:rPr>
          <w:rFonts w:ascii="Montserrat" w:hAnsi="Montserrat"/>
          <w:sz w:val="20"/>
          <w:szCs w:val="20"/>
        </w:rPr>
        <w:t>Esta fianza se cancelará cuando habiéndose cumplido la totalidad de las obligaciones estipuladas en el “Contrato”, “la Contratante” haya calificado o revisado y aceptado la garantía exhibida por el fiado para responder por los defectos, vicios ocultos de los bienes entregados y por el correcto funcionamiento de los mismos o por la calidad de los servicios prestados por el fiado, respecto del “Contrato” especificado en la carátula de la presente póliza y sus respectivos convenios modificatorios.</w:t>
      </w:r>
    </w:p>
    <w:p w:rsidR="004B51CE" w:rsidRPr="009810DF" w:rsidRDefault="004B51CE" w:rsidP="001A2089">
      <w:pPr>
        <w:pStyle w:val="texto"/>
        <w:spacing w:line="286" w:lineRule="exact"/>
        <w:ind w:firstLine="0"/>
        <w:rPr>
          <w:rFonts w:ascii="Montserrat" w:hAnsi="Montserrat"/>
          <w:b/>
          <w:sz w:val="20"/>
          <w:szCs w:val="20"/>
        </w:rPr>
      </w:pPr>
      <w:r w:rsidRPr="009810DF">
        <w:rPr>
          <w:rFonts w:ascii="Montserrat" w:hAnsi="Montserrat"/>
          <w:b/>
          <w:sz w:val="20"/>
          <w:szCs w:val="20"/>
        </w:rPr>
        <w:t>DÉCIMA. - PROCEDIMIENTOS.</w:t>
      </w:r>
    </w:p>
    <w:p w:rsidR="004B51CE" w:rsidRPr="009810DF" w:rsidRDefault="004B51CE" w:rsidP="001A2089">
      <w:pPr>
        <w:pStyle w:val="texto"/>
        <w:spacing w:line="286" w:lineRule="exact"/>
        <w:ind w:firstLine="0"/>
        <w:rPr>
          <w:rFonts w:ascii="Montserrat" w:hAnsi="Montserrat"/>
          <w:sz w:val="20"/>
          <w:szCs w:val="20"/>
        </w:rPr>
      </w:pPr>
      <w:r w:rsidRPr="009810DF">
        <w:rPr>
          <w:rFonts w:ascii="Montserrat" w:hAnsi="Montserrat"/>
          <w:sz w:val="20"/>
          <w:szCs w:val="20"/>
        </w:rPr>
        <w:t>(La “Afianzadora” o la “Aseguradora”) acepta expresamente someterse al procedimiento previsto en el artículo 279 de la Ley de Instituciones de Seguros y de Fianzas para hacer efectiva la fianza.</w:t>
      </w:r>
    </w:p>
    <w:p w:rsidR="004B51CE" w:rsidRPr="009810DF" w:rsidRDefault="004B51CE" w:rsidP="001A2089">
      <w:pPr>
        <w:pStyle w:val="texto"/>
        <w:spacing w:line="286" w:lineRule="exact"/>
        <w:ind w:firstLine="0"/>
        <w:rPr>
          <w:rFonts w:ascii="Montserrat" w:hAnsi="Montserrat"/>
          <w:b/>
          <w:sz w:val="20"/>
          <w:szCs w:val="20"/>
        </w:rPr>
      </w:pPr>
      <w:r w:rsidRPr="009810DF">
        <w:rPr>
          <w:rFonts w:ascii="Montserrat" w:hAnsi="Montserrat"/>
          <w:b/>
          <w:sz w:val="20"/>
          <w:szCs w:val="20"/>
        </w:rPr>
        <w:t>DÉCIMA PRIMERA. -RECLAMACIÓN</w:t>
      </w:r>
    </w:p>
    <w:p w:rsidR="004B51CE" w:rsidRPr="009810DF" w:rsidRDefault="008A63B4" w:rsidP="001A2089">
      <w:pPr>
        <w:pStyle w:val="texto"/>
        <w:spacing w:line="286" w:lineRule="exact"/>
        <w:ind w:firstLine="0"/>
        <w:rPr>
          <w:rFonts w:ascii="Montserrat" w:hAnsi="Montserrat"/>
          <w:sz w:val="20"/>
          <w:szCs w:val="20"/>
        </w:rPr>
      </w:pPr>
      <w:r w:rsidRPr="009810DF">
        <w:rPr>
          <w:rFonts w:ascii="Montserrat" w:hAnsi="Montserrat"/>
          <w:sz w:val="20"/>
          <w:szCs w:val="20"/>
        </w:rPr>
        <w:t>El INSABI</w:t>
      </w:r>
      <w:r w:rsidR="004B51CE" w:rsidRPr="009810DF">
        <w:rPr>
          <w:rFonts w:ascii="Montserrat" w:hAnsi="Montserrat"/>
          <w:sz w:val="20"/>
          <w:szCs w:val="20"/>
        </w:rPr>
        <w:t xml:space="preserve"> podrá presentar la reclamación a que se refiere el artículo 279, de Ley de Instituciones de Seguros y de Fianzas en cualquier oficina, o sucursal de la Institución y ante cualquier apoderado o representante de la misma.</w:t>
      </w:r>
    </w:p>
    <w:p w:rsidR="004B51CE" w:rsidRPr="009810DF" w:rsidRDefault="004B51CE" w:rsidP="001A2089">
      <w:pPr>
        <w:pStyle w:val="texto"/>
        <w:spacing w:line="286" w:lineRule="exact"/>
        <w:ind w:firstLine="0"/>
        <w:rPr>
          <w:rFonts w:ascii="Montserrat" w:hAnsi="Montserrat"/>
          <w:b/>
          <w:sz w:val="20"/>
          <w:szCs w:val="20"/>
        </w:rPr>
      </w:pPr>
      <w:r w:rsidRPr="009810DF">
        <w:rPr>
          <w:rFonts w:ascii="Montserrat" w:hAnsi="Montserrat"/>
          <w:b/>
          <w:sz w:val="20"/>
          <w:szCs w:val="20"/>
        </w:rPr>
        <w:t xml:space="preserve">DÉCIMA SEGUNDA. - DISPOSICIONES APLICABLES. </w:t>
      </w:r>
    </w:p>
    <w:p w:rsidR="004B51CE" w:rsidRPr="009810DF" w:rsidRDefault="004B51CE" w:rsidP="001A2089">
      <w:pPr>
        <w:pStyle w:val="texto"/>
        <w:spacing w:line="286" w:lineRule="exact"/>
        <w:ind w:firstLine="0"/>
        <w:rPr>
          <w:rFonts w:ascii="Montserrat" w:hAnsi="Montserrat"/>
          <w:sz w:val="20"/>
          <w:szCs w:val="20"/>
        </w:rPr>
      </w:pPr>
      <w:r w:rsidRPr="009810DF">
        <w:rPr>
          <w:rFonts w:ascii="Montserrat" w:hAnsi="Montserrat"/>
          <w:sz w:val="20"/>
          <w:szCs w:val="20"/>
        </w:rPr>
        <w:t>Será aplicable a esta póliza, en lo no previsto por la Ley de Instituciones de Seguros y de Fianzas la legislación mercantil y a falta de disposición expresa el Código Civil Federal.</w:t>
      </w:r>
    </w:p>
    <w:p w:rsidR="00803262" w:rsidRPr="009810DF" w:rsidRDefault="00803262" w:rsidP="001A2089">
      <w:pPr>
        <w:rPr>
          <w:rFonts w:ascii="Montserrat" w:hAnsi="Montserrat"/>
          <w:sz w:val="20"/>
          <w:szCs w:val="20"/>
        </w:rPr>
      </w:pPr>
    </w:p>
    <w:sectPr w:rsidR="00803262" w:rsidRPr="009810D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CE"/>
    <w:rsid w:val="000A6F73"/>
    <w:rsid w:val="001A2089"/>
    <w:rsid w:val="004B51CE"/>
    <w:rsid w:val="004F7863"/>
    <w:rsid w:val="006102AA"/>
    <w:rsid w:val="00760B7A"/>
    <w:rsid w:val="00803262"/>
    <w:rsid w:val="008911DF"/>
    <w:rsid w:val="008A63B4"/>
    <w:rsid w:val="008E37A5"/>
    <w:rsid w:val="009810DF"/>
    <w:rsid w:val="00A9065E"/>
    <w:rsid w:val="00C62DC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D4F1"/>
  <w15:chartTrackingRefBased/>
  <w15:docId w15:val="{F3E89572-ADFA-49A3-90E9-B05A0350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004B51CE"/>
    <w:pPr>
      <w:snapToGrid w:val="0"/>
      <w:spacing w:after="101" w:line="216" w:lineRule="exact"/>
      <w:ind w:firstLine="288"/>
      <w:jc w:val="both"/>
    </w:pPr>
    <w:rPr>
      <w:rFonts w:ascii="Arial" w:eastAsia="Times New Roman" w:hAnsi="Arial" w:cs="Arial"/>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1787</Words>
  <Characters>9830</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Víctor Manuel Rodríguez Durán</dc:creator>
  <cp:keywords/>
  <dc:description/>
  <cp:lastModifiedBy>Fabiola Castrejon Fabian</cp:lastModifiedBy>
  <cp:revision>3</cp:revision>
  <dcterms:created xsi:type="dcterms:W3CDTF">2022-06-03T22:43:00Z</dcterms:created>
  <dcterms:modified xsi:type="dcterms:W3CDTF">2022-06-30T18:52:00Z</dcterms:modified>
</cp:coreProperties>
</file>