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5EFBE" w14:textId="77777777" w:rsidR="00FA4556" w:rsidRPr="003127AC" w:rsidRDefault="00EB1619" w:rsidP="003127AC">
      <w:pPr>
        <w:pStyle w:val="Ttulo2"/>
        <w:jc w:val="left"/>
        <w:rPr>
          <w:rFonts w:asciiTheme="majorHAnsi" w:hAnsiTheme="majorHAnsi" w:cstheme="majorHAnsi"/>
          <w:sz w:val="20"/>
          <w:szCs w:val="20"/>
        </w:rPr>
      </w:pPr>
      <w:r w:rsidRPr="003127AC">
        <w:rPr>
          <w:rFonts w:asciiTheme="majorHAnsi" w:hAnsiTheme="majorHAnsi" w:cstheme="majorHAnsi"/>
          <w:sz w:val="20"/>
          <w:szCs w:val="20"/>
        </w:rPr>
        <w:t>MODELO DE FIANZA DE GARANTÍA DE CUMPLIMIENTO DEL CONTRATO.</w:t>
      </w:r>
    </w:p>
    <w:p w14:paraId="675B2DE1" w14:textId="77777777" w:rsidR="00FA4556" w:rsidRPr="003127AC" w:rsidRDefault="00FA4556" w:rsidP="003127AC">
      <w:pPr>
        <w:jc w:val="left"/>
        <w:rPr>
          <w:rFonts w:asciiTheme="majorHAnsi" w:hAnsiTheme="majorHAnsi" w:cstheme="majorHAnsi"/>
          <w:sz w:val="20"/>
          <w:szCs w:val="20"/>
        </w:rPr>
      </w:pPr>
    </w:p>
    <w:p w14:paraId="2FFBF31F" w14:textId="77777777" w:rsidR="00FA4556" w:rsidRPr="003127AC" w:rsidRDefault="00FA4556" w:rsidP="003127AC">
      <w:pPr>
        <w:jc w:val="left"/>
        <w:rPr>
          <w:rFonts w:asciiTheme="majorHAnsi" w:hAnsiTheme="majorHAnsi" w:cstheme="majorHAnsi"/>
          <w:sz w:val="20"/>
          <w:szCs w:val="20"/>
        </w:rPr>
      </w:pPr>
    </w:p>
    <w:p w14:paraId="05F3847A" w14:textId="1EC50880" w:rsidR="00C77DCF" w:rsidRDefault="003127AC" w:rsidP="003127AC">
      <w:pPr>
        <w:spacing w:line="360" w:lineRule="auto"/>
        <w:jc w:val="left"/>
        <w:rPr>
          <w:rFonts w:asciiTheme="majorHAnsi" w:hAnsiTheme="majorHAnsi" w:cstheme="majorHAnsi"/>
          <w:b/>
          <w:bCs/>
          <w:sz w:val="20"/>
          <w:szCs w:val="20"/>
        </w:rPr>
      </w:pPr>
      <w:r w:rsidRPr="003127AC">
        <w:rPr>
          <w:rFonts w:asciiTheme="majorHAnsi" w:hAnsiTheme="majorHAnsi" w:cstheme="majorHAnsi"/>
          <w:sz w:val="20"/>
          <w:szCs w:val="20"/>
        </w:rPr>
        <w:t xml:space="preserve">PARA GARANTIZAR POR </w:t>
      </w:r>
      <w:bookmarkStart w:id="0" w:name="_Hlk77192415"/>
      <w:r w:rsidR="00E255C5">
        <w:rPr>
          <w:b/>
          <w:bCs/>
          <w:color w:val="000000"/>
          <w:sz w:val="18"/>
          <w:szCs w:val="18"/>
          <w:u w:val="single"/>
        </w:rPr>
        <w:t>XXXX</w:t>
      </w:r>
      <w:r w:rsidR="007660F8">
        <w:rPr>
          <w:color w:val="000000"/>
        </w:rPr>
        <w:t xml:space="preserve"> </w:t>
      </w:r>
      <w:bookmarkEnd w:id="0"/>
      <w:r w:rsidRPr="003127AC">
        <w:rPr>
          <w:rFonts w:asciiTheme="majorHAnsi" w:hAnsiTheme="majorHAnsi" w:cstheme="majorHAnsi"/>
          <w:sz w:val="20"/>
          <w:szCs w:val="20"/>
        </w:rPr>
        <w:t xml:space="preserve">CON DOMICILIO </w:t>
      </w:r>
      <w:r w:rsidR="00E255C5">
        <w:rPr>
          <w:b/>
          <w:bCs/>
          <w:color w:val="000000"/>
          <w:sz w:val="18"/>
          <w:szCs w:val="18"/>
          <w:u w:val="single"/>
        </w:rPr>
        <w:t>XXXXXXXX</w:t>
      </w:r>
      <w:r w:rsidR="007660F8">
        <w:rPr>
          <w:color w:val="000000"/>
        </w:rPr>
        <w:t xml:space="preserve">, </w:t>
      </w:r>
      <w:r w:rsidRPr="003127AC">
        <w:rPr>
          <w:rFonts w:asciiTheme="majorHAnsi" w:hAnsiTheme="majorHAnsi" w:cstheme="majorHAnsi"/>
          <w:sz w:val="20"/>
          <w:szCs w:val="20"/>
        </w:rPr>
        <w:t xml:space="preserve">EL FIEL Y EXACTO CUMPLIMIENTO DE LAS OBLIGACIONES CONTENIDAS EN EL CONTRATO Y/O </w:t>
      </w:r>
      <w:bookmarkStart w:id="1" w:name="_Hlk96538222"/>
      <w:r w:rsidRPr="00FB14A0">
        <w:rPr>
          <w:rFonts w:asciiTheme="majorHAnsi" w:hAnsiTheme="majorHAnsi" w:cstheme="majorHAnsi"/>
          <w:b/>
          <w:bCs/>
          <w:sz w:val="20"/>
          <w:szCs w:val="20"/>
        </w:rPr>
        <w:t xml:space="preserve">CONTRATO </w:t>
      </w:r>
      <w:proofErr w:type="spellStart"/>
      <w:r w:rsidRPr="00FB14A0">
        <w:rPr>
          <w:rFonts w:asciiTheme="majorHAnsi" w:hAnsiTheme="majorHAnsi" w:cstheme="majorHAnsi"/>
          <w:b/>
          <w:bCs/>
          <w:sz w:val="20"/>
          <w:szCs w:val="20"/>
        </w:rPr>
        <w:t>Nº</w:t>
      </w:r>
      <w:proofErr w:type="spellEnd"/>
      <w:r w:rsidRPr="00FB14A0">
        <w:rPr>
          <w:rFonts w:asciiTheme="majorHAnsi" w:hAnsiTheme="majorHAnsi" w:cstheme="majorHAnsi"/>
          <w:b/>
          <w:bCs/>
          <w:sz w:val="20"/>
          <w:szCs w:val="20"/>
        </w:rPr>
        <w:t xml:space="preserve">. </w:t>
      </w:r>
      <w:r w:rsidR="00FB14A0" w:rsidRPr="00FB14A0">
        <w:rPr>
          <w:rFonts w:asciiTheme="majorHAnsi" w:hAnsiTheme="majorHAnsi" w:cstheme="majorHAnsi"/>
          <w:b/>
          <w:bCs/>
          <w:sz w:val="20"/>
          <w:szCs w:val="20"/>
        </w:rPr>
        <w:t>INNN-DG-DA-SRM/</w:t>
      </w:r>
      <w:r w:rsidR="00E255C5">
        <w:rPr>
          <w:rFonts w:asciiTheme="majorHAnsi" w:hAnsiTheme="majorHAnsi" w:cstheme="majorHAnsi"/>
          <w:b/>
          <w:bCs/>
          <w:sz w:val="20"/>
          <w:szCs w:val="20"/>
        </w:rPr>
        <w:t>XXX</w:t>
      </w:r>
      <w:r w:rsidR="00FB14A0" w:rsidRPr="00FB14A0">
        <w:rPr>
          <w:rFonts w:asciiTheme="majorHAnsi" w:hAnsiTheme="majorHAnsi" w:cstheme="majorHAnsi"/>
          <w:b/>
          <w:bCs/>
          <w:sz w:val="20"/>
          <w:szCs w:val="20"/>
        </w:rPr>
        <w:t>/20</w:t>
      </w:r>
      <w:r w:rsidR="00E255C5">
        <w:rPr>
          <w:rFonts w:asciiTheme="majorHAnsi" w:hAnsiTheme="majorHAnsi" w:cstheme="majorHAnsi"/>
          <w:b/>
          <w:bCs/>
          <w:sz w:val="20"/>
          <w:szCs w:val="20"/>
        </w:rPr>
        <w:t>XX</w:t>
      </w:r>
      <w:r w:rsidR="00FB14A0">
        <w:rPr>
          <w:rFonts w:asciiTheme="majorHAnsi" w:hAnsiTheme="majorHAnsi" w:cstheme="majorHAnsi"/>
          <w:sz w:val="20"/>
          <w:szCs w:val="20"/>
        </w:rPr>
        <w:t xml:space="preserve"> </w:t>
      </w:r>
      <w:bookmarkEnd w:id="1"/>
      <w:r w:rsidRPr="003127AC">
        <w:rPr>
          <w:rFonts w:asciiTheme="majorHAnsi" w:hAnsiTheme="majorHAnsi" w:cstheme="majorHAnsi"/>
          <w:sz w:val="20"/>
          <w:szCs w:val="20"/>
        </w:rPr>
        <w:t xml:space="preserve">DE FECHA </w:t>
      </w:r>
      <w:r w:rsidR="00E255C5">
        <w:rPr>
          <w:rFonts w:asciiTheme="majorHAnsi" w:hAnsiTheme="majorHAnsi" w:cstheme="majorHAnsi"/>
          <w:b/>
          <w:bCs/>
          <w:sz w:val="20"/>
          <w:szCs w:val="20"/>
        </w:rPr>
        <w:t>XX</w:t>
      </w:r>
      <w:r w:rsidR="00C77DCF" w:rsidRPr="00C77DCF">
        <w:rPr>
          <w:rFonts w:asciiTheme="majorHAnsi" w:hAnsiTheme="majorHAnsi" w:cstheme="majorHAnsi"/>
          <w:b/>
          <w:bCs/>
          <w:sz w:val="20"/>
          <w:szCs w:val="20"/>
        </w:rPr>
        <w:t xml:space="preserve"> DE </w:t>
      </w:r>
      <w:r w:rsidR="00E255C5">
        <w:rPr>
          <w:rFonts w:asciiTheme="majorHAnsi" w:hAnsiTheme="majorHAnsi" w:cstheme="majorHAnsi"/>
          <w:b/>
          <w:bCs/>
          <w:sz w:val="20"/>
          <w:szCs w:val="20"/>
        </w:rPr>
        <w:t>XXXX</w:t>
      </w:r>
      <w:r w:rsidR="00C77DCF" w:rsidRPr="00C77DCF">
        <w:rPr>
          <w:rFonts w:asciiTheme="majorHAnsi" w:hAnsiTheme="majorHAnsi" w:cstheme="majorHAnsi"/>
          <w:b/>
          <w:bCs/>
          <w:sz w:val="20"/>
          <w:szCs w:val="20"/>
        </w:rPr>
        <w:t xml:space="preserve"> DE 202</w:t>
      </w:r>
      <w:r w:rsidR="005455EB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Pr="003127AC">
        <w:rPr>
          <w:rFonts w:asciiTheme="majorHAnsi" w:hAnsiTheme="majorHAnsi" w:cstheme="majorHAnsi"/>
          <w:sz w:val="20"/>
          <w:szCs w:val="20"/>
        </w:rPr>
        <w:t xml:space="preserve">, SUSCRITO ENTRE </w:t>
      </w:r>
      <w:r w:rsidRPr="007660F8">
        <w:rPr>
          <w:rFonts w:asciiTheme="majorHAnsi" w:hAnsiTheme="majorHAnsi" w:cstheme="majorHAnsi"/>
          <w:b/>
          <w:bCs/>
          <w:sz w:val="20"/>
          <w:szCs w:val="20"/>
        </w:rPr>
        <w:t>EL INSTITUTO NACIONAL DE NEUROLOGÍA Y NEUROCIRUGÍA MANUEL VELASCO SUÁREZ</w:t>
      </w:r>
      <w:r w:rsidR="00A04F99">
        <w:rPr>
          <w:rFonts w:asciiTheme="majorHAnsi" w:hAnsiTheme="majorHAnsi" w:cstheme="majorHAnsi"/>
          <w:sz w:val="20"/>
          <w:szCs w:val="20"/>
        </w:rPr>
        <w:t xml:space="preserve"> </w:t>
      </w:r>
      <w:r w:rsidR="00A04F99" w:rsidRPr="00AB4A4A">
        <w:rPr>
          <w:rFonts w:asciiTheme="majorHAnsi" w:hAnsiTheme="majorHAnsi" w:cstheme="majorHAnsi"/>
          <w:sz w:val="20"/>
          <w:szCs w:val="20"/>
        </w:rPr>
        <w:t>(</w:t>
      </w:r>
      <w:r w:rsidR="00392430" w:rsidRPr="00AB4A4A">
        <w:rPr>
          <w:rFonts w:asciiTheme="majorHAnsi" w:hAnsiTheme="majorHAnsi"/>
          <w:color w:val="222222"/>
          <w:sz w:val="21"/>
          <w:szCs w:val="21"/>
          <w:shd w:val="clear" w:color="auto" w:fill="FFFFFF"/>
        </w:rPr>
        <w:t>AV. INSURGENTES SUR 3877, LA FAMA, TLALPAN, 14269 CIUDAD DE MÉXICO, CDMX</w:t>
      </w:r>
      <w:r w:rsidR="00A04F99" w:rsidRPr="00AB4A4A">
        <w:rPr>
          <w:rFonts w:asciiTheme="majorHAnsi" w:hAnsiTheme="majorHAnsi" w:cstheme="majorHAnsi"/>
          <w:sz w:val="20"/>
          <w:szCs w:val="20"/>
        </w:rPr>
        <w:t>),</w:t>
      </w:r>
      <w:r w:rsidRPr="003127AC">
        <w:rPr>
          <w:rFonts w:asciiTheme="majorHAnsi" w:hAnsiTheme="majorHAnsi" w:cstheme="majorHAnsi"/>
          <w:sz w:val="20"/>
          <w:szCs w:val="20"/>
        </w:rPr>
        <w:t xml:space="preserve"> Y </w:t>
      </w:r>
      <w:r w:rsidR="007660F8">
        <w:rPr>
          <w:b/>
          <w:bCs/>
          <w:color w:val="000000"/>
          <w:sz w:val="18"/>
          <w:szCs w:val="18"/>
          <w:lang w:eastAsia="es-MX"/>
        </w:rPr>
        <w:t>R.F.C. MER551201D48</w:t>
      </w:r>
      <w:r w:rsidR="007660F8">
        <w:rPr>
          <w:color w:val="000000"/>
          <w:sz w:val="18"/>
          <w:szCs w:val="18"/>
          <w:lang w:eastAsia="es-MX"/>
        </w:rPr>
        <w:t xml:space="preserve">, </w:t>
      </w:r>
      <w:r w:rsidRPr="003127AC">
        <w:rPr>
          <w:rFonts w:asciiTheme="majorHAnsi" w:hAnsiTheme="majorHAnsi" w:cstheme="majorHAnsi"/>
          <w:sz w:val="20"/>
          <w:szCs w:val="20"/>
        </w:rPr>
        <w:t xml:space="preserve">DERIVADO DE LA INVITACIÓN </w:t>
      </w:r>
      <w:proofErr w:type="spellStart"/>
      <w:r w:rsidRPr="003127AC">
        <w:rPr>
          <w:rFonts w:asciiTheme="majorHAnsi" w:hAnsiTheme="majorHAnsi" w:cstheme="majorHAnsi"/>
          <w:sz w:val="20"/>
          <w:szCs w:val="20"/>
        </w:rPr>
        <w:t>Nº</w:t>
      </w:r>
      <w:proofErr w:type="spellEnd"/>
      <w:r w:rsidRPr="003127AC">
        <w:rPr>
          <w:rFonts w:asciiTheme="majorHAnsi" w:hAnsiTheme="majorHAnsi" w:cstheme="majorHAnsi"/>
          <w:sz w:val="20"/>
          <w:szCs w:val="20"/>
        </w:rPr>
        <w:t xml:space="preserve">.  </w:t>
      </w:r>
      <w:r w:rsidR="005455EB">
        <w:rPr>
          <w:rFonts w:asciiTheme="majorHAnsi" w:hAnsiTheme="majorHAnsi" w:cstheme="majorHAnsi"/>
          <w:b/>
          <w:bCs/>
          <w:sz w:val="20"/>
          <w:szCs w:val="20"/>
        </w:rPr>
        <w:t>LA-012M7B998-E</w:t>
      </w:r>
      <w:r w:rsidR="00E255C5">
        <w:rPr>
          <w:rFonts w:asciiTheme="majorHAnsi" w:hAnsiTheme="majorHAnsi" w:cstheme="majorHAnsi"/>
          <w:b/>
          <w:bCs/>
          <w:sz w:val="20"/>
          <w:szCs w:val="20"/>
        </w:rPr>
        <w:t>XXX</w:t>
      </w:r>
      <w:r w:rsidR="005455EB">
        <w:rPr>
          <w:rFonts w:asciiTheme="majorHAnsi" w:hAnsiTheme="majorHAnsi" w:cstheme="majorHAnsi"/>
          <w:b/>
          <w:bCs/>
          <w:sz w:val="20"/>
          <w:szCs w:val="20"/>
        </w:rPr>
        <w:t>-2022</w:t>
      </w:r>
      <w:r w:rsidRPr="003127AC">
        <w:rPr>
          <w:rFonts w:asciiTheme="majorHAnsi" w:hAnsiTheme="majorHAnsi" w:cstheme="majorHAnsi"/>
          <w:sz w:val="20"/>
          <w:szCs w:val="20"/>
        </w:rPr>
        <w:t xml:space="preserve">, </w:t>
      </w:r>
      <w:r w:rsidR="00E255C5" w:rsidRPr="003127AC">
        <w:rPr>
          <w:rFonts w:asciiTheme="majorHAnsi" w:hAnsiTheme="majorHAnsi" w:cstheme="majorHAnsi"/>
          <w:sz w:val="20"/>
          <w:szCs w:val="20"/>
        </w:rPr>
        <w:t>RELATIVA “</w:t>
      </w:r>
      <w:r w:rsidRPr="00C77DCF">
        <w:rPr>
          <w:rFonts w:asciiTheme="majorHAnsi" w:hAnsiTheme="majorHAnsi" w:cstheme="majorHAnsi"/>
          <w:b/>
          <w:bCs/>
          <w:sz w:val="20"/>
          <w:szCs w:val="20"/>
        </w:rPr>
        <w:t>_</w:t>
      </w:r>
      <w:r w:rsidR="00C77DCF" w:rsidRPr="00C77DCF">
        <w:rPr>
          <w:rFonts w:asciiTheme="majorHAnsi" w:hAnsiTheme="majorHAnsi" w:cstheme="majorHAnsi"/>
          <w:b/>
          <w:bCs/>
          <w:sz w:val="20"/>
          <w:szCs w:val="20"/>
        </w:rPr>
        <w:t>ADQUISICIÓN DE MEDICAMENTOS Y BIENES TERAPEUTICOS</w:t>
      </w:r>
      <w:r w:rsidR="005455EB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proofErr w:type="gramStart"/>
      <w:r w:rsidR="005455EB">
        <w:rPr>
          <w:rFonts w:asciiTheme="majorHAnsi" w:hAnsiTheme="majorHAnsi" w:cstheme="majorHAnsi"/>
          <w:b/>
          <w:bCs/>
          <w:sz w:val="20"/>
          <w:szCs w:val="20"/>
        </w:rPr>
        <w:t>2022</w:t>
      </w:r>
      <w:r w:rsidR="00C77DCF">
        <w:rPr>
          <w:rFonts w:asciiTheme="majorHAnsi" w:hAnsiTheme="majorHAnsi" w:cstheme="majorHAnsi"/>
          <w:sz w:val="20"/>
          <w:szCs w:val="20"/>
        </w:rPr>
        <w:t xml:space="preserve">”  </w:t>
      </w:r>
      <w:r w:rsidRPr="003127AC">
        <w:rPr>
          <w:rFonts w:asciiTheme="majorHAnsi" w:hAnsiTheme="majorHAnsi" w:cstheme="majorHAnsi"/>
          <w:sz w:val="20"/>
          <w:szCs w:val="20"/>
        </w:rPr>
        <w:t>POR</w:t>
      </w:r>
      <w:proofErr w:type="gramEnd"/>
      <w:r w:rsidRPr="003127AC">
        <w:rPr>
          <w:rFonts w:asciiTheme="majorHAnsi" w:hAnsiTheme="majorHAnsi" w:cstheme="majorHAnsi"/>
          <w:sz w:val="20"/>
          <w:szCs w:val="20"/>
        </w:rPr>
        <w:t xml:space="preserve"> UN IMPORTE</w:t>
      </w:r>
      <w:r w:rsidR="00C77DCF">
        <w:rPr>
          <w:rFonts w:asciiTheme="majorHAnsi" w:hAnsiTheme="majorHAnsi" w:cstheme="majorHAnsi"/>
          <w:sz w:val="20"/>
          <w:szCs w:val="20"/>
        </w:rPr>
        <w:t xml:space="preserve"> TOTAL</w:t>
      </w:r>
      <w:r w:rsidRPr="003127AC">
        <w:rPr>
          <w:rFonts w:asciiTheme="majorHAnsi" w:hAnsiTheme="majorHAnsi" w:cstheme="majorHAnsi"/>
          <w:sz w:val="20"/>
          <w:szCs w:val="20"/>
        </w:rPr>
        <w:t xml:space="preserve"> DE </w:t>
      </w:r>
      <w:bookmarkStart w:id="2" w:name="_Hlk81846288"/>
      <w:r w:rsidRPr="00C77DCF">
        <w:rPr>
          <w:rFonts w:asciiTheme="majorHAnsi" w:hAnsiTheme="majorHAnsi" w:cstheme="majorHAnsi"/>
          <w:b/>
          <w:bCs/>
          <w:sz w:val="20"/>
          <w:szCs w:val="20"/>
        </w:rPr>
        <w:t>$</w:t>
      </w:r>
      <w:r w:rsidR="00E255C5">
        <w:rPr>
          <w:rFonts w:asciiTheme="majorHAnsi" w:hAnsiTheme="majorHAnsi" w:cstheme="majorHAnsi"/>
          <w:b/>
          <w:bCs/>
          <w:sz w:val="20"/>
          <w:szCs w:val="20"/>
        </w:rPr>
        <w:t>XXXXXXXXX</w:t>
      </w:r>
      <w:r w:rsidR="00C77DCF" w:rsidRPr="00C77DCF">
        <w:rPr>
          <w:rFonts w:asciiTheme="majorHAnsi" w:hAnsiTheme="majorHAnsi" w:cstheme="majorHAnsi"/>
          <w:b/>
          <w:bCs/>
          <w:sz w:val="20"/>
          <w:szCs w:val="20"/>
        </w:rPr>
        <w:t>/100MN</w:t>
      </w:r>
      <w:r w:rsidRPr="00C77DCF">
        <w:rPr>
          <w:rFonts w:asciiTheme="majorHAnsi" w:hAnsiTheme="majorHAnsi" w:cstheme="majorHAnsi"/>
          <w:b/>
          <w:bCs/>
          <w:sz w:val="20"/>
          <w:szCs w:val="20"/>
        </w:rPr>
        <w:t>).</w:t>
      </w:r>
      <w:r w:rsidR="00C77DCF">
        <w:rPr>
          <w:rFonts w:asciiTheme="majorHAnsi" w:hAnsiTheme="majorHAnsi" w:cstheme="majorHAnsi"/>
          <w:b/>
          <w:bCs/>
          <w:sz w:val="20"/>
          <w:szCs w:val="20"/>
        </w:rPr>
        <w:t xml:space="preserve"> CON UNA VIGENCIA DEL </w:t>
      </w:r>
      <w:r w:rsidR="007F0E5E">
        <w:rPr>
          <w:rFonts w:asciiTheme="majorHAnsi" w:hAnsiTheme="majorHAnsi" w:cstheme="majorHAnsi"/>
          <w:b/>
          <w:bCs/>
          <w:sz w:val="20"/>
          <w:szCs w:val="20"/>
        </w:rPr>
        <w:t>01</w:t>
      </w:r>
      <w:r w:rsidR="00C77DCF">
        <w:rPr>
          <w:rFonts w:asciiTheme="majorHAnsi" w:hAnsiTheme="majorHAnsi" w:cstheme="majorHAnsi"/>
          <w:b/>
          <w:bCs/>
          <w:sz w:val="20"/>
          <w:szCs w:val="20"/>
        </w:rPr>
        <w:t xml:space="preserve"> DE </w:t>
      </w:r>
      <w:r w:rsidR="007F0E5E">
        <w:rPr>
          <w:rFonts w:asciiTheme="majorHAnsi" w:hAnsiTheme="majorHAnsi" w:cstheme="majorHAnsi"/>
          <w:b/>
          <w:bCs/>
          <w:sz w:val="20"/>
          <w:szCs w:val="20"/>
        </w:rPr>
        <w:t>ENERO</w:t>
      </w:r>
      <w:r w:rsidR="00C77DCF">
        <w:rPr>
          <w:rFonts w:asciiTheme="majorHAnsi" w:hAnsiTheme="majorHAnsi" w:cstheme="majorHAnsi"/>
          <w:b/>
          <w:bCs/>
          <w:sz w:val="20"/>
          <w:szCs w:val="20"/>
        </w:rPr>
        <w:t xml:space="preserve"> DE 202</w:t>
      </w:r>
      <w:r w:rsidR="007F0E5E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="00C77DCF">
        <w:rPr>
          <w:rFonts w:asciiTheme="majorHAnsi" w:hAnsiTheme="majorHAnsi" w:cstheme="majorHAnsi"/>
          <w:b/>
          <w:bCs/>
          <w:sz w:val="20"/>
          <w:szCs w:val="20"/>
        </w:rPr>
        <w:t xml:space="preserve"> AL 31 DE DICIEMBRE 202</w:t>
      </w:r>
      <w:r w:rsidR="007F0E5E">
        <w:rPr>
          <w:rFonts w:asciiTheme="majorHAnsi" w:hAnsiTheme="majorHAnsi" w:cstheme="majorHAnsi"/>
          <w:b/>
          <w:bCs/>
          <w:sz w:val="20"/>
          <w:szCs w:val="20"/>
        </w:rPr>
        <w:t>2</w:t>
      </w:r>
    </w:p>
    <w:p w14:paraId="6FAAB2B1" w14:textId="4982D389" w:rsidR="00FA4556" w:rsidRPr="003127AC" w:rsidRDefault="003127AC" w:rsidP="003127AC">
      <w:pPr>
        <w:spacing w:line="360" w:lineRule="auto"/>
        <w:jc w:val="left"/>
        <w:rPr>
          <w:rFonts w:asciiTheme="majorHAnsi" w:hAnsiTheme="majorHAnsi" w:cstheme="majorHAnsi"/>
          <w:sz w:val="20"/>
          <w:szCs w:val="20"/>
        </w:rPr>
      </w:pPr>
      <w:r w:rsidRPr="003127AC">
        <w:rPr>
          <w:rFonts w:asciiTheme="majorHAnsi" w:hAnsiTheme="majorHAnsi" w:cstheme="majorHAnsi"/>
          <w:sz w:val="20"/>
          <w:szCs w:val="20"/>
        </w:rPr>
        <w:t xml:space="preserve"> </w:t>
      </w:r>
      <w:bookmarkEnd w:id="2"/>
      <w:r w:rsidRPr="003127AC">
        <w:rPr>
          <w:rFonts w:asciiTheme="majorHAnsi" w:hAnsiTheme="majorHAnsi" w:cstheme="majorHAnsi"/>
          <w:sz w:val="20"/>
          <w:szCs w:val="20"/>
        </w:rPr>
        <w:t>LA FIANZA</w:t>
      </w:r>
      <w:r w:rsidR="00C77DCF">
        <w:rPr>
          <w:rFonts w:asciiTheme="majorHAnsi" w:hAnsiTheme="majorHAnsi" w:cstheme="majorHAnsi"/>
          <w:sz w:val="20"/>
          <w:szCs w:val="20"/>
        </w:rPr>
        <w:t xml:space="preserve"> </w:t>
      </w:r>
      <w:r w:rsidR="00C77DCF" w:rsidRPr="00C77DCF">
        <w:rPr>
          <w:rFonts w:asciiTheme="majorHAnsi" w:hAnsiTheme="majorHAnsi" w:cstheme="majorHAnsi"/>
          <w:b/>
          <w:bCs/>
          <w:sz w:val="20"/>
          <w:szCs w:val="20"/>
        </w:rPr>
        <w:t>$</w:t>
      </w:r>
      <w:r w:rsidR="00E255C5">
        <w:rPr>
          <w:rFonts w:asciiTheme="majorHAnsi" w:hAnsiTheme="majorHAnsi" w:cstheme="majorHAnsi"/>
          <w:b/>
          <w:bCs/>
          <w:sz w:val="20"/>
          <w:szCs w:val="20"/>
        </w:rPr>
        <w:t>XXXXXX</w:t>
      </w:r>
      <w:r w:rsidR="00C77DCF" w:rsidRPr="00C77DCF">
        <w:rPr>
          <w:rFonts w:asciiTheme="majorHAnsi" w:hAnsiTheme="majorHAnsi" w:cstheme="majorHAnsi"/>
          <w:b/>
          <w:bCs/>
          <w:sz w:val="20"/>
          <w:szCs w:val="20"/>
        </w:rPr>
        <w:t xml:space="preserve"> (</w:t>
      </w:r>
      <w:r w:rsidR="00E255C5">
        <w:rPr>
          <w:rFonts w:asciiTheme="majorHAnsi" w:hAnsiTheme="majorHAnsi" w:cstheme="majorHAnsi"/>
          <w:b/>
          <w:bCs/>
          <w:sz w:val="20"/>
          <w:szCs w:val="20"/>
        </w:rPr>
        <w:t>XXXXXX</w:t>
      </w:r>
      <w:r w:rsidR="00C77DCF" w:rsidRPr="00C77DCF">
        <w:rPr>
          <w:rFonts w:asciiTheme="majorHAnsi" w:hAnsiTheme="majorHAnsi" w:cstheme="majorHAnsi"/>
          <w:b/>
          <w:bCs/>
          <w:sz w:val="20"/>
          <w:szCs w:val="20"/>
        </w:rPr>
        <w:t>/100MN).</w:t>
      </w:r>
      <w:r w:rsidR="00C77DCF" w:rsidRPr="003127AC">
        <w:rPr>
          <w:rFonts w:asciiTheme="majorHAnsi" w:hAnsiTheme="majorHAnsi" w:cstheme="majorHAnsi"/>
          <w:sz w:val="20"/>
          <w:szCs w:val="20"/>
        </w:rPr>
        <w:t xml:space="preserve"> </w:t>
      </w:r>
      <w:r w:rsidR="00C77DCF">
        <w:rPr>
          <w:rFonts w:asciiTheme="majorHAnsi" w:hAnsiTheme="majorHAnsi" w:cstheme="majorHAnsi"/>
          <w:sz w:val="20"/>
          <w:szCs w:val="20"/>
        </w:rPr>
        <w:t xml:space="preserve"> </w:t>
      </w:r>
      <w:r w:rsidR="00E255C5">
        <w:rPr>
          <w:rFonts w:asciiTheme="majorHAnsi" w:hAnsiTheme="majorHAnsi" w:cstheme="majorHAnsi"/>
          <w:sz w:val="20"/>
          <w:szCs w:val="20"/>
        </w:rPr>
        <w:t xml:space="preserve">POR </w:t>
      </w:r>
      <w:r w:rsidR="00E255C5" w:rsidRPr="003127AC">
        <w:rPr>
          <w:rFonts w:asciiTheme="majorHAnsi" w:hAnsiTheme="majorHAnsi" w:cstheme="majorHAnsi"/>
          <w:sz w:val="20"/>
          <w:szCs w:val="20"/>
        </w:rPr>
        <w:t>ADEMÁS</w:t>
      </w:r>
      <w:r w:rsidRPr="003127AC">
        <w:rPr>
          <w:rFonts w:asciiTheme="majorHAnsi" w:hAnsiTheme="majorHAnsi" w:cstheme="majorHAnsi"/>
          <w:sz w:val="20"/>
          <w:szCs w:val="20"/>
        </w:rPr>
        <w:t xml:space="preserve"> DE CUBRIR LAS OBLIGACIONES CONTENIDAS EN EL MISMO POR EL PERÍODO CORRESPONDIENTE A LA ENTREGA DE LOS BIENES, COMPRENDERÁ LA CALIDAD DE LOS MISMOS CONTRA DEFECTOS DE FABRICACIÓN Y/O VICIOS OCULTOS. LA FIANZA SE DEVOLVERÁ PARA SU CANCELACIÓN MEDIANTE MANIFESTACIÓN EXPRESA Y POR ESCRITO DEL INSTITUTO NACIONAL DE NEUROLOGÍA Y NEUROCIRUGÍA MANUEL VELASCO SUÁREZ, ASÍ COMO DE QUE EL CONTRATO SE REGULA POR LA LEY DE ADQUISICIONES, ARRENDAMIENTOS Y SERVICIOS DEL SECTOR PÚBLICO; LA LEY FEDERAL DE PRESUPUESTO Y RESPONSABILIDAD HACENDARIA, SU REGLAMENTO Y DEMÁS DISPOSICIONES LEGALES QUE RESULTEN APLICABLES. </w:t>
      </w:r>
    </w:p>
    <w:p w14:paraId="0296269E" w14:textId="77777777" w:rsidR="00FA4556" w:rsidRPr="003127AC" w:rsidRDefault="00FA4556" w:rsidP="003127AC">
      <w:pPr>
        <w:spacing w:line="360" w:lineRule="auto"/>
        <w:jc w:val="left"/>
        <w:rPr>
          <w:rFonts w:asciiTheme="majorHAnsi" w:hAnsiTheme="majorHAnsi" w:cstheme="majorHAnsi"/>
          <w:sz w:val="20"/>
          <w:szCs w:val="20"/>
        </w:rPr>
      </w:pPr>
    </w:p>
    <w:p w14:paraId="3063107E" w14:textId="77777777" w:rsidR="00FA4556" w:rsidRPr="003127AC" w:rsidRDefault="00FA4556" w:rsidP="003127AC">
      <w:pPr>
        <w:spacing w:line="360" w:lineRule="auto"/>
        <w:jc w:val="left"/>
        <w:rPr>
          <w:rFonts w:asciiTheme="majorHAnsi" w:hAnsiTheme="majorHAnsi" w:cstheme="majorHAnsi"/>
          <w:sz w:val="20"/>
          <w:szCs w:val="20"/>
        </w:rPr>
      </w:pPr>
    </w:p>
    <w:p w14:paraId="3A1964D3" w14:textId="77777777" w:rsidR="00BE397C" w:rsidRPr="003127AC" w:rsidRDefault="00BE397C" w:rsidP="003127AC">
      <w:pPr>
        <w:spacing w:line="360" w:lineRule="auto"/>
        <w:jc w:val="left"/>
        <w:rPr>
          <w:rFonts w:asciiTheme="majorHAnsi" w:hAnsiTheme="majorHAnsi" w:cstheme="majorHAnsi"/>
          <w:sz w:val="20"/>
          <w:szCs w:val="20"/>
        </w:rPr>
      </w:pPr>
    </w:p>
    <w:p w14:paraId="7662C706" w14:textId="2B2565F2" w:rsidR="00BE397C" w:rsidRPr="00A61CF9" w:rsidRDefault="00BE397C" w:rsidP="003127AC">
      <w:pPr>
        <w:spacing w:line="256" w:lineRule="auto"/>
        <w:ind w:left="281" w:right="119" w:firstLine="7"/>
        <w:jc w:val="left"/>
        <w:rPr>
          <w:rFonts w:asciiTheme="majorHAnsi" w:eastAsia="Courier New" w:hAnsiTheme="majorHAnsi" w:cstheme="majorHAnsi"/>
        </w:rPr>
      </w:pP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54"/>
          <w:sz w:val="20"/>
          <w:szCs w:val="20"/>
        </w:rPr>
        <w:t>)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FI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OT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FO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RM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LEC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 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TÍ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ULO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4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8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Y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Ú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proofErr w:type="gramStart"/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Á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50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FO</w:t>
      </w:r>
      <w:r w:rsidRPr="00A61CF9">
        <w:rPr>
          <w:rFonts w:asciiTheme="majorHAnsi" w:eastAsia="Courier New" w:hAnsiTheme="majorHAnsi" w:cstheme="majorHAnsi"/>
          <w:w w:val="54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4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9</w:t>
      </w:r>
      <w:proofErr w:type="gramEnd"/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6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EY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 xml:space="preserve">E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DQ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NDAM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NTO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i/>
          <w:w w:val="76"/>
          <w:sz w:val="22"/>
          <w:szCs w:val="22"/>
        </w:rPr>
        <w:t>Y</w:t>
      </w:r>
      <w:r w:rsidRPr="00A61CF9">
        <w:rPr>
          <w:rFonts w:asciiTheme="majorHAnsi" w:eastAsia="Courier New" w:hAnsiTheme="majorHAnsi" w:cstheme="majorHAnsi"/>
          <w:i/>
          <w:sz w:val="22"/>
          <w:szCs w:val="22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Ú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BL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Y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MÁ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 xml:space="preserve">S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RM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TI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ENT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LE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ÉRM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="007F0E5E" w:rsidRPr="00FB14A0">
        <w:rPr>
          <w:rFonts w:asciiTheme="majorHAnsi" w:hAnsiTheme="majorHAnsi" w:cstheme="majorHAnsi"/>
          <w:b/>
          <w:bCs/>
          <w:sz w:val="20"/>
          <w:szCs w:val="20"/>
        </w:rPr>
        <w:t xml:space="preserve">CONTRATO </w:t>
      </w:r>
      <w:proofErr w:type="spellStart"/>
      <w:r w:rsidR="007F0E5E" w:rsidRPr="00FB14A0">
        <w:rPr>
          <w:rFonts w:asciiTheme="majorHAnsi" w:hAnsiTheme="majorHAnsi" w:cstheme="majorHAnsi"/>
          <w:b/>
          <w:bCs/>
          <w:sz w:val="20"/>
          <w:szCs w:val="20"/>
        </w:rPr>
        <w:t>Nº</w:t>
      </w:r>
      <w:proofErr w:type="spellEnd"/>
      <w:r w:rsidR="007F0E5E" w:rsidRPr="00FB14A0">
        <w:rPr>
          <w:rFonts w:asciiTheme="majorHAnsi" w:hAnsiTheme="majorHAnsi" w:cstheme="majorHAnsi"/>
          <w:b/>
          <w:bCs/>
          <w:sz w:val="20"/>
          <w:szCs w:val="20"/>
        </w:rPr>
        <w:t>. INNN-DG-DA-SRM/</w:t>
      </w:r>
      <w:r w:rsidR="00E255C5">
        <w:rPr>
          <w:rFonts w:asciiTheme="majorHAnsi" w:hAnsiTheme="majorHAnsi" w:cstheme="majorHAnsi"/>
          <w:b/>
          <w:bCs/>
          <w:sz w:val="20"/>
          <w:szCs w:val="20"/>
        </w:rPr>
        <w:t>XXX</w:t>
      </w:r>
      <w:r w:rsidR="007F0E5E" w:rsidRPr="00FB14A0">
        <w:rPr>
          <w:rFonts w:asciiTheme="majorHAnsi" w:hAnsiTheme="majorHAnsi" w:cstheme="majorHAnsi"/>
          <w:b/>
          <w:bCs/>
          <w:sz w:val="20"/>
          <w:szCs w:val="20"/>
        </w:rPr>
        <w:t>/</w:t>
      </w:r>
      <w:proofErr w:type="gramStart"/>
      <w:r w:rsidR="007F0E5E" w:rsidRPr="00FB14A0">
        <w:rPr>
          <w:rFonts w:asciiTheme="majorHAnsi" w:hAnsiTheme="majorHAnsi" w:cstheme="majorHAnsi"/>
          <w:b/>
          <w:bCs/>
          <w:sz w:val="20"/>
          <w:szCs w:val="20"/>
        </w:rPr>
        <w:t>202</w:t>
      </w:r>
      <w:r w:rsidR="007F0E5E">
        <w:rPr>
          <w:rFonts w:asciiTheme="majorHAnsi" w:hAnsiTheme="majorHAnsi" w:cstheme="majorHAnsi"/>
          <w:b/>
          <w:bCs/>
          <w:sz w:val="20"/>
          <w:szCs w:val="20"/>
        </w:rPr>
        <w:t>2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Y</w:t>
      </w:r>
      <w:proofErr w:type="gramEnd"/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9"/>
          <w:sz w:val="20"/>
          <w:szCs w:val="20"/>
        </w:rPr>
        <w:t>HA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RÁ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POR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 xml:space="preserve">L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"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VE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ED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OR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"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PL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BL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LEC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6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 xml:space="preserve">N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CUM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BL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 xml:space="preserve">L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.</w:t>
      </w:r>
    </w:p>
    <w:p w14:paraId="467A16A2" w14:textId="77777777" w:rsidR="00BE397C" w:rsidRPr="00A61CF9" w:rsidRDefault="00BE397C" w:rsidP="003127AC">
      <w:pPr>
        <w:spacing w:before="5" w:line="100" w:lineRule="exact"/>
        <w:jc w:val="left"/>
        <w:rPr>
          <w:rFonts w:asciiTheme="majorHAnsi" w:hAnsiTheme="majorHAnsi" w:cstheme="majorHAnsi"/>
          <w:sz w:val="11"/>
          <w:szCs w:val="11"/>
        </w:rPr>
      </w:pPr>
    </w:p>
    <w:p w14:paraId="54C31C97" w14:textId="77777777" w:rsidR="00BE397C" w:rsidRPr="00A61CF9" w:rsidRDefault="00BE397C" w:rsidP="003127AC">
      <w:pPr>
        <w:spacing w:line="120" w:lineRule="exact"/>
        <w:ind w:left="4891" w:right="4341"/>
        <w:jc w:val="left"/>
        <w:rPr>
          <w:rFonts w:asciiTheme="majorHAnsi" w:hAnsiTheme="majorHAnsi" w:cstheme="majorHAnsi"/>
          <w:sz w:val="12"/>
          <w:szCs w:val="12"/>
        </w:rPr>
      </w:pPr>
      <w:r w:rsidRPr="00A61CF9">
        <w:rPr>
          <w:rFonts w:asciiTheme="majorHAnsi" w:eastAsia="Times New Roman" w:hAnsiTheme="majorHAnsi" w:cstheme="majorHAnsi"/>
          <w:w w:val="48"/>
          <w:sz w:val="12"/>
          <w:szCs w:val="12"/>
        </w:rPr>
        <w:t>1</w:t>
      </w:r>
    </w:p>
    <w:p w14:paraId="5C2CC198" w14:textId="355B198A" w:rsidR="00BE397C" w:rsidRPr="00A61CF9" w:rsidRDefault="00BE397C" w:rsidP="003127AC">
      <w:pPr>
        <w:spacing w:line="200" w:lineRule="exact"/>
        <w:ind w:left="289" w:right="140"/>
        <w:jc w:val="left"/>
        <w:rPr>
          <w:rFonts w:asciiTheme="majorHAnsi" w:eastAsia="Courier New" w:hAnsiTheme="majorHAnsi" w:cstheme="majorHAnsi"/>
        </w:rPr>
      </w:pPr>
      <w:r w:rsidRPr="00A61CF9">
        <w:rPr>
          <w:rFonts w:asciiTheme="majorHAnsi" w:eastAsia="Courier New" w:hAnsiTheme="majorHAnsi" w:cstheme="majorHAnsi"/>
          <w:w w:val="84"/>
          <w:position w:val="2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66"/>
          <w:position w:val="2"/>
          <w:sz w:val="20"/>
          <w:szCs w:val="20"/>
        </w:rPr>
        <w:t>)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 </w:t>
      </w:r>
      <w:proofErr w:type="gramStart"/>
      <w:r w:rsidRPr="00A61CF9">
        <w:rPr>
          <w:rFonts w:asciiTheme="majorHAnsi" w:eastAsia="Courier New" w:hAnsiTheme="majorHAnsi" w:cstheme="majorHAnsi"/>
          <w:w w:val="84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96"/>
          <w:position w:val="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position w:val="2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position w:val="2"/>
          <w:sz w:val="20"/>
          <w:szCs w:val="20"/>
        </w:rPr>
        <w:t>O</w:t>
      </w:r>
      <w:proofErr w:type="gramEnd"/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position w:val="2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position w:val="2"/>
          <w:sz w:val="20"/>
          <w:szCs w:val="20"/>
        </w:rPr>
        <w:t>QU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position w:val="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position w:val="2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position w:val="2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w w:val="114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TE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position w:val="2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6"/>
          <w:position w:val="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position w:val="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96"/>
          <w:position w:val="2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0"/>
          <w:position w:val="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position w:val="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position w:val="2"/>
          <w:sz w:val="20"/>
          <w:szCs w:val="20"/>
        </w:rPr>
        <w:t>H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14"/>
          <w:position w:val="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X</w:t>
      </w:r>
      <w:r w:rsidRPr="00A61CF9">
        <w:rPr>
          <w:rFonts w:asciiTheme="majorHAnsi" w:eastAsia="Courier New" w:hAnsiTheme="majorHAnsi" w:cstheme="majorHAnsi"/>
          <w:w w:val="96"/>
          <w:position w:val="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position w:val="2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96"/>
          <w:position w:val="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position w:val="2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66"/>
          <w:position w:val="2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84"/>
          <w:position w:val="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A</w:t>
      </w:r>
    </w:p>
    <w:p w14:paraId="3C0BBDE9" w14:textId="70361BE4" w:rsidR="00BE397C" w:rsidRPr="00A61CF9" w:rsidRDefault="00BE397C" w:rsidP="003127AC">
      <w:pPr>
        <w:spacing w:before="18" w:line="258" w:lineRule="auto"/>
        <w:ind w:left="281" w:right="144"/>
        <w:jc w:val="left"/>
        <w:rPr>
          <w:rFonts w:asciiTheme="majorHAnsi" w:eastAsia="Courier New" w:hAnsiTheme="majorHAnsi" w:cstheme="majorHAnsi"/>
        </w:rPr>
      </w:pPr>
      <w:proofErr w:type="gramStart"/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70"/>
          <w:sz w:val="20"/>
          <w:szCs w:val="20"/>
        </w:rPr>
        <w:t>R.A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proofErr w:type="gramEnd"/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X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3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J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CUC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 xml:space="preserve">N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TÍ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1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7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8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2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79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Y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2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82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EY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DE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ST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 xml:space="preserve">ES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EG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Y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FI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AD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 xml:space="preserve">E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TÍ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54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M</w:t>
      </w:r>
      <w:r w:rsidR="00B552E2"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AMB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É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UJ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ET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RÁ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 xml:space="preserve">E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BR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É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TÍ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2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8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3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NAM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 xml:space="preserve">O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AL</w:t>
      </w:r>
      <w:r w:rsidRPr="00A61CF9">
        <w:rPr>
          <w:rFonts w:asciiTheme="majorHAnsi" w:eastAsia="Courier New" w:hAnsiTheme="majorHAnsi" w:cstheme="majorHAnsi"/>
          <w:w w:val="60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XT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ORÁ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 xml:space="preserve">A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ER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.</w:t>
      </w:r>
    </w:p>
    <w:p w14:paraId="29815762" w14:textId="77777777" w:rsidR="00BE397C" w:rsidRPr="00A61CF9" w:rsidRDefault="00BE397C" w:rsidP="003127AC">
      <w:pPr>
        <w:spacing w:before="5" w:line="180" w:lineRule="exact"/>
        <w:jc w:val="left"/>
        <w:rPr>
          <w:rFonts w:asciiTheme="majorHAnsi" w:hAnsiTheme="majorHAnsi" w:cstheme="majorHAnsi"/>
          <w:sz w:val="18"/>
          <w:szCs w:val="18"/>
        </w:rPr>
      </w:pPr>
    </w:p>
    <w:p w14:paraId="10ACEA55" w14:textId="3D30C4A0" w:rsidR="00BE397C" w:rsidRPr="00A61CF9" w:rsidRDefault="00BE397C" w:rsidP="003127AC">
      <w:pPr>
        <w:spacing w:before="46" w:line="258" w:lineRule="auto"/>
        <w:ind w:left="260" w:right="152" w:firstLine="14"/>
        <w:jc w:val="left"/>
        <w:rPr>
          <w:rFonts w:asciiTheme="majorHAnsi" w:eastAsia="Courier New" w:hAnsiTheme="majorHAnsi" w:cstheme="majorHAnsi"/>
          <w:w w:val="108"/>
          <w:sz w:val="20"/>
          <w:szCs w:val="20"/>
        </w:rPr>
      </w:pP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)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3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NTI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RÁ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Ú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DO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 xml:space="preserve">S </w:t>
      </w:r>
      <w:proofErr w:type="gramStart"/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proofErr w:type="gramEnd"/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2"/>
          <w:sz w:val="20"/>
          <w:szCs w:val="20"/>
        </w:rPr>
        <w:t>.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"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VE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ED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OR</w:t>
      </w:r>
      <w:proofErr w:type="gramStart"/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"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ARA</w:t>
      </w:r>
      <w:proofErr w:type="gramEnd"/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 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DORA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MA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 xml:space="preserve">O </w:t>
      </w:r>
      <w:r w:rsidR="00B552E2"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Ñ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ADO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="003127AC"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1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6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6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Y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 xml:space="preserve">E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GU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Y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NTE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.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É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proofErr w:type="gramStart"/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NZ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60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AM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É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proofErr w:type="gramEnd"/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 xml:space="preserve">E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OD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RÁ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RAR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lastRenderedPageBreak/>
        <w:t>A</w:t>
      </w:r>
      <w:r w:rsidR="003127AC"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TRA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="003127AC"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NTR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 xml:space="preserve">S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="003127AC"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EN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NV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NA</w:t>
      </w:r>
      <w:r w:rsidR="004D4A2D" w:rsidRPr="00A61CF9">
        <w:rPr>
          <w:rFonts w:asciiTheme="majorHAnsi" w:eastAsia="Courier New" w:hAnsiTheme="majorHAnsi" w:cstheme="majorHAnsi"/>
          <w:w w:val="108"/>
          <w:sz w:val="20"/>
          <w:szCs w:val="20"/>
        </w:rPr>
        <w:t xml:space="preserve">LES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Ñ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RES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54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Times New Roman" w:hAnsiTheme="majorHAnsi" w:cstheme="majorHAnsi"/>
          <w:i/>
          <w:w w:val="114"/>
          <w:sz w:val="17"/>
          <w:szCs w:val="17"/>
        </w:rPr>
        <w:t>Y</w:t>
      </w:r>
      <w:r w:rsidRPr="00A61CF9">
        <w:rPr>
          <w:rFonts w:asciiTheme="majorHAnsi" w:eastAsia="Times New Roman" w:hAnsiTheme="majorHAnsi" w:cstheme="majorHAnsi"/>
          <w:i/>
          <w:sz w:val="17"/>
          <w:szCs w:val="17"/>
        </w:rPr>
        <w:t xml:space="preserve">   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Ú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="004D4A2D" w:rsidRPr="00A61CF9">
        <w:rPr>
          <w:rFonts w:asciiTheme="majorHAnsi" w:eastAsia="Malgun Gothic" w:hAnsiTheme="majorHAnsi" w:cstheme="majorHAnsi"/>
          <w:w w:val="61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ENT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RE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RÁ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 xml:space="preserve">L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48"/>
          <w:sz w:val="20"/>
          <w:szCs w:val="20"/>
        </w:rPr>
        <w:t>:,</w:t>
      </w:r>
      <w:r w:rsidR="004D4A2D" w:rsidRPr="00A61CF9">
        <w:rPr>
          <w:rFonts w:asciiTheme="majorHAnsi" w:eastAsia="Courier New" w:hAnsiTheme="majorHAnsi" w:cstheme="majorHAnsi"/>
          <w:sz w:val="20"/>
          <w:szCs w:val="20"/>
        </w:rPr>
        <w:t xml:space="preserve">DE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MA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.</w:t>
      </w:r>
    </w:p>
    <w:p w14:paraId="54A678CC" w14:textId="77777777" w:rsidR="00BE397C" w:rsidRPr="00A61CF9" w:rsidRDefault="00BE397C" w:rsidP="003127AC">
      <w:pPr>
        <w:spacing w:before="16" w:line="240" w:lineRule="exact"/>
        <w:jc w:val="left"/>
        <w:rPr>
          <w:rFonts w:asciiTheme="majorHAnsi" w:hAnsiTheme="majorHAnsi" w:cstheme="majorHAnsi"/>
        </w:rPr>
      </w:pPr>
    </w:p>
    <w:p w14:paraId="1175139D" w14:textId="3800371C" w:rsidR="00BE397C" w:rsidRPr="00A61CF9" w:rsidRDefault="00BE397C" w:rsidP="003127AC">
      <w:pPr>
        <w:spacing w:line="245" w:lineRule="auto"/>
        <w:ind w:right="647"/>
        <w:jc w:val="left"/>
        <w:rPr>
          <w:rFonts w:asciiTheme="majorHAnsi" w:eastAsia="Courier New" w:hAnsiTheme="majorHAnsi" w:cstheme="majorHAnsi"/>
        </w:rPr>
      </w:pP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)</w:t>
      </w:r>
      <w:r w:rsidR="003127AC" w:rsidRPr="00A61CF9">
        <w:rPr>
          <w:rFonts w:asciiTheme="majorHAnsi" w:eastAsia="Courier New" w:hAnsiTheme="majorHAnsi" w:cstheme="majorHAnsi"/>
          <w:w w:val="66"/>
          <w:sz w:val="20"/>
          <w:szCs w:val="20"/>
        </w:rPr>
        <w:t xml:space="preserve">    </w:t>
      </w:r>
      <w:proofErr w:type="gramStart"/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="00B552E2"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proofErr w:type="gramEnd"/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0"/>
          <w:sz w:val="20"/>
          <w:szCs w:val="20"/>
        </w:rPr>
        <w:t>RMA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RÁ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VI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="00B552E2"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DE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H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 xml:space="preserve">U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XP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i/>
          <w:w w:val="81"/>
          <w:sz w:val="22"/>
          <w:szCs w:val="22"/>
        </w:rPr>
        <w:t>Y</w:t>
      </w:r>
      <w:r w:rsidRPr="00A61CF9">
        <w:rPr>
          <w:rFonts w:asciiTheme="majorHAnsi" w:eastAsia="Courier New" w:hAnsiTheme="majorHAnsi" w:cstheme="majorHAnsi"/>
          <w:i/>
          <w:sz w:val="22"/>
          <w:szCs w:val="22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6"/>
          <w:sz w:val="20"/>
          <w:szCs w:val="20"/>
        </w:rPr>
        <w:t>RAN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UB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J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 xml:space="preserve">S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</w:t>
      </w:r>
      <w:r w:rsidR="00B552E2"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TERPO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H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="00B552E2" w:rsidRPr="00A61CF9">
        <w:rPr>
          <w:rFonts w:asciiTheme="majorHAnsi" w:eastAsia="Courier New" w:hAnsiTheme="majorHAnsi" w:cstheme="majorHAnsi"/>
          <w:w w:val="90"/>
          <w:sz w:val="20"/>
          <w:szCs w:val="20"/>
        </w:rPr>
        <w:t>RE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UCI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 xml:space="preserve">R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.</w:t>
      </w:r>
    </w:p>
    <w:p w14:paraId="537E17EB" w14:textId="77777777" w:rsidR="00BE397C" w:rsidRPr="00A61CF9" w:rsidRDefault="00BE397C" w:rsidP="003127AC">
      <w:pPr>
        <w:spacing w:before="14" w:line="280" w:lineRule="exact"/>
        <w:jc w:val="left"/>
        <w:rPr>
          <w:rFonts w:asciiTheme="majorHAnsi" w:hAnsiTheme="majorHAnsi" w:cstheme="majorHAnsi"/>
          <w:sz w:val="28"/>
          <w:szCs w:val="28"/>
        </w:rPr>
      </w:pPr>
    </w:p>
    <w:p w14:paraId="276880D1" w14:textId="6D2F1FE9" w:rsidR="00BE397C" w:rsidRPr="00A61CF9" w:rsidRDefault="00BE397C" w:rsidP="003127AC">
      <w:pPr>
        <w:spacing w:line="254" w:lineRule="auto"/>
        <w:ind w:right="665"/>
        <w:jc w:val="left"/>
        <w:rPr>
          <w:rFonts w:asciiTheme="majorHAnsi" w:eastAsia="Courier New" w:hAnsiTheme="majorHAnsi" w:cstheme="majorHAnsi"/>
        </w:rPr>
      </w:pP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)</w:t>
      </w:r>
      <w:r w:rsidR="003127AC" w:rsidRPr="00A61CF9">
        <w:rPr>
          <w:rFonts w:asciiTheme="majorHAnsi" w:eastAsia="Courier New" w:hAnsiTheme="majorHAnsi" w:cstheme="majorHAnsi"/>
          <w:w w:val="66"/>
          <w:sz w:val="20"/>
          <w:szCs w:val="20"/>
        </w:rPr>
        <w:t xml:space="preserve">    </w:t>
      </w:r>
      <w:proofErr w:type="gramStart"/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proofErr w:type="gramEnd"/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X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DES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FI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UA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 xml:space="preserve">RÁ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H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MI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SMA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RM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 xml:space="preserve">A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RÁ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RAZ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J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U</w:t>
      </w:r>
      <w:r w:rsidR="00B552E2"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 xml:space="preserve">O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ENTE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GA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NST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.</w:t>
      </w:r>
    </w:p>
    <w:p w14:paraId="6F22A1B9" w14:textId="77777777" w:rsidR="00BE397C" w:rsidRPr="00A61CF9" w:rsidRDefault="00BE397C" w:rsidP="003127AC">
      <w:pPr>
        <w:spacing w:before="2" w:line="240" w:lineRule="exact"/>
        <w:jc w:val="left"/>
        <w:rPr>
          <w:rFonts w:asciiTheme="majorHAnsi" w:hAnsiTheme="majorHAnsi" w:cstheme="majorHAnsi"/>
        </w:rPr>
      </w:pPr>
    </w:p>
    <w:p w14:paraId="1EA32135" w14:textId="216C56B6" w:rsidR="00BE397C" w:rsidRPr="00A61CF9" w:rsidRDefault="00BE397C" w:rsidP="003127AC">
      <w:pPr>
        <w:spacing w:line="256" w:lineRule="auto"/>
        <w:ind w:right="680"/>
        <w:jc w:val="left"/>
        <w:rPr>
          <w:rFonts w:asciiTheme="majorHAnsi" w:eastAsia="Courier New" w:hAnsiTheme="majorHAnsi" w:cstheme="majorHAnsi"/>
        </w:rPr>
      </w:pP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F</w:t>
      </w:r>
      <w:r w:rsidR="00B552E2" w:rsidRPr="00A61CF9">
        <w:rPr>
          <w:rFonts w:asciiTheme="majorHAnsi" w:eastAsia="Courier New" w:hAnsiTheme="majorHAnsi" w:cstheme="majorHAnsi"/>
          <w:w w:val="60"/>
          <w:sz w:val="20"/>
          <w:szCs w:val="20"/>
        </w:rPr>
        <w:t>)</w:t>
      </w:r>
      <w:r w:rsidR="003127AC" w:rsidRPr="00A61CF9">
        <w:rPr>
          <w:rFonts w:asciiTheme="majorHAnsi" w:eastAsia="Courier New" w:hAnsiTheme="majorHAnsi" w:cstheme="majorHAnsi"/>
          <w:w w:val="60"/>
          <w:sz w:val="20"/>
          <w:szCs w:val="20"/>
        </w:rPr>
        <w:t xml:space="preserve">    </w:t>
      </w:r>
      <w:proofErr w:type="gramStart"/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proofErr w:type="gramEnd"/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NZ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DO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28"/>
          <w:sz w:val="20"/>
          <w:szCs w:val="20"/>
        </w:rPr>
        <w:t>i::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XP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AM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 xml:space="preserve">A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J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SD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LES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LES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UD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AD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É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X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60"/>
          <w:sz w:val="20"/>
          <w:szCs w:val="20"/>
        </w:rPr>
        <w:t xml:space="preserve">,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RE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D</w:t>
      </w:r>
      <w:r w:rsidR="00B552E2" w:rsidRPr="00A61CF9">
        <w:rPr>
          <w:rFonts w:asciiTheme="majorHAnsi" w:eastAsia="Courier New" w:hAnsiTheme="majorHAnsi" w:cstheme="majorHAnsi"/>
          <w:w w:val="84"/>
          <w:sz w:val="20"/>
          <w:szCs w:val="20"/>
        </w:rPr>
        <w:t>IE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SP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="00B552E2"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RL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9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OM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 xml:space="preserve">O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UI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OT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.</w:t>
      </w:r>
    </w:p>
    <w:p w14:paraId="733DB06A" w14:textId="77777777" w:rsidR="00BE397C" w:rsidRPr="00A61CF9" w:rsidRDefault="00BE397C" w:rsidP="003127AC">
      <w:pPr>
        <w:spacing w:line="240" w:lineRule="exact"/>
        <w:jc w:val="left"/>
        <w:rPr>
          <w:rFonts w:asciiTheme="majorHAnsi" w:hAnsiTheme="majorHAnsi" w:cstheme="majorHAnsi"/>
        </w:rPr>
      </w:pPr>
    </w:p>
    <w:p w14:paraId="110DAA6C" w14:textId="5CBBC03E" w:rsidR="00BE397C" w:rsidRPr="00A61CF9" w:rsidRDefault="00BE397C" w:rsidP="005455EB">
      <w:pPr>
        <w:spacing w:line="259" w:lineRule="auto"/>
        <w:ind w:right="708"/>
        <w:jc w:val="left"/>
        <w:rPr>
          <w:rFonts w:asciiTheme="majorHAnsi" w:eastAsia="Courier New" w:hAnsiTheme="majorHAnsi" w:cstheme="majorHAnsi"/>
        </w:rPr>
      </w:pP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)</w:t>
      </w:r>
      <w:r w:rsidR="003127AC" w:rsidRPr="00A61CF9">
        <w:rPr>
          <w:rFonts w:asciiTheme="majorHAnsi" w:eastAsia="Courier New" w:hAnsiTheme="majorHAnsi" w:cstheme="majorHAnsi"/>
          <w:w w:val="66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proofErr w:type="gramStart"/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Z</w:t>
      </w:r>
      <w:r w:rsidR="00B552E2"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RA</w:t>
      </w:r>
      <w:proofErr w:type="gramEnd"/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EPTA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XPR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ME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 xml:space="preserve">S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="00B552E2"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JE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="00B552E2"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EY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 xml:space="preserve">E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MI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MA</w:t>
      </w:r>
      <w:r w:rsidRPr="00A61CF9">
        <w:rPr>
          <w:rFonts w:asciiTheme="majorHAnsi" w:eastAsia="Courier New" w:hAnsiTheme="majorHAnsi" w:cstheme="majorHAnsi"/>
          <w:w w:val="48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Ú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 xml:space="preserve">N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6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78"/>
          <w:position w:val="2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X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O</w:t>
      </w:r>
      <w:r w:rsidR="00B552E2" w:rsidRPr="00A61CF9">
        <w:rPr>
          <w:rFonts w:asciiTheme="majorHAnsi" w:eastAsia="Courier New" w:hAnsiTheme="majorHAnsi" w:cstheme="majorHAnsi"/>
          <w:w w:val="138"/>
          <w:position w:val="2"/>
          <w:sz w:val="20"/>
          <w:szCs w:val="20"/>
        </w:rPr>
        <w:t>RANEO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position w:val="2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EL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66"/>
          <w:position w:val="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position w:val="2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position w:val="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position w:val="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position w:val="2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position w:val="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position w:val="2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ÓL</w:t>
      </w:r>
      <w:r w:rsidRPr="00A61CF9">
        <w:rPr>
          <w:rFonts w:asciiTheme="majorHAnsi" w:eastAsia="Courier New" w:hAnsiTheme="majorHAnsi" w:cstheme="majorHAnsi"/>
          <w:w w:val="90"/>
          <w:position w:val="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6"/>
          <w:position w:val="2"/>
          <w:sz w:val="20"/>
          <w:szCs w:val="20"/>
        </w:rPr>
        <w:t>A</w:t>
      </w:r>
      <w:r w:rsidR="00B552E2" w:rsidRPr="00A61CF9">
        <w:rPr>
          <w:rFonts w:asciiTheme="majorHAnsi" w:eastAsia="Courier New" w:hAnsiTheme="majorHAnsi" w:cstheme="majorHAnsi"/>
          <w:w w:val="126"/>
          <w:position w:val="2"/>
          <w:sz w:val="20"/>
          <w:szCs w:val="20"/>
        </w:rPr>
        <w:t xml:space="preserve"> D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position w:val="2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0"/>
          <w:position w:val="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position w:val="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NZ</w:t>
      </w:r>
      <w:r w:rsidRPr="00A61CF9">
        <w:rPr>
          <w:rFonts w:asciiTheme="majorHAnsi" w:eastAsia="Courier New" w:hAnsiTheme="majorHAnsi" w:cstheme="majorHAnsi"/>
          <w:w w:val="120"/>
          <w:position w:val="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position w:val="2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position w:val="2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position w:val="2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102"/>
          <w:position w:val="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position w:val="2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84"/>
          <w:position w:val="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position w:val="2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position w:val="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66"/>
          <w:position w:val="2"/>
          <w:sz w:val="20"/>
          <w:szCs w:val="20"/>
        </w:rPr>
        <w:t>.</w:t>
      </w:r>
    </w:p>
    <w:p w14:paraId="544FA3BC" w14:textId="77777777" w:rsidR="00BE397C" w:rsidRPr="00A61CF9" w:rsidRDefault="00BE397C" w:rsidP="003127AC">
      <w:pPr>
        <w:spacing w:before="16" w:line="240" w:lineRule="exact"/>
        <w:jc w:val="left"/>
        <w:rPr>
          <w:rFonts w:asciiTheme="majorHAnsi" w:hAnsiTheme="majorHAnsi" w:cstheme="majorHAnsi"/>
        </w:rPr>
      </w:pPr>
    </w:p>
    <w:p w14:paraId="521BE8CF" w14:textId="3B1853F4" w:rsidR="004D4A2D" w:rsidRPr="00A61CF9" w:rsidRDefault="004D4A2D" w:rsidP="003127AC">
      <w:pPr>
        <w:spacing w:line="257" w:lineRule="auto"/>
        <w:ind w:right="723"/>
        <w:jc w:val="left"/>
        <w:rPr>
          <w:rFonts w:asciiTheme="majorHAnsi" w:eastAsia="Courier New" w:hAnsiTheme="majorHAnsi" w:cstheme="majorHAnsi"/>
          <w:w w:val="78"/>
          <w:sz w:val="20"/>
          <w:szCs w:val="20"/>
        </w:rPr>
      </w:pP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H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)</w:t>
      </w:r>
      <w:r w:rsidR="003127AC" w:rsidRPr="00A61CF9">
        <w:rPr>
          <w:rFonts w:asciiTheme="majorHAnsi" w:eastAsia="Courier New" w:hAnsiTheme="majorHAnsi" w:cstheme="majorHAnsi"/>
          <w:w w:val="72"/>
          <w:sz w:val="20"/>
          <w:szCs w:val="20"/>
        </w:rPr>
        <w:t xml:space="preserve">  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NZ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="00B552E2"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ME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="00B552E2"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 xml:space="preserve">S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 xml:space="preserve">O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SE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FI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RT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VEN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GA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 xml:space="preserve">S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LA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 xml:space="preserve">E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MO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;</w:t>
      </w:r>
    </w:p>
    <w:p w14:paraId="47F0A4EB" w14:textId="77777777" w:rsidR="003127AC" w:rsidRPr="00A61CF9" w:rsidRDefault="003127AC" w:rsidP="003127AC">
      <w:pPr>
        <w:spacing w:line="257" w:lineRule="auto"/>
        <w:ind w:right="723"/>
        <w:jc w:val="left"/>
        <w:rPr>
          <w:rFonts w:asciiTheme="majorHAnsi" w:eastAsia="Courier New" w:hAnsiTheme="majorHAnsi" w:cstheme="majorHAnsi"/>
          <w:w w:val="78"/>
        </w:rPr>
      </w:pPr>
    </w:p>
    <w:p w14:paraId="21ADDC6B" w14:textId="77777777" w:rsidR="003127AC" w:rsidRPr="00A61CF9" w:rsidRDefault="003127AC" w:rsidP="003127AC">
      <w:pPr>
        <w:spacing w:line="257" w:lineRule="auto"/>
        <w:ind w:right="723"/>
        <w:jc w:val="left"/>
        <w:rPr>
          <w:rFonts w:asciiTheme="majorHAnsi" w:eastAsia="Courier New" w:hAnsiTheme="majorHAnsi" w:cstheme="majorHAnsi"/>
          <w:w w:val="78"/>
        </w:rPr>
      </w:pPr>
    </w:p>
    <w:p w14:paraId="13BF2864" w14:textId="7A3E7E8F" w:rsidR="004D4A2D" w:rsidRPr="00A61CF9" w:rsidRDefault="004D4A2D" w:rsidP="003127AC">
      <w:pPr>
        <w:pStyle w:val="Prrafodelista"/>
        <w:numPr>
          <w:ilvl w:val="0"/>
          <w:numId w:val="5"/>
        </w:numPr>
        <w:spacing w:line="257" w:lineRule="auto"/>
        <w:ind w:right="723"/>
        <w:jc w:val="left"/>
        <w:rPr>
          <w:rFonts w:asciiTheme="majorHAnsi" w:eastAsia="Courier New" w:hAnsiTheme="majorHAnsi" w:cstheme="majorHAnsi"/>
          <w:w w:val="78"/>
        </w:rPr>
      </w:pPr>
      <w:r w:rsidRPr="00A61CF9">
        <w:rPr>
          <w:rFonts w:asciiTheme="majorHAnsi" w:eastAsia="Courier New" w:hAnsiTheme="majorHAnsi" w:cstheme="majorHAnsi"/>
          <w:w w:val="84"/>
        </w:rPr>
        <w:t>QUE LA INSTUTUCIÓN AFIANZADORA ACEPTA LO PRECEPTUADO EN EL ARTICULO 118DE LA LEY FEDERAL DE INSTITUCIONES DE FIANZAS</w:t>
      </w:r>
      <w:r w:rsidRPr="00A61CF9">
        <w:rPr>
          <w:rFonts w:asciiTheme="majorHAnsi" w:eastAsia="Courier New" w:hAnsiTheme="majorHAnsi" w:cstheme="majorHAnsi"/>
          <w:w w:val="78"/>
        </w:rPr>
        <w:t xml:space="preserve">. LA FIANZA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CEL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RÁ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"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VE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DO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proofErr w:type="gramStart"/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"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H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Y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proofErr w:type="gramEnd"/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UMP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SF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AM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 xml:space="preserve">E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O</w:t>
      </w:r>
      <w:r w:rsidR="00B552E2"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VI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ON</w:t>
      </w:r>
      <w:r w:rsidR="00B552E2"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TR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Í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ER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V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 xml:space="preserve">E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ME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TO</w:t>
      </w:r>
      <w:r w:rsidRPr="00A61CF9">
        <w:rPr>
          <w:rFonts w:asciiTheme="majorHAnsi" w:eastAsia="Courier New" w:hAnsiTheme="majorHAnsi" w:cstheme="majorHAnsi"/>
          <w:w w:val="60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30"/>
          <w:sz w:val="20"/>
          <w:szCs w:val="20"/>
        </w:rPr>
        <w:t>.</w:t>
      </w:r>
      <w:r w:rsidRPr="00A61CF9">
        <w:rPr>
          <w:rFonts w:asciiTheme="majorHAnsi" w:eastAsia="Courier New" w:hAnsiTheme="majorHAnsi" w:cstheme="majorHAnsi"/>
          <w:w w:val="6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NDO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RM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 xml:space="preserve">E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AL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DI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RECTOR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9"/>
          <w:sz w:val="20"/>
          <w:szCs w:val="20"/>
        </w:rPr>
        <w:t>RE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UR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MA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AL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LA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 xml:space="preserve">Y 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>CAN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CE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LA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LA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SMA</w:t>
      </w:r>
      <w:r w:rsidRPr="00A61CF9">
        <w:rPr>
          <w:rFonts w:asciiTheme="majorHAnsi" w:eastAsia="Courier New" w:hAnsiTheme="majorHAnsi" w:cstheme="majorHAnsi"/>
          <w:w w:val="60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G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ND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ED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B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 xml:space="preserve">S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9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.</w:t>
      </w:r>
    </w:p>
    <w:p w14:paraId="277D39FB" w14:textId="77777777" w:rsidR="004D4A2D" w:rsidRPr="00A61CF9" w:rsidRDefault="004D4A2D" w:rsidP="003127AC">
      <w:pPr>
        <w:spacing w:before="2" w:line="240" w:lineRule="exact"/>
        <w:jc w:val="left"/>
        <w:rPr>
          <w:rFonts w:asciiTheme="majorHAnsi" w:hAnsiTheme="majorHAnsi" w:cstheme="majorHAnsi"/>
        </w:rPr>
      </w:pPr>
    </w:p>
    <w:p w14:paraId="0A808540" w14:textId="3A4DAF49" w:rsidR="00FA4556" w:rsidRDefault="004D4A2D" w:rsidP="00E255C5">
      <w:pPr>
        <w:spacing w:line="246" w:lineRule="auto"/>
        <w:ind w:left="1201" w:right="755"/>
        <w:jc w:val="left"/>
      </w:pP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Ó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6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ES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RM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RT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 xml:space="preserve">A 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F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Z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DO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TRAV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EN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GA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CI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Q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U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Í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T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DAS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 xml:space="preserve">S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UA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M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PR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EN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P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R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OEM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i/>
          <w:w w:val="76"/>
          <w:sz w:val="22"/>
          <w:szCs w:val="22"/>
        </w:rPr>
        <w:t>Y</w:t>
      </w:r>
      <w:r w:rsidRPr="00A61CF9">
        <w:rPr>
          <w:rFonts w:asciiTheme="majorHAnsi" w:eastAsia="Courier New" w:hAnsiTheme="majorHAnsi" w:cstheme="majorHAnsi"/>
          <w:i/>
          <w:sz w:val="22"/>
          <w:szCs w:val="22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14"/>
          <w:sz w:val="20"/>
          <w:szCs w:val="20"/>
        </w:rPr>
        <w:t>SO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w w:val="60"/>
          <w:sz w:val="20"/>
          <w:szCs w:val="20"/>
        </w:rPr>
        <w:t>)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84"/>
          <w:sz w:val="20"/>
          <w:szCs w:val="20"/>
        </w:rPr>
        <w:t>L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A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66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72"/>
          <w:sz w:val="20"/>
          <w:szCs w:val="20"/>
        </w:rPr>
        <w:t>)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,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 </w:t>
      </w:r>
      <w:r w:rsidRPr="00A61CF9">
        <w:rPr>
          <w:rFonts w:asciiTheme="majorHAnsi" w:eastAsia="Courier New" w:hAnsiTheme="majorHAnsi" w:cstheme="majorHAnsi"/>
          <w:w w:val="78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sz w:val="20"/>
          <w:szCs w:val="20"/>
        </w:rPr>
        <w:t xml:space="preserve"> </w:t>
      </w:r>
      <w:r w:rsidRPr="00A61CF9">
        <w:rPr>
          <w:rFonts w:asciiTheme="majorHAnsi" w:eastAsia="Courier New" w:hAnsiTheme="majorHAnsi" w:cstheme="majorHAnsi"/>
          <w:w w:val="90"/>
          <w:sz w:val="20"/>
          <w:szCs w:val="20"/>
        </w:rPr>
        <w:t>C</w:t>
      </w:r>
      <w:r w:rsidRPr="00A61CF9">
        <w:rPr>
          <w:rFonts w:asciiTheme="majorHAnsi" w:eastAsia="Courier New" w:hAnsiTheme="majorHAnsi" w:cstheme="majorHAnsi"/>
          <w:w w:val="108"/>
          <w:sz w:val="20"/>
          <w:szCs w:val="20"/>
        </w:rPr>
        <w:t>O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N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S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I</w:t>
      </w:r>
      <w:r w:rsidRPr="00A61CF9">
        <w:rPr>
          <w:rFonts w:asciiTheme="majorHAnsi" w:eastAsia="Courier New" w:hAnsiTheme="majorHAnsi" w:cstheme="majorHAnsi"/>
          <w:w w:val="120"/>
          <w:sz w:val="20"/>
          <w:szCs w:val="20"/>
        </w:rPr>
        <w:t>D</w:t>
      </w:r>
      <w:r w:rsidRPr="00A61CF9">
        <w:rPr>
          <w:rFonts w:asciiTheme="majorHAnsi" w:eastAsia="Courier New" w:hAnsiTheme="majorHAnsi" w:cstheme="majorHAnsi"/>
          <w:w w:val="102"/>
          <w:sz w:val="20"/>
          <w:szCs w:val="20"/>
        </w:rPr>
        <w:t>E</w:t>
      </w:r>
      <w:r w:rsidRPr="00A61CF9">
        <w:rPr>
          <w:rFonts w:asciiTheme="majorHAnsi" w:eastAsia="Courier New" w:hAnsiTheme="majorHAnsi" w:cstheme="majorHAnsi"/>
          <w:w w:val="111"/>
          <w:sz w:val="20"/>
          <w:szCs w:val="20"/>
        </w:rPr>
        <w:t>RA</w:t>
      </w:r>
      <w:r w:rsidRPr="00A61CF9">
        <w:rPr>
          <w:rFonts w:asciiTheme="majorHAnsi" w:eastAsia="Courier New" w:hAnsiTheme="majorHAnsi" w:cstheme="majorHAnsi"/>
          <w:w w:val="105"/>
          <w:sz w:val="20"/>
          <w:szCs w:val="20"/>
        </w:rPr>
        <w:t>RÁ</w:t>
      </w:r>
      <w:r w:rsidRPr="00A61CF9">
        <w:rPr>
          <w:rFonts w:asciiTheme="majorHAnsi" w:eastAsia="Courier New" w:hAnsiTheme="majorHAnsi" w:cstheme="majorHAnsi"/>
          <w:w w:val="96"/>
          <w:sz w:val="20"/>
          <w:szCs w:val="20"/>
        </w:rPr>
        <w:t>N</w:t>
      </w:r>
      <w:r w:rsidR="00B552E2" w:rsidRPr="00A61CF9">
        <w:rPr>
          <w:rFonts w:asciiTheme="majorHAnsi" w:eastAsia="Courier New" w:hAnsiTheme="majorHAnsi" w:cstheme="majorHAnsi"/>
        </w:rPr>
        <w:t xml:space="preserve"> COMO NO PUEST</w:t>
      </w:r>
      <w:r w:rsidR="00E255C5">
        <w:rPr>
          <w:rFonts w:asciiTheme="majorHAnsi" w:eastAsia="Courier New" w:hAnsiTheme="majorHAnsi" w:cstheme="majorHAnsi"/>
        </w:rPr>
        <w:t>O</w:t>
      </w:r>
    </w:p>
    <w:sectPr w:rsidR="00FA45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17" w:bottom="1701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90055" w14:textId="77777777" w:rsidR="003127AC" w:rsidRDefault="003127AC" w:rsidP="003127AC">
      <w:r>
        <w:separator/>
      </w:r>
    </w:p>
  </w:endnote>
  <w:endnote w:type="continuationSeparator" w:id="0">
    <w:p w14:paraId="44229B06" w14:textId="77777777" w:rsidR="003127AC" w:rsidRDefault="003127AC" w:rsidP="00312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DF7AA" w14:textId="77777777" w:rsidR="003127AC" w:rsidRDefault="003127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03D0" w14:textId="77777777" w:rsidR="003127AC" w:rsidRDefault="003127A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15EBD" w14:textId="77777777" w:rsidR="003127AC" w:rsidRDefault="003127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B2AE8" w14:textId="77777777" w:rsidR="003127AC" w:rsidRDefault="003127AC" w:rsidP="003127AC">
      <w:r>
        <w:separator/>
      </w:r>
    </w:p>
  </w:footnote>
  <w:footnote w:type="continuationSeparator" w:id="0">
    <w:p w14:paraId="0F56D848" w14:textId="77777777" w:rsidR="003127AC" w:rsidRDefault="003127AC" w:rsidP="00312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BDC07" w14:textId="77777777" w:rsidR="003127AC" w:rsidRDefault="003127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69CC" w14:textId="77777777" w:rsidR="003127AC" w:rsidRDefault="003127A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40355" w14:textId="77777777" w:rsidR="003127AC" w:rsidRDefault="003127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91E65"/>
    <w:multiLevelType w:val="hybridMultilevel"/>
    <w:tmpl w:val="6A886DD4"/>
    <w:lvl w:ilvl="0" w:tplc="C234E86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B29B4"/>
    <w:multiLevelType w:val="multilevel"/>
    <w:tmpl w:val="0C50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A7C332C"/>
    <w:multiLevelType w:val="hybridMultilevel"/>
    <w:tmpl w:val="516C1312"/>
    <w:lvl w:ilvl="0" w:tplc="D9E26154">
      <w:start w:val="1"/>
      <w:numFmt w:val="upperRoman"/>
      <w:lvlText w:val="%1)"/>
      <w:lvlJc w:val="left"/>
      <w:pPr>
        <w:ind w:left="1080" w:hanging="720"/>
      </w:pPr>
      <w:rPr>
        <w:rFonts w:hint="default"/>
        <w:color w:val="A3A3A3"/>
        <w:w w:val="8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92FF7"/>
    <w:multiLevelType w:val="hybridMultilevel"/>
    <w:tmpl w:val="C4EE80D4"/>
    <w:lvl w:ilvl="0" w:tplc="B85AC3C4">
      <w:start w:val="1"/>
      <w:numFmt w:val="upperRoman"/>
      <w:lvlText w:val="%1)"/>
      <w:lvlJc w:val="left"/>
      <w:pPr>
        <w:ind w:left="1080" w:hanging="720"/>
      </w:pPr>
      <w:rPr>
        <w:rFonts w:hint="default"/>
        <w:color w:val="A3A3A3"/>
        <w:w w:val="8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675B1"/>
    <w:multiLevelType w:val="hybridMultilevel"/>
    <w:tmpl w:val="FF68EC5E"/>
    <w:lvl w:ilvl="0" w:tplc="FECA3A74">
      <w:start w:val="1"/>
      <w:numFmt w:val="upperRoman"/>
      <w:lvlText w:val="%1)"/>
      <w:lvlJc w:val="left"/>
      <w:pPr>
        <w:ind w:left="1949" w:hanging="720"/>
      </w:pPr>
      <w:rPr>
        <w:rFonts w:hint="default"/>
        <w:color w:val="A3A3A3"/>
        <w:w w:val="84"/>
      </w:rPr>
    </w:lvl>
    <w:lvl w:ilvl="1" w:tplc="04090019" w:tentative="1">
      <w:start w:val="1"/>
      <w:numFmt w:val="lowerLetter"/>
      <w:lvlText w:val="%2."/>
      <w:lvlJc w:val="left"/>
      <w:pPr>
        <w:ind w:left="2309" w:hanging="360"/>
      </w:pPr>
    </w:lvl>
    <w:lvl w:ilvl="2" w:tplc="0409001B" w:tentative="1">
      <w:start w:val="1"/>
      <w:numFmt w:val="lowerRoman"/>
      <w:lvlText w:val="%3."/>
      <w:lvlJc w:val="right"/>
      <w:pPr>
        <w:ind w:left="3029" w:hanging="180"/>
      </w:pPr>
    </w:lvl>
    <w:lvl w:ilvl="3" w:tplc="0409000F" w:tentative="1">
      <w:start w:val="1"/>
      <w:numFmt w:val="decimal"/>
      <w:lvlText w:val="%4."/>
      <w:lvlJc w:val="left"/>
      <w:pPr>
        <w:ind w:left="3749" w:hanging="360"/>
      </w:pPr>
    </w:lvl>
    <w:lvl w:ilvl="4" w:tplc="04090019" w:tentative="1">
      <w:start w:val="1"/>
      <w:numFmt w:val="lowerLetter"/>
      <w:lvlText w:val="%5."/>
      <w:lvlJc w:val="left"/>
      <w:pPr>
        <w:ind w:left="4469" w:hanging="360"/>
      </w:pPr>
    </w:lvl>
    <w:lvl w:ilvl="5" w:tplc="0409001B" w:tentative="1">
      <w:start w:val="1"/>
      <w:numFmt w:val="lowerRoman"/>
      <w:lvlText w:val="%6."/>
      <w:lvlJc w:val="right"/>
      <w:pPr>
        <w:ind w:left="5189" w:hanging="180"/>
      </w:pPr>
    </w:lvl>
    <w:lvl w:ilvl="6" w:tplc="0409000F" w:tentative="1">
      <w:start w:val="1"/>
      <w:numFmt w:val="decimal"/>
      <w:lvlText w:val="%7."/>
      <w:lvlJc w:val="left"/>
      <w:pPr>
        <w:ind w:left="5909" w:hanging="360"/>
      </w:pPr>
    </w:lvl>
    <w:lvl w:ilvl="7" w:tplc="04090019" w:tentative="1">
      <w:start w:val="1"/>
      <w:numFmt w:val="lowerLetter"/>
      <w:lvlText w:val="%8."/>
      <w:lvlJc w:val="left"/>
      <w:pPr>
        <w:ind w:left="6629" w:hanging="360"/>
      </w:pPr>
    </w:lvl>
    <w:lvl w:ilvl="8" w:tplc="0409001B" w:tentative="1">
      <w:start w:val="1"/>
      <w:numFmt w:val="lowerRoman"/>
      <w:lvlText w:val="%9."/>
      <w:lvlJc w:val="right"/>
      <w:pPr>
        <w:ind w:left="7349" w:hanging="180"/>
      </w:pPr>
    </w:lvl>
  </w:abstractNum>
  <w:num w:numId="1" w16cid:durableId="309557782">
    <w:abstractNumId w:val="1"/>
  </w:num>
  <w:num w:numId="2" w16cid:durableId="1214541050">
    <w:abstractNumId w:val="4"/>
  </w:num>
  <w:num w:numId="3" w16cid:durableId="839857415">
    <w:abstractNumId w:val="0"/>
  </w:num>
  <w:num w:numId="4" w16cid:durableId="468402641">
    <w:abstractNumId w:val="2"/>
  </w:num>
  <w:num w:numId="5" w16cid:durableId="3970902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556"/>
    <w:rsid w:val="003127AC"/>
    <w:rsid w:val="00392430"/>
    <w:rsid w:val="004D4A2D"/>
    <w:rsid w:val="005455EB"/>
    <w:rsid w:val="007660F8"/>
    <w:rsid w:val="007F0E5E"/>
    <w:rsid w:val="00A04F99"/>
    <w:rsid w:val="00A61CF9"/>
    <w:rsid w:val="00AB4A4A"/>
    <w:rsid w:val="00B552E2"/>
    <w:rsid w:val="00BE397C"/>
    <w:rsid w:val="00C77DCF"/>
    <w:rsid w:val="00E255C5"/>
    <w:rsid w:val="00EB1619"/>
    <w:rsid w:val="00FA4556"/>
    <w:rsid w:val="00FB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48BF98F"/>
  <w15:docId w15:val="{2FE7EA51-5201-4B0F-B18A-DB60EC307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es-MX" w:eastAsia="en-US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outlineLvl w:val="1"/>
    </w:pPr>
    <w:rPr>
      <w:b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ar"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E397C"/>
    <w:pPr>
      <w:widowControl/>
      <w:tabs>
        <w:tab w:val="num" w:pos="5040"/>
      </w:tabs>
      <w:spacing w:before="240" w:after="60"/>
      <w:ind w:left="5040" w:hanging="720"/>
      <w:jc w:val="left"/>
      <w:outlineLvl w:val="6"/>
    </w:pPr>
    <w:rPr>
      <w:rFonts w:asciiTheme="minorHAnsi" w:eastAsiaTheme="minorEastAsia" w:hAnsiTheme="minorHAnsi" w:cstheme="minorBidi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E397C"/>
    <w:pPr>
      <w:widowControl/>
      <w:tabs>
        <w:tab w:val="num" w:pos="5760"/>
      </w:tabs>
      <w:spacing w:before="240" w:after="60"/>
      <w:ind w:left="5760" w:hanging="720"/>
      <w:jc w:val="left"/>
      <w:outlineLvl w:val="7"/>
    </w:pPr>
    <w:rPr>
      <w:rFonts w:asciiTheme="minorHAnsi" w:eastAsiaTheme="minorEastAsia" w:hAnsiTheme="minorHAnsi" w:cstheme="minorBidi"/>
      <w:i/>
      <w:iCs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E397C"/>
    <w:pPr>
      <w:widowControl/>
      <w:tabs>
        <w:tab w:val="num" w:pos="6480"/>
      </w:tabs>
      <w:spacing w:before="240" w:after="60"/>
      <w:ind w:left="6480" w:hanging="720"/>
      <w:jc w:val="left"/>
      <w:outlineLvl w:val="8"/>
    </w:pPr>
    <w:rPr>
      <w:rFonts w:asciiTheme="majorHAnsi" w:eastAsiaTheme="majorEastAsia" w:hAnsiTheme="majorHAnsi" w:cstheme="majorBidi"/>
      <w:sz w:val="22"/>
      <w:szCs w:val="22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E397C"/>
    <w:rPr>
      <w:rFonts w:asciiTheme="minorHAnsi" w:eastAsiaTheme="minorEastAsia" w:hAnsiTheme="minorHAnsi" w:cstheme="minorBidi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E397C"/>
    <w:rPr>
      <w:rFonts w:asciiTheme="minorHAnsi" w:eastAsiaTheme="minorEastAsia" w:hAnsiTheme="minorHAnsi" w:cstheme="minorBidi"/>
      <w:i/>
      <w:iCs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E397C"/>
    <w:rPr>
      <w:rFonts w:asciiTheme="majorHAnsi" w:eastAsiaTheme="majorEastAsia" w:hAnsiTheme="majorHAnsi" w:cstheme="majorBidi"/>
      <w:sz w:val="22"/>
      <w:szCs w:val="22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BE397C"/>
    <w:rPr>
      <w:b/>
      <w:sz w:val="48"/>
      <w:szCs w:val="48"/>
    </w:rPr>
  </w:style>
  <w:style w:type="character" w:customStyle="1" w:styleId="Ttulo2Car">
    <w:name w:val="Título 2 Car"/>
    <w:basedOn w:val="Fuentedeprrafopredeter"/>
    <w:link w:val="Ttulo2"/>
    <w:uiPriority w:val="9"/>
    <w:rsid w:val="00BE397C"/>
    <w:rPr>
      <w:b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E397C"/>
    <w:rPr>
      <w:b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E397C"/>
    <w:rPr>
      <w:b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E397C"/>
    <w:rPr>
      <w:b/>
      <w:sz w:val="22"/>
      <w:szCs w:val="22"/>
    </w:rPr>
  </w:style>
  <w:style w:type="character" w:customStyle="1" w:styleId="Ttulo6Car">
    <w:name w:val="Título 6 Car"/>
    <w:basedOn w:val="Fuentedeprrafopredeter"/>
    <w:link w:val="Ttulo6"/>
    <w:rsid w:val="00BE397C"/>
    <w:rPr>
      <w:b/>
      <w:sz w:val="20"/>
      <w:szCs w:val="20"/>
    </w:rPr>
  </w:style>
  <w:style w:type="paragraph" w:styleId="Prrafodelista">
    <w:name w:val="List Paragraph"/>
    <w:basedOn w:val="Normal"/>
    <w:uiPriority w:val="34"/>
    <w:qFormat/>
    <w:rsid w:val="003127A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127A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27AC"/>
  </w:style>
  <w:style w:type="paragraph" w:styleId="Piedepgina">
    <w:name w:val="footer"/>
    <w:basedOn w:val="Normal"/>
    <w:link w:val="PiedepginaCar"/>
    <w:uiPriority w:val="99"/>
    <w:unhideWhenUsed/>
    <w:rsid w:val="003127A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2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800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Esther Resendiz</dc:creator>
  <cp:lastModifiedBy>Innn</cp:lastModifiedBy>
  <cp:revision>2</cp:revision>
  <dcterms:created xsi:type="dcterms:W3CDTF">2022-05-06T18:11:00Z</dcterms:created>
  <dcterms:modified xsi:type="dcterms:W3CDTF">2022-05-06T18:11:00Z</dcterms:modified>
</cp:coreProperties>
</file>