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28778A" w:rsidRPr="00DB21CC" w:rsidRDefault="0028778A" w:rsidP="00532EB5">
      <w:pPr>
        <w:suppressAutoHyphens/>
        <w:spacing w:after="0" w:line="240" w:lineRule="auto"/>
        <w:ind w:left="-284" w:right="-1"/>
        <w:jc w:val="center"/>
      </w:pPr>
    </w:p>
    <w:p w:rsidR="0028778A" w:rsidRPr="00C1110A" w:rsidRDefault="0028778A" w:rsidP="008A199D">
      <w:pPr>
        <w:suppressAutoHyphens/>
        <w:spacing w:after="0" w:line="240" w:lineRule="auto"/>
        <w:ind w:left="-284" w:right="-1"/>
        <w:jc w:val="center"/>
        <w:rPr>
          <w:rFonts w:ascii="Arial" w:eastAsia="Times New Roman" w:hAnsi="Arial" w:cs="Arial"/>
          <w:b/>
          <w:bCs/>
          <w:sz w:val="20"/>
          <w:szCs w:val="20"/>
          <w:lang w:val="es-ES_tradnl" w:eastAsia="ar-SA"/>
        </w:rPr>
      </w:pPr>
    </w:p>
    <w:p w:rsidR="0028778A" w:rsidRPr="00C1110A" w:rsidRDefault="0028778A" w:rsidP="008A199D">
      <w:pPr>
        <w:suppressAutoHyphens/>
        <w:spacing w:after="0" w:line="240" w:lineRule="auto"/>
        <w:ind w:left="-284" w:right="-1"/>
        <w:jc w:val="center"/>
        <w:rPr>
          <w:rFonts w:ascii="Arial" w:eastAsia="Times New Roman" w:hAnsi="Arial" w:cs="Arial"/>
          <w:b/>
          <w:bCs/>
          <w:sz w:val="20"/>
          <w:szCs w:val="20"/>
          <w:lang w:val="es-ES_tradnl" w:eastAsia="ar-SA"/>
        </w:rPr>
      </w:pPr>
    </w:p>
    <w:p w:rsidR="0028778A" w:rsidRPr="00C1110A" w:rsidRDefault="0028778A" w:rsidP="008A199D">
      <w:pPr>
        <w:suppressAutoHyphens/>
        <w:spacing w:after="0" w:line="240" w:lineRule="auto"/>
        <w:ind w:left="-284" w:right="-1"/>
        <w:jc w:val="center"/>
        <w:rPr>
          <w:rFonts w:ascii="Arial" w:eastAsia="Times New Roman" w:hAnsi="Arial" w:cs="Arial"/>
          <w:b/>
          <w:bCs/>
          <w:sz w:val="20"/>
          <w:szCs w:val="20"/>
          <w:lang w:val="es-ES_tradnl" w:eastAsia="ar-SA"/>
        </w:rPr>
      </w:pPr>
    </w:p>
    <w:p w:rsidR="0028778A" w:rsidRPr="00532EB5" w:rsidRDefault="0028778A" w:rsidP="008A199D">
      <w:pPr>
        <w:suppressAutoHyphens/>
        <w:spacing w:after="0" w:line="240" w:lineRule="auto"/>
        <w:ind w:left="-284" w:right="-1"/>
        <w:jc w:val="center"/>
        <w:rPr>
          <w:rFonts w:ascii="Arial" w:eastAsia="Times New Roman" w:hAnsi="Arial" w:cs="Arial"/>
          <w:b/>
          <w:bCs/>
          <w:sz w:val="20"/>
          <w:szCs w:val="20"/>
          <w:lang w:val="es-ES_tradnl" w:eastAsia="ar-SA"/>
        </w:rPr>
      </w:pPr>
    </w:p>
    <w:p w:rsidR="00532601" w:rsidRPr="00532EB5" w:rsidRDefault="00007194" w:rsidP="00532EB5">
      <w:pPr>
        <w:suppressAutoHyphens/>
        <w:spacing w:after="0" w:line="240" w:lineRule="auto"/>
        <w:ind w:left="-284" w:right="-1"/>
        <w:jc w:val="center"/>
        <w:rPr>
          <w:rFonts w:ascii="Arial" w:eastAsia="Times New Roman" w:hAnsi="Arial" w:cs="Arial"/>
          <w:b/>
          <w:bCs/>
          <w:sz w:val="20"/>
          <w:szCs w:val="20"/>
          <w:lang w:val="es-ES_tradnl" w:eastAsia="ar-SA"/>
        </w:rPr>
      </w:pPr>
      <w:r w:rsidRPr="00532EB5">
        <w:rPr>
          <w:rFonts w:ascii="Arial" w:eastAsia="Times New Roman" w:hAnsi="Arial" w:cs="Arial"/>
          <w:b/>
          <w:bCs/>
          <w:sz w:val="20"/>
          <w:szCs w:val="20"/>
          <w:lang w:val="es-ES_tradnl" w:eastAsia="ar-SA"/>
        </w:rPr>
        <w:t>Instituto Mexicano del Seguro Social</w:t>
      </w:r>
    </w:p>
    <w:p w:rsidR="00532601" w:rsidRPr="00532EB5" w:rsidRDefault="00532601" w:rsidP="008A199D">
      <w:pPr>
        <w:suppressAutoHyphens/>
        <w:spacing w:after="0" w:line="240" w:lineRule="auto"/>
        <w:ind w:left="-284" w:right="-1"/>
        <w:jc w:val="center"/>
        <w:rPr>
          <w:rFonts w:ascii="Arial" w:eastAsia="Times New Roman" w:hAnsi="Arial" w:cs="Arial"/>
          <w:bCs/>
          <w:sz w:val="20"/>
          <w:szCs w:val="20"/>
          <w:lang w:val="es-ES_tradnl" w:eastAsia="ar-SA"/>
        </w:rPr>
      </w:pPr>
    </w:p>
    <w:p w:rsidR="00532601" w:rsidRPr="001D05C7" w:rsidRDefault="00F56F81" w:rsidP="00532EB5">
      <w:pPr>
        <w:suppressAutoHyphens/>
        <w:spacing w:after="0" w:line="240" w:lineRule="auto"/>
        <w:ind w:left="-284" w:right="-1"/>
        <w:jc w:val="center"/>
        <w:rPr>
          <w:rFonts w:ascii="Arial" w:eastAsia="Times New Roman" w:hAnsi="Arial" w:cs="Arial"/>
          <w:bCs/>
          <w:sz w:val="20"/>
          <w:szCs w:val="20"/>
          <w:lang w:val="es-ES_tradnl" w:eastAsia="ar-SA"/>
        </w:rPr>
      </w:pPr>
      <w:r w:rsidRPr="001D05C7">
        <w:rPr>
          <w:rFonts w:ascii="Arial" w:eastAsia="Times New Roman" w:hAnsi="Arial" w:cs="Arial"/>
          <w:bCs/>
          <w:sz w:val="20"/>
          <w:szCs w:val="20"/>
          <w:lang w:val="es-ES_tradnl" w:eastAsia="ar-SA"/>
        </w:rPr>
        <w:t>Dirección de Administració</w:t>
      </w:r>
      <w:r w:rsidR="00007194" w:rsidRPr="001D05C7">
        <w:rPr>
          <w:rFonts w:ascii="Arial" w:eastAsia="Times New Roman" w:hAnsi="Arial" w:cs="Arial"/>
          <w:bCs/>
          <w:sz w:val="20"/>
          <w:szCs w:val="20"/>
          <w:lang w:val="es-ES_tradnl" w:eastAsia="ar-SA"/>
        </w:rPr>
        <w:t>n</w:t>
      </w:r>
    </w:p>
    <w:p w:rsidR="00007194" w:rsidRPr="001D05C7" w:rsidRDefault="00007194" w:rsidP="008A199D">
      <w:pPr>
        <w:suppressAutoHyphens/>
        <w:spacing w:after="0" w:line="240" w:lineRule="auto"/>
        <w:ind w:left="-284" w:right="-1"/>
        <w:jc w:val="center"/>
        <w:rPr>
          <w:rFonts w:ascii="Arial" w:eastAsia="Times New Roman" w:hAnsi="Arial" w:cs="Arial"/>
          <w:bCs/>
          <w:sz w:val="20"/>
          <w:szCs w:val="20"/>
          <w:lang w:val="es-ES_tradnl" w:eastAsia="ar-SA"/>
        </w:rPr>
      </w:pPr>
      <w:r w:rsidRPr="001D05C7">
        <w:rPr>
          <w:rFonts w:ascii="Arial" w:eastAsia="Times New Roman" w:hAnsi="Arial" w:cs="Arial"/>
          <w:bCs/>
          <w:sz w:val="20"/>
          <w:szCs w:val="20"/>
          <w:lang w:val="es-ES_tradnl" w:eastAsia="ar-SA"/>
        </w:rPr>
        <w:t xml:space="preserve">Unidad de </w:t>
      </w:r>
      <w:r w:rsidR="00BD2006" w:rsidRPr="001D05C7">
        <w:rPr>
          <w:rFonts w:ascii="Arial" w:eastAsia="Times New Roman" w:hAnsi="Arial" w:cs="Arial"/>
          <w:bCs/>
          <w:sz w:val="20"/>
          <w:szCs w:val="20"/>
          <w:lang w:val="es-ES_tradnl" w:eastAsia="ar-SA"/>
        </w:rPr>
        <w:t>Adquisiciones e Infraestructura</w:t>
      </w:r>
    </w:p>
    <w:p w:rsidR="00007194" w:rsidRPr="001D05C7" w:rsidRDefault="00007194" w:rsidP="008A199D">
      <w:pPr>
        <w:suppressAutoHyphens/>
        <w:spacing w:after="0" w:line="240" w:lineRule="auto"/>
        <w:ind w:left="-284" w:right="-1"/>
        <w:jc w:val="center"/>
        <w:rPr>
          <w:rFonts w:ascii="Arial" w:eastAsia="Times New Roman" w:hAnsi="Arial" w:cs="Arial"/>
          <w:bCs/>
          <w:sz w:val="20"/>
          <w:szCs w:val="20"/>
          <w:lang w:val="es-ES_tradnl" w:eastAsia="ar-SA"/>
        </w:rPr>
      </w:pPr>
      <w:r w:rsidRPr="001D05C7">
        <w:rPr>
          <w:rFonts w:ascii="Arial" w:eastAsia="Times New Roman" w:hAnsi="Arial" w:cs="Arial"/>
          <w:bCs/>
          <w:sz w:val="20"/>
          <w:szCs w:val="20"/>
          <w:lang w:val="es-ES_tradnl" w:eastAsia="ar-SA"/>
        </w:rPr>
        <w:t>Coordinación de Adquisición de Bienes y Contratación de Servicios</w:t>
      </w:r>
    </w:p>
    <w:p w:rsidR="00532601" w:rsidRPr="001D05C7" w:rsidRDefault="00007194" w:rsidP="008A199D">
      <w:pPr>
        <w:tabs>
          <w:tab w:val="center" w:pos="4355"/>
        </w:tabs>
        <w:suppressAutoHyphens/>
        <w:spacing w:after="0" w:line="240" w:lineRule="auto"/>
        <w:ind w:left="-284" w:right="-1"/>
        <w:jc w:val="center"/>
        <w:rPr>
          <w:rFonts w:ascii="Arial" w:eastAsia="Times New Roman" w:hAnsi="Arial" w:cs="Arial"/>
          <w:bCs/>
          <w:sz w:val="20"/>
          <w:szCs w:val="20"/>
          <w:lang w:val="es-ES_tradnl" w:eastAsia="ar-SA"/>
        </w:rPr>
      </w:pPr>
      <w:r w:rsidRPr="001D05C7">
        <w:rPr>
          <w:rFonts w:ascii="Arial" w:eastAsia="Times New Roman" w:hAnsi="Arial" w:cs="Arial"/>
          <w:bCs/>
          <w:sz w:val="20"/>
          <w:szCs w:val="20"/>
          <w:lang w:val="es-ES_tradnl" w:eastAsia="ar-SA"/>
        </w:rPr>
        <w:t xml:space="preserve">Coordinación Técnica de </w:t>
      </w:r>
      <w:r w:rsidR="00070859" w:rsidRPr="001D05C7">
        <w:rPr>
          <w:rFonts w:ascii="Arial" w:eastAsia="Times New Roman" w:hAnsi="Arial" w:cs="Arial"/>
          <w:bCs/>
          <w:sz w:val="20"/>
          <w:szCs w:val="20"/>
          <w:lang w:val="es-ES_tradnl" w:eastAsia="ar-SA"/>
        </w:rPr>
        <w:t>Bienes y Servicios.</w:t>
      </w:r>
    </w:p>
    <w:p w:rsidR="00284523" w:rsidRPr="001D05C7" w:rsidRDefault="00725458" w:rsidP="008A199D">
      <w:pPr>
        <w:suppressAutoHyphens/>
        <w:spacing w:after="0" w:line="240" w:lineRule="auto"/>
        <w:ind w:left="-284" w:right="-1"/>
        <w:jc w:val="center"/>
        <w:rPr>
          <w:rFonts w:ascii="Arial" w:eastAsia="Times New Roman" w:hAnsi="Arial" w:cs="Arial"/>
          <w:bCs/>
          <w:sz w:val="20"/>
          <w:szCs w:val="20"/>
          <w:lang w:val="es-ES_tradnl" w:eastAsia="ar-SA"/>
        </w:rPr>
      </w:pPr>
      <w:r w:rsidRPr="001D05C7">
        <w:rPr>
          <w:rFonts w:ascii="Arial" w:eastAsia="Times New Roman" w:hAnsi="Arial" w:cs="Arial"/>
          <w:bCs/>
          <w:sz w:val="20"/>
          <w:szCs w:val="20"/>
          <w:lang w:val="es-ES_tradnl" w:eastAsia="ar-SA"/>
        </w:rPr>
        <w:t xml:space="preserve">División </w:t>
      </w:r>
      <w:r w:rsidR="00284523" w:rsidRPr="001D05C7">
        <w:rPr>
          <w:rFonts w:ascii="Arial" w:eastAsia="Times New Roman" w:hAnsi="Arial" w:cs="Arial"/>
          <w:bCs/>
          <w:sz w:val="20"/>
          <w:szCs w:val="20"/>
          <w:lang w:val="es-ES_tradnl" w:eastAsia="ar-SA"/>
        </w:rPr>
        <w:t xml:space="preserve">de </w:t>
      </w:r>
      <w:r w:rsidR="00070859" w:rsidRPr="001D05C7">
        <w:rPr>
          <w:rFonts w:ascii="Arial" w:eastAsia="Times New Roman" w:hAnsi="Arial" w:cs="Arial"/>
          <w:bCs/>
          <w:sz w:val="20"/>
          <w:szCs w:val="20"/>
          <w:lang w:val="es-ES_tradnl" w:eastAsia="ar-SA"/>
        </w:rPr>
        <w:t>Bienes Terapéuticos.</w:t>
      </w:r>
    </w:p>
    <w:p w:rsidR="00925EBF" w:rsidRPr="001D05C7" w:rsidRDefault="00925EBF" w:rsidP="008A199D">
      <w:pPr>
        <w:suppressAutoHyphens/>
        <w:spacing w:after="0" w:line="240" w:lineRule="auto"/>
        <w:ind w:left="-284" w:right="-1"/>
        <w:jc w:val="center"/>
        <w:rPr>
          <w:rFonts w:ascii="Arial" w:eastAsia="Times New Roman" w:hAnsi="Arial" w:cs="Arial"/>
          <w:bCs/>
          <w:sz w:val="20"/>
          <w:szCs w:val="20"/>
          <w:lang w:val="es-ES_tradnl" w:eastAsia="ar-SA"/>
        </w:rPr>
      </w:pPr>
    </w:p>
    <w:p w:rsidR="00D35229" w:rsidRPr="001D05C7" w:rsidRDefault="00D35229" w:rsidP="008A199D">
      <w:pPr>
        <w:spacing w:after="0" w:line="240" w:lineRule="auto"/>
        <w:ind w:right="-1"/>
        <w:jc w:val="center"/>
        <w:rPr>
          <w:rFonts w:ascii="Arial" w:hAnsi="Arial" w:cs="Arial"/>
          <w:sz w:val="20"/>
          <w:szCs w:val="20"/>
          <w:lang w:val="es-ES_tradnl"/>
        </w:rPr>
      </w:pPr>
      <w:r w:rsidRPr="001D05C7">
        <w:rPr>
          <w:rFonts w:ascii="Arial" w:hAnsi="Arial" w:cs="Arial"/>
          <w:sz w:val="20"/>
          <w:szCs w:val="20"/>
          <w:lang w:val="es-ES_tradnl"/>
        </w:rPr>
        <w:t>Avenida Durango Núm. 291</w:t>
      </w:r>
      <w:r w:rsidRPr="001D05C7">
        <w:rPr>
          <w:rFonts w:ascii="Arial" w:eastAsia="Apple SD 산돌고딕 Neo 일반체" w:hAnsi="Arial" w:cs="Arial"/>
          <w:sz w:val="20"/>
          <w:szCs w:val="20"/>
          <w:lang w:val="es-ES_tradnl"/>
        </w:rPr>
        <w:t>,</w:t>
      </w:r>
      <w:r w:rsidRPr="001D05C7">
        <w:rPr>
          <w:rFonts w:ascii="Arial" w:hAnsi="Arial" w:cs="Arial"/>
          <w:sz w:val="20"/>
          <w:szCs w:val="20"/>
          <w:lang w:val="es-ES_tradnl"/>
        </w:rPr>
        <w:t xml:space="preserve"> 4, Colonia Roma Norte, Código Postal 06700,</w:t>
      </w:r>
    </w:p>
    <w:p w:rsidR="00D35229" w:rsidRPr="001D05C7" w:rsidRDefault="00D35229" w:rsidP="008A199D">
      <w:pPr>
        <w:spacing w:after="0" w:line="240" w:lineRule="auto"/>
        <w:ind w:right="-1"/>
        <w:jc w:val="center"/>
        <w:rPr>
          <w:rFonts w:ascii="Arial" w:hAnsi="Arial" w:cs="Arial"/>
          <w:sz w:val="20"/>
          <w:szCs w:val="20"/>
          <w:lang w:val="es-ES_tradnl"/>
        </w:rPr>
      </w:pPr>
      <w:r w:rsidRPr="001D05C7">
        <w:rPr>
          <w:rFonts w:ascii="Arial" w:hAnsi="Arial" w:cs="Arial"/>
          <w:sz w:val="20"/>
          <w:szCs w:val="20"/>
          <w:lang w:val="es-ES_tradnl"/>
        </w:rPr>
        <w:t>Delegación Cuauhtémoc, Ciudad de México</w:t>
      </w:r>
    </w:p>
    <w:p w:rsidR="00532601" w:rsidRPr="001D05C7" w:rsidRDefault="00532601" w:rsidP="008A199D">
      <w:pPr>
        <w:suppressAutoHyphens/>
        <w:spacing w:after="0" w:line="240" w:lineRule="auto"/>
        <w:ind w:left="-284" w:right="-1"/>
        <w:jc w:val="center"/>
        <w:rPr>
          <w:rFonts w:ascii="Arial" w:eastAsia="Times New Roman" w:hAnsi="Arial" w:cs="Arial"/>
          <w:bCs/>
          <w:sz w:val="20"/>
          <w:szCs w:val="20"/>
          <w:lang w:val="es-ES_tradnl" w:eastAsia="ar-SA"/>
        </w:rPr>
      </w:pPr>
    </w:p>
    <w:p w:rsidR="001D1F6D" w:rsidRPr="001D05C7" w:rsidRDefault="001D1F6D" w:rsidP="008A199D">
      <w:pPr>
        <w:suppressAutoHyphens/>
        <w:spacing w:after="0" w:line="240" w:lineRule="auto"/>
        <w:ind w:left="-284" w:right="-1"/>
        <w:jc w:val="center"/>
        <w:rPr>
          <w:rFonts w:ascii="Arial" w:eastAsia="Times New Roman" w:hAnsi="Arial" w:cs="Arial"/>
          <w:bCs/>
          <w:sz w:val="20"/>
          <w:szCs w:val="20"/>
          <w:lang w:val="es-ES_tradnl" w:eastAsia="ar-SA"/>
        </w:rPr>
      </w:pPr>
    </w:p>
    <w:p w:rsidR="0028778A" w:rsidRPr="001D05C7" w:rsidRDefault="0028778A" w:rsidP="008A199D">
      <w:pPr>
        <w:suppressAutoHyphens/>
        <w:spacing w:after="0" w:line="240" w:lineRule="auto"/>
        <w:ind w:left="-284" w:right="-1"/>
        <w:jc w:val="center"/>
        <w:rPr>
          <w:rFonts w:ascii="Arial" w:eastAsia="Times New Roman" w:hAnsi="Arial" w:cs="Arial"/>
          <w:bCs/>
          <w:sz w:val="20"/>
          <w:szCs w:val="20"/>
          <w:lang w:val="es-ES_tradnl" w:eastAsia="ar-SA"/>
        </w:rPr>
      </w:pPr>
    </w:p>
    <w:p w:rsidR="0028778A" w:rsidRPr="001D05C7" w:rsidRDefault="0028778A" w:rsidP="008A199D">
      <w:pPr>
        <w:suppressAutoHyphens/>
        <w:spacing w:after="0" w:line="240" w:lineRule="auto"/>
        <w:ind w:left="-284" w:right="-1"/>
        <w:jc w:val="center"/>
        <w:rPr>
          <w:rFonts w:ascii="Arial" w:eastAsia="Times New Roman" w:hAnsi="Arial" w:cs="Arial"/>
          <w:bCs/>
          <w:sz w:val="20"/>
          <w:szCs w:val="20"/>
          <w:lang w:val="es-ES_tradnl" w:eastAsia="ar-SA"/>
        </w:rPr>
      </w:pPr>
    </w:p>
    <w:p w:rsidR="0028778A" w:rsidRPr="001D05C7" w:rsidRDefault="0028778A" w:rsidP="008A199D">
      <w:pPr>
        <w:suppressAutoHyphens/>
        <w:spacing w:after="0" w:line="240" w:lineRule="auto"/>
        <w:ind w:left="-284" w:right="-1"/>
        <w:jc w:val="center"/>
        <w:rPr>
          <w:rFonts w:ascii="Arial" w:eastAsia="Times New Roman" w:hAnsi="Arial" w:cs="Arial"/>
          <w:bCs/>
          <w:sz w:val="20"/>
          <w:szCs w:val="20"/>
          <w:lang w:val="es-ES_tradnl" w:eastAsia="ar-SA"/>
        </w:rPr>
      </w:pPr>
    </w:p>
    <w:p w:rsidR="0028778A" w:rsidRPr="001D05C7" w:rsidRDefault="0028778A" w:rsidP="008A199D">
      <w:pPr>
        <w:suppressAutoHyphens/>
        <w:spacing w:after="0" w:line="240" w:lineRule="auto"/>
        <w:ind w:left="-284" w:right="-1"/>
        <w:jc w:val="center"/>
        <w:rPr>
          <w:rFonts w:ascii="Arial" w:eastAsia="Times New Roman" w:hAnsi="Arial" w:cs="Arial"/>
          <w:bCs/>
          <w:sz w:val="20"/>
          <w:szCs w:val="20"/>
          <w:lang w:val="es-ES_tradnl" w:eastAsia="ar-SA"/>
        </w:rPr>
      </w:pPr>
    </w:p>
    <w:p w:rsidR="0028778A" w:rsidRPr="001D05C7" w:rsidRDefault="0028778A" w:rsidP="008A199D">
      <w:pPr>
        <w:suppressAutoHyphens/>
        <w:spacing w:after="0" w:line="240" w:lineRule="auto"/>
        <w:ind w:left="-284" w:right="-1"/>
        <w:jc w:val="center"/>
        <w:rPr>
          <w:rFonts w:ascii="Arial" w:eastAsia="Times New Roman" w:hAnsi="Arial" w:cs="Arial"/>
          <w:bCs/>
          <w:sz w:val="20"/>
          <w:szCs w:val="20"/>
          <w:lang w:val="es-ES_tradnl" w:eastAsia="ar-SA"/>
        </w:rPr>
      </w:pPr>
    </w:p>
    <w:p w:rsidR="0028778A" w:rsidRPr="001D05C7" w:rsidRDefault="0028778A" w:rsidP="008A199D">
      <w:pPr>
        <w:suppressAutoHyphens/>
        <w:spacing w:after="0" w:line="240" w:lineRule="auto"/>
        <w:ind w:left="-284" w:right="-1"/>
        <w:jc w:val="center"/>
        <w:rPr>
          <w:rFonts w:ascii="Arial" w:eastAsia="Times New Roman" w:hAnsi="Arial" w:cs="Arial"/>
          <w:bCs/>
          <w:sz w:val="20"/>
          <w:szCs w:val="20"/>
          <w:lang w:val="es-ES_tradnl" w:eastAsia="ar-SA"/>
        </w:rPr>
      </w:pPr>
    </w:p>
    <w:p w:rsidR="00D35229" w:rsidRPr="00532EB5" w:rsidRDefault="00D35229" w:rsidP="00532EB5">
      <w:pPr>
        <w:suppressAutoHyphens/>
        <w:spacing w:after="0" w:line="240" w:lineRule="auto"/>
        <w:ind w:left="-284" w:right="-1"/>
        <w:jc w:val="center"/>
        <w:rPr>
          <w:rFonts w:ascii="Arial" w:eastAsia="Times New Roman" w:hAnsi="Arial" w:cs="Arial"/>
          <w:b/>
          <w:bCs/>
          <w:sz w:val="20"/>
          <w:szCs w:val="20"/>
          <w:lang w:val="es-ES_tradnl" w:eastAsia="ar-SA"/>
        </w:rPr>
      </w:pPr>
    </w:p>
    <w:p w:rsidR="00D35229" w:rsidRPr="001D05C7" w:rsidRDefault="00D35229" w:rsidP="00532EB5">
      <w:pPr>
        <w:suppressAutoHyphens/>
        <w:spacing w:after="0" w:line="240" w:lineRule="auto"/>
        <w:ind w:left="-284" w:right="-1"/>
        <w:jc w:val="center"/>
        <w:rPr>
          <w:rFonts w:ascii="Arial" w:eastAsia="Times New Roman" w:hAnsi="Arial" w:cs="Arial"/>
          <w:b/>
          <w:bCs/>
          <w:sz w:val="20"/>
          <w:szCs w:val="20"/>
          <w:lang w:val="es-ES_tradnl" w:eastAsia="ar-SA"/>
        </w:rPr>
      </w:pPr>
      <w:r w:rsidRPr="001D05C7">
        <w:rPr>
          <w:rFonts w:ascii="Arial" w:eastAsia="Times New Roman" w:hAnsi="Arial" w:cs="Arial"/>
          <w:b/>
          <w:bCs/>
          <w:sz w:val="20"/>
          <w:szCs w:val="20"/>
          <w:lang w:val="es-ES_tradnl" w:eastAsia="ar-SA"/>
        </w:rPr>
        <w:t>Convocatoria</w:t>
      </w:r>
    </w:p>
    <w:p w:rsidR="00D35229" w:rsidRPr="001D05C7" w:rsidDel="0092522E" w:rsidRDefault="00D35229" w:rsidP="008A199D">
      <w:pPr>
        <w:suppressAutoHyphens/>
        <w:spacing w:after="0" w:line="240" w:lineRule="auto"/>
        <w:ind w:right="-1"/>
        <w:jc w:val="center"/>
        <w:rPr>
          <w:rFonts w:ascii="Arial" w:eastAsia="Times New Roman" w:hAnsi="Arial" w:cs="Arial"/>
          <w:b/>
          <w:bCs/>
          <w:sz w:val="20"/>
          <w:szCs w:val="20"/>
          <w:lang w:val="es-ES_tradnl" w:eastAsia="ar-SA"/>
        </w:rPr>
      </w:pPr>
      <w:r w:rsidRPr="001D05C7">
        <w:rPr>
          <w:rFonts w:ascii="Arial" w:eastAsia="Times New Roman" w:hAnsi="Arial" w:cs="Arial"/>
          <w:b/>
          <w:bCs/>
          <w:sz w:val="20"/>
          <w:szCs w:val="20"/>
          <w:lang w:val="es-ES_tradnl" w:eastAsia="ar-SA"/>
        </w:rPr>
        <w:t xml:space="preserve">Licitación Pública </w:t>
      </w:r>
      <w:r w:rsidR="00C84607" w:rsidRPr="004B249F">
        <w:rPr>
          <w:rFonts w:ascii="Arial" w:eastAsia="Times New Roman" w:hAnsi="Arial" w:cs="Arial"/>
          <w:b/>
          <w:bCs/>
          <w:sz w:val="20"/>
          <w:szCs w:val="20"/>
          <w:lang w:val="es-ES_tradnl" w:eastAsia="ar-SA"/>
        </w:rPr>
        <w:t>Internacional</w:t>
      </w:r>
      <w:r w:rsidR="00C84607">
        <w:rPr>
          <w:rFonts w:ascii="Arial" w:eastAsia="Times New Roman" w:hAnsi="Arial" w:cs="Arial"/>
          <w:b/>
          <w:bCs/>
          <w:sz w:val="20"/>
          <w:szCs w:val="20"/>
          <w:lang w:val="es-ES_tradnl" w:eastAsia="ar-SA"/>
        </w:rPr>
        <w:t xml:space="preserve"> </w:t>
      </w:r>
      <w:r w:rsidRPr="001D05C7">
        <w:rPr>
          <w:rFonts w:ascii="Arial" w:eastAsia="Times New Roman" w:hAnsi="Arial" w:cs="Arial"/>
          <w:b/>
          <w:bCs/>
          <w:sz w:val="20"/>
          <w:szCs w:val="20"/>
          <w:lang w:val="es-ES_tradnl" w:eastAsia="ar-SA"/>
        </w:rPr>
        <w:t>Bajo la Cobertura de los Tratados de Libre Comercio</w:t>
      </w:r>
    </w:p>
    <w:p w:rsidR="00D35229" w:rsidRDefault="00D35229" w:rsidP="00532EB5">
      <w:pPr>
        <w:suppressAutoHyphens/>
        <w:spacing w:after="0" w:line="240" w:lineRule="auto"/>
        <w:ind w:left="-284" w:right="-1"/>
        <w:jc w:val="center"/>
        <w:rPr>
          <w:rFonts w:ascii="Arial" w:eastAsia="Times New Roman" w:hAnsi="Arial" w:cs="Arial"/>
          <w:b/>
          <w:bCs/>
          <w:sz w:val="20"/>
          <w:szCs w:val="20"/>
          <w:lang w:val="es-ES_tradnl" w:eastAsia="ar-SA"/>
        </w:rPr>
      </w:pPr>
    </w:p>
    <w:p w:rsidR="00C84607" w:rsidRDefault="00C84607" w:rsidP="00532EB5">
      <w:pPr>
        <w:suppressAutoHyphens/>
        <w:spacing w:after="0" w:line="240" w:lineRule="auto"/>
        <w:ind w:left="-284" w:right="-1"/>
        <w:jc w:val="center"/>
        <w:rPr>
          <w:rFonts w:ascii="Arial" w:eastAsia="Times New Roman" w:hAnsi="Arial" w:cs="Arial"/>
          <w:b/>
          <w:bCs/>
          <w:sz w:val="20"/>
          <w:szCs w:val="20"/>
          <w:lang w:val="es-ES_tradnl" w:eastAsia="ar-SA"/>
        </w:rPr>
      </w:pPr>
      <w:r w:rsidRPr="004B249F">
        <w:rPr>
          <w:rFonts w:ascii="Arial" w:eastAsia="Times New Roman" w:hAnsi="Arial" w:cs="Arial"/>
          <w:b/>
          <w:bCs/>
          <w:sz w:val="20"/>
          <w:szCs w:val="20"/>
          <w:lang w:val="es-ES_tradnl" w:eastAsia="ar-SA"/>
        </w:rPr>
        <w:t>ELECTRONICA</w:t>
      </w:r>
    </w:p>
    <w:p w:rsidR="00C84607" w:rsidRPr="001D05C7" w:rsidRDefault="00C84607" w:rsidP="00532EB5">
      <w:pPr>
        <w:suppressAutoHyphens/>
        <w:spacing w:after="0" w:line="240" w:lineRule="auto"/>
        <w:ind w:left="-284" w:right="-1"/>
        <w:jc w:val="center"/>
        <w:rPr>
          <w:rFonts w:ascii="Arial" w:eastAsia="Times New Roman" w:hAnsi="Arial" w:cs="Arial"/>
          <w:b/>
          <w:bCs/>
          <w:sz w:val="20"/>
          <w:szCs w:val="20"/>
          <w:lang w:val="es-ES_tradnl" w:eastAsia="ar-SA"/>
        </w:rPr>
      </w:pPr>
    </w:p>
    <w:p w:rsidR="00D35229" w:rsidRPr="001D05C7" w:rsidRDefault="00D35229" w:rsidP="00532EB5">
      <w:pPr>
        <w:suppressAutoHyphens/>
        <w:spacing w:after="0" w:line="240" w:lineRule="auto"/>
        <w:ind w:right="-1"/>
        <w:jc w:val="center"/>
        <w:rPr>
          <w:rFonts w:ascii="Arial" w:eastAsia="Times New Roman" w:hAnsi="Arial" w:cs="Arial"/>
          <w:b/>
          <w:bCs/>
          <w:sz w:val="20"/>
          <w:szCs w:val="20"/>
          <w:lang w:val="es-ES_tradnl" w:eastAsia="ar-SA"/>
        </w:rPr>
      </w:pPr>
      <w:r w:rsidRPr="001D05C7">
        <w:rPr>
          <w:rFonts w:ascii="Arial" w:eastAsia="Times New Roman" w:hAnsi="Arial" w:cs="Arial"/>
          <w:b/>
          <w:bCs/>
          <w:sz w:val="20"/>
          <w:szCs w:val="20"/>
          <w:lang w:val="es-ES_tradnl" w:eastAsia="ar-SA"/>
        </w:rPr>
        <w:t>No. LA-019GYR047-</w:t>
      </w:r>
      <w:r w:rsidRPr="00532EB5">
        <w:rPr>
          <w:rFonts w:ascii="Arial" w:eastAsia="Times New Roman" w:hAnsi="Arial" w:cs="Arial"/>
          <w:b/>
          <w:bCs/>
          <w:sz w:val="20"/>
          <w:szCs w:val="20"/>
          <w:lang w:val="es-ES_tradnl" w:eastAsia="ar-SA"/>
        </w:rPr>
        <w:t>E</w:t>
      </w:r>
      <w:r w:rsidR="00F319C8">
        <w:rPr>
          <w:rFonts w:ascii="Arial" w:eastAsia="Times New Roman" w:hAnsi="Arial" w:cs="Arial"/>
          <w:b/>
          <w:bCs/>
          <w:sz w:val="20"/>
          <w:szCs w:val="20"/>
          <w:lang w:val="es-ES_tradnl" w:eastAsia="ar-SA"/>
        </w:rPr>
        <w:t>29</w:t>
      </w:r>
      <w:r w:rsidRPr="001D05C7">
        <w:rPr>
          <w:rFonts w:ascii="Arial" w:eastAsia="Times New Roman" w:hAnsi="Arial" w:cs="Arial"/>
          <w:b/>
          <w:bCs/>
          <w:sz w:val="20"/>
          <w:szCs w:val="20"/>
          <w:lang w:val="es-ES_tradnl" w:eastAsia="ar-SA"/>
        </w:rPr>
        <w:t>-2016</w:t>
      </w:r>
    </w:p>
    <w:p w:rsidR="00D35229" w:rsidRPr="001D05C7" w:rsidRDefault="00D35229" w:rsidP="008A199D">
      <w:pPr>
        <w:suppressAutoHyphens/>
        <w:spacing w:after="0" w:line="240" w:lineRule="auto"/>
        <w:ind w:right="-1"/>
        <w:jc w:val="center"/>
        <w:rPr>
          <w:rFonts w:ascii="Arial" w:eastAsia="Times New Roman" w:hAnsi="Arial" w:cs="Arial"/>
          <w:b/>
          <w:bCs/>
          <w:sz w:val="20"/>
          <w:szCs w:val="20"/>
          <w:lang w:val="es-ES_tradnl" w:eastAsia="ar-SA"/>
        </w:rPr>
      </w:pPr>
    </w:p>
    <w:p w:rsidR="00D35229" w:rsidRPr="00532EB5" w:rsidRDefault="00D35229" w:rsidP="008A199D">
      <w:pPr>
        <w:suppressAutoHyphens/>
        <w:spacing w:after="0" w:line="240" w:lineRule="auto"/>
        <w:ind w:right="-1"/>
        <w:jc w:val="center"/>
        <w:rPr>
          <w:rFonts w:ascii="Arial" w:eastAsia="Times New Roman" w:hAnsi="Arial" w:cs="Arial"/>
          <w:b/>
          <w:bCs/>
          <w:sz w:val="20"/>
          <w:szCs w:val="20"/>
          <w:lang w:val="es-ES_tradnl" w:eastAsia="ar-SA"/>
        </w:rPr>
      </w:pPr>
    </w:p>
    <w:p w:rsidR="008B7F63" w:rsidRPr="00BE1930" w:rsidRDefault="008B7F63" w:rsidP="008B7F63">
      <w:pPr>
        <w:suppressAutoHyphens/>
        <w:spacing w:after="0" w:line="240" w:lineRule="auto"/>
        <w:ind w:left="-284" w:right="-1"/>
        <w:jc w:val="center"/>
        <w:rPr>
          <w:rFonts w:ascii="Arial" w:eastAsia="Times New Roman" w:hAnsi="Arial" w:cs="Arial"/>
          <w:b/>
          <w:bCs/>
          <w:sz w:val="20"/>
          <w:szCs w:val="20"/>
          <w:lang w:val="es-ES_tradnl" w:eastAsia="ar-SA"/>
        </w:rPr>
      </w:pPr>
      <w:r w:rsidRPr="00BE1930">
        <w:rPr>
          <w:rFonts w:ascii="Arial" w:eastAsia="Times New Roman" w:hAnsi="Arial" w:cs="Arial"/>
          <w:b/>
          <w:bCs/>
          <w:sz w:val="20"/>
          <w:szCs w:val="20"/>
          <w:lang w:val="es-ES_tradnl" w:eastAsia="ar-SA"/>
        </w:rPr>
        <w:t>ADQUISICIÓN DE MATERIAL DE CURACIÓN GRUPOS 060, MATERIAL RADIOLÓGICO GRUPO 070</w:t>
      </w:r>
    </w:p>
    <w:p w:rsidR="008B7F63" w:rsidRPr="00F30C62" w:rsidRDefault="008B7F63" w:rsidP="008B7F63">
      <w:pPr>
        <w:suppressAutoHyphens/>
        <w:spacing w:after="0" w:line="240" w:lineRule="auto"/>
        <w:ind w:left="-284" w:right="-1"/>
        <w:jc w:val="center"/>
        <w:rPr>
          <w:rFonts w:ascii="Arial" w:eastAsia="Times New Roman" w:hAnsi="Arial" w:cs="Arial"/>
          <w:b/>
          <w:bCs/>
          <w:sz w:val="20"/>
          <w:szCs w:val="20"/>
          <w:lang w:val="es-ES_tradnl" w:eastAsia="ar-SA"/>
        </w:rPr>
      </w:pPr>
      <w:r w:rsidRPr="00BE1930">
        <w:rPr>
          <w:rFonts w:ascii="Arial" w:eastAsia="Times New Roman" w:hAnsi="Arial" w:cs="Arial"/>
          <w:b/>
          <w:bCs/>
          <w:sz w:val="20"/>
          <w:szCs w:val="20"/>
          <w:lang w:val="es-ES_tradnl" w:eastAsia="ar-SA"/>
        </w:rPr>
        <w:t>Y MATERIAL DE LABORATORIO GRUPO 080, COMPRA COMPLEMENTARIA 2016.</w:t>
      </w:r>
    </w:p>
    <w:p w:rsidR="00365E52" w:rsidRPr="001D05C7" w:rsidRDefault="00365E52" w:rsidP="008A199D">
      <w:pPr>
        <w:suppressAutoHyphens/>
        <w:spacing w:after="0" w:line="240" w:lineRule="auto"/>
        <w:ind w:right="-1"/>
        <w:jc w:val="center"/>
        <w:rPr>
          <w:rFonts w:ascii="Arial" w:hAnsi="Arial" w:cs="Arial"/>
          <w:b/>
          <w:sz w:val="20"/>
          <w:szCs w:val="20"/>
          <w:lang w:val="es-ES_tradnl"/>
        </w:rPr>
      </w:pPr>
    </w:p>
    <w:p w:rsidR="001747AC" w:rsidRPr="001D05C7" w:rsidRDefault="001747AC" w:rsidP="008A199D">
      <w:pPr>
        <w:suppressAutoHyphens/>
        <w:spacing w:after="0" w:line="240" w:lineRule="auto"/>
        <w:ind w:left="-284" w:right="-1"/>
        <w:jc w:val="center"/>
        <w:rPr>
          <w:rFonts w:ascii="Arial" w:eastAsia="Times New Roman" w:hAnsi="Arial" w:cs="Arial"/>
          <w:bCs/>
          <w:sz w:val="20"/>
          <w:szCs w:val="20"/>
          <w:lang w:val="es-ES_tradnl" w:eastAsia="ar-SA"/>
        </w:rPr>
      </w:pPr>
    </w:p>
    <w:p w:rsidR="001747AC" w:rsidRPr="001D05C7" w:rsidRDefault="001747AC" w:rsidP="008A199D">
      <w:pPr>
        <w:suppressAutoHyphens/>
        <w:spacing w:after="0" w:line="240" w:lineRule="auto"/>
        <w:ind w:left="-284" w:right="-1"/>
        <w:jc w:val="center"/>
        <w:rPr>
          <w:rFonts w:ascii="Arial" w:eastAsia="Times New Roman" w:hAnsi="Arial" w:cs="Arial"/>
          <w:bCs/>
          <w:sz w:val="20"/>
          <w:szCs w:val="20"/>
          <w:lang w:val="es-ES_tradnl" w:eastAsia="ar-SA"/>
        </w:rPr>
      </w:pPr>
    </w:p>
    <w:p w:rsidR="00DB54A7" w:rsidRPr="001D05C7" w:rsidRDefault="00DB54A7" w:rsidP="008A199D">
      <w:pPr>
        <w:suppressAutoHyphens/>
        <w:spacing w:after="0" w:line="240" w:lineRule="auto"/>
        <w:ind w:left="-284"/>
        <w:jc w:val="both"/>
        <w:rPr>
          <w:rFonts w:ascii="Arial" w:eastAsia="Times New Roman" w:hAnsi="Arial" w:cs="Arial"/>
          <w:b/>
          <w:bCs/>
          <w:sz w:val="20"/>
          <w:szCs w:val="20"/>
          <w:lang w:val="es-ES_tradnl" w:eastAsia="ar-SA"/>
        </w:rPr>
      </w:pPr>
    </w:p>
    <w:p w:rsidR="001D1F6D" w:rsidRPr="001D05C7" w:rsidRDefault="001D1F6D" w:rsidP="008A199D">
      <w:pPr>
        <w:spacing w:after="0" w:line="240" w:lineRule="auto"/>
        <w:ind w:left="-284"/>
        <w:jc w:val="both"/>
        <w:rPr>
          <w:rFonts w:ascii="Arial" w:hAnsi="Arial" w:cs="Arial"/>
          <w:sz w:val="20"/>
          <w:szCs w:val="20"/>
          <w:lang w:val="es-ES_tradnl"/>
        </w:rPr>
      </w:pPr>
    </w:p>
    <w:p w:rsidR="00532601" w:rsidRPr="001D05C7" w:rsidRDefault="001D1F6D" w:rsidP="008A199D">
      <w:pPr>
        <w:spacing w:after="0" w:line="240" w:lineRule="auto"/>
        <w:ind w:left="-284"/>
        <w:jc w:val="both"/>
        <w:rPr>
          <w:rFonts w:ascii="Arial" w:hAnsi="Arial" w:cs="Arial"/>
          <w:sz w:val="20"/>
          <w:szCs w:val="20"/>
          <w:lang w:val="es-ES_tradnl"/>
        </w:rPr>
      </w:pPr>
      <w:r w:rsidRPr="001D05C7">
        <w:rPr>
          <w:rFonts w:ascii="Arial" w:hAnsi="Arial" w:cs="Arial"/>
          <w:sz w:val="20"/>
          <w:szCs w:val="20"/>
          <w:lang w:val="es-ES_tradnl"/>
        </w:rPr>
        <w:br w:type="page"/>
      </w:r>
    </w:p>
    <w:p w:rsidR="00921BE5" w:rsidRPr="006F3491" w:rsidRDefault="00921BE5" w:rsidP="006F3491">
      <w:pPr>
        <w:pStyle w:val="Ttulo1"/>
        <w:numPr>
          <w:ilvl w:val="0"/>
          <w:numId w:val="0"/>
        </w:numPr>
        <w:spacing w:before="0" w:after="0"/>
        <w:ind w:left="360"/>
        <w:jc w:val="center"/>
        <w:rPr>
          <w:rFonts w:cs="Arial"/>
          <w:sz w:val="20"/>
          <w:szCs w:val="20"/>
          <w:lang w:val="es-ES_tradnl"/>
        </w:rPr>
      </w:pPr>
      <w:bookmarkStart w:id="0" w:name="_Toc461526891"/>
      <w:r w:rsidRPr="006F3491">
        <w:rPr>
          <w:rFonts w:cs="Arial"/>
          <w:sz w:val="20"/>
          <w:szCs w:val="20"/>
          <w:lang w:val="es-ES_tradnl"/>
        </w:rPr>
        <w:lastRenderedPageBreak/>
        <w:t>ÍNDICE</w:t>
      </w:r>
      <w:bookmarkEnd w:id="0"/>
      <w:r w:rsidRPr="006F3491">
        <w:rPr>
          <w:rFonts w:cs="Arial"/>
          <w:sz w:val="20"/>
          <w:szCs w:val="20"/>
          <w:lang w:val="es-ES_tradnl"/>
        </w:rPr>
        <w:t xml:space="preserve"> </w:t>
      </w:r>
    </w:p>
    <w:p w:rsidR="009E616B" w:rsidRPr="00A76165" w:rsidRDefault="009E616B" w:rsidP="008A199D">
      <w:pPr>
        <w:suppressAutoHyphens/>
        <w:spacing w:after="0" w:line="240" w:lineRule="auto"/>
        <w:ind w:left="-284" w:right="425"/>
        <w:jc w:val="center"/>
        <w:rPr>
          <w:rFonts w:ascii="Arial" w:eastAsia="Times New Roman" w:hAnsi="Arial" w:cs="Arial"/>
          <w:b/>
          <w:sz w:val="20"/>
          <w:szCs w:val="20"/>
          <w:lang w:val="es-ES_tradnl" w:eastAsia="ar-SA"/>
        </w:rPr>
      </w:pPr>
    </w:p>
    <w:p w:rsidR="000D0C34" w:rsidRDefault="005579D4" w:rsidP="00D5044F">
      <w:pPr>
        <w:pStyle w:val="TDC1"/>
        <w:tabs>
          <w:tab w:val="right" w:leader="dot" w:pos="9487"/>
        </w:tabs>
        <w:spacing w:before="0" w:after="0" w:line="240" w:lineRule="auto"/>
        <w:rPr>
          <w:rFonts w:eastAsiaTheme="minorEastAsia"/>
          <w:b w:val="0"/>
          <w:bCs w:val="0"/>
          <w:caps w:val="0"/>
          <w:sz w:val="22"/>
          <w:szCs w:val="22"/>
          <w:lang w:val="es-ES" w:eastAsia="es-ES"/>
        </w:rPr>
      </w:pPr>
      <w:r w:rsidRPr="00A76165">
        <w:rPr>
          <w:rFonts w:ascii="Arial" w:hAnsi="Arial" w:cs="Arial"/>
          <w:bCs w:val="0"/>
          <w:caps w:val="0"/>
        </w:rPr>
        <w:fldChar w:fldCharType="begin"/>
      </w:r>
      <w:r w:rsidR="007544B1" w:rsidRPr="00A76165">
        <w:rPr>
          <w:rFonts w:ascii="Arial" w:hAnsi="Arial" w:cs="Arial"/>
          <w:bCs w:val="0"/>
          <w:caps w:val="0"/>
        </w:rPr>
        <w:instrText xml:space="preserve"> TOC \o "1-3" \h \z \u </w:instrText>
      </w:r>
      <w:r w:rsidRPr="00A76165">
        <w:rPr>
          <w:rFonts w:ascii="Arial" w:hAnsi="Arial" w:cs="Arial"/>
          <w:bCs w:val="0"/>
          <w:caps w:val="0"/>
        </w:rPr>
        <w:fldChar w:fldCharType="separate"/>
      </w:r>
      <w:hyperlink w:anchor="_Toc461526891" w:history="1">
        <w:r w:rsidR="000D0C34" w:rsidRPr="006C1A9B">
          <w:rPr>
            <w:rStyle w:val="Hipervnculo"/>
            <w:rFonts w:cs="Arial"/>
            <w:lang w:val="es-ES_tradnl"/>
          </w:rPr>
          <w:t>ÍNDICE</w:t>
        </w:r>
        <w:r w:rsidR="000D0C34">
          <w:rPr>
            <w:webHidden/>
          </w:rPr>
          <w:tab/>
        </w:r>
        <w:r w:rsidR="000D0C34">
          <w:rPr>
            <w:webHidden/>
          </w:rPr>
          <w:fldChar w:fldCharType="begin"/>
        </w:r>
        <w:r w:rsidR="000D0C34">
          <w:rPr>
            <w:webHidden/>
          </w:rPr>
          <w:instrText xml:space="preserve"> PAGEREF _Toc461526891 \h </w:instrText>
        </w:r>
        <w:r w:rsidR="000D0C34">
          <w:rPr>
            <w:webHidden/>
          </w:rPr>
        </w:r>
        <w:r w:rsidR="000D0C34">
          <w:rPr>
            <w:webHidden/>
          </w:rPr>
          <w:fldChar w:fldCharType="separate"/>
        </w:r>
        <w:r w:rsidR="00D5044F">
          <w:rPr>
            <w:webHidden/>
          </w:rPr>
          <w:t>2</w:t>
        </w:r>
        <w:r w:rsidR="000D0C34">
          <w:rPr>
            <w:webHidden/>
          </w:rPr>
          <w:fldChar w:fldCharType="end"/>
        </w:r>
      </w:hyperlink>
    </w:p>
    <w:p w:rsidR="000D0C34" w:rsidRDefault="00B3410B" w:rsidP="00D5044F">
      <w:pPr>
        <w:pStyle w:val="TDC1"/>
        <w:tabs>
          <w:tab w:val="right" w:leader="dot" w:pos="9487"/>
        </w:tabs>
        <w:spacing w:before="0" w:after="0" w:line="240" w:lineRule="auto"/>
        <w:rPr>
          <w:rFonts w:eastAsiaTheme="minorEastAsia"/>
          <w:b w:val="0"/>
          <w:bCs w:val="0"/>
          <w:caps w:val="0"/>
          <w:sz w:val="22"/>
          <w:szCs w:val="22"/>
          <w:lang w:val="es-ES" w:eastAsia="es-ES"/>
        </w:rPr>
      </w:pPr>
      <w:hyperlink w:anchor="_Toc461526892" w:history="1">
        <w:r w:rsidR="000D0C34" w:rsidRPr="006C1A9B">
          <w:rPr>
            <w:rStyle w:val="Hipervnculo"/>
            <w:rFonts w:cs="Arial"/>
            <w:lang w:val="es-ES_tradnl"/>
          </w:rPr>
          <w:t>GLOSARIO DE TÉRMINOS.</w:t>
        </w:r>
        <w:r w:rsidR="000D0C34">
          <w:rPr>
            <w:webHidden/>
          </w:rPr>
          <w:tab/>
        </w:r>
        <w:r w:rsidR="000D0C34">
          <w:rPr>
            <w:webHidden/>
          </w:rPr>
          <w:fldChar w:fldCharType="begin"/>
        </w:r>
        <w:r w:rsidR="000D0C34">
          <w:rPr>
            <w:webHidden/>
          </w:rPr>
          <w:instrText xml:space="preserve"> PAGEREF _Toc461526892 \h </w:instrText>
        </w:r>
        <w:r w:rsidR="000D0C34">
          <w:rPr>
            <w:webHidden/>
          </w:rPr>
        </w:r>
        <w:r w:rsidR="000D0C34">
          <w:rPr>
            <w:webHidden/>
          </w:rPr>
          <w:fldChar w:fldCharType="separate"/>
        </w:r>
        <w:r w:rsidR="00D5044F">
          <w:rPr>
            <w:webHidden/>
          </w:rPr>
          <w:t>5</w:t>
        </w:r>
        <w:r w:rsidR="000D0C34">
          <w:rPr>
            <w:webHidden/>
          </w:rPr>
          <w:fldChar w:fldCharType="end"/>
        </w:r>
      </w:hyperlink>
    </w:p>
    <w:p w:rsidR="000D0C34" w:rsidRDefault="00B3410B" w:rsidP="00D5044F">
      <w:pPr>
        <w:pStyle w:val="TDC1"/>
        <w:tabs>
          <w:tab w:val="left" w:pos="440"/>
          <w:tab w:val="right" w:leader="dot" w:pos="9487"/>
        </w:tabs>
        <w:spacing w:before="0" w:after="0" w:line="240" w:lineRule="auto"/>
        <w:rPr>
          <w:rFonts w:eastAsiaTheme="minorEastAsia"/>
          <w:b w:val="0"/>
          <w:bCs w:val="0"/>
          <w:caps w:val="0"/>
          <w:sz w:val="22"/>
          <w:szCs w:val="22"/>
          <w:lang w:val="es-ES" w:eastAsia="es-ES"/>
        </w:rPr>
      </w:pPr>
      <w:hyperlink w:anchor="_Toc461526893" w:history="1">
        <w:r w:rsidR="000D0C34" w:rsidRPr="006C1A9B">
          <w:rPr>
            <w:rStyle w:val="Hipervnculo"/>
            <w:rFonts w:cs="Arial"/>
            <w:lang w:val="es-ES_tradnl"/>
          </w:rPr>
          <w:t>1.</w:t>
        </w:r>
        <w:r w:rsidR="000D0C34">
          <w:rPr>
            <w:rFonts w:eastAsiaTheme="minorEastAsia"/>
            <w:b w:val="0"/>
            <w:bCs w:val="0"/>
            <w:caps w:val="0"/>
            <w:sz w:val="22"/>
            <w:szCs w:val="22"/>
            <w:lang w:val="es-ES" w:eastAsia="es-ES"/>
          </w:rPr>
          <w:tab/>
        </w:r>
        <w:r w:rsidR="000D0C34" w:rsidRPr="006C1A9B">
          <w:rPr>
            <w:rStyle w:val="Hipervnculo"/>
            <w:rFonts w:cs="Arial"/>
            <w:lang w:val="es-ES_tradnl"/>
          </w:rPr>
          <w:t>IDENTIFICACIÓN DE LA LICITACIÓN PÚBLICA.</w:t>
        </w:r>
        <w:r w:rsidR="000D0C34">
          <w:rPr>
            <w:webHidden/>
          </w:rPr>
          <w:tab/>
        </w:r>
        <w:r w:rsidR="000D0C34">
          <w:rPr>
            <w:webHidden/>
          </w:rPr>
          <w:fldChar w:fldCharType="begin"/>
        </w:r>
        <w:r w:rsidR="000D0C34">
          <w:rPr>
            <w:webHidden/>
          </w:rPr>
          <w:instrText xml:space="preserve"> PAGEREF _Toc461526893 \h </w:instrText>
        </w:r>
        <w:r w:rsidR="000D0C34">
          <w:rPr>
            <w:webHidden/>
          </w:rPr>
        </w:r>
        <w:r w:rsidR="000D0C34">
          <w:rPr>
            <w:webHidden/>
          </w:rPr>
          <w:fldChar w:fldCharType="separate"/>
        </w:r>
        <w:r w:rsidR="00D5044F">
          <w:rPr>
            <w:webHidden/>
          </w:rPr>
          <w:t>9</w:t>
        </w:r>
        <w:r w:rsidR="000D0C34">
          <w:rPr>
            <w:webHidden/>
          </w:rPr>
          <w:fldChar w:fldCharType="end"/>
        </w:r>
      </w:hyperlink>
    </w:p>
    <w:p w:rsidR="000D0C34" w:rsidRDefault="00B3410B" w:rsidP="00D5044F">
      <w:pPr>
        <w:pStyle w:val="TDC2"/>
        <w:tabs>
          <w:tab w:val="right" w:leader="dot" w:pos="9487"/>
        </w:tabs>
        <w:spacing w:line="240" w:lineRule="auto"/>
        <w:rPr>
          <w:rFonts w:eastAsiaTheme="minorEastAsia"/>
          <w:smallCaps w:val="0"/>
          <w:sz w:val="22"/>
          <w:szCs w:val="22"/>
          <w:lang w:val="es-ES" w:eastAsia="es-ES"/>
        </w:rPr>
      </w:pPr>
      <w:hyperlink w:anchor="_Toc461526894" w:history="1">
        <w:r w:rsidR="000D0C34" w:rsidRPr="006C1A9B">
          <w:rPr>
            <w:rStyle w:val="Hipervnculo"/>
            <w:rFonts w:cs="Arial"/>
            <w:lang w:val="es-ES_tradnl"/>
          </w:rPr>
          <w:t>1.1. Datos de identificación.</w:t>
        </w:r>
        <w:r w:rsidR="000D0C34">
          <w:rPr>
            <w:webHidden/>
          </w:rPr>
          <w:tab/>
        </w:r>
        <w:r w:rsidR="000D0C34">
          <w:rPr>
            <w:webHidden/>
          </w:rPr>
          <w:fldChar w:fldCharType="begin"/>
        </w:r>
        <w:r w:rsidR="000D0C34">
          <w:rPr>
            <w:webHidden/>
          </w:rPr>
          <w:instrText xml:space="preserve"> PAGEREF _Toc461526894 \h </w:instrText>
        </w:r>
        <w:r w:rsidR="000D0C34">
          <w:rPr>
            <w:webHidden/>
          </w:rPr>
        </w:r>
        <w:r w:rsidR="000D0C34">
          <w:rPr>
            <w:webHidden/>
          </w:rPr>
          <w:fldChar w:fldCharType="separate"/>
        </w:r>
        <w:r w:rsidR="00D5044F">
          <w:rPr>
            <w:webHidden/>
          </w:rPr>
          <w:t>9</w:t>
        </w:r>
        <w:r w:rsidR="000D0C34">
          <w:rPr>
            <w:webHidden/>
          </w:rPr>
          <w:fldChar w:fldCharType="end"/>
        </w:r>
      </w:hyperlink>
    </w:p>
    <w:p w:rsidR="000D0C34" w:rsidRDefault="00B3410B" w:rsidP="00D5044F">
      <w:pPr>
        <w:pStyle w:val="TDC2"/>
        <w:tabs>
          <w:tab w:val="right" w:leader="dot" w:pos="9487"/>
        </w:tabs>
        <w:spacing w:line="240" w:lineRule="auto"/>
        <w:rPr>
          <w:rFonts w:eastAsiaTheme="minorEastAsia"/>
          <w:smallCaps w:val="0"/>
          <w:sz w:val="22"/>
          <w:szCs w:val="22"/>
          <w:lang w:val="es-ES" w:eastAsia="es-ES"/>
        </w:rPr>
      </w:pPr>
      <w:hyperlink w:anchor="_Toc461526895" w:history="1">
        <w:r w:rsidR="000D0C34" w:rsidRPr="006C1A9B">
          <w:rPr>
            <w:rStyle w:val="Hipervnculo"/>
            <w:rFonts w:cs="Arial"/>
            <w:lang w:val="es-ES_tradnl"/>
          </w:rPr>
          <w:t>1.2. Medio y carácter de la licitación:</w:t>
        </w:r>
        <w:r w:rsidR="000D0C34">
          <w:rPr>
            <w:webHidden/>
          </w:rPr>
          <w:tab/>
        </w:r>
        <w:r w:rsidR="000D0C34">
          <w:rPr>
            <w:webHidden/>
          </w:rPr>
          <w:fldChar w:fldCharType="begin"/>
        </w:r>
        <w:r w:rsidR="000D0C34">
          <w:rPr>
            <w:webHidden/>
          </w:rPr>
          <w:instrText xml:space="preserve"> PAGEREF _Toc461526895 \h </w:instrText>
        </w:r>
        <w:r w:rsidR="000D0C34">
          <w:rPr>
            <w:webHidden/>
          </w:rPr>
        </w:r>
        <w:r w:rsidR="000D0C34">
          <w:rPr>
            <w:webHidden/>
          </w:rPr>
          <w:fldChar w:fldCharType="separate"/>
        </w:r>
        <w:r w:rsidR="00D5044F">
          <w:rPr>
            <w:webHidden/>
          </w:rPr>
          <w:t>9</w:t>
        </w:r>
        <w:r w:rsidR="000D0C34">
          <w:rPr>
            <w:webHidden/>
          </w:rPr>
          <w:fldChar w:fldCharType="end"/>
        </w:r>
      </w:hyperlink>
    </w:p>
    <w:p w:rsidR="000D0C34" w:rsidRDefault="00B3410B" w:rsidP="00D5044F">
      <w:pPr>
        <w:pStyle w:val="TDC2"/>
        <w:tabs>
          <w:tab w:val="right" w:leader="dot" w:pos="9487"/>
        </w:tabs>
        <w:spacing w:line="240" w:lineRule="auto"/>
        <w:rPr>
          <w:rFonts w:eastAsiaTheme="minorEastAsia"/>
          <w:smallCaps w:val="0"/>
          <w:sz w:val="22"/>
          <w:szCs w:val="22"/>
          <w:lang w:val="es-ES" w:eastAsia="es-ES"/>
        </w:rPr>
      </w:pPr>
      <w:hyperlink w:anchor="_Toc461526896" w:history="1">
        <w:r w:rsidR="000D0C34" w:rsidRPr="006C1A9B">
          <w:rPr>
            <w:rStyle w:val="Hipervnculo"/>
            <w:rFonts w:cs="Arial"/>
            <w:lang w:val="es-ES_tradnl"/>
          </w:rPr>
          <w:t>1.3. Número de identificación de la licitación pública asignado por CompraNet.</w:t>
        </w:r>
        <w:r w:rsidR="000D0C34">
          <w:rPr>
            <w:webHidden/>
          </w:rPr>
          <w:tab/>
        </w:r>
        <w:r w:rsidR="000D0C34">
          <w:rPr>
            <w:webHidden/>
          </w:rPr>
          <w:fldChar w:fldCharType="begin"/>
        </w:r>
        <w:r w:rsidR="000D0C34">
          <w:rPr>
            <w:webHidden/>
          </w:rPr>
          <w:instrText xml:space="preserve"> PAGEREF _Toc461526896 \h </w:instrText>
        </w:r>
        <w:r w:rsidR="000D0C34">
          <w:rPr>
            <w:webHidden/>
          </w:rPr>
        </w:r>
        <w:r w:rsidR="000D0C34">
          <w:rPr>
            <w:webHidden/>
          </w:rPr>
          <w:fldChar w:fldCharType="separate"/>
        </w:r>
        <w:r w:rsidR="00D5044F">
          <w:rPr>
            <w:webHidden/>
          </w:rPr>
          <w:t>10</w:t>
        </w:r>
        <w:r w:rsidR="000D0C34">
          <w:rPr>
            <w:webHidden/>
          </w:rPr>
          <w:fldChar w:fldCharType="end"/>
        </w:r>
      </w:hyperlink>
    </w:p>
    <w:p w:rsidR="000D0C34" w:rsidRDefault="00B3410B" w:rsidP="00D5044F">
      <w:pPr>
        <w:pStyle w:val="TDC2"/>
        <w:tabs>
          <w:tab w:val="right" w:leader="dot" w:pos="9487"/>
        </w:tabs>
        <w:spacing w:line="240" w:lineRule="auto"/>
        <w:rPr>
          <w:rFonts w:eastAsiaTheme="minorEastAsia"/>
          <w:smallCaps w:val="0"/>
          <w:sz w:val="22"/>
          <w:szCs w:val="22"/>
          <w:lang w:val="es-ES" w:eastAsia="es-ES"/>
        </w:rPr>
      </w:pPr>
      <w:hyperlink w:anchor="_Toc461526897" w:history="1">
        <w:r w:rsidR="000D0C34" w:rsidRPr="006C1A9B">
          <w:rPr>
            <w:rStyle w:val="Hipervnculo"/>
            <w:rFonts w:cs="Arial"/>
            <w:lang w:val="es-ES_tradnl"/>
          </w:rPr>
          <w:t>1.4. Indicación de los ejercicios fiscales para la contratación.</w:t>
        </w:r>
        <w:r w:rsidR="000D0C34">
          <w:rPr>
            <w:webHidden/>
          </w:rPr>
          <w:tab/>
        </w:r>
        <w:r w:rsidR="000D0C34">
          <w:rPr>
            <w:webHidden/>
          </w:rPr>
          <w:fldChar w:fldCharType="begin"/>
        </w:r>
        <w:r w:rsidR="000D0C34">
          <w:rPr>
            <w:webHidden/>
          </w:rPr>
          <w:instrText xml:space="preserve"> PAGEREF _Toc461526897 \h </w:instrText>
        </w:r>
        <w:r w:rsidR="000D0C34">
          <w:rPr>
            <w:webHidden/>
          </w:rPr>
        </w:r>
        <w:r w:rsidR="000D0C34">
          <w:rPr>
            <w:webHidden/>
          </w:rPr>
          <w:fldChar w:fldCharType="separate"/>
        </w:r>
        <w:r w:rsidR="00D5044F">
          <w:rPr>
            <w:webHidden/>
          </w:rPr>
          <w:t>10</w:t>
        </w:r>
        <w:r w:rsidR="000D0C34">
          <w:rPr>
            <w:webHidden/>
          </w:rPr>
          <w:fldChar w:fldCharType="end"/>
        </w:r>
      </w:hyperlink>
    </w:p>
    <w:p w:rsidR="000D0C34" w:rsidRDefault="00B3410B" w:rsidP="00D5044F">
      <w:pPr>
        <w:pStyle w:val="TDC2"/>
        <w:tabs>
          <w:tab w:val="right" w:leader="dot" w:pos="9487"/>
        </w:tabs>
        <w:spacing w:line="240" w:lineRule="auto"/>
        <w:rPr>
          <w:rFonts w:eastAsiaTheme="minorEastAsia"/>
          <w:smallCaps w:val="0"/>
          <w:sz w:val="22"/>
          <w:szCs w:val="22"/>
          <w:lang w:val="es-ES" w:eastAsia="es-ES"/>
        </w:rPr>
      </w:pPr>
      <w:hyperlink w:anchor="_Toc461526898" w:history="1">
        <w:r w:rsidR="000D0C34" w:rsidRPr="006C1A9B">
          <w:rPr>
            <w:rStyle w:val="Hipervnculo"/>
            <w:rFonts w:cs="Arial"/>
            <w:lang w:val="es-ES_tradnl"/>
          </w:rPr>
          <w:t>1.5. Idioma.</w:t>
        </w:r>
        <w:r w:rsidR="000D0C34">
          <w:rPr>
            <w:webHidden/>
          </w:rPr>
          <w:tab/>
        </w:r>
        <w:r w:rsidR="000D0C34">
          <w:rPr>
            <w:webHidden/>
          </w:rPr>
          <w:fldChar w:fldCharType="begin"/>
        </w:r>
        <w:r w:rsidR="000D0C34">
          <w:rPr>
            <w:webHidden/>
          </w:rPr>
          <w:instrText xml:space="preserve"> PAGEREF _Toc461526898 \h </w:instrText>
        </w:r>
        <w:r w:rsidR="000D0C34">
          <w:rPr>
            <w:webHidden/>
          </w:rPr>
        </w:r>
        <w:r w:rsidR="000D0C34">
          <w:rPr>
            <w:webHidden/>
          </w:rPr>
          <w:fldChar w:fldCharType="separate"/>
        </w:r>
        <w:r w:rsidR="00D5044F">
          <w:rPr>
            <w:webHidden/>
          </w:rPr>
          <w:t>10</w:t>
        </w:r>
        <w:r w:rsidR="000D0C34">
          <w:rPr>
            <w:webHidden/>
          </w:rPr>
          <w:fldChar w:fldCharType="end"/>
        </w:r>
      </w:hyperlink>
    </w:p>
    <w:p w:rsidR="000D0C34" w:rsidRDefault="00B3410B" w:rsidP="00D5044F">
      <w:pPr>
        <w:pStyle w:val="TDC2"/>
        <w:tabs>
          <w:tab w:val="right" w:leader="dot" w:pos="9487"/>
        </w:tabs>
        <w:spacing w:line="240" w:lineRule="auto"/>
        <w:rPr>
          <w:rFonts w:eastAsiaTheme="minorEastAsia"/>
          <w:smallCaps w:val="0"/>
          <w:sz w:val="22"/>
          <w:szCs w:val="22"/>
          <w:lang w:val="es-ES" w:eastAsia="es-ES"/>
        </w:rPr>
      </w:pPr>
      <w:hyperlink w:anchor="_Toc461526899" w:history="1">
        <w:r w:rsidR="000D0C34" w:rsidRPr="006C1A9B">
          <w:rPr>
            <w:rStyle w:val="Hipervnculo"/>
            <w:rFonts w:cs="Arial"/>
            <w:lang w:val="es-ES_tradnl"/>
          </w:rPr>
          <w:t>1.6. Disponibilidad presupuestaria.</w:t>
        </w:r>
        <w:r w:rsidR="000D0C34">
          <w:rPr>
            <w:webHidden/>
          </w:rPr>
          <w:tab/>
        </w:r>
        <w:r w:rsidR="000D0C34">
          <w:rPr>
            <w:webHidden/>
          </w:rPr>
          <w:fldChar w:fldCharType="begin"/>
        </w:r>
        <w:r w:rsidR="000D0C34">
          <w:rPr>
            <w:webHidden/>
          </w:rPr>
          <w:instrText xml:space="preserve"> PAGEREF _Toc461526899 \h </w:instrText>
        </w:r>
        <w:r w:rsidR="000D0C34">
          <w:rPr>
            <w:webHidden/>
          </w:rPr>
        </w:r>
        <w:r w:rsidR="000D0C34">
          <w:rPr>
            <w:webHidden/>
          </w:rPr>
          <w:fldChar w:fldCharType="separate"/>
        </w:r>
        <w:r w:rsidR="00D5044F">
          <w:rPr>
            <w:webHidden/>
          </w:rPr>
          <w:t>10</w:t>
        </w:r>
        <w:r w:rsidR="000D0C34">
          <w:rPr>
            <w:webHidden/>
          </w:rPr>
          <w:fldChar w:fldCharType="end"/>
        </w:r>
      </w:hyperlink>
    </w:p>
    <w:p w:rsidR="000D0C34" w:rsidRDefault="00B3410B" w:rsidP="00D5044F">
      <w:pPr>
        <w:pStyle w:val="TDC1"/>
        <w:tabs>
          <w:tab w:val="left" w:pos="440"/>
          <w:tab w:val="right" w:leader="dot" w:pos="9487"/>
        </w:tabs>
        <w:spacing w:before="0" w:after="0" w:line="240" w:lineRule="auto"/>
        <w:rPr>
          <w:rFonts w:eastAsiaTheme="minorEastAsia"/>
          <w:b w:val="0"/>
          <w:bCs w:val="0"/>
          <w:caps w:val="0"/>
          <w:sz w:val="22"/>
          <w:szCs w:val="22"/>
          <w:lang w:val="es-ES" w:eastAsia="es-ES"/>
        </w:rPr>
      </w:pPr>
      <w:hyperlink w:anchor="_Toc461526900" w:history="1">
        <w:r w:rsidR="000D0C34" w:rsidRPr="006C1A9B">
          <w:rPr>
            <w:rStyle w:val="Hipervnculo"/>
            <w:rFonts w:cs="Arial"/>
            <w:lang w:val="es-ES_tradnl"/>
          </w:rPr>
          <w:t>2.</w:t>
        </w:r>
        <w:r w:rsidR="000D0C34">
          <w:rPr>
            <w:rFonts w:eastAsiaTheme="minorEastAsia"/>
            <w:b w:val="0"/>
            <w:bCs w:val="0"/>
            <w:caps w:val="0"/>
            <w:sz w:val="22"/>
            <w:szCs w:val="22"/>
            <w:lang w:val="es-ES" w:eastAsia="es-ES"/>
          </w:rPr>
          <w:tab/>
        </w:r>
        <w:r w:rsidR="000D0C34" w:rsidRPr="006C1A9B">
          <w:rPr>
            <w:rStyle w:val="Hipervnculo"/>
            <w:rFonts w:cs="Arial"/>
            <w:lang w:val="es-ES_tradnl"/>
          </w:rPr>
          <w:t>OBJETO Y ALCANCE DE LA LICITACIÓN PÚBLICA.</w:t>
        </w:r>
        <w:r w:rsidR="000D0C34">
          <w:rPr>
            <w:webHidden/>
          </w:rPr>
          <w:tab/>
        </w:r>
        <w:r w:rsidR="000D0C34">
          <w:rPr>
            <w:webHidden/>
          </w:rPr>
          <w:fldChar w:fldCharType="begin"/>
        </w:r>
        <w:r w:rsidR="000D0C34">
          <w:rPr>
            <w:webHidden/>
          </w:rPr>
          <w:instrText xml:space="preserve"> PAGEREF _Toc461526900 \h </w:instrText>
        </w:r>
        <w:r w:rsidR="000D0C34">
          <w:rPr>
            <w:webHidden/>
          </w:rPr>
        </w:r>
        <w:r w:rsidR="000D0C34">
          <w:rPr>
            <w:webHidden/>
          </w:rPr>
          <w:fldChar w:fldCharType="separate"/>
        </w:r>
        <w:r w:rsidR="00D5044F">
          <w:rPr>
            <w:webHidden/>
          </w:rPr>
          <w:t>10</w:t>
        </w:r>
        <w:r w:rsidR="000D0C34">
          <w:rPr>
            <w:webHidden/>
          </w:rPr>
          <w:fldChar w:fldCharType="end"/>
        </w:r>
      </w:hyperlink>
    </w:p>
    <w:p w:rsidR="000D0C34" w:rsidRDefault="00B3410B" w:rsidP="00D5044F">
      <w:pPr>
        <w:pStyle w:val="TDC2"/>
        <w:tabs>
          <w:tab w:val="right" w:leader="dot" w:pos="9487"/>
        </w:tabs>
        <w:spacing w:line="240" w:lineRule="auto"/>
        <w:rPr>
          <w:rFonts w:eastAsiaTheme="minorEastAsia"/>
          <w:smallCaps w:val="0"/>
          <w:sz w:val="22"/>
          <w:szCs w:val="22"/>
          <w:lang w:val="es-ES" w:eastAsia="es-ES"/>
        </w:rPr>
      </w:pPr>
      <w:hyperlink w:anchor="_Toc461526901" w:history="1">
        <w:r w:rsidR="000D0C34" w:rsidRPr="006C1A9B">
          <w:rPr>
            <w:rStyle w:val="Hipervnculo"/>
            <w:rFonts w:cs="Arial"/>
            <w:lang w:val="es-ES_tradnl"/>
          </w:rPr>
          <w:t>2.1. Objeto de la contratación.</w:t>
        </w:r>
        <w:r w:rsidR="000D0C34">
          <w:rPr>
            <w:webHidden/>
          </w:rPr>
          <w:tab/>
        </w:r>
        <w:r w:rsidR="000D0C34">
          <w:rPr>
            <w:webHidden/>
          </w:rPr>
          <w:fldChar w:fldCharType="begin"/>
        </w:r>
        <w:r w:rsidR="000D0C34">
          <w:rPr>
            <w:webHidden/>
          </w:rPr>
          <w:instrText xml:space="preserve"> PAGEREF _Toc461526901 \h </w:instrText>
        </w:r>
        <w:r w:rsidR="000D0C34">
          <w:rPr>
            <w:webHidden/>
          </w:rPr>
        </w:r>
        <w:r w:rsidR="000D0C34">
          <w:rPr>
            <w:webHidden/>
          </w:rPr>
          <w:fldChar w:fldCharType="separate"/>
        </w:r>
        <w:r w:rsidR="00D5044F">
          <w:rPr>
            <w:webHidden/>
          </w:rPr>
          <w:t>10</w:t>
        </w:r>
        <w:r w:rsidR="000D0C34">
          <w:rPr>
            <w:webHidden/>
          </w:rPr>
          <w:fldChar w:fldCharType="end"/>
        </w:r>
      </w:hyperlink>
    </w:p>
    <w:p w:rsidR="000D0C34" w:rsidRDefault="00B3410B" w:rsidP="00D5044F">
      <w:pPr>
        <w:pStyle w:val="TDC2"/>
        <w:tabs>
          <w:tab w:val="right" w:leader="dot" w:pos="9487"/>
        </w:tabs>
        <w:spacing w:line="240" w:lineRule="auto"/>
        <w:rPr>
          <w:rFonts w:eastAsiaTheme="minorEastAsia"/>
          <w:smallCaps w:val="0"/>
          <w:sz w:val="22"/>
          <w:szCs w:val="22"/>
          <w:lang w:val="es-ES" w:eastAsia="es-ES"/>
        </w:rPr>
      </w:pPr>
      <w:hyperlink w:anchor="_Toc461526902" w:history="1">
        <w:r w:rsidR="000D0C34" w:rsidRPr="006C1A9B">
          <w:rPr>
            <w:rStyle w:val="Hipervnculo"/>
            <w:rFonts w:cs="Arial"/>
            <w:lang w:val="es-ES_tradnl"/>
          </w:rPr>
          <w:t>2.2. Agrupación de Claves.</w:t>
        </w:r>
        <w:r w:rsidR="000D0C34">
          <w:rPr>
            <w:webHidden/>
          </w:rPr>
          <w:tab/>
        </w:r>
        <w:r w:rsidR="000D0C34">
          <w:rPr>
            <w:webHidden/>
          </w:rPr>
          <w:fldChar w:fldCharType="begin"/>
        </w:r>
        <w:r w:rsidR="000D0C34">
          <w:rPr>
            <w:webHidden/>
          </w:rPr>
          <w:instrText xml:space="preserve"> PAGEREF _Toc461526902 \h </w:instrText>
        </w:r>
        <w:r w:rsidR="000D0C34">
          <w:rPr>
            <w:webHidden/>
          </w:rPr>
        </w:r>
        <w:r w:rsidR="000D0C34">
          <w:rPr>
            <w:webHidden/>
          </w:rPr>
          <w:fldChar w:fldCharType="separate"/>
        </w:r>
        <w:r w:rsidR="00D5044F">
          <w:rPr>
            <w:webHidden/>
          </w:rPr>
          <w:t>10</w:t>
        </w:r>
        <w:r w:rsidR="000D0C34">
          <w:rPr>
            <w:webHidden/>
          </w:rPr>
          <w:fldChar w:fldCharType="end"/>
        </w:r>
      </w:hyperlink>
    </w:p>
    <w:p w:rsidR="000D0C34" w:rsidRDefault="00B3410B" w:rsidP="00D5044F">
      <w:pPr>
        <w:pStyle w:val="TDC2"/>
        <w:tabs>
          <w:tab w:val="right" w:leader="dot" w:pos="9487"/>
        </w:tabs>
        <w:spacing w:line="240" w:lineRule="auto"/>
        <w:rPr>
          <w:rFonts w:eastAsiaTheme="minorEastAsia"/>
          <w:smallCaps w:val="0"/>
          <w:sz w:val="22"/>
          <w:szCs w:val="22"/>
          <w:lang w:val="es-ES" w:eastAsia="es-ES"/>
        </w:rPr>
      </w:pPr>
      <w:hyperlink w:anchor="_Toc461526903" w:history="1">
        <w:r w:rsidR="000D0C34" w:rsidRPr="006C1A9B">
          <w:rPr>
            <w:rStyle w:val="Hipervnculo"/>
            <w:rFonts w:cs="Arial"/>
            <w:lang w:val="es-ES_tradnl"/>
          </w:rPr>
          <w:t>2.3. Normas Oficiales Mexicanas, Normas Mexicanas, Internacionales, Referencia o Especificaciones.</w:t>
        </w:r>
        <w:r w:rsidR="000D0C34">
          <w:rPr>
            <w:webHidden/>
          </w:rPr>
          <w:tab/>
        </w:r>
        <w:r w:rsidR="000D0C34">
          <w:rPr>
            <w:webHidden/>
          </w:rPr>
          <w:fldChar w:fldCharType="begin"/>
        </w:r>
        <w:r w:rsidR="000D0C34">
          <w:rPr>
            <w:webHidden/>
          </w:rPr>
          <w:instrText xml:space="preserve"> PAGEREF _Toc461526903 \h </w:instrText>
        </w:r>
        <w:r w:rsidR="000D0C34">
          <w:rPr>
            <w:webHidden/>
          </w:rPr>
        </w:r>
        <w:r w:rsidR="000D0C34">
          <w:rPr>
            <w:webHidden/>
          </w:rPr>
          <w:fldChar w:fldCharType="separate"/>
        </w:r>
        <w:r w:rsidR="00D5044F">
          <w:rPr>
            <w:webHidden/>
          </w:rPr>
          <w:t>11</w:t>
        </w:r>
        <w:r w:rsidR="000D0C34">
          <w:rPr>
            <w:webHidden/>
          </w:rPr>
          <w:fldChar w:fldCharType="end"/>
        </w:r>
      </w:hyperlink>
    </w:p>
    <w:p w:rsidR="000D0C34" w:rsidRDefault="00B3410B" w:rsidP="00D5044F">
      <w:pPr>
        <w:pStyle w:val="TDC2"/>
        <w:tabs>
          <w:tab w:val="right" w:leader="dot" w:pos="9487"/>
        </w:tabs>
        <w:spacing w:line="240" w:lineRule="auto"/>
        <w:rPr>
          <w:rFonts w:eastAsiaTheme="minorEastAsia"/>
          <w:smallCaps w:val="0"/>
          <w:sz w:val="22"/>
          <w:szCs w:val="22"/>
          <w:lang w:val="es-ES" w:eastAsia="es-ES"/>
        </w:rPr>
      </w:pPr>
      <w:hyperlink w:anchor="_Toc461526904" w:history="1">
        <w:r w:rsidR="000D0C34" w:rsidRPr="006C1A9B">
          <w:rPr>
            <w:rStyle w:val="Hipervnculo"/>
            <w:rFonts w:cs="Arial"/>
            <w:lang w:val="es-ES_tradnl"/>
          </w:rPr>
          <w:t>2.4. Método de prueba e institución pública o privada que lo realizará.</w:t>
        </w:r>
        <w:r w:rsidR="000D0C34">
          <w:rPr>
            <w:webHidden/>
          </w:rPr>
          <w:tab/>
        </w:r>
        <w:r w:rsidR="000D0C34">
          <w:rPr>
            <w:webHidden/>
          </w:rPr>
          <w:fldChar w:fldCharType="begin"/>
        </w:r>
        <w:r w:rsidR="000D0C34">
          <w:rPr>
            <w:webHidden/>
          </w:rPr>
          <w:instrText xml:space="preserve"> PAGEREF _Toc461526904 \h </w:instrText>
        </w:r>
        <w:r w:rsidR="000D0C34">
          <w:rPr>
            <w:webHidden/>
          </w:rPr>
        </w:r>
        <w:r w:rsidR="000D0C34">
          <w:rPr>
            <w:webHidden/>
          </w:rPr>
          <w:fldChar w:fldCharType="separate"/>
        </w:r>
        <w:r w:rsidR="00D5044F">
          <w:rPr>
            <w:webHidden/>
          </w:rPr>
          <w:t>11</w:t>
        </w:r>
        <w:r w:rsidR="000D0C34">
          <w:rPr>
            <w:webHidden/>
          </w:rPr>
          <w:fldChar w:fldCharType="end"/>
        </w:r>
      </w:hyperlink>
    </w:p>
    <w:p w:rsidR="000D0C34" w:rsidRDefault="00B3410B" w:rsidP="00D5044F">
      <w:pPr>
        <w:pStyle w:val="TDC2"/>
        <w:tabs>
          <w:tab w:val="right" w:leader="dot" w:pos="9487"/>
        </w:tabs>
        <w:spacing w:line="240" w:lineRule="auto"/>
        <w:rPr>
          <w:rFonts w:eastAsiaTheme="minorEastAsia"/>
          <w:smallCaps w:val="0"/>
          <w:sz w:val="22"/>
          <w:szCs w:val="22"/>
          <w:lang w:val="es-ES" w:eastAsia="es-ES"/>
        </w:rPr>
      </w:pPr>
      <w:hyperlink w:anchor="_Toc461526905" w:history="1">
        <w:r w:rsidR="000D0C34" w:rsidRPr="006C1A9B">
          <w:rPr>
            <w:rStyle w:val="Hipervnculo"/>
            <w:rFonts w:cs="Arial"/>
            <w:lang w:val="es-ES_tradnl"/>
          </w:rPr>
          <w:t>2.5. Cantidades a adquirir.</w:t>
        </w:r>
        <w:r w:rsidR="000D0C34">
          <w:rPr>
            <w:webHidden/>
          </w:rPr>
          <w:tab/>
        </w:r>
        <w:r w:rsidR="000D0C34">
          <w:rPr>
            <w:webHidden/>
          </w:rPr>
          <w:fldChar w:fldCharType="begin"/>
        </w:r>
        <w:r w:rsidR="000D0C34">
          <w:rPr>
            <w:webHidden/>
          </w:rPr>
          <w:instrText xml:space="preserve"> PAGEREF _Toc461526905 \h </w:instrText>
        </w:r>
        <w:r w:rsidR="000D0C34">
          <w:rPr>
            <w:webHidden/>
          </w:rPr>
        </w:r>
        <w:r w:rsidR="000D0C34">
          <w:rPr>
            <w:webHidden/>
          </w:rPr>
          <w:fldChar w:fldCharType="separate"/>
        </w:r>
        <w:r w:rsidR="00D5044F">
          <w:rPr>
            <w:webHidden/>
          </w:rPr>
          <w:t>12</w:t>
        </w:r>
        <w:r w:rsidR="000D0C34">
          <w:rPr>
            <w:webHidden/>
          </w:rPr>
          <w:fldChar w:fldCharType="end"/>
        </w:r>
      </w:hyperlink>
    </w:p>
    <w:p w:rsidR="000D0C34" w:rsidRDefault="00B3410B" w:rsidP="00D5044F">
      <w:pPr>
        <w:pStyle w:val="TDC2"/>
        <w:tabs>
          <w:tab w:val="right" w:leader="dot" w:pos="9487"/>
        </w:tabs>
        <w:spacing w:line="240" w:lineRule="auto"/>
        <w:rPr>
          <w:rFonts w:eastAsiaTheme="minorEastAsia"/>
          <w:smallCaps w:val="0"/>
          <w:sz w:val="22"/>
          <w:szCs w:val="22"/>
          <w:lang w:val="es-ES" w:eastAsia="es-ES"/>
        </w:rPr>
      </w:pPr>
      <w:hyperlink w:anchor="_Toc461526906" w:history="1">
        <w:r w:rsidR="000D0C34" w:rsidRPr="006C1A9B">
          <w:rPr>
            <w:rStyle w:val="Hipervnculo"/>
            <w:rFonts w:cs="Arial"/>
            <w:lang w:val="es-ES_tradnl"/>
          </w:rPr>
          <w:t>2.6. Modalidad de contratación.</w:t>
        </w:r>
        <w:r w:rsidR="000D0C34">
          <w:rPr>
            <w:webHidden/>
          </w:rPr>
          <w:tab/>
        </w:r>
        <w:r w:rsidR="000D0C34">
          <w:rPr>
            <w:webHidden/>
          </w:rPr>
          <w:fldChar w:fldCharType="begin"/>
        </w:r>
        <w:r w:rsidR="000D0C34">
          <w:rPr>
            <w:webHidden/>
          </w:rPr>
          <w:instrText xml:space="preserve"> PAGEREF _Toc461526906 \h </w:instrText>
        </w:r>
        <w:r w:rsidR="000D0C34">
          <w:rPr>
            <w:webHidden/>
          </w:rPr>
        </w:r>
        <w:r w:rsidR="000D0C34">
          <w:rPr>
            <w:webHidden/>
          </w:rPr>
          <w:fldChar w:fldCharType="separate"/>
        </w:r>
        <w:r w:rsidR="00D5044F">
          <w:rPr>
            <w:webHidden/>
          </w:rPr>
          <w:t>12</w:t>
        </w:r>
        <w:r w:rsidR="000D0C34">
          <w:rPr>
            <w:webHidden/>
          </w:rPr>
          <w:fldChar w:fldCharType="end"/>
        </w:r>
      </w:hyperlink>
    </w:p>
    <w:p w:rsidR="000D0C34" w:rsidRDefault="00B3410B" w:rsidP="00D5044F">
      <w:pPr>
        <w:pStyle w:val="TDC2"/>
        <w:tabs>
          <w:tab w:val="right" w:leader="dot" w:pos="9487"/>
        </w:tabs>
        <w:spacing w:line="240" w:lineRule="auto"/>
        <w:rPr>
          <w:rFonts w:eastAsiaTheme="minorEastAsia"/>
          <w:smallCaps w:val="0"/>
          <w:sz w:val="22"/>
          <w:szCs w:val="22"/>
          <w:lang w:val="es-ES" w:eastAsia="es-ES"/>
        </w:rPr>
      </w:pPr>
      <w:hyperlink w:anchor="_Toc461526907" w:history="1">
        <w:r w:rsidR="000D0C34" w:rsidRPr="006C1A9B">
          <w:rPr>
            <w:rStyle w:val="Hipervnculo"/>
            <w:rFonts w:cs="Arial"/>
            <w:lang w:val="es-ES_tradnl"/>
          </w:rPr>
          <w:t>2.7. Fuentes de abasto.</w:t>
        </w:r>
        <w:r w:rsidR="000D0C34">
          <w:rPr>
            <w:webHidden/>
          </w:rPr>
          <w:tab/>
        </w:r>
        <w:r w:rsidR="000D0C34">
          <w:rPr>
            <w:webHidden/>
          </w:rPr>
          <w:fldChar w:fldCharType="begin"/>
        </w:r>
        <w:r w:rsidR="000D0C34">
          <w:rPr>
            <w:webHidden/>
          </w:rPr>
          <w:instrText xml:space="preserve"> PAGEREF _Toc461526907 \h </w:instrText>
        </w:r>
        <w:r w:rsidR="000D0C34">
          <w:rPr>
            <w:webHidden/>
          </w:rPr>
        </w:r>
        <w:r w:rsidR="000D0C34">
          <w:rPr>
            <w:webHidden/>
          </w:rPr>
          <w:fldChar w:fldCharType="separate"/>
        </w:r>
        <w:r w:rsidR="00D5044F">
          <w:rPr>
            <w:webHidden/>
          </w:rPr>
          <w:t>12</w:t>
        </w:r>
        <w:r w:rsidR="000D0C34">
          <w:rPr>
            <w:webHidden/>
          </w:rPr>
          <w:fldChar w:fldCharType="end"/>
        </w:r>
      </w:hyperlink>
    </w:p>
    <w:p w:rsidR="000D0C34" w:rsidRDefault="00B3410B" w:rsidP="00D5044F">
      <w:pPr>
        <w:pStyle w:val="TDC2"/>
        <w:tabs>
          <w:tab w:val="right" w:leader="dot" w:pos="9487"/>
        </w:tabs>
        <w:spacing w:line="240" w:lineRule="auto"/>
        <w:rPr>
          <w:rFonts w:eastAsiaTheme="minorEastAsia"/>
          <w:smallCaps w:val="0"/>
          <w:sz w:val="22"/>
          <w:szCs w:val="22"/>
          <w:lang w:val="es-ES" w:eastAsia="es-ES"/>
        </w:rPr>
      </w:pPr>
      <w:hyperlink w:anchor="_Toc461526908" w:history="1">
        <w:r w:rsidR="000D0C34" w:rsidRPr="006C1A9B">
          <w:rPr>
            <w:rStyle w:val="Hipervnculo"/>
            <w:rFonts w:cs="Arial"/>
            <w:lang w:val="es-ES_tradnl"/>
          </w:rPr>
          <w:t>2.8. Modelos de contrato.</w:t>
        </w:r>
        <w:r w:rsidR="000D0C34">
          <w:rPr>
            <w:webHidden/>
          </w:rPr>
          <w:tab/>
        </w:r>
        <w:r w:rsidR="000D0C34">
          <w:rPr>
            <w:webHidden/>
          </w:rPr>
          <w:fldChar w:fldCharType="begin"/>
        </w:r>
        <w:r w:rsidR="000D0C34">
          <w:rPr>
            <w:webHidden/>
          </w:rPr>
          <w:instrText xml:space="preserve"> PAGEREF _Toc461526908 \h </w:instrText>
        </w:r>
        <w:r w:rsidR="000D0C34">
          <w:rPr>
            <w:webHidden/>
          </w:rPr>
        </w:r>
        <w:r w:rsidR="000D0C34">
          <w:rPr>
            <w:webHidden/>
          </w:rPr>
          <w:fldChar w:fldCharType="separate"/>
        </w:r>
        <w:r w:rsidR="00D5044F">
          <w:rPr>
            <w:webHidden/>
          </w:rPr>
          <w:t>12</w:t>
        </w:r>
        <w:r w:rsidR="000D0C34">
          <w:rPr>
            <w:webHidden/>
          </w:rPr>
          <w:fldChar w:fldCharType="end"/>
        </w:r>
      </w:hyperlink>
    </w:p>
    <w:p w:rsidR="000D0C34" w:rsidRDefault="00B3410B" w:rsidP="00D5044F">
      <w:pPr>
        <w:pStyle w:val="TDC2"/>
        <w:tabs>
          <w:tab w:val="right" w:leader="dot" w:pos="9487"/>
        </w:tabs>
        <w:spacing w:line="240" w:lineRule="auto"/>
        <w:rPr>
          <w:rFonts w:eastAsiaTheme="minorEastAsia"/>
          <w:smallCaps w:val="0"/>
          <w:sz w:val="22"/>
          <w:szCs w:val="22"/>
          <w:lang w:val="es-ES" w:eastAsia="es-ES"/>
        </w:rPr>
      </w:pPr>
      <w:hyperlink w:anchor="_Toc461526909" w:history="1">
        <w:r w:rsidR="000D0C34" w:rsidRPr="006C1A9B">
          <w:rPr>
            <w:rStyle w:val="Hipervnculo"/>
            <w:rFonts w:cs="Arial"/>
            <w:lang w:val="es-ES_tradnl"/>
          </w:rPr>
          <w:t>2.9. Período de contratación.</w:t>
        </w:r>
        <w:r w:rsidR="000D0C34">
          <w:rPr>
            <w:webHidden/>
          </w:rPr>
          <w:tab/>
        </w:r>
        <w:r w:rsidR="000D0C34">
          <w:rPr>
            <w:webHidden/>
          </w:rPr>
          <w:fldChar w:fldCharType="begin"/>
        </w:r>
        <w:r w:rsidR="000D0C34">
          <w:rPr>
            <w:webHidden/>
          </w:rPr>
          <w:instrText xml:space="preserve"> PAGEREF _Toc461526909 \h </w:instrText>
        </w:r>
        <w:r w:rsidR="000D0C34">
          <w:rPr>
            <w:webHidden/>
          </w:rPr>
        </w:r>
        <w:r w:rsidR="000D0C34">
          <w:rPr>
            <w:webHidden/>
          </w:rPr>
          <w:fldChar w:fldCharType="separate"/>
        </w:r>
        <w:r w:rsidR="00D5044F">
          <w:rPr>
            <w:webHidden/>
          </w:rPr>
          <w:t>12</w:t>
        </w:r>
        <w:r w:rsidR="000D0C34">
          <w:rPr>
            <w:webHidden/>
          </w:rPr>
          <w:fldChar w:fldCharType="end"/>
        </w:r>
      </w:hyperlink>
    </w:p>
    <w:p w:rsidR="000D0C34" w:rsidRDefault="00B3410B" w:rsidP="00D5044F">
      <w:pPr>
        <w:pStyle w:val="TDC1"/>
        <w:tabs>
          <w:tab w:val="left" w:pos="440"/>
          <w:tab w:val="right" w:leader="dot" w:pos="9487"/>
        </w:tabs>
        <w:spacing w:before="0" w:after="0" w:line="240" w:lineRule="auto"/>
        <w:rPr>
          <w:rFonts w:eastAsiaTheme="minorEastAsia"/>
          <w:b w:val="0"/>
          <w:bCs w:val="0"/>
          <w:caps w:val="0"/>
          <w:sz w:val="22"/>
          <w:szCs w:val="22"/>
          <w:lang w:val="es-ES" w:eastAsia="es-ES"/>
        </w:rPr>
      </w:pPr>
      <w:hyperlink w:anchor="_Toc461526910" w:history="1">
        <w:r w:rsidR="000D0C34" w:rsidRPr="006C1A9B">
          <w:rPr>
            <w:rStyle w:val="Hipervnculo"/>
            <w:rFonts w:cs="Arial"/>
            <w:lang w:val="es-ES_tradnl"/>
          </w:rPr>
          <w:t>3.</w:t>
        </w:r>
        <w:r w:rsidR="000D0C34">
          <w:rPr>
            <w:rFonts w:eastAsiaTheme="minorEastAsia"/>
            <w:b w:val="0"/>
            <w:bCs w:val="0"/>
            <w:caps w:val="0"/>
            <w:sz w:val="22"/>
            <w:szCs w:val="22"/>
            <w:lang w:val="es-ES" w:eastAsia="es-ES"/>
          </w:rPr>
          <w:tab/>
        </w:r>
        <w:r w:rsidR="000D0C34" w:rsidRPr="006C1A9B">
          <w:rPr>
            <w:rStyle w:val="Hipervnculo"/>
            <w:rFonts w:cs="Arial"/>
            <w:lang w:val="es-ES_tradnl"/>
          </w:rPr>
          <w:t>FORMA Y TÉRMINOS QUE REGIRÁN LOS DIVERSOS ACTOS DE LA LICITACIÓN.</w:t>
        </w:r>
        <w:r w:rsidR="000D0C34">
          <w:rPr>
            <w:webHidden/>
          </w:rPr>
          <w:tab/>
        </w:r>
        <w:r w:rsidR="000D0C34">
          <w:rPr>
            <w:webHidden/>
          </w:rPr>
          <w:fldChar w:fldCharType="begin"/>
        </w:r>
        <w:r w:rsidR="000D0C34">
          <w:rPr>
            <w:webHidden/>
          </w:rPr>
          <w:instrText xml:space="preserve"> PAGEREF _Toc461526910 \h </w:instrText>
        </w:r>
        <w:r w:rsidR="000D0C34">
          <w:rPr>
            <w:webHidden/>
          </w:rPr>
        </w:r>
        <w:r w:rsidR="000D0C34">
          <w:rPr>
            <w:webHidden/>
          </w:rPr>
          <w:fldChar w:fldCharType="separate"/>
        </w:r>
        <w:r w:rsidR="00D5044F">
          <w:rPr>
            <w:webHidden/>
          </w:rPr>
          <w:t>13</w:t>
        </w:r>
        <w:r w:rsidR="000D0C34">
          <w:rPr>
            <w:webHidden/>
          </w:rPr>
          <w:fldChar w:fldCharType="end"/>
        </w:r>
      </w:hyperlink>
    </w:p>
    <w:p w:rsidR="000D0C34" w:rsidRDefault="00B3410B" w:rsidP="00D5044F">
      <w:pPr>
        <w:pStyle w:val="TDC2"/>
        <w:tabs>
          <w:tab w:val="right" w:leader="dot" w:pos="9487"/>
        </w:tabs>
        <w:spacing w:line="240" w:lineRule="auto"/>
        <w:rPr>
          <w:rFonts w:eastAsiaTheme="minorEastAsia"/>
          <w:smallCaps w:val="0"/>
          <w:sz w:val="22"/>
          <w:szCs w:val="22"/>
          <w:lang w:val="es-ES" w:eastAsia="es-ES"/>
        </w:rPr>
      </w:pPr>
      <w:hyperlink w:anchor="_Toc461526911" w:history="1">
        <w:r w:rsidR="000D0C34" w:rsidRPr="006C1A9B">
          <w:rPr>
            <w:rStyle w:val="Hipervnculo"/>
            <w:rFonts w:cs="Arial"/>
            <w:lang w:val="es-ES_tradnl"/>
          </w:rPr>
          <w:t>3.1. Fecha, hora y lugar para los actos de la licitación.</w:t>
        </w:r>
        <w:r w:rsidR="000D0C34">
          <w:rPr>
            <w:webHidden/>
          </w:rPr>
          <w:tab/>
        </w:r>
        <w:r w:rsidR="000D0C34">
          <w:rPr>
            <w:webHidden/>
          </w:rPr>
          <w:fldChar w:fldCharType="begin"/>
        </w:r>
        <w:r w:rsidR="000D0C34">
          <w:rPr>
            <w:webHidden/>
          </w:rPr>
          <w:instrText xml:space="preserve"> PAGEREF _Toc461526911 \h </w:instrText>
        </w:r>
        <w:r w:rsidR="000D0C34">
          <w:rPr>
            <w:webHidden/>
          </w:rPr>
        </w:r>
        <w:r w:rsidR="000D0C34">
          <w:rPr>
            <w:webHidden/>
          </w:rPr>
          <w:fldChar w:fldCharType="separate"/>
        </w:r>
        <w:r w:rsidR="00D5044F">
          <w:rPr>
            <w:webHidden/>
          </w:rPr>
          <w:t>13</w:t>
        </w:r>
        <w:r w:rsidR="000D0C34">
          <w:rPr>
            <w:webHidden/>
          </w:rPr>
          <w:fldChar w:fldCharType="end"/>
        </w:r>
      </w:hyperlink>
    </w:p>
    <w:p w:rsidR="000D0C34" w:rsidRDefault="00B3410B" w:rsidP="00D5044F">
      <w:pPr>
        <w:pStyle w:val="TDC2"/>
        <w:tabs>
          <w:tab w:val="right" w:leader="dot" w:pos="9487"/>
        </w:tabs>
        <w:spacing w:line="240" w:lineRule="auto"/>
        <w:rPr>
          <w:rFonts w:eastAsiaTheme="minorEastAsia"/>
          <w:smallCaps w:val="0"/>
          <w:sz w:val="22"/>
          <w:szCs w:val="22"/>
          <w:lang w:val="es-ES" w:eastAsia="es-ES"/>
        </w:rPr>
      </w:pPr>
      <w:hyperlink w:anchor="_Toc461526912" w:history="1">
        <w:r w:rsidR="000D0C34" w:rsidRPr="006C1A9B">
          <w:rPr>
            <w:rStyle w:val="Hipervnculo"/>
            <w:rFonts w:cs="Arial"/>
            <w:lang w:val="es-ES_tradnl"/>
          </w:rPr>
          <w:t>3.2. Servicio postal o mensajería</w:t>
        </w:r>
        <w:r w:rsidR="000D0C34">
          <w:rPr>
            <w:webHidden/>
          </w:rPr>
          <w:tab/>
        </w:r>
        <w:r w:rsidR="000D0C34">
          <w:rPr>
            <w:webHidden/>
          </w:rPr>
          <w:fldChar w:fldCharType="begin"/>
        </w:r>
        <w:r w:rsidR="000D0C34">
          <w:rPr>
            <w:webHidden/>
          </w:rPr>
          <w:instrText xml:space="preserve"> PAGEREF _Toc461526912 \h </w:instrText>
        </w:r>
        <w:r w:rsidR="000D0C34">
          <w:rPr>
            <w:webHidden/>
          </w:rPr>
        </w:r>
        <w:r w:rsidR="000D0C34">
          <w:rPr>
            <w:webHidden/>
          </w:rPr>
          <w:fldChar w:fldCharType="separate"/>
        </w:r>
        <w:r w:rsidR="00D5044F">
          <w:rPr>
            <w:webHidden/>
          </w:rPr>
          <w:t>13</w:t>
        </w:r>
        <w:r w:rsidR="000D0C34">
          <w:rPr>
            <w:webHidden/>
          </w:rPr>
          <w:fldChar w:fldCharType="end"/>
        </w:r>
      </w:hyperlink>
    </w:p>
    <w:p w:rsidR="000D0C34" w:rsidRDefault="00B3410B" w:rsidP="00D5044F">
      <w:pPr>
        <w:pStyle w:val="TDC2"/>
        <w:tabs>
          <w:tab w:val="right" w:leader="dot" w:pos="9487"/>
        </w:tabs>
        <w:spacing w:line="240" w:lineRule="auto"/>
        <w:rPr>
          <w:rFonts w:eastAsiaTheme="minorEastAsia"/>
          <w:smallCaps w:val="0"/>
          <w:sz w:val="22"/>
          <w:szCs w:val="22"/>
          <w:lang w:val="es-ES" w:eastAsia="es-ES"/>
        </w:rPr>
      </w:pPr>
      <w:hyperlink w:anchor="_Toc461526913" w:history="1">
        <w:r w:rsidR="000D0C34" w:rsidRPr="006C1A9B">
          <w:rPr>
            <w:rStyle w:val="Hipervnculo"/>
            <w:rFonts w:cs="Arial"/>
            <w:lang w:val="es-ES_tradnl"/>
          </w:rPr>
          <w:t>3.3. Envío de proposición.</w:t>
        </w:r>
        <w:r w:rsidR="000D0C34">
          <w:rPr>
            <w:webHidden/>
          </w:rPr>
          <w:tab/>
        </w:r>
        <w:r w:rsidR="000D0C34">
          <w:rPr>
            <w:webHidden/>
          </w:rPr>
          <w:fldChar w:fldCharType="begin"/>
        </w:r>
        <w:r w:rsidR="000D0C34">
          <w:rPr>
            <w:webHidden/>
          </w:rPr>
          <w:instrText xml:space="preserve"> PAGEREF _Toc461526913 \h </w:instrText>
        </w:r>
        <w:r w:rsidR="000D0C34">
          <w:rPr>
            <w:webHidden/>
          </w:rPr>
        </w:r>
        <w:r w:rsidR="000D0C34">
          <w:rPr>
            <w:webHidden/>
          </w:rPr>
          <w:fldChar w:fldCharType="separate"/>
        </w:r>
        <w:r w:rsidR="00D5044F">
          <w:rPr>
            <w:webHidden/>
          </w:rPr>
          <w:t>13</w:t>
        </w:r>
        <w:r w:rsidR="000D0C34">
          <w:rPr>
            <w:webHidden/>
          </w:rPr>
          <w:fldChar w:fldCharType="end"/>
        </w:r>
      </w:hyperlink>
    </w:p>
    <w:p w:rsidR="000D0C34" w:rsidRDefault="00B3410B" w:rsidP="00D5044F">
      <w:pPr>
        <w:pStyle w:val="TDC2"/>
        <w:tabs>
          <w:tab w:val="right" w:leader="dot" w:pos="9487"/>
        </w:tabs>
        <w:spacing w:line="240" w:lineRule="auto"/>
        <w:rPr>
          <w:rFonts w:eastAsiaTheme="minorEastAsia"/>
          <w:smallCaps w:val="0"/>
          <w:sz w:val="22"/>
          <w:szCs w:val="22"/>
          <w:lang w:val="es-ES" w:eastAsia="es-ES"/>
        </w:rPr>
      </w:pPr>
      <w:hyperlink w:anchor="_Toc461526914" w:history="1">
        <w:r w:rsidR="000D0C34" w:rsidRPr="006C1A9B">
          <w:rPr>
            <w:rStyle w:val="Hipervnculo"/>
            <w:rFonts w:cs="Arial"/>
            <w:lang w:val="es-ES_tradnl"/>
          </w:rPr>
          <w:t>3.4. Proposiciones conjuntas.</w:t>
        </w:r>
        <w:r w:rsidR="000D0C34">
          <w:rPr>
            <w:webHidden/>
          </w:rPr>
          <w:tab/>
        </w:r>
        <w:r w:rsidR="000D0C34">
          <w:rPr>
            <w:webHidden/>
          </w:rPr>
          <w:fldChar w:fldCharType="begin"/>
        </w:r>
        <w:r w:rsidR="000D0C34">
          <w:rPr>
            <w:webHidden/>
          </w:rPr>
          <w:instrText xml:space="preserve"> PAGEREF _Toc461526914 \h </w:instrText>
        </w:r>
        <w:r w:rsidR="000D0C34">
          <w:rPr>
            <w:webHidden/>
          </w:rPr>
        </w:r>
        <w:r w:rsidR="000D0C34">
          <w:rPr>
            <w:webHidden/>
          </w:rPr>
          <w:fldChar w:fldCharType="separate"/>
        </w:r>
        <w:r w:rsidR="00D5044F">
          <w:rPr>
            <w:webHidden/>
          </w:rPr>
          <w:t>13</w:t>
        </w:r>
        <w:r w:rsidR="000D0C34">
          <w:rPr>
            <w:webHidden/>
          </w:rPr>
          <w:fldChar w:fldCharType="end"/>
        </w:r>
      </w:hyperlink>
    </w:p>
    <w:p w:rsidR="000D0C34" w:rsidRDefault="00B3410B" w:rsidP="00D5044F">
      <w:pPr>
        <w:pStyle w:val="TDC2"/>
        <w:tabs>
          <w:tab w:val="right" w:leader="dot" w:pos="9487"/>
        </w:tabs>
        <w:spacing w:line="240" w:lineRule="auto"/>
        <w:rPr>
          <w:rFonts w:eastAsiaTheme="minorEastAsia"/>
          <w:smallCaps w:val="0"/>
          <w:sz w:val="22"/>
          <w:szCs w:val="22"/>
          <w:lang w:val="es-ES" w:eastAsia="es-ES"/>
        </w:rPr>
      </w:pPr>
      <w:hyperlink w:anchor="_Toc461526915" w:history="1">
        <w:r w:rsidR="000D0C34" w:rsidRPr="006C1A9B">
          <w:rPr>
            <w:rStyle w:val="Hipervnculo"/>
            <w:rFonts w:cs="Arial"/>
            <w:lang w:val="es-ES_tradnl"/>
          </w:rPr>
          <w:t>3.5. Envío de una sola proposición.</w:t>
        </w:r>
        <w:r w:rsidR="000D0C34">
          <w:rPr>
            <w:webHidden/>
          </w:rPr>
          <w:tab/>
        </w:r>
        <w:r w:rsidR="000D0C34">
          <w:rPr>
            <w:webHidden/>
          </w:rPr>
          <w:fldChar w:fldCharType="begin"/>
        </w:r>
        <w:r w:rsidR="000D0C34">
          <w:rPr>
            <w:webHidden/>
          </w:rPr>
          <w:instrText xml:space="preserve"> PAGEREF _Toc461526915 \h </w:instrText>
        </w:r>
        <w:r w:rsidR="000D0C34">
          <w:rPr>
            <w:webHidden/>
          </w:rPr>
        </w:r>
        <w:r w:rsidR="000D0C34">
          <w:rPr>
            <w:webHidden/>
          </w:rPr>
          <w:fldChar w:fldCharType="separate"/>
        </w:r>
        <w:r w:rsidR="00D5044F">
          <w:rPr>
            <w:webHidden/>
          </w:rPr>
          <w:t>14</w:t>
        </w:r>
        <w:r w:rsidR="000D0C34">
          <w:rPr>
            <w:webHidden/>
          </w:rPr>
          <w:fldChar w:fldCharType="end"/>
        </w:r>
      </w:hyperlink>
    </w:p>
    <w:p w:rsidR="000D0C34" w:rsidRDefault="00B3410B" w:rsidP="00D5044F">
      <w:pPr>
        <w:pStyle w:val="TDC2"/>
        <w:tabs>
          <w:tab w:val="right" w:leader="dot" w:pos="9487"/>
        </w:tabs>
        <w:spacing w:line="240" w:lineRule="auto"/>
        <w:rPr>
          <w:rFonts w:eastAsiaTheme="minorEastAsia"/>
          <w:smallCaps w:val="0"/>
          <w:sz w:val="22"/>
          <w:szCs w:val="22"/>
          <w:lang w:val="es-ES" w:eastAsia="es-ES"/>
        </w:rPr>
      </w:pPr>
      <w:hyperlink w:anchor="_Toc461526916" w:history="1">
        <w:r w:rsidR="000D0C34" w:rsidRPr="006C1A9B">
          <w:rPr>
            <w:rStyle w:val="Hipervnculo"/>
            <w:rFonts w:cs="Arial"/>
            <w:lang w:val="es-ES_tradnl"/>
          </w:rPr>
          <w:t>3.6. Acreditamiento de personalidad juidica y datos de notificación.</w:t>
        </w:r>
        <w:r w:rsidR="000D0C34">
          <w:rPr>
            <w:webHidden/>
          </w:rPr>
          <w:tab/>
        </w:r>
        <w:r w:rsidR="000D0C34">
          <w:rPr>
            <w:webHidden/>
          </w:rPr>
          <w:fldChar w:fldCharType="begin"/>
        </w:r>
        <w:r w:rsidR="000D0C34">
          <w:rPr>
            <w:webHidden/>
          </w:rPr>
          <w:instrText xml:space="preserve"> PAGEREF _Toc461526916 \h </w:instrText>
        </w:r>
        <w:r w:rsidR="000D0C34">
          <w:rPr>
            <w:webHidden/>
          </w:rPr>
        </w:r>
        <w:r w:rsidR="000D0C34">
          <w:rPr>
            <w:webHidden/>
          </w:rPr>
          <w:fldChar w:fldCharType="separate"/>
        </w:r>
        <w:r w:rsidR="00D5044F">
          <w:rPr>
            <w:webHidden/>
          </w:rPr>
          <w:t>14</w:t>
        </w:r>
        <w:r w:rsidR="000D0C34">
          <w:rPr>
            <w:webHidden/>
          </w:rPr>
          <w:fldChar w:fldCharType="end"/>
        </w:r>
      </w:hyperlink>
    </w:p>
    <w:p w:rsidR="000D0C34" w:rsidRDefault="00B3410B" w:rsidP="00D5044F">
      <w:pPr>
        <w:pStyle w:val="TDC2"/>
        <w:tabs>
          <w:tab w:val="right" w:leader="dot" w:pos="9487"/>
        </w:tabs>
        <w:spacing w:line="240" w:lineRule="auto"/>
        <w:rPr>
          <w:rFonts w:eastAsiaTheme="minorEastAsia"/>
          <w:smallCaps w:val="0"/>
          <w:sz w:val="22"/>
          <w:szCs w:val="22"/>
          <w:lang w:val="es-ES" w:eastAsia="es-ES"/>
        </w:rPr>
      </w:pPr>
      <w:hyperlink w:anchor="_Toc461526917" w:history="1">
        <w:r w:rsidR="000D0C34" w:rsidRPr="006C1A9B">
          <w:rPr>
            <w:rStyle w:val="Hipervnculo"/>
            <w:rFonts w:cs="Arial"/>
            <w:lang w:val="es-ES_tradnl"/>
          </w:rPr>
          <w:t>3.7. Información que se rubricará</w:t>
        </w:r>
        <w:r w:rsidR="000D0C34">
          <w:rPr>
            <w:webHidden/>
          </w:rPr>
          <w:tab/>
        </w:r>
        <w:r w:rsidR="000D0C34">
          <w:rPr>
            <w:webHidden/>
          </w:rPr>
          <w:fldChar w:fldCharType="begin"/>
        </w:r>
        <w:r w:rsidR="000D0C34">
          <w:rPr>
            <w:webHidden/>
          </w:rPr>
          <w:instrText xml:space="preserve"> PAGEREF _Toc461526917 \h </w:instrText>
        </w:r>
        <w:r w:rsidR="000D0C34">
          <w:rPr>
            <w:webHidden/>
          </w:rPr>
        </w:r>
        <w:r w:rsidR="000D0C34">
          <w:rPr>
            <w:webHidden/>
          </w:rPr>
          <w:fldChar w:fldCharType="separate"/>
        </w:r>
        <w:r w:rsidR="00D5044F">
          <w:rPr>
            <w:webHidden/>
          </w:rPr>
          <w:t>14</w:t>
        </w:r>
        <w:r w:rsidR="000D0C34">
          <w:rPr>
            <w:webHidden/>
          </w:rPr>
          <w:fldChar w:fldCharType="end"/>
        </w:r>
      </w:hyperlink>
    </w:p>
    <w:p w:rsidR="000D0C34" w:rsidRDefault="00B3410B" w:rsidP="00D5044F">
      <w:pPr>
        <w:pStyle w:val="TDC2"/>
        <w:tabs>
          <w:tab w:val="right" w:leader="dot" w:pos="9487"/>
        </w:tabs>
        <w:spacing w:line="240" w:lineRule="auto"/>
        <w:rPr>
          <w:rFonts w:eastAsiaTheme="minorEastAsia"/>
          <w:smallCaps w:val="0"/>
          <w:sz w:val="22"/>
          <w:szCs w:val="22"/>
          <w:lang w:val="es-ES" w:eastAsia="es-ES"/>
        </w:rPr>
      </w:pPr>
      <w:hyperlink w:anchor="_Toc461526918" w:history="1">
        <w:r w:rsidR="000D0C34" w:rsidRPr="006C1A9B">
          <w:rPr>
            <w:rStyle w:val="Hipervnculo"/>
            <w:rFonts w:cs="Arial"/>
            <w:lang w:val="es-ES_tradnl"/>
          </w:rPr>
          <w:t>3.8. Acto de Fallo y Firma de Contrato.</w:t>
        </w:r>
        <w:r w:rsidR="000D0C34">
          <w:rPr>
            <w:webHidden/>
          </w:rPr>
          <w:tab/>
        </w:r>
        <w:r w:rsidR="000D0C34">
          <w:rPr>
            <w:webHidden/>
          </w:rPr>
          <w:fldChar w:fldCharType="begin"/>
        </w:r>
        <w:r w:rsidR="000D0C34">
          <w:rPr>
            <w:webHidden/>
          </w:rPr>
          <w:instrText xml:space="preserve"> PAGEREF _Toc461526918 \h </w:instrText>
        </w:r>
        <w:r w:rsidR="000D0C34">
          <w:rPr>
            <w:webHidden/>
          </w:rPr>
        </w:r>
        <w:r w:rsidR="000D0C34">
          <w:rPr>
            <w:webHidden/>
          </w:rPr>
          <w:fldChar w:fldCharType="separate"/>
        </w:r>
        <w:r w:rsidR="00D5044F">
          <w:rPr>
            <w:webHidden/>
          </w:rPr>
          <w:t>14</w:t>
        </w:r>
        <w:r w:rsidR="000D0C34">
          <w:rPr>
            <w:webHidden/>
          </w:rPr>
          <w:fldChar w:fldCharType="end"/>
        </w:r>
      </w:hyperlink>
    </w:p>
    <w:p w:rsidR="000D0C34" w:rsidRDefault="00B3410B" w:rsidP="00D5044F">
      <w:pPr>
        <w:pStyle w:val="TDC1"/>
        <w:tabs>
          <w:tab w:val="left" w:pos="440"/>
          <w:tab w:val="right" w:leader="dot" w:pos="9487"/>
        </w:tabs>
        <w:spacing w:before="0" w:after="0" w:line="240" w:lineRule="auto"/>
        <w:rPr>
          <w:rFonts w:eastAsiaTheme="minorEastAsia"/>
          <w:b w:val="0"/>
          <w:bCs w:val="0"/>
          <w:caps w:val="0"/>
          <w:sz w:val="22"/>
          <w:szCs w:val="22"/>
          <w:lang w:val="es-ES" w:eastAsia="es-ES"/>
        </w:rPr>
      </w:pPr>
      <w:hyperlink w:anchor="_Toc461526919" w:history="1">
        <w:r w:rsidR="000D0C34" w:rsidRPr="006C1A9B">
          <w:rPr>
            <w:rStyle w:val="Hipervnculo"/>
            <w:rFonts w:cs="Arial"/>
            <w:lang w:val="es-ES_tradnl"/>
          </w:rPr>
          <w:t>4.</w:t>
        </w:r>
        <w:r w:rsidR="000D0C34">
          <w:rPr>
            <w:rFonts w:eastAsiaTheme="minorEastAsia"/>
            <w:b w:val="0"/>
            <w:bCs w:val="0"/>
            <w:caps w:val="0"/>
            <w:sz w:val="22"/>
            <w:szCs w:val="22"/>
            <w:lang w:val="es-ES" w:eastAsia="es-ES"/>
          </w:rPr>
          <w:tab/>
        </w:r>
        <w:r w:rsidR="000D0C34" w:rsidRPr="006C1A9B">
          <w:rPr>
            <w:rStyle w:val="Hipervnculo"/>
            <w:rFonts w:cs="Arial"/>
            <w:lang w:val="es-ES_tradnl"/>
          </w:rPr>
          <w:t>REQUISITOS QUE LOS LICITANTES DEBEN CUMPLIR.</w:t>
        </w:r>
        <w:r w:rsidR="000D0C34">
          <w:rPr>
            <w:webHidden/>
          </w:rPr>
          <w:tab/>
        </w:r>
        <w:r w:rsidR="000D0C34">
          <w:rPr>
            <w:webHidden/>
          </w:rPr>
          <w:fldChar w:fldCharType="begin"/>
        </w:r>
        <w:r w:rsidR="000D0C34">
          <w:rPr>
            <w:webHidden/>
          </w:rPr>
          <w:instrText xml:space="preserve"> PAGEREF _Toc461526919 \h </w:instrText>
        </w:r>
        <w:r w:rsidR="000D0C34">
          <w:rPr>
            <w:webHidden/>
          </w:rPr>
        </w:r>
        <w:r w:rsidR="000D0C34">
          <w:rPr>
            <w:webHidden/>
          </w:rPr>
          <w:fldChar w:fldCharType="separate"/>
        </w:r>
        <w:r w:rsidR="00D5044F">
          <w:rPr>
            <w:webHidden/>
          </w:rPr>
          <w:t>16</w:t>
        </w:r>
        <w:r w:rsidR="000D0C34">
          <w:rPr>
            <w:webHidden/>
          </w:rPr>
          <w:fldChar w:fldCharType="end"/>
        </w:r>
      </w:hyperlink>
    </w:p>
    <w:p w:rsidR="000D0C34" w:rsidRDefault="00B3410B" w:rsidP="00D5044F">
      <w:pPr>
        <w:pStyle w:val="TDC2"/>
        <w:tabs>
          <w:tab w:val="right" w:leader="dot" w:pos="9487"/>
        </w:tabs>
        <w:spacing w:line="240" w:lineRule="auto"/>
        <w:rPr>
          <w:rFonts w:eastAsiaTheme="minorEastAsia"/>
          <w:smallCaps w:val="0"/>
          <w:sz w:val="22"/>
          <w:szCs w:val="22"/>
          <w:lang w:val="es-ES" w:eastAsia="es-ES"/>
        </w:rPr>
      </w:pPr>
      <w:hyperlink w:anchor="_Toc461526920" w:history="1">
        <w:r w:rsidR="000D0C34" w:rsidRPr="006C1A9B">
          <w:rPr>
            <w:rStyle w:val="Hipervnculo"/>
            <w:rFonts w:cs="Arial"/>
            <w:lang w:val="es-ES_tradnl"/>
          </w:rPr>
          <w:t>4.1. DOCUMENTACIÓN LEGAL-ADMINISTRATIVA.</w:t>
        </w:r>
        <w:r w:rsidR="000D0C34">
          <w:rPr>
            <w:webHidden/>
          </w:rPr>
          <w:tab/>
        </w:r>
        <w:r w:rsidR="000D0C34">
          <w:rPr>
            <w:webHidden/>
          </w:rPr>
          <w:fldChar w:fldCharType="begin"/>
        </w:r>
        <w:r w:rsidR="000D0C34">
          <w:rPr>
            <w:webHidden/>
          </w:rPr>
          <w:instrText xml:space="preserve"> PAGEREF _Toc461526920 \h </w:instrText>
        </w:r>
        <w:r w:rsidR="000D0C34">
          <w:rPr>
            <w:webHidden/>
          </w:rPr>
        </w:r>
        <w:r w:rsidR="000D0C34">
          <w:rPr>
            <w:webHidden/>
          </w:rPr>
          <w:fldChar w:fldCharType="separate"/>
        </w:r>
        <w:r w:rsidR="00D5044F">
          <w:rPr>
            <w:webHidden/>
          </w:rPr>
          <w:t>16</w:t>
        </w:r>
        <w:r w:rsidR="000D0C34">
          <w:rPr>
            <w:webHidden/>
          </w:rPr>
          <w:fldChar w:fldCharType="end"/>
        </w:r>
      </w:hyperlink>
    </w:p>
    <w:p w:rsidR="000D0C34" w:rsidRDefault="00B3410B" w:rsidP="00D5044F">
      <w:pPr>
        <w:pStyle w:val="TDC3"/>
        <w:tabs>
          <w:tab w:val="left" w:pos="880"/>
          <w:tab w:val="right" w:leader="dot" w:pos="9487"/>
        </w:tabs>
        <w:spacing w:line="240" w:lineRule="auto"/>
        <w:rPr>
          <w:rFonts w:eastAsiaTheme="minorEastAsia"/>
          <w:i w:val="0"/>
          <w:iCs w:val="0"/>
          <w:sz w:val="22"/>
          <w:szCs w:val="22"/>
          <w:lang w:val="es-ES" w:eastAsia="es-ES"/>
        </w:rPr>
      </w:pPr>
      <w:hyperlink w:anchor="_Toc461526921" w:history="1">
        <w:r w:rsidR="000D0C34" w:rsidRPr="006C1A9B">
          <w:rPr>
            <w:rStyle w:val="Hipervnculo"/>
            <w:rFonts w:cs="Arial"/>
          </w:rPr>
          <w:t>a.</w:t>
        </w:r>
        <w:r w:rsidR="000D0C34">
          <w:rPr>
            <w:rFonts w:eastAsiaTheme="minorEastAsia"/>
            <w:i w:val="0"/>
            <w:iCs w:val="0"/>
            <w:sz w:val="22"/>
            <w:szCs w:val="22"/>
            <w:lang w:val="es-ES" w:eastAsia="es-ES"/>
          </w:rPr>
          <w:tab/>
        </w:r>
        <w:r w:rsidR="000D0C34" w:rsidRPr="006C1A9B">
          <w:rPr>
            <w:rStyle w:val="Hipervnculo"/>
            <w:rFonts w:cs="Arial"/>
          </w:rPr>
          <w:t>Acreditamiento de Personalidad Jurídica y datos de notificación.</w:t>
        </w:r>
        <w:r w:rsidR="000D0C34">
          <w:rPr>
            <w:webHidden/>
          </w:rPr>
          <w:tab/>
        </w:r>
        <w:r w:rsidR="000D0C34">
          <w:rPr>
            <w:webHidden/>
          </w:rPr>
          <w:fldChar w:fldCharType="begin"/>
        </w:r>
        <w:r w:rsidR="000D0C34">
          <w:rPr>
            <w:webHidden/>
          </w:rPr>
          <w:instrText xml:space="preserve"> PAGEREF _Toc461526921 \h </w:instrText>
        </w:r>
        <w:r w:rsidR="000D0C34">
          <w:rPr>
            <w:webHidden/>
          </w:rPr>
        </w:r>
        <w:r w:rsidR="000D0C34">
          <w:rPr>
            <w:webHidden/>
          </w:rPr>
          <w:fldChar w:fldCharType="separate"/>
        </w:r>
        <w:r w:rsidR="00D5044F">
          <w:rPr>
            <w:webHidden/>
          </w:rPr>
          <w:t>16</w:t>
        </w:r>
        <w:r w:rsidR="000D0C34">
          <w:rPr>
            <w:webHidden/>
          </w:rPr>
          <w:fldChar w:fldCharType="end"/>
        </w:r>
      </w:hyperlink>
    </w:p>
    <w:p w:rsidR="000D0C34" w:rsidRDefault="00B3410B" w:rsidP="00D5044F">
      <w:pPr>
        <w:pStyle w:val="TDC3"/>
        <w:tabs>
          <w:tab w:val="left" w:pos="880"/>
          <w:tab w:val="right" w:leader="dot" w:pos="9487"/>
        </w:tabs>
        <w:spacing w:line="240" w:lineRule="auto"/>
        <w:rPr>
          <w:rFonts w:eastAsiaTheme="minorEastAsia"/>
          <w:i w:val="0"/>
          <w:iCs w:val="0"/>
          <w:sz w:val="22"/>
          <w:szCs w:val="22"/>
          <w:lang w:val="es-ES" w:eastAsia="es-ES"/>
        </w:rPr>
      </w:pPr>
      <w:hyperlink w:anchor="_Toc461526922" w:history="1">
        <w:r w:rsidR="000D0C34" w:rsidRPr="006C1A9B">
          <w:rPr>
            <w:rStyle w:val="Hipervnculo"/>
            <w:rFonts w:cs="Arial"/>
            <w:lang w:val="es-ES_tradnl"/>
          </w:rPr>
          <w:t>b.</w:t>
        </w:r>
        <w:r w:rsidR="000D0C34">
          <w:rPr>
            <w:rFonts w:eastAsiaTheme="minorEastAsia"/>
            <w:i w:val="0"/>
            <w:iCs w:val="0"/>
            <w:sz w:val="22"/>
            <w:szCs w:val="22"/>
            <w:lang w:val="es-ES" w:eastAsia="es-ES"/>
          </w:rPr>
          <w:tab/>
        </w:r>
        <w:r w:rsidR="000D0C34" w:rsidRPr="006C1A9B">
          <w:rPr>
            <w:rStyle w:val="Hipervnculo"/>
            <w:rFonts w:cs="Arial"/>
            <w:lang w:val="es-ES_tradnl"/>
          </w:rPr>
          <w:t>Escrito para bienes de origen nacional o de importación.</w:t>
        </w:r>
        <w:r w:rsidR="000D0C34">
          <w:rPr>
            <w:webHidden/>
          </w:rPr>
          <w:tab/>
        </w:r>
        <w:r w:rsidR="000D0C34">
          <w:rPr>
            <w:webHidden/>
          </w:rPr>
          <w:fldChar w:fldCharType="begin"/>
        </w:r>
        <w:r w:rsidR="000D0C34">
          <w:rPr>
            <w:webHidden/>
          </w:rPr>
          <w:instrText xml:space="preserve"> PAGEREF _Toc461526922 \h </w:instrText>
        </w:r>
        <w:r w:rsidR="000D0C34">
          <w:rPr>
            <w:webHidden/>
          </w:rPr>
        </w:r>
        <w:r w:rsidR="000D0C34">
          <w:rPr>
            <w:webHidden/>
          </w:rPr>
          <w:fldChar w:fldCharType="separate"/>
        </w:r>
        <w:r w:rsidR="00D5044F">
          <w:rPr>
            <w:webHidden/>
          </w:rPr>
          <w:t>16</w:t>
        </w:r>
        <w:r w:rsidR="000D0C34">
          <w:rPr>
            <w:webHidden/>
          </w:rPr>
          <w:fldChar w:fldCharType="end"/>
        </w:r>
      </w:hyperlink>
    </w:p>
    <w:p w:rsidR="000D0C34" w:rsidRDefault="00B3410B" w:rsidP="00D5044F">
      <w:pPr>
        <w:pStyle w:val="TDC3"/>
        <w:tabs>
          <w:tab w:val="left" w:pos="880"/>
          <w:tab w:val="right" w:leader="dot" w:pos="9487"/>
        </w:tabs>
        <w:spacing w:line="240" w:lineRule="auto"/>
        <w:rPr>
          <w:rFonts w:eastAsiaTheme="minorEastAsia"/>
          <w:i w:val="0"/>
          <w:iCs w:val="0"/>
          <w:sz w:val="22"/>
          <w:szCs w:val="22"/>
          <w:lang w:val="es-ES" w:eastAsia="es-ES"/>
        </w:rPr>
      </w:pPr>
      <w:hyperlink w:anchor="_Toc461526923" w:history="1">
        <w:r w:rsidR="000D0C34" w:rsidRPr="006C1A9B">
          <w:rPr>
            <w:rStyle w:val="Hipervnculo"/>
            <w:rFonts w:cs="Arial"/>
            <w:lang w:val="es-ES_tradnl"/>
          </w:rPr>
          <w:t>c.</w:t>
        </w:r>
        <w:r w:rsidR="000D0C34">
          <w:rPr>
            <w:rFonts w:eastAsiaTheme="minorEastAsia"/>
            <w:i w:val="0"/>
            <w:iCs w:val="0"/>
            <w:sz w:val="22"/>
            <w:szCs w:val="22"/>
            <w:lang w:val="es-ES" w:eastAsia="es-ES"/>
          </w:rPr>
          <w:tab/>
        </w:r>
        <w:r w:rsidR="000D0C34" w:rsidRPr="006C1A9B">
          <w:rPr>
            <w:rStyle w:val="Hipervnculo"/>
            <w:rFonts w:cs="Arial"/>
            <w:lang w:val="es-ES_tradnl"/>
          </w:rPr>
          <w:t>Escrito de los supuestos establecidos en los artículos 50 y 60 de LA LAASSP.</w:t>
        </w:r>
        <w:r w:rsidR="000D0C34">
          <w:rPr>
            <w:webHidden/>
          </w:rPr>
          <w:tab/>
        </w:r>
        <w:r w:rsidR="000D0C34">
          <w:rPr>
            <w:webHidden/>
          </w:rPr>
          <w:fldChar w:fldCharType="begin"/>
        </w:r>
        <w:r w:rsidR="000D0C34">
          <w:rPr>
            <w:webHidden/>
          </w:rPr>
          <w:instrText xml:space="preserve"> PAGEREF _Toc461526923 \h </w:instrText>
        </w:r>
        <w:r w:rsidR="000D0C34">
          <w:rPr>
            <w:webHidden/>
          </w:rPr>
        </w:r>
        <w:r w:rsidR="000D0C34">
          <w:rPr>
            <w:webHidden/>
          </w:rPr>
          <w:fldChar w:fldCharType="separate"/>
        </w:r>
        <w:r w:rsidR="00D5044F">
          <w:rPr>
            <w:webHidden/>
          </w:rPr>
          <w:t>16</w:t>
        </w:r>
        <w:r w:rsidR="000D0C34">
          <w:rPr>
            <w:webHidden/>
          </w:rPr>
          <w:fldChar w:fldCharType="end"/>
        </w:r>
      </w:hyperlink>
    </w:p>
    <w:p w:rsidR="000D0C34" w:rsidRDefault="00B3410B" w:rsidP="00D5044F">
      <w:pPr>
        <w:pStyle w:val="TDC3"/>
        <w:tabs>
          <w:tab w:val="left" w:pos="880"/>
          <w:tab w:val="right" w:leader="dot" w:pos="9487"/>
        </w:tabs>
        <w:spacing w:line="240" w:lineRule="auto"/>
        <w:rPr>
          <w:rFonts w:eastAsiaTheme="minorEastAsia"/>
          <w:i w:val="0"/>
          <w:iCs w:val="0"/>
          <w:sz w:val="22"/>
          <w:szCs w:val="22"/>
          <w:lang w:val="es-ES" w:eastAsia="es-ES"/>
        </w:rPr>
      </w:pPr>
      <w:hyperlink w:anchor="_Toc461526924" w:history="1">
        <w:r w:rsidR="000D0C34" w:rsidRPr="006C1A9B">
          <w:rPr>
            <w:rStyle w:val="Hipervnculo"/>
            <w:rFonts w:cs="Arial"/>
            <w:lang w:val="es-ES_tradnl"/>
          </w:rPr>
          <w:t>d.</w:t>
        </w:r>
        <w:r w:rsidR="000D0C34">
          <w:rPr>
            <w:rFonts w:eastAsiaTheme="minorEastAsia"/>
            <w:i w:val="0"/>
            <w:iCs w:val="0"/>
            <w:sz w:val="22"/>
            <w:szCs w:val="22"/>
            <w:lang w:val="es-ES" w:eastAsia="es-ES"/>
          </w:rPr>
          <w:tab/>
        </w:r>
        <w:r w:rsidR="000D0C34" w:rsidRPr="006C1A9B">
          <w:rPr>
            <w:rStyle w:val="Hipervnculo"/>
            <w:rFonts w:cs="Arial"/>
            <w:lang w:val="es-ES_tradnl"/>
          </w:rPr>
          <w:t>Declaración de Integridad</w:t>
        </w:r>
        <w:r w:rsidR="000D0C34">
          <w:rPr>
            <w:webHidden/>
          </w:rPr>
          <w:tab/>
        </w:r>
        <w:r w:rsidR="000D0C34">
          <w:rPr>
            <w:webHidden/>
          </w:rPr>
          <w:fldChar w:fldCharType="begin"/>
        </w:r>
        <w:r w:rsidR="000D0C34">
          <w:rPr>
            <w:webHidden/>
          </w:rPr>
          <w:instrText xml:space="preserve"> PAGEREF _Toc461526924 \h </w:instrText>
        </w:r>
        <w:r w:rsidR="000D0C34">
          <w:rPr>
            <w:webHidden/>
          </w:rPr>
        </w:r>
        <w:r w:rsidR="000D0C34">
          <w:rPr>
            <w:webHidden/>
          </w:rPr>
          <w:fldChar w:fldCharType="separate"/>
        </w:r>
        <w:r w:rsidR="00D5044F">
          <w:rPr>
            <w:webHidden/>
          </w:rPr>
          <w:t>17</w:t>
        </w:r>
        <w:r w:rsidR="000D0C34">
          <w:rPr>
            <w:webHidden/>
          </w:rPr>
          <w:fldChar w:fldCharType="end"/>
        </w:r>
      </w:hyperlink>
    </w:p>
    <w:p w:rsidR="000D0C34" w:rsidRDefault="00B3410B" w:rsidP="00D5044F">
      <w:pPr>
        <w:pStyle w:val="TDC3"/>
        <w:tabs>
          <w:tab w:val="left" w:pos="880"/>
          <w:tab w:val="right" w:leader="dot" w:pos="9487"/>
        </w:tabs>
        <w:spacing w:line="240" w:lineRule="auto"/>
        <w:rPr>
          <w:rFonts w:eastAsiaTheme="minorEastAsia"/>
          <w:i w:val="0"/>
          <w:iCs w:val="0"/>
          <w:sz w:val="22"/>
          <w:szCs w:val="22"/>
          <w:lang w:val="es-ES" w:eastAsia="es-ES"/>
        </w:rPr>
      </w:pPr>
      <w:hyperlink w:anchor="_Toc461526925" w:history="1">
        <w:r w:rsidR="000D0C34" w:rsidRPr="006C1A9B">
          <w:rPr>
            <w:rStyle w:val="Hipervnculo"/>
            <w:rFonts w:cs="Arial"/>
            <w:lang w:val="es-ES_tradnl"/>
          </w:rPr>
          <w:t>e.</w:t>
        </w:r>
        <w:r w:rsidR="000D0C34">
          <w:rPr>
            <w:rFonts w:eastAsiaTheme="minorEastAsia"/>
            <w:i w:val="0"/>
            <w:iCs w:val="0"/>
            <w:sz w:val="22"/>
            <w:szCs w:val="22"/>
            <w:lang w:val="es-ES" w:eastAsia="es-ES"/>
          </w:rPr>
          <w:tab/>
        </w:r>
        <w:r w:rsidR="000D0C34" w:rsidRPr="006C1A9B">
          <w:rPr>
            <w:rStyle w:val="Hipervnculo"/>
            <w:rFonts w:cs="Arial"/>
            <w:lang w:val="es-ES_tradnl"/>
          </w:rPr>
          <w:t>Escrito de estratificación de Mipyme</w:t>
        </w:r>
        <w:r w:rsidR="000D0C34">
          <w:rPr>
            <w:webHidden/>
          </w:rPr>
          <w:tab/>
        </w:r>
        <w:r w:rsidR="000D0C34">
          <w:rPr>
            <w:webHidden/>
          </w:rPr>
          <w:fldChar w:fldCharType="begin"/>
        </w:r>
        <w:r w:rsidR="000D0C34">
          <w:rPr>
            <w:webHidden/>
          </w:rPr>
          <w:instrText xml:space="preserve"> PAGEREF _Toc461526925 \h </w:instrText>
        </w:r>
        <w:r w:rsidR="000D0C34">
          <w:rPr>
            <w:webHidden/>
          </w:rPr>
        </w:r>
        <w:r w:rsidR="000D0C34">
          <w:rPr>
            <w:webHidden/>
          </w:rPr>
          <w:fldChar w:fldCharType="separate"/>
        </w:r>
        <w:r w:rsidR="00D5044F">
          <w:rPr>
            <w:webHidden/>
          </w:rPr>
          <w:t>17</w:t>
        </w:r>
        <w:r w:rsidR="000D0C34">
          <w:rPr>
            <w:webHidden/>
          </w:rPr>
          <w:fldChar w:fldCharType="end"/>
        </w:r>
      </w:hyperlink>
    </w:p>
    <w:p w:rsidR="000D0C34" w:rsidRDefault="00B3410B" w:rsidP="00D5044F">
      <w:pPr>
        <w:pStyle w:val="TDC3"/>
        <w:tabs>
          <w:tab w:val="left" w:pos="880"/>
          <w:tab w:val="right" w:leader="dot" w:pos="9487"/>
        </w:tabs>
        <w:spacing w:line="240" w:lineRule="auto"/>
        <w:rPr>
          <w:rFonts w:eastAsiaTheme="minorEastAsia"/>
          <w:i w:val="0"/>
          <w:iCs w:val="0"/>
          <w:sz w:val="22"/>
          <w:szCs w:val="22"/>
          <w:lang w:val="es-ES" w:eastAsia="es-ES"/>
        </w:rPr>
      </w:pPr>
      <w:hyperlink w:anchor="_Toc461526926" w:history="1">
        <w:r w:rsidR="000D0C34" w:rsidRPr="006C1A9B">
          <w:rPr>
            <w:rStyle w:val="Hipervnculo"/>
            <w:rFonts w:cs="Arial"/>
            <w:lang w:val="es-ES_tradnl"/>
          </w:rPr>
          <w:t>f.</w:t>
        </w:r>
        <w:r w:rsidR="000D0C34">
          <w:rPr>
            <w:rFonts w:eastAsiaTheme="minorEastAsia"/>
            <w:i w:val="0"/>
            <w:iCs w:val="0"/>
            <w:sz w:val="22"/>
            <w:szCs w:val="22"/>
            <w:lang w:val="es-ES" w:eastAsia="es-ES"/>
          </w:rPr>
          <w:tab/>
        </w:r>
        <w:r w:rsidR="000D0C34" w:rsidRPr="006C1A9B">
          <w:rPr>
            <w:rStyle w:val="Hipervnculo"/>
            <w:rFonts w:cs="Arial"/>
            <w:lang w:val="es-ES_tradnl"/>
          </w:rPr>
          <w:t>Escrito de aceptación de las disposiciones del sistema CompraNet</w:t>
        </w:r>
        <w:r w:rsidR="000D0C34">
          <w:rPr>
            <w:webHidden/>
          </w:rPr>
          <w:tab/>
        </w:r>
        <w:r w:rsidR="000D0C34">
          <w:rPr>
            <w:webHidden/>
          </w:rPr>
          <w:fldChar w:fldCharType="begin"/>
        </w:r>
        <w:r w:rsidR="000D0C34">
          <w:rPr>
            <w:webHidden/>
          </w:rPr>
          <w:instrText xml:space="preserve"> PAGEREF _Toc461526926 \h </w:instrText>
        </w:r>
        <w:r w:rsidR="000D0C34">
          <w:rPr>
            <w:webHidden/>
          </w:rPr>
        </w:r>
        <w:r w:rsidR="000D0C34">
          <w:rPr>
            <w:webHidden/>
          </w:rPr>
          <w:fldChar w:fldCharType="separate"/>
        </w:r>
        <w:r w:rsidR="00D5044F">
          <w:rPr>
            <w:webHidden/>
          </w:rPr>
          <w:t>17</w:t>
        </w:r>
        <w:r w:rsidR="000D0C34">
          <w:rPr>
            <w:webHidden/>
          </w:rPr>
          <w:fldChar w:fldCharType="end"/>
        </w:r>
      </w:hyperlink>
    </w:p>
    <w:p w:rsidR="000D0C34" w:rsidRDefault="00B3410B" w:rsidP="00D5044F">
      <w:pPr>
        <w:pStyle w:val="TDC3"/>
        <w:tabs>
          <w:tab w:val="left" w:pos="880"/>
          <w:tab w:val="right" w:leader="dot" w:pos="9487"/>
        </w:tabs>
        <w:spacing w:line="240" w:lineRule="auto"/>
        <w:rPr>
          <w:rFonts w:eastAsiaTheme="minorEastAsia"/>
          <w:i w:val="0"/>
          <w:iCs w:val="0"/>
          <w:sz w:val="22"/>
          <w:szCs w:val="22"/>
          <w:lang w:val="es-ES" w:eastAsia="es-ES"/>
        </w:rPr>
      </w:pPr>
      <w:hyperlink w:anchor="_Toc461526927" w:history="1">
        <w:r w:rsidR="000D0C34" w:rsidRPr="006C1A9B">
          <w:rPr>
            <w:rStyle w:val="Hipervnculo"/>
            <w:rFonts w:cs="Arial"/>
            <w:lang w:val="es-ES_tradnl"/>
          </w:rPr>
          <w:t>g.</w:t>
        </w:r>
        <w:r w:rsidR="000D0C34">
          <w:rPr>
            <w:rFonts w:eastAsiaTheme="minorEastAsia"/>
            <w:i w:val="0"/>
            <w:iCs w:val="0"/>
            <w:sz w:val="22"/>
            <w:szCs w:val="22"/>
            <w:lang w:val="es-ES" w:eastAsia="es-ES"/>
          </w:rPr>
          <w:tab/>
        </w:r>
        <w:r w:rsidR="000D0C34" w:rsidRPr="006C1A9B">
          <w:rPr>
            <w:rStyle w:val="Hipervnculo"/>
            <w:rFonts w:cs="Arial"/>
            <w:lang w:val="es-ES_tradnl"/>
          </w:rPr>
          <w:t>Convenio de participación conjunta.</w:t>
        </w:r>
        <w:r w:rsidR="000D0C34">
          <w:rPr>
            <w:webHidden/>
          </w:rPr>
          <w:tab/>
        </w:r>
        <w:r w:rsidR="000D0C34">
          <w:rPr>
            <w:webHidden/>
          </w:rPr>
          <w:fldChar w:fldCharType="begin"/>
        </w:r>
        <w:r w:rsidR="000D0C34">
          <w:rPr>
            <w:webHidden/>
          </w:rPr>
          <w:instrText xml:space="preserve"> PAGEREF _Toc461526927 \h </w:instrText>
        </w:r>
        <w:r w:rsidR="000D0C34">
          <w:rPr>
            <w:webHidden/>
          </w:rPr>
        </w:r>
        <w:r w:rsidR="000D0C34">
          <w:rPr>
            <w:webHidden/>
          </w:rPr>
          <w:fldChar w:fldCharType="separate"/>
        </w:r>
        <w:r w:rsidR="00D5044F">
          <w:rPr>
            <w:webHidden/>
          </w:rPr>
          <w:t>17</w:t>
        </w:r>
        <w:r w:rsidR="000D0C34">
          <w:rPr>
            <w:webHidden/>
          </w:rPr>
          <w:fldChar w:fldCharType="end"/>
        </w:r>
      </w:hyperlink>
    </w:p>
    <w:p w:rsidR="000D0C34" w:rsidRDefault="00B3410B" w:rsidP="00D5044F">
      <w:pPr>
        <w:pStyle w:val="TDC3"/>
        <w:tabs>
          <w:tab w:val="left" w:pos="880"/>
          <w:tab w:val="right" w:leader="dot" w:pos="9487"/>
        </w:tabs>
        <w:spacing w:line="240" w:lineRule="auto"/>
        <w:rPr>
          <w:rFonts w:eastAsiaTheme="minorEastAsia"/>
          <w:i w:val="0"/>
          <w:iCs w:val="0"/>
          <w:sz w:val="22"/>
          <w:szCs w:val="22"/>
          <w:lang w:val="es-ES" w:eastAsia="es-ES"/>
        </w:rPr>
      </w:pPr>
      <w:hyperlink w:anchor="_Toc461526928" w:history="1">
        <w:r w:rsidR="000D0C34" w:rsidRPr="006C1A9B">
          <w:rPr>
            <w:rStyle w:val="Hipervnculo"/>
            <w:rFonts w:cs="Arial"/>
            <w:lang w:val="es-ES_tradnl"/>
          </w:rPr>
          <w:t>h.</w:t>
        </w:r>
        <w:r w:rsidR="000D0C34">
          <w:rPr>
            <w:rFonts w:eastAsiaTheme="minorEastAsia"/>
            <w:i w:val="0"/>
            <w:iCs w:val="0"/>
            <w:sz w:val="22"/>
            <w:szCs w:val="22"/>
            <w:lang w:val="es-ES" w:eastAsia="es-ES"/>
          </w:rPr>
          <w:tab/>
        </w:r>
        <w:r w:rsidR="000D0C34" w:rsidRPr="006C1A9B">
          <w:rPr>
            <w:rStyle w:val="Hipervnculo"/>
            <w:rFonts w:cs="Arial"/>
            <w:lang w:val="es-ES_tradnl"/>
          </w:rPr>
          <w:t>Información reservada y confidencial.</w:t>
        </w:r>
        <w:r w:rsidR="000D0C34">
          <w:rPr>
            <w:webHidden/>
          </w:rPr>
          <w:tab/>
        </w:r>
        <w:r w:rsidR="000D0C34">
          <w:rPr>
            <w:webHidden/>
          </w:rPr>
          <w:fldChar w:fldCharType="begin"/>
        </w:r>
        <w:r w:rsidR="000D0C34">
          <w:rPr>
            <w:webHidden/>
          </w:rPr>
          <w:instrText xml:space="preserve"> PAGEREF _Toc461526928 \h </w:instrText>
        </w:r>
        <w:r w:rsidR="000D0C34">
          <w:rPr>
            <w:webHidden/>
          </w:rPr>
        </w:r>
        <w:r w:rsidR="000D0C34">
          <w:rPr>
            <w:webHidden/>
          </w:rPr>
          <w:fldChar w:fldCharType="separate"/>
        </w:r>
        <w:r w:rsidR="00D5044F">
          <w:rPr>
            <w:webHidden/>
          </w:rPr>
          <w:t>17</w:t>
        </w:r>
        <w:r w:rsidR="000D0C34">
          <w:rPr>
            <w:webHidden/>
          </w:rPr>
          <w:fldChar w:fldCharType="end"/>
        </w:r>
      </w:hyperlink>
    </w:p>
    <w:p w:rsidR="000D0C34" w:rsidRDefault="00B3410B" w:rsidP="00D5044F">
      <w:pPr>
        <w:pStyle w:val="TDC3"/>
        <w:tabs>
          <w:tab w:val="left" w:pos="880"/>
          <w:tab w:val="right" w:leader="dot" w:pos="9487"/>
        </w:tabs>
        <w:spacing w:line="240" w:lineRule="auto"/>
        <w:rPr>
          <w:rFonts w:eastAsiaTheme="minorEastAsia"/>
          <w:i w:val="0"/>
          <w:iCs w:val="0"/>
          <w:sz w:val="22"/>
          <w:szCs w:val="22"/>
          <w:lang w:val="es-ES" w:eastAsia="es-ES"/>
        </w:rPr>
      </w:pPr>
      <w:hyperlink w:anchor="_Toc461526929" w:history="1">
        <w:r w:rsidR="000D0C34" w:rsidRPr="006C1A9B">
          <w:rPr>
            <w:rStyle w:val="Hipervnculo"/>
            <w:rFonts w:cs="Arial"/>
            <w:lang w:val="es-ES_tradnl"/>
          </w:rPr>
          <w:t>i.</w:t>
        </w:r>
        <w:r w:rsidR="000D0C34">
          <w:rPr>
            <w:rFonts w:eastAsiaTheme="minorEastAsia"/>
            <w:i w:val="0"/>
            <w:iCs w:val="0"/>
            <w:sz w:val="22"/>
            <w:szCs w:val="22"/>
            <w:lang w:val="es-ES" w:eastAsia="es-ES"/>
          </w:rPr>
          <w:tab/>
        </w:r>
        <w:r w:rsidR="000D0C34" w:rsidRPr="006C1A9B">
          <w:rPr>
            <w:rStyle w:val="Hipervnculo"/>
            <w:rFonts w:cs="Arial"/>
            <w:lang w:val="es-ES_tradnl"/>
          </w:rPr>
          <w:t>Nota informativa OCDE.</w:t>
        </w:r>
        <w:r w:rsidR="000D0C34">
          <w:rPr>
            <w:webHidden/>
          </w:rPr>
          <w:tab/>
        </w:r>
        <w:r w:rsidR="000D0C34">
          <w:rPr>
            <w:webHidden/>
          </w:rPr>
          <w:fldChar w:fldCharType="begin"/>
        </w:r>
        <w:r w:rsidR="000D0C34">
          <w:rPr>
            <w:webHidden/>
          </w:rPr>
          <w:instrText xml:space="preserve"> PAGEREF _Toc461526929 \h </w:instrText>
        </w:r>
        <w:r w:rsidR="000D0C34">
          <w:rPr>
            <w:webHidden/>
          </w:rPr>
        </w:r>
        <w:r w:rsidR="000D0C34">
          <w:rPr>
            <w:webHidden/>
          </w:rPr>
          <w:fldChar w:fldCharType="separate"/>
        </w:r>
        <w:r w:rsidR="00D5044F">
          <w:rPr>
            <w:webHidden/>
          </w:rPr>
          <w:t>18</w:t>
        </w:r>
        <w:r w:rsidR="000D0C34">
          <w:rPr>
            <w:webHidden/>
          </w:rPr>
          <w:fldChar w:fldCharType="end"/>
        </w:r>
      </w:hyperlink>
    </w:p>
    <w:p w:rsidR="000D0C34" w:rsidRDefault="00B3410B" w:rsidP="00D5044F">
      <w:pPr>
        <w:pStyle w:val="TDC3"/>
        <w:tabs>
          <w:tab w:val="left" w:pos="880"/>
          <w:tab w:val="right" w:leader="dot" w:pos="9487"/>
        </w:tabs>
        <w:spacing w:line="240" w:lineRule="auto"/>
        <w:rPr>
          <w:rFonts w:eastAsiaTheme="minorEastAsia"/>
          <w:i w:val="0"/>
          <w:iCs w:val="0"/>
          <w:sz w:val="22"/>
          <w:szCs w:val="22"/>
          <w:lang w:val="es-ES" w:eastAsia="es-ES"/>
        </w:rPr>
      </w:pPr>
      <w:hyperlink w:anchor="_Toc461526930" w:history="1">
        <w:r w:rsidR="000D0C34" w:rsidRPr="006C1A9B">
          <w:rPr>
            <w:rStyle w:val="Hipervnculo"/>
            <w:rFonts w:cs="Arial"/>
            <w:lang w:val="es-ES_tradnl"/>
          </w:rPr>
          <w:t>j.</w:t>
        </w:r>
        <w:r w:rsidR="000D0C34">
          <w:rPr>
            <w:rFonts w:eastAsiaTheme="minorEastAsia"/>
            <w:i w:val="0"/>
            <w:iCs w:val="0"/>
            <w:sz w:val="22"/>
            <w:szCs w:val="22"/>
            <w:lang w:val="es-ES" w:eastAsia="es-ES"/>
          </w:rPr>
          <w:tab/>
        </w:r>
        <w:r w:rsidR="000D0C34" w:rsidRPr="006C1A9B">
          <w:rPr>
            <w:rStyle w:val="Hipervnculo"/>
            <w:rFonts w:cs="Arial"/>
            <w:lang w:val="es-ES_tradnl"/>
          </w:rPr>
          <w:t>Relación de documentos que debe presentar el licitante.</w:t>
        </w:r>
        <w:r w:rsidR="000D0C34">
          <w:rPr>
            <w:webHidden/>
          </w:rPr>
          <w:tab/>
        </w:r>
        <w:r w:rsidR="000D0C34">
          <w:rPr>
            <w:webHidden/>
          </w:rPr>
          <w:fldChar w:fldCharType="begin"/>
        </w:r>
        <w:r w:rsidR="000D0C34">
          <w:rPr>
            <w:webHidden/>
          </w:rPr>
          <w:instrText xml:space="preserve"> PAGEREF _Toc461526930 \h </w:instrText>
        </w:r>
        <w:r w:rsidR="000D0C34">
          <w:rPr>
            <w:webHidden/>
          </w:rPr>
        </w:r>
        <w:r w:rsidR="000D0C34">
          <w:rPr>
            <w:webHidden/>
          </w:rPr>
          <w:fldChar w:fldCharType="separate"/>
        </w:r>
        <w:r w:rsidR="00D5044F">
          <w:rPr>
            <w:webHidden/>
          </w:rPr>
          <w:t>18</w:t>
        </w:r>
        <w:r w:rsidR="000D0C34">
          <w:rPr>
            <w:webHidden/>
          </w:rPr>
          <w:fldChar w:fldCharType="end"/>
        </w:r>
      </w:hyperlink>
    </w:p>
    <w:p w:rsidR="000D0C34" w:rsidRDefault="00B3410B" w:rsidP="00D5044F">
      <w:pPr>
        <w:pStyle w:val="TDC2"/>
        <w:tabs>
          <w:tab w:val="right" w:leader="dot" w:pos="9487"/>
        </w:tabs>
        <w:spacing w:line="240" w:lineRule="auto"/>
        <w:rPr>
          <w:rFonts w:eastAsiaTheme="minorEastAsia"/>
          <w:smallCaps w:val="0"/>
          <w:sz w:val="22"/>
          <w:szCs w:val="22"/>
          <w:lang w:val="es-ES" w:eastAsia="es-ES"/>
        </w:rPr>
      </w:pPr>
      <w:hyperlink w:anchor="_Toc461526931" w:history="1">
        <w:r w:rsidR="000D0C34" w:rsidRPr="006C1A9B">
          <w:rPr>
            <w:rStyle w:val="Hipervnculo"/>
            <w:rFonts w:cs="Arial"/>
            <w:lang w:val="es-ES_tradnl"/>
          </w:rPr>
          <w:t>4.2. PROPUESTA TÉCNICA</w:t>
        </w:r>
        <w:r w:rsidR="000D0C34">
          <w:rPr>
            <w:webHidden/>
          </w:rPr>
          <w:tab/>
        </w:r>
        <w:r w:rsidR="000D0C34">
          <w:rPr>
            <w:webHidden/>
          </w:rPr>
          <w:fldChar w:fldCharType="begin"/>
        </w:r>
        <w:r w:rsidR="000D0C34">
          <w:rPr>
            <w:webHidden/>
          </w:rPr>
          <w:instrText xml:space="preserve"> PAGEREF _Toc461526931 \h </w:instrText>
        </w:r>
        <w:r w:rsidR="000D0C34">
          <w:rPr>
            <w:webHidden/>
          </w:rPr>
        </w:r>
        <w:r w:rsidR="000D0C34">
          <w:rPr>
            <w:webHidden/>
          </w:rPr>
          <w:fldChar w:fldCharType="separate"/>
        </w:r>
        <w:r w:rsidR="00D5044F">
          <w:rPr>
            <w:webHidden/>
          </w:rPr>
          <w:t>18</w:t>
        </w:r>
        <w:r w:rsidR="000D0C34">
          <w:rPr>
            <w:webHidden/>
          </w:rPr>
          <w:fldChar w:fldCharType="end"/>
        </w:r>
      </w:hyperlink>
    </w:p>
    <w:p w:rsidR="000D0C34" w:rsidRDefault="00B3410B" w:rsidP="00D5044F">
      <w:pPr>
        <w:pStyle w:val="TDC3"/>
        <w:tabs>
          <w:tab w:val="left" w:pos="880"/>
          <w:tab w:val="right" w:leader="dot" w:pos="9487"/>
        </w:tabs>
        <w:spacing w:line="240" w:lineRule="auto"/>
        <w:rPr>
          <w:rFonts w:eastAsiaTheme="minorEastAsia"/>
          <w:i w:val="0"/>
          <w:iCs w:val="0"/>
          <w:sz w:val="22"/>
          <w:szCs w:val="22"/>
          <w:lang w:val="es-ES" w:eastAsia="es-ES"/>
        </w:rPr>
      </w:pPr>
      <w:hyperlink w:anchor="_Toc461526932" w:history="1">
        <w:r w:rsidR="000D0C34" w:rsidRPr="006C1A9B">
          <w:rPr>
            <w:rStyle w:val="Hipervnculo"/>
            <w:rFonts w:cs="Arial"/>
            <w:lang w:val="es-ES"/>
          </w:rPr>
          <w:t>a.</w:t>
        </w:r>
        <w:r w:rsidR="000D0C34">
          <w:rPr>
            <w:rFonts w:eastAsiaTheme="minorEastAsia"/>
            <w:i w:val="0"/>
            <w:iCs w:val="0"/>
            <w:sz w:val="22"/>
            <w:szCs w:val="22"/>
            <w:lang w:val="es-ES" w:eastAsia="es-ES"/>
          </w:rPr>
          <w:tab/>
        </w:r>
        <w:r w:rsidR="000D0C34" w:rsidRPr="006C1A9B">
          <w:rPr>
            <w:rStyle w:val="Hipervnculo"/>
            <w:rFonts w:cs="Arial"/>
            <w:lang w:val="es-ES"/>
          </w:rPr>
          <w:t>Registros Sanitarios.</w:t>
        </w:r>
        <w:r w:rsidR="000D0C34">
          <w:rPr>
            <w:webHidden/>
          </w:rPr>
          <w:tab/>
        </w:r>
        <w:r w:rsidR="000D0C34">
          <w:rPr>
            <w:webHidden/>
          </w:rPr>
          <w:fldChar w:fldCharType="begin"/>
        </w:r>
        <w:r w:rsidR="000D0C34">
          <w:rPr>
            <w:webHidden/>
          </w:rPr>
          <w:instrText xml:space="preserve"> PAGEREF _Toc461526932 \h </w:instrText>
        </w:r>
        <w:r w:rsidR="000D0C34">
          <w:rPr>
            <w:webHidden/>
          </w:rPr>
        </w:r>
        <w:r w:rsidR="000D0C34">
          <w:rPr>
            <w:webHidden/>
          </w:rPr>
          <w:fldChar w:fldCharType="separate"/>
        </w:r>
        <w:r w:rsidR="00D5044F">
          <w:rPr>
            <w:webHidden/>
          </w:rPr>
          <w:t>18</w:t>
        </w:r>
        <w:r w:rsidR="000D0C34">
          <w:rPr>
            <w:webHidden/>
          </w:rPr>
          <w:fldChar w:fldCharType="end"/>
        </w:r>
      </w:hyperlink>
    </w:p>
    <w:p w:rsidR="000D0C34" w:rsidRDefault="00B3410B" w:rsidP="00D5044F">
      <w:pPr>
        <w:pStyle w:val="TDC3"/>
        <w:tabs>
          <w:tab w:val="left" w:pos="880"/>
          <w:tab w:val="right" w:leader="dot" w:pos="9487"/>
        </w:tabs>
        <w:spacing w:line="240" w:lineRule="auto"/>
        <w:rPr>
          <w:rFonts w:eastAsiaTheme="minorEastAsia"/>
          <w:i w:val="0"/>
          <w:iCs w:val="0"/>
          <w:sz w:val="22"/>
          <w:szCs w:val="22"/>
          <w:lang w:val="es-ES" w:eastAsia="es-ES"/>
        </w:rPr>
      </w:pPr>
      <w:hyperlink w:anchor="_Toc461526933" w:history="1">
        <w:r w:rsidR="000D0C34" w:rsidRPr="006C1A9B">
          <w:rPr>
            <w:rStyle w:val="Hipervnculo"/>
            <w:rFonts w:cs="Arial"/>
            <w:lang w:val="es-ES"/>
          </w:rPr>
          <w:t>b.</w:t>
        </w:r>
        <w:r w:rsidR="000D0C34">
          <w:rPr>
            <w:rFonts w:eastAsiaTheme="minorEastAsia"/>
            <w:i w:val="0"/>
            <w:iCs w:val="0"/>
            <w:sz w:val="22"/>
            <w:szCs w:val="22"/>
            <w:lang w:val="es-ES" w:eastAsia="es-ES"/>
          </w:rPr>
          <w:tab/>
        </w:r>
        <w:r w:rsidR="000D0C34" w:rsidRPr="006C1A9B">
          <w:rPr>
            <w:rStyle w:val="Hipervnculo"/>
            <w:rFonts w:cs="Arial"/>
            <w:lang w:val="es-ES"/>
          </w:rPr>
          <w:t>Cumplimiento de especificaciones y normas</w:t>
        </w:r>
        <w:r w:rsidR="000D0C34">
          <w:rPr>
            <w:webHidden/>
          </w:rPr>
          <w:tab/>
        </w:r>
        <w:r w:rsidR="000D0C34">
          <w:rPr>
            <w:webHidden/>
          </w:rPr>
          <w:fldChar w:fldCharType="begin"/>
        </w:r>
        <w:r w:rsidR="000D0C34">
          <w:rPr>
            <w:webHidden/>
          </w:rPr>
          <w:instrText xml:space="preserve"> PAGEREF _Toc461526933 \h </w:instrText>
        </w:r>
        <w:r w:rsidR="000D0C34">
          <w:rPr>
            <w:webHidden/>
          </w:rPr>
        </w:r>
        <w:r w:rsidR="000D0C34">
          <w:rPr>
            <w:webHidden/>
          </w:rPr>
          <w:fldChar w:fldCharType="separate"/>
        </w:r>
        <w:r w:rsidR="00D5044F">
          <w:rPr>
            <w:webHidden/>
          </w:rPr>
          <w:t>19</w:t>
        </w:r>
        <w:r w:rsidR="000D0C34">
          <w:rPr>
            <w:webHidden/>
          </w:rPr>
          <w:fldChar w:fldCharType="end"/>
        </w:r>
      </w:hyperlink>
    </w:p>
    <w:p w:rsidR="000D0C34" w:rsidRDefault="00B3410B" w:rsidP="00D5044F">
      <w:pPr>
        <w:pStyle w:val="TDC3"/>
        <w:tabs>
          <w:tab w:val="left" w:pos="880"/>
          <w:tab w:val="right" w:leader="dot" w:pos="9487"/>
        </w:tabs>
        <w:spacing w:line="240" w:lineRule="auto"/>
        <w:rPr>
          <w:rFonts w:eastAsiaTheme="minorEastAsia"/>
          <w:i w:val="0"/>
          <w:iCs w:val="0"/>
          <w:sz w:val="22"/>
          <w:szCs w:val="22"/>
          <w:lang w:val="es-ES" w:eastAsia="es-ES"/>
        </w:rPr>
      </w:pPr>
      <w:hyperlink w:anchor="_Toc461526934" w:history="1">
        <w:r w:rsidR="000D0C34" w:rsidRPr="006C1A9B">
          <w:rPr>
            <w:rStyle w:val="Hipervnculo"/>
            <w:rFonts w:cs="Arial"/>
            <w:lang w:val="es-ES"/>
          </w:rPr>
          <w:t>c.</w:t>
        </w:r>
        <w:r w:rsidR="000D0C34">
          <w:rPr>
            <w:rFonts w:eastAsiaTheme="minorEastAsia"/>
            <w:i w:val="0"/>
            <w:iCs w:val="0"/>
            <w:sz w:val="22"/>
            <w:szCs w:val="22"/>
            <w:lang w:val="es-ES" w:eastAsia="es-ES"/>
          </w:rPr>
          <w:tab/>
        </w:r>
        <w:r w:rsidR="000D0C34" w:rsidRPr="006C1A9B">
          <w:rPr>
            <w:rStyle w:val="Hipervnculo"/>
            <w:rFonts w:cs="Arial"/>
            <w:lang w:val="es-ES"/>
          </w:rPr>
          <w:t>Licencias, autorizaciones y permisos.</w:t>
        </w:r>
        <w:r w:rsidR="000D0C34">
          <w:rPr>
            <w:webHidden/>
          </w:rPr>
          <w:tab/>
        </w:r>
        <w:r w:rsidR="000D0C34">
          <w:rPr>
            <w:webHidden/>
          </w:rPr>
          <w:fldChar w:fldCharType="begin"/>
        </w:r>
        <w:r w:rsidR="000D0C34">
          <w:rPr>
            <w:webHidden/>
          </w:rPr>
          <w:instrText xml:space="preserve"> PAGEREF _Toc461526934 \h </w:instrText>
        </w:r>
        <w:r w:rsidR="000D0C34">
          <w:rPr>
            <w:webHidden/>
          </w:rPr>
        </w:r>
        <w:r w:rsidR="000D0C34">
          <w:rPr>
            <w:webHidden/>
          </w:rPr>
          <w:fldChar w:fldCharType="separate"/>
        </w:r>
        <w:r w:rsidR="00D5044F">
          <w:rPr>
            <w:webHidden/>
          </w:rPr>
          <w:t>20</w:t>
        </w:r>
        <w:r w:rsidR="000D0C34">
          <w:rPr>
            <w:webHidden/>
          </w:rPr>
          <w:fldChar w:fldCharType="end"/>
        </w:r>
      </w:hyperlink>
    </w:p>
    <w:p w:rsidR="000D0C34" w:rsidRDefault="00B3410B" w:rsidP="00D5044F">
      <w:pPr>
        <w:pStyle w:val="TDC3"/>
        <w:tabs>
          <w:tab w:val="left" w:pos="880"/>
          <w:tab w:val="right" w:leader="dot" w:pos="9487"/>
        </w:tabs>
        <w:spacing w:line="240" w:lineRule="auto"/>
        <w:rPr>
          <w:rFonts w:eastAsiaTheme="minorEastAsia"/>
          <w:i w:val="0"/>
          <w:iCs w:val="0"/>
          <w:sz w:val="22"/>
          <w:szCs w:val="22"/>
          <w:lang w:val="es-ES" w:eastAsia="es-ES"/>
        </w:rPr>
      </w:pPr>
      <w:hyperlink w:anchor="_Toc461526935" w:history="1">
        <w:r w:rsidR="000D0C34" w:rsidRPr="006C1A9B">
          <w:rPr>
            <w:rStyle w:val="Hipervnculo"/>
            <w:rFonts w:cs="Arial"/>
          </w:rPr>
          <w:t>d.</w:t>
        </w:r>
        <w:r w:rsidR="000D0C34">
          <w:rPr>
            <w:rFonts w:eastAsiaTheme="minorEastAsia"/>
            <w:i w:val="0"/>
            <w:iCs w:val="0"/>
            <w:sz w:val="22"/>
            <w:szCs w:val="22"/>
            <w:lang w:val="es-ES" w:eastAsia="es-ES"/>
          </w:rPr>
          <w:tab/>
        </w:r>
        <w:r w:rsidR="000D0C34" w:rsidRPr="006C1A9B">
          <w:rPr>
            <w:rStyle w:val="Hipervnculo"/>
          </w:rPr>
          <w:t>Folletos, catálogos, fotografías, manuales, entre otros para comprobar las especificaciones técnicas requeridas. (4.18.4 d) PBL)</w:t>
        </w:r>
        <w:r w:rsidR="000D0C34">
          <w:rPr>
            <w:webHidden/>
          </w:rPr>
          <w:tab/>
        </w:r>
        <w:r w:rsidR="000D0C34">
          <w:rPr>
            <w:webHidden/>
          </w:rPr>
          <w:fldChar w:fldCharType="begin"/>
        </w:r>
        <w:r w:rsidR="000D0C34">
          <w:rPr>
            <w:webHidden/>
          </w:rPr>
          <w:instrText xml:space="preserve"> PAGEREF _Toc461526935 \h </w:instrText>
        </w:r>
        <w:r w:rsidR="000D0C34">
          <w:rPr>
            <w:webHidden/>
          </w:rPr>
        </w:r>
        <w:r w:rsidR="000D0C34">
          <w:rPr>
            <w:webHidden/>
          </w:rPr>
          <w:fldChar w:fldCharType="separate"/>
        </w:r>
        <w:r w:rsidR="00D5044F">
          <w:rPr>
            <w:webHidden/>
          </w:rPr>
          <w:t>20</w:t>
        </w:r>
        <w:r w:rsidR="000D0C34">
          <w:rPr>
            <w:webHidden/>
          </w:rPr>
          <w:fldChar w:fldCharType="end"/>
        </w:r>
      </w:hyperlink>
    </w:p>
    <w:p w:rsidR="000D0C34" w:rsidRDefault="00B3410B" w:rsidP="00D5044F">
      <w:pPr>
        <w:pStyle w:val="TDC3"/>
        <w:tabs>
          <w:tab w:val="left" w:pos="880"/>
          <w:tab w:val="right" w:leader="dot" w:pos="9487"/>
        </w:tabs>
        <w:spacing w:line="240" w:lineRule="auto"/>
        <w:rPr>
          <w:rFonts w:eastAsiaTheme="minorEastAsia"/>
          <w:i w:val="0"/>
          <w:iCs w:val="0"/>
          <w:sz w:val="22"/>
          <w:szCs w:val="22"/>
          <w:lang w:val="es-ES" w:eastAsia="es-ES"/>
        </w:rPr>
      </w:pPr>
      <w:hyperlink w:anchor="_Toc461526936" w:history="1">
        <w:r w:rsidR="000D0C34" w:rsidRPr="006C1A9B">
          <w:rPr>
            <w:rStyle w:val="Hipervnculo"/>
            <w:rFonts w:cs="Arial"/>
          </w:rPr>
          <w:t>e.</w:t>
        </w:r>
        <w:r w:rsidR="000D0C34">
          <w:rPr>
            <w:rFonts w:eastAsiaTheme="minorEastAsia"/>
            <w:i w:val="0"/>
            <w:iCs w:val="0"/>
            <w:sz w:val="22"/>
            <w:szCs w:val="22"/>
            <w:lang w:val="es-ES" w:eastAsia="es-ES"/>
          </w:rPr>
          <w:tab/>
        </w:r>
        <w:r w:rsidR="000D0C34" w:rsidRPr="006C1A9B">
          <w:rPr>
            <w:rStyle w:val="Hipervnculo"/>
            <w:rFonts w:cs="Arial"/>
          </w:rPr>
          <w:t>Carta de Respaldo del Fabricante</w:t>
        </w:r>
        <w:r w:rsidR="000D0C34">
          <w:rPr>
            <w:webHidden/>
          </w:rPr>
          <w:tab/>
        </w:r>
        <w:r w:rsidR="000D0C34">
          <w:rPr>
            <w:webHidden/>
          </w:rPr>
          <w:fldChar w:fldCharType="begin"/>
        </w:r>
        <w:r w:rsidR="000D0C34">
          <w:rPr>
            <w:webHidden/>
          </w:rPr>
          <w:instrText xml:space="preserve"> PAGEREF _Toc461526936 \h </w:instrText>
        </w:r>
        <w:r w:rsidR="000D0C34">
          <w:rPr>
            <w:webHidden/>
          </w:rPr>
        </w:r>
        <w:r w:rsidR="000D0C34">
          <w:rPr>
            <w:webHidden/>
          </w:rPr>
          <w:fldChar w:fldCharType="separate"/>
        </w:r>
        <w:r w:rsidR="00D5044F">
          <w:rPr>
            <w:webHidden/>
          </w:rPr>
          <w:t>21</w:t>
        </w:r>
        <w:r w:rsidR="000D0C34">
          <w:rPr>
            <w:webHidden/>
          </w:rPr>
          <w:fldChar w:fldCharType="end"/>
        </w:r>
      </w:hyperlink>
    </w:p>
    <w:p w:rsidR="000D0C34" w:rsidRDefault="00B3410B" w:rsidP="00D5044F">
      <w:pPr>
        <w:pStyle w:val="TDC3"/>
        <w:tabs>
          <w:tab w:val="left" w:pos="880"/>
          <w:tab w:val="right" w:leader="dot" w:pos="9487"/>
        </w:tabs>
        <w:spacing w:line="240" w:lineRule="auto"/>
        <w:rPr>
          <w:rFonts w:eastAsiaTheme="minorEastAsia"/>
          <w:i w:val="0"/>
          <w:iCs w:val="0"/>
          <w:sz w:val="22"/>
          <w:szCs w:val="22"/>
          <w:lang w:val="es-ES" w:eastAsia="es-ES"/>
        </w:rPr>
      </w:pPr>
      <w:hyperlink w:anchor="_Toc461526937" w:history="1">
        <w:r w:rsidR="000D0C34" w:rsidRPr="006C1A9B">
          <w:rPr>
            <w:rStyle w:val="Hipervnculo"/>
            <w:rFonts w:cs="Arial"/>
            <w:lang w:val="es-ES_tradnl"/>
          </w:rPr>
          <w:t>f.</w:t>
        </w:r>
        <w:r w:rsidR="000D0C34">
          <w:rPr>
            <w:rFonts w:eastAsiaTheme="minorEastAsia"/>
            <w:i w:val="0"/>
            <w:iCs w:val="0"/>
            <w:sz w:val="22"/>
            <w:szCs w:val="22"/>
            <w:lang w:val="es-ES" w:eastAsia="es-ES"/>
          </w:rPr>
          <w:tab/>
        </w:r>
        <w:r w:rsidR="000D0C34" w:rsidRPr="006C1A9B">
          <w:rPr>
            <w:rStyle w:val="Hipervnculo"/>
            <w:rFonts w:cs="Arial"/>
            <w:lang w:val="es-ES_tradnl"/>
          </w:rPr>
          <w:t>Acuse de recibo de las muestras</w:t>
        </w:r>
        <w:r w:rsidR="000D0C34">
          <w:rPr>
            <w:webHidden/>
          </w:rPr>
          <w:tab/>
        </w:r>
        <w:r w:rsidR="000D0C34">
          <w:rPr>
            <w:webHidden/>
          </w:rPr>
          <w:fldChar w:fldCharType="begin"/>
        </w:r>
        <w:r w:rsidR="000D0C34">
          <w:rPr>
            <w:webHidden/>
          </w:rPr>
          <w:instrText xml:space="preserve"> PAGEREF _Toc461526937 \h </w:instrText>
        </w:r>
        <w:r w:rsidR="000D0C34">
          <w:rPr>
            <w:webHidden/>
          </w:rPr>
        </w:r>
        <w:r w:rsidR="000D0C34">
          <w:rPr>
            <w:webHidden/>
          </w:rPr>
          <w:fldChar w:fldCharType="separate"/>
        </w:r>
        <w:r w:rsidR="00D5044F">
          <w:rPr>
            <w:webHidden/>
          </w:rPr>
          <w:t>21</w:t>
        </w:r>
        <w:r w:rsidR="000D0C34">
          <w:rPr>
            <w:webHidden/>
          </w:rPr>
          <w:fldChar w:fldCharType="end"/>
        </w:r>
      </w:hyperlink>
    </w:p>
    <w:p w:rsidR="000D0C34" w:rsidRDefault="00B3410B" w:rsidP="00D5044F">
      <w:pPr>
        <w:pStyle w:val="TDC2"/>
        <w:tabs>
          <w:tab w:val="right" w:leader="dot" w:pos="9487"/>
        </w:tabs>
        <w:spacing w:line="240" w:lineRule="auto"/>
        <w:rPr>
          <w:rFonts w:eastAsiaTheme="minorEastAsia"/>
          <w:smallCaps w:val="0"/>
          <w:sz w:val="22"/>
          <w:szCs w:val="22"/>
          <w:lang w:val="es-ES" w:eastAsia="es-ES"/>
        </w:rPr>
      </w:pPr>
      <w:hyperlink w:anchor="_Toc461526938" w:history="1">
        <w:r w:rsidR="000D0C34" w:rsidRPr="006C1A9B">
          <w:rPr>
            <w:rStyle w:val="Hipervnculo"/>
            <w:rFonts w:cs="Arial"/>
            <w:lang w:val="es-ES_tradnl"/>
          </w:rPr>
          <w:t>4.3. PROPUESTA ECONÓMICA</w:t>
        </w:r>
        <w:r w:rsidR="000D0C34">
          <w:rPr>
            <w:webHidden/>
          </w:rPr>
          <w:tab/>
        </w:r>
        <w:r w:rsidR="000D0C34">
          <w:rPr>
            <w:webHidden/>
          </w:rPr>
          <w:fldChar w:fldCharType="begin"/>
        </w:r>
        <w:r w:rsidR="000D0C34">
          <w:rPr>
            <w:webHidden/>
          </w:rPr>
          <w:instrText xml:space="preserve"> PAGEREF _Toc461526938 \h </w:instrText>
        </w:r>
        <w:r w:rsidR="000D0C34">
          <w:rPr>
            <w:webHidden/>
          </w:rPr>
        </w:r>
        <w:r w:rsidR="000D0C34">
          <w:rPr>
            <w:webHidden/>
          </w:rPr>
          <w:fldChar w:fldCharType="separate"/>
        </w:r>
        <w:r w:rsidR="00D5044F">
          <w:rPr>
            <w:webHidden/>
          </w:rPr>
          <w:t>21</w:t>
        </w:r>
        <w:r w:rsidR="000D0C34">
          <w:rPr>
            <w:webHidden/>
          </w:rPr>
          <w:fldChar w:fldCharType="end"/>
        </w:r>
      </w:hyperlink>
    </w:p>
    <w:p w:rsidR="000D0C34" w:rsidRDefault="00B3410B" w:rsidP="00D5044F">
      <w:pPr>
        <w:pStyle w:val="TDC2"/>
        <w:tabs>
          <w:tab w:val="right" w:leader="dot" w:pos="9487"/>
        </w:tabs>
        <w:spacing w:line="240" w:lineRule="auto"/>
        <w:rPr>
          <w:rFonts w:eastAsiaTheme="minorEastAsia"/>
          <w:smallCaps w:val="0"/>
          <w:sz w:val="22"/>
          <w:szCs w:val="22"/>
          <w:lang w:val="es-ES" w:eastAsia="es-ES"/>
        </w:rPr>
      </w:pPr>
      <w:hyperlink w:anchor="_Toc461526939" w:history="1">
        <w:r w:rsidR="000D0C34" w:rsidRPr="006C1A9B">
          <w:rPr>
            <w:rStyle w:val="Hipervnculo"/>
            <w:rFonts w:cs="Arial"/>
            <w:lang w:val="es-ES_tradnl"/>
          </w:rPr>
          <w:t>4.4. CAUSALES EXPRESAS DE DESECHAMIENTO.</w:t>
        </w:r>
        <w:r w:rsidR="000D0C34">
          <w:rPr>
            <w:webHidden/>
          </w:rPr>
          <w:tab/>
        </w:r>
        <w:r w:rsidR="000D0C34">
          <w:rPr>
            <w:webHidden/>
          </w:rPr>
          <w:fldChar w:fldCharType="begin"/>
        </w:r>
        <w:r w:rsidR="000D0C34">
          <w:rPr>
            <w:webHidden/>
          </w:rPr>
          <w:instrText xml:space="preserve"> PAGEREF _Toc461526939 \h </w:instrText>
        </w:r>
        <w:r w:rsidR="000D0C34">
          <w:rPr>
            <w:webHidden/>
          </w:rPr>
        </w:r>
        <w:r w:rsidR="000D0C34">
          <w:rPr>
            <w:webHidden/>
          </w:rPr>
          <w:fldChar w:fldCharType="separate"/>
        </w:r>
        <w:r w:rsidR="00D5044F">
          <w:rPr>
            <w:webHidden/>
          </w:rPr>
          <w:t>21</w:t>
        </w:r>
        <w:r w:rsidR="000D0C34">
          <w:rPr>
            <w:webHidden/>
          </w:rPr>
          <w:fldChar w:fldCharType="end"/>
        </w:r>
      </w:hyperlink>
    </w:p>
    <w:p w:rsidR="000D0C34" w:rsidRDefault="00B3410B" w:rsidP="00D5044F">
      <w:pPr>
        <w:pStyle w:val="TDC1"/>
        <w:tabs>
          <w:tab w:val="left" w:pos="440"/>
          <w:tab w:val="right" w:leader="dot" w:pos="9487"/>
        </w:tabs>
        <w:spacing w:before="0" w:after="0" w:line="240" w:lineRule="auto"/>
        <w:rPr>
          <w:rFonts w:eastAsiaTheme="minorEastAsia"/>
          <w:b w:val="0"/>
          <w:bCs w:val="0"/>
          <w:caps w:val="0"/>
          <w:sz w:val="22"/>
          <w:szCs w:val="22"/>
          <w:lang w:val="es-ES" w:eastAsia="es-ES"/>
        </w:rPr>
      </w:pPr>
      <w:hyperlink w:anchor="_Toc461526940" w:history="1">
        <w:r w:rsidR="000D0C34" w:rsidRPr="006C1A9B">
          <w:rPr>
            <w:rStyle w:val="Hipervnculo"/>
            <w:rFonts w:cs="Arial"/>
            <w:lang w:val="es-ES_tradnl"/>
          </w:rPr>
          <w:t>5.</w:t>
        </w:r>
        <w:r w:rsidR="000D0C34">
          <w:rPr>
            <w:rFonts w:eastAsiaTheme="minorEastAsia"/>
            <w:b w:val="0"/>
            <w:bCs w:val="0"/>
            <w:caps w:val="0"/>
            <w:sz w:val="22"/>
            <w:szCs w:val="22"/>
            <w:lang w:val="es-ES" w:eastAsia="es-ES"/>
          </w:rPr>
          <w:tab/>
        </w:r>
        <w:r w:rsidR="000D0C34" w:rsidRPr="006C1A9B">
          <w:rPr>
            <w:rStyle w:val="Hipervnculo"/>
            <w:rFonts w:cs="Arial"/>
            <w:lang w:val="es-ES_tradnl"/>
          </w:rPr>
          <w:t>CRITERIOS ESPECÍFICOS CONFORME A LOS CUALES SE EVALUARÁN LAS PROPOSICIONES.</w:t>
        </w:r>
        <w:r w:rsidR="000D0C34">
          <w:rPr>
            <w:webHidden/>
          </w:rPr>
          <w:tab/>
        </w:r>
        <w:r w:rsidR="000D0C34">
          <w:rPr>
            <w:webHidden/>
          </w:rPr>
          <w:fldChar w:fldCharType="begin"/>
        </w:r>
        <w:r w:rsidR="000D0C34">
          <w:rPr>
            <w:webHidden/>
          </w:rPr>
          <w:instrText xml:space="preserve"> PAGEREF _Toc461526940 \h </w:instrText>
        </w:r>
        <w:r w:rsidR="000D0C34">
          <w:rPr>
            <w:webHidden/>
          </w:rPr>
        </w:r>
        <w:r w:rsidR="000D0C34">
          <w:rPr>
            <w:webHidden/>
          </w:rPr>
          <w:fldChar w:fldCharType="separate"/>
        </w:r>
        <w:r w:rsidR="00D5044F">
          <w:rPr>
            <w:webHidden/>
          </w:rPr>
          <w:t>23</w:t>
        </w:r>
        <w:r w:rsidR="000D0C34">
          <w:rPr>
            <w:webHidden/>
          </w:rPr>
          <w:fldChar w:fldCharType="end"/>
        </w:r>
      </w:hyperlink>
    </w:p>
    <w:p w:rsidR="000D0C34" w:rsidRDefault="00B3410B" w:rsidP="00D5044F">
      <w:pPr>
        <w:pStyle w:val="TDC2"/>
        <w:tabs>
          <w:tab w:val="right" w:leader="dot" w:pos="9487"/>
        </w:tabs>
        <w:spacing w:line="240" w:lineRule="auto"/>
        <w:rPr>
          <w:rFonts w:eastAsiaTheme="minorEastAsia"/>
          <w:smallCaps w:val="0"/>
          <w:sz w:val="22"/>
          <w:szCs w:val="22"/>
          <w:lang w:val="es-ES" w:eastAsia="es-ES"/>
        </w:rPr>
      </w:pPr>
      <w:hyperlink w:anchor="_Toc461526941" w:history="1">
        <w:r w:rsidR="000D0C34" w:rsidRPr="006C1A9B">
          <w:rPr>
            <w:rStyle w:val="Hipervnculo"/>
            <w:rFonts w:cs="Arial"/>
            <w:lang w:val="es-ES_tradnl"/>
          </w:rPr>
          <w:t>5.1. Evaluación de la propuesta técnica.</w:t>
        </w:r>
        <w:r w:rsidR="000D0C34">
          <w:rPr>
            <w:webHidden/>
          </w:rPr>
          <w:tab/>
        </w:r>
        <w:r w:rsidR="000D0C34">
          <w:rPr>
            <w:webHidden/>
          </w:rPr>
          <w:fldChar w:fldCharType="begin"/>
        </w:r>
        <w:r w:rsidR="000D0C34">
          <w:rPr>
            <w:webHidden/>
          </w:rPr>
          <w:instrText xml:space="preserve"> PAGEREF _Toc461526941 \h </w:instrText>
        </w:r>
        <w:r w:rsidR="000D0C34">
          <w:rPr>
            <w:webHidden/>
          </w:rPr>
        </w:r>
        <w:r w:rsidR="000D0C34">
          <w:rPr>
            <w:webHidden/>
          </w:rPr>
          <w:fldChar w:fldCharType="separate"/>
        </w:r>
        <w:r w:rsidR="00D5044F">
          <w:rPr>
            <w:webHidden/>
          </w:rPr>
          <w:t>23</w:t>
        </w:r>
        <w:r w:rsidR="000D0C34">
          <w:rPr>
            <w:webHidden/>
          </w:rPr>
          <w:fldChar w:fldCharType="end"/>
        </w:r>
      </w:hyperlink>
    </w:p>
    <w:p w:rsidR="000D0C34" w:rsidRDefault="00B3410B" w:rsidP="00D5044F">
      <w:pPr>
        <w:pStyle w:val="TDC2"/>
        <w:tabs>
          <w:tab w:val="right" w:leader="dot" w:pos="9487"/>
        </w:tabs>
        <w:spacing w:line="240" w:lineRule="auto"/>
        <w:rPr>
          <w:rFonts w:eastAsiaTheme="minorEastAsia"/>
          <w:smallCaps w:val="0"/>
          <w:sz w:val="22"/>
          <w:szCs w:val="22"/>
          <w:lang w:val="es-ES" w:eastAsia="es-ES"/>
        </w:rPr>
      </w:pPr>
      <w:hyperlink w:anchor="_Toc461526942" w:history="1">
        <w:r w:rsidR="000D0C34" w:rsidRPr="006C1A9B">
          <w:rPr>
            <w:rStyle w:val="Hipervnculo"/>
            <w:rFonts w:cs="Arial"/>
            <w:lang w:val="es-ES_tradnl"/>
          </w:rPr>
          <w:t>5.2. Evaluación de la propuesta económica.</w:t>
        </w:r>
        <w:r w:rsidR="000D0C34">
          <w:rPr>
            <w:webHidden/>
          </w:rPr>
          <w:tab/>
        </w:r>
        <w:r w:rsidR="000D0C34">
          <w:rPr>
            <w:webHidden/>
          </w:rPr>
          <w:fldChar w:fldCharType="begin"/>
        </w:r>
        <w:r w:rsidR="000D0C34">
          <w:rPr>
            <w:webHidden/>
          </w:rPr>
          <w:instrText xml:space="preserve"> PAGEREF _Toc461526942 \h </w:instrText>
        </w:r>
        <w:r w:rsidR="000D0C34">
          <w:rPr>
            <w:webHidden/>
          </w:rPr>
        </w:r>
        <w:r w:rsidR="000D0C34">
          <w:rPr>
            <w:webHidden/>
          </w:rPr>
          <w:fldChar w:fldCharType="separate"/>
        </w:r>
        <w:r w:rsidR="00D5044F">
          <w:rPr>
            <w:webHidden/>
          </w:rPr>
          <w:t>24</w:t>
        </w:r>
        <w:r w:rsidR="000D0C34">
          <w:rPr>
            <w:webHidden/>
          </w:rPr>
          <w:fldChar w:fldCharType="end"/>
        </w:r>
      </w:hyperlink>
    </w:p>
    <w:p w:rsidR="000D0C34" w:rsidRDefault="00B3410B" w:rsidP="00D5044F">
      <w:pPr>
        <w:pStyle w:val="TDC2"/>
        <w:tabs>
          <w:tab w:val="right" w:leader="dot" w:pos="9487"/>
        </w:tabs>
        <w:spacing w:line="240" w:lineRule="auto"/>
        <w:rPr>
          <w:rFonts w:eastAsiaTheme="minorEastAsia"/>
          <w:smallCaps w:val="0"/>
          <w:sz w:val="22"/>
          <w:szCs w:val="22"/>
          <w:lang w:val="es-ES" w:eastAsia="es-ES"/>
        </w:rPr>
      </w:pPr>
      <w:hyperlink w:anchor="_Toc461526943" w:history="1">
        <w:r w:rsidR="000D0C34" w:rsidRPr="006C1A9B">
          <w:rPr>
            <w:rStyle w:val="Hipervnculo"/>
            <w:rFonts w:cs="Arial"/>
            <w:lang w:val="es-ES_tradnl"/>
          </w:rPr>
          <w:t>5.3. ADJUDICACIÓN DE CONTRATO.</w:t>
        </w:r>
        <w:r w:rsidR="000D0C34">
          <w:rPr>
            <w:webHidden/>
          </w:rPr>
          <w:tab/>
        </w:r>
        <w:r w:rsidR="000D0C34">
          <w:rPr>
            <w:webHidden/>
          </w:rPr>
          <w:fldChar w:fldCharType="begin"/>
        </w:r>
        <w:r w:rsidR="000D0C34">
          <w:rPr>
            <w:webHidden/>
          </w:rPr>
          <w:instrText xml:space="preserve"> PAGEREF _Toc461526943 \h </w:instrText>
        </w:r>
        <w:r w:rsidR="000D0C34">
          <w:rPr>
            <w:webHidden/>
          </w:rPr>
        </w:r>
        <w:r w:rsidR="000D0C34">
          <w:rPr>
            <w:webHidden/>
          </w:rPr>
          <w:fldChar w:fldCharType="separate"/>
        </w:r>
        <w:r w:rsidR="00D5044F">
          <w:rPr>
            <w:webHidden/>
          </w:rPr>
          <w:t>24</w:t>
        </w:r>
        <w:r w:rsidR="000D0C34">
          <w:rPr>
            <w:webHidden/>
          </w:rPr>
          <w:fldChar w:fldCharType="end"/>
        </w:r>
      </w:hyperlink>
    </w:p>
    <w:p w:rsidR="000D0C34" w:rsidRDefault="00B3410B" w:rsidP="00D5044F">
      <w:pPr>
        <w:pStyle w:val="TDC1"/>
        <w:tabs>
          <w:tab w:val="left" w:pos="440"/>
          <w:tab w:val="right" w:leader="dot" w:pos="9487"/>
        </w:tabs>
        <w:spacing w:before="0" w:after="0" w:line="240" w:lineRule="auto"/>
        <w:rPr>
          <w:rFonts w:eastAsiaTheme="minorEastAsia"/>
          <w:b w:val="0"/>
          <w:bCs w:val="0"/>
          <w:caps w:val="0"/>
          <w:sz w:val="22"/>
          <w:szCs w:val="22"/>
          <w:lang w:val="es-ES" w:eastAsia="es-ES"/>
        </w:rPr>
      </w:pPr>
      <w:hyperlink w:anchor="_Toc461526944" w:history="1">
        <w:r w:rsidR="000D0C34" w:rsidRPr="006C1A9B">
          <w:rPr>
            <w:rStyle w:val="Hipervnculo"/>
            <w:rFonts w:cs="Arial"/>
            <w:lang w:val="es-ES_tradnl"/>
          </w:rPr>
          <w:t>6.</w:t>
        </w:r>
        <w:r w:rsidR="000D0C34">
          <w:rPr>
            <w:rFonts w:eastAsiaTheme="minorEastAsia"/>
            <w:b w:val="0"/>
            <w:bCs w:val="0"/>
            <w:caps w:val="0"/>
            <w:sz w:val="22"/>
            <w:szCs w:val="22"/>
            <w:lang w:val="es-ES" w:eastAsia="es-ES"/>
          </w:rPr>
          <w:tab/>
        </w:r>
        <w:r w:rsidR="000D0C34" w:rsidRPr="006C1A9B">
          <w:rPr>
            <w:rStyle w:val="Hipervnculo"/>
            <w:rFonts w:cs="Arial"/>
            <w:lang w:val="es-ES_tradnl"/>
          </w:rPr>
          <w:t>PLAZO, LUGAR, CONDICIONES DE ENTREGA, CANJE Y DEVOLUCIÓN.</w:t>
        </w:r>
        <w:r w:rsidR="000D0C34">
          <w:rPr>
            <w:webHidden/>
          </w:rPr>
          <w:tab/>
        </w:r>
        <w:r w:rsidR="000D0C34">
          <w:rPr>
            <w:webHidden/>
          </w:rPr>
          <w:fldChar w:fldCharType="begin"/>
        </w:r>
        <w:r w:rsidR="000D0C34">
          <w:rPr>
            <w:webHidden/>
          </w:rPr>
          <w:instrText xml:space="preserve"> PAGEREF _Toc461526944 \h </w:instrText>
        </w:r>
        <w:r w:rsidR="000D0C34">
          <w:rPr>
            <w:webHidden/>
          </w:rPr>
        </w:r>
        <w:r w:rsidR="000D0C34">
          <w:rPr>
            <w:webHidden/>
          </w:rPr>
          <w:fldChar w:fldCharType="separate"/>
        </w:r>
        <w:r w:rsidR="00D5044F">
          <w:rPr>
            <w:webHidden/>
          </w:rPr>
          <w:t>24</w:t>
        </w:r>
        <w:r w:rsidR="000D0C34">
          <w:rPr>
            <w:webHidden/>
          </w:rPr>
          <w:fldChar w:fldCharType="end"/>
        </w:r>
      </w:hyperlink>
    </w:p>
    <w:p w:rsidR="000D0C34" w:rsidRDefault="00B3410B" w:rsidP="00D5044F">
      <w:pPr>
        <w:pStyle w:val="TDC2"/>
        <w:tabs>
          <w:tab w:val="right" w:leader="dot" w:pos="9487"/>
        </w:tabs>
        <w:spacing w:line="240" w:lineRule="auto"/>
        <w:rPr>
          <w:rFonts w:eastAsiaTheme="minorEastAsia"/>
          <w:smallCaps w:val="0"/>
          <w:sz w:val="22"/>
          <w:szCs w:val="22"/>
          <w:lang w:val="es-ES" w:eastAsia="es-ES"/>
        </w:rPr>
      </w:pPr>
      <w:hyperlink w:anchor="_Toc461526945" w:history="1">
        <w:r w:rsidR="000D0C34" w:rsidRPr="006C1A9B">
          <w:rPr>
            <w:rStyle w:val="Hipervnculo"/>
            <w:rFonts w:cs="Arial"/>
            <w:lang w:val="es-ES_tradnl"/>
          </w:rPr>
          <w:t>6.1. Plazo y lugar de entrega:</w:t>
        </w:r>
        <w:r w:rsidR="000D0C34">
          <w:rPr>
            <w:webHidden/>
          </w:rPr>
          <w:tab/>
        </w:r>
        <w:r w:rsidR="000D0C34">
          <w:rPr>
            <w:webHidden/>
          </w:rPr>
          <w:fldChar w:fldCharType="begin"/>
        </w:r>
        <w:r w:rsidR="000D0C34">
          <w:rPr>
            <w:webHidden/>
          </w:rPr>
          <w:instrText xml:space="preserve"> PAGEREF _Toc461526945 \h </w:instrText>
        </w:r>
        <w:r w:rsidR="000D0C34">
          <w:rPr>
            <w:webHidden/>
          </w:rPr>
        </w:r>
        <w:r w:rsidR="000D0C34">
          <w:rPr>
            <w:webHidden/>
          </w:rPr>
          <w:fldChar w:fldCharType="separate"/>
        </w:r>
        <w:r w:rsidR="00D5044F">
          <w:rPr>
            <w:webHidden/>
          </w:rPr>
          <w:t>24</w:t>
        </w:r>
        <w:r w:rsidR="000D0C34">
          <w:rPr>
            <w:webHidden/>
          </w:rPr>
          <w:fldChar w:fldCharType="end"/>
        </w:r>
      </w:hyperlink>
    </w:p>
    <w:p w:rsidR="000D0C34" w:rsidRDefault="00B3410B" w:rsidP="00D5044F">
      <w:pPr>
        <w:pStyle w:val="TDC2"/>
        <w:tabs>
          <w:tab w:val="right" w:leader="dot" w:pos="9487"/>
        </w:tabs>
        <w:spacing w:line="240" w:lineRule="auto"/>
        <w:rPr>
          <w:rFonts w:eastAsiaTheme="minorEastAsia"/>
          <w:smallCaps w:val="0"/>
          <w:sz w:val="22"/>
          <w:szCs w:val="22"/>
          <w:lang w:val="es-ES" w:eastAsia="es-ES"/>
        </w:rPr>
      </w:pPr>
      <w:hyperlink w:anchor="_Toc461526946" w:history="1">
        <w:r w:rsidR="000D0C34" w:rsidRPr="006C1A9B">
          <w:rPr>
            <w:rStyle w:val="Hipervnculo"/>
            <w:rFonts w:cs="Arial"/>
            <w:lang w:val="es-ES_tradnl"/>
          </w:rPr>
          <w:t>6.2. Condiciones de entrega</w:t>
        </w:r>
        <w:r w:rsidR="000D0C34">
          <w:rPr>
            <w:webHidden/>
          </w:rPr>
          <w:tab/>
        </w:r>
        <w:r w:rsidR="000D0C34">
          <w:rPr>
            <w:webHidden/>
          </w:rPr>
          <w:fldChar w:fldCharType="begin"/>
        </w:r>
        <w:r w:rsidR="000D0C34">
          <w:rPr>
            <w:webHidden/>
          </w:rPr>
          <w:instrText xml:space="preserve"> PAGEREF _Toc461526946 \h </w:instrText>
        </w:r>
        <w:r w:rsidR="000D0C34">
          <w:rPr>
            <w:webHidden/>
          </w:rPr>
        </w:r>
        <w:r w:rsidR="000D0C34">
          <w:rPr>
            <w:webHidden/>
          </w:rPr>
          <w:fldChar w:fldCharType="separate"/>
        </w:r>
        <w:r w:rsidR="00D5044F">
          <w:rPr>
            <w:webHidden/>
          </w:rPr>
          <w:t>26</w:t>
        </w:r>
        <w:r w:rsidR="000D0C34">
          <w:rPr>
            <w:webHidden/>
          </w:rPr>
          <w:fldChar w:fldCharType="end"/>
        </w:r>
      </w:hyperlink>
    </w:p>
    <w:p w:rsidR="000D0C34" w:rsidRDefault="00B3410B" w:rsidP="00D5044F">
      <w:pPr>
        <w:pStyle w:val="TDC1"/>
        <w:tabs>
          <w:tab w:val="left" w:pos="440"/>
          <w:tab w:val="right" w:leader="dot" w:pos="9487"/>
        </w:tabs>
        <w:spacing w:before="0" w:after="0" w:line="240" w:lineRule="auto"/>
        <w:rPr>
          <w:rFonts w:eastAsiaTheme="minorEastAsia"/>
          <w:b w:val="0"/>
          <w:bCs w:val="0"/>
          <w:caps w:val="0"/>
          <w:sz w:val="22"/>
          <w:szCs w:val="22"/>
          <w:lang w:val="es-ES" w:eastAsia="es-ES"/>
        </w:rPr>
      </w:pPr>
      <w:hyperlink w:anchor="_Toc461526947" w:history="1">
        <w:r w:rsidR="000D0C34" w:rsidRPr="006C1A9B">
          <w:rPr>
            <w:rStyle w:val="Hipervnculo"/>
            <w:rFonts w:cs="Arial"/>
          </w:rPr>
          <w:t>7.</w:t>
        </w:r>
        <w:r w:rsidR="000D0C34">
          <w:rPr>
            <w:rFonts w:eastAsiaTheme="minorEastAsia"/>
            <w:b w:val="0"/>
            <w:bCs w:val="0"/>
            <w:caps w:val="0"/>
            <w:sz w:val="22"/>
            <w:szCs w:val="22"/>
            <w:lang w:val="es-ES" w:eastAsia="es-ES"/>
          </w:rPr>
          <w:tab/>
        </w:r>
        <w:r w:rsidR="000D0C34" w:rsidRPr="006C1A9B">
          <w:rPr>
            <w:rStyle w:val="Hipervnculo"/>
            <w:rFonts w:cs="Arial"/>
          </w:rPr>
          <w:t>VISITAS A LAS INSTALACIONES INSTITUCIONALES, DONDE SE SUMINISTRARÁN O COLOCARAN LOS BIENES.</w:t>
        </w:r>
        <w:r w:rsidR="000D0C34">
          <w:rPr>
            <w:webHidden/>
          </w:rPr>
          <w:tab/>
        </w:r>
        <w:r w:rsidR="000D0C34">
          <w:rPr>
            <w:webHidden/>
          </w:rPr>
          <w:fldChar w:fldCharType="begin"/>
        </w:r>
        <w:r w:rsidR="000D0C34">
          <w:rPr>
            <w:webHidden/>
          </w:rPr>
          <w:instrText xml:space="preserve"> PAGEREF _Toc461526947 \h </w:instrText>
        </w:r>
        <w:r w:rsidR="000D0C34">
          <w:rPr>
            <w:webHidden/>
          </w:rPr>
        </w:r>
        <w:r w:rsidR="000D0C34">
          <w:rPr>
            <w:webHidden/>
          </w:rPr>
          <w:fldChar w:fldCharType="separate"/>
        </w:r>
        <w:r w:rsidR="00D5044F">
          <w:rPr>
            <w:webHidden/>
          </w:rPr>
          <w:t>27</w:t>
        </w:r>
        <w:r w:rsidR="000D0C34">
          <w:rPr>
            <w:webHidden/>
          </w:rPr>
          <w:fldChar w:fldCharType="end"/>
        </w:r>
      </w:hyperlink>
    </w:p>
    <w:p w:rsidR="000D0C34" w:rsidRDefault="00B3410B" w:rsidP="00D5044F">
      <w:pPr>
        <w:pStyle w:val="TDC1"/>
        <w:tabs>
          <w:tab w:val="left" w:pos="440"/>
          <w:tab w:val="right" w:leader="dot" w:pos="9487"/>
        </w:tabs>
        <w:spacing w:before="0" w:after="0" w:line="240" w:lineRule="auto"/>
        <w:rPr>
          <w:rFonts w:eastAsiaTheme="minorEastAsia"/>
          <w:b w:val="0"/>
          <w:bCs w:val="0"/>
          <w:caps w:val="0"/>
          <w:sz w:val="22"/>
          <w:szCs w:val="22"/>
          <w:lang w:val="es-ES" w:eastAsia="es-ES"/>
        </w:rPr>
      </w:pPr>
      <w:hyperlink w:anchor="_Toc461526948" w:history="1">
        <w:r w:rsidR="000D0C34" w:rsidRPr="006C1A9B">
          <w:rPr>
            <w:rStyle w:val="Hipervnculo"/>
            <w:rFonts w:cs="Arial"/>
          </w:rPr>
          <w:t>8.</w:t>
        </w:r>
        <w:r w:rsidR="000D0C34">
          <w:rPr>
            <w:rFonts w:eastAsiaTheme="minorEastAsia"/>
            <w:b w:val="0"/>
            <w:bCs w:val="0"/>
            <w:caps w:val="0"/>
            <w:sz w:val="22"/>
            <w:szCs w:val="22"/>
            <w:lang w:val="es-ES" w:eastAsia="es-ES"/>
          </w:rPr>
          <w:tab/>
        </w:r>
        <w:r w:rsidR="000D0C34" w:rsidRPr="006C1A9B">
          <w:rPr>
            <w:rStyle w:val="Hipervnculo"/>
            <w:rFonts w:cs="Arial"/>
          </w:rPr>
          <w:t>VISITAS A LAS INSTALACIONES DE LOS LICITANTES</w:t>
        </w:r>
        <w:r w:rsidR="000D0C34">
          <w:rPr>
            <w:webHidden/>
          </w:rPr>
          <w:tab/>
        </w:r>
        <w:r w:rsidR="000D0C34">
          <w:rPr>
            <w:webHidden/>
          </w:rPr>
          <w:fldChar w:fldCharType="begin"/>
        </w:r>
        <w:r w:rsidR="000D0C34">
          <w:rPr>
            <w:webHidden/>
          </w:rPr>
          <w:instrText xml:space="preserve"> PAGEREF _Toc461526948 \h </w:instrText>
        </w:r>
        <w:r w:rsidR="000D0C34">
          <w:rPr>
            <w:webHidden/>
          </w:rPr>
        </w:r>
        <w:r w:rsidR="000D0C34">
          <w:rPr>
            <w:webHidden/>
          </w:rPr>
          <w:fldChar w:fldCharType="separate"/>
        </w:r>
        <w:r w:rsidR="00D5044F">
          <w:rPr>
            <w:webHidden/>
          </w:rPr>
          <w:t>28</w:t>
        </w:r>
        <w:r w:rsidR="000D0C34">
          <w:rPr>
            <w:webHidden/>
          </w:rPr>
          <w:fldChar w:fldCharType="end"/>
        </w:r>
      </w:hyperlink>
    </w:p>
    <w:p w:rsidR="000D0C34" w:rsidRDefault="00B3410B" w:rsidP="00D5044F">
      <w:pPr>
        <w:pStyle w:val="TDC1"/>
        <w:tabs>
          <w:tab w:val="left" w:pos="440"/>
          <w:tab w:val="right" w:leader="dot" w:pos="9487"/>
        </w:tabs>
        <w:spacing w:before="0" w:after="0" w:line="240" w:lineRule="auto"/>
        <w:rPr>
          <w:rFonts w:eastAsiaTheme="minorEastAsia"/>
          <w:b w:val="0"/>
          <w:bCs w:val="0"/>
          <w:caps w:val="0"/>
          <w:sz w:val="22"/>
          <w:szCs w:val="22"/>
          <w:lang w:val="es-ES" w:eastAsia="es-ES"/>
        </w:rPr>
      </w:pPr>
      <w:hyperlink w:anchor="_Toc461526949" w:history="1">
        <w:r w:rsidR="000D0C34" w:rsidRPr="006C1A9B">
          <w:rPr>
            <w:rStyle w:val="Hipervnculo"/>
            <w:rFonts w:cs="Arial"/>
            <w:lang w:val="es-ES_tradnl"/>
          </w:rPr>
          <w:t>9.</w:t>
        </w:r>
        <w:r w:rsidR="000D0C34">
          <w:rPr>
            <w:rFonts w:eastAsiaTheme="minorEastAsia"/>
            <w:b w:val="0"/>
            <w:bCs w:val="0"/>
            <w:caps w:val="0"/>
            <w:sz w:val="22"/>
            <w:szCs w:val="22"/>
            <w:lang w:val="es-ES" w:eastAsia="es-ES"/>
          </w:rPr>
          <w:tab/>
        </w:r>
        <w:r w:rsidR="000D0C34" w:rsidRPr="006C1A9B">
          <w:rPr>
            <w:rStyle w:val="Hipervnculo"/>
            <w:rFonts w:cs="Arial"/>
            <w:lang w:val="es-ES_tradnl"/>
          </w:rPr>
          <w:t>RELACIÓN DE DOCUMENTOS QUE DEBE PRESENTAR EL LICITANTE.</w:t>
        </w:r>
        <w:r w:rsidR="000D0C34">
          <w:rPr>
            <w:webHidden/>
          </w:rPr>
          <w:tab/>
        </w:r>
        <w:r w:rsidR="000D0C34">
          <w:rPr>
            <w:webHidden/>
          </w:rPr>
          <w:fldChar w:fldCharType="begin"/>
        </w:r>
        <w:r w:rsidR="000D0C34">
          <w:rPr>
            <w:webHidden/>
          </w:rPr>
          <w:instrText xml:space="preserve"> PAGEREF _Toc461526949 \h </w:instrText>
        </w:r>
        <w:r w:rsidR="000D0C34">
          <w:rPr>
            <w:webHidden/>
          </w:rPr>
        </w:r>
        <w:r w:rsidR="000D0C34">
          <w:rPr>
            <w:webHidden/>
          </w:rPr>
          <w:fldChar w:fldCharType="separate"/>
        </w:r>
        <w:r w:rsidR="00D5044F">
          <w:rPr>
            <w:webHidden/>
          </w:rPr>
          <w:t>28</w:t>
        </w:r>
        <w:r w:rsidR="000D0C34">
          <w:rPr>
            <w:webHidden/>
          </w:rPr>
          <w:fldChar w:fldCharType="end"/>
        </w:r>
      </w:hyperlink>
    </w:p>
    <w:p w:rsidR="000D0C34" w:rsidRDefault="00B3410B" w:rsidP="00D5044F">
      <w:pPr>
        <w:pStyle w:val="TDC1"/>
        <w:tabs>
          <w:tab w:val="left" w:pos="660"/>
          <w:tab w:val="right" w:leader="dot" w:pos="9487"/>
        </w:tabs>
        <w:spacing w:before="0" w:after="0" w:line="240" w:lineRule="auto"/>
        <w:rPr>
          <w:rFonts w:eastAsiaTheme="minorEastAsia"/>
          <w:b w:val="0"/>
          <w:bCs w:val="0"/>
          <w:caps w:val="0"/>
          <w:sz w:val="22"/>
          <w:szCs w:val="22"/>
          <w:lang w:val="es-ES" w:eastAsia="es-ES"/>
        </w:rPr>
      </w:pPr>
      <w:hyperlink w:anchor="_Toc461526950" w:history="1">
        <w:r w:rsidR="000D0C34" w:rsidRPr="006C1A9B">
          <w:rPr>
            <w:rStyle w:val="Hipervnculo"/>
            <w:rFonts w:cs="Arial"/>
            <w:lang w:val="es-ES_tradnl"/>
          </w:rPr>
          <w:t>10.</w:t>
        </w:r>
        <w:r w:rsidR="000D0C34">
          <w:rPr>
            <w:rFonts w:eastAsiaTheme="minorEastAsia"/>
            <w:b w:val="0"/>
            <w:bCs w:val="0"/>
            <w:caps w:val="0"/>
            <w:sz w:val="22"/>
            <w:szCs w:val="22"/>
            <w:lang w:val="es-ES" w:eastAsia="es-ES"/>
          </w:rPr>
          <w:tab/>
        </w:r>
        <w:r w:rsidR="000D0C34" w:rsidRPr="006C1A9B">
          <w:rPr>
            <w:rStyle w:val="Hipervnculo"/>
            <w:rFonts w:cs="Arial"/>
            <w:lang w:val="es-ES_tradnl"/>
          </w:rPr>
          <w:t>INCONFORMIDADES.</w:t>
        </w:r>
        <w:r w:rsidR="000D0C34">
          <w:rPr>
            <w:webHidden/>
          </w:rPr>
          <w:tab/>
        </w:r>
        <w:r w:rsidR="000D0C34">
          <w:rPr>
            <w:webHidden/>
          </w:rPr>
          <w:fldChar w:fldCharType="begin"/>
        </w:r>
        <w:r w:rsidR="000D0C34">
          <w:rPr>
            <w:webHidden/>
          </w:rPr>
          <w:instrText xml:space="preserve"> PAGEREF _Toc461526950 \h </w:instrText>
        </w:r>
        <w:r w:rsidR="000D0C34">
          <w:rPr>
            <w:webHidden/>
          </w:rPr>
        </w:r>
        <w:r w:rsidR="000D0C34">
          <w:rPr>
            <w:webHidden/>
          </w:rPr>
          <w:fldChar w:fldCharType="separate"/>
        </w:r>
        <w:r w:rsidR="00D5044F">
          <w:rPr>
            <w:webHidden/>
          </w:rPr>
          <w:t>28</w:t>
        </w:r>
        <w:r w:rsidR="000D0C34">
          <w:rPr>
            <w:webHidden/>
          </w:rPr>
          <w:fldChar w:fldCharType="end"/>
        </w:r>
      </w:hyperlink>
    </w:p>
    <w:p w:rsidR="000D0C34" w:rsidRDefault="00B3410B" w:rsidP="00D5044F">
      <w:pPr>
        <w:pStyle w:val="TDC1"/>
        <w:tabs>
          <w:tab w:val="left" w:pos="660"/>
          <w:tab w:val="right" w:leader="dot" w:pos="9487"/>
        </w:tabs>
        <w:spacing w:before="0" w:after="0" w:line="240" w:lineRule="auto"/>
        <w:rPr>
          <w:rFonts w:eastAsiaTheme="minorEastAsia"/>
          <w:b w:val="0"/>
          <w:bCs w:val="0"/>
          <w:caps w:val="0"/>
          <w:sz w:val="22"/>
          <w:szCs w:val="22"/>
          <w:lang w:val="es-ES" w:eastAsia="es-ES"/>
        </w:rPr>
      </w:pPr>
      <w:hyperlink w:anchor="_Toc461526951" w:history="1">
        <w:r w:rsidR="000D0C34" w:rsidRPr="006C1A9B">
          <w:rPr>
            <w:rStyle w:val="Hipervnculo"/>
            <w:rFonts w:cs="Arial"/>
            <w:lang w:val="es-ES_tradnl"/>
          </w:rPr>
          <w:t>11.</w:t>
        </w:r>
        <w:r w:rsidR="000D0C34">
          <w:rPr>
            <w:rFonts w:eastAsiaTheme="minorEastAsia"/>
            <w:b w:val="0"/>
            <w:bCs w:val="0"/>
            <w:caps w:val="0"/>
            <w:sz w:val="22"/>
            <w:szCs w:val="22"/>
            <w:lang w:val="es-ES" w:eastAsia="es-ES"/>
          </w:rPr>
          <w:tab/>
        </w:r>
        <w:r w:rsidR="000D0C34" w:rsidRPr="006C1A9B">
          <w:rPr>
            <w:rStyle w:val="Hipervnculo"/>
            <w:rFonts w:cs="Arial"/>
            <w:lang w:val="es-ES_tradnl"/>
          </w:rPr>
          <w:t>FORMATOS QUE FACILITARÁN Y AGILIZARÁN LA PRESENTACIÓN Y RECEPCIÓN DE LAS PROPOSICIONES.</w:t>
        </w:r>
        <w:r w:rsidR="000D0C34">
          <w:rPr>
            <w:webHidden/>
          </w:rPr>
          <w:tab/>
        </w:r>
        <w:r w:rsidR="000D0C34">
          <w:rPr>
            <w:webHidden/>
          </w:rPr>
          <w:fldChar w:fldCharType="begin"/>
        </w:r>
        <w:r w:rsidR="000D0C34">
          <w:rPr>
            <w:webHidden/>
          </w:rPr>
          <w:instrText xml:space="preserve"> PAGEREF _Toc461526951 \h </w:instrText>
        </w:r>
        <w:r w:rsidR="000D0C34">
          <w:rPr>
            <w:webHidden/>
          </w:rPr>
        </w:r>
        <w:r w:rsidR="000D0C34">
          <w:rPr>
            <w:webHidden/>
          </w:rPr>
          <w:fldChar w:fldCharType="separate"/>
        </w:r>
        <w:r w:rsidR="00D5044F">
          <w:rPr>
            <w:webHidden/>
          </w:rPr>
          <w:t>28</w:t>
        </w:r>
        <w:r w:rsidR="000D0C34">
          <w:rPr>
            <w:webHidden/>
          </w:rPr>
          <w:fldChar w:fldCharType="end"/>
        </w:r>
      </w:hyperlink>
    </w:p>
    <w:p w:rsidR="000D0C34" w:rsidRDefault="00B3410B" w:rsidP="00D5044F">
      <w:pPr>
        <w:pStyle w:val="TDC1"/>
        <w:tabs>
          <w:tab w:val="left" w:pos="660"/>
          <w:tab w:val="right" w:leader="dot" w:pos="9487"/>
        </w:tabs>
        <w:spacing w:before="0" w:after="0" w:line="240" w:lineRule="auto"/>
        <w:rPr>
          <w:rFonts w:eastAsiaTheme="minorEastAsia"/>
          <w:b w:val="0"/>
          <w:bCs w:val="0"/>
          <w:caps w:val="0"/>
          <w:sz w:val="22"/>
          <w:szCs w:val="22"/>
          <w:lang w:val="es-ES" w:eastAsia="es-ES"/>
        </w:rPr>
      </w:pPr>
      <w:hyperlink w:anchor="_Toc461526952" w:history="1">
        <w:r w:rsidR="000D0C34" w:rsidRPr="006C1A9B">
          <w:rPr>
            <w:rStyle w:val="Hipervnculo"/>
            <w:rFonts w:cs="Arial"/>
            <w:lang w:val="es-ES_tradnl"/>
          </w:rPr>
          <w:t>12.</w:t>
        </w:r>
        <w:r w:rsidR="000D0C34">
          <w:rPr>
            <w:rFonts w:eastAsiaTheme="minorEastAsia"/>
            <w:b w:val="0"/>
            <w:bCs w:val="0"/>
            <w:caps w:val="0"/>
            <w:sz w:val="22"/>
            <w:szCs w:val="22"/>
            <w:lang w:val="es-ES" w:eastAsia="es-ES"/>
          </w:rPr>
          <w:tab/>
        </w:r>
        <w:r w:rsidR="000D0C34" w:rsidRPr="006C1A9B">
          <w:rPr>
            <w:rStyle w:val="Hipervnculo"/>
            <w:rFonts w:cs="Arial"/>
            <w:lang w:val="es-ES_tradnl"/>
          </w:rPr>
          <w:t>INFORMACIÓN RESERVADA Y CONFIDENCIAL.</w:t>
        </w:r>
        <w:r w:rsidR="000D0C34">
          <w:rPr>
            <w:webHidden/>
          </w:rPr>
          <w:tab/>
        </w:r>
        <w:r w:rsidR="000D0C34">
          <w:rPr>
            <w:webHidden/>
          </w:rPr>
          <w:fldChar w:fldCharType="begin"/>
        </w:r>
        <w:r w:rsidR="000D0C34">
          <w:rPr>
            <w:webHidden/>
          </w:rPr>
          <w:instrText xml:space="preserve"> PAGEREF _Toc461526952 \h </w:instrText>
        </w:r>
        <w:r w:rsidR="000D0C34">
          <w:rPr>
            <w:webHidden/>
          </w:rPr>
        </w:r>
        <w:r w:rsidR="000D0C34">
          <w:rPr>
            <w:webHidden/>
          </w:rPr>
          <w:fldChar w:fldCharType="separate"/>
        </w:r>
        <w:r w:rsidR="00D5044F">
          <w:rPr>
            <w:webHidden/>
          </w:rPr>
          <w:t>28</w:t>
        </w:r>
        <w:r w:rsidR="000D0C34">
          <w:rPr>
            <w:webHidden/>
          </w:rPr>
          <w:fldChar w:fldCharType="end"/>
        </w:r>
      </w:hyperlink>
    </w:p>
    <w:p w:rsidR="000D0C34" w:rsidRDefault="00B3410B" w:rsidP="00D5044F">
      <w:pPr>
        <w:pStyle w:val="TDC1"/>
        <w:tabs>
          <w:tab w:val="left" w:pos="660"/>
          <w:tab w:val="right" w:leader="dot" w:pos="9487"/>
        </w:tabs>
        <w:spacing w:before="0" w:after="0" w:line="240" w:lineRule="auto"/>
        <w:rPr>
          <w:rFonts w:eastAsiaTheme="minorEastAsia"/>
          <w:b w:val="0"/>
          <w:bCs w:val="0"/>
          <w:caps w:val="0"/>
          <w:sz w:val="22"/>
          <w:szCs w:val="22"/>
          <w:lang w:val="es-ES" w:eastAsia="es-ES"/>
        </w:rPr>
      </w:pPr>
      <w:hyperlink w:anchor="_Toc461526953" w:history="1">
        <w:r w:rsidR="000D0C34" w:rsidRPr="006C1A9B">
          <w:rPr>
            <w:rStyle w:val="Hipervnculo"/>
            <w:rFonts w:cs="Arial"/>
            <w:lang w:val="es-ES_tradnl"/>
          </w:rPr>
          <w:t>13.</w:t>
        </w:r>
        <w:r w:rsidR="000D0C34">
          <w:rPr>
            <w:rFonts w:eastAsiaTheme="minorEastAsia"/>
            <w:b w:val="0"/>
            <w:bCs w:val="0"/>
            <w:caps w:val="0"/>
            <w:sz w:val="22"/>
            <w:szCs w:val="22"/>
            <w:lang w:val="es-ES" w:eastAsia="es-ES"/>
          </w:rPr>
          <w:tab/>
        </w:r>
        <w:r w:rsidR="000D0C34" w:rsidRPr="006C1A9B">
          <w:rPr>
            <w:rStyle w:val="Hipervnculo"/>
            <w:rFonts w:cs="Arial"/>
            <w:lang w:val="es-ES_tradnl"/>
          </w:rPr>
          <w:t>NOTA INFORMATIVA OCDE.</w:t>
        </w:r>
        <w:r w:rsidR="000D0C34">
          <w:rPr>
            <w:webHidden/>
          </w:rPr>
          <w:tab/>
        </w:r>
        <w:r w:rsidR="000D0C34">
          <w:rPr>
            <w:webHidden/>
          </w:rPr>
          <w:fldChar w:fldCharType="begin"/>
        </w:r>
        <w:r w:rsidR="000D0C34">
          <w:rPr>
            <w:webHidden/>
          </w:rPr>
          <w:instrText xml:space="preserve"> PAGEREF _Toc461526953 \h </w:instrText>
        </w:r>
        <w:r w:rsidR="000D0C34">
          <w:rPr>
            <w:webHidden/>
          </w:rPr>
        </w:r>
        <w:r w:rsidR="000D0C34">
          <w:rPr>
            <w:webHidden/>
          </w:rPr>
          <w:fldChar w:fldCharType="separate"/>
        </w:r>
        <w:r w:rsidR="00D5044F">
          <w:rPr>
            <w:webHidden/>
          </w:rPr>
          <w:t>29</w:t>
        </w:r>
        <w:r w:rsidR="000D0C34">
          <w:rPr>
            <w:webHidden/>
          </w:rPr>
          <w:fldChar w:fldCharType="end"/>
        </w:r>
      </w:hyperlink>
    </w:p>
    <w:p w:rsidR="000D0C34" w:rsidRDefault="00B3410B" w:rsidP="00D5044F">
      <w:pPr>
        <w:pStyle w:val="TDC1"/>
        <w:tabs>
          <w:tab w:val="left" w:pos="660"/>
          <w:tab w:val="right" w:leader="dot" w:pos="9487"/>
        </w:tabs>
        <w:spacing w:before="0" w:after="0" w:line="240" w:lineRule="auto"/>
        <w:rPr>
          <w:rFonts w:eastAsiaTheme="minorEastAsia"/>
          <w:b w:val="0"/>
          <w:bCs w:val="0"/>
          <w:caps w:val="0"/>
          <w:sz w:val="22"/>
          <w:szCs w:val="22"/>
          <w:lang w:val="es-ES" w:eastAsia="es-ES"/>
        </w:rPr>
      </w:pPr>
      <w:hyperlink w:anchor="_Toc461526954" w:history="1">
        <w:r w:rsidR="000D0C34" w:rsidRPr="006C1A9B">
          <w:rPr>
            <w:rStyle w:val="Hipervnculo"/>
            <w:rFonts w:cs="Arial"/>
            <w:lang w:val="es-ES" w:eastAsia="es-ES"/>
          </w:rPr>
          <w:t>14.</w:t>
        </w:r>
        <w:r w:rsidR="000D0C34">
          <w:rPr>
            <w:rFonts w:eastAsiaTheme="minorEastAsia"/>
            <w:b w:val="0"/>
            <w:bCs w:val="0"/>
            <w:caps w:val="0"/>
            <w:sz w:val="22"/>
            <w:szCs w:val="22"/>
            <w:lang w:val="es-ES" w:eastAsia="es-ES"/>
          </w:rPr>
          <w:tab/>
        </w:r>
        <w:r w:rsidR="000D0C34" w:rsidRPr="006C1A9B">
          <w:rPr>
            <w:rStyle w:val="Hipervnculo"/>
            <w:rFonts w:cs="Arial"/>
            <w:lang w:val="es-ES" w:eastAsia="es-ES"/>
          </w:rPr>
          <w:t>SANCIONES A LICITANTES Y PROVEDORES.</w:t>
        </w:r>
        <w:r w:rsidR="000D0C34">
          <w:rPr>
            <w:webHidden/>
          </w:rPr>
          <w:tab/>
        </w:r>
        <w:r w:rsidR="000D0C34">
          <w:rPr>
            <w:webHidden/>
          </w:rPr>
          <w:fldChar w:fldCharType="begin"/>
        </w:r>
        <w:r w:rsidR="000D0C34">
          <w:rPr>
            <w:webHidden/>
          </w:rPr>
          <w:instrText xml:space="preserve"> PAGEREF _Toc461526954 \h </w:instrText>
        </w:r>
        <w:r w:rsidR="000D0C34">
          <w:rPr>
            <w:webHidden/>
          </w:rPr>
        </w:r>
        <w:r w:rsidR="000D0C34">
          <w:rPr>
            <w:webHidden/>
          </w:rPr>
          <w:fldChar w:fldCharType="separate"/>
        </w:r>
        <w:r w:rsidR="00D5044F">
          <w:rPr>
            <w:webHidden/>
          </w:rPr>
          <w:t>29</w:t>
        </w:r>
        <w:r w:rsidR="000D0C34">
          <w:rPr>
            <w:webHidden/>
          </w:rPr>
          <w:fldChar w:fldCharType="end"/>
        </w:r>
      </w:hyperlink>
    </w:p>
    <w:p w:rsidR="000D0C34" w:rsidRDefault="00B3410B" w:rsidP="00D5044F">
      <w:pPr>
        <w:pStyle w:val="TDC1"/>
        <w:tabs>
          <w:tab w:val="left" w:pos="660"/>
          <w:tab w:val="right" w:leader="dot" w:pos="9487"/>
        </w:tabs>
        <w:spacing w:before="0" w:after="0" w:line="240" w:lineRule="auto"/>
        <w:rPr>
          <w:rFonts w:eastAsiaTheme="minorEastAsia"/>
          <w:b w:val="0"/>
          <w:bCs w:val="0"/>
          <w:caps w:val="0"/>
          <w:sz w:val="22"/>
          <w:szCs w:val="22"/>
          <w:lang w:val="es-ES" w:eastAsia="es-ES"/>
        </w:rPr>
      </w:pPr>
      <w:hyperlink w:anchor="_Toc461526955" w:history="1">
        <w:r w:rsidR="000D0C34" w:rsidRPr="006C1A9B">
          <w:rPr>
            <w:rStyle w:val="Hipervnculo"/>
            <w:rFonts w:cs="Arial"/>
            <w:lang w:val="es-ES" w:eastAsia="es-ES"/>
          </w:rPr>
          <w:t>15.</w:t>
        </w:r>
        <w:r w:rsidR="000D0C34">
          <w:rPr>
            <w:rFonts w:eastAsiaTheme="minorEastAsia"/>
            <w:b w:val="0"/>
            <w:bCs w:val="0"/>
            <w:caps w:val="0"/>
            <w:sz w:val="22"/>
            <w:szCs w:val="22"/>
            <w:lang w:val="es-ES" w:eastAsia="es-ES"/>
          </w:rPr>
          <w:tab/>
        </w:r>
        <w:r w:rsidR="000D0C34" w:rsidRPr="006C1A9B">
          <w:rPr>
            <w:rStyle w:val="Hipervnculo"/>
            <w:rFonts w:cs="Arial"/>
            <w:lang w:val="es-ES" w:eastAsia="es-ES"/>
          </w:rPr>
          <w:t>SANCIONES APLICABLES Y TERMINACÓN DE LA RELACION CONTRACTUAL.</w:t>
        </w:r>
        <w:r w:rsidR="000D0C34">
          <w:rPr>
            <w:webHidden/>
          </w:rPr>
          <w:tab/>
        </w:r>
        <w:r w:rsidR="000D0C34">
          <w:rPr>
            <w:webHidden/>
          </w:rPr>
          <w:fldChar w:fldCharType="begin"/>
        </w:r>
        <w:r w:rsidR="000D0C34">
          <w:rPr>
            <w:webHidden/>
          </w:rPr>
          <w:instrText xml:space="preserve"> PAGEREF _Toc461526955 \h </w:instrText>
        </w:r>
        <w:r w:rsidR="000D0C34">
          <w:rPr>
            <w:webHidden/>
          </w:rPr>
        </w:r>
        <w:r w:rsidR="000D0C34">
          <w:rPr>
            <w:webHidden/>
          </w:rPr>
          <w:fldChar w:fldCharType="separate"/>
        </w:r>
        <w:r w:rsidR="00D5044F">
          <w:rPr>
            <w:webHidden/>
          </w:rPr>
          <w:t>29</w:t>
        </w:r>
        <w:r w:rsidR="000D0C34">
          <w:rPr>
            <w:webHidden/>
          </w:rPr>
          <w:fldChar w:fldCharType="end"/>
        </w:r>
      </w:hyperlink>
    </w:p>
    <w:p w:rsidR="000D0C34" w:rsidRDefault="00B3410B" w:rsidP="00D5044F">
      <w:pPr>
        <w:pStyle w:val="TDC2"/>
        <w:tabs>
          <w:tab w:val="left" w:pos="880"/>
          <w:tab w:val="right" w:leader="dot" w:pos="9487"/>
        </w:tabs>
        <w:spacing w:line="240" w:lineRule="auto"/>
        <w:rPr>
          <w:rFonts w:eastAsiaTheme="minorEastAsia"/>
          <w:smallCaps w:val="0"/>
          <w:sz w:val="22"/>
          <w:szCs w:val="22"/>
          <w:lang w:val="es-ES" w:eastAsia="es-ES"/>
        </w:rPr>
      </w:pPr>
      <w:hyperlink w:anchor="_Toc461526956" w:history="1">
        <w:r w:rsidR="000D0C34" w:rsidRPr="006C1A9B">
          <w:rPr>
            <w:rStyle w:val="Hipervnculo"/>
            <w:rFonts w:cs="Arial"/>
            <w:lang w:val="es-ES_tradnl"/>
          </w:rPr>
          <w:t>15.1</w:t>
        </w:r>
        <w:r w:rsidR="000D0C34">
          <w:rPr>
            <w:rFonts w:eastAsiaTheme="minorEastAsia"/>
            <w:smallCaps w:val="0"/>
            <w:sz w:val="22"/>
            <w:szCs w:val="22"/>
            <w:lang w:val="es-ES" w:eastAsia="es-ES"/>
          </w:rPr>
          <w:tab/>
        </w:r>
        <w:r w:rsidR="000D0C34" w:rsidRPr="006C1A9B">
          <w:rPr>
            <w:rStyle w:val="Hipervnculo"/>
            <w:rFonts w:cs="Arial"/>
            <w:lang w:val="es-ES_tradnl"/>
          </w:rPr>
          <w:t>Sanciones aplicables, penas convencionales y deducciones</w:t>
        </w:r>
        <w:r w:rsidR="000D0C34">
          <w:rPr>
            <w:webHidden/>
          </w:rPr>
          <w:tab/>
        </w:r>
        <w:r w:rsidR="000D0C34">
          <w:rPr>
            <w:webHidden/>
          </w:rPr>
          <w:fldChar w:fldCharType="begin"/>
        </w:r>
        <w:r w:rsidR="000D0C34">
          <w:rPr>
            <w:webHidden/>
          </w:rPr>
          <w:instrText xml:space="preserve"> PAGEREF _Toc461526956 \h </w:instrText>
        </w:r>
        <w:r w:rsidR="000D0C34">
          <w:rPr>
            <w:webHidden/>
          </w:rPr>
        </w:r>
        <w:r w:rsidR="000D0C34">
          <w:rPr>
            <w:webHidden/>
          </w:rPr>
          <w:fldChar w:fldCharType="separate"/>
        </w:r>
        <w:r w:rsidR="00D5044F">
          <w:rPr>
            <w:webHidden/>
          </w:rPr>
          <w:t>29</w:t>
        </w:r>
        <w:r w:rsidR="000D0C34">
          <w:rPr>
            <w:webHidden/>
          </w:rPr>
          <w:fldChar w:fldCharType="end"/>
        </w:r>
      </w:hyperlink>
    </w:p>
    <w:p w:rsidR="000D0C34" w:rsidRDefault="00B3410B" w:rsidP="00D5044F">
      <w:pPr>
        <w:pStyle w:val="TDC2"/>
        <w:tabs>
          <w:tab w:val="left" w:pos="880"/>
          <w:tab w:val="right" w:leader="dot" w:pos="9487"/>
        </w:tabs>
        <w:spacing w:line="240" w:lineRule="auto"/>
        <w:rPr>
          <w:rFonts w:eastAsiaTheme="minorEastAsia"/>
          <w:smallCaps w:val="0"/>
          <w:sz w:val="22"/>
          <w:szCs w:val="22"/>
          <w:lang w:val="es-ES" w:eastAsia="es-ES"/>
        </w:rPr>
      </w:pPr>
      <w:hyperlink w:anchor="_Toc461526957" w:history="1">
        <w:r w:rsidR="000D0C34" w:rsidRPr="006C1A9B">
          <w:rPr>
            <w:rStyle w:val="Hipervnculo"/>
            <w:rFonts w:cs="Arial"/>
            <w:lang w:val="es-ES_tradnl"/>
          </w:rPr>
          <w:t xml:space="preserve">15.2 </w:t>
        </w:r>
        <w:r w:rsidR="000D0C34">
          <w:rPr>
            <w:rFonts w:eastAsiaTheme="minorEastAsia"/>
            <w:smallCaps w:val="0"/>
            <w:sz w:val="22"/>
            <w:szCs w:val="22"/>
            <w:lang w:val="es-ES" w:eastAsia="es-ES"/>
          </w:rPr>
          <w:tab/>
        </w:r>
        <w:r w:rsidR="000D0C34" w:rsidRPr="006C1A9B">
          <w:rPr>
            <w:rStyle w:val="Hipervnculo"/>
            <w:rFonts w:cs="Arial"/>
            <w:lang w:val="es-ES_tradnl"/>
          </w:rPr>
          <w:t>Penas convencionales</w:t>
        </w:r>
        <w:r w:rsidR="000D0C34">
          <w:rPr>
            <w:webHidden/>
          </w:rPr>
          <w:tab/>
        </w:r>
        <w:r w:rsidR="000D0C34">
          <w:rPr>
            <w:webHidden/>
          </w:rPr>
          <w:fldChar w:fldCharType="begin"/>
        </w:r>
        <w:r w:rsidR="000D0C34">
          <w:rPr>
            <w:webHidden/>
          </w:rPr>
          <w:instrText xml:space="preserve"> PAGEREF _Toc461526957 \h </w:instrText>
        </w:r>
        <w:r w:rsidR="000D0C34">
          <w:rPr>
            <w:webHidden/>
          </w:rPr>
        </w:r>
        <w:r w:rsidR="000D0C34">
          <w:rPr>
            <w:webHidden/>
          </w:rPr>
          <w:fldChar w:fldCharType="separate"/>
        </w:r>
        <w:r w:rsidR="00D5044F">
          <w:rPr>
            <w:webHidden/>
          </w:rPr>
          <w:t>29</w:t>
        </w:r>
        <w:r w:rsidR="000D0C34">
          <w:rPr>
            <w:webHidden/>
          </w:rPr>
          <w:fldChar w:fldCharType="end"/>
        </w:r>
      </w:hyperlink>
    </w:p>
    <w:p w:rsidR="000D0C34" w:rsidRDefault="00B3410B" w:rsidP="00D5044F">
      <w:pPr>
        <w:pStyle w:val="TDC2"/>
        <w:tabs>
          <w:tab w:val="left" w:pos="880"/>
          <w:tab w:val="right" w:leader="dot" w:pos="9487"/>
        </w:tabs>
        <w:spacing w:line="240" w:lineRule="auto"/>
        <w:rPr>
          <w:rFonts w:eastAsiaTheme="minorEastAsia"/>
          <w:smallCaps w:val="0"/>
          <w:sz w:val="22"/>
          <w:szCs w:val="22"/>
          <w:lang w:val="es-ES" w:eastAsia="es-ES"/>
        </w:rPr>
      </w:pPr>
      <w:hyperlink w:anchor="_Toc461526958" w:history="1">
        <w:r w:rsidR="000D0C34" w:rsidRPr="006C1A9B">
          <w:rPr>
            <w:rStyle w:val="Hipervnculo"/>
            <w:rFonts w:cs="Arial"/>
            <w:lang w:val="es-ES_tradnl"/>
          </w:rPr>
          <w:t>15.3</w:t>
        </w:r>
        <w:r w:rsidR="000D0C34">
          <w:rPr>
            <w:rFonts w:eastAsiaTheme="minorEastAsia"/>
            <w:smallCaps w:val="0"/>
            <w:sz w:val="22"/>
            <w:szCs w:val="22"/>
            <w:lang w:val="es-ES" w:eastAsia="es-ES"/>
          </w:rPr>
          <w:tab/>
        </w:r>
        <w:r w:rsidR="000D0C34" w:rsidRPr="006C1A9B">
          <w:rPr>
            <w:rStyle w:val="Hipervnculo"/>
            <w:rFonts w:cs="Arial"/>
            <w:lang w:val="es-ES_tradnl"/>
          </w:rPr>
          <w:t>Deducciones</w:t>
        </w:r>
        <w:r w:rsidR="000D0C34">
          <w:rPr>
            <w:webHidden/>
          </w:rPr>
          <w:tab/>
        </w:r>
        <w:r w:rsidR="000D0C34">
          <w:rPr>
            <w:webHidden/>
          </w:rPr>
          <w:fldChar w:fldCharType="begin"/>
        </w:r>
        <w:r w:rsidR="000D0C34">
          <w:rPr>
            <w:webHidden/>
          </w:rPr>
          <w:instrText xml:space="preserve"> PAGEREF _Toc461526958 \h </w:instrText>
        </w:r>
        <w:r w:rsidR="000D0C34">
          <w:rPr>
            <w:webHidden/>
          </w:rPr>
        </w:r>
        <w:r w:rsidR="000D0C34">
          <w:rPr>
            <w:webHidden/>
          </w:rPr>
          <w:fldChar w:fldCharType="separate"/>
        </w:r>
        <w:r w:rsidR="00D5044F">
          <w:rPr>
            <w:webHidden/>
          </w:rPr>
          <w:t>30</w:t>
        </w:r>
        <w:r w:rsidR="000D0C34">
          <w:rPr>
            <w:webHidden/>
          </w:rPr>
          <w:fldChar w:fldCharType="end"/>
        </w:r>
      </w:hyperlink>
    </w:p>
    <w:p w:rsidR="000D0C34" w:rsidRDefault="00B3410B" w:rsidP="00D5044F">
      <w:pPr>
        <w:pStyle w:val="TDC1"/>
        <w:tabs>
          <w:tab w:val="left" w:pos="660"/>
          <w:tab w:val="right" w:leader="dot" w:pos="9487"/>
        </w:tabs>
        <w:spacing w:before="0" w:after="0" w:line="240" w:lineRule="auto"/>
        <w:rPr>
          <w:rFonts w:eastAsiaTheme="minorEastAsia"/>
          <w:b w:val="0"/>
          <w:bCs w:val="0"/>
          <w:caps w:val="0"/>
          <w:sz w:val="22"/>
          <w:szCs w:val="22"/>
          <w:lang w:val="es-ES" w:eastAsia="es-ES"/>
        </w:rPr>
      </w:pPr>
      <w:hyperlink w:anchor="_Toc461526959" w:history="1">
        <w:r w:rsidR="000D0C34" w:rsidRPr="006C1A9B">
          <w:rPr>
            <w:rStyle w:val="Hipervnculo"/>
            <w:rFonts w:cs="Arial"/>
            <w:lang w:val="es-ES" w:eastAsia="es-ES"/>
          </w:rPr>
          <w:t>16.</w:t>
        </w:r>
        <w:r w:rsidR="000D0C34">
          <w:rPr>
            <w:rFonts w:eastAsiaTheme="minorEastAsia"/>
            <w:b w:val="0"/>
            <w:bCs w:val="0"/>
            <w:caps w:val="0"/>
            <w:sz w:val="22"/>
            <w:szCs w:val="22"/>
            <w:lang w:val="es-ES" w:eastAsia="es-ES"/>
          </w:rPr>
          <w:tab/>
        </w:r>
        <w:r w:rsidR="000D0C34" w:rsidRPr="006C1A9B">
          <w:rPr>
            <w:rStyle w:val="Hipervnculo"/>
            <w:rFonts w:cs="Arial"/>
            <w:lang w:val="es-ES" w:eastAsia="es-ES"/>
          </w:rPr>
          <w:t>GARANTÍAS CONTRA DEFECTOS O VICIOS OCULTOS DE  BIENES</w:t>
        </w:r>
        <w:r w:rsidR="000D0C34">
          <w:rPr>
            <w:webHidden/>
          </w:rPr>
          <w:tab/>
        </w:r>
        <w:r w:rsidR="000D0C34">
          <w:rPr>
            <w:webHidden/>
          </w:rPr>
          <w:fldChar w:fldCharType="begin"/>
        </w:r>
        <w:r w:rsidR="000D0C34">
          <w:rPr>
            <w:webHidden/>
          </w:rPr>
          <w:instrText xml:space="preserve"> PAGEREF _Toc461526959 \h </w:instrText>
        </w:r>
        <w:r w:rsidR="000D0C34">
          <w:rPr>
            <w:webHidden/>
          </w:rPr>
        </w:r>
        <w:r w:rsidR="000D0C34">
          <w:rPr>
            <w:webHidden/>
          </w:rPr>
          <w:fldChar w:fldCharType="separate"/>
        </w:r>
        <w:r w:rsidR="00D5044F">
          <w:rPr>
            <w:webHidden/>
          </w:rPr>
          <w:t>31</w:t>
        </w:r>
        <w:r w:rsidR="000D0C34">
          <w:rPr>
            <w:webHidden/>
          </w:rPr>
          <w:fldChar w:fldCharType="end"/>
        </w:r>
      </w:hyperlink>
    </w:p>
    <w:p w:rsidR="000D0C34" w:rsidRDefault="00B3410B" w:rsidP="00D5044F">
      <w:pPr>
        <w:pStyle w:val="TDC2"/>
        <w:tabs>
          <w:tab w:val="left" w:pos="880"/>
          <w:tab w:val="right" w:leader="dot" w:pos="9487"/>
        </w:tabs>
        <w:spacing w:line="240" w:lineRule="auto"/>
        <w:rPr>
          <w:rFonts w:eastAsiaTheme="minorEastAsia"/>
          <w:smallCaps w:val="0"/>
          <w:sz w:val="22"/>
          <w:szCs w:val="22"/>
          <w:lang w:val="es-ES" w:eastAsia="es-ES"/>
        </w:rPr>
      </w:pPr>
      <w:hyperlink w:anchor="_Toc461526960" w:history="1">
        <w:r w:rsidR="000D0C34" w:rsidRPr="006C1A9B">
          <w:rPr>
            <w:rStyle w:val="Hipervnculo"/>
            <w:rFonts w:cs="Arial"/>
            <w:lang w:val="es-ES_tradnl"/>
          </w:rPr>
          <w:t>16.1</w:t>
        </w:r>
        <w:r w:rsidR="000D0C34">
          <w:rPr>
            <w:rFonts w:eastAsiaTheme="minorEastAsia"/>
            <w:smallCaps w:val="0"/>
            <w:sz w:val="22"/>
            <w:szCs w:val="22"/>
            <w:lang w:val="es-ES" w:eastAsia="es-ES"/>
          </w:rPr>
          <w:tab/>
        </w:r>
        <w:r w:rsidR="000D0C34" w:rsidRPr="006C1A9B">
          <w:rPr>
            <w:rStyle w:val="Hipervnculo"/>
            <w:rFonts w:cs="Arial"/>
            <w:lang w:val="es-ES_tradnl"/>
          </w:rPr>
          <w:t>PLAZO Y CONDICIONES DE CANJE O DEVOLUCIÓN DEL BIEN</w:t>
        </w:r>
        <w:r w:rsidR="000D0C34">
          <w:rPr>
            <w:webHidden/>
          </w:rPr>
          <w:tab/>
        </w:r>
        <w:r w:rsidR="000D0C34">
          <w:rPr>
            <w:webHidden/>
          </w:rPr>
          <w:fldChar w:fldCharType="begin"/>
        </w:r>
        <w:r w:rsidR="000D0C34">
          <w:rPr>
            <w:webHidden/>
          </w:rPr>
          <w:instrText xml:space="preserve"> PAGEREF _Toc461526960 \h </w:instrText>
        </w:r>
        <w:r w:rsidR="000D0C34">
          <w:rPr>
            <w:webHidden/>
          </w:rPr>
        </w:r>
        <w:r w:rsidR="000D0C34">
          <w:rPr>
            <w:webHidden/>
          </w:rPr>
          <w:fldChar w:fldCharType="separate"/>
        </w:r>
        <w:r w:rsidR="00D5044F">
          <w:rPr>
            <w:webHidden/>
          </w:rPr>
          <w:t>31</w:t>
        </w:r>
        <w:r w:rsidR="000D0C34">
          <w:rPr>
            <w:webHidden/>
          </w:rPr>
          <w:fldChar w:fldCharType="end"/>
        </w:r>
      </w:hyperlink>
    </w:p>
    <w:p w:rsidR="000D0C34" w:rsidRDefault="00B3410B" w:rsidP="00D5044F">
      <w:pPr>
        <w:pStyle w:val="TDC2"/>
        <w:tabs>
          <w:tab w:val="right" w:leader="dot" w:pos="9487"/>
        </w:tabs>
        <w:spacing w:line="240" w:lineRule="auto"/>
        <w:rPr>
          <w:rFonts w:eastAsiaTheme="minorEastAsia"/>
          <w:smallCaps w:val="0"/>
          <w:sz w:val="22"/>
          <w:szCs w:val="22"/>
          <w:lang w:val="es-ES" w:eastAsia="es-ES"/>
        </w:rPr>
      </w:pPr>
      <w:hyperlink w:anchor="_Toc461526961" w:history="1">
        <w:r w:rsidR="000D0C34" w:rsidRPr="006C1A9B">
          <w:rPr>
            <w:rStyle w:val="Hipervnculo"/>
            <w:rFonts w:cs="Arial"/>
          </w:rPr>
          <w:t>16.1.1 Canje.</w:t>
        </w:r>
        <w:r w:rsidR="000D0C34">
          <w:rPr>
            <w:webHidden/>
          </w:rPr>
          <w:tab/>
        </w:r>
        <w:r w:rsidR="000D0C34">
          <w:rPr>
            <w:webHidden/>
          </w:rPr>
          <w:fldChar w:fldCharType="begin"/>
        </w:r>
        <w:r w:rsidR="000D0C34">
          <w:rPr>
            <w:webHidden/>
          </w:rPr>
          <w:instrText xml:space="preserve"> PAGEREF _Toc461526961 \h </w:instrText>
        </w:r>
        <w:r w:rsidR="000D0C34">
          <w:rPr>
            <w:webHidden/>
          </w:rPr>
        </w:r>
        <w:r w:rsidR="000D0C34">
          <w:rPr>
            <w:webHidden/>
          </w:rPr>
          <w:fldChar w:fldCharType="separate"/>
        </w:r>
        <w:r w:rsidR="00D5044F">
          <w:rPr>
            <w:webHidden/>
          </w:rPr>
          <w:t>31</w:t>
        </w:r>
        <w:r w:rsidR="000D0C34">
          <w:rPr>
            <w:webHidden/>
          </w:rPr>
          <w:fldChar w:fldCharType="end"/>
        </w:r>
      </w:hyperlink>
    </w:p>
    <w:p w:rsidR="000D0C34" w:rsidRDefault="00B3410B" w:rsidP="00D5044F">
      <w:pPr>
        <w:pStyle w:val="TDC2"/>
        <w:tabs>
          <w:tab w:val="right" w:leader="dot" w:pos="9487"/>
        </w:tabs>
        <w:spacing w:line="240" w:lineRule="auto"/>
        <w:rPr>
          <w:rFonts w:eastAsiaTheme="minorEastAsia"/>
          <w:smallCaps w:val="0"/>
          <w:sz w:val="22"/>
          <w:szCs w:val="22"/>
          <w:lang w:val="es-ES" w:eastAsia="es-ES"/>
        </w:rPr>
      </w:pPr>
      <w:hyperlink w:anchor="_Toc461526962" w:history="1">
        <w:r w:rsidR="000D0C34" w:rsidRPr="006C1A9B">
          <w:rPr>
            <w:rStyle w:val="Hipervnculo"/>
            <w:rFonts w:cs="Arial"/>
          </w:rPr>
          <w:t>1</w:t>
        </w:r>
        <w:r w:rsidR="00883E67">
          <w:rPr>
            <w:rStyle w:val="Hipervnculo"/>
            <w:rFonts w:cs="Arial"/>
          </w:rPr>
          <w:t>6</w:t>
        </w:r>
        <w:r w:rsidR="000D0C34" w:rsidRPr="006C1A9B">
          <w:rPr>
            <w:rStyle w:val="Hipervnculo"/>
            <w:rFonts w:cs="Arial"/>
          </w:rPr>
          <w:t>.1.2 Devolución.</w:t>
        </w:r>
        <w:r w:rsidR="000D0C34">
          <w:rPr>
            <w:webHidden/>
          </w:rPr>
          <w:tab/>
        </w:r>
        <w:r w:rsidR="000D0C34">
          <w:rPr>
            <w:webHidden/>
          </w:rPr>
          <w:fldChar w:fldCharType="begin"/>
        </w:r>
        <w:r w:rsidR="000D0C34">
          <w:rPr>
            <w:webHidden/>
          </w:rPr>
          <w:instrText xml:space="preserve"> PAGEREF _Toc461526962 \h </w:instrText>
        </w:r>
        <w:r w:rsidR="000D0C34">
          <w:rPr>
            <w:webHidden/>
          </w:rPr>
        </w:r>
        <w:r w:rsidR="000D0C34">
          <w:rPr>
            <w:webHidden/>
          </w:rPr>
          <w:fldChar w:fldCharType="separate"/>
        </w:r>
        <w:r w:rsidR="00D5044F">
          <w:rPr>
            <w:webHidden/>
          </w:rPr>
          <w:t>31</w:t>
        </w:r>
        <w:r w:rsidR="000D0C34">
          <w:rPr>
            <w:webHidden/>
          </w:rPr>
          <w:fldChar w:fldCharType="end"/>
        </w:r>
      </w:hyperlink>
    </w:p>
    <w:p w:rsidR="000D0C34" w:rsidRDefault="00B3410B" w:rsidP="00D5044F">
      <w:pPr>
        <w:pStyle w:val="TDC2"/>
        <w:tabs>
          <w:tab w:val="left" w:pos="1100"/>
          <w:tab w:val="right" w:leader="dot" w:pos="9487"/>
        </w:tabs>
        <w:spacing w:line="240" w:lineRule="auto"/>
        <w:rPr>
          <w:rFonts w:eastAsiaTheme="minorEastAsia"/>
          <w:smallCaps w:val="0"/>
          <w:sz w:val="22"/>
          <w:szCs w:val="22"/>
          <w:lang w:val="es-ES" w:eastAsia="es-ES"/>
        </w:rPr>
      </w:pPr>
      <w:hyperlink w:anchor="_Toc461526963" w:history="1">
        <w:r w:rsidR="000D0C34" w:rsidRPr="006C1A9B">
          <w:rPr>
            <w:rStyle w:val="Hipervnculo"/>
            <w:rFonts w:cs="Arial"/>
            <w:lang w:val="es-ES_tradnl"/>
          </w:rPr>
          <w:t>16.1.3</w:t>
        </w:r>
        <w:r w:rsidR="000D0C34">
          <w:rPr>
            <w:rFonts w:eastAsiaTheme="minorEastAsia"/>
            <w:smallCaps w:val="0"/>
            <w:sz w:val="22"/>
            <w:szCs w:val="22"/>
            <w:lang w:val="es-ES" w:eastAsia="es-ES"/>
          </w:rPr>
          <w:tab/>
        </w:r>
        <w:r w:rsidR="000D0C34" w:rsidRPr="006C1A9B">
          <w:rPr>
            <w:rStyle w:val="Hipervnculo"/>
            <w:rFonts w:cs="Arial"/>
            <w:lang w:val="es-ES_tradnl"/>
          </w:rPr>
          <w:t>Caducidades del bien</w:t>
        </w:r>
        <w:r w:rsidR="000D0C34">
          <w:rPr>
            <w:webHidden/>
          </w:rPr>
          <w:tab/>
        </w:r>
        <w:r w:rsidR="000D0C34">
          <w:rPr>
            <w:webHidden/>
          </w:rPr>
          <w:fldChar w:fldCharType="begin"/>
        </w:r>
        <w:r w:rsidR="000D0C34">
          <w:rPr>
            <w:webHidden/>
          </w:rPr>
          <w:instrText xml:space="preserve"> PAGEREF _Toc461526963 \h </w:instrText>
        </w:r>
        <w:r w:rsidR="000D0C34">
          <w:rPr>
            <w:webHidden/>
          </w:rPr>
        </w:r>
        <w:r w:rsidR="000D0C34">
          <w:rPr>
            <w:webHidden/>
          </w:rPr>
          <w:fldChar w:fldCharType="separate"/>
        </w:r>
        <w:r w:rsidR="00D5044F">
          <w:rPr>
            <w:webHidden/>
          </w:rPr>
          <w:t>31</w:t>
        </w:r>
        <w:r w:rsidR="000D0C34">
          <w:rPr>
            <w:webHidden/>
          </w:rPr>
          <w:fldChar w:fldCharType="end"/>
        </w:r>
      </w:hyperlink>
    </w:p>
    <w:p w:rsidR="000D0C34" w:rsidRDefault="00B3410B" w:rsidP="00D5044F">
      <w:pPr>
        <w:pStyle w:val="TDC1"/>
        <w:tabs>
          <w:tab w:val="left" w:pos="440"/>
          <w:tab w:val="right" w:leader="dot" w:pos="9487"/>
        </w:tabs>
        <w:spacing w:before="0" w:after="0" w:line="240" w:lineRule="auto"/>
        <w:rPr>
          <w:rFonts w:eastAsiaTheme="minorEastAsia"/>
          <w:b w:val="0"/>
          <w:bCs w:val="0"/>
          <w:caps w:val="0"/>
          <w:sz w:val="22"/>
          <w:szCs w:val="22"/>
          <w:lang w:val="es-ES" w:eastAsia="es-ES"/>
        </w:rPr>
      </w:pPr>
      <w:hyperlink w:anchor="_Toc461526964" w:history="1">
        <w:r w:rsidR="000D0C34" w:rsidRPr="006C1A9B">
          <w:rPr>
            <w:rStyle w:val="Hipervnculo"/>
            <w:rFonts w:cs="Arial"/>
            <w:lang w:val="es-ES" w:eastAsia="es-ES"/>
          </w:rPr>
          <w:t>17</w:t>
        </w:r>
        <w:r w:rsidR="000D0C34">
          <w:rPr>
            <w:rFonts w:eastAsiaTheme="minorEastAsia"/>
            <w:b w:val="0"/>
            <w:bCs w:val="0"/>
            <w:caps w:val="0"/>
            <w:sz w:val="22"/>
            <w:szCs w:val="22"/>
            <w:lang w:val="es-ES" w:eastAsia="es-ES"/>
          </w:rPr>
          <w:tab/>
        </w:r>
        <w:r w:rsidR="000D0C34" w:rsidRPr="006C1A9B">
          <w:rPr>
            <w:rStyle w:val="Hipervnculo"/>
            <w:rFonts w:cs="Arial"/>
            <w:lang w:val="es-ES" w:eastAsia="es-ES"/>
          </w:rPr>
          <w:t xml:space="preserve"> PAGO</w:t>
        </w:r>
        <w:r w:rsidR="000D0C34">
          <w:rPr>
            <w:webHidden/>
          </w:rPr>
          <w:tab/>
        </w:r>
        <w:r w:rsidR="000D0C34">
          <w:rPr>
            <w:webHidden/>
          </w:rPr>
          <w:fldChar w:fldCharType="begin"/>
        </w:r>
        <w:r w:rsidR="000D0C34">
          <w:rPr>
            <w:webHidden/>
          </w:rPr>
          <w:instrText xml:space="preserve"> PAGEREF _Toc461526964 \h </w:instrText>
        </w:r>
        <w:r w:rsidR="000D0C34">
          <w:rPr>
            <w:webHidden/>
          </w:rPr>
        </w:r>
        <w:r w:rsidR="000D0C34">
          <w:rPr>
            <w:webHidden/>
          </w:rPr>
          <w:fldChar w:fldCharType="separate"/>
        </w:r>
        <w:r w:rsidR="00D5044F">
          <w:rPr>
            <w:webHidden/>
          </w:rPr>
          <w:t>32</w:t>
        </w:r>
        <w:r w:rsidR="000D0C34">
          <w:rPr>
            <w:webHidden/>
          </w:rPr>
          <w:fldChar w:fldCharType="end"/>
        </w:r>
      </w:hyperlink>
    </w:p>
    <w:p w:rsidR="000D0C34" w:rsidRDefault="00B3410B" w:rsidP="00D5044F">
      <w:pPr>
        <w:pStyle w:val="TDC1"/>
        <w:tabs>
          <w:tab w:val="left" w:pos="440"/>
          <w:tab w:val="right" w:leader="dot" w:pos="9487"/>
        </w:tabs>
        <w:spacing w:before="0" w:after="0" w:line="240" w:lineRule="auto"/>
        <w:rPr>
          <w:rFonts w:eastAsiaTheme="minorEastAsia"/>
          <w:b w:val="0"/>
          <w:bCs w:val="0"/>
          <w:caps w:val="0"/>
          <w:sz w:val="22"/>
          <w:szCs w:val="22"/>
          <w:lang w:val="es-ES" w:eastAsia="es-ES"/>
        </w:rPr>
      </w:pPr>
      <w:hyperlink w:anchor="_Toc461526965" w:history="1">
        <w:r w:rsidR="000D0C34" w:rsidRPr="006C1A9B">
          <w:rPr>
            <w:rStyle w:val="Hipervnculo"/>
            <w:rFonts w:cs="Arial"/>
            <w:lang w:val="es-ES" w:eastAsia="es-ES"/>
          </w:rPr>
          <w:t>18</w:t>
        </w:r>
        <w:r w:rsidR="000D0C34">
          <w:rPr>
            <w:rFonts w:eastAsiaTheme="minorEastAsia"/>
            <w:b w:val="0"/>
            <w:bCs w:val="0"/>
            <w:caps w:val="0"/>
            <w:sz w:val="22"/>
            <w:szCs w:val="22"/>
            <w:lang w:val="es-ES" w:eastAsia="es-ES"/>
          </w:rPr>
          <w:tab/>
        </w:r>
        <w:r w:rsidR="000D0C34" w:rsidRPr="006C1A9B">
          <w:rPr>
            <w:rStyle w:val="Hipervnculo"/>
            <w:rFonts w:cs="Arial"/>
            <w:lang w:val="es-ES" w:eastAsia="es-ES"/>
          </w:rPr>
          <w:t>ANTICIPOS</w:t>
        </w:r>
        <w:r w:rsidR="000D0C34">
          <w:rPr>
            <w:webHidden/>
          </w:rPr>
          <w:tab/>
        </w:r>
        <w:r w:rsidR="000D0C34">
          <w:rPr>
            <w:webHidden/>
          </w:rPr>
          <w:fldChar w:fldCharType="begin"/>
        </w:r>
        <w:r w:rsidR="000D0C34">
          <w:rPr>
            <w:webHidden/>
          </w:rPr>
          <w:instrText xml:space="preserve"> PAGEREF _Toc461526965 \h </w:instrText>
        </w:r>
        <w:r w:rsidR="000D0C34">
          <w:rPr>
            <w:webHidden/>
          </w:rPr>
        </w:r>
        <w:r w:rsidR="000D0C34">
          <w:rPr>
            <w:webHidden/>
          </w:rPr>
          <w:fldChar w:fldCharType="separate"/>
        </w:r>
        <w:r w:rsidR="00D5044F">
          <w:rPr>
            <w:webHidden/>
          </w:rPr>
          <w:t>33</w:t>
        </w:r>
        <w:r w:rsidR="000D0C34">
          <w:rPr>
            <w:webHidden/>
          </w:rPr>
          <w:fldChar w:fldCharType="end"/>
        </w:r>
      </w:hyperlink>
    </w:p>
    <w:p w:rsidR="000D0C34" w:rsidRDefault="00B3410B" w:rsidP="00D5044F">
      <w:pPr>
        <w:pStyle w:val="TDC1"/>
        <w:tabs>
          <w:tab w:val="left" w:pos="440"/>
          <w:tab w:val="right" w:leader="dot" w:pos="9487"/>
        </w:tabs>
        <w:spacing w:before="0" w:after="0" w:line="240" w:lineRule="auto"/>
        <w:rPr>
          <w:rFonts w:eastAsiaTheme="minorEastAsia"/>
          <w:b w:val="0"/>
          <w:bCs w:val="0"/>
          <w:caps w:val="0"/>
          <w:sz w:val="22"/>
          <w:szCs w:val="22"/>
          <w:lang w:val="es-ES" w:eastAsia="es-ES"/>
        </w:rPr>
      </w:pPr>
      <w:hyperlink w:anchor="_Toc461526966" w:history="1">
        <w:r w:rsidR="000D0C34" w:rsidRPr="006C1A9B">
          <w:rPr>
            <w:rStyle w:val="Hipervnculo"/>
            <w:rFonts w:cs="Arial"/>
            <w:lang w:val="es-ES" w:eastAsia="es-ES"/>
          </w:rPr>
          <w:t>19</w:t>
        </w:r>
        <w:r w:rsidR="000D0C34">
          <w:rPr>
            <w:rFonts w:eastAsiaTheme="minorEastAsia"/>
            <w:b w:val="0"/>
            <w:bCs w:val="0"/>
            <w:caps w:val="0"/>
            <w:sz w:val="22"/>
            <w:szCs w:val="22"/>
            <w:lang w:val="es-ES" w:eastAsia="es-ES"/>
          </w:rPr>
          <w:tab/>
        </w:r>
        <w:r w:rsidR="000D0C34" w:rsidRPr="006C1A9B">
          <w:rPr>
            <w:rStyle w:val="Hipervnculo"/>
            <w:rFonts w:cs="Arial"/>
            <w:lang w:val="es-ES" w:eastAsia="es-ES"/>
          </w:rPr>
          <w:t>REPRESENTANTE TÉCNICO</w:t>
        </w:r>
        <w:r w:rsidR="000D0C34">
          <w:rPr>
            <w:webHidden/>
          </w:rPr>
          <w:tab/>
        </w:r>
        <w:r w:rsidR="000D0C34">
          <w:rPr>
            <w:webHidden/>
          </w:rPr>
          <w:fldChar w:fldCharType="begin"/>
        </w:r>
        <w:r w:rsidR="000D0C34">
          <w:rPr>
            <w:webHidden/>
          </w:rPr>
          <w:instrText xml:space="preserve"> PAGEREF _Toc461526966 \h </w:instrText>
        </w:r>
        <w:r w:rsidR="000D0C34">
          <w:rPr>
            <w:webHidden/>
          </w:rPr>
        </w:r>
        <w:r w:rsidR="000D0C34">
          <w:rPr>
            <w:webHidden/>
          </w:rPr>
          <w:fldChar w:fldCharType="separate"/>
        </w:r>
        <w:r w:rsidR="00D5044F">
          <w:rPr>
            <w:webHidden/>
          </w:rPr>
          <w:t>33</w:t>
        </w:r>
        <w:r w:rsidR="000D0C34">
          <w:rPr>
            <w:webHidden/>
          </w:rPr>
          <w:fldChar w:fldCharType="end"/>
        </w:r>
      </w:hyperlink>
    </w:p>
    <w:p w:rsidR="000D0C34" w:rsidRDefault="00B3410B" w:rsidP="00D5044F">
      <w:pPr>
        <w:pStyle w:val="TDC1"/>
        <w:tabs>
          <w:tab w:val="left" w:pos="440"/>
          <w:tab w:val="right" w:leader="dot" w:pos="9487"/>
        </w:tabs>
        <w:spacing w:before="0" w:after="0" w:line="240" w:lineRule="auto"/>
        <w:rPr>
          <w:rFonts w:eastAsiaTheme="minorEastAsia"/>
          <w:b w:val="0"/>
          <w:bCs w:val="0"/>
          <w:caps w:val="0"/>
          <w:sz w:val="22"/>
          <w:szCs w:val="22"/>
          <w:lang w:val="es-ES" w:eastAsia="es-ES"/>
        </w:rPr>
      </w:pPr>
      <w:hyperlink w:anchor="_Toc461526967" w:history="1">
        <w:r w:rsidR="000D0C34" w:rsidRPr="006C1A9B">
          <w:rPr>
            <w:rStyle w:val="Hipervnculo"/>
            <w:rFonts w:cs="Arial"/>
            <w:lang w:val="es-ES" w:eastAsia="es-ES"/>
          </w:rPr>
          <w:t>20</w:t>
        </w:r>
        <w:r w:rsidR="000D0C34">
          <w:rPr>
            <w:rFonts w:eastAsiaTheme="minorEastAsia"/>
            <w:b w:val="0"/>
            <w:bCs w:val="0"/>
            <w:caps w:val="0"/>
            <w:sz w:val="22"/>
            <w:szCs w:val="22"/>
            <w:lang w:val="es-ES" w:eastAsia="es-ES"/>
          </w:rPr>
          <w:tab/>
        </w:r>
        <w:r w:rsidR="000D0C34" w:rsidRPr="006C1A9B">
          <w:rPr>
            <w:rStyle w:val="Hipervnculo"/>
            <w:rFonts w:cs="Arial"/>
            <w:lang w:val="es-ES" w:eastAsia="es-ES"/>
          </w:rPr>
          <w:t>ADMISTRADOR DEL CONTRATO</w:t>
        </w:r>
        <w:r w:rsidR="000D0C34">
          <w:rPr>
            <w:webHidden/>
          </w:rPr>
          <w:tab/>
        </w:r>
        <w:r w:rsidR="000D0C34">
          <w:rPr>
            <w:webHidden/>
          </w:rPr>
          <w:fldChar w:fldCharType="begin"/>
        </w:r>
        <w:r w:rsidR="000D0C34">
          <w:rPr>
            <w:webHidden/>
          </w:rPr>
          <w:instrText xml:space="preserve"> PAGEREF _Toc461526967 \h </w:instrText>
        </w:r>
        <w:r w:rsidR="000D0C34">
          <w:rPr>
            <w:webHidden/>
          </w:rPr>
        </w:r>
        <w:r w:rsidR="000D0C34">
          <w:rPr>
            <w:webHidden/>
          </w:rPr>
          <w:fldChar w:fldCharType="separate"/>
        </w:r>
        <w:r w:rsidR="00D5044F">
          <w:rPr>
            <w:webHidden/>
          </w:rPr>
          <w:t>33</w:t>
        </w:r>
        <w:r w:rsidR="000D0C34">
          <w:rPr>
            <w:webHidden/>
          </w:rPr>
          <w:fldChar w:fldCharType="end"/>
        </w:r>
      </w:hyperlink>
    </w:p>
    <w:p w:rsidR="000D0C34" w:rsidRDefault="00B3410B" w:rsidP="00D5044F">
      <w:pPr>
        <w:pStyle w:val="TDC1"/>
        <w:tabs>
          <w:tab w:val="right" w:leader="dot" w:pos="9487"/>
        </w:tabs>
        <w:spacing w:before="0" w:after="0" w:line="240" w:lineRule="auto"/>
        <w:rPr>
          <w:rFonts w:eastAsiaTheme="minorEastAsia"/>
          <w:b w:val="0"/>
          <w:bCs w:val="0"/>
          <w:caps w:val="0"/>
          <w:sz w:val="22"/>
          <w:szCs w:val="22"/>
          <w:lang w:val="es-ES" w:eastAsia="es-ES"/>
        </w:rPr>
      </w:pPr>
      <w:hyperlink w:anchor="_Toc461526968" w:history="1">
        <w:r w:rsidR="000D0C34" w:rsidRPr="006C1A9B">
          <w:rPr>
            <w:rStyle w:val="Hipervnculo"/>
            <w:rFonts w:cs="Arial"/>
            <w:lang w:val="es-ES" w:eastAsia="es-ES"/>
          </w:rPr>
          <w:t>21  CALIDAD.</w:t>
        </w:r>
        <w:r w:rsidR="000D0C34">
          <w:rPr>
            <w:webHidden/>
          </w:rPr>
          <w:tab/>
        </w:r>
        <w:r w:rsidR="000D0C34">
          <w:rPr>
            <w:webHidden/>
          </w:rPr>
          <w:fldChar w:fldCharType="begin"/>
        </w:r>
        <w:r w:rsidR="000D0C34">
          <w:rPr>
            <w:webHidden/>
          </w:rPr>
          <w:instrText xml:space="preserve"> PAGEREF _Toc461526968 \h </w:instrText>
        </w:r>
        <w:r w:rsidR="000D0C34">
          <w:rPr>
            <w:webHidden/>
          </w:rPr>
        </w:r>
        <w:r w:rsidR="000D0C34">
          <w:rPr>
            <w:webHidden/>
          </w:rPr>
          <w:fldChar w:fldCharType="separate"/>
        </w:r>
        <w:r w:rsidR="00D5044F">
          <w:rPr>
            <w:webHidden/>
          </w:rPr>
          <w:t>34</w:t>
        </w:r>
        <w:r w:rsidR="000D0C34">
          <w:rPr>
            <w:webHidden/>
          </w:rPr>
          <w:fldChar w:fldCharType="end"/>
        </w:r>
      </w:hyperlink>
    </w:p>
    <w:p w:rsidR="000D0C34" w:rsidRDefault="00B3410B" w:rsidP="00D5044F">
      <w:pPr>
        <w:pStyle w:val="TDC1"/>
        <w:tabs>
          <w:tab w:val="left" w:pos="440"/>
          <w:tab w:val="right" w:leader="dot" w:pos="9487"/>
        </w:tabs>
        <w:spacing w:before="0" w:after="0" w:line="240" w:lineRule="auto"/>
        <w:rPr>
          <w:rFonts w:eastAsiaTheme="minorEastAsia"/>
          <w:b w:val="0"/>
          <w:bCs w:val="0"/>
          <w:caps w:val="0"/>
          <w:sz w:val="22"/>
          <w:szCs w:val="22"/>
          <w:lang w:val="es-ES" w:eastAsia="es-ES"/>
        </w:rPr>
      </w:pPr>
      <w:hyperlink w:anchor="_Toc461526969" w:history="1">
        <w:r w:rsidR="000D0C34" w:rsidRPr="006C1A9B">
          <w:rPr>
            <w:rStyle w:val="Hipervnculo"/>
            <w:rFonts w:cs="Arial"/>
            <w:lang w:val="es-ES" w:eastAsia="es-ES"/>
          </w:rPr>
          <w:t>22</w:t>
        </w:r>
        <w:r w:rsidR="000D0C34">
          <w:rPr>
            <w:rFonts w:eastAsiaTheme="minorEastAsia"/>
            <w:b w:val="0"/>
            <w:bCs w:val="0"/>
            <w:caps w:val="0"/>
            <w:sz w:val="22"/>
            <w:szCs w:val="22"/>
            <w:lang w:val="es-ES" w:eastAsia="es-ES"/>
          </w:rPr>
          <w:tab/>
        </w:r>
        <w:r w:rsidR="000D0C34" w:rsidRPr="006C1A9B">
          <w:rPr>
            <w:rStyle w:val="Hipervnculo"/>
            <w:rFonts w:cs="Arial"/>
            <w:lang w:val="es-ES" w:eastAsia="es-ES"/>
          </w:rPr>
          <w:t>DATOS GENERALES Y NOTIFICACIONES OFICIALES DE LOS LICITANTES.</w:t>
        </w:r>
        <w:r w:rsidR="000D0C34">
          <w:rPr>
            <w:webHidden/>
          </w:rPr>
          <w:tab/>
        </w:r>
        <w:r w:rsidR="000D0C34">
          <w:rPr>
            <w:webHidden/>
          </w:rPr>
          <w:fldChar w:fldCharType="begin"/>
        </w:r>
        <w:r w:rsidR="000D0C34">
          <w:rPr>
            <w:webHidden/>
          </w:rPr>
          <w:instrText xml:space="preserve"> PAGEREF _Toc461526969 \h </w:instrText>
        </w:r>
        <w:r w:rsidR="000D0C34">
          <w:rPr>
            <w:webHidden/>
          </w:rPr>
        </w:r>
        <w:r w:rsidR="000D0C34">
          <w:rPr>
            <w:webHidden/>
          </w:rPr>
          <w:fldChar w:fldCharType="separate"/>
        </w:r>
        <w:r w:rsidR="00D5044F">
          <w:rPr>
            <w:webHidden/>
          </w:rPr>
          <w:t>35</w:t>
        </w:r>
        <w:r w:rsidR="000D0C34">
          <w:rPr>
            <w:webHidden/>
          </w:rPr>
          <w:fldChar w:fldCharType="end"/>
        </w:r>
      </w:hyperlink>
    </w:p>
    <w:p w:rsidR="000D0C34" w:rsidRDefault="00B3410B" w:rsidP="00D5044F">
      <w:pPr>
        <w:pStyle w:val="TDC1"/>
        <w:tabs>
          <w:tab w:val="right" w:leader="dot" w:pos="9487"/>
        </w:tabs>
        <w:spacing w:before="0" w:after="0" w:line="240" w:lineRule="auto"/>
        <w:rPr>
          <w:rFonts w:eastAsiaTheme="minorEastAsia"/>
          <w:b w:val="0"/>
          <w:bCs w:val="0"/>
          <w:caps w:val="0"/>
          <w:sz w:val="22"/>
          <w:szCs w:val="22"/>
          <w:lang w:val="es-ES" w:eastAsia="es-ES"/>
        </w:rPr>
      </w:pPr>
      <w:hyperlink w:anchor="_Toc461526970" w:history="1">
        <w:r w:rsidR="000D0C34" w:rsidRPr="006C1A9B">
          <w:rPr>
            <w:rStyle w:val="Hipervnculo"/>
            <w:rFonts w:cs="Arial"/>
          </w:rPr>
          <w:t>ANEXO 1 “REQUERIMIENTO”</w:t>
        </w:r>
        <w:r w:rsidR="000D0C34">
          <w:rPr>
            <w:webHidden/>
          </w:rPr>
          <w:tab/>
        </w:r>
        <w:r w:rsidR="000D0C34">
          <w:rPr>
            <w:webHidden/>
          </w:rPr>
          <w:fldChar w:fldCharType="begin"/>
        </w:r>
        <w:r w:rsidR="000D0C34">
          <w:rPr>
            <w:webHidden/>
          </w:rPr>
          <w:instrText xml:space="preserve"> PAGEREF _Toc461526970 \h </w:instrText>
        </w:r>
        <w:r w:rsidR="000D0C34">
          <w:rPr>
            <w:webHidden/>
          </w:rPr>
        </w:r>
        <w:r w:rsidR="000D0C34">
          <w:rPr>
            <w:webHidden/>
          </w:rPr>
          <w:fldChar w:fldCharType="separate"/>
        </w:r>
        <w:r w:rsidR="00D5044F">
          <w:rPr>
            <w:webHidden/>
          </w:rPr>
          <w:t>37</w:t>
        </w:r>
        <w:r w:rsidR="000D0C34">
          <w:rPr>
            <w:webHidden/>
          </w:rPr>
          <w:fldChar w:fldCharType="end"/>
        </w:r>
      </w:hyperlink>
    </w:p>
    <w:p w:rsidR="000D0C34" w:rsidRDefault="00B3410B" w:rsidP="00D5044F">
      <w:pPr>
        <w:pStyle w:val="TDC1"/>
        <w:tabs>
          <w:tab w:val="right" w:leader="dot" w:pos="9487"/>
        </w:tabs>
        <w:spacing w:before="0" w:after="0" w:line="240" w:lineRule="auto"/>
        <w:rPr>
          <w:rFonts w:eastAsiaTheme="minorEastAsia"/>
          <w:b w:val="0"/>
          <w:bCs w:val="0"/>
          <w:caps w:val="0"/>
          <w:sz w:val="22"/>
          <w:szCs w:val="22"/>
          <w:lang w:val="es-ES" w:eastAsia="es-ES"/>
        </w:rPr>
      </w:pPr>
      <w:hyperlink w:anchor="_Toc461526971" w:history="1">
        <w:r w:rsidR="000D0C34" w:rsidRPr="006C1A9B">
          <w:rPr>
            <w:rStyle w:val="Hipervnculo"/>
            <w:rFonts w:cs="Arial"/>
            <w:lang w:val="es-ES"/>
          </w:rPr>
          <w:t>ANEXO 2 MANIFESTACIÓN DE INTERÉS EN PARTICIPAR EN LA LICITACIÓN</w:t>
        </w:r>
        <w:r w:rsidR="000D0C34">
          <w:rPr>
            <w:webHidden/>
          </w:rPr>
          <w:tab/>
        </w:r>
        <w:r w:rsidR="000D0C34">
          <w:rPr>
            <w:webHidden/>
          </w:rPr>
          <w:fldChar w:fldCharType="begin"/>
        </w:r>
        <w:r w:rsidR="000D0C34">
          <w:rPr>
            <w:webHidden/>
          </w:rPr>
          <w:instrText xml:space="preserve"> PAGEREF _Toc461526971 \h </w:instrText>
        </w:r>
        <w:r w:rsidR="000D0C34">
          <w:rPr>
            <w:webHidden/>
          </w:rPr>
        </w:r>
        <w:r w:rsidR="000D0C34">
          <w:rPr>
            <w:webHidden/>
          </w:rPr>
          <w:fldChar w:fldCharType="separate"/>
        </w:r>
        <w:r w:rsidR="00D5044F">
          <w:rPr>
            <w:webHidden/>
          </w:rPr>
          <w:t>40</w:t>
        </w:r>
        <w:r w:rsidR="000D0C34">
          <w:rPr>
            <w:webHidden/>
          </w:rPr>
          <w:fldChar w:fldCharType="end"/>
        </w:r>
      </w:hyperlink>
    </w:p>
    <w:p w:rsidR="000D0C34" w:rsidRDefault="00B3410B" w:rsidP="00D5044F">
      <w:pPr>
        <w:pStyle w:val="TDC1"/>
        <w:tabs>
          <w:tab w:val="right" w:leader="dot" w:pos="9487"/>
        </w:tabs>
        <w:spacing w:before="0" w:after="0" w:line="240" w:lineRule="auto"/>
        <w:rPr>
          <w:rFonts w:eastAsiaTheme="minorEastAsia"/>
          <w:b w:val="0"/>
          <w:bCs w:val="0"/>
          <w:caps w:val="0"/>
          <w:sz w:val="22"/>
          <w:szCs w:val="22"/>
          <w:lang w:val="es-ES" w:eastAsia="es-ES"/>
        </w:rPr>
      </w:pPr>
      <w:hyperlink w:anchor="_Toc461526972" w:history="1">
        <w:r w:rsidR="000D0C34" w:rsidRPr="006C1A9B">
          <w:rPr>
            <w:rStyle w:val="Hipervnculo"/>
            <w:rFonts w:cs="Arial"/>
          </w:rPr>
          <w:t xml:space="preserve">ANEXO 3 </w:t>
        </w:r>
        <w:r w:rsidR="000D0C34" w:rsidRPr="006C1A9B">
          <w:rPr>
            <w:rStyle w:val="Hipervnculo"/>
            <w:rFonts w:cs="Arial"/>
            <w:lang w:val="es-ES"/>
          </w:rPr>
          <w:t>FORMATO DE SOLICITUD DE ACLARACIONES A LA CONVOCATORIA</w:t>
        </w:r>
        <w:r w:rsidR="000D0C34">
          <w:rPr>
            <w:webHidden/>
          </w:rPr>
          <w:tab/>
        </w:r>
        <w:r w:rsidR="000D0C34">
          <w:rPr>
            <w:webHidden/>
          </w:rPr>
          <w:fldChar w:fldCharType="begin"/>
        </w:r>
        <w:r w:rsidR="000D0C34">
          <w:rPr>
            <w:webHidden/>
          </w:rPr>
          <w:instrText xml:space="preserve"> PAGEREF _Toc461526972 \h </w:instrText>
        </w:r>
        <w:r w:rsidR="000D0C34">
          <w:rPr>
            <w:webHidden/>
          </w:rPr>
        </w:r>
        <w:r w:rsidR="000D0C34">
          <w:rPr>
            <w:webHidden/>
          </w:rPr>
          <w:fldChar w:fldCharType="separate"/>
        </w:r>
        <w:r w:rsidR="00D5044F">
          <w:rPr>
            <w:webHidden/>
          </w:rPr>
          <w:t>41</w:t>
        </w:r>
        <w:r w:rsidR="000D0C34">
          <w:rPr>
            <w:webHidden/>
          </w:rPr>
          <w:fldChar w:fldCharType="end"/>
        </w:r>
      </w:hyperlink>
    </w:p>
    <w:p w:rsidR="000D0C34" w:rsidRDefault="00B3410B" w:rsidP="00D5044F">
      <w:pPr>
        <w:pStyle w:val="TDC1"/>
        <w:tabs>
          <w:tab w:val="right" w:leader="dot" w:pos="9487"/>
        </w:tabs>
        <w:spacing w:before="0" w:after="0" w:line="240" w:lineRule="auto"/>
        <w:rPr>
          <w:rFonts w:eastAsiaTheme="minorEastAsia"/>
          <w:b w:val="0"/>
          <w:bCs w:val="0"/>
          <w:caps w:val="0"/>
          <w:sz w:val="22"/>
          <w:szCs w:val="22"/>
          <w:lang w:val="es-ES" w:eastAsia="es-ES"/>
        </w:rPr>
      </w:pPr>
      <w:hyperlink w:anchor="_Toc461526973" w:history="1">
        <w:r w:rsidR="000D0C34" w:rsidRPr="006C1A9B">
          <w:rPr>
            <w:rStyle w:val="Hipervnculo"/>
            <w:rFonts w:cs="Arial"/>
          </w:rPr>
          <w:t>ANEXO</w:t>
        </w:r>
        <w:r w:rsidR="000D0C34" w:rsidRPr="006C1A9B">
          <w:rPr>
            <w:rStyle w:val="Hipervnculo"/>
            <w:rFonts w:cs="Arial"/>
            <w:lang w:val="es-ES"/>
          </w:rPr>
          <w:t xml:space="preserve"> 4 ACREDITAMIENTO DE PRESONALIDAD JURÍDICA Y DATOS DE NOTIFICACIÓN</w:t>
        </w:r>
        <w:r w:rsidR="000D0C34">
          <w:rPr>
            <w:webHidden/>
          </w:rPr>
          <w:tab/>
        </w:r>
        <w:r w:rsidR="000D0C34">
          <w:rPr>
            <w:webHidden/>
          </w:rPr>
          <w:fldChar w:fldCharType="begin"/>
        </w:r>
        <w:r w:rsidR="000D0C34">
          <w:rPr>
            <w:webHidden/>
          </w:rPr>
          <w:instrText xml:space="preserve"> PAGEREF _Toc461526973 \h </w:instrText>
        </w:r>
        <w:r w:rsidR="000D0C34">
          <w:rPr>
            <w:webHidden/>
          </w:rPr>
        </w:r>
        <w:r w:rsidR="000D0C34">
          <w:rPr>
            <w:webHidden/>
          </w:rPr>
          <w:fldChar w:fldCharType="separate"/>
        </w:r>
        <w:r w:rsidR="00D5044F">
          <w:rPr>
            <w:webHidden/>
          </w:rPr>
          <w:t>42</w:t>
        </w:r>
        <w:r w:rsidR="000D0C34">
          <w:rPr>
            <w:webHidden/>
          </w:rPr>
          <w:fldChar w:fldCharType="end"/>
        </w:r>
      </w:hyperlink>
    </w:p>
    <w:p w:rsidR="000D0C34" w:rsidRDefault="00B3410B" w:rsidP="00D5044F">
      <w:pPr>
        <w:pStyle w:val="TDC1"/>
        <w:tabs>
          <w:tab w:val="right" w:leader="dot" w:pos="9487"/>
        </w:tabs>
        <w:spacing w:before="0" w:after="0" w:line="240" w:lineRule="auto"/>
        <w:rPr>
          <w:rFonts w:eastAsiaTheme="minorEastAsia"/>
          <w:b w:val="0"/>
          <w:bCs w:val="0"/>
          <w:caps w:val="0"/>
          <w:sz w:val="22"/>
          <w:szCs w:val="22"/>
          <w:lang w:val="es-ES" w:eastAsia="es-ES"/>
        </w:rPr>
      </w:pPr>
      <w:hyperlink w:anchor="_Toc461526974" w:history="1">
        <w:r w:rsidR="000D0C34" w:rsidRPr="006C1A9B">
          <w:rPr>
            <w:rStyle w:val="Hipervnculo"/>
            <w:rFonts w:cs="Arial"/>
          </w:rPr>
          <w:t xml:space="preserve">ANEXO 5 </w:t>
        </w:r>
        <w:r w:rsidR="000D0C34" w:rsidRPr="006C1A9B">
          <w:rPr>
            <w:rStyle w:val="Hipervnculo"/>
            <w:rFonts w:cs="Arial"/>
            <w:lang w:val="es-ES"/>
          </w:rPr>
          <w:t>ESCRITO DE LOS SUPUESTOS ESTABLECIDOS EN LOS ARTÍCULOS 50 Y 60 DE LA LAASSP</w:t>
        </w:r>
        <w:r w:rsidR="000D0C34">
          <w:rPr>
            <w:webHidden/>
          </w:rPr>
          <w:tab/>
        </w:r>
        <w:r w:rsidR="000D0C34">
          <w:rPr>
            <w:webHidden/>
          </w:rPr>
          <w:fldChar w:fldCharType="begin"/>
        </w:r>
        <w:r w:rsidR="000D0C34">
          <w:rPr>
            <w:webHidden/>
          </w:rPr>
          <w:instrText xml:space="preserve"> PAGEREF _Toc461526974 \h </w:instrText>
        </w:r>
        <w:r w:rsidR="000D0C34">
          <w:rPr>
            <w:webHidden/>
          </w:rPr>
        </w:r>
        <w:r w:rsidR="000D0C34">
          <w:rPr>
            <w:webHidden/>
          </w:rPr>
          <w:fldChar w:fldCharType="separate"/>
        </w:r>
        <w:r w:rsidR="00D5044F">
          <w:rPr>
            <w:webHidden/>
          </w:rPr>
          <w:t>43</w:t>
        </w:r>
        <w:r w:rsidR="000D0C34">
          <w:rPr>
            <w:webHidden/>
          </w:rPr>
          <w:fldChar w:fldCharType="end"/>
        </w:r>
      </w:hyperlink>
    </w:p>
    <w:p w:rsidR="000D0C34" w:rsidRDefault="00B3410B" w:rsidP="00D5044F">
      <w:pPr>
        <w:pStyle w:val="TDC1"/>
        <w:tabs>
          <w:tab w:val="right" w:leader="dot" w:pos="9487"/>
        </w:tabs>
        <w:spacing w:before="0" w:after="0" w:line="240" w:lineRule="auto"/>
        <w:rPr>
          <w:rFonts w:eastAsiaTheme="minorEastAsia"/>
          <w:b w:val="0"/>
          <w:bCs w:val="0"/>
          <w:caps w:val="0"/>
          <w:sz w:val="22"/>
          <w:szCs w:val="22"/>
          <w:lang w:val="es-ES" w:eastAsia="es-ES"/>
        </w:rPr>
      </w:pPr>
      <w:hyperlink w:anchor="_Toc461526975" w:history="1">
        <w:r w:rsidR="000D0C34" w:rsidRPr="006C1A9B">
          <w:rPr>
            <w:rStyle w:val="Hipervnculo"/>
            <w:rFonts w:cs="Arial"/>
          </w:rPr>
          <w:t xml:space="preserve">ANEXO 6 </w:t>
        </w:r>
        <w:r w:rsidR="000D0C34" w:rsidRPr="006C1A9B">
          <w:rPr>
            <w:rStyle w:val="Hipervnculo"/>
            <w:rFonts w:cs="Arial"/>
            <w:lang w:val="es-ES"/>
          </w:rPr>
          <w:t>DECLARACIÓN DE INTEGRIDAD</w:t>
        </w:r>
        <w:r w:rsidR="000D0C34">
          <w:rPr>
            <w:webHidden/>
          </w:rPr>
          <w:tab/>
        </w:r>
        <w:r w:rsidR="000D0C34">
          <w:rPr>
            <w:webHidden/>
          </w:rPr>
          <w:fldChar w:fldCharType="begin"/>
        </w:r>
        <w:r w:rsidR="000D0C34">
          <w:rPr>
            <w:webHidden/>
          </w:rPr>
          <w:instrText xml:space="preserve"> PAGEREF _Toc461526975 \h </w:instrText>
        </w:r>
        <w:r w:rsidR="000D0C34">
          <w:rPr>
            <w:webHidden/>
          </w:rPr>
        </w:r>
        <w:r w:rsidR="000D0C34">
          <w:rPr>
            <w:webHidden/>
          </w:rPr>
          <w:fldChar w:fldCharType="separate"/>
        </w:r>
        <w:r w:rsidR="00D5044F">
          <w:rPr>
            <w:webHidden/>
          </w:rPr>
          <w:t>44</w:t>
        </w:r>
        <w:r w:rsidR="000D0C34">
          <w:rPr>
            <w:webHidden/>
          </w:rPr>
          <w:fldChar w:fldCharType="end"/>
        </w:r>
      </w:hyperlink>
    </w:p>
    <w:p w:rsidR="000D0C34" w:rsidRDefault="00B3410B" w:rsidP="00D5044F">
      <w:pPr>
        <w:pStyle w:val="TDC1"/>
        <w:tabs>
          <w:tab w:val="right" w:leader="dot" w:pos="9487"/>
        </w:tabs>
        <w:spacing w:before="0" w:after="0" w:line="240" w:lineRule="auto"/>
        <w:rPr>
          <w:rFonts w:eastAsiaTheme="minorEastAsia"/>
          <w:b w:val="0"/>
          <w:bCs w:val="0"/>
          <w:caps w:val="0"/>
          <w:sz w:val="22"/>
          <w:szCs w:val="22"/>
          <w:lang w:val="es-ES" w:eastAsia="es-ES"/>
        </w:rPr>
      </w:pPr>
      <w:hyperlink w:anchor="_Toc461526976" w:history="1">
        <w:r w:rsidR="000D0C34" w:rsidRPr="006C1A9B">
          <w:rPr>
            <w:rStyle w:val="Hipervnculo"/>
            <w:rFonts w:cs="Arial"/>
          </w:rPr>
          <w:t xml:space="preserve">ANEXO 7 </w:t>
        </w:r>
        <w:r w:rsidR="000D0C34" w:rsidRPr="006C1A9B">
          <w:rPr>
            <w:rStyle w:val="Hipervnculo"/>
            <w:rFonts w:cs="Arial"/>
            <w:lang w:val="es-ES"/>
          </w:rPr>
          <w:t>ESTRATIFICACIÓN DE LAS MICRO, PEQUEÑAS Y MEDIANAS EMPRESAS</w:t>
        </w:r>
        <w:r w:rsidR="000D0C34">
          <w:rPr>
            <w:webHidden/>
          </w:rPr>
          <w:tab/>
        </w:r>
        <w:r w:rsidR="000D0C34">
          <w:rPr>
            <w:webHidden/>
          </w:rPr>
          <w:fldChar w:fldCharType="begin"/>
        </w:r>
        <w:r w:rsidR="000D0C34">
          <w:rPr>
            <w:webHidden/>
          </w:rPr>
          <w:instrText xml:space="preserve"> PAGEREF _Toc461526976 \h </w:instrText>
        </w:r>
        <w:r w:rsidR="000D0C34">
          <w:rPr>
            <w:webHidden/>
          </w:rPr>
        </w:r>
        <w:r w:rsidR="000D0C34">
          <w:rPr>
            <w:webHidden/>
          </w:rPr>
          <w:fldChar w:fldCharType="separate"/>
        </w:r>
        <w:r w:rsidR="00D5044F">
          <w:rPr>
            <w:webHidden/>
          </w:rPr>
          <w:t>45</w:t>
        </w:r>
        <w:r w:rsidR="000D0C34">
          <w:rPr>
            <w:webHidden/>
          </w:rPr>
          <w:fldChar w:fldCharType="end"/>
        </w:r>
      </w:hyperlink>
    </w:p>
    <w:p w:rsidR="000D0C34" w:rsidRDefault="00B3410B" w:rsidP="00D5044F">
      <w:pPr>
        <w:pStyle w:val="TDC1"/>
        <w:tabs>
          <w:tab w:val="right" w:leader="dot" w:pos="9487"/>
        </w:tabs>
        <w:spacing w:before="0" w:after="0" w:line="240" w:lineRule="auto"/>
        <w:rPr>
          <w:rFonts w:eastAsiaTheme="minorEastAsia"/>
          <w:b w:val="0"/>
          <w:bCs w:val="0"/>
          <w:caps w:val="0"/>
          <w:sz w:val="22"/>
          <w:szCs w:val="22"/>
          <w:lang w:val="es-ES" w:eastAsia="es-ES"/>
        </w:rPr>
      </w:pPr>
      <w:hyperlink w:anchor="_Toc461526977" w:history="1">
        <w:r w:rsidR="000D0C34" w:rsidRPr="006C1A9B">
          <w:rPr>
            <w:rStyle w:val="Hipervnculo"/>
            <w:rFonts w:cs="Arial"/>
          </w:rPr>
          <w:t>ANEXO 8 GRADO DE CONTENIDO NACIONAL</w:t>
        </w:r>
        <w:r w:rsidR="000D0C34">
          <w:rPr>
            <w:webHidden/>
          </w:rPr>
          <w:tab/>
        </w:r>
        <w:r w:rsidR="000D0C34">
          <w:rPr>
            <w:webHidden/>
          </w:rPr>
          <w:fldChar w:fldCharType="begin"/>
        </w:r>
        <w:r w:rsidR="000D0C34">
          <w:rPr>
            <w:webHidden/>
          </w:rPr>
          <w:instrText xml:space="preserve"> PAGEREF _Toc461526977 \h </w:instrText>
        </w:r>
        <w:r w:rsidR="000D0C34">
          <w:rPr>
            <w:webHidden/>
          </w:rPr>
        </w:r>
        <w:r w:rsidR="000D0C34">
          <w:rPr>
            <w:webHidden/>
          </w:rPr>
          <w:fldChar w:fldCharType="separate"/>
        </w:r>
        <w:r w:rsidR="00D5044F">
          <w:rPr>
            <w:webHidden/>
          </w:rPr>
          <w:t>47</w:t>
        </w:r>
        <w:r w:rsidR="000D0C34">
          <w:rPr>
            <w:webHidden/>
          </w:rPr>
          <w:fldChar w:fldCharType="end"/>
        </w:r>
      </w:hyperlink>
    </w:p>
    <w:p w:rsidR="000D0C34" w:rsidRDefault="00B3410B" w:rsidP="00D5044F">
      <w:pPr>
        <w:pStyle w:val="TDC1"/>
        <w:tabs>
          <w:tab w:val="right" w:leader="dot" w:pos="9487"/>
        </w:tabs>
        <w:spacing w:before="0" w:after="0" w:line="240" w:lineRule="auto"/>
        <w:rPr>
          <w:rFonts w:eastAsiaTheme="minorEastAsia"/>
          <w:b w:val="0"/>
          <w:bCs w:val="0"/>
          <w:caps w:val="0"/>
          <w:sz w:val="22"/>
          <w:szCs w:val="22"/>
          <w:lang w:val="es-ES" w:eastAsia="es-ES"/>
        </w:rPr>
      </w:pPr>
      <w:hyperlink w:anchor="_Toc461526978" w:history="1">
        <w:r w:rsidR="000D0C34" w:rsidRPr="006C1A9B">
          <w:rPr>
            <w:rStyle w:val="Hipervnculo"/>
            <w:rFonts w:cs="Arial"/>
          </w:rPr>
          <w:t>ANEXO 9 SON ORIGINARIOS DE MÉXICO Y CUMPLEN CON LA REGLA DE ORIGEN APLICABLE EN MATERIA DE CONTRATACIÓN PÚBLICA DE CONFORMIDAD CON EL TRATADO DE LIBRE COMERCIO</w:t>
        </w:r>
        <w:r w:rsidR="000D0C34">
          <w:rPr>
            <w:webHidden/>
          </w:rPr>
          <w:tab/>
        </w:r>
        <w:r w:rsidR="000D0C34">
          <w:rPr>
            <w:webHidden/>
          </w:rPr>
          <w:fldChar w:fldCharType="begin"/>
        </w:r>
        <w:r w:rsidR="000D0C34">
          <w:rPr>
            <w:webHidden/>
          </w:rPr>
          <w:instrText xml:space="preserve"> PAGEREF _Toc461526978 \h </w:instrText>
        </w:r>
        <w:r w:rsidR="000D0C34">
          <w:rPr>
            <w:webHidden/>
          </w:rPr>
        </w:r>
        <w:r w:rsidR="000D0C34">
          <w:rPr>
            <w:webHidden/>
          </w:rPr>
          <w:fldChar w:fldCharType="separate"/>
        </w:r>
        <w:r w:rsidR="00D5044F">
          <w:rPr>
            <w:webHidden/>
          </w:rPr>
          <w:t>49</w:t>
        </w:r>
        <w:r w:rsidR="000D0C34">
          <w:rPr>
            <w:webHidden/>
          </w:rPr>
          <w:fldChar w:fldCharType="end"/>
        </w:r>
      </w:hyperlink>
    </w:p>
    <w:p w:rsidR="000D0C34" w:rsidRDefault="00B3410B" w:rsidP="00D5044F">
      <w:pPr>
        <w:pStyle w:val="TDC1"/>
        <w:tabs>
          <w:tab w:val="right" w:leader="dot" w:pos="9487"/>
        </w:tabs>
        <w:spacing w:before="0" w:after="0" w:line="240" w:lineRule="auto"/>
        <w:rPr>
          <w:rFonts w:eastAsiaTheme="minorEastAsia"/>
          <w:b w:val="0"/>
          <w:bCs w:val="0"/>
          <w:caps w:val="0"/>
          <w:sz w:val="22"/>
          <w:szCs w:val="22"/>
          <w:lang w:val="es-ES" w:eastAsia="es-ES"/>
        </w:rPr>
      </w:pPr>
      <w:hyperlink w:anchor="_Toc461526979" w:history="1">
        <w:r w:rsidR="000D0C34" w:rsidRPr="006C1A9B">
          <w:rPr>
            <w:rStyle w:val="Hipervnculo"/>
            <w:rFonts w:cs="Arial"/>
          </w:rPr>
          <w:t>ANEXO 10 PAÍS QUE TIENE SUSCRITO CON LOS ESTADOS UNIDOS MEXICANOS EL TRATADO DE LIBRE COMERCIO, DE CONFORMIDAD CON LA REGLA DE ORIGEN ESTABLECIDA EN EL CAPÍTULO DE COMPRAS DEL SECTOR PÚBLICO DE DICHO TRATADO.</w:t>
        </w:r>
        <w:r w:rsidR="000D0C34">
          <w:rPr>
            <w:webHidden/>
          </w:rPr>
          <w:tab/>
        </w:r>
        <w:r w:rsidR="000D0C34">
          <w:rPr>
            <w:webHidden/>
          </w:rPr>
          <w:fldChar w:fldCharType="begin"/>
        </w:r>
        <w:r w:rsidR="000D0C34">
          <w:rPr>
            <w:webHidden/>
          </w:rPr>
          <w:instrText xml:space="preserve"> PAGEREF _Toc461526979 \h </w:instrText>
        </w:r>
        <w:r w:rsidR="000D0C34">
          <w:rPr>
            <w:webHidden/>
          </w:rPr>
        </w:r>
        <w:r w:rsidR="000D0C34">
          <w:rPr>
            <w:webHidden/>
          </w:rPr>
          <w:fldChar w:fldCharType="separate"/>
        </w:r>
        <w:r w:rsidR="00D5044F">
          <w:rPr>
            <w:webHidden/>
          </w:rPr>
          <w:t>50</w:t>
        </w:r>
        <w:r w:rsidR="000D0C34">
          <w:rPr>
            <w:webHidden/>
          </w:rPr>
          <w:fldChar w:fldCharType="end"/>
        </w:r>
      </w:hyperlink>
    </w:p>
    <w:p w:rsidR="000D0C34" w:rsidRDefault="00B3410B" w:rsidP="00D5044F">
      <w:pPr>
        <w:pStyle w:val="TDC1"/>
        <w:tabs>
          <w:tab w:val="right" w:leader="dot" w:pos="9487"/>
        </w:tabs>
        <w:spacing w:before="0" w:after="0" w:line="240" w:lineRule="auto"/>
        <w:rPr>
          <w:rFonts w:eastAsiaTheme="minorEastAsia"/>
          <w:b w:val="0"/>
          <w:bCs w:val="0"/>
          <w:caps w:val="0"/>
          <w:sz w:val="22"/>
          <w:szCs w:val="22"/>
          <w:lang w:val="es-ES" w:eastAsia="es-ES"/>
        </w:rPr>
      </w:pPr>
      <w:hyperlink w:anchor="_Toc461526980" w:history="1">
        <w:r w:rsidR="000D0C34" w:rsidRPr="006C1A9B">
          <w:rPr>
            <w:rStyle w:val="Hipervnculo"/>
            <w:rFonts w:cs="Arial"/>
          </w:rPr>
          <w:t>ANEXO 11 MODELO DE CONVENIO DE PARTICIPACIÓN CONJUNTA</w:t>
        </w:r>
        <w:r w:rsidR="000D0C34">
          <w:rPr>
            <w:webHidden/>
          </w:rPr>
          <w:tab/>
        </w:r>
        <w:r w:rsidR="000D0C34">
          <w:rPr>
            <w:webHidden/>
          </w:rPr>
          <w:fldChar w:fldCharType="begin"/>
        </w:r>
        <w:r w:rsidR="000D0C34">
          <w:rPr>
            <w:webHidden/>
          </w:rPr>
          <w:instrText xml:space="preserve"> PAGEREF _Toc461526980 \h </w:instrText>
        </w:r>
        <w:r w:rsidR="000D0C34">
          <w:rPr>
            <w:webHidden/>
          </w:rPr>
        </w:r>
        <w:r w:rsidR="000D0C34">
          <w:rPr>
            <w:webHidden/>
          </w:rPr>
          <w:fldChar w:fldCharType="separate"/>
        </w:r>
        <w:r w:rsidR="00D5044F">
          <w:rPr>
            <w:webHidden/>
          </w:rPr>
          <w:t>51</w:t>
        </w:r>
        <w:r w:rsidR="000D0C34">
          <w:rPr>
            <w:webHidden/>
          </w:rPr>
          <w:fldChar w:fldCharType="end"/>
        </w:r>
      </w:hyperlink>
    </w:p>
    <w:p w:rsidR="000D0C34" w:rsidRDefault="00B3410B" w:rsidP="00D5044F">
      <w:pPr>
        <w:pStyle w:val="TDC1"/>
        <w:tabs>
          <w:tab w:val="right" w:leader="dot" w:pos="9487"/>
        </w:tabs>
        <w:spacing w:before="0" w:after="0" w:line="240" w:lineRule="auto"/>
        <w:rPr>
          <w:rFonts w:eastAsiaTheme="minorEastAsia"/>
          <w:b w:val="0"/>
          <w:bCs w:val="0"/>
          <w:caps w:val="0"/>
          <w:sz w:val="22"/>
          <w:szCs w:val="22"/>
          <w:lang w:val="es-ES" w:eastAsia="es-ES"/>
        </w:rPr>
      </w:pPr>
      <w:hyperlink w:anchor="_Toc461526981" w:history="1">
        <w:r w:rsidR="000D0C34" w:rsidRPr="006C1A9B">
          <w:rPr>
            <w:rStyle w:val="Hipervnculo"/>
            <w:rFonts w:cs="Arial"/>
          </w:rPr>
          <w:t xml:space="preserve">ANEXO 12 </w:t>
        </w:r>
        <w:r w:rsidR="000D0C34" w:rsidRPr="006C1A9B">
          <w:rPr>
            <w:rStyle w:val="Hipervnculo"/>
            <w:rFonts w:cs="Arial"/>
            <w:lang w:val="pt-BR"/>
          </w:rPr>
          <w:t>PROPUESTA TÉCNICA</w:t>
        </w:r>
        <w:r w:rsidR="000D0C34">
          <w:rPr>
            <w:webHidden/>
          </w:rPr>
          <w:tab/>
        </w:r>
        <w:r w:rsidR="000D0C34">
          <w:rPr>
            <w:webHidden/>
          </w:rPr>
          <w:fldChar w:fldCharType="begin"/>
        </w:r>
        <w:r w:rsidR="000D0C34">
          <w:rPr>
            <w:webHidden/>
          </w:rPr>
          <w:instrText xml:space="preserve"> PAGEREF _Toc461526981 \h </w:instrText>
        </w:r>
        <w:r w:rsidR="000D0C34">
          <w:rPr>
            <w:webHidden/>
          </w:rPr>
        </w:r>
        <w:r w:rsidR="000D0C34">
          <w:rPr>
            <w:webHidden/>
          </w:rPr>
          <w:fldChar w:fldCharType="separate"/>
        </w:r>
        <w:r w:rsidR="00D5044F">
          <w:rPr>
            <w:webHidden/>
          </w:rPr>
          <w:t>55</w:t>
        </w:r>
        <w:r w:rsidR="000D0C34">
          <w:rPr>
            <w:webHidden/>
          </w:rPr>
          <w:fldChar w:fldCharType="end"/>
        </w:r>
      </w:hyperlink>
    </w:p>
    <w:p w:rsidR="000D0C34" w:rsidRDefault="00B3410B" w:rsidP="00D5044F">
      <w:pPr>
        <w:pStyle w:val="TDC1"/>
        <w:tabs>
          <w:tab w:val="right" w:leader="dot" w:pos="9487"/>
        </w:tabs>
        <w:spacing w:before="0" w:after="0" w:line="240" w:lineRule="auto"/>
        <w:rPr>
          <w:rFonts w:eastAsiaTheme="minorEastAsia"/>
          <w:b w:val="0"/>
          <w:bCs w:val="0"/>
          <w:caps w:val="0"/>
          <w:sz w:val="22"/>
          <w:szCs w:val="22"/>
          <w:lang w:val="es-ES" w:eastAsia="es-ES"/>
        </w:rPr>
      </w:pPr>
      <w:hyperlink w:anchor="_Toc461526982" w:history="1">
        <w:r w:rsidR="000D0C34" w:rsidRPr="006C1A9B">
          <w:rPr>
            <w:rStyle w:val="Hipervnculo"/>
            <w:rFonts w:cs="Arial"/>
          </w:rPr>
          <w:t>ANEXO 13 PROPUESTA ECONÓMICA</w:t>
        </w:r>
        <w:r w:rsidR="000D0C34">
          <w:rPr>
            <w:webHidden/>
          </w:rPr>
          <w:tab/>
        </w:r>
        <w:r w:rsidR="000D0C34">
          <w:rPr>
            <w:webHidden/>
          </w:rPr>
          <w:fldChar w:fldCharType="begin"/>
        </w:r>
        <w:r w:rsidR="000D0C34">
          <w:rPr>
            <w:webHidden/>
          </w:rPr>
          <w:instrText xml:space="preserve"> PAGEREF _Toc461526982 \h </w:instrText>
        </w:r>
        <w:r w:rsidR="000D0C34">
          <w:rPr>
            <w:webHidden/>
          </w:rPr>
        </w:r>
        <w:r w:rsidR="000D0C34">
          <w:rPr>
            <w:webHidden/>
          </w:rPr>
          <w:fldChar w:fldCharType="separate"/>
        </w:r>
        <w:r w:rsidR="00D5044F">
          <w:rPr>
            <w:webHidden/>
          </w:rPr>
          <w:t>57</w:t>
        </w:r>
        <w:r w:rsidR="000D0C34">
          <w:rPr>
            <w:webHidden/>
          </w:rPr>
          <w:fldChar w:fldCharType="end"/>
        </w:r>
      </w:hyperlink>
    </w:p>
    <w:p w:rsidR="000D0C34" w:rsidRDefault="00B3410B" w:rsidP="00D5044F">
      <w:pPr>
        <w:pStyle w:val="TDC1"/>
        <w:tabs>
          <w:tab w:val="right" w:leader="dot" w:pos="9487"/>
        </w:tabs>
        <w:spacing w:before="0" w:after="0" w:line="240" w:lineRule="auto"/>
        <w:rPr>
          <w:rFonts w:eastAsiaTheme="minorEastAsia"/>
          <w:b w:val="0"/>
          <w:bCs w:val="0"/>
          <w:caps w:val="0"/>
          <w:sz w:val="22"/>
          <w:szCs w:val="22"/>
          <w:lang w:val="es-ES" w:eastAsia="es-ES"/>
        </w:rPr>
      </w:pPr>
      <w:hyperlink w:anchor="_Toc461526983" w:history="1">
        <w:r w:rsidR="000D0C34" w:rsidRPr="006C1A9B">
          <w:rPr>
            <w:rStyle w:val="Hipervnculo"/>
            <w:rFonts w:cs="Arial"/>
          </w:rPr>
          <w:t xml:space="preserve">ANEXO 14 </w:t>
        </w:r>
        <w:r w:rsidR="000D0C34" w:rsidRPr="006C1A9B">
          <w:rPr>
            <w:rStyle w:val="Hipervnculo"/>
            <w:rFonts w:cs="Arial"/>
            <w:lang w:val="es-ES"/>
          </w:rPr>
          <w:t>FORMATO DE CARTA RESPALDO DEL FABRICANTE A LA PROPOSICIÓN TÉCNICA</w:t>
        </w:r>
        <w:r w:rsidR="000D0C34">
          <w:rPr>
            <w:webHidden/>
          </w:rPr>
          <w:tab/>
        </w:r>
        <w:r w:rsidR="000D0C34">
          <w:rPr>
            <w:webHidden/>
          </w:rPr>
          <w:fldChar w:fldCharType="begin"/>
        </w:r>
        <w:r w:rsidR="000D0C34">
          <w:rPr>
            <w:webHidden/>
          </w:rPr>
          <w:instrText xml:space="preserve"> PAGEREF _Toc461526983 \h </w:instrText>
        </w:r>
        <w:r w:rsidR="000D0C34">
          <w:rPr>
            <w:webHidden/>
          </w:rPr>
        </w:r>
        <w:r w:rsidR="000D0C34">
          <w:rPr>
            <w:webHidden/>
          </w:rPr>
          <w:fldChar w:fldCharType="separate"/>
        </w:r>
        <w:r w:rsidR="00D5044F">
          <w:rPr>
            <w:webHidden/>
          </w:rPr>
          <w:t>59</w:t>
        </w:r>
        <w:r w:rsidR="000D0C34">
          <w:rPr>
            <w:webHidden/>
          </w:rPr>
          <w:fldChar w:fldCharType="end"/>
        </w:r>
      </w:hyperlink>
    </w:p>
    <w:p w:rsidR="000D0C34" w:rsidRDefault="00B3410B" w:rsidP="00D5044F">
      <w:pPr>
        <w:pStyle w:val="TDC1"/>
        <w:tabs>
          <w:tab w:val="right" w:leader="dot" w:pos="9487"/>
        </w:tabs>
        <w:spacing w:before="0" w:after="0" w:line="240" w:lineRule="auto"/>
        <w:rPr>
          <w:rFonts w:eastAsiaTheme="minorEastAsia"/>
          <w:b w:val="0"/>
          <w:bCs w:val="0"/>
          <w:caps w:val="0"/>
          <w:sz w:val="22"/>
          <w:szCs w:val="22"/>
          <w:lang w:val="es-ES" w:eastAsia="es-ES"/>
        </w:rPr>
      </w:pPr>
      <w:hyperlink w:anchor="_Toc461526984" w:history="1">
        <w:r w:rsidR="000D0C34" w:rsidRPr="006C1A9B">
          <w:rPr>
            <w:rStyle w:val="Hipervnculo"/>
            <w:rFonts w:cs="Arial"/>
          </w:rPr>
          <w:t xml:space="preserve">ANEXO 15 </w:t>
        </w:r>
        <w:r w:rsidR="000D0C34" w:rsidRPr="006C1A9B">
          <w:rPr>
            <w:rStyle w:val="Hipervnculo"/>
            <w:rFonts w:cs="Arial"/>
            <w:lang w:val="es-ES"/>
          </w:rPr>
          <w:t>INFORMACION RESERVADA Y CONFIDENCIAL</w:t>
        </w:r>
        <w:r w:rsidR="000D0C34">
          <w:rPr>
            <w:webHidden/>
          </w:rPr>
          <w:tab/>
        </w:r>
        <w:r w:rsidR="000D0C34">
          <w:rPr>
            <w:webHidden/>
          </w:rPr>
          <w:fldChar w:fldCharType="begin"/>
        </w:r>
        <w:r w:rsidR="000D0C34">
          <w:rPr>
            <w:webHidden/>
          </w:rPr>
          <w:instrText xml:space="preserve"> PAGEREF _Toc461526984 \h </w:instrText>
        </w:r>
        <w:r w:rsidR="000D0C34">
          <w:rPr>
            <w:webHidden/>
          </w:rPr>
        </w:r>
        <w:r w:rsidR="000D0C34">
          <w:rPr>
            <w:webHidden/>
          </w:rPr>
          <w:fldChar w:fldCharType="separate"/>
        </w:r>
        <w:r w:rsidR="00D5044F">
          <w:rPr>
            <w:webHidden/>
          </w:rPr>
          <w:t>60</w:t>
        </w:r>
        <w:r w:rsidR="000D0C34">
          <w:rPr>
            <w:webHidden/>
          </w:rPr>
          <w:fldChar w:fldCharType="end"/>
        </w:r>
      </w:hyperlink>
    </w:p>
    <w:p w:rsidR="000D0C34" w:rsidRDefault="00B3410B" w:rsidP="00D5044F">
      <w:pPr>
        <w:pStyle w:val="TDC1"/>
        <w:tabs>
          <w:tab w:val="right" w:leader="dot" w:pos="9487"/>
        </w:tabs>
        <w:spacing w:before="0" w:after="0" w:line="240" w:lineRule="auto"/>
        <w:rPr>
          <w:rFonts w:eastAsiaTheme="minorEastAsia"/>
          <w:b w:val="0"/>
          <w:bCs w:val="0"/>
          <w:caps w:val="0"/>
          <w:sz w:val="22"/>
          <w:szCs w:val="22"/>
          <w:lang w:val="es-ES" w:eastAsia="es-ES"/>
        </w:rPr>
      </w:pPr>
      <w:hyperlink w:anchor="_Toc461526985" w:history="1">
        <w:r w:rsidR="000D0C34" w:rsidRPr="006C1A9B">
          <w:rPr>
            <w:rStyle w:val="Hipervnculo"/>
            <w:rFonts w:cs="Arial"/>
          </w:rPr>
          <w:t>ANEXO 16 NOTA OCDE</w:t>
        </w:r>
        <w:r w:rsidR="000D0C34">
          <w:rPr>
            <w:webHidden/>
          </w:rPr>
          <w:tab/>
        </w:r>
        <w:r w:rsidR="000D0C34">
          <w:rPr>
            <w:webHidden/>
          </w:rPr>
          <w:fldChar w:fldCharType="begin"/>
        </w:r>
        <w:r w:rsidR="000D0C34">
          <w:rPr>
            <w:webHidden/>
          </w:rPr>
          <w:instrText xml:space="preserve"> PAGEREF _Toc461526985 \h </w:instrText>
        </w:r>
        <w:r w:rsidR="000D0C34">
          <w:rPr>
            <w:webHidden/>
          </w:rPr>
        </w:r>
        <w:r w:rsidR="000D0C34">
          <w:rPr>
            <w:webHidden/>
          </w:rPr>
          <w:fldChar w:fldCharType="separate"/>
        </w:r>
        <w:r w:rsidR="00D5044F">
          <w:rPr>
            <w:webHidden/>
          </w:rPr>
          <w:t>61</w:t>
        </w:r>
        <w:r w:rsidR="000D0C34">
          <w:rPr>
            <w:webHidden/>
          </w:rPr>
          <w:fldChar w:fldCharType="end"/>
        </w:r>
      </w:hyperlink>
    </w:p>
    <w:p w:rsidR="000D0C34" w:rsidRDefault="00B3410B" w:rsidP="00D5044F">
      <w:pPr>
        <w:pStyle w:val="TDC1"/>
        <w:tabs>
          <w:tab w:val="right" w:leader="dot" w:pos="9487"/>
        </w:tabs>
        <w:spacing w:before="0" w:after="0" w:line="240" w:lineRule="auto"/>
        <w:rPr>
          <w:rFonts w:eastAsiaTheme="minorEastAsia"/>
          <w:b w:val="0"/>
          <w:bCs w:val="0"/>
          <w:caps w:val="0"/>
          <w:sz w:val="22"/>
          <w:szCs w:val="22"/>
          <w:lang w:val="es-ES" w:eastAsia="es-ES"/>
        </w:rPr>
      </w:pPr>
      <w:hyperlink w:anchor="_Toc461526986" w:history="1">
        <w:r w:rsidR="000D0C34" w:rsidRPr="006C1A9B">
          <w:rPr>
            <w:rStyle w:val="Hipervnculo"/>
            <w:rFonts w:cs="Arial"/>
          </w:rPr>
          <w:t>ANEXO 17 MODELO DE CONTRATO</w:t>
        </w:r>
        <w:r w:rsidR="000D0C34">
          <w:rPr>
            <w:webHidden/>
          </w:rPr>
          <w:tab/>
        </w:r>
        <w:r w:rsidR="000D0C34">
          <w:rPr>
            <w:webHidden/>
          </w:rPr>
          <w:fldChar w:fldCharType="begin"/>
        </w:r>
        <w:r w:rsidR="000D0C34">
          <w:rPr>
            <w:webHidden/>
          </w:rPr>
          <w:instrText xml:space="preserve"> PAGEREF _Toc461526986 \h </w:instrText>
        </w:r>
        <w:r w:rsidR="000D0C34">
          <w:rPr>
            <w:webHidden/>
          </w:rPr>
        </w:r>
        <w:r w:rsidR="000D0C34">
          <w:rPr>
            <w:webHidden/>
          </w:rPr>
          <w:fldChar w:fldCharType="separate"/>
        </w:r>
        <w:r w:rsidR="00D5044F">
          <w:rPr>
            <w:webHidden/>
          </w:rPr>
          <w:t>64</w:t>
        </w:r>
        <w:r w:rsidR="000D0C34">
          <w:rPr>
            <w:webHidden/>
          </w:rPr>
          <w:fldChar w:fldCharType="end"/>
        </w:r>
      </w:hyperlink>
    </w:p>
    <w:p w:rsidR="000D0C34" w:rsidRDefault="00B3410B" w:rsidP="00D5044F">
      <w:pPr>
        <w:pStyle w:val="TDC1"/>
        <w:tabs>
          <w:tab w:val="right" w:leader="dot" w:pos="9487"/>
        </w:tabs>
        <w:spacing w:before="0" w:after="0" w:line="240" w:lineRule="auto"/>
        <w:rPr>
          <w:rFonts w:eastAsiaTheme="minorEastAsia"/>
          <w:b w:val="0"/>
          <w:bCs w:val="0"/>
          <w:caps w:val="0"/>
          <w:sz w:val="22"/>
          <w:szCs w:val="22"/>
          <w:lang w:val="es-ES" w:eastAsia="es-ES"/>
        </w:rPr>
      </w:pPr>
      <w:hyperlink w:anchor="_Toc461526987" w:history="1">
        <w:r w:rsidR="000D0C34" w:rsidRPr="006C1A9B">
          <w:rPr>
            <w:rStyle w:val="Hipervnculo"/>
            <w:rFonts w:cs="Arial"/>
          </w:rPr>
          <w:t xml:space="preserve">ANEXO 18 </w:t>
        </w:r>
        <w:r w:rsidR="000D0C34" w:rsidRPr="006C1A9B">
          <w:rPr>
            <w:rStyle w:val="Hipervnculo"/>
            <w:rFonts w:cs="Arial"/>
            <w:lang w:val="es-ES"/>
          </w:rPr>
          <w:t>MODELO DE FIANZA</w:t>
        </w:r>
        <w:r w:rsidR="000D0C34">
          <w:rPr>
            <w:webHidden/>
          </w:rPr>
          <w:tab/>
        </w:r>
        <w:r w:rsidR="000D0C34">
          <w:rPr>
            <w:webHidden/>
          </w:rPr>
          <w:fldChar w:fldCharType="begin"/>
        </w:r>
        <w:r w:rsidR="000D0C34">
          <w:rPr>
            <w:webHidden/>
          </w:rPr>
          <w:instrText xml:space="preserve"> PAGEREF _Toc461526987 \h </w:instrText>
        </w:r>
        <w:r w:rsidR="000D0C34">
          <w:rPr>
            <w:webHidden/>
          </w:rPr>
        </w:r>
        <w:r w:rsidR="000D0C34">
          <w:rPr>
            <w:webHidden/>
          </w:rPr>
          <w:fldChar w:fldCharType="separate"/>
        </w:r>
        <w:r w:rsidR="00D5044F">
          <w:rPr>
            <w:webHidden/>
          </w:rPr>
          <w:t>66</w:t>
        </w:r>
        <w:r w:rsidR="000D0C34">
          <w:rPr>
            <w:webHidden/>
          </w:rPr>
          <w:fldChar w:fldCharType="end"/>
        </w:r>
      </w:hyperlink>
    </w:p>
    <w:p w:rsidR="000D0C34" w:rsidRPr="00DE6B6B" w:rsidRDefault="00B3410B" w:rsidP="00D5044F">
      <w:pPr>
        <w:pStyle w:val="TDC1"/>
        <w:tabs>
          <w:tab w:val="right" w:leader="dot" w:pos="9487"/>
        </w:tabs>
        <w:spacing w:before="0" w:after="0" w:line="240" w:lineRule="auto"/>
        <w:rPr>
          <w:rFonts w:eastAsiaTheme="minorEastAsia"/>
          <w:b w:val="0"/>
          <w:bCs w:val="0"/>
          <w:caps w:val="0"/>
          <w:sz w:val="22"/>
          <w:szCs w:val="22"/>
          <w:lang w:val="es-ES" w:eastAsia="es-ES"/>
        </w:rPr>
      </w:pPr>
      <w:hyperlink w:anchor="_Toc461526988" w:history="1">
        <w:r w:rsidR="000D0C34" w:rsidRPr="00DE6B6B">
          <w:rPr>
            <w:rStyle w:val="Hipervnculo"/>
            <w:rFonts w:cs="Arial"/>
          </w:rPr>
          <w:t>ANEXO 19 RELACIÓN DE ENTREGA DE DOCUMENTACIÓN</w:t>
        </w:r>
        <w:r w:rsidR="000D0C34" w:rsidRPr="00DE6B6B">
          <w:rPr>
            <w:webHidden/>
          </w:rPr>
          <w:tab/>
        </w:r>
        <w:r w:rsidR="000D0C34" w:rsidRPr="00DE6B6B">
          <w:rPr>
            <w:webHidden/>
          </w:rPr>
          <w:fldChar w:fldCharType="begin"/>
        </w:r>
        <w:r w:rsidR="000D0C34" w:rsidRPr="00DE6B6B">
          <w:rPr>
            <w:webHidden/>
          </w:rPr>
          <w:instrText xml:space="preserve"> PAGEREF _Toc461526988 \h </w:instrText>
        </w:r>
        <w:r w:rsidR="000D0C34" w:rsidRPr="00DE6B6B">
          <w:rPr>
            <w:webHidden/>
          </w:rPr>
        </w:r>
        <w:r w:rsidR="000D0C34" w:rsidRPr="00DE6B6B">
          <w:rPr>
            <w:webHidden/>
          </w:rPr>
          <w:fldChar w:fldCharType="separate"/>
        </w:r>
        <w:r w:rsidR="00D5044F">
          <w:rPr>
            <w:webHidden/>
          </w:rPr>
          <w:t>67</w:t>
        </w:r>
        <w:r w:rsidR="000D0C34" w:rsidRPr="00DE6B6B">
          <w:rPr>
            <w:webHidden/>
          </w:rPr>
          <w:fldChar w:fldCharType="end"/>
        </w:r>
      </w:hyperlink>
    </w:p>
    <w:p w:rsidR="000D0C34" w:rsidRDefault="00B3410B" w:rsidP="00D5044F">
      <w:pPr>
        <w:pStyle w:val="TDC1"/>
        <w:tabs>
          <w:tab w:val="right" w:leader="dot" w:pos="9487"/>
        </w:tabs>
        <w:spacing w:before="0" w:after="0" w:line="240" w:lineRule="auto"/>
        <w:rPr>
          <w:rFonts w:eastAsiaTheme="minorEastAsia"/>
          <w:b w:val="0"/>
          <w:bCs w:val="0"/>
          <w:caps w:val="0"/>
          <w:sz w:val="22"/>
          <w:szCs w:val="22"/>
          <w:lang w:val="es-ES" w:eastAsia="es-ES"/>
        </w:rPr>
      </w:pPr>
      <w:hyperlink w:anchor="_Toc461526989" w:history="1">
        <w:r w:rsidR="000D0C34" w:rsidRPr="006C1A9B">
          <w:rPr>
            <w:rStyle w:val="Hipervnculo"/>
            <w:rFonts w:cs="Arial"/>
            <w:lang w:val="es-ES"/>
          </w:rPr>
          <w:t>ANEXO 20 CLAVES Y MUESTRAS A EVALUAR</w:t>
        </w:r>
        <w:r w:rsidR="000D0C34">
          <w:rPr>
            <w:webHidden/>
          </w:rPr>
          <w:tab/>
        </w:r>
        <w:r w:rsidR="000D0C34">
          <w:rPr>
            <w:webHidden/>
          </w:rPr>
          <w:fldChar w:fldCharType="begin"/>
        </w:r>
        <w:r w:rsidR="000D0C34">
          <w:rPr>
            <w:webHidden/>
          </w:rPr>
          <w:instrText xml:space="preserve"> PAGEREF _Toc461526989 \h </w:instrText>
        </w:r>
        <w:r w:rsidR="000D0C34">
          <w:rPr>
            <w:webHidden/>
          </w:rPr>
        </w:r>
        <w:r w:rsidR="000D0C34">
          <w:rPr>
            <w:webHidden/>
          </w:rPr>
          <w:fldChar w:fldCharType="separate"/>
        </w:r>
        <w:r w:rsidR="00D5044F">
          <w:rPr>
            <w:webHidden/>
          </w:rPr>
          <w:t>69</w:t>
        </w:r>
        <w:r w:rsidR="000D0C34">
          <w:rPr>
            <w:webHidden/>
          </w:rPr>
          <w:fldChar w:fldCharType="end"/>
        </w:r>
      </w:hyperlink>
    </w:p>
    <w:p w:rsidR="000D0C34" w:rsidRDefault="00B3410B" w:rsidP="00D5044F">
      <w:pPr>
        <w:pStyle w:val="TDC1"/>
        <w:tabs>
          <w:tab w:val="right" w:leader="dot" w:pos="9487"/>
        </w:tabs>
        <w:spacing w:before="0" w:after="0" w:line="240" w:lineRule="auto"/>
        <w:rPr>
          <w:rFonts w:eastAsiaTheme="minorEastAsia"/>
          <w:b w:val="0"/>
          <w:bCs w:val="0"/>
          <w:caps w:val="0"/>
          <w:sz w:val="22"/>
          <w:szCs w:val="22"/>
          <w:lang w:val="es-ES" w:eastAsia="es-ES"/>
        </w:rPr>
      </w:pPr>
      <w:hyperlink w:anchor="_Toc461526990" w:history="1">
        <w:r w:rsidR="000D0C34" w:rsidRPr="006C1A9B">
          <w:rPr>
            <w:rStyle w:val="Hipervnculo"/>
            <w:rFonts w:cs="Arial"/>
            <w:lang w:val="es-ES"/>
          </w:rPr>
          <w:t>ANEXO 21 DIRECTORIO DE ALMACENES DELEGACIONALES Y LUGAR DE PAGO</w:t>
        </w:r>
        <w:r w:rsidR="000D0C34">
          <w:rPr>
            <w:webHidden/>
          </w:rPr>
          <w:tab/>
        </w:r>
        <w:r w:rsidR="000D0C34">
          <w:rPr>
            <w:webHidden/>
          </w:rPr>
          <w:fldChar w:fldCharType="begin"/>
        </w:r>
        <w:r w:rsidR="000D0C34">
          <w:rPr>
            <w:webHidden/>
          </w:rPr>
          <w:instrText xml:space="preserve"> PAGEREF _Toc461526990 \h </w:instrText>
        </w:r>
        <w:r w:rsidR="000D0C34">
          <w:rPr>
            <w:webHidden/>
          </w:rPr>
        </w:r>
        <w:r w:rsidR="000D0C34">
          <w:rPr>
            <w:webHidden/>
          </w:rPr>
          <w:fldChar w:fldCharType="separate"/>
        </w:r>
        <w:r w:rsidR="00D5044F">
          <w:rPr>
            <w:webHidden/>
          </w:rPr>
          <w:t>73</w:t>
        </w:r>
        <w:r w:rsidR="000D0C34">
          <w:rPr>
            <w:webHidden/>
          </w:rPr>
          <w:fldChar w:fldCharType="end"/>
        </w:r>
      </w:hyperlink>
    </w:p>
    <w:p w:rsidR="000537BA" w:rsidRDefault="005579D4" w:rsidP="00D5044F">
      <w:pPr>
        <w:pStyle w:val="TDC2"/>
        <w:tabs>
          <w:tab w:val="right" w:leader="dot" w:pos="9487"/>
        </w:tabs>
        <w:spacing w:line="240" w:lineRule="auto"/>
        <w:ind w:left="0"/>
        <w:rPr>
          <w:rFonts w:cs="Arial"/>
          <w:b/>
          <w:noProof w:val="0"/>
          <w:lang w:val="es-ES"/>
        </w:rPr>
      </w:pPr>
      <w:r w:rsidRPr="00A76165">
        <w:rPr>
          <w:rFonts w:ascii="Arial" w:hAnsi="Arial" w:cs="Arial"/>
          <w:bCs/>
          <w:caps/>
        </w:rPr>
        <w:fldChar w:fldCharType="end"/>
      </w:r>
      <w:r w:rsidR="008E396C" w:rsidRPr="008E396C">
        <w:rPr>
          <w:rFonts w:cs="Arial"/>
          <w:b/>
          <w:noProof w:val="0"/>
          <w:lang w:val="es-ES"/>
        </w:rPr>
        <w:t>ANEXO 20 CLAVES Y MUESTRAS A EVALUAR</w:t>
      </w:r>
      <w:r w:rsidR="008E396C">
        <w:rPr>
          <w:rFonts w:cs="Arial"/>
          <w:b/>
          <w:noProof w:val="0"/>
          <w:lang w:val="es-ES"/>
        </w:rPr>
        <w:t>………………………………………………………………………………………………………..</w:t>
      </w:r>
      <w:r w:rsidR="004A74FE">
        <w:rPr>
          <w:rFonts w:cs="Arial"/>
          <w:b/>
          <w:noProof w:val="0"/>
          <w:lang w:val="es-ES"/>
        </w:rPr>
        <w:t>69</w:t>
      </w:r>
    </w:p>
    <w:p w:rsidR="008E396C" w:rsidRPr="008E396C" w:rsidRDefault="008E396C" w:rsidP="00D5044F">
      <w:pPr>
        <w:pStyle w:val="TDC2"/>
        <w:tabs>
          <w:tab w:val="right" w:leader="dot" w:pos="9487"/>
        </w:tabs>
        <w:spacing w:line="240" w:lineRule="auto"/>
        <w:ind w:left="0"/>
        <w:rPr>
          <w:rFonts w:cs="Arial"/>
          <w:b/>
          <w:noProof w:val="0"/>
          <w:lang w:val="es-ES"/>
        </w:rPr>
        <w:sectPr w:rsidR="008E396C" w:rsidRPr="008E396C" w:rsidSect="003F0E36">
          <w:headerReference w:type="default" r:id="rId9"/>
          <w:footerReference w:type="default" r:id="rId10"/>
          <w:pgSz w:w="12240" w:h="15840" w:code="1"/>
          <w:pgMar w:top="864" w:right="1325" w:bottom="1134" w:left="1418" w:header="284" w:footer="494" w:gutter="0"/>
          <w:cols w:space="708"/>
          <w:docGrid w:linePitch="360"/>
        </w:sectPr>
      </w:pPr>
      <w:r w:rsidRPr="008E396C">
        <w:rPr>
          <w:rFonts w:cs="Arial"/>
          <w:b/>
          <w:noProof w:val="0"/>
          <w:lang w:val="es-ES"/>
        </w:rPr>
        <w:t>ANEXO 21 DIRECTORIO DE ALMACENES DELEGACIONALES Y LUGAR DE PAGO</w:t>
      </w:r>
      <w:r>
        <w:rPr>
          <w:rFonts w:cs="Arial"/>
          <w:b/>
          <w:noProof w:val="0"/>
          <w:lang w:val="es-ES"/>
        </w:rPr>
        <w:t>…………………………………………………..…7</w:t>
      </w:r>
      <w:r w:rsidR="004A74FE">
        <w:rPr>
          <w:rFonts w:cs="Arial"/>
          <w:b/>
          <w:noProof w:val="0"/>
          <w:lang w:val="es-ES"/>
        </w:rPr>
        <w:t>3</w:t>
      </w:r>
    </w:p>
    <w:p w:rsidR="00797EC8" w:rsidRPr="00532EB5" w:rsidRDefault="00797EC8" w:rsidP="00532EB5">
      <w:pPr>
        <w:suppressAutoHyphens/>
        <w:spacing w:after="0" w:line="240" w:lineRule="auto"/>
        <w:ind w:left="-284" w:right="-1"/>
        <w:jc w:val="center"/>
        <w:rPr>
          <w:rFonts w:ascii="Arial" w:eastAsia="Times New Roman" w:hAnsi="Arial" w:cs="Arial"/>
          <w:b/>
          <w:bCs/>
          <w:sz w:val="20"/>
          <w:szCs w:val="20"/>
          <w:lang w:val="es-ES_tradnl" w:eastAsia="ar-SA"/>
        </w:rPr>
      </w:pPr>
    </w:p>
    <w:p w:rsidR="00797EC8" w:rsidRPr="00D7135B" w:rsidRDefault="00797EC8" w:rsidP="00D7135B">
      <w:pPr>
        <w:pStyle w:val="Ttulo1"/>
        <w:numPr>
          <w:ilvl w:val="0"/>
          <w:numId w:val="0"/>
        </w:numPr>
        <w:spacing w:before="0" w:after="0"/>
        <w:ind w:left="360"/>
        <w:jc w:val="center"/>
        <w:rPr>
          <w:rFonts w:cs="Arial"/>
          <w:sz w:val="20"/>
          <w:szCs w:val="20"/>
          <w:lang w:val="es-ES_tradnl"/>
        </w:rPr>
      </w:pPr>
      <w:bookmarkStart w:id="1" w:name="_Toc461526892"/>
      <w:r w:rsidRPr="00D7135B">
        <w:rPr>
          <w:rFonts w:cs="Arial"/>
          <w:sz w:val="20"/>
          <w:szCs w:val="20"/>
          <w:lang w:val="es-ES_tradnl"/>
        </w:rPr>
        <w:t>GLOSARIO DE TÉRMINOS.</w:t>
      </w:r>
      <w:bookmarkEnd w:id="1"/>
    </w:p>
    <w:p w:rsidR="00D648A8" w:rsidRPr="001D05C7" w:rsidRDefault="00D648A8" w:rsidP="00797EC8">
      <w:pPr>
        <w:suppressAutoHyphens/>
        <w:spacing w:after="0" w:line="240" w:lineRule="auto"/>
        <w:jc w:val="center"/>
        <w:rPr>
          <w:rFonts w:ascii="Arial" w:eastAsia="Times New Roman" w:hAnsi="Arial" w:cs="Arial"/>
          <w:b/>
          <w:bCs/>
          <w:noProof w:val="0"/>
          <w:lang w:val="es-ES" w:eastAsia="ar-SA"/>
        </w:rPr>
      </w:pPr>
    </w:p>
    <w:p w:rsidR="00797EC8" w:rsidRPr="001D05C7" w:rsidRDefault="00797EC8" w:rsidP="00797EC8">
      <w:pPr>
        <w:suppressAutoHyphens/>
        <w:spacing w:after="0" w:line="240" w:lineRule="auto"/>
        <w:rPr>
          <w:rFonts w:ascii="Arial" w:eastAsia="Times New Roman" w:hAnsi="Arial" w:cs="Arial"/>
          <w:b/>
          <w:noProof w:val="0"/>
          <w:lang w:val="es-ES" w:eastAsia="ar-SA"/>
        </w:rPr>
      </w:pPr>
      <w:r w:rsidRPr="001D05C7">
        <w:rPr>
          <w:rFonts w:ascii="Arial" w:eastAsia="Times New Roman" w:hAnsi="Arial" w:cs="Arial"/>
          <w:b/>
          <w:noProof w:val="0"/>
          <w:lang w:val="es-ES" w:eastAsia="ar-SA"/>
        </w:rPr>
        <w:t>Para efectos de ésta Convocatoria, se entenderá por:</w:t>
      </w:r>
    </w:p>
    <w:p w:rsidR="00797EC8" w:rsidRPr="001D05C7" w:rsidRDefault="00797EC8" w:rsidP="00797EC8">
      <w:pPr>
        <w:suppressAutoHyphens/>
        <w:spacing w:after="0" w:line="240" w:lineRule="auto"/>
        <w:rPr>
          <w:rFonts w:ascii="Arial" w:eastAsia="Times New Roman" w:hAnsi="Arial" w:cs="Arial"/>
          <w:b/>
          <w:noProof w:val="0"/>
          <w:lang w:val="es-ES" w:eastAsia="ar-SA"/>
        </w:rPr>
      </w:pPr>
    </w:p>
    <w:p w:rsidR="00797EC8" w:rsidRPr="001D05C7" w:rsidRDefault="00797EC8" w:rsidP="00E04B1B">
      <w:pPr>
        <w:numPr>
          <w:ilvl w:val="0"/>
          <w:numId w:val="27"/>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 xml:space="preserve"> Administrador del Contrato:</w:t>
      </w:r>
      <w:r w:rsidRPr="001D05C7">
        <w:rPr>
          <w:rFonts w:ascii="Arial" w:eastAsia="Times New Roman" w:hAnsi="Arial" w:cs="Arial"/>
          <w:noProof w:val="0"/>
          <w:lang w:val="es-ES" w:eastAsia="ar-SA"/>
        </w:rPr>
        <w:t xml:space="preserve"> Servidor(es) público(s) en quien recae la responsabilidad de dar seguimiento al cumplimiento de las obligaciones establecidas en el contrato.</w:t>
      </w:r>
    </w:p>
    <w:p w:rsidR="00797EC8" w:rsidRPr="001D05C7" w:rsidRDefault="00797EC8" w:rsidP="00797EC8">
      <w:pPr>
        <w:tabs>
          <w:tab w:val="left" w:pos="-284"/>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51"/>
        <w:jc w:val="both"/>
        <w:textAlignment w:val="baseline"/>
        <w:rPr>
          <w:rFonts w:ascii="Arial" w:eastAsia="Times New Roman" w:hAnsi="Arial" w:cs="Arial"/>
          <w:iCs/>
          <w:noProof w:val="0"/>
          <w:lang w:val="es-ES" w:eastAsia="ar-SA"/>
        </w:rPr>
      </w:pPr>
    </w:p>
    <w:p w:rsidR="00797EC8" w:rsidRPr="001D05C7" w:rsidRDefault="00797EC8" w:rsidP="00E04B1B">
      <w:pPr>
        <w:numPr>
          <w:ilvl w:val="0"/>
          <w:numId w:val="27"/>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iCs/>
          <w:noProof w:val="0"/>
          <w:lang w:val="es-ES" w:eastAsia="ar-SA"/>
        </w:rPr>
      </w:pPr>
      <w:r w:rsidRPr="001D05C7">
        <w:rPr>
          <w:rFonts w:ascii="Arial" w:eastAsia="Times New Roman" w:hAnsi="Arial" w:cs="Arial"/>
          <w:b/>
          <w:iCs/>
          <w:noProof w:val="0"/>
          <w:lang w:val="es-ES" w:eastAsia="ar-SA"/>
        </w:rPr>
        <w:t xml:space="preserve"> Área contratante: </w:t>
      </w:r>
      <w:r w:rsidRPr="001D05C7">
        <w:rPr>
          <w:rFonts w:ascii="Arial" w:eastAsia="Times New Roman" w:hAnsi="Arial" w:cs="Arial"/>
          <w:iCs/>
          <w:noProof w:val="0"/>
          <w:lang w:val="es-ES" w:eastAsia="ar-SA"/>
        </w:rPr>
        <w:t>La facultada en la dependencia o entidad para realizar procedimientos de contratación a efecto de adquirir o arrendar bienes o contratar la prestación de servicios que requiera la dependencia o entidad de que se trate.</w:t>
      </w:r>
    </w:p>
    <w:p w:rsidR="00797EC8" w:rsidRPr="001D05C7" w:rsidRDefault="00797EC8" w:rsidP="00797EC8">
      <w:pPr>
        <w:suppressAutoHyphens/>
        <w:spacing w:after="0" w:line="240" w:lineRule="auto"/>
        <w:ind w:left="708"/>
        <w:rPr>
          <w:rFonts w:ascii="Arial" w:eastAsia="Times New Roman" w:hAnsi="Arial" w:cs="Arial"/>
          <w:iCs/>
          <w:noProof w:val="0"/>
          <w:sz w:val="24"/>
          <w:szCs w:val="20"/>
          <w:lang w:val="es-ES" w:eastAsia="ar-SA"/>
        </w:rPr>
      </w:pPr>
    </w:p>
    <w:p w:rsidR="00797EC8" w:rsidRPr="001D05C7" w:rsidRDefault="00797EC8" w:rsidP="00E04B1B">
      <w:pPr>
        <w:numPr>
          <w:ilvl w:val="0"/>
          <w:numId w:val="27"/>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iCs/>
          <w:noProof w:val="0"/>
          <w:lang w:val="es-ES" w:eastAsia="ar-SA"/>
        </w:rPr>
      </w:pPr>
      <w:r w:rsidRPr="001D05C7">
        <w:rPr>
          <w:rFonts w:ascii="Arial" w:eastAsia="Times New Roman" w:hAnsi="Arial" w:cs="Arial"/>
          <w:b/>
          <w:iCs/>
          <w:noProof w:val="0"/>
          <w:lang w:val="es-ES" w:eastAsia="ar-SA"/>
        </w:rPr>
        <w:t>Área convocante:</w:t>
      </w:r>
      <w:r w:rsidRPr="001D05C7">
        <w:rPr>
          <w:rFonts w:ascii="Arial" w:eastAsia="Times New Roman" w:hAnsi="Arial" w:cs="Arial"/>
          <w:iCs/>
          <w:noProof w:val="0"/>
          <w:lang w:val="es-ES" w:eastAsia="ar-SA"/>
        </w:rPr>
        <w:t xml:space="preserve"> La Coordinación Técnica de Bienes y Servicios, por conducto de la División de Bienes Terapéuticos.</w:t>
      </w:r>
    </w:p>
    <w:p w:rsidR="00797EC8" w:rsidRPr="001D05C7" w:rsidRDefault="00797EC8" w:rsidP="00797EC8">
      <w:pPr>
        <w:suppressAutoHyphens/>
        <w:spacing w:after="0" w:line="240" w:lineRule="auto"/>
        <w:ind w:left="708"/>
        <w:rPr>
          <w:rFonts w:ascii="Arial" w:eastAsia="Times New Roman" w:hAnsi="Arial" w:cs="Arial"/>
          <w:iCs/>
          <w:noProof w:val="0"/>
          <w:lang w:val="es-ES" w:eastAsia="ar-SA"/>
        </w:rPr>
      </w:pPr>
    </w:p>
    <w:p w:rsidR="00797EC8" w:rsidRPr="001D05C7" w:rsidRDefault="00797EC8" w:rsidP="00E04B1B">
      <w:pPr>
        <w:numPr>
          <w:ilvl w:val="0"/>
          <w:numId w:val="27"/>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iCs/>
          <w:noProof w:val="0"/>
          <w:lang w:val="es-ES" w:eastAsia="ar-SA"/>
        </w:rPr>
      </w:pPr>
      <w:r w:rsidRPr="001D05C7">
        <w:rPr>
          <w:rFonts w:ascii="Arial" w:eastAsia="Times New Roman" w:hAnsi="Arial" w:cs="Arial"/>
          <w:b/>
          <w:iCs/>
          <w:noProof w:val="0"/>
          <w:lang w:val="es-ES" w:eastAsia="ar-SA"/>
        </w:rPr>
        <w:t xml:space="preserve"> Área requirente: </w:t>
      </w:r>
      <w:r w:rsidRPr="001D05C7">
        <w:rPr>
          <w:rFonts w:ascii="Arial" w:eastAsia="Times New Roman" w:hAnsi="Arial" w:cs="Arial"/>
          <w:iCs/>
          <w:noProof w:val="0"/>
          <w:lang w:val="es-ES" w:eastAsia="ar-SA"/>
        </w:rPr>
        <w:t>la que en la dependencia o entidad, solicite o requiera formalmente la adquisición o arrendamiento de bienes o la prestación de servicios, o bien aquella que los utilizará;</w:t>
      </w:r>
    </w:p>
    <w:p w:rsidR="00797EC8" w:rsidRPr="001D05C7" w:rsidRDefault="00797EC8" w:rsidP="00797EC8">
      <w:pPr>
        <w:suppressAutoHyphens/>
        <w:spacing w:after="0" w:line="240" w:lineRule="auto"/>
        <w:ind w:left="708"/>
        <w:rPr>
          <w:rFonts w:ascii="Arial" w:eastAsia="Times New Roman" w:hAnsi="Arial" w:cs="Arial"/>
          <w:iCs/>
          <w:noProof w:val="0"/>
          <w:lang w:val="es-ES" w:eastAsia="ar-SA"/>
        </w:rPr>
      </w:pPr>
    </w:p>
    <w:p w:rsidR="00797EC8" w:rsidRPr="001D05C7" w:rsidRDefault="00797EC8" w:rsidP="00E04B1B">
      <w:pPr>
        <w:numPr>
          <w:ilvl w:val="0"/>
          <w:numId w:val="27"/>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iCs/>
          <w:noProof w:val="0"/>
          <w:lang w:val="es-ES" w:eastAsia="ar-SA"/>
        </w:rPr>
      </w:pPr>
      <w:r w:rsidRPr="001D05C7">
        <w:rPr>
          <w:rFonts w:ascii="Arial" w:eastAsia="Times New Roman" w:hAnsi="Arial" w:cs="Arial"/>
          <w:b/>
          <w:iCs/>
          <w:noProof w:val="0"/>
          <w:lang w:val="es-ES" w:eastAsia="ar-SA"/>
        </w:rPr>
        <w:t xml:space="preserve"> Área técnica: </w:t>
      </w:r>
      <w:r w:rsidRPr="001D05C7">
        <w:rPr>
          <w:rFonts w:ascii="Arial" w:eastAsia="Times New Roman" w:hAnsi="Arial" w:cs="Arial"/>
          <w:iCs/>
          <w:noProof w:val="0"/>
          <w:lang w:val="es-ES" w:eastAsia="ar-SA"/>
        </w:rPr>
        <w:t>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797EC8" w:rsidRPr="001D05C7" w:rsidRDefault="00797EC8" w:rsidP="00797EC8">
      <w:pPr>
        <w:suppressAutoHyphens/>
        <w:spacing w:after="0" w:line="240" w:lineRule="auto"/>
        <w:ind w:left="708"/>
        <w:rPr>
          <w:rFonts w:ascii="Arial" w:eastAsia="Times New Roman" w:hAnsi="Arial" w:cs="Arial"/>
          <w:iCs/>
          <w:noProof w:val="0"/>
          <w:lang w:val="es-ES" w:eastAsia="ar-SA"/>
        </w:rPr>
      </w:pPr>
    </w:p>
    <w:p w:rsidR="00797EC8" w:rsidRPr="001D05C7" w:rsidRDefault="00797EC8" w:rsidP="00E04B1B">
      <w:pPr>
        <w:numPr>
          <w:ilvl w:val="0"/>
          <w:numId w:val="27"/>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iCs/>
          <w:noProof w:val="0"/>
          <w:lang w:val="es-ES" w:eastAsia="ar-SA"/>
        </w:rPr>
      </w:pPr>
      <w:r w:rsidRPr="001D05C7">
        <w:rPr>
          <w:rFonts w:ascii="Arial" w:eastAsia="Times New Roman" w:hAnsi="Arial" w:cs="Arial"/>
          <w:b/>
          <w:noProof w:val="0"/>
          <w:lang w:val="es-ES" w:eastAsia="ar-SA"/>
        </w:rPr>
        <w:t xml:space="preserve"> Bienes de Consumo: </w:t>
      </w:r>
      <w:r w:rsidRPr="001D05C7">
        <w:rPr>
          <w:rFonts w:ascii="Arial" w:eastAsia="Times New Roman" w:hAnsi="Arial" w:cs="Arial"/>
          <w:noProof w:val="0"/>
          <w:lang w:val="es-ES" w:eastAsia="ar-SA"/>
        </w:rPr>
        <w:t>Los que se desgastan o extinguen en su uso primario y por lo tanto no son susceptibles de ser utilizados nuevamente, los cuales para éste procedimiento de contratación se clasifican como Bienes de Uso Terapéutico.</w:t>
      </w:r>
    </w:p>
    <w:p w:rsidR="00797EC8" w:rsidRPr="001D05C7" w:rsidRDefault="00797EC8" w:rsidP="00797EC8">
      <w:pPr>
        <w:suppressAutoHyphens/>
        <w:spacing w:after="0" w:line="240" w:lineRule="auto"/>
        <w:ind w:left="708"/>
        <w:rPr>
          <w:rFonts w:ascii="Arial" w:eastAsia="Times New Roman" w:hAnsi="Arial" w:cs="Arial"/>
          <w:iCs/>
          <w:noProof w:val="0"/>
          <w:sz w:val="24"/>
          <w:szCs w:val="20"/>
          <w:lang w:val="es-ES" w:eastAsia="ar-SA"/>
        </w:rPr>
      </w:pPr>
    </w:p>
    <w:p w:rsidR="00797EC8" w:rsidRPr="001D05C7" w:rsidRDefault="00797EC8" w:rsidP="00E04B1B">
      <w:pPr>
        <w:numPr>
          <w:ilvl w:val="0"/>
          <w:numId w:val="27"/>
        </w:numPr>
        <w:tabs>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51"/>
        <w:jc w:val="both"/>
        <w:textAlignment w:val="baseline"/>
        <w:rPr>
          <w:rFonts w:ascii="Arial" w:hAnsi="Arial" w:cs="Arial"/>
          <w:noProof w:val="0"/>
        </w:rPr>
      </w:pPr>
      <w:r w:rsidRPr="001D05C7">
        <w:rPr>
          <w:rFonts w:ascii="Arial" w:hAnsi="Arial" w:cs="Arial"/>
          <w:b/>
          <w:noProof w:val="0"/>
        </w:rPr>
        <w:t>CABCS:</w:t>
      </w:r>
      <w:r w:rsidRPr="001D05C7">
        <w:rPr>
          <w:rFonts w:ascii="Arial" w:hAnsi="Arial" w:cs="Arial"/>
          <w:noProof w:val="0"/>
        </w:rPr>
        <w:t xml:space="preserve"> Coordinación de Adquisición de Bienes y Contratación de Servicios.</w:t>
      </w:r>
    </w:p>
    <w:p w:rsidR="00797EC8" w:rsidRPr="001D05C7" w:rsidRDefault="00797EC8" w:rsidP="00797EC8">
      <w:pPr>
        <w:suppressAutoHyphens/>
        <w:spacing w:after="0" w:line="240" w:lineRule="auto"/>
        <w:ind w:left="708"/>
        <w:rPr>
          <w:rFonts w:ascii="Arial" w:eastAsia="Times New Roman" w:hAnsi="Arial" w:cs="Arial"/>
          <w:iCs/>
          <w:noProof w:val="0"/>
          <w:lang w:val="es-ES" w:eastAsia="ar-SA"/>
        </w:rPr>
      </w:pPr>
    </w:p>
    <w:p w:rsidR="00797EC8" w:rsidRPr="001D05C7" w:rsidRDefault="00797EC8" w:rsidP="00E04B1B">
      <w:pPr>
        <w:numPr>
          <w:ilvl w:val="0"/>
          <w:numId w:val="27"/>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iCs/>
          <w:noProof w:val="0"/>
          <w:lang w:val="es-ES" w:eastAsia="ar-SA"/>
        </w:rPr>
      </w:pPr>
      <w:r w:rsidRPr="001D05C7">
        <w:rPr>
          <w:rFonts w:ascii="Arial" w:eastAsia="Times New Roman" w:hAnsi="Arial" w:cs="Arial"/>
          <w:b/>
          <w:noProof w:val="0"/>
          <w:lang w:val="es-ES" w:eastAsia="ar-SA"/>
        </w:rPr>
        <w:t xml:space="preserve"> Canje: </w:t>
      </w:r>
      <w:r w:rsidRPr="001D05C7">
        <w:rPr>
          <w:rFonts w:ascii="Arial" w:eastAsia="Times New Roman" w:hAnsi="Arial" w:cs="Arial"/>
          <w:noProof w:val="0"/>
          <w:lang w:val="es-ES" w:eastAsia="ar-SA"/>
        </w:rPr>
        <w:t xml:space="preserve">Es la obligación que </w:t>
      </w:r>
      <w:r w:rsidR="005C396C">
        <w:rPr>
          <w:rFonts w:ascii="Arial" w:eastAsia="Times New Roman" w:hAnsi="Arial" w:cs="Arial"/>
          <w:noProof w:val="0"/>
          <w:lang w:val="es-ES" w:eastAsia="ar-SA"/>
        </w:rPr>
        <w:t>contraen los proveedores con el instituto</w:t>
      </w:r>
      <w:r w:rsidRPr="001D05C7">
        <w:rPr>
          <w:rFonts w:ascii="Arial" w:eastAsia="Times New Roman" w:hAnsi="Arial" w:cs="Arial"/>
          <w:noProof w:val="0"/>
          <w:lang w:val="es-ES" w:eastAsia="ar-SA"/>
        </w:rPr>
        <w:t>, para cambiar bienes por nuevos del mismo tipo, cuando se presenten en mal estado, con defectos, especificaciones distintas a las establecidas en el contrato o calidad inferior a la propuesta, vicios ocultos o bien, cuando el área usuaria manifieste alguna queja en el sentido de que el uso del bien puede afectar la calidad del servicio, que no pueden ser utilizados.</w:t>
      </w:r>
    </w:p>
    <w:p w:rsidR="00797EC8" w:rsidRPr="001D05C7" w:rsidRDefault="00797EC8" w:rsidP="00797EC8">
      <w:pPr>
        <w:suppressAutoHyphens/>
        <w:spacing w:after="0" w:line="240" w:lineRule="auto"/>
        <w:ind w:left="708"/>
        <w:rPr>
          <w:rFonts w:ascii="Arial" w:eastAsia="Times New Roman" w:hAnsi="Arial" w:cs="Arial"/>
          <w:iCs/>
          <w:noProof w:val="0"/>
          <w:lang w:val="es-ES" w:eastAsia="ar-SA"/>
        </w:rPr>
      </w:pPr>
    </w:p>
    <w:p w:rsidR="00797EC8" w:rsidRPr="001D05C7" w:rsidRDefault="00797EC8" w:rsidP="00E04B1B">
      <w:pPr>
        <w:numPr>
          <w:ilvl w:val="0"/>
          <w:numId w:val="27"/>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iCs/>
          <w:noProof w:val="0"/>
          <w:lang w:val="es-ES" w:eastAsia="ar-SA"/>
        </w:rPr>
      </w:pPr>
      <w:r w:rsidRPr="001D05C7">
        <w:rPr>
          <w:rFonts w:ascii="Arial" w:eastAsia="Times New Roman" w:hAnsi="Arial" w:cs="Arial"/>
          <w:b/>
          <w:iCs/>
          <w:noProof w:val="0"/>
          <w:lang w:val="es-ES" w:eastAsia="ar-SA"/>
        </w:rPr>
        <w:t xml:space="preserve"> CCA:</w:t>
      </w:r>
      <w:r w:rsidRPr="001D05C7">
        <w:rPr>
          <w:rFonts w:ascii="Arial" w:eastAsia="Times New Roman" w:hAnsi="Arial" w:cs="Arial"/>
          <w:iCs/>
          <w:noProof w:val="0"/>
          <w:lang w:val="es-ES" w:eastAsia="ar-SA"/>
        </w:rPr>
        <w:t xml:space="preserve"> Coordinación de Control de Abasto.</w:t>
      </w:r>
    </w:p>
    <w:p w:rsidR="00797EC8" w:rsidRPr="001D05C7" w:rsidRDefault="00797EC8" w:rsidP="00797EC8">
      <w:pPr>
        <w:suppressAutoHyphens/>
        <w:spacing w:after="0" w:line="240" w:lineRule="auto"/>
        <w:ind w:left="708"/>
        <w:rPr>
          <w:rFonts w:ascii="Arial" w:eastAsia="Times New Roman" w:hAnsi="Arial" w:cs="Arial"/>
          <w:noProof w:val="0"/>
          <w:lang w:val="es-ES" w:eastAsia="ar-SA"/>
        </w:rPr>
      </w:pPr>
    </w:p>
    <w:p w:rsidR="00797EC8" w:rsidRPr="001D05C7" w:rsidRDefault="00797EC8" w:rsidP="00E04B1B">
      <w:pPr>
        <w:numPr>
          <w:ilvl w:val="0"/>
          <w:numId w:val="27"/>
        </w:numPr>
        <w:tabs>
          <w:tab w:val="left" w:pos="616"/>
          <w:tab w:val="left" w:pos="709"/>
          <w:tab w:val="left" w:pos="2253"/>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left="708" w:right="51"/>
        <w:jc w:val="both"/>
        <w:textAlignment w:val="baseline"/>
        <w:rPr>
          <w:rFonts w:ascii="Arial" w:eastAsia="Times New Roman" w:hAnsi="Arial" w:cs="Arial"/>
          <w:noProof w:val="0"/>
          <w:lang w:val="es-ES" w:eastAsia="ar-SA"/>
        </w:rPr>
      </w:pPr>
      <w:r w:rsidRPr="001D05C7">
        <w:rPr>
          <w:rFonts w:ascii="Arial" w:hAnsi="Arial" w:cs="Arial"/>
          <w:b/>
          <w:noProof w:val="0"/>
        </w:rPr>
        <w:t xml:space="preserve">CLAVE: </w:t>
      </w:r>
      <w:r w:rsidRPr="001D05C7">
        <w:rPr>
          <w:rFonts w:ascii="Arial" w:hAnsi="Arial" w:cs="Arial"/>
          <w:noProof w:val="0"/>
        </w:rPr>
        <w:t>Código numérico para identificar cada insumo para la salud, integrada por el número del grupo, genérico, especifico, diferenciador y variante (14 dígitos) contenidos en el Cuadro Básico Institucional de Insumos para la Salud y/o Catálogo General de Artículos del IMSS y está identificado por 14 (catorce) dígitos.</w:t>
      </w:r>
    </w:p>
    <w:p w:rsidR="00797EC8" w:rsidRPr="001D05C7" w:rsidRDefault="00797EC8" w:rsidP="00797EC8">
      <w:pPr>
        <w:suppressAutoHyphens/>
        <w:spacing w:after="0" w:line="240" w:lineRule="auto"/>
        <w:ind w:left="708"/>
        <w:rPr>
          <w:rFonts w:ascii="Arial" w:eastAsia="Times New Roman" w:hAnsi="Arial" w:cs="Arial"/>
          <w:b/>
          <w:noProof w:val="0"/>
          <w:sz w:val="24"/>
          <w:szCs w:val="20"/>
          <w:lang w:val="es-ES" w:eastAsia="ar-SA"/>
        </w:rPr>
      </w:pPr>
    </w:p>
    <w:p w:rsidR="00797EC8" w:rsidRPr="001D05C7" w:rsidRDefault="00797EC8" w:rsidP="00E04B1B">
      <w:pPr>
        <w:numPr>
          <w:ilvl w:val="0"/>
          <w:numId w:val="27"/>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left="708" w:right="51"/>
        <w:jc w:val="both"/>
        <w:textAlignment w:val="baseline"/>
        <w:rPr>
          <w:rFonts w:ascii="Arial" w:eastAsia="Times New Roman" w:hAnsi="Arial" w:cs="Arial"/>
          <w:noProof w:val="0"/>
          <w:lang w:val="es-ES" w:eastAsia="ar-SA"/>
        </w:rPr>
      </w:pPr>
      <w:r w:rsidRPr="001D05C7">
        <w:rPr>
          <w:rFonts w:ascii="Arial" w:hAnsi="Arial" w:cs="Arial"/>
          <w:b/>
          <w:noProof w:val="0"/>
        </w:rPr>
        <w:t xml:space="preserve">COCTI: </w:t>
      </w:r>
      <w:r w:rsidRPr="001D05C7">
        <w:rPr>
          <w:rFonts w:ascii="Arial" w:hAnsi="Arial" w:cs="Arial"/>
          <w:noProof w:val="0"/>
        </w:rPr>
        <w:t>Coordinación de Control Técnico de Insumos. Área del IMSS responsable de verificar la calidad de los productos de esta Convocatoria a la Licitación, de acuerdo a la normatividad establecida.</w:t>
      </w:r>
    </w:p>
    <w:p w:rsidR="00797EC8" w:rsidRPr="001D05C7" w:rsidRDefault="00797EC8" w:rsidP="00797EC8">
      <w:pPr>
        <w:suppressAutoHyphens/>
        <w:spacing w:after="0" w:line="240" w:lineRule="auto"/>
        <w:ind w:left="708"/>
        <w:rPr>
          <w:rFonts w:ascii="Arial" w:eastAsia="Times New Roman" w:hAnsi="Arial" w:cs="Arial"/>
          <w:noProof w:val="0"/>
          <w:sz w:val="24"/>
          <w:szCs w:val="20"/>
          <w:lang w:val="es-ES" w:eastAsia="ar-SA"/>
        </w:rPr>
      </w:pPr>
    </w:p>
    <w:p w:rsidR="00797EC8" w:rsidRPr="001D05C7" w:rsidRDefault="00797EC8" w:rsidP="00E04B1B">
      <w:pPr>
        <w:numPr>
          <w:ilvl w:val="0"/>
          <w:numId w:val="27"/>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noProof w:val="0"/>
          <w:lang w:val="es-ES" w:eastAsia="ar-SA"/>
        </w:rPr>
        <w:t xml:space="preserve"> </w:t>
      </w:r>
      <w:r w:rsidRPr="001D05C7">
        <w:rPr>
          <w:rFonts w:ascii="Arial" w:eastAsia="Times New Roman" w:hAnsi="Arial" w:cs="Arial"/>
          <w:b/>
          <w:noProof w:val="0"/>
          <w:lang w:val="es-ES" w:eastAsia="ar-SA"/>
        </w:rPr>
        <w:t>COFEPRIS</w:t>
      </w:r>
      <w:r w:rsidRPr="001D05C7">
        <w:rPr>
          <w:rFonts w:ascii="Arial" w:eastAsia="Times New Roman" w:hAnsi="Arial" w:cs="Arial"/>
          <w:noProof w:val="0"/>
          <w:lang w:val="es-ES" w:eastAsia="ar-SA"/>
        </w:rPr>
        <w:t>: Comisión Federal para la Protección contra Riesgos Sanitarios.</w:t>
      </w:r>
    </w:p>
    <w:p w:rsidR="00797EC8" w:rsidRPr="001D05C7" w:rsidRDefault="00797EC8" w:rsidP="00797EC8">
      <w:pPr>
        <w:suppressAutoHyphens/>
        <w:spacing w:after="0" w:line="240" w:lineRule="auto"/>
        <w:ind w:left="708"/>
        <w:rPr>
          <w:rFonts w:ascii="Arial" w:eastAsia="Times New Roman" w:hAnsi="Arial" w:cs="Arial"/>
          <w:noProof w:val="0"/>
          <w:lang w:val="es-ES" w:eastAsia="ar-SA"/>
        </w:rPr>
      </w:pPr>
    </w:p>
    <w:p w:rsidR="00797EC8" w:rsidRPr="001D05C7" w:rsidRDefault="00797EC8" w:rsidP="00E04B1B">
      <w:pPr>
        <w:numPr>
          <w:ilvl w:val="0"/>
          <w:numId w:val="27"/>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 xml:space="preserve"> </w:t>
      </w:r>
      <w:r w:rsidRPr="001D05C7">
        <w:rPr>
          <w:rFonts w:ascii="Arial" w:hAnsi="Arial" w:cs="Arial"/>
          <w:b/>
          <w:noProof w:val="0"/>
        </w:rPr>
        <w:t>CompraNet</w:t>
      </w:r>
      <w:r w:rsidRPr="001D05C7">
        <w:rPr>
          <w:rFonts w:ascii="Arial" w:hAnsi="Arial" w:cs="Arial"/>
          <w:noProof w:val="0"/>
        </w:rPr>
        <w:t>: El Sistema Electrónico de información pública gubernamental sobre adquisiciones, arrendamientos, servicios, obras públicas y servicios relacionados con las mismas con dirección electrónica en Internet:</w:t>
      </w:r>
      <w:r w:rsidRPr="001D05C7">
        <w:rPr>
          <w:noProof w:val="0"/>
        </w:rPr>
        <w:t xml:space="preserve"> </w:t>
      </w:r>
      <w:r w:rsidRPr="001D05C7">
        <w:rPr>
          <w:rFonts w:ascii="Arial" w:hAnsi="Arial"/>
          <w:noProof w:val="0"/>
          <w:u w:val="single"/>
        </w:rPr>
        <w:t>http//compranet.funcionpublica.gob.mx</w:t>
      </w:r>
      <w:r w:rsidRPr="001D05C7">
        <w:rPr>
          <w:rFonts w:ascii="Arial" w:hAnsi="Arial" w:cs="Arial"/>
          <w:noProof w:val="0"/>
        </w:rPr>
        <w:t>.</w:t>
      </w:r>
    </w:p>
    <w:p w:rsidR="00797EC8" w:rsidRPr="001D05C7" w:rsidRDefault="00797EC8" w:rsidP="00797EC8">
      <w:pPr>
        <w:suppressAutoHyphens/>
        <w:spacing w:after="0" w:line="240" w:lineRule="auto"/>
        <w:ind w:left="708"/>
        <w:rPr>
          <w:rFonts w:ascii="Arial" w:eastAsia="Times New Roman" w:hAnsi="Arial" w:cs="Arial"/>
          <w:b/>
          <w:noProof w:val="0"/>
          <w:sz w:val="24"/>
          <w:szCs w:val="20"/>
          <w:lang w:val="es-ES" w:eastAsia="ar-SA"/>
        </w:rPr>
      </w:pPr>
    </w:p>
    <w:p w:rsidR="00797EC8" w:rsidRPr="001D05C7" w:rsidRDefault="00797EC8" w:rsidP="00E04B1B">
      <w:pPr>
        <w:numPr>
          <w:ilvl w:val="0"/>
          <w:numId w:val="27"/>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 xml:space="preserve">Contrato: </w:t>
      </w:r>
      <w:r w:rsidRPr="001D05C7">
        <w:rPr>
          <w:rFonts w:ascii="Arial" w:eastAsia="Times New Roman" w:hAnsi="Arial" w:cs="Arial"/>
          <w:noProof w:val="0"/>
          <w:lang w:val="es-ES" w:eastAsia="ar-SA"/>
        </w:rPr>
        <w:t>Documento a través del cual se formalizan los derechos y obligaciones derivados del Fallo del procedimiento de contratación de la adquisición o la prestación de los servicios.</w:t>
      </w:r>
    </w:p>
    <w:p w:rsidR="00797EC8" w:rsidRPr="001D05C7" w:rsidRDefault="00797EC8" w:rsidP="00797EC8">
      <w:pPr>
        <w:suppressAutoHyphens/>
        <w:spacing w:after="0" w:line="240" w:lineRule="auto"/>
        <w:ind w:left="708"/>
        <w:rPr>
          <w:rFonts w:ascii="Arial" w:eastAsia="Times New Roman" w:hAnsi="Arial" w:cs="Arial"/>
          <w:noProof w:val="0"/>
          <w:lang w:val="es-ES" w:eastAsia="ar-SA"/>
        </w:rPr>
      </w:pPr>
    </w:p>
    <w:p w:rsidR="00797EC8" w:rsidRPr="001D05C7" w:rsidRDefault="00797EC8" w:rsidP="00E04B1B">
      <w:pPr>
        <w:numPr>
          <w:ilvl w:val="0"/>
          <w:numId w:val="27"/>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Cuadro Básico y Catálogo de Insumos del Sector Salud:</w:t>
      </w:r>
      <w:r w:rsidRPr="001D05C7">
        <w:rPr>
          <w:rFonts w:ascii="Arial" w:eastAsia="Times New Roman" w:hAnsi="Arial" w:cs="Arial"/>
          <w:noProof w:val="0"/>
          <w:color w:val="000000"/>
          <w:sz w:val="20"/>
          <w:szCs w:val="20"/>
          <w:lang w:val="es-ES" w:eastAsia="ar-SA"/>
        </w:rPr>
        <w:t xml:space="preserve"> </w:t>
      </w:r>
      <w:r w:rsidRPr="001D05C7">
        <w:rPr>
          <w:rFonts w:ascii="Arial" w:eastAsia="Times New Roman" w:hAnsi="Arial" w:cs="Arial"/>
          <w:noProof w:val="0"/>
          <w:lang w:val="es-ES" w:eastAsia="ar-SA"/>
        </w:rPr>
        <w:t>Documento normativo que regula los insumos que se utilizan en las instituciones del Sistema Nacional de Salud.</w:t>
      </w:r>
    </w:p>
    <w:p w:rsidR="00797EC8" w:rsidRPr="001D05C7" w:rsidRDefault="00797EC8" w:rsidP="00797EC8">
      <w:pPr>
        <w:suppressAutoHyphens/>
        <w:spacing w:after="0" w:line="240" w:lineRule="auto"/>
        <w:ind w:left="708"/>
        <w:rPr>
          <w:rFonts w:ascii="Arial" w:eastAsia="Times New Roman" w:hAnsi="Arial" w:cs="Arial"/>
          <w:noProof w:val="0"/>
          <w:sz w:val="24"/>
          <w:szCs w:val="20"/>
          <w:lang w:val="es-ES" w:eastAsia="ar-SA"/>
        </w:rPr>
      </w:pPr>
    </w:p>
    <w:p w:rsidR="00797EC8" w:rsidRPr="001D05C7" w:rsidRDefault="00797EC8" w:rsidP="00E04B1B">
      <w:pPr>
        <w:numPr>
          <w:ilvl w:val="0"/>
          <w:numId w:val="27"/>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Cuadro Básico Institucional</w:t>
      </w:r>
      <w:r w:rsidRPr="001D05C7">
        <w:rPr>
          <w:rFonts w:ascii="Arial" w:eastAsia="Times New Roman" w:hAnsi="Arial" w:cs="Arial"/>
          <w:noProof w:val="0"/>
          <w:lang w:val="es-ES" w:eastAsia="ar-SA"/>
        </w:rPr>
        <w:t xml:space="preserve"> </w:t>
      </w:r>
      <w:r w:rsidRPr="001D05C7">
        <w:rPr>
          <w:rFonts w:ascii="Arial" w:hAnsi="Arial" w:cs="Arial"/>
          <w:b/>
          <w:bCs/>
          <w:noProof w:val="0"/>
          <w:sz w:val="23"/>
          <w:szCs w:val="23"/>
        </w:rPr>
        <w:t xml:space="preserve">(CBI): </w:t>
      </w:r>
      <w:r w:rsidRPr="001D05C7">
        <w:rPr>
          <w:rFonts w:ascii="Arial" w:hAnsi="Arial" w:cs="Arial"/>
          <w:noProof w:val="0"/>
        </w:rPr>
        <w:t>Cuadro Básico Institucional de Insumos para la Salud y/o Catálogo General de Artículos del IMSS; Documento que relaciona los bienes por grupo de Insumos de suministro determinado como fundamentales e indispensables para la operación del IMSS</w:t>
      </w:r>
      <w:r w:rsidRPr="001D05C7">
        <w:rPr>
          <w:rFonts w:ascii="Arial" w:eastAsia="Times New Roman" w:hAnsi="Arial" w:cs="Arial"/>
          <w:noProof w:val="0"/>
          <w:lang w:val="es-ES" w:eastAsia="ar-SA"/>
        </w:rPr>
        <w:t>.</w:t>
      </w:r>
    </w:p>
    <w:p w:rsidR="00797EC8" w:rsidRPr="001D05C7" w:rsidRDefault="00797EC8" w:rsidP="00797EC8">
      <w:pPr>
        <w:suppressAutoHyphens/>
        <w:spacing w:after="0" w:line="240" w:lineRule="auto"/>
        <w:ind w:left="708"/>
        <w:rPr>
          <w:rFonts w:ascii="Arial" w:eastAsia="Times New Roman" w:hAnsi="Arial" w:cs="Arial"/>
          <w:noProof w:val="0"/>
          <w:sz w:val="24"/>
          <w:szCs w:val="20"/>
          <w:lang w:val="es-ES" w:eastAsia="ar-SA"/>
        </w:rPr>
      </w:pPr>
    </w:p>
    <w:p w:rsidR="00797EC8" w:rsidRPr="001D05C7" w:rsidRDefault="00797EC8" w:rsidP="00E04B1B">
      <w:pPr>
        <w:numPr>
          <w:ilvl w:val="0"/>
          <w:numId w:val="27"/>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DOF:</w:t>
      </w:r>
      <w:r w:rsidRPr="001D05C7">
        <w:rPr>
          <w:rFonts w:ascii="Arial" w:eastAsia="Times New Roman" w:hAnsi="Arial" w:cs="Arial"/>
          <w:noProof w:val="0"/>
          <w:lang w:val="es-ES" w:eastAsia="ar-SA"/>
        </w:rPr>
        <w:t xml:space="preserve"> Diario Oficial de la Federación.</w:t>
      </w:r>
    </w:p>
    <w:p w:rsidR="00797EC8" w:rsidRPr="001D05C7" w:rsidRDefault="00797EC8" w:rsidP="00797EC8">
      <w:pPr>
        <w:suppressAutoHyphens/>
        <w:spacing w:after="0" w:line="240" w:lineRule="auto"/>
        <w:ind w:left="708"/>
        <w:rPr>
          <w:rFonts w:ascii="Arial" w:eastAsia="Times New Roman" w:hAnsi="Arial" w:cs="Arial"/>
          <w:noProof w:val="0"/>
          <w:lang w:val="es-ES" w:eastAsia="ar-SA"/>
        </w:rPr>
      </w:pPr>
    </w:p>
    <w:p w:rsidR="00797EC8" w:rsidRPr="001D05C7" w:rsidRDefault="00797EC8" w:rsidP="00E04B1B">
      <w:pPr>
        <w:numPr>
          <w:ilvl w:val="0"/>
          <w:numId w:val="27"/>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Escrito Libre:</w:t>
      </w:r>
      <w:r w:rsidRPr="001D05C7">
        <w:rPr>
          <w:rFonts w:ascii="Arial" w:eastAsia="Times New Roman" w:hAnsi="Arial" w:cs="Arial"/>
          <w:noProof w:val="0"/>
          <w:lang w:val="es-ES" w:eastAsia="ar-SA"/>
        </w:rPr>
        <w:t xml:space="preserve"> Documento que deberá cumplir como mínimo con los datos requeridos en la Convocatoria, no importando el orden y/o ubicación del contenido.</w:t>
      </w:r>
    </w:p>
    <w:p w:rsidR="00797EC8" w:rsidRPr="001D05C7" w:rsidRDefault="00797EC8" w:rsidP="00797EC8">
      <w:pPr>
        <w:suppressAutoHyphens/>
        <w:spacing w:after="0" w:line="240" w:lineRule="auto"/>
        <w:ind w:left="708"/>
        <w:rPr>
          <w:rFonts w:ascii="Arial" w:eastAsia="Times New Roman" w:hAnsi="Arial" w:cs="Arial"/>
          <w:noProof w:val="0"/>
          <w:lang w:val="es-ES" w:eastAsia="ar-SA"/>
        </w:rPr>
      </w:pPr>
    </w:p>
    <w:p w:rsidR="00797EC8" w:rsidRPr="001D05C7" w:rsidRDefault="00797EC8" w:rsidP="00E04B1B">
      <w:pPr>
        <w:numPr>
          <w:ilvl w:val="0"/>
          <w:numId w:val="27"/>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IMSS:</w:t>
      </w:r>
      <w:r w:rsidRPr="001D05C7">
        <w:rPr>
          <w:rFonts w:ascii="Arial" w:eastAsia="Times New Roman" w:hAnsi="Arial" w:cs="Arial"/>
          <w:noProof w:val="0"/>
          <w:lang w:val="es-ES" w:eastAsia="ar-SA"/>
        </w:rPr>
        <w:t xml:space="preserve"> Instituto Mexicano del Seguro Social.</w:t>
      </w:r>
    </w:p>
    <w:p w:rsidR="00797EC8" w:rsidRPr="001D05C7" w:rsidRDefault="00797EC8" w:rsidP="00797EC8">
      <w:pPr>
        <w:suppressAutoHyphens/>
        <w:spacing w:after="0" w:line="240" w:lineRule="auto"/>
        <w:ind w:left="708"/>
        <w:rPr>
          <w:rFonts w:ascii="Arial" w:eastAsia="Times New Roman" w:hAnsi="Arial" w:cs="Arial"/>
          <w:noProof w:val="0"/>
          <w:lang w:val="es-ES" w:eastAsia="ar-SA"/>
        </w:rPr>
      </w:pPr>
    </w:p>
    <w:p w:rsidR="00797EC8" w:rsidRDefault="00797EC8" w:rsidP="00E04B1B">
      <w:pPr>
        <w:numPr>
          <w:ilvl w:val="0"/>
          <w:numId w:val="27"/>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Investigación de mercado</w:t>
      </w:r>
      <w:r w:rsidRPr="001D05C7">
        <w:rPr>
          <w:rFonts w:ascii="Arial" w:eastAsia="Times New Roman" w:hAnsi="Arial" w:cs="Arial"/>
          <w:noProof w:val="0"/>
          <w:lang w:val="es-ES" w:eastAsia="ar-SA"/>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797EC8" w:rsidRPr="001D05C7" w:rsidRDefault="00797EC8" w:rsidP="00797EC8">
      <w:pPr>
        <w:suppressAutoHyphens/>
        <w:spacing w:after="0" w:line="240" w:lineRule="auto"/>
        <w:ind w:left="708"/>
        <w:rPr>
          <w:rFonts w:ascii="Arial" w:eastAsia="Times New Roman" w:hAnsi="Arial" w:cs="Arial"/>
          <w:noProof w:val="0"/>
          <w:lang w:val="es-ES" w:eastAsia="ar-SA"/>
        </w:rPr>
      </w:pPr>
    </w:p>
    <w:p w:rsidR="00797EC8" w:rsidRPr="001D05C7" w:rsidRDefault="00797EC8" w:rsidP="00E04B1B">
      <w:pPr>
        <w:numPr>
          <w:ilvl w:val="0"/>
          <w:numId w:val="27"/>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IVA:</w:t>
      </w:r>
      <w:r w:rsidRPr="001D05C7">
        <w:rPr>
          <w:rFonts w:ascii="Arial" w:eastAsia="Times New Roman" w:hAnsi="Arial" w:cs="Arial"/>
          <w:noProof w:val="0"/>
          <w:lang w:val="es-ES" w:eastAsia="ar-SA"/>
        </w:rPr>
        <w:t xml:space="preserve"> Impuesto al Valor Agregado.</w:t>
      </w:r>
    </w:p>
    <w:p w:rsidR="00797EC8" w:rsidRPr="001D05C7" w:rsidRDefault="00797EC8" w:rsidP="00797EC8">
      <w:pPr>
        <w:suppressAutoHyphens/>
        <w:spacing w:after="0" w:line="240" w:lineRule="auto"/>
        <w:ind w:left="708"/>
        <w:rPr>
          <w:rFonts w:ascii="Arial" w:eastAsia="Times New Roman" w:hAnsi="Arial" w:cs="Arial"/>
          <w:noProof w:val="0"/>
          <w:sz w:val="24"/>
          <w:szCs w:val="20"/>
          <w:lang w:val="es-ES" w:eastAsia="ar-SA"/>
        </w:rPr>
      </w:pPr>
    </w:p>
    <w:p w:rsidR="00797EC8" w:rsidRPr="001D05C7" w:rsidRDefault="00797EC8" w:rsidP="00E04B1B">
      <w:pPr>
        <w:numPr>
          <w:ilvl w:val="0"/>
          <w:numId w:val="27"/>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LAASSP:</w:t>
      </w:r>
      <w:r w:rsidRPr="001D05C7">
        <w:rPr>
          <w:rFonts w:ascii="Arial" w:eastAsia="Times New Roman" w:hAnsi="Arial" w:cs="Arial"/>
          <w:noProof w:val="0"/>
          <w:lang w:val="es-ES" w:eastAsia="ar-SA"/>
        </w:rPr>
        <w:t xml:space="preserve"> Ley de Adquisiciones, Arrendamientos y Servicios del Sector Público.</w:t>
      </w:r>
    </w:p>
    <w:p w:rsidR="00797EC8" w:rsidRPr="001D05C7" w:rsidRDefault="00797EC8" w:rsidP="00797EC8">
      <w:pPr>
        <w:suppressAutoHyphens/>
        <w:spacing w:after="0" w:line="240" w:lineRule="auto"/>
        <w:ind w:left="708"/>
        <w:rPr>
          <w:rFonts w:ascii="Arial" w:eastAsia="Times New Roman" w:hAnsi="Arial" w:cs="Arial"/>
          <w:noProof w:val="0"/>
          <w:lang w:val="es-ES" w:eastAsia="ar-SA"/>
        </w:rPr>
      </w:pPr>
    </w:p>
    <w:p w:rsidR="00797EC8" w:rsidRPr="001D05C7" w:rsidRDefault="00797EC8" w:rsidP="00E04B1B">
      <w:pPr>
        <w:numPr>
          <w:ilvl w:val="0"/>
          <w:numId w:val="27"/>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Licitante:</w:t>
      </w:r>
      <w:r w:rsidRPr="001D05C7">
        <w:rPr>
          <w:rFonts w:ascii="Arial" w:eastAsia="Times New Roman" w:hAnsi="Arial" w:cs="Arial"/>
          <w:noProof w:val="0"/>
          <w:lang w:val="es-ES" w:eastAsia="ar-SA"/>
        </w:rPr>
        <w:t xml:space="preserve"> La persona que participe en cualquier procedimiento de licitación pública o Bien de invitación a cuando menos tres personas.</w:t>
      </w:r>
    </w:p>
    <w:p w:rsidR="00797EC8" w:rsidRPr="001D05C7" w:rsidRDefault="00797EC8" w:rsidP="00797EC8">
      <w:pPr>
        <w:suppressAutoHyphens/>
        <w:spacing w:after="0" w:line="240" w:lineRule="auto"/>
        <w:ind w:left="708"/>
        <w:rPr>
          <w:rFonts w:ascii="Arial" w:eastAsia="Times New Roman" w:hAnsi="Arial" w:cs="Arial"/>
          <w:noProof w:val="0"/>
          <w:lang w:val="es-ES" w:eastAsia="ar-SA"/>
        </w:rPr>
      </w:pPr>
    </w:p>
    <w:p w:rsidR="00797EC8" w:rsidRPr="001D05C7" w:rsidRDefault="00797EC8" w:rsidP="00E04B1B">
      <w:pPr>
        <w:numPr>
          <w:ilvl w:val="0"/>
          <w:numId w:val="27"/>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 xml:space="preserve">Marbete: </w:t>
      </w:r>
      <w:r w:rsidRPr="001D05C7">
        <w:rPr>
          <w:rFonts w:ascii="Arial" w:eastAsia="Times New Roman" w:hAnsi="Arial" w:cs="Arial"/>
          <w:noProof w:val="0"/>
          <w:lang w:val="es-ES" w:eastAsia="ar-SA"/>
        </w:rPr>
        <w:t>Documento mediante el cual se identifican las características bajo las cuales la COFEPRIS emitió el Registro Sanitario correspondiente para cada insumo médico.</w:t>
      </w:r>
    </w:p>
    <w:p w:rsidR="00797EC8" w:rsidRPr="001D05C7" w:rsidRDefault="00797EC8" w:rsidP="00797EC8">
      <w:pPr>
        <w:suppressAutoHyphens/>
        <w:spacing w:after="0" w:line="240" w:lineRule="auto"/>
        <w:ind w:left="708"/>
        <w:rPr>
          <w:rFonts w:ascii="Arial" w:eastAsia="Times New Roman" w:hAnsi="Arial" w:cs="Arial"/>
          <w:noProof w:val="0"/>
          <w:sz w:val="24"/>
          <w:szCs w:val="20"/>
          <w:lang w:val="es-ES" w:eastAsia="ar-SA"/>
        </w:rPr>
      </w:pPr>
    </w:p>
    <w:p w:rsidR="00797EC8" w:rsidRPr="001D05C7" w:rsidRDefault="00797EC8" w:rsidP="00E04B1B">
      <w:pPr>
        <w:numPr>
          <w:ilvl w:val="0"/>
          <w:numId w:val="27"/>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Medios Remotos de Comunicación Electrónica:</w:t>
      </w:r>
      <w:r w:rsidRPr="001D05C7">
        <w:rPr>
          <w:rFonts w:ascii="Arial" w:eastAsia="Times New Roman" w:hAnsi="Arial" w:cs="Arial"/>
          <w:bCs/>
          <w:noProof w:val="0"/>
          <w:lang w:val="es-ES" w:eastAsia="ar-SA"/>
        </w:rPr>
        <w:t xml:space="preserve"> Los dispositivos tecnológicos para efectuar transmisión de datos e información a través de computadoras, líneas telefónicas, enlaces dedicados, microondas y similares.</w:t>
      </w:r>
    </w:p>
    <w:p w:rsidR="00797EC8" w:rsidRPr="001D05C7" w:rsidRDefault="00797EC8" w:rsidP="00797EC8">
      <w:pPr>
        <w:suppressAutoHyphens/>
        <w:spacing w:after="0" w:line="240" w:lineRule="auto"/>
        <w:ind w:left="708"/>
        <w:rPr>
          <w:rFonts w:ascii="Arial" w:eastAsia="Times New Roman" w:hAnsi="Arial" w:cs="Arial"/>
          <w:noProof w:val="0"/>
          <w:lang w:val="es-ES" w:eastAsia="ar-SA"/>
        </w:rPr>
      </w:pPr>
    </w:p>
    <w:p w:rsidR="00797EC8" w:rsidRPr="001D05C7" w:rsidRDefault="00797EC8" w:rsidP="00E04B1B">
      <w:pPr>
        <w:numPr>
          <w:ilvl w:val="0"/>
          <w:numId w:val="27"/>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MIPYMES</w:t>
      </w:r>
      <w:r w:rsidRPr="001D05C7">
        <w:rPr>
          <w:rFonts w:ascii="Times New Roman" w:eastAsia="Times New Roman" w:hAnsi="Times New Roman" w:cs="Arial"/>
          <w:b/>
          <w:noProof w:val="0"/>
          <w:lang w:val="es-ES" w:eastAsia="ar-SA"/>
        </w:rPr>
        <w:t xml:space="preserve">: </w:t>
      </w:r>
      <w:r w:rsidRPr="001D05C7">
        <w:rPr>
          <w:rFonts w:ascii="Arial" w:eastAsia="Times New Roman" w:hAnsi="Arial" w:cs="Arial"/>
          <w:bCs/>
          <w:noProof w:val="0"/>
          <w:lang w:val="es-ES" w:eastAsia="ar-SA"/>
        </w:rPr>
        <w:t>Las micro, pequeñas y medianas empresas de nacionalidad mexicana a que hace referencia la Ley para el Desarrollo de la Competitividad de la Micro, Pequeña y Mediana Empresa;</w:t>
      </w:r>
    </w:p>
    <w:p w:rsidR="00797EC8" w:rsidRPr="001D05C7" w:rsidRDefault="00797EC8" w:rsidP="00797EC8">
      <w:pPr>
        <w:suppressAutoHyphens/>
        <w:spacing w:after="0" w:line="240" w:lineRule="auto"/>
        <w:ind w:left="708"/>
        <w:rPr>
          <w:rFonts w:ascii="Arial" w:eastAsia="Times New Roman" w:hAnsi="Arial" w:cs="Arial"/>
          <w:noProof w:val="0"/>
          <w:sz w:val="24"/>
          <w:szCs w:val="20"/>
          <w:lang w:val="es-ES" w:eastAsia="ar-SA"/>
        </w:rPr>
      </w:pPr>
    </w:p>
    <w:p w:rsidR="00797EC8" w:rsidRPr="001D05C7" w:rsidRDefault="00797EC8" w:rsidP="00E04B1B">
      <w:pPr>
        <w:numPr>
          <w:ilvl w:val="0"/>
          <w:numId w:val="27"/>
        </w:numPr>
        <w:suppressAutoHyphens/>
        <w:spacing w:after="0" w:line="240" w:lineRule="auto"/>
        <w:rPr>
          <w:rFonts w:ascii="Arial" w:eastAsia="Times New Roman" w:hAnsi="Arial" w:cs="Arial"/>
          <w:noProof w:val="0"/>
          <w:lang w:val="es-ES" w:eastAsia="ar-SA"/>
        </w:rPr>
      </w:pPr>
      <w:r w:rsidRPr="001D05C7">
        <w:rPr>
          <w:rFonts w:ascii="Arial" w:eastAsia="Times New Roman" w:hAnsi="Arial" w:cs="Arial"/>
          <w:b/>
          <w:noProof w:val="0"/>
          <w:lang w:val="es-ES" w:eastAsia="ar-SA"/>
        </w:rPr>
        <w:lastRenderedPageBreak/>
        <w:t>NORMAS</w:t>
      </w:r>
      <w:r w:rsidRPr="001D05C7">
        <w:rPr>
          <w:rFonts w:ascii="Arial" w:eastAsia="Times New Roman" w:hAnsi="Arial" w:cs="Arial"/>
          <w:noProof w:val="0"/>
          <w:lang w:val="es-ES" w:eastAsia="ar-SA"/>
        </w:rPr>
        <w:t>: 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797EC8" w:rsidRPr="001D05C7" w:rsidRDefault="00797EC8" w:rsidP="00797EC8">
      <w:pPr>
        <w:suppressAutoHyphens/>
        <w:spacing w:after="0" w:line="240" w:lineRule="auto"/>
        <w:ind w:left="708"/>
        <w:rPr>
          <w:rFonts w:ascii="Arial" w:eastAsia="Times New Roman" w:hAnsi="Arial" w:cs="Arial"/>
          <w:noProof w:val="0"/>
          <w:lang w:val="es-ES" w:eastAsia="ar-SA"/>
        </w:rPr>
      </w:pPr>
    </w:p>
    <w:p w:rsidR="00797EC8" w:rsidRPr="001D05C7" w:rsidRDefault="00797EC8" w:rsidP="00E04B1B">
      <w:pPr>
        <w:numPr>
          <w:ilvl w:val="0"/>
          <w:numId w:val="27"/>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Orden de Reposición:</w:t>
      </w:r>
      <w:r w:rsidRPr="001D05C7">
        <w:rPr>
          <w:rFonts w:ascii="Times New Roman" w:eastAsia="Times New Roman" w:hAnsi="Times New Roman" w:cs="Arial"/>
          <w:iCs/>
          <w:noProof w:val="0"/>
          <w:lang w:val="es-ES" w:eastAsia="ar-SA"/>
        </w:rPr>
        <w:t xml:space="preserve"> </w:t>
      </w:r>
      <w:r w:rsidRPr="001D05C7">
        <w:rPr>
          <w:rFonts w:ascii="Arial" w:eastAsia="Times New Roman" w:hAnsi="Arial" w:cs="Arial"/>
          <w:noProof w:val="0"/>
          <w:lang w:val="es-ES" w:eastAsia="ar-SA"/>
        </w:rPr>
        <w:t>Es la acción mediante la cual se solicita a los proveedores la reposición de los bienes de consumo que se requieren en los almacenes del IMSS, para la administración de los contratos, realizada a través del SAI por transmisión electrónica vía Internet o en forma manual.</w:t>
      </w:r>
    </w:p>
    <w:p w:rsidR="00797EC8" w:rsidRPr="001D05C7" w:rsidRDefault="00797EC8" w:rsidP="00797EC8">
      <w:pPr>
        <w:suppressAutoHyphens/>
        <w:spacing w:after="0" w:line="240" w:lineRule="auto"/>
        <w:ind w:left="708"/>
        <w:rPr>
          <w:rFonts w:ascii="Arial" w:eastAsia="Times New Roman" w:hAnsi="Arial" w:cs="Arial"/>
          <w:noProof w:val="0"/>
          <w:lang w:val="es-ES" w:eastAsia="ar-SA"/>
        </w:rPr>
      </w:pPr>
    </w:p>
    <w:p w:rsidR="00797EC8" w:rsidRDefault="00797EC8" w:rsidP="00E04B1B">
      <w:pPr>
        <w:numPr>
          <w:ilvl w:val="0"/>
          <w:numId w:val="27"/>
        </w:numPr>
        <w:shd w:val="clear" w:color="auto" w:fill="FFFFFF" w:themeFill="background1"/>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Partida o Concepto de Gasto:</w:t>
      </w:r>
      <w:r w:rsidRPr="001D05C7">
        <w:rPr>
          <w:rFonts w:ascii="Times New Roman" w:eastAsia="Times New Roman" w:hAnsi="Times New Roman" w:cs="Times New Roman"/>
          <w:noProof w:val="0"/>
          <w:lang w:val="es-ES" w:eastAsia="ar-SA"/>
        </w:rPr>
        <w:t xml:space="preserve"> </w:t>
      </w:r>
      <w:r w:rsidRPr="001D05C7">
        <w:rPr>
          <w:rFonts w:ascii="Arial" w:eastAsia="Times New Roman" w:hAnsi="Arial" w:cs="Arial"/>
          <w:noProof w:val="0"/>
          <w:lang w:val="es-ES" w:eastAsia="ar-SA"/>
        </w:rPr>
        <w:t>La división o desglose de los bienes a adquirir o arrendar o de los servicios a contratar, contenidos en un procedimiento de contratación o en un contrato, para diferenciarlos unos de otros, clasificarlos o agruparlos (Clasificador por Objeto del Gasto).</w:t>
      </w:r>
    </w:p>
    <w:p w:rsidR="00D648A8" w:rsidRDefault="00D648A8" w:rsidP="00D648A8">
      <w:pPr>
        <w:pStyle w:val="Prrafodelista"/>
        <w:rPr>
          <w:rFonts w:ascii="Arial" w:hAnsi="Arial" w:cs="Arial"/>
          <w:noProof w:val="0"/>
          <w:lang w:eastAsia="ar-SA"/>
        </w:rPr>
      </w:pPr>
    </w:p>
    <w:p w:rsidR="00797EC8" w:rsidRPr="001D05C7" w:rsidRDefault="00797EC8" w:rsidP="00E04B1B">
      <w:pPr>
        <w:numPr>
          <w:ilvl w:val="0"/>
          <w:numId w:val="27"/>
        </w:numPr>
        <w:shd w:val="clear" w:color="auto" w:fill="FFFFFF" w:themeFill="background1"/>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Precio no aceptable:</w:t>
      </w:r>
      <w:r w:rsidRPr="001D05C7">
        <w:rPr>
          <w:rFonts w:ascii="Arial" w:eastAsia="Times New Roman" w:hAnsi="Arial" w:cs="Arial"/>
          <w:noProof w:val="0"/>
          <w:lang w:val="es-ES" w:eastAsia="ar-SA"/>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w:t>
      </w:r>
    </w:p>
    <w:p w:rsidR="00797EC8" w:rsidRPr="001D05C7" w:rsidRDefault="00797EC8" w:rsidP="00797EC8">
      <w:pPr>
        <w:shd w:val="clear" w:color="auto" w:fill="FFFFFF" w:themeFill="background1"/>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left="720" w:right="51"/>
        <w:jc w:val="both"/>
        <w:textAlignment w:val="baseline"/>
        <w:rPr>
          <w:rFonts w:ascii="Arial" w:eastAsia="Times New Roman" w:hAnsi="Arial" w:cs="Arial"/>
          <w:noProof w:val="0"/>
          <w:lang w:val="es-ES" w:eastAsia="ar-SA"/>
        </w:rPr>
      </w:pPr>
    </w:p>
    <w:p w:rsidR="00797EC8" w:rsidRPr="001D05C7" w:rsidRDefault="00797EC8" w:rsidP="00E04B1B">
      <w:pPr>
        <w:numPr>
          <w:ilvl w:val="0"/>
          <w:numId w:val="27"/>
        </w:numPr>
        <w:shd w:val="clear" w:color="auto" w:fill="FFFFFF" w:themeFill="background1"/>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Precio conveniente</w:t>
      </w:r>
      <w:r w:rsidRPr="001D05C7">
        <w:rPr>
          <w:rFonts w:ascii="Arial" w:eastAsia="Times New Roman" w:hAnsi="Arial" w:cs="Arial"/>
          <w:noProof w:val="0"/>
          <w:lang w:val="es-ES" w:eastAsia="ar-SA"/>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797EC8" w:rsidRPr="001D05C7" w:rsidRDefault="00797EC8" w:rsidP="00797EC8">
      <w:pPr>
        <w:suppressAutoHyphens/>
        <w:spacing w:after="0" w:line="240" w:lineRule="auto"/>
        <w:ind w:left="708"/>
        <w:rPr>
          <w:rFonts w:ascii="Arial" w:eastAsia="Times New Roman" w:hAnsi="Arial" w:cs="Arial"/>
          <w:noProof w:val="0"/>
          <w:lang w:val="es-ES" w:eastAsia="ar-SA"/>
        </w:rPr>
      </w:pPr>
    </w:p>
    <w:p w:rsidR="00797EC8" w:rsidRPr="001D05C7" w:rsidRDefault="00797EC8" w:rsidP="00E04B1B">
      <w:pPr>
        <w:numPr>
          <w:ilvl w:val="0"/>
          <w:numId w:val="27"/>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Proveedor:</w:t>
      </w:r>
      <w:r w:rsidRPr="001D05C7">
        <w:rPr>
          <w:rFonts w:ascii="Arial" w:eastAsia="Times New Roman" w:hAnsi="Arial" w:cs="Arial"/>
          <w:noProof w:val="0"/>
          <w:lang w:val="es-ES" w:eastAsia="ar-SA"/>
        </w:rPr>
        <w:t xml:space="preserve"> La persona que celebre contratos de adquisiciones, arrendamientos o servicios.</w:t>
      </w:r>
    </w:p>
    <w:p w:rsidR="00797EC8" w:rsidRPr="001D05C7" w:rsidRDefault="00797EC8" w:rsidP="00797EC8">
      <w:pPr>
        <w:tabs>
          <w:tab w:val="left"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51"/>
        <w:jc w:val="both"/>
        <w:textAlignment w:val="baseline"/>
        <w:rPr>
          <w:rFonts w:ascii="Arial" w:eastAsia="Times New Roman" w:hAnsi="Arial" w:cs="Arial"/>
          <w:noProof w:val="0"/>
          <w:lang w:val="es-ES" w:eastAsia="ar-SA"/>
        </w:rPr>
      </w:pPr>
    </w:p>
    <w:p w:rsidR="00797EC8" w:rsidRPr="001D05C7" w:rsidRDefault="00797EC8" w:rsidP="00E04B1B">
      <w:pPr>
        <w:numPr>
          <w:ilvl w:val="0"/>
          <w:numId w:val="27"/>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Reglamento:</w:t>
      </w:r>
      <w:r w:rsidRPr="001D05C7">
        <w:rPr>
          <w:rFonts w:ascii="Arial" w:eastAsia="Times New Roman" w:hAnsi="Arial" w:cs="Arial"/>
          <w:noProof w:val="0"/>
          <w:lang w:val="es-ES" w:eastAsia="ar-SA"/>
        </w:rPr>
        <w:t xml:space="preserve"> Reglamento de la Ley de Adquisiciones, Arrendamientos y Servicios del Sector Público.</w:t>
      </w:r>
    </w:p>
    <w:p w:rsidR="00797EC8" w:rsidRPr="001D05C7" w:rsidRDefault="00797EC8" w:rsidP="00797EC8">
      <w:pPr>
        <w:tabs>
          <w:tab w:val="left"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51"/>
        <w:jc w:val="both"/>
        <w:textAlignment w:val="baseline"/>
        <w:rPr>
          <w:rFonts w:ascii="Arial" w:eastAsia="Times New Roman" w:hAnsi="Arial" w:cs="Arial"/>
          <w:noProof w:val="0"/>
          <w:lang w:val="es-ES" w:eastAsia="ar-SA"/>
        </w:rPr>
      </w:pPr>
    </w:p>
    <w:p w:rsidR="00797EC8" w:rsidRPr="001D05C7" w:rsidRDefault="00797EC8" w:rsidP="00E04B1B">
      <w:pPr>
        <w:numPr>
          <w:ilvl w:val="0"/>
          <w:numId w:val="27"/>
        </w:numPr>
        <w:tabs>
          <w:tab w:val="left" w:pos="616"/>
          <w:tab w:val="left" w:pos="709"/>
          <w:tab w:val="left" w:pos="16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SAI:</w:t>
      </w:r>
      <w:r w:rsidRPr="001D05C7">
        <w:rPr>
          <w:rFonts w:ascii="Arial" w:eastAsia="Times New Roman" w:hAnsi="Arial" w:cs="Arial"/>
          <w:noProof w:val="0"/>
          <w:lang w:val="es-ES" w:eastAsia="ar-SA"/>
        </w:rPr>
        <w:t xml:space="preserve"> Sistema de Abasto Institucional. Conjunto de acciones programadas en medios electrónicos que permiten realizar actividades comprendidas en el proceso de abastecimiento y suministro, de manera automatizada en red</w:t>
      </w:r>
      <w:r w:rsidRPr="001D05C7">
        <w:rPr>
          <w:rFonts w:ascii="Arial" w:hAnsi="Arial" w:cs="Arial"/>
          <w:noProof w:val="0"/>
        </w:rPr>
        <w:t xml:space="preserve"> para el IMSS</w:t>
      </w:r>
      <w:r w:rsidRPr="001D05C7">
        <w:rPr>
          <w:rFonts w:ascii="Arial" w:eastAsia="Times New Roman" w:hAnsi="Arial" w:cs="Arial"/>
          <w:noProof w:val="0"/>
          <w:lang w:val="es-ES" w:eastAsia="ar-SA"/>
        </w:rPr>
        <w:t xml:space="preserve">. </w:t>
      </w:r>
    </w:p>
    <w:p w:rsidR="00797EC8" w:rsidRPr="001D05C7" w:rsidRDefault="00797EC8" w:rsidP="00797EC8">
      <w:pPr>
        <w:suppressAutoHyphens/>
        <w:spacing w:after="0" w:line="240" w:lineRule="auto"/>
        <w:ind w:left="708"/>
        <w:rPr>
          <w:rFonts w:ascii="Arial" w:eastAsia="Times New Roman" w:hAnsi="Arial" w:cs="Arial"/>
          <w:noProof w:val="0"/>
          <w:sz w:val="24"/>
          <w:szCs w:val="20"/>
          <w:lang w:val="es-ES" w:eastAsia="ar-SA"/>
        </w:rPr>
      </w:pPr>
    </w:p>
    <w:p w:rsidR="00797EC8" w:rsidRPr="001D05C7" w:rsidRDefault="00797EC8" w:rsidP="00E04B1B">
      <w:pPr>
        <w:numPr>
          <w:ilvl w:val="0"/>
          <w:numId w:val="27"/>
        </w:numPr>
        <w:tabs>
          <w:tab w:val="left" w:pos="616"/>
          <w:tab w:val="left" w:pos="709"/>
          <w:tab w:val="left" w:pos="16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Resolución Miscelánea:</w:t>
      </w:r>
      <w:r w:rsidRPr="001D05C7">
        <w:rPr>
          <w:rFonts w:ascii="Arial" w:eastAsia="Times New Roman" w:hAnsi="Arial" w:cs="Arial"/>
          <w:noProof w:val="0"/>
          <w:lang w:val="es-ES" w:eastAsia="ar-SA"/>
        </w:rPr>
        <w:t xml:space="preserve"> Publicación anual en el DOF que agrupa disposiciones de carácter general, aplicables a impuestos, productos, aprovechamientos, contribuciones de mejoras y derechos federales, excepto a los relacionados con el comercio exterior.</w:t>
      </w:r>
    </w:p>
    <w:p w:rsidR="00797EC8" w:rsidRPr="001D05C7" w:rsidRDefault="00797EC8" w:rsidP="00797EC8">
      <w:pPr>
        <w:tabs>
          <w:tab w:val="left" w:pos="76"/>
          <w:tab w:val="left" w:pos="9858"/>
          <w:tab w:val="left" w:pos="10524"/>
          <w:tab w:val="left" w:pos="11244"/>
          <w:tab w:val="left" w:pos="11964"/>
          <w:tab w:val="left" w:pos="12684"/>
          <w:tab w:val="left" w:pos="13404"/>
          <w:tab w:val="left" w:pos="14124"/>
          <w:tab w:val="left" w:pos="14844"/>
        </w:tabs>
        <w:overflowPunct w:val="0"/>
        <w:autoSpaceDE w:val="0"/>
        <w:spacing w:after="0" w:line="240" w:lineRule="auto"/>
        <w:ind w:left="142" w:right="51"/>
        <w:jc w:val="both"/>
        <w:textAlignment w:val="baseline"/>
        <w:rPr>
          <w:rFonts w:ascii="Arial" w:eastAsia="Times New Roman" w:hAnsi="Arial" w:cs="Arial"/>
          <w:noProof w:val="0"/>
          <w:sz w:val="16"/>
          <w:szCs w:val="16"/>
          <w:lang w:val="es-ES" w:eastAsia="ar-SA"/>
        </w:rPr>
      </w:pPr>
    </w:p>
    <w:p w:rsidR="00797EC8" w:rsidRDefault="00797EC8" w:rsidP="00E04B1B">
      <w:pPr>
        <w:numPr>
          <w:ilvl w:val="0"/>
          <w:numId w:val="27"/>
        </w:numPr>
        <w:tabs>
          <w:tab w:val="left" w:pos="709"/>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SAT:</w:t>
      </w:r>
      <w:r w:rsidRPr="001D05C7">
        <w:rPr>
          <w:rFonts w:ascii="Arial" w:eastAsia="Times New Roman" w:hAnsi="Arial" w:cs="Arial"/>
          <w:noProof w:val="0"/>
          <w:lang w:val="es-ES" w:eastAsia="ar-SA"/>
        </w:rPr>
        <w:t xml:space="preserve"> el Servicio de Administración Tributaria.</w:t>
      </w:r>
    </w:p>
    <w:p w:rsidR="00797EC8" w:rsidRPr="001D05C7" w:rsidRDefault="00797EC8" w:rsidP="00797EC8">
      <w:pPr>
        <w:suppressAutoHyphens/>
        <w:spacing w:after="0" w:line="240" w:lineRule="auto"/>
        <w:ind w:left="708"/>
        <w:rPr>
          <w:rFonts w:ascii="Arial" w:eastAsia="Times New Roman" w:hAnsi="Arial" w:cs="Arial"/>
          <w:noProof w:val="0"/>
          <w:sz w:val="24"/>
          <w:szCs w:val="20"/>
          <w:lang w:val="es-ES" w:eastAsia="ar-SA"/>
        </w:rPr>
      </w:pPr>
    </w:p>
    <w:p w:rsidR="00797EC8" w:rsidRPr="001D05C7" w:rsidRDefault="00797EC8" w:rsidP="00E04B1B">
      <w:pPr>
        <w:numPr>
          <w:ilvl w:val="0"/>
          <w:numId w:val="27"/>
        </w:numPr>
        <w:tabs>
          <w:tab w:val="left" w:pos="616"/>
          <w:tab w:val="left" w:pos="709"/>
          <w:tab w:val="left" w:pos="1970"/>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SFP:</w:t>
      </w:r>
      <w:r w:rsidRPr="001D05C7">
        <w:rPr>
          <w:rFonts w:ascii="Arial" w:eastAsia="Times New Roman" w:hAnsi="Arial" w:cs="Arial"/>
          <w:noProof w:val="0"/>
          <w:lang w:val="es-ES" w:eastAsia="ar-SA"/>
        </w:rPr>
        <w:t xml:space="preserve"> Secretaría de la Función Pública.</w:t>
      </w:r>
    </w:p>
    <w:p w:rsidR="00797EC8" w:rsidRPr="001D05C7" w:rsidRDefault="00797EC8" w:rsidP="00797EC8">
      <w:pPr>
        <w:tabs>
          <w:tab w:val="left" w:pos="-284"/>
          <w:tab w:val="left" w:pos="11604"/>
          <w:tab w:val="left" w:pos="12324"/>
          <w:tab w:val="left" w:pos="13044"/>
          <w:tab w:val="left" w:pos="13764"/>
          <w:tab w:val="left" w:pos="14484"/>
        </w:tabs>
        <w:overflowPunct w:val="0"/>
        <w:autoSpaceDE w:val="0"/>
        <w:spacing w:after="0" w:line="240" w:lineRule="auto"/>
        <w:ind w:left="142" w:right="51"/>
        <w:jc w:val="both"/>
        <w:textAlignment w:val="baseline"/>
        <w:rPr>
          <w:rFonts w:ascii="Arial" w:eastAsia="Times New Roman" w:hAnsi="Arial" w:cs="Arial"/>
          <w:noProof w:val="0"/>
          <w:sz w:val="16"/>
          <w:szCs w:val="16"/>
          <w:lang w:val="es-ES" w:eastAsia="ar-SA"/>
        </w:rPr>
      </w:pPr>
    </w:p>
    <w:p w:rsidR="00797EC8" w:rsidRPr="001D05C7" w:rsidRDefault="00797EC8" w:rsidP="00E04B1B">
      <w:pPr>
        <w:numPr>
          <w:ilvl w:val="0"/>
          <w:numId w:val="27"/>
        </w:numPr>
        <w:tabs>
          <w:tab w:val="left" w:pos="616"/>
          <w:tab w:val="left" w:pos="709"/>
          <w:tab w:val="left" w:pos="1970"/>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Sobre cerrado:</w:t>
      </w:r>
      <w:r w:rsidRPr="001D05C7">
        <w:rPr>
          <w:rFonts w:ascii="Arial" w:eastAsia="Times New Roman" w:hAnsi="Arial" w:cs="Arial"/>
          <w:noProof w:val="0"/>
          <w:lang w:val="es-ES" w:eastAsia="ar-SA"/>
        </w:rPr>
        <w:t xml:space="preserve"> Cualquier medio que contenga la proposición del licitante, cuyo contenido solo puede ser conocido en el Acto de Presentación y Apertura de Proposiciones, en términos de la LAASSP.</w:t>
      </w:r>
      <w:r w:rsidRPr="001D05C7">
        <w:rPr>
          <w:noProof w:val="0"/>
          <w:color w:val="000000"/>
          <w:sz w:val="20"/>
        </w:rPr>
        <w:t xml:space="preserve"> </w:t>
      </w:r>
      <w:r w:rsidRPr="001D05C7">
        <w:rPr>
          <w:rFonts w:ascii="Arial" w:eastAsia="Times New Roman" w:hAnsi="Arial" w:cs="Arial"/>
          <w:noProof w:val="0"/>
          <w:lang w:val="es-ES" w:eastAsia="ar-SA"/>
        </w:rPr>
        <w:t>En el caso de las proposiciones presentadas a través de CompraNet, los sobres serán generados mediante el uso de tecnologías que resguarden la confidencialidad de la información de tal forma que sean inviolables, conforme a las disposiciones técnicas que al efecto establezca la Secretaría de la Función Pública.</w:t>
      </w:r>
    </w:p>
    <w:p w:rsidR="00797EC8" w:rsidRPr="001D05C7" w:rsidRDefault="00797EC8" w:rsidP="00797EC8">
      <w:pPr>
        <w:suppressAutoHyphens/>
        <w:spacing w:after="0" w:line="240" w:lineRule="auto"/>
        <w:ind w:left="708"/>
        <w:rPr>
          <w:rFonts w:ascii="Arial" w:eastAsia="Times New Roman" w:hAnsi="Arial" w:cs="Arial"/>
          <w:noProof w:val="0"/>
          <w:sz w:val="16"/>
          <w:szCs w:val="16"/>
          <w:lang w:val="es-ES" w:eastAsia="ar-SA"/>
        </w:rPr>
      </w:pPr>
    </w:p>
    <w:p w:rsidR="00797EC8" w:rsidRPr="001D05C7" w:rsidRDefault="00797EC8" w:rsidP="00E04B1B">
      <w:pPr>
        <w:numPr>
          <w:ilvl w:val="0"/>
          <w:numId w:val="27"/>
        </w:numPr>
        <w:tabs>
          <w:tab w:val="left" w:pos="709"/>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b/>
          <w:noProof w:val="0"/>
          <w:lang w:val="es-ES" w:eastAsia="ar-SA"/>
        </w:rPr>
      </w:pPr>
      <w:r w:rsidRPr="001D05C7">
        <w:rPr>
          <w:rFonts w:ascii="Arial" w:eastAsia="Times New Roman" w:hAnsi="Arial" w:cs="Arial"/>
          <w:b/>
          <w:noProof w:val="0"/>
          <w:lang w:val="es-ES" w:eastAsia="ar-SA"/>
        </w:rPr>
        <w:lastRenderedPageBreak/>
        <w:t>UMAE’S:</w:t>
      </w:r>
      <w:r w:rsidRPr="001D05C7">
        <w:rPr>
          <w:rFonts w:ascii="Arial" w:eastAsia="Times New Roman" w:hAnsi="Arial" w:cs="Arial"/>
          <w:noProof w:val="0"/>
          <w:lang w:val="es-ES" w:eastAsia="ar-SA"/>
        </w:rPr>
        <w:t xml:space="preserve"> Unidades Médicas de Alta Especialidad</w:t>
      </w:r>
      <w:r w:rsidRPr="001D05C7">
        <w:rPr>
          <w:rFonts w:ascii="Arial" w:hAnsi="Arial" w:cs="Arial"/>
          <w:noProof w:val="0"/>
        </w:rPr>
        <w:t xml:space="preserve"> del IMSS</w:t>
      </w:r>
      <w:r w:rsidRPr="001D05C7">
        <w:rPr>
          <w:rFonts w:ascii="Arial" w:eastAsia="Times New Roman" w:hAnsi="Arial" w:cs="Arial"/>
          <w:noProof w:val="0"/>
          <w:lang w:val="es-ES" w:eastAsia="ar-SA"/>
        </w:rPr>
        <w:t>.</w:t>
      </w:r>
    </w:p>
    <w:p w:rsidR="00797EC8" w:rsidRPr="001D05C7" w:rsidRDefault="00797EC8" w:rsidP="00797EC8">
      <w:pPr>
        <w:tabs>
          <w:tab w:val="left" w:pos="709"/>
          <w:tab w:val="left" w:pos="11784"/>
          <w:tab w:val="left" w:pos="12504"/>
          <w:tab w:val="left" w:pos="13224"/>
          <w:tab w:val="left" w:pos="13944"/>
          <w:tab w:val="left" w:pos="14664"/>
          <w:tab w:val="left" w:pos="15384"/>
        </w:tabs>
        <w:suppressAutoHyphens/>
        <w:overflowPunct w:val="0"/>
        <w:autoSpaceDE w:val="0"/>
        <w:spacing w:after="0" w:line="240" w:lineRule="auto"/>
        <w:ind w:left="720" w:right="51"/>
        <w:jc w:val="both"/>
        <w:textAlignment w:val="baseline"/>
        <w:rPr>
          <w:rFonts w:ascii="Arial" w:eastAsia="Times New Roman" w:hAnsi="Arial" w:cs="Arial"/>
          <w:b/>
          <w:noProof w:val="0"/>
          <w:lang w:val="es-ES" w:eastAsia="ar-SA"/>
        </w:rPr>
      </w:pPr>
    </w:p>
    <w:p w:rsidR="00797EC8" w:rsidRPr="001D05C7" w:rsidRDefault="00797EC8" w:rsidP="00E04B1B">
      <w:pPr>
        <w:numPr>
          <w:ilvl w:val="0"/>
          <w:numId w:val="27"/>
        </w:numPr>
        <w:tabs>
          <w:tab w:val="left" w:pos="709"/>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b/>
          <w:noProof w:val="0"/>
          <w:lang w:val="es-ES" w:eastAsia="ar-SA"/>
        </w:rPr>
      </w:pPr>
      <w:r w:rsidRPr="001D05C7">
        <w:rPr>
          <w:rFonts w:ascii="Arial" w:eastAsia="Times New Roman" w:hAnsi="Arial" w:cs="Arial"/>
          <w:b/>
          <w:noProof w:val="0"/>
          <w:lang w:val="es-ES" w:eastAsia="ar-SA"/>
        </w:rPr>
        <w:t>Unidad Almacenaría o Almacén:</w:t>
      </w:r>
      <w:r w:rsidRPr="001D05C7">
        <w:rPr>
          <w:rFonts w:ascii="Arial" w:eastAsia="Times New Roman" w:hAnsi="Arial" w:cs="Arial"/>
          <w:noProof w:val="0"/>
          <w:lang w:val="es-ES" w:eastAsia="ar-SA"/>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797EC8" w:rsidRDefault="00797EC8" w:rsidP="008A199D">
      <w:pPr>
        <w:suppressAutoHyphens/>
        <w:spacing w:after="0" w:line="240" w:lineRule="auto"/>
        <w:ind w:left="-284" w:right="425"/>
        <w:jc w:val="center"/>
        <w:rPr>
          <w:rFonts w:ascii="Arial" w:eastAsia="Times New Roman" w:hAnsi="Arial" w:cs="Arial"/>
          <w:b/>
          <w:sz w:val="20"/>
          <w:szCs w:val="20"/>
          <w:lang w:val="es-ES_tradnl" w:eastAsia="ar-SA"/>
        </w:rPr>
      </w:pPr>
    </w:p>
    <w:p w:rsidR="00797EC8" w:rsidRDefault="00797EC8" w:rsidP="008A199D">
      <w:pPr>
        <w:suppressAutoHyphens/>
        <w:spacing w:after="0" w:line="240" w:lineRule="auto"/>
        <w:ind w:left="-284" w:right="425"/>
        <w:jc w:val="center"/>
        <w:rPr>
          <w:rFonts w:ascii="Arial" w:eastAsia="Times New Roman" w:hAnsi="Arial" w:cs="Arial"/>
          <w:b/>
          <w:sz w:val="20"/>
          <w:szCs w:val="20"/>
          <w:lang w:val="es-ES_tradnl" w:eastAsia="ar-SA"/>
        </w:rPr>
      </w:pPr>
    </w:p>
    <w:p w:rsidR="00797EC8" w:rsidRDefault="00797EC8">
      <w:pPr>
        <w:rPr>
          <w:rFonts w:ascii="Arial" w:eastAsia="Times New Roman" w:hAnsi="Arial" w:cs="Arial"/>
          <w:b/>
          <w:sz w:val="20"/>
          <w:szCs w:val="20"/>
          <w:lang w:val="es-ES_tradnl" w:eastAsia="ar-SA"/>
        </w:rPr>
      </w:pPr>
      <w:r>
        <w:rPr>
          <w:rFonts w:ascii="Arial" w:eastAsia="Times New Roman" w:hAnsi="Arial" w:cs="Arial"/>
          <w:b/>
          <w:sz w:val="20"/>
          <w:szCs w:val="20"/>
          <w:lang w:val="es-ES_tradnl" w:eastAsia="ar-SA"/>
        </w:rPr>
        <w:br w:type="page"/>
      </w:r>
    </w:p>
    <w:p w:rsidR="0093111C" w:rsidRPr="001D05C7" w:rsidRDefault="0093111C" w:rsidP="00A76165">
      <w:pPr>
        <w:suppressAutoHyphens/>
        <w:spacing w:after="0" w:line="240" w:lineRule="auto"/>
        <w:ind w:left="-284" w:right="-1"/>
        <w:jc w:val="center"/>
        <w:rPr>
          <w:rFonts w:ascii="Arial" w:eastAsia="Times New Roman" w:hAnsi="Arial" w:cs="Arial"/>
          <w:sz w:val="20"/>
          <w:szCs w:val="20"/>
          <w:lang w:val="es-ES_tradnl" w:eastAsia="ar-SA"/>
        </w:rPr>
      </w:pPr>
      <w:r w:rsidRPr="001D05C7">
        <w:rPr>
          <w:rFonts w:ascii="Arial" w:eastAsia="Times New Roman" w:hAnsi="Arial" w:cs="Arial"/>
          <w:b/>
          <w:sz w:val="20"/>
          <w:szCs w:val="20"/>
          <w:lang w:val="es-ES_tradnl" w:eastAsia="ar-SA"/>
        </w:rPr>
        <w:lastRenderedPageBreak/>
        <w:t>CONVOCATORIA</w:t>
      </w:r>
    </w:p>
    <w:p w:rsidR="00644F0F" w:rsidRPr="001D05C7" w:rsidRDefault="00644F0F" w:rsidP="008A199D">
      <w:pPr>
        <w:suppressAutoHyphens/>
        <w:spacing w:after="0" w:line="240" w:lineRule="auto"/>
        <w:jc w:val="both"/>
        <w:rPr>
          <w:rFonts w:ascii="Arial" w:hAnsi="Arial" w:cs="Arial"/>
          <w:sz w:val="20"/>
          <w:szCs w:val="20"/>
          <w:lang w:val="es-ES_tradnl"/>
        </w:rPr>
      </w:pPr>
    </w:p>
    <w:p w:rsidR="00D35229" w:rsidRPr="001D05C7" w:rsidRDefault="00D35229" w:rsidP="00DE6B6B">
      <w:pPr>
        <w:suppressAutoHyphens/>
        <w:spacing w:after="0" w:line="240" w:lineRule="auto"/>
        <w:jc w:val="both"/>
        <w:rPr>
          <w:rFonts w:ascii="Arial" w:hAnsi="Arial" w:cs="Arial"/>
          <w:sz w:val="20"/>
          <w:szCs w:val="20"/>
          <w:lang w:val="es-ES_tradnl"/>
        </w:rPr>
      </w:pPr>
      <w:r w:rsidRPr="001D05C7">
        <w:rPr>
          <w:rFonts w:ascii="Arial" w:hAnsi="Arial" w:cs="Arial"/>
          <w:sz w:val="20"/>
          <w:szCs w:val="20"/>
          <w:lang w:val="es-ES_tradnl"/>
        </w:rPr>
        <w:t xml:space="preserve">En observancia al artículo 134 de la Constitución Política de los Estados Unidos Mexicanos, de conformidad con </w:t>
      </w:r>
      <w:r w:rsidRPr="001D05C7">
        <w:rPr>
          <w:rFonts w:ascii="Arial" w:hAnsi="Arial" w:cs="Arial"/>
          <w:bCs/>
          <w:sz w:val="20"/>
          <w:szCs w:val="20"/>
          <w:lang w:val="es-ES_tradnl"/>
        </w:rPr>
        <w:t xml:space="preserve">los artículos 25, </w:t>
      </w:r>
      <w:r w:rsidRPr="001D05C7">
        <w:rPr>
          <w:rFonts w:ascii="Arial" w:hAnsi="Arial" w:cs="Arial"/>
          <w:sz w:val="20"/>
          <w:szCs w:val="20"/>
        </w:rPr>
        <w:t xml:space="preserve">26 </w:t>
      </w:r>
      <w:r w:rsidRPr="00594254">
        <w:rPr>
          <w:rFonts w:ascii="Arial" w:hAnsi="Arial" w:cs="Arial"/>
          <w:sz w:val="20"/>
          <w:szCs w:val="20"/>
        </w:rPr>
        <w:t>fracción I, 26 Bis fracción II,</w:t>
      </w:r>
      <w:r w:rsidR="008A6F60">
        <w:rPr>
          <w:rFonts w:ascii="Arial" w:hAnsi="Arial" w:cs="Arial"/>
          <w:sz w:val="20"/>
          <w:szCs w:val="20"/>
        </w:rPr>
        <w:t xml:space="preserve"> </w:t>
      </w:r>
      <w:r w:rsidRPr="001D05C7">
        <w:rPr>
          <w:rFonts w:ascii="Arial" w:hAnsi="Arial" w:cs="Arial"/>
          <w:sz w:val="20"/>
          <w:szCs w:val="20"/>
        </w:rPr>
        <w:t xml:space="preserve"> 28 fracción II, </w:t>
      </w:r>
      <w:r w:rsidRPr="001D05C7">
        <w:rPr>
          <w:rFonts w:ascii="Arial" w:hAnsi="Arial" w:cs="Arial"/>
          <w:bCs/>
          <w:sz w:val="20"/>
          <w:szCs w:val="20"/>
          <w:lang w:val="es-ES_tradnl"/>
        </w:rPr>
        <w:t xml:space="preserve">29, y </w:t>
      </w:r>
      <w:r w:rsidRPr="00334994">
        <w:rPr>
          <w:rFonts w:ascii="Arial" w:hAnsi="Arial" w:cs="Arial"/>
          <w:bCs/>
          <w:sz w:val="20"/>
          <w:szCs w:val="20"/>
          <w:lang w:val="es-ES_tradnl"/>
        </w:rPr>
        <w:t>4</w:t>
      </w:r>
      <w:r w:rsidR="00E71156" w:rsidRPr="00334994">
        <w:rPr>
          <w:rFonts w:ascii="Arial" w:hAnsi="Arial" w:cs="Arial"/>
          <w:bCs/>
          <w:sz w:val="20"/>
          <w:szCs w:val="20"/>
          <w:lang w:val="es-ES_tradnl"/>
        </w:rPr>
        <w:t>7</w:t>
      </w:r>
      <w:r w:rsidRPr="001D05C7">
        <w:rPr>
          <w:rFonts w:ascii="Arial" w:hAnsi="Arial" w:cs="Arial"/>
          <w:bCs/>
          <w:sz w:val="20"/>
          <w:szCs w:val="20"/>
          <w:lang w:val="es-ES_tradnl"/>
        </w:rPr>
        <w:t xml:space="preserve"> de </w:t>
      </w:r>
      <w:r w:rsidRPr="001D05C7">
        <w:rPr>
          <w:rFonts w:ascii="Arial" w:hAnsi="Arial" w:cs="Arial"/>
          <w:sz w:val="20"/>
          <w:szCs w:val="20"/>
          <w:lang w:val="es-ES_tradnl"/>
        </w:rPr>
        <w:t xml:space="preserve">la LAASSP, 39 y los </w:t>
      </w:r>
      <w:r w:rsidRPr="001D05C7">
        <w:rPr>
          <w:rFonts w:ascii="Arial" w:hAnsi="Arial" w:cs="Arial"/>
          <w:bCs/>
          <w:sz w:val="20"/>
          <w:szCs w:val="20"/>
          <w:lang w:val="es-ES_tradnl"/>
        </w:rPr>
        <w:t>relativos de su Reglamento</w:t>
      </w:r>
      <w:r w:rsidRPr="001D05C7">
        <w:rPr>
          <w:rFonts w:ascii="Arial" w:hAnsi="Arial" w:cs="Arial"/>
          <w:sz w:val="20"/>
          <w:szCs w:val="20"/>
          <w:lang w:val="es-ES_tradnl"/>
        </w:rPr>
        <w:t xml:space="preserve"> y demás disposiciones aplicables en la materia, </w:t>
      </w:r>
      <w:r w:rsidRPr="001D05C7">
        <w:rPr>
          <w:rFonts w:ascii="Arial" w:hAnsi="Arial" w:cs="Arial"/>
          <w:bCs/>
          <w:sz w:val="20"/>
          <w:szCs w:val="20"/>
          <w:lang w:val="es-ES_tradnl"/>
        </w:rPr>
        <w:t xml:space="preserve">se </w:t>
      </w:r>
      <w:r w:rsidRPr="001D05C7">
        <w:rPr>
          <w:rFonts w:ascii="Arial" w:hAnsi="Arial" w:cs="Arial"/>
          <w:sz w:val="20"/>
          <w:szCs w:val="20"/>
          <w:lang w:val="es-ES_tradnl"/>
        </w:rPr>
        <w:t xml:space="preserve">convoca a las personas físicas o morales de nacionalidad mexicana y de aquellos paises con los que los Estados Unidos Mexicanos tenga suscrito un </w:t>
      </w:r>
      <w:r w:rsidRPr="001D05C7">
        <w:rPr>
          <w:rFonts w:ascii="Arial" w:eastAsia="Times New Roman" w:hAnsi="Arial" w:cs="Arial"/>
          <w:color w:val="000000"/>
          <w:sz w:val="20"/>
          <w:szCs w:val="20"/>
          <w:lang w:val="es-ES" w:eastAsia="ar-SA"/>
        </w:rPr>
        <w:t>Tratado de Libre Comercio, específicamente: Tratado de Libre Comercio de America del Norte (TLCAN), TLC México - Israel. Tratado de Libre Comercio Mexico - Union Europea, Tratado de Libre Comercio Mexico - Estados de la Asociacion Europea de Libre Comercio, Acuerdo para el Fortalecimiento de la Asociación Económica entre los Estados Unidos Mexicanos y el Japón</w:t>
      </w:r>
      <w:r w:rsidR="00DE6B6B">
        <w:rPr>
          <w:rFonts w:ascii="Arial" w:eastAsia="Times New Roman" w:hAnsi="Arial" w:cs="Arial"/>
          <w:color w:val="000000"/>
          <w:sz w:val="20"/>
          <w:szCs w:val="20"/>
          <w:lang w:val="es-ES" w:eastAsia="ar-SA"/>
        </w:rPr>
        <w:t xml:space="preserve">, </w:t>
      </w:r>
      <w:r w:rsidR="00DE6B6B" w:rsidRPr="00DE6B6B">
        <w:rPr>
          <w:rFonts w:ascii="Arial" w:eastAsia="Times New Roman" w:hAnsi="Arial" w:cs="Arial"/>
          <w:color w:val="000000"/>
          <w:sz w:val="20"/>
          <w:szCs w:val="20"/>
          <w:lang w:val="es-ES" w:eastAsia="ar-SA"/>
        </w:rPr>
        <w:t>Tratado de Libre Comercio entre los Estados Unidos Mexicanos, la</w:t>
      </w:r>
      <w:r w:rsidR="00DE6B6B">
        <w:rPr>
          <w:rFonts w:ascii="Arial" w:eastAsia="Times New Roman" w:hAnsi="Arial" w:cs="Arial"/>
          <w:color w:val="000000"/>
          <w:sz w:val="20"/>
          <w:szCs w:val="20"/>
          <w:lang w:val="es-ES" w:eastAsia="ar-SA"/>
        </w:rPr>
        <w:t xml:space="preserve"> </w:t>
      </w:r>
      <w:r w:rsidR="00DE6B6B" w:rsidRPr="00DE6B6B">
        <w:rPr>
          <w:rFonts w:ascii="Arial" w:eastAsia="Times New Roman" w:hAnsi="Arial" w:cs="Arial"/>
          <w:color w:val="000000"/>
          <w:sz w:val="20"/>
          <w:szCs w:val="20"/>
          <w:lang w:val="es-ES" w:eastAsia="ar-SA"/>
        </w:rPr>
        <w:t>República de Colombia</w:t>
      </w:r>
      <w:r w:rsidRPr="001D05C7">
        <w:rPr>
          <w:rFonts w:ascii="Arial" w:eastAsia="Times New Roman" w:hAnsi="Arial" w:cs="Arial"/>
          <w:color w:val="000000"/>
          <w:sz w:val="20"/>
          <w:szCs w:val="20"/>
          <w:lang w:val="es-ES" w:eastAsia="ar-SA"/>
        </w:rPr>
        <w:t xml:space="preserve"> y Tratado de Libre Comercio entre los Estados Unidos Mexicanos y la Republica de Chile </w:t>
      </w:r>
      <w:r w:rsidRPr="001D05C7">
        <w:rPr>
          <w:rFonts w:ascii="Arial" w:hAnsi="Arial" w:cs="Arial"/>
          <w:sz w:val="20"/>
          <w:szCs w:val="20"/>
          <w:lang w:val="es-ES_tradnl"/>
        </w:rPr>
        <w:t xml:space="preserve">cuya actividad comercial esté relacionada con los bienes a adquirir descritos en el </w:t>
      </w:r>
      <w:r w:rsidRPr="001D05C7">
        <w:rPr>
          <w:rFonts w:ascii="Arial" w:hAnsi="Arial" w:cs="Arial"/>
          <w:b/>
          <w:sz w:val="20"/>
          <w:szCs w:val="20"/>
          <w:lang w:val="es-ES_tradnl"/>
        </w:rPr>
        <w:t>Anexo 1</w:t>
      </w:r>
      <w:r w:rsidRPr="001D05C7">
        <w:rPr>
          <w:rFonts w:ascii="Arial" w:hAnsi="Arial" w:cs="Arial"/>
          <w:sz w:val="20"/>
          <w:szCs w:val="20"/>
          <w:lang w:val="es-ES_tradnl"/>
        </w:rPr>
        <w:t xml:space="preserve"> para participar en la presente licitación.</w:t>
      </w:r>
    </w:p>
    <w:p w:rsidR="00AD0795" w:rsidRPr="001D05C7" w:rsidRDefault="00AD0795" w:rsidP="008A199D">
      <w:pPr>
        <w:suppressAutoHyphens/>
        <w:spacing w:after="0" w:line="240" w:lineRule="auto"/>
        <w:jc w:val="both"/>
        <w:rPr>
          <w:rFonts w:ascii="Arial" w:hAnsi="Arial" w:cs="Arial"/>
          <w:sz w:val="20"/>
          <w:szCs w:val="20"/>
          <w:lang w:val="es-ES_tradnl"/>
        </w:rPr>
      </w:pPr>
    </w:p>
    <w:p w:rsidR="000C5DA3" w:rsidRPr="001D05C7" w:rsidRDefault="00CE3738" w:rsidP="00E04B1B">
      <w:pPr>
        <w:pStyle w:val="Ttulo1"/>
        <w:numPr>
          <w:ilvl w:val="0"/>
          <w:numId w:val="33"/>
        </w:numPr>
        <w:spacing w:before="0" w:after="0"/>
        <w:rPr>
          <w:rFonts w:cs="Arial"/>
          <w:sz w:val="20"/>
          <w:szCs w:val="20"/>
          <w:lang w:val="es-ES_tradnl"/>
        </w:rPr>
      </w:pPr>
      <w:bookmarkStart w:id="2" w:name="_Toc367205732"/>
      <w:bookmarkStart w:id="3" w:name="_Toc461526893"/>
      <w:r w:rsidRPr="001D05C7">
        <w:rPr>
          <w:rFonts w:cs="Arial"/>
          <w:sz w:val="20"/>
          <w:szCs w:val="20"/>
          <w:lang w:val="es-ES_tradnl"/>
        </w:rPr>
        <w:t xml:space="preserve">IDENTIFICACIÓN DE LA </w:t>
      </w:r>
      <w:r w:rsidR="00725458" w:rsidRPr="001D05C7">
        <w:rPr>
          <w:rFonts w:cs="Arial"/>
          <w:sz w:val="20"/>
          <w:szCs w:val="20"/>
          <w:lang w:val="es-ES_tradnl"/>
        </w:rPr>
        <w:t>LICITACIÓN PÚBLICA</w:t>
      </w:r>
      <w:r w:rsidRPr="001D05C7">
        <w:rPr>
          <w:rFonts w:cs="Arial"/>
          <w:sz w:val="20"/>
          <w:szCs w:val="20"/>
          <w:lang w:val="es-ES_tradnl"/>
        </w:rPr>
        <w:t>.</w:t>
      </w:r>
      <w:bookmarkEnd w:id="2"/>
      <w:bookmarkEnd w:id="3"/>
    </w:p>
    <w:p w:rsidR="00786A02" w:rsidRPr="001D05C7" w:rsidRDefault="00786A02" w:rsidP="008A199D">
      <w:pPr>
        <w:spacing w:after="0" w:line="240" w:lineRule="auto"/>
        <w:rPr>
          <w:sz w:val="20"/>
          <w:szCs w:val="20"/>
          <w:lang w:val="es-ES_tradnl" w:eastAsia="ar-SA"/>
        </w:rPr>
      </w:pPr>
    </w:p>
    <w:p w:rsidR="009E616B" w:rsidRPr="001D05C7" w:rsidRDefault="009E616B" w:rsidP="00E04B1B">
      <w:pPr>
        <w:pStyle w:val="Ttulo2"/>
        <w:numPr>
          <w:ilvl w:val="1"/>
          <w:numId w:val="33"/>
        </w:numPr>
        <w:tabs>
          <w:tab w:val="num" w:pos="0"/>
        </w:tabs>
        <w:spacing w:before="0" w:after="0"/>
        <w:ind w:left="0" w:firstLine="0"/>
        <w:rPr>
          <w:rFonts w:cs="Arial"/>
          <w:i w:val="0"/>
          <w:sz w:val="20"/>
          <w:lang w:val="es-ES_tradnl"/>
        </w:rPr>
      </w:pPr>
      <w:bookmarkStart w:id="4" w:name="_Toc461526894"/>
      <w:bookmarkStart w:id="5" w:name="_Toc367205733"/>
      <w:r w:rsidRPr="001D05C7">
        <w:rPr>
          <w:rFonts w:cs="Arial"/>
          <w:i w:val="0"/>
          <w:sz w:val="20"/>
          <w:lang w:val="es-ES_tradnl"/>
        </w:rPr>
        <w:t>Datos de identificación.</w:t>
      </w:r>
      <w:bookmarkEnd w:id="4"/>
    </w:p>
    <w:p w:rsidR="00786A02" w:rsidRPr="001D05C7" w:rsidRDefault="00786A02" w:rsidP="008A199D">
      <w:pPr>
        <w:spacing w:after="0" w:line="240" w:lineRule="auto"/>
        <w:rPr>
          <w:sz w:val="20"/>
          <w:szCs w:val="20"/>
          <w:lang w:val="es-ES_tradnl" w:eastAsia="ar-SA"/>
        </w:rPr>
      </w:pPr>
    </w:p>
    <w:tbl>
      <w:tblPr>
        <w:tblStyle w:val="Tablaconcuadrcula"/>
        <w:tblW w:w="0" w:type="auto"/>
        <w:jc w:val="center"/>
        <w:tblInd w:w="-284" w:type="dxa"/>
        <w:tblLook w:val="04A0" w:firstRow="1" w:lastRow="0" w:firstColumn="1" w:lastColumn="0" w:noHBand="0" w:noVBand="1"/>
      </w:tblPr>
      <w:tblGrid>
        <w:gridCol w:w="2692"/>
        <w:gridCol w:w="6806"/>
      </w:tblGrid>
      <w:tr w:rsidR="009E616B" w:rsidRPr="001D05C7" w:rsidTr="003B6263">
        <w:trPr>
          <w:trHeight w:val="482"/>
          <w:jc w:val="center"/>
        </w:trPr>
        <w:tc>
          <w:tcPr>
            <w:tcW w:w="2692" w:type="dxa"/>
            <w:tcBorders>
              <w:top w:val="single" w:sz="4" w:space="0" w:color="FFFFFF"/>
              <w:left w:val="single" w:sz="4" w:space="0" w:color="FFFFFF"/>
              <w:bottom w:val="single" w:sz="4" w:space="0" w:color="FFFFFF" w:themeColor="background1"/>
              <w:right w:val="single" w:sz="4" w:space="0" w:color="FFFFFF" w:themeColor="background1"/>
            </w:tcBorders>
          </w:tcPr>
          <w:bookmarkEnd w:id="5"/>
          <w:p w:rsidR="009E616B" w:rsidRPr="001D05C7" w:rsidRDefault="009E616B" w:rsidP="008A199D">
            <w:pPr>
              <w:rPr>
                <w:rFonts w:ascii="Arial" w:hAnsi="Arial" w:cs="Arial"/>
                <w:b/>
              </w:rPr>
            </w:pPr>
            <w:r w:rsidRPr="001D05C7">
              <w:rPr>
                <w:rFonts w:ascii="Arial" w:hAnsi="Arial" w:cs="Arial"/>
                <w:b/>
              </w:rPr>
              <w:t>Entidad contratante:</w:t>
            </w:r>
          </w:p>
        </w:tc>
        <w:tc>
          <w:tcPr>
            <w:tcW w:w="6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B3D08" w:rsidRPr="00381086" w:rsidRDefault="001B3D08" w:rsidP="008A199D">
            <w:pPr>
              <w:rPr>
                <w:rFonts w:ascii="Arial" w:eastAsiaTheme="minorHAnsi" w:hAnsi="Arial" w:cs="Arial"/>
              </w:rPr>
            </w:pPr>
            <w:r w:rsidRPr="00381086">
              <w:rPr>
                <w:rFonts w:ascii="Arial" w:eastAsiaTheme="minorHAnsi" w:hAnsi="Arial" w:cs="Arial"/>
              </w:rPr>
              <w:t>Instituto Mexicano del Seguro Social.</w:t>
            </w:r>
          </w:p>
          <w:p w:rsidR="009E616B" w:rsidRPr="001D05C7" w:rsidRDefault="009E616B" w:rsidP="008A199D">
            <w:pPr>
              <w:rPr>
                <w:rFonts w:ascii="Arial" w:eastAsiaTheme="minorHAnsi" w:hAnsi="Arial" w:cs="Arial"/>
              </w:rPr>
            </w:pPr>
          </w:p>
        </w:tc>
      </w:tr>
      <w:tr w:rsidR="00996480" w:rsidRPr="001D05C7" w:rsidTr="003B6263">
        <w:trPr>
          <w:trHeight w:val="952"/>
          <w:jc w:val="center"/>
        </w:trPr>
        <w:tc>
          <w:tcPr>
            <w:tcW w:w="2692" w:type="dxa"/>
            <w:tcBorders>
              <w:top w:val="single" w:sz="4" w:space="0" w:color="FFFFFF"/>
              <w:left w:val="single" w:sz="4" w:space="0" w:color="FFFFFF"/>
              <w:bottom w:val="single" w:sz="4" w:space="0" w:color="FFFFFF" w:themeColor="background1"/>
              <w:right w:val="single" w:sz="4" w:space="0" w:color="FFFFFF" w:themeColor="background1"/>
            </w:tcBorders>
          </w:tcPr>
          <w:p w:rsidR="00996480" w:rsidRPr="001D05C7" w:rsidRDefault="00996480" w:rsidP="008A199D">
            <w:pPr>
              <w:rPr>
                <w:rFonts w:ascii="Arial" w:hAnsi="Arial" w:cs="Arial"/>
                <w:b/>
              </w:rPr>
            </w:pPr>
            <w:bookmarkStart w:id="6" w:name="_Toc428352174"/>
            <w:bookmarkStart w:id="7" w:name="_Toc428352788"/>
            <w:bookmarkStart w:id="8" w:name="_Toc428355179"/>
            <w:bookmarkStart w:id="9" w:name="_Toc428360164"/>
            <w:bookmarkStart w:id="10" w:name="_Toc428378483"/>
            <w:r w:rsidRPr="001D05C7">
              <w:rPr>
                <w:rFonts w:ascii="Arial" w:hAnsi="Arial" w:cs="Arial"/>
                <w:b/>
              </w:rPr>
              <w:t>Área contratante:</w:t>
            </w:r>
            <w:bookmarkEnd w:id="6"/>
            <w:bookmarkEnd w:id="7"/>
            <w:bookmarkEnd w:id="8"/>
            <w:bookmarkEnd w:id="9"/>
            <w:bookmarkEnd w:id="10"/>
          </w:p>
        </w:tc>
        <w:tc>
          <w:tcPr>
            <w:tcW w:w="6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B3D08" w:rsidRPr="00381086" w:rsidRDefault="001B3D08" w:rsidP="008A199D">
            <w:pPr>
              <w:rPr>
                <w:rFonts w:ascii="Arial" w:eastAsiaTheme="minorHAnsi" w:hAnsi="Arial" w:cs="Arial"/>
              </w:rPr>
            </w:pPr>
            <w:bookmarkStart w:id="11" w:name="_Toc428352175"/>
            <w:bookmarkStart w:id="12" w:name="_Toc428352789"/>
            <w:bookmarkStart w:id="13" w:name="_Toc428355180"/>
            <w:bookmarkStart w:id="14" w:name="_Toc428360165"/>
            <w:bookmarkStart w:id="15" w:name="_Toc428378484"/>
            <w:r w:rsidRPr="00381086">
              <w:rPr>
                <w:rFonts w:ascii="Arial" w:eastAsiaTheme="minorHAnsi" w:hAnsi="Arial" w:cs="Arial"/>
              </w:rPr>
              <w:t>Coordinación de Adquisición de Bienes y Contratación de Servicios.</w:t>
            </w:r>
            <w:bookmarkEnd w:id="11"/>
            <w:bookmarkEnd w:id="12"/>
            <w:bookmarkEnd w:id="13"/>
            <w:bookmarkEnd w:id="14"/>
            <w:bookmarkEnd w:id="15"/>
          </w:p>
          <w:p w:rsidR="001B3D08" w:rsidRPr="00381086" w:rsidRDefault="001B3D08" w:rsidP="008A199D">
            <w:pPr>
              <w:rPr>
                <w:rFonts w:ascii="Arial" w:eastAsiaTheme="minorHAnsi" w:hAnsi="Arial" w:cs="Arial"/>
              </w:rPr>
            </w:pPr>
            <w:r w:rsidRPr="00381086">
              <w:rPr>
                <w:rFonts w:ascii="Arial" w:eastAsiaTheme="minorHAnsi" w:hAnsi="Arial" w:cs="Arial"/>
              </w:rPr>
              <w:t>Coordinación Técnica de Bienes y Servicios.</w:t>
            </w:r>
          </w:p>
          <w:p w:rsidR="001B3D08" w:rsidRPr="00381086" w:rsidRDefault="001B3D08" w:rsidP="008A199D">
            <w:pPr>
              <w:rPr>
                <w:rFonts w:ascii="Arial" w:eastAsiaTheme="minorHAnsi" w:hAnsi="Arial" w:cs="Arial"/>
              </w:rPr>
            </w:pPr>
            <w:r w:rsidRPr="00381086">
              <w:rPr>
                <w:rFonts w:ascii="Arial" w:eastAsiaTheme="minorHAnsi" w:hAnsi="Arial" w:cs="Arial"/>
              </w:rPr>
              <w:t>División de Bienes Terapéuticos.</w:t>
            </w:r>
          </w:p>
          <w:p w:rsidR="008059E7" w:rsidRPr="001D05C7" w:rsidRDefault="008059E7" w:rsidP="008A199D">
            <w:pPr>
              <w:rPr>
                <w:rFonts w:ascii="Arial" w:eastAsiaTheme="minorHAnsi" w:hAnsi="Arial" w:cs="Arial"/>
              </w:rPr>
            </w:pPr>
          </w:p>
        </w:tc>
      </w:tr>
      <w:tr w:rsidR="001B3D08" w:rsidRPr="001D05C7" w:rsidTr="003B6263">
        <w:trPr>
          <w:trHeight w:val="482"/>
          <w:jc w:val="center"/>
        </w:trPr>
        <w:tc>
          <w:tcPr>
            <w:tcW w:w="2692" w:type="dxa"/>
            <w:tcBorders>
              <w:top w:val="single" w:sz="4" w:space="0" w:color="FFFFFF" w:themeColor="background1"/>
              <w:left w:val="single" w:sz="4" w:space="0" w:color="FFFFFF"/>
              <w:bottom w:val="single" w:sz="4" w:space="0" w:color="FFFFFF"/>
              <w:right w:val="single" w:sz="4" w:space="0" w:color="FFFFFF" w:themeColor="background1"/>
            </w:tcBorders>
          </w:tcPr>
          <w:p w:rsidR="001B3D08" w:rsidRPr="001D05C7" w:rsidRDefault="001B3D08" w:rsidP="008A199D">
            <w:pPr>
              <w:rPr>
                <w:rFonts w:ascii="Arial" w:hAnsi="Arial" w:cs="Arial"/>
                <w:b/>
              </w:rPr>
            </w:pPr>
            <w:bookmarkStart w:id="16" w:name="_Toc428352176"/>
            <w:bookmarkStart w:id="17" w:name="_Toc428352790"/>
            <w:bookmarkStart w:id="18" w:name="_Toc428355181"/>
            <w:bookmarkStart w:id="19" w:name="_Toc428360166"/>
            <w:bookmarkStart w:id="20" w:name="_Toc428378485"/>
            <w:r w:rsidRPr="001D05C7">
              <w:rPr>
                <w:rFonts w:ascii="Arial" w:hAnsi="Arial" w:cs="Arial"/>
                <w:b/>
              </w:rPr>
              <w:t>Domicilio:</w:t>
            </w:r>
            <w:bookmarkEnd w:id="16"/>
            <w:bookmarkEnd w:id="17"/>
            <w:bookmarkEnd w:id="18"/>
            <w:bookmarkEnd w:id="19"/>
            <w:bookmarkEnd w:id="20"/>
          </w:p>
        </w:tc>
        <w:tc>
          <w:tcPr>
            <w:tcW w:w="6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B3D08" w:rsidRPr="00381086" w:rsidRDefault="001B3D08" w:rsidP="008A199D">
            <w:pPr>
              <w:rPr>
                <w:rFonts w:ascii="Arial" w:eastAsiaTheme="minorHAnsi" w:hAnsi="Arial" w:cs="Arial"/>
              </w:rPr>
            </w:pPr>
            <w:bookmarkStart w:id="21" w:name="_Toc428352177"/>
            <w:bookmarkStart w:id="22" w:name="_Toc428352791"/>
            <w:bookmarkStart w:id="23" w:name="_Toc428355182"/>
            <w:bookmarkStart w:id="24" w:name="_Toc428360167"/>
            <w:bookmarkStart w:id="25" w:name="_Toc428378486"/>
            <w:r w:rsidRPr="00381086">
              <w:rPr>
                <w:rFonts w:ascii="Arial" w:eastAsiaTheme="minorHAnsi" w:hAnsi="Arial" w:cs="Arial"/>
              </w:rPr>
              <w:t>Avenida Durango Núm. 291, piso 4, Colonia Roma Norte, Código Postal 06700, Delegación Cuauhtémoc, Ciudad de México.</w:t>
            </w:r>
            <w:bookmarkEnd w:id="21"/>
            <w:bookmarkEnd w:id="22"/>
            <w:bookmarkEnd w:id="23"/>
            <w:bookmarkEnd w:id="24"/>
            <w:bookmarkEnd w:id="25"/>
          </w:p>
        </w:tc>
      </w:tr>
    </w:tbl>
    <w:p w:rsidR="00A432D5" w:rsidRDefault="00A432D5" w:rsidP="008A199D">
      <w:pPr>
        <w:spacing w:after="0" w:line="240" w:lineRule="auto"/>
        <w:ind w:right="-141"/>
        <w:jc w:val="both"/>
        <w:rPr>
          <w:rFonts w:ascii="Arial" w:hAnsi="Arial" w:cs="Arial"/>
          <w:sz w:val="20"/>
          <w:szCs w:val="20"/>
          <w:lang w:val="es-ES_tradnl"/>
        </w:rPr>
      </w:pPr>
      <w:bookmarkStart w:id="26" w:name="_Toc367205734"/>
    </w:p>
    <w:p w:rsidR="001B3D08" w:rsidRPr="00381086" w:rsidRDefault="001B3D08" w:rsidP="008A199D">
      <w:pPr>
        <w:spacing w:after="0" w:line="240" w:lineRule="auto"/>
        <w:rPr>
          <w:rFonts w:ascii="Arial" w:hAnsi="Arial" w:cs="Arial"/>
          <w:b/>
          <w:sz w:val="20"/>
          <w:szCs w:val="20"/>
        </w:rPr>
      </w:pPr>
    </w:p>
    <w:p w:rsidR="000C5DA3" w:rsidRPr="001D05C7" w:rsidRDefault="000C5DA3" w:rsidP="00E04B1B">
      <w:pPr>
        <w:pStyle w:val="Ttulo2"/>
        <w:numPr>
          <w:ilvl w:val="1"/>
          <w:numId w:val="33"/>
        </w:numPr>
        <w:tabs>
          <w:tab w:val="num" w:pos="0"/>
        </w:tabs>
        <w:spacing w:before="0" w:after="0"/>
        <w:ind w:left="0" w:firstLine="0"/>
        <w:rPr>
          <w:rFonts w:cs="Arial"/>
          <w:i w:val="0"/>
          <w:sz w:val="20"/>
          <w:lang w:val="es-ES_tradnl"/>
        </w:rPr>
      </w:pPr>
      <w:bookmarkStart w:id="27" w:name="_Toc461526895"/>
      <w:r w:rsidRPr="001D05C7">
        <w:rPr>
          <w:rFonts w:cs="Arial"/>
          <w:i w:val="0"/>
          <w:sz w:val="20"/>
          <w:lang w:val="es-ES_tradnl"/>
        </w:rPr>
        <w:t xml:space="preserve">Medio y carácter de </w:t>
      </w:r>
      <w:r w:rsidR="00466187" w:rsidRPr="001D05C7">
        <w:rPr>
          <w:rFonts w:cs="Arial"/>
          <w:i w:val="0"/>
          <w:sz w:val="20"/>
          <w:lang w:val="es-ES_tradnl"/>
        </w:rPr>
        <w:t xml:space="preserve">la </w:t>
      </w:r>
      <w:r w:rsidRPr="001D05C7">
        <w:rPr>
          <w:rFonts w:cs="Arial"/>
          <w:i w:val="0"/>
          <w:sz w:val="20"/>
          <w:lang w:val="es-ES_tradnl"/>
        </w:rPr>
        <w:t>licitación</w:t>
      </w:r>
      <w:bookmarkEnd w:id="26"/>
      <w:r w:rsidR="00B24860" w:rsidRPr="001D05C7">
        <w:rPr>
          <w:rFonts w:cs="Arial"/>
          <w:i w:val="0"/>
          <w:sz w:val="20"/>
          <w:lang w:val="es-ES_tradnl"/>
        </w:rPr>
        <w:t>:</w:t>
      </w:r>
      <w:bookmarkEnd w:id="27"/>
    </w:p>
    <w:p w:rsidR="00786A02" w:rsidRPr="001D05C7" w:rsidRDefault="00786A02" w:rsidP="008A199D">
      <w:pPr>
        <w:spacing w:after="0" w:line="240" w:lineRule="auto"/>
        <w:rPr>
          <w:sz w:val="20"/>
          <w:szCs w:val="20"/>
          <w:lang w:val="es-ES_tradnl" w:eastAsia="ar-SA"/>
        </w:rPr>
      </w:pPr>
    </w:p>
    <w:p w:rsidR="00D35229" w:rsidRPr="001D05C7" w:rsidRDefault="00D35229" w:rsidP="008A199D">
      <w:pPr>
        <w:spacing w:after="0" w:line="240" w:lineRule="auto"/>
        <w:ind w:right="-141"/>
        <w:jc w:val="both"/>
        <w:rPr>
          <w:rFonts w:ascii="Arial" w:eastAsia="Times New Roman" w:hAnsi="Arial" w:cs="Arial"/>
          <w:color w:val="000000"/>
          <w:sz w:val="20"/>
          <w:szCs w:val="20"/>
          <w:lang w:val="es-ES" w:eastAsia="ar-SA"/>
        </w:rPr>
      </w:pPr>
      <w:bookmarkStart w:id="28" w:name="_Toc367205737"/>
      <w:r w:rsidRPr="004B249F">
        <w:rPr>
          <w:rFonts w:ascii="Arial" w:eastAsia="Times New Roman" w:hAnsi="Arial" w:cs="Arial"/>
          <w:color w:val="000000"/>
          <w:sz w:val="20"/>
          <w:szCs w:val="20"/>
          <w:lang w:val="es-ES" w:eastAsia="ar-SA"/>
        </w:rPr>
        <w:t xml:space="preserve">La licitación pública conforme al medio utilizado es </w:t>
      </w:r>
      <w:r w:rsidRPr="004B249F">
        <w:rPr>
          <w:rFonts w:ascii="Arial" w:eastAsia="Times New Roman" w:hAnsi="Arial" w:cs="Arial"/>
          <w:b/>
          <w:color w:val="000000"/>
          <w:sz w:val="20"/>
          <w:szCs w:val="20"/>
          <w:lang w:val="es-ES" w:eastAsia="ar-SA"/>
        </w:rPr>
        <w:t>“Electrónica”;</w:t>
      </w:r>
      <w:r w:rsidRPr="004B249F">
        <w:rPr>
          <w:rFonts w:ascii="Arial" w:eastAsia="Times New Roman" w:hAnsi="Arial" w:cs="Arial"/>
          <w:color w:val="000000"/>
          <w:sz w:val="20"/>
          <w:szCs w:val="20"/>
          <w:lang w:val="es-ES" w:eastAsia="ar-SA"/>
        </w:rPr>
        <w:t xml:space="preserve"> por lo cual los licitantes deberán enviar su proposición a través de medios remotos de comunicación  electrónica (CompraNet), de conformidad con lo dispuesto en los </w:t>
      </w:r>
      <w:r w:rsidRPr="0030683D">
        <w:rPr>
          <w:rFonts w:ascii="Arial" w:eastAsia="Times New Roman" w:hAnsi="Arial" w:cs="Arial"/>
          <w:color w:val="000000"/>
          <w:sz w:val="20"/>
          <w:szCs w:val="20"/>
          <w:lang w:val="es-ES" w:eastAsia="ar-SA"/>
        </w:rPr>
        <w:t>artículos 26 Bis fracción II</w:t>
      </w:r>
      <w:r w:rsidRPr="004B249F">
        <w:rPr>
          <w:rFonts w:ascii="Arial" w:eastAsia="Times New Roman" w:hAnsi="Arial" w:cs="Arial"/>
          <w:color w:val="000000"/>
          <w:sz w:val="20"/>
          <w:szCs w:val="20"/>
          <w:lang w:val="es-ES" w:eastAsia="ar-SA"/>
        </w:rPr>
        <w:t xml:space="preserve"> de la LAASSP, 46 fracción II y 50 de su Reglamento y en el “Acuerdo por el que se establecen las disposiciones que deberán observar para la utilización del Sistema Electrónico de Información Pública Gubernamental, denominado CompraNet”, publicado en DOF el 28 de junio de 2011.</w:t>
      </w:r>
    </w:p>
    <w:p w:rsidR="00D35229" w:rsidRPr="001D05C7" w:rsidRDefault="00D35229" w:rsidP="008A199D">
      <w:pPr>
        <w:spacing w:after="0" w:line="240" w:lineRule="auto"/>
        <w:ind w:right="-141"/>
        <w:jc w:val="both"/>
        <w:rPr>
          <w:rFonts w:ascii="Arial" w:eastAsia="Times New Roman" w:hAnsi="Arial" w:cs="Arial"/>
          <w:color w:val="000000"/>
          <w:sz w:val="20"/>
          <w:szCs w:val="20"/>
          <w:lang w:val="es-ES" w:eastAsia="ar-SA"/>
        </w:rPr>
      </w:pPr>
    </w:p>
    <w:p w:rsidR="00D35229" w:rsidRPr="001D05C7" w:rsidRDefault="00D35229" w:rsidP="00A76165">
      <w:pPr>
        <w:spacing w:after="0" w:line="240" w:lineRule="auto"/>
        <w:jc w:val="both"/>
        <w:rPr>
          <w:rFonts w:ascii="Arial" w:eastAsia="Times New Roman" w:hAnsi="Arial" w:cs="Arial"/>
          <w:color w:val="000000"/>
          <w:sz w:val="20"/>
          <w:szCs w:val="20"/>
          <w:lang w:val="es-ES" w:eastAsia="ar-SA"/>
        </w:rPr>
      </w:pPr>
      <w:r w:rsidRPr="001D05C7">
        <w:rPr>
          <w:rFonts w:ascii="Arial" w:eastAsia="Times New Roman" w:hAnsi="Arial" w:cs="Arial"/>
          <w:color w:val="000000"/>
          <w:sz w:val="20"/>
          <w:szCs w:val="20"/>
          <w:lang w:val="es-ES" w:eastAsia="ar-SA"/>
        </w:rPr>
        <w:t xml:space="preserve">El carácter del procedimiento de contratación de mérito es: </w:t>
      </w:r>
      <w:r w:rsidRPr="004B249F">
        <w:rPr>
          <w:rFonts w:ascii="Arial" w:eastAsia="Times New Roman" w:hAnsi="Arial" w:cs="Arial"/>
          <w:color w:val="000000"/>
          <w:sz w:val="20"/>
          <w:szCs w:val="20"/>
          <w:lang w:val="es-ES" w:eastAsia="ar-SA"/>
        </w:rPr>
        <w:t>Internacional</w:t>
      </w:r>
      <w:r w:rsidRPr="001D05C7">
        <w:rPr>
          <w:rFonts w:ascii="Arial" w:eastAsia="Times New Roman" w:hAnsi="Arial" w:cs="Arial"/>
          <w:color w:val="000000"/>
          <w:sz w:val="20"/>
          <w:szCs w:val="20"/>
          <w:lang w:val="es-ES" w:eastAsia="ar-SA"/>
        </w:rPr>
        <w:t xml:space="preserve"> Bajo la Cobertura de los Tratados.</w:t>
      </w:r>
    </w:p>
    <w:p w:rsidR="00D35229" w:rsidRPr="001D05C7" w:rsidRDefault="00D35229" w:rsidP="008A199D">
      <w:pPr>
        <w:spacing w:after="0" w:line="240" w:lineRule="auto"/>
        <w:jc w:val="both"/>
        <w:rPr>
          <w:rFonts w:ascii="Arial" w:eastAsia="Times New Roman" w:hAnsi="Arial" w:cs="Arial"/>
          <w:color w:val="000000"/>
          <w:sz w:val="20"/>
          <w:szCs w:val="20"/>
          <w:lang w:val="es-ES" w:eastAsia="ar-SA"/>
        </w:rPr>
      </w:pPr>
    </w:p>
    <w:p w:rsidR="00D35229" w:rsidRPr="001D05C7" w:rsidRDefault="00D35229" w:rsidP="008A199D">
      <w:pPr>
        <w:spacing w:after="0" w:line="240" w:lineRule="auto"/>
        <w:jc w:val="both"/>
        <w:rPr>
          <w:rFonts w:ascii="Arial" w:eastAsia="Times New Roman" w:hAnsi="Arial" w:cs="Arial"/>
          <w:color w:val="000000"/>
          <w:sz w:val="20"/>
          <w:szCs w:val="20"/>
          <w:lang w:val="es-ES" w:eastAsia="ar-SA"/>
        </w:rPr>
      </w:pPr>
      <w:r w:rsidRPr="001D05C7">
        <w:rPr>
          <w:rFonts w:ascii="Arial" w:eastAsia="Times New Roman" w:hAnsi="Arial" w:cs="Arial"/>
          <w:color w:val="000000"/>
          <w:sz w:val="20"/>
          <w:szCs w:val="20"/>
          <w:lang w:val="es-ES" w:eastAsia="ar-SA"/>
        </w:rPr>
        <w:t>Es de señalar que de conformidad con Acuerdo por el que se expide el protocolo de actuación en materia de contrataciones públicas, otorgamiento y prórroga de licencias, permisos, autorizaciones y concesiones, publicado en el el diario Oficial de la Federación el 20 de agosto de 2015 y el Acuerdo por el que se modifica el diverso que expide el Protocolo de actuación en materia de contrataciones públicas, otorgamiento y prórroga de licencias, permisos, autorizaciones y concesiones, publicado en el Diario Oficial de la Federación el 19 de febrero de 2016, de conformida con el numeral 6 del Anexo Primero se informa:</w:t>
      </w:r>
    </w:p>
    <w:p w:rsidR="00D35229" w:rsidRPr="001D05C7" w:rsidRDefault="00D35229" w:rsidP="008A199D">
      <w:pPr>
        <w:spacing w:after="0" w:line="240" w:lineRule="auto"/>
        <w:jc w:val="both"/>
        <w:rPr>
          <w:rFonts w:ascii="Arial" w:eastAsia="Times New Roman" w:hAnsi="Arial" w:cs="Arial"/>
          <w:color w:val="000000"/>
          <w:sz w:val="20"/>
          <w:szCs w:val="20"/>
          <w:lang w:val="es-ES" w:eastAsia="ar-SA"/>
        </w:rPr>
      </w:pPr>
    </w:p>
    <w:p w:rsidR="00D35229" w:rsidRPr="001D05C7" w:rsidRDefault="00D35229" w:rsidP="008A199D">
      <w:pPr>
        <w:spacing w:after="0" w:line="240" w:lineRule="auto"/>
        <w:jc w:val="both"/>
        <w:rPr>
          <w:rFonts w:ascii="Arial" w:eastAsia="Times New Roman" w:hAnsi="Arial" w:cs="Arial"/>
          <w:color w:val="000000"/>
          <w:sz w:val="20"/>
          <w:szCs w:val="20"/>
          <w:lang w:val="es-ES" w:eastAsia="ar-SA"/>
        </w:rPr>
      </w:pPr>
      <w:r w:rsidRPr="001D05C7">
        <w:rPr>
          <w:rFonts w:ascii="Arial" w:eastAsia="Times New Roman" w:hAnsi="Arial" w:cs="Arial"/>
          <w:color w:val="000000"/>
          <w:sz w:val="20"/>
          <w:szCs w:val="20"/>
          <w:lang w:val="es-ES" w:eastAsia="ar-SA"/>
        </w:rPr>
        <w:t>a)</w:t>
      </w:r>
      <w:r w:rsidRPr="001D05C7">
        <w:rPr>
          <w:rFonts w:ascii="Arial" w:eastAsia="Times New Roman" w:hAnsi="Arial" w:cs="Arial"/>
          <w:color w:val="000000"/>
          <w:sz w:val="20"/>
          <w:szCs w:val="20"/>
          <w:lang w:val="es-ES" w:eastAsia="ar-SA"/>
        </w:rPr>
        <w:tab/>
        <w:t>Que los servidores públicos en el contacto con particulares deben observar el Protocolo y que éste puede ser consultado en la página de internet de la Secretaría de la Función Pública, e indicar la fecha de su publicación en el Diario Oficial de la Federación;</w:t>
      </w:r>
    </w:p>
    <w:p w:rsidR="00D35229" w:rsidRPr="001D05C7" w:rsidRDefault="00D35229" w:rsidP="008A199D">
      <w:pPr>
        <w:spacing w:after="0" w:line="240" w:lineRule="auto"/>
        <w:jc w:val="both"/>
        <w:rPr>
          <w:rFonts w:ascii="Arial" w:eastAsia="Times New Roman" w:hAnsi="Arial" w:cs="Arial"/>
          <w:color w:val="000000"/>
          <w:sz w:val="20"/>
          <w:szCs w:val="20"/>
          <w:lang w:val="es-ES" w:eastAsia="ar-SA"/>
        </w:rPr>
      </w:pPr>
    </w:p>
    <w:p w:rsidR="00D35229" w:rsidRDefault="00D35229" w:rsidP="008A199D">
      <w:pPr>
        <w:spacing w:after="0" w:line="240" w:lineRule="auto"/>
        <w:jc w:val="both"/>
        <w:rPr>
          <w:rFonts w:ascii="Arial" w:eastAsia="Times New Roman" w:hAnsi="Arial" w:cs="Arial"/>
          <w:color w:val="000000"/>
          <w:sz w:val="20"/>
          <w:szCs w:val="20"/>
          <w:lang w:val="es-ES" w:eastAsia="ar-SA"/>
        </w:rPr>
      </w:pPr>
      <w:r w:rsidRPr="001D05C7">
        <w:rPr>
          <w:rFonts w:ascii="Arial" w:eastAsia="Times New Roman" w:hAnsi="Arial" w:cs="Arial"/>
          <w:color w:val="000000"/>
          <w:sz w:val="20"/>
          <w:szCs w:val="20"/>
          <w:lang w:val="es-ES" w:eastAsia="ar-SA"/>
        </w:rPr>
        <w:t>b)</w:t>
      </w:r>
      <w:r w:rsidRPr="001D05C7">
        <w:rPr>
          <w:rFonts w:ascii="Arial" w:eastAsia="Times New Roman" w:hAnsi="Arial" w:cs="Arial"/>
          <w:color w:val="000000"/>
          <w:sz w:val="20"/>
          <w:szCs w:val="20"/>
          <w:lang w:val="es-ES" w:eastAsia="ar-SA"/>
        </w:rPr>
        <w:tab/>
        <w:t xml:space="preserve">Que las comunicaciones telefónicas serán grabadas y las reuniones, visitas y actos públicos videograbados, así como que dicha información podrá ponerse a disposición de las autoridades encargadas de </w:t>
      </w:r>
      <w:r w:rsidRPr="001D05C7">
        <w:rPr>
          <w:rFonts w:ascii="Arial" w:eastAsia="Times New Roman" w:hAnsi="Arial" w:cs="Arial"/>
          <w:color w:val="000000"/>
          <w:sz w:val="20"/>
          <w:szCs w:val="20"/>
          <w:lang w:val="es-ES" w:eastAsia="ar-SA"/>
        </w:rPr>
        <w:lastRenderedPageBreak/>
        <w:t>verificar la legalidad de las contrataciones públicas, licencias, permisos, autorizaciones y concesiones y ser utilizada como elemento de prueba;</w:t>
      </w:r>
    </w:p>
    <w:p w:rsidR="00370077" w:rsidRPr="001D05C7" w:rsidRDefault="00370077" w:rsidP="008A199D">
      <w:pPr>
        <w:spacing w:after="0" w:line="240" w:lineRule="auto"/>
        <w:jc w:val="both"/>
        <w:rPr>
          <w:rFonts w:ascii="Arial" w:eastAsia="Times New Roman" w:hAnsi="Arial" w:cs="Arial"/>
          <w:color w:val="000000"/>
          <w:sz w:val="20"/>
          <w:szCs w:val="20"/>
          <w:lang w:val="es-ES" w:eastAsia="ar-SA"/>
        </w:rPr>
      </w:pPr>
    </w:p>
    <w:p w:rsidR="00D35229" w:rsidRPr="001D05C7" w:rsidRDefault="00D35229" w:rsidP="008A199D">
      <w:pPr>
        <w:spacing w:after="0" w:line="240" w:lineRule="auto"/>
        <w:jc w:val="both"/>
        <w:rPr>
          <w:rFonts w:ascii="Arial" w:eastAsia="Times New Roman" w:hAnsi="Arial" w:cs="Arial"/>
          <w:color w:val="000000"/>
          <w:sz w:val="20"/>
          <w:szCs w:val="20"/>
          <w:lang w:val="es-ES" w:eastAsia="ar-SA"/>
        </w:rPr>
      </w:pPr>
      <w:r w:rsidRPr="001D05C7">
        <w:rPr>
          <w:rFonts w:ascii="Arial" w:eastAsia="Times New Roman" w:hAnsi="Arial" w:cs="Arial"/>
          <w:color w:val="000000"/>
          <w:sz w:val="20"/>
          <w:szCs w:val="20"/>
          <w:lang w:val="es-ES" w:eastAsia="ar-SA"/>
        </w:rPr>
        <w:t>c)</w:t>
      </w:r>
      <w:r w:rsidRPr="001D05C7">
        <w:rPr>
          <w:rFonts w:ascii="Arial" w:eastAsia="Times New Roman" w:hAnsi="Arial" w:cs="Arial"/>
          <w:color w:val="000000"/>
          <w:sz w:val="20"/>
          <w:szCs w:val="20"/>
          <w:lang w:val="es-ES" w:eastAsia="ar-SA"/>
        </w:rPr>
        <w:tab/>
        <w:t>Que los datos personales que se recaben con motivo del contacto con particulares serán protegidos y tratados conforme a las disposiciones jurídicas aplicables, y</w:t>
      </w:r>
    </w:p>
    <w:p w:rsidR="00D35229" w:rsidRPr="001D05C7" w:rsidRDefault="00D35229" w:rsidP="008A199D">
      <w:pPr>
        <w:spacing w:after="0" w:line="240" w:lineRule="auto"/>
        <w:jc w:val="both"/>
        <w:rPr>
          <w:rFonts w:ascii="Arial" w:eastAsia="Times New Roman" w:hAnsi="Arial" w:cs="Arial"/>
          <w:color w:val="000000"/>
          <w:sz w:val="20"/>
          <w:szCs w:val="20"/>
          <w:lang w:val="es-ES" w:eastAsia="ar-SA"/>
        </w:rPr>
      </w:pPr>
    </w:p>
    <w:p w:rsidR="00D35229" w:rsidRPr="001D05C7" w:rsidRDefault="00D35229" w:rsidP="008A199D">
      <w:pPr>
        <w:spacing w:after="0" w:line="240" w:lineRule="auto"/>
        <w:jc w:val="both"/>
        <w:rPr>
          <w:rFonts w:ascii="Arial" w:eastAsia="Times New Roman" w:hAnsi="Arial" w:cs="Arial"/>
          <w:color w:val="000000"/>
          <w:sz w:val="20"/>
          <w:szCs w:val="20"/>
          <w:lang w:val="es-ES" w:eastAsia="ar-SA"/>
        </w:rPr>
      </w:pPr>
      <w:r w:rsidRPr="001D05C7">
        <w:rPr>
          <w:rFonts w:ascii="Arial" w:eastAsia="Times New Roman" w:hAnsi="Arial" w:cs="Arial"/>
          <w:color w:val="000000"/>
          <w:sz w:val="20"/>
          <w:szCs w:val="20"/>
          <w:lang w:val="es-ES" w:eastAsia="ar-SA"/>
        </w:rPr>
        <w:t>d)</w:t>
      </w:r>
      <w:r w:rsidRPr="001D05C7">
        <w:rPr>
          <w:rFonts w:ascii="Arial" w:eastAsia="Times New Roman" w:hAnsi="Arial" w:cs="Arial"/>
          <w:color w:val="000000"/>
          <w:sz w:val="20"/>
          <w:szCs w:val="20"/>
          <w:lang w:val="es-ES" w:eastAsia="ar-SA"/>
        </w:rPr>
        <w:tab/>
        <w:t>El derecho que tienen de presentar queja o denuncia, ante el Órgano Interno de Control correspondiente, por el incumplimiento de obligaciones que adviertan en el contacto con los servidores públicos.</w:t>
      </w:r>
    </w:p>
    <w:p w:rsidR="005A1C7C" w:rsidRPr="001D05C7" w:rsidRDefault="005A1C7C" w:rsidP="008A199D">
      <w:pPr>
        <w:spacing w:after="0" w:line="240" w:lineRule="auto"/>
        <w:jc w:val="both"/>
        <w:rPr>
          <w:rFonts w:ascii="Arial" w:eastAsia="Times New Roman" w:hAnsi="Arial" w:cs="Arial"/>
          <w:color w:val="000000"/>
          <w:sz w:val="20"/>
          <w:szCs w:val="20"/>
          <w:lang w:val="es-ES" w:eastAsia="ar-SA"/>
        </w:rPr>
      </w:pPr>
    </w:p>
    <w:p w:rsidR="006B29D8" w:rsidRPr="001D05C7" w:rsidRDefault="006B29D8" w:rsidP="00E04B1B">
      <w:pPr>
        <w:pStyle w:val="Ttulo2"/>
        <w:numPr>
          <w:ilvl w:val="1"/>
          <w:numId w:val="33"/>
        </w:numPr>
        <w:tabs>
          <w:tab w:val="num" w:pos="0"/>
        </w:tabs>
        <w:spacing w:before="0" w:after="0"/>
        <w:ind w:left="0" w:firstLine="0"/>
        <w:rPr>
          <w:rFonts w:cs="Arial"/>
          <w:i w:val="0"/>
          <w:sz w:val="20"/>
          <w:lang w:val="es-ES_tradnl"/>
        </w:rPr>
      </w:pPr>
      <w:bookmarkStart w:id="29" w:name="_Toc461526896"/>
      <w:r w:rsidRPr="001D05C7">
        <w:rPr>
          <w:rFonts w:cs="Arial"/>
          <w:i w:val="0"/>
          <w:sz w:val="20"/>
          <w:lang w:val="es-ES_tradnl"/>
        </w:rPr>
        <w:t xml:space="preserve">Número de identificación de la </w:t>
      </w:r>
      <w:r w:rsidR="00725458" w:rsidRPr="001D05C7">
        <w:rPr>
          <w:rFonts w:cs="Arial"/>
          <w:i w:val="0"/>
          <w:sz w:val="20"/>
          <w:lang w:val="es-ES_tradnl"/>
        </w:rPr>
        <w:t>licitación pública</w:t>
      </w:r>
      <w:r w:rsidRPr="001D05C7">
        <w:rPr>
          <w:rFonts w:cs="Arial"/>
          <w:i w:val="0"/>
          <w:sz w:val="20"/>
          <w:lang w:val="es-ES_tradnl"/>
        </w:rPr>
        <w:t xml:space="preserve"> asignado por CompraNet.</w:t>
      </w:r>
      <w:bookmarkEnd w:id="29"/>
      <w:r w:rsidRPr="001D05C7">
        <w:rPr>
          <w:rFonts w:cs="Arial"/>
          <w:i w:val="0"/>
          <w:sz w:val="20"/>
          <w:lang w:val="es-ES_tradnl"/>
        </w:rPr>
        <w:t xml:space="preserve"> </w:t>
      </w:r>
    </w:p>
    <w:p w:rsidR="00786A02" w:rsidRPr="00B317AC" w:rsidRDefault="00786A02" w:rsidP="00B317AC">
      <w:pPr>
        <w:spacing w:after="0" w:line="240" w:lineRule="auto"/>
        <w:ind w:right="-141"/>
        <w:jc w:val="both"/>
        <w:rPr>
          <w:rFonts w:ascii="Arial" w:hAnsi="Arial" w:cs="Arial"/>
          <w:sz w:val="20"/>
          <w:szCs w:val="20"/>
          <w:lang w:val="es-ES_tradnl"/>
        </w:rPr>
      </w:pPr>
    </w:p>
    <w:p w:rsidR="00070859" w:rsidRPr="00A76165" w:rsidRDefault="00070859" w:rsidP="00B317AC">
      <w:pPr>
        <w:spacing w:after="0" w:line="240" w:lineRule="auto"/>
        <w:ind w:right="-141"/>
        <w:jc w:val="both"/>
        <w:rPr>
          <w:rFonts w:ascii="Arial" w:hAnsi="Arial" w:cs="Arial"/>
          <w:sz w:val="20"/>
          <w:szCs w:val="20"/>
          <w:lang w:val="es-ES_tradnl"/>
        </w:rPr>
      </w:pPr>
      <w:r w:rsidRPr="00A76165">
        <w:rPr>
          <w:rFonts w:ascii="Arial" w:hAnsi="Arial" w:cs="Arial"/>
          <w:sz w:val="20"/>
          <w:szCs w:val="20"/>
          <w:lang w:val="es-ES_tradnl"/>
        </w:rPr>
        <w:t>LA-019GYR047-</w:t>
      </w:r>
      <w:r w:rsidR="00C53B2D" w:rsidRPr="00A76165">
        <w:rPr>
          <w:rFonts w:ascii="Arial" w:hAnsi="Arial" w:cs="Arial"/>
          <w:sz w:val="20"/>
          <w:szCs w:val="20"/>
          <w:lang w:val="es-ES_tradnl"/>
        </w:rPr>
        <w:t>E</w:t>
      </w:r>
      <w:r w:rsidR="008F6CD6">
        <w:rPr>
          <w:rFonts w:ascii="Arial" w:hAnsi="Arial" w:cs="Arial"/>
          <w:sz w:val="20"/>
          <w:szCs w:val="20"/>
          <w:lang w:val="es-ES_tradnl"/>
        </w:rPr>
        <w:t>29</w:t>
      </w:r>
      <w:r w:rsidR="00632B76" w:rsidRPr="00A76165">
        <w:rPr>
          <w:rFonts w:ascii="Arial" w:hAnsi="Arial" w:cs="Arial"/>
          <w:sz w:val="20"/>
          <w:szCs w:val="20"/>
          <w:lang w:val="es-ES_tradnl"/>
        </w:rPr>
        <w:t>-2016</w:t>
      </w:r>
    </w:p>
    <w:p w:rsidR="001930AA" w:rsidRPr="001D05C7" w:rsidRDefault="001930AA" w:rsidP="008A199D">
      <w:pPr>
        <w:suppressAutoHyphens/>
        <w:spacing w:after="0" w:line="240" w:lineRule="auto"/>
        <w:jc w:val="both"/>
        <w:rPr>
          <w:rFonts w:ascii="Arial" w:hAnsi="Arial" w:cs="Arial"/>
          <w:sz w:val="20"/>
          <w:szCs w:val="20"/>
          <w:lang w:val="es-ES"/>
        </w:rPr>
      </w:pPr>
    </w:p>
    <w:p w:rsidR="002E34A4" w:rsidRPr="001D05C7" w:rsidRDefault="0019394D" w:rsidP="00E04B1B">
      <w:pPr>
        <w:pStyle w:val="Ttulo2"/>
        <w:numPr>
          <w:ilvl w:val="1"/>
          <w:numId w:val="33"/>
        </w:numPr>
        <w:tabs>
          <w:tab w:val="num" w:pos="0"/>
        </w:tabs>
        <w:spacing w:before="0" w:after="0"/>
        <w:ind w:left="0" w:firstLine="0"/>
        <w:rPr>
          <w:rFonts w:cs="Arial"/>
          <w:i w:val="0"/>
          <w:sz w:val="20"/>
          <w:lang w:val="es-ES_tradnl"/>
        </w:rPr>
      </w:pPr>
      <w:bookmarkStart w:id="30" w:name="_Toc461526897"/>
      <w:r w:rsidRPr="001D05C7">
        <w:rPr>
          <w:rFonts w:cs="Arial"/>
          <w:i w:val="0"/>
          <w:sz w:val="20"/>
          <w:lang w:val="es-ES_tradnl"/>
        </w:rPr>
        <w:t xml:space="preserve">Indicación </w:t>
      </w:r>
      <w:r w:rsidR="00861D34" w:rsidRPr="001D05C7">
        <w:rPr>
          <w:rFonts w:cs="Arial"/>
          <w:i w:val="0"/>
          <w:sz w:val="20"/>
          <w:lang w:val="es-ES_tradnl"/>
        </w:rPr>
        <w:t>de los e</w:t>
      </w:r>
      <w:r w:rsidR="00E26D83" w:rsidRPr="001D05C7">
        <w:rPr>
          <w:rFonts w:cs="Arial"/>
          <w:i w:val="0"/>
          <w:sz w:val="20"/>
          <w:lang w:val="es-ES_tradnl"/>
        </w:rPr>
        <w:t xml:space="preserve">jercicios </w:t>
      </w:r>
      <w:r w:rsidR="00861D34" w:rsidRPr="001D05C7">
        <w:rPr>
          <w:rFonts w:cs="Arial"/>
          <w:i w:val="0"/>
          <w:sz w:val="20"/>
          <w:lang w:val="es-ES_tradnl"/>
        </w:rPr>
        <w:t>f</w:t>
      </w:r>
      <w:r w:rsidR="00E26D83" w:rsidRPr="001D05C7">
        <w:rPr>
          <w:rFonts w:cs="Arial"/>
          <w:i w:val="0"/>
          <w:sz w:val="20"/>
          <w:lang w:val="es-ES_tradnl"/>
        </w:rPr>
        <w:t xml:space="preserve">iscales para la </w:t>
      </w:r>
      <w:r w:rsidR="00861D34" w:rsidRPr="001D05C7">
        <w:rPr>
          <w:rFonts w:cs="Arial"/>
          <w:i w:val="0"/>
          <w:sz w:val="20"/>
          <w:lang w:val="es-ES_tradnl"/>
        </w:rPr>
        <w:t>c</w:t>
      </w:r>
      <w:r w:rsidRPr="001D05C7">
        <w:rPr>
          <w:rFonts w:cs="Arial"/>
          <w:i w:val="0"/>
          <w:sz w:val="20"/>
          <w:lang w:val="es-ES_tradnl"/>
        </w:rPr>
        <w:t>ontratación</w:t>
      </w:r>
      <w:r w:rsidR="001E29B9" w:rsidRPr="001D05C7">
        <w:rPr>
          <w:rFonts w:cs="Arial"/>
          <w:i w:val="0"/>
          <w:sz w:val="20"/>
          <w:lang w:val="es-ES_tradnl"/>
        </w:rPr>
        <w:t>.</w:t>
      </w:r>
      <w:bookmarkEnd w:id="30"/>
    </w:p>
    <w:p w:rsidR="001930AA" w:rsidRPr="001D05C7" w:rsidRDefault="001930AA" w:rsidP="008A199D">
      <w:pPr>
        <w:suppressAutoHyphens/>
        <w:spacing w:after="0" w:line="240" w:lineRule="auto"/>
        <w:ind w:right="-141"/>
        <w:jc w:val="both"/>
        <w:rPr>
          <w:rFonts w:ascii="Arial" w:hAnsi="Arial" w:cs="Arial"/>
          <w:sz w:val="20"/>
          <w:szCs w:val="20"/>
          <w:lang w:val="es-ES_tradnl"/>
        </w:rPr>
      </w:pPr>
    </w:p>
    <w:bookmarkEnd w:id="28"/>
    <w:p w:rsidR="003425AB" w:rsidRPr="00381086" w:rsidRDefault="003425AB" w:rsidP="003425AB">
      <w:pPr>
        <w:suppressAutoHyphens/>
        <w:spacing w:after="0" w:line="240" w:lineRule="auto"/>
        <w:ind w:right="-141"/>
        <w:jc w:val="both"/>
        <w:rPr>
          <w:rFonts w:ascii="Arial" w:hAnsi="Arial" w:cs="Arial"/>
          <w:sz w:val="20"/>
          <w:szCs w:val="20"/>
          <w:lang w:val="es-ES_tradnl"/>
        </w:rPr>
      </w:pPr>
      <w:r w:rsidRPr="00383238">
        <w:rPr>
          <w:rFonts w:ascii="Arial" w:hAnsi="Arial" w:cs="Arial"/>
          <w:sz w:val="20"/>
          <w:szCs w:val="20"/>
          <w:lang w:val="es-ES_tradnl"/>
        </w:rPr>
        <w:t xml:space="preserve">Esta contratación implica el </w:t>
      </w:r>
      <w:r w:rsidRPr="00334994">
        <w:rPr>
          <w:rFonts w:ascii="Arial" w:hAnsi="Arial" w:cs="Arial"/>
          <w:sz w:val="20"/>
          <w:szCs w:val="20"/>
          <w:lang w:val="es-ES_tradnl"/>
        </w:rPr>
        <w:t>ejercicio fiscal 2016.</w:t>
      </w:r>
      <w:r w:rsidRPr="00381086">
        <w:rPr>
          <w:rFonts w:ascii="Arial" w:hAnsi="Arial" w:cs="Arial"/>
          <w:sz w:val="20"/>
          <w:szCs w:val="20"/>
          <w:lang w:val="es-ES_tradnl"/>
        </w:rPr>
        <w:t xml:space="preserve"> </w:t>
      </w:r>
    </w:p>
    <w:p w:rsidR="003425AB" w:rsidRPr="00381086" w:rsidRDefault="003425AB" w:rsidP="003425AB">
      <w:pPr>
        <w:suppressAutoHyphens/>
        <w:spacing w:after="0" w:line="240" w:lineRule="auto"/>
        <w:ind w:right="-141"/>
        <w:jc w:val="both"/>
        <w:rPr>
          <w:rFonts w:ascii="Arial" w:hAnsi="Arial" w:cs="Arial"/>
          <w:sz w:val="20"/>
          <w:szCs w:val="20"/>
          <w:lang w:val="es-ES_tradnl"/>
        </w:rPr>
      </w:pPr>
    </w:p>
    <w:p w:rsidR="00860E00" w:rsidRPr="00381086" w:rsidRDefault="00860E00" w:rsidP="00860E00">
      <w:pPr>
        <w:suppressAutoHyphens/>
        <w:spacing w:after="0" w:line="240" w:lineRule="auto"/>
        <w:ind w:right="-141"/>
        <w:jc w:val="both"/>
        <w:rPr>
          <w:rFonts w:ascii="Arial" w:hAnsi="Arial" w:cs="Arial"/>
          <w:sz w:val="20"/>
          <w:szCs w:val="20"/>
          <w:lang w:val="es-ES_tradnl"/>
        </w:rPr>
      </w:pPr>
      <w:r w:rsidRPr="00381086">
        <w:rPr>
          <w:rFonts w:ascii="Arial" w:hAnsi="Arial" w:cs="Arial"/>
          <w:sz w:val="20"/>
          <w:szCs w:val="20"/>
          <w:lang w:val="es-ES_tradnl"/>
        </w:rPr>
        <w:t>La vigencia de los contratos deberá ser a partir de</w:t>
      </w:r>
      <w:r>
        <w:rPr>
          <w:rFonts w:ascii="Arial" w:hAnsi="Arial" w:cs="Arial"/>
          <w:sz w:val="20"/>
          <w:szCs w:val="20"/>
          <w:lang w:val="es-ES_tradnl"/>
        </w:rPr>
        <w:t xml:space="preserve"> </w:t>
      </w:r>
      <w:r w:rsidRPr="00381086">
        <w:rPr>
          <w:rFonts w:ascii="Arial" w:hAnsi="Arial" w:cs="Arial"/>
          <w:sz w:val="20"/>
          <w:szCs w:val="20"/>
          <w:lang w:val="es-ES_tradnl"/>
        </w:rPr>
        <w:t>l</w:t>
      </w:r>
      <w:r>
        <w:rPr>
          <w:rFonts w:ascii="Arial" w:hAnsi="Arial" w:cs="Arial"/>
          <w:sz w:val="20"/>
          <w:szCs w:val="20"/>
          <w:lang w:val="es-ES_tradnl"/>
        </w:rPr>
        <w:t>a formalización de los contratos</w:t>
      </w:r>
      <w:r w:rsidRPr="00381086">
        <w:rPr>
          <w:rFonts w:ascii="Arial" w:hAnsi="Arial" w:cs="Arial"/>
          <w:sz w:val="20"/>
          <w:szCs w:val="20"/>
          <w:lang w:val="es-ES_tradnl"/>
        </w:rPr>
        <w:t xml:space="preserve"> y hasta el 31 de diciembre de 201</w:t>
      </w:r>
      <w:r>
        <w:rPr>
          <w:rFonts w:ascii="Arial" w:hAnsi="Arial" w:cs="Arial"/>
          <w:sz w:val="20"/>
          <w:szCs w:val="20"/>
          <w:lang w:val="es-ES_tradnl"/>
        </w:rPr>
        <w:t>6</w:t>
      </w:r>
      <w:r w:rsidRPr="00381086">
        <w:rPr>
          <w:rFonts w:ascii="Arial" w:hAnsi="Arial" w:cs="Arial"/>
          <w:sz w:val="20"/>
          <w:szCs w:val="20"/>
          <w:lang w:val="es-ES_tradnl"/>
        </w:rPr>
        <w:t>, en los términos de lo dispuesto en el Artículo 46 de la Ley de Adquisiciones, Arrendamientos y Servicios del Sector Público y 84 de su Reglamento.</w:t>
      </w:r>
    </w:p>
    <w:p w:rsidR="00511605" w:rsidRPr="001D05C7" w:rsidRDefault="00511605" w:rsidP="008A199D">
      <w:pPr>
        <w:suppressAutoHyphens/>
        <w:spacing w:after="0" w:line="240" w:lineRule="auto"/>
        <w:ind w:right="-141"/>
        <w:jc w:val="both"/>
        <w:rPr>
          <w:rFonts w:ascii="Arial" w:hAnsi="Arial" w:cs="Arial"/>
          <w:lang w:val="es-ES_tradnl"/>
        </w:rPr>
      </w:pPr>
    </w:p>
    <w:p w:rsidR="00511605" w:rsidRPr="001D05C7" w:rsidRDefault="00511605" w:rsidP="00E04B1B">
      <w:pPr>
        <w:pStyle w:val="Ttulo2"/>
        <w:numPr>
          <w:ilvl w:val="1"/>
          <w:numId w:val="33"/>
        </w:numPr>
        <w:tabs>
          <w:tab w:val="num" w:pos="0"/>
        </w:tabs>
        <w:spacing w:before="0" w:after="0"/>
        <w:ind w:left="0" w:firstLine="0"/>
        <w:rPr>
          <w:rFonts w:cs="Arial"/>
          <w:i w:val="0"/>
          <w:sz w:val="20"/>
          <w:lang w:val="es-ES_tradnl"/>
        </w:rPr>
      </w:pPr>
      <w:bookmarkStart w:id="31" w:name="_Toc445203813"/>
      <w:bookmarkStart w:id="32" w:name="_Toc461526898"/>
      <w:r w:rsidRPr="001D05C7">
        <w:rPr>
          <w:rFonts w:cs="Arial"/>
          <w:i w:val="0"/>
          <w:sz w:val="20"/>
          <w:lang w:val="es-ES_tradnl"/>
        </w:rPr>
        <w:t>Idioma.</w:t>
      </w:r>
      <w:bookmarkEnd w:id="31"/>
      <w:bookmarkEnd w:id="32"/>
    </w:p>
    <w:p w:rsidR="00511605" w:rsidRPr="001D05C7" w:rsidRDefault="00511605" w:rsidP="008A199D">
      <w:pPr>
        <w:spacing w:after="0" w:line="240" w:lineRule="auto"/>
        <w:ind w:right="-141"/>
        <w:jc w:val="both"/>
        <w:rPr>
          <w:rFonts w:ascii="Arial" w:hAnsi="Arial" w:cs="Arial"/>
          <w:lang w:val="es-ES_tradnl"/>
        </w:rPr>
      </w:pPr>
    </w:p>
    <w:p w:rsidR="00511605" w:rsidRPr="00860E00" w:rsidRDefault="00511605" w:rsidP="008A199D">
      <w:pPr>
        <w:spacing w:after="0" w:line="240" w:lineRule="auto"/>
        <w:ind w:right="-141"/>
        <w:jc w:val="both"/>
        <w:rPr>
          <w:rFonts w:ascii="Arial" w:hAnsi="Arial" w:cs="Arial"/>
          <w:sz w:val="20"/>
          <w:szCs w:val="20"/>
          <w:lang w:val="es-ES_tradnl"/>
        </w:rPr>
      </w:pPr>
      <w:r w:rsidRPr="00860E00">
        <w:rPr>
          <w:rFonts w:ascii="Arial" w:hAnsi="Arial" w:cs="Arial"/>
          <w:sz w:val="20"/>
          <w:szCs w:val="20"/>
          <w:lang w:val="es-ES_tradnl"/>
        </w:rPr>
        <w:t xml:space="preserve">Las proposiciones deberán presentarse </w:t>
      </w:r>
      <w:r w:rsidR="00811C00" w:rsidRPr="00860E00">
        <w:rPr>
          <w:rFonts w:ascii="Arial" w:hAnsi="Arial" w:cs="Arial"/>
          <w:sz w:val="20"/>
          <w:szCs w:val="20"/>
          <w:lang w:val="es-ES_tradnl"/>
        </w:rPr>
        <w:t xml:space="preserve">únicamente </w:t>
      </w:r>
      <w:r w:rsidRPr="00860E00">
        <w:rPr>
          <w:rFonts w:ascii="Arial" w:hAnsi="Arial" w:cs="Arial"/>
          <w:sz w:val="20"/>
          <w:szCs w:val="20"/>
          <w:lang w:val="es-ES_tradnl"/>
        </w:rPr>
        <w:t>en idioma español</w:t>
      </w:r>
      <w:r w:rsidR="00C53B2D" w:rsidRPr="00860E00">
        <w:rPr>
          <w:rFonts w:ascii="Arial" w:hAnsi="Arial" w:cs="Arial"/>
          <w:sz w:val="20"/>
          <w:szCs w:val="20"/>
          <w:lang w:val="es-ES_tradnl"/>
        </w:rPr>
        <w:t>, en caso de que se anexen Manuales, folletos en idioma diverso al español, deberan anexar traducción al español.</w:t>
      </w:r>
    </w:p>
    <w:p w:rsidR="001B7D4E" w:rsidRPr="001D05C7" w:rsidRDefault="001B7D4E" w:rsidP="008A199D">
      <w:pPr>
        <w:spacing w:after="0" w:line="240" w:lineRule="auto"/>
        <w:ind w:right="-141"/>
        <w:jc w:val="both"/>
        <w:rPr>
          <w:rFonts w:ascii="Arial" w:hAnsi="Arial" w:cs="Arial"/>
          <w:sz w:val="20"/>
          <w:szCs w:val="20"/>
          <w:lang w:val="es-ES_tradnl"/>
        </w:rPr>
      </w:pPr>
    </w:p>
    <w:p w:rsidR="006C4924" w:rsidRPr="001D05C7" w:rsidRDefault="000C5DA3" w:rsidP="00E04B1B">
      <w:pPr>
        <w:pStyle w:val="Ttulo2"/>
        <w:numPr>
          <w:ilvl w:val="1"/>
          <w:numId w:val="33"/>
        </w:numPr>
        <w:tabs>
          <w:tab w:val="num" w:pos="0"/>
        </w:tabs>
        <w:spacing w:before="0" w:after="0"/>
        <w:ind w:left="0" w:firstLine="0"/>
        <w:rPr>
          <w:rFonts w:cs="Arial"/>
          <w:i w:val="0"/>
          <w:sz w:val="20"/>
          <w:lang w:val="es-ES_tradnl"/>
        </w:rPr>
      </w:pPr>
      <w:bookmarkStart w:id="33" w:name="_Toc367205738"/>
      <w:bookmarkStart w:id="34" w:name="_Toc461526899"/>
      <w:r w:rsidRPr="001D05C7">
        <w:rPr>
          <w:rFonts w:cs="Arial"/>
          <w:i w:val="0"/>
          <w:sz w:val="20"/>
          <w:lang w:val="es-ES_tradnl"/>
        </w:rPr>
        <w:t>Disponibilidad presupuestaria</w:t>
      </w:r>
      <w:r w:rsidR="008A3591" w:rsidRPr="001D05C7">
        <w:rPr>
          <w:rFonts w:cs="Arial"/>
          <w:i w:val="0"/>
          <w:sz w:val="20"/>
          <w:lang w:val="es-ES_tradnl"/>
        </w:rPr>
        <w:t>.</w:t>
      </w:r>
      <w:bookmarkEnd w:id="33"/>
      <w:bookmarkEnd w:id="34"/>
    </w:p>
    <w:p w:rsidR="001930AA" w:rsidRPr="001D05C7" w:rsidRDefault="001930AA" w:rsidP="008A199D">
      <w:pPr>
        <w:spacing w:after="0" w:line="240" w:lineRule="auto"/>
        <w:ind w:right="-141"/>
        <w:jc w:val="both"/>
        <w:rPr>
          <w:rFonts w:ascii="Arial" w:hAnsi="Arial" w:cs="Arial"/>
          <w:sz w:val="20"/>
          <w:szCs w:val="20"/>
          <w:lang w:val="es-ES_tradnl"/>
        </w:rPr>
      </w:pPr>
    </w:p>
    <w:p w:rsidR="00D35229" w:rsidRPr="001D05C7" w:rsidRDefault="00D35229" w:rsidP="008A199D">
      <w:pPr>
        <w:spacing w:after="0" w:line="240" w:lineRule="auto"/>
        <w:ind w:right="-141"/>
        <w:jc w:val="both"/>
        <w:rPr>
          <w:rFonts w:ascii="Arial" w:hAnsi="Arial" w:cs="Arial"/>
          <w:sz w:val="20"/>
          <w:szCs w:val="20"/>
          <w:lang w:val="es-ES_tradnl"/>
        </w:rPr>
      </w:pPr>
      <w:r w:rsidRPr="001D05C7">
        <w:rPr>
          <w:rFonts w:ascii="Arial" w:hAnsi="Arial" w:cs="Arial"/>
          <w:sz w:val="20"/>
          <w:szCs w:val="20"/>
          <w:lang w:val="es-ES_tradnl"/>
        </w:rPr>
        <w:t xml:space="preserve">Se cuenta con el recurso presupuestal para el ejercicio 2016, tal como se menciona en el Dictámen de Disponibilidad Presupuestal número </w:t>
      </w:r>
      <w:r w:rsidR="00E533A0" w:rsidRPr="00B474DB">
        <w:rPr>
          <w:rFonts w:ascii="Arial" w:hAnsi="Arial" w:cs="Arial"/>
          <w:sz w:val="20"/>
          <w:szCs w:val="20"/>
          <w:lang w:val="es-ES_tradnl"/>
        </w:rPr>
        <w:t>0000277151-2016.</w:t>
      </w:r>
    </w:p>
    <w:p w:rsidR="00EE03C1" w:rsidRDefault="00EE03C1" w:rsidP="008A199D">
      <w:pPr>
        <w:spacing w:after="0" w:line="240" w:lineRule="auto"/>
        <w:ind w:right="-141"/>
        <w:jc w:val="both"/>
        <w:rPr>
          <w:rFonts w:ascii="Arial" w:hAnsi="Arial" w:cs="Arial"/>
          <w:sz w:val="20"/>
          <w:szCs w:val="20"/>
          <w:lang w:val="es-ES_tradnl"/>
        </w:rPr>
      </w:pPr>
    </w:p>
    <w:p w:rsidR="004958E4" w:rsidRPr="001D05C7" w:rsidRDefault="007B315E" w:rsidP="00E04B1B">
      <w:pPr>
        <w:pStyle w:val="Ttulo1"/>
        <w:numPr>
          <w:ilvl w:val="0"/>
          <w:numId w:val="33"/>
        </w:numPr>
        <w:spacing w:before="0" w:after="0"/>
        <w:rPr>
          <w:rFonts w:cs="Arial"/>
          <w:sz w:val="20"/>
          <w:szCs w:val="20"/>
          <w:lang w:val="es-ES_tradnl"/>
        </w:rPr>
      </w:pPr>
      <w:bookmarkStart w:id="35" w:name="_Toc367205740"/>
      <w:bookmarkStart w:id="36" w:name="_Toc461526900"/>
      <w:r w:rsidRPr="001D05C7">
        <w:rPr>
          <w:rFonts w:cs="Arial"/>
          <w:sz w:val="20"/>
          <w:szCs w:val="20"/>
          <w:lang w:val="es-ES_tradnl"/>
        </w:rPr>
        <w:t xml:space="preserve">OBJETO Y ALCANCE DE LA </w:t>
      </w:r>
      <w:bookmarkEnd w:id="35"/>
      <w:r w:rsidR="00725458" w:rsidRPr="001D05C7">
        <w:rPr>
          <w:rFonts w:cs="Arial"/>
          <w:sz w:val="20"/>
          <w:szCs w:val="20"/>
          <w:lang w:val="es-ES_tradnl"/>
        </w:rPr>
        <w:t>LICITACIÓN PÚBLICA</w:t>
      </w:r>
      <w:r w:rsidR="00EB3462" w:rsidRPr="001D05C7">
        <w:rPr>
          <w:rFonts w:cs="Arial"/>
          <w:sz w:val="20"/>
          <w:szCs w:val="20"/>
          <w:lang w:val="es-ES_tradnl"/>
        </w:rPr>
        <w:t>.</w:t>
      </w:r>
      <w:bookmarkEnd w:id="36"/>
    </w:p>
    <w:p w:rsidR="00D35229" w:rsidRPr="001D05C7" w:rsidRDefault="00D35229" w:rsidP="008A199D">
      <w:pPr>
        <w:spacing w:after="0" w:line="240" w:lineRule="auto"/>
        <w:ind w:right="-141"/>
        <w:jc w:val="both"/>
        <w:rPr>
          <w:rFonts w:ascii="Arial" w:hAnsi="Arial" w:cs="Arial"/>
          <w:sz w:val="20"/>
          <w:szCs w:val="20"/>
          <w:lang w:val="es-ES_tradnl"/>
        </w:rPr>
      </w:pPr>
    </w:p>
    <w:p w:rsidR="00B1427D" w:rsidRDefault="002F295B" w:rsidP="00E04B1B">
      <w:pPr>
        <w:pStyle w:val="Ttulo2"/>
        <w:numPr>
          <w:ilvl w:val="1"/>
          <w:numId w:val="33"/>
        </w:numPr>
        <w:tabs>
          <w:tab w:val="num" w:pos="0"/>
        </w:tabs>
        <w:spacing w:before="0" w:after="0"/>
        <w:ind w:left="0" w:firstLine="0"/>
        <w:rPr>
          <w:rFonts w:cs="Arial"/>
          <w:i w:val="0"/>
          <w:sz w:val="20"/>
          <w:lang w:val="es-ES_tradnl"/>
        </w:rPr>
      </w:pPr>
      <w:bookmarkStart w:id="37" w:name="_Toc461526901"/>
      <w:r w:rsidRPr="001D05C7">
        <w:rPr>
          <w:rFonts w:cs="Arial"/>
          <w:i w:val="0"/>
          <w:sz w:val="20"/>
          <w:lang w:val="es-ES_tradnl"/>
        </w:rPr>
        <w:t>Objeto de la c</w:t>
      </w:r>
      <w:r w:rsidR="002A352C" w:rsidRPr="001D05C7">
        <w:rPr>
          <w:rFonts w:cs="Arial"/>
          <w:i w:val="0"/>
          <w:sz w:val="20"/>
          <w:lang w:val="es-ES_tradnl"/>
        </w:rPr>
        <w:t>ontratación</w:t>
      </w:r>
      <w:r w:rsidR="00B1427D">
        <w:rPr>
          <w:rFonts w:cs="Arial"/>
          <w:i w:val="0"/>
          <w:sz w:val="20"/>
          <w:lang w:val="es-ES_tradnl"/>
        </w:rPr>
        <w:t>.</w:t>
      </w:r>
      <w:bookmarkEnd w:id="37"/>
    </w:p>
    <w:p w:rsidR="008A199D" w:rsidRPr="00D46CAE" w:rsidRDefault="008A199D" w:rsidP="008A199D">
      <w:pPr>
        <w:tabs>
          <w:tab w:val="left" w:pos="284"/>
        </w:tabs>
        <w:spacing w:after="0" w:line="240" w:lineRule="auto"/>
        <w:ind w:right="-141"/>
        <w:jc w:val="both"/>
        <w:rPr>
          <w:rFonts w:ascii="Arial" w:hAnsi="Arial" w:cs="Arial"/>
          <w:color w:val="000000" w:themeColor="text1"/>
          <w:sz w:val="20"/>
          <w:szCs w:val="20"/>
        </w:rPr>
      </w:pPr>
    </w:p>
    <w:p w:rsidR="00610FF4" w:rsidRPr="001B7BBA" w:rsidRDefault="00610FF4" w:rsidP="00610FF4">
      <w:pPr>
        <w:tabs>
          <w:tab w:val="left" w:pos="284"/>
        </w:tabs>
        <w:spacing w:after="0" w:line="240" w:lineRule="auto"/>
        <w:ind w:right="-141"/>
        <w:jc w:val="both"/>
        <w:rPr>
          <w:rFonts w:ascii="Arial" w:hAnsi="Arial" w:cs="Arial"/>
          <w:sz w:val="20"/>
          <w:szCs w:val="20"/>
        </w:rPr>
      </w:pPr>
      <w:r w:rsidRPr="00283B56">
        <w:rPr>
          <w:rFonts w:ascii="Arial" w:hAnsi="Arial" w:cs="Arial"/>
          <w:sz w:val="20"/>
          <w:szCs w:val="20"/>
        </w:rPr>
        <w:t xml:space="preserve">Adquisición de Material de Curación </w:t>
      </w:r>
      <w:r>
        <w:rPr>
          <w:rFonts w:ascii="Arial" w:hAnsi="Arial" w:cs="Arial"/>
          <w:sz w:val="20"/>
          <w:szCs w:val="20"/>
        </w:rPr>
        <w:t>grupo</w:t>
      </w:r>
      <w:r w:rsidRPr="00283B56">
        <w:rPr>
          <w:rFonts w:ascii="Arial" w:hAnsi="Arial" w:cs="Arial"/>
          <w:sz w:val="20"/>
          <w:szCs w:val="20"/>
        </w:rPr>
        <w:t xml:space="preserve"> 060, Material Radiológico grupo 070</w:t>
      </w:r>
      <w:r>
        <w:rPr>
          <w:rFonts w:ascii="Arial" w:hAnsi="Arial" w:cs="Arial"/>
          <w:sz w:val="20"/>
          <w:szCs w:val="20"/>
        </w:rPr>
        <w:t xml:space="preserve"> </w:t>
      </w:r>
      <w:r w:rsidRPr="00283B56">
        <w:rPr>
          <w:rFonts w:ascii="Arial" w:hAnsi="Arial" w:cs="Arial"/>
          <w:sz w:val="20"/>
          <w:szCs w:val="20"/>
        </w:rPr>
        <w:t>y Material de Laboratorio gru</w:t>
      </w:r>
      <w:r>
        <w:rPr>
          <w:rFonts w:ascii="Arial" w:hAnsi="Arial" w:cs="Arial"/>
          <w:sz w:val="20"/>
          <w:szCs w:val="20"/>
        </w:rPr>
        <w:t xml:space="preserve">po 080, Compra Complementaria 2016, </w:t>
      </w:r>
      <w:r w:rsidRPr="001B7BBA">
        <w:rPr>
          <w:rFonts w:ascii="Arial" w:hAnsi="Arial" w:cs="Arial"/>
          <w:sz w:val="20"/>
          <w:szCs w:val="20"/>
        </w:rPr>
        <w:t>contenidos según corresponda, en el:</w:t>
      </w:r>
    </w:p>
    <w:p w:rsidR="00610FF4" w:rsidRPr="001B7BBA" w:rsidRDefault="00610FF4" w:rsidP="00610FF4">
      <w:pPr>
        <w:spacing w:after="0" w:line="240" w:lineRule="auto"/>
        <w:jc w:val="both"/>
        <w:rPr>
          <w:rFonts w:ascii="Arial" w:hAnsi="Arial" w:cs="Arial"/>
          <w:sz w:val="20"/>
          <w:szCs w:val="20"/>
        </w:rPr>
      </w:pPr>
    </w:p>
    <w:p w:rsidR="00610FF4" w:rsidRPr="001B7BBA" w:rsidRDefault="00610FF4" w:rsidP="00610FF4">
      <w:pPr>
        <w:spacing w:after="0" w:line="240" w:lineRule="auto"/>
        <w:jc w:val="both"/>
        <w:rPr>
          <w:rFonts w:ascii="Arial" w:hAnsi="Arial" w:cs="Arial"/>
          <w:sz w:val="20"/>
          <w:szCs w:val="20"/>
        </w:rPr>
      </w:pPr>
      <w:r w:rsidRPr="001B7BBA">
        <w:rPr>
          <w:rFonts w:ascii="Arial" w:hAnsi="Arial" w:cs="Arial"/>
          <w:sz w:val="20"/>
          <w:szCs w:val="20"/>
        </w:rPr>
        <w:t>Cuadro Básicos IMSS:</w:t>
      </w:r>
    </w:p>
    <w:p w:rsidR="00610FF4" w:rsidRPr="001B7BBA" w:rsidRDefault="00610FF4" w:rsidP="00610FF4">
      <w:pPr>
        <w:spacing w:after="0" w:line="240" w:lineRule="auto"/>
        <w:jc w:val="both"/>
        <w:rPr>
          <w:rFonts w:ascii="Arial" w:hAnsi="Arial" w:cs="Arial"/>
          <w:sz w:val="20"/>
          <w:szCs w:val="20"/>
        </w:rPr>
      </w:pPr>
    </w:p>
    <w:p w:rsidR="00610FF4" w:rsidRPr="001B7BBA" w:rsidRDefault="00610FF4" w:rsidP="00610FF4">
      <w:pPr>
        <w:spacing w:after="0" w:line="240" w:lineRule="auto"/>
        <w:jc w:val="both"/>
        <w:rPr>
          <w:rFonts w:ascii="Arial" w:hAnsi="Arial" w:cs="Arial"/>
          <w:sz w:val="20"/>
          <w:szCs w:val="20"/>
        </w:rPr>
      </w:pPr>
      <w:r w:rsidRPr="001B7BBA">
        <w:rPr>
          <w:rFonts w:ascii="Arial" w:hAnsi="Arial" w:cs="Arial"/>
          <w:sz w:val="20"/>
          <w:szCs w:val="20"/>
        </w:rPr>
        <w:t xml:space="preserve">• Cuadro Básico de Material de Curación </w:t>
      </w:r>
    </w:p>
    <w:p w:rsidR="00610FF4" w:rsidRPr="001B7BBA" w:rsidRDefault="00610FF4" w:rsidP="00610FF4">
      <w:pPr>
        <w:spacing w:after="0" w:line="240" w:lineRule="auto"/>
        <w:jc w:val="both"/>
        <w:rPr>
          <w:rFonts w:ascii="Arial" w:hAnsi="Arial" w:cs="Arial"/>
          <w:sz w:val="20"/>
          <w:szCs w:val="20"/>
        </w:rPr>
      </w:pPr>
      <w:r w:rsidRPr="001B7BBA">
        <w:rPr>
          <w:rFonts w:ascii="Arial" w:hAnsi="Arial" w:cs="Arial"/>
          <w:sz w:val="20"/>
          <w:szCs w:val="20"/>
        </w:rPr>
        <w:t xml:space="preserve">• Cuadro Básico de Auxiliares de Diagnóstico </w:t>
      </w:r>
    </w:p>
    <w:p w:rsidR="00610FF4" w:rsidRPr="001B7BBA" w:rsidRDefault="00610FF4" w:rsidP="00610FF4">
      <w:pPr>
        <w:spacing w:after="0" w:line="240" w:lineRule="auto"/>
        <w:jc w:val="both"/>
        <w:rPr>
          <w:rFonts w:ascii="Arial" w:hAnsi="Arial" w:cs="Arial"/>
          <w:sz w:val="20"/>
          <w:szCs w:val="20"/>
        </w:rPr>
      </w:pPr>
      <w:r w:rsidRPr="001B7BBA">
        <w:rPr>
          <w:rFonts w:ascii="Arial" w:hAnsi="Arial" w:cs="Arial"/>
          <w:sz w:val="20"/>
          <w:szCs w:val="20"/>
        </w:rPr>
        <w:t>• Cuadro Básico de Instrumental y Equipo Médico</w:t>
      </w:r>
    </w:p>
    <w:p w:rsidR="00610FF4" w:rsidRPr="001B7BBA" w:rsidRDefault="00610FF4" w:rsidP="00610FF4">
      <w:pPr>
        <w:spacing w:after="0" w:line="240" w:lineRule="auto"/>
        <w:jc w:val="both"/>
        <w:rPr>
          <w:rFonts w:ascii="Arial" w:hAnsi="Arial" w:cs="Arial"/>
          <w:sz w:val="20"/>
          <w:szCs w:val="20"/>
        </w:rPr>
      </w:pPr>
    </w:p>
    <w:p w:rsidR="00610FF4" w:rsidRDefault="00610FF4" w:rsidP="00F47070">
      <w:pPr>
        <w:spacing w:after="0" w:line="240" w:lineRule="auto"/>
        <w:jc w:val="both"/>
        <w:rPr>
          <w:rFonts w:ascii="Arial" w:hAnsi="Arial" w:cs="Arial"/>
        </w:rPr>
      </w:pPr>
      <w:r>
        <w:rPr>
          <w:rFonts w:ascii="Arial" w:hAnsi="Arial" w:cs="Arial"/>
        </w:rPr>
        <w:t xml:space="preserve">Conforme a la descripción del cuadro, se precisan </w:t>
      </w:r>
      <w:r w:rsidRPr="00825216">
        <w:rPr>
          <w:rFonts w:ascii="Arial" w:hAnsi="Arial" w:cs="Arial"/>
        </w:rPr>
        <w:t xml:space="preserve">características, especificaciones, unidad de medida, clave y cantidades solicitadas </w:t>
      </w:r>
      <w:r>
        <w:rPr>
          <w:rFonts w:ascii="Arial" w:hAnsi="Arial" w:cs="Arial"/>
        </w:rPr>
        <w:t xml:space="preserve">por el IMSS, </w:t>
      </w:r>
      <w:r w:rsidRPr="00825216">
        <w:rPr>
          <w:rFonts w:ascii="Arial" w:hAnsi="Arial" w:cs="Arial"/>
        </w:rPr>
        <w:t xml:space="preserve">se incluyen en el </w:t>
      </w:r>
      <w:r w:rsidRPr="00825216">
        <w:rPr>
          <w:rFonts w:ascii="Arial" w:hAnsi="Arial" w:cs="Arial"/>
          <w:b/>
        </w:rPr>
        <w:t>Anexo 1</w:t>
      </w:r>
      <w:r>
        <w:rPr>
          <w:rFonts w:ascii="Arial" w:hAnsi="Arial" w:cs="Arial"/>
          <w:b/>
        </w:rPr>
        <w:t xml:space="preserve"> Requerimiento</w:t>
      </w:r>
      <w:r w:rsidRPr="00825216">
        <w:rPr>
          <w:rFonts w:ascii="Arial" w:hAnsi="Arial" w:cs="Arial"/>
        </w:rPr>
        <w:t>.</w:t>
      </w:r>
    </w:p>
    <w:p w:rsidR="008A199D" w:rsidRPr="00610FF4" w:rsidRDefault="008A199D" w:rsidP="00F47070">
      <w:pPr>
        <w:pStyle w:val="Prrafodelista"/>
        <w:ind w:left="360"/>
        <w:jc w:val="both"/>
        <w:rPr>
          <w:rFonts w:ascii="Arial" w:hAnsi="Arial" w:cs="Arial"/>
          <w:color w:val="000000" w:themeColor="text1"/>
          <w:sz w:val="20"/>
          <w:szCs w:val="20"/>
          <w:lang w:val="es-MX"/>
        </w:rPr>
      </w:pPr>
    </w:p>
    <w:p w:rsidR="00AF3C15" w:rsidRPr="00D46CAE" w:rsidRDefault="00B1427D" w:rsidP="00E04B1B">
      <w:pPr>
        <w:pStyle w:val="Ttulo2"/>
        <w:numPr>
          <w:ilvl w:val="1"/>
          <w:numId w:val="33"/>
        </w:numPr>
        <w:tabs>
          <w:tab w:val="num" w:pos="0"/>
        </w:tabs>
        <w:spacing w:before="0" w:after="0"/>
        <w:ind w:left="0" w:firstLine="0"/>
        <w:rPr>
          <w:rFonts w:cs="Arial"/>
          <w:i w:val="0"/>
          <w:color w:val="000000" w:themeColor="text1"/>
          <w:sz w:val="20"/>
          <w:lang w:val="es-ES_tradnl"/>
        </w:rPr>
      </w:pPr>
      <w:bookmarkStart w:id="38" w:name="_Toc461526902"/>
      <w:r w:rsidRPr="00D46CAE">
        <w:rPr>
          <w:rFonts w:cs="Arial"/>
          <w:i w:val="0"/>
          <w:color w:val="000000" w:themeColor="text1"/>
          <w:sz w:val="20"/>
          <w:lang w:val="es-ES_tradnl"/>
        </w:rPr>
        <w:t>Agrupación de Claves.</w:t>
      </w:r>
      <w:bookmarkEnd w:id="38"/>
    </w:p>
    <w:p w:rsidR="001B7D4E" w:rsidRPr="00D46CAE" w:rsidRDefault="001B7D4E" w:rsidP="008A199D">
      <w:pPr>
        <w:spacing w:after="0" w:line="240" w:lineRule="auto"/>
        <w:rPr>
          <w:color w:val="000000" w:themeColor="text1"/>
          <w:lang w:val="es-ES_tradnl" w:eastAsia="ar-SA"/>
        </w:rPr>
      </w:pPr>
      <w:bookmarkStart w:id="39" w:name="_Toc367205742"/>
    </w:p>
    <w:p w:rsidR="00C014F0" w:rsidRDefault="003F7557" w:rsidP="008903D4">
      <w:pPr>
        <w:spacing w:after="0" w:line="240" w:lineRule="auto"/>
        <w:jc w:val="both"/>
        <w:rPr>
          <w:rFonts w:ascii="Arial" w:hAnsi="Arial" w:cs="Arial"/>
          <w:color w:val="000000" w:themeColor="text1"/>
          <w:sz w:val="20"/>
          <w:szCs w:val="20"/>
          <w:lang w:val="es-ES"/>
        </w:rPr>
      </w:pPr>
      <w:bookmarkStart w:id="40" w:name="_Toc428352801"/>
      <w:bookmarkStart w:id="41" w:name="_Toc428355193"/>
      <w:bookmarkStart w:id="42" w:name="_Toc428378497"/>
      <w:r w:rsidRPr="008E2B6F">
        <w:rPr>
          <w:rFonts w:ascii="Arial" w:hAnsi="Arial" w:cs="Arial"/>
          <w:color w:val="000000" w:themeColor="text1"/>
          <w:sz w:val="20"/>
          <w:szCs w:val="20"/>
          <w:lang w:val="es-ES"/>
        </w:rPr>
        <w:t>La adjudicación del procedimiento de contratación se llevará mediante Claves Únicas.</w:t>
      </w:r>
      <w:bookmarkEnd w:id="40"/>
      <w:bookmarkEnd w:id="41"/>
      <w:bookmarkEnd w:id="42"/>
    </w:p>
    <w:p w:rsidR="00206182" w:rsidRDefault="008E2B6F" w:rsidP="008E2B6F">
      <w:pPr>
        <w:tabs>
          <w:tab w:val="left" w:pos="960"/>
        </w:tabs>
        <w:spacing w:after="0" w:line="240" w:lineRule="auto"/>
        <w:jc w:val="both"/>
        <w:rPr>
          <w:rFonts w:ascii="Arial" w:hAnsi="Arial" w:cs="Arial"/>
          <w:color w:val="000000" w:themeColor="text1"/>
          <w:sz w:val="20"/>
          <w:szCs w:val="20"/>
          <w:lang w:val="es-ES"/>
        </w:rPr>
      </w:pPr>
      <w:r>
        <w:rPr>
          <w:rFonts w:ascii="Arial" w:hAnsi="Arial" w:cs="Arial"/>
          <w:color w:val="000000" w:themeColor="text1"/>
          <w:sz w:val="20"/>
          <w:szCs w:val="20"/>
          <w:lang w:val="es-ES"/>
        </w:rPr>
        <w:tab/>
      </w:r>
    </w:p>
    <w:p w:rsidR="0067356B" w:rsidRDefault="0067356B" w:rsidP="008E2B6F">
      <w:pPr>
        <w:tabs>
          <w:tab w:val="left" w:pos="960"/>
        </w:tabs>
        <w:spacing w:after="0" w:line="240" w:lineRule="auto"/>
        <w:jc w:val="both"/>
        <w:rPr>
          <w:rFonts w:ascii="Arial" w:hAnsi="Arial" w:cs="Arial"/>
          <w:color w:val="000000" w:themeColor="text1"/>
          <w:sz w:val="20"/>
          <w:szCs w:val="20"/>
          <w:lang w:val="es-ES"/>
        </w:rPr>
      </w:pPr>
    </w:p>
    <w:p w:rsidR="0067356B" w:rsidRDefault="0067356B" w:rsidP="008E2B6F">
      <w:pPr>
        <w:tabs>
          <w:tab w:val="left" w:pos="960"/>
        </w:tabs>
        <w:spacing w:after="0" w:line="240" w:lineRule="auto"/>
        <w:jc w:val="both"/>
        <w:rPr>
          <w:rFonts w:ascii="Arial" w:hAnsi="Arial" w:cs="Arial"/>
          <w:color w:val="000000" w:themeColor="text1"/>
          <w:sz w:val="20"/>
          <w:szCs w:val="20"/>
          <w:lang w:val="es-ES"/>
        </w:rPr>
      </w:pPr>
    </w:p>
    <w:p w:rsidR="00503250" w:rsidRPr="00D46CAE" w:rsidRDefault="00E637EC" w:rsidP="00E04B1B">
      <w:pPr>
        <w:pStyle w:val="Ttulo2"/>
        <w:numPr>
          <w:ilvl w:val="1"/>
          <w:numId w:val="33"/>
        </w:numPr>
        <w:tabs>
          <w:tab w:val="num" w:pos="0"/>
        </w:tabs>
        <w:spacing w:before="0" w:after="0"/>
        <w:ind w:left="0" w:firstLine="0"/>
        <w:rPr>
          <w:rFonts w:cs="Arial"/>
          <w:i w:val="0"/>
          <w:color w:val="000000" w:themeColor="text1"/>
          <w:sz w:val="20"/>
          <w:lang w:val="es-ES_tradnl"/>
        </w:rPr>
      </w:pPr>
      <w:bookmarkStart w:id="43" w:name="_Toc424735321"/>
      <w:bookmarkStart w:id="44" w:name="_Toc461526903"/>
      <w:r w:rsidRPr="00D46CAE">
        <w:rPr>
          <w:rFonts w:cs="Arial"/>
          <w:i w:val="0"/>
          <w:color w:val="000000" w:themeColor="text1"/>
          <w:sz w:val="20"/>
          <w:lang w:val="es-ES_tradnl"/>
        </w:rPr>
        <w:lastRenderedPageBreak/>
        <w:t>Normas Oficiales Mexicanas, Normas Mexicanas, Internacionales, Referencia o Especificaciones.</w:t>
      </w:r>
      <w:bookmarkEnd w:id="43"/>
      <w:bookmarkEnd w:id="44"/>
      <w:r w:rsidR="00E1087B" w:rsidRPr="00D46CAE">
        <w:rPr>
          <w:rFonts w:cs="Arial"/>
          <w:i w:val="0"/>
          <w:color w:val="000000" w:themeColor="text1"/>
          <w:sz w:val="20"/>
          <w:lang w:val="es-ES_tradnl"/>
        </w:rPr>
        <w:t xml:space="preserve"> </w:t>
      </w:r>
    </w:p>
    <w:p w:rsidR="0067356B" w:rsidRPr="00A82D3C" w:rsidRDefault="0067356B" w:rsidP="0067356B">
      <w:pPr>
        <w:tabs>
          <w:tab w:val="left" w:pos="1418"/>
          <w:tab w:val="left" w:pos="5824"/>
          <w:tab w:val="left" w:pos="15889"/>
        </w:tabs>
        <w:suppressAutoHyphens/>
        <w:overflowPunct w:val="0"/>
        <w:autoSpaceDE w:val="0"/>
        <w:spacing w:after="0" w:line="240" w:lineRule="auto"/>
        <w:ind w:left="1276" w:hanging="1276"/>
        <w:jc w:val="both"/>
        <w:textAlignment w:val="baseline"/>
        <w:rPr>
          <w:rFonts w:ascii="Arial" w:hAnsi="Arial" w:cs="Arial"/>
          <w:sz w:val="20"/>
          <w:szCs w:val="20"/>
          <w:lang w:val="es-ES_tradnl"/>
        </w:rPr>
      </w:pPr>
    </w:p>
    <w:p w:rsidR="0067356B" w:rsidRPr="00303C2C" w:rsidRDefault="0067356B" w:rsidP="0067356B">
      <w:pPr>
        <w:rPr>
          <w:rFonts w:ascii="Arial" w:hAnsi="Arial" w:cs="Arial"/>
          <w:b/>
          <w:iCs/>
        </w:rPr>
      </w:pPr>
      <w:r w:rsidRPr="00303C2C">
        <w:rPr>
          <w:rFonts w:ascii="Arial" w:hAnsi="Arial" w:cs="Arial"/>
          <w:b/>
          <w:iCs/>
        </w:rPr>
        <w:t xml:space="preserve">Normas: </w:t>
      </w:r>
    </w:p>
    <w:p w:rsidR="0067356B" w:rsidRPr="00310310" w:rsidRDefault="0067356B" w:rsidP="00E04B1B">
      <w:pPr>
        <w:pStyle w:val="Prrafodelista"/>
        <w:numPr>
          <w:ilvl w:val="0"/>
          <w:numId w:val="42"/>
        </w:numPr>
        <w:contextualSpacing/>
        <w:jc w:val="both"/>
        <w:rPr>
          <w:rFonts w:ascii="Arial" w:hAnsi="Arial" w:cs="Arial"/>
          <w:sz w:val="20"/>
          <w:szCs w:val="20"/>
          <w:lang w:eastAsia="en-US"/>
        </w:rPr>
      </w:pPr>
      <w:r w:rsidRPr="00310310">
        <w:rPr>
          <w:rFonts w:ascii="Arial" w:hAnsi="Arial" w:cs="Arial"/>
          <w:sz w:val="20"/>
          <w:szCs w:val="20"/>
          <w:lang w:eastAsia="en-US"/>
        </w:rPr>
        <w:t xml:space="preserve">NORMA Oficial Mexicana NOM-241-SSA1-2012, Buenas prácticas de fabricación para establecimientos dedicados a la fabricación de dispositivos médicos. </w:t>
      </w:r>
    </w:p>
    <w:p w:rsidR="0067356B" w:rsidRPr="00310310" w:rsidRDefault="0067356B" w:rsidP="0067356B">
      <w:pPr>
        <w:autoSpaceDE w:val="0"/>
        <w:autoSpaceDN w:val="0"/>
        <w:adjustRightInd w:val="0"/>
        <w:spacing w:after="0" w:line="240" w:lineRule="auto"/>
        <w:jc w:val="both"/>
        <w:rPr>
          <w:rFonts w:ascii="Arial" w:hAnsi="Arial" w:cs="Arial"/>
          <w:sz w:val="20"/>
          <w:szCs w:val="20"/>
          <w:lang w:val="es-ES"/>
        </w:rPr>
      </w:pPr>
    </w:p>
    <w:p w:rsidR="0067356B" w:rsidRPr="00310310" w:rsidRDefault="0067356B" w:rsidP="00E04B1B">
      <w:pPr>
        <w:pStyle w:val="Prrafodelista"/>
        <w:numPr>
          <w:ilvl w:val="0"/>
          <w:numId w:val="42"/>
        </w:numPr>
        <w:autoSpaceDE w:val="0"/>
        <w:autoSpaceDN w:val="0"/>
        <w:adjustRightInd w:val="0"/>
        <w:contextualSpacing/>
        <w:jc w:val="both"/>
        <w:rPr>
          <w:rFonts w:ascii="Arial" w:hAnsi="Arial" w:cs="Arial"/>
          <w:sz w:val="20"/>
          <w:szCs w:val="20"/>
          <w:lang w:eastAsia="en-US"/>
        </w:rPr>
      </w:pPr>
      <w:r w:rsidRPr="00310310">
        <w:rPr>
          <w:rFonts w:ascii="Arial" w:hAnsi="Arial" w:cs="Arial"/>
          <w:sz w:val="20"/>
          <w:szCs w:val="20"/>
          <w:lang w:eastAsia="en-US"/>
        </w:rPr>
        <w:t>NORMA Oficial Mexicana NOM-137-SSA1-2008, Etiquetado de dispositivos médicos.</w:t>
      </w:r>
    </w:p>
    <w:p w:rsidR="0067356B" w:rsidRPr="00310310" w:rsidRDefault="0067356B" w:rsidP="0067356B">
      <w:pPr>
        <w:pStyle w:val="Prrafodelista"/>
        <w:jc w:val="both"/>
        <w:rPr>
          <w:rFonts w:ascii="Arial" w:hAnsi="Arial" w:cs="Arial"/>
          <w:sz w:val="20"/>
          <w:szCs w:val="20"/>
          <w:lang w:eastAsia="en-US"/>
        </w:rPr>
      </w:pPr>
    </w:p>
    <w:p w:rsidR="0067356B" w:rsidRPr="00310310" w:rsidRDefault="0067356B" w:rsidP="0067356B">
      <w:pPr>
        <w:spacing w:after="0" w:line="240" w:lineRule="auto"/>
        <w:jc w:val="both"/>
        <w:rPr>
          <w:rFonts w:ascii="Arial" w:hAnsi="Arial" w:cs="Arial"/>
          <w:b/>
          <w:sz w:val="20"/>
          <w:szCs w:val="20"/>
          <w:lang w:val="es-ES"/>
        </w:rPr>
      </w:pPr>
      <w:r w:rsidRPr="00310310">
        <w:rPr>
          <w:rFonts w:ascii="Arial" w:hAnsi="Arial" w:cs="Arial"/>
          <w:b/>
          <w:sz w:val="20"/>
          <w:szCs w:val="20"/>
          <w:lang w:val="es-ES"/>
        </w:rPr>
        <w:t>Especificaciones Técnicas:</w:t>
      </w:r>
    </w:p>
    <w:p w:rsidR="0067356B" w:rsidRPr="00310310" w:rsidRDefault="0067356B" w:rsidP="0067356B">
      <w:pPr>
        <w:spacing w:after="0" w:line="240" w:lineRule="auto"/>
        <w:jc w:val="both"/>
        <w:rPr>
          <w:rFonts w:ascii="Arial" w:hAnsi="Arial" w:cs="Arial"/>
          <w:b/>
          <w:sz w:val="20"/>
          <w:szCs w:val="20"/>
          <w:lang w:val="es-ES"/>
        </w:rPr>
      </w:pPr>
    </w:p>
    <w:p w:rsidR="0067356B" w:rsidRPr="00310310" w:rsidRDefault="0067356B" w:rsidP="0067356B">
      <w:pPr>
        <w:spacing w:line="240" w:lineRule="auto"/>
        <w:jc w:val="both"/>
        <w:rPr>
          <w:rFonts w:ascii="Arial" w:hAnsi="Arial" w:cs="Arial"/>
          <w:sz w:val="20"/>
          <w:szCs w:val="20"/>
          <w:lang w:val="es-ES"/>
        </w:rPr>
      </w:pPr>
      <w:r w:rsidRPr="00310310">
        <w:rPr>
          <w:rFonts w:ascii="Arial" w:hAnsi="Arial" w:cs="Arial"/>
          <w:sz w:val="20"/>
          <w:szCs w:val="20"/>
          <w:lang w:val="es-ES"/>
        </w:rPr>
        <w:t xml:space="preserve">Los bienes terapéuticos que se entreguen deberán apegarse estrictamente a las especificaciones, descripciones, presentaciones y demás características que se indican en el presente requerimiento, los cuales deben de corresponder a la descripción de los Cuadros Básico y Catálogos detallados en el numeral 1. </w:t>
      </w:r>
    </w:p>
    <w:p w:rsidR="0067356B" w:rsidRPr="00310310" w:rsidRDefault="0067356B" w:rsidP="0067356B">
      <w:pPr>
        <w:tabs>
          <w:tab w:val="left" w:pos="1276"/>
          <w:tab w:val="left" w:pos="15889"/>
        </w:tabs>
        <w:suppressAutoHyphens/>
        <w:overflowPunct w:val="0"/>
        <w:autoSpaceDE w:val="0"/>
        <w:spacing w:after="0" w:line="240" w:lineRule="auto"/>
        <w:jc w:val="both"/>
        <w:textAlignment w:val="baseline"/>
        <w:rPr>
          <w:rFonts w:ascii="Arial" w:hAnsi="Arial" w:cs="Arial"/>
          <w:sz w:val="20"/>
          <w:szCs w:val="20"/>
          <w:lang w:val="es-ES"/>
        </w:rPr>
      </w:pPr>
      <w:r w:rsidRPr="00310310">
        <w:rPr>
          <w:rFonts w:ascii="Arial" w:hAnsi="Arial" w:cs="Arial"/>
          <w:b/>
          <w:i/>
          <w:sz w:val="20"/>
          <w:szCs w:val="20"/>
          <w:lang w:val="es-ES"/>
        </w:rPr>
        <w:t xml:space="preserve">Los licitantes como parte de su propuesta técnica deberán presentar escrito libre suscrito por el representante legal del licitante en el que se manifieste que los bienes terapéuticos ofertados cumplen con lo establecido en la Ley General de Salud, en los artículos aplicables, conforme a lo decretado en la Farmacopea de los Estados Unidos Mexicanos y sus suplementos, en las Normas Oficiales Mexicanas, Normas Mexicanas, Normas Internacionales, tales como NOM-241-SSA1-2012 y NOM-137-SSA1-2008, así como con las especificaciones técnicas del IMSS y a falta de éstas, de acuerdo a las especificaciones técnicas del fabricante, de conformidad con lo dispuesto en los artículos 53 y 55 de la Ley Federal sobre Metrología y Normalización; en su caso, las Normas de Referencia (contenidas en la dirección electrónica </w:t>
      </w:r>
      <w:hyperlink r:id="rId11" w:history="1">
        <w:r w:rsidRPr="00310310">
          <w:rPr>
            <w:rFonts w:ascii="Arial" w:hAnsi="Arial" w:cs="Arial"/>
            <w:b/>
            <w:i/>
            <w:sz w:val="20"/>
            <w:szCs w:val="20"/>
            <w:lang w:val="es-ES"/>
          </w:rPr>
          <w:t>http://compras.imss.gob.mx/?P=provinfo</w:t>
        </w:r>
      </w:hyperlink>
      <w:r w:rsidRPr="00310310">
        <w:rPr>
          <w:rFonts w:ascii="Arial" w:hAnsi="Arial" w:cs="Arial"/>
          <w:b/>
          <w:i/>
          <w:sz w:val="20"/>
          <w:szCs w:val="20"/>
          <w:lang w:val="es-ES"/>
        </w:rPr>
        <w:t>, las cuales se podrán consultar en la sección “Normas y Especificaciones Técnicas del IMSS”) o especificaciones técnicas que se señalan en el artículo 67 de la Ley citada o bien, deberán cumplir con las características y especificaciones requeridas por el IMSS en la presente Convocatoria, por la(s) clave(s) en la(s) que participe y a falta de estas las especificaciones técnicas del fabricante. En todos los casos cuando el Instituto lo determine procedente, se realizaran pruebas de funcionalidad.</w:t>
      </w:r>
    </w:p>
    <w:p w:rsidR="009920CA" w:rsidRPr="00310310" w:rsidRDefault="009920CA" w:rsidP="008A199D">
      <w:pPr>
        <w:spacing w:after="0" w:line="240" w:lineRule="auto"/>
        <w:jc w:val="both"/>
        <w:rPr>
          <w:rFonts w:ascii="Arial" w:hAnsi="Arial" w:cs="Arial"/>
          <w:color w:val="000000" w:themeColor="text1"/>
          <w:sz w:val="20"/>
          <w:szCs w:val="20"/>
          <w:lang w:val="es-ES"/>
        </w:rPr>
      </w:pPr>
    </w:p>
    <w:p w:rsidR="00E637EC" w:rsidRPr="00D46CAE" w:rsidRDefault="00A43EF4" w:rsidP="00E04B1B">
      <w:pPr>
        <w:pStyle w:val="Ttulo2"/>
        <w:numPr>
          <w:ilvl w:val="1"/>
          <w:numId w:val="33"/>
        </w:numPr>
        <w:tabs>
          <w:tab w:val="num" w:pos="0"/>
        </w:tabs>
        <w:spacing w:before="0" w:after="0"/>
        <w:ind w:left="0" w:firstLine="0"/>
        <w:rPr>
          <w:rFonts w:cs="Arial"/>
          <w:i w:val="0"/>
          <w:color w:val="000000" w:themeColor="text1"/>
          <w:sz w:val="20"/>
          <w:lang w:val="es-ES_tradnl"/>
        </w:rPr>
      </w:pPr>
      <w:bookmarkStart w:id="45" w:name="_Toc424735322"/>
      <w:bookmarkStart w:id="46" w:name="_Toc461526904"/>
      <w:r w:rsidRPr="00D46CAE">
        <w:rPr>
          <w:rFonts w:cs="Arial"/>
          <w:i w:val="0"/>
          <w:color w:val="000000" w:themeColor="text1"/>
          <w:sz w:val="20"/>
          <w:lang w:val="es-ES_tradnl"/>
        </w:rPr>
        <w:t>Método de prueba</w:t>
      </w:r>
      <w:r w:rsidR="00E637EC" w:rsidRPr="00D46CAE">
        <w:rPr>
          <w:rFonts w:cs="Arial"/>
          <w:i w:val="0"/>
          <w:color w:val="000000" w:themeColor="text1"/>
          <w:sz w:val="20"/>
          <w:lang w:val="es-ES_tradnl"/>
        </w:rPr>
        <w:t xml:space="preserve"> e institución pública o privada que lo realizará.</w:t>
      </w:r>
      <w:bookmarkEnd w:id="45"/>
      <w:bookmarkEnd w:id="46"/>
    </w:p>
    <w:p w:rsidR="008A199D" w:rsidRPr="00D46CAE" w:rsidRDefault="008A199D" w:rsidP="008A199D">
      <w:pPr>
        <w:spacing w:after="0" w:line="240" w:lineRule="auto"/>
        <w:rPr>
          <w:rFonts w:ascii="Arial" w:hAnsi="Arial" w:cs="Arial"/>
          <w:color w:val="000000" w:themeColor="text1"/>
          <w:sz w:val="20"/>
          <w:szCs w:val="20"/>
          <w:lang w:val="es-ES_tradnl" w:eastAsia="ar-SA"/>
        </w:rPr>
      </w:pPr>
    </w:p>
    <w:p w:rsidR="00310310" w:rsidRPr="00334994" w:rsidRDefault="00310310" w:rsidP="00310310">
      <w:pPr>
        <w:spacing w:after="0" w:line="240" w:lineRule="auto"/>
        <w:jc w:val="both"/>
        <w:rPr>
          <w:rFonts w:ascii="Arial" w:hAnsi="Arial" w:cs="Arial"/>
          <w:sz w:val="20"/>
          <w:szCs w:val="20"/>
        </w:rPr>
      </w:pPr>
      <w:r w:rsidRPr="00334994">
        <w:rPr>
          <w:rFonts w:ascii="Arial" w:hAnsi="Arial" w:cs="Arial"/>
          <w:sz w:val="20"/>
          <w:szCs w:val="20"/>
        </w:rPr>
        <w:t xml:space="preserve">Exclusivamente será necesaria la realización de pruebas para las claves detalladas en el </w:t>
      </w:r>
      <w:r w:rsidRPr="00334994">
        <w:rPr>
          <w:rFonts w:ascii="Arial" w:hAnsi="Arial" w:cs="Arial"/>
          <w:b/>
          <w:sz w:val="20"/>
          <w:szCs w:val="20"/>
        </w:rPr>
        <w:t xml:space="preserve">Anexo </w:t>
      </w:r>
      <w:r w:rsidR="001657C6" w:rsidRPr="00334994">
        <w:rPr>
          <w:rFonts w:ascii="Arial" w:hAnsi="Arial" w:cs="Arial"/>
          <w:b/>
          <w:sz w:val="20"/>
          <w:szCs w:val="20"/>
        </w:rPr>
        <w:t>20</w:t>
      </w:r>
      <w:r w:rsidRPr="00334994">
        <w:rPr>
          <w:rFonts w:ascii="Arial" w:hAnsi="Arial" w:cs="Arial"/>
          <w:b/>
          <w:sz w:val="20"/>
          <w:szCs w:val="20"/>
        </w:rPr>
        <w:t xml:space="preserve"> </w:t>
      </w:r>
      <w:r w:rsidR="00180532" w:rsidRPr="00334994">
        <w:rPr>
          <w:rFonts w:ascii="Arial" w:hAnsi="Arial" w:cs="Arial"/>
          <w:b/>
          <w:sz w:val="20"/>
          <w:szCs w:val="20"/>
        </w:rPr>
        <w:t>“</w:t>
      </w:r>
      <w:r w:rsidRPr="00334994">
        <w:rPr>
          <w:rFonts w:ascii="Arial" w:hAnsi="Arial" w:cs="Arial"/>
          <w:b/>
          <w:sz w:val="20"/>
          <w:szCs w:val="20"/>
        </w:rPr>
        <w:t>Claves con Muestra</w:t>
      </w:r>
      <w:r w:rsidR="00180532" w:rsidRPr="00334994">
        <w:rPr>
          <w:rFonts w:ascii="Arial" w:hAnsi="Arial" w:cs="Arial"/>
          <w:b/>
          <w:sz w:val="20"/>
          <w:szCs w:val="20"/>
        </w:rPr>
        <w:t>”</w:t>
      </w:r>
      <w:r w:rsidRPr="00334994">
        <w:rPr>
          <w:rFonts w:ascii="Arial" w:hAnsi="Arial" w:cs="Arial"/>
          <w:sz w:val="20"/>
          <w:szCs w:val="20"/>
        </w:rPr>
        <w:t xml:space="preserve"> a las que se practicarán pruebas específicas en los laboratorios de la Coordinación de Control Técnico de Insumos, cuyas especificaciones y metodologías de prueba se encuentran contenidas en la Farmacopea de los Estados Unidos Mexicanos, Suplementos para Dispositivos Médicos (aplicable de acuerdo a la fecha de fabricación), o en las Normas Oficiales Mexicanas, Normas Internacionales, Normas del Instituto Mexicano del Seguro Social y a falta de éstas, de acuerdo a las especificaciones técnicas del fabricante y demás aplicables, por lo que es necesario que el licitante participante entregue </w:t>
      </w:r>
      <w:r w:rsidRPr="00334994">
        <w:rPr>
          <w:rFonts w:ascii="Arial" w:hAnsi="Arial" w:cs="Arial"/>
          <w:b/>
          <w:sz w:val="20"/>
          <w:szCs w:val="20"/>
        </w:rPr>
        <w:t>a partir de la publicación de la Convocatoria y a más tardar tres días hábiles antes del Acto de Presentación y Apertura de Proposiciones en la COCTI</w:t>
      </w:r>
      <w:r w:rsidRPr="00334994">
        <w:rPr>
          <w:rFonts w:ascii="Arial" w:hAnsi="Arial" w:cs="Arial"/>
          <w:sz w:val="20"/>
          <w:szCs w:val="20"/>
        </w:rPr>
        <w:t xml:space="preserve"> lo siguiente: </w:t>
      </w:r>
    </w:p>
    <w:p w:rsidR="00310310" w:rsidRPr="00334994" w:rsidRDefault="00310310" w:rsidP="00310310">
      <w:pPr>
        <w:spacing w:after="0" w:line="240" w:lineRule="auto"/>
        <w:jc w:val="both"/>
        <w:rPr>
          <w:rFonts w:ascii="Arial" w:hAnsi="Arial" w:cs="Arial"/>
          <w:sz w:val="20"/>
          <w:szCs w:val="20"/>
        </w:rPr>
      </w:pPr>
    </w:p>
    <w:p w:rsidR="00310310" w:rsidRPr="00334994" w:rsidRDefault="00310310" w:rsidP="00E04B1B">
      <w:pPr>
        <w:pStyle w:val="Prrafodelista"/>
        <w:numPr>
          <w:ilvl w:val="0"/>
          <w:numId w:val="48"/>
        </w:numPr>
        <w:jc w:val="both"/>
        <w:rPr>
          <w:rFonts w:ascii="Arial" w:hAnsi="Arial" w:cs="Arial"/>
          <w:sz w:val="20"/>
          <w:szCs w:val="20"/>
        </w:rPr>
      </w:pPr>
      <w:r w:rsidRPr="00334994">
        <w:rPr>
          <w:rFonts w:ascii="Arial" w:hAnsi="Arial" w:cs="Arial"/>
          <w:sz w:val="20"/>
          <w:szCs w:val="20"/>
        </w:rPr>
        <w:t>Escrito dirigido a la COCTI en papel membretado con la razón social del licitante, a través del cual solicite el análisis de la clave-marca y fabricante que ofertará, haciendo referencia al número de licitación pública que corresponda.</w:t>
      </w:r>
    </w:p>
    <w:p w:rsidR="00310310" w:rsidRPr="00334994" w:rsidRDefault="00310310" w:rsidP="00310310">
      <w:pPr>
        <w:spacing w:after="0" w:line="240" w:lineRule="auto"/>
        <w:jc w:val="both"/>
        <w:rPr>
          <w:rFonts w:ascii="Arial" w:hAnsi="Arial" w:cs="Arial"/>
          <w:sz w:val="20"/>
          <w:szCs w:val="20"/>
        </w:rPr>
      </w:pPr>
    </w:p>
    <w:p w:rsidR="00310310" w:rsidRPr="00A82D3C" w:rsidRDefault="00310310" w:rsidP="00E04B1B">
      <w:pPr>
        <w:pStyle w:val="Prrafodelista"/>
        <w:numPr>
          <w:ilvl w:val="0"/>
          <w:numId w:val="48"/>
        </w:numPr>
        <w:jc w:val="both"/>
        <w:rPr>
          <w:rFonts w:ascii="Arial" w:hAnsi="Arial" w:cs="Arial"/>
          <w:sz w:val="20"/>
          <w:szCs w:val="20"/>
          <w:lang w:val="es-MX" w:eastAsia="en-US"/>
        </w:rPr>
      </w:pPr>
      <w:r w:rsidRPr="00334994">
        <w:rPr>
          <w:rFonts w:ascii="Arial" w:hAnsi="Arial" w:cs="Arial"/>
          <w:sz w:val="20"/>
          <w:szCs w:val="20"/>
          <w:lang w:val="es-MX" w:eastAsia="en-US"/>
        </w:rPr>
        <w:t xml:space="preserve">La cantidad de muestras indicada en el </w:t>
      </w:r>
      <w:r w:rsidRPr="00334994">
        <w:rPr>
          <w:rFonts w:ascii="Arial" w:hAnsi="Arial" w:cs="Arial"/>
          <w:b/>
          <w:sz w:val="20"/>
          <w:szCs w:val="20"/>
          <w:lang w:val="es-MX" w:eastAsia="en-US"/>
        </w:rPr>
        <w:t xml:space="preserve">Anexo </w:t>
      </w:r>
      <w:r w:rsidR="001657C6" w:rsidRPr="00334994">
        <w:rPr>
          <w:rFonts w:ascii="Arial" w:hAnsi="Arial" w:cs="Arial"/>
          <w:b/>
          <w:sz w:val="20"/>
          <w:szCs w:val="20"/>
          <w:lang w:val="es-MX" w:eastAsia="en-US"/>
        </w:rPr>
        <w:t>20</w:t>
      </w:r>
      <w:r w:rsidRPr="00334994">
        <w:rPr>
          <w:rFonts w:ascii="Arial" w:hAnsi="Arial" w:cs="Arial"/>
          <w:b/>
          <w:sz w:val="20"/>
          <w:szCs w:val="20"/>
          <w:lang w:val="es-MX" w:eastAsia="en-US"/>
        </w:rPr>
        <w:t xml:space="preserve"> </w:t>
      </w:r>
      <w:r w:rsidRPr="00334994">
        <w:rPr>
          <w:rFonts w:ascii="Arial" w:hAnsi="Arial" w:cs="Arial"/>
          <w:sz w:val="20"/>
          <w:szCs w:val="20"/>
          <w:lang w:val="es-MX" w:eastAsia="en-US"/>
        </w:rPr>
        <w:t>“</w:t>
      </w:r>
      <w:r w:rsidR="00683BDA" w:rsidRPr="00334994">
        <w:rPr>
          <w:rFonts w:ascii="Arial" w:hAnsi="Arial" w:cs="Arial"/>
          <w:sz w:val="20"/>
          <w:szCs w:val="20"/>
          <w:lang w:val="es-MX" w:eastAsia="en-US"/>
        </w:rPr>
        <w:t>Claves con Muestra</w:t>
      </w:r>
      <w:r w:rsidRPr="00334994">
        <w:rPr>
          <w:rFonts w:ascii="Arial" w:hAnsi="Arial" w:cs="Arial"/>
          <w:sz w:val="20"/>
          <w:szCs w:val="20"/>
          <w:lang w:val="es-MX" w:eastAsia="en-US"/>
        </w:rPr>
        <w:t>”, las cuales</w:t>
      </w:r>
      <w:r w:rsidRPr="00A82D3C">
        <w:rPr>
          <w:rFonts w:ascii="Arial" w:hAnsi="Arial" w:cs="Arial"/>
          <w:sz w:val="20"/>
          <w:szCs w:val="20"/>
          <w:lang w:val="es-MX" w:eastAsia="en-US"/>
        </w:rPr>
        <w:t xml:space="preserve"> deberán corresponder a un mismo número de lote por clave-marca a ofertar y etiquetadas conforme lo establece la NOM-137-SSA1-2008 – Etiquetado de Dispositivos médicos.</w:t>
      </w:r>
    </w:p>
    <w:p w:rsidR="00310310" w:rsidRPr="00A82D3C" w:rsidRDefault="00310310" w:rsidP="00310310">
      <w:pPr>
        <w:pStyle w:val="Prrafodelista"/>
        <w:jc w:val="both"/>
        <w:rPr>
          <w:rFonts w:ascii="Arial" w:hAnsi="Arial" w:cs="Arial"/>
          <w:sz w:val="20"/>
          <w:szCs w:val="20"/>
          <w:lang w:val="es-MX" w:eastAsia="en-US"/>
        </w:rPr>
      </w:pPr>
    </w:p>
    <w:p w:rsidR="00310310" w:rsidRPr="00334994" w:rsidRDefault="00310310" w:rsidP="00E04B1B">
      <w:pPr>
        <w:pStyle w:val="Prrafodelista"/>
        <w:numPr>
          <w:ilvl w:val="0"/>
          <w:numId w:val="48"/>
        </w:numPr>
        <w:jc w:val="both"/>
        <w:rPr>
          <w:rFonts w:ascii="Arial" w:hAnsi="Arial" w:cs="Arial"/>
          <w:sz w:val="20"/>
          <w:szCs w:val="20"/>
          <w:lang w:val="es-MX" w:eastAsia="en-US"/>
        </w:rPr>
      </w:pPr>
      <w:r w:rsidRPr="00A82D3C">
        <w:rPr>
          <w:rFonts w:ascii="Arial" w:hAnsi="Arial" w:cs="Arial"/>
          <w:sz w:val="20"/>
          <w:szCs w:val="20"/>
          <w:lang w:val="es-MX" w:eastAsia="en-US"/>
        </w:rPr>
        <w:t xml:space="preserve">Sustancias de referencia y documentación que se indica en el </w:t>
      </w:r>
      <w:r w:rsidR="00F04AE3" w:rsidRPr="00334994">
        <w:rPr>
          <w:rFonts w:ascii="Arial" w:hAnsi="Arial" w:cs="Arial"/>
          <w:b/>
          <w:sz w:val="20"/>
          <w:szCs w:val="20"/>
          <w:lang w:val="es-MX" w:eastAsia="en-US"/>
        </w:rPr>
        <w:t xml:space="preserve">Anexo </w:t>
      </w:r>
      <w:r w:rsidR="001657C6" w:rsidRPr="00334994">
        <w:rPr>
          <w:rFonts w:ascii="Arial" w:hAnsi="Arial" w:cs="Arial"/>
          <w:b/>
          <w:sz w:val="20"/>
          <w:szCs w:val="20"/>
          <w:lang w:val="es-MX" w:eastAsia="en-US"/>
        </w:rPr>
        <w:t>20</w:t>
      </w:r>
      <w:r w:rsidR="00F04AE3" w:rsidRPr="00334994">
        <w:rPr>
          <w:rFonts w:ascii="Arial" w:hAnsi="Arial" w:cs="Arial"/>
          <w:b/>
          <w:sz w:val="20"/>
          <w:szCs w:val="20"/>
          <w:lang w:val="es-MX" w:eastAsia="en-US"/>
        </w:rPr>
        <w:t xml:space="preserve"> </w:t>
      </w:r>
      <w:r w:rsidR="00F04AE3" w:rsidRPr="00334994">
        <w:rPr>
          <w:rFonts w:ascii="Arial" w:hAnsi="Arial" w:cs="Arial"/>
          <w:sz w:val="20"/>
          <w:szCs w:val="20"/>
          <w:lang w:val="es-MX" w:eastAsia="en-US"/>
        </w:rPr>
        <w:t xml:space="preserve">“Claves con Muestra”, </w:t>
      </w:r>
      <w:r w:rsidRPr="00334994">
        <w:rPr>
          <w:rFonts w:ascii="Arial" w:hAnsi="Arial" w:cs="Arial"/>
          <w:sz w:val="20"/>
          <w:szCs w:val="20"/>
          <w:lang w:val="es-MX" w:eastAsia="en-US"/>
        </w:rPr>
        <w:t>(especificaciones técnicas del fabricante, con tolerancias, reactivo, placa del material de fabricación, espectro de referencia, etc.).</w:t>
      </w:r>
    </w:p>
    <w:p w:rsidR="00310310" w:rsidRPr="00334994" w:rsidRDefault="00310310" w:rsidP="00E04B1B">
      <w:pPr>
        <w:pStyle w:val="Prrafodelista"/>
        <w:numPr>
          <w:ilvl w:val="0"/>
          <w:numId w:val="48"/>
        </w:numPr>
        <w:jc w:val="both"/>
        <w:rPr>
          <w:rFonts w:ascii="Arial" w:hAnsi="Arial" w:cs="Arial"/>
          <w:sz w:val="20"/>
          <w:szCs w:val="20"/>
          <w:lang w:val="es-MX" w:eastAsia="en-US"/>
        </w:rPr>
      </w:pPr>
      <w:r w:rsidRPr="00334994">
        <w:rPr>
          <w:rFonts w:ascii="Arial" w:hAnsi="Arial" w:cs="Arial"/>
          <w:sz w:val="20"/>
          <w:szCs w:val="20"/>
          <w:lang w:val="es-MX" w:eastAsia="en-US"/>
        </w:rPr>
        <w:lastRenderedPageBreak/>
        <w:t>Certificado de análisis del lote de las muestras entregadas.</w:t>
      </w:r>
    </w:p>
    <w:p w:rsidR="00310310" w:rsidRPr="00334994" w:rsidRDefault="00310310" w:rsidP="00310310">
      <w:pPr>
        <w:pStyle w:val="Prrafodelista"/>
        <w:jc w:val="both"/>
        <w:rPr>
          <w:rFonts w:ascii="Arial" w:hAnsi="Arial" w:cs="Arial"/>
          <w:sz w:val="20"/>
          <w:szCs w:val="20"/>
          <w:lang w:val="es-MX" w:eastAsia="en-US"/>
        </w:rPr>
      </w:pPr>
    </w:p>
    <w:p w:rsidR="00310310" w:rsidRPr="00334994" w:rsidRDefault="00310310" w:rsidP="00310310">
      <w:pPr>
        <w:spacing w:after="0" w:line="240" w:lineRule="auto"/>
        <w:jc w:val="both"/>
        <w:rPr>
          <w:rFonts w:ascii="Arial" w:hAnsi="Arial" w:cs="Arial"/>
          <w:sz w:val="20"/>
          <w:szCs w:val="20"/>
        </w:rPr>
      </w:pPr>
      <w:r w:rsidRPr="00334994">
        <w:rPr>
          <w:rFonts w:ascii="Arial" w:hAnsi="Arial" w:cs="Arial"/>
          <w:sz w:val="20"/>
          <w:szCs w:val="20"/>
        </w:rPr>
        <w:t xml:space="preserve">En la fecha de entrega la COCTI, expedirá constancia de la recepción de la documentación y muestras solicitadas, que servirá como comprobante de entrega de las mismas. La falta de este documento en dichos términos y/o que no se hayan entregado muestra de aquellas requeridas en el </w:t>
      </w:r>
      <w:r w:rsidR="00F04AE3" w:rsidRPr="00334994">
        <w:rPr>
          <w:rFonts w:ascii="Arial" w:hAnsi="Arial" w:cs="Arial"/>
          <w:sz w:val="20"/>
          <w:szCs w:val="20"/>
        </w:rPr>
        <w:t xml:space="preserve">el </w:t>
      </w:r>
      <w:r w:rsidR="00F04AE3" w:rsidRPr="00334994">
        <w:rPr>
          <w:rFonts w:ascii="Arial" w:hAnsi="Arial" w:cs="Arial"/>
          <w:b/>
          <w:sz w:val="20"/>
          <w:szCs w:val="20"/>
        </w:rPr>
        <w:t xml:space="preserve">Anexo </w:t>
      </w:r>
      <w:r w:rsidR="001657C6" w:rsidRPr="00334994">
        <w:rPr>
          <w:rFonts w:ascii="Arial" w:hAnsi="Arial" w:cs="Arial"/>
          <w:b/>
          <w:sz w:val="20"/>
          <w:szCs w:val="20"/>
        </w:rPr>
        <w:t>20</w:t>
      </w:r>
      <w:r w:rsidR="00F04AE3" w:rsidRPr="00334994">
        <w:rPr>
          <w:rFonts w:ascii="Arial" w:hAnsi="Arial" w:cs="Arial"/>
          <w:b/>
          <w:sz w:val="20"/>
          <w:szCs w:val="20"/>
        </w:rPr>
        <w:t xml:space="preserve"> </w:t>
      </w:r>
      <w:r w:rsidR="00F04AE3" w:rsidRPr="00334994">
        <w:rPr>
          <w:rFonts w:ascii="Arial" w:hAnsi="Arial" w:cs="Arial"/>
          <w:sz w:val="20"/>
          <w:szCs w:val="20"/>
        </w:rPr>
        <w:t xml:space="preserve">“Claves con Muestra”, </w:t>
      </w:r>
      <w:r w:rsidRPr="00334994">
        <w:rPr>
          <w:rFonts w:ascii="Arial" w:hAnsi="Arial" w:cs="Arial"/>
          <w:sz w:val="20"/>
          <w:szCs w:val="20"/>
        </w:rPr>
        <w:t xml:space="preserve"> es motivo de desechamiento de las propuestas técnicas de aquellas partidas y claves que no reúnan cualquiera de estos requisitos. </w:t>
      </w:r>
    </w:p>
    <w:p w:rsidR="00310310" w:rsidRPr="00334994" w:rsidRDefault="00310310" w:rsidP="00310310">
      <w:pPr>
        <w:spacing w:after="0" w:line="240" w:lineRule="auto"/>
        <w:jc w:val="both"/>
        <w:rPr>
          <w:rFonts w:ascii="Arial" w:hAnsi="Arial" w:cs="Arial"/>
          <w:sz w:val="20"/>
          <w:szCs w:val="20"/>
        </w:rPr>
      </w:pPr>
    </w:p>
    <w:p w:rsidR="00310310" w:rsidRPr="00334994" w:rsidRDefault="00310310" w:rsidP="00310310">
      <w:pPr>
        <w:spacing w:after="0" w:line="240" w:lineRule="auto"/>
        <w:jc w:val="both"/>
        <w:rPr>
          <w:rFonts w:ascii="Arial" w:hAnsi="Arial" w:cs="Arial"/>
          <w:sz w:val="20"/>
          <w:szCs w:val="20"/>
        </w:rPr>
      </w:pPr>
      <w:r w:rsidRPr="00334994">
        <w:rPr>
          <w:rFonts w:ascii="Arial" w:hAnsi="Arial" w:cs="Arial"/>
          <w:sz w:val="20"/>
          <w:szCs w:val="20"/>
        </w:rPr>
        <w:t>La información antes requerida deberá presentarla en los laboratorios de la COCTI, ubicados en Calle José Urbano Fonseca No. 6, Colonia Magdalena de las Salinas, Delegación Gustavo A. Madero, C.P. 07760, Ciudad de México, teléfono 57473500 extensión 26121, teléfono directo 57546894, en un horario de lunes a viernes (días hábiles) de 08:00 a 16:00 horas.</w:t>
      </w:r>
    </w:p>
    <w:p w:rsidR="00310310" w:rsidRPr="00334994" w:rsidRDefault="00310310" w:rsidP="00310310">
      <w:pPr>
        <w:spacing w:after="0" w:line="240" w:lineRule="auto"/>
        <w:jc w:val="both"/>
        <w:rPr>
          <w:rFonts w:ascii="Arial" w:hAnsi="Arial" w:cs="Arial"/>
          <w:sz w:val="20"/>
          <w:szCs w:val="20"/>
        </w:rPr>
      </w:pPr>
    </w:p>
    <w:p w:rsidR="00310310" w:rsidRPr="00334994" w:rsidRDefault="00310310" w:rsidP="00310310">
      <w:pPr>
        <w:spacing w:after="0" w:line="240" w:lineRule="auto"/>
        <w:jc w:val="both"/>
        <w:rPr>
          <w:rFonts w:ascii="Arial" w:hAnsi="Arial" w:cs="Arial"/>
          <w:sz w:val="20"/>
          <w:szCs w:val="20"/>
        </w:rPr>
      </w:pPr>
      <w:r w:rsidRPr="00334994">
        <w:rPr>
          <w:rFonts w:ascii="Arial" w:hAnsi="Arial" w:cs="Arial"/>
          <w:sz w:val="20"/>
          <w:szCs w:val="20"/>
        </w:rPr>
        <w:t>El resultado del análisis se dará a conocer a la División Institucional de Cuadros Básicos de Insumos para la Salud, como área técnica previo a la emisión del fallo.</w:t>
      </w:r>
    </w:p>
    <w:p w:rsidR="00310310" w:rsidRPr="00334994" w:rsidRDefault="00310310" w:rsidP="00310310">
      <w:pPr>
        <w:tabs>
          <w:tab w:val="left" w:pos="2304"/>
        </w:tabs>
        <w:spacing w:after="0" w:line="240" w:lineRule="auto"/>
        <w:jc w:val="both"/>
        <w:rPr>
          <w:rFonts w:ascii="Arial" w:hAnsi="Arial" w:cs="Arial"/>
          <w:sz w:val="20"/>
          <w:szCs w:val="20"/>
        </w:rPr>
      </w:pPr>
      <w:r w:rsidRPr="00334994">
        <w:rPr>
          <w:rFonts w:ascii="Arial" w:hAnsi="Arial" w:cs="Arial"/>
          <w:sz w:val="20"/>
          <w:szCs w:val="20"/>
        </w:rPr>
        <w:tab/>
      </w:r>
    </w:p>
    <w:p w:rsidR="00310310" w:rsidRPr="00334994" w:rsidRDefault="00310310" w:rsidP="00310310">
      <w:pPr>
        <w:spacing w:after="0" w:line="240" w:lineRule="auto"/>
        <w:jc w:val="both"/>
        <w:rPr>
          <w:rFonts w:ascii="Arial" w:hAnsi="Arial" w:cs="Arial"/>
          <w:b/>
          <w:sz w:val="20"/>
          <w:szCs w:val="20"/>
        </w:rPr>
      </w:pPr>
      <w:r w:rsidRPr="00334994">
        <w:rPr>
          <w:rFonts w:ascii="Arial" w:hAnsi="Arial" w:cs="Arial"/>
          <w:sz w:val="20"/>
          <w:szCs w:val="20"/>
        </w:rPr>
        <w:t xml:space="preserve">Será causal de desechamiento de la propuesta técnica, el no presentar la constancia de la recepción por parte de la COCTI, así como, cuando el resultado de las muestras analizadas sean de incumplimiento a las especificaciones técnicas de calidad señaladas en el </w:t>
      </w:r>
      <w:r w:rsidR="00201073" w:rsidRPr="00334994">
        <w:rPr>
          <w:rFonts w:ascii="Arial" w:hAnsi="Arial" w:cs="Arial"/>
          <w:sz w:val="20"/>
          <w:szCs w:val="20"/>
        </w:rPr>
        <w:t xml:space="preserve">el </w:t>
      </w:r>
      <w:r w:rsidR="00201073" w:rsidRPr="00334994">
        <w:rPr>
          <w:rFonts w:ascii="Arial" w:hAnsi="Arial" w:cs="Arial"/>
          <w:b/>
          <w:sz w:val="20"/>
          <w:szCs w:val="20"/>
        </w:rPr>
        <w:t xml:space="preserve">Anexo </w:t>
      </w:r>
      <w:r w:rsidR="001657C6" w:rsidRPr="00334994">
        <w:rPr>
          <w:rFonts w:ascii="Arial" w:hAnsi="Arial" w:cs="Arial"/>
          <w:b/>
          <w:sz w:val="20"/>
          <w:szCs w:val="20"/>
        </w:rPr>
        <w:t>20</w:t>
      </w:r>
      <w:r w:rsidR="00201073" w:rsidRPr="00334994">
        <w:rPr>
          <w:rFonts w:ascii="Arial" w:hAnsi="Arial" w:cs="Arial"/>
          <w:b/>
          <w:sz w:val="20"/>
          <w:szCs w:val="20"/>
        </w:rPr>
        <w:t xml:space="preserve"> </w:t>
      </w:r>
      <w:r w:rsidR="00201073" w:rsidRPr="00334994">
        <w:rPr>
          <w:rFonts w:ascii="Arial" w:hAnsi="Arial" w:cs="Arial"/>
          <w:sz w:val="20"/>
          <w:szCs w:val="20"/>
        </w:rPr>
        <w:t>“Claves con Muestra”,</w:t>
      </w:r>
    </w:p>
    <w:p w:rsidR="00310310" w:rsidRPr="00334994" w:rsidRDefault="00310310" w:rsidP="00310310">
      <w:pPr>
        <w:spacing w:after="0" w:line="240" w:lineRule="auto"/>
        <w:jc w:val="both"/>
        <w:rPr>
          <w:rFonts w:ascii="Arial" w:hAnsi="Arial" w:cs="Arial"/>
          <w:sz w:val="20"/>
          <w:szCs w:val="20"/>
        </w:rPr>
      </w:pPr>
    </w:p>
    <w:p w:rsidR="00310310" w:rsidRPr="00A82D3C" w:rsidRDefault="00310310" w:rsidP="00310310">
      <w:pPr>
        <w:spacing w:after="0" w:line="240" w:lineRule="auto"/>
        <w:jc w:val="both"/>
        <w:rPr>
          <w:rFonts w:ascii="Arial" w:hAnsi="Arial" w:cs="Arial"/>
          <w:sz w:val="20"/>
          <w:szCs w:val="20"/>
        </w:rPr>
      </w:pPr>
      <w:r w:rsidRPr="00334994">
        <w:rPr>
          <w:rFonts w:ascii="Arial" w:hAnsi="Arial" w:cs="Arial"/>
          <w:sz w:val="20"/>
          <w:szCs w:val="20"/>
        </w:rPr>
        <w:t xml:space="preserve">Para las claves no detalladas en el </w:t>
      </w:r>
      <w:r w:rsidR="00201073" w:rsidRPr="00334994">
        <w:rPr>
          <w:rFonts w:ascii="Arial" w:hAnsi="Arial" w:cs="Arial"/>
          <w:sz w:val="20"/>
          <w:szCs w:val="20"/>
        </w:rPr>
        <w:t xml:space="preserve">el </w:t>
      </w:r>
      <w:r w:rsidR="00201073" w:rsidRPr="00334994">
        <w:rPr>
          <w:rFonts w:ascii="Arial" w:hAnsi="Arial" w:cs="Arial"/>
          <w:b/>
          <w:sz w:val="20"/>
          <w:szCs w:val="20"/>
        </w:rPr>
        <w:t xml:space="preserve">Anexo </w:t>
      </w:r>
      <w:r w:rsidR="001657C6" w:rsidRPr="00334994">
        <w:rPr>
          <w:rFonts w:ascii="Arial" w:hAnsi="Arial" w:cs="Arial"/>
          <w:b/>
          <w:sz w:val="20"/>
          <w:szCs w:val="20"/>
        </w:rPr>
        <w:t>20</w:t>
      </w:r>
      <w:r w:rsidR="00201073" w:rsidRPr="00334994">
        <w:rPr>
          <w:rFonts w:ascii="Arial" w:hAnsi="Arial" w:cs="Arial"/>
          <w:b/>
          <w:sz w:val="20"/>
          <w:szCs w:val="20"/>
        </w:rPr>
        <w:t xml:space="preserve"> </w:t>
      </w:r>
      <w:r w:rsidR="00201073" w:rsidRPr="00334994">
        <w:rPr>
          <w:rFonts w:ascii="Arial" w:hAnsi="Arial" w:cs="Arial"/>
          <w:sz w:val="20"/>
          <w:szCs w:val="20"/>
        </w:rPr>
        <w:t>“Claves con Muestra”,</w:t>
      </w:r>
      <w:r w:rsidRPr="00334994">
        <w:rPr>
          <w:rFonts w:ascii="Arial" w:hAnsi="Arial" w:cs="Arial"/>
          <w:sz w:val="20"/>
          <w:szCs w:val="20"/>
        </w:rPr>
        <w:t xml:space="preserve"> no será necesaria la presentación de muestras, sujetándose a la evaluación de los documentos requeridos en el apartado de</w:t>
      </w:r>
      <w:r w:rsidRPr="00A82D3C">
        <w:rPr>
          <w:rFonts w:ascii="Arial" w:hAnsi="Arial" w:cs="Arial"/>
          <w:sz w:val="20"/>
          <w:szCs w:val="20"/>
        </w:rPr>
        <w:t xml:space="preserve"> términos y condiciones. </w:t>
      </w:r>
    </w:p>
    <w:p w:rsidR="00376547" w:rsidRPr="00D46CAE" w:rsidRDefault="00376547" w:rsidP="008A199D">
      <w:pPr>
        <w:spacing w:after="0" w:line="240" w:lineRule="auto"/>
        <w:jc w:val="both"/>
        <w:rPr>
          <w:rFonts w:ascii="Arial" w:hAnsi="Arial" w:cs="Arial"/>
          <w:color w:val="000000" w:themeColor="text1"/>
          <w:sz w:val="20"/>
          <w:szCs w:val="20"/>
        </w:rPr>
      </w:pPr>
    </w:p>
    <w:p w:rsidR="0095628B" w:rsidRPr="001D05C7" w:rsidRDefault="0095628B" w:rsidP="00E04B1B">
      <w:pPr>
        <w:pStyle w:val="Ttulo2"/>
        <w:numPr>
          <w:ilvl w:val="1"/>
          <w:numId w:val="33"/>
        </w:numPr>
        <w:tabs>
          <w:tab w:val="num" w:pos="0"/>
        </w:tabs>
        <w:spacing w:before="0" w:after="0"/>
        <w:ind w:left="0" w:firstLine="0"/>
        <w:rPr>
          <w:rFonts w:cs="Arial"/>
          <w:i w:val="0"/>
          <w:sz w:val="20"/>
          <w:lang w:val="es-ES_tradnl"/>
        </w:rPr>
      </w:pPr>
      <w:bookmarkStart w:id="47" w:name="_Toc461526905"/>
      <w:r w:rsidRPr="001D05C7">
        <w:rPr>
          <w:rFonts w:cs="Arial"/>
          <w:i w:val="0"/>
          <w:sz w:val="20"/>
          <w:lang w:val="es-ES_tradnl"/>
        </w:rPr>
        <w:t>Cantidades a adquirir.</w:t>
      </w:r>
      <w:bookmarkEnd w:id="47"/>
    </w:p>
    <w:p w:rsidR="001930AA" w:rsidRDefault="001930AA" w:rsidP="008A199D">
      <w:pPr>
        <w:spacing w:after="0" w:line="240" w:lineRule="auto"/>
        <w:jc w:val="both"/>
        <w:rPr>
          <w:rFonts w:ascii="Arial" w:hAnsi="Arial" w:cs="Arial"/>
          <w:sz w:val="20"/>
          <w:szCs w:val="20"/>
        </w:rPr>
      </w:pPr>
    </w:p>
    <w:p w:rsidR="00CB0038" w:rsidRPr="000921A4" w:rsidRDefault="00CB0038" w:rsidP="00CB0038">
      <w:pPr>
        <w:spacing w:after="0" w:line="240" w:lineRule="auto"/>
        <w:jc w:val="both"/>
        <w:rPr>
          <w:rFonts w:ascii="Arial" w:hAnsi="Arial" w:cs="Arial"/>
          <w:b/>
          <w:sz w:val="20"/>
          <w:szCs w:val="20"/>
        </w:rPr>
      </w:pPr>
      <w:r w:rsidRPr="000921A4">
        <w:rPr>
          <w:rFonts w:ascii="Arial" w:hAnsi="Arial" w:cs="Arial"/>
          <w:sz w:val="20"/>
          <w:szCs w:val="20"/>
        </w:rPr>
        <w:t xml:space="preserve">El tipo de contrato deberá ser </w:t>
      </w:r>
      <w:r w:rsidRPr="000921A4">
        <w:rPr>
          <w:rFonts w:ascii="Arial" w:hAnsi="Arial" w:cs="Arial"/>
          <w:b/>
          <w:sz w:val="20"/>
          <w:szCs w:val="20"/>
        </w:rPr>
        <w:t xml:space="preserve">abierto, </w:t>
      </w:r>
      <w:r w:rsidRPr="000921A4">
        <w:rPr>
          <w:rFonts w:ascii="Arial" w:hAnsi="Arial" w:cs="Arial"/>
          <w:sz w:val="20"/>
          <w:szCs w:val="20"/>
        </w:rPr>
        <w:t xml:space="preserve">conforme lo establece el artículo 47 de la Ley de Adquisiciones, Arrendamientos y Servicios del Sector Público, cuyas cantidad mínima y máxima por clave se detallan en el </w:t>
      </w:r>
      <w:r w:rsidRPr="000921A4">
        <w:rPr>
          <w:rFonts w:ascii="Arial" w:hAnsi="Arial" w:cs="Arial"/>
          <w:b/>
          <w:sz w:val="20"/>
          <w:szCs w:val="20"/>
        </w:rPr>
        <w:t>Anexo 1</w:t>
      </w:r>
      <w:r>
        <w:rPr>
          <w:rFonts w:ascii="Arial" w:hAnsi="Arial" w:cs="Arial"/>
          <w:b/>
          <w:sz w:val="20"/>
          <w:szCs w:val="20"/>
        </w:rPr>
        <w:t xml:space="preserve"> “Requerimiento”</w:t>
      </w:r>
      <w:r w:rsidRPr="000921A4">
        <w:rPr>
          <w:rFonts w:ascii="Arial" w:hAnsi="Arial" w:cs="Arial"/>
          <w:b/>
          <w:sz w:val="20"/>
          <w:szCs w:val="20"/>
        </w:rPr>
        <w:t xml:space="preserve">. </w:t>
      </w:r>
    </w:p>
    <w:p w:rsidR="004C1C42" w:rsidRPr="00CB0038" w:rsidRDefault="004C1C42" w:rsidP="008A199D">
      <w:pPr>
        <w:spacing w:after="0" w:line="240" w:lineRule="auto"/>
        <w:rPr>
          <w:rFonts w:ascii="Arial" w:hAnsi="Arial" w:cs="Arial"/>
          <w:color w:val="000000" w:themeColor="text1"/>
          <w:sz w:val="20"/>
          <w:szCs w:val="20"/>
        </w:rPr>
      </w:pPr>
    </w:p>
    <w:p w:rsidR="00075B40" w:rsidRPr="001D05C7" w:rsidRDefault="00237B53" w:rsidP="00E04B1B">
      <w:pPr>
        <w:pStyle w:val="Ttulo2"/>
        <w:numPr>
          <w:ilvl w:val="1"/>
          <w:numId w:val="33"/>
        </w:numPr>
        <w:tabs>
          <w:tab w:val="num" w:pos="0"/>
        </w:tabs>
        <w:spacing w:before="0" w:after="0"/>
        <w:ind w:left="0" w:firstLine="0"/>
        <w:rPr>
          <w:rFonts w:cs="Arial"/>
          <w:i w:val="0"/>
          <w:sz w:val="20"/>
          <w:lang w:val="es-ES_tradnl"/>
        </w:rPr>
      </w:pPr>
      <w:bookmarkStart w:id="48" w:name="_Toc461526906"/>
      <w:r w:rsidRPr="001D05C7">
        <w:rPr>
          <w:rFonts w:cs="Arial"/>
          <w:i w:val="0"/>
          <w:sz w:val="20"/>
          <w:lang w:val="es-ES_tradnl"/>
        </w:rPr>
        <w:t>Modalidad de contratación</w:t>
      </w:r>
      <w:r w:rsidR="00330B35" w:rsidRPr="001D05C7">
        <w:rPr>
          <w:rFonts w:cs="Arial"/>
          <w:i w:val="0"/>
          <w:sz w:val="20"/>
          <w:lang w:val="es-ES_tradnl"/>
        </w:rPr>
        <w:t>.</w:t>
      </w:r>
      <w:bookmarkEnd w:id="48"/>
      <w:r w:rsidR="00E10B42" w:rsidRPr="001D05C7">
        <w:rPr>
          <w:rFonts w:cs="Arial"/>
          <w:i w:val="0"/>
          <w:sz w:val="20"/>
          <w:lang w:val="es-ES_tradnl"/>
        </w:rPr>
        <w:t xml:space="preserve"> </w:t>
      </w:r>
    </w:p>
    <w:p w:rsidR="00237B53" w:rsidRPr="001D05C7" w:rsidRDefault="00237B53" w:rsidP="008A199D">
      <w:pPr>
        <w:spacing w:after="0" w:line="240" w:lineRule="auto"/>
        <w:rPr>
          <w:lang w:val="es-ES_tradnl" w:eastAsia="ar-SA"/>
        </w:rPr>
      </w:pPr>
    </w:p>
    <w:p w:rsidR="00F94F65" w:rsidRDefault="000755FA" w:rsidP="00565CD7">
      <w:pPr>
        <w:tabs>
          <w:tab w:val="num" w:pos="0"/>
          <w:tab w:val="left" w:pos="1797"/>
        </w:tabs>
        <w:spacing w:after="0" w:line="240" w:lineRule="auto"/>
        <w:jc w:val="both"/>
        <w:rPr>
          <w:rFonts w:ascii="Arial" w:eastAsia="Calibri" w:hAnsi="Arial" w:cs="Arial"/>
          <w:sz w:val="20"/>
          <w:szCs w:val="20"/>
        </w:rPr>
      </w:pPr>
      <w:r w:rsidRPr="008903D4">
        <w:rPr>
          <w:rFonts w:ascii="Arial" w:eastAsia="Calibri" w:hAnsi="Arial" w:cs="Arial"/>
          <w:sz w:val="20"/>
          <w:szCs w:val="20"/>
        </w:rPr>
        <w:t>Binaria.</w:t>
      </w:r>
      <w:r w:rsidR="00565CD7">
        <w:rPr>
          <w:rFonts w:ascii="Arial" w:eastAsia="Calibri" w:hAnsi="Arial" w:cs="Arial"/>
          <w:sz w:val="20"/>
          <w:szCs w:val="20"/>
        </w:rPr>
        <w:tab/>
      </w:r>
    </w:p>
    <w:p w:rsidR="00565CD7" w:rsidRDefault="00565CD7" w:rsidP="00565CD7">
      <w:pPr>
        <w:tabs>
          <w:tab w:val="num" w:pos="0"/>
          <w:tab w:val="left" w:pos="1797"/>
        </w:tabs>
        <w:spacing w:after="0" w:line="240" w:lineRule="auto"/>
        <w:jc w:val="both"/>
        <w:rPr>
          <w:rFonts w:ascii="Arial" w:eastAsia="Calibri" w:hAnsi="Arial" w:cs="Arial"/>
          <w:sz w:val="20"/>
          <w:szCs w:val="20"/>
        </w:rPr>
      </w:pPr>
    </w:p>
    <w:p w:rsidR="00565CD7" w:rsidRPr="006E6BE8" w:rsidRDefault="00565CD7" w:rsidP="00E04B1B">
      <w:pPr>
        <w:pStyle w:val="Ttulo2"/>
        <w:numPr>
          <w:ilvl w:val="1"/>
          <w:numId w:val="33"/>
        </w:numPr>
        <w:tabs>
          <w:tab w:val="num" w:pos="0"/>
        </w:tabs>
        <w:spacing w:before="0" w:after="0"/>
        <w:ind w:left="0" w:firstLine="0"/>
        <w:rPr>
          <w:rFonts w:cs="Arial"/>
          <w:i w:val="0"/>
          <w:sz w:val="20"/>
          <w:lang w:val="es-ES_tradnl"/>
        </w:rPr>
      </w:pPr>
      <w:bookmarkStart w:id="49" w:name="_Toc461526907"/>
      <w:bookmarkStart w:id="50" w:name="_Toc460582063"/>
      <w:r w:rsidRPr="006E6BE8">
        <w:rPr>
          <w:rFonts w:cs="Arial"/>
          <w:i w:val="0"/>
          <w:sz w:val="20"/>
          <w:lang w:val="es-ES_tradnl"/>
        </w:rPr>
        <w:t>Fuentes de abasto.</w:t>
      </w:r>
      <w:bookmarkEnd w:id="49"/>
      <w:r w:rsidRPr="006E6BE8">
        <w:rPr>
          <w:rFonts w:cs="Arial"/>
          <w:i w:val="0"/>
          <w:sz w:val="20"/>
          <w:lang w:val="es-ES_tradnl"/>
        </w:rPr>
        <w:t xml:space="preserve"> </w:t>
      </w:r>
      <w:bookmarkEnd w:id="50"/>
    </w:p>
    <w:p w:rsidR="00565CD7" w:rsidRPr="00381086" w:rsidRDefault="00565CD7" w:rsidP="00565CD7">
      <w:pPr>
        <w:spacing w:after="0" w:line="240" w:lineRule="auto"/>
        <w:jc w:val="both"/>
        <w:rPr>
          <w:rFonts w:ascii="Arial" w:hAnsi="Arial" w:cs="Arial"/>
          <w:sz w:val="20"/>
          <w:szCs w:val="20"/>
          <w:lang w:val="es-ES_tradnl" w:eastAsia="ar-SA"/>
        </w:rPr>
      </w:pPr>
    </w:p>
    <w:p w:rsidR="00565CD7" w:rsidRDefault="00565CD7" w:rsidP="00565CD7">
      <w:pPr>
        <w:spacing w:after="0" w:line="240" w:lineRule="auto"/>
        <w:jc w:val="both"/>
        <w:rPr>
          <w:rFonts w:ascii="Arial" w:hAnsi="Arial" w:cs="Arial"/>
          <w:sz w:val="20"/>
          <w:szCs w:val="20"/>
          <w:lang w:val="es-ES_tradnl" w:eastAsia="ar-SA"/>
        </w:rPr>
      </w:pPr>
      <w:r w:rsidRPr="008B2C2A">
        <w:rPr>
          <w:rFonts w:ascii="Arial" w:hAnsi="Arial" w:cs="Arial"/>
          <w:sz w:val="20"/>
          <w:szCs w:val="20"/>
          <w:lang w:val="es-ES_tradnl" w:eastAsia="ar-SA"/>
        </w:rPr>
        <w:t xml:space="preserve">Será una sola fuente de abasto, es decir el 100% de la necesidad a un sólo proveedor, que cumpla con la totalidad de la </w:t>
      </w:r>
      <w:r w:rsidRPr="008B2C2A">
        <w:rPr>
          <w:rFonts w:ascii="Arial" w:hAnsi="Arial" w:cs="Arial"/>
          <w:b/>
          <w:sz w:val="20"/>
          <w:szCs w:val="20"/>
          <w:lang w:val="es-ES_tradnl" w:eastAsia="ar-SA"/>
        </w:rPr>
        <w:t xml:space="preserve">partida </w:t>
      </w:r>
      <w:r w:rsidRPr="008B2C2A">
        <w:rPr>
          <w:rFonts w:ascii="Arial" w:hAnsi="Arial" w:cs="Arial"/>
          <w:sz w:val="20"/>
          <w:szCs w:val="20"/>
          <w:lang w:val="es-ES_tradnl" w:eastAsia="ar-SA"/>
        </w:rPr>
        <w:t>objeto de la presente contratación.</w:t>
      </w:r>
    </w:p>
    <w:p w:rsidR="00237B53" w:rsidRPr="008A199D" w:rsidRDefault="00237B53" w:rsidP="008A199D">
      <w:pPr>
        <w:spacing w:after="0" w:line="240" w:lineRule="auto"/>
        <w:rPr>
          <w:rFonts w:ascii="Arial" w:eastAsia="Times New Roman" w:hAnsi="Arial" w:cs="Arial"/>
          <w:sz w:val="20"/>
          <w:szCs w:val="20"/>
          <w:lang w:eastAsia="ar-SA"/>
        </w:rPr>
      </w:pPr>
      <w:bookmarkStart w:id="51" w:name="_GoBack"/>
      <w:bookmarkEnd w:id="51"/>
    </w:p>
    <w:p w:rsidR="00BF0AB3" w:rsidRPr="001D05C7" w:rsidRDefault="00BF0AB3" w:rsidP="00E04B1B">
      <w:pPr>
        <w:pStyle w:val="Ttulo2"/>
        <w:numPr>
          <w:ilvl w:val="1"/>
          <w:numId w:val="33"/>
        </w:numPr>
        <w:tabs>
          <w:tab w:val="num" w:pos="0"/>
        </w:tabs>
        <w:spacing w:before="0" w:after="0"/>
        <w:ind w:left="0" w:firstLine="0"/>
        <w:rPr>
          <w:rFonts w:cs="Arial"/>
          <w:i w:val="0"/>
          <w:sz w:val="20"/>
          <w:lang w:val="es-ES_tradnl"/>
        </w:rPr>
      </w:pPr>
      <w:bookmarkStart w:id="52" w:name="_Toc461526908"/>
      <w:r w:rsidRPr="001D05C7">
        <w:rPr>
          <w:rFonts w:cs="Arial"/>
          <w:i w:val="0"/>
          <w:sz w:val="20"/>
          <w:lang w:val="es-ES_tradnl"/>
        </w:rPr>
        <w:t>Modelo</w:t>
      </w:r>
      <w:r w:rsidR="004742ED" w:rsidRPr="001D05C7">
        <w:rPr>
          <w:rFonts w:cs="Arial"/>
          <w:i w:val="0"/>
          <w:sz w:val="20"/>
          <w:lang w:val="es-ES_tradnl"/>
        </w:rPr>
        <w:t>s</w:t>
      </w:r>
      <w:r w:rsidR="00EA371E" w:rsidRPr="001D05C7">
        <w:rPr>
          <w:rFonts w:cs="Arial"/>
          <w:i w:val="0"/>
          <w:sz w:val="20"/>
          <w:lang w:val="es-ES_tradnl"/>
        </w:rPr>
        <w:t xml:space="preserve"> </w:t>
      </w:r>
      <w:r w:rsidRPr="001D05C7">
        <w:rPr>
          <w:rFonts w:cs="Arial"/>
          <w:i w:val="0"/>
          <w:sz w:val="20"/>
          <w:lang w:val="es-ES_tradnl"/>
        </w:rPr>
        <w:t xml:space="preserve">de </w:t>
      </w:r>
      <w:r w:rsidR="00405605" w:rsidRPr="001D05C7">
        <w:rPr>
          <w:rFonts w:cs="Arial"/>
          <w:i w:val="0"/>
          <w:sz w:val="20"/>
          <w:lang w:val="es-ES_tradnl"/>
        </w:rPr>
        <w:t>contrato</w:t>
      </w:r>
      <w:r w:rsidRPr="001D05C7">
        <w:rPr>
          <w:rFonts w:cs="Arial"/>
          <w:i w:val="0"/>
          <w:sz w:val="20"/>
          <w:lang w:val="es-ES_tradnl"/>
        </w:rPr>
        <w:t>.</w:t>
      </w:r>
      <w:bookmarkEnd w:id="52"/>
    </w:p>
    <w:p w:rsidR="001930AA" w:rsidRPr="001D05C7" w:rsidRDefault="001930AA" w:rsidP="008A199D">
      <w:pPr>
        <w:spacing w:after="0" w:line="240" w:lineRule="auto"/>
        <w:rPr>
          <w:lang w:val="es-ES_tradnl" w:eastAsia="ar-SA"/>
        </w:rPr>
      </w:pPr>
    </w:p>
    <w:p w:rsidR="008A199D" w:rsidRPr="00381086" w:rsidRDefault="008A199D" w:rsidP="008A199D">
      <w:pPr>
        <w:suppressAutoHyphens/>
        <w:spacing w:after="0" w:line="240" w:lineRule="auto"/>
        <w:ind w:right="-142"/>
        <w:jc w:val="both"/>
        <w:rPr>
          <w:rFonts w:ascii="Arial" w:hAnsi="Arial" w:cs="Arial"/>
          <w:sz w:val="20"/>
          <w:szCs w:val="20"/>
          <w:lang w:val="es-ES_tradnl" w:eastAsia="ar-SA"/>
        </w:rPr>
      </w:pPr>
      <w:r w:rsidRPr="00381086">
        <w:rPr>
          <w:rFonts w:ascii="Arial" w:hAnsi="Arial" w:cs="Arial"/>
          <w:sz w:val="20"/>
          <w:szCs w:val="20"/>
          <w:lang w:val="es-ES_tradnl" w:eastAsia="ar-SA"/>
        </w:rPr>
        <w:t xml:space="preserve">Con fundamento en lo dispuesto en los artículos 29 fracción XVI de la LAASSP y 39 fracción II inciso i) de su Reglamento, se adjunta </w:t>
      </w:r>
      <w:r w:rsidRPr="00E26AA5">
        <w:rPr>
          <w:rFonts w:ascii="Arial" w:hAnsi="Arial" w:cs="Arial"/>
          <w:sz w:val="20"/>
          <w:szCs w:val="20"/>
          <w:lang w:val="es-ES_tradnl" w:eastAsia="ar-SA"/>
        </w:rPr>
        <w:t xml:space="preserve">como </w:t>
      </w:r>
      <w:r w:rsidR="00D615E3" w:rsidRPr="00E26AA5">
        <w:rPr>
          <w:rFonts w:ascii="Arial" w:hAnsi="Arial" w:cs="Arial"/>
          <w:b/>
          <w:sz w:val="20"/>
          <w:szCs w:val="20"/>
          <w:lang w:val="es-ES_tradnl" w:eastAsia="ar-SA"/>
        </w:rPr>
        <w:t>Anexo 17</w:t>
      </w:r>
      <w:r w:rsidRPr="00E26AA5">
        <w:rPr>
          <w:rFonts w:ascii="Arial" w:hAnsi="Arial" w:cs="Arial"/>
          <w:b/>
          <w:sz w:val="20"/>
          <w:szCs w:val="20"/>
          <w:lang w:val="es-ES_tradnl" w:eastAsia="ar-SA"/>
        </w:rPr>
        <w:t xml:space="preserve"> </w:t>
      </w:r>
      <w:r w:rsidR="00565CD7" w:rsidRPr="00E26AA5">
        <w:rPr>
          <w:rFonts w:ascii="Arial" w:hAnsi="Arial" w:cs="Arial"/>
          <w:b/>
          <w:sz w:val="20"/>
          <w:szCs w:val="20"/>
          <w:lang w:val="es-ES_tradnl" w:eastAsia="ar-SA"/>
        </w:rPr>
        <w:t>Modelo de Contrato</w:t>
      </w:r>
      <w:r w:rsidR="00565CD7" w:rsidRPr="00E26AA5">
        <w:rPr>
          <w:rFonts w:ascii="Arial" w:hAnsi="Arial" w:cs="Arial"/>
          <w:sz w:val="20"/>
          <w:szCs w:val="20"/>
          <w:lang w:val="es-ES_tradnl" w:eastAsia="ar-SA"/>
        </w:rPr>
        <w:t xml:space="preserve"> </w:t>
      </w:r>
      <w:r w:rsidRPr="00E26AA5">
        <w:rPr>
          <w:rFonts w:ascii="Arial" w:hAnsi="Arial" w:cs="Arial"/>
          <w:sz w:val="20"/>
          <w:szCs w:val="20"/>
          <w:lang w:val="es-ES_tradnl" w:eastAsia="ar-SA"/>
        </w:rPr>
        <w:t>para formalizar los derechos y obligaciones que se deriven de ésta licitación, al cual estarán obligados los licitantes que resulten</w:t>
      </w:r>
      <w:r w:rsidRPr="00381086">
        <w:rPr>
          <w:rFonts w:ascii="Arial" w:hAnsi="Arial" w:cs="Arial"/>
          <w:sz w:val="20"/>
          <w:szCs w:val="20"/>
          <w:lang w:val="es-ES_tradnl" w:eastAsia="ar-SA"/>
        </w:rPr>
        <w:t xml:space="preserve"> adjudicados. </w:t>
      </w:r>
    </w:p>
    <w:p w:rsidR="008A199D" w:rsidRPr="00381086" w:rsidRDefault="008A199D" w:rsidP="008A199D">
      <w:pPr>
        <w:suppressAutoHyphens/>
        <w:spacing w:after="0" w:line="240" w:lineRule="auto"/>
        <w:ind w:right="-142"/>
        <w:jc w:val="both"/>
        <w:rPr>
          <w:rFonts w:ascii="Arial" w:hAnsi="Arial" w:cs="Arial"/>
          <w:sz w:val="20"/>
          <w:szCs w:val="20"/>
          <w:lang w:val="es-ES_tradnl" w:eastAsia="ar-SA"/>
        </w:rPr>
      </w:pPr>
    </w:p>
    <w:p w:rsidR="008A199D" w:rsidRDefault="008A199D" w:rsidP="008A199D">
      <w:pPr>
        <w:spacing w:after="0" w:line="240" w:lineRule="auto"/>
        <w:rPr>
          <w:rFonts w:ascii="Arial" w:hAnsi="Arial" w:cs="Arial"/>
          <w:sz w:val="20"/>
          <w:szCs w:val="20"/>
          <w:lang w:val="es-ES_tradnl" w:eastAsia="ar-SA"/>
        </w:rPr>
      </w:pPr>
      <w:r w:rsidRPr="00381086">
        <w:rPr>
          <w:rFonts w:ascii="Arial" w:hAnsi="Arial" w:cs="Arial"/>
          <w:sz w:val="20"/>
          <w:szCs w:val="20"/>
          <w:lang w:val="es-ES_tradnl" w:eastAsia="ar-SA"/>
        </w:rPr>
        <w:t>En caso de discrepancia, en el contenido del contrato en relación con la Convocatoria, prevalecerá lo estipulado en esta última, así como el resultado de las Juntas de Aclaraciones.</w:t>
      </w:r>
    </w:p>
    <w:p w:rsidR="000D0C34" w:rsidRPr="00381086" w:rsidRDefault="000D0C34" w:rsidP="008A199D">
      <w:pPr>
        <w:spacing w:after="0" w:line="240" w:lineRule="auto"/>
        <w:rPr>
          <w:rFonts w:ascii="Arial" w:hAnsi="Arial" w:cs="Arial"/>
          <w:sz w:val="20"/>
          <w:szCs w:val="20"/>
          <w:lang w:val="es-ES_tradnl" w:eastAsia="ar-SA"/>
        </w:rPr>
      </w:pPr>
    </w:p>
    <w:p w:rsidR="00914CD0" w:rsidRPr="001D05C7" w:rsidRDefault="00AB2AB9" w:rsidP="00E04B1B">
      <w:pPr>
        <w:pStyle w:val="Ttulo2"/>
        <w:numPr>
          <w:ilvl w:val="1"/>
          <w:numId w:val="33"/>
        </w:numPr>
        <w:tabs>
          <w:tab w:val="num" w:pos="0"/>
        </w:tabs>
        <w:spacing w:before="0" w:after="0"/>
        <w:ind w:left="0" w:firstLine="0"/>
        <w:rPr>
          <w:rFonts w:cs="Arial"/>
          <w:i w:val="0"/>
          <w:sz w:val="20"/>
          <w:lang w:val="es-ES_tradnl"/>
        </w:rPr>
      </w:pPr>
      <w:bookmarkStart w:id="53" w:name="_Toc461526909"/>
      <w:r w:rsidRPr="001D05C7">
        <w:rPr>
          <w:rFonts w:cs="Arial"/>
          <w:i w:val="0"/>
          <w:sz w:val="20"/>
          <w:lang w:val="es-ES_tradnl"/>
        </w:rPr>
        <w:t>Período de contratación</w:t>
      </w:r>
      <w:r w:rsidR="00914CD0" w:rsidRPr="001D05C7">
        <w:rPr>
          <w:rFonts w:cs="Arial"/>
          <w:i w:val="0"/>
          <w:sz w:val="20"/>
          <w:lang w:val="es-ES_tradnl"/>
        </w:rPr>
        <w:t>.</w:t>
      </w:r>
      <w:bookmarkEnd w:id="53"/>
    </w:p>
    <w:p w:rsidR="00914CD0" w:rsidRPr="001D05C7" w:rsidRDefault="00914CD0" w:rsidP="008A199D">
      <w:pPr>
        <w:suppressAutoHyphens/>
        <w:spacing w:after="0" w:line="240" w:lineRule="auto"/>
        <w:ind w:right="-142"/>
        <w:jc w:val="both"/>
        <w:rPr>
          <w:rFonts w:ascii="Arial" w:eastAsia="Times New Roman" w:hAnsi="Arial" w:cs="Arial"/>
          <w:sz w:val="20"/>
          <w:szCs w:val="20"/>
          <w:lang w:val="es-ES_tradnl" w:eastAsia="ar-SA"/>
        </w:rPr>
      </w:pPr>
    </w:p>
    <w:p w:rsidR="00CE258D" w:rsidRDefault="00CE258D" w:rsidP="00CE258D">
      <w:pPr>
        <w:suppressAutoHyphens/>
        <w:spacing w:after="0" w:line="240" w:lineRule="auto"/>
        <w:ind w:right="-142"/>
        <w:jc w:val="both"/>
        <w:rPr>
          <w:rFonts w:ascii="Arial" w:eastAsia="Times New Roman" w:hAnsi="Arial" w:cs="Arial"/>
          <w:sz w:val="20"/>
          <w:szCs w:val="20"/>
          <w:lang w:val="es-ES_tradnl" w:eastAsia="ar-SA"/>
        </w:rPr>
      </w:pPr>
      <w:r w:rsidRPr="00381086">
        <w:rPr>
          <w:rFonts w:ascii="Arial" w:hAnsi="Arial" w:cs="Arial"/>
          <w:sz w:val="20"/>
          <w:szCs w:val="20"/>
        </w:rPr>
        <w:t>El (los) contrato(s) deberá ser a partir de</w:t>
      </w:r>
      <w:r>
        <w:rPr>
          <w:rFonts w:ascii="Arial" w:hAnsi="Arial" w:cs="Arial"/>
          <w:sz w:val="20"/>
          <w:szCs w:val="20"/>
        </w:rPr>
        <w:t xml:space="preserve"> </w:t>
      </w:r>
      <w:r w:rsidRPr="00381086">
        <w:rPr>
          <w:rFonts w:ascii="Arial" w:hAnsi="Arial" w:cs="Arial"/>
          <w:sz w:val="20"/>
          <w:szCs w:val="20"/>
        </w:rPr>
        <w:t>l</w:t>
      </w:r>
      <w:r>
        <w:rPr>
          <w:rFonts w:ascii="Arial" w:hAnsi="Arial" w:cs="Arial"/>
          <w:sz w:val="20"/>
          <w:szCs w:val="20"/>
        </w:rPr>
        <w:t>a</w:t>
      </w:r>
      <w:r w:rsidRPr="00381086">
        <w:rPr>
          <w:rFonts w:ascii="Arial" w:hAnsi="Arial" w:cs="Arial"/>
          <w:sz w:val="20"/>
          <w:szCs w:val="20"/>
        </w:rPr>
        <w:t xml:space="preserve"> </w:t>
      </w:r>
      <w:r w:rsidRPr="00E26AA5">
        <w:rPr>
          <w:rFonts w:ascii="Arial" w:hAnsi="Arial" w:cs="Arial"/>
          <w:sz w:val="20"/>
          <w:szCs w:val="20"/>
        </w:rPr>
        <w:t>formalización de los contratos  y hasta el 31 de diciembre de 2016,,</w:t>
      </w:r>
      <w:r w:rsidRPr="00381086">
        <w:rPr>
          <w:rFonts w:ascii="Arial" w:hAnsi="Arial" w:cs="Arial"/>
          <w:sz w:val="20"/>
          <w:szCs w:val="20"/>
        </w:rPr>
        <w:t xml:space="preserve"> en los términos de lo dispuesto en el Artículo 46 de la Ley de Adquisiciones, Arrendamientos y Servicios del Sector Público y 84 de su Reglamento. </w:t>
      </w:r>
    </w:p>
    <w:p w:rsidR="00D12833" w:rsidRPr="001D05C7" w:rsidRDefault="001C069F" w:rsidP="00E04B1B">
      <w:pPr>
        <w:pStyle w:val="Ttulo1"/>
        <w:numPr>
          <w:ilvl w:val="0"/>
          <w:numId w:val="33"/>
        </w:numPr>
        <w:spacing w:before="0" w:after="0"/>
        <w:rPr>
          <w:rFonts w:cs="Arial"/>
          <w:sz w:val="20"/>
          <w:szCs w:val="20"/>
          <w:lang w:val="es-ES_tradnl"/>
        </w:rPr>
      </w:pPr>
      <w:bookmarkStart w:id="54" w:name="_Toc367205763"/>
      <w:bookmarkStart w:id="55" w:name="_Toc461526910"/>
      <w:bookmarkEnd w:id="39"/>
      <w:r w:rsidRPr="001D05C7">
        <w:rPr>
          <w:rFonts w:cs="Arial"/>
          <w:sz w:val="20"/>
          <w:szCs w:val="20"/>
          <w:lang w:val="es-ES_tradnl"/>
        </w:rPr>
        <w:lastRenderedPageBreak/>
        <w:t>FORMA Y TÉRMINOS QUE REGIRÁN LOS DIVERSOS ACTOS DE LA LICITACIÓN.</w:t>
      </w:r>
      <w:bookmarkEnd w:id="54"/>
      <w:bookmarkEnd w:id="55"/>
    </w:p>
    <w:p w:rsidR="001930AA" w:rsidRPr="001D05C7" w:rsidRDefault="001930AA" w:rsidP="008A199D">
      <w:pPr>
        <w:spacing w:after="0" w:line="240" w:lineRule="auto"/>
        <w:rPr>
          <w:lang w:val="es-ES_tradnl" w:eastAsia="ar-SA"/>
        </w:rPr>
      </w:pPr>
    </w:p>
    <w:p w:rsidR="001E7ECA" w:rsidRPr="001D05C7" w:rsidRDefault="00EA48AB" w:rsidP="00E04B1B">
      <w:pPr>
        <w:pStyle w:val="Ttulo2"/>
        <w:numPr>
          <w:ilvl w:val="1"/>
          <w:numId w:val="33"/>
        </w:numPr>
        <w:tabs>
          <w:tab w:val="num" w:pos="0"/>
        </w:tabs>
        <w:spacing w:before="0" w:after="0"/>
        <w:ind w:left="0" w:firstLine="0"/>
        <w:rPr>
          <w:rFonts w:cs="Arial"/>
          <w:i w:val="0"/>
          <w:sz w:val="20"/>
          <w:lang w:val="es-ES_tradnl"/>
        </w:rPr>
      </w:pPr>
      <w:bookmarkStart w:id="56" w:name="_Toc367205764"/>
      <w:bookmarkStart w:id="57" w:name="_Toc461526911"/>
      <w:r w:rsidRPr="001D05C7">
        <w:rPr>
          <w:rFonts w:cs="Arial"/>
          <w:i w:val="0"/>
          <w:sz w:val="20"/>
          <w:lang w:val="es-ES_tradnl"/>
        </w:rPr>
        <w:t xml:space="preserve">Fecha, </w:t>
      </w:r>
      <w:r w:rsidR="001E7ECA" w:rsidRPr="001D05C7">
        <w:rPr>
          <w:rFonts w:cs="Arial"/>
          <w:i w:val="0"/>
          <w:sz w:val="20"/>
          <w:lang w:val="es-ES_tradnl"/>
        </w:rPr>
        <w:t xml:space="preserve">hora y </w:t>
      </w:r>
      <w:r w:rsidR="006D0BB0" w:rsidRPr="001D05C7">
        <w:rPr>
          <w:rFonts w:cs="Arial"/>
          <w:i w:val="0"/>
          <w:sz w:val="20"/>
          <w:lang w:val="es-ES_tradnl"/>
        </w:rPr>
        <w:t xml:space="preserve">lugar </w:t>
      </w:r>
      <w:r w:rsidR="001E7ECA" w:rsidRPr="001D05C7">
        <w:rPr>
          <w:rFonts w:cs="Arial"/>
          <w:i w:val="0"/>
          <w:sz w:val="20"/>
          <w:lang w:val="es-ES_tradnl"/>
        </w:rPr>
        <w:t>para los actos de la licitación</w:t>
      </w:r>
      <w:r w:rsidR="00B22351" w:rsidRPr="001D05C7">
        <w:rPr>
          <w:rFonts w:cs="Arial"/>
          <w:i w:val="0"/>
          <w:sz w:val="20"/>
          <w:lang w:val="es-ES_tradnl"/>
        </w:rPr>
        <w:t>.</w:t>
      </w:r>
      <w:bookmarkEnd w:id="56"/>
      <w:bookmarkEnd w:id="57"/>
    </w:p>
    <w:p w:rsidR="001A7C14" w:rsidRPr="001D05C7" w:rsidRDefault="001A7C14" w:rsidP="008A199D">
      <w:pPr>
        <w:spacing w:after="0" w:line="240" w:lineRule="auto"/>
        <w:rPr>
          <w:lang w:val="es-ES_tradnl" w:eastAsia="ar-SA"/>
        </w:rPr>
      </w:pPr>
    </w:p>
    <w:tbl>
      <w:tblPr>
        <w:tblW w:w="0" w:type="auto"/>
        <w:tblInd w:w="102" w:type="dxa"/>
        <w:tblLayout w:type="fixed"/>
        <w:tblLook w:val="0000" w:firstRow="0" w:lastRow="0" w:firstColumn="0" w:lastColumn="0" w:noHBand="0" w:noVBand="0"/>
      </w:tblPr>
      <w:tblGrid>
        <w:gridCol w:w="2841"/>
        <w:gridCol w:w="1701"/>
        <w:gridCol w:w="941"/>
        <w:gridCol w:w="4304"/>
      </w:tblGrid>
      <w:tr w:rsidR="00AC3B11" w:rsidRPr="00AD1665" w:rsidTr="00FB05A4">
        <w:trPr>
          <w:tblHeader/>
        </w:trPr>
        <w:tc>
          <w:tcPr>
            <w:tcW w:w="2841" w:type="dxa"/>
            <w:tcBorders>
              <w:top w:val="single" w:sz="4" w:space="0" w:color="000000"/>
              <w:left w:val="single" w:sz="4" w:space="0" w:color="000000"/>
              <w:bottom w:val="single" w:sz="4" w:space="0" w:color="000000"/>
            </w:tcBorders>
            <w:shd w:val="clear" w:color="auto" w:fill="D9D9D9" w:themeFill="background1" w:themeFillShade="D9"/>
          </w:tcPr>
          <w:p w:rsidR="00AC3B11" w:rsidRPr="00AD1665" w:rsidRDefault="0072563E" w:rsidP="008A199D">
            <w:pPr>
              <w:suppressAutoHyphens/>
              <w:spacing w:after="0" w:line="240" w:lineRule="auto"/>
              <w:jc w:val="center"/>
              <w:rPr>
                <w:rFonts w:ascii="Arial" w:eastAsia="Times New Roman" w:hAnsi="Arial" w:cs="Arial"/>
                <w:b/>
                <w:noProof w:val="0"/>
                <w:sz w:val="16"/>
                <w:szCs w:val="16"/>
                <w:lang w:val="es-ES" w:eastAsia="ar-SA"/>
              </w:rPr>
            </w:pPr>
            <w:r w:rsidRPr="00AD1665">
              <w:rPr>
                <w:rFonts w:ascii="Arial" w:eastAsia="Times New Roman" w:hAnsi="Arial" w:cs="Arial"/>
                <w:b/>
                <w:noProof w:val="0"/>
                <w:sz w:val="16"/>
                <w:szCs w:val="16"/>
                <w:lang w:val="es-ES" w:eastAsia="ar-SA"/>
              </w:rPr>
              <w:t>EVENTO</w:t>
            </w:r>
            <w:r w:rsidR="00AC3B11" w:rsidRPr="00AD1665">
              <w:rPr>
                <w:rFonts w:ascii="Arial" w:eastAsia="Times New Roman" w:hAnsi="Arial" w:cs="Arial"/>
                <w:b/>
                <w:noProof w:val="0"/>
                <w:sz w:val="16"/>
                <w:szCs w:val="16"/>
                <w:lang w:val="es-ES" w:eastAsia="ar-SA"/>
              </w:rPr>
              <w:t>S</w:t>
            </w:r>
          </w:p>
        </w:tc>
        <w:tc>
          <w:tcPr>
            <w:tcW w:w="1701" w:type="dxa"/>
            <w:tcBorders>
              <w:top w:val="single" w:sz="4" w:space="0" w:color="000000"/>
              <w:left w:val="single" w:sz="4" w:space="0" w:color="000000"/>
              <w:bottom w:val="single" w:sz="4" w:space="0" w:color="000000"/>
            </w:tcBorders>
            <w:shd w:val="clear" w:color="auto" w:fill="D9D9D9" w:themeFill="background1" w:themeFillShade="D9"/>
          </w:tcPr>
          <w:p w:rsidR="00AC3B11" w:rsidRPr="00AD1665" w:rsidRDefault="0072563E" w:rsidP="008A199D">
            <w:pPr>
              <w:suppressAutoHyphens/>
              <w:spacing w:after="0" w:line="240" w:lineRule="auto"/>
              <w:jc w:val="center"/>
              <w:rPr>
                <w:rFonts w:ascii="Arial" w:eastAsia="Times New Roman" w:hAnsi="Arial" w:cs="Arial"/>
                <w:b/>
                <w:noProof w:val="0"/>
                <w:sz w:val="16"/>
                <w:szCs w:val="16"/>
                <w:lang w:val="es-ES" w:eastAsia="ar-SA"/>
              </w:rPr>
            </w:pPr>
            <w:r w:rsidRPr="00AD1665">
              <w:rPr>
                <w:rFonts w:ascii="Arial" w:eastAsia="Times New Roman" w:hAnsi="Arial" w:cs="Arial"/>
                <w:b/>
                <w:noProof w:val="0"/>
                <w:sz w:val="16"/>
                <w:szCs w:val="16"/>
                <w:lang w:val="es-ES" w:eastAsia="ar-SA"/>
              </w:rPr>
              <w:t>FECH</w:t>
            </w:r>
            <w:r w:rsidR="00AC3B11" w:rsidRPr="00AD1665">
              <w:rPr>
                <w:rFonts w:ascii="Arial" w:eastAsia="Times New Roman" w:hAnsi="Arial" w:cs="Arial"/>
                <w:b/>
                <w:noProof w:val="0"/>
                <w:sz w:val="16"/>
                <w:szCs w:val="16"/>
                <w:lang w:val="es-ES" w:eastAsia="ar-SA"/>
              </w:rPr>
              <w:t>A</w:t>
            </w:r>
          </w:p>
        </w:tc>
        <w:tc>
          <w:tcPr>
            <w:tcW w:w="941" w:type="dxa"/>
            <w:tcBorders>
              <w:top w:val="single" w:sz="4" w:space="0" w:color="000000"/>
              <w:left w:val="single" w:sz="4" w:space="0" w:color="000000"/>
              <w:bottom w:val="single" w:sz="4" w:space="0" w:color="000000"/>
            </w:tcBorders>
            <w:shd w:val="clear" w:color="auto" w:fill="D9D9D9" w:themeFill="background1" w:themeFillShade="D9"/>
          </w:tcPr>
          <w:p w:rsidR="00AC3B11" w:rsidRPr="00AD1665" w:rsidRDefault="0072563E" w:rsidP="008A199D">
            <w:pPr>
              <w:suppressAutoHyphens/>
              <w:snapToGrid w:val="0"/>
              <w:spacing w:after="0" w:line="240" w:lineRule="auto"/>
              <w:jc w:val="center"/>
              <w:rPr>
                <w:rFonts w:ascii="Arial" w:eastAsia="Times New Roman" w:hAnsi="Arial" w:cs="Arial"/>
                <w:b/>
                <w:noProof w:val="0"/>
                <w:sz w:val="16"/>
                <w:szCs w:val="16"/>
                <w:lang w:val="es-ES" w:eastAsia="ar-SA"/>
              </w:rPr>
            </w:pPr>
            <w:r w:rsidRPr="00AD1665">
              <w:rPr>
                <w:rFonts w:ascii="Arial" w:eastAsia="Times New Roman" w:hAnsi="Arial" w:cs="Arial"/>
                <w:b/>
                <w:noProof w:val="0"/>
                <w:sz w:val="16"/>
                <w:szCs w:val="16"/>
                <w:lang w:val="es-ES" w:eastAsia="ar-SA"/>
              </w:rPr>
              <w:t>HOR</w:t>
            </w:r>
            <w:r w:rsidR="00AC3B11" w:rsidRPr="00AD1665">
              <w:rPr>
                <w:rFonts w:ascii="Arial" w:eastAsia="Times New Roman" w:hAnsi="Arial" w:cs="Arial"/>
                <w:b/>
                <w:noProof w:val="0"/>
                <w:sz w:val="16"/>
                <w:szCs w:val="16"/>
                <w:lang w:val="es-ES" w:eastAsia="ar-SA"/>
              </w:rPr>
              <w:t>A</w:t>
            </w:r>
          </w:p>
        </w:tc>
        <w:tc>
          <w:tcPr>
            <w:tcW w:w="4304"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rsidR="00AC3B11" w:rsidRPr="00AD1665" w:rsidRDefault="0072563E" w:rsidP="008A199D">
            <w:pPr>
              <w:suppressAutoHyphens/>
              <w:snapToGrid w:val="0"/>
              <w:spacing w:after="0" w:line="240" w:lineRule="auto"/>
              <w:jc w:val="center"/>
              <w:rPr>
                <w:rFonts w:ascii="Arial" w:eastAsia="Times New Roman" w:hAnsi="Arial" w:cs="Arial"/>
                <w:b/>
                <w:noProof w:val="0"/>
                <w:sz w:val="16"/>
                <w:szCs w:val="16"/>
                <w:lang w:val="es-ES" w:eastAsia="ar-SA"/>
              </w:rPr>
            </w:pPr>
            <w:r w:rsidRPr="00AD1665">
              <w:rPr>
                <w:rFonts w:ascii="Arial" w:eastAsia="Times New Roman" w:hAnsi="Arial" w:cs="Arial"/>
                <w:b/>
                <w:noProof w:val="0"/>
                <w:sz w:val="16"/>
                <w:szCs w:val="16"/>
                <w:lang w:val="es-ES" w:eastAsia="ar-SA"/>
              </w:rPr>
              <w:t>LUGA</w:t>
            </w:r>
            <w:r w:rsidR="00AC3B11" w:rsidRPr="00AD1665">
              <w:rPr>
                <w:rFonts w:ascii="Arial" w:eastAsia="Times New Roman" w:hAnsi="Arial" w:cs="Arial"/>
                <w:b/>
                <w:noProof w:val="0"/>
                <w:sz w:val="16"/>
                <w:szCs w:val="16"/>
                <w:lang w:val="es-ES" w:eastAsia="ar-SA"/>
              </w:rPr>
              <w:t>R</w:t>
            </w:r>
          </w:p>
        </w:tc>
      </w:tr>
      <w:tr w:rsidR="001A7C14" w:rsidRPr="00AD1665" w:rsidTr="009E03B7">
        <w:tc>
          <w:tcPr>
            <w:tcW w:w="2841" w:type="dxa"/>
            <w:tcBorders>
              <w:top w:val="single" w:sz="4" w:space="0" w:color="000000"/>
              <w:left w:val="single" w:sz="4" w:space="0" w:color="000000"/>
              <w:bottom w:val="single" w:sz="4" w:space="0" w:color="000000"/>
            </w:tcBorders>
          </w:tcPr>
          <w:p w:rsidR="001A7C14" w:rsidRPr="00560770" w:rsidRDefault="001A7C14" w:rsidP="008A199D">
            <w:pPr>
              <w:suppressAutoHyphens/>
              <w:spacing w:after="0" w:line="240" w:lineRule="auto"/>
              <w:jc w:val="both"/>
              <w:rPr>
                <w:rFonts w:ascii="Arial" w:eastAsia="Times New Roman" w:hAnsi="Arial" w:cs="Arial"/>
                <w:noProof w:val="0"/>
                <w:sz w:val="16"/>
                <w:szCs w:val="16"/>
                <w:lang w:val="es-ES" w:eastAsia="ar-SA"/>
              </w:rPr>
            </w:pPr>
            <w:r w:rsidRPr="00560770">
              <w:rPr>
                <w:rFonts w:ascii="Arial" w:eastAsia="Times New Roman" w:hAnsi="Arial" w:cs="Arial"/>
                <w:noProof w:val="0"/>
                <w:sz w:val="16"/>
                <w:szCs w:val="16"/>
                <w:lang w:val="es-ES" w:eastAsia="ar-SA"/>
              </w:rPr>
              <w:t>Reducción de Plazo</w:t>
            </w:r>
          </w:p>
        </w:tc>
        <w:tc>
          <w:tcPr>
            <w:tcW w:w="6946" w:type="dxa"/>
            <w:gridSpan w:val="3"/>
            <w:tcBorders>
              <w:top w:val="single" w:sz="4" w:space="0" w:color="000000"/>
              <w:left w:val="single" w:sz="4" w:space="0" w:color="000000"/>
              <w:bottom w:val="single" w:sz="4" w:space="0" w:color="000000"/>
              <w:right w:val="single" w:sz="4" w:space="0" w:color="000000"/>
            </w:tcBorders>
          </w:tcPr>
          <w:p w:rsidR="001A7C14" w:rsidRPr="00560770" w:rsidRDefault="00560770" w:rsidP="008A199D">
            <w:pPr>
              <w:spacing w:after="0" w:line="240" w:lineRule="auto"/>
              <w:jc w:val="both"/>
              <w:rPr>
                <w:rFonts w:ascii="Arial" w:eastAsia="Times New Roman" w:hAnsi="Arial" w:cs="Arial"/>
                <w:b/>
                <w:noProof w:val="0"/>
                <w:sz w:val="16"/>
                <w:szCs w:val="16"/>
                <w:lang w:val="es-ES" w:eastAsia="ar-SA"/>
              </w:rPr>
            </w:pPr>
            <w:r w:rsidRPr="00560770">
              <w:rPr>
                <w:rFonts w:ascii="Arial" w:eastAsia="Times New Roman" w:hAnsi="Arial" w:cs="Arial"/>
                <w:b/>
                <w:noProof w:val="0"/>
                <w:sz w:val="16"/>
                <w:szCs w:val="16"/>
                <w:u w:val="single"/>
                <w:lang w:val="es-ES" w:eastAsia="ar-SA"/>
              </w:rPr>
              <w:t>SI</w:t>
            </w:r>
          </w:p>
        </w:tc>
      </w:tr>
      <w:tr w:rsidR="001B7D4E" w:rsidRPr="00AD1665" w:rsidTr="00FB05A4">
        <w:trPr>
          <w:trHeight w:val="722"/>
        </w:trPr>
        <w:tc>
          <w:tcPr>
            <w:tcW w:w="2841" w:type="dxa"/>
            <w:tcBorders>
              <w:top w:val="single" w:sz="4" w:space="0" w:color="000000"/>
              <w:left w:val="single" w:sz="4" w:space="0" w:color="000000"/>
              <w:bottom w:val="single" w:sz="4" w:space="0" w:color="000000"/>
            </w:tcBorders>
          </w:tcPr>
          <w:p w:rsidR="001B7D4E" w:rsidRPr="00AD1665" w:rsidRDefault="001B7D4E" w:rsidP="008A199D">
            <w:pPr>
              <w:suppressAutoHyphens/>
              <w:spacing w:after="0" w:line="240" w:lineRule="auto"/>
              <w:jc w:val="both"/>
              <w:rPr>
                <w:rFonts w:ascii="Arial" w:eastAsia="Times New Roman" w:hAnsi="Arial" w:cs="Arial"/>
                <w:noProof w:val="0"/>
                <w:sz w:val="16"/>
                <w:szCs w:val="16"/>
                <w:lang w:val="es-ES" w:eastAsia="ar-SA"/>
              </w:rPr>
            </w:pPr>
            <w:r w:rsidRPr="00AD1665">
              <w:rPr>
                <w:rFonts w:ascii="Arial" w:eastAsia="Times New Roman" w:hAnsi="Arial" w:cs="Arial"/>
                <w:noProof w:val="0"/>
                <w:sz w:val="16"/>
                <w:szCs w:val="16"/>
                <w:lang w:val="es-ES" w:eastAsia="ar-SA"/>
              </w:rPr>
              <w:t>Junta de Aclaraciones a la Convocatoria a la Licitación Pública.</w:t>
            </w:r>
          </w:p>
        </w:tc>
        <w:tc>
          <w:tcPr>
            <w:tcW w:w="1701" w:type="dxa"/>
            <w:tcBorders>
              <w:top w:val="single" w:sz="4" w:space="0" w:color="000000"/>
              <w:left w:val="single" w:sz="4" w:space="0" w:color="000000"/>
              <w:bottom w:val="single" w:sz="4" w:space="0" w:color="000000"/>
            </w:tcBorders>
            <w:vAlign w:val="center"/>
          </w:tcPr>
          <w:p w:rsidR="001B7D4E" w:rsidRPr="00AD1665" w:rsidRDefault="00AD1665" w:rsidP="00BF6C51">
            <w:pPr>
              <w:spacing w:after="0" w:line="240" w:lineRule="auto"/>
              <w:jc w:val="center"/>
              <w:rPr>
                <w:rFonts w:ascii="Arial" w:hAnsi="Arial" w:cs="Arial"/>
                <w:noProof w:val="0"/>
                <w:sz w:val="16"/>
                <w:szCs w:val="16"/>
              </w:rPr>
            </w:pPr>
            <w:r w:rsidRPr="00AD1665">
              <w:rPr>
                <w:rFonts w:ascii="Arial" w:hAnsi="Arial" w:cs="Arial"/>
                <w:noProof w:val="0"/>
                <w:sz w:val="16"/>
                <w:szCs w:val="16"/>
              </w:rPr>
              <w:t>2</w:t>
            </w:r>
            <w:r w:rsidR="00BF6C51">
              <w:rPr>
                <w:rFonts w:ascii="Arial" w:hAnsi="Arial" w:cs="Arial"/>
                <w:noProof w:val="0"/>
                <w:sz w:val="16"/>
                <w:szCs w:val="16"/>
              </w:rPr>
              <w:t>1</w:t>
            </w:r>
            <w:r w:rsidR="00363A60" w:rsidRPr="00AD1665">
              <w:rPr>
                <w:rFonts w:ascii="Arial" w:hAnsi="Arial" w:cs="Arial"/>
                <w:noProof w:val="0"/>
                <w:sz w:val="16"/>
                <w:szCs w:val="16"/>
              </w:rPr>
              <w:t xml:space="preserve"> de </w:t>
            </w:r>
            <w:r w:rsidRPr="00AD1665">
              <w:rPr>
                <w:rFonts w:ascii="Arial" w:hAnsi="Arial" w:cs="Arial"/>
                <w:noProof w:val="0"/>
                <w:sz w:val="16"/>
                <w:szCs w:val="16"/>
              </w:rPr>
              <w:t>septiembre</w:t>
            </w:r>
            <w:r w:rsidR="00363A60" w:rsidRPr="00AD1665">
              <w:rPr>
                <w:rFonts w:ascii="Arial" w:hAnsi="Arial" w:cs="Arial"/>
                <w:noProof w:val="0"/>
                <w:sz w:val="16"/>
                <w:szCs w:val="16"/>
              </w:rPr>
              <w:t xml:space="preserve"> de 2016</w:t>
            </w:r>
          </w:p>
        </w:tc>
        <w:tc>
          <w:tcPr>
            <w:tcW w:w="941" w:type="dxa"/>
            <w:tcBorders>
              <w:top w:val="single" w:sz="4" w:space="0" w:color="000000"/>
              <w:left w:val="single" w:sz="4" w:space="0" w:color="000000"/>
              <w:bottom w:val="single" w:sz="4" w:space="0" w:color="000000"/>
              <w:right w:val="single" w:sz="4" w:space="0" w:color="auto"/>
            </w:tcBorders>
            <w:vAlign w:val="center"/>
          </w:tcPr>
          <w:p w:rsidR="001B7D4E" w:rsidRPr="00AD1665" w:rsidRDefault="001B7D4E" w:rsidP="008A199D">
            <w:pPr>
              <w:spacing w:after="0" w:line="240" w:lineRule="auto"/>
              <w:jc w:val="both"/>
              <w:rPr>
                <w:rFonts w:ascii="Arial" w:hAnsi="Arial" w:cs="Arial"/>
                <w:noProof w:val="0"/>
                <w:sz w:val="16"/>
                <w:szCs w:val="16"/>
              </w:rPr>
            </w:pPr>
            <w:r w:rsidRPr="00AD1665">
              <w:rPr>
                <w:rFonts w:ascii="Arial" w:hAnsi="Arial" w:cs="Arial"/>
                <w:noProof w:val="0"/>
                <w:sz w:val="16"/>
                <w:szCs w:val="16"/>
              </w:rPr>
              <w:t xml:space="preserve">10:00 </w:t>
            </w:r>
            <w:proofErr w:type="spellStart"/>
            <w:r w:rsidRPr="00AD1665">
              <w:rPr>
                <w:rFonts w:ascii="Arial" w:hAnsi="Arial" w:cs="Arial"/>
                <w:noProof w:val="0"/>
                <w:sz w:val="16"/>
                <w:szCs w:val="16"/>
              </w:rPr>
              <w:t>hrs</w:t>
            </w:r>
            <w:proofErr w:type="spellEnd"/>
            <w:r w:rsidRPr="00AD1665">
              <w:rPr>
                <w:rFonts w:ascii="Arial" w:hAnsi="Arial" w:cs="Arial"/>
                <w:noProof w:val="0"/>
                <w:sz w:val="16"/>
                <w:szCs w:val="16"/>
              </w:rPr>
              <w:t>.</w:t>
            </w:r>
          </w:p>
        </w:tc>
        <w:tc>
          <w:tcPr>
            <w:tcW w:w="4304" w:type="dxa"/>
            <w:vMerge w:val="restart"/>
            <w:tcBorders>
              <w:top w:val="single" w:sz="4" w:space="0" w:color="auto"/>
              <w:left w:val="single" w:sz="4" w:space="0" w:color="auto"/>
              <w:right w:val="single" w:sz="4" w:space="0" w:color="auto"/>
            </w:tcBorders>
            <w:vAlign w:val="center"/>
          </w:tcPr>
          <w:p w:rsidR="0089132D" w:rsidRPr="00AD1665" w:rsidRDefault="001B7D4E" w:rsidP="008A199D">
            <w:pPr>
              <w:pStyle w:val="Encabezado"/>
              <w:jc w:val="both"/>
              <w:rPr>
                <w:rFonts w:ascii="Arial" w:hAnsi="Arial" w:cs="Arial"/>
                <w:sz w:val="16"/>
                <w:szCs w:val="16"/>
              </w:rPr>
            </w:pPr>
            <w:r w:rsidRPr="00AD1665">
              <w:rPr>
                <w:rFonts w:ascii="Arial" w:hAnsi="Arial" w:cs="Arial"/>
                <w:sz w:val="16"/>
                <w:szCs w:val="16"/>
              </w:rPr>
              <w:t>El acto se realizará de conformidad con lo</w:t>
            </w:r>
            <w:r w:rsidR="0089132D" w:rsidRPr="00AD1665">
              <w:rPr>
                <w:rFonts w:ascii="Arial" w:hAnsi="Arial" w:cs="Arial"/>
                <w:sz w:val="16"/>
                <w:szCs w:val="16"/>
              </w:rPr>
              <w:t xml:space="preserve"> establecido en el artículo 26 B</w:t>
            </w:r>
            <w:r w:rsidRPr="00AD1665">
              <w:rPr>
                <w:rFonts w:ascii="Arial" w:hAnsi="Arial" w:cs="Arial"/>
                <w:sz w:val="16"/>
                <w:szCs w:val="16"/>
              </w:rPr>
              <w:t xml:space="preserve">is, fracción </w:t>
            </w:r>
            <w:r w:rsidR="001C1527" w:rsidRPr="00AD1665">
              <w:rPr>
                <w:rFonts w:ascii="Arial" w:hAnsi="Arial" w:cs="Arial"/>
                <w:sz w:val="16"/>
                <w:szCs w:val="16"/>
              </w:rPr>
              <w:t>II</w:t>
            </w:r>
            <w:r w:rsidRPr="00AD1665">
              <w:rPr>
                <w:rFonts w:ascii="Arial" w:hAnsi="Arial" w:cs="Arial"/>
                <w:sz w:val="16"/>
                <w:szCs w:val="16"/>
              </w:rPr>
              <w:t xml:space="preserve"> de la LAASSP, a través del Sistema Electrónico de Compras Gubernamentales. CompraNet, al tratarse una licitación 1</w:t>
            </w:r>
            <w:r w:rsidR="001C1527" w:rsidRPr="00AD1665">
              <w:rPr>
                <w:rFonts w:ascii="Arial" w:hAnsi="Arial" w:cs="Arial"/>
                <w:sz w:val="16"/>
                <w:szCs w:val="16"/>
              </w:rPr>
              <w:t>00% electrónica, por lo que los licitantes únicamente podrán participar en los actos a tr</w:t>
            </w:r>
            <w:r w:rsidR="001A7C14" w:rsidRPr="00AD1665">
              <w:rPr>
                <w:rFonts w:ascii="Arial" w:hAnsi="Arial" w:cs="Arial"/>
                <w:sz w:val="16"/>
                <w:szCs w:val="16"/>
              </w:rPr>
              <w:t>a</w:t>
            </w:r>
            <w:r w:rsidR="001C1527" w:rsidRPr="00AD1665">
              <w:rPr>
                <w:rFonts w:ascii="Arial" w:hAnsi="Arial" w:cs="Arial"/>
                <w:sz w:val="16"/>
                <w:szCs w:val="16"/>
              </w:rPr>
              <w:t>vés de ese medio.</w:t>
            </w:r>
            <w:r w:rsidRPr="00AD1665">
              <w:rPr>
                <w:rFonts w:ascii="Arial" w:hAnsi="Arial" w:cs="Arial"/>
                <w:sz w:val="16"/>
                <w:szCs w:val="16"/>
              </w:rPr>
              <w:t xml:space="preserve"> </w:t>
            </w:r>
          </w:p>
          <w:p w:rsidR="00B61FC4" w:rsidRPr="00AD1665" w:rsidRDefault="00B61FC4" w:rsidP="008A199D">
            <w:pPr>
              <w:pStyle w:val="Encabezado"/>
              <w:jc w:val="both"/>
              <w:rPr>
                <w:rFonts w:ascii="Arial" w:eastAsiaTheme="minorHAnsi" w:hAnsi="Arial" w:cs="Arial"/>
                <w:b/>
                <w:sz w:val="16"/>
                <w:szCs w:val="16"/>
                <w:lang w:val="es-ES_tradnl" w:eastAsia="en-US"/>
              </w:rPr>
            </w:pPr>
          </w:p>
          <w:p w:rsidR="001B7D4E" w:rsidRPr="00AD1665" w:rsidRDefault="001B7D4E" w:rsidP="008A199D">
            <w:pPr>
              <w:pStyle w:val="Encabezado"/>
              <w:jc w:val="center"/>
              <w:rPr>
                <w:rFonts w:ascii="Arial" w:eastAsiaTheme="minorHAnsi" w:hAnsi="Arial" w:cs="Arial"/>
                <w:b/>
                <w:sz w:val="16"/>
                <w:szCs w:val="16"/>
                <w:lang w:val="es-ES_tradnl" w:eastAsia="en-US"/>
              </w:rPr>
            </w:pPr>
            <w:r w:rsidRPr="00AD1665">
              <w:rPr>
                <w:rFonts w:ascii="Arial" w:eastAsiaTheme="minorHAnsi" w:hAnsi="Arial" w:cs="Arial"/>
                <w:b/>
                <w:sz w:val="16"/>
                <w:szCs w:val="16"/>
                <w:lang w:val="es-ES_tradnl" w:eastAsia="en-US"/>
              </w:rPr>
              <w:t>“ELECTRONICA”</w:t>
            </w:r>
          </w:p>
          <w:p w:rsidR="001B7D4E" w:rsidRPr="00AD1665" w:rsidRDefault="001B7D4E" w:rsidP="008A199D">
            <w:pPr>
              <w:suppressAutoHyphens/>
              <w:spacing w:after="0" w:line="240" w:lineRule="auto"/>
              <w:jc w:val="both"/>
              <w:rPr>
                <w:rFonts w:ascii="Arial" w:eastAsia="Times New Roman" w:hAnsi="Arial" w:cs="Arial"/>
                <w:sz w:val="16"/>
                <w:szCs w:val="16"/>
                <w:lang w:val="es-ES_tradnl" w:eastAsia="ar-SA"/>
              </w:rPr>
            </w:pPr>
          </w:p>
        </w:tc>
      </w:tr>
      <w:tr w:rsidR="00376547" w:rsidRPr="00AD1665" w:rsidTr="00FB05A4">
        <w:tc>
          <w:tcPr>
            <w:tcW w:w="2841" w:type="dxa"/>
            <w:tcBorders>
              <w:top w:val="single" w:sz="4" w:space="0" w:color="000000"/>
              <w:left w:val="single" w:sz="4" w:space="0" w:color="000000"/>
              <w:bottom w:val="single" w:sz="4" w:space="0" w:color="000000"/>
            </w:tcBorders>
          </w:tcPr>
          <w:p w:rsidR="00376547" w:rsidRPr="00AD1665" w:rsidRDefault="00376547" w:rsidP="008A199D">
            <w:pPr>
              <w:suppressAutoHyphens/>
              <w:snapToGrid w:val="0"/>
              <w:spacing w:after="0" w:line="240" w:lineRule="auto"/>
              <w:jc w:val="both"/>
              <w:rPr>
                <w:rFonts w:ascii="Arial" w:eastAsia="Times New Roman" w:hAnsi="Arial" w:cs="Arial"/>
                <w:noProof w:val="0"/>
                <w:sz w:val="16"/>
                <w:szCs w:val="16"/>
                <w:lang w:val="es-ES" w:eastAsia="ar-SA"/>
              </w:rPr>
            </w:pPr>
          </w:p>
          <w:p w:rsidR="00376547" w:rsidRPr="00AD1665" w:rsidRDefault="00376547" w:rsidP="008A199D">
            <w:pPr>
              <w:suppressAutoHyphens/>
              <w:spacing w:after="0" w:line="240" w:lineRule="auto"/>
              <w:jc w:val="both"/>
              <w:rPr>
                <w:rFonts w:ascii="Arial" w:eastAsia="Times New Roman" w:hAnsi="Arial" w:cs="Arial"/>
                <w:noProof w:val="0"/>
                <w:sz w:val="16"/>
                <w:szCs w:val="16"/>
                <w:lang w:val="es-ES" w:eastAsia="ar-SA"/>
              </w:rPr>
            </w:pPr>
            <w:r w:rsidRPr="00AD1665">
              <w:rPr>
                <w:rFonts w:ascii="Arial" w:eastAsia="Times New Roman" w:hAnsi="Arial" w:cs="Arial"/>
                <w:noProof w:val="0"/>
                <w:sz w:val="16"/>
                <w:szCs w:val="16"/>
                <w:lang w:val="es-ES" w:eastAsia="ar-SA"/>
              </w:rPr>
              <w:t>Acto de Presentación y Apertura de Proposiciones.</w:t>
            </w:r>
          </w:p>
          <w:p w:rsidR="00376547" w:rsidRPr="00AD1665" w:rsidRDefault="00376547" w:rsidP="008A199D">
            <w:pPr>
              <w:suppressAutoHyphens/>
              <w:spacing w:after="0" w:line="240" w:lineRule="auto"/>
              <w:jc w:val="both"/>
              <w:rPr>
                <w:rFonts w:ascii="Arial" w:eastAsia="Times New Roman" w:hAnsi="Arial" w:cs="Arial"/>
                <w:noProof w:val="0"/>
                <w:sz w:val="16"/>
                <w:szCs w:val="16"/>
                <w:lang w:val="es-ES" w:eastAsia="ar-SA"/>
              </w:rPr>
            </w:pPr>
          </w:p>
        </w:tc>
        <w:tc>
          <w:tcPr>
            <w:tcW w:w="1701" w:type="dxa"/>
            <w:tcBorders>
              <w:top w:val="single" w:sz="4" w:space="0" w:color="000000"/>
              <w:left w:val="single" w:sz="4" w:space="0" w:color="000000"/>
              <w:bottom w:val="single" w:sz="4" w:space="0" w:color="000000"/>
            </w:tcBorders>
            <w:vAlign w:val="center"/>
          </w:tcPr>
          <w:p w:rsidR="00376547" w:rsidRPr="00560770" w:rsidRDefault="00560770" w:rsidP="00BF6C51">
            <w:pPr>
              <w:spacing w:after="0" w:line="240" w:lineRule="auto"/>
              <w:jc w:val="center"/>
              <w:rPr>
                <w:sz w:val="16"/>
                <w:szCs w:val="16"/>
              </w:rPr>
            </w:pPr>
            <w:r w:rsidRPr="00560770">
              <w:rPr>
                <w:rFonts w:ascii="Arial" w:hAnsi="Arial" w:cs="Arial"/>
                <w:noProof w:val="0"/>
                <w:sz w:val="16"/>
                <w:szCs w:val="16"/>
              </w:rPr>
              <w:t>2</w:t>
            </w:r>
            <w:r w:rsidR="00BF6C51">
              <w:rPr>
                <w:rFonts w:ascii="Arial" w:hAnsi="Arial" w:cs="Arial"/>
                <w:noProof w:val="0"/>
                <w:sz w:val="16"/>
                <w:szCs w:val="16"/>
              </w:rPr>
              <w:t>9</w:t>
            </w:r>
            <w:r w:rsidR="00363A60" w:rsidRPr="00560770">
              <w:rPr>
                <w:rFonts w:ascii="Arial" w:hAnsi="Arial" w:cs="Arial"/>
                <w:noProof w:val="0"/>
                <w:sz w:val="16"/>
                <w:szCs w:val="16"/>
              </w:rPr>
              <w:t xml:space="preserve"> de </w:t>
            </w:r>
            <w:r w:rsidRPr="00560770">
              <w:rPr>
                <w:rFonts w:ascii="Arial" w:hAnsi="Arial" w:cs="Arial"/>
                <w:noProof w:val="0"/>
                <w:sz w:val="16"/>
                <w:szCs w:val="16"/>
              </w:rPr>
              <w:t>septiembre</w:t>
            </w:r>
            <w:r w:rsidR="00366EE2" w:rsidRPr="00560770">
              <w:rPr>
                <w:rFonts w:ascii="Arial" w:hAnsi="Arial" w:cs="Arial"/>
                <w:noProof w:val="0"/>
                <w:sz w:val="16"/>
                <w:szCs w:val="16"/>
              </w:rPr>
              <w:t xml:space="preserve"> </w:t>
            </w:r>
            <w:r w:rsidR="00363A60" w:rsidRPr="00560770">
              <w:rPr>
                <w:rFonts w:ascii="Arial" w:hAnsi="Arial" w:cs="Arial"/>
                <w:noProof w:val="0"/>
                <w:sz w:val="16"/>
                <w:szCs w:val="16"/>
              </w:rPr>
              <w:t>de 2016</w:t>
            </w:r>
          </w:p>
        </w:tc>
        <w:tc>
          <w:tcPr>
            <w:tcW w:w="941" w:type="dxa"/>
            <w:tcBorders>
              <w:top w:val="single" w:sz="4" w:space="0" w:color="000000"/>
              <w:left w:val="single" w:sz="4" w:space="0" w:color="000000"/>
              <w:bottom w:val="single" w:sz="4" w:space="0" w:color="000000"/>
              <w:right w:val="single" w:sz="4" w:space="0" w:color="auto"/>
            </w:tcBorders>
            <w:vAlign w:val="center"/>
          </w:tcPr>
          <w:p w:rsidR="00376547" w:rsidRPr="00AD1665" w:rsidRDefault="00376547" w:rsidP="008A199D">
            <w:pPr>
              <w:spacing w:after="0" w:line="240" w:lineRule="auto"/>
              <w:jc w:val="center"/>
              <w:rPr>
                <w:noProof w:val="0"/>
                <w:sz w:val="16"/>
                <w:szCs w:val="16"/>
              </w:rPr>
            </w:pPr>
            <w:r w:rsidRPr="00AD1665">
              <w:rPr>
                <w:rFonts w:ascii="Arial" w:hAnsi="Arial" w:cs="Arial"/>
                <w:noProof w:val="0"/>
                <w:sz w:val="16"/>
                <w:szCs w:val="16"/>
              </w:rPr>
              <w:t xml:space="preserve">10:00 </w:t>
            </w:r>
            <w:proofErr w:type="spellStart"/>
            <w:r w:rsidRPr="00AD1665">
              <w:rPr>
                <w:rFonts w:ascii="Arial" w:hAnsi="Arial" w:cs="Arial"/>
                <w:noProof w:val="0"/>
                <w:sz w:val="16"/>
                <w:szCs w:val="16"/>
              </w:rPr>
              <w:t>hrs</w:t>
            </w:r>
            <w:proofErr w:type="spellEnd"/>
            <w:r w:rsidRPr="00AD1665">
              <w:rPr>
                <w:rFonts w:ascii="Arial" w:hAnsi="Arial" w:cs="Arial"/>
                <w:noProof w:val="0"/>
                <w:sz w:val="16"/>
                <w:szCs w:val="16"/>
              </w:rPr>
              <w:t>.</w:t>
            </w:r>
          </w:p>
        </w:tc>
        <w:tc>
          <w:tcPr>
            <w:tcW w:w="4304" w:type="dxa"/>
            <w:vMerge/>
            <w:tcBorders>
              <w:left w:val="single" w:sz="4" w:space="0" w:color="auto"/>
              <w:right w:val="single" w:sz="4" w:space="0" w:color="auto"/>
            </w:tcBorders>
            <w:vAlign w:val="center"/>
          </w:tcPr>
          <w:p w:rsidR="00376547" w:rsidRPr="00AD1665" w:rsidRDefault="00376547" w:rsidP="008A199D">
            <w:pPr>
              <w:tabs>
                <w:tab w:val="center" w:pos="4419"/>
                <w:tab w:val="right" w:pos="8838"/>
              </w:tabs>
              <w:suppressAutoHyphens/>
              <w:spacing w:after="0" w:line="240" w:lineRule="auto"/>
              <w:jc w:val="both"/>
              <w:rPr>
                <w:rFonts w:ascii="Arial" w:eastAsia="Times New Roman" w:hAnsi="Arial" w:cs="Arial"/>
                <w:noProof w:val="0"/>
                <w:sz w:val="16"/>
                <w:szCs w:val="16"/>
                <w:lang w:val="es-ES_tradnl" w:eastAsia="ar-SA"/>
              </w:rPr>
            </w:pPr>
          </w:p>
        </w:tc>
      </w:tr>
      <w:tr w:rsidR="00376547" w:rsidRPr="00AD1665" w:rsidTr="00FB05A4">
        <w:trPr>
          <w:trHeight w:val="315"/>
        </w:trPr>
        <w:tc>
          <w:tcPr>
            <w:tcW w:w="2841" w:type="dxa"/>
            <w:tcBorders>
              <w:top w:val="single" w:sz="4" w:space="0" w:color="000000"/>
              <w:left w:val="single" w:sz="4" w:space="0" w:color="000000"/>
              <w:bottom w:val="single" w:sz="4" w:space="0" w:color="000000"/>
            </w:tcBorders>
            <w:vAlign w:val="center"/>
          </w:tcPr>
          <w:p w:rsidR="00376547" w:rsidRPr="00AD1665" w:rsidRDefault="00376547" w:rsidP="008A199D">
            <w:pPr>
              <w:suppressAutoHyphens/>
              <w:spacing w:after="0" w:line="240" w:lineRule="auto"/>
              <w:jc w:val="both"/>
              <w:rPr>
                <w:rFonts w:ascii="Arial" w:eastAsia="Times New Roman" w:hAnsi="Arial" w:cs="Arial"/>
                <w:noProof w:val="0"/>
                <w:sz w:val="16"/>
                <w:szCs w:val="16"/>
                <w:lang w:val="es-ES" w:eastAsia="ar-SA"/>
              </w:rPr>
            </w:pPr>
            <w:r w:rsidRPr="00AD1665">
              <w:rPr>
                <w:rFonts w:ascii="Arial" w:eastAsia="Times New Roman" w:hAnsi="Arial" w:cs="Arial"/>
                <w:noProof w:val="0"/>
                <w:sz w:val="16"/>
                <w:szCs w:val="16"/>
                <w:lang w:val="es-ES" w:eastAsia="ar-SA"/>
              </w:rPr>
              <w:t>Acto de Fallo</w:t>
            </w:r>
          </w:p>
          <w:p w:rsidR="00376547" w:rsidRPr="00AD1665" w:rsidRDefault="00376547" w:rsidP="008A199D">
            <w:pPr>
              <w:suppressAutoHyphens/>
              <w:spacing w:after="0" w:line="240" w:lineRule="auto"/>
              <w:jc w:val="both"/>
              <w:rPr>
                <w:rFonts w:ascii="Arial" w:eastAsia="Times New Roman" w:hAnsi="Arial" w:cs="Arial"/>
                <w:noProof w:val="0"/>
                <w:sz w:val="16"/>
                <w:szCs w:val="16"/>
                <w:lang w:val="es-ES" w:eastAsia="ar-SA"/>
              </w:rPr>
            </w:pPr>
          </w:p>
        </w:tc>
        <w:tc>
          <w:tcPr>
            <w:tcW w:w="1701" w:type="dxa"/>
            <w:tcBorders>
              <w:top w:val="single" w:sz="4" w:space="0" w:color="000000"/>
              <w:left w:val="single" w:sz="4" w:space="0" w:color="000000"/>
              <w:bottom w:val="single" w:sz="4" w:space="0" w:color="000000"/>
            </w:tcBorders>
            <w:vAlign w:val="center"/>
          </w:tcPr>
          <w:p w:rsidR="00376547" w:rsidRPr="00560770" w:rsidRDefault="00BF6C51" w:rsidP="00560770">
            <w:pPr>
              <w:spacing w:after="0" w:line="240" w:lineRule="auto"/>
              <w:jc w:val="center"/>
              <w:rPr>
                <w:rFonts w:ascii="Arial" w:hAnsi="Arial" w:cs="Arial"/>
                <w:noProof w:val="0"/>
                <w:sz w:val="16"/>
                <w:szCs w:val="16"/>
              </w:rPr>
            </w:pPr>
            <w:r>
              <w:rPr>
                <w:rFonts w:ascii="Arial" w:hAnsi="Arial" w:cs="Arial"/>
                <w:noProof w:val="0"/>
                <w:sz w:val="16"/>
                <w:szCs w:val="16"/>
              </w:rPr>
              <w:t>7</w:t>
            </w:r>
            <w:r w:rsidR="00363A60" w:rsidRPr="00560770">
              <w:rPr>
                <w:rFonts w:ascii="Arial" w:hAnsi="Arial" w:cs="Arial"/>
                <w:noProof w:val="0"/>
                <w:sz w:val="16"/>
                <w:szCs w:val="16"/>
              </w:rPr>
              <w:t xml:space="preserve"> de </w:t>
            </w:r>
            <w:r w:rsidR="00560770" w:rsidRPr="00560770">
              <w:rPr>
                <w:rFonts w:ascii="Arial" w:hAnsi="Arial" w:cs="Arial"/>
                <w:noProof w:val="0"/>
                <w:sz w:val="16"/>
                <w:szCs w:val="16"/>
              </w:rPr>
              <w:t>octubre</w:t>
            </w:r>
            <w:r w:rsidR="00363A60" w:rsidRPr="00560770">
              <w:rPr>
                <w:rFonts w:ascii="Arial" w:hAnsi="Arial" w:cs="Arial"/>
                <w:noProof w:val="0"/>
                <w:sz w:val="16"/>
                <w:szCs w:val="16"/>
              </w:rPr>
              <w:t xml:space="preserve"> de</w:t>
            </w:r>
            <w:r w:rsidR="00560770" w:rsidRPr="00560770">
              <w:rPr>
                <w:rFonts w:ascii="Arial" w:hAnsi="Arial" w:cs="Arial"/>
                <w:noProof w:val="0"/>
                <w:sz w:val="16"/>
                <w:szCs w:val="16"/>
              </w:rPr>
              <w:t>l</w:t>
            </w:r>
            <w:r w:rsidR="00363A60" w:rsidRPr="00560770">
              <w:rPr>
                <w:rFonts w:ascii="Arial" w:hAnsi="Arial" w:cs="Arial"/>
                <w:noProof w:val="0"/>
                <w:sz w:val="16"/>
                <w:szCs w:val="16"/>
              </w:rPr>
              <w:t xml:space="preserve"> 2016</w:t>
            </w:r>
          </w:p>
        </w:tc>
        <w:tc>
          <w:tcPr>
            <w:tcW w:w="941" w:type="dxa"/>
            <w:tcBorders>
              <w:top w:val="single" w:sz="4" w:space="0" w:color="000000"/>
              <w:left w:val="single" w:sz="4" w:space="0" w:color="000000"/>
              <w:bottom w:val="single" w:sz="4" w:space="0" w:color="000000"/>
              <w:right w:val="single" w:sz="4" w:space="0" w:color="auto"/>
            </w:tcBorders>
            <w:vAlign w:val="center"/>
          </w:tcPr>
          <w:p w:rsidR="00376547" w:rsidRPr="00AD1665" w:rsidRDefault="008C0627" w:rsidP="00FB05A4">
            <w:pPr>
              <w:spacing w:after="0" w:line="240" w:lineRule="auto"/>
              <w:jc w:val="center"/>
              <w:rPr>
                <w:noProof w:val="0"/>
                <w:sz w:val="16"/>
                <w:szCs w:val="16"/>
              </w:rPr>
            </w:pPr>
            <w:r w:rsidRPr="00AD1665">
              <w:rPr>
                <w:rFonts w:ascii="Arial" w:hAnsi="Arial" w:cs="Arial"/>
                <w:noProof w:val="0"/>
                <w:sz w:val="16"/>
                <w:szCs w:val="16"/>
              </w:rPr>
              <w:t>1</w:t>
            </w:r>
            <w:r w:rsidR="00FB05A4" w:rsidRPr="00AD1665">
              <w:rPr>
                <w:rFonts w:ascii="Arial" w:hAnsi="Arial" w:cs="Arial"/>
                <w:noProof w:val="0"/>
                <w:sz w:val="16"/>
                <w:szCs w:val="16"/>
              </w:rPr>
              <w:t>7</w:t>
            </w:r>
            <w:r w:rsidR="00376547" w:rsidRPr="00AD1665">
              <w:rPr>
                <w:rFonts w:ascii="Arial" w:hAnsi="Arial" w:cs="Arial"/>
                <w:noProof w:val="0"/>
                <w:sz w:val="16"/>
                <w:szCs w:val="16"/>
              </w:rPr>
              <w:t xml:space="preserve">:00 </w:t>
            </w:r>
            <w:proofErr w:type="spellStart"/>
            <w:r w:rsidR="00376547" w:rsidRPr="00AD1665">
              <w:rPr>
                <w:rFonts w:ascii="Arial" w:hAnsi="Arial" w:cs="Arial"/>
                <w:noProof w:val="0"/>
                <w:sz w:val="16"/>
                <w:szCs w:val="16"/>
              </w:rPr>
              <w:t>hrs</w:t>
            </w:r>
            <w:proofErr w:type="spellEnd"/>
            <w:r w:rsidR="00376547" w:rsidRPr="00AD1665">
              <w:rPr>
                <w:rFonts w:ascii="Arial" w:hAnsi="Arial" w:cs="Arial"/>
                <w:noProof w:val="0"/>
                <w:sz w:val="16"/>
                <w:szCs w:val="16"/>
              </w:rPr>
              <w:t>.</w:t>
            </w:r>
          </w:p>
        </w:tc>
        <w:tc>
          <w:tcPr>
            <w:tcW w:w="4304" w:type="dxa"/>
            <w:vMerge/>
            <w:tcBorders>
              <w:left w:val="single" w:sz="4" w:space="0" w:color="auto"/>
              <w:bottom w:val="single" w:sz="4" w:space="0" w:color="auto"/>
              <w:right w:val="single" w:sz="4" w:space="0" w:color="auto"/>
            </w:tcBorders>
            <w:vAlign w:val="center"/>
          </w:tcPr>
          <w:p w:rsidR="00376547" w:rsidRPr="00AD1665" w:rsidRDefault="00376547" w:rsidP="008A199D">
            <w:pPr>
              <w:tabs>
                <w:tab w:val="center" w:pos="4419"/>
                <w:tab w:val="right" w:pos="8838"/>
              </w:tabs>
              <w:suppressAutoHyphens/>
              <w:spacing w:after="0" w:line="240" w:lineRule="auto"/>
              <w:jc w:val="both"/>
              <w:rPr>
                <w:rFonts w:ascii="Arial" w:eastAsia="Times New Roman" w:hAnsi="Arial" w:cs="Arial"/>
                <w:bCs/>
                <w:noProof w:val="0"/>
                <w:sz w:val="16"/>
                <w:szCs w:val="16"/>
                <w:lang w:val="es-ES_tradnl" w:eastAsia="ar-SA"/>
              </w:rPr>
            </w:pPr>
          </w:p>
        </w:tc>
      </w:tr>
      <w:tr w:rsidR="00376547" w:rsidRPr="00AD1665" w:rsidTr="00560770">
        <w:trPr>
          <w:trHeight w:val="315"/>
        </w:trPr>
        <w:tc>
          <w:tcPr>
            <w:tcW w:w="2841" w:type="dxa"/>
            <w:tcBorders>
              <w:top w:val="single" w:sz="4" w:space="0" w:color="000000"/>
              <w:left w:val="single" w:sz="4" w:space="0" w:color="000000"/>
              <w:bottom w:val="single" w:sz="4" w:space="0" w:color="000000"/>
            </w:tcBorders>
            <w:vAlign w:val="center"/>
          </w:tcPr>
          <w:p w:rsidR="00376547" w:rsidRPr="00AD1665" w:rsidRDefault="00376547" w:rsidP="008A199D">
            <w:pPr>
              <w:suppressAutoHyphens/>
              <w:spacing w:after="0" w:line="240" w:lineRule="auto"/>
              <w:rPr>
                <w:rFonts w:ascii="Arial" w:eastAsia="Times New Roman" w:hAnsi="Arial" w:cs="Arial"/>
                <w:noProof w:val="0"/>
                <w:sz w:val="16"/>
                <w:szCs w:val="16"/>
                <w:lang w:val="es-ES" w:eastAsia="ar-SA"/>
              </w:rPr>
            </w:pPr>
            <w:r w:rsidRPr="00AD1665">
              <w:rPr>
                <w:rFonts w:ascii="Arial" w:eastAsia="Times New Roman" w:hAnsi="Arial" w:cs="Arial"/>
                <w:noProof w:val="0"/>
                <w:sz w:val="16"/>
                <w:szCs w:val="16"/>
                <w:lang w:val="es-ES" w:eastAsia="ar-SA"/>
              </w:rPr>
              <w:t>Firma del contrato</w:t>
            </w:r>
          </w:p>
        </w:tc>
        <w:tc>
          <w:tcPr>
            <w:tcW w:w="1701" w:type="dxa"/>
            <w:tcBorders>
              <w:top w:val="single" w:sz="4" w:space="0" w:color="000000"/>
              <w:left w:val="single" w:sz="4" w:space="0" w:color="000000"/>
              <w:bottom w:val="single" w:sz="4" w:space="0" w:color="000000"/>
            </w:tcBorders>
            <w:shd w:val="clear" w:color="auto" w:fill="auto"/>
            <w:vAlign w:val="center"/>
          </w:tcPr>
          <w:p w:rsidR="00376547" w:rsidRPr="00AD1665" w:rsidRDefault="00560770" w:rsidP="00BF6C51">
            <w:pPr>
              <w:spacing w:after="0" w:line="240" w:lineRule="auto"/>
              <w:jc w:val="center"/>
              <w:rPr>
                <w:rFonts w:ascii="Arial" w:hAnsi="Arial" w:cs="Arial"/>
                <w:sz w:val="16"/>
                <w:szCs w:val="16"/>
                <w:highlight w:val="yellow"/>
              </w:rPr>
            </w:pPr>
            <w:r w:rsidRPr="00560770">
              <w:rPr>
                <w:rFonts w:ascii="Arial" w:hAnsi="Arial" w:cs="Arial"/>
                <w:sz w:val="16"/>
                <w:szCs w:val="16"/>
              </w:rPr>
              <w:t>2</w:t>
            </w:r>
            <w:r w:rsidR="00BF6C51">
              <w:rPr>
                <w:rFonts w:ascii="Arial" w:hAnsi="Arial" w:cs="Arial"/>
                <w:sz w:val="16"/>
                <w:szCs w:val="16"/>
              </w:rPr>
              <w:t>1</w:t>
            </w:r>
            <w:r w:rsidR="001651CB" w:rsidRPr="00560770">
              <w:rPr>
                <w:rFonts w:ascii="Arial" w:hAnsi="Arial" w:cs="Arial"/>
                <w:sz w:val="16"/>
                <w:szCs w:val="16"/>
              </w:rPr>
              <w:t xml:space="preserve"> de </w:t>
            </w:r>
            <w:r w:rsidRPr="00560770">
              <w:rPr>
                <w:rFonts w:ascii="Arial" w:hAnsi="Arial" w:cs="Arial"/>
                <w:sz w:val="16"/>
                <w:szCs w:val="16"/>
              </w:rPr>
              <w:t>octubre</w:t>
            </w:r>
            <w:r w:rsidR="00366EE2" w:rsidRPr="00560770">
              <w:rPr>
                <w:rFonts w:ascii="Arial" w:hAnsi="Arial" w:cs="Arial"/>
                <w:sz w:val="16"/>
                <w:szCs w:val="16"/>
              </w:rPr>
              <w:t xml:space="preserve"> </w:t>
            </w:r>
            <w:r w:rsidR="00363A60" w:rsidRPr="00560770">
              <w:rPr>
                <w:rFonts w:ascii="Arial" w:hAnsi="Arial" w:cs="Arial"/>
                <w:sz w:val="16"/>
                <w:szCs w:val="16"/>
              </w:rPr>
              <w:t>de 2016</w:t>
            </w:r>
          </w:p>
        </w:tc>
        <w:tc>
          <w:tcPr>
            <w:tcW w:w="941" w:type="dxa"/>
            <w:tcBorders>
              <w:top w:val="single" w:sz="4" w:space="0" w:color="000000"/>
              <w:left w:val="single" w:sz="4" w:space="0" w:color="000000"/>
              <w:bottom w:val="single" w:sz="4" w:space="0" w:color="000000"/>
              <w:right w:val="single" w:sz="4" w:space="0" w:color="auto"/>
            </w:tcBorders>
            <w:vAlign w:val="center"/>
          </w:tcPr>
          <w:p w:rsidR="00376547" w:rsidRPr="00AD1665" w:rsidRDefault="001A7C14" w:rsidP="008A199D">
            <w:pPr>
              <w:spacing w:after="0" w:line="240" w:lineRule="auto"/>
              <w:jc w:val="center"/>
              <w:rPr>
                <w:rFonts w:ascii="Arial" w:hAnsi="Arial" w:cs="Arial"/>
                <w:noProof w:val="0"/>
                <w:sz w:val="16"/>
                <w:szCs w:val="16"/>
              </w:rPr>
            </w:pPr>
            <w:r w:rsidRPr="00AD1665">
              <w:rPr>
                <w:rFonts w:ascii="Arial" w:hAnsi="Arial" w:cs="Arial"/>
                <w:noProof w:val="0"/>
                <w:sz w:val="16"/>
                <w:szCs w:val="16"/>
              </w:rPr>
              <w:t>1</w:t>
            </w:r>
            <w:r w:rsidR="008D4B42">
              <w:rPr>
                <w:rFonts w:ascii="Arial" w:hAnsi="Arial" w:cs="Arial"/>
                <w:noProof w:val="0"/>
                <w:sz w:val="16"/>
                <w:szCs w:val="16"/>
              </w:rPr>
              <w:t>0</w:t>
            </w:r>
            <w:r w:rsidRPr="00AD1665">
              <w:rPr>
                <w:rFonts w:ascii="Arial" w:hAnsi="Arial" w:cs="Arial"/>
                <w:noProof w:val="0"/>
                <w:sz w:val="16"/>
                <w:szCs w:val="16"/>
              </w:rPr>
              <w:t>:00</w:t>
            </w:r>
            <w:r w:rsidR="007011CE">
              <w:rPr>
                <w:rFonts w:ascii="Arial" w:hAnsi="Arial" w:cs="Arial"/>
                <w:noProof w:val="0"/>
                <w:sz w:val="16"/>
                <w:szCs w:val="16"/>
              </w:rPr>
              <w:t xml:space="preserve"> </w:t>
            </w:r>
            <w:proofErr w:type="spellStart"/>
            <w:r w:rsidR="007011CE">
              <w:rPr>
                <w:rFonts w:ascii="Arial" w:hAnsi="Arial" w:cs="Arial"/>
                <w:noProof w:val="0"/>
                <w:sz w:val="16"/>
                <w:szCs w:val="16"/>
              </w:rPr>
              <w:t>hrs</w:t>
            </w:r>
            <w:proofErr w:type="spellEnd"/>
            <w:r w:rsidR="007011CE">
              <w:rPr>
                <w:rFonts w:ascii="Arial" w:hAnsi="Arial" w:cs="Arial"/>
                <w:noProof w:val="0"/>
                <w:sz w:val="16"/>
                <w:szCs w:val="16"/>
              </w:rPr>
              <w:t>.</w:t>
            </w:r>
          </w:p>
          <w:p w:rsidR="001965F8" w:rsidRPr="00AD1665" w:rsidRDefault="001965F8" w:rsidP="008A199D">
            <w:pPr>
              <w:spacing w:after="0" w:line="240" w:lineRule="auto"/>
              <w:jc w:val="center"/>
              <w:rPr>
                <w:rFonts w:ascii="Arial" w:hAnsi="Arial" w:cs="Arial"/>
                <w:noProof w:val="0"/>
                <w:sz w:val="16"/>
                <w:szCs w:val="16"/>
              </w:rPr>
            </w:pPr>
          </w:p>
        </w:tc>
        <w:tc>
          <w:tcPr>
            <w:tcW w:w="4304" w:type="dxa"/>
            <w:tcBorders>
              <w:left w:val="single" w:sz="4" w:space="0" w:color="auto"/>
              <w:bottom w:val="single" w:sz="4" w:space="0" w:color="auto"/>
              <w:right w:val="single" w:sz="4" w:space="0" w:color="auto"/>
            </w:tcBorders>
          </w:tcPr>
          <w:p w:rsidR="00376547" w:rsidRPr="00AD1665" w:rsidRDefault="00376547" w:rsidP="008A199D">
            <w:pPr>
              <w:snapToGrid w:val="0"/>
              <w:spacing w:after="0" w:line="240" w:lineRule="auto"/>
              <w:jc w:val="both"/>
              <w:rPr>
                <w:rFonts w:ascii="Arial" w:hAnsi="Arial" w:cs="Arial"/>
                <w:sz w:val="16"/>
                <w:szCs w:val="16"/>
                <w:lang w:val="es-ES_tradnl"/>
              </w:rPr>
            </w:pPr>
            <w:r w:rsidRPr="00AD1665">
              <w:rPr>
                <w:rFonts w:ascii="Arial" w:hAnsi="Arial" w:cs="Arial"/>
                <w:sz w:val="16"/>
                <w:szCs w:val="16"/>
                <w:lang w:val="es-ES_tradnl"/>
              </w:rPr>
              <w:t>División de Contratos, u</w:t>
            </w:r>
            <w:r w:rsidR="0089132D" w:rsidRPr="00AD1665">
              <w:rPr>
                <w:rFonts w:ascii="Arial" w:hAnsi="Arial" w:cs="Arial"/>
                <w:sz w:val="16"/>
                <w:szCs w:val="16"/>
                <w:lang w:val="es-ES_tradnl"/>
              </w:rPr>
              <w:t>bicada en Avenida Durango Núm.</w:t>
            </w:r>
            <w:r w:rsidRPr="00AD1665">
              <w:rPr>
                <w:rFonts w:ascii="Arial" w:hAnsi="Arial" w:cs="Arial"/>
                <w:sz w:val="16"/>
                <w:szCs w:val="16"/>
                <w:lang w:val="es-ES_tradnl"/>
              </w:rPr>
              <w:t xml:space="preserve"> 291, </w:t>
            </w:r>
            <w:r w:rsidR="0089132D" w:rsidRPr="00AD1665">
              <w:rPr>
                <w:rFonts w:ascii="Arial" w:hAnsi="Arial" w:cs="Arial"/>
                <w:sz w:val="16"/>
                <w:szCs w:val="16"/>
                <w:lang w:val="es-ES_tradnl"/>
              </w:rPr>
              <w:t xml:space="preserve">10° </w:t>
            </w:r>
            <w:r w:rsidRPr="00AD1665">
              <w:rPr>
                <w:rFonts w:ascii="Arial" w:hAnsi="Arial" w:cs="Arial"/>
                <w:sz w:val="16"/>
                <w:szCs w:val="16"/>
                <w:lang w:val="es-ES_tradnl"/>
              </w:rPr>
              <w:t xml:space="preserve">piso, Colonia Roma Norte, Código Postal 06700, Delegación Cuauhtémoc, </w:t>
            </w:r>
            <w:r w:rsidRPr="00AD1665">
              <w:rPr>
                <w:rFonts w:ascii="Arial" w:hAnsi="Arial" w:cs="Arial"/>
                <w:color w:val="000000" w:themeColor="text1"/>
                <w:sz w:val="16"/>
                <w:szCs w:val="16"/>
              </w:rPr>
              <w:t>Ciudad de México.</w:t>
            </w:r>
          </w:p>
        </w:tc>
      </w:tr>
      <w:tr w:rsidR="001B7D4E" w:rsidRPr="00AD1665" w:rsidTr="009F34CE">
        <w:tc>
          <w:tcPr>
            <w:tcW w:w="2841" w:type="dxa"/>
            <w:tcBorders>
              <w:top w:val="single" w:sz="4" w:space="0" w:color="000000"/>
              <w:left w:val="single" w:sz="4" w:space="0" w:color="000000"/>
              <w:bottom w:val="single" w:sz="4" w:space="0" w:color="auto"/>
            </w:tcBorders>
            <w:vAlign w:val="center"/>
          </w:tcPr>
          <w:p w:rsidR="001B7D4E" w:rsidRPr="00AD1665" w:rsidRDefault="001B7D4E" w:rsidP="008A199D">
            <w:pPr>
              <w:suppressAutoHyphens/>
              <w:snapToGrid w:val="0"/>
              <w:spacing w:after="0" w:line="240" w:lineRule="auto"/>
              <w:jc w:val="both"/>
              <w:rPr>
                <w:rFonts w:ascii="Arial" w:eastAsia="Times New Roman" w:hAnsi="Arial" w:cs="Arial"/>
                <w:sz w:val="16"/>
                <w:szCs w:val="16"/>
                <w:lang w:val="es-ES" w:eastAsia="ar-SA"/>
              </w:rPr>
            </w:pPr>
            <w:r w:rsidRPr="00AD1665">
              <w:rPr>
                <w:rFonts w:ascii="Arial" w:hAnsi="Arial" w:cs="Arial"/>
                <w:sz w:val="16"/>
                <w:szCs w:val="16"/>
              </w:rPr>
              <w:t>Medio de participación en la Presentación de las Proposiciones.</w:t>
            </w:r>
          </w:p>
        </w:tc>
        <w:tc>
          <w:tcPr>
            <w:tcW w:w="6946" w:type="dxa"/>
            <w:gridSpan w:val="3"/>
            <w:tcBorders>
              <w:top w:val="single" w:sz="4" w:space="0" w:color="000000"/>
              <w:left w:val="single" w:sz="4" w:space="0" w:color="000000"/>
              <w:bottom w:val="single" w:sz="4" w:space="0" w:color="auto"/>
              <w:right w:val="single" w:sz="4" w:space="0" w:color="000000"/>
            </w:tcBorders>
          </w:tcPr>
          <w:p w:rsidR="001B7D4E" w:rsidRPr="00AD1665" w:rsidRDefault="001B7D4E" w:rsidP="008A199D">
            <w:pPr>
              <w:suppressAutoHyphens/>
              <w:snapToGrid w:val="0"/>
              <w:spacing w:after="0" w:line="240" w:lineRule="auto"/>
              <w:jc w:val="both"/>
              <w:rPr>
                <w:rFonts w:ascii="Arial" w:eastAsia="Times New Roman" w:hAnsi="Arial" w:cs="Arial"/>
                <w:sz w:val="16"/>
                <w:szCs w:val="16"/>
                <w:lang w:val="es-ES" w:eastAsia="ar-SA"/>
              </w:rPr>
            </w:pPr>
            <w:r w:rsidRPr="00AD1665">
              <w:rPr>
                <w:rFonts w:ascii="Arial" w:hAnsi="Arial" w:cs="Arial"/>
                <w:b/>
                <w:sz w:val="16"/>
                <w:szCs w:val="16"/>
              </w:rPr>
              <w:t xml:space="preserve">ELECTRÓNICA </w:t>
            </w:r>
            <w:r w:rsidR="00052145" w:rsidRPr="00AD1665">
              <w:rPr>
                <w:rFonts w:ascii="Arial" w:hAnsi="Arial" w:cs="Arial"/>
                <w:sz w:val="16"/>
                <w:szCs w:val="16"/>
              </w:rPr>
              <w:t>(artículo 26 Bis, fracción II</w:t>
            </w:r>
            <w:r w:rsidR="00BF3B52" w:rsidRPr="00AD1665">
              <w:rPr>
                <w:rFonts w:ascii="Arial" w:hAnsi="Arial" w:cs="Arial"/>
                <w:sz w:val="16"/>
                <w:szCs w:val="16"/>
              </w:rPr>
              <w:t>, de la LAASSP).</w:t>
            </w:r>
          </w:p>
        </w:tc>
      </w:tr>
    </w:tbl>
    <w:p w:rsidR="00425B4C" w:rsidRPr="001D05C7" w:rsidRDefault="00425B4C" w:rsidP="008A199D">
      <w:pPr>
        <w:spacing w:after="0" w:line="240" w:lineRule="auto"/>
        <w:ind w:left="-284"/>
        <w:jc w:val="both"/>
        <w:rPr>
          <w:rFonts w:ascii="Arial" w:hAnsi="Arial" w:cs="Arial"/>
          <w:sz w:val="20"/>
          <w:szCs w:val="20"/>
          <w:lang w:val="es-ES_tradnl"/>
        </w:rPr>
      </w:pPr>
    </w:p>
    <w:p w:rsidR="004F33B6" w:rsidRPr="001D05C7" w:rsidRDefault="0089132D" w:rsidP="008A199D">
      <w:pPr>
        <w:suppressAutoHyphens/>
        <w:spacing w:after="0" w:line="240" w:lineRule="auto"/>
        <w:jc w:val="both"/>
        <w:rPr>
          <w:rFonts w:ascii="Arial" w:eastAsia="Times New Roman" w:hAnsi="Arial" w:cs="Arial"/>
          <w:noProof w:val="0"/>
          <w:sz w:val="20"/>
          <w:szCs w:val="20"/>
          <w:lang w:val="es-ES" w:eastAsia="ar-SA"/>
        </w:rPr>
      </w:pPr>
      <w:r w:rsidRPr="001D05C7">
        <w:rPr>
          <w:rFonts w:ascii="Arial" w:eastAsia="Times New Roman" w:hAnsi="Arial" w:cs="Arial"/>
          <w:noProof w:val="0"/>
          <w:sz w:val="20"/>
          <w:szCs w:val="20"/>
          <w:lang w:val="es-ES" w:eastAsia="ar-SA"/>
        </w:rPr>
        <w:t>La J</w:t>
      </w:r>
      <w:r w:rsidR="00D1134A" w:rsidRPr="001D05C7">
        <w:rPr>
          <w:rFonts w:ascii="Arial" w:eastAsia="Times New Roman" w:hAnsi="Arial" w:cs="Arial"/>
          <w:noProof w:val="0"/>
          <w:sz w:val="20"/>
          <w:szCs w:val="20"/>
          <w:lang w:val="es-ES" w:eastAsia="ar-SA"/>
        </w:rPr>
        <w:t xml:space="preserve">unta de </w:t>
      </w:r>
      <w:r w:rsidRPr="001D05C7">
        <w:rPr>
          <w:rFonts w:ascii="Arial" w:eastAsia="Times New Roman" w:hAnsi="Arial" w:cs="Arial"/>
          <w:noProof w:val="0"/>
          <w:sz w:val="20"/>
          <w:szCs w:val="20"/>
          <w:lang w:val="es-ES" w:eastAsia="ar-SA"/>
        </w:rPr>
        <w:t>A</w:t>
      </w:r>
      <w:r w:rsidR="00D1134A" w:rsidRPr="001D05C7">
        <w:rPr>
          <w:rFonts w:ascii="Arial" w:eastAsia="Times New Roman" w:hAnsi="Arial" w:cs="Arial"/>
          <w:noProof w:val="0"/>
          <w:sz w:val="20"/>
          <w:szCs w:val="20"/>
          <w:lang w:val="es-ES" w:eastAsia="ar-SA"/>
        </w:rPr>
        <w:t xml:space="preserve">claraciones se llevará a cabo en términos de los artículos 33 Bis de la LAASSP, 45 y 46 del </w:t>
      </w:r>
      <w:r w:rsidR="0051415C" w:rsidRPr="001D05C7">
        <w:rPr>
          <w:rFonts w:ascii="Arial" w:eastAsia="Times New Roman" w:hAnsi="Arial" w:cs="Arial"/>
          <w:noProof w:val="0"/>
          <w:sz w:val="20"/>
          <w:szCs w:val="20"/>
          <w:lang w:val="es-ES" w:eastAsia="ar-SA"/>
        </w:rPr>
        <w:t>Reglamento</w:t>
      </w:r>
      <w:r w:rsidR="00D1134A" w:rsidRPr="001D05C7">
        <w:rPr>
          <w:rFonts w:ascii="Arial" w:eastAsia="Times New Roman" w:hAnsi="Arial" w:cs="Arial"/>
          <w:noProof w:val="0"/>
          <w:sz w:val="20"/>
          <w:szCs w:val="20"/>
          <w:lang w:val="es-ES" w:eastAsia="ar-SA"/>
        </w:rPr>
        <w:t xml:space="preserve">, por lo que los licitantes que manifiesten su interés en participar en la licitación pública deberán </w:t>
      </w:r>
      <w:r w:rsidR="00C014F0" w:rsidRPr="001D05C7">
        <w:rPr>
          <w:rFonts w:ascii="Arial" w:eastAsia="Times New Roman" w:hAnsi="Arial" w:cs="Arial"/>
          <w:noProof w:val="0"/>
          <w:sz w:val="20"/>
          <w:szCs w:val="20"/>
          <w:lang w:val="es-ES" w:eastAsia="ar-SA"/>
        </w:rPr>
        <w:t>enviar</w:t>
      </w:r>
      <w:r w:rsidR="00E34F7A" w:rsidRPr="001D05C7">
        <w:rPr>
          <w:rFonts w:ascii="Arial" w:eastAsia="Times New Roman" w:hAnsi="Arial" w:cs="Arial"/>
          <w:noProof w:val="0"/>
          <w:sz w:val="20"/>
          <w:szCs w:val="20"/>
          <w:lang w:val="es-ES" w:eastAsia="ar-SA"/>
        </w:rPr>
        <w:t xml:space="preserve"> </w:t>
      </w:r>
      <w:r w:rsidR="00D1134A" w:rsidRPr="001D05C7">
        <w:rPr>
          <w:rFonts w:ascii="Arial" w:eastAsia="Times New Roman" w:hAnsi="Arial" w:cs="Arial"/>
          <w:noProof w:val="0"/>
          <w:sz w:val="20"/>
          <w:szCs w:val="20"/>
          <w:lang w:val="es-ES" w:eastAsia="ar-SA"/>
        </w:rPr>
        <w:t>escrito</w:t>
      </w:r>
      <w:r w:rsidR="00A56608">
        <w:rPr>
          <w:rFonts w:ascii="Arial" w:eastAsia="Times New Roman" w:hAnsi="Arial" w:cs="Arial"/>
          <w:noProof w:val="0"/>
          <w:sz w:val="20"/>
          <w:szCs w:val="20"/>
          <w:lang w:val="es-ES" w:eastAsia="ar-SA"/>
        </w:rPr>
        <w:t xml:space="preserve"> debidamente firmado</w:t>
      </w:r>
      <w:r w:rsidR="00D1134A" w:rsidRPr="001D05C7">
        <w:rPr>
          <w:rFonts w:ascii="Arial" w:eastAsia="Times New Roman" w:hAnsi="Arial" w:cs="Arial"/>
          <w:noProof w:val="0"/>
          <w:sz w:val="20"/>
          <w:szCs w:val="20"/>
          <w:lang w:val="es-ES" w:eastAsia="ar-SA"/>
        </w:rPr>
        <w:t xml:space="preserve">, por si o en representación de un tercero, de acuerdo con el </w:t>
      </w:r>
      <w:r w:rsidR="00DB58C3" w:rsidRPr="001D05C7">
        <w:rPr>
          <w:rFonts w:ascii="Arial" w:eastAsia="Times New Roman" w:hAnsi="Arial" w:cs="Arial"/>
          <w:b/>
          <w:noProof w:val="0"/>
          <w:sz w:val="20"/>
          <w:szCs w:val="20"/>
          <w:lang w:val="es-ES" w:eastAsia="ar-SA"/>
        </w:rPr>
        <w:t xml:space="preserve">Anexo </w:t>
      </w:r>
      <w:r w:rsidR="00D41C7C">
        <w:rPr>
          <w:rFonts w:ascii="Arial" w:eastAsia="Times New Roman" w:hAnsi="Arial" w:cs="Arial"/>
          <w:b/>
          <w:noProof w:val="0"/>
          <w:sz w:val="20"/>
          <w:szCs w:val="20"/>
          <w:lang w:val="es-ES" w:eastAsia="ar-SA"/>
        </w:rPr>
        <w:t>2</w:t>
      </w:r>
      <w:r w:rsidR="00D1134A" w:rsidRPr="001D05C7">
        <w:rPr>
          <w:rFonts w:ascii="Arial" w:eastAsia="Times New Roman" w:hAnsi="Arial" w:cs="Arial"/>
          <w:noProof w:val="0"/>
          <w:sz w:val="20"/>
          <w:szCs w:val="20"/>
          <w:lang w:val="es-ES" w:eastAsia="ar-SA"/>
        </w:rPr>
        <w:t xml:space="preserve"> que se adjunta para tal efecto, con el cual serán considerados</w:t>
      </w:r>
      <w:r w:rsidR="00E34F7A" w:rsidRPr="001D05C7">
        <w:rPr>
          <w:rFonts w:ascii="Arial" w:eastAsia="Times New Roman" w:hAnsi="Arial" w:cs="Arial"/>
          <w:noProof w:val="0"/>
          <w:sz w:val="20"/>
          <w:szCs w:val="20"/>
          <w:lang w:val="es-ES" w:eastAsia="ar-SA"/>
        </w:rPr>
        <w:t xml:space="preserve"> como </w:t>
      </w:r>
      <w:r w:rsidR="00D1134A" w:rsidRPr="001D05C7">
        <w:rPr>
          <w:rFonts w:ascii="Arial" w:eastAsia="Times New Roman" w:hAnsi="Arial" w:cs="Arial"/>
          <w:noProof w:val="0"/>
          <w:sz w:val="20"/>
          <w:szCs w:val="20"/>
          <w:lang w:val="es-ES" w:eastAsia="ar-SA"/>
        </w:rPr>
        <w:t xml:space="preserve">licitantes y tendrán derecho a formular solicitudes de aclaración utilizando para tal caso el </w:t>
      </w:r>
      <w:r w:rsidR="004F33B6" w:rsidRPr="001D05C7">
        <w:rPr>
          <w:rFonts w:ascii="Arial" w:eastAsia="Times New Roman" w:hAnsi="Arial" w:cs="Arial"/>
          <w:b/>
          <w:noProof w:val="0"/>
          <w:sz w:val="20"/>
          <w:szCs w:val="20"/>
          <w:lang w:val="es-ES" w:eastAsia="ar-SA"/>
        </w:rPr>
        <w:t xml:space="preserve">Anexo </w:t>
      </w:r>
      <w:r w:rsidR="00D41C7C">
        <w:rPr>
          <w:rFonts w:ascii="Arial" w:eastAsia="Times New Roman" w:hAnsi="Arial" w:cs="Arial"/>
          <w:b/>
          <w:noProof w:val="0"/>
          <w:sz w:val="20"/>
          <w:szCs w:val="20"/>
          <w:lang w:val="es-ES" w:eastAsia="ar-SA"/>
        </w:rPr>
        <w:t>3</w:t>
      </w:r>
      <w:r w:rsidR="00D1134A" w:rsidRPr="001D05C7">
        <w:rPr>
          <w:rFonts w:ascii="Arial" w:eastAsia="Times New Roman" w:hAnsi="Arial" w:cs="Arial"/>
          <w:noProof w:val="0"/>
          <w:sz w:val="20"/>
          <w:szCs w:val="20"/>
          <w:lang w:val="es-ES" w:eastAsia="ar-SA"/>
        </w:rPr>
        <w:t xml:space="preserve"> de la Convocat</w:t>
      </w:r>
      <w:r w:rsidR="004F33B6" w:rsidRPr="001D05C7">
        <w:rPr>
          <w:rFonts w:ascii="Arial" w:eastAsia="Times New Roman" w:hAnsi="Arial" w:cs="Arial"/>
          <w:noProof w:val="0"/>
          <w:sz w:val="20"/>
          <w:szCs w:val="20"/>
          <w:lang w:val="es-ES" w:eastAsia="ar-SA"/>
        </w:rPr>
        <w:t>oria.</w:t>
      </w:r>
      <w:r w:rsidR="00CF7712" w:rsidRPr="001D05C7">
        <w:rPr>
          <w:rFonts w:ascii="Arial" w:eastAsia="Times New Roman" w:hAnsi="Arial" w:cs="Arial"/>
          <w:noProof w:val="0"/>
          <w:sz w:val="20"/>
          <w:szCs w:val="20"/>
          <w:lang w:val="es-ES" w:eastAsia="ar-SA"/>
        </w:rPr>
        <w:t xml:space="preserve"> C</w:t>
      </w:r>
      <w:r w:rsidR="004F33B6" w:rsidRPr="001D05C7">
        <w:rPr>
          <w:rFonts w:ascii="Arial" w:eastAsia="Times New Roman" w:hAnsi="Arial" w:cs="Arial"/>
          <w:noProof w:val="0"/>
          <w:sz w:val="20"/>
          <w:szCs w:val="20"/>
          <w:lang w:val="es-ES" w:eastAsia="ar-SA"/>
        </w:rPr>
        <w:t>on el objeto de ag</w:t>
      </w:r>
      <w:r w:rsidR="0051415C" w:rsidRPr="001D05C7">
        <w:rPr>
          <w:rFonts w:ascii="Arial" w:eastAsia="Times New Roman" w:hAnsi="Arial" w:cs="Arial"/>
          <w:noProof w:val="0"/>
          <w:sz w:val="20"/>
          <w:szCs w:val="20"/>
          <w:lang w:val="es-ES" w:eastAsia="ar-SA"/>
        </w:rPr>
        <w:t>ilizar la Junta de A</w:t>
      </w:r>
      <w:r w:rsidR="00C97DF6" w:rsidRPr="001D05C7">
        <w:rPr>
          <w:rFonts w:ascii="Arial" w:eastAsia="Times New Roman" w:hAnsi="Arial" w:cs="Arial"/>
          <w:noProof w:val="0"/>
          <w:sz w:val="20"/>
          <w:szCs w:val="20"/>
          <w:lang w:val="es-ES" w:eastAsia="ar-SA"/>
        </w:rPr>
        <w:t>claraciones</w:t>
      </w:r>
      <w:r w:rsidR="004F33B6" w:rsidRPr="001D05C7">
        <w:rPr>
          <w:rFonts w:ascii="Arial" w:eastAsia="Times New Roman" w:hAnsi="Arial" w:cs="Arial"/>
          <w:noProof w:val="0"/>
          <w:sz w:val="20"/>
          <w:szCs w:val="20"/>
          <w:lang w:val="es-ES" w:eastAsia="ar-SA"/>
        </w:rPr>
        <w:t xml:space="preserve"> se solicita a los licitantes </w:t>
      </w:r>
      <w:r w:rsidR="00CF7712" w:rsidRPr="001D05C7">
        <w:rPr>
          <w:rFonts w:ascii="Arial" w:eastAsia="Times New Roman" w:hAnsi="Arial" w:cs="Arial"/>
          <w:noProof w:val="0"/>
          <w:sz w:val="20"/>
          <w:szCs w:val="20"/>
          <w:lang w:val="es-ES" w:eastAsia="ar-SA"/>
        </w:rPr>
        <w:t>remitir</w:t>
      </w:r>
      <w:r w:rsidR="00E6769D" w:rsidRPr="001D05C7">
        <w:rPr>
          <w:rFonts w:ascii="Arial" w:eastAsia="Times New Roman" w:hAnsi="Arial" w:cs="Arial"/>
          <w:noProof w:val="0"/>
          <w:sz w:val="20"/>
          <w:szCs w:val="20"/>
          <w:lang w:val="es-ES" w:eastAsia="ar-SA"/>
        </w:rPr>
        <w:t xml:space="preserve"> las</w:t>
      </w:r>
      <w:r w:rsidR="00E34F7A" w:rsidRPr="001D05C7">
        <w:rPr>
          <w:rFonts w:ascii="Arial" w:eastAsia="Times New Roman" w:hAnsi="Arial" w:cs="Arial"/>
          <w:noProof w:val="0"/>
          <w:sz w:val="20"/>
          <w:szCs w:val="20"/>
          <w:lang w:val="es-ES" w:eastAsia="ar-SA"/>
        </w:rPr>
        <w:t xml:space="preserve"> </w:t>
      </w:r>
      <w:r w:rsidR="00E6769D" w:rsidRPr="001D05C7">
        <w:rPr>
          <w:rFonts w:ascii="Arial" w:eastAsia="Times New Roman" w:hAnsi="Arial" w:cs="Arial"/>
          <w:noProof w:val="0"/>
          <w:sz w:val="20"/>
          <w:szCs w:val="20"/>
          <w:lang w:val="es-ES" w:eastAsia="ar-SA"/>
        </w:rPr>
        <w:t>aclaraciones</w:t>
      </w:r>
      <w:r w:rsidR="00E34F7A" w:rsidRPr="001D05C7">
        <w:rPr>
          <w:rFonts w:ascii="Arial" w:eastAsia="Times New Roman" w:hAnsi="Arial" w:cs="Arial"/>
          <w:noProof w:val="0"/>
          <w:sz w:val="20"/>
          <w:szCs w:val="20"/>
          <w:lang w:val="es-ES" w:eastAsia="ar-SA"/>
        </w:rPr>
        <w:t xml:space="preserve"> </w:t>
      </w:r>
      <w:r w:rsidR="0051415C" w:rsidRPr="001D05C7">
        <w:rPr>
          <w:rFonts w:ascii="Arial" w:eastAsia="Times New Roman" w:hAnsi="Arial" w:cs="Arial"/>
          <w:noProof w:val="0"/>
          <w:sz w:val="20"/>
          <w:szCs w:val="20"/>
          <w:lang w:val="es-ES" w:eastAsia="ar-SA"/>
        </w:rPr>
        <w:t xml:space="preserve">en formato </w:t>
      </w:r>
      <w:proofErr w:type="spellStart"/>
      <w:r w:rsidR="0051415C" w:rsidRPr="001D05C7">
        <w:rPr>
          <w:rFonts w:ascii="Arial" w:eastAsia="Times New Roman" w:hAnsi="Arial" w:cs="Arial"/>
          <w:noProof w:val="0"/>
          <w:sz w:val="20"/>
          <w:szCs w:val="20"/>
          <w:lang w:val="es-ES" w:eastAsia="ar-SA"/>
        </w:rPr>
        <w:t>w</w:t>
      </w:r>
      <w:r w:rsidR="004F33B6" w:rsidRPr="001D05C7">
        <w:rPr>
          <w:rFonts w:ascii="Arial" w:eastAsia="Times New Roman" w:hAnsi="Arial" w:cs="Arial"/>
          <w:noProof w:val="0"/>
          <w:sz w:val="20"/>
          <w:szCs w:val="20"/>
          <w:lang w:val="es-ES" w:eastAsia="ar-SA"/>
        </w:rPr>
        <w:t>ord</w:t>
      </w:r>
      <w:proofErr w:type="spellEnd"/>
      <w:r w:rsidR="004F33B6" w:rsidRPr="001D05C7">
        <w:rPr>
          <w:rFonts w:ascii="Arial" w:eastAsia="Times New Roman" w:hAnsi="Arial" w:cs="Arial"/>
          <w:noProof w:val="0"/>
          <w:sz w:val="20"/>
          <w:szCs w:val="20"/>
          <w:lang w:val="es-ES" w:eastAsia="ar-SA"/>
        </w:rPr>
        <w:t>.</w:t>
      </w:r>
    </w:p>
    <w:p w:rsidR="00D1134A" w:rsidRPr="001D05C7" w:rsidRDefault="00D1134A" w:rsidP="008A199D">
      <w:pPr>
        <w:suppressAutoHyphens/>
        <w:spacing w:after="0" w:line="240" w:lineRule="auto"/>
        <w:jc w:val="both"/>
        <w:rPr>
          <w:rFonts w:ascii="Arial" w:eastAsia="Times New Roman" w:hAnsi="Arial" w:cs="Arial"/>
          <w:noProof w:val="0"/>
          <w:sz w:val="20"/>
          <w:szCs w:val="20"/>
          <w:lang w:val="es-ES" w:eastAsia="ar-SA"/>
        </w:rPr>
      </w:pPr>
    </w:p>
    <w:p w:rsidR="009A5224" w:rsidRPr="001D05C7" w:rsidRDefault="007B459B" w:rsidP="008A199D">
      <w:pPr>
        <w:suppressAutoHyphens/>
        <w:spacing w:after="0" w:line="240" w:lineRule="auto"/>
        <w:jc w:val="both"/>
        <w:rPr>
          <w:rFonts w:ascii="Arial" w:eastAsia="Times New Roman" w:hAnsi="Arial" w:cs="Arial"/>
          <w:noProof w:val="0"/>
          <w:sz w:val="20"/>
          <w:szCs w:val="20"/>
          <w:lang w:val="es-ES" w:eastAsia="ar-SA"/>
        </w:rPr>
      </w:pPr>
      <w:r w:rsidRPr="001D05C7">
        <w:rPr>
          <w:rFonts w:ascii="Arial" w:eastAsia="Times New Roman" w:hAnsi="Arial" w:cs="Arial"/>
          <w:noProof w:val="0"/>
          <w:sz w:val="20"/>
          <w:szCs w:val="20"/>
          <w:lang w:val="es-ES" w:eastAsia="ar-SA"/>
        </w:rPr>
        <w:t xml:space="preserve">El envío de su oferta, </w:t>
      </w:r>
      <w:r w:rsidR="009A5224" w:rsidRPr="001D05C7">
        <w:rPr>
          <w:rFonts w:ascii="Arial" w:eastAsia="Times New Roman" w:hAnsi="Arial" w:cs="Arial"/>
          <w:noProof w:val="0"/>
          <w:sz w:val="20"/>
          <w:szCs w:val="20"/>
          <w:lang w:val="es-ES" w:eastAsia="ar-SA"/>
        </w:rPr>
        <w:t xml:space="preserve">será exclusivamente a través </w:t>
      </w:r>
      <w:r w:rsidR="00FC7B59" w:rsidRPr="001D05C7">
        <w:rPr>
          <w:rFonts w:ascii="Arial" w:eastAsia="Times New Roman" w:hAnsi="Arial" w:cs="Arial"/>
          <w:noProof w:val="0"/>
          <w:sz w:val="20"/>
          <w:szCs w:val="20"/>
          <w:lang w:val="es-ES" w:eastAsia="ar-SA"/>
        </w:rPr>
        <w:t>de C</w:t>
      </w:r>
      <w:r w:rsidR="00AE34DA" w:rsidRPr="001D05C7">
        <w:rPr>
          <w:rFonts w:ascii="Arial" w:eastAsia="Times New Roman" w:hAnsi="Arial" w:cs="Arial"/>
          <w:noProof w:val="0"/>
          <w:sz w:val="20"/>
          <w:szCs w:val="20"/>
          <w:lang w:val="es-ES" w:eastAsia="ar-SA"/>
        </w:rPr>
        <w:t>ompra</w:t>
      </w:r>
      <w:r w:rsidR="009A5224" w:rsidRPr="001D05C7">
        <w:rPr>
          <w:rFonts w:ascii="Arial" w:eastAsia="Times New Roman" w:hAnsi="Arial" w:cs="Arial"/>
          <w:noProof w:val="0"/>
          <w:sz w:val="20"/>
          <w:szCs w:val="20"/>
          <w:lang w:val="es-ES" w:eastAsia="ar-SA"/>
        </w:rPr>
        <w:t>N</w:t>
      </w:r>
      <w:r w:rsidR="00AE34DA" w:rsidRPr="001D05C7">
        <w:rPr>
          <w:rFonts w:ascii="Arial" w:eastAsia="Times New Roman" w:hAnsi="Arial" w:cs="Arial"/>
          <w:noProof w:val="0"/>
          <w:sz w:val="20"/>
          <w:szCs w:val="20"/>
          <w:lang w:val="es-ES" w:eastAsia="ar-SA"/>
        </w:rPr>
        <w:t>et</w:t>
      </w:r>
      <w:r w:rsidR="009A5224" w:rsidRPr="001D05C7">
        <w:rPr>
          <w:rFonts w:ascii="Arial" w:eastAsia="Times New Roman" w:hAnsi="Arial" w:cs="Arial"/>
          <w:noProof w:val="0"/>
          <w:sz w:val="20"/>
          <w:szCs w:val="20"/>
          <w:lang w:val="es-ES" w:eastAsia="ar-SA"/>
        </w:rPr>
        <w:t>;</w:t>
      </w:r>
      <w:r w:rsidR="009A5224" w:rsidRPr="001D05C7">
        <w:rPr>
          <w:rFonts w:ascii="Arial" w:eastAsia="Times New Roman" w:hAnsi="Arial" w:cs="Arial"/>
          <w:bCs/>
          <w:noProof w:val="0"/>
          <w:sz w:val="20"/>
          <w:szCs w:val="20"/>
          <w:lang w:val="es-ES" w:eastAsia="ar-SA"/>
        </w:rPr>
        <w:t xml:space="preserve"> </w:t>
      </w:r>
      <w:r w:rsidRPr="001D05C7">
        <w:rPr>
          <w:rFonts w:ascii="Arial" w:eastAsia="Times New Roman" w:hAnsi="Arial" w:cs="Arial"/>
          <w:bCs/>
          <w:noProof w:val="0"/>
          <w:sz w:val="20"/>
          <w:szCs w:val="20"/>
          <w:lang w:val="es-ES" w:eastAsia="ar-SA"/>
        </w:rPr>
        <w:t>la</w:t>
      </w:r>
      <w:r w:rsidR="009A5224" w:rsidRPr="001D05C7">
        <w:rPr>
          <w:rFonts w:ascii="Arial" w:eastAsia="Times New Roman" w:hAnsi="Arial" w:cs="Arial"/>
          <w:bCs/>
          <w:noProof w:val="0"/>
          <w:sz w:val="20"/>
          <w:szCs w:val="20"/>
          <w:lang w:val="es-ES" w:eastAsia="ar-SA"/>
        </w:rPr>
        <w:t xml:space="preserve"> proposición técnico-económica y soporte</w:t>
      </w:r>
      <w:r w:rsidRPr="001D05C7">
        <w:rPr>
          <w:rFonts w:ascii="Arial" w:eastAsia="Times New Roman" w:hAnsi="Arial" w:cs="Arial"/>
          <w:bCs/>
          <w:noProof w:val="0"/>
          <w:sz w:val="20"/>
          <w:szCs w:val="20"/>
          <w:lang w:val="es-ES" w:eastAsia="ar-SA"/>
        </w:rPr>
        <w:t xml:space="preserve"> </w:t>
      </w:r>
      <w:r w:rsidR="009A5224" w:rsidRPr="001D05C7">
        <w:rPr>
          <w:rFonts w:ascii="Arial" w:eastAsia="Times New Roman" w:hAnsi="Arial" w:cs="Arial"/>
          <w:bCs/>
          <w:noProof w:val="0"/>
          <w:sz w:val="20"/>
          <w:szCs w:val="20"/>
          <w:lang w:val="es-ES" w:eastAsia="ar-SA"/>
        </w:rPr>
        <w:t xml:space="preserve">documental </w:t>
      </w:r>
      <w:r w:rsidRPr="001D05C7">
        <w:rPr>
          <w:rFonts w:ascii="Arial" w:eastAsia="Times New Roman" w:hAnsi="Arial" w:cs="Arial"/>
          <w:bCs/>
          <w:noProof w:val="0"/>
          <w:sz w:val="20"/>
          <w:szCs w:val="20"/>
          <w:lang w:val="es-ES" w:eastAsia="ar-SA"/>
        </w:rPr>
        <w:t xml:space="preserve">deberá remitirse </w:t>
      </w:r>
      <w:r w:rsidR="009A5224" w:rsidRPr="001D05C7">
        <w:rPr>
          <w:rFonts w:ascii="Arial" w:eastAsia="Times New Roman" w:hAnsi="Arial" w:cs="Arial"/>
          <w:bCs/>
          <w:noProof w:val="0"/>
          <w:sz w:val="20"/>
          <w:szCs w:val="20"/>
          <w:lang w:val="es-ES" w:eastAsia="ar-SA"/>
        </w:rPr>
        <w:t xml:space="preserve">de forma </w:t>
      </w:r>
      <w:r w:rsidR="009A5224" w:rsidRPr="001D05C7">
        <w:rPr>
          <w:rFonts w:ascii="Arial" w:eastAsia="Times New Roman" w:hAnsi="Arial" w:cs="Arial"/>
          <w:b/>
          <w:bCs/>
          <w:noProof w:val="0"/>
          <w:sz w:val="20"/>
          <w:szCs w:val="20"/>
          <w:lang w:val="es-ES" w:eastAsia="ar-SA"/>
        </w:rPr>
        <w:t>legible</w:t>
      </w:r>
      <w:r w:rsidR="009A5224" w:rsidRPr="001D05C7">
        <w:rPr>
          <w:rFonts w:ascii="Arial" w:eastAsia="Times New Roman" w:hAnsi="Arial" w:cs="Arial"/>
          <w:bCs/>
          <w:noProof w:val="0"/>
          <w:sz w:val="20"/>
          <w:szCs w:val="20"/>
          <w:lang w:val="es-ES" w:eastAsia="ar-SA"/>
        </w:rPr>
        <w:t xml:space="preserve"> (</w:t>
      </w:r>
      <w:r w:rsidRPr="001D05C7">
        <w:rPr>
          <w:rFonts w:ascii="Arial" w:eastAsia="Times New Roman" w:hAnsi="Arial" w:cs="Arial"/>
          <w:bCs/>
          <w:noProof w:val="0"/>
          <w:sz w:val="20"/>
          <w:szCs w:val="20"/>
          <w:lang w:val="es-ES" w:eastAsia="ar-SA"/>
        </w:rPr>
        <w:t xml:space="preserve">en </w:t>
      </w:r>
      <w:r w:rsidR="009A5224" w:rsidRPr="001D05C7">
        <w:rPr>
          <w:rFonts w:ascii="Arial" w:eastAsia="Times New Roman" w:hAnsi="Arial" w:cs="Arial"/>
          <w:bCs/>
          <w:noProof w:val="0"/>
          <w:sz w:val="20"/>
          <w:szCs w:val="20"/>
          <w:lang w:val="es-ES" w:eastAsia="ar-SA"/>
        </w:rPr>
        <w:t xml:space="preserve">archivo PDF sin utilizar baja resolución, formato imagen </w:t>
      </w:r>
      <w:proofErr w:type="spellStart"/>
      <w:r w:rsidR="009A5224" w:rsidRPr="001D05C7">
        <w:rPr>
          <w:rFonts w:ascii="Arial" w:eastAsia="Times New Roman" w:hAnsi="Arial" w:cs="Arial"/>
          <w:bCs/>
          <w:noProof w:val="0"/>
          <w:sz w:val="20"/>
          <w:szCs w:val="20"/>
          <w:lang w:val="es-ES" w:eastAsia="ar-SA"/>
        </w:rPr>
        <w:t>jpg</w:t>
      </w:r>
      <w:proofErr w:type="spellEnd"/>
      <w:r w:rsidR="009A5224" w:rsidRPr="001D05C7">
        <w:rPr>
          <w:rFonts w:ascii="Arial" w:eastAsia="Times New Roman" w:hAnsi="Arial" w:cs="Arial"/>
          <w:bCs/>
          <w:noProof w:val="0"/>
          <w:sz w:val="20"/>
          <w:szCs w:val="20"/>
          <w:lang w:val="es-ES" w:eastAsia="ar-SA"/>
        </w:rPr>
        <w:t xml:space="preserve">, </w:t>
      </w:r>
      <w:proofErr w:type="spellStart"/>
      <w:r w:rsidR="009A5224" w:rsidRPr="001D05C7">
        <w:rPr>
          <w:rFonts w:ascii="Arial" w:eastAsia="Times New Roman" w:hAnsi="Arial" w:cs="Arial"/>
          <w:bCs/>
          <w:noProof w:val="0"/>
          <w:sz w:val="20"/>
          <w:szCs w:val="20"/>
          <w:lang w:val="es-ES" w:eastAsia="ar-SA"/>
        </w:rPr>
        <w:t>gif</w:t>
      </w:r>
      <w:proofErr w:type="spellEnd"/>
      <w:r w:rsidR="009A5224" w:rsidRPr="001D05C7">
        <w:rPr>
          <w:rFonts w:ascii="Arial" w:eastAsia="Times New Roman" w:hAnsi="Arial" w:cs="Arial"/>
          <w:bCs/>
          <w:noProof w:val="0"/>
          <w:sz w:val="20"/>
          <w:szCs w:val="20"/>
          <w:lang w:val="es-ES" w:eastAsia="ar-SA"/>
        </w:rPr>
        <w:t xml:space="preserve"> o equivalente)</w:t>
      </w:r>
      <w:r w:rsidR="009A5224" w:rsidRPr="001D05C7">
        <w:rPr>
          <w:rFonts w:ascii="Arial" w:eastAsia="Times New Roman" w:hAnsi="Arial" w:cs="Arial"/>
          <w:noProof w:val="0"/>
          <w:sz w:val="20"/>
          <w:szCs w:val="20"/>
          <w:lang w:val="es-ES" w:eastAsia="ar-SA"/>
        </w:rPr>
        <w:t>.</w:t>
      </w:r>
    </w:p>
    <w:p w:rsidR="00052145" w:rsidRPr="001D05C7" w:rsidRDefault="00052145" w:rsidP="008A199D">
      <w:pPr>
        <w:spacing w:after="0" w:line="240" w:lineRule="auto"/>
        <w:jc w:val="both"/>
        <w:rPr>
          <w:rFonts w:ascii="Arial" w:hAnsi="Arial" w:cs="Arial"/>
          <w:sz w:val="20"/>
          <w:szCs w:val="20"/>
        </w:rPr>
      </w:pPr>
    </w:p>
    <w:p w:rsidR="001A7C14" w:rsidRPr="001D05C7" w:rsidRDefault="001A7C14" w:rsidP="00E04B1B">
      <w:pPr>
        <w:pStyle w:val="Ttulo2"/>
        <w:numPr>
          <w:ilvl w:val="1"/>
          <w:numId w:val="33"/>
        </w:numPr>
        <w:tabs>
          <w:tab w:val="num" w:pos="0"/>
        </w:tabs>
        <w:spacing w:before="0" w:after="0"/>
        <w:ind w:left="0" w:firstLine="0"/>
        <w:rPr>
          <w:rFonts w:cs="Arial"/>
          <w:i w:val="0"/>
          <w:sz w:val="20"/>
          <w:lang w:val="es-ES_tradnl"/>
        </w:rPr>
      </w:pPr>
      <w:bookmarkStart w:id="58" w:name="_Toc461526912"/>
      <w:r w:rsidRPr="001D05C7">
        <w:rPr>
          <w:rFonts w:cs="Arial"/>
          <w:i w:val="0"/>
          <w:sz w:val="20"/>
          <w:lang w:val="es-ES_tradnl"/>
        </w:rPr>
        <w:t>Servicio postal o mensajería</w:t>
      </w:r>
      <w:bookmarkEnd w:id="58"/>
    </w:p>
    <w:p w:rsidR="002B2759" w:rsidRPr="00C6068F" w:rsidRDefault="002B2759" w:rsidP="008A199D">
      <w:pPr>
        <w:suppressAutoHyphens/>
        <w:spacing w:after="0" w:line="240" w:lineRule="auto"/>
        <w:jc w:val="both"/>
        <w:rPr>
          <w:rFonts w:ascii="Arial" w:eastAsia="Times New Roman" w:hAnsi="Arial" w:cs="Arial"/>
          <w:bCs/>
          <w:noProof w:val="0"/>
          <w:sz w:val="20"/>
          <w:szCs w:val="20"/>
          <w:lang w:val="es-ES" w:eastAsia="ar-SA"/>
        </w:rPr>
      </w:pPr>
    </w:p>
    <w:p w:rsidR="001A7C14" w:rsidRPr="00C6068F" w:rsidRDefault="00BF3B52" w:rsidP="008A199D">
      <w:pPr>
        <w:suppressAutoHyphens/>
        <w:spacing w:after="0" w:line="240" w:lineRule="auto"/>
        <w:jc w:val="both"/>
        <w:rPr>
          <w:rFonts w:ascii="Arial" w:eastAsia="Times New Roman" w:hAnsi="Arial" w:cs="Arial"/>
          <w:bCs/>
          <w:noProof w:val="0"/>
          <w:sz w:val="20"/>
          <w:szCs w:val="20"/>
          <w:lang w:val="es-ES" w:eastAsia="ar-SA"/>
        </w:rPr>
      </w:pPr>
      <w:r w:rsidRPr="00C6068F">
        <w:rPr>
          <w:rFonts w:ascii="Arial" w:eastAsia="Times New Roman" w:hAnsi="Arial" w:cs="Arial"/>
          <w:bCs/>
          <w:noProof w:val="0"/>
          <w:sz w:val="20"/>
          <w:szCs w:val="20"/>
          <w:lang w:val="es-ES" w:eastAsia="ar-SA"/>
        </w:rPr>
        <w:t>En el presente procedimiento no se reciben proposiciones a través del servicio postal o mensajería, ni de forma presencial.</w:t>
      </w:r>
    </w:p>
    <w:p w:rsidR="002B2759" w:rsidRPr="001D05C7" w:rsidRDefault="002B2759" w:rsidP="008A199D">
      <w:pPr>
        <w:spacing w:after="0" w:line="240" w:lineRule="auto"/>
        <w:rPr>
          <w:lang w:val="es-ES_tradnl" w:eastAsia="ar-SA"/>
        </w:rPr>
      </w:pPr>
    </w:p>
    <w:p w:rsidR="0095628B" w:rsidRPr="001D05C7" w:rsidRDefault="0095628B" w:rsidP="00E04B1B">
      <w:pPr>
        <w:pStyle w:val="Ttulo2"/>
        <w:numPr>
          <w:ilvl w:val="1"/>
          <w:numId w:val="33"/>
        </w:numPr>
        <w:tabs>
          <w:tab w:val="num" w:pos="0"/>
        </w:tabs>
        <w:spacing w:before="0" w:after="0"/>
        <w:ind w:left="0" w:firstLine="0"/>
        <w:rPr>
          <w:rFonts w:cs="Arial"/>
          <w:i w:val="0"/>
          <w:sz w:val="20"/>
          <w:lang w:val="es-ES_tradnl"/>
        </w:rPr>
      </w:pPr>
      <w:bookmarkStart w:id="59" w:name="_Toc461526913"/>
      <w:r w:rsidRPr="001D05C7">
        <w:rPr>
          <w:rFonts w:cs="Arial"/>
          <w:i w:val="0"/>
          <w:sz w:val="20"/>
          <w:lang w:val="es-ES_tradnl"/>
        </w:rPr>
        <w:t>Envío de proposición.</w:t>
      </w:r>
      <w:bookmarkEnd w:id="59"/>
      <w:r w:rsidR="00335F49">
        <w:rPr>
          <w:rFonts w:cs="Arial"/>
          <w:i w:val="0"/>
          <w:sz w:val="20"/>
          <w:lang w:val="es-ES_tradnl"/>
        </w:rPr>
        <w:t xml:space="preserve"> </w:t>
      </w:r>
    </w:p>
    <w:p w:rsidR="001930AA" w:rsidRPr="001D05C7" w:rsidRDefault="001930AA" w:rsidP="008A199D">
      <w:pPr>
        <w:spacing w:after="0" w:line="240" w:lineRule="auto"/>
        <w:rPr>
          <w:rFonts w:ascii="Arial" w:hAnsi="Arial" w:cs="Arial"/>
          <w:sz w:val="20"/>
          <w:szCs w:val="20"/>
        </w:rPr>
      </w:pPr>
    </w:p>
    <w:p w:rsidR="00632C4F" w:rsidRPr="001D05C7" w:rsidRDefault="00632C4F" w:rsidP="008A199D">
      <w:pPr>
        <w:spacing w:after="0" w:line="240" w:lineRule="auto"/>
        <w:rPr>
          <w:rFonts w:ascii="Arial" w:hAnsi="Arial" w:cs="Arial"/>
          <w:sz w:val="20"/>
          <w:szCs w:val="20"/>
        </w:rPr>
      </w:pPr>
      <w:bookmarkStart w:id="60" w:name="_Toc442265813"/>
      <w:r w:rsidRPr="001D05C7">
        <w:rPr>
          <w:rFonts w:ascii="Arial" w:hAnsi="Arial" w:cs="Arial"/>
          <w:sz w:val="20"/>
          <w:szCs w:val="20"/>
        </w:rPr>
        <w:t>Una vez recibidas las proposiciones en la fecha y hora, éstas no podrán retirarse o dejarse sin efecto, por lo que deberán considerarse vigentes dentro del procedimiento de contratación hasta su conclusión.</w:t>
      </w:r>
      <w:bookmarkEnd w:id="60"/>
    </w:p>
    <w:p w:rsidR="00AE38E8" w:rsidRPr="001D05C7" w:rsidRDefault="00AE38E8" w:rsidP="008A199D">
      <w:pPr>
        <w:spacing w:after="0" w:line="240" w:lineRule="auto"/>
        <w:rPr>
          <w:rFonts w:ascii="Arial" w:hAnsi="Arial" w:cs="Arial"/>
          <w:sz w:val="20"/>
          <w:szCs w:val="20"/>
        </w:rPr>
      </w:pPr>
    </w:p>
    <w:p w:rsidR="0095628B" w:rsidRPr="001D05C7" w:rsidRDefault="00D1134A" w:rsidP="00E04B1B">
      <w:pPr>
        <w:pStyle w:val="Ttulo2"/>
        <w:numPr>
          <w:ilvl w:val="1"/>
          <w:numId w:val="33"/>
        </w:numPr>
        <w:tabs>
          <w:tab w:val="num" w:pos="0"/>
        </w:tabs>
        <w:spacing w:before="0" w:after="0"/>
        <w:ind w:left="0" w:firstLine="0"/>
        <w:rPr>
          <w:rFonts w:cs="Arial"/>
          <w:i w:val="0"/>
          <w:sz w:val="20"/>
          <w:lang w:val="es-ES_tradnl"/>
        </w:rPr>
      </w:pPr>
      <w:bookmarkStart w:id="61" w:name="_Toc424735333"/>
      <w:bookmarkStart w:id="62" w:name="_Toc461526914"/>
      <w:r w:rsidRPr="001D05C7">
        <w:rPr>
          <w:rFonts w:cs="Arial"/>
          <w:i w:val="0"/>
          <w:sz w:val="20"/>
          <w:lang w:val="es-ES_tradnl"/>
        </w:rPr>
        <w:t>Proposiciones conjuntas</w:t>
      </w:r>
      <w:bookmarkEnd w:id="61"/>
      <w:r w:rsidR="00C97DF6" w:rsidRPr="001D05C7">
        <w:rPr>
          <w:rFonts w:cs="Arial"/>
          <w:i w:val="0"/>
          <w:sz w:val="20"/>
          <w:lang w:val="es-ES_tradnl"/>
        </w:rPr>
        <w:t>.</w:t>
      </w:r>
      <w:bookmarkEnd w:id="62"/>
      <w:r w:rsidRPr="001D05C7">
        <w:rPr>
          <w:rFonts w:cs="Arial"/>
          <w:i w:val="0"/>
          <w:sz w:val="20"/>
          <w:lang w:val="es-ES_tradnl"/>
        </w:rPr>
        <w:t xml:space="preserve"> </w:t>
      </w:r>
    </w:p>
    <w:p w:rsidR="001930AA" w:rsidRPr="001D05C7" w:rsidRDefault="001930AA" w:rsidP="008A199D">
      <w:pPr>
        <w:spacing w:after="0" w:line="240" w:lineRule="auto"/>
        <w:rPr>
          <w:rFonts w:ascii="Arial" w:hAnsi="Arial" w:cs="Arial"/>
          <w:sz w:val="20"/>
          <w:szCs w:val="20"/>
        </w:rPr>
      </w:pPr>
    </w:p>
    <w:p w:rsidR="00F60ADD" w:rsidRPr="001D05C7" w:rsidRDefault="00D1134A" w:rsidP="008A199D">
      <w:pPr>
        <w:spacing w:after="0" w:line="240" w:lineRule="auto"/>
        <w:rPr>
          <w:rFonts w:ascii="Arial" w:hAnsi="Arial" w:cs="Arial"/>
          <w:sz w:val="20"/>
          <w:szCs w:val="20"/>
        </w:rPr>
      </w:pPr>
      <w:r w:rsidRPr="007011CE">
        <w:rPr>
          <w:rFonts w:ascii="Arial" w:hAnsi="Arial" w:cs="Arial"/>
          <w:sz w:val="20"/>
          <w:szCs w:val="20"/>
        </w:rPr>
        <w:t xml:space="preserve">En caso de proposiciones conjuntas deberá presentarse el convenio correspondiente en los términos del </w:t>
      </w:r>
      <w:r w:rsidR="004F33B6" w:rsidRPr="007011CE">
        <w:rPr>
          <w:rFonts w:ascii="Arial" w:hAnsi="Arial" w:cs="Arial"/>
          <w:b/>
          <w:sz w:val="20"/>
          <w:szCs w:val="20"/>
        </w:rPr>
        <w:t xml:space="preserve">Anexo </w:t>
      </w:r>
      <w:r w:rsidR="007F791E" w:rsidRPr="007011CE">
        <w:rPr>
          <w:rFonts w:ascii="Arial" w:hAnsi="Arial" w:cs="Arial"/>
          <w:b/>
          <w:sz w:val="20"/>
          <w:szCs w:val="20"/>
        </w:rPr>
        <w:t>11</w:t>
      </w:r>
      <w:r w:rsidR="00F60ADD" w:rsidRPr="007011CE">
        <w:rPr>
          <w:rFonts w:ascii="Arial" w:hAnsi="Arial" w:cs="Arial"/>
          <w:sz w:val="20"/>
          <w:szCs w:val="20"/>
        </w:rPr>
        <w:t xml:space="preserve"> de la Convocatoria, </w:t>
      </w:r>
      <w:r w:rsidR="00560770" w:rsidRPr="007011CE">
        <w:rPr>
          <w:rFonts w:ascii="Arial" w:hAnsi="Arial" w:cs="Arial"/>
          <w:sz w:val="20"/>
          <w:szCs w:val="20"/>
        </w:rPr>
        <w:t>cubriendo los aspectos siguientes:</w:t>
      </w:r>
      <w:r w:rsidR="007011CE">
        <w:rPr>
          <w:rFonts w:ascii="Arial" w:hAnsi="Arial" w:cs="Arial"/>
          <w:sz w:val="20"/>
          <w:szCs w:val="20"/>
        </w:rPr>
        <w:t xml:space="preserve"> </w:t>
      </w:r>
    </w:p>
    <w:p w:rsidR="00F60ADD" w:rsidRPr="001D05C7" w:rsidRDefault="00F60ADD" w:rsidP="008A199D">
      <w:pPr>
        <w:spacing w:after="0" w:line="240" w:lineRule="auto"/>
        <w:rPr>
          <w:rFonts w:ascii="Arial" w:hAnsi="Arial" w:cs="Arial"/>
          <w:sz w:val="20"/>
          <w:szCs w:val="20"/>
        </w:rPr>
      </w:pPr>
    </w:p>
    <w:p w:rsidR="007F791E" w:rsidRPr="00381086" w:rsidRDefault="007F791E" w:rsidP="007F791E">
      <w:pPr>
        <w:tabs>
          <w:tab w:val="left" w:pos="10861"/>
        </w:tabs>
        <w:spacing w:after="0" w:line="240" w:lineRule="auto"/>
        <w:ind w:left="-142"/>
        <w:jc w:val="both"/>
        <w:rPr>
          <w:rFonts w:ascii="Arial" w:hAnsi="Arial" w:cs="Arial"/>
          <w:bCs/>
          <w:sz w:val="20"/>
          <w:szCs w:val="20"/>
        </w:rPr>
      </w:pPr>
      <w:r>
        <w:rPr>
          <w:rFonts w:ascii="Arial" w:hAnsi="Arial" w:cs="Arial"/>
          <w:sz w:val="20"/>
          <w:szCs w:val="20"/>
        </w:rPr>
        <w:t xml:space="preserve"> I)</w:t>
      </w:r>
      <w:r w:rsidR="00F60ADD" w:rsidRPr="001D05C7">
        <w:rPr>
          <w:rFonts w:ascii="Arial" w:hAnsi="Arial" w:cs="Arial"/>
          <w:sz w:val="20"/>
          <w:szCs w:val="20"/>
        </w:rPr>
        <w:t xml:space="preserve"> </w:t>
      </w:r>
      <w:r w:rsidRPr="00381086">
        <w:rPr>
          <w:rFonts w:ascii="Arial" w:hAnsi="Arial" w:cs="Arial"/>
          <w:bCs/>
          <w:sz w:val="20"/>
          <w:szCs w:val="20"/>
        </w:rPr>
        <w:t>Uno de los integrantes podrá presentar y/o enviar, según sea el caso, el escrito mediante el cual se manifieste el interés en participar en la Junta de Aclaraciones y en el procedimiento de contratación.</w:t>
      </w:r>
    </w:p>
    <w:p w:rsidR="000C0248" w:rsidRPr="001D05C7" w:rsidRDefault="000C0248" w:rsidP="007F791E">
      <w:pPr>
        <w:spacing w:after="0" w:line="240" w:lineRule="auto"/>
        <w:ind w:left="-142"/>
        <w:jc w:val="both"/>
        <w:rPr>
          <w:rFonts w:ascii="Arial" w:hAnsi="Arial" w:cs="Arial"/>
          <w:sz w:val="20"/>
          <w:szCs w:val="20"/>
        </w:rPr>
      </w:pPr>
    </w:p>
    <w:p w:rsidR="007F791E" w:rsidRDefault="007F791E" w:rsidP="007F791E">
      <w:pPr>
        <w:tabs>
          <w:tab w:val="left" w:pos="10861"/>
        </w:tabs>
        <w:spacing w:after="0" w:line="240" w:lineRule="auto"/>
        <w:ind w:left="-142"/>
        <w:jc w:val="both"/>
        <w:rPr>
          <w:rFonts w:ascii="Arial" w:hAnsi="Arial" w:cs="Arial"/>
          <w:bCs/>
          <w:sz w:val="20"/>
          <w:szCs w:val="20"/>
        </w:rPr>
      </w:pPr>
      <w:r>
        <w:rPr>
          <w:rFonts w:ascii="Arial" w:hAnsi="Arial" w:cs="Arial"/>
          <w:sz w:val="20"/>
          <w:szCs w:val="20"/>
        </w:rPr>
        <w:t>II)</w:t>
      </w:r>
      <w:r w:rsidR="00F60ADD" w:rsidRPr="001D05C7">
        <w:rPr>
          <w:rFonts w:ascii="Arial" w:hAnsi="Arial" w:cs="Arial"/>
          <w:sz w:val="20"/>
          <w:szCs w:val="20"/>
        </w:rPr>
        <w:t xml:space="preserve"> </w:t>
      </w:r>
      <w:r w:rsidRPr="00381086">
        <w:rPr>
          <w:rFonts w:ascii="Arial" w:hAnsi="Arial" w:cs="Arial"/>
          <w:bCs/>
          <w:sz w:val="20"/>
          <w:szCs w:val="20"/>
        </w:rPr>
        <w:t>Los integrantes deberán celebrar en términos de la legislación aplicable un convenio, en el cual se establezcan con precisión los siguientes aspectos, de conformidad con el</w:t>
      </w:r>
      <w:r>
        <w:rPr>
          <w:rFonts w:ascii="Arial" w:hAnsi="Arial" w:cs="Arial"/>
          <w:b/>
          <w:bCs/>
          <w:sz w:val="20"/>
          <w:szCs w:val="20"/>
        </w:rPr>
        <w:t xml:space="preserve"> Anexo </w:t>
      </w:r>
      <w:r w:rsidR="007011CE">
        <w:rPr>
          <w:rFonts w:ascii="Arial" w:hAnsi="Arial" w:cs="Arial"/>
          <w:b/>
          <w:bCs/>
          <w:sz w:val="20"/>
          <w:szCs w:val="20"/>
        </w:rPr>
        <w:t>11</w:t>
      </w:r>
      <w:r w:rsidRPr="00381086">
        <w:rPr>
          <w:rFonts w:ascii="Arial" w:hAnsi="Arial" w:cs="Arial"/>
          <w:bCs/>
          <w:sz w:val="20"/>
          <w:szCs w:val="20"/>
        </w:rPr>
        <w:t xml:space="preserve">, </w:t>
      </w:r>
      <w:r w:rsidRPr="00381086">
        <w:rPr>
          <w:rFonts w:ascii="Arial" w:eastAsia="Times New Roman" w:hAnsi="Arial" w:cs="Arial"/>
          <w:b/>
          <w:noProof w:val="0"/>
          <w:sz w:val="20"/>
          <w:szCs w:val="20"/>
          <w:lang w:val="es-ES" w:eastAsia="ar-SA"/>
        </w:rPr>
        <w:t>Modelo de Convenio de Participación</w:t>
      </w:r>
      <w:r>
        <w:rPr>
          <w:rFonts w:ascii="Arial" w:eastAsia="Times New Roman" w:hAnsi="Arial" w:cs="Arial"/>
          <w:b/>
          <w:noProof w:val="0"/>
          <w:sz w:val="20"/>
          <w:szCs w:val="20"/>
          <w:lang w:val="es-ES" w:eastAsia="ar-SA"/>
        </w:rPr>
        <w:t xml:space="preserve"> Conjunta</w:t>
      </w:r>
      <w:r>
        <w:rPr>
          <w:rFonts w:ascii="Arial" w:hAnsi="Arial" w:cs="Arial"/>
          <w:bCs/>
          <w:sz w:val="20"/>
          <w:szCs w:val="20"/>
        </w:rPr>
        <w:t xml:space="preserve"> </w:t>
      </w:r>
      <w:r w:rsidRPr="00381086">
        <w:rPr>
          <w:rFonts w:ascii="Arial" w:hAnsi="Arial" w:cs="Arial"/>
          <w:bCs/>
          <w:sz w:val="20"/>
          <w:szCs w:val="20"/>
        </w:rPr>
        <w:t>de la presente Convocatoria.</w:t>
      </w:r>
    </w:p>
    <w:p w:rsidR="00F60ADD" w:rsidRPr="001D05C7" w:rsidRDefault="00F60ADD" w:rsidP="007F791E">
      <w:pPr>
        <w:spacing w:after="0" w:line="240" w:lineRule="auto"/>
        <w:ind w:left="-142"/>
        <w:jc w:val="both"/>
        <w:rPr>
          <w:rFonts w:ascii="Arial" w:hAnsi="Arial" w:cs="Arial"/>
          <w:sz w:val="20"/>
          <w:szCs w:val="20"/>
        </w:rPr>
      </w:pPr>
    </w:p>
    <w:p w:rsidR="00F60ADD" w:rsidRDefault="00F60ADD" w:rsidP="007F791E">
      <w:pPr>
        <w:spacing w:after="0" w:line="240" w:lineRule="auto"/>
        <w:ind w:left="142" w:hanging="284"/>
        <w:jc w:val="both"/>
        <w:rPr>
          <w:rFonts w:ascii="Arial" w:hAnsi="Arial" w:cs="Arial"/>
          <w:sz w:val="20"/>
          <w:szCs w:val="20"/>
        </w:rPr>
      </w:pPr>
      <w:r w:rsidRPr="001D05C7">
        <w:rPr>
          <w:rFonts w:ascii="Arial" w:hAnsi="Arial" w:cs="Arial"/>
          <w:sz w:val="20"/>
          <w:szCs w:val="20"/>
        </w:rPr>
        <w:lastRenderedPageBreak/>
        <w:t xml:space="preserve">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A55799" w:rsidRPr="001D05C7" w:rsidRDefault="00A55799" w:rsidP="007F791E">
      <w:pPr>
        <w:spacing w:after="0" w:line="240" w:lineRule="auto"/>
        <w:ind w:left="-142"/>
        <w:jc w:val="both"/>
        <w:rPr>
          <w:rFonts w:ascii="Arial" w:hAnsi="Arial" w:cs="Arial"/>
          <w:sz w:val="20"/>
          <w:szCs w:val="20"/>
        </w:rPr>
      </w:pPr>
    </w:p>
    <w:p w:rsidR="00F60ADD" w:rsidRPr="001D05C7" w:rsidRDefault="00F60ADD" w:rsidP="007F791E">
      <w:pPr>
        <w:spacing w:after="0" w:line="240" w:lineRule="auto"/>
        <w:ind w:left="142" w:hanging="284"/>
        <w:jc w:val="both"/>
        <w:rPr>
          <w:rFonts w:ascii="Arial" w:hAnsi="Arial" w:cs="Arial"/>
          <w:sz w:val="20"/>
          <w:szCs w:val="20"/>
        </w:rPr>
      </w:pPr>
      <w:r w:rsidRPr="001D05C7">
        <w:rPr>
          <w:rFonts w:ascii="Arial" w:hAnsi="Arial" w:cs="Arial"/>
          <w:sz w:val="20"/>
          <w:szCs w:val="20"/>
        </w:rPr>
        <w:t>b) Nombre y domicilio de los representantes de cada una de las personas agrupadas, señalando, en su caso, los datos de las escrituras públicas con las que acrediten las facultades de representación;</w:t>
      </w:r>
    </w:p>
    <w:p w:rsidR="00F60ADD" w:rsidRPr="001D05C7" w:rsidRDefault="00F60ADD" w:rsidP="007F791E">
      <w:pPr>
        <w:spacing w:after="0" w:line="240" w:lineRule="auto"/>
        <w:ind w:left="-142"/>
        <w:jc w:val="both"/>
        <w:rPr>
          <w:rFonts w:ascii="Arial" w:hAnsi="Arial" w:cs="Arial"/>
          <w:sz w:val="20"/>
          <w:szCs w:val="20"/>
        </w:rPr>
      </w:pPr>
    </w:p>
    <w:p w:rsidR="00F60ADD" w:rsidRPr="001D05C7" w:rsidRDefault="00F60ADD" w:rsidP="007F791E">
      <w:pPr>
        <w:spacing w:after="0" w:line="240" w:lineRule="auto"/>
        <w:ind w:left="142" w:hanging="284"/>
        <w:jc w:val="both"/>
        <w:rPr>
          <w:rFonts w:ascii="Arial" w:hAnsi="Arial" w:cs="Arial"/>
          <w:sz w:val="20"/>
          <w:szCs w:val="20"/>
        </w:rPr>
      </w:pPr>
      <w:r w:rsidRPr="001D05C7">
        <w:rPr>
          <w:rFonts w:ascii="Arial" w:hAnsi="Arial" w:cs="Arial"/>
          <w:sz w:val="20"/>
          <w:szCs w:val="20"/>
        </w:rPr>
        <w:t>c) Designación de un representante común, otorgándole poder amplio y suficiente, para atender todo lo relacionado con la proposición y con el procedimiento de licitación pública;</w:t>
      </w:r>
    </w:p>
    <w:p w:rsidR="00F60ADD" w:rsidRPr="001D05C7" w:rsidRDefault="00F60ADD" w:rsidP="007F791E">
      <w:pPr>
        <w:spacing w:after="0" w:line="240" w:lineRule="auto"/>
        <w:ind w:left="-142"/>
        <w:jc w:val="both"/>
        <w:rPr>
          <w:rFonts w:ascii="Arial" w:hAnsi="Arial" w:cs="Arial"/>
          <w:sz w:val="20"/>
          <w:szCs w:val="20"/>
        </w:rPr>
      </w:pPr>
    </w:p>
    <w:p w:rsidR="00F60ADD" w:rsidRPr="001D05C7" w:rsidRDefault="00F60ADD" w:rsidP="007F791E">
      <w:pPr>
        <w:spacing w:after="0" w:line="240" w:lineRule="auto"/>
        <w:ind w:left="142" w:hanging="284"/>
        <w:jc w:val="both"/>
        <w:rPr>
          <w:rFonts w:ascii="Arial" w:hAnsi="Arial" w:cs="Arial"/>
          <w:sz w:val="20"/>
          <w:szCs w:val="20"/>
        </w:rPr>
      </w:pPr>
      <w:r w:rsidRPr="001D05C7">
        <w:rPr>
          <w:rFonts w:ascii="Arial" w:hAnsi="Arial" w:cs="Arial"/>
          <w:sz w:val="20"/>
          <w:szCs w:val="20"/>
        </w:rPr>
        <w:t>d) Descripción de las partes objeto del contrato que corresponderá cumplir a cada persona integrante, así como la manera en que se exigirá el cumplimiento de las obligaciones, y</w:t>
      </w:r>
    </w:p>
    <w:p w:rsidR="00F60ADD" w:rsidRPr="001D05C7" w:rsidRDefault="00F60ADD" w:rsidP="007F791E">
      <w:pPr>
        <w:spacing w:after="0" w:line="240" w:lineRule="auto"/>
        <w:ind w:left="-142"/>
        <w:jc w:val="both"/>
        <w:rPr>
          <w:rFonts w:ascii="Arial" w:hAnsi="Arial" w:cs="Arial"/>
          <w:sz w:val="20"/>
          <w:szCs w:val="20"/>
        </w:rPr>
      </w:pPr>
    </w:p>
    <w:p w:rsidR="00F60ADD" w:rsidRPr="001D05C7" w:rsidRDefault="00F60ADD" w:rsidP="005B6D39">
      <w:pPr>
        <w:spacing w:after="0" w:line="240" w:lineRule="auto"/>
        <w:ind w:left="142" w:hanging="284"/>
        <w:jc w:val="both"/>
        <w:rPr>
          <w:rFonts w:ascii="Arial" w:hAnsi="Arial" w:cs="Arial"/>
          <w:sz w:val="20"/>
          <w:szCs w:val="20"/>
        </w:rPr>
      </w:pPr>
      <w:r w:rsidRPr="001D05C7">
        <w:rPr>
          <w:rFonts w:ascii="Arial" w:hAnsi="Arial" w:cs="Arial"/>
          <w:sz w:val="20"/>
          <w:szCs w:val="20"/>
        </w:rPr>
        <w:t xml:space="preserve">e) 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F60ADD" w:rsidRPr="001D05C7" w:rsidRDefault="00F60ADD" w:rsidP="007F791E">
      <w:pPr>
        <w:spacing w:after="0" w:line="240" w:lineRule="auto"/>
        <w:ind w:left="-142"/>
        <w:jc w:val="both"/>
        <w:rPr>
          <w:rFonts w:ascii="Arial" w:hAnsi="Arial" w:cs="Arial"/>
          <w:sz w:val="20"/>
          <w:szCs w:val="20"/>
        </w:rPr>
      </w:pPr>
    </w:p>
    <w:p w:rsidR="00F60ADD" w:rsidRPr="001D05C7" w:rsidRDefault="00F60ADD" w:rsidP="007F791E">
      <w:pPr>
        <w:spacing w:after="0" w:line="240" w:lineRule="auto"/>
        <w:ind w:left="-142"/>
        <w:jc w:val="both"/>
        <w:rPr>
          <w:rFonts w:ascii="Arial" w:hAnsi="Arial" w:cs="Arial"/>
          <w:sz w:val="20"/>
          <w:szCs w:val="20"/>
        </w:rPr>
      </w:pPr>
      <w:r w:rsidRPr="001D05C7">
        <w:rPr>
          <w:rFonts w:ascii="Arial" w:hAnsi="Arial" w:cs="Arial"/>
          <w:sz w:val="20"/>
          <w:szCs w:val="20"/>
        </w:rPr>
        <w:t>III. En el acto de presentación y apertura de proposiciones el representante común de la agrupación deberá señalar que la proposición se presenta en forma conjunta. El convenio a que hace referencia la fracción II de este artículo se presentará con la proposición y, en caso de que a los licitantes que la hubieren presentado se les adjudique el contrato, dicho convenio, formará parte integrante del mismo como uno de sus anexos;</w:t>
      </w:r>
    </w:p>
    <w:p w:rsidR="00F60ADD" w:rsidRPr="001D05C7" w:rsidRDefault="00F60ADD" w:rsidP="007F791E">
      <w:pPr>
        <w:spacing w:after="0" w:line="240" w:lineRule="auto"/>
        <w:ind w:left="-142"/>
        <w:jc w:val="both"/>
        <w:rPr>
          <w:rFonts w:ascii="Arial" w:hAnsi="Arial" w:cs="Arial"/>
          <w:sz w:val="20"/>
          <w:szCs w:val="20"/>
        </w:rPr>
      </w:pPr>
    </w:p>
    <w:p w:rsidR="00F60ADD" w:rsidRDefault="00F60ADD" w:rsidP="007F791E">
      <w:pPr>
        <w:spacing w:after="0" w:line="240" w:lineRule="auto"/>
        <w:ind w:left="-142"/>
        <w:jc w:val="both"/>
        <w:rPr>
          <w:rFonts w:ascii="Arial" w:hAnsi="Arial" w:cs="Arial"/>
          <w:sz w:val="20"/>
          <w:szCs w:val="20"/>
        </w:rPr>
      </w:pPr>
      <w:r w:rsidRPr="001D05C7">
        <w:rPr>
          <w:rFonts w:ascii="Arial" w:hAnsi="Arial" w:cs="Arial"/>
          <w:sz w:val="20"/>
          <w:szCs w:val="20"/>
        </w:rPr>
        <w:t xml:space="preserve">IV. Para cumplir con los ingresos mínimos, en su caso, requeridos por la convocante, se podrán sumar los correspondientes a cada una de las personas integrantes de la agrupación, y </w:t>
      </w:r>
    </w:p>
    <w:p w:rsidR="00E50BC8" w:rsidRDefault="00E50BC8" w:rsidP="007F791E">
      <w:pPr>
        <w:spacing w:after="0" w:line="240" w:lineRule="auto"/>
        <w:ind w:left="-142"/>
        <w:jc w:val="both"/>
        <w:rPr>
          <w:rFonts w:ascii="Arial" w:hAnsi="Arial" w:cs="Arial"/>
          <w:sz w:val="20"/>
          <w:szCs w:val="20"/>
        </w:rPr>
      </w:pPr>
    </w:p>
    <w:p w:rsidR="00E50BC8" w:rsidRDefault="00BC1A22" w:rsidP="007F791E">
      <w:pPr>
        <w:spacing w:after="0" w:line="240" w:lineRule="auto"/>
        <w:ind w:left="-142"/>
        <w:jc w:val="both"/>
        <w:rPr>
          <w:rFonts w:ascii="Arial" w:hAnsi="Arial" w:cs="Arial"/>
          <w:sz w:val="20"/>
          <w:szCs w:val="20"/>
        </w:rPr>
      </w:pPr>
      <w:r>
        <w:rPr>
          <w:rFonts w:ascii="Arial" w:hAnsi="Arial" w:cs="Arial"/>
          <w:sz w:val="20"/>
          <w:szCs w:val="20"/>
        </w:rPr>
        <w:t>Asimismo, las personas que integren la proposición conjunta deberán de presentar cada una los siguientes documentos Acreditamiento de personalidad jurídica</w:t>
      </w:r>
      <w:r w:rsidR="00D615E3">
        <w:rPr>
          <w:rFonts w:ascii="Arial" w:hAnsi="Arial" w:cs="Arial"/>
          <w:sz w:val="20"/>
          <w:szCs w:val="20"/>
        </w:rPr>
        <w:t xml:space="preserve"> </w:t>
      </w:r>
      <w:r w:rsidR="00D615E3" w:rsidRPr="00D615E3">
        <w:rPr>
          <w:rFonts w:ascii="Arial" w:hAnsi="Arial" w:cs="Arial"/>
          <w:sz w:val="20"/>
          <w:szCs w:val="20"/>
        </w:rPr>
        <w:t>y datos de notificación</w:t>
      </w:r>
      <w:r w:rsidR="00D615E3">
        <w:rPr>
          <w:rFonts w:cs="Arial"/>
          <w:i/>
          <w:sz w:val="20"/>
          <w:lang w:val="es-ES_tradnl"/>
        </w:rPr>
        <w:t>.</w:t>
      </w:r>
      <w:r>
        <w:rPr>
          <w:rFonts w:ascii="Arial" w:hAnsi="Arial" w:cs="Arial"/>
          <w:sz w:val="20"/>
          <w:szCs w:val="20"/>
        </w:rPr>
        <w:t xml:space="preserve"> (</w:t>
      </w:r>
      <w:r w:rsidRPr="008A199D">
        <w:rPr>
          <w:rFonts w:ascii="Arial" w:hAnsi="Arial" w:cs="Arial"/>
          <w:b/>
          <w:sz w:val="20"/>
          <w:szCs w:val="20"/>
        </w:rPr>
        <w:t xml:space="preserve">Anexo </w:t>
      </w:r>
      <w:r w:rsidR="00D615E3">
        <w:rPr>
          <w:rFonts w:ascii="Arial" w:hAnsi="Arial" w:cs="Arial"/>
          <w:b/>
          <w:sz w:val="20"/>
          <w:szCs w:val="20"/>
        </w:rPr>
        <w:t>4</w:t>
      </w:r>
      <w:r>
        <w:rPr>
          <w:rFonts w:ascii="Arial" w:hAnsi="Arial" w:cs="Arial"/>
          <w:sz w:val="20"/>
          <w:szCs w:val="20"/>
        </w:rPr>
        <w:t>), Manifestación que debe presentar los proveedores que participen y dar cumplimiento a la Regla 5.2 de las las Reglas para la celebración de licitaciones públicaas Internacionales bajo la cobertura de los Tratados de Libre Comercio, suscritos por los Estados Unidos Mexicanos</w:t>
      </w:r>
      <w:r w:rsidR="00AF57CF">
        <w:rPr>
          <w:rFonts w:ascii="Arial" w:hAnsi="Arial" w:cs="Arial"/>
          <w:sz w:val="20"/>
          <w:szCs w:val="20"/>
        </w:rPr>
        <w:t>, (</w:t>
      </w:r>
      <w:r w:rsidR="00AF57CF" w:rsidRPr="008A199D">
        <w:rPr>
          <w:rFonts w:ascii="Arial" w:hAnsi="Arial" w:cs="Arial"/>
          <w:b/>
          <w:sz w:val="20"/>
          <w:szCs w:val="20"/>
        </w:rPr>
        <w:t xml:space="preserve">Anexo </w:t>
      </w:r>
      <w:r w:rsidR="00D615E3">
        <w:rPr>
          <w:rFonts w:ascii="Arial" w:hAnsi="Arial" w:cs="Arial"/>
          <w:b/>
          <w:sz w:val="20"/>
          <w:szCs w:val="20"/>
        </w:rPr>
        <w:t>8</w:t>
      </w:r>
      <w:r w:rsidR="00AF57CF">
        <w:rPr>
          <w:rFonts w:ascii="Arial" w:hAnsi="Arial" w:cs="Arial"/>
          <w:sz w:val="20"/>
          <w:szCs w:val="20"/>
        </w:rPr>
        <w:t>), Manifestación que debe presentar los proveedores que participen y dar cumplimiento a la Regla 5.2 de las las Reglas para la celebración de licitaciones públicaas Internacionales bajo la cobertura de los Tratados de Libre Comercio, suscritos por los Estados Unidos Mexicanos, (</w:t>
      </w:r>
      <w:r w:rsidR="00AF57CF" w:rsidRPr="008A199D">
        <w:rPr>
          <w:rFonts w:ascii="Arial" w:hAnsi="Arial" w:cs="Arial"/>
          <w:b/>
          <w:sz w:val="20"/>
          <w:szCs w:val="20"/>
        </w:rPr>
        <w:t xml:space="preserve">Anexo </w:t>
      </w:r>
      <w:r w:rsidR="00D615E3">
        <w:rPr>
          <w:rFonts w:ascii="Arial" w:hAnsi="Arial" w:cs="Arial"/>
          <w:b/>
          <w:sz w:val="20"/>
          <w:szCs w:val="20"/>
        </w:rPr>
        <w:t>9</w:t>
      </w:r>
      <w:r w:rsidR="00AF57CF">
        <w:rPr>
          <w:rFonts w:ascii="Arial" w:hAnsi="Arial" w:cs="Arial"/>
          <w:sz w:val="20"/>
          <w:szCs w:val="20"/>
        </w:rPr>
        <w:t>), Manifestación que debe presentar los proveedores que participen y dar cumplimiento a la Regla 5.2 de las las Reglas para la celebración de licitaciones públicas Internacionales bajo la cobertura de los Tratados de Libre Comercio, suscritos por los Estados Unidos Mexicanos, (</w:t>
      </w:r>
      <w:r w:rsidR="00AF57CF" w:rsidRPr="008A199D">
        <w:rPr>
          <w:rFonts w:ascii="Arial" w:hAnsi="Arial" w:cs="Arial"/>
          <w:b/>
          <w:sz w:val="20"/>
          <w:szCs w:val="20"/>
        </w:rPr>
        <w:t xml:space="preserve">Anexo </w:t>
      </w:r>
      <w:r w:rsidR="00D615E3">
        <w:rPr>
          <w:rFonts w:ascii="Arial" w:hAnsi="Arial" w:cs="Arial"/>
          <w:b/>
          <w:sz w:val="20"/>
          <w:szCs w:val="20"/>
        </w:rPr>
        <w:t>10</w:t>
      </w:r>
      <w:r w:rsidR="00AF57CF">
        <w:rPr>
          <w:rFonts w:ascii="Arial" w:hAnsi="Arial" w:cs="Arial"/>
          <w:sz w:val="20"/>
          <w:szCs w:val="20"/>
        </w:rPr>
        <w:t>),</w:t>
      </w:r>
      <w:r w:rsidR="008A199D">
        <w:rPr>
          <w:rFonts w:ascii="Arial" w:hAnsi="Arial" w:cs="Arial"/>
          <w:sz w:val="20"/>
          <w:szCs w:val="20"/>
        </w:rPr>
        <w:t xml:space="preserve"> </w:t>
      </w:r>
      <w:r w:rsidR="00AF57CF">
        <w:rPr>
          <w:rFonts w:ascii="Arial" w:hAnsi="Arial" w:cs="Arial"/>
          <w:sz w:val="20"/>
          <w:szCs w:val="20"/>
        </w:rPr>
        <w:t>Escrito de los supuestos establecidos en los artículos 50 y 60 de la LAASSP (</w:t>
      </w:r>
      <w:r w:rsidR="00AF57CF" w:rsidRPr="008A199D">
        <w:rPr>
          <w:rFonts w:ascii="Arial" w:hAnsi="Arial" w:cs="Arial"/>
          <w:b/>
          <w:sz w:val="20"/>
          <w:szCs w:val="20"/>
        </w:rPr>
        <w:t xml:space="preserve">Anexo </w:t>
      </w:r>
      <w:r w:rsidR="00D615E3">
        <w:rPr>
          <w:rFonts w:ascii="Arial" w:hAnsi="Arial" w:cs="Arial"/>
          <w:b/>
          <w:sz w:val="20"/>
          <w:szCs w:val="20"/>
        </w:rPr>
        <w:t>5</w:t>
      </w:r>
      <w:r w:rsidR="00AF57CF">
        <w:rPr>
          <w:rFonts w:ascii="Arial" w:hAnsi="Arial" w:cs="Arial"/>
          <w:sz w:val="20"/>
          <w:szCs w:val="20"/>
        </w:rPr>
        <w:t xml:space="preserve">), Escrito de Declaración de Integridad </w:t>
      </w:r>
      <w:r w:rsidR="00AF57CF" w:rsidRPr="00D615E3">
        <w:rPr>
          <w:rFonts w:ascii="Arial" w:hAnsi="Arial" w:cs="Arial"/>
          <w:b/>
          <w:sz w:val="20"/>
          <w:szCs w:val="20"/>
        </w:rPr>
        <w:t>(Anexo 6).</w:t>
      </w:r>
    </w:p>
    <w:p w:rsidR="00F60ADD" w:rsidRPr="001D05C7" w:rsidRDefault="00F60ADD" w:rsidP="007F791E">
      <w:pPr>
        <w:spacing w:after="0" w:line="240" w:lineRule="auto"/>
        <w:ind w:left="-142"/>
        <w:jc w:val="both"/>
        <w:rPr>
          <w:rFonts w:ascii="Arial" w:hAnsi="Arial" w:cs="Arial"/>
          <w:sz w:val="20"/>
          <w:szCs w:val="20"/>
        </w:rPr>
      </w:pPr>
    </w:p>
    <w:p w:rsidR="0095628B" w:rsidRPr="001D05C7" w:rsidRDefault="0095628B" w:rsidP="00E04B1B">
      <w:pPr>
        <w:pStyle w:val="Ttulo2"/>
        <w:numPr>
          <w:ilvl w:val="1"/>
          <w:numId w:val="33"/>
        </w:numPr>
        <w:tabs>
          <w:tab w:val="num" w:pos="0"/>
        </w:tabs>
        <w:spacing w:before="0" w:after="0"/>
        <w:ind w:left="-142" w:firstLine="0"/>
        <w:rPr>
          <w:rFonts w:cs="Arial"/>
          <w:i w:val="0"/>
          <w:sz w:val="20"/>
          <w:lang w:val="es-ES_tradnl"/>
        </w:rPr>
      </w:pPr>
      <w:bookmarkStart w:id="63" w:name="_Toc461526915"/>
      <w:r w:rsidRPr="001D05C7">
        <w:rPr>
          <w:rFonts w:cs="Arial"/>
          <w:i w:val="0"/>
          <w:sz w:val="20"/>
          <w:lang w:val="es-ES_tradnl"/>
        </w:rPr>
        <w:t>Envío de una sola proposición.</w:t>
      </w:r>
      <w:bookmarkEnd w:id="63"/>
    </w:p>
    <w:p w:rsidR="001930AA" w:rsidRPr="001D05C7" w:rsidRDefault="001930AA" w:rsidP="007F791E">
      <w:pPr>
        <w:spacing w:after="0" w:line="240" w:lineRule="auto"/>
        <w:ind w:left="-142"/>
        <w:rPr>
          <w:rFonts w:ascii="Arial" w:hAnsi="Arial" w:cs="Arial"/>
          <w:sz w:val="20"/>
          <w:szCs w:val="20"/>
        </w:rPr>
      </w:pPr>
    </w:p>
    <w:p w:rsidR="003C0888" w:rsidRPr="008903D4" w:rsidRDefault="00D1134A" w:rsidP="007F791E">
      <w:pPr>
        <w:spacing w:after="0" w:line="240" w:lineRule="auto"/>
        <w:ind w:left="-142"/>
        <w:jc w:val="both"/>
        <w:rPr>
          <w:rFonts w:ascii="Arial" w:hAnsi="Arial" w:cs="Arial"/>
          <w:sz w:val="20"/>
          <w:szCs w:val="20"/>
          <w:lang w:val="es-ES_tradnl"/>
        </w:rPr>
      </w:pPr>
      <w:r w:rsidRPr="008903D4">
        <w:rPr>
          <w:rFonts w:ascii="Arial" w:hAnsi="Arial" w:cs="Arial"/>
          <w:sz w:val="20"/>
          <w:szCs w:val="20"/>
          <w:lang w:val="es-ES_tradnl"/>
        </w:rPr>
        <w:t xml:space="preserve">Los licitantes sólo </w:t>
      </w:r>
      <w:r w:rsidR="00932D7F" w:rsidRPr="008903D4">
        <w:rPr>
          <w:rFonts w:ascii="Arial" w:hAnsi="Arial" w:cs="Arial"/>
          <w:sz w:val="20"/>
          <w:szCs w:val="20"/>
          <w:lang w:val="es-ES_tradnl"/>
        </w:rPr>
        <w:t>deberán enviar</w:t>
      </w:r>
      <w:r w:rsidRPr="008903D4">
        <w:rPr>
          <w:rFonts w:ascii="Arial" w:hAnsi="Arial" w:cs="Arial"/>
          <w:sz w:val="20"/>
          <w:szCs w:val="20"/>
          <w:lang w:val="es-ES_tradnl"/>
        </w:rPr>
        <w:t xml:space="preserve"> una proposición en el procedimiento de contratación. </w:t>
      </w:r>
    </w:p>
    <w:p w:rsidR="002B2759" w:rsidRPr="001D05C7" w:rsidRDefault="002B2759" w:rsidP="007F791E">
      <w:pPr>
        <w:spacing w:after="0" w:line="240" w:lineRule="auto"/>
        <w:ind w:left="-142"/>
        <w:rPr>
          <w:rFonts w:ascii="Arial" w:hAnsi="Arial" w:cs="Arial"/>
          <w:sz w:val="20"/>
          <w:szCs w:val="20"/>
        </w:rPr>
      </w:pPr>
    </w:p>
    <w:p w:rsidR="00236445" w:rsidRPr="001D05C7" w:rsidRDefault="00C75993" w:rsidP="00E04B1B">
      <w:pPr>
        <w:pStyle w:val="Ttulo2"/>
        <w:numPr>
          <w:ilvl w:val="1"/>
          <w:numId w:val="33"/>
        </w:numPr>
        <w:tabs>
          <w:tab w:val="num" w:pos="0"/>
        </w:tabs>
        <w:spacing w:before="0" w:after="0"/>
        <w:ind w:left="-142" w:firstLine="0"/>
        <w:rPr>
          <w:rFonts w:cs="Arial"/>
          <w:i w:val="0"/>
          <w:sz w:val="20"/>
          <w:lang w:val="es-ES_tradnl"/>
        </w:rPr>
      </w:pPr>
      <w:bookmarkStart w:id="64" w:name="_Toc461526916"/>
      <w:r>
        <w:rPr>
          <w:rFonts w:cs="Arial"/>
          <w:i w:val="0"/>
          <w:sz w:val="20"/>
          <w:lang w:val="es-ES_tradnl"/>
        </w:rPr>
        <w:t>Acreditamiento de personalidad juidica</w:t>
      </w:r>
      <w:r w:rsidR="00D615E3">
        <w:rPr>
          <w:rFonts w:cs="Arial"/>
          <w:i w:val="0"/>
          <w:sz w:val="20"/>
          <w:lang w:val="es-ES_tradnl"/>
        </w:rPr>
        <w:t xml:space="preserve"> y datos de notificación.</w:t>
      </w:r>
      <w:bookmarkEnd w:id="64"/>
    </w:p>
    <w:p w:rsidR="00236445" w:rsidRDefault="00236445" w:rsidP="007F791E">
      <w:pPr>
        <w:suppressAutoHyphens/>
        <w:spacing w:after="0" w:line="240" w:lineRule="auto"/>
        <w:ind w:left="-142"/>
        <w:jc w:val="both"/>
        <w:rPr>
          <w:rFonts w:ascii="Arial" w:hAnsi="Arial" w:cs="Arial"/>
          <w:noProof w:val="0"/>
          <w:sz w:val="20"/>
          <w:szCs w:val="20"/>
          <w:lang w:val="es-ES_tradnl" w:eastAsia="ar-SA"/>
        </w:rPr>
      </w:pPr>
    </w:p>
    <w:p w:rsidR="00E50BC8" w:rsidRDefault="00AF57CF" w:rsidP="007F791E">
      <w:pPr>
        <w:spacing w:after="0" w:line="240" w:lineRule="auto"/>
        <w:ind w:left="-142"/>
        <w:jc w:val="both"/>
        <w:rPr>
          <w:rFonts w:ascii="Arial" w:hAnsi="Arial" w:cs="Arial"/>
          <w:sz w:val="20"/>
          <w:szCs w:val="20"/>
          <w:lang w:val="es-ES_tradnl"/>
        </w:rPr>
      </w:pPr>
      <w:r>
        <w:rPr>
          <w:rFonts w:ascii="Arial" w:hAnsi="Arial" w:cs="Arial"/>
          <w:sz w:val="20"/>
          <w:szCs w:val="20"/>
          <w:lang w:val="es-ES_tradnl"/>
        </w:rPr>
        <w:t xml:space="preserve">Se deberá presentar </w:t>
      </w:r>
      <w:r w:rsidRPr="008903D4">
        <w:rPr>
          <w:rFonts w:ascii="Arial" w:hAnsi="Arial" w:cs="Arial"/>
          <w:b/>
          <w:sz w:val="20"/>
          <w:szCs w:val="20"/>
          <w:lang w:val="es-ES_tradnl"/>
        </w:rPr>
        <w:t xml:space="preserve">Anexo </w:t>
      </w:r>
      <w:r w:rsidR="00D615E3" w:rsidRPr="008903D4">
        <w:rPr>
          <w:rFonts w:ascii="Arial" w:hAnsi="Arial" w:cs="Arial"/>
          <w:b/>
          <w:sz w:val="20"/>
          <w:szCs w:val="20"/>
          <w:lang w:val="es-ES_tradnl"/>
        </w:rPr>
        <w:t>4</w:t>
      </w:r>
      <w:r>
        <w:rPr>
          <w:rFonts w:ascii="Arial" w:hAnsi="Arial" w:cs="Arial"/>
          <w:sz w:val="20"/>
          <w:szCs w:val="20"/>
          <w:lang w:val="es-ES_tradnl"/>
        </w:rPr>
        <w:t xml:space="preserve"> debidamente requisitado.</w:t>
      </w:r>
    </w:p>
    <w:p w:rsidR="00E50BC8" w:rsidRPr="001D05C7" w:rsidRDefault="00E50BC8" w:rsidP="007F791E">
      <w:pPr>
        <w:suppressAutoHyphens/>
        <w:spacing w:after="0" w:line="240" w:lineRule="auto"/>
        <w:ind w:left="-142"/>
        <w:jc w:val="both"/>
        <w:rPr>
          <w:rFonts w:ascii="Arial" w:hAnsi="Arial" w:cs="Arial"/>
          <w:noProof w:val="0"/>
          <w:sz w:val="20"/>
          <w:szCs w:val="20"/>
          <w:lang w:val="es-ES_tradnl" w:eastAsia="ar-SA"/>
        </w:rPr>
      </w:pPr>
    </w:p>
    <w:p w:rsidR="00236445" w:rsidRPr="001D05C7" w:rsidRDefault="00236445" w:rsidP="00E04B1B">
      <w:pPr>
        <w:pStyle w:val="Ttulo2"/>
        <w:numPr>
          <w:ilvl w:val="1"/>
          <w:numId w:val="33"/>
        </w:numPr>
        <w:tabs>
          <w:tab w:val="num" w:pos="0"/>
        </w:tabs>
        <w:spacing w:before="0" w:after="0"/>
        <w:ind w:left="0" w:firstLine="0"/>
        <w:rPr>
          <w:rFonts w:cs="Arial"/>
          <w:i w:val="0"/>
          <w:sz w:val="20"/>
          <w:lang w:val="es-ES_tradnl"/>
        </w:rPr>
      </w:pPr>
      <w:bookmarkStart w:id="65" w:name="_Toc461526917"/>
      <w:r w:rsidRPr="001D05C7">
        <w:rPr>
          <w:rFonts w:cs="Arial"/>
          <w:i w:val="0"/>
          <w:sz w:val="20"/>
          <w:lang w:val="es-ES_tradnl"/>
        </w:rPr>
        <w:t>Información que se rubricará</w:t>
      </w:r>
      <w:bookmarkEnd w:id="65"/>
    </w:p>
    <w:p w:rsidR="002B2759" w:rsidRPr="001D05C7" w:rsidRDefault="002B2759" w:rsidP="008A199D">
      <w:pPr>
        <w:spacing w:after="0" w:line="240" w:lineRule="auto"/>
        <w:rPr>
          <w:lang w:val="es-ES_tradnl" w:eastAsia="ar-SA"/>
        </w:rPr>
      </w:pPr>
    </w:p>
    <w:p w:rsidR="00236445" w:rsidRPr="001D05C7" w:rsidRDefault="00236445" w:rsidP="008A199D">
      <w:pPr>
        <w:suppressAutoHyphens/>
        <w:spacing w:after="0" w:line="240" w:lineRule="auto"/>
        <w:jc w:val="both"/>
        <w:rPr>
          <w:rFonts w:ascii="Arial" w:hAnsi="Arial" w:cs="Arial"/>
          <w:noProof w:val="0"/>
          <w:sz w:val="20"/>
          <w:szCs w:val="20"/>
          <w:lang w:eastAsia="ar-SA"/>
        </w:rPr>
      </w:pPr>
      <w:r w:rsidRPr="001D05C7">
        <w:rPr>
          <w:rFonts w:ascii="Arial" w:hAnsi="Arial" w:cs="Arial"/>
          <w:noProof w:val="0"/>
          <w:sz w:val="20"/>
          <w:szCs w:val="20"/>
          <w:lang w:eastAsia="ar-SA"/>
        </w:rPr>
        <w:t xml:space="preserve">La proposición será rubricada por los servidores públicos que asistan al acto de presentación y apertura de proposiciones </w:t>
      </w:r>
      <w:r w:rsidR="001E6515">
        <w:rPr>
          <w:rFonts w:ascii="Arial" w:hAnsi="Arial" w:cs="Arial"/>
          <w:noProof w:val="0"/>
          <w:sz w:val="20"/>
          <w:szCs w:val="20"/>
          <w:lang w:eastAsia="ar-SA"/>
        </w:rPr>
        <w:t>Proposición Técnica</w:t>
      </w:r>
      <w:r w:rsidR="00F60ADD" w:rsidRPr="001D05C7">
        <w:rPr>
          <w:rFonts w:ascii="Arial" w:hAnsi="Arial" w:cs="Arial"/>
          <w:noProof w:val="0"/>
          <w:sz w:val="20"/>
          <w:szCs w:val="20"/>
          <w:lang w:eastAsia="ar-SA"/>
        </w:rPr>
        <w:t xml:space="preserve"> </w:t>
      </w:r>
      <w:r w:rsidR="00F60ADD" w:rsidRPr="001D05C7">
        <w:rPr>
          <w:rFonts w:ascii="Arial" w:hAnsi="Arial" w:cs="Arial"/>
          <w:b/>
          <w:noProof w:val="0"/>
          <w:sz w:val="20"/>
          <w:szCs w:val="20"/>
          <w:lang w:eastAsia="ar-SA"/>
        </w:rPr>
        <w:t xml:space="preserve">Anexo </w:t>
      </w:r>
      <w:r w:rsidR="00D615E3">
        <w:rPr>
          <w:rFonts w:ascii="Arial" w:hAnsi="Arial" w:cs="Arial"/>
          <w:b/>
          <w:noProof w:val="0"/>
          <w:sz w:val="20"/>
          <w:szCs w:val="20"/>
          <w:lang w:eastAsia="ar-SA"/>
        </w:rPr>
        <w:t>12</w:t>
      </w:r>
      <w:r w:rsidR="00F60ADD" w:rsidRPr="001D05C7">
        <w:rPr>
          <w:rFonts w:ascii="Arial" w:hAnsi="Arial" w:cs="Arial"/>
          <w:b/>
          <w:noProof w:val="0"/>
          <w:sz w:val="20"/>
          <w:szCs w:val="20"/>
          <w:lang w:eastAsia="ar-SA"/>
        </w:rPr>
        <w:t xml:space="preserve"> y </w:t>
      </w:r>
      <w:r w:rsidR="001E6515">
        <w:rPr>
          <w:rFonts w:ascii="Arial" w:hAnsi="Arial" w:cs="Arial"/>
          <w:b/>
          <w:noProof w:val="0"/>
          <w:sz w:val="20"/>
          <w:szCs w:val="20"/>
          <w:lang w:eastAsia="ar-SA"/>
        </w:rPr>
        <w:t xml:space="preserve"> </w:t>
      </w:r>
      <w:r w:rsidR="001E6515" w:rsidRPr="001E6515">
        <w:rPr>
          <w:rFonts w:ascii="Arial" w:hAnsi="Arial" w:cs="Arial"/>
          <w:noProof w:val="0"/>
          <w:sz w:val="20"/>
          <w:szCs w:val="20"/>
          <w:lang w:eastAsia="ar-SA"/>
        </w:rPr>
        <w:t xml:space="preserve">Proposición Económica </w:t>
      </w:r>
      <w:r w:rsidR="00AB2AB9" w:rsidRPr="001D05C7">
        <w:rPr>
          <w:rFonts w:ascii="Arial" w:hAnsi="Arial" w:cs="Arial"/>
          <w:b/>
          <w:noProof w:val="0"/>
          <w:sz w:val="20"/>
          <w:szCs w:val="20"/>
          <w:lang w:eastAsia="ar-SA"/>
        </w:rPr>
        <w:t xml:space="preserve">Anexo </w:t>
      </w:r>
      <w:r w:rsidR="00D615E3">
        <w:rPr>
          <w:rFonts w:ascii="Arial" w:hAnsi="Arial" w:cs="Arial"/>
          <w:b/>
          <w:noProof w:val="0"/>
          <w:sz w:val="20"/>
          <w:szCs w:val="20"/>
          <w:lang w:eastAsia="ar-SA"/>
        </w:rPr>
        <w:t>13</w:t>
      </w:r>
      <w:r w:rsidR="001E6515">
        <w:rPr>
          <w:rFonts w:ascii="Arial" w:hAnsi="Arial" w:cs="Arial"/>
          <w:b/>
          <w:noProof w:val="0"/>
          <w:sz w:val="20"/>
          <w:szCs w:val="20"/>
          <w:lang w:eastAsia="ar-SA"/>
        </w:rPr>
        <w:t>.</w:t>
      </w:r>
      <w:r w:rsidR="00F60ADD" w:rsidRPr="001D05C7">
        <w:rPr>
          <w:rFonts w:ascii="Arial" w:hAnsi="Arial" w:cs="Arial"/>
          <w:noProof w:val="0"/>
          <w:sz w:val="20"/>
          <w:szCs w:val="20"/>
          <w:lang w:eastAsia="ar-SA"/>
        </w:rPr>
        <w:t xml:space="preserve"> </w:t>
      </w:r>
    </w:p>
    <w:p w:rsidR="00F60ADD" w:rsidRPr="001D05C7" w:rsidRDefault="00F60ADD" w:rsidP="008A199D">
      <w:pPr>
        <w:spacing w:after="0" w:line="240" w:lineRule="auto"/>
        <w:rPr>
          <w:lang w:eastAsia="ar-SA"/>
        </w:rPr>
      </w:pPr>
    </w:p>
    <w:p w:rsidR="00D1134A" w:rsidRPr="001D05C7" w:rsidRDefault="00092CDB" w:rsidP="00E04B1B">
      <w:pPr>
        <w:pStyle w:val="Ttulo2"/>
        <w:numPr>
          <w:ilvl w:val="1"/>
          <w:numId w:val="33"/>
        </w:numPr>
        <w:tabs>
          <w:tab w:val="num" w:pos="0"/>
        </w:tabs>
        <w:spacing w:before="0" w:after="0"/>
        <w:ind w:left="0" w:firstLine="0"/>
        <w:rPr>
          <w:rFonts w:cs="Arial"/>
          <w:i w:val="0"/>
          <w:sz w:val="20"/>
          <w:lang w:val="es-ES_tradnl"/>
        </w:rPr>
      </w:pPr>
      <w:bookmarkStart w:id="66" w:name="_Toc461526918"/>
      <w:r w:rsidRPr="001D05C7">
        <w:rPr>
          <w:rFonts w:cs="Arial"/>
          <w:i w:val="0"/>
          <w:sz w:val="20"/>
          <w:lang w:val="es-ES_tradnl"/>
        </w:rPr>
        <w:t>Acto de Fallo y Firma de C</w:t>
      </w:r>
      <w:r w:rsidR="00D1134A" w:rsidRPr="001D05C7">
        <w:rPr>
          <w:rFonts w:cs="Arial"/>
          <w:i w:val="0"/>
          <w:sz w:val="20"/>
          <w:lang w:val="es-ES_tradnl"/>
        </w:rPr>
        <w:t>ontrato</w:t>
      </w:r>
      <w:r w:rsidR="00135271" w:rsidRPr="001D05C7">
        <w:rPr>
          <w:rFonts w:cs="Arial"/>
          <w:i w:val="0"/>
          <w:sz w:val="20"/>
          <w:lang w:val="es-ES_tradnl"/>
        </w:rPr>
        <w:t>.</w:t>
      </w:r>
      <w:bookmarkEnd w:id="66"/>
    </w:p>
    <w:p w:rsidR="001930AA" w:rsidRPr="001D05C7" w:rsidRDefault="001930AA" w:rsidP="008A199D">
      <w:pPr>
        <w:spacing w:after="0" w:line="240" w:lineRule="auto"/>
        <w:rPr>
          <w:sz w:val="20"/>
          <w:szCs w:val="20"/>
          <w:lang w:val="es-ES_tradnl" w:eastAsia="es-ES"/>
        </w:rPr>
      </w:pPr>
    </w:p>
    <w:p w:rsidR="00F94F65" w:rsidRPr="001D05C7" w:rsidRDefault="00F94F65" w:rsidP="008903D4">
      <w:pPr>
        <w:spacing w:after="0" w:line="240" w:lineRule="auto"/>
        <w:jc w:val="both"/>
        <w:rPr>
          <w:rFonts w:ascii="Arial" w:hAnsi="Arial" w:cs="Arial"/>
          <w:sz w:val="20"/>
          <w:szCs w:val="20"/>
          <w:lang w:val="es-ES_tradnl"/>
        </w:rPr>
      </w:pPr>
      <w:r w:rsidRPr="001D05C7">
        <w:rPr>
          <w:rFonts w:ascii="Arial" w:hAnsi="Arial" w:cs="Arial"/>
          <w:sz w:val="20"/>
          <w:szCs w:val="20"/>
          <w:lang w:val="es-ES_tradnl"/>
        </w:rPr>
        <w:lastRenderedPageBreak/>
        <w:t xml:space="preserve">El Fallo se emitirá de conformidad con el artículo 37 de la LAASSP y su contenido se difundirá a través de CompraNet el mismo día en que se emita, en el entendido de que este procedimiento sustituye a la notificación personal. Así también éste podrá ser consultado en el mural de comunicación ubicado </w:t>
      </w:r>
      <w:r w:rsidRPr="008903D4">
        <w:rPr>
          <w:rFonts w:ascii="Arial" w:hAnsi="Arial" w:cs="Arial"/>
          <w:sz w:val="20"/>
          <w:szCs w:val="20"/>
          <w:lang w:val="es-ES_tradnl"/>
        </w:rPr>
        <w:t>en el 4° Piso</w:t>
      </w:r>
      <w:r w:rsidRPr="001D05C7">
        <w:rPr>
          <w:rFonts w:ascii="Arial" w:hAnsi="Arial" w:cs="Arial"/>
          <w:sz w:val="20"/>
          <w:szCs w:val="20"/>
          <w:lang w:val="es-ES_tradnl"/>
        </w:rPr>
        <w:t xml:space="preserve"> del inmueble sito en Avenida Durango Núm. 291, colonia Roma Norte, Delegación Cuauhtémoc, C.P. 06700, Ciudad de México, en donde se fijará copia de un ejemplar del acta por un término no menor de cinco días hábiles.</w:t>
      </w:r>
    </w:p>
    <w:p w:rsidR="00F94F65" w:rsidRPr="008903D4" w:rsidRDefault="00F94F65" w:rsidP="008A199D">
      <w:pPr>
        <w:spacing w:after="0" w:line="240" w:lineRule="auto"/>
        <w:jc w:val="both"/>
        <w:rPr>
          <w:rFonts w:ascii="Arial" w:hAnsi="Arial" w:cs="Arial"/>
          <w:sz w:val="20"/>
          <w:szCs w:val="20"/>
          <w:lang w:val="es-ES_tradnl"/>
        </w:rPr>
      </w:pPr>
    </w:p>
    <w:p w:rsidR="00F94F65" w:rsidRPr="008903D4" w:rsidRDefault="00F94F65" w:rsidP="008A199D">
      <w:pPr>
        <w:spacing w:after="0" w:line="240" w:lineRule="auto"/>
        <w:jc w:val="both"/>
        <w:rPr>
          <w:rFonts w:ascii="Arial" w:hAnsi="Arial" w:cs="Arial"/>
          <w:sz w:val="20"/>
          <w:szCs w:val="20"/>
          <w:lang w:val="es-ES_tradnl"/>
        </w:rPr>
      </w:pPr>
      <w:r w:rsidRPr="008903D4">
        <w:rPr>
          <w:rFonts w:ascii="Arial" w:hAnsi="Arial" w:cs="Arial"/>
          <w:sz w:val="20"/>
          <w:szCs w:val="20"/>
          <w:lang w:val="es-ES_tradnl"/>
        </w:rPr>
        <w:t>En caso de que la fecha prevista originalmente esté rebasada, el término para la firma del contrato se establecerá en el fallo respectivo o en su caso, quedará comprendido dentro de los quince días naturales posteriores a la notificación del Fallo, y se realizará, en este último caso, mediante notificación personal a través de correo electrónico que para tales efectos haya señalado el licitante.</w:t>
      </w:r>
    </w:p>
    <w:p w:rsidR="00F94F65" w:rsidRPr="008903D4" w:rsidRDefault="00F94F65" w:rsidP="008A199D">
      <w:pPr>
        <w:spacing w:after="0" w:line="240" w:lineRule="auto"/>
        <w:jc w:val="both"/>
        <w:rPr>
          <w:rFonts w:ascii="Arial" w:hAnsi="Arial" w:cs="Arial"/>
          <w:sz w:val="20"/>
          <w:szCs w:val="20"/>
          <w:lang w:val="es-ES_tradnl"/>
        </w:rPr>
      </w:pPr>
    </w:p>
    <w:p w:rsidR="00F94F65" w:rsidRPr="008903D4" w:rsidRDefault="00F94F65" w:rsidP="008903D4">
      <w:pPr>
        <w:spacing w:after="0" w:line="240" w:lineRule="auto"/>
        <w:jc w:val="both"/>
        <w:rPr>
          <w:rFonts w:ascii="Arial" w:hAnsi="Arial" w:cs="Arial"/>
          <w:sz w:val="20"/>
          <w:szCs w:val="20"/>
          <w:lang w:val="es-ES_tradnl"/>
        </w:rPr>
      </w:pPr>
      <w:r w:rsidRPr="008903D4">
        <w:rPr>
          <w:rFonts w:ascii="Arial" w:hAnsi="Arial" w:cs="Arial"/>
          <w:sz w:val="20"/>
          <w:szCs w:val="20"/>
          <w:lang w:val="es-ES_tradnl"/>
        </w:rPr>
        <w:t>El(los) licitante(s) adjudicado(s) deberá(n) firmar el contrato que se le(s) haya adjudicado en la fecha, horario y domicilio contenido en el numeral 3.1 de la Convocatoria.</w:t>
      </w:r>
    </w:p>
    <w:p w:rsidR="00F94F65" w:rsidRPr="008903D4" w:rsidRDefault="00F94F65" w:rsidP="008903D4">
      <w:pPr>
        <w:spacing w:after="0" w:line="240" w:lineRule="auto"/>
        <w:jc w:val="both"/>
        <w:rPr>
          <w:rFonts w:ascii="Arial" w:hAnsi="Arial" w:cs="Arial"/>
          <w:sz w:val="20"/>
          <w:szCs w:val="20"/>
          <w:lang w:val="es-ES_tradnl"/>
        </w:rPr>
      </w:pPr>
    </w:p>
    <w:p w:rsidR="00F94F65" w:rsidRPr="008903D4" w:rsidRDefault="00F94F65" w:rsidP="008A199D">
      <w:pPr>
        <w:spacing w:after="0" w:line="240" w:lineRule="auto"/>
        <w:jc w:val="both"/>
        <w:rPr>
          <w:rFonts w:ascii="Arial" w:hAnsi="Arial" w:cs="Arial"/>
          <w:sz w:val="20"/>
          <w:szCs w:val="20"/>
          <w:lang w:val="es-ES_tradnl"/>
        </w:rPr>
      </w:pPr>
      <w:r w:rsidRPr="008903D4">
        <w:rPr>
          <w:rFonts w:ascii="Arial" w:hAnsi="Arial" w:cs="Arial"/>
          <w:sz w:val="20"/>
          <w:szCs w:val="20"/>
          <w:lang w:val="es-ES_tradnl"/>
        </w:rPr>
        <w:t xml:space="preserve">Para la firma del contrato deberá presentar los siguientes documentos (no deberán integrarse en la propuesta técnica-económica): </w:t>
      </w:r>
    </w:p>
    <w:p w:rsidR="00922A9E" w:rsidRPr="001D05C7" w:rsidRDefault="00922A9E" w:rsidP="008A199D">
      <w:pPr>
        <w:pStyle w:val="Prrafodelista"/>
        <w:ind w:left="0"/>
        <w:jc w:val="both"/>
        <w:rPr>
          <w:rFonts w:ascii="Arial" w:hAnsi="Arial" w:cs="Arial"/>
          <w:sz w:val="20"/>
          <w:szCs w:val="20"/>
          <w:lang w:val="es-ES_tradnl"/>
        </w:rPr>
      </w:pPr>
    </w:p>
    <w:p w:rsidR="00D1134A" w:rsidRPr="008903D4" w:rsidRDefault="00D1134A" w:rsidP="008903D4">
      <w:pPr>
        <w:spacing w:after="0" w:line="240" w:lineRule="auto"/>
        <w:ind w:left="371" w:firstLine="709"/>
        <w:jc w:val="both"/>
        <w:rPr>
          <w:rFonts w:ascii="Arial" w:hAnsi="Arial" w:cs="Arial"/>
          <w:b/>
          <w:sz w:val="20"/>
          <w:szCs w:val="20"/>
          <w:lang w:val="es-ES_tradnl"/>
        </w:rPr>
      </w:pPr>
      <w:r w:rsidRPr="008903D4">
        <w:rPr>
          <w:rFonts w:ascii="Arial" w:hAnsi="Arial" w:cs="Arial"/>
          <w:b/>
          <w:sz w:val="20"/>
          <w:szCs w:val="20"/>
          <w:lang w:val="es-ES_tradnl"/>
        </w:rPr>
        <w:t xml:space="preserve">Persona moral: </w:t>
      </w:r>
    </w:p>
    <w:p w:rsidR="008A199D" w:rsidRPr="009E4679" w:rsidRDefault="008A199D" w:rsidP="008A199D">
      <w:pPr>
        <w:pStyle w:val="Prrafodelista"/>
        <w:ind w:left="1440"/>
        <w:jc w:val="both"/>
        <w:rPr>
          <w:rFonts w:ascii="Arial" w:hAnsi="Arial" w:cs="Arial"/>
          <w:b/>
          <w:sz w:val="20"/>
          <w:szCs w:val="20"/>
          <w:lang w:val="es-ES_tradnl"/>
        </w:rPr>
      </w:pPr>
    </w:p>
    <w:p w:rsidR="00D1134A" w:rsidRPr="001D05C7" w:rsidRDefault="00D1134A" w:rsidP="008A199D">
      <w:pPr>
        <w:pStyle w:val="Prrafodelista"/>
        <w:numPr>
          <w:ilvl w:val="1"/>
          <w:numId w:val="19"/>
        </w:numPr>
        <w:jc w:val="both"/>
        <w:rPr>
          <w:rFonts w:ascii="Arial" w:hAnsi="Arial" w:cs="Arial"/>
          <w:sz w:val="20"/>
          <w:szCs w:val="20"/>
          <w:lang w:val="es-ES_tradnl"/>
        </w:rPr>
      </w:pPr>
      <w:r w:rsidRPr="001D05C7">
        <w:rPr>
          <w:rFonts w:ascii="Arial" w:hAnsi="Arial" w:cs="Arial"/>
          <w:iCs/>
          <w:sz w:val="20"/>
          <w:szCs w:val="20"/>
          <w:lang w:val="es-ES_tradnl"/>
        </w:rPr>
        <w:t>Acta constitutiva y, en su caso, sus respectivas modificaciones.</w:t>
      </w:r>
    </w:p>
    <w:p w:rsidR="00D1134A" w:rsidRPr="001D05C7" w:rsidRDefault="00D1134A" w:rsidP="008A199D">
      <w:pPr>
        <w:pStyle w:val="Prrafodelista"/>
        <w:numPr>
          <w:ilvl w:val="1"/>
          <w:numId w:val="19"/>
        </w:numPr>
        <w:jc w:val="both"/>
        <w:rPr>
          <w:rFonts w:ascii="Arial" w:hAnsi="Arial" w:cs="Arial"/>
          <w:sz w:val="20"/>
          <w:szCs w:val="20"/>
          <w:lang w:val="es-ES_tradnl"/>
        </w:rPr>
      </w:pPr>
      <w:r w:rsidRPr="001D05C7">
        <w:rPr>
          <w:rFonts w:ascii="Arial" w:hAnsi="Arial" w:cs="Arial"/>
          <w:iCs/>
          <w:sz w:val="20"/>
          <w:szCs w:val="20"/>
          <w:lang w:val="es-ES_tradnl"/>
        </w:rPr>
        <w:t>Poder notarial del representante legal que firmará el contrato.</w:t>
      </w:r>
    </w:p>
    <w:p w:rsidR="00D1134A" w:rsidRPr="001D05C7" w:rsidRDefault="00D1134A" w:rsidP="008A199D">
      <w:pPr>
        <w:pStyle w:val="Prrafodelista"/>
        <w:ind w:left="1440"/>
        <w:jc w:val="both"/>
        <w:rPr>
          <w:rFonts w:ascii="Arial" w:hAnsi="Arial" w:cs="Arial"/>
          <w:sz w:val="20"/>
          <w:szCs w:val="20"/>
          <w:lang w:val="es-ES_tradnl"/>
        </w:rPr>
      </w:pPr>
    </w:p>
    <w:p w:rsidR="00D1134A" w:rsidRDefault="00D1134A" w:rsidP="008903D4">
      <w:pPr>
        <w:spacing w:after="0" w:line="240" w:lineRule="auto"/>
        <w:ind w:left="371" w:firstLine="709"/>
        <w:jc w:val="both"/>
        <w:rPr>
          <w:rFonts w:ascii="Arial" w:hAnsi="Arial" w:cs="Arial"/>
          <w:b/>
          <w:sz w:val="20"/>
          <w:szCs w:val="20"/>
          <w:lang w:val="es-ES_tradnl"/>
        </w:rPr>
      </w:pPr>
      <w:r w:rsidRPr="009E4679">
        <w:rPr>
          <w:rFonts w:ascii="Arial" w:hAnsi="Arial" w:cs="Arial"/>
          <w:b/>
          <w:sz w:val="20"/>
          <w:szCs w:val="20"/>
          <w:lang w:val="es-ES_tradnl"/>
        </w:rPr>
        <w:t>Persona física:</w:t>
      </w:r>
    </w:p>
    <w:p w:rsidR="008A199D" w:rsidRPr="009E4679" w:rsidRDefault="008A199D" w:rsidP="008A199D">
      <w:pPr>
        <w:pStyle w:val="Prrafodelista"/>
        <w:ind w:left="1440"/>
        <w:jc w:val="both"/>
        <w:rPr>
          <w:rFonts w:ascii="Arial" w:hAnsi="Arial" w:cs="Arial"/>
          <w:b/>
          <w:sz w:val="20"/>
          <w:szCs w:val="20"/>
          <w:lang w:val="es-ES_tradnl"/>
        </w:rPr>
      </w:pPr>
    </w:p>
    <w:p w:rsidR="00D1134A" w:rsidRPr="001D05C7" w:rsidRDefault="00D1134A" w:rsidP="00E04B1B">
      <w:pPr>
        <w:pStyle w:val="Prrafodelista"/>
        <w:numPr>
          <w:ilvl w:val="0"/>
          <w:numId w:val="34"/>
        </w:numPr>
        <w:jc w:val="both"/>
        <w:rPr>
          <w:rFonts w:ascii="Arial" w:hAnsi="Arial" w:cs="Arial"/>
          <w:iCs/>
          <w:sz w:val="20"/>
          <w:szCs w:val="20"/>
          <w:lang w:val="es-ES_tradnl"/>
        </w:rPr>
      </w:pPr>
      <w:r w:rsidRPr="001D05C7">
        <w:rPr>
          <w:rFonts w:ascii="Arial" w:hAnsi="Arial" w:cs="Arial"/>
          <w:iCs/>
          <w:sz w:val="20"/>
          <w:szCs w:val="20"/>
          <w:lang w:val="es-ES_tradnl"/>
        </w:rPr>
        <w:t>Acta de nacimiento o carta de naturalización.</w:t>
      </w:r>
    </w:p>
    <w:p w:rsidR="00D1134A" w:rsidRPr="001D05C7" w:rsidRDefault="00D1134A" w:rsidP="008A199D">
      <w:pPr>
        <w:pStyle w:val="Prrafodelista"/>
        <w:ind w:left="1440"/>
        <w:jc w:val="both"/>
        <w:rPr>
          <w:rFonts w:ascii="Arial" w:hAnsi="Arial" w:cs="Arial"/>
          <w:sz w:val="20"/>
          <w:szCs w:val="20"/>
          <w:lang w:val="es-ES_tradnl"/>
        </w:rPr>
      </w:pPr>
    </w:p>
    <w:p w:rsidR="00D1134A" w:rsidRDefault="00D1134A" w:rsidP="008903D4">
      <w:pPr>
        <w:spacing w:after="0" w:line="240" w:lineRule="auto"/>
        <w:ind w:left="371" w:firstLine="709"/>
        <w:jc w:val="both"/>
        <w:rPr>
          <w:rFonts w:ascii="Arial" w:hAnsi="Arial" w:cs="Arial"/>
          <w:b/>
          <w:sz w:val="20"/>
          <w:szCs w:val="20"/>
          <w:lang w:val="es-ES_tradnl"/>
        </w:rPr>
      </w:pPr>
      <w:r w:rsidRPr="009E4679">
        <w:rPr>
          <w:rFonts w:ascii="Arial" w:hAnsi="Arial" w:cs="Arial"/>
          <w:b/>
          <w:sz w:val="20"/>
          <w:szCs w:val="20"/>
          <w:lang w:val="es-ES_tradnl"/>
        </w:rPr>
        <w:t xml:space="preserve">Para ambos: </w:t>
      </w:r>
    </w:p>
    <w:p w:rsidR="008A199D" w:rsidRPr="009E4679" w:rsidRDefault="008A199D" w:rsidP="008A199D">
      <w:pPr>
        <w:pStyle w:val="Prrafodelista"/>
        <w:ind w:left="1440"/>
        <w:jc w:val="both"/>
        <w:rPr>
          <w:rFonts w:ascii="Arial" w:hAnsi="Arial" w:cs="Arial"/>
          <w:b/>
          <w:sz w:val="20"/>
          <w:szCs w:val="20"/>
          <w:lang w:val="es-ES_tradnl"/>
        </w:rPr>
      </w:pPr>
    </w:p>
    <w:p w:rsidR="00D1134A" w:rsidRPr="001D05C7" w:rsidRDefault="00D1134A" w:rsidP="00E04B1B">
      <w:pPr>
        <w:pStyle w:val="Prrafodelista"/>
        <w:numPr>
          <w:ilvl w:val="0"/>
          <w:numId w:val="35"/>
        </w:numPr>
        <w:jc w:val="both"/>
        <w:rPr>
          <w:rFonts w:ascii="Arial" w:hAnsi="Arial" w:cs="Arial"/>
          <w:iCs/>
          <w:sz w:val="20"/>
          <w:szCs w:val="20"/>
          <w:lang w:val="es-ES_tradnl"/>
        </w:rPr>
      </w:pPr>
      <w:r w:rsidRPr="001D05C7">
        <w:rPr>
          <w:rFonts w:ascii="Arial" w:hAnsi="Arial" w:cs="Arial"/>
          <w:iCs/>
          <w:sz w:val="20"/>
          <w:szCs w:val="20"/>
          <w:lang w:val="es-ES_tradnl"/>
        </w:rPr>
        <w:t>Identificación oficial vigente y con fotografía del representante legal.</w:t>
      </w:r>
    </w:p>
    <w:p w:rsidR="00D1134A" w:rsidRPr="001D05C7" w:rsidRDefault="00D1134A" w:rsidP="00E04B1B">
      <w:pPr>
        <w:pStyle w:val="Prrafodelista"/>
        <w:numPr>
          <w:ilvl w:val="0"/>
          <w:numId w:val="35"/>
        </w:numPr>
        <w:jc w:val="both"/>
        <w:rPr>
          <w:rFonts w:ascii="Arial" w:hAnsi="Arial" w:cs="Arial"/>
          <w:iCs/>
          <w:sz w:val="20"/>
          <w:szCs w:val="20"/>
          <w:lang w:val="es-ES_tradnl"/>
        </w:rPr>
      </w:pPr>
      <w:r w:rsidRPr="001D05C7">
        <w:rPr>
          <w:rFonts w:ascii="Arial" w:hAnsi="Arial" w:cs="Arial"/>
          <w:iCs/>
          <w:sz w:val="20"/>
          <w:szCs w:val="20"/>
          <w:lang w:val="es-ES_tradnl"/>
        </w:rPr>
        <w:t>Cédula de Registro Federal de Contribuyentes.</w:t>
      </w:r>
    </w:p>
    <w:p w:rsidR="00D1134A" w:rsidRPr="001D05C7" w:rsidRDefault="00D1134A" w:rsidP="00E04B1B">
      <w:pPr>
        <w:pStyle w:val="Prrafodelista"/>
        <w:numPr>
          <w:ilvl w:val="0"/>
          <w:numId w:val="35"/>
        </w:numPr>
        <w:jc w:val="both"/>
        <w:rPr>
          <w:rFonts w:ascii="Arial" w:hAnsi="Arial" w:cs="Arial"/>
          <w:iCs/>
          <w:sz w:val="20"/>
          <w:szCs w:val="20"/>
          <w:lang w:val="es-ES_tradnl"/>
        </w:rPr>
      </w:pPr>
      <w:r w:rsidRPr="001D05C7">
        <w:rPr>
          <w:rFonts w:ascii="Arial" w:hAnsi="Arial" w:cs="Arial"/>
          <w:iCs/>
          <w:sz w:val="20"/>
          <w:szCs w:val="20"/>
          <w:lang w:val="es-ES_tradnl"/>
        </w:rPr>
        <w:t>Comprobante de domicilio con vigencia no mayor a 3 meses.</w:t>
      </w:r>
    </w:p>
    <w:p w:rsidR="00D1134A" w:rsidRPr="001D05C7" w:rsidRDefault="001D7FA6" w:rsidP="00E04B1B">
      <w:pPr>
        <w:pStyle w:val="Prrafodelista"/>
        <w:numPr>
          <w:ilvl w:val="0"/>
          <w:numId w:val="35"/>
        </w:numPr>
        <w:jc w:val="both"/>
        <w:rPr>
          <w:rFonts w:ascii="Arial" w:hAnsi="Arial" w:cs="Arial"/>
          <w:iCs/>
          <w:sz w:val="20"/>
          <w:szCs w:val="20"/>
          <w:lang w:val="es-ES_tradnl"/>
        </w:rPr>
      </w:pPr>
      <w:r w:rsidRPr="001D05C7">
        <w:rPr>
          <w:rFonts w:ascii="Arial" w:hAnsi="Arial" w:cs="Arial"/>
          <w:iCs/>
          <w:sz w:val="20"/>
          <w:szCs w:val="20"/>
          <w:lang w:val="es-ES_tradnl"/>
        </w:rPr>
        <w:t>En su caso, e</w:t>
      </w:r>
      <w:r w:rsidR="00D1134A" w:rsidRPr="001D05C7">
        <w:rPr>
          <w:rFonts w:ascii="Arial" w:hAnsi="Arial" w:cs="Arial"/>
          <w:iCs/>
          <w:sz w:val="20"/>
          <w:szCs w:val="20"/>
          <w:lang w:val="es-ES_tradnl"/>
        </w:rPr>
        <w:t xml:space="preserve">scrito de estratificación de empresa en términos del artículo 3 de la Ley para el Desarrollo de la Competitividad de la Micro, Pequeña y Mediana Empresa. </w:t>
      </w:r>
    </w:p>
    <w:p w:rsidR="00D1134A" w:rsidRPr="001D05C7" w:rsidRDefault="00D1134A" w:rsidP="00E04B1B">
      <w:pPr>
        <w:pStyle w:val="Prrafodelista"/>
        <w:numPr>
          <w:ilvl w:val="0"/>
          <w:numId w:val="35"/>
        </w:numPr>
        <w:jc w:val="both"/>
        <w:rPr>
          <w:rFonts w:ascii="Arial" w:hAnsi="Arial" w:cs="Arial"/>
          <w:iCs/>
          <w:sz w:val="20"/>
          <w:szCs w:val="20"/>
          <w:lang w:val="es-ES_tradnl"/>
        </w:rPr>
      </w:pPr>
      <w:r w:rsidRPr="001D05C7">
        <w:rPr>
          <w:rFonts w:ascii="Arial" w:hAnsi="Arial" w:cs="Arial"/>
          <w:iCs/>
          <w:sz w:val="20"/>
          <w:szCs w:val="20"/>
          <w:lang w:val="es-ES_tradnl"/>
        </w:rPr>
        <w:t>Escrito en términos del artículo 50 y 60 de la LAASSP.</w:t>
      </w:r>
    </w:p>
    <w:p w:rsidR="00D1134A" w:rsidRPr="001D05C7" w:rsidRDefault="00D1134A" w:rsidP="00E04B1B">
      <w:pPr>
        <w:pStyle w:val="Prrafodelista"/>
        <w:numPr>
          <w:ilvl w:val="0"/>
          <w:numId w:val="35"/>
        </w:numPr>
        <w:jc w:val="both"/>
        <w:rPr>
          <w:rFonts w:ascii="Arial" w:hAnsi="Arial" w:cs="Arial"/>
          <w:iCs/>
          <w:sz w:val="20"/>
          <w:szCs w:val="20"/>
          <w:lang w:val="es-ES_tradnl"/>
        </w:rPr>
      </w:pPr>
      <w:r w:rsidRPr="001D05C7">
        <w:rPr>
          <w:rFonts w:ascii="Arial" w:hAnsi="Arial" w:cs="Arial"/>
          <w:iCs/>
          <w:sz w:val="20"/>
          <w:szCs w:val="20"/>
          <w:lang w:val="es-ES_tradnl"/>
        </w:rPr>
        <w:t>Opinión positiva de cumplimiento de obligaciones fiscales emitida por el SAT vigente a la firma del contrato, en términos del artículo 32-D del Código Fiscal de la Federación.</w:t>
      </w:r>
    </w:p>
    <w:p w:rsidR="00D1134A" w:rsidRPr="001D05C7" w:rsidRDefault="00D1134A" w:rsidP="00E04B1B">
      <w:pPr>
        <w:pStyle w:val="Prrafodelista"/>
        <w:numPr>
          <w:ilvl w:val="0"/>
          <w:numId w:val="35"/>
        </w:numPr>
        <w:jc w:val="both"/>
        <w:rPr>
          <w:rFonts w:ascii="Arial" w:hAnsi="Arial" w:cs="Arial"/>
          <w:iCs/>
          <w:sz w:val="20"/>
          <w:szCs w:val="20"/>
          <w:lang w:val="es-ES_tradnl"/>
        </w:rPr>
      </w:pPr>
      <w:r w:rsidRPr="001D05C7">
        <w:rPr>
          <w:rFonts w:ascii="Arial" w:hAnsi="Arial" w:cs="Arial"/>
          <w:iCs/>
          <w:sz w:val="20"/>
          <w:szCs w:val="20"/>
          <w:lang w:val="es-ES_tradnl"/>
        </w:rPr>
        <w:t>Opinión positiva de cumplimiento de obligaciones en materia de seguridad social vigente a la firma del contrato emitida por el IMSS, en términos del artículo 32-D del Código Fiscal de la Federación y del Acuerdo ACDO.SA1.</w:t>
      </w:r>
      <w:r w:rsidR="006C100A" w:rsidRPr="001D05C7">
        <w:rPr>
          <w:rFonts w:ascii="Arial" w:hAnsi="Arial" w:cs="Arial"/>
          <w:iCs/>
          <w:sz w:val="20"/>
          <w:szCs w:val="20"/>
          <w:lang w:val="es-ES_tradnl"/>
        </w:rPr>
        <w:tab/>
      </w:r>
      <w:r w:rsidRPr="001D05C7">
        <w:rPr>
          <w:rFonts w:ascii="Arial" w:hAnsi="Arial" w:cs="Arial"/>
          <w:iCs/>
          <w:sz w:val="20"/>
          <w:szCs w:val="20"/>
          <w:lang w:val="es-ES_tradnl"/>
        </w:rPr>
        <w:t>HCT.101214/281.P.DIR publicado en el DOF el 27 de febrero de 2015.</w:t>
      </w:r>
    </w:p>
    <w:p w:rsidR="00D1134A" w:rsidRPr="001D05C7" w:rsidRDefault="00D1134A" w:rsidP="008A199D">
      <w:pPr>
        <w:pStyle w:val="Prrafodelista"/>
        <w:ind w:left="1418"/>
        <w:jc w:val="both"/>
        <w:rPr>
          <w:rFonts w:ascii="Arial" w:hAnsi="Arial" w:cs="Arial"/>
          <w:sz w:val="20"/>
          <w:szCs w:val="20"/>
          <w:lang w:val="es-ES_tradnl"/>
        </w:rPr>
      </w:pPr>
      <w:r w:rsidRPr="001D05C7">
        <w:rPr>
          <w:rFonts w:ascii="Arial" w:hAnsi="Arial" w:cs="Arial"/>
          <w:sz w:val="20"/>
          <w:szCs w:val="20"/>
          <w:lang w:val="es-ES_tradnl"/>
        </w:rPr>
        <w:t>En caso de que el licitante no cuente con trabajadores debido a que celebró contrato de prestación de servicios con otra empresa que es la que tiene contratados a los trabajadores (outsourcing), deberá presentar dicho contrato, así como escrito libre en el que manifieste que no se encuentra obligado debido a tal situación y opinión po</w:t>
      </w:r>
      <w:r w:rsidRPr="001D05C7">
        <w:rPr>
          <w:rFonts w:ascii="Arial" w:eastAsia="Apple SD 산돌고딕 Neo 일반체" w:hAnsi="Arial" w:cs="Arial"/>
          <w:sz w:val="20"/>
          <w:szCs w:val="20"/>
          <w:lang w:val="es-ES_tradnl"/>
        </w:rPr>
        <w:t>s</w:t>
      </w:r>
      <w:r w:rsidRPr="001D05C7">
        <w:rPr>
          <w:rFonts w:ascii="Arial" w:hAnsi="Arial" w:cs="Arial"/>
          <w:sz w:val="20"/>
          <w:szCs w:val="20"/>
          <w:lang w:val="es-ES_tradnl"/>
        </w:rPr>
        <w:t>itiva vigente de cumplimiento de obligaciones en materia de seguridad social de la empresa subcontratada emitidad por el IMSS.</w:t>
      </w:r>
    </w:p>
    <w:p w:rsidR="00D1134A" w:rsidRDefault="00D1134A" w:rsidP="008A199D">
      <w:pPr>
        <w:pStyle w:val="Prrafodelista"/>
        <w:ind w:left="1418"/>
        <w:jc w:val="both"/>
        <w:rPr>
          <w:rFonts w:ascii="Arial" w:hAnsi="Arial" w:cs="Arial"/>
          <w:sz w:val="20"/>
          <w:szCs w:val="20"/>
          <w:lang w:val="es-ES_tradnl"/>
        </w:rPr>
      </w:pPr>
      <w:r w:rsidRPr="001D05C7">
        <w:rPr>
          <w:rFonts w:ascii="Arial" w:hAnsi="Arial" w:cs="Arial"/>
          <w:sz w:val="20"/>
          <w:szCs w:val="20"/>
          <w:lang w:val="es-ES_tradnl"/>
        </w:rPr>
        <w:t xml:space="preserve">En caso de que el licitante no cuente con trabajadores, deberá presentar escrito libre en el que manifieste que no se encuentra obligado a inscribirse ante el IMSS, por lo que no puede obtener la </w:t>
      </w:r>
      <w:r w:rsidRPr="001D05C7">
        <w:rPr>
          <w:rFonts w:ascii="Arial" w:hAnsi="Arial" w:cs="Arial"/>
          <w:noProof w:val="0"/>
          <w:sz w:val="20"/>
          <w:szCs w:val="20"/>
          <w:lang w:val="es-ES_tradnl"/>
        </w:rPr>
        <w:t>opinión</w:t>
      </w:r>
      <w:r w:rsidRPr="001D05C7">
        <w:rPr>
          <w:rFonts w:ascii="Arial" w:hAnsi="Arial" w:cs="Arial"/>
          <w:sz w:val="20"/>
          <w:szCs w:val="20"/>
          <w:lang w:val="es-ES_tradnl"/>
        </w:rPr>
        <w:t xml:space="preserve"> de cumplimiento de obligaciones en materia de seguridad social.</w:t>
      </w:r>
    </w:p>
    <w:p w:rsidR="00BD76AF" w:rsidRPr="001D05C7" w:rsidRDefault="00BD76AF" w:rsidP="008A199D">
      <w:pPr>
        <w:pStyle w:val="Prrafodelista"/>
        <w:ind w:left="1418"/>
        <w:jc w:val="both"/>
        <w:rPr>
          <w:rFonts w:ascii="Arial" w:hAnsi="Arial" w:cs="Arial"/>
          <w:sz w:val="20"/>
          <w:szCs w:val="20"/>
          <w:lang w:val="es-ES_tradnl"/>
        </w:rPr>
      </w:pPr>
    </w:p>
    <w:p w:rsidR="00D1134A" w:rsidRDefault="00D1134A" w:rsidP="008A199D">
      <w:pPr>
        <w:pStyle w:val="Prrafodelista"/>
        <w:ind w:left="1418"/>
        <w:jc w:val="both"/>
        <w:rPr>
          <w:rFonts w:ascii="Arial" w:hAnsi="Arial" w:cs="Arial"/>
          <w:sz w:val="20"/>
          <w:szCs w:val="20"/>
          <w:lang w:val="es-ES_tradnl"/>
        </w:rPr>
      </w:pPr>
      <w:r w:rsidRPr="001D05C7">
        <w:rPr>
          <w:rFonts w:ascii="Arial" w:hAnsi="Arial" w:cs="Arial"/>
          <w:sz w:val="20"/>
          <w:szCs w:val="20"/>
          <w:lang w:val="es-ES_tradnl"/>
        </w:rPr>
        <w:t xml:space="preserve">En caso de que el licitante cuente con trabajadores contratados bajo el régimen de honorarios asimilados a salarios, deberá presentar el(los) contrato(s) con los que acredite el régimen de contratación, así como escrito libre en el que manifieste que no se encuentra obligado a </w:t>
      </w:r>
      <w:r w:rsidRPr="001D05C7">
        <w:rPr>
          <w:rFonts w:ascii="Arial" w:hAnsi="Arial" w:cs="Arial"/>
          <w:sz w:val="20"/>
          <w:szCs w:val="20"/>
          <w:lang w:val="es-ES_tradnl"/>
        </w:rPr>
        <w:lastRenderedPageBreak/>
        <w:t xml:space="preserve">inscribirse ante el IMSS debido a tal situación, por lo que no puede obtener la </w:t>
      </w:r>
      <w:r w:rsidRPr="001D05C7">
        <w:rPr>
          <w:rFonts w:ascii="Arial" w:hAnsi="Arial" w:cs="Arial"/>
          <w:noProof w:val="0"/>
          <w:sz w:val="20"/>
          <w:szCs w:val="20"/>
          <w:lang w:val="es-ES_tradnl"/>
        </w:rPr>
        <w:t>opinión</w:t>
      </w:r>
      <w:r w:rsidRPr="001D05C7">
        <w:rPr>
          <w:rFonts w:ascii="Arial" w:hAnsi="Arial" w:cs="Arial"/>
          <w:sz w:val="20"/>
          <w:szCs w:val="20"/>
          <w:lang w:val="es-ES_tradnl"/>
        </w:rPr>
        <w:t xml:space="preserve"> de cumplimiento de obligaciones en materia de seguridad social.</w:t>
      </w:r>
    </w:p>
    <w:p w:rsidR="00BD76AF" w:rsidRPr="001D05C7" w:rsidRDefault="00BD76AF" w:rsidP="008A199D">
      <w:pPr>
        <w:pStyle w:val="Prrafodelista"/>
        <w:ind w:left="1418"/>
        <w:jc w:val="both"/>
        <w:rPr>
          <w:rFonts w:ascii="Arial" w:hAnsi="Arial" w:cs="Arial"/>
          <w:sz w:val="20"/>
          <w:szCs w:val="20"/>
          <w:lang w:val="es-ES_tradnl"/>
        </w:rPr>
      </w:pPr>
    </w:p>
    <w:p w:rsidR="00BD76AF" w:rsidRDefault="00D1134A" w:rsidP="008A199D">
      <w:pPr>
        <w:pStyle w:val="Prrafodelista"/>
        <w:ind w:left="1418"/>
        <w:jc w:val="both"/>
        <w:rPr>
          <w:rFonts w:ascii="Arial" w:hAnsi="Arial" w:cs="Arial"/>
          <w:sz w:val="20"/>
          <w:szCs w:val="20"/>
          <w:lang w:val="es-ES_tradnl"/>
        </w:rPr>
      </w:pPr>
      <w:r w:rsidRPr="001D05C7">
        <w:rPr>
          <w:rFonts w:ascii="Arial" w:hAnsi="Arial" w:cs="Arial"/>
          <w:sz w:val="20"/>
          <w:szCs w:val="20"/>
          <w:lang w:val="es-ES_tradnl"/>
        </w:rPr>
        <w:t>En caso de que el licitante forme parte de un grupo comercial y uno de los entes que forma parte del grupo se encarga de administrar la plantilla laboral de todas las empresas que lo conf</w:t>
      </w:r>
      <w:r w:rsidR="001D7FA6" w:rsidRPr="001D05C7">
        <w:rPr>
          <w:rFonts w:ascii="Arial" w:hAnsi="Arial" w:cs="Arial"/>
          <w:sz w:val="20"/>
          <w:szCs w:val="20"/>
          <w:lang w:val="es-ES_tradnl"/>
        </w:rPr>
        <w:t>orman, será necesario que exhiba</w:t>
      </w:r>
      <w:r w:rsidRPr="001D05C7">
        <w:rPr>
          <w:rFonts w:ascii="Arial" w:hAnsi="Arial" w:cs="Arial"/>
          <w:sz w:val="20"/>
          <w:szCs w:val="20"/>
          <w:lang w:val="es-ES_tradnl"/>
        </w:rPr>
        <w:t xml:space="preserve"> el documento que acredite la subcontratación para situarse en el supuesto del segundo párrafo del presente numeral.</w:t>
      </w:r>
    </w:p>
    <w:p w:rsidR="00BD76AF" w:rsidRDefault="00BD76AF" w:rsidP="008A199D">
      <w:pPr>
        <w:pStyle w:val="Prrafodelista"/>
        <w:ind w:left="1418"/>
        <w:jc w:val="both"/>
        <w:rPr>
          <w:rFonts w:ascii="Arial" w:hAnsi="Arial" w:cs="Arial"/>
          <w:sz w:val="20"/>
          <w:szCs w:val="20"/>
          <w:lang w:val="es-ES_tradnl"/>
        </w:rPr>
      </w:pPr>
    </w:p>
    <w:p w:rsidR="00C91760" w:rsidRPr="001D05C7" w:rsidRDefault="00C91760" w:rsidP="008A199D">
      <w:pPr>
        <w:pStyle w:val="Prrafodelista"/>
        <w:ind w:left="1418"/>
        <w:jc w:val="both"/>
        <w:rPr>
          <w:rFonts w:ascii="Arial" w:hAnsi="Arial" w:cs="Arial"/>
          <w:sz w:val="20"/>
          <w:szCs w:val="20"/>
          <w:lang w:val="es-ES_tradnl"/>
        </w:rPr>
      </w:pPr>
      <w:r w:rsidRPr="00C91760">
        <w:rPr>
          <w:rFonts w:ascii="Arial" w:hAnsi="Arial" w:cs="Arial"/>
          <w:sz w:val="20"/>
          <w:szCs w:val="20"/>
        </w:rPr>
        <w:t xml:space="preserve">APLICABLE EN CASO QUE LA CUANTÍA DEL CONTRATO </w:t>
      </w:r>
      <w:r>
        <w:rPr>
          <w:rFonts w:ascii="Arial" w:hAnsi="Arial" w:cs="Arial"/>
          <w:sz w:val="20"/>
          <w:szCs w:val="20"/>
        </w:rPr>
        <w:t xml:space="preserve">MENOR </w:t>
      </w:r>
      <w:r w:rsidRPr="00C91760">
        <w:rPr>
          <w:rFonts w:ascii="Arial" w:hAnsi="Arial" w:cs="Arial"/>
          <w:sz w:val="20"/>
          <w:szCs w:val="20"/>
        </w:rPr>
        <w:t>A $300,000.</w:t>
      </w:r>
      <w:r>
        <w:rPr>
          <w:rFonts w:ascii="Arial" w:hAnsi="Arial" w:cs="Arial"/>
          <w:sz w:val="20"/>
          <w:szCs w:val="20"/>
        </w:rPr>
        <w:t>00</w:t>
      </w:r>
      <w:r w:rsidRPr="00A34CE3">
        <w:rPr>
          <w:rFonts w:ascii="Arial" w:hAnsi="Arial" w:cs="Arial"/>
          <w:sz w:val="20"/>
          <w:szCs w:val="20"/>
        </w:rPr>
        <w:t xml:space="preserve">, </w:t>
      </w:r>
      <w:r>
        <w:rPr>
          <w:rFonts w:ascii="Arial" w:hAnsi="Arial" w:cs="Arial"/>
          <w:sz w:val="20"/>
          <w:szCs w:val="20"/>
        </w:rPr>
        <w:t xml:space="preserve">manifestación de que </w:t>
      </w:r>
      <w:r w:rsidRPr="00A34CE3">
        <w:rPr>
          <w:rFonts w:ascii="Arial" w:hAnsi="Arial" w:cs="Arial"/>
          <w:sz w:val="20"/>
          <w:szCs w:val="20"/>
        </w:rPr>
        <w:t xml:space="preserve">sus trabajadores se encuentran inscritos en el régimen obligatorio del seguro social y que se encuentra al corriente en el pago de las cuotas obrero patronales a que haya lugar, conforme a lo dispuesto en la Ley del Seguro Social, cuyas constancias correspondientes debidamente emitidas por </w:t>
      </w:r>
      <w:r w:rsidRPr="00C91760">
        <w:rPr>
          <w:rFonts w:ascii="Arial" w:hAnsi="Arial" w:cs="Arial"/>
          <w:bCs/>
          <w:sz w:val="20"/>
          <w:szCs w:val="20"/>
        </w:rPr>
        <w:t>el Instituto, y que</w:t>
      </w:r>
      <w:r>
        <w:rPr>
          <w:rFonts w:ascii="Arial" w:hAnsi="Arial" w:cs="Arial"/>
          <w:sz w:val="20"/>
          <w:szCs w:val="20"/>
        </w:rPr>
        <w:t xml:space="preserve"> exhibirá</w:t>
      </w:r>
      <w:r w:rsidRPr="00A34CE3">
        <w:rPr>
          <w:rFonts w:ascii="Arial" w:hAnsi="Arial" w:cs="Arial"/>
          <w:sz w:val="20"/>
          <w:szCs w:val="20"/>
        </w:rPr>
        <w:t xml:space="preserve"> para efectos de la suscripción del </w:t>
      </w:r>
      <w:r>
        <w:rPr>
          <w:rFonts w:ascii="Arial" w:hAnsi="Arial" w:cs="Arial"/>
          <w:sz w:val="20"/>
          <w:szCs w:val="20"/>
        </w:rPr>
        <w:t xml:space="preserve">contrato </w:t>
      </w:r>
      <w:r w:rsidRPr="00A34CE3">
        <w:rPr>
          <w:rFonts w:ascii="Arial" w:hAnsi="Arial" w:cs="Arial"/>
          <w:sz w:val="20"/>
          <w:szCs w:val="20"/>
        </w:rPr>
        <w:t>y que cuenta con el registro patronal citado en el anverso del presente instrumento jurídico</w:t>
      </w:r>
      <w:r>
        <w:rPr>
          <w:rFonts w:ascii="Arial" w:hAnsi="Arial" w:cs="Arial"/>
          <w:sz w:val="20"/>
          <w:szCs w:val="20"/>
        </w:rPr>
        <w:t>.</w:t>
      </w:r>
    </w:p>
    <w:p w:rsidR="001D7FA6" w:rsidRPr="00E84E81" w:rsidRDefault="001D7FA6" w:rsidP="00E04B1B">
      <w:pPr>
        <w:pStyle w:val="Prrafodelista"/>
        <w:numPr>
          <w:ilvl w:val="0"/>
          <w:numId w:val="35"/>
        </w:numPr>
        <w:jc w:val="both"/>
        <w:rPr>
          <w:rFonts w:ascii="Arial" w:hAnsi="Arial" w:cs="Arial"/>
          <w:sz w:val="20"/>
          <w:szCs w:val="20"/>
          <w:lang w:val="es-ES_tradnl"/>
        </w:rPr>
      </w:pPr>
      <w:r w:rsidRPr="001D05C7">
        <w:rPr>
          <w:rFonts w:ascii="Arial" w:hAnsi="Arial" w:cs="Arial"/>
          <w:iCs/>
          <w:sz w:val="20"/>
          <w:szCs w:val="20"/>
          <w:lang w:val="es-ES_tradnl"/>
        </w:rPr>
        <w:t>En su caso, convenio de participación conjunta.</w:t>
      </w:r>
    </w:p>
    <w:p w:rsidR="00E84E81" w:rsidRDefault="00E84E81" w:rsidP="008903D4">
      <w:pPr>
        <w:spacing w:after="0" w:line="240" w:lineRule="auto"/>
        <w:jc w:val="both"/>
        <w:rPr>
          <w:rFonts w:ascii="Arial" w:hAnsi="Arial" w:cs="Arial"/>
          <w:sz w:val="20"/>
          <w:szCs w:val="20"/>
          <w:lang w:val="es-ES_tradnl"/>
        </w:rPr>
      </w:pPr>
    </w:p>
    <w:p w:rsidR="00B44322" w:rsidRPr="001D05C7" w:rsidRDefault="00B44322" w:rsidP="008903D4">
      <w:pPr>
        <w:spacing w:after="0" w:line="240" w:lineRule="auto"/>
        <w:ind w:left="-284"/>
        <w:jc w:val="both"/>
        <w:rPr>
          <w:rFonts w:ascii="Arial" w:eastAsia="Times New Roman" w:hAnsi="Arial" w:cs="Arial"/>
          <w:sz w:val="20"/>
          <w:szCs w:val="20"/>
          <w:lang w:val="es-ES_tradnl" w:eastAsia="es-ES"/>
        </w:rPr>
      </w:pPr>
    </w:p>
    <w:p w:rsidR="008017F5" w:rsidRPr="001D05C7" w:rsidRDefault="008017F5" w:rsidP="00E04B1B">
      <w:pPr>
        <w:pStyle w:val="Ttulo1"/>
        <w:numPr>
          <w:ilvl w:val="0"/>
          <w:numId w:val="33"/>
        </w:numPr>
        <w:spacing w:before="0" w:after="0"/>
        <w:rPr>
          <w:rFonts w:cs="Arial"/>
          <w:sz w:val="20"/>
          <w:szCs w:val="20"/>
          <w:lang w:val="es-ES_tradnl"/>
        </w:rPr>
      </w:pPr>
      <w:bookmarkStart w:id="67" w:name="_Toc424735341"/>
      <w:bookmarkStart w:id="68" w:name="_Toc442265821"/>
      <w:bookmarkStart w:id="69" w:name="_Toc461526919"/>
      <w:bookmarkStart w:id="70" w:name="_Toc424735343"/>
      <w:r w:rsidRPr="001D05C7">
        <w:rPr>
          <w:rFonts w:cs="Arial"/>
          <w:sz w:val="20"/>
          <w:szCs w:val="20"/>
          <w:lang w:val="es-ES_tradnl"/>
        </w:rPr>
        <w:t>REQUISITOS QUE LOS LICITANTES DEBEN CUMPLIR</w:t>
      </w:r>
      <w:bookmarkEnd w:id="67"/>
      <w:r w:rsidRPr="001D05C7">
        <w:rPr>
          <w:rFonts w:cs="Arial"/>
          <w:sz w:val="20"/>
          <w:szCs w:val="20"/>
          <w:lang w:val="es-ES_tradnl"/>
        </w:rPr>
        <w:t>.</w:t>
      </w:r>
      <w:bookmarkEnd w:id="68"/>
      <w:bookmarkEnd w:id="69"/>
    </w:p>
    <w:p w:rsidR="008017F5" w:rsidRPr="001D05C7" w:rsidRDefault="008017F5" w:rsidP="008A199D">
      <w:pPr>
        <w:spacing w:after="0" w:line="240" w:lineRule="auto"/>
        <w:ind w:left="-284"/>
        <w:jc w:val="both"/>
        <w:rPr>
          <w:rFonts w:ascii="Arial" w:hAnsi="Arial" w:cs="Arial"/>
          <w:sz w:val="20"/>
          <w:szCs w:val="20"/>
          <w:lang w:eastAsia="ar-SA"/>
        </w:rPr>
      </w:pPr>
    </w:p>
    <w:p w:rsidR="008017F5" w:rsidRPr="001D05C7" w:rsidRDefault="00F94F65" w:rsidP="008A199D">
      <w:pPr>
        <w:spacing w:after="0" w:line="240" w:lineRule="auto"/>
        <w:jc w:val="both"/>
        <w:rPr>
          <w:rFonts w:ascii="Arial" w:hAnsi="Arial" w:cs="Arial"/>
          <w:sz w:val="20"/>
          <w:szCs w:val="20"/>
        </w:rPr>
      </w:pPr>
      <w:r w:rsidRPr="001D05C7">
        <w:rPr>
          <w:rFonts w:ascii="Arial" w:hAnsi="Arial" w:cs="Arial"/>
          <w:sz w:val="20"/>
          <w:szCs w:val="20"/>
        </w:rPr>
        <w:t xml:space="preserve">Con fundamento en los artículos 26 Bis </w:t>
      </w:r>
      <w:r w:rsidRPr="00BD76AF">
        <w:rPr>
          <w:rFonts w:ascii="Arial" w:hAnsi="Arial" w:cs="Arial"/>
          <w:sz w:val="20"/>
          <w:szCs w:val="20"/>
        </w:rPr>
        <w:t>fracción II</w:t>
      </w:r>
      <w:r w:rsidRPr="001D05C7">
        <w:rPr>
          <w:rFonts w:ascii="Arial" w:hAnsi="Arial" w:cs="Arial"/>
          <w:sz w:val="20"/>
          <w:szCs w:val="20"/>
        </w:rPr>
        <w:t xml:space="preserve"> y 34 de la LAASSP, el licitante deberá remitir a través del sistema CompraNet, la siguiente documentación:</w:t>
      </w:r>
    </w:p>
    <w:p w:rsidR="008017F5" w:rsidRPr="001D05C7" w:rsidRDefault="008017F5" w:rsidP="008A199D">
      <w:pPr>
        <w:spacing w:after="0" w:line="240" w:lineRule="auto"/>
        <w:jc w:val="both"/>
        <w:rPr>
          <w:rFonts w:ascii="Arial" w:eastAsia="Times New Roman" w:hAnsi="Arial" w:cs="Arial"/>
          <w:sz w:val="20"/>
          <w:szCs w:val="20"/>
          <w:lang w:val="es-ES_tradnl" w:eastAsia="es-ES"/>
        </w:rPr>
      </w:pPr>
    </w:p>
    <w:p w:rsidR="000774AF" w:rsidRPr="001D05C7" w:rsidRDefault="000774AF" w:rsidP="00E04B1B">
      <w:pPr>
        <w:pStyle w:val="Ttulo2"/>
        <w:numPr>
          <w:ilvl w:val="1"/>
          <w:numId w:val="33"/>
        </w:numPr>
        <w:tabs>
          <w:tab w:val="num" w:pos="0"/>
        </w:tabs>
        <w:spacing w:before="0" w:after="0"/>
        <w:ind w:left="0" w:firstLine="0"/>
        <w:rPr>
          <w:rFonts w:cs="Arial"/>
          <w:i w:val="0"/>
          <w:sz w:val="20"/>
          <w:lang w:val="es-ES_tradnl"/>
        </w:rPr>
      </w:pPr>
      <w:bookmarkStart w:id="71" w:name="_Toc461526920"/>
      <w:bookmarkStart w:id="72" w:name="_Toc442265824"/>
      <w:r w:rsidRPr="001D05C7">
        <w:rPr>
          <w:rFonts w:cs="Arial"/>
          <w:i w:val="0"/>
          <w:sz w:val="20"/>
          <w:lang w:val="es-ES_tradnl"/>
        </w:rPr>
        <w:t>DOCUMENTACIÓN LEGAL-ADMINISTRATIVA.</w:t>
      </w:r>
      <w:bookmarkEnd w:id="71"/>
    </w:p>
    <w:p w:rsidR="000774AF" w:rsidRPr="001D05C7" w:rsidRDefault="000774AF" w:rsidP="008A199D">
      <w:pPr>
        <w:spacing w:after="0" w:line="240" w:lineRule="auto"/>
        <w:rPr>
          <w:lang w:val="es-ES_tradnl" w:eastAsia="ar-SA"/>
        </w:rPr>
      </w:pPr>
    </w:p>
    <w:p w:rsidR="000774AF" w:rsidRPr="001D05C7" w:rsidRDefault="000774AF" w:rsidP="008A199D">
      <w:pPr>
        <w:spacing w:after="0" w:line="240" w:lineRule="auto"/>
        <w:jc w:val="both"/>
        <w:rPr>
          <w:rFonts w:ascii="Arial" w:hAnsi="Arial" w:cs="Arial"/>
          <w:sz w:val="20"/>
          <w:szCs w:val="20"/>
          <w:lang w:val="es-ES_tradnl"/>
        </w:rPr>
      </w:pPr>
      <w:r w:rsidRPr="001D05C7">
        <w:rPr>
          <w:rFonts w:ascii="Arial" w:hAnsi="Arial" w:cs="Arial"/>
          <w:sz w:val="20"/>
          <w:szCs w:val="20"/>
          <w:lang w:val="es-ES_tradnl"/>
        </w:rPr>
        <w:t xml:space="preserve">El licitante deberá presentar los siguientes documentos: </w:t>
      </w:r>
    </w:p>
    <w:p w:rsidR="000774AF" w:rsidRPr="001D05C7" w:rsidRDefault="000774AF" w:rsidP="008A199D">
      <w:pPr>
        <w:pStyle w:val="Prrafodelista"/>
        <w:ind w:left="360"/>
        <w:jc w:val="both"/>
        <w:rPr>
          <w:rFonts w:ascii="Arial" w:hAnsi="Arial" w:cs="Arial"/>
          <w:b/>
          <w:sz w:val="20"/>
          <w:szCs w:val="20"/>
          <w:lang w:val="es-ES_tradnl"/>
        </w:rPr>
      </w:pPr>
    </w:p>
    <w:p w:rsidR="000774AF" w:rsidRDefault="00475F7B" w:rsidP="00E04B1B">
      <w:pPr>
        <w:pStyle w:val="Ttulo3"/>
        <w:numPr>
          <w:ilvl w:val="0"/>
          <w:numId w:val="36"/>
        </w:numPr>
        <w:spacing w:before="0" w:after="0"/>
        <w:rPr>
          <w:rFonts w:cs="Arial"/>
          <w:sz w:val="20"/>
          <w:szCs w:val="20"/>
        </w:rPr>
      </w:pPr>
      <w:bookmarkStart w:id="73" w:name="_Toc461526921"/>
      <w:r w:rsidRPr="00475F7B">
        <w:rPr>
          <w:rFonts w:cs="Arial"/>
          <w:sz w:val="20"/>
          <w:szCs w:val="20"/>
        </w:rPr>
        <w:t>Acreditamiento de Personalidad Jurídica</w:t>
      </w:r>
      <w:r w:rsidR="00D615E3">
        <w:rPr>
          <w:rFonts w:cs="Arial"/>
          <w:sz w:val="20"/>
          <w:szCs w:val="20"/>
        </w:rPr>
        <w:t xml:space="preserve"> y datos de notificación.</w:t>
      </w:r>
      <w:bookmarkEnd w:id="73"/>
    </w:p>
    <w:p w:rsidR="00475F7B" w:rsidRDefault="00475F7B" w:rsidP="008A199D">
      <w:pPr>
        <w:spacing w:after="0" w:line="240" w:lineRule="auto"/>
        <w:jc w:val="both"/>
        <w:rPr>
          <w:rFonts w:ascii="Arial" w:hAnsi="Arial" w:cs="Arial"/>
          <w:sz w:val="20"/>
          <w:szCs w:val="20"/>
        </w:rPr>
      </w:pPr>
    </w:p>
    <w:p w:rsidR="00AF57CF" w:rsidRPr="00D615E3" w:rsidRDefault="00AF57CF" w:rsidP="008A199D">
      <w:pPr>
        <w:spacing w:after="0" w:line="240" w:lineRule="auto"/>
        <w:jc w:val="both"/>
        <w:rPr>
          <w:rFonts w:ascii="Arial" w:hAnsi="Arial" w:cs="Arial"/>
          <w:b/>
          <w:sz w:val="20"/>
          <w:szCs w:val="20"/>
        </w:rPr>
      </w:pPr>
      <w:r w:rsidRPr="00D615E3">
        <w:rPr>
          <w:rFonts w:ascii="Arial" w:hAnsi="Arial" w:cs="Arial"/>
          <w:sz w:val="20"/>
          <w:szCs w:val="20"/>
        </w:rPr>
        <w:t xml:space="preserve">Escrito </w:t>
      </w:r>
      <w:r w:rsidRPr="00D615E3">
        <w:rPr>
          <w:rFonts w:ascii="Arial" w:hAnsi="Arial" w:cs="Arial"/>
          <w:b/>
          <w:sz w:val="20"/>
          <w:szCs w:val="20"/>
        </w:rPr>
        <w:t>Bajo Protesta de Decir Verdad</w:t>
      </w:r>
      <w:r w:rsidRPr="00D615E3">
        <w:rPr>
          <w:rFonts w:ascii="Arial" w:hAnsi="Arial" w:cs="Arial"/>
          <w:sz w:val="20"/>
          <w:szCs w:val="20"/>
        </w:rPr>
        <w:t>, en el que manifieste que cuenta con facultades suficientes para comprometerse por sí o por su representada, sin que resulte</w:t>
      </w:r>
      <w:r w:rsidR="00BD76AF">
        <w:rPr>
          <w:rFonts w:ascii="Arial" w:hAnsi="Arial" w:cs="Arial"/>
          <w:sz w:val="20"/>
          <w:szCs w:val="20"/>
        </w:rPr>
        <w:t xml:space="preserve"> </w:t>
      </w:r>
      <w:r w:rsidRPr="00D615E3">
        <w:rPr>
          <w:rFonts w:ascii="Arial" w:hAnsi="Arial" w:cs="Arial"/>
          <w:sz w:val="20"/>
          <w:szCs w:val="20"/>
        </w:rPr>
        <w:t xml:space="preserve">necesario acreditar su personalidad jurídica </w:t>
      </w:r>
      <w:r w:rsidRPr="00D615E3">
        <w:rPr>
          <w:rFonts w:ascii="Arial" w:hAnsi="Arial" w:cs="Arial"/>
          <w:b/>
          <w:sz w:val="20"/>
          <w:szCs w:val="20"/>
        </w:rPr>
        <w:t xml:space="preserve">Anexo </w:t>
      </w:r>
      <w:r w:rsidR="00381E63" w:rsidRPr="00D615E3">
        <w:rPr>
          <w:rFonts w:ascii="Arial" w:hAnsi="Arial" w:cs="Arial"/>
          <w:b/>
          <w:sz w:val="20"/>
          <w:szCs w:val="20"/>
        </w:rPr>
        <w:t>4</w:t>
      </w:r>
      <w:r w:rsidRPr="00D615E3">
        <w:rPr>
          <w:rFonts w:ascii="Arial" w:hAnsi="Arial" w:cs="Arial"/>
          <w:b/>
          <w:sz w:val="20"/>
          <w:szCs w:val="20"/>
        </w:rPr>
        <w:t>.</w:t>
      </w:r>
    </w:p>
    <w:p w:rsidR="000774AF" w:rsidRPr="00D615E3" w:rsidRDefault="000774AF" w:rsidP="008A199D">
      <w:pPr>
        <w:spacing w:after="0" w:line="240" w:lineRule="auto"/>
        <w:rPr>
          <w:lang w:eastAsia="ar-SA"/>
        </w:rPr>
      </w:pPr>
    </w:p>
    <w:p w:rsidR="004353EC" w:rsidRPr="00381086" w:rsidRDefault="004353EC" w:rsidP="004353EC">
      <w:pPr>
        <w:suppressAutoHyphens/>
        <w:spacing w:after="0" w:line="240" w:lineRule="auto"/>
        <w:jc w:val="both"/>
        <w:rPr>
          <w:rFonts w:ascii="Arial" w:hAnsi="Arial" w:cs="Arial"/>
          <w:i/>
          <w:sz w:val="20"/>
          <w:szCs w:val="20"/>
          <w:u w:val="single"/>
          <w:lang w:eastAsia="ar-SA"/>
        </w:rPr>
      </w:pPr>
      <w:r w:rsidRPr="00381086">
        <w:rPr>
          <w:rFonts w:ascii="Arial" w:hAnsi="Arial" w:cs="Arial"/>
          <w:i/>
          <w:sz w:val="20"/>
          <w:szCs w:val="20"/>
          <w:u w:val="single"/>
          <w:lang w:eastAsia="ar-SA"/>
        </w:rPr>
        <w:t>La falta de presentación de la documentación afecta la solvencia de su propuesta y motivaría su desechamiento.</w:t>
      </w:r>
    </w:p>
    <w:p w:rsidR="00BD76AF" w:rsidRDefault="00BD76AF" w:rsidP="008A199D">
      <w:pPr>
        <w:spacing w:after="0" w:line="240" w:lineRule="auto"/>
        <w:jc w:val="both"/>
        <w:rPr>
          <w:rFonts w:ascii="Arial" w:hAnsi="Arial" w:cs="Arial"/>
          <w:i/>
          <w:sz w:val="20"/>
          <w:szCs w:val="20"/>
          <w:u w:val="single"/>
          <w:lang w:eastAsia="ar-SA"/>
        </w:rPr>
      </w:pPr>
    </w:p>
    <w:p w:rsidR="00BD76AF" w:rsidRPr="00D615E3" w:rsidRDefault="00BD76AF" w:rsidP="008A199D">
      <w:pPr>
        <w:spacing w:after="0" w:line="240" w:lineRule="auto"/>
        <w:jc w:val="both"/>
        <w:rPr>
          <w:rFonts w:ascii="Arial" w:hAnsi="Arial" w:cs="Arial"/>
          <w:b/>
          <w:sz w:val="20"/>
          <w:szCs w:val="20"/>
        </w:rPr>
      </w:pPr>
    </w:p>
    <w:p w:rsidR="000774AF" w:rsidRPr="00D615E3" w:rsidRDefault="000774AF" w:rsidP="00E04B1B">
      <w:pPr>
        <w:pStyle w:val="Ttulo3"/>
        <w:numPr>
          <w:ilvl w:val="0"/>
          <w:numId w:val="36"/>
        </w:numPr>
        <w:spacing w:before="0" w:after="0"/>
        <w:rPr>
          <w:rFonts w:cs="Arial"/>
          <w:sz w:val="20"/>
          <w:szCs w:val="20"/>
          <w:lang w:val="es-ES_tradnl"/>
        </w:rPr>
      </w:pPr>
      <w:bookmarkStart w:id="74" w:name="_Toc442265828"/>
      <w:bookmarkStart w:id="75" w:name="_Toc461526922"/>
      <w:r w:rsidRPr="00D615E3">
        <w:rPr>
          <w:rFonts w:cs="Arial"/>
          <w:sz w:val="20"/>
          <w:szCs w:val="20"/>
          <w:lang w:val="es-ES_tradnl"/>
        </w:rPr>
        <w:t>Escrito para bienes de origen nacional o de importación.</w:t>
      </w:r>
      <w:bookmarkEnd w:id="74"/>
      <w:bookmarkEnd w:id="75"/>
    </w:p>
    <w:p w:rsidR="000774AF" w:rsidRPr="00D615E3" w:rsidRDefault="000774AF" w:rsidP="008A199D">
      <w:pPr>
        <w:pStyle w:val="Prrafodelista"/>
        <w:ind w:left="426"/>
        <w:jc w:val="both"/>
        <w:rPr>
          <w:rFonts w:ascii="Arial" w:hAnsi="Arial" w:cs="Arial"/>
          <w:sz w:val="20"/>
          <w:szCs w:val="20"/>
          <w:lang w:val="es-ES_tradnl"/>
        </w:rPr>
      </w:pPr>
    </w:p>
    <w:p w:rsidR="004E6347" w:rsidRDefault="004E6347" w:rsidP="008A199D">
      <w:pPr>
        <w:spacing w:after="0" w:line="240" w:lineRule="auto"/>
        <w:jc w:val="both"/>
        <w:rPr>
          <w:rFonts w:ascii="Arial" w:hAnsi="Arial" w:cs="Arial"/>
          <w:sz w:val="20"/>
          <w:szCs w:val="20"/>
          <w:lang w:val="es-ES_tradnl"/>
        </w:rPr>
      </w:pPr>
      <w:r w:rsidRPr="00D615E3">
        <w:rPr>
          <w:rFonts w:ascii="Arial" w:hAnsi="Arial" w:cs="Arial"/>
          <w:sz w:val="20"/>
          <w:szCs w:val="20"/>
          <w:lang w:val="es-ES_tradnl"/>
        </w:rPr>
        <w:t xml:space="preserve">Los bienes de origen nacional cumplen con lo establecido en el artículo 28, fracción I de la Ley de Adquisiciones, conforme al formato del </w:t>
      </w:r>
      <w:r w:rsidRPr="00D615E3">
        <w:rPr>
          <w:rFonts w:ascii="Arial" w:hAnsi="Arial" w:cs="Arial"/>
          <w:b/>
          <w:sz w:val="20"/>
          <w:szCs w:val="20"/>
          <w:lang w:val="es-ES_tradnl"/>
        </w:rPr>
        <w:t xml:space="preserve">Anexo </w:t>
      </w:r>
      <w:r w:rsidR="00D71BA3" w:rsidRPr="00D615E3">
        <w:rPr>
          <w:rFonts w:ascii="Arial" w:hAnsi="Arial" w:cs="Arial"/>
          <w:b/>
          <w:sz w:val="20"/>
          <w:szCs w:val="20"/>
          <w:lang w:val="es-ES_tradnl"/>
        </w:rPr>
        <w:t>8</w:t>
      </w:r>
      <w:r w:rsidRPr="00D615E3">
        <w:rPr>
          <w:rFonts w:ascii="Arial" w:hAnsi="Arial" w:cs="Arial"/>
          <w:sz w:val="20"/>
          <w:szCs w:val="20"/>
          <w:lang w:val="es-ES_tradnl"/>
        </w:rPr>
        <w:t xml:space="preserve">; o con las reglas de origen correspondientes a los capítulos de compras del sector público de los tratados de libre comercio, utilizando el formato del </w:t>
      </w:r>
      <w:r w:rsidRPr="00D615E3">
        <w:rPr>
          <w:rFonts w:ascii="Arial" w:hAnsi="Arial" w:cs="Arial"/>
          <w:b/>
          <w:sz w:val="20"/>
          <w:szCs w:val="20"/>
          <w:lang w:val="es-ES_tradnl"/>
        </w:rPr>
        <w:t xml:space="preserve">Anexo </w:t>
      </w:r>
      <w:r w:rsidR="00D71BA3" w:rsidRPr="00D615E3">
        <w:rPr>
          <w:rFonts w:ascii="Arial" w:hAnsi="Arial" w:cs="Arial"/>
          <w:b/>
          <w:sz w:val="20"/>
          <w:szCs w:val="20"/>
          <w:lang w:val="es-ES_tradnl"/>
        </w:rPr>
        <w:t>9</w:t>
      </w:r>
      <w:r w:rsidRPr="00D615E3">
        <w:rPr>
          <w:rFonts w:ascii="Arial" w:hAnsi="Arial" w:cs="Arial"/>
          <w:sz w:val="20"/>
          <w:szCs w:val="20"/>
          <w:lang w:val="es-ES_tradnl"/>
        </w:rPr>
        <w:t>,</w:t>
      </w:r>
      <w:r w:rsidR="00BD76AF">
        <w:rPr>
          <w:rFonts w:ascii="Arial" w:hAnsi="Arial" w:cs="Arial"/>
          <w:sz w:val="20"/>
          <w:szCs w:val="20"/>
          <w:lang w:val="es-ES_tradnl"/>
        </w:rPr>
        <w:t xml:space="preserve"> </w:t>
      </w:r>
      <w:r w:rsidRPr="00D615E3">
        <w:rPr>
          <w:rFonts w:ascii="Arial" w:hAnsi="Arial" w:cs="Arial"/>
          <w:sz w:val="20"/>
          <w:szCs w:val="20"/>
          <w:lang w:val="es-ES_tradnl"/>
        </w:rPr>
        <w:t>o</w:t>
      </w:r>
    </w:p>
    <w:p w:rsidR="00BD76AF" w:rsidRPr="00D615E3" w:rsidRDefault="00BD76AF" w:rsidP="008A199D">
      <w:pPr>
        <w:spacing w:after="0" w:line="240" w:lineRule="auto"/>
        <w:jc w:val="both"/>
        <w:rPr>
          <w:rFonts w:ascii="Arial" w:hAnsi="Arial" w:cs="Arial"/>
          <w:sz w:val="20"/>
          <w:szCs w:val="20"/>
          <w:lang w:val="es-ES_tradnl"/>
        </w:rPr>
      </w:pPr>
    </w:p>
    <w:p w:rsidR="004E6347" w:rsidRPr="00D615E3" w:rsidRDefault="004E6347" w:rsidP="008A199D">
      <w:pPr>
        <w:spacing w:after="0" w:line="240" w:lineRule="auto"/>
        <w:jc w:val="both"/>
        <w:rPr>
          <w:rFonts w:ascii="Arial" w:hAnsi="Arial" w:cs="Arial"/>
          <w:sz w:val="20"/>
          <w:szCs w:val="20"/>
          <w:lang w:val="es-ES_tradnl"/>
        </w:rPr>
      </w:pPr>
      <w:r w:rsidRPr="00D615E3">
        <w:rPr>
          <w:rFonts w:ascii="Arial" w:hAnsi="Arial" w:cs="Arial"/>
          <w:sz w:val="20"/>
          <w:szCs w:val="20"/>
          <w:lang w:val="es-ES_tradnl"/>
        </w:rPr>
        <w:t xml:space="preserve">Los bienes importados cumplen con las reglas de origen establecidas en el capítulo de compras del sector público del tratado que corresponda, conforme al formato del </w:t>
      </w:r>
      <w:r w:rsidRPr="00D615E3">
        <w:rPr>
          <w:rFonts w:ascii="Arial" w:hAnsi="Arial" w:cs="Arial"/>
          <w:b/>
          <w:sz w:val="20"/>
          <w:szCs w:val="20"/>
          <w:lang w:val="es-ES_tradnl"/>
        </w:rPr>
        <w:t>Anexo</w:t>
      </w:r>
      <w:r w:rsidR="00D71BA3" w:rsidRPr="00D615E3">
        <w:rPr>
          <w:rFonts w:ascii="Arial" w:hAnsi="Arial" w:cs="Arial"/>
          <w:b/>
          <w:sz w:val="20"/>
          <w:szCs w:val="20"/>
          <w:lang w:val="es-ES_tradnl"/>
        </w:rPr>
        <w:t xml:space="preserve"> 10</w:t>
      </w:r>
      <w:r w:rsidRPr="00D615E3">
        <w:rPr>
          <w:rFonts w:ascii="Arial" w:hAnsi="Arial" w:cs="Arial"/>
          <w:b/>
          <w:sz w:val="20"/>
          <w:szCs w:val="20"/>
          <w:lang w:val="es-ES_tradnl"/>
        </w:rPr>
        <w:t>.</w:t>
      </w:r>
    </w:p>
    <w:p w:rsidR="004E6347" w:rsidRPr="00D615E3" w:rsidRDefault="004E6347" w:rsidP="008A199D">
      <w:pPr>
        <w:pStyle w:val="Prrafodelista"/>
        <w:ind w:left="426"/>
        <w:jc w:val="both"/>
        <w:rPr>
          <w:rFonts w:ascii="Arial" w:hAnsi="Arial" w:cs="Arial"/>
          <w:b/>
          <w:sz w:val="20"/>
          <w:szCs w:val="20"/>
          <w:lang w:val="es-ES_tradnl"/>
        </w:rPr>
      </w:pPr>
    </w:p>
    <w:p w:rsidR="004E6347" w:rsidRPr="00D615E3" w:rsidRDefault="004E6347" w:rsidP="008A199D">
      <w:pPr>
        <w:spacing w:after="0" w:line="240" w:lineRule="auto"/>
        <w:jc w:val="both"/>
        <w:rPr>
          <w:rFonts w:ascii="Arial" w:hAnsi="Arial" w:cs="Arial"/>
          <w:i/>
          <w:sz w:val="20"/>
          <w:szCs w:val="20"/>
          <w:u w:val="single"/>
          <w:lang w:eastAsia="ar-SA"/>
        </w:rPr>
      </w:pPr>
      <w:r w:rsidRPr="00D615E3">
        <w:rPr>
          <w:rFonts w:ascii="Arial" w:hAnsi="Arial" w:cs="Arial"/>
          <w:i/>
          <w:sz w:val="20"/>
          <w:szCs w:val="20"/>
          <w:u w:val="single"/>
          <w:lang w:eastAsia="ar-SA"/>
        </w:rPr>
        <w:t xml:space="preserve">La falta de presentación de la documentación afecta la solvencia de su propuesta y motivaría su desechamiento para los casos que aplique. </w:t>
      </w:r>
    </w:p>
    <w:p w:rsidR="000774AF" w:rsidRPr="00D615E3" w:rsidRDefault="000774AF" w:rsidP="008A199D">
      <w:pPr>
        <w:pStyle w:val="Prrafodelista"/>
        <w:ind w:left="426"/>
        <w:jc w:val="both"/>
        <w:rPr>
          <w:rFonts w:ascii="Arial" w:hAnsi="Arial" w:cs="Arial"/>
          <w:b/>
          <w:sz w:val="20"/>
          <w:szCs w:val="20"/>
          <w:lang w:val="es-ES_tradnl"/>
        </w:rPr>
      </w:pPr>
    </w:p>
    <w:p w:rsidR="000774AF" w:rsidRPr="00D615E3" w:rsidRDefault="000774AF" w:rsidP="00E04B1B">
      <w:pPr>
        <w:pStyle w:val="Ttulo3"/>
        <w:numPr>
          <w:ilvl w:val="0"/>
          <w:numId w:val="36"/>
        </w:numPr>
        <w:spacing w:before="0" w:after="0"/>
        <w:rPr>
          <w:rFonts w:cs="Arial"/>
          <w:sz w:val="20"/>
          <w:szCs w:val="20"/>
          <w:lang w:val="es-ES_tradnl"/>
        </w:rPr>
      </w:pPr>
      <w:bookmarkStart w:id="76" w:name="_Toc461526923"/>
      <w:r w:rsidRPr="00D615E3">
        <w:rPr>
          <w:rFonts w:cs="Arial"/>
          <w:sz w:val="20"/>
          <w:szCs w:val="20"/>
          <w:lang w:val="es-ES_tradnl"/>
        </w:rPr>
        <w:t>Escrito de los supuestos establecidos en los artículos 50 y 60 de LA LAASSP.</w:t>
      </w:r>
      <w:bookmarkEnd w:id="76"/>
    </w:p>
    <w:p w:rsidR="000774AF" w:rsidRPr="00D615E3" w:rsidRDefault="000774AF" w:rsidP="008A199D">
      <w:pPr>
        <w:spacing w:after="0" w:line="240" w:lineRule="auto"/>
        <w:jc w:val="both"/>
        <w:rPr>
          <w:rFonts w:ascii="Arial" w:hAnsi="Arial" w:cs="Arial"/>
          <w:b/>
          <w:sz w:val="20"/>
          <w:szCs w:val="20"/>
          <w:lang w:val="es-ES_tradnl"/>
        </w:rPr>
      </w:pPr>
    </w:p>
    <w:p w:rsidR="000774AF" w:rsidRPr="001D05C7" w:rsidRDefault="000774AF" w:rsidP="008A199D">
      <w:pPr>
        <w:spacing w:after="0" w:line="240" w:lineRule="auto"/>
        <w:jc w:val="both"/>
        <w:rPr>
          <w:rFonts w:ascii="Arial" w:hAnsi="Arial" w:cs="Arial"/>
          <w:sz w:val="20"/>
          <w:szCs w:val="20"/>
          <w:lang w:val="es-ES_tradnl"/>
        </w:rPr>
      </w:pPr>
      <w:r w:rsidRPr="00D615E3">
        <w:rPr>
          <w:rFonts w:ascii="Arial" w:hAnsi="Arial" w:cs="Arial"/>
          <w:sz w:val="20"/>
          <w:szCs w:val="20"/>
          <w:lang w:val="es-ES_tradnl"/>
        </w:rPr>
        <w:t xml:space="preserve">Escrito bajo protesta de decir verdad, que no se ubica en los supuestos establecidos en los artículos 50 y 60 de la LAASSP, de acuerdo con e </w:t>
      </w:r>
      <w:r w:rsidR="00381E63" w:rsidRPr="00D615E3">
        <w:rPr>
          <w:rFonts w:ascii="Arial" w:hAnsi="Arial" w:cs="Arial"/>
          <w:b/>
          <w:sz w:val="20"/>
          <w:szCs w:val="20"/>
          <w:lang w:val="es-ES_tradnl"/>
        </w:rPr>
        <w:t xml:space="preserve">Anexo </w:t>
      </w:r>
      <w:r w:rsidR="00BF6041" w:rsidRPr="00D615E3">
        <w:rPr>
          <w:rFonts w:ascii="Arial" w:hAnsi="Arial" w:cs="Arial"/>
          <w:b/>
          <w:sz w:val="20"/>
          <w:szCs w:val="20"/>
          <w:lang w:val="es-ES_tradnl"/>
        </w:rPr>
        <w:t>5</w:t>
      </w:r>
      <w:r w:rsidRPr="00D615E3">
        <w:rPr>
          <w:rFonts w:ascii="Arial" w:hAnsi="Arial" w:cs="Arial"/>
          <w:b/>
          <w:sz w:val="20"/>
          <w:szCs w:val="20"/>
          <w:lang w:val="es-ES_tradnl"/>
        </w:rPr>
        <w:t xml:space="preserve"> </w:t>
      </w:r>
      <w:r w:rsidRPr="00D615E3">
        <w:rPr>
          <w:rFonts w:ascii="Arial" w:hAnsi="Arial" w:cs="Arial"/>
          <w:sz w:val="20"/>
          <w:szCs w:val="20"/>
          <w:lang w:val="es-ES_tradnl"/>
        </w:rPr>
        <w:t>de la Convocatoria.</w:t>
      </w:r>
    </w:p>
    <w:p w:rsidR="000774AF" w:rsidRPr="001D05C7" w:rsidRDefault="000774AF" w:rsidP="008A199D">
      <w:pPr>
        <w:spacing w:after="0" w:line="240" w:lineRule="auto"/>
        <w:jc w:val="both"/>
        <w:rPr>
          <w:rFonts w:ascii="Arial" w:hAnsi="Arial" w:cs="Arial"/>
          <w:b/>
          <w:sz w:val="20"/>
          <w:szCs w:val="20"/>
          <w:lang w:val="es-ES_tradnl"/>
        </w:rPr>
      </w:pPr>
    </w:p>
    <w:p w:rsidR="004353EC" w:rsidRPr="00381086" w:rsidRDefault="004353EC" w:rsidP="004353EC">
      <w:pPr>
        <w:spacing w:after="0" w:line="240" w:lineRule="auto"/>
        <w:jc w:val="both"/>
        <w:rPr>
          <w:rFonts w:ascii="Arial" w:hAnsi="Arial" w:cs="Arial"/>
          <w:i/>
          <w:sz w:val="20"/>
          <w:szCs w:val="20"/>
          <w:u w:val="single"/>
          <w:lang w:eastAsia="ar-SA"/>
        </w:rPr>
      </w:pPr>
      <w:r w:rsidRPr="00381086">
        <w:rPr>
          <w:rFonts w:ascii="Arial" w:hAnsi="Arial" w:cs="Arial"/>
          <w:i/>
          <w:sz w:val="20"/>
          <w:szCs w:val="20"/>
          <w:u w:val="single"/>
          <w:lang w:eastAsia="ar-SA"/>
        </w:rPr>
        <w:t>La falta de presentación de la documentación afecta la solvencia de su propuesta y motivaría su desechamiento.</w:t>
      </w:r>
    </w:p>
    <w:p w:rsidR="004E6347" w:rsidRPr="001D05C7" w:rsidRDefault="004E6347" w:rsidP="008A199D">
      <w:pPr>
        <w:spacing w:after="0" w:line="240" w:lineRule="auto"/>
        <w:jc w:val="both"/>
        <w:rPr>
          <w:rFonts w:ascii="Arial" w:hAnsi="Arial" w:cs="Arial"/>
          <w:b/>
          <w:sz w:val="20"/>
          <w:szCs w:val="20"/>
        </w:rPr>
      </w:pPr>
    </w:p>
    <w:p w:rsidR="000774AF" w:rsidRPr="001D05C7" w:rsidRDefault="000774AF" w:rsidP="00E04B1B">
      <w:pPr>
        <w:pStyle w:val="Ttulo3"/>
        <w:numPr>
          <w:ilvl w:val="0"/>
          <w:numId w:val="36"/>
        </w:numPr>
        <w:spacing w:before="0" w:after="0"/>
        <w:rPr>
          <w:rFonts w:cs="Arial"/>
          <w:sz w:val="20"/>
          <w:szCs w:val="20"/>
          <w:lang w:val="es-ES_tradnl"/>
        </w:rPr>
      </w:pPr>
      <w:bookmarkStart w:id="77" w:name="_Toc461526924"/>
      <w:r w:rsidRPr="001D05C7">
        <w:rPr>
          <w:rFonts w:cs="Arial"/>
          <w:sz w:val="20"/>
          <w:szCs w:val="20"/>
          <w:lang w:val="es-ES_tradnl"/>
        </w:rPr>
        <w:t>Declaración de Integridad</w:t>
      </w:r>
      <w:bookmarkEnd w:id="77"/>
    </w:p>
    <w:p w:rsidR="000774AF" w:rsidRPr="001D05C7" w:rsidRDefault="000774AF" w:rsidP="008A199D">
      <w:pPr>
        <w:spacing w:after="0" w:line="240" w:lineRule="auto"/>
        <w:ind w:left="284"/>
        <w:jc w:val="both"/>
        <w:rPr>
          <w:rFonts w:ascii="Arial" w:hAnsi="Arial" w:cs="Arial"/>
          <w:sz w:val="20"/>
          <w:szCs w:val="20"/>
          <w:lang w:val="es-ES_tradnl"/>
        </w:rPr>
      </w:pPr>
    </w:p>
    <w:p w:rsidR="000774AF" w:rsidRPr="00D615E3" w:rsidRDefault="000774AF" w:rsidP="008A199D">
      <w:pPr>
        <w:spacing w:after="0" w:line="240" w:lineRule="auto"/>
        <w:jc w:val="both"/>
        <w:rPr>
          <w:rFonts w:ascii="Arial" w:hAnsi="Arial" w:cs="Arial"/>
          <w:bCs/>
          <w:sz w:val="20"/>
          <w:szCs w:val="20"/>
          <w:lang w:val="es-ES_tradnl"/>
        </w:rPr>
      </w:pPr>
      <w:r w:rsidRPr="001D05C7">
        <w:rPr>
          <w:rFonts w:ascii="Arial" w:hAnsi="Arial" w:cs="Arial"/>
          <w:sz w:val="20"/>
          <w:szCs w:val="20"/>
          <w:lang w:val="es-ES_tradnl"/>
        </w:rPr>
        <w:t>Declaración de integridad, en la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Que el producto y/o la empresa no se encuentran sancionados por la SSA o COFEPRIS</w:t>
      </w:r>
      <w:r w:rsidRPr="001D05C7">
        <w:rPr>
          <w:rFonts w:ascii="Arial" w:hAnsi="Arial" w:cs="Arial"/>
          <w:bCs/>
          <w:sz w:val="20"/>
          <w:szCs w:val="20"/>
          <w:lang w:val="es-ES_tradnl"/>
        </w:rPr>
        <w:t xml:space="preserve"> y que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D615E3">
        <w:rPr>
          <w:rFonts w:ascii="Arial" w:hAnsi="Arial" w:cs="Arial"/>
          <w:b/>
          <w:bCs/>
          <w:sz w:val="20"/>
          <w:szCs w:val="20"/>
          <w:lang w:val="es-ES_tradnl"/>
        </w:rPr>
        <w:t xml:space="preserve">Anexo </w:t>
      </w:r>
      <w:r w:rsidR="00BF6041" w:rsidRPr="00D615E3">
        <w:rPr>
          <w:rFonts w:ascii="Arial" w:hAnsi="Arial" w:cs="Arial"/>
          <w:b/>
          <w:bCs/>
          <w:sz w:val="20"/>
          <w:szCs w:val="20"/>
          <w:lang w:val="es-ES_tradnl"/>
        </w:rPr>
        <w:t>6</w:t>
      </w:r>
      <w:r w:rsidRPr="00D615E3">
        <w:rPr>
          <w:rFonts w:ascii="Arial" w:hAnsi="Arial" w:cs="Arial"/>
          <w:b/>
          <w:bCs/>
          <w:sz w:val="20"/>
          <w:szCs w:val="20"/>
          <w:lang w:val="es-ES_tradnl"/>
        </w:rPr>
        <w:t xml:space="preserve"> </w:t>
      </w:r>
      <w:r w:rsidRPr="00D615E3">
        <w:rPr>
          <w:rFonts w:ascii="Arial" w:hAnsi="Arial" w:cs="Arial"/>
          <w:bCs/>
          <w:sz w:val="20"/>
          <w:szCs w:val="20"/>
          <w:lang w:val="es-ES_tradnl"/>
        </w:rPr>
        <w:t>de la Convocatoria.</w:t>
      </w:r>
    </w:p>
    <w:p w:rsidR="004E6347" w:rsidRPr="00D615E3" w:rsidRDefault="004E6347" w:rsidP="008A199D">
      <w:pPr>
        <w:spacing w:after="0" w:line="240" w:lineRule="auto"/>
        <w:jc w:val="both"/>
        <w:rPr>
          <w:rFonts w:ascii="Arial" w:hAnsi="Arial" w:cs="Arial"/>
          <w:i/>
          <w:sz w:val="20"/>
          <w:szCs w:val="20"/>
          <w:u w:val="single"/>
          <w:lang w:eastAsia="ar-SA"/>
        </w:rPr>
      </w:pPr>
    </w:p>
    <w:p w:rsidR="006B6C60" w:rsidRPr="00381086" w:rsidRDefault="006B6C60" w:rsidP="006B6C60">
      <w:pPr>
        <w:spacing w:after="0" w:line="240" w:lineRule="auto"/>
        <w:jc w:val="both"/>
        <w:rPr>
          <w:rFonts w:ascii="Arial" w:hAnsi="Arial" w:cs="Arial"/>
          <w:i/>
          <w:sz w:val="20"/>
          <w:szCs w:val="20"/>
          <w:u w:val="single"/>
          <w:lang w:eastAsia="ar-SA"/>
        </w:rPr>
      </w:pPr>
      <w:r w:rsidRPr="00381086">
        <w:rPr>
          <w:rFonts w:ascii="Arial" w:hAnsi="Arial" w:cs="Arial"/>
          <w:i/>
          <w:sz w:val="20"/>
          <w:szCs w:val="20"/>
          <w:u w:val="single"/>
          <w:lang w:eastAsia="ar-SA"/>
        </w:rPr>
        <w:t>La falta de presentación de la documentación afecta la solvencia de su propuesta y motivaría su desechamiento.</w:t>
      </w:r>
    </w:p>
    <w:p w:rsidR="004E6347" w:rsidRPr="006B6C60" w:rsidRDefault="004E6347" w:rsidP="008A199D">
      <w:pPr>
        <w:spacing w:after="0" w:line="240" w:lineRule="auto"/>
        <w:rPr>
          <w:rFonts w:ascii="Arial" w:hAnsi="Arial" w:cs="Arial"/>
          <w:bCs/>
          <w:sz w:val="20"/>
          <w:szCs w:val="20"/>
        </w:rPr>
      </w:pPr>
    </w:p>
    <w:p w:rsidR="000774AF" w:rsidRPr="00D615E3" w:rsidRDefault="000774AF" w:rsidP="00E04B1B">
      <w:pPr>
        <w:pStyle w:val="Ttulo3"/>
        <w:numPr>
          <w:ilvl w:val="0"/>
          <w:numId w:val="36"/>
        </w:numPr>
        <w:spacing w:before="0" w:after="0"/>
        <w:rPr>
          <w:rFonts w:cs="Arial"/>
          <w:sz w:val="20"/>
          <w:szCs w:val="20"/>
          <w:lang w:val="es-ES_tradnl"/>
        </w:rPr>
      </w:pPr>
      <w:bookmarkStart w:id="78" w:name="_Toc461526925"/>
      <w:r w:rsidRPr="00D615E3">
        <w:rPr>
          <w:rFonts w:cs="Arial"/>
          <w:sz w:val="20"/>
          <w:szCs w:val="20"/>
          <w:lang w:val="es-ES_tradnl"/>
        </w:rPr>
        <w:t>Escrito de estratificación de Mipyme</w:t>
      </w:r>
      <w:bookmarkEnd w:id="78"/>
    </w:p>
    <w:p w:rsidR="000774AF" w:rsidRPr="00D615E3" w:rsidRDefault="000774AF" w:rsidP="008A199D">
      <w:pPr>
        <w:spacing w:after="0" w:line="240" w:lineRule="auto"/>
        <w:ind w:left="284"/>
        <w:jc w:val="both"/>
        <w:rPr>
          <w:rFonts w:ascii="Arial" w:hAnsi="Arial" w:cs="Arial"/>
          <w:sz w:val="20"/>
          <w:szCs w:val="20"/>
          <w:lang w:val="es-ES_tradnl"/>
        </w:rPr>
      </w:pPr>
    </w:p>
    <w:p w:rsidR="000774AF" w:rsidRPr="001D05C7" w:rsidRDefault="000774AF" w:rsidP="008A199D">
      <w:pPr>
        <w:spacing w:after="0" w:line="240" w:lineRule="auto"/>
        <w:jc w:val="both"/>
        <w:rPr>
          <w:rFonts w:ascii="Arial" w:hAnsi="Arial" w:cs="Arial"/>
          <w:sz w:val="20"/>
          <w:szCs w:val="20"/>
          <w:lang w:val="es-ES_tradnl"/>
        </w:rPr>
      </w:pPr>
      <w:r w:rsidRPr="00D615E3">
        <w:rPr>
          <w:rFonts w:ascii="Arial" w:hAnsi="Arial" w:cs="Arial"/>
          <w:sz w:val="20"/>
          <w:szCs w:val="20"/>
          <w:lang w:val="es-ES_tradnl"/>
        </w:rPr>
        <w:t xml:space="preserve">En su caso, escrito bajo protesta de decir verdad que el licitante cuenta con estratificación como micro, pequeña o mediana empresa, de acuerdo con el </w:t>
      </w:r>
      <w:r w:rsidR="00381E63" w:rsidRPr="00D615E3">
        <w:rPr>
          <w:rFonts w:ascii="Arial" w:hAnsi="Arial" w:cs="Arial"/>
          <w:b/>
          <w:sz w:val="20"/>
          <w:szCs w:val="20"/>
          <w:lang w:val="es-ES_tradnl"/>
        </w:rPr>
        <w:t xml:space="preserve">Anexo </w:t>
      </w:r>
      <w:r w:rsidR="00BF6041" w:rsidRPr="00D615E3">
        <w:rPr>
          <w:rFonts w:ascii="Arial" w:hAnsi="Arial" w:cs="Arial"/>
          <w:b/>
          <w:sz w:val="20"/>
          <w:szCs w:val="20"/>
          <w:lang w:val="es-ES_tradnl"/>
        </w:rPr>
        <w:t>7</w:t>
      </w:r>
      <w:r w:rsidRPr="00D615E3">
        <w:rPr>
          <w:rFonts w:ascii="Arial" w:hAnsi="Arial" w:cs="Arial"/>
          <w:b/>
          <w:sz w:val="20"/>
          <w:szCs w:val="20"/>
          <w:lang w:val="es-ES_tradnl"/>
        </w:rPr>
        <w:t xml:space="preserve"> </w:t>
      </w:r>
      <w:r w:rsidRPr="00D615E3">
        <w:rPr>
          <w:rFonts w:ascii="Arial" w:hAnsi="Arial" w:cs="Arial"/>
          <w:sz w:val="20"/>
          <w:szCs w:val="20"/>
          <w:lang w:val="es-ES_tradnl"/>
        </w:rPr>
        <w:t>de la Convocatoria</w:t>
      </w:r>
      <w:r w:rsidRPr="001D05C7">
        <w:rPr>
          <w:rFonts w:ascii="Arial" w:hAnsi="Arial" w:cs="Arial"/>
          <w:sz w:val="20"/>
          <w:szCs w:val="20"/>
          <w:lang w:val="es-ES_tradnl"/>
        </w:rPr>
        <w:t>.</w:t>
      </w:r>
    </w:p>
    <w:p w:rsidR="000774AF" w:rsidRPr="001D05C7" w:rsidRDefault="000774AF" w:rsidP="008A199D">
      <w:pPr>
        <w:spacing w:after="0" w:line="240" w:lineRule="auto"/>
        <w:jc w:val="both"/>
        <w:rPr>
          <w:rFonts w:ascii="Arial" w:hAnsi="Arial" w:cs="Arial"/>
          <w:sz w:val="20"/>
          <w:szCs w:val="20"/>
          <w:lang w:val="es-ES_tradnl"/>
        </w:rPr>
      </w:pPr>
    </w:p>
    <w:p w:rsidR="000774AF" w:rsidRPr="001D05C7" w:rsidRDefault="000774AF" w:rsidP="00E04B1B">
      <w:pPr>
        <w:pStyle w:val="Ttulo3"/>
        <w:numPr>
          <w:ilvl w:val="0"/>
          <w:numId w:val="36"/>
        </w:numPr>
        <w:spacing w:before="0" w:after="0"/>
        <w:rPr>
          <w:rFonts w:cs="Arial"/>
          <w:sz w:val="20"/>
          <w:szCs w:val="20"/>
          <w:lang w:val="es-ES_tradnl"/>
        </w:rPr>
      </w:pPr>
      <w:bookmarkStart w:id="79" w:name="_Toc461526926"/>
      <w:r w:rsidRPr="001D05C7">
        <w:rPr>
          <w:rFonts w:cs="Arial"/>
          <w:sz w:val="20"/>
          <w:szCs w:val="20"/>
          <w:lang w:val="es-ES_tradnl"/>
        </w:rPr>
        <w:t>Escrito de aceptación de las disposiciones del sistema CompraNet</w:t>
      </w:r>
      <w:bookmarkEnd w:id="79"/>
    </w:p>
    <w:p w:rsidR="000774AF" w:rsidRPr="001D05C7" w:rsidRDefault="000774AF" w:rsidP="008A199D">
      <w:pPr>
        <w:spacing w:after="0" w:line="240" w:lineRule="auto"/>
        <w:ind w:left="709"/>
        <w:jc w:val="both"/>
        <w:rPr>
          <w:rFonts w:ascii="Arial" w:hAnsi="Arial" w:cs="Arial"/>
          <w:sz w:val="20"/>
          <w:szCs w:val="20"/>
          <w:lang w:val="es-ES_tradnl"/>
        </w:rPr>
      </w:pPr>
    </w:p>
    <w:p w:rsidR="000774AF" w:rsidRPr="001D05C7" w:rsidRDefault="000774AF" w:rsidP="008A199D">
      <w:pPr>
        <w:spacing w:after="0" w:line="240" w:lineRule="auto"/>
        <w:jc w:val="both"/>
        <w:rPr>
          <w:rFonts w:ascii="Arial" w:hAnsi="Arial" w:cs="Arial"/>
          <w:i/>
          <w:sz w:val="20"/>
          <w:szCs w:val="20"/>
          <w:lang w:val="es-ES_tradnl"/>
        </w:rPr>
      </w:pPr>
      <w:r w:rsidRPr="001D05C7">
        <w:rPr>
          <w:rFonts w:ascii="Arial" w:hAnsi="Arial" w:cs="Arial"/>
          <w:sz w:val="20"/>
          <w:szCs w:val="20"/>
          <w:lang w:val="es-ES_tradnl"/>
        </w:rPr>
        <w:t>Escrito libr</w:t>
      </w:r>
      <w:r w:rsidRPr="001D05C7">
        <w:rPr>
          <w:rFonts w:ascii="Arial" w:eastAsia="Heiti SC Light" w:hAnsi="Arial" w:cs="Arial"/>
          <w:sz w:val="20"/>
          <w:szCs w:val="20"/>
          <w:lang w:val="es-ES_tradnl"/>
        </w:rPr>
        <w:t>e</w:t>
      </w:r>
      <w:r w:rsidRPr="001D05C7">
        <w:rPr>
          <w:rFonts w:ascii="Arial" w:hAnsi="Arial" w:cs="Arial"/>
          <w:sz w:val="20"/>
          <w:szCs w:val="20"/>
          <w:lang w:val="es-ES_tradnl"/>
        </w:rPr>
        <w:t xml:space="preserve"> en el que manifieste su </w:t>
      </w:r>
      <w:r w:rsidRPr="001D05C7">
        <w:rPr>
          <w:rFonts w:ascii="Arial" w:hAnsi="Arial" w:cs="Arial"/>
          <w:sz w:val="20"/>
          <w:szCs w:val="20"/>
        </w:rPr>
        <w:t>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w:t>
      </w:r>
      <w:r w:rsidRPr="001D05C7">
        <w:rPr>
          <w:rFonts w:ascii="Arial" w:hAnsi="Arial" w:cs="Arial"/>
          <w:sz w:val="20"/>
          <w:szCs w:val="20"/>
          <w:lang w:val="es-ES_tradnl"/>
        </w:rPr>
        <w:t xml:space="preserve"> dispuesto por el numeral 29 del </w:t>
      </w:r>
      <w:r w:rsidRPr="001D05C7">
        <w:rPr>
          <w:rFonts w:ascii="Arial" w:hAnsi="Arial" w:cs="Arial"/>
          <w:b/>
          <w:i/>
          <w:sz w:val="20"/>
          <w:szCs w:val="20"/>
          <w:lang w:val="es-ES_tradnl"/>
        </w:rPr>
        <w:t>“</w:t>
      </w:r>
      <w:r w:rsidRPr="001D05C7">
        <w:rPr>
          <w:rFonts w:ascii="Arial" w:hAnsi="Arial" w:cs="Arial"/>
          <w:i/>
          <w:sz w:val="20"/>
          <w:szCs w:val="20"/>
          <w:lang w:val="es-ES_tradnl"/>
        </w:rPr>
        <w:t>Acuerdo por el que se establecen las disposiciones que deberán observar para la utilización del sistema electrónico de información pública gubernamental, denominado CompraNet”.</w:t>
      </w:r>
    </w:p>
    <w:p w:rsidR="004E6347" w:rsidRPr="001D05C7" w:rsidRDefault="004E6347" w:rsidP="008A199D">
      <w:pPr>
        <w:spacing w:after="0" w:line="240" w:lineRule="auto"/>
        <w:jc w:val="both"/>
        <w:rPr>
          <w:rFonts w:ascii="Arial" w:hAnsi="Arial" w:cs="Arial"/>
          <w:i/>
          <w:sz w:val="20"/>
          <w:szCs w:val="20"/>
          <w:u w:val="single"/>
          <w:lang w:eastAsia="ar-SA"/>
        </w:rPr>
      </w:pPr>
    </w:p>
    <w:p w:rsidR="007656B1" w:rsidRPr="00381086" w:rsidRDefault="007656B1" w:rsidP="007656B1">
      <w:pPr>
        <w:suppressAutoHyphens/>
        <w:spacing w:after="0" w:line="240" w:lineRule="auto"/>
        <w:jc w:val="both"/>
        <w:rPr>
          <w:rFonts w:ascii="Arial" w:hAnsi="Arial" w:cs="Arial"/>
          <w:i/>
          <w:sz w:val="20"/>
          <w:szCs w:val="20"/>
          <w:u w:val="single"/>
          <w:lang w:eastAsia="ar-SA"/>
        </w:rPr>
      </w:pPr>
      <w:r>
        <w:rPr>
          <w:rFonts w:ascii="Arial" w:hAnsi="Arial" w:cs="Arial"/>
          <w:i/>
          <w:sz w:val="20"/>
          <w:szCs w:val="20"/>
          <w:u w:val="single"/>
          <w:lang w:eastAsia="ar-SA"/>
        </w:rPr>
        <w:t>Para los licitantes presenten propuesta conjunta, l</w:t>
      </w:r>
      <w:r w:rsidRPr="00381086">
        <w:rPr>
          <w:rFonts w:ascii="Arial" w:hAnsi="Arial" w:cs="Arial"/>
          <w:i/>
          <w:sz w:val="20"/>
          <w:szCs w:val="20"/>
          <w:u w:val="single"/>
          <w:lang w:eastAsia="ar-SA"/>
        </w:rPr>
        <w:t>a falta de presentación de la documentación afecta la solvencia de su propuesta y motivaría su desechamiento.</w:t>
      </w:r>
    </w:p>
    <w:p w:rsidR="000774AF" w:rsidRPr="007656B1" w:rsidRDefault="000774AF" w:rsidP="008A199D">
      <w:pPr>
        <w:pStyle w:val="Prrafodelista"/>
        <w:ind w:left="1560" w:hanging="709"/>
        <w:rPr>
          <w:rFonts w:ascii="Arial" w:hAnsi="Arial" w:cs="Arial"/>
          <w:b/>
          <w:i/>
          <w:sz w:val="20"/>
          <w:szCs w:val="20"/>
          <w:lang w:val="es-MX"/>
        </w:rPr>
      </w:pPr>
    </w:p>
    <w:p w:rsidR="000774AF" w:rsidRPr="001D05C7" w:rsidRDefault="000774AF" w:rsidP="00E04B1B">
      <w:pPr>
        <w:pStyle w:val="Ttulo3"/>
        <w:numPr>
          <w:ilvl w:val="0"/>
          <w:numId w:val="36"/>
        </w:numPr>
        <w:spacing w:before="0" w:after="0"/>
        <w:rPr>
          <w:rFonts w:cs="Arial"/>
          <w:sz w:val="20"/>
          <w:szCs w:val="20"/>
          <w:lang w:val="es-ES_tradnl"/>
        </w:rPr>
      </w:pPr>
      <w:bookmarkStart w:id="80" w:name="_Toc461526927"/>
      <w:r w:rsidRPr="001D05C7">
        <w:rPr>
          <w:rFonts w:cs="Arial"/>
          <w:sz w:val="20"/>
          <w:szCs w:val="20"/>
          <w:lang w:val="es-ES_tradnl"/>
        </w:rPr>
        <w:t>Convenio de participación conjunta.</w:t>
      </w:r>
      <w:bookmarkEnd w:id="80"/>
    </w:p>
    <w:p w:rsidR="000774AF" w:rsidRPr="001D05C7" w:rsidRDefault="000774AF" w:rsidP="008A199D">
      <w:pPr>
        <w:spacing w:after="0" w:line="240" w:lineRule="auto"/>
        <w:ind w:left="709"/>
        <w:jc w:val="both"/>
        <w:rPr>
          <w:rFonts w:ascii="Arial" w:hAnsi="Arial" w:cs="Arial"/>
          <w:sz w:val="20"/>
          <w:szCs w:val="20"/>
          <w:lang w:val="es-ES_tradnl"/>
        </w:rPr>
      </w:pPr>
    </w:p>
    <w:p w:rsidR="000774AF" w:rsidRPr="00D615E3" w:rsidRDefault="00CC4816" w:rsidP="008A199D">
      <w:pPr>
        <w:spacing w:after="0" w:line="240" w:lineRule="auto"/>
        <w:jc w:val="both"/>
        <w:rPr>
          <w:rFonts w:ascii="Arial" w:hAnsi="Arial" w:cs="Arial"/>
          <w:sz w:val="20"/>
          <w:szCs w:val="20"/>
          <w:lang w:val="es-ES_tradnl"/>
        </w:rPr>
      </w:pPr>
      <w:r w:rsidRPr="00381086">
        <w:rPr>
          <w:rFonts w:ascii="Arial" w:hAnsi="Arial" w:cs="Arial"/>
          <w:sz w:val="20"/>
          <w:szCs w:val="20"/>
          <w:lang w:val="es-ES_tradnl"/>
        </w:rPr>
        <w:t xml:space="preserve">En caso de exhibir propuesta conjunta, cada una de las personas agrupadas deberá presentar en forma individual los </w:t>
      </w:r>
      <w:r>
        <w:rPr>
          <w:rFonts w:ascii="Arial" w:hAnsi="Arial" w:cs="Arial"/>
          <w:sz w:val="20"/>
          <w:szCs w:val="20"/>
          <w:lang w:val="es-ES_tradnl"/>
        </w:rPr>
        <w:t xml:space="preserve">siguientes escritos: </w:t>
      </w:r>
      <w:r w:rsidRPr="00381086">
        <w:rPr>
          <w:rFonts w:ascii="Arial" w:hAnsi="Arial" w:cs="Arial"/>
          <w:sz w:val="20"/>
          <w:szCs w:val="20"/>
        </w:rPr>
        <w:t xml:space="preserve">Acreditamiento de Personalidad Jurídica </w:t>
      </w:r>
      <w:r>
        <w:rPr>
          <w:rFonts w:ascii="Arial" w:hAnsi="Arial" w:cs="Arial"/>
          <w:b/>
          <w:sz w:val="20"/>
          <w:szCs w:val="20"/>
        </w:rPr>
        <w:t>Anexo 4</w:t>
      </w:r>
      <w:r w:rsidRPr="00F45719">
        <w:rPr>
          <w:rFonts w:ascii="Arial" w:hAnsi="Arial" w:cs="Arial"/>
          <w:sz w:val="20"/>
          <w:szCs w:val="20"/>
        </w:rPr>
        <w:t>,</w:t>
      </w:r>
      <w:r w:rsidRPr="00381086">
        <w:rPr>
          <w:rFonts w:ascii="Arial" w:hAnsi="Arial" w:cs="Arial"/>
          <w:sz w:val="20"/>
          <w:szCs w:val="20"/>
        </w:rPr>
        <w:t xml:space="preserve"> </w:t>
      </w:r>
      <w:r>
        <w:rPr>
          <w:rFonts w:ascii="Arial" w:hAnsi="Arial" w:cs="Arial"/>
          <w:sz w:val="20"/>
          <w:szCs w:val="20"/>
        </w:rPr>
        <w:t>E</w:t>
      </w:r>
      <w:r w:rsidRPr="00F45719">
        <w:rPr>
          <w:rFonts w:ascii="Arial" w:hAnsi="Arial" w:cs="Arial"/>
          <w:sz w:val="20"/>
          <w:szCs w:val="20"/>
        </w:rPr>
        <w:t>scrito para Bienes de Origen Nacional</w:t>
      </w:r>
      <w:r>
        <w:rPr>
          <w:rFonts w:ascii="Arial" w:hAnsi="Arial" w:cs="Arial"/>
          <w:sz w:val="20"/>
          <w:szCs w:val="20"/>
        </w:rPr>
        <w:t xml:space="preserve"> </w:t>
      </w:r>
      <w:r w:rsidRPr="00F45719">
        <w:rPr>
          <w:rFonts w:ascii="Arial" w:hAnsi="Arial" w:cs="Arial"/>
          <w:b/>
          <w:sz w:val="20"/>
          <w:szCs w:val="20"/>
        </w:rPr>
        <w:t>Anexo 8</w:t>
      </w:r>
      <w:r>
        <w:rPr>
          <w:rFonts w:ascii="Arial" w:hAnsi="Arial" w:cs="Arial"/>
          <w:sz w:val="20"/>
          <w:szCs w:val="20"/>
        </w:rPr>
        <w:t>, E</w:t>
      </w:r>
      <w:r w:rsidRPr="00381086">
        <w:rPr>
          <w:rFonts w:ascii="Arial" w:hAnsi="Arial" w:cs="Arial"/>
          <w:sz w:val="20"/>
          <w:szCs w:val="20"/>
        </w:rPr>
        <w:t xml:space="preserve">scrito de los supuestos establecidos en los artículos 50 y 60 de la LAASSP </w:t>
      </w:r>
      <w:r>
        <w:rPr>
          <w:rFonts w:ascii="Arial" w:hAnsi="Arial" w:cs="Arial"/>
          <w:b/>
          <w:sz w:val="20"/>
          <w:szCs w:val="20"/>
        </w:rPr>
        <w:t xml:space="preserve">Anexo 5 </w:t>
      </w:r>
      <w:r w:rsidRPr="00F45719">
        <w:rPr>
          <w:rFonts w:ascii="Arial" w:hAnsi="Arial" w:cs="Arial"/>
          <w:sz w:val="20"/>
          <w:szCs w:val="20"/>
        </w:rPr>
        <w:t>y</w:t>
      </w:r>
      <w:r w:rsidRPr="00381086">
        <w:rPr>
          <w:rFonts w:ascii="Arial" w:hAnsi="Arial" w:cs="Arial"/>
          <w:sz w:val="20"/>
          <w:szCs w:val="20"/>
        </w:rPr>
        <w:t xml:space="preserve"> Escrito de Declaración de Integridad </w:t>
      </w:r>
      <w:r>
        <w:rPr>
          <w:rFonts w:ascii="Arial" w:hAnsi="Arial" w:cs="Arial"/>
          <w:b/>
          <w:sz w:val="20"/>
          <w:szCs w:val="20"/>
        </w:rPr>
        <w:t xml:space="preserve">Anexo </w:t>
      </w:r>
      <w:r w:rsidRPr="00381086">
        <w:rPr>
          <w:rFonts w:ascii="Arial" w:hAnsi="Arial" w:cs="Arial"/>
          <w:b/>
          <w:sz w:val="20"/>
          <w:szCs w:val="20"/>
        </w:rPr>
        <w:t>6</w:t>
      </w:r>
      <w:r w:rsidRPr="00381086">
        <w:rPr>
          <w:rFonts w:ascii="Arial" w:hAnsi="Arial" w:cs="Arial"/>
          <w:sz w:val="20"/>
          <w:szCs w:val="20"/>
          <w:lang w:val="es-ES_tradnl"/>
        </w:rPr>
        <w:t xml:space="preserve">, además del convenio de participación conjunta, de acuerdo </w:t>
      </w:r>
      <w:r w:rsidR="000774AF" w:rsidRPr="00D615E3">
        <w:rPr>
          <w:rFonts w:ascii="Arial" w:hAnsi="Arial" w:cs="Arial"/>
          <w:sz w:val="20"/>
          <w:szCs w:val="20"/>
          <w:lang w:val="es-ES_tradnl"/>
        </w:rPr>
        <w:t xml:space="preserve">con el </w:t>
      </w:r>
      <w:r w:rsidR="00381E63" w:rsidRPr="00D615E3">
        <w:rPr>
          <w:rFonts w:ascii="Arial" w:hAnsi="Arial" w:cs="Arial"/>
          <w:b/>
          <w:sz w:val="20"/>
          <w:szCs w:val="20"/>
          <w:lang w:val="es-ES_tradnl"/>
        </w:rPr>
        <w:t>Anexo 11</w:t>
      </w:r>
      <w:r w:rsidR="000774AF" w:rsidRPr="00D615E3">
        <w:rPr>
          <w:rFonts w:ascii="Arial" w:hAnsi="Arial" w:cs="Arial"/>
          <w:b/>
          <w:sz w:val="20"/>
          <w:szCs w:val="20"/>
          <w:lang w:val="es-ES_tradnl"/>
        </w:rPr>
        <w:t xml:space="preserve"> </w:t>
      </w:r>
      <w:r w:rsidR="000774AF" w:rsidRPr="00D615E3">
        <w:rPr>
          <w:rFonts w:ascii="Arial" w:hAnsi="Arial" w:cs="Arial"/>
          <w:sz w:val="20"/>
          <w:szCs w:val="20"/>
          <w:lang w:val="es-ES_tradnl"/>
        </w:rPr>
        <w:t>de la Convocatoria.</w:t>
      </w:r>
    </w:p>
    <w:p w:rsidR="004E6347" w:rsidRPr="00D615E3" w:rsidRDefault="004E6347" w:rsidP="008A199D">
      <w:pPr>
        <w:spacing w:after="0" w:line="240" w:lineRule="auto"/>
        <w:jc w:val="both"/>
        <w:rPr>
          <w:rFonts w:ascii="Arial" w:hAnsi="Arial" w:cs="Arial"/>
          <w:sz w:val="20"/>
          <w:szCs w:val="20"/>
          <w:lang w:val="es-ES_tradnl"/>
        </w:rPr>
      </w:pPr>
    </w:p>
    <w:p w:rsidR="007656B1" w:rsidRPr="00381086" w:rsidRDefault="007656B1" w:rsidP="007656B1">
      <w:pPr>
        <w:suppressAutoHyphens/>
        <w:spacing w:after="0" w:line="240" w:lineRule="auto"/>
        <w:jc w:val="both"/>
        <w:rPr>
          <w:rFonts w:ascii="Arial" w:hAnsi="Arial" w:cs="Arial"/>
          <w:i/>
          <w:sz w:val="20"/>
          <w:szCs w:val="20"/>
          <w:u w:val="single"/>
          <w:lang w:eastAsia="ar-SA"/>
        </w:rPr>
      </w:pPr>
      <w:r>
        <w:rPr>
          <w:rFonts w:ascii="Arial" w:hAnsi="Arial" w:cs="Arial"/>
          <w:i/>
          <w:sz w:val="20"/>
          <w:szCs w:val="20"/>
          <w:u w:val="single"/>
          <w:lang w:eastAsia="ar-SA"/>
        </w:rPr>
        <w:t>Para los licitantes presenten propuesta conjunta, l</w:t>
      </w:r>
      <w:r w:rsidRPr="00381086">
        <w:rPr>
          <w:rFonts w:ascii="Arial" w:hAnsi="Arial" w:cs="Arial"/>
          <w:i/>
          <w:sz w:val="20"/>
          <w:szCs w:val="20"/>
          <w:u w:val="single"/>
          <w:lang w:eastAsia="ar-SA"/>
        </w:rPr>
        <w:t>a falta de presentación de la documentación afecta la solvencia de su propuesta y motivaría su desechamiento.</w:t>
      </w:r>
    </w:p>
    <w:p w:rsidR="000774AF" w:rsidRPr="007656B1" w:rsidRDefault="000774AF" w:rsidP="008A199D">
      <w:pPr>
        <w:spacing w:after="0" w:line="240" w:lineRule="auto"/>
        <w:ind w:left="709"/>
        <w:jc w:val="both"/>
        <w:rPr>
          <w:rFonts w:ascii="Arial" w:hAnsi="Arial" w:cs="Arial"/>
          <w:b/>
          <w:sz w:val="20"/>
          <w:szCs w:val="20"/>
        </w:rPr>
      </w:pPr>
    </w:p>
    <w:p w:rsidR="000774AF" w:rsidRPr="00D615E3" w:rsidRDefault="000774AF" w:rsidP="00E04B1B">
      <w:pPr>
        <w:pStyle w:val="Ttulo3"/>
        <w:numPr>
          <w:ilvl w:val="0"/>
          <w:numId w:val="36"/>
        </w:numPr>
        <w:spacing w:before="0" w:after="0"/>
        <w:rPr>
          <w:rFonts w:cs="Arial"/>
          <w:sz w:val="20"/>
          <w:szCs w:val="20"/>
          <w:lang w:val="es-ES_tradnl"/>
        </w:rPr>
      </w:pPr>
      <w:bookmarkStart w:id="81" w:name="_Toc461526928"/>
      <w:r w:rsidRPr="00D615E3">
        <w:rPr>
          <w:rFonts w:cs="Arial"/>
          <w:sz w:val="20"/>
          <w:szCs w:val="20"/>
          <w:lang w:val="es-ES_tradnl"/>
        </w:rPr>
        <w:t>Información reservada y confidencial.</w:t>
      </w:r>
      <w:bookmarkEnd w:id="81"/>
    </w:p>
    <w:p w:rsidR="000774AF" w:rsidRPr="00D615E3" w:rsidRDefault="000774AF" w:rsidP="008A199D">
      <w:pPr>
        <w:spacing w:after="0" w:line="240" w:lineRule="auto"/>
        <w:jc w:val="both"/>
        <w:rPr>
          <w:rFonts w:ascii="Arial" w:hAnsi="Arial" w:cs="Arial"/>
          <w:sz w:val="20"/>
          <w:szCs w:val="20"/>
          <w:lang w:val="es-ES_tradnl"/>
        </w:rPr>
      </w:pPr>
    </w:p>
    <w:p w:rsidR="000774AF" w:rsidRPr="00D615E3" w:rsidRDefault="000774AF" w:rsidP="008A199D">
      <w:pPr>
        <w:spacing w:after="0" w:line="240" w:lineRule="auto"/>
        <w:jc w:val="both"/>
        <w:rPr>
          <w:rFonts w:ascii="Arial" w:hAnsi="Arial" w:cs="Arial"/>
          <w:sz w:val="20"/>
          <w:szCs w:val="20"/>
          <w:lang w:val="es-ES_tradnl"/>
        </w:rPr>
      </w:pPr>
      <w:r w:rsidRPr="00D615E3">
        <w:rPr>
          <w:rFonts w:ascii="Arial" w:hAnsi="Arial" w:cs="Arial"/>
          <w:sz w:val="20"/>
          <w:szCs w:val="20"/>
          <w:lang w:val="es-ES_tradnl"/>
        </w:rPr>
        <w:t xml:space="preserve">Escrito mediante el cual el licitante en términos de lo dispuesto por los artículos 14 fracciones I y II, 18 fracciones I y II, y 19 de la Ley Federal de Transparencia y Acceso a la Información Pública Gubernamental y 38 de su Reglamento,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w:t>
      </w:r>
      <w:r w:rsidRPr="00D615E3">
        <w:rPr>
          <w:rFonts w:ascii="Arial" w:hAnsi="Arial" w:cs="Arial"/>
          <w:sz w:val="20"/>
          <w:szCs w:val="20"/>
          <w:lang w:val="es-ES_tradnl"/>
        </w:rPr>
        <w:lastRenderedPageBreak/>
        <w:t xml:space="preserve">formato </w:t>
      </w:r>
      <w:r w:rsidR="00381E63" w:rsidRPr="00D615E3">
        <w:rPr>
          <w:rFonts w:ascii="Arial" w:hAnsi="Arial" w:cs="Arial"/>
          <w:b/>
          <w:bCs/>
          <w:sz w:val="20"/>
          <w:szCs w:val="20"/>
          <w:lang w:val="es-ES_tradnl"/>
        </w:rPr>
        <w:t>Anexo 1</w:t>
      </w:r>
      <w:r w:rsidR="00D615E3" w:rsidRPr="00D615E3">
        <w:rPr>
          <w:rFonts w:ascii="Arial" w:hAnsi="Arial" w:cs="Arial"/>
          <w:b/>
          <w:bCs/>
          <w:sz w:val="20"/>
          <w:szCs w:val="20"/>
          <w:lang w:val="es-ES_tradnl"/>
        </w:rPr>
        <w:t>5</w:t>
      </w:r>
      <w:r w:rsidRPr="00D615E3">
        <w:rPr>
          <w:rFonts w:ascii="Arial" w:hAnsi="Arial" w:cs="Arial"/>
          <w:b/>
          <w:bCs/>
          <w:sz w:val="20"/>
          <w:szCs w:val="20"/>
          <w:lang w:val="es-ES_tradnl"/>
        </w:rPr>
        <w:t xml:space="preserve">. </w:t>
      </w:r>
      <w:r w:rsidRPr="00D615E3">
        <w:rPr>
          <w:rFonts w:ascii="Arial" w:hAnsi="Arial" w:cs="Arial"/>
          <w:sz w:val="20"/>
          <w:szCs w:val="20"/>
          <w:lang w:val="es-ES_tradnl"/>
        </w:rPr>
        <w:t xml:space="preserve">Cabe señalar que de no clasificarse la información por parte del Licitante en los términos señalados, la información presentada como parte de su proposición técnica - legal económica </w:t>
      </w:r>
      <w:r w:rsidRPr="00D615E3">
        <w:rPr>
          <w:rFonts w:ascii="Arial" w:hAnsi="Arial" w:cs="Arial"/>
          <w:sz w:val="20"/>
          <w:szCs w:val="20"/>
        </w:rPr>
        <w:t xml:space="preserve">tendrá tratamiento de información </w:t>
      </w:r>
      <w:r w:rsidRPr="00D615E3">
        <w:rPr>
          <w:rFonts w:ascii="Arial" w:hAnsi="Arial" w:cs="Arial"/>
          <w:sz w:val="20"/>
          <w:szCs w:val="20"/>
          <w:lang w:val="es-ES_tradnl"/>
        </w:rPr>
        <w:t>de carácter público. (No es causal de desechamiento el no presentar este documento)</w:t>
      </w:r>
      <w:r w:rsidR="004E6347" w:rsidRPr="00D615E3">
        <w:rPr>
          <w:rFonts w:ascii="Arial" w:hAnsi="Arial" w:cs="Arial"/>
          <w:sz w:val="20"/>
          <w:szCs w:val="20"/>
          <w:lang w:val="es-ES_tradnl"/>
        </w:rPr>
        <w:t>.</w:t>
      </w:r>
    </w:p>
    <w:p w:rsidR="004E6347" w:rsidRPr="00D615E3" w:rsidRDefault="004E6347" w:rsidP="008A199D">
      <w:pPr>
        <w:spacing w:after="0" w:line="240" w:lineRule="auto"/>
        <w:jc w:val="both"/>
        <w:rPr>
          <w:rFonts w:ascii="Arial" w:hAnsi="Arial" w:cs="Arial"/>
          <w:sz w:val="20"/>
          <w:szCs w:val="20"/>
          <w:lang w:val="es-ES_tradnl"/>
        </w:rPr>
      </w:pPr>
    </w:p>
    <w:p w:rsidR="00AF57CF" w:rsidRPr="00D615E3" w:rsidRDefault="00AF57CF" w:rsidP="00E04B1B">
      <w:pPr>
        <w:pStyle w:val="Ttulo3"/>
        <w:numPr>
          <w:ilvl w:val="0"/>
          <w:numId w:val="36"/>
        </w:numPr>
        <w:spacing w:before="0" w:after="0"/>
        <w:rPr>
          <w:rFonts w:cs="Arial"/>
          <w:sz w:val="20"/>
          <w:szCs w:val="20"/>
          <w:lang w:val="es-ES_tradnl"/>
        </w:rPr>
      </w:pPr>
      <w:bookmarkStart w:id="82" w:name="_Toc456183871"/>
      <w:bookmarkStart w:id="83" w:name="_Toc461526929"/>
      <w:r w:rsidRPr="00D615E3">
        <w:rPr>
          <w:rFonts w:cs="Arial"/>
          <w:sz w:val="20"/>
          <w:szCs w:val="20"/>
          <w:lang w:val="es-ES_tradnl"/>
        </w:rPr>
        <w:t>Nota informativa OCDE.</w:t>
      </w:r>
      <w:bookmarkEnd w:id="82"/>
      <w:bookmarkEnd w:id="83"/>
    </w:p>
    <w:p w:rsidR="00AF57CF" w:rsidRPr="00D615E3" w:rsidRDefault="00AF57CF" w:rsidP="008A199D">
      <w:pPr>
        <w:spacing w:after="0" w:line="240" w:lineRule="auto"/>
        <w:ind w:right="28"/>
        <w:jc w:val="both"/>
        <w:rPr>
          <w:rFonts w:ascii="Arial" w:eastAsia="Times New Roman" w:hAnsi="Arial" w:cs="Arial"/>
          <w:lang w:val="es-ES" w:eastAsia="es-ES"/>
        </w:rPr>
      </w:pPr>
    </w:p>
    <w:p w:rsidR="00AF57CF" w:rsidRPr="00D615E3" w:rsidRDefault="00AF57CF" w:rsidP="008A199D">
      <w:pPr>
        <w:spacing w:after="0" w:line="240" w:lineRule="auto"/>
        <w:ind w:right="28"/>
        <w:jc w:val="both"/>
        <w:rPr>
          <w:rFonts w:ascii="Arial" w:eastAsia="Times New Roman" w:hAnsi="Arial" w:cs="Arial"/>
          <w:sz w:val="20"/>
          <w:szCs w:val="20"/>
          <w:lang w:val="es-ES" w:eastAsia="es-ES"/>
        </w:rPr>
      </w:pPr>
      <w:r w:rsidRPr="00D615E3">
        <w:rPr>
          <w:rFonts w:ascii="Arial" w:eastAsia="Times New Roman" w:hAnsi="Arial" w:cs="Arial"/>
          <w:sz w:val="20"/>
          <w:szCs w:val="20"/>
          <w:lang w:val="es-ES" w:eastAsia="es-ES"/>
        </w:rPr>
        <w:t xml:space="preserve">Nota informativa para participantes de países miembros de la OCDE, misma que se describe en el </w:t>
      </w:r>
      <w:r w:rsidR="00CA20AA" w:rsidRPr="00D615E3">
        <w:rPr>
          <w:rFonts w:ascii="Arial" w:eastAsia="Times New Roman" w:hAnsi="Arial" w:cs="Arial"/>
          <w:b/>
          <w:sz w:val="20"/>
          <w:szCs w:val="20"/>
          <w:lang w:val="es-ES" w:eastAsia="es-ES"/>
        </w:rPr>
        <w:t>Anexo 1</w:t>
      </w:r>
      <w:r w:rsidR="00D615E3" w:rsidRPr="00D615E3">
        <w:rPr>
          <w:rFonts w:ascii="Arial" w:eastAsia="Times New Roman" w:hAnsi="Arial" w:cs="Arial"/>
          <w:b/>
          <w:sz w:val="20"/>
          <w:szCs w:val="20"/>
          <w:lang w:val="es-ES" w:eastAsia="es-ES"/>
        </w:rPr>
        <w:t>6</w:t>
      </w:r>
      <w:r w:rsidRPr="00D615E3">
        <w:rPr>
          <w:rFonts w:ascii="Arial" w:eastAsia="Times New Roman" w:hAnsi="Arial" w:cs="Arial"/>
          <w:b/>
          <w:sz w:val="20"/>
          <w:szCs w:val="20"/>
          <w:lang w:val="es-ES" w:eastAsia="es-ES"/>
        </w:rPr>
        <w:t xml:space="preserve"> </w:t>
      </w:r>
      <w:r w:rsidRPr="00D615E3">
        <w:rPr>
          <w:rFonts w:ascii="Arial" w:eastAsia="Times New Roman" w:hAnsi="Arial" w:cs="Arial"/>
          <w:sz w:val="20"/>
          <w:szCs w:val="20"/>
          <w:lang w:val="es-ES" w:eastAsia="es-ES"/>
        </w:rPr>
        <w:t xml:space="preserve">de la Convocatoria. </w:t>
      </w:r>
      <w:bookmarkStart w:id="84" w:name="_Toc456183872"/>
    </w:p>
    <w:p w:rsidR="00C621A2" w:rsidRPr="00D615E3" w:rsidRDefault="00C621A2" w:rsidP="008A199D">
      <w:pPr>
        <w:spacing w:after="0" w:line="240" w:lineRule="auto"/>
        <w:ind w:right="28"/>
        <w:jc w:val="both"/>
        <w:rPr>
          <w:rFonts w:ascii="Arial" w:eastAsia="Times New Roman" w:hAnsi="Arial" w:cs="Arial"/>
          <w:sz w:val="20"/>
          <w:szCs w:val="20"/>
          <w:lang w:val="es-ES" w:eastAsia="es-ES"/>
        </w:rPr>
      </w:pPr>
    </w:p>
    <w:p w:rsidR="00AF57CF" w:rsidRPr="00D615E3" w:rsidRDefault="00AF57CF" w:rsidP="00E04B1B">
      <w:pPr>
        <w:pStyle w:val="Ttulo3"/>
        <w:numPr>
          <w:ilvl w:val="0"/>
          <w:numId w:val="36"/>
        </w:numPr>
        <w:spacing w:before="0" w:after="0"/>
        <w:rPr>
          <w:rFonts w:cs="Arial"/>
          <w:sz w:val="20"/>
          <w:szCs w:val="20"/>
          <w:lang w:val="es-ES_tradnl"/>
        </w:rPr>
      </w:pPr>
      <w:bookmarkStart w:id="85" w:name="_Toc461526930"/>
      <w:r w:rsidRPr="00D615E3">
        <w:rPr>
          <w:rFonts w:cs="Arial"/>
          <w:sz w:val="20"/>
          <w:szCs w:val="20"/>
          <w:lang w:val="es-ES_tradnl"/>
        </w:rPr>
        <w:t>Relación de documentos que debe presentar el licitante.</w:t>
      </w:r>
      <w:bookmarkEnd w:id="84"/>
      <w:bookmarkEnd w:id="85"/>
    </w:p>
    <w:p w:rsidR="00AF57CF" w:rsidRPr="00D615E3" w:rsidRDefault="00AF57CF" w:rsidP="008A199D">
      <w:pPr>
        <w:suppressAutoHyphens/>
        <w:spacing w:after="0" w:line="240" w:lineRule="auto"/>
        <w:ind w:left="-284"/>
        <w:jc w:val="both"/>
        <w:rPr>
          <w:rFonts w:ascii="Arial" w:eastAsia="Arial Unicode MS" w:hAnsi="Arial" w:cs="Arial"/>
          <w:b/>
          <w:sz w:val="20"/>
          <w:szCs w:val="20"/>
          <w:lang w:val="es-ES_tradnl"/>
        </w:rPr>
      </w:pPr>
    </w:p>
    <w:p w:rsidR="00AF57CF" w:rsidRPr="00D615E3" w:rsidRDefault="00AF57CF" w:rsidP="008A199D">
      <w:pPr>
        <w:spacing w:after="0" w:line="240" w:lineRule="auto"/>
        <w:rPr>
          <w:rFonts w:ascii="Arial" w:hAnsi="Arial" w:cs="Arial"/>
          <w:sz w:val="20"/>
          <w:szCs w:val="20"/>
        </w:rPr>
      </w:pPr>
      <w:r w:rsidRPr="00D615E3">
        <w:rPr>
          <w:rFonts w:ascii="Arial" w:hAnsi="Arial" w:cs="Arial"/>
          <w:sz w:val="20"/>
          <w:szCs w:val="20"/>
        </w:rPr>
        <w:t xml:space="preserve">En el </w:t>
      </w:r>
      <w:r w:rsidRPr="00D615E3">
        <w:rPr>
          <w:rFonts w:ascii="Arial" w:hAnsi="Arial" w:cs="Arial"/>
          <w:b/>
          <w:sz w:val="20"/>
          <w:szCs w:val="20"/>
        </w:rPr>
        <w:t xml:space="preserve">Anexo </w:t>
      </w:r>
      <w:r w:rsidR="00D615E3" w:rsidRPr="00D615E3">
        <w:rPr>
          <w:rFonts w:ascii="Arial" w:hAnsi="Arial" w:cs="Arial"/>
          <w:b/>
          <w:sz w:val="20"/>
          <w:szCs w:val="20"/>
        </w:rPr>
        <w:t>19</w:t>
      </w:r>
      <w:r w:rsidRPr="00D615E3">
        <w:rPr>
          <w:rFonts w:ascii="Arial" w:hAnsi="Arial" w:cs="Arial"/>
          <w:sz w:val="20"/>
          <w:szCs w:val="20"/>
        </w:rPr>
        <w:t xml:space="preserve"> de la Convocatoria se relacionan los documentos que debe presentar cada licitante; se sugiere que el archivo de la proposición se ordene en un sólo archivo y de forma consecutiva, conforme al anexo citado.</w:t>
      </w:r>
    </w:p>
    <w:p w:rsidR="00D648A8" w:rsidRPr="00D615E3" w:rsidRDefault="00D648A8" w:rsidP="008A199D">
      <w:pPr>
        <w:spacing w:after="0" w:line="240" w:lineRule="auto"/>
        <w:rPr>
          <w:rFonts w:ascii="Arial" w:hAnsi="Arial" w:cs="Arial"/>
          <w:sz w:val="20"/>
          <w:szCs w:val="20"/>
        </w:rPr>
      </w:pPr>
    </w:p>
    <w:p w:rsidR="008017F5" w:rsidRPr="00D615E3" w:rsidRDefault="00B20E50" w:rsidP="00E04B1B">
      <w:pPr>
        <w:pStyle w:val="Ttulo2"/>
        <w:numPr>
          <w:ilvl w:val="1"/>
          <w:numId w:val="33"/>
        </w:numPr>
        <w:tabs>
          <w:tab w:val="num" w:pos="0"/>
        </w:tabs>
        <w:spacing w:before="0" w:after="0"/>
        <w:ind w:left="0" w:firstLine="0"/>
        <w:rPr>
          <w:rFonts w:cs="Arial"/>
          <w:i w:val="0"/>
          <w:sz w:val="20"/>
          <w:lang w:val="es-ES_tradnl"/>
        </w:rPr>
      </w:pPr>
      <w:bookmarkStart w:id="86" w:name="_Toc461526931"/>
      <w:r w:rsidRPr="00D615E3">
        <w:rPr>
          <w:rFonts w:cs="Arial"/>
          <w:i w:val="0"/>
          <w:sz w:val="20"/>
          <w:lang w:val="es-ES_tradnl"/>
        </w:rPr>
        <w:t>PROPUESTA TÉCNIC</w:t>
      </w:r>
      <w:bookmarkEnd w:id="72"/>
      <w:r w:rsidRPr="00D615E3">
        <w:rPr>
          <w:rFonts w:cs="Arial"/>
          <w:i w:val="0"/>
          <w:sz w:val="20"/>
          <w:lang w:val="es-ES_tradnl"/>
        </w:rPr>
        <w:t>A</w:t>
      </w:r>
      <w:bookmarkEnd w:id="86"/>
    </w:p>
    <w:p w:rsidR="008017F5" w:rsidRPr="00D615E3" w:rsidRDefault="008017F5" w:rsidP="008A199D">
      <w:pPr>
        <w:tabs>
          <w:tab w:val="left" w:pos="3909"/>
        </w:tabs>
        <w:suppressAutoHyphens/>
        <w:spacing w:after="0" w:line="240" w:lineRule="auto"/>
        <w:jc w:val="both"/>
        <w:rPr>
          <w:rFonts w:ascii="Arial" w:hAnsi="Arial" w:cs="Arial"/>
          <w:sz w:val="20"/>
          <w:szCs w:val="20"/>
          <w:lang w:eastAsia="ar-SA"/>
        </w:rPr>
      </w:pPr>
    </w:p>
    <w:p w:rsidR="008017F5" w:rsidRPr="008903D4" w:rsidRDefault="008017F5" w:rsidP="008903D4">
      <w:pPr>
        <w:suppressAutoHyphens/>
        <w:spacing w:after="0" w:line="240" w:lineRule="auto"/>
        <w:contextualSpacing/>
        <w:jc w:val="both"/>
        <w:rPr>
          <w:rFonts w:ascii="Arial" w:hAnsi="Arial" w:cs="Arial"/>
          <w:color w:val="000000" w:themeColor="text1"/>
          <w:sz w:val="20"/>
          <w:szCs w:val="20"/>
          <w:lang w:eastAsia="es-ES"/>
        </w:rPr>
      </w:pPr>
      <w:r w:rsidRPr="008903D4">
        <w:rPr>
          <w:rFonts w:ascii="Arial" w:hAnsi="Arial" w:cs="Arial"/>
          <w:color w:val="000000" w:themeColor="text1"/>
          <w:sz w:val="20"/>
          <w:szCs w:val="20"/>
          <w:lang w:eastAsia="es-ES"/>
        </w:rPr>
        <w:t xml:space="preserve">Para lo cual podrá hacer uso del </w:t>
      </w:r>
      <w:r w:rsidRPr="008903D4">
        <w:rPr>
          <w:rFonts w:ascii="Arial" w:hAnsi="Arial" w:cs="Arial"/>
          <w:b/>
          <w:color w:val="000000" w:themeColor="text1"/>
          <w:sz w:val="20"/>
          <w:szCs w:val="20"/>
          <w:lang w:eastAsia="es-ES"/>
        </w:rPr>
        <w:t xml:space="preserve">Anexo </w:t>
      </w:r>
      <w:r w:rsidR="00CA20AA" w:rsidRPr="008903D4">
        <w:rPr>
          <w:rFonts w:ascii="Arial" w:hAnsi="Arial" w:cs="Arial"/>
          <w:b/>
          <w:color w:val="000000" w:themeColor="text1"/>
          <w:sz w:val="20"/>
          <w:szCs w:val="20"/>
          <w:lang w:eastAsia="es-ES"/>
        </w:rPr>
        <w:t>1</w:t>
      </w:r>
      <w:r w:rsidR="00D615E3" w:rsidRPr="008903D4">
        <w:rPr>
          <w:rFonts w:ascii="Arial" w:hAnsi="Arial" w:cs="Arial"/>
          <w:b/>
          <w:color w:val="000000" w:themeColor="text1"/>
          <w:sz w:val="20"/>
          <w:szCs w:val="20"/>
          <w:lang w:eastAsia="es-ES"/>
        </w:rPr>
        <w:t>2</w:t>
      </w:r>
      <w:r w:rsidRPr="008903D4">
        <w:rPr>
          <w:rFonts w:ascii="Arial" w:hAnsi="Arial" w:cs="Arial"/>
          <w:color w:val="000000" w:themeColor="text1"/>
          <w:sz w:val="20"/>
          <w:szCs w:val="20"/>
          <w:lang w:eastAsia="es-ES"/>
        </w:rPr>
        <w:t xml:space="preserve"> de la Convocatoria. </w:t>
      </w:r>
    </w:p>
    <w:p w:rsidR="00642A17" w:rsidRPr="001D05C7" w:rsidRDefault="00642A17" w:rsidP="008A199D">
      <w:pPr>
        <w:suppressAutoHyphens/>
        <w:spacing w:after="0" w:line="240" w:lineRule="auto"/>
        <w:jc w:val="both"/>
        <w:rPr>
          <w:rFonts w:ascii="Arial" w:hAnsi="Arial" w:cs="Arial"/>
          <w:sz w:val="20"/>
          <w:szCs w:val="20"/>
          <w:lang w:eastAsia="ar-SA"/>
        </w:rPr>
      </w:pPr>
    </w:p>
    <w:p w:rsidR="001F5753" w:rsidRPr="001D05C7" w:rsidRDefault="001F5753" w:rsidP="008A199D">
      <w:pPr>
        <w:suppressAutoHyphens/>
        <w:autoSpaceDE w:val="0"/>
        <w:spacing w:after="0" w:line="240" w:lineRule="auto"/>
        <w:jc w:val="both"/>
        <w:rPr>
          <w:rFonts w:ascii="Arial" w:eastAsia="Times New Roman" w:hAnsi="Arial" w:cs="Arial"/>
          <w:i/>
          <w:noProof w:val="0"/>
          <w:sz w:val="20"/>
          <w:szCs w:val="20"/>
          <w:u w:val="single"/>
          <w:lang w:val="es-ES_tradnl" w:eastAsia="ar-SA"/>
        </w:rPr>
      </w:pPr>
      <w:r w:rsidRPr="001D05C7">
        <w:rPr>
          <w:rFonts w:ascii="Arial" w:eastAsia="Times New Roman" w:hAnsi="Arial" w:cs="Arial"/>
          <w:i/>
          <w:noProof w:val="0"/>
          <w:sz w:val="20"/>
          <w:szCs w:val="20"/>
          <w:u w:val="single"/>
          <w:lang w:val="es-ES_tradnl" w:eastAsia="ar-SA"/>
        </w:rPr>
        <w:t xml:space="preserve">La falta de presentación de la documentación afecta la solvencia de su propuesta y motivaría su </w:t>
      </w:r>
      <w:proofErr w:type="spellStart"/>
      <w:r w:rsidRPr="001D05C7">
        <w:rPr>
          <w:rFonts w:ascii="Arial" w:eastAsia="Times New Roman" w:hAnsi="Arial" w:cs="Arial"/>
          <w:i/>
          <w:noProof w:val="0"/>
          <w:sz w:val="20"/>
          <w:szCs w:val="20"/>
          <w:u w:val="single"/>
          <w:lang w:val="es-ES_tradnl" w:eastAsia="ar-SA"/>
        </w:rPr>
        <w:t>desechamiento</w:t>
      </w:r>
      <w:proofErr w:type="spellEnd"/>
      <w:r w:rsidRPr="001D05C7">
        <w:rPr>
          <w:rFonts w:ascii="Arial" w:eastAsia="Times New Roman" w:hAnsi="Arial" w:cs="Arial"/>
          <w:i/>
          <w:noProof w:val="0"/>
          <w:sz w:val="20"/>
          <w:szCs w:val="20"/>
          <w:u w:val="single"/>
          <w:lang w:val="es-ES_tradnl" w:eastAsia="ar-SA"/>
        </w:rPr>
        <w:t>.</w:t>
      </w:r>
    </w:p>
    <w:p w:rsidR="008017F5" w:rsidRPr="001D05C7" w:rsidRDefault="008017F5" w:rsidP="008A199D">
      <w:pPr>
        <w:spacing w:after="0" w:line="240" w:lineRule="auto"/>
        <w:ind w:left="709" w:hanging="709"/>
        <w:jc w:val="both"/>
        <w:rPr>
          <w:rFonts w:ascii="Arial" w:hAnsi="Arial" w:cs="Arial"/>
          <w:b/>
          <w:sz w:val="20"/>
          <w:szCs w:val="20"/>
          <w:lang w:val="es-ES_tradnl"/>
        </w:rPr>
      </w:pPr>
    </w:p>
    <w:p w:rsidR="008017F5" w:rsidRPr="001D05C7" w:rsidRDefault="008017F5" w:rsidP="00E04B1B">
      <w:pPr>
        <w:pStyle w:val="Ttulo3"/>
        <w:numPr>
          <w:ilvl w:val="0"/>
          <w:numId w:val="37"/>
        </w:numPr>
        <w:spacing w:before="0" w:after="0"/>
        <w:rPr>
          <w:rFonts w:cs="Arial"/>
          <w:sz w:val="20"/>
          <w:szCs w:val="20"/>
          <w:lang w:val="es-ES"/>
        </w:rPr>
      </w:pPr>
      <w:bookmarkStart w:id="87" w:name="_Toc442265825"/>
      <w:bookmarkStart w:id="88" w:name="_Toc461526932"/>
      <w:r w:rsidRPr="001D05C7">
        <w:rPr>
          <w:rFonts w:cs="Arial"/>
          <w:sz w:val="20"/>
          <w:szCs w:val="20"/>
          <w:lang w:val="es-ES"/>
        </w:rPr>
        <w:t>Registros Sanitarios.</w:t>
      </w:r>
      <w:bookmarkEnd w:id="87"/>
      <w:bookmarkEnd w:id="88"/>
    </w:p>
    <w:p w:rsidR="00303236" w:rsidRPr="001D05C7" w:rsidRDefault="00303236" w:rsidP="008A199D">
      <w:pPr>
        <w:suppressAutoHyphens/>
        <w:spacing w:after="0" w:line="240" w:lineRule="auto"/>
        <w:jc w:val="both"/>
        <w:rPr>
          <w:rFonts w:ascii="Arial" w:eastAsia="Times New Roman" w:hAnsi="Arial" w:cs="Arial"/>
          <w:sz w:val="20"/>
          <w:szCs w:val="20"/>
          <w:lang w:val="es-ES" w:eastAsia="ar-SA"/>
        </w:rPr>
      </w:pPr>
    </w:p>
    <w:p w:rsidR="00355545" w:rsidRPr="00D615E3" w:rsidRDefault="00355545" w:rsidP="00355545">
      <w:pPr>
        <w:suppressAutoHyphens/>
        <w:spacing w:after="0" w:line="240" w:lineRule="auto"/>
        <w:contextualSpacing/>
        <w:jc w:val="both"/>
        <w:rPr>
          <w:rFonts w:ascii="Arial" w:hAnsi="Arial" w:cs="Arial"/>
          <w:color w:val="000000" w:themeColor="text1"/>
          <w:sz w:val="20"/>
          <w:szCs w:val="20"/>
        </w:rPr>
      </w:pPr>
      <w:r w:rsidRPr="00D615E3">
        <w:rPr>
          <w:rFonts w:ascii="Arial" w:hAnsi="Arial" w:cs="Arial"/>
          <w:color w:val="000000" w:themeColor="text1"/>
          <w:sz w:val="20"/>
          <w:szCs w:val="20"/>
        </w:rPr>
        <w:t>Copia legible del Registro Sanitario vigente expedido por la COFEPRIS, conforme a lo establecido en el artículo 376 de la Ley General de Salud, debidamente referenciado con la clave del bien ofertado a 14 dígitos y que éste corresponda a los insumos  requeridos.</w:t>
      </w:r>
    </w:p>
    <w:p w:rsidR="00355545" w:rsidRPr="00D615E3" w:rsidRDefault="00355545" w:rsidP="00355545">
      <w:pPr>
        <w:suppressAutoHyphens/>
        <w:spacing w:after="0" w:line="240" w:lineRule="auto"/>
        <w:ind w:left="1276" w:hanging="283"/>
        <w:jc w:val="both"/>
        <w:rPr>
          <w:rFonts w:ascii="Arial" w:hAnsi="Arial" w:cs="Arial"/>
          <w:color w:val="000000" w:themeColor="text1"/>
          <w:sz w:val="20"/>
          <w:szCs w:val="20"/>
          <w:lang w:eastAsia="es-ES"/>
        </w:rPr>
      </w:pPr>
    </w:p>
    <w:p w:rsidR="00355545" w:rsidRPr="00D615E3" w:rsidRDefault="00355545" w:rsidP="00355545">
      <w:pPr>
        <w:suppressAutoHyphens/>
        <w:spacing w:after="0" w:line="240" w:lineRule="auto"/>
        <w:contextualSpacing/>
        <w:jc w:val="both"/>
        <w:rPr>
          <w:rFonts w:ascii="Arial" w:hAnsi="Arial" w:cs="Arial"/>
          <w:color w:val="000000" w:themeColor="text1"/>
          <w:sz w:val="20"/>
          <w:szCs w:val="20"/>
          <w:lang w:eastAsia="es-ES"/>
        </w:rPr>
      </w:pPr>
      <w:r w:rsidRPr="00D615E3">
        <w:rPr>
          <w:rFonts w:ascii="Arial" w:hAnsi="Arial" w:cs="Arial"/>
          <w:color w:val="000000" w:themeColor="text1"/>
          <w:sz w:val="20"/>
          <w:szCs w:val="20"/>
          <w:lang w:eastAsia="es-ES"/>
        </w:rPr>
        <w:t xml:space="preserve">Se podrá remitir Registro Sanitario legible por familia, el cual deberá estar referenciado con la clave a 14 dígitos del </w:t>
      </w:r>
      <w:r w:rsidRPr="00D615E3">
        <w:rPr>
          <w:rFonts w:ascii="Arial" w:hAnsi="Arial" w:cs="Arial"/>
          <w:color w:val="000000" w:themeColor="text1"/>
          <w:sz w:val="20"/>
          <w:szCs w:val="20"/>
        </w:rPr>
        <w:t>bien</w:t>
      </w:r>
      <w:r w:rsidRPr="00D615E3">
        <w:rPr>
          <w:rFonts w:ascii="Arial" w:hAnsi="Arial" w:cs="Arial"/>
          <w:color w:val="000000" w:themeColor="text1"/>
          <w:sz w:val="20"/>
          <w:szCs w:val="20"/>
          <w:lang w:eastAsia="es-ES"/>
        </w:rPr>
        <w:t xml:space="preserve"> ofertado.</w:t>
      </w:r>
    </w:p>
    <w:p w:rsidR="00355545" w:rsidRPr="00D615E3" w:rsidRDefault="00355545" w:rsidP="00355545">
      <w:pPr>
        <w:pStyle w:val="Prrafodelista"/>
        <w:suppressAutoHyphens/>
        <w:jc w:val="both"/>
        <w:rPr>
          <w:rFonts w:ascii="Arial" w:hAnsi="Arial" w:cs="Arial"/>
          <w:color w:val="000000" w:themeColor="text1"/>
          <w:sz w:val="20"/>
          <w:szCs w:val="20"/>
          <w:lang w:eastAsia="ar-SA"/>
        </w:rPr>
      </w:pPr>
    </w:p>
    <w:p w:rsidR="00355545" w:rsidRPr="00D615E3" w:rsidRDefault="00355545" w:rsidP="00E04B1B">
      <w:pPr>
        <w:pStyle w:val="Prrafodelista"/>
        <w:numPr>
          <w:ilvl w:val="0"/>
          <w:numId w:val="41"/>
        </w:numPr>
        <w:tabs>
          <w:tab w:val="left" w:pos="1276"/>
          <w:tab w:val="left" w:pos="15889"/>
        </w:tabs>
        <w:suppressAutoHyphens/>
        <w:overflowPunct w:val="0"/>
        <w:autoSpaceDE w:val="0"/>
        <w:contextualSpacing/>
        <w:jc w:val="both"/>
        <w:textAlignment w:val="baseline"/>
        <w:rPr>
          <w:rFonts w:ascii="Arial" w:hAnsi="Arial" w:cs="Arial"/>
          <w:color w:val="000000" w:themeColor="text1"/>
          <w:sz w:val="20"/>
          <w:szCs w:val="20"/>
        </w:rPr>
      </w:pPr>
      <w:r w:rsidRPr="00D615E3">
        <w:rPr>
          <w:rFonts w:ascii="Arial" w:hAnsi="Arial" w:cs="Arial"/>
          <w:color w:val="000000" w:themeColor="text1"/>
          <w:sz w:val="20"/>
          <w:szCs w:val="20"/>
        </w:rPr>
        <w:t xml:space="preserve">En caso de que los bienes ofertados estén situados en el ANEXO UNO del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DOF el 31 de diciembre de 2011, el licitante deberá remitir copia legible de los escritos que se señalan a continuación: </w:t>
      </w:r>
    </w:p>
    <w:p w:rsidR="00355545" w:rsidRPr="00D615E3" w:rsidRDefault="00355545" w:rsidP="00355545">
      <w:pPr>
        <w:tabs>
          <w:tab w:val="left" w:pos="3460"/>
        </w:tabs>
        <w:suppressAutoHyphens/>
        <w:spacing w:after="0" w:line="240" w:lineRule="auto"/>
        <w:ind w:left="1276" w:hanging="283"/>
        <w:contextualSpacing/>
        <w:jc w:val="both"/>
        <w:rPr>
          <w:rFonts w:ascii="Arial" w:eastAsia="Times New Roman" w:hAnsi="Arial" w:cs="Arial"/>
          <w:color w:val="000000" w:themeColor="text1"/>
          <w:sz w:val="20"/>
          <w:szCs w:val="20"/>
          <w:lang w:val="es-ES" w:eastAsia="ar-SA"/>
        </w:rPr>
      </w:pPr>
    </w:p>
    <w:p w:rsidR="00355545" w:rsidRPr="00D615E3" w:rsidRDefault="00355545" w:rsidP="00E04B1B">
      <w:pPr>
        <w:pStyle w:val="Prrafodelista"/>
        <w:numPr>
          <w:ilvl w:val="0"/>
          <w:numId w:val="40"/>
        </w:numPr>
        <w:suppressAutoHyphens/>
        <w:contextualSpacing/>
        <w:jc w:val="both"/>
        <w:rPr>
          <w:rFonts w:ascii="Arial" w:hAnsi="Arial" w:cs="Arial"/>
          <w:color w:val="000000" w:themeColor="text1"/>
          <w:sz w:val="20"/>
          <w:szCs w:val="20"/>
        </w:rPr>
      </w:pPr>
      <w:r w:rsidRPr="00D615E3">
        <w:rPr>
          <w:rFonts w:ascii="Arial" w:hAnsi="Arial" w:cs="Arial"/>
          <w:color w:val="000000" w:themeColor="text1"/>
          <w:sz w:val="20"/>
          <w:szCs w:val="20"/>
        </w:rPr>
        <w:t>Registro Sanitario vigente, o</w:t>
      </w:r>
    </w:p>
    <w:p w:rsidR="00355545" w:rsidRPr="00D615E3" w:rsidRDefault="00355545" w:rsidP="00355545">
      <w:pPr>
        <w:spacing w:after="0" w:line="240" w:lineRule="auto"/>
        <w:ind w:left="993"/>
        <w:contextualSpacing/>
        <w:jc w:val="both"/>
        <w:rPr>
          <w:rFonts w:ascii="Arial" w:hAnsi="Arial" w:cs="Arial"/>
          <w:color w:val="000000" w:themeColor="text1"/>
          <w:sz w:val="20"/>
          <w:szCs w:val="20"/>
        </w:rPr>
      </w:pPr>
    </w:p>
    <w:p w:rsidR="00355545" w:rsidRPr="00D615E3" w:rsidRDefault="00355545" w:rsidP="00E04B1B">
      <w:pPr>
        <w:pStyle w:val="Prrafodelista"/>
        <w:numPr>
          <w:ilvl w:val="0"/>
          <w:numId w:val="40"/>
        </w:numPr>
        <w:suppressAutoHyphens/>
        <w:contextualSpacing/>
        <w:jc w:val="both"/>
        <w:rPr>
          <w:rFonts w:ascii="Arial" w:hAnsi="Arial" w:cs="Arial"/>
          <w:color w:val="000000" w:themeColor="text1"/>
          <w:sz w:val="20"/>
          <w:szCs w:val="20"/>
          <w:lang w:eastAsia="ar-SA"/>
        </w:rPr>
      </w:pPr>
      <w:r w:rsidRPr="00D615E3">
        <w:rPr>
          <w:rFonts w:ascii="Arial" w:hAnsi="Arial" w:cs="Arial"/>
          <w:color w:val="000000" w:themeColor="text1"/>
          <w:sz w:val="20"/>
          <w:szCs w:val="20"/>
          <w:lang w:eastAsia="ar-SA"/>
        </w:rPr>
        <w:t xml:space="preserve">Solicitud del trámite de Registro Sanitario y copia legible de la constancia oficial expedida por </w:t>
      </w:r>
      <w:r w:rsidRPr="00D615E3">
        <w:rPr>
          <w:rFonts w:ascii="Arial" w:hAnsi="Arial" w:cs="Arial"/>
          <w:bCs/>
          <w:color w:val="000000" w:themeColor="text1"/>
          <w:sz w:val="20"/>
          <w:szCs w:val="20"/>
          <w:lang w:eastAsia="ar-SA"/>
        </w:rPr>
        <w:t xml:space="preserve">COFEPRIS </w:t>
      </w:r>
      <w:r w:rsidRPr="00D615E3">
        <w:rPr>
          <w:rFonts w:ascii="Arial" w:hAnsi="Arial" w:cs="Arial"/>
          <w:color w:val="000000" w:themeColor="text1"/>
          <w:sz w:val="20"/>
          <w:szCs w:val="20"/>
        </w:rPr>
        <w:t>(a nombre del licitante o fabricante que respalde su propuesta)</w:t>
      </w:r>
      <w:r w:rsidRPr="00D615E3">
        <w:rPr>
          <w:rFonts w:ascii="Arial" w:hAnsi="Arial" w:cs="Arial"/>
          <w:color w:val="000000" w:themeColor="text1"/>
          <w:sz w:val="20"/>
          <w:szCs w:val="20"/>
          <w:lang w:eastAsia="ar-SA"/>
        </w:rPr>
        <w:t xml:space="preserve">, con firma y cargo del servidor público que la emite, en el que se indique que lo exime del mismo, en tanto </w:t>
      </w:r>
      <w:r w:rsidRPr="00D615E3">
        <w:rPr>
          <w:rFonts w:ascii="Arial" w:hAnsi="Arial" w:cs="Arial"/>
          <w:bCs/>
          <w:color w:val="000000" w:themeColor="text1"/>
          <w:sz w:val="20"/>
          <w:szCs w:val="20"/>
          <w:lang w:eastAsia="ar-SA"/>
        </w:rPr>
        <w:t>COFEPRIS</w:t>
      </w:r>
      <w:r w:rsidRPr="00D615E3">
        <w:rPr>
          <w:rFonts w:ascii="Arial" w:hAnsi="Arial" w:cs="Arial"/>
          <w:color w:val="000000" w:themeColor="text1"/>
          <w:sz w:val="20"/>
          <w:szCs w:val="20"/>
          <w:lang w:eastAsia="ar-SA"/>
        </w:rPr>
        <w:t xml:space="preserve"> no expida la resolución sobre la petición en comento de los bienes que estén situados en el ANEXO UNO citado.</w:t>
      </w:r>
    </w:p>
    <w:p w:rsidR="00355545" w:rsidRPr="00D615E3" w:rsidRDefault="00355545" w:rsidP="00355545">
      <w:pPr>
        <w:suppressAutoHyphens/>
        <w:spacing w:after="0" w:line="240" w:lineRule="auto"/>
        <w:ind w:left="1276" w:hanging="283"/>
        <w:jc w:val="both"/>
        <w:rPr>
          <w:rFonts w:ascii="Arial" w:hAnsi="Arial" w:cs="Arial"/>
          <w:color w:val="000000" w:themeColor="text1"/>
          <w:sz w:val="20"/>
          <w:szCs w:val="20"/>
        </w:rPr>
      </w:pPr>
    </w:p>
    <w:p w:rsidR="00355545" w:rsidRPr="00D615E3" w:rsidRDefault="00355545" w:rsidP="00E04B1B">
      <w:pPr>
        <w:pStyle w:val="Prrafodelista"/>
        <w:numPr>
          <w:ilvl w:val="0"/>
          <w:numId w:val="41"/>
        </w:numPr>
        <w:tabs>
          <w:tab w:val="left" w:pos="1276"/>
          <w:tab w:val="left" w:pos="15889"/>
        </w:tabs>
        <w:suppressAutoHyphens/>
        <w:overflowPunct w:val="0"/>
        <w:autoSpaceDE w:val="0"/>
        <w:contextualSpacing/>
        <w:jc w:val="both"/>
        <w:textAlignment w:val="baseline"/>
        <w:rPr>
          <w:rFonts w:ascii="Arial" w:hAnsi="Arial" w:cs="Arial"/>
          <w:color w:val="000000" w:themeColor="text1"/>
          <w:sz w:val="20"/>
          <w:szCs w:val="20"/>
        </w:rPr>
      </w:pPr>
      <w:r w:rsidRPr="00D615E3">
        <w:rPr>
          <w:rFonts w:ascii="Arial" w:hAnsi="Arial" w:cs="Arial"/>
          <w:color w:val="000000" w:themeColor="text1"/>
          <w:sz w:val="20"/>
          <w:szCs w:val="20"/>
        </w:rPr>
        <w:t xml:space="preserve">En caso de los bienes ofertados que estén situados en el ANEXO DOS “Productos que por su naturaleza características propias y uso no se consideran como insumos para la salud y por ende no requieren Registro Sanitario” del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y “ACUERDO por el que se da a conocer el listado de insumos para la salud considerados como de bajo riesgo para efectos de obtención del Registro </w:t>
      </w:r>
      <w:r w:rsidRPr="00D615E3">
        <w:rPr>
          <w:rFonts w:ascii="Arial" w:hAnsi="Arial" w:cs="Arial"/>
          <w:color w:val="000000" w:themeColor="text1"/>
          <w:sz w:val="20"/>
          <w:szCs w:val="20"/>
        </w:rPr>
        <w:lastRenderedPageBreak/>
        <w:t>Sanitario, y de aquellos productos que por su naturaleza, características propias y uso no se consideran como insumos para la salud y por ende no requieren Registro Sanitario”, publicados en el DOF el 31 de diciembre de 2011 y 22 de diciembre de 2014, respectivamente. Por lo que el licitante deberá presentar:</w:t>
      </w:r>
    </w:p>
    <w:p w:rsidR="00355545" w:rsidRPr="00D615E3" w:rsidRDefault="00355545" w:rsidP="00355545">
      <w:pPr>
        <w:suppressAutoHyphens/>
        <w:spacing w:after="0" w:line="240" w:lineRule="auto"/>
        <w:ind w:left="1276" w:hanging="283"/>
        <w:contextualSpacing/>
        <w:jc w:val="both"/>
        <w:rPr>
          <w:rFonts w:ascii="Arial" w:eastAsia="Times New Roman" w:hAnsi="Arial" w:cs="Arial"/>
          <w:color w:val="000000" w:themeColor="text1"/>
          <w:sz w:val="20"/>
          <w:szCs w:val="20"/>
          <w:lang w:val="es-ES" w:eastAsia="ar-SA"/>
        </w:rPr>
      </w:pPr>
    </w:p>
    <w:p w:rsidR="00355545" w:rsidRPr="00D615E3" w:rsidRDefault="00355545" w:rsidP="00E04B1B">
      <w:pPr>
        <w:numPr>
          <w:ilvl w:val="0"/>
          <w:numId w:val="39"/>
        </w:numPr>
        <w:suppressAutoHyphens/>
        <w:spacing w:after="0" w:line="240" w:lineRule="auto"/>
        <w:ind w:left="1418" w:hanging="425"/>
        <w:contextualSpacing/>
        <w:jc w:val="both"/>
        <w:rPr>
          <w:rFonts w:ascii="Arial" w:eastAsia="Times New Roman" w:hAnsi="Arial" w:cs="Arial"/>
          <w:color w:val="000000" w:themeColor="text1"/>
          <w:sz w:val="20"/>
          <w:szCs w:val="20"/>
          <w:lang w:val="es-ES" w:eastAsia="ar-SA"/>
        </w:rPr>
      </w:pPr>
      <w:r w:rsidRPr="00D615E3">
        <w:rPr>
          <w:rFonts w:ascii="Arial" w:eastAsia="Times New Roman" w:hAnsi="Arial" w:cs="Arial"/>
          <w:color w:val="000000" w:themeColor="text1"/>
          <w:sz w:val="20"/>
          <w:szCs w:val="20"/>
          <w:lang w:val="es-ES" w:eastAsia="ar-SA"/>
        </w:rPr>
        <w:t xml:space="preserve">Copia simple legible del(los) citado(s) ACUERDO(S), referenciando en dicho ANEXO DOS el bien ofertado con la(s) clave(s) a 14  dígitos, por la(s) que participa </w:t>
      </w:r>
      <w:r w:rsidR="00673D09">
        <w:rPr>
          <w:rFonts w:ascii="Arial" w:eastAsia="Times New Roman" w:hAnsi="Arial" w:cs="Arial"/>
          <w:color w:val="000000" w:themeColor="text1"/>
          <w:sz w:val="20"/>
          <w:szCs w:val="20"/>
          <w:lang w:val="es-ES" w:eastAsia="ar-SA"/>
        </w:rPr>
        <w:t>o</w:t>
      </w:r>
      <w:r w:rsidRPr="00D615E3">
        <w:rPr>
          <w:rFonts w:ascii="Arial" w:eastAsia="Times New Roman" w:hAnsi="Arial" w:cs="Arial"/>
          <w:color w:val="000000" w:themeColor="text1"/>
          <w:sz w:val="20"/>
          <w:szCs w:val="20"/>
          <w:lang w:val="es-ES" w:eastAsia="ar-SA"/>
        </w:rPr>
        <w:t>,</w:t>
      </w:r>
    </w:p>
    <w:p w:rsidR="00355545" w:rsidRPr="00D615E3" w:rsidRDefault="00355545" w:rsidP="00E04B1B">
      <w:pPr>
        <w:numPr>
          <w:ilvl w:val="0"/>
          <w:numId w:val="39"/>
        </w:numPr>
        <w:suppressAutoHyphens/>
        <w:spacing w:after="0" w:line="240" w:lineRule="auto"/>
        <w:ind w:left="1418" w:hanging="425"/>
        <w:contextualSpacing/>
        <w:jc w:val="both"/>
        <w:rPr>
          <w:rFonts w:ascii="Arial" w:eastAsia="Times New Roman" w:hAnsi="Arial" w:cs="Arial"/>
          <w:color w:val="000000" w:themeColor="text1"/>
          <w:sz w:val="20"/>
          <w:szCs w:val="20"/>
          <w:lang w:val="es-ES" w:eastAsia="ar-SA"/>
        </w:rPr>
      </w:pPr>
      <w:r w:rsidRPr="00D615E3">
        <w:rPr>
          <w:rFonts w:ascii="Arial" w:eastAsia="Times New Roman" w:hAnsi="Arial" w:cs="Arial"/>
          <w:color w:val="000000" w:themeColor="text1"/>
          <w:sz w:val="20"/>
          <w:szCs w:val="20"/>
          <w:lang w:val="es-ES" w:eastAsia="ar-SA"/>
        </w:rPr>
        <w:t xml:space="preserve">Copia simple legible de la constancia oficial expedida por la </w:t>
      </w:r>
      <w:r w:rsidRPr="00D615E3">
        <w:rPr>
          <w:rFonts w:ascii="Arial" w:eastAsia="Times New Roman" w:hAnsi="Arial" w:cs="Arial"/>
          <w:bCs/>
          <w:color w:val="000000" w:themeColor="text1"/>
          <w:sz w:val="20"/>
          <w:szCs w:val="20"/>
          <w:lang w:val="es-ES" w:eastAsia="ar-SA"/>
        </w:rPr>
        <w:t xml:space="preserve">COFEPRIS </w:t>
      </w:r>
      <w:r w:rsidRPr="00D615E3">
        <w:rPr>
          <w:rFonts w:ascii="Arial" w:eastAsia="Times New Roman" w:hAnsi="Arial" w:cs="Arial"/>
          <w:color w:val="000000" w:themeColor="text1"/>
          <w:sz w:val="20"/>
          <w:szCs w:val="20"/>
          <w:lang w:val="es-ES" w:eastAsia="ar-SA"/>
        </w:rPr>
        <w:t xml:space="preserve">(a nombre del licitante o fabricante que respalde su propuesta), con firma y cargo del servidor público que la emite, en el que se indique que lo exime del Registro Sanitario. </w:t>
      </w:r>
    </w:p>
    <w:p w:rsidR="00355545" w:rsidRPr="00D615E3" w:rsidRDefault="00355545" w:rsidP="00355545">
      <w:pPr>
        <w:suppressAutoHyphens/>
        <w:spacing w:after="0" w:line="240" w:lineRule="auto"/>
        <w:ind w:left="1985"/>
        <w:contextualSpacing/>
        <w:jc w:val="both"/>
        <w:rPr>
          <w:rFonts w:ascii="Arial" w:eastAsia="Times New Roman" w:hAnsi="Arial" w:cs="Arial"/>
          <w:color w:val="000000" w:themeColor="text1"/>
          <w:sz w:val="20"/>
          <w:szCs w:val="20"/>
          <w:lang w:val="es-ES" w:eastAsia="ar-SA"/>
        </w:rPr>
      </w:pPr>
    </w:p>
    <w:p w:rsidR="00355545" w:rsidRPr="00D615E3" w:rsidRDefault="00355545" w:rsidP="00355545">
      <w:pPr>
        <w:tabs>
          <w:tab w:val="left" w:pos="1276"/>
          <w:tab w:val="left" w:pos="15889"/>
        </w:tabs>
        <w:suppressAutoHyphens/>
        <w:overflowPunct w:val="0"/>
        <w:autoSpaceDE w:val="0"/>
        <w:spacing w:after="0" w:line="240" w:lineRule="auto"/>
        <w:jc w:val="both"/>
        <w:textAlignment w:val="baseline"/>
        <w:rPr>
          <w:rFonts w:ascii="Arial" w:hAnsi="Arial" w:cs="Arial"/>
          <w:color w:val="000000" w:themeColor="text1"/>
          <w:sz w:val="20"/>
          <w:szCs w:val="20"/>
          <w:lang w:val="es-ES"/>
        </w:rPr>
      </w:pPr>
      <w:r w:rsidRPr="00D615E3">
        <w:rPr>
          <w:rFonts w:ascii="Arial" w:hAnsi="Arial" w:cs="Arial"/>
          <w:color w:val="000000" w:themeColor="text1"/>
          <w:sz w:val="20"/>
          <w:szCs w:val="20"/>
          <w:lang w:val="es-ES"/>
        </w:rPr>
        <w:t>En caso de que los bienes ofertados no estén incluidos en el ANEXO DOS del(los) multicitado(s) ACUERDO(S), el licitante deberá exhibir lo siguiente:</w:t>
      </w:r>
    </w:p>
    <w:p w:rsidR="00355545" w:rsidRPr="00D615E3" w:rsidRDefault="00355545" w:rsidP="00355545">
      <w:pPr>
        <w:tabs>
          <w:tab w:val="left" w:pos="1276"/>
          <w:tab w:val="left" w:pos="15889"/>
        </w:tabs>
        <w:suppressAutoHyphens/>
        <w:overflowPunct w:val="0"/>
        <w:autoSpaceDE w:val="0"/>
        <w:spacing w:after="0" w:line="240" w:lineRule="auto"/>
        <w:jc w:val="both"/>
        <w:textAlignment w:val="baseline"/>
        <w:rPr>
          <w:rFonts w:ascii="Arial" w:hAnsi="Arial" w:cs="Arial"/>
          <w:color w:val="000000" w:themeColor="text1"/>
          <w:sz w:val="20"/>
          <w:szCs w:val="20"/>
          <w:lang w:val="es-ES"/>
        </w:rPr>
      </w:pPr>
    </w:p>
    <w:p w:rsidR="00355545" w:rsidRPr="00D615E3" w:rsidRDefault="00355545" w:rsidP="00E04B1B">
      <w:pPr>
        <w:numPr>
          <w:ilvl w:val="0"/>
          <w:numId w:val="39"/>
        </w:numPr>
        <w:suppressAutoHyphens/>
        <w:spacing w:after="0" w:line="240" w:lineRule="auto"/>
        <w:ind w:left="1418" w:hanging="425"/>
        <w:contextualSpacing/>
        <w:jc w:val="both"/>
        <w:rPr>
          <w:rFonts w:ascii="Arial" w:eastAsia="Times New Roman" w:hAnsi="Arial" w:cs="Arial"/>
          <w:color w:val="000000" w:themeColor="text1"/>
          <w:sz w:val="20"/>
          <w:szCs w:val="20"/>
          <w:lang w:val="es-ES" w:eastAsia="ar-SA"/>
        </w:rPr>
      </w:pPr>
      <w:r w:rsidRPr="00D615E3">
        <w:rPr>
          <w:rFonts w:ascii="Arial" w:eastAsia="Times New Roman" w:hAnsi="Arial" w:cs="Arial"/>
          <w:color w:val="000000" w:themeColor="text1"/>
          <w:sz w:val="20"/>
          <w:szCs w:val="20"/>
          <w:lang w:val="es-ES" w:eastAsia="ar-SA"/>
        </w:rPr>
        <w:t>Copia simple legible del acuse de trámite y de la solicitud de inclusión en la que se justifique la misma en el ANEXO DOS correspondiente ante COFEPRIS, y</w:t>
      </w:r>
    </w:p>
    <w:p w:rsidR="00355545" w:rsidRPr="00D615E3" w:rsidRDefault="00355545" w:rsidP="00E04B1B">
      <w:pPr>
        <w:numPr>
          <w:ilvl w:val="0"/>
          <w:numId w:val="39"/>
        </w:numPr>
        <w:suppressAutoHyphens/>
        <w:spacing w:after="0" w:line="240" w:lineRule="auto"/>
        <w:ind w:left="1418" w:hanging="425"/>
        <w:contextualSpacing/>
        <w:jc w:val="both"/>
        <w:rPr>
          <w:rFonts w:ascii="Arial" w:eastAsia="Times New Roman" w:hAnsi="Arial" w:cs="Arial"/>
          <w:color w:val="000000" w:themeColor="text1"/>
          <w:sz w:val="20"/>
          <w:szCs w:val="20"/>
          <w:lang w:val="es-ES" w:eastAsia="ar-SA"/>
        </w:rPr>
      </w:pPr>
      <w:r w:rsidRPr="00D615E3">
        <w:rPr>
          <w:rFonts w:ascii="Arial" w:eastAsia="Times New Roman" w:hAnsi="Arial" w:cs="Arial"/>
          <w:color w:val="000000" w:themeColor="text1"/>
          <w:sz w:val="20"/>
          <w:szCs w:val="20"/>
          <w:lang w:val="es-ES" w:eastAsia="ar-SA"/>
        </w:rPr>
        <w:t xml:space="preserve">Copia simple legible de la constancia oficial expedida por </w:t>
      </w:r>
      <w:r w:rsidRPr="00D615E3">
        <w:rPr>
          <w:rFonts w:ascii="Arial" w:eastAsia="Times New Roman" w:hAnsi="Arial" w:cs="Arial"/>
          <w:bCs/>
          <w:color w:val="000000" w:themeColor="text1"/>
          <w:sz w:val="20"/>
          <w:szCs w:val="20"/>
          <w:lang w:val="es-ES" w:eastAsia="ar-SA"/>
        </w:rPr>
        <w:t xml:space="preserve">COFEPRIS </w:t>
      </w:r>
      <w:r w:rsidRPr="00D615E3">
        <w:rPr>
          <w:rFonts w:ascii="Arial" w:eastAsia="Times New Roman" w:hAnsi="Arial" w:cs="Arial"/>
          <w:color w:val="000000" w:themeColor="text1"/>
          <w:sz w:val="20"/>
          <w:szCs w:val="20"/>
          <w:lang w:val="es-ES" w:eastAsia="ar-SA"/>
        </w:rPr>
        <w:t>(a nombre del licitante o fabricante que respalde su propuesta), con firma y cargo del servidor público que la emite, en el que se indique que lo exime del Registro Sanitario.</w:t>
      </w:r>
    </w:p>
    <w:p w:rsidR="00355545" w:rsidRPr="00D615E3" w:rsidRDefault="00355545" w:rsidP="00355545">
      <w:pPr>
        <w:suppressAutoHyphens/>
        <w:spacing w:after="0" w:line="240" w:lineRule="auto"/>
        <w:ind w:left="1276" w:hanging="283"/>
        <w:contextualSpacing/>
        <w:jc w:val="both"/>
        <w:rPr>
          <w:rFonts w:ascii="Arial" w:eastAsia="Times New Roman" w:hAnsi="Arial" w:cs="Arial"/>
          <w:bCs/>
          <w:color w:val="000000" w:themeColor="text1"/>
          <w:sz w:val="20"/>
          <w:szCs w:val="20"/>
          <w:lang w:val="es-ES" w:eastAsia="ar-SA"/>
        </w:rPr>
      </w:pPr>
    </w:p>
    <w:p w:rsidR="00355545" w:rsidRPr="00D615E3" w:rsidRDefault="00355545" w:rsidP="00355545">
      <w:pPr>
        <w:tabs>
          <w:tab w:val="left" w:pos="1276"/>
          <w:tab w:val="left" w:pos="15889"/>
        </w:tabs>
        <w:suppressAutoHyphens/>
        <w:overflowPunct w:val="0"/>
        <w:autoSpaceDE w:val="0"/>
        <w:spacing w:after="0" w:line="240" w:lineRule="auto"/>
        <w:jc w:val="both"/>
        <w:textAlignment w:val="baseline"/>
        <w:rPr>
          <w:rFonts w:ascii="Arial" w:hAnsi="Arial" w:cs="Arial"/>
          <w:color w:val="000000" w:themeColor="text1"/>
          <w:sz w:val="20"/>
          <w:szCs w:val="20"/>
          <w:lang w:val="es-ES"/>
        </w:rPr>
      </w:pPr>
      <w:r w:rsidRPr="00D615E3">
        <w:rPr>
          <w:rFonts w:ascii="Arial" w:hAnsi="Arial" w:cs="Arial"/>
          <w:color w:val="000000" w:themeColor="text1"/>
          <w:sz w:val="20"/>
          <w:szCs w:val="20"/>
          <w:lang w:val="es-ES"/>
        </w:rPr>
        <w:t>Descripción del bien contenido en el ANEXO DOS del(los) ACUERDO(S) citado(s), que deberá tener relación con las especificaciones técnicas del Anexo 1.</w:t>
      </w:r>
    </w:p>
    <w:p w:rsidR="00355545" w:rsidRPr="00D615E3" w:rsidRDefault="00355545" w:rsidP="00355545">
      <w:pPr>
        <w:suppressAutoHyphens/>
        <w:spacing w:after="0" w:line="240" w:lineRule="auto"/>
        <w:ind w:left="1276" w:hanging="283"/>
        <w:contextualSpacing/>
        <w:jc w:val="both"/>
        <w:rPr>
          <w:rFonts w:ascii="Arial" w:eastAsia="Times New Roman" w:hAnsi="Arial" w:cs="Arial"/>
          <w:color w:val="000000" w:themeColor="text1"/>
          <w:sz w:val="20"/>
          <w:szCs w:val="20"/>
          <w:lang w:val="es-ES" w:eastAsia="ar-SA"/>
        </w:rPr>
      </w:pPr>
    </w:p>
    <w:p w:rsidR="00355545" w:rsidRPr="00D615E3" w:rsidRDefault="00355545" w:rsidP="00355545">
      <w:pPr>
        <w:suppressAutoHyphens/>
        <w:spacing w:after="0" w:line="240" w:lineRule="auto"/>
        <w:ind w:left="1134"/>
        <w:jc w:val="both"/>
        <w:rPr>
          <w:rFonts w:ascii="Arial" w:hAnsi="Arial" w:cs="Arial"/>
          <w:color w:val="000000" w:themeColor="text1"/>
          <w:sz w:val="20"/>
          <w:szCs w:val="20"/>
          <w:lang w:eastAsia="es-ES"/>
        </w:rPr>
      </w:pPr>
      <w:r w:rsidRPr="00D615E3">
        <w:rPr>
          <w:rFonts w:ascii="Arial" w:hAnsi="Arial" w:cs="Arial"/>
          <w:color w:val="000000" w:themeColor="text1"/>
          <w:sz w:val="20"/>
          <w:szCs w:val="20"/>
          <w:lang w:eastAsia="es-ES"/>
        </w:rPr>
        <w:t>En caso de que el Registro Sanitario no se encuentre dentro del periodo de vigencia de 5 años, conforme a lo ordenado en el artículo 376 de la Ley General de Salud, deberá remitir:</w:t>
      </w:r>
    </w:p>
    <w:p w:rsidR="00355545" w:rsidRPr="00D615E3" w:rsidRDefault="00355545" w:rsidP="00355545">
      <w:pPr>
        <w:pStyle w:val="Prrafodelista"/>
        <w:suppressAutoHyphens/>
        <w:ind w:left="1134"/>
        <w:jc w:val="both"/>
        <w:rPr>
          <w:rFonts w:ascii="Arial" w:hAnsi="Arial" w:cs="Arial"/>
          <w:color w:val="000000" w:themeColor="text1"/>
          <w:sz w:val="20"/>
          <w:szCs w:val="20"/>
        </w:rPr>
      </w:pPr>
    </w:p>
    <w:p w:rsidR="00355545" w:rsidRPr="00D615E3" w:rsidRDefault="00355545" w:rsidP="00E04B1B">
      <w:pPr>
        <w:numPr>
          <w:ilvl w:val="0"/>
          <w:numId w:val="38"/>
        </w:numPr>
        <w:tabs>
          <w:tab w:val="left" w:pos="11374"/>
          <w:tab w:val="left" w:pos="11404"/>
          <w:tab w:val="left" w:pos="11614"/>
          <w:tab w:val="left" w:pos="13174"/>
        </w:tabs>
        <w:suppressAutoHyphens/>
        <w:spacing w:after="0" w:line="240" w:lineRule="auto"/>
        <w:ind w:left="1985" w:right="12" w:hanging="284"/>
        <w:jc w:val="both"/>
        <w:rPr>
          <w:rFonts w:ascii="Arial" w:hAnsi="Arial" w:cs="Arial"/>
          <w:color w:val="000000" w:themeColor="text1"/>
          <w:sz w:val="20"/>
          <w:szCs w:val="20"/>
          <w:lang w:eastAsia="es-ES"/>
        </w:rPr>
      </w:pPr>
      <w:r w:rsidRPr="00D615E3">
        <w:rPr>
          <w:rFonts w:ascii="Arial" w:hAnsi="Arial" w:cs="Arial"/>
          <w:color w:val="000000" w:themeColor="text1"/>
          <w:sz w:val="20"/>
          <w:szCs w:val="20"/>
          <w:lang w:eastAsia="es-ES"/>
        </w:rPr>
        <w:t>Copia simple legible del Registro Sanitario sometido a prórroga.</w:t>
      </w:r>
    </w:p>
    <w:p w:rsidR="00355545" w:rsidRPr="00D615E3" w:rsidRDefault="00355545" w:rsidP="00355545">
      <w:pPr>
        <w:tabs>
          <w:tab w:val="left" w:pos="11374"/>
          <w:tab w:val="left" w:pos="11404"/>
          <w:tab w:val="left" w:pos="11614"/>
          <w:tab w:val="left" w:pos="13174"/>
        </w:tabs>
        <w:suppressAutoHyphens/>
        <w:spacing w:after="0" w:line="240" w:lineRule="auto"/>
        <w:ind w:left="1985" w:right="12"/>
        <w:jc w:val="both"/>
        <w:rPr>
          <w:rFonts w:ascii="Arial" w:hAnsi="Arial" w:cs="Arial"/>
          <w:color w:val="000000" w:themeColor="text1"/>
          <w:sz w:val="20"/>
          <w:szCs w:val="20"/>
          <w:lang w:eastAsia="es-ES"/>
        </w:rPr>
      </w:pPr>
    </w:p>
    <w:p w:rsidR="00355545" w:rsidRPr="00D615E3" w:rsidRDefault="00355545" w:rsidP="00E04B1B">
      <w:pPr>
        <w:numPr>
          <w:ilvl w:val="0"/>
          <w:numId w:val="38"/>
        </w:numPr>
        <w:tabs>
          <w:tab w:val="left" w:pos="11374"/>
          <w:tab w:val="left" w:pos="11404"/>
          <w:tab w:val="left" w:pos="11614"/>
          <w:tab w:val="left" w:pos="13174"/>
        </w:tabs>
        <w:suppressAutoHyphens/>
        <w:spacing w:after="0" w:line="240" w:lineRule="auto"/>
        <w:ind w:left="1985" w:right="12" w:hanging="284"/>
        <w:jc w:val="both"/>
        <w:rPr>
          <w:rFonts w:ascii="Arial" w:hAnsi="Arial" w:cs="Arial"/>
          <w:color w:val="000000" w:themeColor="text1"/>
          <w:sz w:val="20"/>
          <w:szCs w:val="20"/>
          <w:lang w:eastAsia="es-ES"/>
        </w:rPr>
      </w:pPr>
      <w:r w:rsidRPr="00D615E3">
        <w:rPr>
          <w:rFonts w:ascii="Arial" w:hAnsi="Arial" w:cs="Arial"/>
          <w:color w:val="000000" w:themeColor="text1"/>
          <w:sz w:val="20"/>
          <w:szCs w:val="20"/>
          <w:lang w:eastAsia="es-ES"/>
        </w:rPr>
        <w:t>Copia simple legible del acuse de recibo del trámite de prórroga del Registro Sanitario, presentado ante la COFEPRIS, a más tardar el 24 de febrero de 2010.</w:t>
      </w:r>
    </w:p>
    <w:p w:rsidR="00355545" w:rsidRPr="00D615E3" w:rsidRDefault="00355545" w:rsidP="00355545">
      <w:pPr>
        <w:tabs>
          <w:tab w:val="left" w:pos="11374"/>
          <w:tab w:val="left" w:pos="11404"/>
          <w:tab w:val="left" w:pos="11614"/>
          <w:tab w:val="left" w:pos="13174"/>
        </w:tabs>
        <w:suppressAutoHyphens/>
        <w:spacing w:after="0" w:line="240" w:lineRule="auto"/>
        <w:ind w:left="1985" w:right="12"/>
        <w:jc w:val="both"/>
        <w:rPr>
          <w:rFonts w:ascii="Arial" w:hAnsi="Arial" w:cs="Arial"/>
          <w:color w:val="000000" w:themeColor="text1"/>
          <w:sz w:val="20"/>
          <w:szCs w:val="20"/>
        </w:rPr>
      </w:pPr>
    </w:p>
    <w:p w:rsidR="00355545" w:rsidRPr="00D615E3" w:rsidRDefault="00355545" w:rsidP="00E04B1B">
      <w:pPr>
        <w:numPr>
          <w:ilvl w:val="0"/>
          <w:numId w:val="38"/>
        </w:numPr>
        <w:tabs>
          <w:tab w:val="left" w:pos="11374"/>
          <w:tab w:val="left" w:pos="11404"/>
          <w:tab w:val="left" w:pos="11614"/>
          <w:tab w:val="left" w:pos="13174"/>
        </w:tabs>
        <w:suppressAutoHyphens/>
        <w:spacing w:after="0" w:line="240" w:lineRule="auto"/>
        <w:ind w:left="1985" w:right="12" w:hanging="284"/>
        <w:jc w:val="both"/>
        <w:rPr>
          <w:rFonts w:ascii="Arial" w:hAnsi="Arial" w:cs="Arial"/>
          <w:color w:val="000000" w:themeColor="text1"/>
          <w:sz w:val="20"/>
          <w:szCs w:val="20"/>
          <w:lang w:eastAsia="es-ES"/>
        </w:rPr>
      </w:pPr>
      <w:r w:rsidRPr="00D615E3">
        <w:rPr>
          <w:rFonts w:ascii="Arial" w:hAnsi="Arial" w:cs="Arial"/>
          <w:color w:val="000000" w:themeColor="text1"/>
          <w:sz w:val="20"/>
          <w:szCs w:val="20"/>
          <w:lang w:eastAsia="es-ES"/>
        </w:rPr>
        <w:t>En caso de que al Registro Sanitario, se le hayan otorgado prórrogas, el comprobante (acuse de recibo) deberá indicar la fecha en que se realizó el trámite; siendo ésta de cuando menos 150 días naturales antes de que concluya la vigencia del Registro correspondiente, ello de conformidad con lo estatuido en el artículo 190-bis 6 adicionado al Reglamento de Insumos para la Salud, publicado en el DOF el 2 de enero de 2008.</w:t>
      </w:r>
    </w:p>
    <w:p w:rsidR="00355545" w:rsidRPr="00D615E3" w:rsidRDefault="00355545" w:rsidP="00355545">
      <w:pPr>
        <w:tabs>
          <w:tab w:val="left" w:pos="11374"/>
          <w:tab w:val="left" w:pos="11404"/>
          <w:tab w:val="left" w:pos="11614"/>
          <w:tab w:val="left" w:pos="13174"/>
        </w:tabs>
        <w:suppressAutoHyphens/>
        <w:spacing w:after="0" w:line="240" w:lineRule="auto"/>
        <w:ind w:left="1985" w:right="12"/>
        <w:jc w:val="both"/>
        <w:rPr>
          <w:rFonts w:ascii="Arial" w:hAnsi="Arial" w:cs="Arial"/>
          <w:color w:val="000000" w:themeColor="text1"/>
          <w:sz w:val="20"/>
          <w:szCs w:val="20"/>
        </w:rPr>
      </w:pPr>
    </w:p>
    <w:p w:rsidR="00355545" w:rsidRPr="00D615E3" w:rsidRDefault="00355545" w:rsidP="00355545">
      <w:pPr>
        <w:tabs>
          <w:tab w:val="left" w:pos="11374"/>
          <w:tab w:val="left" w:pos="11404"/>
          <w:tab w:val="left" w:pos="11614"/>
          <w:tab w:val="left" w:pos="13174"/>
        </w:tabs>
        <w:suppressAutoHyphens/>
        <w:spacing w:after="0" w:line="240" w:lineRule="auto"/>
        <w:ind w:left="1985" w:right="12"/>
        <w:jc w:val="both"/>
        <w:rPr>
          <w:rFonts w:ascii="Arial" w:hAnsi="Arial" w:cs="Arial"/>
          <w:color w:val="000000" w:themeColor="text1"/>
          <w:sz w:val="20"/>
          <w:szCs w:val="20"/>
          <w:lang w:eastAsia="es-ES"/>
        </w:rPr>
      </w:pPr>
      <w:r w:rsidRPr="00D615E3">
        <w:rPr>
          <w:rFonts w:ascii="Arial" w:hAnsi="Arial" w:cs="Arial"/>
          <w:color w:val="000000" w:themeColor="text1"/>
          <w:sz w:val="20"/>
          <w:szCs w:val="20"/>
          <w:lang w:eastAsia="es-ES"/>
        </w:rPr>
        <w:t>En caso de prórroga, deberá presentar carta preferentemente en hoja membretada y firmada por el representante legal del Titular del Registro Sanitario en el que manifieste bajo protesta de decir verdad, que el trámite de prórroga de la autorización sanitaria (indicando el número o números de los mismos), del cual presenta copia, fue sometido en tiempo y forma, y que el acuse de recibo exhibido corresponde al producto sometido a la gestión de referencia.</w:t>
      </w:r>
    </w:p>
    <w:p w:rsidR="00355545" w:rsidRPr="00D615E3" w:rsidRDefault="00355545" w:rsidP="00355545">
      <w:pPr>
        <w:tabs>
          <w:tab w:val="left" w:pos="11374"/>
          <w:tab w:val="left" w:pos="11404"/>
          <w:tab w:val="left" w:pos="11614"/>
          <w:tab w:val="left" w:pos="13174"/>
        </w:tabs>
        <w:suppressAutoHyphens/>
        <w:spacing w:after="0" w:line="240" w:lineRule="auto"/>
        <w:ind w:left="1418" w:right="12" w:hanging="425"/>
        <w:jc w:val="both"/>
        <w:rPr>
          <w:rFonts w:ascii="Arial" w:hAnsi="Arial" w:cs="Arial"/>
          <w:color w:val="000000" w:themeColor="text1"/>
          <w:sz w:val="20"/>
          <w:szCs w:val="20"/>
        </w:rPr>
      </w:pPr>
    </w:p>
    <w:p w:rsidR="00355545" w:rsidRPr="00D615E3" w:rsidRDefault="00355545" w:rsidP="00355545">
      <w:pPr>
        <w:spacing w:after="0" w:line="240" w:lineRule="auto"/>
        <w:jc w:val="both"/>
        <w:rPr>
          <w:rFonts w:ascii="Arial" w:hAnsi="Arial" w:cs="Arial"/>
          <w:color w:val="000000" w:themeColor="text1"/>
          <w:sz w:val="20"/>
          <w:szCs w:val="20"/>
          <w:lang w:val="es-ES"/>
        </w:rPr>
      </w:pPr>
      <w:r w:rsidRPr="00D615E3">
        <w:rPr>
          <w:rFonts w:ascii="Arial" w:hAnsi="Arial" w:cs="Arial"/>
          <w:color w:val="000000" w:themeColor="text1"/>
          <w:sz w:val="20"/>
          <w:szCs w:val="20"/>
          <w:lang w:eastAsia="es-ES"/>
        </w:rPr>
        <w:t xml:space="preserve">Para las claves que no requieren Registro Sanitario deberán entregar proyecto de marbete o etiqueta del producto legible, a fin de verificar sus características físicas, y el cumplimiento de las especificaciones contenidas en los </w:t>
      </w:r>
      <w:r w:rsidRPr="00D615E3">
        <w:rPr>
          <w:rFonts w:ascii="Arial" w:hAnsi="Arial" w:cs="Arial"/>
          <w:color w:val="000000" w:themeColor="text1"/>
          <w:sz w:val="20"/>
          <w:szCs w:val="20"/>
          <w:lang w:val="es-ES"/>
        </w:rPr>
        <w:t>Cuadros Básicos y Catálogos detallados en el numeral 1.</w:t>
      </w:r>
    </w:p>
    <w:p w:rsidR="008017F5" w:rsidRPr="001D05C7" w:rsidRDefault="008017F5" w:rsidP="008A199D">
      <w:pPr>
        <w:suppressAutoHyphens/>
        <w:spacing w:after="0" w:line="240" w:lineRule="auto"/>
        <w:ind w:left="1701" w:hanging="283"/>
        <w:contextualSpacing/>
        <w:jc w:val="both"/>
        <w:rPr>
          <w:rFonts w:ascii="Arial" w:eastAsia="Times New Roman" w:hAnsi="Arial" w:cs="Arial"/>
          <w:bCs/>
          <w:sz w:val="20"/>
          <w:szCs w:val="20"/>
          <w:lang w:val="es-ES" w:eastAsia="ar-SA"/>
        </w:rPr>
      </w:pPr>
    </w:p>
    <w:p w:rsidR="004E6347" w:rsidRPr="001D05C7" w:rsidRDefault="004E6347" w:rsidP="008A199D">
      <w:pPr>
        <w:spacing w:after="0" w:line="240" w:lineRule="auto"/>
        <w:jc w:val="both"/>
        <w:rPr>
          <w:rFonts w:ascii="Arial" w:hAnsi="Arial" w:cs="Arial"/>
          <w:i/>
          <w:sz w:val="20"/>
          <w:szCs w:val="20"/>
          <w:u w:val="single"/>
          <w:lang w:eastAsia="ar-SA"/>
        </w:rPr>
      </w:pPr>
      <w:r w:rsidRPr="001D05C7">
        <w:rPr>
          <w:rFonts w:ascii="Arial" w:hAnsi="Arial" w:cs="Arial"/>
          <w:i/>
          <w:sz w:val="20"/>
          <w:szCs w:val="20"/>
          <w:u w:val="single"/>
          <w:lang w:eastAsia="ar-SA"/>
        </w:rPr>
        <w:t xml:space="preserve">La falta de presentación de la documentación afecta la solvencia de su propuesta y motivaría su desechamiento para los casos que aplique. </w:t>
      </w:r>
    </w:p>
    <w:p w:rsidR="004E6347" w:rsidRPr="001D05C7" w:rsidRDefault="004E6347" w:rsidP="008A199D">
      <w:pPr>
        <w:suppressAutoHyphens/>
        <w:autoSpaceDE w:val="0"/>
        <w:spacing w:after="0" w:line="240" w:lineRule="auto"/>
        <w:jc w:val="both"/>
        <w:rPr>
          <w:rFonts w:ascii="Arial" w:eastAsia="Times New Roman" w:hAnsi="Arial" w:cs="Arial"/>
          <w:noProof w:val="0"/>
          <w:sz w:val="20"/>
          <w:szCs w:val="20"/>
          <w:lang w:val="es-ES_tradnl" w:eastAsia="ar-SA"/>
        </w:rPr>
      </w:pPr>
    </w:p>
    <w:p w:rsidR="00A131B3" w:rsidRPr="001D05C7" w:rsidRDefault="00C55748" w:rsidP="00E04B1B">
      <w:pPr>
        <w:pStyle w:val="Ttulo3"/>
        <w:numPr>
          <w:ilvl w:val="0"/>
          <w:numId w:val="37"/>
        </w:numPr>
        <w:spacing w:before="0" w:after="0"/>
        <w:rPr>
          <w:rFonts w:cs="Arial"/>
          <w:sz w:val="20"/>
          <w:szCs w:val="20"/>
          <w:lang w:val="es-ES"/>
        </w:rPr>
      </w:pPr>
      <w:bookmarkStart w:id="89" w:name="_LICENCIAS,_AUTORIZACIONES_Y"/>
      <w:bookmarkStart w:id="90" w:name="_Toc461526933"/>
      <w:bookmarkStart w:id="91" w:name="_Toc442265827"/>
      <w:bookmarkEnd w:id="89"/>
      <w:r w:rsidRPr="001D05C7">
        <w:rPr>
          <w:rFonts w:cs="Arial"/>
          <w:sz w:val="20"/>
          <w:szCs w:val="20"/>
          <w:lang w:val="es-ES"/>
        </w:rPr>
        <w:t>Cumplimiento</w:t>
      </w:r>
      <w:r w:rsidR="00A27EAD" w:rsidRPr="001D05C7">
        <w:rPr>
          <w:rFonts w:cs="Arial"/>
          <w:sz w:val="20"/>
          <w:szCs w:val="20"/>
          <w:lang w:val="es-ES"/>
        </w:rPr>
        <w:t xml:space="preserve"> </w:t>
      </w:r>
      <w:r w:rsidR="00A131B3" w:rsidRPr="001D05C7">
        <w:rPr>
          <w:rFonts w:cs="Arial"/>
          <w:sz w:val="20"/>
          <w:szCs w:val="20"/>
          <w:lang w:val="es-ES"/>
        </w:rPr>
        <w:t>de especificaciones y normas</w:t>
      </w:r>
      <w:bookmarkEnd w:id="90"/>
    </w:p>
    <w:p w:rsidR="00355545" w:rsidRPr="008014BC" w:rsidRDefault="00355545" w:rsidP="00355545">
      <w:pPr>
        <w:tabs>
          <w:tab w:val="left" w:pos="1276"/>
          <w:tab w:val="left" w:pos="15889"/>
        </w:tabs>
        <w:suppressAutoHyphens/>
        <w:overflowPunct w:val="0"/>
        <w:autoSpaceDE w:val="0"/>
        <w:spacing w:after="0" w:line="240" w:lineRule="auto"/>
        <w:ind w:left="709" w:hanging="709"/>
        <w:jc w:val="both"/>
        <w:textAlignment w:val="baseline"/>
        <w:rPr>
          <w:rFonts w:ascii="Arial" w:eastAsia="Times New Roman" w:hAnsi="Arial" w:cs="Arial"/>
          <w:b/>
          <w:bCs/>
          <w:strike/>
          <w:sz w:val="20"/>
          <w:szCs w:val="20"/>
          <w:lang w:val="es-ES_tradnl" w:eastAsia="ar-SA"/>
        </w:rPr>
      </w:pPr>
    </w:p>
    <w:p w:rsidR="00355545" w:rsidRPr="008014BC" w:rsidRDefault="00355545" w:rsidP="00E04B1B">
      <w:pPr>
        <w:pStyle w:val="Prrafodelista"/>
        <w:numPr>
          <w:ilvl w:val="0"/>
          <w:numId w:val="42"/>
        </w:numPr>
        <w:contextualSpacing/>
        <w:jc w:val="both"/>
        <w:rPr>
          <w:rFonts w:ascii="Arial" w:hAnsi="Arial" w:cs="Arial"/>
          <w:sz w:val="20"/>
          <w:szCs w:val="20"/>
          <w:lang w:eastAsia="en-US"/>
        </w:rPr>
      </w:pPr>
      <w:r w:rsidRPr="008014BC">
        <w:rPr>
          <w:rFonts w:ascii="Arial" w:hAnsi="Arial" w:cs="Arial"/>
          <w:sz w:val="20"/>
          <w:szCs w:val="20"/>
          <w:lang w:eastAsia="en-US"/>
        </w:rPr>
        <w:lastRenderedPageBreak/>
        <w:t xml:space="preserve">NORMA Oficial Mexicana NOM-241-SSA1-2012, Buenas prácticas de fabricación para establecimientos dedicados a la fabricación de dispositivos médicos. </w:t>
      </w:r>
    </w:p>
    <w:p w:rsidR="00355545" w:rsidRPr="008014BC" w:rsidRDefault="00355545" w:rsidP="00355545">
      <w:pPr>
        <w:autoSpaceDE w:val="0"/>
        <w:autoSpaceDN w:val="0"/>
        <w:adjustRightInd w:val="0"/>
        <w:spacing w:after="0" w:line="240" w:lineRule="auto"/>
        <w:jc w:val="both"/>
        <w:rPr>
          <w:rFonts w:ascii="Arial" w:hAnsi="Arial" w:cs="Arial"/>
          <w:sz w:val="20"/>
          <w:szCs w:val="20"/>
          <w:lang w:val="es-ES"/>
        </w:rPr>
      </w:pPr>
    </w:p>
    <w:p w:rsidR="00355545" w:rsidRDefault="00355545" w:rsidP="00E04B1B">
      <w:pPr>
        <w:pStyle w:val="Prrafodelista"/>
        <w:numPr>
          <w:ilvl w:val="0"/>
          <w:numId w:val="42"/>
        </w:numPr>
        <w:autoSpaceDE w:val="0"/>
        <w:autoSpaceDN w:val="0"/>
        <w:adjustRightInd w:val="0"/>
        <w:contextualSpacing/>
        <w:jc w:val="both"/>
        <w:rPr>
          <w:rFonts w:ascii="Arial" w:hAnsi="Arial" w:cs="Arial"/>
          <w:sz w:val="20"/>
          <w:szCs w:val="20"/>
          <w:lang w:eastAsia="en-US"/>
        </w:rPr>
      </w:pPr>
      <w:r w:rsidRPr="008014BC">
        <w:rPr>
          <w:rFonts w:ascii="Arial" w:hAnsi="Arial" w:cs="Arial"/>
          <w:sz w:val="20"/>
          <w:szCs w:val="20"/>
          <w:lang w:eastAsia="en-US"/>
        </w:rPr>
        <w:t>NORMA Oficial Mexicana NOM-137-SSA1-2008, Etiquetado de dispositivos médicos.</w:t>
      </w:r>
    </w:p>
    <w:p w:rsidR="00355545" w:rsidRPr="00355545" w:rsidRDefault="00355545" w:rsidP="00355545">
      <w:pPr>
        <w:pStyle w:val="Prrafodelista"/>
        <w:rPr>
          <w:rFonts w:ascii="Arial" w:hAnsi="Arial" w:cs="Arial"/>
          <w:sz w:val="20"/>
          <w:szCs w:val="20"/>
          <w:lang w:eastAsia="en-US"/>
        </w:rPr>
      </w:pPr>
    </w:p>
    <w:p w:rsidR="00355545" w:rsidRPr="0025392D" w:rsidRDefault="00355545" w:rsidP="0025392D">
      <w:pPr>
        <w:spacing w:after="0" w:line="240" w:lineRule="auto"/>
        <w:jc w:val="both"/>
        <w:rPr>
          <w:rFonts w:ascii="Arial" w:hAnsi="Arial" w:cs="Arial"/>
          <w:b/>
          <w:sz w:val="20"/>
          <w:szCs w:val="20"/>
          <w:lang w:val="es-ES"/>
        </w:rPr>
      </w:pPr>
      <w:r w:rsidRPr="0025392D">
        <w:rPr>
          <w:rFonts w:ascii="Arial" w:hAnsi="Arial" w:cs="Arial"/>
          <w:b/>
          <w:sz w:val="20"/>
          <w:szCs w:val="20"/>
          <w:lang w:val="es-ES"/>
        </w:rPr>
        <w:t>Especificaciones Técnicas:</w:t>
      </w:r>
    </w:p>
    <w:p w:rsidR="00355545" w:rsidRPr="008014BC" w:rsidRDefault="00355545" w:rsidP="00355545">
      <w:pPr>
        <w:spacing w:after="0" w:line="240" w:lineRule="auto"/>
        <w:jc w:val="both"/>
        <w:rPr>
          <w:rFonts w:ascii="Arial" w:hAnsi="Arial" w:cs="Arial"/>
          <w:b/>
          <w:sz w:val="20"/>
          <w:szCs w:val="20"/>
          <w:lang w:val="es-ES"/>
        </w:rPr>
      </w:pPr>
    </w:p>
    <w:p w:rsidR="00355545" w:rsidRDefault="00355545" w:rsidP="00355545">
      <w:pPr>
        <w:spacing w:after="0" w:line="240" w:lineRule="auto"/>
        <w:jc w:val="both"/>
        <w:rPr>
          <w:rFonts w:ascii="Arial" w:hAnsi="Arial" w:cs="Arial"/>
          <w:sz w:val="20"/>
          <w:szCs w:val="20"/>
          <w:lang w:val="es-ES"/>
        </w:rPr>
      </w:pPr>
      <w:r w:rsidRPr="008014BC">
        <w:rPr>
          <w:rFonts w:ascii="Arial" w:hAnsi="Arial" w:cs="Arial"/>
          <w:sz w:val="20"/>
          <w:szCs w:val="20"/>
          <w:lang w:val="es-ES"/>
        </w:rPr>
        <w:t xml:space="preserve">Los bienes terapéuticos que se entreguen deberán apegarse estrictamente a las especificaciones, descripciones, presentaciones y demás características que se indican en el presente requerimiento, los cuales deben de corresponder a la descripción de los Cuadros Básico y Catálogos detallados en el numeral 1. </w:t>
      </w:r>
    </w:p>
    <w:p w:rsidR="00355545" w:rsidRPr="008014BC" w:rsidRDefault="00355545" w:rsidP="00355545">
      <w:pPr>
        <w:spacing w:after="0" w:line="240" w:lineRule="auto"/>
        <w:jc w:val="both"/>
        <w:rPr>
          <w:rFonts w:ascii="Arial" w:hAnsi="Arial" w:cs="Arial"/>
          <w:sz w:val="20"/>
          <w:szCs w:val="20"/>
          <w:lang w:val="es-ES"/>
        </w:rPr>
      </w:pPr>
    </w:p>
    <w:p w:rsidR="00355545" w:rsidRPr="0025392D" w:rsidRDefault="00355545" w:rsidP="00355545">
      <w:pPr>
        <w:tabs>
          <w:tab w:val="left" w:pos="1276"/>
          <w:tab w:val="left" w:pos="15889"/>
        </w:tabs>
        <w:suppressAutoHyphens/>
        <w:overflowPunct w:val="0"/>
        <w:autoSpaceDE w:val="0"/>
        <w:spacing w:after="0" w:line="240" w:lineRule="auto"/>
        <w:jc w:val="both"/>
        <w:textAlignment w:val="baseline"/>
        <w:rPr>
          <w:rFonts w:ascii="Arial" w:hAnsi="Arial" w:cs="Arial"/>
          <w:sz w:val="20"/>
          <w:szCs w:val="20"/>
          <w:lang w:val="es-ES"/>
        </w:rPr>
      </w:pPr>
      <w:r w:rsidRPr="0025392D">
        <w:rPr>
          <w:rFonts w:ascii="Arial" w:hAnsi="Arial" w:cs="Arial"/>
          <w:i/>
          <w:sz w:val="20"/>
          <w:szCs w:val="20"/>
          <w:lang w:val="es-ES"/>
        </w:rPr>
        <w:t xml:space="preserve">Los licitantes como parte de su propuesta técnica deberán presentar escrito libre suscrito por el representante legal del licitante en el que se manifieste que los bienes terapéuticos ofertados cumplen con lo establecido en la Ley General de Salud, en los artículos aplicables, conforme a lo decretado en la Farmacopea de los Estados Unidos Mexicanos y sus suplementos, en las Normas Oficiales Mexicanas, Normas Mexicanas, Normas Internacionales, tales como NOM-241-SSA1-2012 y NOM-137-SSA1-2008, así como con las especificaciones técnicas del IMSS y a falta de éstas, de acuerdo a las especificaciones técnicas del fabricante, de conformidad con lo dispuesto en los artículos 53 y 55 de la Ley Federal sobre Metrología y Normalización; en su caso, las Normas de Referencia (contenidas en la dirección electrónica </w:t>
      </w:r>
      <w:hyperlink r:id="rId12" w:history="1">
        <w:r w:rsidRPr="0025392D">
          <w:rPr>
            <w:rFonts w:ascii="Arial" w:hAnsi="Arial" w:cs="Arial"/>
            <w:i/>
            <w:sz w:val="20"/>
            <w:szCs w:val="20"/>
            <w:lang w:val="es-ES"/>
          </w:rPr>
          <w:t>http://compras.imss.gob.mx/?P=provinfo</w:t>
        </w:r>
      </w:hyperlink>
      <w:r w:rsidRPr="0025392D">
        <w:rPr>
          <w:rFonts w:ascii="Arial" w:hAnsi="Arial" w:cs="Arial"/>
          <w:i/>
          <w:sz w:val="20"/>
          <w:szCs w:val="20"/>
          <w:lang w:val="es-ES"/>
        </w:rPr>
        <w:t>, las cuales se podrán consultar en la sección “Normas y Especificaciones Técnicas del IMSS”) o especificaciones técnicas que se señalan en el artículo 67 de la Ley citada o bien, deberán cumplir con las características y especificaciones requeridas por el IMSS en la presente Convocatoria, por la(s) clave(s) en la(s) que participe y a falta de estas las especificaciones técnicas del fabricante. En todos los casos cuando el Instituto lo determine procedente, se realizaran pruebas de funcionalidad.</w:t>
      </w:r>
    </w:p>
    <w:p w:rsidR="00355545" w:rsidRPr="008014BC" w:rsidRDefault="00355545" w:rsidP="00355545">
      <w:pPr>
        <w:autoSpaceDE w:val="0"/>
        <w:autoSpaceDN w:val="0"/>
        <w:adjustRightInd w:val="0"/>
        <w:spacing w:after="0" w:line="240" w:lineRule="auto"/>
        <w:jc w:val="both"/>
        <w:rPr>
          <w:rFonts w:ascii="Arial" w:hAnsi="Arial" w:cs="Arial"/>
          <w:sz w:val="20"/>
          <w:szCs w:val="20"/>
        </w:rPr>
      </w:pPr>
    </w:p>
    <w:p w:rsidR="004E6347" w:rsidRPr="001D05C7" w:rsidRDefault="004E6347" w:rsidP="008A199D">
      <w:pPr>
        <w:spacing w:after="0" w:line="240" w:lineRule="auto"/>
        <w:jc w:val="both"/>
        <w:rPr>
          <w:rFonts w:ascii="Arial" w:hAnsi="Arial" w:cs="Arial"/>
          <w:i/>
          <w:sz w:val="20"/>
          <w:szCs w:val="20"/>
          <w:u w:val="single"/>
          <w:lang w:eastAsia="ar-SA"/>
        </w:rPr>
      </w:pPr>
      <w:r w:rsidRPr="001D05C7">
        <w:rPr>
          <w:rFonts w:ascii="Arial" w:hAnsi="Arial" w:cs="Arial"/>
          <w:i/>
          <w:sz w:val="20"/>
          <w:szCs w:val="20"/>
          <w:u w:val="single"/>
          <w:lang w:eastAsia="ar-SA"/>
        </w:rPr>
        <w:t xml:space="preserve">La falta de presentación de la documentación afecta la solvencia de su propuesta y motivaría su desechamiento para los casos que aplique. </w:t>
      </w:r>
    </w:p>
    <w:p w:rsidR="004E6347" w:rsidRPr="001D05C7" w:rsidRDefault="004E6347" w:rsidP="008A199D">
      <w:pPr>
        <w:autoSpaceDE w:val="0"/>
        <w:spacing w:after="0" w:line="240" w:lineRule="auto"/>
        <w:jc w:val="both"/>
        <w:rPr>
          <w:rFonts w:ascii="Arial" w:hAnsi="Arial" w:cs="Arial"/>
          <w:sz w:val="20"/>
          <w:szCs w:val="20"/>
          <w:lang w:eastAsia="es-ES"/>
        </w:rPr>
      </w:pPr>
    </w:p>
    <w:p w:rsidR="008017F5" w:rsidRPr="001D05C7" w:rsidRDefault="008017F5" w:rsidP="00E04B1B">
      <w:pPr>
        <w:pStyle w:val="Ttulo3"/>
        <w:numPr>
          <w:ilvl w:val="0"/>
          <w:numId w:val="37"/>
        </w:numPr>
        <w:spacing w:before="0" w:after="0"/>
        <w:rPr>
          <w:rFonts w:cs="Arial"/>
          <w:sz w:val="20"/>
          <w:szCs w:val="20"/>
          <w:shd w:val="clear" w:color="auto" w:fill="00FF00"/>
          <w:lang w:val="es-ES"/>
        </w:rPr>
      </w:pPr>
      <w:bookmarkStart w:id="92" w:name="_Toc461526934"/>
      <w:r w:rsidRPr="001D05C7">
        <w:rPr>
          <w:rFonts w:cs="Arial"/>
          <w:sz w:val="20"/>
          <w:szCs w:val="20"/>
          <w:lang w:val="es-ES"/>
        </w:rPr>
        <w:t>Licencias, autorizaciones y permisos.</w:t>
      </w:r>
      <w:bookmarkEnd w:id="91"/>
      <w:bookmarkEnd w:id="92"/>
    </w:p>
    <w:p w:rsidR="008017F5" w:rsidRPr="001D05C7" w:rsidRDefault="008017F5" w:rsidP="008A199D">
      <w:pPr>
        <w:suppressAutoHyphens/>
        <w:spacing w:after="0" w:line="240" w:lineRule="auto"/>
        <w:ind w:left="1276" w:hanging="283"/>
        <w:jc w:val="both"/>
        <w:rPr>
          <w:rFonts w:ascii="Arial" w:eastAsia="Times New Roman" w:hAnsi="Arial" w:cs="Arial"/>
          <w:sz w:val="20"/>
          <w:szCs w:val="20"/>
          <w:shd w:val="clear" w:color="auto" w:fill="FFFF00"/>
          <w:lang w:val="es-ES" w:eastAsia="ar-SA"/>
        </w:rPr>
      </w:pPr>
    </w:p>
    <w:p w:rsidR="00355545" w:rsidRDefault="00355545" w:rsidP="00355545">
      <w:pPr>
        <w:spacing w:after="0" w:line="240" w:lineRule="auto"/>
        <w:jc w:val="both"/>
        <w:rPr>
          <w:rFonts w:ascii="Arial" w:hAnsi="Arial" w:cs="Arial"/>
          <w:sz w:val="20"/>
          <w:szCs w:val="20"/>
        </w:rPr>
      </w:pPr>
      <w:r w:rsidRPr="00381086">
        <w:rPr>
          <w:rFonts w:ascii="Arial" w:hAnsi="Arial" w:cs="Arial"/>
          <w:sz w:val="20"/>
          <w:szCs w:val="20"/>
        </w:rPr>
        <w:t>El licitante deberá acompañar a su propuesta técnica, en copia simple legible, la documentación que a continuación se señala:</w:t>
      </w:r>
    </w:p>
    <w:p w:rsidR="00355545" w:rsidRPr="005D676E" w:rsidRDefault="00355545" w:rsidP="00355545">
      <w:pPr>
        <w:spacing w:after="0" w:line="240" w:lineRule="auto"/>
        <w:jc w:val="both"/>
        <w:rPr>
          <w:rFonts w:ascii="Arial" w:hAnsi="Arial" w:cs="Arial"/>
          <w:sz w:val="20"/>
          <w:szCs w:val="20"/>
        </w:rPr>
      </w:pPr>
    </w:p>
    <w:p w:rsidR="00355545" w:rsidRPr="005D676E" w:rsidRDefault="00355545" w:rsidP="00E04B1B">
      <w:pPr>
        <w:pStyle w:val="Prrafodelista"/>
        <w:numPr>
          <w:ilvl w:val="0"/>
          <w:numId w:val="43"/>
        </w:numPr>
        <w:contextualSpacing/>
        <w:jc w:val="both"/>
        <w:rPr>
          <w:rFonts w:ascii="Arial" w:hAnsi="Arial" w:cs="Arial"/>
          <w:sz w:val="20"/>
          <w:szCs w:val="20"/>
        </w:rPr>
      </w:pPr>
      <w:r w:rsidRPr="005D676E">
        <w:rPr>
          <w:rFonts w:ascii="Arial" w:hAnsi="Arial" w:cs="Arial"/>
          <w:sz w:val="20"/>
          <w:szCs w:val="20"/>
          <w:lang w:val="es-MX"/>
        </w:rPr>
        <w:t>Aviso de Funcionamiento y Aviso de Responsable Sanitario del licitante en caso de que no sea Titular del Registro Sanitario.</w:t>
      </w:r>
    </w:p>
    <w:p w:rsidR="00355545" w:rsidRPr="005D676E" w:rsidRDefault="00355545" w:rsidP="00355545">
      <w:pPr>
        <w:pStyle w:val="Prrafodelista"/>
        <w:ind w:left="1134"/>
        <w:rPr>
          <w:rFonts w:ascii="Arial" w:hAnsi="Arial" w:cs="Arial"/>
          <w:sz w:val="20"/>
          <w:szCs w:val="20"/>
          <w:lang w:val="es-MX"/>
        </w:rPr>
      </w:pPr>
    </w:p>
    <w:p w:rsidR="00355545" w:rsidRPr="005D676E" w:rsidRDefault="00355545" w:rsidP="00E04B1B">
      <w:pPr>
        <w:pStyle w:val="Prrafodelista"/>
        <w:numPr>
          <w:ilvl w:val="0"/>
          <w:numId w:val="43"/>
        </w:numPr>
        <w:contextualSpacing/>
        <w:jc w:val="both"/>
        <w:rPr>
          <w:rFonts w:ascii="Arial" w:hAnsi="Arial" w:cs="Arial"/>
          <w:sz w:val="20"/>
          <w:szCs w:val="20"/>
        </w:rPr>
      </w:pPr>
      <w:r w:rsidRPr="005D676E">
        <w:rPr>
          <w:rFonts w:ascii="Arial" w:hAnsi="Arial" w:cs="Arial"/>
          <w:sz w:val="20"/>
          <w:szCs w:val="20"/>
          <w:lang w:val="es-MX"/>
        </w:rPr>
        <w:t>Licencia Sanitaria y Aviso de Responsable del Titular del Registro Sanitario.</w:t>
      </w:r>
    </w:p>
    <w:p w:rsidR="00355545" w:rsidRDefault="00355545" w:rsidP="008A199D">
      <w:pPr>
        <w:suppressAutoHyphens/>
        <w:autoSpaceDE w:val="0"/>
        <w:spacing w:after="0" w:line="240" w:lineRule="auto"/>
        <w:jc w:val="both"/>
        <w:rPr>
          <w:rFonts w:ascii="Arial" w:eastAsia="Times New Roman" w:hAnsi="Arial" w:cs="Arial"/>
          <w:i/>
          <w:noProof w:val="0"/>
          <w:sz w:val="20"/>
          <w:szCs w:val="20"/>
          <w:u w:val="single"/>
          <w:lang w:val="es-ES" w:eastAsia="ar-SA"/>
        </w:rPr>
      </w:pPr>
    </w:p>
    <w:p w:rsidR="00642A17" w:rsidRPr="001D05C7" w:rsidRDefault="00642A17" w:rsidP="008A199D">
      <w:pPr>
        <w:suppressAutoHyphens/>
        <w:autoSpaceDE w:val="0"/>
        <w:spacing w:after="0" w:line="240" w:lineRule="auto"/>
        <w:jc w:val="both"/>
        <w:rPr>
          <w:rFonts w:ascii="Arial" w:eastAsia="Times New Roman" w:hAnsi="Arial" w:cs="Arial"/>
          <w:i/>
          <w:noProof w:val="0"/>
          <w:sz w:val="20"/>
          <w:szCs w:val="20"/>
          <w:u w:val="single"/>
          <w:lang w:val="es-ES_tradnl" w:eastAsia="ar-SA"/>
        </w:rPr>
      </w:pPr>
      <w:r w:rsidRPr="001D05C7">
        <w:rPr>
          <w:rFonts w:ascii="Arial" w:eastAsia="Times New Roman" w:hAnsi="Arial" w:cs="Arial"/>
          <w:i/>
          <w:noProof w:val="0"/>
          <w:sz w:val="20"/>
          <w:szCs w:val="20"/>
          <w:u w:val="single"/>
          <w:lang w:val="es-ES_tradnl" w:eastAsia="ar-SA"/>
        </w:rPr>
        <w:t xml:space="preserve">La falta de presentación de la documentación afecta la solvencia de su propuesta y motivaría su </w:t>
      </w:r>
      <w:proofErr w:type="spellStart"/>
      <w:r w:rsidRPr="001D05C7">
        <w:rPr>
          <w:rFonts w:ascii="Arial" w:eastAsia="Times New Roman" w:hAnsi="Arial" w:cs="Arial"/>
          <w:i/>
          <w:noProof w:val="0"/>
          <w:sz w:val="20"/>
          <w:szCs w:val="20"/>
          <w:u w:val="single"/>
          <w:lang w:val="es-ES_tradnl" w:eastAsia="ar-SA"/>
        </w:rPr>
        <w:t>desechamiento</w:t>
      </w:r>
      <w:proofErr w:type="spellEnd"/>
      <w:r w:rsidRPr="001D05C7">
        <w:rPr>
          <w:rFonts w:ascii="Arial" w:eastAsia="Times New Roman" w:hAnsi="Arial" w:cs="Arial"/>
          <w:i/>
          <w:noProof w:val="0"/>
          <w:sz w:val="20"/>
          <w:szCs w:val="20"/>
          <w:u w:val="single"/>
          <w:lang w:val="es-ES_tradnl" w:eastAsia="ar-SA"/>
        </w:rPr>
        <w:t>.</w:t>
      </w:r>
    </w:p>
    <w:p w:rsidR="001F5753" w:rsidRPr="001D05C7" w:rsidRDefault="001F5753" w:rsidP="008A199D">
      <w:pPr>
        <w:suppressAutoHyphens/>
        <w:autoSpaceDE w:val="0"/>
        <w:spacing w:after="0" w:line="240" w:lineRule="auto"/>
        <w:ind w:left="774"/>
        <w:jc w:val="both"/>
        <w:rPr>
          <w:rFonts w:ascii="Arial" w:eastAsia="Times New Roman" w:hAnsi="Arial" w:cs="Arial"/>
          <w:noProof w:val="0"/>
          <w:sz w:val="20"/>
          <w:szCs w:val="20"/>
          <w:lang w:val="es-ES_tradnl" w:eastAsia="ar-SA"/>
        </w:rPr>
      </w:pPr>
    </w:p>
    <w:p w:rsidR="00656C65" w:rsidRPr="00656C65" w:rsidRDefault="00656C65" w:rsidP="00E04B1B">
      <w:pPr>
        <w:pStyle w:val="Ttulo3"/>
        <w:numPr>
          <w:ilvl w:val="0"/>
          <w:numId w:val="37"/>
        </w:numPr>
        <w:spacing w:before="0" w:after="0"/>
        <w:rPr>
          <w:rFonts w:cs="Arial"/>
          <w:bCs w:val="0"/>
          <w:sz w:val="20"/>
          <w:szCs w:val="20"/>
        </w:rPr>
      </w:pPr>
      <w:bookmarkStart w:id="93" w:name="_Toc461526935"/>
      <w:r w:rsidRPr="00656C65">
        <w:rPr>
          <w:sz w:val="20"/>
          <w:szCs w:val="20"/>
        </w:rPr>
        <w:t>Folletos, catálogos, fotografías, manuales, entre otros para comprobar las especificaciones técnicas requeridas. (4.18.4 d) PBL)</w:t>
      </w:r>
      <w:bookmarkEnd w:id="93"/>
    </w:p>
    <w:p w:rsidR="008017F5" w:rsidRPr="001D05C7" w:rsidRDefault="008017F5" w:rsidP="008A199D">
      <w:pPr>
        <w:spacing w:after="0" w:line="240" w:lineRule="auto"/>
        <w:ind w:left="284"/>
        <w:jc w:val="both"/>
        <w:rPr>
          <w:rFonts w:ascii="Arial" w:hAnsi="Arial" w:cs="Arial"/>
          <w:b/>
          <w:bCs/>
          <w:sz w:val="20"/>
          <w:szCs w:val="20"/>
          <w:lang w:eastAsia="ar-SA"/>
        </w:rPr>
      </w:pPr>
    </w:p>
    <w:p w:rsidR="00355545" w:rsidRDefault="00355545" w:rsidP="00355545">
      <w:pPr>
        <w:spacing w:after="0" w:line="240" w:lineRule="auto"/>
        <w:jc w:val="both"/>
        <w:rPr>
          <w:rFonts w:ascii="Arial" w:hAnsi="Arial" w:cs="Arial"/>
          <w:sz w:val="20"/>
          <w:szCs w:val="20"/>
        </w:rPr>
      </w:pPr>
      <w:r w:rsidRPr="00336627">
        <w:rPr>
          <w:rFonts w:ascii="Arial" w:hAnsi="Arial" w:cs="Arial"/>
          <w:sz w:val="20"/>
          <w:szCs w:val="20"/>
        </w:rPr>
        <w:t>En caso de que la descripción del bien ofertado no se encuentre completamente detallada en el Registro Sanitario, el licitante deberá integrar como parte de su propuesta técnica los anexos del registro sanitario o los folletos o los catálogos o los instructivos o los manuales de uso o de los marbetes (etiquetas), que indiquen la descripción gráfica y técnica, que tengan relación con los Registros Sanitarios vigentes autorizados por la COFEPRIS, para  acreditar las especificaciones y características de los insumos para la salud; documental que deberá exhibirse en idioma español, identificando o referenciando la clave del bien ofertado a 14 dígitos. Dicho requisito no resulta obligatorio si con la presentación del Registro Sanitario se acredita el cumplimiento de la descripción del bien solicitado.</w:t>
      </w:r>
    </w:p>
    <w:p w:rsidR="00395FFA" w:rsidRPr="001D05C7" w:rsidRDefault="00395FFA" w:rsidP="008A199D">
      <w:pPr>
        <w:spacing w:after="0" w:line="240" w:lineRule="auto"/>
        <w:jc w:val="both"/>
        <w:rPr>
          <w:rFonts w:ascii="Arial" w:hAnsi="Arial" w:cs="Arial"/>
          <w:noProof w:val="0"/>
          <w:sz w:val="20"/>
          <w:szCs w:val="20"/>
          <w:lang w:val="es-ES" w:eastAsia="ar-SA"/>
        </w:rPr>
      </w:pPr>
    </w:p>
    <w:p w:rsidR="004E6347" w:rsidRPr="001D05C7" w:rsidRDefault="004E6347" w:rsidP="008A199D">
      <w:pPr>
        <w:spacing w:after="0" w:line="240" w:lineRule="auto"/>
        <w:jc w:val="both"/>
        <w:rPr>
          <w:rFonts w:ascii="Arial" w:hAnsi="Arial" w:cs="Arial"/>
          <w:i/>
          <w:sz w:val="20"/>
          <w:szCs w:val="20"/>
          <w:u w:val="single"/>
          <w:lang w:eastAsia="ar-SA"/>
        </w:rPr>
      </w:pPr>
      <w:r w:rsidRPr="001D05C7">
        <w:rPr>
          <w:rFonts w:ascii="Arial" w:hAnsi="Arial" w:cs="Arial"/>
          <w:i/>
          <w:sz w:val="20"/>
          <w:szCs w:val="20"/>
          <w:u w:val="single"/>
          <w:lang w:eastAsia="ar-SA"/>
        </w:rPr>
        <w:lastRenderedPageBreak/>
        <w:t xml:space="preserve">La falta de presentación de la documentación afecta la solvencia de su propuesta y motivaría su desechamiento para los casos que aplique. </w:t>
      </w:r>
    </w:p>
    <w:p w:rsidR="001F5753" w:rsidRPr="001D05C7" w:rsidRDefault="001F5753" w:rsidP="008A199D">
      <w:pPr>
        <w:spacing w:after="0" w:line="240" w:lineRule="auto"/>
        <w:jc w:val="both"/>
        <w:rPr>
          <w:rFonts w:ascii="Arial" w:hAnsi="Arial" w:cs="Arial"/>
          <w:noProof w:val="0"/>
          <w:sz w:val="20"/>
          <w:szCs w:val="20"/>
          <w:lang w:val="es-ES_tradnl" w:eastAsia="ar-SA"/>
        </w:rPr>
      </w:pPr>
    </w:p>
    <w:p w:rsidR="008017F5" w:rsidRPr="001D05C7" w:rsidRDefault="008017F5" w:rsidP="00E04B1B">
      <w:pPr>
        <w:pStyle w:val="Ttulo3"/>
        <w:numPr>
          <w:ilvl w:val="0"/>
          <w:numId w:val="37"/>
        </w:numPr>
        <w:spacing w:before="0" w:after="0"/>
        <w:rPr>
          <w:rFonts w:cs="Arial"/>
          <w:sz w:val="20"/>
          <w:szCs w:val="20"/>
        </w:rPr>
      </w:pPr>
      <w:bookmarkStart w:id="94" w:name="_Toc461526936"/>
      <w:r w:rsidRPr="001D05C7">
        <w:rPr>
          <w:rFonts w:cs="Arial"/>
          <w:sz w:val="20"/>
          <w:szCs w:val="20"/>
        </w:rPr>
        <w:t>Carta de Respaldo del Fabricante</w:t>
      </w:r>
      <w:bookmarkEnd w:id="94"/>
    </w:p>
    <w:p w:rsidR="008017F5" w:rsidRPr="001D05C7" w:rsidRDefault="008017F5" w:rsidP="008A199D">
      <w:pPr>
        <w:spacing w:after="0" w:line="240" w:lineRule="auto"/>
        <w:ind w:left="709"/>
        <w:jc w:val="both"/>
        <w:rPr>
          <w:rFonts w:ascii="Arial" w:hAnsi="Arial" w:cs="Arial"/>
          <w:sz w:val="20"/>
          <w:szCs w:val="20"/>
          <w:lang w:val="es-ES_tradnl"/>
        </w:rPr>
      </w:pPr>
    </w:p>
    <w:p w:rsidR="00355545" w:rsidRPr="00336627" w:rsidRDefault="00355545" w:rsidP="00355545">
      <w:pPr>
        <w:spacing w:after="0" w:line="240" w:lineRule="auto"/>
        <w:jc w:val="both"/>
        <w:rPr>
          <w:rFonts w:ascii="Arial" w:hAnsi="Arial" w:cs="Arial"/>
          <w:noProof w:val="0"/>
          <w:sz w:val="20"/>
          <w:szCs w:val="20"/>
          <w:lang w:eastAsia="ar-SA"/>
        </w:rPr>
      </w:pPr>
      <w:r w:rsidRPr="00336627">
        <w:rPr>
          <w:rFonts w:ascii="Arial" w:hAnsi="Arial" w:cs="Arial"/>
          <w:noProof w:val="0"/>
          <w:sz w:val="20"/>
          <w:szCs w:val="20"/>
          <w:lang w:val="es-ES_tradnl" w:eastAsia="ar-SA"/>
        </w:rPr>
        <w:t>En caso de Distribuidores, deberán proporcionar carta del fabricante o titular de</w:t>
      </w:r>
      <w:r>
        <w:rPr>
          <w:rFonts w:ascii="Arial" w:hAnsi="Arial" w:cs="Arial"/>
          <w:noProof w:val="0"/>
          <w:sz w:val="20"/>
          <w:szCs w:val="20"/>
          <w:lang w:val="es-ES_tradnl" w:eastAsia="ar-SA"/>
        </w:rPr>
        <w:t xml:space="preserve">l registro sanitario, en la que </w:t>
      </w:r>
      <w:r w:rsidRPr="00336627">
        <w:rPr>
          <w:rFonts w:ascii="Arial" w:hAnsi="Arial" w:cs="Arial"/>
          <w:noProof w:val="0"/>
          <w:sz w:val="20"/>
          <w:szCs w:val="20"/>
          <w:lang w:val="es-ES_tradnl" w:eastAsia="ar-SA"/>
        </w:rPr>
        <w:t>manifieste que lo apoya en el 100% de la propuesta técnica con la que participa y se obliga a respaldar en el tiempo de entrega y plazo de garantía de los insumos para la salud objeto de ésta licitación; por la (s) clave (s) en la (s) que participe. Asimismo, que se compromete a poner a la vista las especificaciones técnicas de calidad, métodos de prueba, sustancias de referencia y los estudios de estabilidad acelerada y a largo plazo, así como la validación de métodos de prueba de los insumos que oferta, e</w:t>
      </w:r>
      <w:r w:rsidR="00CA20AA">
        <w:rPr>
          <w:rFonts w:ascii="Arial" w:hAnsi="Arial" w:cs="Arial"/>
          <w:noProof w:val="0"/>
          <w:sz w:val="20"/>
          <w:szCs w:val="20"/>
          <w:lang w:val="es-ES_tradnl" w:eastAsia="ar-SA"/>
        </w:rPr>
        <w:t xml:space="preserve">n el momento que se le requiera, </w:t>
      </w:r>
      <w:r w:rsidR="00CA20AA" w:rsidRPr="001D05C7">
        <w:rPr>
          <w:rFonts w:ascii="Arial" w:hAnsi="Arial" w:cs="Arial"/>
          <w:sz w:val="20"/>
          <w:szCs w:val="20"/>
          <w:lang w:val="es-ES_tradnl"/>
        </w:rPr>
        <w:t xml:space="preserve">de acuerdo con el </w:t>
      </w:r>
      <w:r w:rsidR="00CA20AA" w:rsidRPr="00D615E3">
        <w:rPr>
          <w:rFonts w:ascii="Arial" w:hAnsi="Arial" w:cs="Arial"/>
          <w:b/>
          <w:sz w:val="20"/>
          <w:szCs w:val="20"/>
          <w:lang w:val="es-ES_tradnl"/>
        </w:rPr>
        <w:t>Anexo 1</w:t>
      </w:r>
      <w:r w:rsidR="00D615E3" w:rsidRPr="00D615E3">
        <w:rPr>
          <w:rFonts w:ascii="Arial" w:hAnsi="Arial" w:cs="Arial"/>
          <w:b/>
          <w:sz w:val="20"/>
          <w:szCs w:val="20"/>
          <w:lang w:val="es-ES_tradnl"/>
        </w:rPr>
        <w:t>4</w:t>
      </w:r>
      <w:r w:rsidR="00CA20AA" w:rsidRPr="00D615E3">
        <w:rPr>
          <w:rFonts w:ascii="Arial" w:hAnsi="Arial" w:cs="Arial"/>
          <w:b/>
          <w:sz w:val="20"/>
          <w:szCs w:val="20"/>
          <w:lang w:val="es-ES_tradnl"/>
        </w:rPr>
        <w:t xml:space="preserve"> </w:t>
      </w:r>
      <w:r w:rsidR="00CA20AA" w:rsidRPr="00D615E3">
        <w:rPr>
          <w:rFonts w:ascii="Arial" w:hAnsi="Arial" w:cs="Arial"/>
          <w:sz w:val="20"/>
          <w:szCs w:val="20"/>
          <w:lang w:val="es-ES_tradnl"/>
        </w:rPr>
        <w:t>de la</w:t>
      </w:r>
      <w:r w:rsidR="00CA20AA" w:rsidRPr="001D05C7">
        <w:rPr>
          <w:rFonts w:ascii="Arial" w:hAnsi="Arial" w:cs="Arial"/>
          <w:sz w:val="20"/>
          <w:szCs w:val="20"/>
          <w:lang w:val="es-ES_tradnl"/>
        </w:rPr>
        <w:t xml:space="preserve"> Convocatoria.</w:t>
      </w:r>
    </w:p>
    <w:p w:rsidR="008017F5" w:rsidRPr="001D05C7" w:rsidRDefault="008017F5" w:rsidP="008A199D">
      <w:pPr>
        <w:spacing w:after="0" w:line="240" w:lineRule="auto"/>
        <w:jc w:val="both"/>
        <w:rPr>
          <w:rFonts w:ascii="Arial" w:hAnsi="Arial" w:cs="Arial"/>
          <w:b/>
          <w:noProof w:val="0"/>
          <w:sz w:val="20"/>
          <w:szCs w:val="20"/>
        </w:rPr>
      </w:pPr>
    </w:p>
    <w:p w:rsidR="00642A17" w:rsidRDefault="00642A17" w:rsidP="008A199D">
      <w:pPr>
        <w:suppressAutoHyphens/>
        <w:autoSpaceDE w:val="0"/>
        <w:spacing w:after="0" w:line="240" w:lineRule="auto"/>
        <w:jc w:val="both"/>
        <w:rPr>
          <w:rFonts w:ascii="Arial" w:eastAsia="Times New Roman" w:hAnsi="Arial" w:cs="Arial"/>
          <w:i/>
          <w:noProof w:val="0"/>
          <w:sz w:val="20"/>
          <w:szCs w:val="20"/>
          <w:u w:val="single"/>
          <w:lang w:val="es-ES_tradnl" w:eastAsia="ar-SA"/>
        </w:rPr>
      </w:pPr>
      <w:r w:rsidRPr="001D05C7">
        <w:rPr>
          <w:rFonts w:ascii="Arial" w:eastAsia="Times New Roman" w:hAnsi="Arial" w:cs="Arial"/>
          <w:i/>
          <w:noProof w:val="0"/>
          <w:sz w:val="20"/>
          <w:szCs w:val="20"/>
          <w:u w:val="single"/>
          <w:lang w:val="es-ES_tradnl" w:eastAsia="ar-SA"/>
        </w:rPr>
        <w:t xml:space="preserve">La falta de presentación de la documentación afecta la solvencia de su propuesta y motivaría su </w:t>
      </w:r>
      <w:proofErr w:type="spellStart"/>
      <w:r w:rsidRPr="001D05C7">
        <w:rPr>
          <w:rFonts w:ascii="Arial" w:eastAsia="Times New Roman" w:hAnsi="Arial" w:cs="Arial"/>
          <w:i/>
          <w:noProof w:val="0"/>
          <w:sz w:val="20"/>
          <w:szCs w:val="20"/>
          <w:u w:val="single"/>
          <w:lang w:val="es-ES_tradnl" w:eastAsia="ar-SA"/>
        </w:rPr>
        <w:t>desechamiento</w:t>
      </w:r>
      <w:proofErr w:type="spellEnd"/>
      <w:r w:rsidRPr="001D05C7">
        <w:rPr>
          <w:rFonts w:ascii="Arial" w:eastAsia="Times New Roman" w:hAnsi="Arial" w:cs="Arial"/>
          <w:i/>
          <w:noProof w:val="0"/>
          <w:sz w:val="20"/>
          <w:szCs w:val="20"/>
          <w:u w:val="single"/>
          <w:lang w:val="es-ES_tradnl" w:eastAsia="ar-SA"/>
        </w:rPr>
        <w:t>.</w:t>
      </w:r>
    </w:p>
    <w:p w:rsidR="00D42C16" w:rsidRDefault="00D42C16" w:rsidP="008A199D">
      <w:pPr>
        <w:suppressAutoHyphens/>
        <w:autoSpaceDE w:val="0"/>
        <w:spacing w:after="0" w:line="240" w:lineRule="auto"/>
        <w:jc w:val="both"/>
        <w:rPr>
          <w:rFonts w:ascii="Arial" w:eastAsia="Times New Roman" w:hAnsi="Arial" w:cs="Arial"/>
          <w:i/>
          <w:noProof w:val="0"/>
          <w:sz w:val="20"/>
          <w:szCs w:val="20"/>
          <w:u w:val="single"/>
          <w:lang w:val="es-ES_tradnl" w:eastAsia="ar-SA"/>
        </w:rPr>
      </w:pPr>
    </w:p>
    <w:p w:rsidR="00D42C16" w:rsidRPr="00381086" w:rsidRDefault="00D42C16" w:rsidP="00E04B1B">
      <w:pPr>
        <w:pStyle w:val="Ttulo3"/>
        <w:numPr>
          <w:ilvl w:val="0"/>
          <w:numId w:val="37"/>
        </w:numPr>
        <w:spacing w:before="0" w:after="0"/>
        <w:rPr>
          <w:rFonts w:cs="Arial"/>
          <w:sz w:val="20"/>
          <w:szCs w:val="20"/>
          <w:lang w:val="es-ES_tradnl"/>
        </w:rPr>
      </w:pPr>
      <w:bookmarkStart w:id="95" w:name="_Toc442182704"/>
      <w:bookmarkStart w:id="96" w:name="_Toc442383378"/>
      <w:bookmarkStart w:id="97" w:name="_Toc442383577"/>
      <w:bookmarkStart w:id="98" w:name="_Toc442383706"/>
      <w:bookmarkStart w:id="99" w:name="_Toc460500900"/>
      <w:bookmarkStart w:id="100" w:name="_Toc461526937"/>
      <w:r w:rsidRPr="00381086">
        <w:rPr>
          <w:rFonts w:cs="Arial"/>
          <w:sz w:val="20"/>
          <w:szCs w:val="20"/>
          <w:lang w:val="es-ES_tradnl"/>
        </w:rPr>
        <w:t>Acuse de recibo de las muestras</w:t>
      </w:r>
      <w:bookmarkEnd w:id="95"/>
      <w:bookmarkEnd w:id="96"/>
      <w:bookmarkEnd w:id="97"/>
      <w:bookmarkEnd w:id="98"/>
      <w:bookmarkEnd w:id="99"/>
      <w:bookmarkEnd w:id="100"/>
    </w:p>
    <w:p w:rsidR="00D42C16" w:rsidRPr="00381086" w:rsidRDefault="00D42C16" w:rsidP="00D42C16">
      <w:pPr>
        <w:spacing w:after="0" w:line="240" w:lineRule="auto"/>
        <w:ind w:left="284"/>
        <w:jc w:val="both"/>
        <w:rPr>
          <w:rFonts w:ascii="Arial" w:hAnsi="Arial" w:cs="Arial"/>
          <w:noProof w:val="0"/>
          <w:sz w:val="20"/>
          <w:szCs w:val="20"/>
          <w:lang w:val="es-ES_tradnl" w:eastAsia="ar-SA"/>
        </w:rPr>
      </w:pPr>
    </w:p>
    <w:p w:rsidR="00D42C16" w:rsidRPr="00DC069C" w:rsidRDefault="00D42C16" w:rsidP="00D42C16">
      <w:pPr>
        <w:spacing w:after="0" w:line="240" w:lineRule="auto"/>
        <w:jc w:val="both"/>
        <w:rPr>
          <w:rFonts w:ascii="Arial" w:hAnsi="Arial" w:cs="Arial"/>
          <w:bCs/>
          <w:sz w:val="20"/>
          <w:szCs w:val="20"/>
          <w:lang w:eastAsia="ar-SA"/>
        </w:rPr>
      </w:pPr>
      <w:r w:rsidRPr="00DC069C">
        <w:rPr>
          <w:rFonts w:ascii="Arial" w:hAnsi="Arial" w:cs="Arial"/>
          <w:bCs/>
          <w:sz w:val="20"/>
          <w:szCs w:val="20"/>
          <w:lang w:eastAsia="ar-SA"/>
        </w:rPr>
        <w:t>El licitante deberá entregar copia del acuse de recibo emitido por personal de la COCTI de las muestras y documentación de aquellos números de claves que se</w:t>
      </w:r>
      <w:r>
        <w:rPr>
          <w:rFonts w:ascii="Arial" w:hAnsi="Arial" w:cs="Arial"/>
          <w:bCs/>
          <w:sz w:val="20"/>
          <w:szCs w:val="20"/>
          <w:lang w:eastAsia="ar-SA"/>
        </w:rPr>
        <w:t xml:space="preserve"> adjuntam en archivocon formato excel con</w:t>
      </w:r>
      <w:r w:rsidRPr="00DC069C">
        <w:rPr>
          <w:rFonts w:ascii="Arial" w:hAnsi="Arial" w:cs="Arial"/>
          <w:bCs/>
          <w:sz w:val="20"/>
          <w:szCs w:val="20"/>
          <w:lang w:eastAsia="ar-SA"/>
        </w:rPr>
        <w:t xml:space="preserve"> el</w:t>
      </w:r>
      <w:r>
        <w:rPr>
          <w:rFonts w:ascii="Arial" w:hAnsi="Arial" w:cs="Arial"/>
          <w:bCs/>
          <w:sz w:val="20"/>
          <w:szCs w:val="20"/>
          <w:lang w:eastAsia="ar-SA"/>
        </w:rPr>
        <w:t xml:space="preserve"> </w:t>
      </w:r>
      <w:r w:rsidRPr="00CC0301">
        <w:rPr>
          <w:rFonts w:ascii="Arial" w:hAnsi="Arial" w:cs="Arial"/>
          <w:bCs/>
          <w:sz w:val="20"/>
          <w:szCs w:val="20"/>
          <w:lang w:eastAsia="ar-SA"/>
        </w:rPr>
        <w:t xml:space="preserve">nombre: </w:t>
      </w:r>
      <w:r w:rsidR="00AB011A" w:rsidRPr="00A82D3C">
        <w:rPr>
          <w:rFonts w:ascii="Arial" w:hAnsi="Arial" w:cs="Arial"/>
          <w:sz w:val="20"/>
          <w:szCs w:val="20"/>
        </w:rPr>
        <w:t xml:space="preserve">el </w:t>
      </w:r>
      <w:r w:rsidR="00AB011A" w:rsidRPr="001B4ABC">
        <w:rPr>
          <w:rFonts w:ascii="Arial" w:hAnsi="Arial" w:cs="Arial"/>
          <w:b/>
          <w:sz w:val="20"/>
          <w:szCs w:val="20"/>
        </w:rPr>
        <w:t xml:space="preserve">Anexo </w:t>
      </w:r>
      <w:r w:rsidR="00311296" w:rsidRPr="001B4ABC">
        <w:rPr>
          <w:rFonts w:ascii="Arial" w:hAnsi="Arial" w:cs="Arial"/>
          <w:b/>
          <w:sz w:val="20"/>
          <w:szCs w:val="20"/>
        </w:rPr>
        <w:t>20</w:t>
      </w:r>
      <w:r w:rsidR="00AB011A" w:rsidRPr="001B4ABC">
        <w:rPr>
          <w:rFonts w:ascii="Arial" w:hAnsi="Arial" w:cs="Arial"/>
          <w:b/>
          <w:sz w:val="20"/>
          <w:szCs w:val="20"/>
        </w:rPr>
        <w:t xml:space="preserve"> </w:t>
      </w:r>
      <w:r w:rsidR="00AB011A" w:rsidRPr="001B4ABC">
        <w:rPr>
          <w:rFonts w:ascii="Arial" w:hAnsi="Arial" w:cs="Arial"/>
          <w:sz w:val="20"/>
          <w:szCs w:val="20"/>
        </w:rPr>
        <w:t>“Claves</w:t>
      </w:r>
      <w:r w:rsidR="00AB011A" w:rsidRPr="00A82D3C">
        <w:rPr>
          <w:rFonts w:ascii="Arial" w:hAnsi="Arial" w:cs="Arial"/>
          <w:sz w:val="20"/>
          <w:szCs w:val="20"/>
        </w:rPr>
        <w:t xml:space="preserve"> con Muestra”,</w:t>
      </w:r>
      <w:r>
        <w:rPr>
          <w:rFonts w:ascii="Arial" w:hAnsi="Arial" w:cs="Arial"/>
          <w:b/>
          <w:bCs/>
          <w:sz w:val="20"/>
          <w:szCs w:val="20"/>
          <w:lang w:eastAsia="ar-SA"/>
        </w:rPr>
        <w:t>.</w:t>
      </w:r>
    </w:p>
    <w:p w:rsidR="00D42C16" w:rsidRDefault="00D42C16" w:rsidP="00D42C16">
      <w:pPr>
        <w:spacing w:after="0" w:line="240" w:lineRule="auto"/>
        <w:ind w:left="709" w:hanging="709"/>
        <w:jc w:val="both"/>
        <w:rPr>
          <w:rFonts w:ascii="Arial" w:hAnsi="Arial" w:cs="Arial"/>
          <w:b/>
          <w:bCs/>
          <w:sz w:val="20"/>
          <w:szCs w:val="20"/>
          <w:lang w:eastAsia="ar-SA"/>
        </w:rPr>
      </w:pPr>
    </w:p>
    <w:p w:rsidR="00D42C16" w:rsidRPr="00381086" w:rsidRDefault="00D42C16" w:rsidP="00D42C16">
      <w:pPr>
        <w:suppressAutoHyphens/>
        <w:spacing w:after="0" w:line="240" w:lineRule="auto"/>
        <w:jc w:val="both"/>
        <w:rPr>
          <w:rFonts w:ascii="Arial" w:hAnsi="Arial" w:cs="Arial"/>
          <w:sz w:val="20"/>
          <w:szCs w:val="20"/>
          <w:lang w:eastAsia="ar-SA"/>
        </w:rPr>
      </w:pPr>
      <w:r w:rsidRPr="00381086">
        <w:rPr>
          <w:rFonts w:ascii="Arial" w:hAnsi="Arial" w:cs="Arial"/>
          <w:i/>
          <w:sz w:val="20"/>
          <w:szCs w:val="20"/>
          <w:u w:val="single"/>
          <w:lang w:eastAsia="ar-SA"/>
        </w:rPr>
        <w:t>La falta de presentación de la documentación afecta la solvencia de su propuesta y motivaría su desechamiento, para los casos que aplique</w:t>
      </w:r>
      <w:r w:rsidRPr="00381086">
        <w:rPr>
          <w:rFonts w:ascii="Arial" w:hAnsi="Arial" w:cs="Arial"/>
          <w:sz w:val="20"/>
          <w:szCs w:val="20"/>
          <w:lang w:eastAsia="ar-SA"/>
        </w:rPr>
        <w:t>.</w:t>
      </w:r>
    </w:p>
    <w:p w:rsidR="00D42C16" w:rsidRPr="00D42C16" w:rsidRDefault="00D42C16" w:rsidP="008A199D">
      <w:pPr>
        <w:suppressAutoHyphens/>
        <w:autoSpaceDE w:val="0"/>
        <w:spacing w:after="0" w:line="240" w:lineRule="auto"/>
        <w:jc w:val="both"/>
        <w:rPr>
          <w:rFonts w:ascii="Arial" w:eastAsia="Times New Roman" w:hAnsi="Arial" w:cs="Arial"/>
          <w:i/>
          <w:noProof w:val="0"/>
          <w:sz w:val="20"/>
          <w:szCs w:val="20"/>
          <w:u w:val="single"/>
          <w:lang w:eastAsia="ar-SA"/>
        </w:rPr>
      </w:pPr>
    </w:p>
    <w:p w:rsidR="003B6263" w:rsidRPr="001D05C7" w:rsidRDefault="003B6263" w:rsidP="008A199D">
      <w:pPr>
        <w:spacing w:after="0" w:line="240" w:lineRule="auto"/>
        <w:ind w:left="709"/>
        <w:jc w:val="both"/>
        <w:rPr>
          <w:rFonts w:ascii="Arial" w:hAnsi="Arial" w:cs="Arial"/>
          <w:b/>
          <w:noProof w:val="0"/>
          <w:sz w:val="20"/>
          <w:szCs w:val="20"/>
          <w:lang w:val="es-ES_tradnl"/>
        </w:rPr>
      </w:pPr>
    </w:p>
    <w:p w:rsidR="008017F5" w:rsidRPr="001D05C7" w:rsidRDefault="00FF4790" w:rsidP="00E04B1B">
      <w:pPr>
        <w:pStyle w:val="Ttulo2"/>
        <w:numPr>
          <w:ilvl w:val="1"/>
          <w:numId w:val="33"/>
        </w:numPr>
        <w:tabs>
          <w:tab w:val="num" w:pos="0"/>
        </w:tabs>
        <w:spacing w:before="0" w:after="0"/>
        <w:ind w:left="0" w:firstLine="0"/>
        <w:rPr>
          <w:rFonts w:cs="Arial"/>
          <w:i w:val="0"/>
          <w:sz w:val="20"/>
          <w:lang w:val="es-ES_tradnl"/>
        </w:rPr>
      </w:pPr>
      <w:bookmarkStart w:id="101" w:name="_Toc461526938"/>
      <w:r w:rsidRPr="001D05C7">
        <w:rPr>
          <w:rFonts w:cs="Arial"/>
          <w:i w:val="0"/>
          <w:sz w:val="20"/>
          <w:lang w:val="es-ES_tradnl"/>
        </w:rPr>
        <w:t xml:space="preserve">PROPUESTA </w:t>
      </w:r>
      <w:r w:rsidR="008017F5" w:rsidRPr="001D05C7">
        <w:rPr>
          <w:rFonts w:cs="Arial"/>
          <w:i w:val="0"/>
          <w:sz w:val="20"/>
          <w:lang w:val="es-ES_tradnl"/>
        </w:rPr>
        <w:t>ECONÓMICA</w:t>
      </w:r>
      <w:bookmarkEnd w:id="101"/>
    </w:p>
    <w:p w:rsidR="00184FF7" w:rsidRPr="001D05C7" w:rsidRDefault="00184FF7" w:rsidP="008A199D">
      <w:pPr>
        <w:spacing w:after="0" w:line="240" w:lineRule="auto"/>
        <w:jc w:val="both"/>
        <w:rPr>
          <w:rFonts w:ascii="Arial" w:hAnsi="Arial" w:cs="Arial"/>
          <w:sz w:val="20"/>
          <w:szCs w:val="20"/>
          <w:lang w:val="es-ES_tradnl"/>
        </w:rPr>
      </w:pPr>
    </w:p>
    <w:p w:rsidR="00331F65" w:rsidRPr="001D05C7" w:rsidRDefault="00331F65" w:rsidP="008A199D">
      <w:pPr>
        <w:spacing w:after="0" w:line="240" w:lineRule="auto"/>
        <w:jc w:val="both"/>
        <w:rPr>
          <w:rFonts w:ascii="Arial" w:hAnsi="Arial" w:cs="Arial"/>
          <w:sz w:val="20"/>
          <w:szCs w:val="20"/>
          <w:lang w:val="es-ES_tradnl"/>
        </w:rPr>
      </w:pPr>
      <w:r w:rsidRPr="001D05C7">
        <w:rPr>
          <w:rFonts w:ascii="Arial" w:hAnsi="Arial" w:cs="Arial"/>
          <w:sz w:val="20"/>
          <w:szCs w:val="20"/>
          <w:lang w:val="es-ES_tradnl"/>
        </w:rPr>
        <w:t xml:space="preserve">El licitante </w:t>
      </w:r>
      <w:r w:rsidR="0040648E" w:rsidRPr="001D05C7">
        <w:rPr>
          <w:rFonts w:ascii="Arial" w:hAnsi="Arial" w:cs="Arial"/>
          <w:sz w:val="20"/>
          <w:szCs w:val="20"/>
          <w:lang w:val="es-ES_tradnl"/>
        </w:rPr>
        <w:t xml:space="preserve">deberá enviar su propuesta económica para lo cual </w:t>
      </w:r>
      <w:r w:rsidRPr="001D05C7">
        <w:rPr>
          <w:rFonts w:ascii="Arial" w:hAnsi="Arial" w:cs="Arial"/>
          <w:sz w:val="20"/>
          <w:szCs w:val="20"/>
          <w:lang w:val="es-ES_tradnl"/>
        </w:rPr>
        <w:t xml:space="preserve">podrá hacer uso del </w:t>
      </w:r>
      <w:r w:rsidR="00FF4790" w:rsidRPr="00D615E3">
        <w:rPr>
          <w:rFonts w:ascii="Arial" w:hAnsi="Arial" w:cs="Arial"/>
          <w:b/>
          <w:sz w:val="20"/>
          <w:szCs w:val="20"/>
          <w:lang w:val="es-ES_tradnl"/>
        </w:rPr>
        <w:t xml:space="preserve">Anexo </w:t>
      </w:r>
      <w:r w:rsidR="000E204D" w:rsidRPr="00D615E3">
        <w:rPr>
          <w:rFonts w:ascii="Arial" w:hAnsi="Arial" w:cs="Arial"/>
          <w:b/>
          <w:sz w:val="20"/>
          <w:szCs w:val="20"/>
          <w:lang w:val="es-ES_tradnl"/>
        </w:rPr>
        <w:t>1</w:t>
      </w:r>
      <w:r w:rsidR="00D615E3" w:rsidRPr="00D615E3">
        <w:rPr>
          <w:rFonts w:ascii="Arial" w:hAnsi="Arial" w:cs="Arial"/>
          <w:b/>
          <w:sz w:val="20"/>
          <w:szCs w:val="20"/>
          <w:lang w:val="es-ES_tradnl"/>
        </w:rPr>
        <w:t>3</w:t>
      </w:r>
      <w:r w:rsidR="00097011" w:rsidRPr="00D615E3">
        <w:rPr>
          <w:rFonts w:ascii="Arial" w:hAnsi="Arial" w:cs="Arial"/>
          <w:sz w:val="20"/>
          <w:szCs w:val="20"/>
          <w:lang w:val="es-ES_tradnl"/>
        </w:rPr>
        <w:t xml:space="preserve"> de</w:t>
      </w:r>
      <w:r w:rsidR="00097011" w:rsidRPr="001D05C7">
        <w:rPr>
          <w:rFonts w:ascii="Arial" w:hAnsi="Arial" w:cs="Arial"/>
          <w:sz w:val="20"/>
          <w:szCs w:val="20"/>
          <w:lang w:val="es-ES_tradnl"/>
        </w:rPr>
        <w:t xml:space="preserve"> la C</w:t>
      </w:r>
      <w:r w:rsidR="00FF4790" w:rsidRPr="001D05C7">
        <w:rPr>
          <w:rFonts w:ascii="Arial" w:hAnsi="Arial" w:cs="Arial"/>
          <w:sz w:val="20"/>
          <w:szCs w:val="20"/>
          <w:lang w:val="es-ES_tradnl"/>
        </w:rPr>
        <w:t>onvocatoria.</w:t>
      </w:r>
    </w:p>
    <w:p w:rsidR="004B3A70" w:rsidRPr="001D05C7" w:rsidRDefault="004B3A70" w:rsidP="008A199D">
      <w:pPr>
        <w:spacing w:after="0" w:line="240" w:lineRule="auto"/>
        <w:ind w:left="709"/>
        <w:jc w:val="both"/>
        <w:rPr>
          <w:rFonts w:ascii="Arial" w:hAnsi="Arial" w:cs="Arial"/>
          <w:sz w:val="20"/>
          <w:szCs w:val="20"/>
          <w:lang w:val="es-ES_tradnl"/>
        </w:rPr>
      </w:pPr>
    </w:p>
    <w:p w:rsidR="00642A17" w:rsidRPr="00CC5C7D" w:rsidRDefault="00642A17" w:rsidP="008A199D">
      <w:pPr>
        <w:suppressAutoHyphens/>
        <w:autoSpaceDE w:val="0"/>
        <w:spacing w:after="0" w:line="240" w:lineRule="auto"/>
        <w:jc w:val="both"/>
        <w:rPr>
          <w:rFonts w:ascii="Arial" w:eastAsia="Times New Roman" w:hAnsi="Arial" w:cs="Arial"/>
          <w:i/>
          <w:noProof w:val="0"/>
          <w:sz w:val="20"/>
          <w:szCs w:val="20"/>
          <w:u w:val="single"/>
          <w:lang w:val="es-ES_tradnl" w:eastAsia="ar-SA"/>
        </w:rPr>
      </w:pPr>
      <w:r w:rsidRPr="00CC5C7D">
        <w:rPr>
          <w:rFonts w:ascii="Arial" w:eastAsia="Times New Roman" w:hAnsi="Arial" w:cs="Arial"/>
          <w:i/>
          <w:noProof w:val="0"/>
          <w:sz w:val="20"/>
          <w:szCs w:val="20"/>
          <w:u w:val="single"/>
          <w:lang w:val="es-ES_tradnl" w:eastAsia="ar-SA"/>
        </w:rPr>
        <w:t xml:space="preserve">La falta de presentación de la documentación afecta la solvencia de su propuesta y motivaría su </w:t>
      </w:r>
      <w:proofErr w:type="spellStart"/>
      <w:r w:rsidRPr="00CC5C7D">
        <w:rPr>
          <w:rFonts w:ascii="Arial" w:eastAsia="Times New Roman" w:hAnsi="Arial" w:cs="Arial"/>
          <w:i/>
          <w:noProof w:val="0"/>
          <w:sz w:val="20"/>
          <w:szCs w:val="20"/>
          <w:u w:val="single"/>
          <w:lang w:val="es-ES_tradnl" w:eastAsia="ar-SA"/>
        </w:rPr>
        <w:t>desechamiento</w:t>
      </w:r>
      <w:proofErr w:type="spellEnd"/>
      <w:r w:rsidRPr="00CC5C7D">
        <w:rPr>
          <w:rFonts w:ascii="Arial" w:eastAsia="Times New Roman" w:hAnsi="Arial" w:cs="Arial"/>
          <w:i/>
          <w:noProof w:val="0"/>
          <w:sz w:val="20"/>
          <w:szCs w:val="20"/>
          <w:u w:val="single"/>
          <w:lang w:val="es-ES_tradnl" w:eastAsia="ar-SA"/>
        </w:rPr>
        <w:t>.</w:t>
      </w:r>
    </w:p>
    <w:p w:rsidR="00D8228C" w:rsidRPr="001D05C7" w:rsidRDefault="00D8228C" w:rsidP="008A199D">
      <w:pPr>
        <w:spacing w:after="0" w:line="240" w:lineRule="auto"/>
        <w:ind w:left="414"/>
        <w:jc w:val="both"/>
        <w:rPr>
          <w:rFonts w:ascii="Arial" w:hAnsi="Arial" w:cs="Arial"/>
          <w:sz w:val="20"/>
          <w:szCs w:val="20"/>
        </w:rPr>
      </w:pPr>
      <w:bookmarkStart w:id="102" w:name="_Toc442265829"/>
    </w:p>
    <w:p w:rsidR="004B3A70" w:rsidRPr="001D05C7" w:rsidRDefault="004B3A70" w:rsidP="00E04B1B">
      <w:pPr>
        <w:pStyle w:val="Ttulo2"/>
        <w:numPr>
          <w:ilvl w:val="1"/>
          <w:numId w:val="33"/>
        </w:numPr>
        <w:tabs>
          <w:tab w:val="num" w:pos="0"/>
        </w:tabs>
        <w:spacing w:before="0" w:after="0"/>
        <w:ind w:left="0" w:firstLine="0"/>
        <w:rPr>
          <w:rFonts w:cs="Arial"/>
          <w:i w:val="0"/>
          <w:sz w:val="20"/>
          <w:lang w:val="es-ES_tradnl"/>
        </w:rPr>
      </w:pPr>
      <w:bookmarkStart w:id="103" w:name="_Toc461526939"/>
      <w:r w:rsidRPr="001D05C7">
        <w:rPr>
          <w:rFonts w:cs="Arial"/>
          <w:i w:val="0"/>
          <w:sz w:val="20"/>
          <w:lang w:val="es-ES_tradnl"/>
        </w:rPr>
        <w:t>CAUSALES EXPRESAS DE DESECHAMIENTO.</w:t>
      </w:r>
      <w:bookmarkEnd w:id="102"/>
      <w:bookmarkEnd w:id="103"/>
    </w:p>
    <w:p w:rsidR="004B3A70" w:rsidRPr="001D05C7" w:rsidRDefault="004B3A70" w:rsidP="008A199D">
      <w:pPr>
        <w:spacing w:after="0" w:line="240" w:lineRule="auto"/>
        <w:ind w:left="-284"/>
        <w:jc w:val="both"/>
        <w:rPr>
          <w:rFonts w:ascii="Arial" w:hAnsi="Arial" w:cs="Arial"/>
          <w:b/>
          <w:sz w:val="20"/>
          <w:szCs w:val="20"/>
          <w:lang w:val="es-ES_tradnl"/>
        </w:rPr>
      </w:pPr>
    </w:p>
    <w:p w:rsidR="009E1D2C" w:rsidRPr="001D05C7" w:rsidRDefault="0020405D" w:rsidP="008A199D">
      <w:pPr>
        <w:spacing w:after="0" w:line="240" w:lineRule="auto"/>
        <w:jc w:val="both"/>
        <w:rPr>
          <w:rFonts w:ascii="Arial" w:hAnsi="Arial" w:cs="Arial"/>
          <w:sz w:val="20"/>
          <w:szCs w:val="20"/>
          <w:lang w:val="es-ES_tradnl"/>
        </w:rPr>
      </w:pPr>
      <w:r w:rsidRPr="001D05C7">
        <w:rPr>
          <w:rFonts w:ascii="Arial" w:hAnsi="Arial" w:cs="Arial"/>
          <w:sz w:val="20"/>
          <w:szCs w:val="20"/>
          <w:lang w:val="es-ES_tradnl"/>
        </w:rPr>
        <w:t>De acuerdo a lo instruído en</w:t>
      </w:r>
      <w:r w:rsidR="009E1D2C" w:rsidRPr="001D05C7">
        <w:rPr>
          <w:rFonts w:ascii="Arial" w:hAnsi="Arial" w:cs="Arial"/>
          <w:sz w:val="20"/>
          <w:szCs w:val="20"/>
          <w:lang w:val="es-ES_tradnl"/>
        </w:rPr>
        <w:t xml:space="preserve"> el artículo 29 fracción XV de la LAASSP, será causal de desechamiento: </w:t>
      </w:r>
    </w:p>
    <w:p w:rsidR="009E1D2C" w:rsidRPr="001D05C7" w:rsidRDefault="009E1D2C" w:rsidP="008A199D">
      <w:pPr>
        <w:pStyle w:val="Prrafodelista"/>
        <w:ind w:left="426"/>
        <w:jc w:val="both"/>
        <w:rPr>
          <w:rFonts w:ascii="Arial" w:hAnsi="Arial" w:cs="Arial"/>
          <w:sz w:val="20"/>
          <w:szCs w:val="20"/>
          <w:lang w:val="es-ES_tradnl"/>
        </w:rPr>
      </w:pPr>
    </w:p>
    <w:p w:rsidR="009E1D2C" w:rsidRPr="001D05C7" w:rsidRDefault="009E1D2C" w:rsidP="00E04B1B">
      <w:pPr>
        <w:pStyle w:val="Prrafodelista"/>
        <w:numPr>
          <w:ilvl w:val="0"/>
          <w:numId w:val="31"/>
        </w:numPr>
        <w:jc w:val="both"/>
        <w:rPr>
          <w:rFonts w:ascii="Arial" w:hAnsi="Arial" w:cs="Arial"/>
          <w:sz w:val="20"/>
          <w:szCs w:val="20"/>
          <w:lang w:val="es-ES_tradnl"/>
        </w:rPr>
      </w:pPr>
      <w:r w:rsidRPr="001D05C7">
        <w:rPr>
          <w:rFonts w:ascii="Arial" w:hAnsi="Arial" w:cs="Arial"/>
          <w:sz w:val="20"/>
          <w:szCs w:val="20"/>
          <w:lang w:val="es-ES_tradnl"/>
        </w:rPr>
        <w:t xml:space="preserve">Cuando no presente escrito </w:t>
      </w:r>
      <w:r w:rsidRPr="001D05C7">
        <w:rPr>
          <w:rFonts w:ascii="Arial" w:hAnsi="Arial" w:cs="Arial"/>
          <w:b/>
          <w:sz w:val="20"/>
          <w:szCs w:val="20"/>
          <w:lang w:val="es-ES_tradnl"/>
        </w:rPr>
        <w:t>bajo protesta de decir verdad</w:t>
      </w:r>
      <w:r w:rsidRPr="001D05C7">
        <w:rPr>
          <w:rFonts w:ascii="Arial" w:hAnsi="Arial" w:cs="Arial"/>
          <w:sz w:val="20"/>
          <w:szCs w:val="20"/>
          <w:lang w:val="es-ES_tradnl"/>
        </w:rPr>
        <w:t xml:space="preserve">, de que el licitante no se ubica en los supuestos establecidos en los artículos 50 y 60 de la LAASSP, de acuerdo con el </w:t>
      </w:r>
      <w:r w:rsidR="000E204D" w:rsidRPr="00D615E3">
        <w:rPr>
          <w:rFonts w:ascii="Arial" w:hAnsi="Arial" w:cs="Arial"/>
          <w:b/>
          <w:sz w:val="20"/>
          <w:szCs w:val="20"/>
          <w:lang w:val="es-ES_tradnl"/>
        </w:rPr>
        <w:t xml:space="preserve">Anexo </w:t>
      </w:r>
      <w:r w:rsidR="007A45F1" w:rsidRPr="00D615E3">
        <w:rPr>
          <w:rFonts w:ascii="Arial" w:hAnsi="Arial" w:cs="Arial"/>
          <w:b/>
          <w:sz w:val="20"/>
          <w:szCs w:val="20"/>
          <w:lang w:val="es-ES_tradnl"/>
        </w:rPr>
        <w:t>5</w:t>
      </w:r>
      <w:r w:rsidRPr="00D615E3">
        <w:rPr>
          <w:rFonts w:ascii="Arial" w:hAnsi="Arial" w:cs="Arial"/>
          <w:b/>
          <w:sz w:val="20"/>
          <w:szCs w:val="20"/>
          <w:lang w:val="es-ES_tradnl"/>
        </w:rPr>
        <w:t xml:space="preserve"> </w:t>
      </w:r>
      <w:r w:rsidRPr="00D615E3">
        <w:rPr>
          <w:rFonts w:ascii="Arial" w:hAnsi="Arial" w:cs="Arial"/>
          <w:sz w:val="20"/>
          <w:szCs w:val="20"/>
          <w:lang w:val="es-ES_tradnl"/>
        </w:rPr>
        <w:t>de</w:t>
      </w:r>
      <w:r w:rsidRPr="001D05C7">
        <w:rPr>
          <w:rFonts w:ascii="Arial" w:hAnsi="Arial" w:cs="Arial"/>
          <w:sz w:val="20"/>
          <w:szCs w:val="20"/>
          <w:lang w:val="es-ES_tradnl"/>
        </w:rPr>
        <w:t xml:space="preserve"> la Convocatoria</w:t>
      </w:r>
      <w:r w:rsidR="002037C2" w:rsidRPr="001D05C7">
        <w:rPr>
          <w:rFonts w:ascii="Arial" w:hAnsi="Arial" w:cs="Arial"/>
          <w:b/>
          <w:sz w:val="20"/>
          <w:szCs w:val="20"/>
          <w:lang w:val="es-ES_tradnl"/>
        </w:rPr>
        <w:t>, o bien se compruebe fahacientemente que la manifestación es falsa.</w:t>
      </w:r>
    </w:p>
    <w:p w:rsidR="009E1D2C" w:rsidRPr="001D05C7" w:rsidRDefault="009E1D2C" w:rsidP="008A199D">
      <w:pPr>
        <w:pStyle w:val="Prrafodelista"/>
        <w:ind w:left="720"/>
        <w:jc w:val="both"/>
        <w:rPr>
          <w:rFonts w:ascii="Arial" w:hAnsi="Arial" w:cs="Arial"/>
          <w:sz w:val="20"/>
          <w:szCs w:val="20"/>
          <w:lang w:val="es-ES_tradnl"/>
        </w:rPr>
      </w:pPr>
    </w:p>
    <w:p w:rsidR="009E1D2C" w:rsidRPr="001D05C7" w:rsidRDefault="009E1D2C" w:rsidP="00E04B1B">
      <w:pPr>
        <w:pStyle w:val="Prrafodelista"/>
        <w:numPr>
          <w:ilvl w:val="0"/>
          <w:numId w:val="31"/>
        </w:numPr>
        <w:jc w:val="both"/>
        <w:rPr>
          <w:rFonts w:ascii="Arial" w:hAnsi="Arial" w:cs="Arial"/>
          <w:sz w:val="20"/>
          <w:szCs w:val="20"/>
          <w:lang w:val="es-ES_tradnl"/>
        </w:rPr>
      </w:pPr>
      <w:r w:rsidRPr="001D05C7">
        <w:rPr>
          <w:rFonts w:ascii="Arial" w:hAnsi="Arial" w:cs="Arial"/>
          <w:sz w:val="20"/>
          <w:szCs w:val="20"/>
          <w:lang w:val="es-ES_tradnl"/>
        </w:rPr>
        <w:t xml:space="preserve">Cuando no presente escrito </w:t>
      </w:r>
      <w:r w:rsidRPr="001D05C7">
        <w:rPr>
          <w:rFonts w:ascii="Arial" w:hAnsi="Arial" w:cs="Arial"/>
          <w:b/>
          <w:sz w:val="20"/>
          <w:szCs w:val="20"/>
          <w:lang w:val="es-ES_tradnl"/>
        </w:rPr>
        <w:t>bajo protesta de decir verdad</w:t>
      </w:r>
      <w:r w:rsidRPr="001D05C7">
        <w:rPr>
          <w:rFonts w:ascii="Arial" w:hAnsi="Arial" w:cs="Arial"/>
          <w:sz w:val="20"/>
          <w:szCs w:val="20"/>
          <w:lang w:val="es-ES_tradnl"/>
        </w:rPr>
        <w:t xml:space="preserve">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Que el producto y/o la empresa no se encuentran sancionados por la SSA o COFEPRIS y que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w:t>
      </w:r>
      <w:r w:rsidRPr="00D615E3">
        <w:rPr>
          <w:rFonts w:ascii="Arial" w:hAnsi="Arial" w:cs="Arial"/>
          <w:sz w:val="20"/>
          <w:szCs w:val="20"/>
          <w:lang w:val="es-ES_tradnl"/>
        </w:rPr>
        <w:t xml:space="preserve">al </w:t>
      </w:r>
      <w:r w:rsidR="000E204D" w:rsidRPr="00D615E3">
        <w:rPr>
          <w:rFonts w:ascii="Arial" w:hAnsi="Arial" w:cs="Arial"/>
          <w:b/>
          <w:sz w:val="20"/>
          <w:szCs w:val="20"/>
          <w:lang w:val="es-ES_tradnl"/>
        </w:rPr>
        <w:t xml:space="preserve">Anexo </w:t>
      </w:r>
      <w:r w:rsidR="007A45F1" w:rsidRPr="00D615E3">
        <w:rPr>
          <w:rFonts w:ascii="Arial" w:hAnsi="Arial" w:cs="Arial"/>
          <w:b/>
          <w:sz w:val="20"/>
          <w:szCs w:val="20"/>
          <w:lang w:val="es-ES_tradnl"/>
        </w:rPr>
        <w:t>6</w:t>
      </w:r>
      <w:r w:rsidRPr="00D615E3">
        <w:rPr>
          <w:rFonts w:ascii="Arial" w:hAnsi="Arial" w:cs="Arial"/>
          <w:sz w:val="20"/>
          <w:szCs w:val="20"/>
          <w:lang w:val="es-ES_tradnl"/>
        </w:rPr>
        <w:t xml:space="preserve"> de la</w:t>
      </w:r>
      <w:r w:rsidRPr="001D05C7">
        <w:rPr>
          <w:rFonts w:ascii="Arial" w:hAnsi="Arial" w:cs="Arial"/>
          <w:sz w:val="20"/>
          <w:szCs w:val="20"/>
          <w:lang w:val="es-ES_tradnl"/>
        </w:rPr>
        <w:t xml:space="preserve"> Convocatoria.</w:t>
      </w:r>
    </w:p>
    <w:p w:rsidR="009E1D2C" w:rsidRPr="001D05C7" w:rsidRDefault="009E1D2C" w:rsidP="008A199D">
      <w:pPr>
        <w:pStyle w:val="Prrafodelista"/>
        <w:ind w:left="720"/>
        <w:jc w:val="both"/>
        <w:rPr>
          <w:rFonts w:ascii="Arial" w:hAnsi="Arial" w:cs="Arial"/>
          <w:sz w:val="20"/>
          <w:szCs w:val="20"/>
        </w:rPr>
      </w:pPr>
    </w:p>
    <w:p w:rsidR="009E1D2C" w:rsidRDefault="009E1D2C" w:rsidP="00E04B1B">
      <w:pPr>
        <w:pStyle w:val="Prrafodelista"/>
        <w:numPr>
          <w:ilvl w:val="0"/>
          <w:numId w:val="31"/>
        </w:numPr>
        <w:jc w:val="both"/>
        <w:rPr>
          <w:rFonts w:ascii="Arial" w:hAnsi="Arial" w:cs="Arial"/>
          <w:sz w:val="20"/>
          <w:szCs w:val="20"/>
          <w:lang w:val="es-ES_tradnl"/>
        </w:rPr>
      </w:pPr>
      <w:r w:rsidRPr="001D05C7">
        <w:rPr>
          <w:rFonts w:ascii="Arial" w:hAnsi="Arial" w:cs="Arial"/>
          <w:sz w:val="20"/>
          <w:szCs w:val="20"/>
          <w:lang w:val="es-ES_tradnl"/>
        </w:rPr>
        <w:lastRenderedPageBreak/>
        <w:t>Si se comprueba que algún licitante ha acordado con otro u otros elevar el costo de los bienes objeto de la Convocatoria, o cualquier otro acuerdo que tenga como fin obtener una ventaja sobre los d</w:t>
      </w:r>
      <w:r w:rsidR="009B44C1" w:rsidRPr="001D05C7">
        <w:rPr>
          <w:rFonts w:ascii="Arial" w:hAnsi="Arial" w:cs="Arial"/>
          <w:sz w:val="20"/>
          <w:szCs w:val="20"/>
          <w:lang w:val="es-ES_tradnl"/>
        </w:rPr>
        <w:t>emás licitantes.</w:t>
      </w:r>
    </w:p>
    <w:p w:rsidR="00D42C16" w:rsidRPr="00D42C16" w:rsidRDefault="00D42C16" w:rsidP="00D42C16">
      <w:pPr>
        <w:pStyle w:val="Prrafodelista"/>
        <w:rPr>
          <w:rFonts w:ascii="Arial" w:hAnsi="Arial" w:cs="Arial"/>
          <w:sz w:val="20"/>
          <w:szCs w:val="20"/>
          <w:lang w:val="es-ES_tradnl"/>
        </w:rPr>
      </w:pPr>
    </w:p>
    <w:p w:rsidR="009E1D2C" w:rsidRPr="001D05C7" w:rsidRDefault="009E1D2C" w:rsidP="00E04B1B">
      <w:pPr>
        <w:pStyle w:val="Prrafodelista"/>
        <w:numPr>
          <w:ilvl w:val="0"/>
          <w:numId w:val="31"/>
        </w:numPr>
        <w:jc w:val="both"/>
        <w:rPr>
          <w:rFonts w:ascii="Arial" w:hAnsi="Arial" w:cs="Arial"/>
          <w:sz w:val="20"/>
          <w:szCs w:val="20"/>
          <w:lang w:val="es-ES_tradnl"/>
        </w:rPr>
      </w:pPr>
      <w:r w:rsidRPr="001D05C7">
        <w:rPr>
          <w:rFonts w:ascii="Arial" w:hAnsi="Arial" w:cs="Arial"/>
          <w:sz w:val="20"/>
          <w:szCs w:val="20"/>
          <w:lang w:val="es-ES_tradnl"/>
        </w:rPr>
        <w:t xml:space="preserve">La falta de presentación de los escritos o manifestaciones </w:t>
      </w:r>
      <w:r w:rsidR="007A5F84" w:rsidRPr="001D05C7">
        <w:rPr>
          <w:rFonts w:ascii="Arial" w:hAnsi="Arial" w:cs="Arial"/>
          <w:sz w:val="20"/>
          <w:szCs w:val="20"/>
          <w:lang w:val="es-ES_tradnl"/>
        </w:rPr>
        <w:t>“</w:t>
      </w:r>
      <w:r w:rsidRPr="001D05C7">
        <w:rPr>
          <w:rFonts w:ascii="Arial" w:hAnsi="Arial" w:cs="Arial"/>
          <w:b/>
          <w:sz w:val="20"/>
          <w:szCs w:val="20"/>
          <w:lang w:val="es-ES_tradnl"/>
        </w:rPr>
        <w:t>bajo protesta de decir verdad</w:t>
      </w:r>
      <w:r w:rsidR="007A5F84" w:rsidRPr="001D05C7">
        <w:rPr>
          <w:rFonts w:ascii="Arial" w:hAnsi="Arial" w:cs="Arial"/>
          <w:b/>
          <w:sz w:val="20"/>
          <w:szCs w:val="20"/>
          <w:lang w:val="es-ES_tradnl"/>
        </w:rPr>
        <w:t>”</w:t>
      </w:r>
      <w:r w:rsidRPr="001D05C7">
        <w:rPr>
          <w:rFonts w:ascii="Arial" w:hAnsi="Arial" w:cs="Arial"/>
          <w:sz w:val="20"/>
          <w:szCs w:val="20"/>
          <w:lang w:val="es-ES_tradnl"/>
        </w:rPr>
        <w:t>, que se soliciten como requisito de participación en la Convocatoria será motivo de desechamiento, por incumplir las disposiciones jurídicas que los establecen, conforme al artículo 39 penúltimo párrafo de la LAASSP.</w:t>
      </w:r>
    </w:p>
    <w:p w:rsidR="009E1D2C" w:rsidRPr="001D05C7" w:rsidRDefault="009E1D2C" w:rsidP="008A199D">
      <w:pPr>
        <w:pStyle w:val="Prrafodelista"/>
        <w:ind w:left="720"/>
        <w:jc w:val="both"/>
        <w:rPr>
          <w:rFonts w:ascii="Arial" w:hAnsi="Arial" w:cs="Arial"/>
          <w:sz w:val="20"/>
          <w:szCs w:val="20"/>
          <w:lang w:val="es-ES_tradnl"/>
        </w:rPr>
      </w:pPr>
    </w:p>
    <w:p w:rsidR="00292D89" w:rsidRPr="001D05C7" w:rsidRDefault="00292D89" w:rsidP="00E04B1B">
      <w:pPr>
        <w:pStyle w:val="Prrafodelista"/>
        <w:numPr>
          <w:ilvl w:val="0"/>
          <w:numId w:val="31"/>
        </w:numPr>
        <w:jc w:val="both"/>
        <w:rPr>
          <w:rFonts w:ascii="Arial" w:hAnsi="Arial" w:cs="Arial"/>
          <w:sz w:val="20"/>
          <w:szCs w:val="20"/>
        </w:rPr>
      </w:pPr>
      <w:r w:rsidRPr="001D05C7">
        <w:rPr>
          <w:rFonts w:ascii="Arial" w:hAnsi="Arial" w:cs="Arial"/>
          <w:sz w:val="20"/>
          <w:szCs w:val="20"/>
        </w:rPr>
        <w:t xml:space="preserve">Cuando alguno de los documentos que </w:t>
      </w:r>
      <w:r w:rsidRPr="001D05C7">
        <w:rPr>
          <w:rFonts w:ascii="Arial" w:hAnsi="Arial" w:cs="Arial"/>
          <w:noProof w:val="0"/>
          <w:sz w:val="20"/>
          <w:szCs w:val="20"/>
          <w:lang w:val="es-ES_tradnl"/>
        </w:rPr>
        <w:t>integren</w:t>
      </w:r>
      <w:r w:rsidRPr="001D05C7">
        <w:rPr>
          <w:rFonts w:ascii="Arial" w:hAnsi="Arial" w:cs="Arial"/>
          <w:sz w:val="20"/>
          <w:szCs w:val="20"/>
        </w:rPr>
        <w:t xml:space="preserve"> la proposición y aquéllos distintos a ésta, no estén foliados en todas y cada una de las hojas que los integren. Precisando que en el caso de que alguna o algunas hojas de los documentos mencionadas anteriormente carezcan de folio y se constate que la o las hojas no foliadas mantienen continuidad, no se desechará la proposición.</w:t>
      </w:r>
    </w:p>
    <w:p w:rsidR="00292D89" w:rsidRPr="001D05C7" w:rsidRDefault="00292D89" w:rsidP="008A199D">
      <w:pPr>
        <w:pStyle w:val="Prrafodelista"/>
        <w:ind w:left="720"/>
        <w:jc w:val="both"/>
        <w:rPr>
          <w:rFonts w:ascii="Arial" w:hAnsi="Arial" w:cs="Arial"/>
          <w:sz w:val="20"/>
          <w:szCs w:val="20"/>
        </w:rPr>
      </w:pPr>
    </w:p>
    <w:p w:rsidR="009E1D2C" w:rsidRPr="001D05C7" w:rsidRDefault="009E1D2C" w:rsidP="00E04B1B">
      <w:pPr>
        <w:pStyle w:val="Prrafodelista"/>
        <w:numPr>
          <w:ilvl w:val="0"/>
          <w:numId w:val="31"/>
        </w:numPr>
        <w:jc w:val="both"/>
        <w:rPr>
          <w:rFonts w:ascii="Arial" w:hAnsi="Arial" w:cs="Arial"/>
          <w:sz w:val="20"/>
          <w:szCs w:val="20"/>
          <w:lang w:val="es-ES_tradnl"/>
        </w:rPr>
      </w:pPr>
      <w:r w:rsidRPr="001D05C7">
        <w:rPr>
          <w:rFonts w:ascii="Arial" w:hAnsi="Arial" w:cs="Arial"/>
          <w:sz w:val="20"/>
          <w:szCs w:val="20"/>
          <w:lang w:val="es-ES_tradnl"/>
        </w:rPr>
        <w:t xml:space="preserve">Que no cumplan con alguno de los requisitos establecidos en esta Convocatoria contenidos en los numerales </w:t>
      </w:r>
      <w:r w:rsidR="007A45F1">
        <w:rPr>
          <w:rFonts w:ascii="Arial" w:hAnsi="Arial" w:cs="Arial"/>
          <w:b/>
          <w:sz w:val="20"/>
          <w:szCs w:val="20"/>
          <w:lang w:val="es-ES_tradnl"/>
        </w:rPr>
        <w:t>2.</w:t>
      </w:r>
      <w:r w:rsidR="00D615E3">
        <w:rPr>
          <w:rFonts w:ascii="Arial" w:hAnsi="Arial" w:cs="Arial"/>
          <w:b/>
          <w:sz w:val="20"/>
          <w:szCs w:val="20"/>
          <w:lang w:val="es-ES_tradnl"/>
        </w:rPr>
        <w:t>5</w:t>
      </w:r>
      <w:r w:rsidR="007A45F1">
        <w:rPr>
          <w:rFonts w:ascii="Arial" w:hAnsi="Arial" w:cs="Arial"/>
          <w:b/>
          <w:sz w:val="20"/>
          <w:szCs w:val="20"/>
          <w:lang w:val="es-ES_tradnl"/>
        </w:rPr>
        <w:t>, 4.1, 4.2, 4.3, Anexo 1,</w:t>
      </w:r>
      <w:r w:rsidR="0068097E" w:rsidRPr="001D05C7">
        <w:rPr>
          <w:rFonts w:ascii="Arial" w:hAnsi="Arial" w:cs="Arial"/>
          <w:b/>
          <w:sz w:val="20"/>
          <w:szCs w:val="20"/>
          <w:lang w:val="es-ES_tradnl"/>
        </w:rPr>
        <w:t xml:space="preserve"> </w:t>
      </w:r>
      <w:r w:rsidR="000E204D" w:rsidRPr="006E49B8">
        <w:rPr>
          <w:rFonts w:ascii="Arial" w:hAnsi="Arial" w:cs="Arial"/>
          <w:b/>
          <w:sz w:val="20"/>
          <w:szCs w:val="20"/>
          <w:lang w:val="es-ES_tradnl"/>
        </w:rPr>
        <w:t>Anexo 1</w:t>
      </w:r>
      <w:r w:rsidR="006E49B8" w:rsidRPr="006E49B8">
        <w:rPr>
          <w:rFonts w:ascii="Arial" w:hAnsi="Arial" w:cs="Arial"/>
          <w:b/>
          <w:sz w:val="20"/>
          <w:szCs w:val="20"/>
          <w:lang w:val="es-ES_tradnl"/>
        </w:rPr>
        <w:t>2</w:t>
      </w:r>
      <w:r w:rsidR="007A45F1" w:rsidRPr="006E49B8">
        <w:rPr>
          <w:rFonts w:ascii="Arial" w:hAnsi="Arial" w:cs="Arial"/>
          <w:b/>
          <w:sz w:val="20"/>
          <w:szCs w:val="20"/>
          <w:lang w:val="es-ES_tradnl"/>
        </w:rPr>
        <w:t xml:space="preserve"> y Anexo </w:t>
      </w:r>
      <w:r w:rsidR="000E204D" w:rsidRPr="006E49B8">
        <w:rPr>
          <w:rFonts w:ascii="Arial" w:hAnsi="Arial" w:cs="Arial"/>
          <w:b/>
          <w:sz w:val="20"/>
          <w:szCs w:val="20"/>
          <w:lang w:val="es-ES_tradnl"/>
        </w:rPr>
        <w:t>1</w:t>
      </w:r>
      <w:r w:rsidR="006E49B8" w:rsidRPr="006E49B8">
        <w:rPr>
          <w:rFonts w:ascii="Arial" w:hAnsi="Arial" w:cs="Arial"/>
          <w:b/>
          <w:sz w:val="20"/>
          <w:szCs w:val="20"/>
          <w:lang w:val="es-ES_tradnl"/>
        </w:rPr>
        <w:t>3</w:t>
      </w:r>
      <w:r w:rsidR="007A45F1">
        <w:rPr>
          <w:rFonts w:ascii="Arial" w:hAnsi="Arial" w:cs="Arial"/>
          <w:b/>
          <w:sz w:val="20"/>
          <w:szCs w:val="20"/>
          <w:lang w:val="es-ES_tradnl"/>
        </w:rPr>
        <w:t>,</w:t>
      </w:r>
      <w:r w:rsidRPr="001D05C7">
        <w:rPr>
          <w:rFonts w:ascii="Arial" w:hAnsi="Arial" w:cs="Arial"/>
          <w:sz w:val="20"/>
          <w:szCs w:val="20"/>
          <w:lang w:val="es-ES_tradnl"/>
        </w:rPr>
        <w:t xml:space="preserve"> así como los que se deriven del Acto de la Junta de Aclaraciones y, que con motivo de dicho incumplimiento se afecte la solvencia de la proposición, conforme a lo previsto en el último párrafo del artículo 36 de la LAASSP.</w:t>
      </w:r>
    </w:p>
    <w:p w:rsidR="00B20E50" w:rsidRPr="001D05C7" w:rsidRDefault="00B20E50" w:rsidP="008A199D">
      <w:pPr>
        <w:pStyle w:val="Prrafodelista"/>
        <w:rPr>
          <w:rFonts w:ascii="Arial" w:hAnsi="Arial" w:cs="Arial"/>
          <w:sz w:val="20"/>
          <w:szCs w:val="20"/>
          <w:lang w:val="es-ES_tradnl"/>
        </w:rPr>
      </w:pPr>
    </w:p>
    <w:p w:rsidR="00B20E50" w:rsidRPr="00CC5C7D" w:rsidRDefault="00B20E50" w:rsidP="00E04B1B">
      <w:pPr>
        <w:pStyle w:val="Prrafodelista"/>
        <w:numPr>
          <w:ilvl w:val="0"/>
          <w:numId w:val="31"/>
        </w:numPr>
        <w:jc w:val="both"/>
        <w:rPr>
          <w:rFonts w:ascii="Arial" w:hAnsi="Arial" w:cs="Arial"/>
          <w:sz w:val="20"/>
          <w:szCs w:val="20"/>
          <w:lang w:val="es-ES_tradnl"/>
        </w:rPr>
      </w:pPr>
      <w:r w:rsidRPr="00CC5C7D">
        <w:rPr>
          <w:rFonts w:ascii="Arial" w:hAnsi="Arial" w:cs="Arial"/>
          <w:sz w:val="20"/>
          <w:szCs w:val="20"/>
          <w:lang w:val="es-ES_tradnl"/>
        </w:rPr>
        <w:t>Cuando se incumpla</w:t>
      </w:r>
      <w:r w:rsidR="008A37F3" w:rsidRPr="00CC5C7D">
        <w:rPr>
          <w:rFonts w:ascii="Arial" w:hAnsi="Arial" w:cs="Arial"/>
          <w:sz w:val="20"/>
          <w:szCs w:val="20"/>
          <w:lang w:val="es-ES_tradnl"/>
        </w:rPr>
        <w:t>n</w:t>
      </w:r>
      <w:r w:rsidRPr="00CC5C7D">
        <w:rPr>
          <w:rFonts w:ascii="Arial" w:hAnsi="Arial" w:cs="Arial"/>
          <w:sz w:val="20"/>
          <w:szCs w:val="20"/>
          <w:lang w:val="es-ES_tradnl"/>
        </w:rPr>
        <w:t xml:space="preserve"> los requisitos </w:t>
      </w:r>
      <w:r w:rsidR="001F4D14" w:rsidRPr="00CC5C7D">
        <w:rPr>
          <w:rFonts w:ascii="Arial" w:hAnsi="Arial" w:cs="Arial"/>
          <w:sz w:val="20"/>
          <w:szCs w:val="20"/>
          <w:lang w:val="es-ES_tradnl"/>
        </w:rPr>
        <w:t xml:space="preserve">técnicos y/o económicos </w:t>
      </w:r>
      <w:r w:rsidR="008A37F3" w:rsidRPr="00CC5C7D">
        <w:rPr>
          <w:rFonts w:ascii="Arial" w:hAnsi="Arial" w:cs="Arial"/>
          <w:sz w:val="20"/>
          <w:szCs w:val="20"/>
          <w:lang w:val="es-ES_tradnl"/>
        </w:rPr>
        <w:t xml:space="preserve">de </w:t>
      </w:r>
      <w:r w:rsidR="001F4D14" w:rsidRPr="00CC5C7D">
        <w:rPr>
          <w:rFonts w:ascii="Arial" w:hAnsi="Arial" w:cs="Arial"/>
          <w:sz w:val="20"/>
          <w:szCs w:val="20"/>
          <w:lang w:val="es-ES_tradnl"/>
        </w:rPr>
        <w:t xml:space="preserve">algunas de </w:t>
      </w:r>
      <w:r w:rsidR="008A37F3" w:rsidRPr="00CC5C7D">
        <w:rPr>
          <w:rFonts w:ascii="Arial" w:hAnsi="Arial" w:cs="Arial"/>
          <w:sz w:val="20"/>
          <w:szCs w:val="20"/>
          <w:lang w:val="es-ES_tradnl"/>
        </w:rPr>
        <w:t xml:space="preserve">las </w:t>
      </w:r>
      <w:r w:rsidR="001F4D14" w:rsidRPr="00CC5C7D">
        <w:rPr>
          <w:rFonts w:ascii="Arial" w:hAnsi="Arial" w:cs="Arial"/>
          <w:sz w:val="20"/>
          <w:szCs w:val="20"/>
          <w:lang w:val="es-ES_tradnl"/>
        </w:rPr>
        <w:t>partida</w:t>
      </w:r>
      <w:r w:rsidR="00D42C16">
        <w:rPr>
          <w:rFonts w:ascii="Arial" w:hAnsi="Arial" w:cs="Arial"/>
          <w:sz w:val="20"/>
          <w:szCs w:val="20"/>
          <w:lang w:val="es-ES_tradnl"/>
        </w:rPr>
        <w:t>s</w:t>
      </w:r>
      <w:r w:rsidR="008A37F3" w:rsidRPr="00CC5C7D">
        <w:rPr>
          <w:rFonts w:ascii="Arial" w:hAnsi="Arial" w:cs="Arial"/>
          <w:sz w:val="20"/>
          <w:szCs w:val="20"/>
          <w:lang w:val="es-ES_tradnl"/>
        </w:rPr>
        <w:t>.</w:t>
      </w:r>
    </w:p>
    <w:p w:rsidR="008A37F3" w:rsidRPr="001D05C7" w:rsidRDefault="008A37F3" w:rsidP="008A199D">
      <w:pPr>
        <w:pStyle w:val="Prrafodelista"/>
        <w:rPr>
          <w:rFonts w:ascii="Arial" w:hAnsi="Arial" w:cs="Arial"/>
          <w:sz w:val="20"/>
          <w:szCs w:val="20"/>
          <w:lang w:val="es-ES_tradnl"/>
        </w:rPr>
      </w:pPr>
    </w:p>
    <w:p w:rsidR="008A37F3" w:rsidRPr="001D05C7" w:rsidRDefault="008A37F3" w:rsidP="00E04B1B">
      <w:pPr>
        <w:pStyle w:val="Prrafodelista"/>
        <w:numPr>
          <w:ilvl w:val="0"/>
          <w:numId w:val="31"/>
        </w:numPr>
        <w:jc w:val="both"/>
        <w:rPr>
          <w:rFonts w:ascii="Arial" w:hAnsi="Arial" w:cs="Arial"/>
          <w:sz w:val="20"/>
          <w:szCs w:val="20"/>
          <w:lang w:val="es-ES_tradnl"/>
        </w:rPr>
      </w:pPr>
      <w:r w:rsidRPr="001D05C7">
        <w:rPr>
          <w:rFonts w:ascii="Arial" w:hAnsi="Arial" w:cs="Arial"/>
          <w:sz w:val="20"/>
          <w:szCs w:val="20"/>
          <w:lang w:val="es-ES_tradnl"/>
        </w:rPr>
        <w:t>Cuando la descripción ofertada no sea igual a la descripción solicitada en la presente convocatoria.</w:t>
      </w:r>
    </w:p>
    <w:p w:rsidR="009E1D2C" w:rsidRPr="001D05C7" w:rsidRDefault="009E1D2C" w:rsidP="008A199D">
      <w:pPr>
        <w:pStyle w:val="Prrafodelista"/>
        <w:ind w:left="720"/>
        <w:jc w:val="both"/>
        <w:rPr>
          <w:rFonts w:ascii="Arial" w:hAnsi="Arial" w:cs="Arial"/>
          <w:sz w:val="20"/>
          <w:szCs w:val="20"/>
          <w:lang w:val="es-ES_tradnl"/>
        </w:rPr>
      </w:pPr>
    </w:p>
    <w:p w:rsidR="009E1D2C" w:rsidRPr="001D05C7" w:rsidRDefault="009E1D2C" w:rsidP="00E04B1B">
      <w:pPr>
        <w:pStyle w:val="Prrafodelista"/>
        <w:numPr>
          <w:ilvl w:val="0"/>
          <w:numId w:val="31"/>
        </w:numPr>
        <w:jc w:val="both"/>
        <w:rPr>
          <w:rFonts w:ascii="Arial" w:hAnsi="Arial" w:cs="Arial"/>
          <w:sz w:val="20"/>
          <w:szCs w:val="20"/>
          <w:lang w:val="es-ES_tradnl"/>
        </w:rPr>
      </w:pPr>
      <w:r w:rsidRPr="001D05C7">
        <w:rPr>
          <w:rFonts w:ascii="Arial" w:hAnsi="Arial" w:cs="Arial"/>
          <w:sz w:val="20"/>
          <w:szCs w:val="20"/>
          <w:lang w:val="es-ES_tradnl"/>
        </w:rPr>
        <w:t>Cuando no cotice la totalidad de los bienes requeridos en la Convocatoria.</w:t>
      </w:r>
    </w:p>
    <w:p w:rsidR="009E1D2C" w:rsidRPr="001D05C7" w:rsidRDefault="009E1D2C" w:rsidP="008A199D">
      <w:pPr>
        <w:pStyle w:val="Prrafodelista"/>
        <w:ind w:left="720"/>
        <w:jc w:val="both"/>
        <w:rPr>
          <w:rFonts w:ascii="Arial" w:hAnsi="Arial" w:cs="Arial"/>
          <w:sz w:val="20"/>
          <w:szCs w:val="20"/>
          <w:lang w:val="es-ES_tradnl"/>
        </w:rPr>
      </w:pPr>
    </w:p>
    <w:p w:rsidR="009E1D2C" w:rsidRPr="001D05C7" w:rsidRDefault="009E1D2C" w:rsidP="00E04B1B">
      <w:pPr>
        <w:pStyle w:val="Prrafodelista"/>
        <w:numPr>
          <w:ilvl w:val="0"/>
          <w:numId w:val="31"/>
        </w:numPr>
        <w:jc w:val="both"/>
        <w:rPr>
          <w:rFonts w:ascii="Arial" w:hAnsi="Arial" w:cs="Arial"/>
          <w:sz w:val="20"/>
          <w:szCs w:val="20"/>
          <w:lang w:val="es-ES_tradnl"/>
        </w:rPr>
      </w:pPr>
      <w:r w:rsidRPr="001D05C7">
        <w:rPr>
          <w:rFonts w:ascii="Arial" w:hAnsi="Arial" w:cs="Arial"/>
          <w:sz w:val="20"/>
          <w:szCs w:val="20"/>
          <w:lang w:val="es-ES_tradnl"/>
        </w:rPr>
        <w:t>Cuando el licitante presente más de una proposición.</w:t>
      </w:r>
    </w:p>
    <w:p w:rsidR="00334B76" w:rsidRPr="001D05C7" w:rsidRDefault="00334B76" w:rsidP="008A199D">
      <w:pPr>
        <w:pStyle w:val="Prrafodelista"/>
        <w:rPr>
          <w:rFonts w:ascii="Arial" w:hAnsi="Arial" w:cs="Arial"/>
          <w:sz w:val="20"/>
          <w:szCs w:val="20"/>
          <w:lang w:val="es-ES_tradnl"/>
        </w:rPr>
      </w:pPr>
    </w:p>
    <w:p w:rsidR="00DC1F52" w:rsidRPr="001D05C7" w:rsidRDefault="00DC1F52" w:rsidP="00E04B1B">
      <w:pPr>
        <w:pStyle w:val="Prrafodelista"/>
        <w:numPr>
          <w:ilvl w:val="0"/>
          <w:numId w:val="31"/>
        </w:numPr>
        <w:jc w:val="both"/>
        <w:rPr>
          <w:rFonts w:ascii="Arial" w:hAnsi="Arial" w:cs="Arial"/>
          <w:sz w:val="20"/>
          <w:szCs w:val="20"/>
          <w:lang w:val="es-ES_tradnl"/>
        </w:rPr>
      </w:pPr>
      <w:r w:rsidRPr="001D05C7">
        <w:rPr>
          <w:rFonts w:ascii="Arial" w:hAnsi="Arial" w:cs="Arial"/>
          <w:sz w:val="20"/>
          <w:szCs w:val="20"/>
          <w:lang w:val="es-ES_tradnl"/>
        </w:rPr>
        <w:t>Cuando no cumpla con el grado de contenido nacional o el grado de integración.</w:t>
      </w:r>
    </w:p>
    <w:p w:rsidR="009E1D2C" w:rsidRPr="001D05C7" w:rsidRDefault="009E1D2C" w:rsidP="008A199D">
      <w:pPr>
        <w:pStyle w:val="Prrafodelista"/>
        <w:ind w:left="720"/>
        <w:jc w:val="both"/>
        <w:rPr>
          <w:rFonts w:ascii="Arial" w:hAnsi="Arial" w:cs="Arial"/>
          <w:sz w:val="20"/>
          <w:szCs w:val="20"/>
          <w:lang w:val="es-ES_tradnl"/>
        </w:rPr>
      </w:pPr>
    </w:p>
    <w:p w:rsidR="009E1D2C" w:rsidRPr="001D05C7" w:rsidRDefault="009E1D2C" w:rsidP="00E04B1B">
      <w:pPr>
        <w:pStyle w:val="Prrafodelista"/>
        <w:numPr>
          <w:ilvl w:val="0"/>
          <w:numId w:val="31"/>
        </w:numPr>
        <w:jc w:val="both"/>
        <w:rPr>
          <w:rFonts w:ascii="Arial" w:hAnsi="Arial" w:cs="Arial"/>
          <w:sz w:val="20"/>
          <w:szCs w:val="20"/>
          <w:lang w:val="es-ES_tradnl"/>
        </w:rPr>
      </w:pPr>
      <w:r w:rsidRPr="001D05C7">
        <w:rPr>
          <w:rFonts w:ascii="Arial" w:hAnsi="Arial" w:cs="Arial"/>
          <w:sz w:val="20"/>
          <w:szCs w:val="20"/>
          <w:lang w:val="es-ES_tradnl"/>
        </w:rPr>
        <w:t>Cuando la información contenida en los Registros Sanitarios y, en su caso, en los anexos resulte incompleta o incongruente respecto a las especificaciones ofertadas en la propuesta técnica.</w:t>
      </w:r>
    </w:p>
    <w:p w:rsidR="009E1D2C" w:rsidRPr="001D05C7" w:rsidRDefault="009E1D2C" w:rsidP="008A199D">
      <w:pPr>
        <w:pStyle w:val="Prrafodelista"/>
        <w:ind w:left="720"/>
        <w:jc w:val="both"/>
        <w:rPr>
          <w:rFonts w:ascii="Arial" w:hAnsi="Arial" w:cs="Arial"/>
          <w:sz w:val="20"/>
          <w:szCs w:val="20"/>
          <w:lang w:val="es-ES_tradnl"/>
        </w:rPr>
      </w:pPr>
    </w:p>
    <w:p w:rsidR="009E1D2C" w:rsidRPr="00CC5C7D" w:rsidRDefault="009E1D2C" w:rsidP="00E04B1B">
      <w:pPr>
        <w:pStyle w:val="Prrafodelista"/>
        <w:numPr>
          <w:ilvl w:val="0"/>
          <w:numId w:val="31"/>
        </w:numPr>
        <w:jc w:val="both"/>
        <w:rPr>
          <w:rFonts w:ascii="Arial" w:hAnsi="Arial" w:cs="Arial"/>
          <w:sz w:val="20"/>
          <w:szCs w:val="20"/>
          <w:lang w:val="es-ES_tradnl"/>
        </w:rPr>
      </w:pPr>
      <w:r w:rsidRPr="00CC5C7D">
        <w:rPr>
          <w:rFonts w:ascii="Arial" w:hAnsi="Arial" w:cs="Arial"/>
          <w:sz w:val="20"/>
          <w:szCs w:val="20"/>
          <w:lang w:val="es-ES_tradnl"/>
        </w:rPr>
        <w:t>Cuando la descripción de la</w:t>
      </w:r>
      <w:r w:rsidR="001F4D14" w:rsidRPr="00CC5C7D">
        <w:rPr>
          <w:rFonts w:ascii="Arial" w:hAnsi="Arial" w:cs="Arial"/>
          <w:sz w:val="20"/>
          <w:szCs w:val="20"/>
          <w:lang w:val="es-ES_tradnl"/>
        </w:rPr>
        <w:t>s</w:t>
      </w:r>
      <w:r w:rsidRPr="00CC5C7D">
        <w:rPr>
          <w:rFonts w:ascii="Arial" w:hAnsi="Arial" w:cs="Arial"/>
          <w:sz w:val="20"/>
          <w:szCs w:val="20"/>
          <w:lang w:val="es-ES_tradnl"/>
        </w:rPr>
        <w:t xml:space="preserve"> </w:t>
      </w:r>
      <w:r w:rsidR="001F4D14" w:rsidRPr="00CC5C7D">
        <w:rPr>
          <w:rFonts w:ascii="Arial" w:hAnsi="Arial" w:cs="Arial"/>
          <w:sz w:val="20"/>
          <w:szCs w:val="20"/>
          <w:lang w:val="es-ES_tradnl"/>
        </w:rPr>
        <w:t>partida</w:t>
      </w:r>
      <w:r w:rsidR="00D42C16">
        <w:rPr>
          <w:rFonts w:ascii="Arial" w:hAnsi="Arial" w:cs="Arial"/>
          <w:sz w:val="20"/>
          <w:szCs w:val="20"/>
          <w:lang w:val="es-ES_tradnl"/>
        </w:rPr>
        <w:t>s ofertadas</w:t>
      </w:r>
      <w:r w:rsidR="001F4D14" w:rsidRPr="00CC5C7D">
        <w:rPr>
          <w:rFonts w:ascii="Arial" w:hAnsi="Arial" w:cs="Arial"/>
          <w:sz w:val="20"/>
          <w:szCs w:val="20"/>
          <w:lang w:val="es-ES_tradnl"/>
        </w:rPr>
        <w:t xml:space="preserve">, </w:t>
      </w:r>
      <w:r w:rsidRPr="00CC5C7D">
        <w:rPr>
          <w:rFonts w:ascii="Arial" w:hAnsi="Arial" w:cs="Arial"/>
          <w:sz w:val="20"/>
          <w:szCs w:val="20"/>
          <w:lang w:val="es-ES_tradnl"/>
        </w:rPr>
        <w:t>no corresponda al Cuadro Básico y Catálogo de Insumos del Sector Salud, contenido en el Catálogo de Artículos Institucional vigente.</w:t>
      </w:r>
    </w:p>
    <w:p w:rsidR="009E1D2C" w:rsidRPr="001D05C7" w:rsidRDefault="009E1D2C" w:rsidP="008A199D">
      <w:pPr>
        <w:pStyle w:val="Prrafodelista"/>
        <w:ind w:left="720"/>
        <w:jc w:val="both"/>
        <w:rPr>
          <w:rFonts w:ascii="Arial" w:hAnsi="Arial" w:cs="Arial"/>
          <w:sz w:val="20"/>
          <w:szCs w:val="20"/>
          <w:lang w:val="es-ES_tradnl"/>
        </w:rPr>
      </w:pPr>
    </w:p>
    <w:p w:rsidR="009E1D2C" w:rsidRPr="001D05C7" w:rsidRDefault="009E1D2C" w:rsidP="00E04B1B">
      <w:pPr>
        <w:pStyle w:val="Prrafodelista"/>
        <w:numPr>
          <w:ilvl w:val="0"/>
          <w:numId w:val="31"/>
        </w:numPr>
        <w:jc w:val="both"/>
        <w:rPr>
          <w:rFonts w:ascii="Arial" w:hAnsi="Arial" w:cs="Arial"/>
          <w:sz w:val="20"/>
          <w:szCs w:val="20"/>
          <w:lang w:val="es-ES_tradnl"/>
        </w:rPr>
      </w:pPr>
      <w:r w:rsidRPr="001D05C7">
        <w:rPr>
          <w:rFonts w:ascii="Arial" w:hAnsi="Arial" w:cs="Arial"/>
          <w:sz w:val="20"/>
          <w:szCs w:val="20"/>
          <w:lang w:val="es-ES_tradnl"/>
        </w:rPr>
        <w:t xml:space="preserve">Cuando los documentos que exhiban los licitantes no sean legibles imposibilitando el análisis integral de la propuesta, y esto conlleve a un faltante o carencia de información que afecte su solvencia, ésta se considerará insolvente. </w:t>
      </w:r>
    </w:p>
    <w:p w:rsidR="009E1D2C" w:rsidRPr="001D05C7" w:rsidRDefault="009E1D2C" w:rsidP="008A199D">
      <w:pPr>
        <w:pStyle w:val="Prrafodelista"/>
        <w:ind w:left="720"/>
        <w:jc w:val="both"/>
        <w:rPr>
          <w:rFonts w:ascii="Arial" w:hAnsi="Arial" w:cs="Arial"/>
          <w:sz w:val="20"/>
          <w:szCs w:val="20"/>
          <w:lang w:val="es-ES_tradnl"/>
        </w:rPr>
      </w:pPr>
    </w:p>
    <w:p w:rsidR="009E1D2C" w:rsidRPr="001D05C7" w:rsidRDefault="009E1D2C" w:rsidP="00E04B1B">
      <w:pPr>
        <w:pStyle w:val="Prrafodelista"/>
        <w:numPr>
          <w:ilvl w:val="0"/>
          <w:numId w:val="31"/>
        </w:numPr>
        <w:jc w:val="both"/>
        <w:rPr>
          <w:rFonts w:ascii="Arial" w:hAnsi="Arial" w:cs="Arial"/>
          <w:sz w:val="20"/>
          <w:szCs w:val="20"/>
          <w:lang w:val="es-ES_tradnl"/>
        </w:rPr>
      </w:pPr>
      <w:r w:rsidRPr="001D05C7">
        <w:rPr>
          <w:rFonts w:ascii="Arial" w:hAnsi="Arial" w:cs="Arial"/>
          <w:sz w:val="20"/>
          <w:szCs w:val="20"/>
          <w:lang w:val="es-ES_tradnl"/>
        </w:rPr>
        <w:t>Cuando no exista correspondencia, resulten incompletos o incongruentes los datos as</w:t>
      </w:r>
      <w:r w:rsidR="009B44C1" w:rsidRPr="001D05C7">
        <w:rPr>
          <w:rFonts w:ascii="Arial" w:hAnsi="Arial" w:cs="Arial"/>
          <w:sz w:val="20"/>
          <w:szCs w:val="20"/>
          <w:lang w:val="es-ES_tradnl"/>
        </w:rPr>
        <w:t xml:space="preserve">entados en su propuesta técnica y </w:t>
      </w:r>
      <w:r w:rsidRPr="001D05C7">
        <w:rPr>
          <w:rFonts w:ascii="Arial" w:hAnsi="Arial" w:cs="Arial"/>
          <w:sz w:val="20"/>
          <w:szCs w:val="20"/>
          <w:lang w:val="es-ES_tradnl"/>
        </w:rPr>
        <w:t>económica</w:t>
      </w:r>
      <w:r w:rsidRPr="006E49B8">
        <w:rPr>
          <w:rFonts w:ascii="Arial" w:hAnsi="Arial" w:cs="Arial"/>
          <w:sz w:val="20"/>
          <w:szCs w:val="20"/>
          <w:lang w:val="es-ES_tradnl"/>
        </w:rPr>
        <w:t xml:space="preserve">, </w:t>
      </w:r>
      <w:r w:rsidRPr="006E49B8">
        <w:rPr>
          <w:rFonts w:ascii="Arial" w:hAnsi="Arial" w:cs="Arial"/>
          <w:b/>
          <w:sz w:val="20"/>
          <w:szCs w:val="20"/>
          <w:lang w:val="es-ES_tradnl"/>
        </w:rPr>
        <w:t xml:space="preserve">Anexo </w:t>
      </w:r>
      <w:r w:rsidR="000E204D" w:rsidRPr="006E49B8">
        <w:rPr>
          <w:rFonts w:ascii="Arial" w:hAnsi="Arial" w:cs="Arial"/>
          <w:b/>
          <w:sz w:val="20"/>
          <w:szCs w:val="20"/>
          <w:lang w:val="es-ES_tradnl"/>
        </w:rPr>
        <w:t>1</w:t>
      </w:r>
      <w:r w:rsidR="006E49B8" w:rsidRPr="006E49B8">
        <w:rPr>
          <w:rFonts w:ascii="Arial" w:hAnsi="Arial" w:cs="Arial"/>
          <w:b/>
          <w:sz w:val="20"/>
          <w:szCs w:val="20"/>
          <w:lang w:val="es-ES_tradnl"/>
        </w:rPr>
        <w:t>2</w:t>
      </w:r>
      <w:r w:rsidR="00E67A38" w:rsidRPr="006E49B8">
        <w:rPr>
          <w:rFonts w:ascii="Arial" w:hAnsi="Arial" w:cs="Arial"/>
          <w:b/>
          <w:sz w:val="20"/>
          <w:szCs w:val="20"/>
          <w:lang w:val="es-ES_tradnl"/>
        </w:rPr>
        <w:t xml:space="preserve"> y </w:t>
      </w:r>
      <w:r w:rsidR="004E6347" w:rsidRPr="006E49B8">
        <w:rPr>
          <w:rFonts w:ascii="Arial" w:hAnsi="Arial" w:cs="Arial"/>
          <w:b/>
          <w:sz w:val="20"/>
          <w:szCs w:val="20"/>
          <w:lang w:val="es-ES_tradnl"/>
        </w:rPr>
        <w:t xml:space="preserve">Anexo </w:t>
      </w:r>
      <w:r w:rsidR="00F51BD8" w:rsidRPr="006E49B8">
        <w:rPr>
          <w:rFonts w:ascii="Arial" w:hAnsi="Arial" w:cs="Arial"/>
          <w:b/>
          <w:sz w:val="20"/>
          <w:szCs w:val="20"/>
          <w:lang w:val="es-ES_tradnl"/>
        </w:rPr>
        <w:t>1</w:t>
      </w:r>
      <w:r w:rsidR="006E49B8" w:rsidRPr="006E49B8">
        <w:rPr>
          <w:rFonts w:ascii="Arial" w:hAnsi="Arial" w:cs="Arial"/>
          <w:b/>
          <w:sz w:val="20"/>
          <w:szCs w:val="20"/>
          <w:lang w:val="es-ES_tradnl"/>
        </w:rPr>
        <w:t>3</w:t>
      </w:r>
      <w:r w:rsidRPr="006E49B8">
        <w:rPr>
          <w:rFonts w:ascii="Arial" w:hAnsi="Arial" w:cs="Arial"/>
          <w:sz w:val="20"/>
          <w:szCs w:val="20"/>
          <w:lang w:val="es-ES_tradnl"/>
        </w:rPr>
        <w:t xml:space="preserve"> entre los documentos</w:t>
      </w:r>
      <w:r w:rsidRPr="001D05C7">
        <w:rPr>
          <w:rFonts w:ascii="Arial" w:hAnsi="Arial" w:cs="Arial"/>
          <w:sz w:val="20"/>
          <w:szCs w:val="20"/>
          <w:lang w:val="es-ES_tradnl"/>
        </w:rPr>
        <w:t xml:space="preserve"> presentados por el licitante y el soporte documental requerido.</w:t>
      </w:r>
    </w:p>
    <w:p w:rsidR="009E1D2C" w:rsidRPr="001D05C7" w:rsidRDefault="009E1D2C" w:rsidP="008A199D">
      <w:pPr>
        <w:pStyle w:val="Prrafodelista"/>
        <w:ind w:left="720"/>
        <w:jc w:val="both"/>
        <w:rPr>
          <w:rFonts w:ascii="Arial" w:hAnsi="Arial" w:cs="Arial"/>
          <w:sz w:val="20"/>
          <w:szCs w:val="20"/>
          <w:lang w:val="es-ES_tradnl"/>
        </w:rPr>
      </w:pPr>
    </w:p>
    <w:p w:rsidR="009E1D2C" w:rsidRPr="00CC5C7D" w:rsidRDefault="009E1D2C" w:rsidP="00E04B1B">
      <w:pPr>
        <w:pStyle w:val="Prrafodelista"/>
        <w:numPr>
          <w:ilvl w:val="0"/>
          <w:numId w:val="31"/>
        </w:numPr>
        <w:jc w:val="both"/>
        <w:rPr>
          <w:rFonts w:ascii="Arial" w:hAnsi="Arial" w:cs="Arial"/>
          <w:sz w:val="20"/>
          <w:szCs w:val="20"/>
          <w:lang w:val="es-ES_tradnl"/>
        </w:rPr>
      </w:pPr>
      <w:r w:rsidRPr="00CC5C7D">
        <w:rPr>
          <w:rFonts w:ascii="Arial" w:hAnsi="Arial" w:cs="Arial"/>
          <w:sz w:val="20"/>
          <w:szCs w:val="20"/>
          <w:lang w:val="es-ES_tradnl"/>
        </w:rPr>
        <w:t xml:space="preserve">Cuando en su propuesta </w:t>
      </w:r>
      <w:r w:rsidR="001F4D14" w:rsidRPr="00CC5C7D">
        <w:rPr>
          <w:rFonts w:ascii="Arial" w:hAnsi="Arial" w:cs="Arial"/>
          <w:sz w:val="20"/>
          <w:szCs w:val="20"/>
          <w:lang w:val="es-ES_tradnl"/>
        </w:rPr>
        <w:t>técnica</w:t>
      </w:r>
      <w:r w:rsidRPr="00CC5C7D">
        <w:rPr>
          <w:rFonts w:ascii="Arial" w:hAnsi="Arial" w:cs="Arial"/>
          <w:sz w:val="20"/>
          <w:szCs w:val="20"/>
          <w:lang w:val="es-ES_tradnl"/>
        </w:rPr>
        <w:t xml:space="preserve"> se verifique que los bienes ofertados no indiquen el número de la clave a 14 dígitos, establecida en el </w:t>
      </w:r>
      <w:r w:rsidRPr="00CC5C7D">
        <w:rPr>
          <w:rFonts w:ascii="Arial" w:hAnsi="Arial" w:cs="Arial"/>
          <w:b/>
          <w:sz w:val="20"/>
          <w:szCs w:val="20"/>
          <w:lang w:val="es-ES_tradnl"/>
        </w:rPr>
        <w:t>Anexo 1</w:t>
      </w:r>
      <w:r w:rsidRPr="00CC5C7D">
        <w:rPr>
          <w:rFonts w:ascii="Arial" w:hAnsi="Arial" w:cs="Arial"/>
          <w:sz w:val="20"/>
          <w:szCs w:val="20"/>
          <w:lang w:val="es-ES_tradnl"/>
        </w:rPr>
        <w:t xml:space="preserve"> “Requerimiento” de la Convocatoria.</w:t>
      </w:r>
    </w:p>
    <w:p w:rsidR="00E94128" w:rsidRPr="001D05C7" w:rsidRDefault="00E94128" w:rsidP="008A199D">
      <w:pPr>
        <w:pStyle w:val="Prrafodelista"/>
        <w:rPr>
          <w:rFonts w:ascii="Arial" w:hAnsi="Arial" w:cs="Arial"/>
          <w:sz w:val="20"/>
          <w:szCs w:val="20"/>
          <w:lang w:val="es-ES_tradnl"/>
        </w:rPr>
      </w:pPr>
    </w:p>
    <w:p w:rsidR="00E94128" w:rsidRPr="001D05C7" w:rsidRDefault="00E94128" w:rsidP="00E04B1B">
      <w:pPr>
        <w:pStyle w:val="Prrafodelista"/>
        <w:numPr>
          <w:ilvl w:val="0"/>
          <w:numId w:val="31"/>
        </w:numPr>
        <w:suppressAutoHyphens/>
        <w:jc w:val="both"/>
        <w:rPr>
          <w:rFonts w:ascii="Arial" w:hAnsi="Arial" w:cs="Arial"/>
          <w:sz w:val="20"/>
          <w:szCs w:val="20"/>
        </w:rPr>
      </w:pPr>
      <w:r w:rsidRPr="001D05C7">
        <w:rPr>
          <w:rFonts w:ascii="Arial" w:hAnsi="Arial" w:cs="Arial"/>
          <w:color w:val="000000"/>
          <w:sz w:val="20"/>
          <w:szCs w:val="20"/>
          <w:lang w:eastAsia="es-MX"/>
        </w:rPr>
        <w:t xml:space="preserve">Por otra parte, se abstendrá de recibir proposiciones o adjudicar contrato alguno, con </w:t>
      </w:r>
      <w:r w:rsidRPr="001D05C7">
        <w:rPr>
          <w:rFonts w:ascii="Arial" w:hAnsi="Arial" w:cs="Arial"/>
          <w:sz w:val="20"/>
          <w:szCs w:val="20"/>
          <w:lang w:val="es-MX"/>
        </w:rPr>
        <w:t>aquellos proveedores que, por causas imputables a ellos mismos, la Convocante les hubiere rescindido administrativamente más de un instrumento legal, dentro de un lapso de dos años calendario contados a partir de la notificación de la primera rescisión.</w:t>
      </w:r>
    </w:p>
    <w:p w:rsidR="002037C2" w:rsidRPr="001D05C7" w:rsidRDefault="002037C2" w:rsidP="008A199D">
      <w:pPr>
        <w:pStyle w:val="Prrafodelista"/>
        <w:rPr>
          <w:rFonts w:ascii="Arial" w:hAnsi="Arial" w:cs="Arial"/>
          <w:sz w:val="20"/>
          <w:szCs w:val="20"/>
        </w:rPr>
      </w:pPr>
    </w:p>
    <w:p w:rsidR="002037C2" w:rsidRPr="001D05C7" w:rsidRDefault="002037C2" w:rsidP="00E04B1B">
      <w:pPr>
        <w:pStyle w:val="Prrafodelista"/>
        <w:numPr>
          <w:ilvl w:val="0"/>
          <w:numId w:val="31"/>
        </w:numPr>
        <w:suppressAutoHyphens/>
        <w:jc w:val="both"/>
        <w:rPr>
          <w:rFonts w:ascii="Arial" w:hAnsi="Arial" w:cs="Arial"/>
          <w:sz w:val="20"/>
          <w:szCs w:val="20"/>
        </w:rPr>
      </w:pPr>
      <w:r w:rsidRPr="001D05C7">
        <w:rPr>
          <w:rFonts w:ascii="Arial" w:hAnsi="Arial" w:cs="Arial"/>
          <w:sz w:val="20"/>
          <w:szCs w:val="20"/>
        </w:rPr>
        <w:t xml:space="preserve">Asimismo, el Instituto se abstendrá de adjudicar contratos a aquellos licitantes que injustificadamente y por causas imputables a ellos mismos no hayan formalizado un contrato adjudicado con anterioridad, </w:t>
      </w:r>
      <w:r w:rsidRPr="001D05C7">
        <w:rPr>
          <w:rFonts w:ascii="Arial" w:hAnsi="Arial" w:cs="Arial"/>
          <w:sz w:val="20"/>
          <w:szCs w:val="20"/>
        </w:rPr>
        <w:lastRenderedPageBreak/>
        <w:t>durante el año inmediato anterior, contado a partir del día que haya fenecido el término establecido para la formalización del contrato respectivo.</w:t>
      </w:r>
    </w:p>
    <w:p w:rsidR="002037C2" w:rsidRPr="001D05C7" w:rsidRDefault="002037C2" w:rsidP="008A199D">
      <w:pPr>
        <w:pStyle w:val="Prrafodelista"/>
        <w:rPr>
          <w:rFonts w:ascii="Arial" w:hAnsi="Arial" w:cs="Arial"/>
          <w:sz w:val="20"/>
          <w:szCs w:val="20"/>
        </w:rPr>
      </w:pPr>
    </w:p>
    <w:p w:rsidR="009E1D2C" w:rsidRPr="001D05C7" w:rsidRDefault="009E1D2C" w:rsidP="00E04B1B">
      <w:pPr>
        <w:pStyle w:val="Prrafodelista"/>
        <w:numPr>
          <w:ilvl w:val="0"/>
          <w:numId w:val="31"/>
        </w:numPr>
        <w:jc w:val="both"/>
        <w:rPr>
          <w:rFonts w:ascii="Arial" w:hAnsi="Arial" w:cs="Arial"/>
          <w:sz w:val="20"/>
          <w:szCs w:val="20"/>
          <w:lang w:val="es-ES_tradnl"/>
        </w:rPr>
      </w:pPr>
      <w:r w:rsidRPr="001D05C7">
        <w:rPr>
          <w:rFonts w:ascii="Arial" w:hAnsi="Arial" w:cs="Arial"/>
          <w:sz w:val="20"/>
          <w:szCs w:val="20"/>
          <w:lang w:val="es-ES_tradnl"/>
        </w:rPr>
        <w:t>Se desecharán las proposiciones que no estén firmadas electrónicamente con la firma electrónica avanzada que emite el SAT.</w:t>
      </w:r>
    </w:p>
    <w:p w:rsidR="009E1D2C" w:rsidRPr="001D05C7" w:rsidRDefault="009E1D2C" w:rsidP="008A199D">
      <w:pPr>
        <w:pStyle w:val="Prrafodelista"/>
        <w:ind w:left="720"/>
        <w:jc w:val="both"/>
        <w:rPr>
          <w:rFonts w:ascii="Arial" w:hAnsi="Arial" w:cs="Arial"/>
          <w:sz w:val="20"/>
          <w:szCs w:val="20"/>
          <w:lang w:val="es-ES_tradnl"/>
        </w:rPr>
      </w:pPr>
    </w:p>
    <w:p w:rsidR="009E1D2C" w:rsidRDefault="009E1D2C" w:rsidP="00E04B1B">
      <w:pPr>
        <w:pStyle w:val="Prrafodelista"/>
        <w:numPr>
          <w:ilvl w:val="0"/>
          <w:numId w:val="31"/>
        </w:numPr>
        <w:jc w:val="both"/>
        <w:rPr>
          <w:rFonts w:ascii="Arial" w:hAnsi="Arial" w:cs="Arial"/>
          <w:sz w:val="20"/>
          <w:szCs w:val="20"/>
          <w:lang w:val="es-ES_tradnl"/>
        </w:rPr>
      </w:pPr>
      <w:r w:rsidRPr="001D05C7">
        <w:rPr>
          <w:rFonts w:ascii="Arial" w:hAnsi="Arial" w:cs="Arial"/>
          <w:sz w:val="20"/>
          <w:szCs w:val="20"/>
          <w:lang w:val="es-ES_tradnl"/>
        </w:rPr>
        <w:t>Cuando de la verificación al Registro Sanitario, se le hayan otorgado prórrogas, el comprobante (acuse de recibo) no indique la fecha en que se realizó el trámite y ésta no corresponda a cuando menos 150 días naturales antes de que concluya la vigencia del Registro correspondiente, ello de conformidad con lo previsto en el artículo 190-bis 6 adicionado al Reglamento de Insumos para la Salud, publicado en el DOF el 2 de enero de 2008.</w:t>
      </w:r>
    </w:p>
    <w:p w:rsidR="00D42C16" w:rsidRPr="00D42C16" w:rsidRDefault="00D42C16" w:rsidP="00D42C16">
      <w:pPr>
        <w:pStyle w:val="Prrafodelista"/>
        <w:rPr>
          <w:rFonts w:ascii="Arial" w:hAnsi="Arial" w:cs="Arial"/>
          <w:sz w:val="20"/>
          <w:szCs w:val="20"/>
          <w:lang w:val="es-ES_tradnl"/>
        </w:rPr>
      </w:pPr>
    </w:p>
    <w:p w:rsidR="006B028E" w:rsidRPr="0007773A" w:rsidRDefault="006B028E" w:rsidP="00E04B1B">
      <w:pPr>
        <w:pStyle w:val="Prrafodelista"/>
        <w:numPr>
          <w:ilvl w:val="0"/>
          <w:numId w:val="31"/>
        </w:numPr>
        <w:jc w:val="both"/>
        <w:rPr>
          <w:rFonts w:ascii="Arial" w:hAnsi="Arial" w:cs="Arial"/>
          <w:sz w:val="20"/>
          <w:szCs w:val="20"/>
          <w:lang w:val="es-ES_tradnl"/>
        </w:rPr>
      </w:pPr>
      <w:r w:rsidRPr="00E40CE1">
        <w:rPr>
          <w:rFonts w:ascii="Arial" w:hAnsi="Arial" w:cs="Arial"/>
          <w:sz w:val="20"/>
          <w:szCs w:val="20"/>
          <w:lang w:val="es-ES_tradnl"/>
        </w:rPr>
        <w:t xml:space="preserve">Cuando el licitante no presente la constancia de la recepción de los documentos y las muestras solicitadas en </w:t>
      </w:r>
      <w:r w:rsidRPr="0007773A">
        <w:rPr>
          <w:rFonts w:ascii="Arial" w:hAnsi="Arial" w:cs="Arial"/>
          <w:sz w:val="20"/>
          <w:szCs w:val="20"/>
          <w:lang w:val="es-ES_tradnl"/>
        </w:rPr>
        <w:t xml:space="preserve">el  </w:t>
      </w:r>
      <w:r w:rsidRPr="0007773A">
        <w:rPr>
          <w:rFonts w:ascii="Arial" w:hAnsi="Arial" w:cs="Arial"/>
          <w:b/>
          <w:sz w:val="20"/>
          <w:szCs w:val="20"/>
        </w:rPr>
        <w:t xml:space="preserve">Anexo </w:t>
      </w:r>
      <w:r w:rsidR="003A43C1" w:rsidRPr="0007773A">
        <w:rPr>
          <w:rFonts w:ascii="Arial" w:hAnsi="Arial" w:cs="Arial"/>
          <w:b/>
          <w:sz w:val="20"/>
          <w:szCs w:val="20"/>
        </w:rPr>
        <w:t>20</w:t>
      </w:r>
      <w:r w:rsidRPr="0007773A">
        <w:rPr>
          <w:rFonts w:ascii="Arial" w:hAnsi="Arial" w:cs="Arial"/>
          <w:b/>
          <w:sz w:val="20"/>
          <w:szCs w:val="20"/>
        </w:rPr>
        <w:t xml:space="preserve"> </w:t>
      </w:r>
      <w:r w:rsidRPr="0007773A">
        <w:rPr>
          <w:rFonts w:ascii="Arial" w:hAnsi="Arial" w:cs="Arial"/>
          <w:b/>
          <w:sz w:val="20"/>
          <w:szCs w:val="20"/>
          <w:lang w:val="es-ES_tradnl"/>
        </w:rPr>
        <w:t>“Claves con Muestra</w:t>
      </w:r>
      <w:r w:rsidRPr="0007773A">
        <w:rPr>
          <w:rFonts w:ascii="Arial" w:hAnsi="Arial" w:cs="Arial"/>
          <w:b/>
          <w:sz w:val="20"/>
          <w:szCs w:val="20"/>
        </w:rPr>
        <w:t>”</w:t>
      </w:r>
      <w:r w:rsidRPr="0007773A">
        <w:rPr>
          <w:rFonts w:ascii="Arial" w:hAnsi="Arial" w:cs="Arial"/>
          <w:b/>
          <w:sz w:val="20"/>
          <w:szCs w:val="20"/>
          <w:lang w:val="es-ES_tradnl"/>
        </w:rPr>
        <w:t xml:space="preserve"> </w:t>
      </w:r>
      <w:r w:rsidRPr="0007773A">
        <w:rPr>
          <w:rFonts w:ascii="Arial" w:hAnsi="Arial" w:cs="Arial"/>
          <w:sz w:val="20"/>
          <w:szCs w:val="20"/>
          <w:lang w:val="es-ES_tradnl"/>
        </w:rPr>
        <w:t xml:space="preserve">por parte de la CAISPN, conforme al numeral </w:t>
      </w:r>
      <w:r w:rsidRPr="0007773A">
        <w:rPr>
          <w:rFonts w:ascii="Arial" w:hAnsi="Arial" w:cs="Arial"/>
          <w:b/>
          <w:sz w:val="20"/>
          <w:szCs w:val="20"/>
          <w:lang w:val="es-ES_tradnl"/>
        </w:rPr>
        <w:t>2.4</w:t>
      </w:r>
      <w:r w:rsidRPr="0007773A">
        <w:rPr>
          <w:rFonts w:ascii="Arial" w:hAnsi="Arial" w:cs="Arial"/>
          <w:sz w:val="20"/>
          <w:szCs w:val="20"/>
          <w:lang w:val="es-ES_tradnl"/>
        </w:rPr>
        <w:t xml:space="preserve"> de la Convocatoria.</w:t>
      </w:r>
    </w:p>
    <w:p w:rsidR="006B028E" w:rsidRPr="0007773A" w:rsidRDefault="006B028E" w:rsidP="006B028E">
      <w:pPr>
        <w:pStyle w:val="Prrafodelista"/>
        <w:rPr>
          <w:rFonts w:ascii="Arial" w:hAnsi="Arial" w:cs="Arial"/>
          <w:sz w:val="20"/>
          <w:szCs w:val="20"/>
          <w:lang w:val="es-ES_tradnl"/>
        </w:rPr>
      </w:pPr>
    </w:p>
    <w:p w:rsidR="006B028E" w:rsidRPr="0007773A" w:rsidRDefault="006B028E" w:rsidP="00E04B1B">
      <w:pPr>
        <w:pStyle w:val="Prrafodelista"/>
        <w:numPr>
          <w:ilvl w:val="0"/>
          <w:numId w:val="31"/>
        </w:numPr>
        <w:jc w:val="both"/>
        <w:rPr>
          <w:rFonts w:ascii="Arial" w:hAnsi="Arial" w:cs="Arial"/>
          <w:b/>
          <w:sz w:val="20"/>
          <w:szCs w:val="20"/>
          <w:lang w:val="es-ES_tradnl"/>
        </w:rPr>
      </w:pPr>
      <w:r w:rsidRPr="0007773A">
        <w:rPr>
          <w:rFonts w:ascii="Arial" w:hAnsi="Arial" w:cs="Arial"/>
          <w:sz w:val="20"/>
          <w:szCs w:val="20"/>
          <w:lang w:val="es-ES_tradnl"/>
        </w:rPr>
        <w:t xml:space="preserve">Cuando el licitante presente de forma parcial o incompleta las muestras de las claves contenidas en el </w:t>
      </w:r>
      <w:r w:rsidRPr="0007773A">
        <w:rPr>
          <w:rFonts w:ascii="Arial" w:hAnsi="Arial" w:cs="Arial"/>
          <w:b/>
          <w:sz w:val="20"/>
          <w:szCs w:val="20"/>
        </w:rPr>
        <w:t xml:space="preserve">Anexo 17 </w:t>
      </w:r>
      <w:r w:rsidRPr="0007773A">
        <w:rPr>
          <w:rFonts w:ascii="Arial" w:hAnsi="Arial" w:cs="Arial"/>
          <w:b/>
          <w:sz w:val="20"/>
          <w:szCs w:val="20"/>
          <w:lang w:val="es-ES_tradnl"/>
        </w:rPr>
        <w:t>“Claves con Muestra”</w:t>
      </w:r>
      <w:r w:rsidRPr="0007773A">
        <w:rPr>
          <w:rFonts w:ascii="Arial" w:hAnsi="Arial" w:cs="Arial"/>
          <w:sz w:val="20"/>
          <w:szCs w:val="20"/>
          <w:lang w:val="es-ES_tradnl"/>
        </w:rPr>
        <w:t xml:space="preserve"> y la documentos solicitados conforme al </w:t>
      </w:r>
      <w:r w:rsidRPr="0007773A">
        <w:rPr>
          <w:rFonts w:ascii="Arial" w:hAnsi="Arial" w:cs="Arial"/>
          <w:b/>
          <w:sz w:val="20"/>
          <w:szCs w:val="20"/>
          <w:lang w:val="es-ES_tradnl"/>
        </w:rPr>
        <w:t xml:space="preserve">numeral 2.5. Método de prueba e institución pública o privada que lo realizará </w:t>
      </w:r>
      <w:r w:rsidRPr="0007773A">
        <w:rPr>
          <w:rFonts w:ascii="Arial" w:hAnsi="Arial" w:cs="Arial"/>
          <w:sz w:val="20"/>
          <w:szCs w:val="20"/>
          <w:lang w:val="es-ES_tradnl"/>
        </w:rPr>
        <w:t xml:space="preserve">de la Convocatoria. </w:t>
      </w:r>
    </w:p>
    <w:p w:rsidR="006B028E" w:rsidRPr="0007773A" w:rsidRDefault="006B028E" w:rsidP="006B028E">
      <w:pPr>
        <w:pStyle w:val="Prrafodelista"/>
        <w:ind w:left="720"/>
        <w:jc w:val="both"/>
        <w:rPr>
          <w:rFonts w:ascii="Arial" w:hAnsi="Arial" w:cs="Arial"/>
          <w:sz w:val="20"/>
          <w:szCs w:val="20"/>
          <w:lang w:val="es-ES_tradnl"/>
        </w:rPr>
      </w:pPr>
    </w:p>
    <w:p w:rsidR="006B028E" w:rsidRPr="006B028E" w:rsidRDefault="006B028E" w:rsidP="00E04B1B">
      <w:pPr>
        <w:pStyle w:val="Prrafodelista"/>
        <w:numPr>
          <w:ilvl w:val="0"/>
          <w:numId w:val="31"/>
        </w:numPr>
        <w:jc w:val="both"/>
        <w:rPr>
          <w:rFonts w:ascii="Arial" w:hAnsi="Arial" w:cs="Arial"/>
          <w:sz w:val="20"/>
          <w:szCs w:val="20"/>
          <w:lang w:val="es-ES_tradnl"/>
        </w:rPr>
      </w:pPr>
      <w:r w:rsidRPr="0007773A">
        <w:rPr>
          <w:rFonts w:ascii="Arial" w:hAnsi="Arial" w:cs="Arial"/>
          <w:sz w:val="20"/>
          <w:szCs w:val="20"/>
        </w:rPr>
        <w:t xml:space="preserve">Así como, cuando el resultado de las muestras analizadas sean de incumplimiento a las especificaciones técnicas de calidad señaladas en el </w:t>
      </w:r>
      <w:r w:rsidRPr="0007773A">
        <w:rPr>
          <w:rFonts w:ascii="Arial" w:hAnsi="Arial" w:cs="Arial"/>
          <w:b/>
          <w:sz w:val="20"/>
          <w:szCs w:val="20"/>
        </w:rPr>
        <w:t xml:space="preserve">Anexo </w:t>
      </w:r>
      <w:r w:rsidR="003A43C1" w:rsidRPr="0007773A">
        <w:rPr>
          <w:rFonts w:ascii="Arial" w:hAnsi="Arial" w:cs="Arial"/>
          <w:b/>
          <w:sz w:val="20"/>
          <w:szCs w:val="20"/>
        </w:rPr>
        <w:t>20</w:t>
      </w:r>
      <w:r w:rsidRPr="0007773A">
        <w:rPr>
          <w:rFonts w:ascii="Arial" w:hAnsi="Arial" w:cs="Arial"/>
          <w:b/>
          <w:sz w:val="20"/>
          <w:szCs w:val="20"/>
        </w:rPr>
        <w:t xml:space="preserve"> </w:t>
      </w:r>
      <w:r w:rsidRPr="0007773A">
        <w:rPr>
          <w:rFonts w:ascii="Arial" w:hAnsi="Arial" w:cs="Arial"/>
          <w:b/>
          <w:sz w:val="20"/>
          <w:szCs w:val="20"/>
          <w:lang w:val="es-ES_tradnl"/>
        </w:rPr>
        <w:t>“Claves</w:t>
      </w:r>
      <w:r w:rsidRPr="00E40CE1">
        <w:rPr>
          <w:rFonts w:ascii="Arial" w:hAnsi="Arial" w:cs="Arial"/>
          <w:b/>
          <w:sz w:val="20"/>
          <w:szCs w:val="20"/>
          <w:lang w:val="es-ES_tradnl"/>
        </w:rPr>
        <w:t xml:space="preserve"> con Muestra</w:t>
      </w:r>
      <w:r w:rsidRPr="00E40CE1">
        <w:rPr>
          <w:rFonts w:ascii="Arial" w:hAnsi="Arial" w:cs="Arial"/>
          <w:b/>
          <w:sz w:val="20"/>
          <w:szCs w:val="20"/>
        </w:rPr>
        <w:t>”</w:t>
      </w:r>
    </w:p>
    <w:p w:rsidR="006B028E" w:rsidRPr="006B028E" w:rsidRDefault="006B028E" w:rsidP="006B028E">
      <w:pPr>
        <w:pStyle w:val="Prrafodelista"/>
        <w:rPr>
          <w:rFonts w:ascii="Arial" w:hAnsi="Arial" w:cs="Arial"/>
          <w:sz w:val="20"/>
          <w:szCs w:val="20"/>
          <w:lang w:val="es-ES_tradnl"/>
        </w:rPr>
      </w:pPr>
    </w:p>
    <w:p w:rsidR="00D1134A" w:rsidRPr="001D05C7" w:rsidRDefault="00D1134A" w:rsidP="00E04B1B">
      <w:pPr>
        <w:pStyle w:val="Ttulo1"/>
        <w:numPr>
          <w:ilvl w:val="0"/>
          <w:numId w:val="33"/>
        </w:numPr>
        <w:spacing w:before="0" w:after="0"/>
        <w:rPr>
          <w:rFonts w:cs="Arial"/>
          <w:sz w:val="20"/>
          <w:szCs w:val="20"/>
          <w:lang w:val="es-ES_tradnl"/>
        </w:rPr>
      </w:pPr>
      <w:bookmarkStart w:id="104" w:name="_Toc461526940"/>
      <w:r w:rsidRPr="001D05C7">
        <w:rPr>
          <w:rFonts w:cs="Arial"/>
          <w:sz w:val="20"/>
          <w:szCs w:val="20"/>
          <w:lang w:val="es-ES_tradnl"/>
        </w:rPr>
        <w:t>CRITERIOS ESPECÍFICOS CONFORME A LOS CUALES SE EVALUARÁN LAS PROPOSICIONES</w:t>
      </w:r>
      <w:bookmarkEnd w:id="70"/>
      <w:r w:rsidRPr="001D05C7">
        <w:rPr>
          <w:rFonts w:cs="Arial"/>
          <w:sz w:val="20"/>
          <w:szCs w:val="20"/>
          <w:lang w:val="es-ES_tradnl"/>
        </w:rPr>
        <w:t>.</w:t>
      </w:r>
      <w:bookmarkEnd w:id="104"/>
    </w:p>
    <w:p w:rsidR="00786A02" w:rsidRPr="001D05C7" w:rsidRDefault="00786A02" w:rsidP="008A199D">
      <w:pPr>
        <w:spacing w:after="0" w:line="240" w:lineRule="auto"/>
        <w:rPr>
          <w:lang w:val="es-ES_tradnl" w:eastAsia="ar-SA"/>
        </w:rPr>
      </w:pPr>
    </w:p>
    <w:p w:rsidR="00D1134A" w:rsidRPr="001D05C7" w:rsidRDefault="00D1134A" w:rsidP="00E04B1B">
      <w:pPr>
        <w:pStyle w:val="Ttulo2"/>
        <w:numPr>
          <w:ilvl w:val="1"/>
          <w:numId w:val="33"/>
        </w:numPr>
        <w:tabs>
          <w:tab w:val="num" w:pos="0"/>
        </w:tabs>
        <w:spacing w:before="0" w:after="0"/>
        <w:ind w:left="0" w:firstLine="0"/>
        <w:rPr>
          <w:rFonts w:cs="Arial"/>
          <w:i w:val="0"/>
          <w:sz w:val="20"/>
          <w:lang w:val="es-ES_tradnl"/>
        </w:rPr>
      </w:pPr>
      <w:bookmarkStart w:id="105" w:name="_Toc461526941"/>
      <w:r w:rsidRPr="001D05C7">
        <w:rPr>
          <w:rFonts w:cs="Arial"/>
          <w:i w:val="0"/>
          <w:sz w:val="20"/>
          <w:lang w:val="es-ES_tradnl"/>
        </w:rPr>
        <w:t>Evaluación de la propuesta técnica.</w:t>
      </w:r>
      <w:bookmarkEnd w:id="105"/>
      <w:r w:rsidRPr="001D05C7">
        <w:rPr>
          <w:rFonts w:cs="Arial"/>
          <w:i w:val="0"/>
          <w:sz w:val="20"/>
          <w:lang w:val="es-ES_tradnl"/>
        </w:rPr>
        <w:t xml:space="preserve"> </w:t>
      </w:r>
    </w:p>
    <w:p w:rsidR="001D5EF9" w:rsidRPr="001D05C7" w:rsidRDefault="001D5EF9" w:rsidP="008A199D">
      <w:pPr>
        <w:suppressAutoHyphens/>
        <w:spacing w:after="0" w:line="240" w:lineRule="auto"/>
        <w:jc w:val="both"/>
        <w:rPr>
          <w:rFonts w:ascii="Arial" w:eastAsia="Times New Roman" w:hAnsi="Arial" w:cs="Arial"/>
          <w:lang w:val="es-ES_tradnl" w:eastAsia="ar-SA"/>
        </w:rPr>
      </w:pPr>
    </w:p>
    <w:p w:rsidR="001D5EF9" w:rsidRPr="001D05C7" w:rsidRDefault="001D5EF9" w:rsidP="008A199D">
      <w:pPr>
        <w:suppressAutoHyphens/>
        <w:spacing w:after="0" w:line="240" w:lineRule="auto"/>
        <w:jc w:val="both"/>
        <w:rPr>
          <w:rFonts w:ascii="Arial" w:hAnsi="Arial" w:cs="Arial"/>
          <w:sz w:val="20"/>
          <w:szCs w:val="20"/>
        </w:rPr>
      </w:pPr>
      <w:r w:rsidRPr="001D05C7">
        <w:rPr>
          <w:rFonts w:ascii="Arial" w:hAnsi="Arial" w:cs="Arial"/>
          <w:sz w:val="20"/>
          <w:szCs w:val="20"/>
        </w:rPr>
        <w:t xml:space="preserve">Con fundamento en lo dispuesto por el artículo 36 de la LAASSP, </w:t>
      </w:r>
      <w:r w:rsidR="002037C2" w:rsidRPr="001D05C7">
        <w:rPr>
          <w:rFonts w:ascii="Arial" w:hAnsi="Arial" w:cs="Arial"/>
          <w:sz w:val="20"/>
          <w:szCs w:val="20"/>
        </w:rPr>
        <w:t xml:space="preserve">se evaluará de manera binaria, por lo que </w:t>
      </w:r>
      <w:r w:rsidRPr="001D05C7">
        <w:rPr>
          <w:rFonts w:ascii="Arial" w:hAnsi="Arial" w:cs="Arial"/>
          <w:sz w:val="20"/>
          <w:szCs w:val="20"/>
        </w:rPr>
        <w:t>se procederá a evaluar técnicamente al menos las dos proposiciones cuyo precio resulte ser más bajo, de no resultar éstas solventes, se derivará la evaluación de las que le sigan en precio.</w:t>
      </w:r>
    </w:p>
    <w:p w:rsidR="001D5EF9" w:rsidRPr="001D05C7" w:rsidRDefault="001D5EF9" w:rsidP="008A199D">
      <w:pPr>
        <w:suppressAutoHyphens/>
        <w:spacing w:after="0" w:line="240" w:lineRule="auto"/>
        <w:jc w:val="both"/>
        <w:rPr>
          <w:rFonts w:ascii="Arial" w:hAnsi="Arial" w:cs="Arial"/>
          <w:sz w:val="20"/>
          <w:szCs w:val="20"/>
        </w:rPr>
      </w:pPr>
    </w:p>
    <w:p w:rsidR="001D5EF9" w:rsidRPr="001D05C7" w:rsidRDefault="001D5EF9" w:rsidP="008A199D">
      <w:pPr>
        <w:suppressAutoHyphens/>
        <w:spacing w:after="0" w:line="240" w:lineRule="auto"/>
        <w:jc w:val="both"/>
        <w:rPr>
          <w:rFonts w:ascii="Arial" w:hAnsi="Arial" w:cs="Arial"/>
          <w:sz w:val="20"/>
          <w:szCs w:val="20"/>
        </w:rPr>
      </w:pPr>
      <w:r w:rsidRPr="001D05C7">
        <w:rPr>
          <w:rFonts w:ascii="Arial" w:hAnsi="Arial" w:cs="Arial"/>
          <w:sz w:val="20"/>
          <w:szCs w:val="20"/>
        </w:rPr>
        <w:t>La evaluación de las propuestas técnicas se realizará, verificando que la documentación</w:t>
      </w:r>
      <w:r w:rsidRPr="001D05C7">
        <w:rPr>
          <w:rFonts w:ascii="Arial" w:hAnsi="Arial" w:cs="Arial"/>
          <w:strike/>
          <w:sz w:val="20"/>
          <w:szCs w:val="20"/>
        </w:rPr>
        <w:t xml:space="preserve"> </w:t>
      </w:r>
      <w:r w:rsidRPr="001D05C7">
        <w:rPr>
          <w:rFonts w:ascii="Arial" w:hAnsi="Arial" w:cs="Arial"/>
          <w:sz w:val="20"/>
          <w:szCs w:val="20"/>
        </w:rPr>
        <w:t>proporcionada</w:t>
      </w:r>
      <w:r w:rsidRPr="001D05C7">
        <w:rPr>
          <w:rFonts w:ascii="Arial" w:hAnsi="Arial" w:cs="Arial"/>
          <w:strike/>
          <w:sz w:val="20"/>
          <w:szCs w:val="20"/>
        </w:rPr>
        <w:t xml:space="preserve"> </w:t>
      </w:r>
      <w:r w:rsidRPr="001D05C7">
        <w:rPr>
          <w:rFonts w:ascii="Arial" w:hAnsi="Arial" w:cs="Arial"/>
          <w:sz w:val="20"/>
          <w:szCs w:val="20"/>
        </w:rPr>
        <w:t xml:space="preserve">por el licitante, cumpla con los requisitos advertidos en los numerales </w:t>
      </w:r>
      <w:r w:rsidR="0068097E" w:rsidRPr="001D05C7">
        <w:rPr>
          <w:rFonts w:ascii="Arial" w:hAnsi="Arial" w:cs="Arial"/>
          <w:b/>
          <w:sz w:val="20"/>
          <w:szCs w:val="20"/>
        </w:rPr>
        <w:t>2.4, 2.5, 4,</w:t>
      </w:r>
      <w:r w:rsidR="0068097E" w:rsidRPr="001D05C7">
        <w:rPr>
          <w:rFonts w:ascii="Arial" w:hAnsi="Arial" w:cs="Arial"/>
          <w:sz w:val="20"/>
          <w:szCs w:val="20"/>
        </w:rPr>
        <w:t xml:space="preserve"> </w:t>
      </w:r>
      <w:r w:rsidR="0068097E" w:rsidRPr="001D05C7">
        <w:rPr>
          <w:rFonts w:ascii="Arial" w:hAnsi="Arial" w:cs="Arial"/>
          <w:b/>
          <w:sz w:val="20"/>
          <w:szCs w:val="20"/>
          <w:lang w:val="es-ES_tradnl"/>
        </w:rPr>
        <w:t>Anexo</w:t>
      </w:r>
      <w:r w:rsidR="001017A6" w:rsidRPr="001D05C7">
        <w:rPr>
          <w:rFonts w:ascii="Arial" w:hAnsi="Arial" w:cs="Arial"/>
          <w:b/>
          <w:sz w:val="20"/>
          <w:szCs w:val="20"/>
          <w:lang w:val="es-ES_tradnl"/>
        </w:rPr>
        <w:t xml:space="preserve"> 1</w:t>
      </w:r>
      <w:r w:rsidR="0068097E" w:rsidRPr="001D05C7">
        <w:rPr>
          <w:rFonts w:ascii="Arial" w:hAnsi="Arial" w:cs="Arial"/>
          <w:sz w:val="20"/>
          <w:szCs w:val="20"/>
        </w:rPr>
        <w:t>, y sus demás anexos, así como los que se deriven del Acto de la Junta</w:t>
      </w:r>
      <w:r w:rsidRPr="001D05C7">
        <w:rPr>
          <w:rFonts w:ascii="Arial" w:hAnsi="Arial" w:cs="Arial"/>
          <w:sz w:val="20"/>
          <w:szCs w:val="20"/>
        </w:rPr>
        <w:t xml:space="preserve"> de Aclaraciones y, que con motivo de dicho incumplimiento se afecte la solvencia de la oferta.</w:t>
      </w:r>
    </w:p>
    <w:p w:rsidR="001D5EF9" w:rsidRPr="001D05C7" w:rsidRDefault="001D5EF9" w:rsidP="008A199D">
      <w:pPr>
        <w:suppressAutoHyphens/>
        <w:spacing w:after="0" w:line="240" w:lineRule="auto"/>
        <w:jc w:val="both"/>
        <w:rPr>
          <w:rFonts w:ascii="Arial" w:eastAsia="Times New Roman" w:hAnsi="Arial" w:cs="Arial"/>
          <w:sz w:val="20"/>
          <w:szCs w:val="20"/>
          <w:lang w:val="es-ES" w:eastAsia="ar-SA"/>
        </w:rPr>
      </w:pPr>
    </w:p>
    <w:p w:rsidR="001D5EF9" w:rsidRPr="001D05C7" w:rsidRDefault="001D5EF9" w:rsidP="008A199D">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 xml:space="preserve">Para efectos de la evaluación, se tomarán en consideración los criterios siguientes: </w:t>
      </w:r>
    </w:p>
    <w:p w:rsidR="001D5EF9" w:rsidRPr="001D05C7" w:rsidRDefault="001D5EF9" w:rsidP="008A199D">
      <w:pPr>
        <w:suppressAutoHyphens/>
        <w:spacing w:after="0" w:line="240" w:lineRule="auto"/>
        <w:jc w:val="both"/>
        <w:rPr>
          <w:rFonts w:ascii="Arial" w:eastAsia="Times New Roman" w:hAnsi="Arial" w:cs="Arial"/>
          <w:sz w:val="20"/>
          <w:szCs w:val="20"/>
          <w:lang w:val="es-ES" w:eastAsia="ar-SA"/>
        </w:rPr>
      </w:pPr>
    </w:p>
    <w:p w:rsidR="0034659E" w:rsidRDefault="001D5EF9" w:rsidP="00E04B1B">
      <w:pPr>
        <w:pStyle w:val="Lista21"/>
        <w:numPr>
          <w:ilvl w:val="1"/>
          <w:numId w:val="36"/>
        </w:numPr>
        <w:tabs>
          <w:tab w:val="left" w:pos="3240"/>
        </w:tabs>
        <w:spacing w:after="0"/>
        <w:jc w:val="both"/>
        <w:rPr>
          <w:rFonts w:ascii="Arial" w:eastAsia="Arial Unicode MS" w:hAnsi="Arial" w:cs="Arial"/>
          <w:sz w:val="20"/>
          <w:lang w:val="es-ES_tradnl"/>
        </w:rPr>
      </w:pPr>
      <w:r w:rsidRPr="001D05C7">
        <w:rPr>
          <w:rFonts w:ascii="Arial" w:eastAsia="Arial Unicode MS" w:hAnsi="Arial" w:cs="Arial"/>
          <w:sz w:val="20"/>
          <w:lang w:val="es-ES_tradnl"/>
        </w:rPr>
        <w:t>Se verificará la cong</w:t>
      </w:r>
      <w:r w:rsidR="00F343BE" w:rsidRPr="001D05C7">
        <w:rPr>
          <w:rFonts w:ascii="Arial" w:eastAsia="Arial Unicode MS" w:hAnsi="Arial" w:cs="Arial"/>
          <w:sz w:val="20"/>
          <w:lang w:val="es-ES_tradnl"/>
        </w:rPr>
        <w:t>ruencia de los anexos técnicos</w:t>
      </w:r>
      <w:r w:rsidR="00885B9D" w:rsidRPr="001D05C7">
        <w:rPr>
          <w:rFonts w:ascii="Arial" w:eastAsia="Arial Unicode MS" w:hAnsi="Arial" w:cs="Arial"/>
          <w:sz w:val="20"/>
          <w:lang w:val="es-ES_tradnl"/>
        </w:rPr>
        <w:t xml:space="preserve"> </w:t>
      </w:r>
      <w:r w:rsidR="00F343BE" w:rsidRPr="001D05C7">
        <w:rPr>
          <w:rFonts w:ascii="Arial" w:eastAsia="Arial Unicode MS" w:hAnsi="Arial" w:cs="Arial"/>
          <w:sz w:val="20"/>
          <w:lang w:val="es-ES_tradnl"/>
        </w:rPr>
        <w:t>o catálogos o</w:t>
      </w:r>
      <w:r w:rsidRPr="001D05C7">
        <w:rPr>
          <w:rFonts w:ascii="Arial" w:eastAsia="Arial Unicode MS" w:hAnsi="Arial" w:cs="Arial"/>
          <w:sz w:val="20"/>
          <w:lang w:val="es-ES_tradnl"/>
        </w:rPr>
        <w:t xml:space="preserve"> instructivos o manuales de uso que aportaron los licitantes con lo ofertado en la prop</w:t>
      </w:r>
      <w:r w:rsidR="00F51FCA" w:rsidRPr="001D05C7">
        <w:rPr>
          <w:rFonts w:ascii="Arial" w:eastAsia="Arial Unicode MS" w:hAnsi="Arial" w:cs="Arial"/>
          <w:sz w:val="20"/>
          <w:lang w:val="es-ES_tradnl"/>
        </w:rPr>
        <w:t>uesta</w:t>
      </w:r>
      <w:r w:rsidRPr="001D05C7">
        <w:rPr>
          <w:rFonts w:ascii="Arial" w:eastAsia="Arial Unicode MS" w:hAnsi="Arial" w:cs="Arial"/>
          <w:sz w:val="20"/>
          <w:lang w:val="es-ES_tradnl"/>
        </w:rPr>
        <w:t xml:space="preserve"> técnica</w:t>
      </w:r>
      <w:r w:rsidR="00885B9D" w:rsidRPr="001D05C7">
        <w:rPr>
          <w:rFonts w:ascii="Arial" w:eastAsia="Arial Unicode MS" w:hAnsi="Arial" w:cs="Arial"/>
          <w:sz w:val="20"/>
          <w:lang w:val="es-ES_tradnl"/>
        </w:rPr>
        <w:t>,</w:t>
      </w:r>
      <w:r w:rsidRPr="001D05C7">
        <w:rPr>
          <w:rFonts w:ascii="Arial" w:eastAsia="Arial Unicode MS" w:hAnsi="Arial" w:cs="Arial"/>
          <w:sz w:val="20"/>
          <w:lang w:val="es-ES_tradnl"/>
        </w:rPr>
        <w:t xml:space="preserve"> con los Registros Sanitarios </w:t>
      </w:r>
      <w:r w:rsidR="005E0BAB" w:rsidRPr="001D05C7">
        <w:rPr>
          <w:rFonts w:ascii="Arial" w:eastAsia="Arial Unicode MS" w:hAnsi="Arial" w:cs="Arial"/>
          <w:sz w:val="20"/>
          <w:lang w:val="es-ES_tradnl"/>
        </w:rPr>
        <w:t>entregad</w:t>
      </w:r>
      <w:r w:rsidRPr="001D05C7">
        <w:rPr>
          <w:rFonts w:ascii="Arial" w:eastAsia="Arial Unicode MS" w:hAnsi="Arial" w:cs="Arial"/>
          <w:sz w:val="20"/>
          <w:lang w:val="es-ES_tradnl"/>
        </w:rPr>
        <w:t>os y/o con</w:t>
      </w:r>
      <w:r w:rsidR="005E0BAB" w:rsidRPr="001D05C7">
        <w:rPr>
          <w:rFonts w:ascii="Arial" w:eastAsia="Arial Unicode MS" w:hAnsi="Arial" w:cs="Arial"/>
          <w:sz w:val="20"/>
          <w:lang w:val="es-ES_tradnl"/>
        </w:rPr>
        <w:t xml:space="preserve"> la constancia de COFEPRIS </w:t>
      </w:r>
      <w:r w:rsidRPr="001D05C7">
        <w:rPr>
          <w:rFonts w:ascii="Arial" w:eastAsia="Arial Unicode MS" w:hAnsi="Arial" w:cs="Arial"/>
          <w:sz w:val="20"/>
          <w:lang w:val="es-ES_tradnl"/>
        </w:rPr>
        <w:t>que lo exime de los mismos.</w:t>
      </w:r>
    </w:p>
    <w:p w:rsidR="0034659E" w:rsidRDefault="0034659E" w:rsidP="0034659E">
      <w:pPr>
        <w:pStyle w:val="Lista21"/>
        <w:tabs>
          <w:tab w:val="left" w:pos="3240"/>
        </w:tabs>
        <w:spacing w:after="0"/>
        <w:ind w:left="1440"/>
        <w:jc w:val="both"/>
        <w:rPr>
          <w:rFonts w:ascii="Arial" w:eastAsia="Arial Unicode MS" w:hAnsi="Arial" w:cs="Arial"/>
          <w:sz w:val="20"/>
          <w:lang w:val="es-ES_tradnl"/>
        </w:rPr>
      </w:pPr>
    </w:p>
    <w:p w:rsidR="0034659E" w:rsidRPr="0034659E" w:rsidRDefault="001D5EF9" w:rsidP="00E04B1B">
      <w:pPr>
        <w:pStyle w:val="Lista21"/>
        <w:numPr>
          <w:ilvl w:val="1"/>
          <w:numId w:val="36"/>
        </w:numPr>
        <w:tabs>
          <w:tab w:val="left" w:pos="3240"/>
        </w:tabs>
        <w:spacing w:after="0"/>
        <w:jc w:val="both"/>
        <w:rPr>
          <w:rFonts w:ascii="Arial" w:eastAsia="Arial Unicode MS" w:hAnsi="Arial" w:cs="Arial"/>
          <w:sz w:val="20"/>
          <w:lang w:val="es-ES_tradnl"/>
        </w:rPr>
      </w:pPr>
      <w:r w:rsidRPr="0034659E">
        <w:rPr>
          <w:rFonts w:ascii="Arial" w:hAnsi="Arial" w:cs="Arial"/>
          <w:sz w:val="20"/>
        </w:rPr>
        <w:t xml:space="preserve">Se comprobará el cumplimiento </w:t>
      </w:r>
      <w:r w:rsidRPr="0034659E">
        <w:rPr>
          <w:rFonts w:ascii="Arial" w:eastAsia="Arial Unicode MS" w:hAnsi="Arial" w:cs="Arial"/>
          <w:sz w:val="20"/>
          <w:lang w:val="es-ES_tradnl"/>
        </w:rPr>
        <w:t xml:space="preserve">de la </w:t>
      </w:r>
      <w:r w:rsidR="00984D8E" w:rsidRPr="0034659E">
        <w:rPr>
          <w:rFonts w:ascii="Arial" w:eastAsia="Arial Unicode MS" w:hAnsi="Arial" w:cs="Arial"/>
          <w:sz w:val="20"/>
          <w:lang w:val="es-ES_tradnl"/>
        </w:rPr>
        <w:t>Propuesta Técnica</w:t>
      </w:r>
      <w:r w:rsidRPr="0034659E">
        <w:rPr>
          <w:rFonts w:ascii="Arial" w:hAnsi="Arial" w:cs="Arial"/>
          <w:sz w:val="20"/>
        </w:rPr>
        <w:t xml:space="preserve">, conforme a los requisitos establecidos en el numeral </w:t>
      </w:r>
      <w:r w:rsidR="005E0BAB" w:rsidRPr="0034659E">
        <w:rPr>
          <w:rFonts w:ascii="Arial" w:hAnsi="Arial" w:cs="Arial"/>
          <w:b/>
          <w:sz w:val="20"/>
        </w:rPr>
        <w:t>4</w:t>
      </w:r>
      <w:r w:rsidR="000474D6" w:rsidRPr="0034659E">
        <w:rPr>
          <w:rFonts w:ascii="Arial" w:hAnsi="Arial" w:cs="Arial"/>
          <w:b/>
          <w:sz w:val="20"/>
        </w:rPr>
        <w:t>.1</w:t>
      </w:r>
      <w:r w:rsidR="005E0BAB" w:rsidRPr="0034659E">
        <w:rPr>
          <w:rFonts w:ascii="Arial" w:hAnsi="Arial" w:cs="Arial"/>
          <w:b/>
          <w:sz w:val="20"/>
        </w:rPr>
        <w:t xml:space="preserve">. </w:t>
      </w:r>
      <w:r w:rsidRPr="0034659E">
        <w:rPr>
          <w:rFonts w:ascii="Arial" w:hAnsi="Arial" w:cs="Arial"/>
          <w:sz w:val="20"/>
        </w:rPr>
        <w:t xml:space="preserve">de </w:t>
      </w:r>
      <w:r w:rsidR="005E0BAB" w:rsidRPr="0034659E">
        <w:rPr>
          <w:rFonts w:ascii="Arial" w:hAnsi="Arial" w:cs="Arial"/>
          <w:bCs/>
          <w:sz w:val="20"/>
        </w:rPr>
        <w:t>e</w:t>
      </w:r>
      <w:r w:rsidRPr="0034659E">
        <w:rPr>
          <w:rFonts w:ascii="Arial" w:hAnsi="Arial" w:cs="Arial"/>
          <w:bCs/>
          <w:sz w:val="20"/>
        </w:rPr>
        <w:t>sta</w:t>
      </w:r>
      <w:r w:rsidRPr="0034659E">
        <w:rPr>
          <w:rFonts w:ascii="Arial" w:hAnsi="Arial" w:cs="Arial"/>
          <w:sz w:val="20"/>
        </w:rPr>
        <w:t xml:space="preserve"> Convocatoria.</w:t>
      </w:r>
    </w:p>
    <w:p w:rsidR="0034659E" w:rsidRDefault="0034659E" w:rsidP="0034659E">
      <w:pPr>
        <w:pStyle w:val="Prrafodelista"/>
        <w:rPr>
          <w:rFonts w:ascii="Arial" w:eastAsia="Arial Unicode MS" w:hAnsi="Arial" w:cs="Arial"/>
          <w:sz w:val="20"/>
          <w:lang w:val="es-ES_tradnl"/>
        </w:rPr>
      </w:pPr>
    </w:p>
    <w:p w:rsidR="001D5EF9" w:rsidRDefault="001D5EF9" w:rsidP="00E04B1B">
      <w:pPr>
        <w:pStyle w:val="Lista21"/>
        <w:numPr>
          <w:ilvl w:val="1"/>
          <w:numId w:val="36"/>
        </w:numPr>
        <w:tabs>
          <w:tab w:val="left" w:pos="3240"/>
        </w:tabs>
        <w:spacing w:after="0"/>
        <w:jc w:val="both"/>
        <w:rPr>
          <w:rFonts w:ascii="Arial" w:eastAsia="Arial Unicode MS" w:hAnsi="Arial" w:cs="Arial"/>
          <w:sz w:val="20"/>
          <w:lang w:val="es-ES_tradnl"/>
        </w:rPr>
      </w:pPr>
      <w:r w:rsidRPr="0034659E">
        <w:rPr>
          <w:rFonts w:ascii="Arial" w:eastAsia="Arial Unicode MS" w:hAnsi="Arial" w:cs="Arial"/>
          <w:sz w:val="20"/>
          <w:lang w:val="es-ES_tradnl"/>
        </w:rPr>
        <w:t xml:space="preserve">La evaluación se hará sobre la descripción de la clave </w:t>
      </w:r>
      <w:r w:rsidR="007C7FCC" w:rsidRPr="0034659E">
        <w:rPr>
          <w:rFonts w:ascii="Arial" w:hAnsi="Arial" w:cs="Arial"/>
          <w:sz w:val="20"/>
        </w:rPr>
        <w:t>a 14 dígitos, apegándose a la descripción y presentación</w:t>
      </w:r>
      <w:r w:rsidR="007C7FCC" w:rsidRPr="0034659E">
        <w:rPr>
          <w:rFonts w:ascii="Arial" w:eastAsia="Arial Unicode MS" w:hAnsi="Arial" w:cs="Arial"/>
          <w:sz w:val="20"/>
          <w:lang w:val="es-ES_tradnl"/>
        </w:rPr>
        <w:t xml:space="preserve"> </w:t>
      </w:r>
      <w:r w:rsidRPr="0034659E">
        <w:rPr>
          <w:rFonts w:ascii="Arial" w:eastAsia="Arial Unicode MS" w:hAnsi="Arial" w:cs="Arial"/>
          <w:sz w:val="20"/>
          <w:lang w:val="es-ES_tradnl"/>
        </w:rPr>
        <w:t>que corresponda al Cuadro Básico y Catálogo de Insumos del Sector Salud, contenido en el Catálogo de Artículos Institucional vigente.</w:t>
      </w:r>
    </w:p>
    <w:p w:rsidR="0034659E" w:rsidRDefault="0034659E" w:rsidP="0034659E">
      <w:pPr>
        <w:pStyle w:val="Prrafodelista"/>
        <w:rPr>
          <w:rFonts w:ascii="Arial" w:eastAsia="Arial Unicode MS" w:hAnsi="Arial" w:cs="Arial"/>
          <w:sz w:val="20"/>
          <w:lang w:val="es-ES_tradnl"/>
        </w:rPr>
      </w:pPr>
    </w:p>
    <w:p w:rsidR="0034659E" w:rsidRPr="0034659E" w:rsidRDefault="0034659E" w:rsidP="00E04B1B">
      <w:pPr>
        <w:pStyle w:val="Prrafodelista"/>
        <w:numPr>
          <w:ilvl w:val="1"/>
          <w:numId w:val="36"/>
        </w:numPr>
        <w:rPr>
          <w:rFonts w:ascii="Arial" w:eastAsia="Arial Unicode MS" w:hAnsi="Arial" w:cs="Arial"/>
          <w:sz w:val="20"/>
          <w:szCs w:val="20"/>
          <w:lang w:val="es-ES_tradnl" w:eastAsia="ar-SA"/>
        </w:rPr>
      </w:pPr>
      <w:r w:rsidRPr="0034659E">
        <w:rPr>
          <w:rFonts w:ascii="Arial" w:eastAsia="Arial Unicode MS" w:hAnsi="Arial" w:cs="Arial"/>
          <w:sz w:val="20"/>
          <w:szCs w:val="20"/>
          <w:lang w:val="es-ES_tradnl" w:eastAsia="ar-SA"/>
        </w:rPr>
        <w:t>Se verificará que el licitante entregue el acuse de recibo de las muestras y documentación emitido por la CAISPN, así como el resultado de las pruebas que se ralicen a las muestras solicitadas, para aquellas claves que se especificaron.</w:t>
      </w:r>
    </w:p>
    <w:p w:rsidR="00786A02" w:rsidRPr="001D05C7" w:rsidRDefault="00786A02" w:rsidP="008A199D">
      <w:pPr>
        <w:suppressAutoHyphens/>
        <w:spacing w:after="0" w:line="240" w:lineRule="auto"/>
        <w:ind w:left="284"/>
        <w:jc w:val="both"/>
        <w:rPr>
          <w:rFonts w:ascii="Arial" w:hAnsi="Arial" w:cs="Arial"/>
          <w:sz w:val="20"/>
          <w:szCs w:val="20"/>
        </w:rPr>
      </w:pPr>
    </w:p>
    <w:p w:rsidR="00D1134A" w:rsidRPr="001D05C7" w:rsidRDefault="00D113BA" w:rsidP="00E04B1B">
      <w:pPr>
        <w:pStyle w:val="Ttulo2"/>
        <w:numPr>
          <w:ilvl w:val="1"/>
          <w:numId w:val="33"/>
        </w:numPr>
        <w:tabs>
          <w:tab w:val="num" w:pos="0"/>
        </w:tabs>
        <w:spacing w:before="0" w:after="0"/>
        <w:ind w:left="0" w:firstLine="0"/>
        <w:rPr>
          <w:rFonts w:cs="Arial"/>
          <w:i w:val="0"/>
          <w:sz w:val="20"/>
          <w:lang w:val="es-ES_tradnl"/>
        </w:rPr>
      </w:pPr>
      <w:bookmarkStart w:id="106" w:name="_Toc461526942"/>
      <w:r w:rsidRPr="001D05C7">
        <w:rPr>
          <w:rFonts w:cs="Arial"/>
          <w:i w:val="0"/>
          <w:sz w:val="20"/>
          <w:lang w:val="es-ES_tradnl"/>
        </w:rPr>
        <w:lastRenderedPageBreak/>
        <w:t>Evaluación de la propuesta económica</w:t>
      </w:r>
      <w:r w:rsidR="0068097E" w:rsidRPr="001D05C7">
        <w:rPr>
          <w:rFonts w:cs="Arial"/>
          <w:i w:val="0"/>
          <w:sz w:val="20"/>
          <w:lang w:val="es-ES_tradnl"/>
        </w:rPr>
        <w:t>.</w:t>
      </w:r>
      <w:bookmarkEnd w:id="106"/>
      <w:r w:rsidR="00642A17" w:rsidRPr="001D05C7">
        <w:rPr>
          <w:rFonts w:cs="Arial"/>
          <w:i w:val="0"/>
          <w:sz w:val="20"/>
          <w:lang w:val="es-ES_tradnl"/>
        </w:rPr>
        <w:t xml:space="preserve"> </w:t>
      </w:r>
    </w:p>
    <w:p w:rsidR="005F71C6" w:rsidRPr="001D05C7" w:rsidRDefault="005F71C6" w:rsidP="008A199D">
      <w:pPr>
        <w:spacing w:after="0" w:line="240" w:lineRule="auto"/>
        <w:jc w:val="both"/>
        <w:rPr>
          <w:rFonts w:ascii="Arial" w:hAnsi="Arial" w:cs="Arial"/>
          <w:sz w:val="20"/>
          <w:szCs w:val="20"/>
        </w:rPr>
      </w:pPr>
    </w:p>
    <w:p w:rsidR="008A37F3" w:rsidRPr="001D05C7" w:rsidRDefault="008A37F3" w:rsidP="00E04B1B">
      <w:pPr>
        <w:pStyle w:val="Prrafodelista"/>
        <w:numPr>
          <w:ilvl w:val="0"/>
          <w:numId w:val="32"/>
        </w:numPr>
        <w:ind w:left="709" w:hanging="283"/>
        <w:jc w:val="both"/>
        <w:rPr>
          <w:rFonts w:ascii="Arial" w:hAnsi="Arial" w:cs="Arial"/>
          <w:sz w:val="20"/>
          <w:szCs w:val="20"/>
        </w:rPr>
      </w:pPr>
      <w:r w:rsidRPr="001D05C7">
        <w:rPr>
          <w:rFonts w:ascii="Arial" w:hAnsi="Arial" w:cs="Arial"/>
          <w:sz w:val="20"/>
          <w:szCs w:val="20"/>
        </w:rPr>
        <w:t xml:space="preserve">Se verificará que la propuesta económica y datos contenidos en el </w:t>
      </w:r>
      <w:r w:rsidRPr="006E49B8">
        <w:rPr>
          <w:rFonts w:ascii="Arial" w:hAnsi="Arial" w:cs="Arial"/>
          <w:b/>
          <w:sz w:val="20"/>
          <w:szCs w:val="20"/>
        </w:rPr>
        <w:t xml:space="preserve">Anexo </w:t>
      </w:r>
      <w:r w:rsidR="00F51BD8" w:rsidRPr="006E49B8">
        <w:rPr>
          <w:rFonts w:ascii="Arial" w:hAnsi="Arial" w:cs="Arial"/>
          <w:b/>
          <w:sz w:val="20"/>
          <w:szCs w:val="20"/>
        </w:rPr>
        <w:t>1</w:t>
      </w:r>
      <w:r w:rsidR="006E49B8" w:rsidRPr="006E49B8">
        <w:rPr>
          <w:rFonts w:ascii="Arial" w:hAnsi="Arial" w:cs="Arial"/>
          <w:b/>
          <w:sz w:val="20"/>
          <w:szCs w:val="20"/>
        </w:rPr>
        <w:t>3</w:t>
      </w:r>
      <w:r w:rsidRPr="006E49B8">
        <w:rPr>
          <w:rFonts w:ascii="Arial" w:hAnsi="Arial" w:cs="Arial"/>
          <w:sz w:val="20"/>
          <w:szCs w:val="20"/>
        </w:rPr>
        <w:t>,</w:t>
      </w:r>
      <w:r w:rsidRPr="001D05C7">
        <w:rPr>
          <w:rFonts w:ascii="Arial" w:hAnsi="Arial" w:cs="Arial"/>
          <w:sz w:val="20"/>
          <w:szCs w:val="20"/>
        </w:rPr>
        <w:t xml:space="preserve"> cumplan con los requisitos establecidos en la actual Convocatoria; analizando las operaciones aritméticas.</w:t>
      </w:r>
    </w:p>
    <w:p w:rsidR="008A37F3" w:rsidRPr="001D05C7" w:rsidRDefault="008A37F3" w:rsidP="008A199D">
      <w:pPr>
        <w:spacing w:after="0" w:line="240" w:lineRule="auto"/>
        <w:jc w:val="both"/>
        <w:rPr>
          <w:rFonts w:ascii="Arial" w:hAnsi="Arial" w:cs="Arial"/>
          <w:sz w:val="20"/>
          <w:szCs w:val="20"/>
          <w:lang w:val="es-ES"/>
        </w:rPr>
      </w:pPr>
    </w:p>
    <w:p w:rsidR="000043A1" w:rsidRPr="00A63456" w:rsidRDefault="000043A1" w:rsidP="00E04B1B">
      <w:pPr>
        <w:pStyle w:val="Prrafodelista"/>
        <w:numPr>
          <w:ilvl w:val="0"/>
          <w:numId w:val="32"/>
        </w:numPr>
        <w:suppressAutoHyphens/>
        <w:ind w:left="709" w:hanging="283"/>
        <w:jc w:val="both"/>
        <w:rPr>
          <w:rFonts w:ascii="Arial" w:hAnsi="Arial" w:cs="Arial"/>
          <w:sz w:val="20"/>
          <w:szCs w:val="20"/>
          <w:lang w:eastAsia="ar-SA"/>
        </w:rPr>
      </w:pPr>
      <w:r w:rsidRPr="00A63456">
        <w:rPr>
          <w:rFonts w:ascii="Arial" w:hAnsi="Arial" w:cs="Arial"/>
          <w:sz w:val="20"/>
          <w:szCs w:val="20"/>
          <w:lang w:eastAsia="ar-SA"/>
        </w:rPr>
        <w:t>La evaluación aconómica se realizará conforme lo establece el artículo 51 del Reglamento de la Ley de Adquisiciones, Arrendamientos y Servicios del Sector Público.</w:t>
      </w:r>
    </w:p>
    <w:p w:rsidR="000043A1" w:rsidRPr="001D05C7" w:rsidRDefault="000043A1" w:rsidP="008A199D">
      <w:pPr>
        <w:spacing w:after="0" w:line="240" w:lineRule="auto"/>
        <w:jc w:val="both"/>
        <w:rPr>
          <w:rFonts w:ascii="Arial" w:hAnsi="Arial" w:cs="Arial"/>
          <w:sz w:val="20"/>
          <w:szCs w:val="20"/>
        </w:rPr>
      </w:pPr>
    </w:p>
    <w:p w:rsidR="008A37F3" w:rsidRPr="001D05C7" w:rsidRDefault="008A37F3" w:rsidP="00E04B1B">
      <w:pPr>
        <w:pStyle w:val="Prrafodelista"/>
        <w:numPr>
          <w:ilvl w:val="0"/>
          <w:numId w:val="32"/>
        </w:numPr>
        <w:ind w:left="709" w:hanging="283"/>
        <w:jc w:val="both"/>
        <w:rPr>
          <w:rFonts w:ascii="Arial" w:hAnsi="Arial" w:cs="Arial"/>
          <w:sz w:val="20"/>
          <w:szCs w:val="20"/>
        </w:rPr>
      </w:pPr>
      <w:r w:rsidRPr="001D05C7">
        <w:rPr>
          <w:rFonts w:ascii="Arial" w:hAnsi="Arial" w:cs="Arial"/>
          <w:sz w:val="20"/>
          <w:szCs w:val="20"/>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rsidR="008A37F3" w:rsidRPr="001D05C7" w:rsidRDefault="008A37F3" w:rsidP="008A199D">
      <w:pPr>
        <w:pStyle w:val="Prrafodelista"/>
        <w:ind w:left="709"/>
        <w:jc w:val="both"/>
        <w:rPr>
          <w:rFonts w:ascii="Arial" w:hAnsi="Arial" w:cs="Arial"/>
          <w:sz w:val="20"/>
          <w:szCs w:val="20"/>
        </w:rPr>
      </w:pPr>
    </w:p>
    <w:p w:rsidR="0034659E" w:rsidRPr="006E49B8" w:rsidRDefault="008A37F3" w:rsidP="00E04B1B">
      <w:pPr>
        <w:pStyle w:val="Prrafodelista"/>
        <w:numPr>
          <w:ilvl w:val="0"/>
          <w:numId w:val="32"/>
        </w:numPr>
        <w:ind w:left="709" w:hanging="283"/>
        <w:jc w:val="both"/>
        <w:rPr>
          <w:rFonts w:ascii="Arial" w:hAnsi="Arial" w:cs="Arial"/>
          <w:sz w:val="20"/>
          <w:szCs w:val="20"/>
        </w:rPr>
      </w:pPr>
      <w:r w:rsidRPr="0034659E">
        <w:rPr>
          <w:rFonts w:ascii="Arial" w:hAnsi="Arial" w:cs="Arial"/>
          <w:sz w:val="20"/>
          <w:szCs w:val="20"/>
        </w:rPr>
        <w:t xml:space="preserve">La evaluación de las proposiciones se realizará por </w:t>
      </w:r>
      <w:r w:rsidR="0034659E" w:rsidRPr="0034659E">
        <w:rPr>
          <w:rFonts w:ascii="Arial" w:hAnsi="Arial" w:cs="Arial"/>
          <w:sz w:val="20"/>
          <w:szCs w:val="20"/>
        </w:rPr>
        <w:t>partida</w:t>
      </w:r>
      <w:r w:rsidRPr="0034659E">
        <w:rPr>
          <w:rFonts w:ascii="Arial" w:hAnsi="Arial" w:cs="Arial"/>
          <w:sz w:val="20"/>
          <w:szCs w:val="20"/>
        </w:rPr>
        <w:t xml:space="preserve"> del bien ofertado, </w:t>
      </w:r>
      <w:r w:rsidR="00CC3534" w:rsidRPr="0034659E">
        <w:rPr>
          <w:rFonts w:ascii="Arial" w:hAnsi="Arial" w:cs="Arial"/>
          <w:sz w:val="20"/>
          <w:szCs w:val="20"/>
        </w:rPr>
        <w:t xml:space="preserve">y la adjudicacion se </w:t>
      </w:r>
      <w:r w:rsidR="00CC3534" w:rsidRPr="006E49B8">
        <w:rPr>
          <w:rFonts w:ascii="Arial" w:hAnsi="Arial" w:cs="Arial"/>
          <w:sz w:val="20"/>
          <w:szCs w:val="20"/>
        </w:rPr>
        <w:t xml:space="preserve">realizara a quien resulte el precio mas bajo </w:t>
      </w:r>
      <w:r w:rsidR="0034659E" w:rsidRPr="006E49B8">
        <w:rPr>
          <w:rFonts w:ascii="Arial" w:hAnsi="Arial" w:cs="Arial"/>
          <w:sz w:val="20"/>
          <w:szCs w:val="20"/>
        </w:rPr>
        <w:t xml:space="preserve">por precio unitario de </w:t>
      </w:r>
      <w:r w:rsidR="0034659E" w:rsidRPr="006E49B8">
        <w:rPr>
          <w:rFonts w:ascii="Arial" w:hAnsi="Arial" w:cs="Arial"/>
          <w:color w:val="000000" w:themeColor="text1"/>
          <w:sz w:val="20"/>
          <w:szCs w:val="20"/>
        </w:rPr>
        <w:t>la partida ofertada</w:t>
      </w:r>
      <w:r w:rsidR="0034659E" w:rsidRPr="006E49B8">
        <w:rPr>
          <w:rFonts w:ascii="Arial" w:hAnsi="Arial" w:cs="Arial"/>
          <w:sz w:val="20"/>
          <w:szCs w:val="20"/>
        </w:rPr>
        <w:t xml:space="preserve"> en la Propuesta Económica presentada </w:t>
      </w:r>
      <w:r w:rsidR="0034659E" w:rsidRPr="006E49B8">
        <w:rPr>
          <w:rFonts w:ascii="Arial" w:hAnsi="Arial" w:cs="Arial"/>
          <w:b/>
          <w:sz w:val="20"/>
          <w:szCs w:val="20"/>
        </w:rPr>
        <w:t>Anexo 1</w:t>
      </w:r>
      <w:r w:rsidR="006E49B8" w:rsidRPr="006E49B8">
        <w:rPr>
          <w:rFonts w:ascii="Arial" w:hAnsi="Arial" w:cs="Arial"/>
          <w:b/>
          <w:sz w:val="20"/>
          <w:szCs w:val="20"/>
        </w:rPr>
        <w:t>3</w:t>
      </w:r>
      <w:r w:rsidR="0034659E" w:rsidRPr="006E49B8">
        <w:rPr>
          <w:rFonts w:ascii="Arial" w:hAnsi="Arial" w:cs="Arial"/>
          <w:b/>
          <w:sz w:val="20"/>
          <w:szCs w:val="20"/>
        </w:rPr>
        <w:t>.</w:t>
      </w:r>
    </w:p>
    <w:p w:rsidR="0034659E" w:rsidRPr="006E49B8" w:rsidRDefault="0034659E" w:rsidP="0034659E">
      <w:pPr>
        <w:pStyle w:val="Prrafodelista"/>
        <w:rPr>
          <w:rFonts w:ascii="Arial" w:hAnsi="Arial" w:cs="Arial"/>
          <w:sz w:val="20"/>
          <w:szCs w:val="20"/>
        </w:rPr>
      </w:pPr>
    </w:p>
    <w:p w:rsidR="008A37F3" w:rsidRPr="006E49B8" w:rsidRDefault="008A37F3" w:rsidP="00E04B1B">
      <w:pPr>
        <w:pStyle w:val="Prrafodelista"/>
        <w:numPr>
          <w:ilvl w:val="0"/>
          <w:numId w:val="32"/>
        </w:numPr>
        <w:ind w:left="709" w:hanging="283"/>
        <w:jc w:val="both"/>
        <w:rPr>
          <w:rFonts w:ascii="Arial" w:hAnsi="Arial" w:cs="Arial"/>
          <w:sz w:val="20"/>
          <w:szCs w:val="20"/>
        </w:rPr>
      </w:pPr>
      <w:r w:rsidRPr="006E49B8">
        <w:rPr>
          <w:rFonts w:ascii="Arial" w:hAnsi="Arial" w:cs="Arial"/>
          <w:sz w:val="20"/>
          <w:szCs w:val="20"/>
        </w:rPr>
        <w:t xml:space="preserve">Para el caso de acreditarse con calidad de MIPYME, deberá indicarlo en su Propuesta Económica </w:t>
      </w:r>
      <w:r w:rsidRPr="006E49B8">
        <w:rPr>
          <w:rFonts w:ascii="Arial" w:hAnsi="Arial" w:cs="Arial"/>
          <w:b/>
          <w:sz w:val="20"/>
          <w:szCs w:val="20"/>
        </w:rPr>
        <w:t xml:space="preserve">Anexo </w:t>
      </w:r>
      <w:r w:rsidR="00F51BD8" w:rsidRPr="006E49B8">
        <w:rPr>
          <w:rFonts w:ascii="Arial" w:hAnsi="Arial" w:cs="Arial"/>
          <w:b/>
          <w:sz w:val="20"/>
          <w:szCs w:val="20"/>
        </w:rPr>
        <w:t>1</w:t>
      </w:r>
      <w:r w:rsidR="006E49B8" w:rsidRPr="006E49B8">
        <w:rPr>
          <w:rFonts w:ascii="Arial" w:hAnsi="Arial" w:cs="Arial"/>
          <w:b/>
          <w:sz w:val="20"/>
          <w:szCs w:val="20"/>
        </w:rPr>
        <w:t>3</w:t>
      </w:r>
      <w:r w:rsidRPr="006E49B8">
        <w:rPr>
          <w:rFonts w:ascii="Arial" w:hAnsi="Arial" w:cs="Arial"/>
          <w:sz w:val="20"/>
          <w:szCs w:val="20"/>
        </w:rPr>
        <w:t>, en el campo previsto en dicho anexo, además de acompañar la documentación requerida.</w:t>
      </w:r>
    </w:p>
    <w:p w:rsidR="008A37F3" w:rsidRPr="001D05C7" w:rsidRDefault="008A37F3" w:rsidP="008A199D">
      <w:pPr>
        <w:pStyle w:val="Prrafodelista"/>
        <w:ind w:left="709"/>
        <w:jc w:val="both"/>
        <w:rPr>
          <w:rFonts w:ascii="Arial" w:hAnsi="Arial" w:cs="Arial"/>
          <w:sz w:val="20"/>
          <w:szCs w:val="20"/>
        </w:rPr>
      </w:pPr>
    </w:p>
    <w:p w:rsidR="008A37F3" w:rsidRPr="001D05C7" w:rsidRDefault="008A37F3" w:rsidP="00E04B1B">
      <w:pPr>
        <w:pStyle w:val="Prrafodelista"/>
        <w:numPr>
          <w:ilvl w:val="0"/>
          <w:numId w:val="32"/>
        </w:numPr>
        <w:ind w:left="709" w:hanging="283"/>
        <w:jc w:val="both"/>
        <w:rPr>
          <w:rFonts w:ascii="Arial" w:hAnsi="Arial" w:cs="Arial"/>
          <w:sz w:val="20"/>
          <w:szCs w:val="20"/>
        </w:rPr>
      </w:pPr>
      <w:r w:rsidRPr="001D05C7">
        <w:rPr>
          <w:rFonts w:ascii="Arial" w:hAnsi="Arial" w:cs="Arial"/>
          <w:sz w:val="20"/>
          <w:szCs w:val="20"/>
        </w:rPr>
        <w:t>Los precios ofertados, deberán ser fijos durante la vigencia del contrato y no se encontraran sujetos a ajustes.</w:t>
      </w:r>
    </w:p>
    <w:p w:rsidR="008A37F3" w:rsidRPr="001D05C7" w:rsidRDefault="008A37F3" w:rsidP="008A199D">
      <w:pPr>
        <w:pStyle w:val="Prrafodelista"/>
        <w:ind w:left="709"/>
        <w:jc w:val="both"/>
        <w:rPr>
          <w:rFonts w:ascii="Arial" w:hAnsi="Arial" w:cs="Arial"/>
          <w:sz w:val="20"/>
          <w:szCs w:val="20"/>
        </w:rPr>
      </w:pPr>
    </w:p>
    <w:p w:rsidR="008A37F3" w:rsidRPr="001D05C7" w:rsidRDefault="008A37F3" w:rsidP="00E04B1B">
      <w:pPr>
        <w:pStyle w:val="Prrafodelista"/>
        <w:numPr>
          <w:ilvl w:val="0"/>
          <w:numId w:val="32"/>
        </w:numPr>
        <w:ind w:left="709" w:hanging="283"/>
        <w:jc w:val="both"/>
        <w:rPr>
          <w:rFonts w:ascii="Arial" w:hAnsi="Arial" w:cs="Arial"/>
          <w:sz w:val="20"/>
          <w:szCs w:val="20"/>
        </w:rPr>
      </w:pPr>
      <w:r w:rsidRPr="001D05C7">
        <w:rPr>
          <w:rFonts w:ascii="Arial" w:hAnsi="Arial" w:cs="Arial"/>
          <w:sz w:val="20"/>
          <w:szCs w:val="20"/>
        </w:rPr>
        <w:t>Los bienes objeto de esta licitación deberán cotizarse en pesos mexicanos sin incluir el IVA a 2 (dos) decimales. En caso de que se indique un precio con más de dos decimales dicho precio se truncará a dos.</w:t>
      </w:r>
    </w:p>
    <w:p w:rsidR="008A37F3" w:rsidRPr="001D05C7" w:rsidRDefault="008A37F3" w:rsidP="008A199D">
      <w:pPr>
        <w:pStyle w:val="Prrafodelista"/>
        <w:rPr>
          <w:rFonts w:ascii="Arial" w:hAnsi="Arial" w:cs="Arial"/>
          <w:sz w:val="20"/>
          <w:szCs w:val="20"/>
        </w:rPr>
      </w:pPr>
    </w:p>
    <w:p w:rsidR="00D1134A" w:rsidRPr="001D05C7" w:rsidRDefault="0034659E" w:rsidP="00E04B1B">
      <w:pPr>
        <w:pStyle w:val="Ttulo2"/>
        <w:numPr>
          <w:ilvl w:val="1"/>
          <w:numId w:val="33"/>
        </w:numPr>
        <w:tabs>
          <w:tab w:val="num" w:pos="0"/>
        </w:tabs>
        <w:spacing w:before="0" w:after="0"/>
        <w:ind w:left="0" w:firstLine="0"/>
        <w:rPr>
          <w:rFonts w:cs="Arial"/>
          <w:i w:val="0"/>
          <w:sz w:val="20"/>
          <w:lang w:val="es-ES_tradnl"/>
        </w:rPr>
      </w:pPr>
      <w:bookmarkStart w:id="107" w:name="_Toc461526943"/>
      <w:r w:rsidRPr="001D05C7">
        <w:rPr>
          <w:rFonts w:cs="Arial"/>
          <w:i w:val="0"/>
          <w:sz w:val="20"/>
          <w:lang w:val="es-ES_tradnl"/>
        </w:rPr>
        <w:t>ADJUDICACIÓN DE CONTRATO.</w:t>
      </w:r>
      <w:bookmarkEnd w:id="107"/>
    </w:p>
    <w:p w:rsidR="00D1134A" w:rsidRPr="001D05C7" w:rsidRDefault="00D1134A" w:rsidP="008A199D">
      <w:pPr>
        <w:suppressAutoHyphens/>
        <w:spacing w:after="0" w:line="240" w:lineRule="auto"/>
        <w:ind w:left="-284"/>
        <w:jc w:val="both"/>
        <w:rPr>
          <w:rFonts w:ascii="Arial" w:hAnsi="Arial" w:cs="Arial"/>
          <w:sz w:val="20"/>
          <w:szCs w:val="20"/>
          <w:lang w:val="es-ES_tradnl"/>
        </w:rPr>
      </w:pPr>
    </w:p>
    <w:p w:rsidR="009F0AED" w:rsidRPr="001D05C7" w:rsidRDefault="009F0AED" w:rsidP="008A199D">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 xml:space="preserve">El </w:t>
      </w:r>
      <w:r w:rsidRPr="001D05C7">
        <w:rPr>
          <w:rFonts w:ascii="Arial" w:hAnsi="Arial" w:cs="Arial"/>
          <w:sz w:val="20"/>
          <w:szCs w:val="20"/>
        </w:rPr>
        <w:t>instrumento jurídico</w:t>
      </w:r>
      <w:r w:rsidRPr="001D05C7">
        <w:rPr>
          <w:rFonts w:ascii="Arial" w:eastAsia="Times New Roman" w:hAnsi="Arial" w:cs="Arial"/>
          <w:sz w:val="20"/>
          <w:szCs w:val="20"/>
          <w:lang w:val="es-ES" w:eastAsia="ar-SA"/>
        </w:rPr>
        <w:t xml:space="preserve"> será adjudicado al licitante cuya oferta resulte solvente porque cumple, conforme a los criterios de evaluación establecidos, con los requisitos legales, técnicos y económicos de la Convocatoria y </w:t>
      </w:r>
      <w:r w:rsidR="007829DD" w:rsidRPr="001D05C7">
        <w:rPr>
          <w:rFonts w:ascii="Arial" w:eastAsia="Times New Roman" w:hAnsi="Arial" w:cs="Arial"/>
          <w:sz w:val="20"/>
          <w:szCs w:val="20"/>
          <w:lang w:val="es-ES" w:eastAsia="ar-SA"/>
        </w:rPr>
        <w:t>cuente con el precio más bajo</w:t>
      </w:r>
      <w:r w:rsidRPr="001D05C7">
        <w:rPr>
          <w:rFonts w:ascii="Arial" w:eastAsia="Times New Roman" w:hAnsi="Arial" w:cs="Arial"/>
          <w:sz w:val="20"/>
          <w:szCs w:val="20"/>
          <w:lang w:val="es-ES" w:eastAsia="ar-SA"/>
        </w:rPr>
        <w:t>.</w:t>
      </w:r>
    </w:p>
    <w:p w:rsidR="009F0AED" w:rsidRPr="001D05C7" w:rsidRDefault="009F0AED" w:rsidP="008A199D">
      <w:pPr>
        <w:suppressAutoHyphens/>
        <w:spacing w:after="0" w:line="240" w:lineRule="auto"/>
        <w:jc w:val="both"/>
        <w:rPr>
          <w:rFonts w:ascii="Arial" w:eastAsia="Times New Roman" w:hAnsi="Arial" w:cs="Arial"/>
          <w:sz w:val="20"/>
          <w:szCs w:val="20"/>
          <w:lang w:val="es-ES" w:eastAsia="ar-SA"/>
        </w:rPr>
      </w:pPr>
    </w:p>
    <w:p w:rsidR="009F0AED" w:rsidRPr="001D05C7" w:rsidRDefault="009F0AED" w:rsidP="008A199D">
      <w:pPr>
        <w:spacing w:after="0" w:line="240" w:lineRule="auto"/>
        <w:jc w:val="both"/>
        <w:rPr>
          <w:rFonts w:ascii="Arial" w:hAnsi="Arial" w:cs="Arial"/>
          <w:b/>
          <w:sz w:val="20"/>
          <w:szCs w:val="20"/>
        </w:rPr>
      </w:pPr>
      <w:r w:rsidRPr="001D05C7">
        <w:rPr>
          <w:rFonts w:ascii="Arial" w:hAnsi="Arial" w:cs="Arial"/>
          <w:sz w:val="20"/>
          <w:szCs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w:t>
      </w:r>
    </w:p>
    <w:p w:rsidR="00A437E4" w:rsidRPr="001D05C7" w:rsidRDefault="00A437E4" w:rsidP="008A199D">
      <w:pPr>
        <w:spacing w:after="0" w:line="240" w:lineRule="auto"/>
        <w:jc w:val="both"/>
        <w:rPr>
          <w:rFonts w:ascii="Arial" w:hAnsi="Arial" w:cs="Arial"/>
          <w:sz w:val="20"/>
          <w:szCs w:val="20"/>
        </w:rPr>
      </w:pPr>
    </w:p>
    <w:p w:rsidR="009F0AED" w:rsidRPr="001D05C7" w:rsidRDefault="009F0AED" w:rsidP="008A199D">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En caso de existir igualdad de condiciones, se dará preferencia en primer término a las Micro Empresas, a continuación se considerará a las Pequeñas Empresas y en caso de no contarse con alguna de las anteriores, la adjudicación se efectuará a favor del licitante que tenga el carácter de Mediana Empresa.</w:t>
      </w:r>
    </w:p>
    <w:p w:rsidR="009F0AED" w:rsidRPr="001D05C7" w:rsidRDefault="009F0AED" w:rsidP="008A199D">
      <w:pPr>
        <w:suppressAutoHyphens/>
        <w:spacing w:after="0" w:line="240" w:lineRule="auto"/>
        <w:ind w:left="851" w:hanging="851"/>
        <w:jc w:val="both"/>
        <w:rPr>
          <w:rFonts w:ascii="Arial" w:eastAsia="Times New Roman" w:hAnsi="Arial" w:cs="Arial"/>
          <w:sz w:val="20"/>
          <w:szCs w:val="20"/>
          <w:lang w:val="es-ES" w:eastAsia="ar-SA"/>
        </w:rPr>
      </w:pPr>
    </w:p>
    <w:p w:rsidR="009F0AED" w:rsidRDefault="00E75AB6" w:rsidP="008A199D">
      <w:pPr>
        <w:spacing w:after="0" w:line="240" w:lineRule="auto"/>
        <w:jc w:val="both"/>
        <w:rPr>
          <w:rFonts w:ascii="Arial" w:hAnsi="Arial" w:cs="Arial"/>
          <w:sz w:val="20"/>
          <w:szCs w:val="20"/>
        </w:rPr>
      </w:pPr>
      <w:r w:rsidRPr="001D05C7">
        <w:rPr>
          <w:rFonts w:ascii="Arial" w:hAnsi="Arial" w:cs="Arial"/>
          <w:sz w:val="20"/>
          <w:szCs w:val="20"/>
        </w:rPr>
        <w:t xml:space="preserve">De no actualizarse el supuesto anterior se realizará la adjudicación del contrato a favor del licitante que resulte ganador del sorteo por insaculación que realice la Convocante, en presencia del OIC, conforme el artículo 54 del RLAASSP. </w:t>
      </w:r>
    </w:p>
    <w:p w:rsidR="001E0E29" w:rsidRPr="001D05C7" w:rsidRDefault="001E0E29" w:rsidP="008A199D">
      <w:pPr>
        <w:suppressAutoHyphens/>
        <w:spacing w:after="0" w:line="240" w:lineRule="auto"/>
        <w:jc w:val="both"/>
        <w:rPr>
          <w:rFonts w:ascii="Arial" w:eastAsia="Times New Roman" w:hAnsi="Arial" w:cs="Arial"/>
          <w:sz w:val="20"/>
          <w:szCs w:val="20"/>
          <w:lang w:eastAsia="ar-SA"/>
        </w:rPr>
      </w:pPr>
    </w:p>
    <w:p w:rsidR="003B187D" w:rsidRPr="001D05C7" w:rsidRDefault="003B187D" w:rsidP="00E04B1B">
      <w:pPr>
        <w:pStyle w:val="Ttulo1"/>
        <w:numPr>
          <w:ilvl w:val="0"/>
          <w:numId w:val="33"/>
        </w:numPr>
        <w:spacing w:before="0" w:after="0"/>
        <w:rPr>
          <w:rFonts w:cs="Arial"/>
          <w:sz w:val="20"/>
          <w:szCs w:val="20"/>
          <w:lang w:val="es-ES_tradnl"/>
        </w:rPr>
      </w:pPr>
      <w:bookmarkStart w:id="108" w:name="_Toc461526944"/>
      <w:bookmarkStart w:id="109" w:name="_Toc442383393"/>
      <w:bookmarkStart w:id="110" w:name="_Toc442383592"/>
      <w:bookmarkStart w:id="111" w:name="_Toc442383721"/>
      <w:bookmarkStart w:id="112" w:name="_Toc367205802"/>
      <w:r w:rsidRPr="001D05C7">
        <w:rPr>
          <w:rFonts w:cs="Arial"/>
          <w:sz w:val="20"/>
          <w:szCs w:val="20"/>
          <w:lang w:val="es-ES_tradnl"/>
        </w:rPr>
        <w:t>PLAZO, LUGAR, CONDICIONES DE ENTREGA, CANJE Y DEVOLUCIÓN.</w:t>
      </w:r>
      <w:bookmarkEnd w:id="108"/>
    </w:p>
    <w:p w:rsidR="006D7E77" w:rsidRDefault="006D7E77" w:rsidP="006D7E77">
      <w:pPr>
        <w:pStyle w:val="Prrafodelista"/>
        <w:ind w:left="0"/>
        <w:jc w:val="both"/>
        <w:rPr>
          <w:rFonts w:ascii="Arial" w:hAnsi="Arial" w:cs="Arial"/>
          <w:bCs/>
          <w:sz w:val="20"/>
          <w:szCs w:val="20"/>
        </w:rPr>
      </w:pPr>
    </w:p>
    <w:p w:rsidR="003B187D" w:rsidRPr="001D05C7" w:rsidRDefault="007C5851" w:rsidP="00E04B1B">
      <w:pPr>
        <w:pStyle w:val="Ttulo2"/>
        <w:numPr>
          <w:ilvl w:val="1"/>
          <w:numId w:val="33"/>
        </w:numPr>
        <w:tabs>
          <w:tab w:val="num" w:pos="0"/>
        </w:tabs>
        <w:spacing w:before="0" w:after="0"/>
        <w:ind w:left="0" w:firstLine="0"/>
        <w:rPr>
          <w:rFonts w:cs="Arial"/>
          <w:i w:val="0"/>
          <w:sz w:val="20"/>
          <w:lang w:val="es-ES_tradnl"/>
        </w:rPr>
      </w:pPr>
      <w:r w:rsidRPr="001D05C7">
        <w:rPr>
          <w:rFonts w:cs="Arial"/>
          <w:i w:val="0"/>
          <w:sz w:val="20"/>
          <w:lang w:val="es-ES_tradnl"/>
        </w:rPr>
        <w:t xml:space="preserve"> </w:t>
      </w:r>
      <w:bookmarkStart w:id="113" w:name="_Toc461526945"/>
      <w:r w:rsidRPr="001D05C7">
        <w:rPr>
          <w:rFonts w:cs="Arial"/>
          <w:i w:val="0"/>
          <w:sz w:val="20"/>
          <w:lang w:val="es-ES_tradnl"/>
        </w:rPr>
        <w:t>Plazo y lugar de entrega:</w:t>
      </w:r>
      <w:bookmarkEnd w:id="113"/>
    </w:p>
    <w:p w:rsidR="006D7E77" w:rsidRPr="00D0754C" w:rsidRDefault="006D7E77" w:rsidP="006D7E77">
      <w:pPr>
        <w:spacing w:after="0" w:line="240" w:lineRule="auto"/>
        <w:jc w:val="both"/>
        <w:rPr>
          <w:rFonts w:ascii="Arial" w:hAnsi="Arial" w:cs="Arial"/>
          <w:b/>
          <w:sz w:val="20"/>
          <w:szCs w:val="20"/>
        </w:rPr>
      </w:pPr>
    </w:p>
    <w:p w:rsidR="00EB62AD" w:rsidRPr="00990189" w:rsidRDefault="00EB62AD" w:rsidP="00EB62AD">
      <w:pPr>
        <w:spacing w:after="0" w:line="240" w:lineRule="auto"/>
        <w:jc w:val="both"/>
        <w:rPr>
          <w:rFonts w:ascii="Arial" w:hAnsi="Arial" w:cs="Arial"/>
          <w:sz w:val="20"/>
          <w:szCs w:val="20"/>
        </w:rPr>
      </w:pPr>
      <w:r w:rsidRPr="00990189">
        <w:rPr>
          <w:rFonts w:ascii="Arial" w:hAnsi="Arial" w:cs="Arial"/>
          <w:sz w:val="20"/>
          <w:szCs w:val="20"/>
        </w:rPr>
        <w:t xml:space="preserve">La </w:t>
      </w:r>
      <w:r w:rsidRPr="00990189">
        <w:rPr>
          <w:rFonts w:ascii="Arial" w:hAnsi="Arial" w:cs="Arial"/>
          <w:b/>
          <w:sz w:val="20"/>
          <w:szCs w:val="20"/>
        </w:rPr>
        <w:t>primera entrega</w:t>
      </w:r>
      <w:r w:rsidRPr="00990189">
        <w:rPr>
          <w:rFonts w:ascii="Arial" w:hAnsi="Arial" w:cs="Arial"/>
          <w:sz w:val="20"/>
          <w:szCs w:val="20"/>
        </w:rPr>
        <w:t xml:space="preserve"> de las claves,  por la cantidad indicada en la orden de reposición la cual no podrá ser mayor del 20% (veinte por ciento) de la cantidad máxima adjudicada; las entregas subsecuentes serán conforme a las necesidades del Instituto.</w:t>
      </w:r>
    </w:p>
    <w:p w:rsidR="00EB62AD" w:rsidRPr="00990189" w:rsidRDefault="00EB62AD" w:rsidP="00EB62AD">
      <w:pPr>
        <w:spacing w:after="0" w:line="240" w:lineRule="auto"/>
        <w:jc w:val="both"/>
        <w:rPr>
          <w:rFonts w:ascii="Arial" w:hAnsi="Arial" w:cs="Arial"/>
          <w:sz w:val="20"/>
          <w:szCs w:val="20"/>
        </w:rPr>
      </w:pPr>
    </w:p>
    <w:p w:rsidR="00EB62AD" w:rsidRPr="00990189" w:rsidRDefault="00EB62AD" w:rsidP="00EB62AD">
      <w:pPr>
        <w:spacing w:after="0" w:line="240" w:lineRule="auto"/>
        <w:jc w:val="both"/>
        <w:rPr>
          <w:rFonts w:ascii="Arial" w:hAnsi="Arial" w:cs="Arial"/>
          <w:sz w:val="20"/>
          <w:szCs w:val="20"/>
        </w:rPr>
      </w:pPr>
      <w:r w:rsidRPr="00990189">
        <w:rPr>
          <w:rFonts w:ascii="Arial" w:hAnsi="Arial" w:cs="Arial"/>
          <w:sz w:val="20"/>
          <w:szCs w:val="20"/>
        </w:rPr>
        <w:lastRenderedPageBreak/>
        <w:t>La solicitud de entrega de los bienes podrá realizarse a partir del día natural siguiente a la notificación del fallo, conforme a la emisión de órdenes de reposición.</w:t>
      </w:r>
    </w:p>
    <w:p w:rsidR="00EB62AD" w:rsidRDefault="00EB62AD" w:rsidP="00FE0E4A">
      <w:pPr>
        <w:pStyle w:val="Sinespaciado"/>
        <w:jc w:val="both"/>
        <w:rPr>
          <w:rFonts w:ascii="Arial" w:hAnsi="Arial" w:cs="Arial"/>
          <w:sz w:val="20"/>
          <w:szCs w:val="20"/>
        </w:rPr>
      </w:pPr>
    </w:p>
    <w:p w:rsidR="00FE0E4A" w:rsidRPr="00C13D49" w:rsidRDefault="00FE0E4A" w:rsidP="00FE0E4A">
      <w:pPr>
        <w:pStyle w:val="Sinespaciado"/>
        <w:jc w:val="both"/>
        <w:rPr>
          <w:rFonts w:ascii="Arial" w:hAnsi="Arial" w:cs="Arial"/>
          <w:sz w:val="20"/>
          <w:szCs w:val="20"/>
        </w:rPr>
      </w:pPr>
      <w:r w:rsidRPr="00C13D49">
        <w:rPr>
          <w:rFonts w:ascii="Arial" w:hAnsi="Arial" w:cs="Arial"/>
          <w:sz w:val="20"/>
          <w:szCs w:val="20"/>
        </w:rPr>
        <w:t xml:space="preserve">La totalidad de las claves deberán ser entregadas en los destinos y domicilios señalados en </w:t>
      </w:r>
      <w:r w:rsidRPr="0007773A">
        <w:rPr>
          <w:rFonts w:ascii="Arial" w:hAnsi="Arial" w:cs="Arial"/>
          <w:sz w:val="20"/>
          <w:szCs w:val="20"/>
        </w:rPr>
        <w:t xml:space="preserve">el </w:t>
      </w:r>
      <w:r w:rsidRPr="0007773A">
        <w:rPr>
          <w:rFonts w:ascii="Arial" w:hAnsi="Arial" w:cs="Arial"/>
          <w:b/>
          <w:sz w:val="20"/>
          <w:szCs w:val="20"/>
        </w:rPr>
        <w:t xml:space="preserve">Anexo </w:t>
      </w:r>
      <w:r w:rsidR="003A43C1" w:rsidRPr="0007773A">
        <w:rPr>
          <w:rFonts w:ascii="Arial" w:hAnsi="Arial" w:cs="Arial"/>
          <w:b/>
          <w:sz w:val="20"/>
          <w:szCs w:val="20"/>
        </w:rPr>
        <w:t>21</w:t>
      </w:r>
      <w:r w:rsidRPr="0007773A">
        <w:rPr>
          <w:rFonts w:ascii="Arial" w:hAnsi="Arial" w:cs="Arial"/>
          <w:b/>
          <w:sz w:val="20"/>
          <w:szCs w:val="20"/>
        </w:rPr>
        <w:t>.</w:t>
      </w:r>
      <w:r w:rsidRPr="00C13D49">
        <w:rPr>
          <w:rFonts w:ascii="Arial" w:hAnsi="Arial" w:cs="Arial"/>
          <w:sz w:val="20"/>
          <w:szCs w:val="20"/>
        </w:rPr>
        <w:t xml:space="preserve"> </w:t>
      </w:r>
    </w:p>
    <w:p w:rsidR="00FE0E4A" w:rsidRPr="00C13D49" w:rsidRDefault="00FE0E4A" w:rsidP="00FE0E4A">
      <w:pPr>
        <w:pStyle w:val="Sinespaciado"/>
        <w:jc w:val="both"/>
        <w:rPr>
          <w:rFonts w:ascii="Arial" w:hAnsi="Arial" w:cs="Arial"/>
          <w:sz w:val="20"/>
          <w:szCs w:val="20"/>
        </w:rPr>
      </w:pPr>
    </w:p>
    <w:p w:rsidR="00FE0E4A" w:rsidRPr="00C13D49" w:rsidRDefault="00FE0E4A" w:rsidP="00FE0E4A">
      <w:pPr>
        <w:pStyle w:val="Sinespaciado"/>
        <w:jc w:val="both"/>
        <w:rPr>
          <w:rFonts w:ascii="Arial" w:hAnsi="Arial" w:cs="Arial"/>
          <w:sz w:val="20"/>
          <w:szCs w:val="20"/>
        </w:rPr>
      </w:pPr>
      <w:r w:rsidRPr="00C13D49">
        <w:rPr>
          <w:rFonts w:ascii="Arial" w:hAnsi="Arial" w:cs="Arial"/>
          <w:sz w:val="20"/>
          <w:szCs w:val="20"/>
        </w:rPr>
        <w:t>El Instituto emitirá documento de alta al proveedor directamente en el lugar donde se realiza la entrega, reiterando que el lugar de pago será en Delegaciones y UMAES o Almacén de Programas Especiales y Red Fría.</w:t>
      </w:r>
    </w:p>
    <w:p w:rsidR="00FE0E4A" w:rsidRPr="00C13D49" w:rsidRDefault="00FE0E4A" w:rsidP="00FE0E4A">
      <w:pPr>
        <w:pStyle w:val="Sinespaciado"/>
        <w:jc w:val="both"/>
        <w:rPr>
          <w:rFonts w:ascii="Arial" w:hAnsi="Arial" w:cs="Arial"/>
          <w:sz w:val="20"/>
          <w:szCs w:val="20"/>
        </w:rPr>
      </w:pPr>
    </w:p>
    <w:p w:rsidR="00FE0E4A" w:rsidRPr="00C13D49" w:rsidRDefault="00FE0E4A" w:rsidP="00FE0E4A">
      <w:pPr>
        <w:spacing w:after="0" w:line="240" w:lineRule="auto"/>
        <w:jc w:val="both"/>
        <w:rPr>
          <w:rFonts w:ascii="Arial" w:hAnsi="Arial" w:cs="Arial"/>
          <w:sz w:val="20"/>
          <w:szCs w:val="20"/>
        </w:rPr>
      </w:pPr>
      <w:r w:rsidRPr="00C13D49">
        <w:rPr>
          <w:rFonts w:ascii="Arial" w:hAnsi="Arial" w:cs="Arial"/>
          <w:sz w:val="20"/>
          <w:szCs w:val="20"/>
        </w:rPr>
        <w:t xml:space="preserve">Los bienes serán solicitados por el Instituto a través de órdenes de reposición, en las cuales se indicará la descripción del artículo, la cantidad de piezas, la fecha y lugar de entrega. </w:t>
      </w:r>
    </w:p>
    <w:p w:rsidR="00FE0E4A" w:rsidRPr="00C13D49" w:rsidRDefault="00FE0E4A" w:rsidP="00FE0E4A">
      <w:pPr>
        <w:spacing w:after="0" w:line="240" w:lineRule="auto"/>
        <w:jc w:val="both"/>
        <w:rPr>
          <w:rFonts w:ascii="Arial" w:hAnsi="Arial" w:cs="Arial"/>
          <w:sz w:val="20"/>
          <w:szCs w:val="20"/>
        </w:rPr>
      </w:pPr>
    </w:p>
    <w:p w:rsidR="00FE0E4A" w:rsidRPr="00C13D49" w:rsidRDefault="00FE0E4A" w:rsidP="00FE0E4A">
      <w:pPr>
        <w:spacing w:after="0" w:line="240" w:lineRule="auto"/>
        <w:jc w:val="both"/>
        <w:rPr>
          <w:rFonts w:ascii="Arial" w:hAnsi="Arial" w:cs="Arial"/>
          <w:sz w:val="20"/>
          <w:szCs w:val="20"/>
        </w:rPr>
      </w:pPr>
      <w:r w:rsidRPr="00C13D49">
        <w:rPr>
          <w:rFonts w:ascii="Arial" w:hAnsi="Arial" w:cs="Arial"/>
          <w:sz w:val="20"/>
          <w:szCs w:val="20"/>
        </w:rPr>
        <w:t xml:space="preserve">Las </w:t>
      </w:r>
      <w:r w:rsidRPr="00C13D49">
        <w:rPr>
          <w:rFonts w:ascii="Arial" w:hAnsi="Arial" w:cs="Arial"/>
          <w:b/>
          <w:sz w:val="20"/>
          <w:szCs w:val="20"/>
        </w:rPr>
        <w:t>órdenes de reposición</w:t>
      </w:r>
      <w:r w:rsidRPr="00C13D49">
        <w:rPr>
          <w:rFonts w:ascii="Arial" w:hAnsi="Arial" w:cs="Arial"/>
          <w:sz w:val="20"/>
          <w:szCs w:val="20"/>
        </w:rPr>
        <w:t>, tendrán un período de vigencia de 15 (quince) días naturales como entrega oportuna más un máximo de 4 (cuatro) días naturales de atraso con la aplicación de la pena convencional correspondiente. La contabilización de los días será a partir del siguiente día natural en que la orden de reposición fue emitida por el Instituto.</w:t>
      </w:r>
    </w:p>
    <w:p w:rsidR="00FE0E4A" w:rsidRPr="00C13D49" w:rsidRDefault="00FE0E4A" w:rsidP="00FE0E4A">
      <w:pPr>
        <w:spacing w:after="0" w:line="240" w:lineRule="auto"/>
        <w:jc w:val="both"/>
        <w:rPr>
          <w:rFonts w:ascii="Arial" w:hAnsi="Arial" w:cs="Arial"/>
          <w:sz w:val="20"/>
          <w:szCs w:val="20"/>
        </w:rPr>
      </w:pPr>
    </w:p>
    <w:p w:rsidR="00FE0E4A" w:rsidRPr="00C13D49" w:rsidRDefault="00FE0E4A" w:rsidP="00FE0E4A">
      <w:pPr>
        <w:spacing w:after="0" w:line="240" w:lineRule="auto"/>
        <w:jc w:val="both"/>
        <w:rPr>
          <w:rFonts w:ascii="Arial" w:eastAsia="Times New Roman" w:hAnsi="Arial" w:cs="Arial"/>
          <w:sz w:val="20"/>
          <w:szCs w:val="20"/>
          <w:lang w:eastAsia="es-MX"/>
        </w:rPr>
      </w:pPr>
      <w:r w:rsidRPr="00C13D49">
        <w:rPr>
          <w:rFonts w:ascii="Arial" w:eastAsia="Times New Roman" w:hAnsi="Arial" w:cs="Arial"/>
          <w:sz w:val="20"/>
          <w:szCs w:val="20"/>
          <w:lang w:eastAsia="es-MX"/>
        </w:rPr>
        <w:t xml:space="preserve">Atendiendo a que con el requerimiento, cubrirá necesidades complementarias de delegaciones y UMAES para el ejercicio 2016, las ordenes de reposición serán emitidas de manera central, con base a su consumo, existencias y niveles de inversión. </w:t>
      </w:r>
    </w:p>
    <w:p w:rsidR="00FE0E4A" w:rsidRPr="00C13D49" w:rsidRDefault="00FE0E4A" w:rsidP="00FE0E4A">
      <w:pPr>
        <w:spacing w:after="0" w:line="240" w:lineRule="auto"/>
        <w:jc w:val="both"/>
        <w:rPr>
          <w:rFonts w:ascii="Arial" w:eastAsia="Times New Roman" w:hAnsi="Arial" w:cs="Arial"/>
          <w:sz w:val="20"/>
          <w:szCs w:val="20"/>
          <w:lang w:eastAsia="es-MX"/>
        </w:rPr>
      </w:pPr>
    </w:p>
    <w:p w:rsidR="00FE0E4A" w:rsidRPr="00C13D49" w:rsidRDefault="00FE0E4A" w:rsidP="00FE0E4A">
      <w:pPr>
        <w:spacing w:after="0" w:line="240" w:lineRule="auto"/>
        <w:jc w:val="both"/>
        <w:rPr>
          <w:rFonts w:ascii="Arial" w:eastAsia="Times New Roman" w:hAnsi="Arial" w:cs="Arial"/>
          <w:sz w:val="20"/>
          <w:szCs w:val="20"/>
          <w:lang w:eastAsia="es-MX"/>
        </w:rPr>
      </w:pPr>
      <w:r w:rsidRPr="00C13D49">
        <w:rPr>
          <w:rFonts w:ascii="Arial" w:eastAsia="Times New Roman" w:hAnsi="Arial" w:cs="Arial"/>
          <w:sz w:val="20"/>
          <w:szCs w:val="20"/>
          <w:lang w:eastAsia="es-MX"/>
        </w:rPr>
        <w:t xml:space="preserve">El IMSS validará que con independencia de estos parámetros, no se generen órdenes de reposición menores a $500.00 (quinientos pesos 00/100 m.n.) por punto de entrega a fin de garantizar la costeabilidad de las mismas. </w:t>
      </w:r>
    </w:p>
    <w:p w:rsidR="00FE0E4A" w:rsidRPr="00C13D49" w:rsidRDefault="00FE0E4A" w:rsidP="00FE0E4A">
      <w:pPr>
        <w:spacing w:after="0" w:line="240" w:lineRule="auto"/>
        <w:jc w:val="both"/>
        <w:rPr>
          <w:rFonts w:ascii="Arial" w:hAnsi="Arial" w:cs="Arial"/>
          <w:sz w:val="20"/>
          <w:szCs w:val="20"/>
        </w:rPr>
      </w:pPr>
    </w:p>
    <w:p w:rsidR="00FE0E4A" w:rsidRPr="00C13D49" w:rsidRDefault="00FE0E4A" w:rsidP="00FE0E4A">
      <w:pPr>
        <w:spacing w:line="240" w:lineRule="auto"/>
        <w:jc w:val="both"/>
        <w:rPr>
          <w:rFonts w:ascii="Arial" w:hAnsi="Arial" w:cs="Arial"/>
          <w:sz w:val="20"/>
          <w:szCs w:val="20"/>
        </w:rPr>
      </w:pPr>
      <w:r w:rsidRPr="00C13D49">
        <w:rPr>
          <w:rFonts w:ascii="Arial" w:hAnsi="Arial" w:cs="Arial"/>
          <w:sz w:val="20"/>
          <w:szCs w:val="20"/>
        </w:rPr>
        <w:t>El Instituto podrá solicitar entregas de hasta el total del saldo del contrato, lo cual se hará del conocimiento del proveedor a través de una orden de reposición.</w:t>
      </w:r>
    </w:p>
    <w:p w:rsidR="00FE0E4A" w:rsidRPr="00C13D49" w:rsidRDefault="00FE0E4A" w:rsidP="00FE0E4A">
      <w:pPr>
        <w:spacing w:after="0" w:line="240" w:lineRule="auto"/>
        <w:jc w:val="both"/>
        <w:rPr>
          <w:rFonts w:ascii="Arial" w:hAnsi="Arial" w:cs="Arial"/>
          <w:sz w:val="20"/>
          <w:szCs w:val="20"/>
        </w:rPr>
      </w:pPr>
      <w:r w:rsidRPr="00C13D49">
        <w:rPr>
          <w:rFonts w:ascii="Arial" w:hAnsi="Arial" w:cs="Arial"/>
          <w:sz w:val="20"/>
          <w:szCs w:val="20"/>
        </w:rPr>
        <w:t>Las órdenes de reposición serán notificadas a los proveedores a través de la Página Internet de Proveedores ubicada en la dirección electrónica (</w:t>
      </w:r>
      <w:hyperlink r:id="rId13" w:history="1">
        <w:r w:rsidRPr="00C13D49">
          <w:rPr>
            <w:rStyle w:val="Hipervnculo"/>
            <w:rFonts w:ascii="Arial" w:hAnsi="Arial" w:cs="Arial"/>
            <w:sz w:val="20"/>
            <w:szCs w:val="20"/>
          </w:rPr>
          <w:t>http://sai.imss.gob.mx</w:t>
        </w:r>
      </w:hyperlink>
      <w:r w:rsidRPr="00C13D49">
        <w:rPr>
          <w:rFonts w:ascii="Arial" w:hAnsi="Arial" w:cs="Arial"/>
          <w:sz w:val="20"/>
          <w:szCs w:val="20"/>
        </w:rPr>
        <w:t>). La recepción de las notificaciones deberá ser confirmada a través de la misma dirección electrónica como máximo al segundo día natural de la fecha de emisión en el entendido que toda orden de reposición se dará por confirmada al tercer día natural de ser emitida la orden por el Instituto.</w:t>
      </w:r>
    </w:p>
    <w:p w:rsidR="00FE0E4A" w:rsidRPr="00C13D49" w:rsidRDefault="00FE0E4A" w:rsidP="00FE0E4A">
      <w:pPr>
        <w:spacing w:after="0" w:line="240" w:lineRule="auto"/>
        <w:jc w:val="both"/>
        <w:rPr>
          <w:rFonts w:ascii="Arial" w:hAnsi="Arial" w:cs="Arial"/>
          <w:sz w:val="20"/>
          <w:szCs w:val="20"/>
        </w:rPr>
      </w:pPr>
    </w:p>
    <w:p w:rsidR="00FE0E4A" w:rsidRPr="00C13D49" w:rsidRDefault="00FE0E4A" w:rsidP="00FE0E4A">
      <w:pPr>
        <w:spacing w:after="0" w:line="240" w:lineRule="auto"/>
        <w:jc w:val="both"/>
        <w:rPr>
          <w:rFonts w:ascii="Arial" w:hAnsi="Arial" w:cs="Arial"/>
          <w:sz w:val="20"/>
          <w:szCs w:val="20"/>
        </w:rPr>
      </w:pPr>
      <w:r w:rsidRPr="00C13D49">
        <w:rPr>
          <w:rFonts w:ascii="Arial" w:hAnsi="Arial" w:cs="Arial"/>
          <w:sz w:val="20"/>
          <w:szCs w:val="20"/>
        </w:rPr>
        <w:t>En caso que la Página de Internet de Proveedores no se encuentre en funcionamiento, se hará la notificación a través de las áreas de abastecimiento de nivel central y/o de cada Delegación o UMAE a través de correo electrónico o llamada telefónica, utilizando los datos de contacto que el licitante adjudicado proporcione, en el entendido que de no recibir respuesta al tercer día natural a partir de la notificación se dará por confirmada su recepción. Para el caso de las llamadas telefónicas se darán por confirmadas si se logra la comunicación, para este caso, el Instituto solicitará el nombre y cargo de la persona que atendió la llamada.</w:t>
      </w:r>
    </w:p>
    <w:p w:rsidR="00FE0E4A" w:rsidRPr="00C13D49" w:rsidRDefault="00FE0E4A" w:rsidP="00FE0E4A">
      <w:pPr>
        <w:spacing w:after="0" w:line="240" w:lineRule="auto"/>
        <w:jc w:val="both"/>
        <w:rPr>
          <w:rFonts w:ascii="Arial" w:hAnsi="Arial" w:cs="Arial"/>
          <w:sz w:val="20"/>
          <w:szCs w:val="20"/>
        </w:rPr>
      </w:pPr>
    </w:p>
    <w:p w:rsidR="00FE0E4A" w:rsidRPr="00C13D49" w:rsidRDefault="00FE0E4A" w:rsidP="00FE0E4A">
      <w:pPr>
        <w:spacing w:after="0" w:line="240" w:lineRule="auto"/>
        <w:jc w:val="both"/>
        <w:rPr>
          <w:rFonts w:ascii="Arial" w:hAnsi="Arial" w:cs="Arial"/>
          <w:sz w:val="20"/>
          <w:szCs w:val="20"/>
        </w:rPr>
      </w:pPr>
      <w:r w:rsidRPr="00C13D49">
        <w:rPr>
          <w:rFonts w:ascii="Arial" w:hAnsi="Arial" w:cs="Arial"/>
          <w:sz w:val="20"/>
          <w:szCs w:val="20"/>
        </w:rPr>
        <w:t>Es responsabilidad de los proveedores el tramitar y contar con sus claves de acceso vigentes para acceder al Portal de Internet de Proveedores para consultar el estado de sus órdenes de reposición ya que los problemas de acceso al Portal no eximen a los proveedores de sus obligaciones.  La obtención de las claves podrá ser gestionada en la Coordinación Técnica del Proceso de Abasto, ubicada en Durango 291 Piso 7, Colonia Roma Norte, Ciudad de México, la atención será otorgada a través de la División de Administración de Sistemas de Abasto, teléfono 5726 1700, la extensión 14389, de lunes a viernes, días hábiles de 9:00 a 15:00 horas.</w:t>
      </w:r>
    </w:p>
    <w:p w:rsidR="00FE0E4A" w:rsidRPr="00C13D49" w:rsidRDefault="00FE0E4A" w:rsidP="00FE0E4A">
      <w:pPr>
        <w:spacing w:after="0" w:line="240" w:lineRule="auto"/>
        <w:jc w:val="both"/>
        <w:rPr>
          <w:rFonts w:ascii="Arial" w:hAnsi="Arial" w:cs="Arial"/>
          <w:sz w:val="20"/>
          <w:szCs w:val="20"/>
        </w:rPr>
      </w:pPr>
    </w:p>
    <w:p w:rsidR="00FE0E4A" w:rsidRPr="00C13D49" w:rsidRDefault="00FE0E4A" w:rsidP="00FE0E4A">
      <w:pPr>
        <w:spacing w:line="240" w:lineRule="auto"/>
        <w:jc w:val="both"/>
        <w:rPr>
          <w:rFonts w:ascii="Arial" w:hAnsi="Arial" w:cs="Arial"/>
          <w:sz w:val="20"/>
          <w:szCs w:val="20"/>
        </w:rPr>
      </w:pPr>
      <w:r w:rsidRPr="00C13D49">
        <w:rPr>
          <w:rFonts w:ascii="Arial" w:hAnsi="Arial" w:cs="Arial"/>
          <w:sz w:val="20"/>
          <w:szCs w:val="20"/>
        </w:rPr>
        <w:t>El Instituto podrá cancelar las órdenes de reposición dentro de los 3 días naturales posteriores a su emisión, salvo los casos en que se conozca posterior a este periodo algún problema de calidad en los bienes que serán recibidos o en los casos en los que el Instituto haya iniciado el procedimiento de rescisión administrativa de los contratos.</w:t>
      </w:r>
    </w:p>
    <w:p w:rsidR="00FE0E4A" w:rsidRPr="00C13D49" w:rsidRDefault="00FE0E4A" w:rsidP="00FE0E4A">
      <w:pPr>
        <w:spacing w:line="240" w:lineRule="auto"/>
        <w:jc w:val="both"/>
        <w:rPr>
          <w:rFonts w:ascii="Arial" w:hAnsi="Arial" w:cs="Arial"/>
          <w:sz w:val="20"/>
          <w:szCs w:val="20"/>
        </w:rPr>
      </w:pPr>
      <w:r w:rsidRPr="00C13D49">
        <w:rPr>
          <w:rFonts w:ascii="Arial" w:hAnsi="Arial" w:cs="Arial"/>
          <w:sz w:val="20"/>
          <w:szCs w:val="20"/>
        </w:rPr>
        <w:lastRenderedPageBreak/>
        <w:t>La notificación de la cancelación de órdenes de reposición se informará al proveedor a través de la dirección electrónica (</w:t>
      </w:r>
      <w:hyperlink r:id="rId14" w:history="1">
        <w:r w:rsidRPr="00C13D49">
          <w:rPr>
            <w:rStyle w:val="Hipervnculo"/>
            <w:rFonts w:ascii="Arial" w:hAnsi="Arial" w:cs="Arial"/>
            <w:sz w:val="20"/>
            <w:szCs w:val="20"/>
          </w:rPr>
          <w:t>http://sai.imss.gob.mx</w:t>
        </w:r>
      </w:hyperlink>
      <w:r w:rsidRPr="00C13D49">
        <w:rPr>
          <w:rFonts w:ascii="Arial" w:hAnsi="Arial" w:cs="Arial"/>
          <w:sz w:val="20"/>
          <w:szCs w:val="20"/>
        </w:rPr>
        <w:t>) y/o correo electrónico y/o llamada telefónica.</w:t>
      </w:r>
    </w:p>
    <w:p w:rsidR="00FE0E4A" w:rsidRPr="00C13D49" w:rsidRDefault="00FE0E4A" w:rsidP="00FE0E4A">
      <w:pPr>
        <w:spacing w:after="0" w:line="240" w:lineRule="auto"/>
        <w:jc w:val="both"/>
        <w:rPr>
          <w:rFonts w:ascii="Arial" w:hAnsi="Arial" w:cs="Arial"/>
          <w:sz w:val="20"/>
          <w:szCs w:val="20"/>
        </w:rPr>
      </w:pPr>
      <w:r w:rsidRPr="00C13D49">
        <w:rPr>
          <w:rFonts w:ascii="Arial" w:hAnsi="Arial" w:cs="Arial"/>
          <w:sz w:val="20"/>
          <w:szCs w:val="20"/>
        </w:rPr>
        <w:t>Las órdenes de reposición podrán ser canceladas a solicitud del Instituto Mexicano del Seguro Social bajo  los siguientes supuestos:</w:t>
      </w:r>
    </w:p>
    <w:p w:rsidR="00FE0E4A" w:rsidRPr="00C13D49" w:rsidRDefault="00FE0E4A" w:rsidP="00FE0E4A">
      <w:pPr>
        <w:spacing w:after="0" w:line="240" w:lineRule="auto"/>
        <w:jc w:val="both"/>
        <w:rPr>
          <w:rFonts w:ascii="Arial" w:hAnsi="Arial" w:cs="Arial"/>
          <w:sz w:val="20"/>
          <w:szCs w:val="20"/>
        </w:rPr>
      </w:pPr>
    </w:p>
    <w:p w:rsidR="00FE0E4A" w:rsidRPr="00C13D49" w:rsidRDefault="00FE0E4A" w:rsidP="00E04B1B">
      <w:pPr>
        <w:pStyle w:val="Sinespaciado"/>
        <w:numPr>
          <w:ilvl w:val="0"/>
          <w:numId w:val="29"/>
        </w:numPr>
        <w:suppressAutoHyphens w:val="0"/>
        <w:jc w:val="both"/>
        <w:rPr>
          <w:rFonts w:ascii="Arial" w:hAnsi="Arial" w:cs="Arial"/>
          <w:sz w:val="20"/>
          <w:szCs w:val="20"/>
        </w:rPr>
      </w:pPr>
      <w:r w:rsidRPr="00C13D49">
        <w:rPr>
          <w:rFonts w:ascii="Arial" w:hAnsi="Arial" w:cs="Arial"/>
          <w:sz w:val="20"/>
          <w:szCs w:val="20"/>
        </w:rPr>
        <w:t>Duplicidad en la emisión.</w:t>
      </w:r>
    </w:p>
    <w:p w:rsidR="00FE0E4A" w:rsidRPr="00C13D49" w:rsidRDefault="00FE0E4A" w:rsidP="00E04B1B">
      <w:pPr>
        <w:pStyle w:val="Sinespaciado"/>
        <w:numPr>
          <w:ilvl w:val="0"/>
          <w:numId w:val="29"/>
        </w:numPr>
        <w:suppressAutoHyphens w:val="0"/>
        <w:jc w:val="both"/>
        <w:rPr>
          <w:rFonts w:ascii="Arial" w:hAnsi="Arial" w:cs="Arial"/>
          <w:sz w:val="20"/>
          <w:szCs w:val="20"/>
        </w:rPr>
      </w:pPr>
      <w:r w:rsidRPr="00C13D49">
        <w:rPr>
          <w:rFonts w:ascii="Arial" w:hAnsi="Arial" w:cs="Arial"/>
          <w:sz w:val="20"/>
          <w:szCs w:val="20"/>
        </w:rPr>
        <w:t>Por notificación de la rescisión administrativa del contrato.</w:t>
      </w:r>
    </w:p>
    <w:p w:rsidR="00FE0E4A" w:rsidRPr="00C13D49" w:rsidRDefault="00FE0E4A" w:rsidP="00E04B1B">
      <w:pPr>
        <w:pStyle w:val="Sinespaciado"/>
        <w:numPr>
          <w:ilvl w:val="0"/>
          <w:numId w:val="29"/>
        </w:numPr>
        <w:suppressAutoHyphens w:val="0"/>
        <w:jc w:val="both"/>
        <w:rPr>
          <w:rFonts w:ascii="Arial" w:hAnsi="Arial" w:cs="Arial"/>
          <w:sz w:val="20"/>
          <w:szCs w:val="20"/>
        </w:rPr>
      </w:pPr>
      <w:r w:rsidRPr="00C13D49">
        <w:rPr>
          <w:rFonts w:ascii="Arial" w:hAnsi="Arial" w:cs="Arial"/>
          <w:sz w:val="20"/>
          <w:szCs w:val="20"/>
        </w:rPr>
        <w:t>Terminación anticipada del contrato.</w:t>
      </w:r>
    </w:p>
    <w:p w:rsidR="00FE0E4A" w:rsidRPr="00C13D49" w:rsidRDefault="00FE0E4A" w:rsidP="00E04B1B">
      <w:pPr>
        <w:pStyle w:val="Sinespaciado"/>
        <w:numPr>
          <w:ilvl w:val="0"/>
          <w:numId w:val="29"/>
        </w:numPr>
        <w:suppressAutoHyphens w:val="0"/>
        <w:jc w:val="both"/>
        <w:rPr>
          <w:rFonts w:ascii="Arial" w:hAnsi="Arial" w:cs="Arial"/>
          <w:sz w:val="20"/>
          <w:szCs w:val="20"/>
        </w:rPr>
      </w:pPr>
      <w:r w:rsidRPr="00C13D49">
        <w:rPr>
          <w:rFonts w:ascii="Arial" w:hAnsi="Arial" w:cs="Arial"/>
          <w:sz w:val="20"/>
          <w:szCs w:val="20"/>
        </w:rPr>
        <w:t xml:space="preserve">Por incumplimiento a las especificaciones técnicas de calidad. </w:t>
      </w:r>
    </w:p>
    <w:p w:rsidR="00FE0E4A" w:rsidRPr="00C13D49" w:rsidRDefault="00FE0E4A" w:rsidP="00E04B1B">
      <w:pPr>
        <w:pStyle w:val="Sinespaciado"/>
        <w:numPr>
          <w:ilvl w:val="0"/>
          <w:numId w:val="29"/>
        </w:numPr>
        <w:suppressAutoHyphens w:val="0"/>
        <w:jc w:val="both"/>
        <w:rPr>
          <w:rFonts w:ascii="Arial" w:hAnsi="Arial" w:cs="Arial"/>
          <w:sz w:val="20"/>
          <w:szCs w:val="20"/>
        </w:rPr>
      </w:pPr>
      <w:r w:rsidRPr="00C13D49">
        <w:rPr>
          <w:rFonts w:ascii="Arial" w:hAnsi="Arial" w:cs="Arial"/>
          <w:sz w:val="20"/>
          <w:szCs w:val="20"/>
        </w:rPr>
        <w:t>Omisión a la solicitud de canje o recolección de bienes realizada por el Instituto, por diversos motivos (calidad, caducidad, etc.).</w:t>
      </w:r>
    </w:p>
    <w:p w:rsidR="00FE0E4A" w:rsidRPr="00C13D49" w:rsidRDefault="00FE0E4A" w:rsidP="00E04B1B">
      <w:pPr>
        <w:pStyle w:val="Sinespaciado"/>
        <w:numPr>
          <w:ilvl w:val="0"/>
          <w:numId w:val="29"/>
        </w:numPr>
        <w:suppressAutoHyphens w:val="0"/>
        <w:jc w:val="both"/>
        <w:rPr>
          <w:rFonts w:ascii="Arial" w:hAnsi="Arial" w:cs="Arial"/>
          <w:sz w:val="20"/>
          <w:szCs w:val="20"/>
        </w:rPr>
      </w:pPr>
      <w:r w:rsidRPr="00C13D49">
        <w:rPr>
          <w:rFonts w:ascii="Arial" w:hAnsi="Arial" w:cs="Arial"/>
          <w:sz w:val="20"/>
          <w:szCs w:val="20"/>
        </w:rPr>
        <w:t>Problemas técnicos del sistema que emite la orden.</w:t>
      </w:r>
    </w:p>
    <w:p w:rsidR="00FE0E4A" w:rsidRPr="00C13D49" w:rsidRDefault="00FE0E4A" w:rsidP="00E04B1B">
      <w:pPr>
        <w:pStyle w:val="Sinespaciado"/>
        <w:numPr>
          <w:ilvl w:val="0"/>
          <w:numId w:val="29"/>
        </w:numPr>
        <w:suppressAutoHyphens w:val="0"/>
        <w:jc w:val="both"/>
        <w:rPr>
          <w:rFonts w:ascii="Arial" w:hAnsi="Arial" w:cs="Arial"/>
          <w:sz w:val="20"/>
          <w:szCs w:val="20"/>
        </w:rPr>
      </w:pPr>
      <w:r w:rsidRPr="00C13D49">
        <w:rPr>
          <w:rFonts w:ascii="Arial" w:hAnsi="Arial" w:cs="Arial"/>
          <w:sz w:val="20"/>
          <w:szCs w:val="20"/>
        </w:rPr>
        <w:t>Por cualquier otra causa que implique algún daño o perjuicio al Instituto.</w:t>
      </w:r>
    </w:p>
    <w:p w:rsidR="00FE0E4A" w:rsidRPr="00C13D49" w:rsidRDefault="00FE0E4A" w:rsidP="00FE0E4A">
      <w:pPr>
        <w:spacing w:after="0" w:line="240" w:lineRule="auto"/>
        <w:jc w:val="both"/>
        <w:rPr>
          <w:rFonts w:ascii="Arial" w:hAnsi="Arial" w:cs="Arial"/>
          <w:sz w:val="20"/>
          <w:szCs w:val="20"/>
        </w:rPr>
      </w:pPr>
    </w:p>
    <w:p w:rsidR="00FE0E4A" w:rsidRPr="00C13D49" w:rsidRDefault="00FE0E4A" w:rsidP="00FE0E4A">
      <w:pPr>
        <w:spacing w:after="0" w:line="240" w:lineRule="auto"/>
        <w:jc w:val="both"/>
        <w:rPr>
          <w:rFonts w:ascii="Arial" w:hAnsi="Arial" w:cs="Arial"/>
          <w:sz w:val="20"/>
          <w:szCs w:val="20"/>
        </w:rPr>
      </w:pPr>
      <w:r w:rsidRPr="00C13D49">
        <w:rPr>
          <w:rFonts w:ascii="Arial" w:hAnsi="Arial" w:cs="Arial"/>
          <w:sz w:val="20"/>
          <w:szCs w:val="20"/>
        </w:rPr>
        <w:t>Las órdenes de reposición podrán ser canceladas a solicitud del proveedor y previo análisis por parte del Instituto, bajo los siguientes supuestos:</w:t>
      </w:r>
    </w:p>
    <w:p w:rsidR="00FE0E4A" w:rsidRPr="00C13D49" w:rsidRDefault="00FE0E4A" w:rsidP="00FE0E4A">
      <w:pPr>
        <w:spacing w:after="0" w:line="240" w:lineRule="auto"/>
        <w:jc w:val="both"/>
        <w:rPr>
          <w:rFonts w:ascii="Arial" w:hAnsi="Arial" w:cs="Arial"/>
          <w:sz w:val="20"/>
          <w:szCs w:val="20"/>
        </w:rPr>
      </w:pPr>
    </w:p>
    <w:p w:rsidR="00FE0E4A" w:rsidRPr="00C13D49" w:rsidRDefault="00FE0E4A" w:rsidP="00E04B1B">
      <w:pPr>
        <w:pStyle w:val="Sinespaciado"/>
        <w:numPr>
          <w:ilvl w:val="0"/>
          <w:numId w:val="30"/>
        </w:numPr>
        <w:suppressAutoHyphens w:val="0"/>
        <w:jc w:val="both"/>
        <w:rPr>
          <w:rFonts w:ascii="Arial" w:hAnsi="Arial" w:cs="Arial"/>
          <w:sz w:val="20"/>
          <w:szCs w:val="20"/>
        </w:rPr>
      </w:pPr>
      <w:r w:rsidRPr="00C13D49">
        <w:rPr>
          <w:rFonts w:ascii="Arial" w:hAnsi="Arial" w:cs="Arial"/>
          <w:sz w:val="20"/>
          <w:szCs w:val="20"/>
        </w:rPr>
        <w:t>Cuando se supere la cantidad máxima adjudicada, y no se haya hecho del conocimiento del proveedor o este no haya aceptado el incremento a la contratación.</w:t>
      </w:r>
    </w:p>
    <w:p w:rsidR="006D7E77" w:rsidRPr="00D0754C" w:rsidRDefault="006D7E77" w:rsidP="006D7E77">
      <w:pPr>
        <w:pStyle w:val="Sinespaciado"/>
        <w:jc w:val="both"/>
        <w:rPr>
          <w:rFonts w:ascii="Arial" w:hAnsi="Arial" w:cs="Arial"/>
          <w:b/>
          <w:sz w:val="20"/>
          <w:szCs w:val="20"/>
        </w:rPr>
      </w:pPr>
    </w:p>
    <w:p w:rsidR="00044E06" w:rsidRPr="001D05C7" w:rsidRDefault="007C5851" w:rsidP="00E04B1B">
      <w:pPr>
        <w:pStyle w:val="Ttulo2"/>
        <w:numPr>
          <w:ilvl w:val="1"/>
          <w:numId w:val="33"/>
        </w:numPr>
        <w:tabs>
          <w:tab w:val="num" w:pos="0"/>
        </w:tabs>
        <w:spacing w:before="0" w:after="0"/>
        <w:ind w:left="0" w:firstLine="0"/>
        <w:rPr>
          <w:rFonts w:cs="Arial"/>
          <w:i w:val="0"/>
          <w:sz w:val="20"/>
          <w:lang w:val="es-ES_tradnl"/>
        </w:rPr>
      </w:pPr>
      <w:bookmarkStart w:id="114" w:name="_Toc461526946"/>
      <w:r w:rsidRPr="001D05C7">
        <w:rPr>
          <w:rFonts w:cs="Arial"/>
          <w:i w:val="0"/>
          <w:sz w:val="20"/>
          <w:lang w:val="es-ES_tradnl"/>
        </w:rPr>
        <w:t>Condiciones de entrega</w:t>
      </w:r>
      <w:bookmarkEnd w:id="114"/>
    </w:p>
    <w:p w:rsidR="006D7E77" w:rsidRPr="00381086" w:rsidRDefault="006D7E77" w:rsidP="006D7E77">
      <w:pPr>
        <w:pStyle w:val="Sinespaciado"/>
        <w:jc w:val="both"/>
        <w:rPr>
          <w:rFonts w:ascii="Arial" w:hAnsi="Arial" w:cs="Arial"/>
          <w:sz w:val="20"/>
          <w:szCs w:val="20"/>
        </w:rPr>
      </w:pPr>
    </w:p>
    <w:p w:rsidR="008C64B0" w:rsidRPr="00D51440" w:rsidRDefault="008C64B0" w:rsidP="008C64B0">
      <w:pPr>
        <w:spacing w:after="0" w:line="240" w:lineRule="auto"/>
        <w:jc w:val="both"/>
        <w:rPr>
          <w:rFonts w:ascii="Arial" w:hAnsi="Arial" w:cs="Arial"/>
          <w:sz w:val="20"/>
          <w:szCs w:val="20"/>
        </w:rPr>
      </w:pPr>
      <w:r w:rsidRPr="00D51440">
        <w:rPr>
          <w:rFonts w:ascii="Arial" w:hAnsi="Arial" w:cs="Arial"/>
          <w:sz w:val="20"/>
          <w:szCs w:val="20"/>
        </w:rPr>
        <w:t>El proveedor deberá entregar los bienes amparados en cada orden de reposición, orden de suministro, orden de compra, pedido, etc. a más tardar cuando se concluya el plazo pactado como entrega oportuna, salvo que el mismo coincida con un día inhábil, en cuyo caso la fecha de entrega se recorrerá al siguiente día hábil sin dar lugar a la aplicación de penas convencionales, sin embargo, si el término del plazo no coincide con un día inhábil y el proveedor no entrega los bienes en esa fecha, los días inhábiles siguientes contarán como naturales para efectos de la aplicación de penas convencionales.</w:t>
      </w:r>
    </w:p>
    <w:p w:rsidR="008C64B0" w:rsidRPr="00D51440" w:rsidRDefault="008C64B0" w:rsidP="008C64B0">
      <w:pPr>
        <w:spacing w:after="0" w:line="240" w:lineRule="auto"/>
        <w:jc w:val="both"/>
        <w:rPr>
          <w:rFonts w:ascii="Arial" w:hAnsi="Arial" w:cs="Arial"/>
          <w:b/>
          <w:sz w:val="20"/>
          <w:szCs w:val="20"/>
        </w:rPr>
      </w:pPr>
    </w:p>
    <w:p w:rsidR="008C64B0" w:rsidRPr="00D51440" w:rsidRDefault="008C64B0" w:rsidP="008C64B0">
      <w:pPr>
        <w:spacing w:after="0" w:line="240" w:lineRule="auto"/>
        <w:jc w:val="both"/>
        <w:rPr>
          <w:rFonts w:ascii="Arial" w:hAnsi="Arial" w:cs="Arial"/>
          <w:sz w:val="20"/>
          <w:szCs w:val="20"/>
        </w:rPr>
      </w:pPr>
      <w:r w:rsidRPr="00D51440">
        <w:rPr>
          <w:rFonts w:ascii="Arial" w:hAnsi="Arial" w:cs="Arial"/>
          <w:sz w:val="20"/>
          <w:szCs w:val="20"/>
        </w:rPr>
        <w:t xml:space="preserve">La transportación de los bienes, las maniobras de carga y descarga en el andén del lugar de entrega serán a cargo del proveedor, así como el aseguramiento de los bienes, hasta que estos sean recibidos de conformidad por el Instituto. </w:t>
      </w:r>
    </w:p>
    <w:p w:rsidR="008C64B0" w:rsidRPr="00D51440" w:rsidRDefault="008C64B0" w:rsidP="008C64B0">
      <w:pPr>
        <w:spacing w:after="0" w:line="240" w:lineRule="auto"/>
        <w:jc w:val="both"/>
        <w:rPr>
          <w:rFonts w:ascii="Arial" w:hAnsi="Arial" w:cs="Arial"/>
          <w:sz w:val="20"/>
          <w:szCs w:val="20"/>
        </w:rPr>
      </w:pPr>
    </w:p>
    <w:p w:rsidR="008C64B0" w:rsidRPr="00D51440" w:rsidRDefault="008C64B0" w:rsidP="008C64B0">
      <w:pPr>
        <w:spacing w:after="0" w:line="240" w:lineRule="auto"/>
        <w:jc w:val="both"/>
        <w:rPr>
          <w:rFonts w:ascii="Arial" w:hAnsi="Arial" w:cs="Arial"/>
          <w:sz w:val="20"/>
          <w:szCs w:val="20"/>
        </w:rPr>
      </w:pPr>
      <w:r w:rsidRPr="00D51440">
        <w:rPr>
          <w:rFonts w:ascii="Arial" w:hAnsi="Arial" w:cs="Arial"/>
          <w:sz w:val="20"/>
          <w:szCs w:val="20"/>
        </w:rPr>
        <w:t>Se verificará que los bienes se encuentren adecuadamente empacados, con las envolturas originales del fabricante y las condiciones de embalaje que los resguarden del polvo y la humedad, debiendo garantizar la identificación y entrega de los bienes que preserven sus cualidades durante el transporte y almacenaje, sin merma de su vida útil y sin daño o perjuicio alguno.</w:t>
      </w:r>
    </w:p>
    <w:p w:rsidR="008C64B0" w:rsidRPr="00D51440" w:rsidRDefault="008C64B0" w:rsidP="008C64B0">
      <w:pPr>
        <w:spacing w:after="0" w:line="240" w:lineRule="auto"/>
        <w:jc w:val="both"/>
        <w:rPr>
          <w:rFonts w:ascii="Arial" w:hAnsi="Arial" w:cs="Arial"/>
          <w:sz w:val="20"/>
          <w:szCs w:val="20"/>
        </w:rPr>
      </w:pPr>
    </w:p>
    <w:p w:rsidR="008C64B0" w:rsidRPr="00D51440" w:rsidRDefault="008C64B0" w:rsidP="008C64B0">
      <w:pPr>
        <w:spacing w:after="0" w:line="240" w:lineRule="auto"/>
        <w:jc w:val="both"/>
        <w:rPr>
          <w:rFonts w:ascii="Arial" w:hAnsi="Arial" w:cs="Arial"/>
          <w:sz w:val="20"/>
          <w:szCs w:val="20"/>
        </w:rPr>
      </w:pPr>
      <w:r w:rsidRPr="00D51440">
        <w:rPr>
          <w:rFonts w:ascii="Arial" w:hAnsi="Arial" w:cs="Arial"/>
          <w:sz w:val="20"/>
          <w:szCs w:val="20"/>
        </w:rPr>
        <w:t xml:space="preserve">Durante la recepción, los bienes estarán sujetos a una verificación visual aleatoria, con objeto de revisar que se entreguen conforme con la descripción de los </w:t>
      </w:r>
      <w:r w:rsidRPr="00D51440">
        <w:rPr>
          <w:rFonts w:ascii="Arial" w:hAnsi="Arial" w:cs="Arial"/>
          <w:sz w:val="20"/>
          <w:szCs w:val="20"/>
          <w:lang w:val="es-ES"/>
        </w:rPr>
        <w:t>Cuadros Básicos y Catálogos detallados en el numeral 1</w:t>
      </w:r>
      <w:r w:rsidRPr="00D51440">
        <w:rPr>
          <w:rFonts w:ascii="Arial" w:hAnsi="Arial" w:cs="Arial"/>
          <w:sz w:val="20"/>
          <w:szCs w:val="20"/>
        </w:rPr>
        <w:t>, así como con las condiciones descritas en el presente requerimiento, considerando cantidad, empaques y envases en buenas condiciones.</w:t>
      </w:r>
    </w:p>
    <w:p w:rsidR="008C64B0" w:rsidRPr="00D51440" w:rsidRDefault="008C64B0" w:rsidP="008C64B0">
      <w:pPr>
        <w:spacing w:after="0" w:line="240" w:lineRule="auto"/>
        <w:jc w:val="both"/>
        <w:rPr>
          <w:rFonts w:ascii="Arial" w:hAnsi="Arial" w:cs="Arial"/>
          <w:sz w:val="20"/>
          <w:szCs w:val="20"/>
        </w:rPr>
      </w:pPr>
    </w:p>
    <w:p w:rsidR="008C64B0" w:rsidRPr="00D51440" w:rsidRDefault="008C64B0" w:rsidP="008C64B0">
      <w:pPr>
        <w:spacing w:after="0" w:line="240" w:lineRule="auto"/>
        <w:jc w:val="both"/>
        <w:rPr>
          <w:rFonts w:ascii="Arial" w:hAnsi="Arial" w:cs="Arial"/>
          <w:sz w:val="20"/>
          <w:szCs w:val="20"/>
        </w:rPr>
      </w:pPr>
      <w:r w:rsidRPr="00D51440">
        <w:rPr>
          <w:rFonts w:ascii="Arial" w:hAnsi="Arial" w:cs="Arial"/>
          <w:sz w:val="20"/>
          <w:szCs w:val="20"/>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p>
    <w:p w:rsidR="008C64B0" w:rsidRPr="00D51440" w:rsidRDefault="008C64B0" w:rsidP="008C64B0">
      <w:pPr>
        <w:spacing w:after="0" w:line="240" w:lineRule="auto"/>
        <w:jc w:val="both"/>
        <w:rPr>
          <w:rFonts w:ascii="Arial" w:hAnsi="Arial" w:cs="Arial"/>
          <w:sz w:val="20"/>
          <w:szCs w:val="20"/>
        </w:rPr>
      </w:pPr>
    </w:p>
    <w:p w:rsidR="008C64B0" w:rsidRPr="00D51440" w:rsidRDefault="008C64B0" w:rsidP="008C64B0">
      <w:pPr>
        <w:spacing w:after="0" w:line="240" w:lineRule="auto"/>
        <w:jc w:val="both"/>
        <w:rPr>
          <w:rFonts w:ascii="Arial" w:hAnsi="Arial" w:cs="Arial"/>
          <w:sz w:val="20"/>
          <w:szCs w:val="20"/>
        </w:rPr>
      </w:pPr>
      <w:r w:rsidRPr="00D51440">
        <w:rPr>
          <w:rFonts w:ascii="Arial" w:hAnsi="Arial" w:cs="Arial"/>
          <w:sz w:val="20"/>
          <w:szCs w:val="20"/>
        </w:rPr>
        <w:t>En caso de ser distribuidor, en el empaque secundario o colectivo se deberá incluir una etiqueta donde se observen su razón social, RFC y domicilio.</w:t>
      </w:r>
    </w:p>
    <w:p w:rsidR="008C64B0" w:rsidRPr="00D51440" w:rsidRDefault="008C64B0" w:rsidP="008C64B0">
      <w:pPr>
        <w:tabs>
          <w:tab w:val="left" w:pos="1260"/>
        </w:tabs>
        <w:spacing w:after="0" w:line="240" w:lineRule="auto"/>
        <w:jc w:val="both"/>
        <w:rPr>
          <w:rFonts w:ascii="Arial" w:hAnsi="Arial" w:cs="Arial"/>
          <w:sz w:val="20"/>
          <w:szCs w:val="20"/>
        </w:rPr>
      </w:pPr>
    </w:p>
    <w:p w:rsidR="008C64B0" w:rsidRPr="00D51440" w:rsidRDefault="008C64B0" w:rsidP="008C64B0">
      <w:pPr>
        <w:tabs>
          <w:tab w:val="left" w:pos="1260"/>
        </w:tabs>
        <w:spacing w:after="0" w:line="240" w:lineRule="auto"/>
        <w:jc w:val="both"/>
        <w:rPr>
          <w:rFonts w:ascii="Arial" w:hAnsi="Arial" w:cs="Arial"/>
          <w:sz w:val="20"/>
          <w:szCs w:val="20"/>
        </w:rPr>
      </w:pPr>
      <w:r w:rsidRPr="00D51440">
        <w:rPr>
          <w:rFonts w:ascii="Arial" w:hAnsi="Arial" w:cs="Arial"/>
          <w:sz w:val="20"/>
          <w:szCs w:val="20"/>
        </w:rPr>
        <w:t xml:space="preserve">Cabe resaltar que mientras no se cumpla con las condiciones de entrega establecidas en el presente, no se darán por recibidos y aceptados los bienes y se aplicará la sanción correspondiente. </w:t>
      </w:r>
    </w:p>
    <w:p w:rsidR="008C64B0" w:rsidRPr="00D51440" w:rsidRDefault="008C64B0" w:rsidP="008C64B0">
      <w:pPr>
        <w:spacing w:after="0" w:line="240" w:lineRule="auto"/>
        <w:jc w:val="both"/>
        <w:rPr>
          <w:rFonts w:ascii="Arial" w:hAnsi="Arial" w:cs="Arial"/>
          <w:b/>
          <w:bCs/>
          <w:sz w:val="20"/>
          <w:szCs w:val="20"/>
        </w:rPr>
      </w:pPr>
    </w:p>
    <w:p w:rsidR="008C64B0" w:rsidRPr="00D51440" w:rsidRDefault="008C64B0" w:rsidP="008C64B0">
      <w:pPr>
        <w:spacing w:after="0" w:line="240" w:lineRule="auto"/>
        <w:jc w:val="both"/>
        <w:rPr>
          <w:rFonts w:ascii="Arial" w:hAnsi="Arial" w:cs="Arial"/>
          <w:sz w:val="20"/>
          <w:szCs w:val="20"/>
        </w:rPr>
      </w:pPr>
      <w:r w:rsidRPr="00D51440">
        <w:rPr>
          <w:rFonts w:ascii="Arial" w:hAnsi="Arial" w:cs="Arial"/>
          <w:sz w:val="20"/>
          <w:szCs w:val="20"/>
        </w:rPr>
        <w:t>Para el IMSS. El personal encargado de la recepción será el administrador del contrato o la persona que este designe, no será necesario elaborar acta de entrega-recepción, toda vez que para la recepción de los bienes media la generación de un alta a través del SAI.</w:t>
      </w:r>
    </w:p>
    <w:p w:rsidR="008C64B0" w:rsidRPr="00D51440" w:rsidRDefault="008C64B0" w:rsidP="008C64B0">
      <w:pPr>
        <w:spacing w:after="0" w:line="240" w:lineRule="auto"/>
        <w:jc w:val="both"/>
        <w:rPr>
          <w:rFonts w:ascii="Arial" w:hAnsi="Arial" w:cs="Arial"/>
          <w:b/>
          <w:bCs/>
          <w:sz w:val="20"/>
          <w:szCs w:val="20"/>
        </w:rPr>
      </w:pPr>
    </w:p>
    <w:p w:rsidR="008C64B0" w:rsidRPr="00D51440" w:rsidRDefault="008C64B0" w:rsidP="008C64B0">
      <w:pPr>
        <w:spacing w:after="0" w:line="240" w:lineRule="auto"/>
        <w:jc w:val="both"/>
        <w:rPr>
          <w:rFonts w:ascii="Arial" w:hAnsi="Arial" w:cs="Arial"/>
          <w:sz w:val="20"/>
          <w:szCs w:val="20"/>
        </w:rPr>
      </w:pPr>
      <w:r w:rsidRPr="00D51440">
        <w:rPr>
          <w:rFonts w:ascii="Arial" w:hAnsi="Arial" w:cs="Arial"/>
          <w:sz w:val="20"/>
          <w:szCs w:val="20"/>
        </w:rPr>
        <w:t>Para el IMSS. El proveedor deberá entregar junto con los bienes: copia impresa de la orden de reposición en la que se indique el número de lote o de serie en su caso, fecha de caducidad (en caso de aplicar), número de piezas, descripción de los bienes, precio unitario, costo total; en su caso, copia del programa de entregas; así como un informe analítico del lote a entregar emitido por el laboratorio de control de calidad del fabricante.</w:t>
      </w:r>
    </w:p>
    <w:p w:rsidR="008C64B0" w:rsidRPr="00D51440" w:rsidRDefault="008C64B0" w:rsidP="008C64B0">
      <w:pPr>
        <w:spacing w:after="0" w:line="240" w:lineRule="auto"/>
        <w:jc w:val="both"/>
        <w:rPr>
          <w:rFonts w:ascii="Arial" w:hAnsi="Arial" w:cs="Arial"/>
          <w:sz w:val="20"/>
          <w:szCs w:val="20"/>
        </w:rPr>
      </w:pPr>
    </w:p>
    <w:p w:rsidR="008C64B0" w:rsidRPr="00D51440" w:rsidRDefault="008C64B0" w:rsidP="008C64B0">
      <w:pPr>
        <w:spacing w:after="0" w:line="240" w:lineRule="auto"/>
        <w:jc w:val="both"/>
        <w:rPr>
          <w:rFonts w:ascii="Arial" w:hAnsi="Arial" w:cs="Arial"/>
          <w:sz w:val="20"/>
          <w:szCs w:val="20"/>
        </w:rPr>
      </w:pPr>
      <w:r w:rsidRPr="00D51440">
        <w:rPr>
          <w:rFonts w:ascii="Arial" w:hAnsi="Arial" w:cs="Arial"/>
          <w:sz w:val="20"/>
          <w:szCs w:val="20"/>
        </w:rPr>
        <w:t xml:space="preserve">Los envases secundarios, y si no existen estos, los primarios deberán contener contra etiquetas sin cubrir leyendas originales, indicando la clave del bien a 12 dígitos en apego a lo establecido en la NORMA Oficial Mexicana </w:t>
      </w:r>
      <w:r w:rsidRPr="00D51440">
        <w:rPr>
          <w:rFonts w:ascii="Arial" w:hAnsi="Arial" w:cs="Arial"/>
          <w:sz w:val="20"/>
          <w:szCs w:val="20"/>
          <w:lang w:val="x-none" w:eastAsia="es-ES"/>
        </w:rPr>
        <w:t>NOM-137-SSA1-2008</w:t>
      </w:r>
      <w:r w:rsidRPr="00D51440">
        <w:rPr>
          <w:rFonts w:ascii="Arial" w:hAnsi="Arial" w:cs="Arial"/>
          <w:sz w:val="20"/>
          <w:szCs w:val="20"/>
          <w:lang w:eastAsia="es-ES"/>
        </w:rPr>
        <w:t>.</w:t>
      </w:r>
    </w:p>
    <w:p w:rsidR="008C64B0" w:rsidRPr="00D51440" w:rsidRDefault="008C64B0" w:rsidP="008C64B0">
      <w:pPr>
        <w:spacing w:after="0" w:line="240" w:lineRule="auto"/>
        <w:jc w:val="both"/>
        <w:rPr>
          <w:rFonts w:ascii="Arial" w:hAnsi="Arial" w:cs="Arial"/>
          <w:sz w:val="20"/>
          <w:szCs w:val="20"/>
          <w:highlight w:val="yellow"/>
        </w:rPr>
      </w:pPr>
    </w:p>
    <w:p w:rsidR="008C64B0" w:rsidRPr="00D51440" w:rsidRDefault="008C64B0" w:rsidP="008C64B0">
      <w:pPr>
        <w:spacing w:after="0" w:line="240" w:lineRule="auto"/>
        <w:jc w:val="both"/>
        <w:rPr>
          <w:rFonts w:ascii="Arial" w:hAnsi="Arial" w:cs="Arial"/>
          <w:sz w:val="20"/>
          <w:szCs w:val="20"/>
        </w:rPr>
      </w:pPr>
      <w:r w:rsidRPr="00D51440">
        <w:rPr>
          <w:rFonts w:ascii="Arial" w:hAnsi="Arial" w:cs="Arial"/>
          <w:sz w:val="20"/>
          <w:szCs w:val="20"/>
        </w:rPr>
        <w:t>Para el caso de las siguientes claves es importante considerar que la norma que se encuentra vigente a partir del 30 de julio de 1997.</w:t>
      </w:r>
    </w:p>
    <w:p w:rsidR="008C64B0" w:rsidRPr="00EB1895" w:rsidRDefault="008C64B0" w:rsidP="008C64B0">
      <w:pPr>
        <w:spacing w:after="0" w:line="240" w:lineRule="auto"/>
        <w:rPr>
          <w:rFonts w:ascii="Arial" w:hAnsi="Arial" w:cs="Arial"/>
        </w:rPr>
      </w:pPr>
    </w:p>
    <w:p w:rsidR="008C64B0" w:rsidRPr="00D51440" w:rsidRDefault="008C64B0" w:rsidP="008C64B0">
      <w:pPr>
        <w:spacing w:after="0" w:line="240" w:lineRule="auto"/>
        <w:jc w:val="both"/>
        <w:rPr>
          <w:rFonts w:ascii="Arial" w:hAnsi="Arial" w:cs="Arial"/>
          <w:sz w:val="20"/>
          <w:szCs w:val="20"/>
        </w:rPr>
      </w:pPr>
      <w:r w:rsidRPr="00D51440">
        <w:rPr>
          <w:rFonts w:ascii="Arial" w:hAnsi="Arial" w:cs="Arial"/>
          <w:sz w:val="20"/>
          <w:szCs w:val="20"/>
        </w:rPr>
        <w:t>Así mismo, para las siguientes claves cuya descripción no se encuentra definida en el requerimiento, se precisa la presentación que deberá ofertar y entregar los licitantes son las que se detallan a continuación:</w:t>
      </w:r>
    </w:p>
    <w:p w:rsidR="008C64B0" w:rsidRPr="001E4E45" w:rsidRDefault="008C64B0" w:rsidP="008C64B0">
      <w:pPr>
        <w:tabs>
          <w:tab w:val="left" w:pos="1260"/>
        </w:tabs>
        <w:spacing w:after="0" w:line="240" w:lineRule="auto"/>
      </w:pPr>
    </w:p>
    <w:tbl>
      <w:tblPr>
        <w:tblW w:w="10276" w:type="dxa"/>
        <w:tblLayout w:type="fixed"/>
        <w:tblCellMar>
          <w:left w:w="70" w:type="dxa"/>
          <w:right w:w="70" w:type="dxa"/>
        </w:tblCellMar>
        <w:tblLook w:val="04A0" w:firstRow="1" w:lastRow="0" w:firstColumn="1" w:lastColumn="0" w:noHBand="0" w:noVBand="1"/>
      </w:tblPr>
      <w:tblGrid>
        <w:gridCol w:w="496"/>
        <w:gridCol w:w="425"/>
        <w:gridCol w:w="567"/>
        <w:gridCol w:w="407"/>
        <w:gridCol w:w="585"/>
        <w:gridCol w:w="4394"/>
        <w:gridCol w:w="851"/>
        <w:gridCol w:w="647"/>
        <w:gridCol w:w="486"/>
        <w:gridCol w:w="1418"/>
      </w:tblGrid>
      <w:tr w:rsidR="008C64B0" w:rsidRPr="001E4E45" w:rsidTr="0038319D">
        <w:trPr>
          <w:trHeight w:val="300"/>
          <w:tblHeader/>
        </w:trPr>
        <w:tc>
          <w:tcPr>
            <w:tcW w:w="496" w:type="dxa"/>
            <w:tcBorders>
              <w:top w:val="single" w:sz="4" w:space="0" w:color="FFFFFF"/>
              <w:left w:val="single" w:sz="4" w:space="0" w:color="FFFFFF"/>
              <w:bottom w:val="single" w:sz="4" w:space="0" w:color="auto"/>
              <w:right w:val="single" w:sz="4" w:space="0" w:color="FFFFFF"/>
            </w:tcBorders>
            <w:shd w:val="clear" w:color="000000" w:fill="16365C"/>
            <w:noWrap/>
            <w:vAlign w:val="center"/>
            <w:hideMark/>
          </w:tcPr>
          <w:p w:rsidR="008C64B0" w:rsidRPr="001E4E45" w:rsidRDefault="008C64B0" w:rsidP="0038319D">
            <w:pPr>
              <w:spacing w:after="0" w:line="240" w:lineRule="auto"/>
              <w:jc w:val="center"/>
              <w:rPr>
                <w:rFonts w:ascii="Calibri" w:eastAsia="Times New Roman" w:hAnsi="Calibri"/>
                <w:b/>
                <w:bCs/>
                <w:color w:val="FFFFFF"/>
                <w:sz w:val="14"/>
                <w:szCs w:val="20"/>
                <w:lang w:eastAsia="es-MX"/>
              </w:rPr>
            </w:pPr>
            <w:r w:rsidRPr="001E4E45">
              <w:rPr>
                <w:rFonts w:ascii="Calibri" w:eastAsia="Times New Roman" w:hAnsi="Calibri"/>
                <w:b/>
                <w:bCs/>
                <w:color w:val="FFFFFF"/>
                <w:sz w:val="14"/>
                <w:szCs w:val="20"/>
                <w:lang w:eastAsia="es-MX"/>
              </w:rPr>
              <w:t>GPO</w:t>
            </w:r>
          </w:p>
        </w:tc>
        <w:tc>
          <w:tcPr>
            <w:tcW w:w="425" w:type="dxa"/>
            <w:tcBorders>
              <w:top w:val="single" w:sz="4" w:space="0" w:color="FFFFFF"/>
              <w:left w:val="nil"/>
              <w:bottom w:val="single" w:sz="4" w:space="0" w:color="auto"/>
              <w:right w:val="single" w:sz="4" w:space="0" w:color="FFFFFF"/>
            </w:tcBorders>
            <w:shd w:val="clear" w:color="000000" w:fill="16365C"/>
            <w:noWrap/>
            <w:vAlign w:val="center"/>
            <w:hideMark/>
          </w:tcPr>
          <w:p w:rsidR="008C64B0" w:rsidRPr="001E4E45" w:rsidRDefault="008C64B0" w:rsidP="0038319D">
            <w:pPr>
              <w:spacing w:after="0" w:line="240" w:lineRule="auto"/>
              <w:jc w:val="center"/>
              <w:rPr>
                <w:rFonts w:ascii="Calibri" w:eastAsia="Times New Roman" w:hAnsi="Calibri"/>
                <w:b/>
                <w:bCs/>
                <w:color w:val="FFFFFF"/>
                <w:sz w:val="14"/>
                <w:szCs w:val="20"/>
                <w:lang w:eastAsia="es-MX"/>
              </w:rPr>
            </w:pPr>
            <w:r w:rsidRPr="001E4E45">
              <w:rPr>
                <w:rFonts w:ascii="Calibri" w:eastAsia="Times New Roman" w:hAnsi="Calibri"/>
                <w:b/>
                <w:bCs/>
                <w:color w:val="FFFFFF"/>
                <w:sz w:val="14"/>
                <w:szCs w:val="20"/>
                <w:lang w:eastAsia="es-MX"/>
              </w:rPr>
              <w:t>GEN</w:t>
            </w:r>
          </w:p>
        </w:tc>
        <w:tc>
          <w:tcPr>
            <w:tcW w:w="567" w:type="dxa"/>
            <w:tcBorders>
              <w:top w:val="single" w:sz="4" w:space="0" w:color="FFFFFF"/>
              <w:left w:val="nil"/>
              <w:bottom w:val="single" w:sz="4" w:space="0" w:color="auto"/>
              <w:right w:val="single" w:sz="4" w:space="0" w:color="FFFFFF"/>
            </w:tcBorders>
            <w:shd w:val="clear" w:color="000000" w:fill="16365C"/>
            <w:noWrap/>
            <w:vAlign w:val="center"/>
            <w:hideMark/>
          </w:tcPr>
          <w:p w:rsidR="008C64B0" w:rsidRPr="001E4E45" w:rsidRDefault="008C64B0" w:rsidP="0038319D">
            <w:pPr>
              <w:spacing w:after="0" w:line="240" w:lineRule="auto"/>
              <w:jc w:val="center"/>
              <w:rPr>
                <w:rFonts w:ascii="Calibri" w:eastAsia="Times New Roman" w:hAnsi="Calibri"/>
                <w:b/>
                <w:bCs/>
                <w:color w:val="FFFFFF"/>
                <w:sz w:val="14"/>
                <w:szCs w:val="20"/>
                <w:lang w:eastAsia="es-MX"/>
              </w:rPr>
            </w:pPr>
            <w:r w:rsidRPr="001E4E45">
              <w:rPr>
                <w:rFonts w:ascii="Calibri" w:eastAsia="Times New Roman" w:hAnsi="Calibri"/>
                <w:b/>
                <w:bCs/>
                <w:color w:val="FFFFFF"/>
                <w:sz w:val="14"/>
                <w:szCs w:val="20"/>
                <w:lang w:eastAsia="es-MX"/>
              </w:rPr>
              <w:t>ESP</w:t>
            </w:r>
          </w:p>
        </w:tc>
        <w:tc>
          <w:tcPr>
            <w:tcW w:w="407" w:type="dxa"/>
            <w:tcBorders>
              <w:top w:val="single" w:sz="4" w:space="0" w:color="FFFFFF"/>
              <w:left w:val="nil"/>
              <w:bottom w:val="single" w:sz="4" w:space="0" w:color="auto"/>
              <w:right w:val="single" w:sz="4" w:space="0" w:color="FFFFFF"/>
            </w:tcBorders>
            <w:shd w:val="clear" w:color="000000" w:fill="16365C"/>
            <w:noWrap/>
            <w:vAlign w:val="center"/>
            <w:hideMark/>
          </w:tcPr>
          <w:p w:rsidR="008C64B0" w:rsidRPr="001E4E45" w:rsidRDefault="008C64B0" w:rsidP="0038319D">
            <w:pPr>
              <w:spacing w:after="0" w:line="240" w:lineRule="auto"/>
              <w:jc w:val="center"/>
              <w:rPr>
                <w:rFonts w:ascii="Calibri" w:eastAsia="Times New Roman" w:hAnsi="Calibri"/>
                <w:b/>
                <w:bCs/>
                <w:color w:val="FFFFFF"/>
                <w:sz w:val="14"/>
                <w:szCs w:val="20"/>
                <w:lang w:eastAsia="es-MX"/>
              </w:rPr>
            </w:pPr>
            <w:r w:rsidRPr="001E4E45">
              <w:rPr>
                <w:rFonts w:ascii="Calibri" w:eastAsia="Times New Roman" w:hAnsi="Calibri"/>
                <w:b/>
                <w:bCs/>
                <w:color w:val="FFFFFF"/>
                <w:sz w:val="14"/>
                <w:szCs w:val="20"/>
                <w:lang w:eastAsia="es-MX"/>
              </w:rPr>
              <w:t>DIF</w:t>
            </w:r>
          </w:p>
        </w:tc>
        <w:tc>
          <w:tcPr>
            <w:tcW w:w="585" w:type="dxa"/>
            <w:tcBorders>
              <w:top w:val="single" w:sz="4" w:space="0" w:color="FFFFFF"/>
              <w:left w:val="nil"/>
              <w:bottom w:val="single" w:sz="4" w:space="0" w:color="auto"/>
              <w:right w:val="single" w:sz="4" w:space="0" w:color="FFFFFF"/>
            </w:tcBorders>
            <w:shd w:val="clear" w:color="000000" w:fill="16365C"/>
            <w:noWrap/>
            <w:vAlign w:val="center"/>
            <w:hideMark/>
          </w:tcPr>
          <w:p w:rsidR="008C64B0" w:rsidRPr="001E4E45" w:rsidRDefault="008C64B0" w:rsidP="0038319D">
            <w:pPr>
              <w:spacing w:after="0" w:line="240" w:lineRule="auto"/>
              <w:jc w:val="center"/>
              <w:rPr>
                <w:rFonts w:ascii="Calibri" w:eastAsia="Times New Roman" w:hAnsi="Calibri"/>
                <w:b/>
                <w:bCs/>
                <w:color w:val="FFFFFF"/>
                <w:sz w:val="14"/>
                <w:szCs w:val="20"/>
                <w:lang w:eastAsia="es-MX"/>
              </w:rPr>
            </w:pPr>
            <w:r w:rsidRPr="001E4E45">
              <w:rPr>
                <w:rFonts w:ascii="Calibri" w:eastAsia="Times New Roman" w:hAnsi="Calibri"/>
                <w:b/>
                <w:bCs/>
                <w:color w:val="FFFFFF"/>
                <w:sz w:val="14"/>
                <w:szCs w:val="20"/>
                <w:lang w:eastAsia="es-MX"/>
              </w:rPr>
              <w:t>VAR</w:t>
            </w:r>
          </w:p>
        </w:tc>
        <w:tc>
          <w:tcPr>
            <w:tcW w:w="4394" w:type="dxa"/>
            <w:tcBorders>
              <w:top w:val="single" w:sz="4" w:space="0" w:color="FFFFFF"/>
              <w:left w:val="nil"/>
              <w:bottom w:val="single" w:sz="4" w:space="0" w:color="auto"/>
              <w:right w:val="single" w:sz="4" w:space="0" w:color="FFFFFF"/>
            </w:tcBorders>
            <w:shd w:val="clear" w:color="000000" w:fill="16365C"/>
            <w:noWrap/>
            <w:vAlign w:val="center"/>
            <w:hideMark/>
          </w:tcPr>
          <w:p w:rsidR="008C64B0" w:rsidRPr="001E4E45" w:rsidRDefault="008C64B0" w:rsidP="0038319D">
            <w:pPr>
              <w:spacing w:after="0" w:line="240" w:lineRule="auto"/>
              <w:jc w:val="center"/>
              <w:rPr>
                <w:rFonts w:ascii="Calibri" w:eastAsia="Times New Roman" w:hAnsi="Calibri"/>
                <w:b/>
                <w:bCs/>
                <w:color w:val="FFFFFF"/>
                <w:sz w:val="14"/>
                <w:szCs w:val="20"/>
                <w:lang w:eastAsia="es-MX"/>
              </w:rPr>
            </w:pPr>
            <w:r w:rsidRPr="001E4E45">
              <w:rPr>
                <w:rFonts w:ascii="Calibri" w:eastAsia="Times New Roman" w:hAnsi="Calibri"/>
                <w:b/>
                <w:bCs/>
                <w:color w:val="FFFFFF"/>
                <w:sz w:val="14"/>
                <w:szCs w:val="20"/>
                <w:lang w:eastAsia="es-MX"/>
              </w:rPr>
              <w:t>DESCRIPCION</w:t>
            </w:r>
          </w:p>
        </w:tc>
        <w:tc>
          <w:tcPr>
            <w:tcW w:w="851" w:type="dxa"/>
            <w:tcBorders>
              <w:top w:val="single" w:sz="4" w:space="0" w:color="FFFFFF"/>
              <w:left w:val="nil"/>
              <w:bottom w:val="single" w:sz="4" w:space="0" w:color="auto"/>
              <w:right w:val="single" w:sz="4" w:space="0" w:color="FFFFFF"/>
            </w:tcBorders>
            <w:shd w:val="clear" w:color="000000" w:fill="16365C"/>
            <w:noWrap/>
            <w:vAlign w:val="center"/>
            <w:hideMark/>
          </w:tcPr>
          <w:p w:rsidR="008C64B0" w:rsidRPr="001E4E45" w:rsidRDefault="008C64B0" w:rsidP="0038319D">
            <w:pPr>
              <w:spacing w:after="0" w:line="240" w:lineRule="auto"/>
              <w:jc w:val="center"/>
              <w:rPr>
                <w:rFonts w:ascii="Calibri" w:eastAsia="Times New Roman" w:hAnsi="Calibri"/>
                <w:b/>
                <w:bCs/>
                <w:color w:val="FFFFFF"/>
                <w:sz w:val="14"/>
                <w:szCs w:val="20"/>
                <w:lang w:eastAsia="es-MX"/>
              </w:rPr>
            </w:pPr>
            <w:r w:rsidRPr="001E4E45">
              <w:rPr>
                <w:rFonts w:ascii="Calibri" w:eastAsia="Times New Roman" w:hAnsi="Calibri"/>
                <w:b/>
                <w:bCs/>
                <w:color w:val="FFFFFF"/>
                <w:sz w:val="14"/>
                <w:szCs w:val="20"/>
                <w:lang w:eastAsia="es-MX"/>
              </w:rPr>
              <w:t>UNIDAD</w:t>
            </w:r>
          </w:p>
        </w:tc>
        <w:tc>
          <w:tcPr>
            <w:tcW w:w="647" w:type="dxa"/>
            <w:tcBorders>
              <w:top w:val="single" w:sz="4" w:space="0" w:color="FFFFFF"/>
              <w:left w:val="nil"/>
              <w:bottom w:val="single" w:sz="4" w:space="0" w:color="auto"/>
              <w:right w:val="single" w:sz="4" w:space="0" w:color="FFFFFF"/>
            </w:tcBorders>
            <w:shd w:val="clear" w:color="000000" w:fill="16365C"/>
            <w:noWrap/>
            <w:vAlign w:val="center"/>
            <w:hideMark/>
          </w:tcPr>
          <w:p w:rsidR="008C64B0" w:rsidRPr="001E4E45" w:rsidRDefault="008C64B0" w:rsidP="0038319D">
            <w:pPr>
              <w:spacing w:after="0" w:line="240" w:lineRule="auto"/>
              <w:jc w:val="center"/>
              <w:rPr>
                <w:rFonts w:ascii="Calibri" w:eastAsia="Times New Roman" w:hAnsi="Calibri"/>
                <w:b/>
                <w:bCs/>
                <w:color w:val="FFFFFF"/>
                <w:sz w:val="14"/>
                <w:szCs w:val="20"/>
                <w:lang w:eastAsia="es-MX"/>
              </w:rPr>
            </w:pPr>
            <w:r w:rsidRPr="001E4E45">
              <w:rPr>
                <w:rFonts w:ascii="Calibri" w:eastAsia="Times New Roman" w:hAnsi="Calibri"/>
                <w:b/>
                <w:bCs/>
                <w:color w:val="FFFFFF"/>
                <w:sz w:val="14"/>
                <w:szCs w:val="20"/>
                <w:lang w:eastAsia="es-MX"/>
              </w:rPr>
              <w:t>CANTIDAD</w:t>
            </w:r>
          </w:p>
        </w:tc>
        <w:tc>
          <w:tcPr>
            <w:tcW w:w="486" w:type="dxa"/>
            <w:tcBorders>
              <w:top w:val="single" w:sz="4" w:space="0" w:color="FFFFFF"/>
              <w:left w:val="nil"/>
              <w:bottom w:val="single" w:sz="4" w:space="0" w:color="auto"/>
              <w:right w:val="single" w:sz="4" w:space="0" w:color="FFFFFF"/>
            </w:tcBorders>
            <w:shd w:val="clear" w:color="000000" w:fill="16365C"/>
            <w:noWrap/>
            <w:vAlign w:val="center"/>
            <w:hideMark/>
          </w:tcPr>
          <w:p w:rsidR="008C64B0" w:rsidRPr="001E4E45" w:rsidRDefault="008C64B0" w:rsidP="0038319D">
            <w:pPr>
              <w:spacing w:after="0" w:line="240" w:lineRule="auto"/>
              <w:jc w:val="center"/>
              <w:rPr>
                <w:rFonts w:ascii="Calibri" w:eastAsia="Times New Roman" w:hAnsi="Calibri"/>
                <w:b/>
                <w:bCs/>
                <w:color w:val="FFFFFF"/>
                <w:sz w:val="14"/>
                <w:szCs w:val="20"/>
                <w:lang w:eastAsia="es-MX"/>
              </w:rPr>
            </w:pPr>
            <w:r w:rsidRPr="001E4E45">
              <w:rPr>
                <w:rFonts w:ascii="Calibri" w:eastAsia="Times New Roman" w:hAnsi="Calibri"/>
                <w:b/>
                <w:bCs/>
                <w:color w:val="FFFFFF"/>
                <w:sz w:val="14"/>
                <w:szCs w:val="20"/>
                <w:lang w:eastAsia="es-MX"/>
              </w:rPr>
              <w:t>TIPO</w:t>
            </w:r>
          </w:p>
        </w:tc>
        <w:tc>
          <w:tcPr>
            <w:tcW w:w="1418" w:type="dxa"/>
            <w:tcBorders>
              <w:top w:val="single" w:sz="4" w:space="0" w:color="FFFFFF"/>
              <w:left w:val="nil"/>
              <w:bottom w:val="single" w:sz="4" w:space="0" w:color="auto"/>
              <w:right w:val="single" w:sz="4" w:space="0" w:color="FFFFFF"/>
            </w:tcBorders>
            <w:shd w:val="clear" w:color="000000" w:fill="16365C"/>
            <w:noWrap/>
            <w:vAlign w:val="center"/>
            <w:hideMark/>
          </w:tcPr>
          <w:p w:rsidR="008C64B0" w:rsidRPr="001E4E45" w:rsidRDefault="008C64B0" w:rsidP="0038319D">
            <w:pPr>
              <w:spacing w:after="0" w:line="240" w:lineRule="auto"/>
              <w:jc w:val="center"/>
              <w:rPr>
                <w:rFonts w:ascii="Calibri" w:eastAsia="Times New Roman" w:hAnsi="Calibri"/>
                <w:b/>
                <w:bCs/>
                <w:color w:val="FFFFFF" w:themeColor="background1"/>
                <w:sz w:val="14"/>
                <w:szCs w:val="20"/>
                <w:lang w:eastAsia="es-MX"/>
              </w:rPr>
            </w:pPr>
            <w:r w:rsidRPr="001E4E45">
              <w:rPr>
                <w:rFonts w:ascii="Calibri" w:eastAsia="Times New Roman" w:hAnsi="Calibri"/>
                <w:b/>
                <w:bCs/>
                <w:color w:val="FFFFFF" w:themeColor="background1"/>
                <w:sz w:val="14"/>
                <w:szCs w:val="20"/>
                <w:lang w:eastAsia="es-MX"/>
              </w:rPr>
              <w:t>Presentación requerida</w:t>
            </w:r>
          </w:p>
        </w:tc>
      </w:tr>
      <w:tr w:rsidR="008C64B0" w:rsidRPr="001E4E45" w:rsidTr="0038319D">
        <w:trPr>
          <w:trHeight w:val="30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4B0" w:rsidRPr="001E4E45" w:rsidRDefault="008C64B0" w:rsidP="0038319D">
            <w:pPr>
              <w:spacing w:after="0" w:line="240" w:lineRule="auto"/>
              <w:jc w:val="center"/>
              <w:rPr>
                <w:rFonts w:ascii="Calibri" w:eastAsia="Times New Roman" w:hAnsi="Calibri"/>
                <w:color w:val="000000"/>
                <w:sz w:val="14"/>
                <w:szCs w:val="20"/>
                <w:lang w:eastAsia="es-MX"/>
              </w:rPr>
            </w:pPr>
            <w:r w:rsidRPr="001E4E45">
              <w:rPr>
                <w:rFonts w:ascii="Calibri" w:eastAsia="Times New Roman" w:hAnsi="Calibri"/>
                <w:color w:val="000000"/>
                <w:sz w:val="14"/>
                <w:szCs w:val="20"/>
                <w:lang w:eastAsia="es-MX"/>
              </w:rPr>
              <w:t>060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8C64B0" w:rsidRPr="001E4E45" w:rsidRDefault="008C64B0" w:rsidP="0038319D">
            <w:pPr>
              <w:spacing w:after="0" w:line="240" w:lineRule="auto"/>
              <w:jc w:val="center"/>
              <w:rPr>
                <w:rFonts w:ascii="Calibri" w:eastAsia="Times New Roman" w:hAnsi="Calibri"/>
                <w:color w:val="000000"/>
                <w:sz w:val="14"/>
                <w:szCs w:val="20"/>
                <w:lang w:eastAsia="es-MX"/>
              </w:rPr>
            </w:pPr>
            <w:r w:rsidRPr="001E4E45">
              <w:rPr>
                <w:rFonts w:ascii="Calibri" w:eastAsia="Times New Roman" w:hAnsi="Calibri"/>
                <w:color w:val="000000"/>
                <w:sz w:val="14"/>
                <w:szCs w:val="20"/>
                <w:lang w:eastAsia="es-MX"/>
              </w:rPr>
              <w:t>066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C64B0" w:rsidRPr="001E4E45" w:rsidRDefault="008C64B0" w:rsidP="0038319D">
            <w:pPr>
              <w:spacing w:after="0" w:line="240" w:lineRule="auto"/>
              <w:jc w:val="center"/>
              <w:rPr>
                <w:rFonts w:ascii="Calibri" w:eastAsia="Times New Roman" w:hAnsi="Calibri"/>
                <w:color w:val="000000"/>
                <w:sz w:val="14"/>
                <w:szCs w:val="20"/>
                <w:lang w:eastAsia="es-MX"/>
              </w:rPr>
            </w:pPr>
            <w:r w:rsidRPr="001E4E45">
              <w:rPr>
                <w:rFonts w:ascii="Calibri" w:eastAsia="Times New Roman" w:hAnsi="Calibri"/>
                <w:color w:val="000000"/>
                <w:sz w:val="14"/>
                <w:szCs w:val="20"/>
                <w:lang w:eastAsia="es-MX"/>
              </w:rPr>
              <w:t>0930</w:t>
            </w:r>
          </w:p>
        </w:tc>
        <w:tc>
          <w:tcPr>
            <w:tcW w:w="407" w:type="dxa"/>
            <w:tcBorders>
              <w:top w:val="single" w:sz="4" w:space="0" w:color="auto"/>
              <w:left w:val="nil"/>
              <w:bottom w:val="single" w:sz="4" w:space="0" w:color="auto"/>
              <w:right w:val="single" w:sz="4" w:space="0" w:color="auto"/>
            </w:tcBorders>
            <w:shd w:val="clear" w:color="auto" w:fill="auto"/>
            <w:noWrap/>
            <w:vAlign w:val="center"/>
            <w:hideMark/>
          </w:tcPr>
          <w:p w:rsidR="008C64B0" w:rsidRPr="001E4E45" w:rsidRDefault="008C64B0" w:rsidP="0038319D">
            <w:pPr>
              <w:spacing w:after="0" w:line="240" w:lineRule="auto"/>
              <w:jc w:val="center"/>
              <w:rPr>
                <w:rFonts w:ascii="Calibri" w:eastAsia="Times New Roman" w:hAnsi="Calibri"/>
                <w:color w:val="000000"/>
                <w:sz w:val="14"/>
                <w:szCs w:val="20"/>
                <w:lang w:eastAsia="es-MX"/>
              </w:rPr>
            </w:pPr>
            <w:r w:rsidRPr="001E4E45">
              <w:rPr>
                <w:rFonts w:ascii="Calibri" w:eastAsia="Times New Roman" w:hAnsi="Calibri"/>
                <w:color w:val="000000"/>
                <w:sz w:val="14"/>
                <w:szCs w:val="20"/>
                <w:lang w:eastAsia="es-MX"/>
              </w:rPr>
              <w:t>04</w:t>
            </w:r>
          </w:p>
        </w:tc>
        <w:tc>
          <w:tcPr>
            <w:tcW w:w="585" w:type="dxa"/>
            <w:tcBorders>
              <w:top w:val="single" w:sz="4" w:space="0" w:color="auto"/>
              <w:left w:val="nil"/>
              <w:bottom w:val="single" w:sz="4" w:space="0" w:color="auto"/>
              <w:right w:val="single" w:sz="4" w:space="0" w:color="auto"/>
            </w:tcBorders>
            <w:shd w:val="clear" w:color="auto" w:fill="auto"/>
            <w:noWrap/>
            <w:vAlign w:val="center"/>
            <w:hideMark/>
          </w:tcPr>
          <w:p w:rsidR="008C64B0" w:rsidRPr="001E4E45" w:rsidRDefault="008C64B0" w:rsidP="0038319D">
            <w:pPr>
              <w:spacing w:after="0" w:line="240" w:lineRule="auto"/>
              <w:jc w:val="center"/>
              <w:rPr>
                <w:rFonts w:ascii="Calibri" w:eastAsia="Times New Roman" w:hAnsi="Calibri"/>
                <w:color w:val="000000"/>
                <w:sz w:val="14"/>
                <w:szCs w:val="20"/>
                <w:lang w:eastAsia="es-MX"/>
              </w:rPr>
            </w:pPr>
            <w:r w:rsidRPr="001E4E45">
              <w:rPr>
                <w:rFonts w:ascii="Calibri" w:eastAsia="Times New Roman" w:hAnsi="Calibri"/>
                <w:color w:val="000000"/>
                <w:sz w:val="14"/>
                <w:szCs w:val="20"/>
                <w:lang w:eastAsia="es-MX"/>
              </w:rPr>
              <w:t>01</w:t>
            </w:r>
          </w:p>
        </w:tc>
        <w:tc>
          <w:tcPr>
            <w:tcW w:w="4394" w:type="dxa"/>
            <w:tcBorders>
              <w:top w:val="single" w:sz="4" w:space="0" w:color="auto"/>
              <w:left w:val="nil"/>
              <w:bottom w:val="single" w:sz="4" w:space="0" w:color="auto"/>
              <w:right w:val="single" w:sz="4" w:space="0" w:color="auto"/>
            </w:tcBorders>
            <w:shd w:val="clear" w:color="auto" w:fill="auto"/>
            <w:noWrap/>
            <w:vAlign w:val="center"/>
            <w:hideMark/>
          </w:tcPr>
          <w:p w:rsidR="008C64B0" w:rsidRPr="001E4E45" w:rsidRDefault="008C64B0" w:rsidP="0038319D">
            <w:pPr>
              <w:spacing w:after="0" w:line="240" w:lineRule="auto"/>
              <w:rPr>
                <w:rFonts w:ascii="Calibri" w:eastAsia="Times New Roman" w:hAnsi="Calibri"/>
                <w:color w:val="000000"/>
                <w:sz w:val="14"/>
                <w:szCs w:val="20"/>
                <w:lang w:eastAsia="es-MX"/>
              </w:rPr>
            </w:pPr>
            <w:r w:rsidRPr="001E4E45">
              <w:rPr>
                <w:rFonts w:ascii="Calibri" w:eastAsia="Times New Roman" w:hAnsi="Calibri"/>
                <w:color w:val="000000"/>
                <w:sz w:val="14"/>
                <w:szCs w:val="20"/>
                <w:lang w:eastAsia="es-MX"/>
              </w:rPr>
              <w:t>DETERGENTE O LIMPIADOR POLIENZIMATICO NO IONICO O CATIONICO, A BASE DE ALCOHOL ISOPROPILICO O DERIVADOS DEL AMONIO CUATERNARIO, CON PH QUE ASEGURE EL EFECTO OPTIMO DE LAS ENZIMAS. PARA USO MANUAL Y/O LAVADORA AUTOMATICA. ENVASE CON 1 A 5 L. DE SOLUCION CONCENTRADA.</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C64B0" w:rsidRPr="001E4E45" w:rsidRDefault="008C64B0" w:rsidP="0038319D">
            <w:pPr>
              <w:spacing w:after="0" w:line="240" w:lineRule="auto"/>
              <w:jc w:val="center"/>
              <w:rPr>
                <w:rFonts w:ascii="Calibri" w:eastAsia="Times New Roman" w:hAnsi="Calibri"/>
                <w:color w:val="000000"/>
                <w:sz w:val="14"/>
                <w:szCs w:val="20"/>
                <w:lang w:eastAsia="es-MX"/>
              </w:rPr>
            </w:pPr>
            <w:r w:rsidRPr="001E4E45">
              <w:rPr>
                <w:rFonts w:ascii="Calibri" w:eastAsia="Times New Roman" w:hAnsi="Calibri"/>
                <w:color w:val="000000"/>
                <w:sz w:val="14"/>
                <w:szCs w:val="20"/>
                <w:lang w:eastAsia="es-MX"/>
              </w:rPr>
              <w:t>ENV</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8C64B0" w:rsidRPr="001E4E45" w:rsidRDefault="008C64B0" w:rsidP="0038319D">
            <w:pPr>
              <w:spacing w:after="0" w:line="240" w:lineRule="auto"/>
              <w:jc w:val="center"/>
              <w:rPr>
                <w:rFonts w:ascii="Calibri" w:eastAsia="Times New Roman" w:hAnsi="Calibri"/>
                <w:color w:val="000000"/>
                <w:sz w:val="14"/>
                <w:szCs w:val="20"/>
                <w:lang w:eastAsia="es-MX"/>
              </w:rPr>
            </w:pPr>
            <w:r w:rsidRPr="001E4E45">
              <w:rPr>
                <w:rFonts w:ascii="Calibri" w:eastAsia="Times New Roman" w:hAnsi="Calibri"/>
                <w:color w:val="000000"/>
                <w:sz w:val="14"/>
                <w:szCs w:val="20"/>
                <w:lang w:eastAsia="es-MX"/>
              </w:rPr>
              <w:t>1</w:t>
            </w:r>
          </w:p>
        </w:tc>
        <w:tc>
          <w:tcPr>
            <w:tcW w:w="486" w:type="dxa"/>
            <w:tcBorders>
              <w:top w:val="single" w:sz="4" w:space="0" w:color="auto"/>
              <w:left w:val="nil"/>
              <w:bottom w:val="single" w:sz="4" w:space="0" w:color="auto"/>
              <w:right w:val="single" w:sz="4" w:space="0" w:color="auto"/>
            </w:tcBorders>
            <w:shd w:val="clear" w:color="auto" w:fill="auto"/>
            <w:noWrap/>
            <w:vAlign w:val="center"/>
            <w:hideMark/>
          </w:tcPr>
          <w:p w:rsidR="008C64B0" w:rsidRPr="001E4E45" w:rsidRDefault="008C64B0" w:rsidP="0038319D">
            <w:pPr>
              <w:spacing w:after="0" w:line="240" w:lineRule="auto"/>
              <w:jc w:val="center"/>
              <w:rPr>
                <w:rFonts w:ascii="Calibri" w:eastAsia="Times New Roman" w:hAnsi="Calibri"/>
                <w:color w:val="000000"/>
                <w:sz w:val="14"/>
                <w:szCs w:val="20"/>
                <w:lang w:eastAsia="es-MX"/>
              </w:rPr>
            </w:pPr>
            <w:r w:rsidRPr="001E4E45">
              <w:rPr>
                <w:rFonts w:ascii="Calibri" w:eastAsia="Times New Roman" w:hAnsi="Calibri"/>
                <w:color w:val="000000"/>
                <w:sz w:val="14"/>
                <w:szCs w:val="20"/>
                <w:lang w:eastAsia="es-MX"/>
              </w:rPr>
              <w:t>ENV</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8C64B0" w:rsidRPr="001E4E45" w:rsidRDefault="008C64B0" w:rsidP="0038319D">
            <w:pPr>
              <w:spacing w:after="0" w:line="240" w:lineRule="auto"/>
              <w:rPr>
                <w:rFonts w:ascii="Calibri" w:eastAsia="Times New Roman" w:hAnsi="Calibri"/>
                <w:color w:val="000000"/>
                <w:sz w:val="14"/>
                <w:szCs w:val="20"/>
                <w:lang w:eastAsia="es-MX"/>
              </w:rPr>
            </w:pPr>
            <w:r w:rsidRPr="001E4E45">
              <w:rPr>
                <w:rFonts w:ascii="Calibri" w:eastAsia="Times New Roman" w:hAnsi="Calibri"/>
                <w:color w:val="000000"/>
                <w:sz w:val="14"/>
                <w:szCs w:val="20"/>
                <w:lang w:eastAsia="es-MX"/>
              </w:rPr>
              <w:t>ENVASE DE 5 LITROS</w:t>
            </w:r>
          </w:p>
        </w:tc>
      </w:tr>
      <w:tr w:rsidR="008C64B0" w:rsidRPr="001E4E45" w:rsidTr="0038319D">
        <w:trPr>
          <w:trHeight w:val="30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4B0" w:rsidRPr="001E4E45" w:rsidRDefault="008C64B0" w:rsidP="0038319D">
            <w:pPr>
              <w:spacing w:after="0" w:line="240" w:lineRule="auto"/>
              <w:jc w:val="center"/>
              <w:rPr>
                <w:rFonts w:ascii="Calibri" w:eastAsia="Times New Roman" w:hAnsi="Calibri"/>
                <w:color w:val="000000"/>
                <w:sz w:val="14"/>
                <w:szCs w:val="20"/>
                <w:lang w:eastAsia="es-MX"/>
              </w:rPr>
            </w:pPr>
            <w:r w:rsidRPr="001E4E45">
              <w:rPr>
                <w:rFonts w:ascii="Calibri" w:eastAsia="Times New Roman" w:hAnsi="Calibri"/>
                <w:color w:val="000000"/>
                <w:sz w:val="14"/>
                <w:szCs w:val="20"/>
                <w:lang w:eastAsia="es-MX"/>
              </w:rPr>
              <w:t>060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8C64B0" w:rsidRPr="001E4E45" w:rsidRDefault="008C64B0" w:rsidP="0038319D">
            <w:pPr>
              <w:spacing w:after="0" w:line="240" w:lineRule="auto"/>
              <w:jc w:val="center"/>
              <w:rPr>
                <w:rFonts w:ascii="Calibri" w:eastAsia="Times New Roman" w:hAnsi="Calibri"/>
                <w:color w:val="000000"/>
                <w:sz w:val="14"/>
                <w:szCs w:val="20"/>
                <w:lang w:eastAsia="es-MX"/>
              </w:rPr>
            </w:pPr>
            <w:r w:rsidRPr="001E4E45">
              <w:rPr>
                <w:rFonts w:ascii="Calibri" w:eastAsia="Times New Roman" w:hAnsi="Calibri"/>
                <w:color w:val="000000"/>
                <w:sz w:val="14"/>
                <w:szCs w:val="20"/>
                <w:lang w:eastAsia="es-MX"/>
              </w:rPr>
              <w:t>066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C64B0" w:rsidRPr="001E4E45" w:rsidRDefault="008C64B0" w:rsidP="0038319D">
            <w:pPr>
              <w:spacing w:after="0" w:line="240" w:lineRule="auto"/>
              <w:jc w:val="center"/>
              <w:rPr>
                <w:rFonts w:ascii="Calibri" w:eastAsia="Times New Roman" w:hAnsi="Calibri"/>
                <w:color w:val="000000"/>
                <w:sz w:val="14"/>
                <w:szCs w:val="20"/>
                <w:lang w:eastAsia="es-MX"/>
              </w:rPr>
            </w:pPr>
            <w:r w:rsidRPr="001E4E45">
              <w:rPr>
                <w:rFonts w:ascii="Calibri" w:eastAsia="Times New Roman" w:hAnsi="Calibri"/>
                <w:color w:val="000000"/>
                <w:sz w:val="14"/>
                <w:szCs w:val="20"/>
                <w:lang w:eastAsia="es-MX"/>
              </w:rPr>
              <w:t>0971</w:t>
            </w:r>
          </w:p>
        </w:tc>
        <w:tc>
          <w:tcPr>
            <w:tcW w:w="407" w:type="dxa"/>
            <w:tcBorders>
              <w:top w:val="single" w:sz="4" w:space="0" w:color="auto"/>
              <w:left w:val="nil"/>
              <w:bottom w:val="single" w:sz="4" w:space="0" w:color="auto"/>
              <w:right w:val="single" w:sz="4" w:space="0" w:color="auto"/>
            </w:tcBorders>
            <w:shd w:val="clear" w:color="auto" w:fill="auto"/>
            <w:noWrap/>
            <w:vAlign w:val="center"/>
            <w:hideMark/>
          </w:tcPr>
          <w:p w:rsidR="008C64B0" w:rsidRPr="001E4E45" w:rsidRDefault="008C64B0" w:rsidP="0038319D">
            <w:pPr>
              <w:spacing w:after="0" w:line="240" w:lineRule="auto"/>
              <w:jc w:val="center"/>
              <w:rPr>
                <w:rFonts w:ascii="Calibri" w:eastAsia="Times New Roman" w:hAnsi="Calibri"/>
                <w:color w:val="000000"/>
                <w:sz w:val="14"/>
                <w:szCs w:val="20"/>
                <w:lang w:eastAsia="es-MX"/>
              </w:rPr>
            </w:pPr>
            <w:r w:rsidRPr="001E4E45">
              <w:rPr>
                <w:rFonts w:ascii="Calibri" w:eastAsia="Times New Roman" w:hAnsi="Calibri"/>
                <w:color w:val="000000"/>
                <w:sz w:val="14"/>
                <w:szCs w:val="20"/>
                <w:lang w:eastAsia="es-MX"/>
              </w:rPr>
              <w:t>01</w:t>
            </w:r>
          </w:p>
        </w:tc>
        <w:tc>
          <w:tcPr>
            <w:tcW w:w="585" w:type="dxa"/>
            <w:tcBorders>
              <w:top w:val="single" w:sz="4" w:space="0" w:color="auto"/>
              <w:left w:val="nil"/>
              <w:bottom w:val="single" w:sz="4" w:space="0" w:color="auto"/>
              <w:right w:val="single" w:sz="4" w:space="0" w:color="auto"/>
            </w:tcBorders>
            <w:shd w:val="clear" w:color="auto" w:fill="auto"/>
            <w:noWrap/>
            <w:vAlign w:val="center"/>
            <w:hideMark/>
          </w:tcPr>
          <w:p w:rsidR="008C64B0" w:rsidRPr="001E4E45" w:rsidRDefault="008C64B0" w:rsidP="0038319D">
            <w:pPr>
              <w:spacing w:after="0" w:line="240" w:lineRule="auto"/>
              <w:jc w:val="center"/>
              <w:rPr>
                <w:rFonts w:ascii="Calibri" w:eastAsia="Times New Roman" w:hAnsi="Calibri"/>
                <w:color w:val="000000"/>
                <w:sz w:val="14"/>
                <w:szCs w:val="20"/>
                <w:lang w:eastAsia="es-MX"/>
              </w:rPr>
            </w:pPr>
            <w:r w:rsidRPr="001E4E45">
              <w:rPr>
                <w:rFonts w:ascii="Calibri" w:eastAsia="Times New Roman" w:hAnsi="Calibri"/>
                <w:color w:val="000000"/>
                <w:sz w:val="14"/>
                <w:szCs w:val="20"/>
                <w:lang w:eastAsia="es-MX"/>
              </w:rPr>
              <w:t>01</w:t>
            </w:r>
          </w:p>
        </w:tc>
        <w:tc>
          <w:tcPr>
            <w:tcW w:w="4394" w:type="dxa"/>
            <w:tcBorders>
              <w:top w:val="single" w:sz="4" w:space="0" w:color="auto"/>
              <w:left w:val="nil"/>
              <w:bottom w:val="single" w:sz="4" w:space="0" w:color="auto"/>
              <w:right w:val="single" w:sz="4" w:space="0" w:color="auto"/>
            </w:tcBorders>
            <w:shd w:val="clear" w:color="auto" w:fill="auto"/>
            <w:noWrap/>
            <w:vAlign w:val="center"/>
            <w:hideMark/>
          </w:tcPr>
          <w:p w:rsidR="008C64B0" w:rsidRPr="001E4E45" w:rsidRDefault="008C64B0" w:rsidP="0038319D">
            <w:pPr>
              <w:spacing w:after="0" w:line="240" w:lineRule="auto"/>
              <w:rPr>
                <w:rFonts w:ascii="Calibri" w:eastAsia="Times New Roman" w:hAnsi="Calibri"/>
                <w:color w:val="000000"/>
                <w:sz w:val="14"/>
                <w:szCs w:val="20"/>
                <w:lang w:eastAsia="es-MX"/>
              </w:rPr>
            </w:pPr>
            <w:r w:rsidRPr="001E4E45">
              <w:rPr>
                <w:rFonts w:ascii="Calibri" w:eastAsia="Times New Roman" w:hAnsi="Calibri"/>
                <w:color w:val="000000"/>
                <w:sz w:val="14"/>
                <w:szCs w:val="20"/>
                <w:lang w:eastAsia="es-MX"/>
              </w:rPr>
              <w:t>DETERGENTE O LIMPIADOR MULTIENZIMATICO COMPUESTO DE CLORURO DE DODECIL O DIDECIL DIMETILAMONIO, PH QUE ASEGURE LA ACCION OPTIMA DE LAS ENZIMAS, ACTIVO EN TODO TIPO DE AGUA, NO CORROSIVO. SOBRE CON 20 A 25 GRAMOS. ENVASE DESDE 10 A 100 SOBRES.</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C64B0" w:rsidRPr="001E4E45" w:rsidRDefault="008C64B0" w:rsidP="0038319D">
            <w:pPr>
              <w:spacing w:after="0" w:line="240" w:lineRule="auto"/>
              <w:jc w:val="center"/>
              <w:rPr>
                <w:rFonts w:ascii="Calibri" w:eastAsia="Times New Roman" w:hAnsi="Calibri"/>
                <w:color w:val="000000"/>
                <w:sz w:val="14"/>
                <w:szCs w:val="20"/>
                <w:lang w:eastAsia="es-MX"/>
              </w:rPr>
            </w:pPr>
            <w:r w:rsidRPr="001E4E45">
              <w:rPr>
                <w:rFonts w:ascii="Calibri" w:eastAsia="Times New Roman" w:hAnsi="Calibri"/>
                <w:color w:val="000000"/>
                <w:sz w:val="14"/>
                <w:szCs w:val="20"/>
                <w:lang w:eastAsia="es-MX"/>
              </w:rPr>
              <w:t>ENV</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8C64B0" w:rsidRPr="001E4E45" w:rsidRDefault="008C64B0" w:rsidP="0038319D">
            <w:pPr>
              <w:spacing w:after="0" w:line="240" w:lineRule="auto"/>
              <w:jc w:val="center"/>
              <w:rPr>
                <w:rFonts w:ascii="Calibri" w:eastAsia="Times New Roman" w:hAnsi="Calibri"/>
                <w:color w:val="000000"/>
                <w:sz w:val="14"/>
                <w:szCs w:val="20"/>
                <w:lang w:eastAsia="es-MX"/>
              </w:rPr>
            </w:pPr>
            <w:r w:rsidRPr="001E4E45">
              <w:rPr>
                <w:rFonts w:ascii="Calibri" w:eastAsia="Times New Roman" w:hAnsi="Calibri"/>
                <w:color w:val="000000"/>
                <w:sz w:val="14"/>
                <w:szCs w:val="20"/>
                <w:lang w:eastAsia="es-MX"/>
              </w:rPr>
              <w:t>1</w:t>
            </w:r>
          </w:p>
        </w:tc>
        <w:tc>
          <w:tcPr>
            <w:tcW w:w="486" w:type="dxa"/>
            <w:tcBorders>
              <w:top w:val="single" w:sz="4" w:space="0" w:color="auto"/>
              <w:left w:val="nil"/>
              <w:bottom w:val="single" w:sz="4" w:space="0" w:color="auto"/>
              <w:right w:val="single" w:sz="4" w:space="0" w:color="auto"/>
            </w:tcBorders>
            <w:shd w:val="clear" w:color="auto" w:fill="auto"/>
            <w:noWrap/>
            <w:vAlign w:val="center"/>
            <w:hideMark/>
          </w:tcPr>
          <w:p w:rsidR="008C64B0" w:rsidRPr="001E4E45" w:rsidRDefault="008C64B0" w:rsidP="0038319D">
            <w:pPr>
              <w:spacing w:after="0" w:line="240" w:lineRule="auto"/>
              <w:jc w:val="center"/>
              <w:rPr>
                <w:rFonts w:ascii="Calibri" w:eastAsia="Times New Roman" w:hAnsi="Calibri"/>
                <w:color w:val="000000"/>
                <w:sz w:val="14"/>
                <w:szCs w:val="20"/>
                <w:lang w:eastAsia="es-MX"/>
              </w:rPr>
            </w:pPr>
            <w:r w:rsidRPr="001E4E45">
              <w:rPr>
                <w:rFonts w:ascii="Calibri" w:eastAsia="Times New Roman" w:hAnsi="Calibri"/>
                <w:color w:val="000000"/>
                <w:sz w:val="14"/>
                <w:szCs w:val="20"/>
                <w:lang w:eastAsia="es-MX"/>
              </w:rPr>
              <w:t>ENV</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8C64B0" w:rsidRPr="001E4E45" w:rsidRDefault="008C64B0" w:rsidP="0038319D">
            <w:pPr>
              <w:spacing w:after="0" w:line="240" w:lineRule="auto"/>
              <w:rPr>
                <w:rFonts w:ascii="Calibri" w:eastAsia="Times New Roman" w:hAnsi="Calibri"/>
                <w:color w:val="000000"/>
                <w:sz w:val="14"/>
                <w:szCs w:val="20"/>
                <w:lang w:eastAsia="es-MX"/>
              </w:rPr>
            </w:pPr>
            <w:r w:rsidRPr="001E4E45">
              <w:rPr>
                <w:rFonts w:ascii="Calibri" w:eastAsia="Times New Roman" w:hAnsi="Calibri"/>
                <w:color w:val="000000"/>
                <w:sz w:val="14"/>
                <w:szCs w:val="20"/>
                <w:lang w:eastAsia="es-MX"/>
              </w:rPr>
              <w:t>ENVASE CON 12 SOBRES.</w:t>
            </w:r>
          </w:p>
        </w:tc>
      </w:tr>
    </w:tbl>
    <w:p w:rsidR="008C64B0" w:rsidRPr="001E4E45" w:rsidRDefault="008C64B0" w:rsidP="008C64B0">
      <w:pPr>
        <w:tabs>
          <w:tab w:val="left" w:pos="1260"/>
        </w:tabs>
        <w:spacing w:after="0" w:line="240" w:lineRule="auto"/>
        <w:rPr>
          <w:rFonts w:ascii="Arial" w:hAnsi="Arial" w:cs="Arial"/>
        </w:rPr>
      </w:pPr>
    </w:p>
    <w:p w:rsidR="008C64B0" w:rsidRPr="00D51440" w:rsidRDefault="008C64B0" w:rsidP="008C64B0">
      <w:pPr>
        <w:tabs>
          <w:tab w:val="left" w:pos="1260"/>
        </w:tabs>
        <w:spacing w:after="0" w:line="240" w:lineRule="auto"/>
        <w:jc w:val="both"/>
        <w:rPr>
          <w:rFonts w:ascii="Arial" w:hAnsi="Arial" w:cs="Arial"/>
          <w:sz w:val="20"/>
          <w:szCs w:val="20"/>
        </w:rPr>
      </w:pPr>
      <w:r w:rsidRPr="00D51440">
        <w:rPr>
          <w:rFonts w:ascii="Arial" w:hAnsi="Arial" w:cs="Arial"/>
          <w:sz w:val="20"/>
          <w:szCs w:val="20"/>
        </w:rPr>
        <w:t>Para la clave 060 066 0872 es importante señalar, que la oferta por parte de la proveeduría se podrá realizar en la presentación de líquido o de polvo, adjudicándose únicamente una presentación a una sola fuente de abasto, la cual deberá garantizar las mejores condiciones para las Instituciones participantes, y se deberá realizar la conversión de la cantidad requerida a la cantidad que resulte adjudicada; así mismo es importante destacar que la evaluación económica deberá hacerse por litro preparado, de acuerdo a la dilución indicada por el licitante.</w:t>
      </w:r>
    </w:p>
    <w:p w:rsidR="008C64B0" w:rsidRPr="00D51440" w:rsidRDefault="008C64B0" w:rsidP="008C64B0">
      <w:pPr>
        <w:tabs>
          <w:tab w:val="left" w:pos="1260"/>
        </w:tabs>
        <w:spacing w:after="0" w:line="240" w:lineRule="auto"/>
        <w:jc w:val="both"/>
        <w:rPr>
          <w:sz w:val="20"/>
          <w:szCs w:val="20"/>
        </w:rPr>
      </w:pPr>
    </w:p>
    <w:tbl>
      <w:tblPr>
        <w:tblW w:w="10276" w:type="dxa"/>
        <w:tblLayout w:type="fixed"/>
        <w:tblCellMar>
          <w:left w:w="70" w:type="dxa"/>
          <w:right w:w="70" w:type="dxa"/>
        </w:tblCellMar>
        <w:tblLook w:val="04A0" w:firstRow="1" w:lastRow="0" w:firstColumn="1" w:lastColumn="0" w:noHBand="0" w:noVBand="1"/>
      </w:tblPr>
      <w:tblGrid>
        <w:gridCol w:w="496"/>
        <w:gridCol w:w="425"/>
        <w:gridCol w:w="567"/>
        <w:gridCol w:w="407"/>
        <w:gridCol w:w="585"/>
        <w:gridCol w:w="4394"/>
        <w:gridCol w:w="851"/>
        <w:gridCol w:w="647"/>
        <w:gridCol w:w="486"/>
        <w:gridCol w:w="1418"/>
      </w:tblGrid>
      <w:tr w:rsidR="008C64B0" w:rsidRPr="001E4E45" w:rsidTr="0038319D">
        <w:trPr>
          <w:trHeight w:val="300"/>
        </w:trPr>
        <w:tc>
          <w:tcPr>
            <w:tcW w:w="496"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rsidR="008C64B0" w:rsidRPr="001E4E45" w:rsidRDefault="008C64B0" w:rsidP="0038319D">
            <w:pPr>
              <w:spacing w:after="0" w:line="240" w:lineRule="auto"/>
              <w:jc w:val="center"/>
              <w:rPr>
                <w:rFonts w:ascii="Calibri" w:eastAsia="Times New Roman" w:hAnsi="Calibri"/>
                <w:b/>
                <w:bCs/>
                <w:color w:val="FFFFFF"/>
                <w:sz w:val="14"/>
                <w:szCs w:val="20"/>
                <w:lang w:eastAsia="es-MX"/>
              </w:rPr>
            </w:pPr>
            <w:r w:rsidRPr="001E4E45">
              <w:rPr>
                <w:rFonts w:ascii="Calibri" w:eastAsia="Times New Roman" w:hAnsi="Calibri"/>
                <w:b/>
                <w:bCs/>
                <w:color w:val="FFFFFF"/>
                <w:sz w:val="14"/>
                <w:szCs w:val="20"/>
                <w:lang w:eastAsia="es-MX"/>
              </w:rPr>
              <w:t>GPO</w:t>
            </w:r>
          </w:p>
        </w:tc>
        <w:tc>
          <w:tcPr>
            <w:tcW w:w="425" w:type="dxa"/>
            <w:tcBorders>
              <w:top w:val="single" w:sz="4" w:space="0" w:color="auto"/>
              <w:left w:val="nil"/>
              <w:bottom w:val="single" w:sz="4" w:space="0" w:color="auto"/>
              <w:right w:val="single" w:sz="4" w:space="0" w:color="auto"/>
            </w:tcBorders>
            <w:shd w:val="clear" w:color="auto" w:fill="002060"/>
            <w:noWrap/>
            <w:vAlign w:val="center"/>
            <w:hideMark/>
          </w:tcPr>
          <w:p w:rsidR="008C64B0" w:rsidRPr="001E4E45" w:rsidRDefault="008C64B0" w:rsidP="0038319D">
            <w:pPr>
              <w:spacing w:after="0" w:line="240" w:lineRule="auto"/>
              <w:jc w:val="center"/>
              <w:rPr>
                <w:rFonts w:ascii="Calibri" w:eastAsia="Times New Roman" w:hAnsi="Calibri"/>
                <w:b/>
                <w:bCs/>
                <w:color w:val="FFFFFF"/>
                <w:sz w:val="14"/>
                <w:szCs w:val="20"/>
                <w:lang w:eastAsia="es-MX"/>
              </w:rPr>
            </w:pPr>
            <w:r w:rsidRPr="001E4E45">
              <w:rPr>
                <w:rFonts w:ascii="Calibri" w:eastAsia="Times New Roman" w:hAnsi="Calibri"/>
                <w:b/>
                <w:bCs/>
                <w:color w:val="FFFFFF"/>
                <w:sz w:val="14"/>
                <w:szCs w:val="20"/>
                <w:lang w:eastAsia="es-MX"/>
              </w:rPr>
              <w:t>GEN</w:t>
            </w:r>
          </w:p>
        </w:tc>
        <w:tc>
          <w:tcPr>
            <w:tcW w:w="567" w:type="dxa"/>
            <w:tcBorders>
              <w:top w:val="single" w:sz="4" w:space="0" w:color="auto"/>
              <w:left w:val="nil"/>
              <w:bottom w:val="single" w:sz="4" w:space="0" w:color="auto"/>
              <w:right w:val="single" w:sz="4" w:space="0" w:color="auto"/>
            </w:tcBorders>
            <w:shd w:val="clear" w:color="auto" w:fill="002060"/>
            <w:noWrap/>
            <w:vAlign w:val="center"/>
            <w:hideMark/>
          </w:tcPr>
          <w:p w:rsidR="008C64B0" w:rsidRPr="001E4E45" w:rsidRDefault="008C64B0" w:rsidP="0038319D">
            <w:pPr>
              <w:spacing w:after="0" w:line="240" w:lineRule="auto"/>
              <w:jc w:val="center"/>
              <w:rPr>
                <w:rFonts w:ascii="Calibri" w:eastAsia="Times New Roman" w:hAnsi="Calibri"/>
                <w:b/>
                <w:bCs/>
                <w:color w:val="FFFFFF"/>
                <w:sz w:val="14"/>
                <w:szCs w:val="20"/>
                <w:lang w:eastAsia="es-MX"/>
              </w:rPr>
            </w:pPr>
            <w:r w:rsidRPr="001E4E45">
              <w:rPr>
                <w:rFonts w:ascii="Calibri" w:eastAsia="Times New Roman" w:hAnsi="Calibri"/>
                <w:b/>
                <w:bCs/>
                <w:color w:val="FFFFFF"/>
                <w:sz w:val="14"/>
                <w:szCs w:val="20"/>
                <w:lang w:eastAsia="es-MX"/>
              </w:rPr>
              <w:t>ESP</w:t>
            </w:r>
          </w:p>
        </w:tc>
        <w:tc>
          <w:tcPr>
            <w:tcW w:w="407" w:type="dxa"/>
            <w:tcBorders>
              <w:top w:val="single" w:sz="4" w:space="0" w:color="auto"/>
              <w:left w:val="nil"/>
              <w:bottom w:val="single" w:sz="4" w:space="0" w:color="auto"/>
              <w:right w:val="single" w:sz="4" w:space="0" w:color="auto"/>
            </w:tcBorders>
            <w:shd w:val="clear" w:color="auto" w:fill="002060"/>
            <w:noWrap/>
            <w:vAlign w:val="center"/>
            <w:hideMark/>
          </w:tcPr>
          <w:p w:rsidR="008C64B0" w:rsidRPr="001E4E45" w:rsidRDefault="008C64B0" w:rsidP="0038319D">
            <w:pPr>
              <w:spacing w:after="0" w:line="240" w:lineRule="auto"/>
              <w:jc w:val="center"/>
              <w:rPr>
                <w:rFonts w:ascii="Calibri" w:eastAsia="Times New Roman" w:hAnsi="Calibri"/>
                <w:b/>
                <w:bCs/>
                <w:color w:val="FFFFFF"/>
                <w:sz w:val="14"/>
                <w:szCs w:val="20"/>
                <w:lang w:eastAsia="es-MX"/>
              </w:rPr>
            </w:pPr>
            <w:r w:rsidRPr="001E4E45">
              <w:rPr>
                <w:rFonts w:ascii="Calibri" w:eastAsia="Times New Roman" w:hAnsi="Calibri"/>
                <w:b/>
                <w:bCs/>
                <w:color w:val="FFFFFF"/>
                <w:sz w:val="14"/>
                <w:szCs w:val="20"/>
                <w:lang w:eastAsia="es-MX"/>
              </w:rPr>
              <w:t>DIF</w:t>
            </w:r>
          </w:p>
        </w:tc>
        <w:tc>
          <w:tcPr>
            <w:tcW w:w="585" w:type="dxa"/>
            <w:tcBorders>
              <w:top w:val="single" w:sz="4" w:space="0" w:color="auto"/>
              <w:left w:val="nil"/>
              <w:bottom w:val="single" w:sz="4" w:space="0" w:color="auto"/>
              <w:right w:val="single" w:sz="4" w:space="0" w:color="auto"/>
            </w:tcBorders>
            <w:shd w:val="clear" w:color="auto" w:fill="002060"/>
            <w:noWrap/>
            <w:vAlign w:val="center"/>
            <w:hideMark/>
          </w:tcPr>
          <w:p w:rsidR="008C64B0" w:rsidRPr="001E4E45" w:rsidRDefault="008C64B0" w:rsidP="0038319D">
            <w:pPr>
              <w:spacing w:after="0" w:line="240" w:lineRule="auto"/>
              <w:jc w:val="center"/>
              <w:rPr>
                <w:rFonts w:ascii="Calibri" w:eastAsia="Times New Roman" w:hAnsi="Calibri"/>
                <w:b/>
                <w:bCs/>
                <w:color w:val="FFFFFF"/>
                <w:sz w:val="14"/>
                <w:szCs w:val="20"/>
                <w:lang w:eastAsia="es-MX"/>
              </w:rPr>
            </w:pPr>
            <w:r w:rsidRPr="001E4E45">
              <w:rPr>
                <w:rFonts w:ascii="Calibri" w:eastAsia="Times New Roman" w:hAnsi="Calibri"/>
                <w:b/>
                <w:bCs/>
                <w:color w:val="FFFFFF"/>
                <w:sz w:val="14"/>
                <w:szCs w:val="20"/>
                <w:lang w:eastAsia="es-MX"/>
              </w:rPr>
              <w:t>VAR</w:t>
            </w:r>
          </w:p>
        </w:tc>
        <w:tc>
          <w:tcPr>
            <w:tcW w:w="4394" w:type="dxa"/>
            <w:tcBorders>
              <w:top w:val="single" w:sz="4" w:space="0" w:color="auto"/>
              <w:left w:val="nil"/>
              <w:bottom w:val="single" w:sz="4" w:space="0" w:color="auto"/>
              <w:right w:val="single" w:sz="4" w:space="0" w:color="auto"/>
            </w:tcBorders>
            <w:shd w:val="clear" w:color="auto" w:fill="002060"/>
            <w:noWrap/>
            <w:vAlign w:val="center"/>
            <w:hideMark/>
          </w:tcPr>
          <w:p w:rsidR="008C64B0" w:rsidRPr="001E4E45" w:rsidRDefault="008C64B0" w:rsidP="0038319D">
            <w:pPr>
              <w:spacing w:after="0" w:line="240" w:lineRule="auto"/>
              <w:jc w:val="center"/>
              <w:rPr>
                <w:rFonts w:ascii="Calibri" w:eastAsia="Times New Roman" w:hAnsi="Calibri"/>
                <w:b/>
                <w:bCs/>
                <w:color w:val="FFFFFF"/>
                <w:sz w:val="14"/>
                <w:szCs w:val="20"/>
                <w:lang w:eastAsia="es-MX"/>
              </w:rPr>
            </w:pPr>
            <w:r w:rsidRPr="001E4E45">
              <w:rPr>
                <w:rFonts w:ascii="Calibri" w:eastAsia="Times New Roman" w:hAnsi="Calibri"/>
                <w:b/>
                <w:bCs/>
                <w:color w:val="FFFFFF"/>
                <w:sz w:val="14"/>
                <w:szCs w:val="20"/>
                <w:lang w:eastAsia="es-MX"/>
              </w:rPr>
              <w:t>DESCRIPCION</w:t>
            </w:r>
          </w:p>
        </w:tc>
        <w:tc>
          <w:tcPr>
            <w:tcW w:w="851" w:type="dxa"/>
            <w:tcBorders>
              <w:top w:val="single" w:sz="4" w:space="0" w:color="auto"/>
              <w:left w:val="nil"/>
              <w:bottom w:val="single" w:sz="4" w:space="0" w:color="auto"/>
              <w:right w:val="single" w:sz="4" w:space="0" w:color="auto"/>
            </w:tcBorders>
            <w:shd w:val="clear" w:color="auto" w:fill="002060"/>
            <w:noWrap/>
            <w:vAlign w:val="center"/>
            <w:hideMark/>
          </w:tcPr>
          <w:p w:rsidR="008C64B0" w:rsidRPr="001E4E45" w:rsidRDefault="008C64B0" w:rsidP="0038319D">
            <w:pPr>
              <w:spacing w:after="0" w:line="240" w:lineRule="auto"/>
              <w:jc w:val="center"/>
              <w:rPr>
                <w:rFonts w:ascii="Calibri" w:eastAsia="Times New Roman" w:hAnsi="Calibri"/>
                <w:b/>
                <w:bCs/>
                <w:color w:val="FFFFFF"/>
                <w:sz w:val="14"/>
                <w:szCs w:val="20"/>
                <w:lang w:eastAsia="es-MX"/>
              </w:rPr>
            </w:pPr>
            <w:r w:rsidRPr="001E4E45">
              <w:rPr>
                <w:rFonts w:ascii="Calibri" w:eastAsia="Times New Roman" w:hAnsi="Calibri"/>
                <w:b/>
                <w:bCs/>
                <w:color w:val="FFFFFF"/>
                <w:sz w:val="14"/>
                <w:szCs w:val="20"/>
                <w:lang w:eastAsia="es-MX"/>
              </w:rPr>
              <w:t>UNIDAD</w:t>
            </w:r>
          </w:p>
        </w:tc>
        <w:tc>
          <w:tcPr>
            <w:tcW w:w="647" w:type="dxa"/>
            <w:tcBorders>
              <w:top w:val="single" w:sz="4" w:space="0" w:color="auto"/>
              <w:left w:val="nil"/>
              <w:bottom w:val="single" w:sz="4" w:space="0" w:color="auto"/>
              <w:right w:val="single" w:sz="4" w:space="0" w:color="auto"/>
            </w:tcBorders>
            <w:shd w:val="clear" w:color="auto" w:fill="002060"/>
            <w:noWrap/>
            <w:vAlign w:val="center"/>
            <w:hideMark/>
          </w:tcPr>
          <w:p w:rsidR="008C64B0" w:rsidRPr="001E4E45" w:rsidRDefault="008C64B0" w:rsidP="0038319D">
            <w:pPr>
              <w:spacing w:after="0" w:line="240" w:lineRule="auto"/>
              <w:jc w:val="center"/>
              <w:rPr>
                <w:rFonts w:ascii="Calibri" w:eastAsia="Times New Roman" w:hAnsi="Calibri"/>
                <w:b/>
                <w:bCs/>
                <w:color w:val="FFFFFF"/>
                <w:sz w:val="14"/>
                <w:szCs w:val="20"/>
                <w:lang w:eastAsia="es-MX"/>
              </w:rPr>
            </w:pPr>
            <w:r w:rsidRPr="001E4E45">
              <w:rPr>
                <w:rFonts w:ascii="Calibri" w:eastAsia="Times New Roman" w:hAnsi="Calibri"/>
                <w:b/>
                <w:bCs/>
                <w:color w:val="FFFFFF"/>
                <w:sz w:val="14"/>
                <w:szCs w:val="20"/>
                <w:lang w:eastAsia="es-MX"/>
              </w:rPr>
              <w:t>CANTIDAD</w:t>
            </w:r>
          </w:p>
        </w:tc>
        <w:tc>
          <w:tcPr>
            <w:tcW w:w="486" w:type="dxa"/>
            <w:tcBorders>
              <w:top w:val="single" w:sz="4" w:space="0" w:color="auto"/>
              <w:left w:val="nil"/>
              <w:bottom w:val="single" w:sz="4" w:space="0" w:color="auto"/>
              <w:right w:val="single" w:sz="4" w:space="0" w:color="auto"/>
            </w:tcBorders>
            <w:shd w:val="clear" w:color="auto" w:fill="002060"/>
            <w:noWrap/>
            <w:vAlign w:val="center"/>
            <w:hideMark/>
          </w:tcPr>
          <w:p w:rsidR="008C64B0" w:rsidRPr="001E4E45" w:rsidRDefault="008C64B0" w:rsidP="0038319D">
            <w:pPr>
              <w:spacing w:after="0" w:line="240" w:lineRule="auto"/>
              <w:jc w:val="center"/>
              <w:rPr>
                <w:rFonts w:ascii="Calibri" w:eastAsia="Times New Roman" w:hAnsi="Calibri"/>
                <w:b/>
                <w:bCs/>
                <w:color w:val="FFFFFF"/>
                <w:sz w:val="14"/>
                <w:szCs w:val="20"/>
                <w:lang w:eastAsia="es-MX"/>
              </w:rPr>
            </w:pPr>
            <w:r w:rsidRPr="001E4E45">
              <w:rPr>
                <w:rFonts w:ascii="Calibri" w:eastAsia="Times New Roman" w:hAnsi="Calibri"/>
                <w:b/>
                <w:bCs/>
                <w:color w:val="FFFFFF"/>
                <w:sz w:val="14"/>
                <w:szCs w:val="20"/>
                <w:lang w:eastAsia="es-MX"/>
              </w:rPr>
              <w:t>TIPO</w:t>
            </w:r>
          </w:p>
        </w:tc>
        <w:tc>
          <w:tcPr>
            <w:tcW w:w="1418" w:type="dxa"/>
            <w:tcBorders>
              <w:top w:val="single" w:sz="4" w:space="0" w:color="auto"/>
              <w:left w:val="nil"/>
              <w:bottom w:val="single" w:sz="4" w:space="0" w:color="auto"/>
              <w:right w:val="single" w:sz="4" w:space="0" w:color="auto"/>
            </w:tcBorders>
            <w:shd w:val="clear" w:color="auto" w:fill="002060"/>
            <w:noWrap/>
            <w:vAlign w:val="center"/>
            <w:hideMark/>
          </w:tcPr>
          <w:p w:rsidR="008C64B0" w:rsidRPr="001E4E45" w:rsidRDefault="008C64B0" w:rsidP="0038319D">
            <w:pPr>
              <w:spacing w:after="0" w:line="240" w:lineRule="auto"/>
              <w:jc w:val="center"/>
              <w:rPr>
                <w:rFonts w:ascii="Calibri" w:eastAsia="Times New Roman" w:hAnsi="Calibri"/>
                <w:b/>
                <w:bCs/>
                <w:color w:val="FFFFFF"/>
                <w:sz w:val="14"/>
                <w:szCs w:val="20"/>
                <w:lang w:eastAsia="es-MX"/>
              </w:rPr>
            </w:pPr>
            <w:r w:rsidRPr="001E4E45">
              <w:rPr>
                <w:rFonts w:ascii="Calibri" w:eastAsia="Times New Roman" w:hAnsi="Calibri"/>
                <w:b/>
                <w:bCs/>
                <w:color w:val="FFFFFF"/>
                <w:sz w:val="14"/>
                <w:szCs w:val="20"/>
                <w:lang w:eastAsia="es-MX"/>
              </w:rPr>
              <w:t>Presentación requerida</w:t>
            </w:r>
          </w:p>
        </w:tc>
      </w:tr>
      <w:tr w:rsidR="008C64B0" w:rsidRPr="00A65B8F" w:rsidTr="0038319D">
        <w:trPr>
          <w:trHeight w:val="30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4B0" w:rsidRPr="001E4E45" w:rsidRDefault="008C64B0" w:rsidP="0038319D">
            <w:pPr>
              <w:spacing w:after="0" w:line="240" w:lineRule="auto"/>
              <w:jc w:val="center"/>
              <w:rPr>
                <w:rFonts w:ascii="Calibri" w:eastAsia="Times New Roman" w:hAnsi="Calibri"/>
                <w:color w:val="000000"/>
                <w:sz w:val="14"/>
                <w:szCs w:val="20"/>
                <w:lang w:eastAsia="es-MX"/>
              </w:rPr>
            </w:pPr>
            <w:r w:rsidRPr="001E4E45">
              <w:rPr>
                <w:rFonts w:ascii="Calibri" w:eastAsia="Times New Roman" w:hAnsi="Calibri"/>
                <w:color w:val="000000"/>
                <w:sz w:val="14"/>
                <w:szCs w:val="20"/>
                <w:lang w:eastAsia="es-MX"/>
              </w:rPr>
              <w:t>060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8C64B0" w:rsidRPr="001E4E45" w:rsidRDefault="008C64B0" w:rsidP="0038319D">
            <w:pPr>
              <w:spacing w:after="0" w:line="240" w:lineRule="auto"/>
              <w:jc w:val="center"/>
              <w:rPr>
                <w:rFonts w:ascii="Calibri" w:eastAsia="Times New Roman" w:hAnsi="Calibri"/>
                <w:color w:val="000000"/>
                <w:sz w:val="14"/>
                <w:szCs w:val="20"/>
                <w:lang w:eastAsia="es-MX"/>
              </w:rPr>
            </w:pPr>
            <w:r w:rsidRPr="001E4E45">
              <w:rPr>
                <w:rFonts w:ascii="Calibri" w:eastAsia="Times New Roman" w:hAnsi="Calibri"/>
                <w:color w:val="000000"/>
                <w:sz w:val="14"/>
                <w:szCs w:val="20"/>
                <w:lang w:eastAsia="es-MX"/>
              </w:rPr>
              <w:t>066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C64B0" w:rsidRPr="001E4E45" w:rsidRDefault="008C64B0" w:rsidP="0038319D">
            <w:pPr>
              <w:spacing w:after="0" w:line="240" w:lineRule="auto"/>
              <w:jc w:val="center"/>
              <w:rPr>
                <w:rFonts w:ascii="Calibri" w:eastAsia="Times New Roman" w:hAnsi="Calibri"/>
                <w:color w:val="000000"/>
                <w:sz w:val="14"/>
                <w:szCs w:val="20"/>
                <w:lang w:eastAsia="es-MX"/>
              </w:rPr>
            </w:pPr>
            <w:r w:rsidRPr="001E4E45">
              <w:rPr>
                <w:rFonts w:ascii="Calibri" w:eastAsia="Times New Roman" w:hAnsi="Calibri"/>
                <w:color w:val="000000"/>
                <w:sz w:val="14"/>
                <w:szCs w:val="20"/>
                <w:lang w:eastAsia="es-MX"/>
              </w:rPr>
              <w:t>0872</w:t>
            </w:r>
          </w:p>
        </w:tc>
        <w:tc>
          <w:tcPr>
            <w:tcW w:w="407" w:type="dxa"/>
            <w:tcBorders>
              <w:top w:val="single" w:sz="4" w:space="0" w:color="auto"/>
              <w:left w:val="nil"/>
              <w:bottom w:val="single" w:sz="4" w:space="0" w:color="auto"/>
              <w:right w:val="single" w:sz="4" w:space="0" w:color="auto"/>
            </w:tcBorders>
            <w:shd w:val="clear" w:color="auto" w:fill="auto"/>
            <w:noWrap/>
            <w:vAlign w:val="center"/>
            <w:hideMark/>
          </w:tcPr>
          <w:p w:rsidR="008C64B0" w:rsidRPr="001E4E45" w:rsidRDefault="008C64B0" w:rsidP="0038319D">
            <w:pPr>
              <w:spacing w:after="0" w:line="240" w:lineRule="auto"/>
              <w:jc w:val="center"/>
              <w:rPr>
                <w:rFonts w:ascii="Calibri" w:eastAsia="Times New Roman" w:hAnsi="Calibri"/>
                <w:color w:val="000000"/>
                <w:sz w:val="14"/>
                <w:szCs w:val="20"/>
                <w:lang w:eastAsia="es-MX"/>
              </w:rPr>
            </w:pPr>
            <w:r w:rsidRPr="001E4E45">
              <w:rPr>
                <w:rFonts w:ascii="Calibri" w:eastAsia="Times New Roman" w:hAnsi="Calibri"/>
                <w:color w:val="000000"/>
                <w:sz w:val="14"/>
                <w:szCs w:val="20"/>
                <w:lang w:eastAsia="es-MX"/>
              </w:rPr>
              <w:t>06</w:t>
            </w:r>
          </w:p>
        </w:tc>
        <w:tc>
          <w:tcPr>
            <w:tcW w:w="585" w:type="dxa"/>
            <w:tcBorders>
              <w:top w:val="single" w:sz="4" w:space="0" w:color="auto"/>
              <w:left w:val="nil"/>
              <w:bottom w:val="single" w:sz="4" w:space="0" w:color="auto"/>
              <w:right w:val="single" w:sz="4" w:space="0" w:color="auto"/>
            </w:tcBorders>
            <w:shd w:val="clear" w:color="auto" w:fill="auto"/>
            <w:noWrap/>
            <w:vAlign w:val="center"/>
            <w:hideMark/>
          </w:tcPr>
          <w:p w:rsidR="008C64B0" w:rsidRPr="001E4E45" w:rsidRDefault="008C64B0" w:rsidP="0038319D">
            <w:pPr>
              <w:spacing w:after="0" w:line="240" w:lineRule="auto"/>
              <w:jc w:val="center"/>
              <w:rPr>
                <w:rFonts w:ascii="Calibri" w:eastAsia="Times New Roman" w:hAnsi="Calibri"/>
                <w:color w:val="000000"/>
                <w:sz w:val="14"/>
                <w:szCs w:val="20"/>
                <w:lang w:eastAsia="es-MX"/>
              </w:rPr>
            </w:pPr>
            <w:r w:rsidRPr="001E4E45">
              <w:rPr>
                <w:rFonts w:ascii="Calibri" w:eastAsia="Times New Roman" w:hAnsi="Calibri"/>
                <w:color w:val="000000"/>
                <w:sz w:val="14"/>
                <w:szCs w:val="20"/>
                <w:lang w:eastAsia="es-MX"/>
              </w:rPr>
              <w:t>01</w:t>
            </w:r>
          </w:p>
        </w:tc>
        <w:tc>
          <w:tcPr>
            <w:tcW w:w="4394" w:type="dxa"/>
            <w:tcBorders>
              <w:top w:val="single" w:sz="4" w:space="0" w:color="auto"/>
              <w:left w:val="nil"/>
              <w:bottom w:val="single" w:sz="4" w:space="0" w:color="auto"/>
              <w:right w:val="single" w:sz="4" w:space="0" w:color="auto"/>
            </w:tcBorders>
            <w:shd w:val="clear" w:color="auto" w:fill="auto"/>
            <w:noWrap/>
            <w:vAlign w:val="center"/>
            <w:hideMark/>
          </w:tcPr>
          <w:p w:rsidR="008C64B0" w:rsidRPr="001E4E45" w:rsidRDefault="008C64B0" w:rsidP="0038319D">
            <w:pPr>
              <w:spacing w:after="0" w:line="240" w:lineRule="auto"/>
              <w:rPr>
                <w:rFonts w:ascii="Calibri" w:eastAsia="Times New Roman" w:hAnsi="Calibri"/>
                <w:color w:val="000000"/>
                <w:sz w:val="14"/>
                <w:szCs w:val="20"/>
                <w:lang w:eastAsia="es-MX"/>
              </w:rPr>
            </w:pPr>
            <w:r w:rsidRPr="001E4E45">
              <w:rPr>
                <w:rFonts w:ascii="Calibri" w:eastAsia="Times New Roman" w:hAnsi="Calibri"/>
                <w:color w:val="000000"/>
                <w:sz w:val="14"/>
                <w:szCs w:val="20"/>
                <w:lang w:eastAsia="es-MX"/>
              </w:rPr>
              <w:t>DETERGENTE ENZIMATICO, CON ACTIVIDAD PROTEOLITICA. CONCENTRADO, PARA UTILIZARSE EN INSTRUMENTAL Y EQUIPO MEDICO. LIQUIDO: FRASCO CON 1 A 5 LITROS, DOSIFICADOR INTEGRADO O CON CAPACIDAD PARA INTEGRAR EL DOSIFICADOR. ENVASE CON 6 FRASCOS O 12 FRASCOS DE 1 LITRO, O ENVASE CON 4 FRASCOS DE 5 LITROS O POLVO: SOBRE EN POLVO CON 20 A 25 G. ENVASE DESDE 10 A 100 SOBRES. LA DILUCION Y EL EMPLEO DEL PRODUCTO CONCENTRADO SERA DE ACUERDO A LAS INSTRUCCIONES DEL FABRICANTE.</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C64B0" w:rsidRPr="001E4E45" w:rsidRDefault="008C64B0" w:rsidP="0038319D">
            <w:pPr>
              <w:spacing w:after="0" w:line="240" w:lineRule="auto"/>
              <w:jc w:val="center"/>
              <w:rPr>
                <w:rFonts w:ascii="Calibri" w:eastAsia="Times New Roman" w:hAnsi="Calibri"/>
                <w:color w:val="000000"/>
                <w:sz w:val="14"/>
                <w:szCs w:val="20"/>
                <w:lang w:eastAsia="es-MX"/>
              </w:rPr>
            </w:pPr>
            <w:r w:rsidRPr="001E4E45">
              <w:rPr>
                <w:rFonts w:ascii="Calibri" w:eastAsia="Times New Roman" w:hAnsi="Calibri"/>
                <w:color w:val="000000"/>
                <w:sz w:val="14"/>
                <w:szCs w:val="20"/>
                <w:lang w:eastAsia="es-MX"/>
              </w:rPr>
              <w:t>ENV</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8C64B0" w:rsidRPr="001E4E45" w:rsidRDefault="008C64B0" w:rsidP="0038319D">
            <w:pPr>
              <w:spacing w:after="0" w:line="240" w:lineRule="auto"/>
              <w:jc w:val="center"/>
              <w:rPr>
                <w:rFonts w:ascii="Calibri" w:eastAsia="Times New Roman" w:hAnsi="Calibri"/>
                <w:color w:val="000000"/>
                <w:sz w:val="14"/>
                <w:szCs w:val="20"/>
                <w:lang w:eastAsia="es-MX"/>
              </w:rPr>
            </w:pPr>
            <w:r w:rsidRPr="001E4E45">
              <w:rPr>
                <w:rFonts w:ascii="Calibri" w:eastAsia="Times New Roman" w:hAnsi="Calibri"/>
                <w:color w:val="000000"/>
                <w:sz w:val="14"/>
                <w:szCs w:val="20"/>
                <w:lang w:eastAsia="es-MX"/>
              </w:rPr>
              <w:t>1</w:t>
            </w:r>
          </w:p>
        </w:tc>
        <w:tc>
          <w:tcPr>
            <w:tcW w:w="486" w:type="dxa"/>
            <w:tcBorders>
              <w:top w:val="single" w:sz="4" w:space="0" w:color="auto"/>
              <w:left w:val="nil"/>
              <w:bottom w:val="single" w:sz="4" w:space="0" w:color="auto"/>
              <w:right w:val="single" w:sz="4" w:space="0" w:color="auto"/>
            </w:tcBorders>
            <w:shd w:val="clear" w:color="auto" w:fill="auto"/>
            <w:noWrap/>
            <w:vAlign w:val="center"/>
            <w:hideMark/>
          </w:tcPr>
          <w:p w:rsidR="008C64B0" w:rsidRPr="001E4E45" w:rsidRDefault="008C64B0" w:rsidP="0038319D">
            <w:pPr>
              <w:spacing w:after="0" w:line="240" w:lineRule="auto"/>
              <w:jc w:val="center"/>
              <w:rPr>
                <w:rFonts w:ascii="Calibri" w:eastAsia="Times New Roman" w:hAnsi="Calibri"/>
                <w:color w:val="000000"/>
                <w:sz w:val="14"/>
                <w:szCs w:val="20"/>
                <w:lang w:eastAsia="es-MX"/>
              </w:rPr>
            </w:pPr>
            <w:r w:rsidRPr="001E4E45">
              <w:rPr>
                <w:rFonts w:ascii="Calibri" w:eastAsia="Times New Roman" w:hAnsi="Calibri"/>
                <w:color w:val="000000"/>
                <w:sz w:val="14"/>
                <w:szCs w:val="20"/>
                <w:lang w:eastAsia="es-MX"/>
              </w:rPr>
              <w:t>ENV</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8C64B0" w:rsidRPr="001E4E45" w:rsidRDefault="008C64B0" w:rsidP="0038319D">
            <w:pPr>
              <w:spacing w:after="0" w:line="240" w:lineRule="auto"/>
              <w:jc w:val="center"/>
              <w:rPr>
                <w:rFonts w:ascii="Calibri" w:eastAsia="Times New Roman" w:hAnsi="Calibri"/>
                <w:color w:val="000000"/>
                <w:sz w:val="14"/>
                <w:szCs w:val="20"/>
                <w:lang w:eastAsia="es-MX"/>
              </w:rPr>
            </w:pPr>
            <w:r w:rsidRPr="001E4E45">
              <w:rPr>
                <w:rFonts w:ascii="Calibri" w:eastAsia="Times New Roman" w:hAnsi="Calibri"/>
                <w:color w:val="000000"/>
                <w:sz w:val="14"/>
                <w:szCs w:val="20"/>
                <w:lang w:eastAsia="es-MX"/>
              </w:rPr>
              <w:t>CADA ENVASE PREPARA 1,333 LITROS PREPARADOS</w:t>
            </w:r>
          </w:p>
        </w:tc>
      </w:tr>
    </w:tbl>
    <w:p w:rsidR="00044E06" w:rsidRPr="001D05C7" w:rsidRDefault="00044E06" w:rsidP="008A199D">
      <w:pPr>
        <w:suppressAutoHyphens/>
        <w:spacing w:after="0" w:line="240" w:lineRule="auto"/>
        <w:jc w:val="both"/>
        <w:rPr>
          <w:rFonts w:ascii="Arial" w:eastAsia="Times New Roman" w:hAnsi="Arial" w:cs="Arial"/>
          <w:sz w:val="20"/>
          <w:szCs w:val="20"/>
          <w:lang w:eastAsia="ar-SA"/>
        </w:rPr>
      </w:pPr>
    </w:p>
    <w:p w:rsidR="002B2759" w:rsidRPr="001D05C7" w:rsidRDefault="007C5851" w:rsidP="00E04B1B">
      <w:pPr>
        <w:pStyle w:val="Ttulo1"/>
        <w:numPr>
          <w:ilvl w:val="0"/>
          <w:numId w:val="33"/>
        </w:numPr>
        <w:spacing w:before="0" w:after="0"/>
        <w:rPr>
          <w:rFonts w:cs="Arial"/>
          <w:sz w:val="20"/>
          <w:szCs w:val="20"/>
        </w:rPr>
      </w:pPr>
      <w:bookmarkStart w:id="115" w:name="_Toc461526947"/>
      <w:r w:rsidRPr="001D05C7">
        <w:rPr>
          <w:rFonts w:cs="Arial"/>
          <w:sz w:val="20"/>
          <w:szCs w:val="20"/>
        </w:rPr>
        <w:t>VISITAS A LAS INSTALACIONES INSTITUCIONALES, DONDE SE SUMINISTRARÁN O COLOCARAN LOS BIENES.</w:t>
      </w:r>
      <w:bookmarkEnd w:id="115"/>
    </w:p>
    <w:p w:rsidR="002B2759" w:rsidRPr="001D05C7" w:rsidRDefault="002B2759" w:rsidP="008A199D">
      <w:pPr>
        <w:spacing w:after="0" w:line="240" w:lineRule="auto"/>
        <w:contextualSpacing/>
        <w:jc w:val="both"/>
        <w:rPr>
          <w:rFonts w:cs="Arial"/>
          <w:sz w:val="20"/>
          <w:szCs w:val="20"/>
        </w:rPr>
      </w:pPr>
    </w:p>
    <w:p w:rsidR="009767C2" w:rsidRPr="001D05C7" w:rsidRDefault="00D4660D" w:rsidP="008A199D">
      <w:pPr>
        <w:spacing w:after="0" w:line="240" w:lineRule="auto"/>
        <w:contextualSpacing/>
        <w:jc w:val="both"/>
        <w:rPr>
          <w:rFonts w:ascii="Arial" w:hAnsi="Arial" w:cs="Arial"/>
          <w:sz w:val="20"/>
          <w:szCs w:val="20"/>
        </w:rPr>
      </w:pPr>
      <w:r w:rsidRPr="001D05C7">
        <w:rPr>
          <w:rFonts w:ascii="Arial" w:hAnsi="Arial" w:cs="Arial"/>
          <w:sz w:val="20"/>
          <w:szCs w:val="20"/>
        </w:rPr>
        <w:t xml:space="preserve">Para el presente procedimiento no se realizarán visitas a las instalaciones institucionales por parte de los </w:t>
      </w:r>
      <w:r w:rsidR="00A63456">
        <w:rPr>
          <w:rFonts w:ascii="Arial" w:hAnsi="Arial" w:cs="Arial"/>
          <w:sz w:val="20"/>
          <w:szCs w:val="20"/>
        </w:rPr>
        <w:t>licitantes.</w:t>
      </w:r>
    </w:p>
    <w:p w:rsidR="00D3448D" w:rsidRDefault="00D3448D" w:rsidP="008A199D">
      <w:pPr>
        <w:spacing w:after="0" w:line="240" w:lineRule="auto"/>
        <w:contextualSpacing/>
        <w:jc w:val="both"/>
        <w:rPr>
          <w:rFonts w:ascii="Arial" w:hAnsi="Arial" w:cs="Arial"/>
          <w:b/>
          <w:sz w:val="24"/>
          <w:szCs w:val="24"/>
        </w:rPr>
      </w:pPr>
    </w:p>
    <w:p w:rsidR="00DE6B6B" w:rsidRDefault="00DE6B6B" w:rsidP="008A199D">
      <w:pPr>
        <w:spacing w:after="0" w:line="240" w:lineRule="auto"/>
        <w:contextualSpacing/>
        <w:jc w:val="both"/>
        <w:rPr>
          <w:rFonts w:ascii="Arial" w:hAnsi="Arial" w:cs="Arial"/>
          <w:b/>
          <w:sz w:val="24"/>
          <w:szCs w:val="24"/>
        </w:rPr>
      </w:pPr>
    </w:p>
    <w:p w:rsidR="009767C2" w:rsidRPr="001D05C7" w:rsidRDefault="007C5851" w:rsidP="00E04B1B">
      <w:pPr>
        <w:pStyle w:val="Ttulo1"/>
        <w:numPr>
          <w:ilvl w:val="0"/>
          <w:numId w:val="33"/>
        </w:numPr>
        <w:spacing w:before="0" w:after="0"/>
        <w:rPr>
          <w:rFonts w:cs="Arial"/>
          <w:sz w:val="20"/>
          <w:szCs w:val="20"/>
        </w:rPr>
      </w:pPr>
      <w:bookmarkStart w:id="116" w:name="_Toc461526948"/>
      <w:r w:rsidRPr="001D05C7">
        <w:rPr>
          <w:rFonts w:cs="Arial"/>
          <w:sz w:val="20"/>
          <w:szCs w:val="20"/>
        </w:rPr>
        <w:lastRenderedPageBreak/>
        <w:t>VISITAS A LAS INSTALACIONES DE LOS LICITANTES</w:t>
      </w:r>
      <w:bookmarkEnd w:id="116"/>
    </w:p>
    <w:p w:rsidR="007C5851" w:rsidRPr="001D05C7" w:rsidRDefault="007C5851" w:rsidP="008A199D">
      <w:pPr>
        <w:spacing w:after="0" w:line="240" w:lineRule="auto"/>
        <w:rPr>
          <w:rFonts w:ascii="Arial" w:hAnsi="Arial" w:cs="Arial"/>
          <w:sz w:val="20"/>
          <w:szCs w:val="20"/>
        </w:rPr>
      </w:pPr>
    </w:p>
    <w:p w:rsidR="009767C2" w:rsidRPr="00B317AC" w:rsidRDefault="009767C2" w:rsidP="00B317AC">
      <w:pPr>
        <w:spacing w:after="0" w:line="240" w:lineRule="auto"/>
        <w:jc w:val="both"/>
        <w:rPr>
          <w:rFonts w:ascii="Arial" w:hAnsi="Arial" w:cs="Arial"/>
          <w:sz w:val="20"/>
          <w:szCs w:val="20"/>
          <w:lang w:val="es-ES_tradnl"/>
        </w:rPr>
      </w:pPr>
      <w:r w:rsidRPr="00B317AC">
        <w:rPr>
          <w:rFonts w:ascii="Arial" w:hAnsi="Arial" w:cs="Arial"/>
          <w:sz w:val="20"/>
          <w:szCs w:val="20"/>
          <w:lang w:val="es-ES_tradnl"/>
        </w:rPr>
        <w:t>Para el presente procedimiento no se realizarán visitas a las instalaciones de los licitantes.</w:t>
      </w:r>
    </w:p>
    <w:p w:rsidR="007C5851" w:rsidRPr="001D05C7" w:rsidRDefault="007C5851" w:rsidP="008A199D">
      <w:pPr>
        <w:pStyle w:val="Prrafodelista"/>
        <w:ind w:left="360"/>
        <w:rPr>
          <w:rFonts w:ascii="Arial" w:eastAsiaTheme="minorHAnsi" w:hAnsi="Arial" w:cs="Arial"/>
          <w:sz w:val="20"/>
          <w:szCs w:val="20"/>
          <w:lang w:val="es-MX" w:eastAsia="en-US"/>
        </w:rPr>
      </w:pPr>
    </w:p>
    <w:p w:rsidR="006D0303" w:rsidRPr="001D05C7" w:rsidRDefault="006D0303" w:rsidP="00E04B1B">
      <w:pPr>
        <w:pStyle w:val="Ttulo1"/>
        <w:numPr>
          <w:ilvl w:val="0"/>
          <w:numId w:val="33"/>
        </w:numPr>
        <w:spacing w:before="0" w:after="0"/>
        <w:rPr>
          <w:rFonts w:cs="Arial"/>
          <w:sz w:val="20"/>
          <w:szCs w:val="20"/>
          <w:lang w:val="es-ES_tradnl"/>
        </w:rPr>
      </w:pPr>
      <w:bookmarkStart w:id="117" w:name="_Toc461526949"/>
      <w:r w:rsidRPr="001D05C7">
        <w:rPr>
          <w:rFonts w:cs="Arial"/>
          <w:sz w:val="20"/>
          <w:szCs w:val="20"/>
          <w:lang w:val="es-ES_tradnl"/>
        </w:rPr>
        <w:t>RELACIÓN DE DOCUMENTOS QUE DEBE PRESENTAR EL LICITANTE.</w:t>
      </w:r>
      <w:bookmarkEnd w:id="109"/>
      <w:bookmarkEnd w:id="110"/>
      <w:bookmarkEnd w:id="111"/>
      <w:bookmarkEnd w:id="117"/>
    </w:p>
    <w:p w:rsidR="006D0303" w:rsidRPr="001D05C7" w:rsidRDefault="006D0303" w:rsidP="008A199D">
      <w:pPr>
        <w:suppressAutoHyphens/>
        <w:spacing w:after="0" w:line="240" w:lineRule="auto"/>
        <w:ind w:left="-284"/>
        <w:jc w:val="both"/>
        <w:rPr>
          <w:rFonts w:ascii="Arial" w:eastAsia="Arial Unicode MS" w:hAnsi="Arial" w:cs="Arial"/>
          <w:b/>
          <w:sz w:val="20"/>
          <w:szCs w:val="20"/>
          <w:lang w:val="es-ES_tradnl"/>
        </w:rPr>
      </w:pPr>
    </w:p>
    <w:p w:rsidR="006E49B8" w:rsidRPr="00381086" w:rsidRDefault="006E49B8" w:rsidP="00B317AC">
      <w:pPr>
        <w:spacing w:after="0" w:line="240" w:lineRule="auto"/>
        <w:jc w:val="both"/>
        <w:rPr>
          <w:rFonts w:ascii="Arial" w:hAnsi="Arial" w:cs="Arial"/>
          <w:sz w:val="20"/>
          <w:szCs w:val="20"/>
          <w:lang w:val="es-ES_tradnl"/>
        </w:rPr>
      </w:pPr>
      <w:r w:rsidRPr="00381086">
        <w:rPr>
          <w:rFonts w:ascii="Arial" w:hAnsi="Arial" w:cs="Arial"/>
          <w:sz w:val="20"/>
          <w:szCs w:val="20"/>
          <w:lang w:val="es-ES_tradnl"/>
        </w:rPr>
        <w:t xml:space="preserve">En el </w:t>
      </w:r>
      <w:r w:rsidRPr="00B317AC">
        <w:rPr>
          <w:rFonts w:ascii="Arial" w:hAnsi="Arial" w:cs="Arial"/>
          <w:b/>
          <w:sz w:val="20"/>
          <w:szCs w:val="20"/>
          <w:lang w:val="es-ES_tradnl"/>
        </w:rPr>
        <w:t>Anexo 1</w:t>
      </w:r>
      <w:r w:rsidR="00E95C6F">
        <w:rPr>
          <w:rFonts w:ascii="Arial" w:hAnsi="Arial" w:cs="Arial"/>
          <w:b/>
          <w:sz w:val="20"/>
          <w:szCs w:val="20"/>
          <w:lang w:val="es-ES_tradnl"/>
        </w:rPr>
        <w:t>9</w:t>
      </w:r>
      <w:r w:rsidRPr="00B317AC">
        <w:rPr>
          <w:rFonts w:ascii="Arial" w:hAnsi="Arial" w:cs="Arial"/>
          <w:sz w:val="20"/>
          <w:szCs w:val="20"/>
          <w:lang w:val="es-ES_tradnl"/>
        </w:rPr>
        <w:t xml:space="preserve"> </w:t>
      </w:r>
      <w:r w:rsidRPr="00381086">
        <w:rPr>
          <w:rFonts w:ascii="Arial" w:hAnsi="Arial" w:cs="Arial"/>
          <w:sz w:val="20"/>
          <w:szCs w:val="20"/>
          <w:lang w:val="es-ES_tradnl"/>
        </w:rPr>
        <w:t>de la Convocatoria se relacionan los documentos que</w:t>
      </w:r>
      <w:r>
        <w:rPr>
          <w:rFonts w:ascii="Arial" w:hAnsi="Arial" w:cs="Arial"/>
          <w:sz w:val="20"/>
          <w:szCs w:val="20"/>
          <w:lang w:val="es-ES_tradnl"/>
        </w:rPr>
        <w:t xml:space="preserve"> debe presentar cada licitante.</w:t>
      </w:r>
    </w:p>
    <w:p w:rsidR="007342AB" w:rsidRPr="001D05C7" w:rsidRDefault="007342AB" w:rsidP="008A199D">
      <w:pPr>
        <w:suppressAutoHyphens/>
        <w:spacing w:after="0" w:line="240" w:lineRule="auto"/>
        <w:jc w:val="both"/>
        <w:rPr>
          <w:rFonts w:ascii="Arial" w:eastAsia="Arial Unicode MS" w:hAnsi="Arial" w:cs="Arial"/>
          <w:b/>
          <w:sz w:val="20"/>
          <w:szCs w:val="20"/>
          <w:lang w:val="es-ES_tradnl"/>
        </w:rPr>
      </w:pPr>
    </w:p>
    <w:p w:rsidR="00D1134A" w:rsidRPr="001D05C7" w:rsidRDefault="00D1134A" w:rsidP="00E04B1B">
      <w:pPr>
        <w:pStyle w:val="Ttulo1"/>
        <w:numPr>
          <w:ilvl w:val="0"/>
          <w:numId w:val="33"/>
        </w:numPr>
        <w:spacing w:before="0" w:after="0"/>
        <w:rPr>
          <w:rFonts w:cs="Arial"/>
          <w:sz w:val="20"/>
          <w:szCs w:val="20"/>
          <w:lang w:val="es-ES_tradnl"/>
        </w:rPr>
      </w:pPr>
      <w:bookmarkStart w:id="118" w:name="_Toc461526950"/>
      <w:r w:rsidRPr="001D05C7">
        <w:rPr>
          <w:rFonts w:cs="Arial"/>
          <w:sz w:val="20"/>
          <w:szCs w:val="20"/>
          <w:lang w:val="es-ES_tradnl"/>
        </w:rPr>
        <w:t>INCONFORMIDADES.</w:t>
      </w:r>
      <w:bookmarkEnd w:id="112"/>
      <w:bookmarkEnd w:id="118"/>
    </w:p>
    <w:p w:rsidR="00D1134A" w:rsidRPr="001D05C7" w:rsidRDefault="00D1134A" w:rsidP="008A199D">
      <w:pPr>
        <w:spacing w:after="0" w:line="240" w:lineRule="auto"/>
        <w:ind w:left="-284"/>
        <w:jc w:val="both"/>
        <w:rPr>
          <w:rFonts w:ascii="Arial" w:hAnsi="Arial" w:cs="Arial"/>
          <w:i/>
          <w:vanish/>
          <w:sz w:val="20"/>
          <w:szCs w:val="20"/>
          <w:lang w:val="es-ES_tradnl"/>
        </w:rPr>
      </w:pPr>
    </w:p>
    <w:p w:rsidR="00D1134A" w:rsidRPr="001D05C7" w:rsidRDefault="00D1134A" w:rsidP="008A199D">
      <w:pPr>
        <w:spacing w:after="0" w:line="240" w:lineRule="auto"/>
        <w:jc w:val="both"/>
        <w:rPr>
          <w:rFonts w:ascii="Arial" w:hAnsi="Arial" w:cs="Arial"/>
          <w:vanish/>
          <w:sz w:val="20"/>
          <w:szCs w:val="20"/>
          <w:lang w:val="es-ES_tradnl"/>
        </w:rPr>
      </w:pPr>
      <w:r w:rsidRPr="001D05C7">
        <w:rPr>
          <w:rFonts w:ascii="Arial" w:hAnsi="Arial" w:cs="Arial"/>
          <w:sz w:val="20"/>
          <w:szCs w:val="20"/>
          <w:lang w:val="es-ES_tradnl"/>
        </w:rPr>
        <w:t>De acuerdo con lo dispuesto en artículo 66 de la LAASSP, los licitantes podrán interponer inconformidad en las oficinas de la SFP ubicadas en Avenida de los Insurgentes Sur 1735, Colonia Guadalupe Inn, Código Postal 01020, Delegación Álvaro Obregón, México</w:t>
      </w:r>
      <w:r w:rsidR="00B610B2" w:rsidRPr="001D05C7">
        <w:rPr>
          <w:rFonts w:ascii="Arial" w:hAnsi="Arial" w:cs="Arial"/>
          <w:sz w:val="20"/>
          <w:szCs w:val="20"/>
          <w:lang w:val="es-ES_tradnl"/>
        </w:rPr>
        <w:t>,</w:t>
      </w:r>
      <w:r w:rsidRPr="001D05C7">
        <w:rPr>
          <w:rFonts w:ascii="Arial" w:hAnsi="Arial" w:cs="Arial"/>
          <w:sz w:val="20"/>
          <w:szCs w:val="20"/>
          <w:lang w:val="es-ES_tradnl"/>
        </w:rPr>
        <w:t xml:space="preserve"> Distrito Federal o ante el OIC en el IMSS ubicado en. </w:t>
      </w:r>
    </w:p>
    <w:p w:rsidR="00D1134A" w:rsidRPr="001D05C7" w:rsidRDefault="00D1134A" w:rsidP="008A199D">
      <w:pPr>
        <w:spacing w:after="0" w:line="240" w:lineRule="auto"/>
        <w:jc w:val="both"/>
        <w:rPr>
          <w:rFonts w:ascii="Arial" w:hAnsi="Arial" w:cs="Arial"/>
          <w:vanish/>
          <w:sz w:val="20"/>
          <w:szCs w:val="20"/>
          <w:lang w:val="es-ES_tradnl"/>
        </w:rPr>
      </w:pPr>
    </w:p>
    <w:p w:rsidR="00D1134A" w:rsidRPr="00B317AC" w:rsidRDefault="00D1134A" w:rsidP="00B317AC">
      <w:pPr>
        <w:spacing w:after="0" w:line="240" w:lineRule="auto"/>
        <w:jc w:val="both"/>
        <w:rPr>
          <w:rFonts w:ascii="Arial" w:hAnsi="Arial" w:cs="Arial"/>
          <w:sz w:val="20"/>
          <w:szCs w:val="20"/>
          <w:lang w:val="es-ES_tradnl"/>
        </w:rPr>
      </w:pPr>
      <w:r w:rsidRPr="00B317AC">
        <w:rPr>
          <w:rFonts w:ascii="Arial" w:hAnsi="Arial" w:cs="Arial"/>
          <w:sz w:val="20"/>
          <w:szCs w:val="20"/>
          <w:lang w:val="es-ES_tradnl"/>
        </w:rPr>
        <w:t xml:space="preserve">Av. Revolución número 1586, Colonia San Ángel, Delegación Álvaro Obregón, C.P. 01000, </w:t>
      </w:r>
      <w:r w:rsidR="00CA4EA4" w:rsidRPr="00B317AC">
        <w:rPr>
          <w:rFonts w:ascii="Arial" w:hAnsi="Arial" w:cs="Arial"/>
          <w:sz w:val="20"/>
          <w:szCs w:val="20"/>
          <w:lang w:val="es-ES_tradnl"/>
        </w:rPr>
        <w:t>Ciudad de México.</w:t>
      </w:r>
    </w:p>
    <w:p w:rsidR="00CA4EA4" w:rsidRPr="00B317AC" w:rsidRDefault="00CA4EA4" w:rsidP="008A199D">
      <w:pPr>
        <w:spacing w:after="0" w:line="240" w:lineRule="auto"/>
        <w:jc w:val="both"/>
        <w:rPr>
          <w:rFonts w:ascii="Arial" w:hAnsi="Arial" w:cs="Arial"/>
          <w:sz w:val="20"/>
          <w:szCs w:val="20"/>
          <w:lang w:val="es-ES_tradnl"/>
        </w:rPr>
      </w:pPr>
    </w:p>
    <w:p w:rsidR="00D1134A" w:rsidRPr="001D05C7" w:rsidRDefault="00D1134A" w:rsidP="008A199D">
      <w:pPr>
        <w:spacing w:after="0" w:line="240" w:lineRule="auto"/>
        <w:jc w:val="both"/>
        <w:rPr>
          <w:rFonts w:ascii="Arial" w:hAnsi="Arial" w:cs="Arial"/>
          <w:sz w:val="20"/>
          <w:szCs w:val="20"/>
          <w:lang w:val="es-ES_tradnl"/>
        </w:rPr>
      </w:pPr>
      <w:r w:rsidRPr="001D05C7">
        <w:rPr>
          <w:rFonts w:ascii="Arial" w:hAnsi="Arial" w:cs="Arial"/>
          <w:sz w:val="20"/>
          <w:szCs w:val="20"/>
          <w:lang w:val="es-ES_tradnl"/>
        </w:rPr>
        <w:t xml:space="preserve">Asimismo, se señala que tales inconformidades podrán presentarse mediante el sistema CompraNet en la dirección electrónica </w:t>
      </w:r>
      <w:hyperlink r:id="rId15" w:history="1">
        <w:r w:rsidRPr="001D05C7">
          <w:rPr>
            <w:rStyle w:val="Hipervnculo"/>
            <w:rFonts w:ascii="Arial" w:hAnsi="Arial" w:cs="Arial"/>
            <w:sz w:val="20"/>
            <w:szCs w:val="20"/>
            <w:lang w:val="es-ES_tradnl"/>
          </w:rPr>
          <w:t>www.compranet.gob.mx</w:t>
        </w:r>
      </w:hyperlink>
      <w:r w:rsidRPr="001D05C7">
        <w:rPr>
          <w:rFonts w:ascii="Arial" w:hAnsi="Arial" w:cs="Arial"/>
          <w:sz w:val="20"/>
          <w:szCs w:val="20"/>
          <w:lang w:val="es-ES_tradnl"/>
        </w:rPr>
        <w:t xml:space="preserve">. Lo anterior, contra actos del procedimiento de contratación que contravengan las disposiciones que rigen las materias objeto del mencionado ordenamiento. </w:t>
      </w:r>
    </w:p>
    <w:p w:rsidR="005C65E0" w:rsidRPr="001D05C7" w:rsidRDefault="005C65E0" w:rsidP="008A199D">
      <w:pPr>
        <w:spacing w:after="0" w:line="240" w:lineRule="auto"/>
        <w:jc w:val="both"/>
        <w:rPr>
          <w:rFonts w:ascii="Arial" w:hAnsi="Arial" w:cs="Arial"/>
          <w:sz w:val="20"/>
          <w:szCs w:val="20"/>
          <w:lang w:val="es-ES_tradnl"/>
        </w:rPr>
      </w:pPr>
    </w:p>
    <w:p w:rsidR="00D1134A" w:rsidRPr="001D05C7" w:rsidRDefault="00D1134A" w:rsidP="00E04B1B">
      <w:pPr>
        <w:pStyle w:val="Ttulo1"/>
        <w:numPr>
          <w:ilvl w:val="0"/>
          <w:numId w:val="33"/>
        </w:numPr>
        <w:spacing w:before="0" w:after="0"/>
        <w:jc w:val="both"/>
        <w:rPr>
          <w:rFonts w:cs="Arial"/>
          <w:sz w:val="20"/>
          <w:szCs w:val="20"/>
          <w:lang w:val="es-ES_tradnl"/>
        </w:rPr>
      </w:pPr>
      <w:bookmarkStart w:id="119" w:name="_Toc461526951"/>
      <w:r w:rsidRPr="001D05C7">
        <w:rPr>
          <w:rFonts w:cs="Arial"/>
          <w:sz w:val="20"/>
          <w:szCs w:val="20"/>
          <w:lang w:val="es-ES_tradnl"/>
        </w:rPr>
        <w:t>FORMATOS QUE FACILITARÁN Y AGILIZARÁN LA PRESENTACIÓN Y RECEPCIÓN DE LAS PROPOSICIONES.</w:t>
      </w:r>
      <w:bookmarkEnd w:id="119"/>
    </w:p>
    <w:p w:rsidR="00A437E4" w:rsidRPr="001D05C7" w:rsidRDefault="00A437E4" w:rsidP="008A199D">
      <w:pPr>
        <w:spacing w:after="0" w:line="240" w:lineRule="auto"/>
        <w:rPr>
          <w:lang w:val="es-ES_tradnl" w:eastAsia="ar-SA"/>
        </w:rPr>
      </w:pPr>
    </w:p>
    <w:tbl>
      <w:tblPr>
        <w:tblStyle w:val="Tablaconcuadrcula"/>
        <w:tblW w:w="4784" w:type="pct"/>
        <w:jc w:val="center"/>
        <w:tblLook w:val="04A0" w:firstRow="1" w:lastRow="0" w:firstColumn="1" w:lastColumn="0" w:noHBand="0" w:noVBand="1"/>
      </w:tblPr>
      <w:tblGrid>
        <w:gridCol w:w="1068"/>
        <w:gridCol w:w="8680"/>
      </w:tblGrid>
      <w:tr w:rsidR="0034659E" w:rsidRPr="00EA600C" w:rsidTr="007D4D30">
        <w:trPr>
          <w:tblHeader/>
          <w:jc w:val="center"/>
        </w:trPr>
        <w:tc>
          <w:tcPr>
            <w:tcW w:w="548" w:type="pct"/>
            <w:shd w:val="clear" w:color="auto" w:fill="BFBFBF" w:themeFill="background1" w:themeFillShade="BF"/>
          </w:tcPr>
          <w:p w:rsidR="0034659E" w:rsidRPr="00EA600C" w:rsidRDefault="0034659E" w:rsidP="007D4D30">
            <w:pPr>
              <w:jc w:val="center"/>
              <w:rPr>
                <w:rFonts w:ascii="Arial" w:hAnsi="Arial" w:cs="Arial"/>
                <w:b/>
                <w:sz w:val="18"/>
                <w:szCs w:val="18"/>
                <w:lang w:val="es-ES_tradnl" w:eastAsia="ar-SA"/>
              </w:rPr>
            </w:pPr>
            <w:r w:rsidRPr="00EA600C">
              <w:rPr>
                <w:rFonts w:ascii="Arial" w:hAnsi="Arial" w:cs="Arial"/>
                <w:b/>
                <w:sz w:val="18"/>
                <w:szCs w:val="18"/>
                <w:lang w:val="es-ES_tradnl" w:eastAsia="ar-SA"/>
              </w:rPr>
              <w:t>Número</w:t>
            </w:r>
          </w:p>
        </w:tc>
        <w:tc>
          <w:tcPr>
            <w:tcW w:w="4452" w:type="pct"/>
            <w:shd w:val="clear" w:color="auto" w:fill="BFBFBF" w:themeFill="background1" w:themeFillShade="BF"/>
          </w:tcPr>
          <w:p w:rsidR="0034659E" w:rsidRPr="00EA600C" w:rsidRDefault="0034659E" w:rsidP="007D4D30">
            <w:pPr>
              <w:jc w:val="center"/>
              <w:rPr>
                <w:rFonts w:ascii="Arial" w:hAnsi="Arial" w:cs="Arial"/>
                <w:b/>
                <w:sz w:val="18"/>
                <w:szCs w:val="18"/>
                <w:lang w:val="es-ES_tradnl" w:eastAsia="ar-SA"/>
              </w:rPr>
            </w:pPr>
            <w:r w:rsidRPr="00EA600C">
              <w:rPr>
                <w:rFonts w:ascii="Arial" w:hAnsi="Arial" w:cs="Arial"/>
                <w:b/>
                <w:sz w:val="18"/>
                <w:szCs w:val="18"/>
                <w:lang w:val="es-ES_tradnl" w:eastAsia="ar-SA"/>
              </w:rPr>
              <w:t>Descripción</w:t>
            </w:r>
          </w:p>
        </w:tc>
      </w:tr>
      <w:tr w:rsidR="0034659E" w:rsidRPr="00EA600C" w:rsidTr="007D4D30">
        <w:trPr>
          <w:jc w:val="center"/>
        </w:trPr>
        <w:tc>
          <w:tcPr>
            <w:tcW w:w="548" w:type="pct"/>
          </w:tcPr>
          <w:p w:rsidR="0034659E" w:rsidRPr="00EA600C" w:rsidRDefault="0034659E" w:rsidP="007D4D30">
            <w:pPr>
              <w:rPr>
                <w:rFonts w:ascii="Arial" w:hAnsi="Arial" w:cs="Arial"/>
                <w:sz w:val="18"/>
                <w:szCs w:val="18"/>
                <w:lang w:val="es-ES_tradnl" w:eastAsia="ar-SA"/>
              </w:rPr>
            </w:pPr>
            <w:r w:rsidRPr="00EA600C">
              <w:rPr>
                <w:rFonts w:ascii="Arial" w:hAnsi="Arial" w:cs="Arial"/>
                <w:sz w:val="18"/>
                <w:szCs w:val="18"/>
                <w:lang w:val="es-ES_tradnl" w:eastAsia="ar-SA"/>
              </w:rPr>
              <w:t>Anexo 4</w:t>
            </w:r>
          </w:p>
        </w:tc>
        <w:tc>
          <w:tcPr>
            <w:tcW w:w="4452" w:type="pct"/>
          </w:tcPr>
          <w:p w:rsidR="0034659E" w:rsidRPr="00EA600C" w:rsidRDefault="0034659E" w:rsidP="007D4D30">
            <w:pPr>
              <w:jc w:val="both"/>
              <w:rPr>
                <w:rFonts w:ascii="Arial" w:hAnsi="Arial" w:cs="Arial"/>
                <w:sz w:val="18"/>
                <w:szCs w:val="18"/>
                <w:lang w:val="es-ES_tradnl" w:eastAsia="ar-SA"/>
              </w:rPr>
            </w:pPr>
            <w:r w:rsidRPr="00EA600C">
              <w:rPr>
                <w:rFonts w:ascii="Arial" w:hAnsi="Arial" w:cs="Arial"/>
                <w:sz w:val="18"/>
                <w:szCs w:val="18"/>
                <w:lang w:val="es-ES_tradnl" w:eastAsia="ar-SA"/>
              </w:rPr>
              <w:t>Acreditamiento de Personalidad Juridica y Datos de Notificación</w:t>
            </w:r>
          </w:p>
        </w:tc>
      </w:tr>
      <w:tr w:rsidR="0034659E" w:rsidRPr="00EA600C" w:rsidTr="007D4D30">
        <w:trPr>
          <w:jc w:val="center"/>
        </w:trPr>
        <w:tc>
          <w:tcPr>
            <w:tcW w:w="548" w:type="pct"/>
          </w:tcPr>
          <w:p w:rsidR="0034659E" w:rsidRPr="00EA600C" w:rsidRDefault="0034659E" w:rsidP="007D4D30">
            <w:pPr>
              <w:rPr>
                <w:rFonts w:ascii="Arial" w:hAnsi="Arial" w:cs="Arial"/>
                <w:sz w:val="18"/>
                <w:szCs w:val="18"/>
                <w:lang w:val="es-ES_tradnl" w:eastAsia="ar-SA"/>
              </w:rPr>
            </w:pPr>
            <w:r w:rsidRPr="00EA600C">
              <w:rPr>
                <w:rFonts w:ascii="Arial" w:hAnsi="Arial" w:cs="Arial"/>
                <w:sz w:val="18"/>
                <w:szCs w:val="18"/>
                <w:lang w:val="es-ES_tradnl" w:eastAsia="ar-SA"/>
              </w:rPr>
              <w:t>Anexo 5</w:t>
            </w:r>
          </w:p>
        </w:tc>
        <w:tc>
          <w:tcPr>
            <w:tcW w:w="4452" w:type="pct"/>
          </w:tcPr>
          <w:p w:rsidR="0034659E" w:rsidRPr="00EA600C" w:rsidRDefault="0034659E" w:rsidP="007D4D30">
            <w:pPr>
              <w:jc w:val="both"/>
              <w:rPr>
                <w:rFonts w:ascii="Arial" w:hAnsi="Arial" w:cs="Arial"/>
                <w:sz w:val="18"/>
                <w:szCs w:val="18"/>
                <w:lang w:val="es-ES_tradnl" w:eastAsia="ar-SA"/>
              </w:rPr>
            </w:pPr>
            <w:r w:rsidRPr="00EA600C">
              <w:rPr>
                <w:rFonts w:ascii="Arial" w:hAnsi="Arial" w:cs="Arial"/>
                <w:sz w:val="18"/>
                <w:szCs w:val="18"/>
                <w:lang w:val="es-ES_tradnl" w:eastAsia="ar-SA"/>
              </w:rPr>
              <w:t>Escrito de los supuestos establecidos en los artículos 50 y 60 de la LAASSP</w:t>
            </w:r>
          </w:p>
        </w:tc>
      </w:tr>
      <w:tr w:rsidR="0034659E" w:rsidRPr="00EA600C" w:rsidTr="007D4D30">
        <w:trPr>
          <w:jc w:val="center"/>
        </w:trPr>
        <w:tc>
          <w:tcPr>
            <w:tcW w:w="548" w:type="pct"/>
          </w:tcPr>
          <w:p w:rsidR="0034659E" w:rsidRPr="00EA600C" w:rsidRDefault="0034659E" w:rsidP="007D4D30">
            <w:pPr>
              <w:jc w:val="both"/>
              <w:rPr>
                <w:rFonts w:ascii="Arial" w:hAnsi="Arial" w:cs="Arial"/>
                <w:sz w:val="18"/>
                <w:szCs w:val="18"/>
                <w:lang w:val="es-ES_tradnl" w:eastAsia="ar-SA"/>
              </w:rPr>
            </w:pPr>
            <w:r w:rsidRPr="00EA600C">
              <w:rPr>
                <w:rFonts w:ascii="Arial" w:hAnsi="Arial" w:cs="Arial"/>
                <w:sz w:val="18"/>
                <w:szCs w:val="18"/>
                <w:lang w:val="es-ES_tradnl" w:eastAsia="ar-SA"/>
              </w:rPr>
              <w:t>Anexo 6</w:t>
            </w:r>
          </w:p>
        </w:tc>
        <w:tc>
          <w:tcPr>
            <w:tcW w:w="4452" w:type="pct"/>
          </w:tcPr>
          <w:p w:rsidR="0034659E" w:rsidRPr="00EA600C" w:rsidRDefault="0034659E" w:rsidP="007D4D30">
            <w:pPr>
              <w:jc w:val="both"/>
              <w:rPr>
                <w:rFonts w:ascii="Arial" w:hAnsi="Arial" w:cs="Arial"/>
                <w:sz w:val="18"/>
                <w:szCs w:val="18"/>
                <w:lang w:val="es-ES_tradnl" w:eastAsia="ar-SA"/>
              </w:rPr>
            </w:pPr>
            <w:r w:rsidRPr="00EA600C">
              <w:rPr>
                <w:rFonts w:ascii="Arial" w:hAnsi="Arial" w:cs="Arial"/>
                <w:sz w:val="18"/>
                <w:szCs w:val="18"/>
                <w:lang w:val="es-ES_tradnl" w:eastAsia="ar-SA"/>
              </w:rPr>
              <w:t>Escrito de Declaración de Integridad</w:t>
            </w:r>
          </w:p>
        </w:tc>
      </w:tr>
      <w:tr w:rsidR="0034659E" w:rsidRPr="00EA600C" w:rsidTr="007D4D30">
        <w:trPr>
          <w:jc w:val="center"/>
        </w:trPr>
        <w:tc>
          <w:tcPr>
            <w:tcW w:w="548" w:type="pct"/>
          </w:tcPr>
          <w:p w:rsidR="0034659E" w:rsidRPr="00EA600C" w:rsidRDefault="0034659E" w:rsidP="007D4D30">
            <w:pPr>
              <w:jc w:val="both"/>
              <w:rPr>
                <w:rFonts w:ascii="Arial" w:hAnsi="Arial" w:cs="Arial"/>
                <w:sz w:val="18"/>
                <w:szCs w:val="18"/>
                <w:lang w:val="es-ES_tradnl" w:eastAsia="ar-SA"/>
              </w:rPr>
            </w:pPr>
            <w:r w:rsidRPr="00EA600C">
              <w:rPr>
                <w:rFonts w:ascii="Arial" w:hAnsi="Arial" w:cs="Arial"/>
                <w:sz w:val="18"/>
                <w:szCs w:val="18"/>
                <w:lang w:val="es-ES_tradnl" w:eastAsia="ar-SA"/>
              </w:rPr>
              <w:t>Anexo 7</w:t>
            </w:r>
          </w:p>
        </w:tc>
        <w:tc>
          <w:tcPr>
            <w:tcW w:w="4452" w:type="pct"/>
          </w:tcPr>
          <w:p w:rsidR="0034659E" w:rsidRPr="00EA600C" w:rsidRDefault="0034659E" w:rsidP="007D4D30">
            <w:pPr>
              <w:jc w:val="both"/>
              <w:rPr>
                <w:rFonts w:ascii="Arial" w:hAnsi="Arial" w:cs="Arial"/>
                <w:sz w:val="18"/>
                <w:szCs w:val="18"/>
                <w:lang w:val="es-ES_tradnl" w:eastAsia="ar-SA"/>
              </w:rPr>
            </w:pPr>
            <w:r w:rsidRPr="00EA600C">
              <w:rPr>
                <w:rFonts w:ascii="Arial" w:hAnsi="Arial" w:cs="Arial"/>
                <w:sz w:val="18"/>
                <w:szCs w:val="18"/>
                <w:lang w:val="es-ES_tradnl" w:eastAsia="ar-SA"/>
              </w:rPr>
              <w:t>En su caso, Escrito de estratificación de MIPYME</w:t>
            </w:r>
          </w:p>
        </w:tc>
      </w:tr>
      <w:tr w:rsidR="0034659E" w:rsidRPr="00EA600C" w:rsidTr="007D4D30">
        <w:trPr>
          <w:jc w:val="center"/>
        </w:trPr>
        <w:tc>
          <w:tcPr>
            <w:tcW w:w="548" w:type="pct"/>
          </w:tcPr>
          <w:p w:rsidR="0034659E" w:rsidRPr="00EA600C" w:rsidRDefault="0034659E" w:rsidP="007D4D30">
            <w:pPr>
              <w:rPr>
                <w:rFonts w:ascii="Arial" w:hAnsi="Arial" w:cs="Arial"/>
                <w:sz w:val="18"/>
                <w:szCs w:val="18"/>
                <w:lang w:val="es-ES_tradnl" w:eastAsia="ar-SA"/>
              </w:rPr>
            </w:pPr>
            <w:r w:rsidRPr="00EA600C">
              <w:rPr>
                <w:rFonts w:ascii="Arial" w:hAnsi="Arial" w:cs="Arial"/>
                <w:sz w:val="18"/>
                <w:szCs w:val="18"/>
                <w:lang w:val="es-ES_tradnl" w:eastAsia="ar-SA"/>
              </w:rPr>
              <w:t>Anexo 8</w:t>
            </w:r>
          </w:p>
        </w:tc>
        <w:tc>
          <w:tcPr>
            <w:tcW w:w="4452" w:type="pct"/>
          </w:tcPr>
          <w:p w:rsidR="0034659E" w:rsidRPr="00EA600C" w:rsidRDefault="0034659E" w:rsidP="007D4D30">
            <w:pPr>
              <w:jc w:val="both"/>
              <w:rPr>
                <w:rFonts w:ascii="Arial" w:hAnsi="Arial" w:cs="Arial"/>
                <w:sz w:val="18"/>
                <w:szCs w:val="18"/>
                <w:lang w:val="es-ES_tradnl" w:eastAsia="ar-SA"/>
              </w:rPr>
            </w:pPr>
            <w:r w:rsidRPr="00EA600C">
              <w:rPr>
                <w:rFonts w:ascii="Arial" w:hAnsi="Arial" w:cs="Arial"/>
                <w:sz w:val="18"/>
                <w:szCs w:val="18"/>
                <w:lang w:val="es-ES_tradnl" w:eastAsia="ar-SA"/>
              </w:rPr>
              <w:t>Grado de contenido nacional</w:t>
            </w:r>
          </w:p>
        </w:tc>
      </w:tr>
      <w:tr w:rsidR="0034659E" w:rsidRPr="00EA600C" w:rsidTr="007D4D30">
        <w:trPr>
          <w:jc w:val="center"/>
        </w:trPr>
        <w:tc>
          <w:tcPr>
            <w:tcW w:w="548" w:type="pct"/>
          </w:tcPr>
          <w:p w:rsidR="0034659E" w:rsidRPr="00EA600C" w:rsidRDefault="0034659E" w:rsidP="007D4D30">
            <w:pPr>
              <w:jc w:val="both"/>
              <w:rPr>
                <w:rFonts w:ascii="Arial" w:hAnsi="Arial" w:cs="Arial"/>
                <w:sz w:val="18"/>
                <w:szCs w:val="18"/>
                <w:lang w:val="es-ES_tradnl" w:eastAsia="ar-SA"/>
              </w:rPr>
            </w:pPr>
            <w:r w:rsidRPr="00EA600C">
              <w:rPr>
                <w:rFonts w:ascii="Arial" w:hAnsi="Arial" w:cs="Arial"/>
                <w:sz w:val="18"/>
                <w:szCs w:val="18"/>
                <w:lang w:val="es-ES_tradnl" w:eastAsia="ar-SA"/>
              </w:rPr>
              <w:t>Anexo 9</w:t>
            </w:r>
          </w:p>
        </w:tc>
        <w:tc>
          <w:tcPr>
            <w:tcW w:w="4452" w:type="pct"/>
          </w:tcPr>
          <w:p w:rsidR="0034659E" w:rsidRPr="00EA600C" w:rsidRDefault="006E49B8" w:rsidP="006E49B8">
            <w:pPr>
              <w:jc w:val="both"/>
              <w:rPr>
                <w:rFonts w:ascii="Arial" w:hAnsi="Arial" w:cs="Arial"/>
                <w:sz w:val="18"/>
                <w:szCs w:val="18"/>
                <w:lang w:val="es-ES_tradnl" w:eastAsia="ar-SA"/>
              </w:rPr>
            </w:pPr>
            <w:r w:rsidRPr="00EA600C">
              <w:rPr>
                <w:rFonts w:ascii="Arial" w:hAnsi="Arial" w:cs="Arial"/>
                <w:sz w:val="18"/>
                <w:szCs w:val="18"/>
                <w:lang w:val="es-ES_tradnl" w:eastAsia="ar-SA"/>
              </w:rPr>
              <w:t>Son originarios de México y cumplen con la regla de origen aplicable en materia de contratación pública de conformidad con el tratado de libre</w:t>
            </w:r>
          </w:p>
        </w:tc>
      </w:tr>
      <w:tr w:rsidR="0034659E" w:rsidRPr="00EA600C" w:rsidTr="007D4D30">
        <w:trPr>
          <w:jc w:val="center"/>
        </w:trPr>
        <w:tc>
          <w:tcPr>
            <w:tcW w:w="548" w:type="pct"/>
          </w:tcPr>
          <w:p w:rsidR="0034659E" w:rsidRPr="00EA600C" w:rsidRDefault="0034659E" w:rsidP="007D4D30">
            <w:pPr>
              <w:jc w:val="both"/>
              <w:rPr>
                <w:rFonts w:ascii="Arial" w:hAnsi="Arial" w:cs="Arial"/>
                <w:sz w:val="18"/>
                <w:szCs w:val="18"/>
                <w:lang w:val="es-ES_tradnl" w:eastAsia="ar-SA"/>
              </w:rPr>
            </w:pPr>
            <w:r w:rsidRPr="00EA600C">
              <w:rPr>
                <w:rFonts w:ascii="Arial" w:hAnsi="Arial" w:cs="Arial"/>
                <w:sz w:val="18"/>
                <w:szCs w:val="18"/>
                <w:lang w:val="es-ES_tradnl" w:eastAsia="ar-SA"/>
              </w:rPr>
              <w:t>Anexo 10</w:t>
            </w:r>
          </w:p>
        </w:tc>
        <w:tc>
          <w:tcPr>
            <w:tcW w:w="4452" w:type="pct"/>
          </w:tcPr>
          <w:p w:rsidR="0034659E" w:rsidRPr="00EA600C" w:rsidRDefault="006E49B8" w:rsidP="007D4D30">
            <w:pPr>
              <w:jc w:val="both"/>
              <w:rPr>
                <w:rFonts w:ascii="Arial" w:hAnsi="Arial" w:cs="Arial"/>
                <w:sz w:val="18"/>
                <w:szCs w:val="18"/>
                <w:lang w:val="es-ES_tradnl" w:eastAsia="ar-SA"/>
              </w:rPr>
            </w:pPr>
            <w:r w:rsidRPr="00EA600C">
              <w:rPr>
                <w:rFonts w:ascii="Arial" w:hAnsi="Arial" w:cs="Arial"/>
                <w:sz w:val="18"/>
                <w:szCs w:val="18"/>
                <w:lang w:val="es-ES_tradnl" w:eastAsia="ar-SA"/>
              </w:rPr>
              <w:t>País que tiene suscrito con los estados unidos mexicanos el tratado de libre comercio, de conformidad con la regla de origen establecida en el capítulo de compras del sector público de dicho tratado.</w:t>
            </w:r>
          </w:p>
        </w:tc>
      </w:tr>
      <w:tr w:rsidR="0034659E" w:rsidRPr="00EA600C" w:rsidTr="007D4D30">
        <w:trPr>
          <w:jc w:val="center"/>
        </w:trPr>
        <w:tc>
          <w:tcPr>
            <w:tcW w:w="548" w:type="pct"/>
          </w:tcPr>
          <w:p w:rsidR="0034659E" w:rsidRPr="00EA600C" w:rsidRDefault="0034659E" w:rsidP="007D4D30">
            <w:pPr>
              <w:rPr>
                <w:rFonts w:ascii="Arial" w:hAnsi="Arial" w:cs="Arial"/>
                <w:sz w:val="18"/>
                <w:szCs w:val="18"/>
                <w:lang w:val="es-ES_tradnl" w:eastAsia="ar-SA"/>
              </w:rPr>
            </w:pPr>
            <w:r w:rsidRPr="00EA600C">
              <w:rPr>
                <w:rFonts w:ascii="Arial" w:hAnsi="Arial" w:cs="Arial"/>
                <w:sz w:val="18"/>
                <w:szCs w:val="18"/>
                <w:lang w:val="es-ES_tradnl" w:eastAsia="ar-SA"/>
              </w:rPr>
              <w:t>Anexo 11</w:t>
            </w:r>
          </w:p>
        </w:tc>
        <w:tc>
          <w:tcPr>
            <w:tcW w:w="4452" w:type="pct"/>
          </w:tcPr>
          <w:p w:rsidR="0034659E" w:rsidRPr="00EA600C" w:rsidRDefault="0034659E" w:rsidP="007D4D30">
            <w:pPr>
              <w:jc w:val="both"/>
              <w:rPr>
                <w:rFonts w:ascii="Arial" w:hAnsi="Arial" w:cs="Arial"/>
                <w:sz w:val="18"/>
                <w:szCs w:val="18"/>
                <w:lang w:val="es-ES_tradnl" w:eastAsia="ar-SA"/>
              </w:rPr>
            </w:pPr>
            <w:r w:rsidRPr="00EA600C">
              <w:rPr>
                <w:rFonts w:ascii="Arial" w:hAnsi="Arial" w:cs="Arial"/>
                <w:sz w:val="18"/>
                <w:szCs w:val="18"/>
                <w:lang w:val="es-ES_tradnl" w:eastAsia="ar-SA"/>
              </w:rPr>
              <w:t>Convenio de Participación Conjunta</w:t>
            </w:r>
          </w:p>
        </w:tc>
      </w:tr>
      <w:tr w:rsidR="0034659E" w:rsidRPr="00EA600C" w:rsidTr="007D4D30">
        <w:trPr>
          <w:jc w:val="center"/>
        </w:trPr>
        <w:tc>
          <w:tcPr>
            <w:tcW w:w="548" w:type="pct"/>
          </w:tcPr>
          <w:p w:rsidR="0034659E" w:rsidRPr="00EA600C" w:rsidRDefault="0034659E" w:rsidP="007D4D30">
            <w:pPr>
              <w:rPr>
                <w:rFonts w:ascii="Arial" w:hAnsi="Arial" w:cs="Arial"/>
                <w:sz w:val="18"/>
                <w:szCs w:val="18"/>
                <w:lang w:val="es-ES_tradnl" w:eastAsia="ar-SA"/>
              </w:rPr>
            </w:pPr>
            <w:r w:rsidRPr="00EA600C">
              <w:rPr>
                <w:rFonts w:ascii="Arial" w:hAnsi="Arial" w:cs="Arial"/>
                <w:sz w:val="18"/>
                <w:szCs w:val="18"/>
                <w:lang w:val="es-ES_tradnl" w:eastAsia="ar-SA"/>
              </w:rPr>
              <w:t>Anexo 12</w:t>
            </w:r>
          </w:p>
        </w:tc>
        <w:tc>
          <w:tcPr>
            <w:tcW w:w="4452" w:type="pct"/>
          </w:tcPr>
          <w:p w:rsidR="0034659E" w:rsidRPr="00EA600C" w:rsidRDefault="0034659E" w:rsidP="007D4D30">
            <w:pPr>
              <w:jc w:val="both"/>
              <w:rPr>
                <w:rFonts w:ascii="Arial" w:hAnsi="Arial" w:cs="Arial"/>
                <w:sz w:val="18"/>
                <w:szCs w:val="18"/>
                <w:lang w:val="es-ES_tradnl" w:eastAsia="ar-SA"/>
              </w:rPr>
            </w:pPr>
            <w:r w:rsidRPr="00EA600C">
              <w:rPr>
                <w:rFonts w:ascii="Arial" w:hAnsi="Arial" w:cs="Arial"/>
                <w:sz w:val="18"/>
                <w:szCs w:val="18"/>
                <w:lang w:val="es-ES_tradnl" w:eastAsia="ar-SA"/>
              </w:rPr>
              <w:t>Propuesta Técnica</w:t>
            </w:r>
          </w:p>
        </w:tc>
      </w:tr>
      <w:tr w:rsidR="0034659E" w:rsidRPr="00EA600C" w:rsidTr="007D4D30">
        <w:trPr>
          <w:jc w:val="center"/>
        </w:trPr>
        <w:tc>
          <w:tcPr>
            <w:tcW w:w="548" w:type="pct"/>
          </w:tcPr>
          <w:p w:rsidR="0034659E" w:rsidRPr="00EA600C" w:rsidRDefault="0034659E" w:rsidP="007D4D30">
            <w:pPr>
              <w:rPr>
                <w:rFonts w:ascii="Arial" w:hAnsi="Arial" w:cs="Arial"/>
                <w:sz w:val="18"/>
                <w:szCs w:val="18"/>
                <w:lang w:val="es-ES_tradnl" w:eastAsia="ar-SA"/>
              </w:rPr>
            </w:pPr>
            <w:r w:rsidRPr="00EA600C">
              <w:rPr>
                <w:rFonts w:ascii="Arial" w:hAnsi="Arial" w:cs="Arial"/>
                <w:sz w:val="18"/>
                <w:szCs w:val="18"/>
                <w:lang w:val="es-ES_tradnl" w:eastAsia="ar-SA"/>
              </w:rPr>
              <w:t>Anexo 13</w:t>
            </w:r>
          </w:p>
        </w:tc>
        <w:tc>
          <w:tcPr>
            <w:tcW w:w="4452" w:type="pct"/>
          </w:tcPr>
          <w:p w:rsidR="0034659E" w:rsidRPr="00EA600C" w:rsidRDefault="0034659E" w:rsidP="007D4D30">
            <w:pPr>
              <w:jc w:val="both"/>
              <w:rPr>
                <w:rFonts w:ascii="Arial" w:hAnsi="Arial" w:cs="Arial"/>
                <w:sz w:val="18"/>
                <w:szCs w:val="18"/>
                <w:lang w:val="es-ES_tradnl" w:eastAsia="ar-SA"/>
              </w:rPr>
            </w:pPr>
            <w:r w:rsidRPr="00EA600C">
              <w:rPr>
                <w:rFonts w:ascii="Arial" w:hAnsi="Arial" w:cs="Arial"/>
                <w:sz w:val="18"/>
                <w:szCs w:val="18"/>
                <w:lang w:val="es-ES_tradnl" w:eastAsia="ar-SA"/>
              </w:rPr>
              <w:t>Propuesta Economica</w:t>
            </w:r>
          </w:p>
        </w:tc>
      </w:tr>
      <w:tr w:rsidR="0034659E" w:rsidRPr="00EA600C" w:rsidTr="007D4D30">
        <w:trPr>
          <w:jc w:val="center"/>
        </w:trPr>
        <w:tc>
          <w:tcPr>
            <w:tcW w:w="548" w:type="pct"/>
          </w:tcPr>
          <w:p w:rsidR="0034659E" w:rsidRPr="00EA600C" w:rsidRDefault="0034659E" w:rsidP="007D4D30">
            <w:pPr>
              <w:jc w:val="both"/>
              <w:rPr>
                <w:rFonts w:ascii="Arial" w:hAnsi="Arial" w:cs="Arial"/>
                <w:sz w:val="18"/>
                <w:szCs w:val="18"/>
                <w:lang w:val="es-ES_tradnl" w:eastAsia="ar-SA"/>
              </w:rPr>
            </w:pPr>
            <w:r w:rsidRPr="00EA600C">
              <w:rPr>
                <w:rFonts w:ascii="Arial" w:hAnsi="Arial" w:cs="Arial"/>
                <w:sz w:val="18"/>
                <w:szCs w:val="18"/>
                <w:lang w:val="es-ES_tradnl" w:eastAsia="ar-SA"/>
              </w:rPr>
              <w:t>Anexo 14</w:t>
            </w:r>
          </w:p>
        </w:tc>
        <w:tc>
          <w:tcPr>
            <w:tcW w:w="4452" w:type="pct"/>
          </w:tcPr>
          <w:p w:rsidR="0034659E" w:rsidRPr="00EA600C" w:rsidRDefault="0034659E" w:rsidP="007D4D30">
            <w:pPr>
              <w:jc w:val="both"/>
              <w:rPr>
                <w:rFonts w:ascii="Arial" w:hAnsi="Arial" w:cs="Arial"/>
                <w:sz w:val="18"/>
                <w:szCs w:val="18"/>
                <w:lang w:val="es-ES_tradnl" w:eastAsia="ar-SA"/>
              </w:rPr>
            </w:pPr>
            <w:r w:rsidRPr="00EA600C">
              <w:rPr>
                <w:rFonts w:ascii="Arial" w:hAnsi="Arial" w:cs="Arial"/>
                <w:sz w:val="18"/>
                <w:szCs w:val="18"/>
                <w:lang w:val="es-ES_tradnl" w:eastAsia="ar-SA"/>
              </w:rPr>
              <w:t>Carta de respaldo del fabricante</w:t>
            </w:r>
          </w:p>
        </w:tc>
      </w:tr>
      <w:tr w:rsidR="0034659E" w:rsidRPr="00EA600C" w:rsidTr="007D4D30">
        <w:trPr>
          <w:jc w:val="center"/>
        </w:trPr>
        <w:tc>
          <w:tcPr>
            <w:tcW w:w="548" w:type="pct"/>
          </w:tcPr>
          <w:p w:rsidR="0034659E" w:rsidRPr="00EA600C" w:rsidRDefault="0034659E" w:rsidP="006E49B8">
            <w:pPr>
              <w:jc w:val="both"/>
              <w:rPr>
                <w:rFonts w:ascii="Arial" w:hAnsi="Arial" w:cs="Arial"/>
                <w:sz w:val="18"/>
                <w:szCs w:val="18"/>
                <w:lang w:val="es-ES_tradnl" w:eastAsia="ar-SA"/>
              </w:rPr>
            </w:pPr>
            <w:r w:rsidRPr="00EA600C">
              <w:rPr>
                <w:rFonts w:ascii="Arial" w:hAnsi="Arial" w:cs="Arial"/>
                <w:sz w:val="18"/>
                <w:szCs w:val="18"/>
                <w:lang w:val="es-ES_tradnl" w:eastAsia="ar-SA"/>
              </w:rPr>
              <w:t>Anexo 1</w:t>
            </w:r>
            <w:r w:rsidR="006E49B8" w:rsidRPr="00EA600C">
              <w:rPr>
                <w:rFonts w:ascii="Arial" w:hAnsi="Arial" w:cs="Arial"/>
                <w:sz w:val="18"/>
                <w:szCs w:val="18"/>
                <w:lang w:val="es-ES_tradnl" w:eastAsia="ar-SA"/>
              </w:rPr>
              <w:t>5</w:t>
            </w:r>
          </w:p>
        </w:tc>
        <w:tc>
          <w:tcPr>
            <w:tcW w:w="4452" w:type="pct"/>
          </w:tcPr>
          <w:p w:rsidR="0034659E" w:rsidRPr="00EA600C" w:rsidRDefault="0034659E" w:rsidP="007D4D30">
            <w:pPr>
              <w:jc w:val="both"/>
              <w:rPr>
                <w:rFonts w:ascii="Arial" w:hAnsi="Arial" w:cs="Arial"/>
                <w:sz w:val="18"/>
                <w:szCs w:val="18"/>
                <w:lang w:val="es-ES_tradnl" w:eastAsia="ar-SA"/>
              </w:rPr>
            </w:pPr>
            <w:r w:rsidRPr="00EA600C">
              <w:rPr>
                <w:rFonts w:ascii="Arial" w:hAnsi="Arial" w:cs="Arial"/>
                <w:sz w:val="18"/>
                <w:szCs w:val="18"/>
                <w:lang w:val="es-ES_tradnl" w:eastAsia="ar-SA"/>
              </w:rPr>
              <w:t>Información reservada y confidencial.</w:t>
            </w:r>
          </w:p>
        </w:tc>
      </w:tr>
      <w:tr w:rsidR="0034659E" w:rsidRPr="00EA600C" w:rsidTr="007D4D30">
        <w:trPr>
          <w:trHeight w:val="54"/>
          <w:jc w:val="center"/>
        </w:trPr>
        <w:tc>
          <w:tcPr>
            <w:tcW w:w="548" w:type="pct"/>
          </w:tcPr>
          <w:p w:rsidR="0034659E" w:rsidRPr="00EA600C" w:rsidRDefault="0034659E" w:rsidP="006E49B8">
            <w:pPr>
              <w:jc w:val="both"/>
              <w:rPr>
                <w:rFonts w:ascii="Arial" w:hAnsi="Arial" w:cs="Arial"/>
                <w:sz w:val="18"/>
                <w:szCs w:val="18"/>
                <w:lang w:val="es-ES_tradnl" w:eastAsia="ar-SA"/>
              </w:rPr>
            </w:pPr>
            <w:r w:rsidRPr="00EA600C">
              <w:rPr>
                <w:rFonts w:ascii="Arial" w:hAnsi="Arial" w:cs="Arial"/>
                <w:sz w:val="18"/>
                <w:szCs w:val="18"/>
                <w:lang w:val="es-ES_tradnl" w:eastAsia="ar-SA"/>
              </w:rPr>
              <w:t>Anexo 1</w:t>
            </w:r>
            <w:r w:rsidR="006E49B8" w:rsidRPr="00EA600C">
              <w:rPr>
                <w:rFonts w:ascii="Arial" w:hAnsi="Arial" w:cs="Arial"/>
                <w:sz w:val="18"/>
                <w:szCs w:val="18"/>
                <w:lang w:val="es-ES_tradnl" w:eastAsia="ar-SA"/>
              </w:rPr>
              <w:t>6</w:t>
            </w:r>
          </w:p>
        </w:tc>
        <w:tc>
          <w:tcPr>
            <w:tcW w:w="4452" w:type="pct"/>
          </w:tcPr>
          <w:p w:rsidR="0034659E" w:rsidRPr="00EA600C" w:rsidRDefault="0034659E" w:rsidP="007D4D30">
            <w:pPr>
              <w:jc w:val="both"/>
              <w:rPr>
                <w:rFonts w:ascii="Arial" w:hAnsi="Arial" w:cs="Arial"/>
                <w:sz w:val="18"/>
                <w:szCs w:val="18"/>
                <w:lang w:val="es-ES_tradnl" w:eastAsia="ar-SA"/>
              </w:rPr>
            </w:pPr>
            <w:r w:rsidRPr="00EA600C">
              <w:rPr>
                <w:rFonts w:ascii="Arial" w:hAnsi="Arial" w:cs="Arial"/>
                <w:sz w:val="18"/>
                <w:szCs w:val="18"/>
                <w:lang w:val="es-ES_tradnl" w:eastAsia="ar-SA"/>
              </w:rPr>
              <w:t>Nota OCDE</w:t>
            </w:r>
          </w:p>
        </w:tc>
      </w:tr>
      <w:tr w:rsidR="006E49B8" w:rsidRPr="00EA600C" w:rsidTr="007D4D30">
        <w:trPr>
          <w:trHeight w:val="54"/>
          <w:jc w:val="center"/>
        </w:trPr>
        <w:tc>
          <w:tcPr>
            <w:tcW w:w="548" w:type="pct"/>
          </w:tcPr>
          <w:p w:rsidR="006E49B8" w:rsidRPr="00EA600C" w:rsidRDefault="006E49B8" w:rsidP="006E49B8">
            <w:pPr>
              <w:jc w:val="both"/>
              <w:rPr>
                <w:rFonts w:ascii="Arial" w:hAnsi="Arial" w:cs="Arial"/>
                <w:sz w:val="18"/>
                <w:szCs w:val="18"/>
                <w:lang w:val="es-ES_tradnl" w:eastAsia="ar-SA"/>
              </w:rPr>
            </w:pPr>
            <w:r w:rsidRPr="00EA600C">
              <w:rPr>
                <w:rFonts w:ascii="Arial" w:hAnsi="Arial" w:cs="Arial"/>
                <w:sz w:val="18"/>
                <w:szCs w:val="18"/>
                <w:lang w:val="es-ES_tradnl" w:eastAsia="ar-SA"/>
              </w:rPr>
              <w:t>Anexo 17</w:t>
            </w:r>
          </w:p>
        </w:tc>
        <w:tc>
          <w:tcPr>
            <w:tcW w:w="4452" w:type="pct"/>
          </w:tcPr>
          <w:p w:rsidR="006E49B8" w:rsidRPr="00EA600C" w:rsidRDefault="006E49B8" w:rsidP="006E49B8">
            <w:pPr>
              <w:jc w:val="both"/>
              <w:rPr>
                <w:rFonts w:ascii="Arial" w:hAnsi="Arial" w:cs="Arial"/>
                <w:sz w:val="18"/>
                <w:szCs w:val="18"/>
                <w:lang w:val="es-ES_tradnl" w:eastAsia="ar-SA"/>
              </w:rPr>
            </w:pPr>
            <w:r w:rsidRPr="00EA600C">
              <w:rPr>
                <w:rFonts w:ascii="Arial" w:hAnsi="Arial" w:cs="Arial"/>
                <w:sz w:val="18"/>
                <w:szCs w:val="18"/>
                <w:lang w:val="es-ES_tradnl" w:eastAsia="ar-SA"/>
              </w:rPr>
              <w:t>Modelo de contrato</w:t>
            </w:r>
          </w:p>
        </w:tc>
      </w:tr>
      <w:tr w:rsidR="006E49B8" w:rsidRPr="00EA600C" w:rsidTr="007D4D30">
        <w:trPr>
          <w:trHeight w:val="54"/>
          <w:jc w:val="center"/>
        </w:trPr>
        <w:tc>
          <w:tcPr>
            <w:tcW w:w="548" w:type="pct"/>
          </w:tcPr>
          <w:p w:rsidR="006E49B8" w:rsidRPr="00EA600C" w:rsidRDefault="006E49B8" w:rsidP="006E49B8">
            <w:pPr>
              <w:jc w:val="both"/>
              <w:rPr>
                <w:rFonts w:ascii="Arial" w:hAnsi="Arial" w:cs="Arial"/>
                <w:sz w:val="18"/>
                <w:szCs w:val="18"/>
                <w:lang w:val="es-ES_tradnl" w:eastAsia="ar-SA"/>
              </w:rPr>
            </w:pPr>
            <w:r w:rsidRPr="00EA600C">
              <w:rPr>
                <w:rFonts w:ascii="Arial" w:hAnsi="Arial" w:cs="Arial"/>
                <w:sz w:val="18"/>
                <w:szCs w:val="18"/>
                <w:lang w:val="es-ES_tradnl" w:eastAsia="ar-SA"/>
              </w:rPr>
              <w:t>Anexo 18</w:t>
            </w:r>
          </w:p>
        </w:tc>
        <w:tc>
          <w:tcPr>
            <w:tcW w:w="4452" w:type="pct"/>
          </w:tcPr>
          <w:p w:rsidR="006E49B8" w:rsidRPr="00EA600C" w:rsidRDefault="006E49B8" w:rsidP="006E49B8">
            <w:pPr>
              <w:jc w:val="both"/>
              <w:rPr>
                <w:rFonts w:ascii="Arial" w:hAnsi="Arial" w:cs="Arial"/>
                <w:sz w:val="18"/>
                <w:szCs w:val="18"/>
                <w:lang w:val="es-ES_tradnl" w:eastAsia="ar-SA"/>
              </w:rPr>
            </w:pPr>
            <w:r w:rsidRPr="00EA600C">
              <w:rPr>
                <w:rFonts w:ascii="Arial" w:hAnsi="Arial" w:cs="Arial"/>
                <w:sz w:val="18"/>
                <w:szCs w:val="18"/>
                <w:lang w:val="es-ES_tradnl" w:eastAsia="ar-SA"/>
              </w:rPr>
              <w:t>Modelo de fianza</w:t>
            </w:r>
          </w:p>
        </w:tc>
      </w:tr>
      <w:tr w:rsidR="0034659E" w:rsidRPr="00EA600C" w:rsidTr="007D4D30">
        <w:trPr>
          <w:trHeight w:val="54"/>
          <w:jc w:val="center"/>
        </w:trPr>
        <w:tc>
          <w:tcPr>
            <w:tcW w:w="548" w:type="pct"/>
          </w:tcPr>
          <w:p w:rsidR="0034659E" w:rsidRPr="00EA600C" w:rsidRDefault="0034659E" w:rsidP="006E49B8">
            <w:pPr>
              <w:jc w:val="both"/>
              <w:rPr>
                <w:rFonts w:ascii="Arial" w:hAnsi="Arial" w:cs="Arial"/>
                <w:sz w:val="18"/>
                <w:szCs w:val="18"/>
                <w:lang w:val="es-ES_tradnl" w:eastAsia="ar-SA"/>
              </w:rPr>
            </w:pPr>
            <w:r w:rsidRPr="00EA600C">
              <w:rPr>
                <w:rFonts w:ascii="Arial" w:hAnsi="Arial" w:cs="Arial"/>
                <w:sz w:val="18"/>
                <w:szCs w:val="18"/>
                <w:lang w:val="es-ES_tradnl" w:eastAsia="ar-SA"/>
              </w:rPr>
              <w:t xml:space="preserve">Anexo </w:t>
            </w:r>
            <w:r w:rsidR="006E49B8" w:rsidRPr="00EA600C">
              <w:rPr>
                <w:rFonts w:ascii="Arial" w:hAnsi="Arial" w:cs="Arial"/>
                <w:sz w:val="18"/>
                <w:szCs w:val="18"/>
                <w:lang w:val="es-ES_tradnl" w:eastAsia="ar-SA"/>
              </w:rPr>
              <w:t>19</w:t>
            </w:r>
          </w:p>
        </w:tc>
        <w:tc>
          <w:tcPr>
            <w:tcW w:w="4452" w:type="pct"/>
          </w:tcPr>
          <w:p w:rsidR="0034659E" w:rsidRPr="00EA600C" w:rsidRDefault="0034659E" w:rsidP="007D4D30">
            <w:pPr>
              <w:jc w:val="both"/>
              <w:rPr>
                <w:rFonts w:ascii="Arial" w:hAnsi="Arial" w:cs="Arial"/>
                <w:sz w:val="18"/>
                <w:szCs w:val="18"/>
                <w:lang w:val="es-ES_tradnl" w:eastAsia="ar-SA"/>
              </w:rPr>
            </w:pPr>
            <w:r w:rsidRPr="00EA600C">
              <w:rPr>
                <w:rFonts w:ascii="Arial" w:hAnsi="Arial" w:cs="Arial"/>
                <w:sz w:val="18"/>
                <w:szCs w:val="18"/>
                <w:lang w:val="es-ES_tradnl" w:eastAsia="ar-SA"/>
              </w:rPr>
              <w:t>Relación de entrega de documentación.</w:t>
            </w:r>
          </w:p>
        </w:tc>
      </w:tr>
    </w:tbl>
    <w:p w:rsidR="0034659E" w:rsidRPr="001D05C7" w:rsidRDefault="0034659E" w:rsidP="008A199D">
      <w:pPr>
        <w:spacing w:after="0" w:line="240" w:lineRule="auto"/>
        <w:rPr>
          <w:lang w:val="es-ES_tradnl" w:eastAsia="ar-SA"/>
        </w:rPr>
      </w:pPr>
    </w:p>
    <w:p w:rsidR="00D1134A" w:rsidRPr="001D05C7" w:rsidRDefault="002A31E5" w:rsidP="00E04B1B">
      <w:pPr>
        <w:pStyle w:val="Ttulo1"/>
        <w:numPr>
          <w:ilvl w:val="0"/>
          <w:numId w:val="33"/>
        </w:numPr>
        <w:spacing w:before="0" w:after="0"/>
        <w:rPr>
          <w:rFonts w:cs="Arial"/>
          <w:sz w:val="20"/>
          <w:szCs w:val="20"/>
          <w:lang w:val="es-ES_tradnl"/>
        </w:rPr>
      </w:pPr>
      <w:bookmarkStart w:id="120" w:name="_Toc461526952"/>
      <w:r w:rsidRPr="001D05C7">
        <w:rPr>
          <w:rFonts w:cs="Arial"/>
          <w:sz w:val="20"/>
          <w:szCs w:val="20"/>
          <w:lang w:val="es-ES_tradnl"/>
        </w:rPr>
        <w:t>INFORMACIÓN RESERVADA Y CONFIDENCIAL.</w:t>
      </w:r>
      <w:bookmarkEnd w:id="120"/>
    </w:p>
    <w:p w:rsidR="008C2CA5" w:rsidRPr="001D05C7" w:rsidRDefault="008C2CA5" w:rsidP="008A199D">
      <w:pPr>
        <w:suppressAutoHyphens/>
        <w:spacing w:after="0" w:line="240" w:lineRule="auto"/>
        <w:jc w:val="both"/>
        <w:rPr>
          <w:rFonts w:ascii="Arial" w:hAnsi="Arial" w:cs="Arial"/>
          <w:sz w:val="20"/>
          <w:szCs w:val="20"/>
          <w:lang w:val="es-ES_tradnl"/>
        </w:rPr>
      </w:pPr>
    </w:p>
    <w:p w:rsidR="00D1134A" w:rsidRPr="001D05C7" w:rsidRDefault="00D1134A" w:rsidP="008A199D">
      <w:pPr>
        <w:suppressAutoHyphens/>
        <w:spacing w:after="0" w:line="240" w:lineRule="auto"/>
        <w:jc w:val="both"/>
        <w:rPr>
          <w:rFonts w:ascii="Arial" w:hAnsi="Arial" w:cs="Arial"/>
          <w:sz w:val="20"/>
          <w:szCs w:val="20"/>
          <w:lang w:val="es-ES_tradnl"/>
        </w:rPr>
      </w:pPr>
      <w:r w:rsidRPr="001D05C7">
        <w:rPr>
          <w:rFonts w:ascii="Arial" w:hAnsi="Arial" w:cs="Arial"/>
          <w:sz w:val="20"/>
          <w:szCs w:val="20"/>
          <w:lang w:val="es-ES_tradnl"/>
        </w:rPr>
        <w:t xml:space="preserve">Se hace del conocimiento del licitante, que en términos de lo dispuesto por los artículos 14 fracciones I y II, 18 fracciones I y II, y 19 de la Ley Federal de Transparencia y Acceso a la Información Pública Gubernamental y 38 de su Reglamento,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009F69AD" w:rsidRPr="001D05C7">
        <w:rPr>
          <w:rFonts w:ascii="Arial" w:hAnsi="Arial" w:cs="Arial"/>
          <w:b/>
          <w:sz w:val="20"/>
          <w:szCs w:val="20"/>
          <w:lang w:val="es-ES_tradnl"/>
        </w:rPr>
        <w:t xml:space="preserve">Anexo </w:t>
      </w:r>
      <w:r w:rsidR="006E49B8">
        <w:rPr>
          <w:rFonts w:ascii="Arial" w:hAnsi="Arial" w:cs="Arial"/>
          <w:b/>
          <w:sz w:val="20"/>
          <w:szCs w:val="20"/>
          <w:lang w:val="es-ES_tradnl"/>
        </w:rPr>
        <w:t>15</w:t>
      </w:r>
      <w:r w:rsidRPr="001D05C7">
        <w:rPr>
          <w:rFonts w:ascii="Arial" w:hAnsi="Arial" w:cs="Arial"/>
          <w:sz w:val="20"/>
          <w:szCs w:val="20"/>
          <w:lang w:val="es-ES_tradnl"/>
        </w:rPr>
        <w:t>.</w:t>
      </w:r>
    </w:p>
    <w:p w:rsidR="00A437E4" w:rsidRDefault="00A437E4" w:rsidP="008A199D">
      <w:pPr>
        <w:suppressAutoHyphens/>
        <w:spacing w:after="0" w:line="240" w:lineRule="auto"/>
        <w:jc w:val="both"/>
        <w:rPr>
          <w:rFonts w:ascii="Arial" w:hAnsi="Arial" w:cs="Arial"/>
          <w:sz w:val="20"/>
          <w:szCs w:val="20"/>
          <w:lang w:val="es-ES_tradnl"/>
        </w:rPr>
      </w:pPr>
    </w:p>
    <w:p w:rsidR="00DE6B6B" w:rsidRDefault="00DE6B6B" w:rsidP="008A199D">
      <w:pPr>
        <w:suppressAutoHyphens/>
        <w:spacing w:after="0" w:line="240" w:lineRule="auto"/>
        <w:jc w:val="both"/>
        <w:rPr>
          <w:rFonts w:ascii="Arial" w:hAnsi="Arial" w:cs="Arial"/>
          <w:sz w:val="20"/>
          <w:szCs w:val="20"/>
          <w:lang w:val="es-ES_tradnl"/>
        </w:rPr>
      </w:pPr>
    </w:p>
    <w:p w:rsidR="00337C7A" w:rsidRPr="001D05C7" w:rsidRDefault="002A31E5" w:rsidP="00E04B1B">
      <w:pPr>
        <w:pStyle w:val="Ttulo1"/>
        <w:numPr>
          <w:ilvl w:val="0"/>
          <w:numId w:val="33"/>
        </w:numPr>
        <w:spacing w:before="0" w:after="0"/>
        <w:jc w:val="both"/>
        <w:rPr>
          <w:rFonts w:cs="Arial"/>
          <w:sz w:val="20"/>
          <w:szCs w:val="20"/>
          <w:lang w:val="es-ES_tradnl"/>
        </w:rPr>
      </w:pPr>
      <w:bookmarkStart w:id="121" w:name="_Toc461526953"/>
      <w:r w:rsidRPr="001D05C7">
        <w:rPr>
          <w:rFonts w:cs="Arial"/>
          <w:sz w:val="20"/>
          <w:szCs w:val="20"/>
          <w:lang w:val="es-ES_tradnl"/>
        </w:rPr>
        <w:lastRenderedPageBreak/>
        <w:t>NOTA INFORMATIVA OCDE.</w:t>
      </w:r>
      <w:bookmarkEnd w:id="121"/>
    </w:p>
    <w:p w:rsidR="00337C7A" w:rsidRPr="001D05C7" w:rsidRDefault="00337C7A" w:rsidP="008A199D">
      <w:pPr>
        <w:spacing w:after="0" w:line="240" w:lineRule="auto"/>
        <w:ind w:right="28"/>
        <w:jc w:val="both"/>
        <w:rPr>
          <w:rFonts w:ascii="Arial" w:eastAsia="Times New Roman" w:hAnsi="Arial" w:cs="Arial"/>
          <w:lang w:val="es-ES" w:eastAsia="es-ES"/>
        </w:rPr>
      </w:pPr>
    </w:p>
    <w:p w:rsidR="00337C7A" w:rsidRPr="001D05C7" w:rsidRDefault="00337C7A" w:rsidP="008A199D">
      <w:pPr>
        <w:spacing w:after="0" w:line="240" w:lineRule="auto"/>
        <w:ind w:right="28"/>
        <w:jc w:val="both"/>
        <w:rPr>
          <w:rFonts w:ascii="Arial" w:eastAsia="Times New Roman" w:hAnsi="Arial" w:cs="Arial"/>
          <w:sz w:val="20"/>
          <w:szCs w:val="20"/>
          <w:lang w:val="es-ES" w:eastAsia="es-ES"/>
        </w:rPr>
      </w:pPr>
      <w:r w:rsidRPr="001D05C7">
        <w:rPr>
          <w:rFonts w:ascii="Arial" w:eastAsia="Times New Roman" w:hAnsi="Arial" w:cs="Arial"/>
          <w:sz w:val="20"/>
          <w:szCs w:val="20"/>
          <w:lang w:val="es-ES" w:eastAsia="es-ES"/>
        </w:rPr>
        <w:t xml:space="preserve">Nota informativa para participantes de países miembros de la </w:t>
      </w:r>
      <w:r w:rsidR="00B3600C" w:rsidRPr="001D05C7">
        <w:rPr>
          <w:rFonts w:ascii="Arial" w:eastAsia="Times New Roman" w:hAnsi="Arial" w:cs="Arial"/>
          <w:sz w:val="20"/>
          <w:szCs w:val="20"/>
          <w:lang w:val="es-ES" w:eastAsia="es-ES"/>
        </w:rPr>
        <w:t>OCDE,</w:t>
      </w:r>
      <w:r w:rsidRPr="001D05C7">
        <w:rPr>
          <w:rFonts w:ascii="Arial" w:eastAsia="Times New Roman" w:hAnsi="Arial" w:cs="Arial"/>
          <w:sz w:val="20"/>
          <w:szCs w:val="20"/>
          <w:lang w:val="es-ES" w:eastAsia="es-ES"/>
        </w:rPr>
        <w:t xml:space="preserve"> </w:t>
      </w:r>
      <w:r w:rsidR="00B3600C" w:rsidRPr="001D05C7">
        <w:rPr>
          <w:rFonts w:ascii="Arial" w:eastAsia="Times New Roman" w:hAnsi="Arial" w:cs="Arial"/>
          <w:sz w:val="20"/>
          <w:szCs w:val="20"/>
          <w:lang w:val="es-ES" w:eastAsia="es-ES"/>
        </w:rPr>
        <w:t xml:space="preserve">misma que se describe en el </w:t>
      </w:r>
      <w:r w:rsidR="008A28DF" w:rsidRPr="001D05C7">
        <w:rPr>
          <w:rFonts w:ascii="Arial" w:eastAsia="Times New Roman" w:hAnsi="Arial" w:cs="Arial"/>
          <w:b/>
          <w:sz w:val="20"/>
          <w:szCs w:val="20"/>
          <w:lang w:val="es-ES" w:eastAsia="es-ES"/>
        </w:rPr>
        <w:t xml:space="preserve">Anexo </w:t>
      </w:r>
      <w:r w:rsidR="006E49B8">
        <w:rPr>
          <w:rFonts w:ascii="Arial" w:eastAsia="Times New Roman" w:hAnsi="Arial" w:cs="Arial"/>
          <w:b/>
          <w:sz w:val="20"/>
          <w:szCs w:val="20"/>
          <w:lang w:val="es-ES" w:eastAsia="es-ES"/>
        </w:rPr>
        <w:t>16</w:t>
      </w:r>
      <w:r w:rsidR="00B3600C" w:rsidRPr="001D05C7">
        <w:rPr>
          <w:rFonts w:ascii="Arial" w:eastAsia="Times New Roman" w:hAnsi="Arial" w:cs="Arial"/>
          <w:b/>
          <w:sz w:val="20"/>
          <w:szCs w:val="20"/>
          <w:lang w:val="es-ES" w:eastAsia="es-ES"/>
        </w:rPr>
        <w:t xml:space="preserve"> </w:t>
      </w:r>
      <w:r w:rsidR="00B3600C" w:rsidRPr="001D05C7">
        <w:rPr>
          <w:rFonts w:ascii="Arial" w:eastAsia="Times New Roman" w:hAnsi="Arial" w:cs="Arial"/>
          <w:sz w:val="20"/>
          <w:szCs w:val="20"/>
          <w:lang w:val="es-ES" w:eastAsia="es-ES"/>
        </w:rPr>
        <w:t>de la Convocatoria</w:t>
      </w:r>
      <w:r w:rsidRPr="001D05C7">
        <w:rPr>
          <w:rFonts w:ascii="Arial" w:eastAsia="Times New Roman" w:hAnsi="Arial" w:cs="Arial"/>
          <w:sz w:val="20"/>
          <w:szCs w:val="20"/>
          <w:lang w:val="es-ES" w:eastAsia="es-ES"/>
        </w:rPr>
        <w:t xml:space="preserve">. </w:t>
      </w:r>
    </w:p>
    <w:p w:rsidR="00D1618A" w:rsidRPr="001D05C7" w:rsidRDefault="00D1618A" w:rsidP="008A199D">
      <w:pPr>
        <w:spacing w:after="0" w:line="240" w:lineRule="auto"/>
        <w:ind w:right="28"/>
        <w:jc w:val="both"/>
        <w:rPr>
          <w:rFonts w:ascii="Arial" w:eastAsia="Times New Roman" w:hAnsi="Arial" w:cs="Arial"/>
          <w:sz w:val="20"/>
          <w:szCs w:val="20"/>
          <w:lang w:val="es-ES" w:eastAsia="es-ES"/>
        </w:rPr>
      </w:pPr>
    </w:p>
    <w:p w:rsidR="00D1618A" w:rsidRPr="001D05C7" w:rsidRDefault="000A3175" w:rsidP="00E04B1B">
      <w:pPr>
        <w:pStyle w:val="Ttulo1"/>
        <w:numPr>
          <w:ilvl w:val="0"/>
          <w:numId w:val="33"/>
        </w:numPr>
        <w:spacing w:before="0" w:after="0"/>
        <w:jc w:val="both"/>
        <w:rPr>
          <w:rFonts w:cs="Arial"/>
          <w:sz w:val="20"/>
          <w:szCs w:val="20"/>
          <w:lang w:val="es-ES" w:eastAsia="es-ES"/>
        </w:rPr>
      </w:pPr>
      <w:r w:rsidRPr="001D05C7">
        <w:rPr>
          <w:rFonts w:cs="Arial"/>
          <w:sz w:val="20"/>
          <w:szCs w:val="20"/>
          <w:lang w:val="es-ES" w:eastAsia="es-ES"/>
        </w:rPr>
        <w:t xml:space="preserve"> </w:t>
      </w:r>
      <w:bookmarkStart w:id="122" w:name="_Toc461526954"/>
      <w:r w:rsidRPr="001D05C7">
        <w:rPr>
          <w:rFonts w:cs="Arial"/>
          <w:sz w:val="20"/>
          <w:szCs w:val="20"/>
          <w:lang w:val="es-ES" w:eastAsia="es-ES"/>
        </w:rPr>
        <w:t>SANCIONES A LICITANTES Y PROVEDORES.</w:t>
      </w:r>
      <w:bookmarkEnd w:id="122"/>
      <w:r w:rsidRPr="001D05C7">
        <w:rPr>
          <w:rFonts w:cs="Arial"/>
          <w:sz w:val="20"/>
          <w:szCs w:val="20"/>
          <w:lang w:val="es-ES" w:eastAsia="es-ES"/>
        </w:rPr>
        <w:t xml:space="preserve"> </w:t>
      </w:r>
    </w:p>
    <w:p w:rsidR="00D1618A" w:rsidRPr="001D05C7" w:rsidRDefault="00D1618A" w:rsidP="008A199D">
      <w:pPr>
        <w:spacing w:after="0" w:line="240" w:lineRule="auto"/>
        <w:ind w:right="28"/>
        <w:jc w:val="both"/>
        <w:rPr>
          <w:rFonts w:ascii="Arial" w:eastAsia="Times New Roman" w:hAnsi="Arial" w:cs="Arial"/>
          <w:sz w:val="20"/>
          <w:szCs w:val="20"/>
          <w:lang w:val="es-ES" w:eastAsia="es-ES"/>
        </w:rPr>
      </w:pPr>
    </w:p>
    <w:p w:rsidR="00D1618A" w:rsidRPr="001D05C7" w:rsidRDefault="00D1618A" w:rsidP="008A199D">
      <w:pPr>
        <w:spacing w:after="0" w:line="240" w:lineRule="auto"/>
        <w:ind w:right="28"/>
        <w:jc w:val="both"/>
        <w:rPr>
          <w:rFonts w:ascii="Arial" w:eastAsia="Times New Roman" w:hAnsi="Arial" w:cs="Arial"/>
          <w:sz w:val="20"/>
          <w:szCs w:val="20"/>
          <w:lang w:val="es-ES" w:eastAsia="es-ES"/>
        </w:rPr>
      </w:pPr>
      <w:r w:rsidRPr="001D05C7">
        <w:rPr>
          <w:rFonts w:ascii="Arial" w:eastAsia="Times New Roman" w:hAnsi="Arial" w:cs="Arial"/>
          <w:sz w:val="20"/>
          <w:szCs w:val="20"/>
          <w:lang w:val="es-ES" w:eastAsia="es-ES"/>
        </w:rPr>
        <w:t xml:space="preserve">Se hace del conocimiento de los participantes que en caso de que los licitante incurra en alguno de los supuestos previstos en los artículos 59 y 60 de la LAASSP, o bien, las conductas previstas en el artículo 8 de la Ley Federal Anticorrupción en Contrataciones Públicas, se harán acreedores a las sanciones contenidas en </w:t>
      </w:r>
      <w:r w:rsidR="007F6A19" w:rsidRPr="001D05C7">
        <w:rPr>
          <w:rFonts w:ascii="Arial" w:eastAsia="Times New Roman" w:hAnsi="Arial" w:cs="Arial"/>
          <w:sz w:val="20"/>
          <w:szCs w:val="20"/>
          <w:lang w:val="es-ES" w:eastAsia="es-ES"/>
        </w:rPr>
        <w:t xml:space="preserve">la citada normatividad federal </w:t>
      </w:r>
      <w:r w:rsidRPr="001D05C7">
        <w:rPr>
          <w:rFonts w:ascii="Arial" w:eastAsia="Times New Roman" w:hAnsi="Arial" w:cs="Arial"/>
          <w:sz w:val="20"/>
          <w:szCs w:val="20"/>
          <w:lang w:val="es-ES" w:eastAsia="es-ES"/>
        </w:rPr>
        <w:t>e</w:t>
      </w:r>
      <w:r w:rsidR="007F6A19" w:rsidRPr="001D05C7">
        <w:rPr>
          <w:rFonts w:ascii="Arial" w:eastAsia="Times New Roman" w:hAnsi="Arial" w:cs="Arial"/>
          <w:sz w:val="20"/>
          <w:szCs w:val="20"/>
          <w:lang w:val="es-ES" w:eastAsia="es-ES"/>
        </w:rPr>
        <w:t>n</w:t>
      </w:r>
      <w:r w:rsidRPr="001D05C7">
        <w:rPr>
          <w:rFonts w:ascii="Arial" w:eastAsia="Times New Roman" w:hAnsi="Arial" w:cs="Arial"/>
          <w:sz w:val="20"/>
          <w:szCs w:val="20"/>
          <w:lang w:val="es-ES" w:eastAsia="es-ES"/>
        </w:rPr>
        <w:t xml:space="preserve"> la materia.</w:t>
      </w:r>
    </w:p>
    <w:p w:rsidR="001C7B5D" w:rsidRPr="001D05C7" w:rsidRDefault="001C7B5D" w:rsidP="008A199D">
      <w:pPr>
        <w:spacing w:after="0" w:line="240" w:lineRule="auto"/>
        <w:ind w:right="28"/>
        <w:jc w:val="both"/>
        <w:rPr>
          <w:rFonts w:ascii="Arial" w:eastAsia="Times New Roman" w:hAnsi="Arial" w:cs="Arial"/>
          <w:sz w:val="20"/>
          <w:szCs w:val="20"/>
          <w:lang w:val="es-ES" w:eastAsia="es-ES"/>
        </w:rPr>
      </w:pPr>
    </w:p>
    <w:p w:rsidR="00830BD5" w:rsidRPr="001D05C7" w:rsidRDefault="001C7B5D" w:rsidP="00E04B1B">
      <w:pPr>
        <w:pStyle w:val="Ttulo1"/>
        <w:numPr>
          <w:ilvl w:val="0"/>
          <w:numId w:val="33"/>
        </w:numPr>
        <w:spacing w:before="0" w:after="0"/>
        <w:jc w:val="both"/>
        <w:rPr>
          <w:rFonts w:cs="Arial"/>
          <w:sz w:val="20"/>
          <w:szCs w:val="20"/>
          <w:lang w:val="es-ES" w:eastAsia="es-ES"/>
        </w:rPr>
      </w:pPr>
      <w:bookmarkStart w:id="123" w:name="_Toc461526955"/>
      <w:r w:rsidRPr="001D05C7">
        <w:rPr>
          <w:rFonts w:cs="Arial"/>
          <w:sz w:val="20"/>
          <w:szCs w:val="20"/>
          <w:lang w:val="es-ES" w:eastAsia="es-ES"/>
        </w:rPr>
        <w:t>SANCIONES A</w:t>
      </w:r>
      <w:r w:rsidR="00830BD5" w:rsidRPr="001D05C7">
        <w:rPr>
          <w:rFonts w:cs="Arial"/>
          <w:sz w:val="20"/>
          <w:szCs w:val="20"/>
          <w:lang w:val="es-ES" w:eastAsia="es-ES"/>
        </w:rPr>
        <w:t>PLICABLES Y TERMINACÓN DE LA RELACION CONTRACTUAL.</w:t>
      </w:r>
      <w:bookmarkEnd w:id="123"/>
    </w:p>
    <w:p w:rsidR="00830BD5" w:rsidRPr="001D05C7" w:rsidRDefault="00830BD5" w:rsidP="008A199D">
      <w:pPr>
        <w:spacing w:after="0" w:line="240" w:lineRule="auto"/>
        <w:jc w:val="both"/>
        <w:rPr>
          <w:lang w:val="es-ES" w:eastAsia="es-ES"/>
        </w:rPr>
      </w:pPr>
    </w:p>
    <w:p w:rsidR="00830BD5" w:rsidRPr="001D05C7" w:rsidRDefault="00FB6048" w:rsidP="008A199D">
      <w:pPr>
        <w:pStyle w:val="Ttulo2"/>
        <w:numPr>
          <w:ilvl w:val="0"/>
          <w:numId w:val="0"/>
        </w:numPr>
        <w:spacing w:before="0" w:after="0"/>
        <w:rPr>
          <w:rFonts w:cs="Arial"/>
          <w:i w:val="0"/>
          <w:sz w:val="20"/>
          <w:lang w:val="es-ES_tradnl"/>
        </w:rPr>
      </w:pPr>
      <w:bookmarkStart w:id="124" w:name="_Toc461526956"/>
      <w:r w:rsidRPr="001D05C7">
        <w:rPr>
          <w:rFonts w:cs="Arial"/>
          <w:i w:val="0"/>
          <w:sz w:val="20"/>
          <w:lang w:val="es-ES_tradnl"/>
        </w:rPr>
        <w:t>15.1</w:t>
      </w:r>
      <w:r w:rsidRPr="001D05C7">
        <w:rPr>
          <w:rFonts w:cs="Arial"/>
          <w:i w:val="0"/>
          <w:sz w:val="20"/>
          <w:lang w:val="es-ES_tradnl"/>
        </w:rPr>
        <w:tab/>
        <w:t>Sanciones aplicables, penas convencionales y deducciones</w:t>
      </w:r>
      <w:bookmarkEnd w:id="124"/>
    </w:p>
    <w:p w:rsidR="00C739B7" w:rsidRPr="001D05C7" w:rsidRDefault="00C739B7" w:rsidP="008A199D">
      <w:pPr>
        <w:spacing w:after="0" w:line="240" w:lineRule="auto"/>
        <w:jc w:val="both"/>
        <w:rPr>
          <w:rFonts w:ascii="Arial" w:hAnsi="Arial" w:cs="Arial"/>
          <w:sz w:val="20"/>
          <w:szCs w:val="20"/>
        </w:rPr>
      </w:pPr>
    </w:p>
    <w:p w:rsidR="006D7E77" w:rsidRDefault="006D7E77" w:rsidP="006D7E77">
      <w:pPr>
        <w:spacing w:after="0" w:line="240" w:lineRule="auto"/>
        <w:jc w:val="both"/>
        <w:rPr>
          <w:rFonts w:ascii="Arial" w:hAnsi="Arial" w:cs="Arial"/>
          <w:sz w:val="20"/>
          <w:szCs w:val="20"/>
        </w:rPr>
      </w:pPr>
      <w:r w:rsidRPr="00B225F3">
        <w:rPr>
          <w:rFonts w:ascii="Arial" w:hAnsi="Arial" w:cs="Arial"/>
          <w:sz w:val="20"/>
          <w:szCs w:val="20"/>
        </w:rPr>
        <w:t>Con el propósito de garantizar el cabal cumplimiento a las obligaciones establecidas en los contratos que se derive de la presente licitación, de conformidad a lo establecido en los artículos 45, fracción XIX, 53 y 53 bis, de la Ley de Adquisiciones Arrendamientos y Servicios del Sector Público y 85 fracción V, 86 segundo párrafo, 95, 96, 97 y 100 de su Reglamento; aplicará las sanciones descritas a continuación o, en su caso, llevará a cabo la cancelación de partidas o la rescisión administrativa del contrato.</w:t>
      </w:r>
    </w:p>
    <w:p w:rsidR="00C739B7" w:rsidRPr="001D05C7" w:rsidRDefault="00C739B7" w:rsidP="008A199D">
      <w:pPr>
        <w:spacing w:after="0" w:line="240" w:lineRule="auto"/>
        <w:jc w:val="both"/>
        <w:rPr>
          <w:rFonts w:ascii="Arial" w:hAnsi="Arial" w:cs="Arial"/>
          <w:sz w:val="20"/>
          <w:szCs w:val="20"/>
        </w:rPr>
      </w:pPr>
    </w:p>
    <w:p w:rsidR="00830BD5" w:rsidRPr="001D05C7" w:rsidRDefault="00FB6048" w:rsidP="008A199D">
      <w:pPr>
        <w:pStyle w:val="Ttulo2"/>
        <w:numPr>
          <w:ilvl w:val="0"/>
          <w:numId w:val="0"/>
        </w:numPr>
        <w:spacing w:before="0" w:after="0"/>
        <w:rPr>
          <w:rFonts w:cs="Arial"/>
          <w:i w:val="0"/>
          <w:sz w:val="20"/>
          <w:lang w:val="es-ES_tradnl"/>
        </w:rPr>
      </w:pPr>
      <w:bookmarkStart w:id="125" w:name="_Toc461526957"/>
      <w:r w:rsidRPr="001D05C7">
        <w:rPr>
          <w:rFonts w:cs="Arial"/>
          <w:i w:val="0"/>
          <w:sz w:val="20"/>
          <w:lang w:val="es-ES_tradnl"/>
        </w:rPr>
        <w:t xml:space="preserve">15.2 </w:t>
      </w:r>
      <w:r w:rsidRPr="001D05C7">
        <w:rPr>
          <w:rFonts w:cs="Arial"/>
          <w:i w:val="0"/>
          <w:sz w:val="20"/>
          <w:lang w:val="es-ES_tradnl"/>
        </w:rPr>
        <w:tab/>
        <w:t>Penas convencionales</w:t>
      </w:r>
      <w:bookmarkEnd w:id="125"/>
    </w:p>
    <w:p w:rsidR="00C739B7" w:rsidRPr="006D7E77" w:rsidRDefault="00C739B7" w:rsidP="008A199D">
      <w:pPr>
        <w:suppressAutoHyphens/>
        <w:spacing w:after="0" w:line="240" w:lineRule="auto"/>
        <w:jc w:val="both"/>
        <w:rPr>
          <w:rFonts w:ascii="Arial" w:eastAsia="Times New Roman" w:hAnsi="Arial" w:cs="Arial"/>
          <w:sz w:val="20"/>
          <w:szCs w:val="20"/>
          <w:lang w:val="es-ES_tradnl" w:eastAsia="ar-SA"/>
        </w:rPr>
      </w:pPr>
    </w:p>
    <w:p w:rsidR="00360E4C" w:rsidRPr="00D51440" w:rsidRDefault="00360E4C" w:rsidP="00360E4C">
      <w:pPr>
        <w:spacing w:line="240" w:lineRule="auto"/>
        <w:rPr>
          <w:rFonts w:ascii="Arial" w:hAnsi="Arial" w:cs="Arial"/>
          <w:sz w:val="20"/>
          <w:szCs w:val="20"/>
        </w:rPr>
      </w:pPr>
      <w:r w:rsidRPr="00D51440">
        <w:rPr>
          <w:rFonts w:ascii="Arial" w:hAnsi="Arial" w:cs="Arial"/>
          <w:sz w:val="20"/>
          <w:szCs w:val="20"/>
        </w:rPr>
        <w:t xml:space="preserve">De conformidad con el Artículo 53 de la Ley de Adquisiciones Arrendamientos y Servicios del Sector Público y del 95 de su Reglamento, procederá a la aplicación de penas convencionales por atraso en la entrega de los bienes. </w:t>
      </w:r>
    </w:p>
    <w:p w:rsidR="00360E4C" w:rsidRPr="00D51440" w:rsidRDefault="00360E4C" w:rsidP="00360E4C">
      <w:pPr>
        <w:spacing w:line="240" w:lineRule="auto"/>
        <w:rPr>
          <w:rFonts w:ascii="Arial" w:hAnsi="Arial" w:cs="Arial"/>
          <w:sz w:val="20"/>
          <w:szCs w:val="20"/>
        </w:rPr>
      </w:pPr>
      <w:r w:rsidRPr="00D51440">
        <w:rPr>
          <w:rFonts w:ascii="Arial" w:hAnsi="Arial" w:cs="Arial"/>
          <w:sz w:val="20"/>
          <w:szCs w:val="20"/>
        </w:rPr>
        <w:t>Las penas convencionales se aplicarán cuando, por causas imputables al proveedor, la entrega de los bienes se realice con atraso, considerando para esta determinación la fecha convenida o pactada contractualmente entre las partes, considerando lo siguiente:</w:t>
      </w:r>
    </w:p>
    <w:p w:rsidR="00360E4C" w:rsidRPr="00D51440" w:rsidRDefault="00360E4C" w:rsidP="00E04B1B">
      <w:pPr>
        <w:pStyle w:val="Prrafodelista"/>
        <w:numPr>
          <w:ilvl w:val="0"/>
          <w:numId w:val="44"/>
        </w:numPr>
        <w:contextualSpacing/>
        <w:jc w:val="both"/>
        <w:rPr>
          <w:rFonts w:ascii="Arial" w:hAnsi="Arial" w:cs="Arial"/>
          <w:sz w:val="20"/>
          <w:szCs w:val="20"/>
          <w:lang w:val="es-MX" w:eastAsia="en-US"/>
        </w:rPr>
      </w:pPr>
      <w:r w:rsidRPr="00D51440">
        <w:rPr>
          <w:rFonts w:ascii="Arial" w:hAnsi="Arial" w:cs="Arial"/>
          <w:sz w:val="20"/>
          <w:szCs w:val="20"/>
          <w:lang w:val="es-MX" w:eastAsia="en-US"/>
        </w:rPr>
        <w:t>Se penalizará con el 2.5% (dos punto cinco por ciento) por día natural de atraso, hasta por cuatro días.</w:t>
      </w:r>
    </w:p>
    <w:p w:rsidR="00360E4C" w:rsidRPr="00D51440" w:rsidRDefault="00360E4C" w:rsidP="00E04B1B">
      <w:pPr>
        <w:pStyle w:val="Prrafodelista"/>
        <w:numPr>
          <w:ilvl w:val="0"/>
          <w:numId w:val="44"/>
        </w:numPr>
        <w:contextualSpacing/>
        <w:jc w:val="both"/>
        <w:rPr>
          <w:rFonts w:ascii="Arial" w:hAnsi="Arial" w:cs="Arial"/>
          <w:sz w:val="20"/>
          <w:szCs w:val="20"/>
          <w:lang w:val="es-MX" w:eastAsia="en-US"/>
        </w:rPr>
      </w:pPr>
      <w:r w:rsidRPr="00D51440">
        <w:rPr>
          <w:rFonts w:ascii="Arial" w:hAnsi="Arial" w:cs="Arial"/>
          <w:sz w:val="20"/>
          <w:szCs w:val="20"/>
          <w:lang w:val="es-MX" w:eastAsia="en-US"/>
        </w:rPr>
        <w:t>Se determinará en función de los bienes no entregados en la fecha convenida.</w:t>
      </w:r>
    </w:p>
    <w:p w:rsidR="00360E4C" w:rsidRPr="00D51440" w:rsidRDefault="00360E4C" w:rsidP="00E04B1B">
      <w:pPr>
        <w:pStyle w:val="Prrafodelista"/>
        <w:numPr>
          <w:ilvl w:val="0"/>
          <w:numId w:val="44"/>
        </w:numPr>
        <w:contextualSpacing/>
        <w:jc w:val="both"/>
        <w:rPr>
          <w:rFonts w:ascii="Arial" w:hAnsi="Arial" w:cs="Arial"/>
          <w:sz w:val="20"/>
          <w:szCs w:val="20"/>
          <w:lang w:val="es-MX" w:eastAsia="en-US"/>
        </w:rPr>
      </w:pPr>
      <w:r w:rsidRPr="00D51440">
        <w:rPr>
          <w:rFonts w:ascii="Arial" w:hAnsi="Arial" w:cs="Arial"/>
          <w:sz w:val="20"/>
          <w:szCs w:val="20"/>
          <w:lang w:val="es-MX" w:eastAsia="en-US"/>
        </w:rPr>
        <w:t>El periodo de penalización comienza a contar a partir del día siguiente en que se concluye el plazo o fecha convenida para la entrega de los bienes.</w:t>
      </w:r>
    </w:p>
    <w:p w:rsidR="00360E4C" w:rsidRPr="00D51440" w:rsidRDefault="00360E4C" w:rsidP="00360E4C">
      <w:pPr>
        <w:spacing w:after="0" w:line="240" w:lineRule="auto"/>
        <w:rPr>
          <w:rFonts w:ascii="Arial" w:hAnsi="Arial" w:cs="Arial"/>
          <w:sz w:val="20"/>
          <w:szCs w:val="20"/>
        </w:rPr>
      </w:pPr>
    </w:p>
    <w:p w:rsidR="00360E4C" w:rsidRPr="00D51440" w:rsidRDefault="00360E4C" w:rsidP="00360E4C">
      <w:pPr>
        <w:spacing w:after="0" w:line="240" w:lineRule="auto"/>
        <w:rPr>
          <w:rFonts w:ascii="Arial" w:hAnsi="Arial" w:cs="Arial"/>
          <w:sz w:val="20"/>
          <w:szCs w:val="20"/>
        </w:rPr>
      </w:pPr>
      <w:r w:rsidRPr="00D51440">
        <w:rPr>
          <w:rFonts w:ascii="Arial" w:hAnsi="Arial" w:cs="Arial"/>
          <w:sz w:val="20"/>
          <w:szCs w:val="20"/>
        </w:rPr>
        <w:t>En el caso de los beneficios adicionales, la pena convencional se calculará con base al precio negociado con la Comisión Coordinadora para la Negociación de Precios de Medicamentos y otros Insumos para la Salud, observando lo señalado en este numeral.</w:t>
      </w:r>
    </w:p>
    <w:p w:rsidR="00360E4C" w:rsidRPr="00D51440" w:rsidRDefault="00360E4C" w:rsidP="00360E4C">
      <w:pPr>
        <w:spacing w:after="0" w:line="240" w:lineRule="auto"/>
        <w:rPr>
          <w:rFonts w:ascii="Arial" w:hAnsi="Arial" w:cs="Arial"/>
          <w:sz w:val="20"/>
          <w:szCs w:val="20"/>
        </w:rPr>
      </w:pPr>
    </w:p>
    <w:p w:rsidR="00360E4C" w:rsidRPr="00D51440" w:rsidRDefault="00360E4C" w:rsidP="00360E4C">
      <w:pPr>
        <w:spacing w:after="0" w:line="240" w:lineRule="auto"/>
        <w:rPr>
          <w:rFonts w:ascii="Arial" w:hAnsi="Arial" w:cs="Arial"/>
          <w:bCs/>
          <w:sz w:val="20"/>
          <w:szCs w:val="20"/>
        </w:rPr>
      </w:pPr>
      <w:r w:rsidRPr="00D51440">
        <w:rPr>
          <w:rFonts w:ascii="Arial" w:hAnsi="Arial" w:cs="Arial"/>
          <w:bCs/>
          <w:sz w:val="20"/>
          <w:szCs w:val="20"/>
        </w:rPr>
        <w:t xml:space="preserve">La penalización por atraso en la entrega de bienes, considerará lo siguiente: </w:t>
      </w:r>
    </w:p>
    <w:p w:rsidR="00360E4C" w:rsidRPr="00D51440" w:rsidRDefault="00360E4C" w:rsidP="00360E4C">
      <w:pPr>
        <w:spacing w:after="0" w:line="240" w:lineRule="auto"/>
        <w:rPr>
          <w:rFonts w:ascii="Arial" w:hAnsi="Arial" w:cs="Arial"/>
          <w:bCs/>
          <w:sz w:val="20"/>
          <w:szCs w:val="20"/>
        </w:rPr>
      </w:pPr>
    </w:p>
    <w:p w:rsidR="00360E4C" w:rsidRPr="00D51440" w:rsidRDefault="00360E4C" w:rsidP="00E04B1B">
      <w:pPr>
        <w:numPr>
          <w:ilvl w:val="0"/>
          <w:numId w:val="45"/>
        </w:numPr>
        <w:spacing w:after="0" w:line="240" w:lineRule="auto"/>
        <w:ind w:left="567"/>
        <w:jc w:val="both"/>
        <w:rPr>
          <w:rFonts w:ascii="Arial" w:hAnsi="Arial" w:cs="Arial"/>
          <w:bCs/>
          <w:sz w:val="20"/>
          <w:szCs w:val="20"/>
          <w:lang w:eastAsia="ar-SA"/>
        </w:rPr>
      </w:pPr>
      <w:r w:rsidRPr="00D51440">
        <w:rPr>
          <w:rFonts w:ascii="Arial" w:hAnsi="Arial" w:cs="Arial"/>
          <w:bCs/>
          <w:sz w:val="20"/>
          <w:szCs w:val="20"/>
          <w:lang w:eastAsia="ar-SA"/>
        </w:rPr>
        <w:t xml:space="preserve">El servidor público designado como administrador del contrato, será el responsable del cálculo, aplicación y dar seguimiento de las penas convencionales. </w:t>
      </w:r>
    </w:p>
    <w:p w:rsidR="00360E4C" w:rsidRPr="00D51440" w:rsidRDefault="00360E4C" w:rsidP="00360E4C">
      <w:pPr>
        <w:spacing w:after="0" w:line="240" w:lineRule="auto"/>
        <w:ind w:left="567"/>
        <w:rPr>
          <w:rFonts w:ascii="Arial" w:hAnsi="Arial" w:cs="Arial"/>
          <w:bCs/>
          <w:sz w:val="20"/>
          <w:szCs w:val="20"/>
          <w:lang w:eastAsia="ar-SA"/>
        </w:rPr>
      </w:pPr>
    </w:p>
    <w:p w:rsidR="00360E4C" w:rsidRPr="00D51440" w:rsidRDefault="00360E4C" w:rsidP="00E04B1B">
      <w:pPr>
        <w:numPr>
          <w:ilvl w:val="0"/>
          <w:numId w:val="45"/>
        </w:numPr>
        <w:spacing w:after="0" w:line="240" w:lineRule="auto"/>
        <w:ind w:left="567"/>
        <w:jc w:val="both"/>
        <w:rPr>
          <w:rFonts w:ascii="Arial" w:hAnsi="Arial" w:cs="Arial"/>
          <w:bCs/>
          <w:sz w:val="20"/>
          <w:szCs w:val="20"/>
          <w:lang w:eastAsia="ar-SA"/>
        </w:rPr>
      </w:pPr>
      <w:r w:rsidRPr="00D51440">
        <w:rPr>
          <w:rFonts w:ascii="Arial" w:hAnsi="Arial" w:cs="Arial"/>
          <w:bCs/>
          <w:sz w:val="20"/>
          <w:szCs w:val="20"/>
          <w:lang w:eastAsia="ar-SA"/>
        </w:rPr>
        <w:t xml:space="preserve">La pena convencional se calculará por el administrador del contrato, por cada día de atraso por la falta de cumplimiento de entregar en tiempo los bienes, de acuerdo con el porcentaje de penalización establecido para el correspondiente procedimiento de contratación. </w:t>
      </w:r>
    </w:p>
    <w:p w:rsidR="00360E4C" w:rsidRPr="00D51440" w:rsidRDefault="00360E4C" w:rsidP="00360E4C">
      <w:pPr>
        <w:spacing w:after="0" w:line="240" w:lineRule="auto"/>
        <w:ind w:left="567"/>
        <w:rPr>
          <w:rFonts w:ascii="Arial" w:hAnsi="Arial" w:cs="Arial"/>
          <w:bCs/>
          <w:sz w:val="20"/>
          <w:szCs w:val="20"/>
          <w:lang w:eastAsia="ar-SA"/>
        </w:rPr>
      </w:pPr>
    </w:p>
    <w:p w:rsidR="00360E4C" w:rsidRPr="00D51440" w:rsidRDefault="00360E4C" w:rsidP="00E04B1B">
      <w:pPr>
        <w:numPr>
          <w:ilvl w:val="0"/>
          <w:numId w:val="45"/>
        </w:numPr>
        <w:spacing w:after="0" w:line="240" w:lineRule="auto"/>
        <w:ind w:left="567"/>
        <w:jc w:val="both"/>
        <w:rPr>
          <w:rFonts w:ascii="Arial" w:hAnsi="Arial" w:cs="Arial"/>
          <w:bCs/>
          <w:sz w:val="20"/>
          <w:szCs w:val="20"/>
          <w:lang w:eastAsia="ar-SA"/>
        </w:rPr>
      </w:pPr>
      <w:r w:rsidRPr="00D51440">
        <w:rPr>
          <w:rFonts w:ascii="Arial" w:hAnsi="Arial" w:cs="Arial"/>
          <w:bCs/>
          <w:sz w:val="20"/>
          <w:szCs w:val="20"/>
          <w:lang w:eastAsia="ar-SA"/>
        </w:rPr>
        <w:t xml:space="preserve">Las penas convencionales deben aplicarse bajo el principio de proporcionalidad, toda vez que si una parte de la obligación fue cumplida, la pena no puede ser aplicada a la totalidad del monto contratado. </w:t>
      </w:r>
    </w:p>
    <w:p w:rsidR="00360E4C" w:rsidRPr="00D51440" w:rsidRDefault="00360E4C" w:rsidP="00360E4C">
      <w:pPr>
        <w:spacing w:after="0" w:line="240" w:lineRule="auto"/>
        <w:ind w:left="567"/>
        <w:rPr>
          <w:rFonts w:ascii="Arial" w:hAnsi="Arial" w:cs="Arial"/>
          <w:bCs/>
          <w:sz w:val="20"/>
          <w:szCs w:val="20"/>
          <w:lang w:eastAsia="ar-SA"/>
        </w:rPr>
      </w:pPr>
    </w:p>
    <w:p w:rsidR="00360E4C" w:rsidRPr="00D51440" w:rsidRDefault="00360E4C" w:rsidP="00E04B1B">
      <w:pPr>
        <w:numPr>
          <w:ilvl w:val="0"/>
          <w:numId w:val="45"/>
        </w:numPr>
        <w:spacing w:after="0" w:line="240" w:lineRule="auto"/>
        <w:ind w:left="567"/>
        <w:jc w:val="both"/>
        <w:rPr>
          <w:rFonts w:ascii="Arial" w:hAnsi="Arial" w:cs="Arial"/>
          <w:bCs/>
          <w:sz w:val="20"/>
          <w:szCs w:val="20"/>
          <w:lang w:eastAsia="ar-SA"/>
        </w:rPr>
      </w:pPr>
      <w:r w:rsidRPr="00D51440">
        <w:rPr>
          <w:rFonts w:ascii="Arial" w:hAnsi="Arial" w:cs="Arial"/>
          <w:bCs/>
          <w:sz w:val="20"/>
          <w:szCs w:val="20"/>
          <w:lang w:eastAsia="ar-SA"/>
        </w:rPr>
        <w:lastRenderedPageBreak/>
        <w:t xml:space="preserve">La penalización se calculará a partir del día siguiente en que concluye el plazo o fecha convenida para la entrega de los bienes. </w:t>
      </w:r>
    </w:p>
    <w:p w:rsidR="00360E4C" w:rsidRPr="00D51440" w:rsidRDefault="00360E4C" w:rsidP="00360E4C">
      <w:pPr>
        <w:spacing w:after="0" w:line="240" w:lineRule="auto"/>
        <w:ind w:left="567"/>
        <w:rPr>
          <w:rFonts w:ascii="Arial" w:hAnsi="Arial" w:cs="Arial"/>
          <w:bCs/>
          <w:sz w:val="20"/>
          <w:szCs w:val="20"/>
          <w:lang w:eastAsia="ar-SA"/>
        </w:rPr>
      </w:pPr>
    </w:p>
    <w:p w:rsidR="00360E4C" w:rsidRPr="00D51440" w:rsidRDefault="00360E4C" w:rsidP="00E04B1B">
      <w:pPr>
        <w:numPr>
          <w:ilvl w:val="0"/>
          <w:numId w:val="45"/>
        </w:numPr>
        <w:spacing w:after="0" w:line="240" w:lineRule="auto"/>
        <w:ind w:left="567"/>
        <w:jc w:val="both"/>
        <w:rPr>
          <w:rFonts w:ascii="Arial" w:hAnsi="Arial" w:cs="Arial"/>
          <w:bCs/>
          <w:sz w:val="20"/>
          <w:szCs w:val="20"/>
          <w:lang w:eastAsia="ar-SA"/>
        </w:rPr>
      </w:pPr>
      <w:r w:rsidRPr="00D51440">
        <w:rPr>
          <w:rFonts w:ascii="Arial" w:hAnsi="Arial" w:cs="Arial"/>
          <w:bCs/>
          <w:sz w:val="20"/>
          <w:szCs w:val="20"/>
          <w:lang w:eastAsia="ar-SA"/>
        </w:rPr>
        <w:t>En ningún caso, se deberá autorizar el pago de los bienes, sí no se ha determinado, calculado y notificado al proveedor las penas convencionales aplicadas en términos de lo dispuesto en el contrato, así como su registro y validación en el sistema PREI MILLENIUM.</w:t>
      </w:r>
    </w:p>
    <w:p w:rsidR="006D7E77" w:rsidRPr="001D05C7" w:rsidRDefault="006D7E77" w:rsidP="008A199D">
      <w:pPr>
        <w:spacing w:after="0" w:line="240" w:lineRule="auto"/>
        <w:jc w:val="both"/>
        <w:rPr>
          <w:rFonts w:ascii="Arial" w:hAnsi="Arial" w:cs="Arial"/>
          <w:sz w:val="20"/>
          <w:szCs w:val="20"/>
        </w:rPr>
      </w:pPr>
    </w:p>
    <w:p w:rsidR="00830BD5" w:rsidRPr="001D05C7" w:rsidRDefault="00830BD5" w:rsidP="008A199D">
      <w:pPr>
        <w:pStyle w:val="Ttulo2"/>
        <w:numPr>
          <w:ilvl w:val="0"/>
          <w:numId w:val="0"/>
        </w:numPr>
        <w:spacing w:before="0" w:after="0"/>
        <w:rPr>
          <w:rFonts w:cs="Arial"/>
          <w:i w:val="0"/>
          <w:sz w:val="20"/>
          <w:lang w:val="es-ES_tradnl"/>
        </w:rPr>
      </w:pPr>
      <w:bookmarkStart w:id="126" w:name="_Toc461526958"/>
      <w:r w:rsidRPr="001D05C7">
        <w:rPr>
          <w:rFonts w:cs="Arial"/>
          <w:i w:val="0"/>
          <w:sz w:val="20"/>
          <w:lang w:val="es-ES_tradnl"/>
        </w:rPr>
        <w:t>15.</w:t>
      </w:r>
      <w:r w:rsidR="00C739B7" w:rsidRPr="001D05C7">
        <w:rPr>
          <w:rFonts w:cs="Arial"/>
          <w:i w:val="0"/>
          <w:sz w:val="20"/>
          <w:lang w:val="es-ES_tradnl"/>
        </w:rPr>
        <w:t>3</w:t>
      </w:r>
      <w:r w:rsidRPr="001D05C7">
        <w:rPr>
          <w:rFonts w:cs="Arial"/>
          <w:i w:val="0"/>
          <w:sz w:val="20"/>
          <w:lang w:val="es-ES_tradnl"/>
        </w:rPr>
        <w:tab/>
      </w:r>
      <w:r w:rsidR="00FB6048" w:rsidRPr="001D05C7">
        <w:rPr>
          <w:rFonts w:cs="Arial"/>
          <w:i w:val="0"/>
          <w:sz w:val="20"/>
          <w:lang w:val="es-ES_tradnl"/>
        </w:rPr>
        <w:t>Deduccio</w:t>
      </w:r>
      <w:r w:rsidR="006D7E77">
        <w:rPr>
          <w:rFonts w:cs="Arial"/>
          <w:i w:val="0"/>
          <w:sz w:val="20"/>
          <w:lang w:val="es-ES_tradnl"/>
        </w:rPr>
        <w:t>n</w:t>
      </w:r>
      <w:r w:rsidR="00FB6048" w:rsidRPr="001D05C7">
        <w:rPr>
          <w:rFonts w:cs="Arial"/>
          <w:i w:val="0"/>
          <w:sz w:val="20"/>
          <w:lang w:val="es-ES_tradnl"/>
        </w:rPr>
        <w:t>es</w:t>
      </w:r>
      <w:bookmarkEnd w:id="126"/>
    </w:p>
    <w:p w:rsidR="009532FD" w:rsidRDefault="009532FD" w:rsidP="008A199D">
      <w:pPr>
        <w:spacing w:after="0" w:line="240" w:lineRule="auto"/>
        <w:jc w:val="both"/>
        <w:rPr>
          <w:rFonts w:ascii="Arial" w:eastAsia="Times New Roman" w:hAnsi="Arial" w:cs="Arial"/>
          <w:b/>
          <w:sz w:val="20"/>
          <w:szCs w:val="20"/>
          <w:lang w:eastAsia="es-ES"/>
        </w:rPr>
      </w:pPr>
    </w:p>
    <w:p w:rsidR="006C2130" w:rsidRPr="00D51440" w:rsidRDefault="006C2130" w:rsidP="006C2130">
      <w:pPr>
        <w:spacing w:line="240" w:lineRule="auto"/>
        <w:rPr>
          <w:rFonts w:ascii="Arial" w:hAnsi="Arial" w:cs="Arial"/>
          <w:sz w:val="20"/>
          <w:szCs w:val="20"/>
        </w:rPr>
      </w:pPr>
      <w:r w:rsidRPr="00D51440">
        <w:rPr>
          <w:rFonts w:ascii="Arial" w:hAnsi="Arial" w:cs="Arial"/>
          <w:sz w:val="20"/>
          <w:szCs w:val="20"/>
        </w:rPr>
        <w:t>Con fundamento en lo dispuesto en el Artículo 53 Bis de la Ley de Adquisiciones, Arrendamientos y Servicios del Sector Público, se aplicará deductivas en los siguientes casos:</w:t>
      </w:r>
    </w:p>
    <w:tbl>
      <w:tblPr>
        <w:tblW w:w="0" w:type="auto"/>
        <w:jc w:val="center"/>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1559"/>
        <w:gridCol w:w="4493"/>
      </w:tblGrid>
      <w:tr w:rsidR="006C2130" w:rsidRPr="00D51440" w:rsidTr="0038319D">
        <w:trPr>
          <w:tblHeader/>
          <w:jc w:val="center"/>
        </w:trPr>
        <w:tc>
          <w:tcPr>
            <w:tcW w:w="3119" w:type="dxa"/>
            <w:shd w:val="clear" w:color="auto" w:fill="BFBFBF"/>
          </w:tcPr>
          <w:p w:rsidR="006C2130" w:rsidRPr="00D51440" w:rsidRDefault="006C2130" w:rsidP="0038319D">
            <w:pPr>
              <w:pStyle w:val="Prrafodelista"/>
              <w:ind w:left="0"/>
              <w:jc w:val="center"/>
              <w:rPr>
                <w:rFonts w:ascii="Arial" w:hAnsi="Arial" w:cs="Arial"/>
                <w:b/>
                <w:sz w:val="16"/>
                <w:szCs w:val="16"/>
                <w:lang w:val="es-MX" w:eastAsia="en-US"/>
              </w:rPr>
            </w:pPr>
            <w:r w:rsidRPr="00D51440">
              <w:rPr>
                <w:rFonts w:ascii="Arial" w:hAnsi="Arial" w:cs="Arial"/>
                <w:b/>
                <w:sz w:val="16"/>
                <w:szCs w:val="16"/>
                <w:lang w:val="es-MX" w:eastAsia="en-US"/>
              </w:rPr>
              <w:t>Causa</w:t>
            </w:r>
          </w:p>
        </w:tc>
        <w:tc>
          <w:tcPr>
            <w:tcW w:w="1559" w:type="dxa"/>
            <w:shd w:val="clear" w:color="auto" w:fill="BFBFBF"/>
          </w:tcPr>
          <w:p w:rsidR="006C2130" w:rsidRPr="00D51440" w:rsidRDefault="006C2130" w:rsidP="0038319D">
            <w:pPr>
              <w:pStyle w:val="Prrafodelista"/>
              <w:ind w:left="0"/>
              <w:jc w:val="center"/>
              <w:rPr>
                <w:rFonts w:ascii="Arial" w:hAnsi="Arial" w:cs="Arial"/>
                <w:b/>
                <w:sz w:val="16"/>
                <w:szCs w:val="16"/>
                <w:lang w:val="es-MX" w:eastAsia="en-US"/>
              </w:rPr>
            </w:pPr>
            <w:r w:rsidRPr="00D51440">
              <w:rPr>
                <w:rFonts w:ascii="Arial" w:hAnsi="Arial" w:cs="Arial"/>
                <w:b/>
                <w:sz w:val="16"/>
                <w:szCs w:val="16"/>
                <w:lang w:val="es-MX" w:eastAsia="en-US"/>
              </w:rPr>
              <w:t>Porcentaje</w:t>
            </w:r>
          </w:p>
        </w:tc>
        <w:tc>
          <w:tcPr>
            <w:tcW w:w="4493" w:type="dxa"/>
            <w:shd w:val="clear" w:color="auto" w:fill="BFBFBF"/>
          </w:tcPr>
          <w:p w:rsidR="006C2130" w:rsidRPr="00D51440" w:rsidRDefault="006C2130" w:rsidP="0038319D">
            <w:pPr>
              <w:pStyle w:val="Prrafodelista"/>
              <w:ind w:left="0"/>
              <w:jc w:val="center"/>
              <w:rPr>
                <w:rFonts w:ascii="Arial" w:hAnsi="Arial" w:cs="Arial"/>
                <w:b/>
                <w:sz w:val="16"/>
                <w:szCs w:val="16"/>
                <w:lang w:val="es-MX" w:eastAsia="en-US"/>
              </w:rPr>
            </w:pPr>
            <w:r w:rsidRPr="00D51440">
              <w:rPr>
                <w:rFonts w:ascii="Arial" w:hAnsi="Arial" w:cs="Arial"/>
                <w:b/>
                <w:sz w:val="16"/>
                <w:szCs w:val="16"/>
                <w:lang w:val="es-MX" w:eastAsia="en-US"/>
              </w:rPr>
              <w:t>Cálculo</w:t>
            </w:r>
          </w:p>
        </w:tc>
      </w:tr>
      <w:tr w:rsidR="006C2130" w:rsidRPr="00D51440" w:rsidTr="0038319D">
        <w:trPr>
          <w:jc w:val="center"/>
        </w:trPr>
        <w:tc>
          <w:tcPr>
            <w:tcW w:w="3119" w:type="dxa"/>
            <w:shd w:val="clear" w:color="auto" w:fill="auto"/>
          </w:tcPr>
          <w:p w:rsidR="006C2130" w:rsidRPr="00D51440" w:rsidRDefault="006C2130" w:rsidP="0038319D">
            <w:pPr>
              <w:pStyle w:val="Prrafodelista"/>
              <w:ind w:left="0"/>
              <w:rPr>
                <w:rFonts w:ascii="Arial" w:hAnsi="Arial" w:cs="Arial"/>
                <w:sz w:val="16"/>
                <w:szCs w:val="16"/>
                <w:lang w:val="es-MX" w:eastAsia="en-US"/>
              </w:rPr>
            </w:pPr>
            <w:r w:rsidRPr="00D51440">
              <w:rPr>
                <w:rFonts w:ascii="Arial" w:hAnsi="Arial" w:cs="Arial"/>
                <w:sz w:val="16"/>
                <w:szCs w:val="16"/>
                <w:lang w:val="es-MX" w:eastAsia="en-US"/>
              </w:rPr>
              <w:t>Cuando el proveedor no de cumplimiento a la solicitud de canje o recolección de los bienes cuando estos no cumplan con requisitos de calidad, o con defectos o vicios ocultos, en el plazo señalado.</w:t>
            </w:r>
          </w:p>
          <w:p w:rsidR="006C2130" w:rsidRPr="00D51440" w:rsidRDefault="006C2130" w:rsidP="0038319D">
            <w:pPr>
              <w:spacing w:after="0" w:line="240" w:lineRule="auto"/>
              <w:rPr>
                <w:rFonts w:ascii="Arial" w:eastAsia="Times New Roman" w:hAnsi="Arial" w:cs="Arial"/>
                <w:sz w:val="16"/>
                <w:szCs w:val="16"/>
              </w:rPr>
            </w:pPr>
          </w:p>
          <w:p w:rsidR="006C2130" w:rsidRPr="00D51440" w:rsidRDefault="006C2130" w:rsidP="0038319D">
            <w:pPr>
              <w:spacing w:after="0" w:line="240" w:lineRule="auto"/>
              <w:rPr>
                <w:rFonts w:ascii="Arial" w:eastAsia="Times New Roman" w:hAnsi="Arial" w:cs="Arial"/>
                <w:sz w:val="16"/>
                <w:szCs w:val="16"/>
              </w:rPr>
            </w:pPr>
            <w:r w:rsidRPr="00D51440">
              <w:rPr>
                <w:rFonts w:ascii="Arial" w:eastAsia="Times New Roman" w:hAnsi="Arial" w:cs="Arial"/>
                <w:sz w:val="16"/>
                <w:szCs w:val="16"/>
              </w:rPr>
              <w:t>En los casos en los que el proveedor no realice el canje o la recolección de los bienes defectuosos y/o con vicios ocultos, conforme al párrafo anterior, el Instituto procederá a la disposición final de los mismos de acuerdo a lo establecido por la Ley General de Salud en el artículo 414 párrafo tercero. En este caso, el importe de los bienes no recolectados cuyo pago se haya efectuado, se considerará como pago en exceso y el proveedor deberá reintegrar dichas cantidades, a más tardar 10 días naturales posteriores a la solicitud por parte del Instituto,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en que el Instituto haya realizado el pago de dichos bienes.</w:t>
            </w:r>
          </w:p>
          <w:p w:rsidR="006C2130" w:rsidRPr="00D51440" w:rsidRDefault="006C2130" w:rsidP="0038319D">
            <w:pPr>
              <w:spacing w:after="0" w:line="240" w:lineRule="auto"/>
              <w:rPr>
                <w:rFonts w:ascii="Arial" w:eastAsia="Times New Roman" w:hAnsi="Arial" w:cs="Arial"/>
                <w:sz w:val="16"/>
                <w:szCs w:val="16"/>
              </w:rPr>
            </w:pPr>
          </w:p>
          <w:p w:rsidR="006C2130" w:rsidRPr="00D51440" w:rsidRDefault="006C2130" w:rsidP="00DE6B6B">
            <w:pPr>
              <w:spacing w:after="0" w:line="240" w:lineRule="auto"/>
              <w:rPr>
                <w:rFonts w:ascii="Arial" w:hAnsi="Arial" w:cs="Arial"/>
                <w:sz w:val="16"/>
                <w:szCs w:val="16"/>
              </w:rPr>
            </w:pPr>
            <w:r w:rsidRPr="00D51440">
              <w:rPr>
                <w:rFonts w:ascii="Arial" w:eastAsia="Times New Roman" w:hAnsi="Arial" w:cs="Arial"/>
                <w:sz w:val="16"/>
                <w:szCs w:val="16"/>
              </w:rPr>
              <w:t>En el supuesto anterior, para el caso de los bienes, cuya disposición final sea la destrucción, el proveedor cubrirá el importe de la destrucción, a más tardar 10 días naturales posteriores a la solicitud por parte del Instituto. De no cumplir con lo anterior se considerara como pago en exceso y se procederá en los términos del párrafo anterior, tomando como base la fecha límite para el cálculo de los intereses el día siguiente a la fecha límite de pago.</w:t>
            </w:r>
          </w:p>
        </w:tc>
        <w:tc>
          <w:tcPr>
            <w:tcW w:w="1559" w:type="dxa"/>
            <w:shd w:val="clear" w:color="auto" w:fill="auto"/>
          </w:tcPr>
          <w:p w:rsidR="006C2130" w:rsidRPr="00D51440" w:rsidRDefault="006C2130" w:rsidP="0038319D">
            <w:pPr>
              <w:pStyle w:val="Prrafodelista"/>
              <w:ind w:left="0"/>
              <w:rPr>
                <w:rFonts w:ascii="Arial" w:hAnsi="Arial" w:cs="Arial"/>
                <w:sz w:val="16"/>
                <w:szCs w:val="16"/>
                <w:lang w:val="es-MX" w:eastAsia="en-US"/>
              </w:rPr>
            </w:pPr>
            <w:r w:rsidRPr="00D51440">
              <w:rPr>
                <w:rFonts w:ascii="Arial" w:hAnsi="Arial" w:cs="Arial"/>
                <w:sz w:val="16"/>
                <w:szCs w:val="16"/>
                <w:lang w:val="es-MX" w:eastAsia="en-US"/>
              </w:rPr>
              <w:t>10% del valor total de los bienes pendientes de canje o recolección.</w:t>
            </w:r>
          </w:p>
        </w:tc>
        <w:tc>
          <w:tcPr>
            <w:tcW w:w="4493" w:type="dxa"/>
            <w:shd w:val="clear" w:color="auto" w:fill="auto"/>
          </w:tcPr>
          <w:p w:rsidR="006C2130" w:rsidRPr="00D51440" w:rsidRDefault="006C2130" w:rsidP="0038319D">
            <w:pPr>
              <w:pStyle w:val="Prrafodelista"/>
              <w:ind w:left="0"/>
              <w:rPr>
                <w:rFonts w:ascii="Arial" w:hAnsi="Arial" w:cs="Arial"/>
                <w:sz w:val="16"/>
                <w:szCs w:val="16"/>
                <w:lang w:val="es-MX" w:eastAsia="en-US"/>
              </w:rPr>
            </w:pPr>
            <w:r w:rsidRPr="00D51440">
              <w:rPr>
                <w:rFonts w:ascii="Arial" w:hAnsi="Arial" w:cs="Arial"/>
                <w:sz w:val="16"/>
                <w:szCs w:val="16"/>
                <w:lang w:val="es-MX" w:eastAsia="en-US"/>
              </w:rPr>
              <w:t>Fecha de notificación para canje o recolección + 10 días hábiles, a partir del día 11 se aplicará el 10% del valor total de los bienes pendientes de canje o recolección.</w:t>
            </w:r>
          </w:p>
        </w:tc>
      </w:tr>
      <w:tr w:rsidR="006C2130" w:rsidRPr="00D51440" w:rsidTr="0038319D">
        <w:trPr>
          <w:jc w:val="center"/>
        </w:trPr>
        <w:tc>
          <w:tcPr>
            <w:tcW w:w="3119" w:type="dxa"/>
            <w:shd w:val="clear" w:color="auto" w:fill="auto"/>
          </w:tcPr>
          <w:p w:rsidR="006C2130" w:rsidRPr="00D51440" w:rsidRDefault="006C2130" w:rsidP="00DE6B6B">
            <w:pPr>
              <w:spacing w:after="0"/>
              <w:rPr>
                <w:rFonts w:ascii="Arial" w:hAnsi="Arial" w:cs="Arial"/>
                <w:sz w:val="16"/>
                <w:szCs w:val="16"/>
              </w:rPr>
            </w:pPr>
            <w:r w:rsidRPr="00D51440">
              <w:rPr>
                <w:rFonts w:ascii="Arial" w:eastAsia="Times New Roman" w:hAnsi="Arial" w:cs="Arial"/>
                <w:sz w:val="16"/>
                <w:szCs w:val="16"/>
              </w:rPr>
              <w:t>Cuando el proveedor no entregue las muestras que le solicite la Coordinación de Control Técnico de Insumos (COCTI) para evaluar la calidad de los insumos entregados.</w:t>
            </w:r>
          </w:p>
        </w:tc>
        <w:tc>
          <w:tcPr>
            <w:tcW w:w="1559" w:type="dxa"/>
            <w:shd w:val="clear" w:color="auto" w:fill="auto"/>
          </w:tcPr>
          <w:p w:rsidR="006C2130" w:rsidRPr="00D51440" w:rsidRDefault="006C2130" w:rsidP="0038319D">
            <w:pPr>
              <w:pStyle w:val="Prrafodelista"/>
              <w:ind w:left="0"/>
              <w:rPr>
                <w:rFonts w:ascii="Arial" w:hAnsi="Arial" w:cs="Arial"/>
                <w:sz w:val="16"/>
                <w:szCs w:val="16"/>
                <w:lang w:val="es-MX" w:eastAsia="en-US"/>
              </w:rPr>
            </w:pPr>
          </w:p>
          <w:p w:rsidR="006C2130" w:rsidRPr="00D51440" w:rsidRDefault="006C2130" w:rsidP="0038319D">
            <w:pPr>
              <w:pStyle w:val="Prrafodelista"/>
              <w:ind w:left="0"/>
              <w:rPr>
                <w:rFonts w:ascii="Arial" w:hAnsi="Arial" w:cs="Arial"/>
                <w:sz w:val="16"/>
                <w:szCs w:val="16"/>
                <w:lang w:val="es-MX" w:eastAsia="en-US"/>
              </w:rPr>
            </w:pPr>
            <w:r w:rsidRPr="00D51440">
              <w:rPr>
                <w:rFonts w:ascii="Arial" w:hAnsi="Arial" w:cs="Arial"/>
                <w:sz w:val="16"/>
                <w:szCs w:val="16"/>
                <w:lang w:val="es-MX" w:eastAsia="en-US"/>
              </w:rPr>
              <w:t>10% del valor total de la clave solicitada de muestra.</w:t>
            </w:r>
          </w:p>
        </w:tc>
        <w:tc>
          <w:tcPr>
            <w:tcW w:w="4493" w:type="dxa"/>
            <w:shd w:val="clear" w:color="auto" w:fill="auto"/>
          </w:tcPr>
          <w:p w:rsidR="006C2130" w:rsidRPr="00D51440" w:rsidRDefault="006C2130" w:rsidP="0038319D">
            <w:pPr>
              <w:pStyle w:val="Prrafodelista"/>
              <w:ind w:left="0"/>
              <w:rPr>
                <w:rFonts w:ascii="Arial" w:hAnsi="Arial" w:cs="Arial"/>
                <w:sz w:val="16"/>
                <w:szCs w:val="16"/>
                <w:lang w:val="es-MX" w:eastAsia="en-US"/>
              </w:rPr>
            </w:pPr>
          </w:p>
          <w:p w:rsidR="006C2130" w:rsidRPr="00D51440" w:rsidRDefault="006C2130" w:rsidP="0038319D">
            <w:pPr>
              <w:pStyle w:val="Prrafodelista"/>
              <w:ind w:left="0"/>
              <w:rPr>
                <w:rFonts w:ascii="Arial" w:hAnsi="Arial" w:cs="Arial"/>
                <w:sz w:val="16"/>
                <w:szCs w:val="16"/>
                <w:lang w:val="es-MX" w:eastAsia="en-US"/>
              </w:rPr>
            </w:pPr>
            <w:r w:rsidRPr="00D51440">
              <w:rPr>
                <w:rFonts w:ascii="Arial" w:hAnsi="Arial" w:cs="Arial"/>
                <w:sz w:val="16"/>
                <w:szCs w:val="16"/>
                <w:lang w:val="es-MX" w:eastAsia="en-US"/>
              </w:rPr>
              <w:t>Fecha notificada para la entrega de entrega de la muestra, a partir del día hábil siguiente se aplicará el 10% del valor total de la clave solicitada de muestra.</w:t>
            </w:r>
          </w:p>
        </w:tc>
      </w:tr>
    </w:tbl>
    <w:p w:rsidR="006C2130" w:rsidRPr="00D51440" w:rsidRDefault="006C2130" w:rsidP="00DE6B6B">
      <w:pPr>
        <w:spacing w:after="0" w:line="240" w:lineRule="auto"/>
        <w:rPr>
          <w:rFonts w:cs="Arial"/>
          <w:sz w:val="20"/>
        </w:rPr>
      </w:pPr>
    </w:p>
    <w:p w:rsidR="006C2130" w:rsidRPr="00D51440" w:rsidRDefault="006C2130" w:rsidP="006C2130">
      <w:pPr>
        <w:spacing w:after="0" w:line="240" w:lineRule="auto"/>
        <w:rPr>
          <w:rFonts w:ascii="Arial" w:hAnsi="Arial" w:cs="Arial"/>
          <w:sz w:val="20"/>
          <w:szCs w:val="20"/>
        </w:rPr>
      </w:pPr>
      <w:r w:rsidRPr="00D51440">
        <w:rPr>
          <w:rFonts w:ascii="Arial" w:hAnsi="Arial" w:cs="Arial"/>
          <w:sz w:val="20"/>
          <w:szCs w:val="20"/>
        </w:rPr>
        <w:t>El proveedor, de ser sancionado,  deberá entregar la nota de crédito en la Delegación o UMAE donde se originó la sanción.  De no dar cumplimiento a lo estipulado, el Instituto podrá realizar el cargo a las facturas pendientes de pago de cualquier contrato que esté formalizado con el proveedor.</w:t>
      </w:r>
    </w:p>
    <w:p w:rsidR="006D7E77" w:rsidRPr="001D05C7" w:rsidRDefault="006D7E77" w:rsidP="008A199D">
      <w:pPr>
        <w:spacing w:after="0" w:line="240" w:lineRule="auto"/>
        <w:jc w:val="both"/>
        <w:rPr>
          <w:rFonts w:ascii="Arial" w:eastAsia="Times New Roman" w:hAnsi="Arial" w:cs="Arial"/>
          <w:b/>
          <w:sz w:val="20"/>
          <w:szCs w:val="20"/>
          <w:lang w:eastAsia="es-ES"/>
        </w:rPr>
      </w:pPr>
    </w:p>
    <w:p w:rsidR="001C7B5D" w:rsidRPr="001D05C7" w:rsidRDefault="009A2728" w:rsidP="00E04B1B">
      <w:pPr>
        <w:pStyle w:val="Ttulo1"/>
        <w:numPr>
          <w:ilvl w:val="0"/>
          <w:numId w:val="33"/>
        </w:numPr>
        <w:spacing w:before="0" w:after="0"/>
        <w:jc w:val="both"/>
        <w:rPr>
          <w:rFonts w:cs="Arial"/>
          <w:sz w:val="20"/>
          <w:szCs w:val="20"/>
          <w:lang w:val="es-ES" w:eastAsia="es-ES"/>
        </w:rPr>
      </w:pPr>
      <w:bookmarkStart w:id="127" w:name="_Toc461526959"/>
      <w:r w:rsidRPr="001D05C7">
        <w:rPr>
          <w:rFonts w:cs="Arial"/>
          <w:sz w:val="20"/>
          <w:szCs w:val="20"/>
          <w:lang w:val="es-ES" w:eastAsia="es-ES"/>
        </w:rPr>
        <w:t>GARANTÍAS CONTRA DEFECTOS O VICIOS OCULTOS DE  BIENES</w:t>
      </w:r>
      <w:bookmarkEnd w:id="127"/>
    </w:p>
    <w:p w:rsidR="009532FD" w:rsidRDefault="009532FD" w:rsidP="008A199D">
      <w:pPr>
        <w:suppressAutoHyphens/>
        <w:spacing w:after="0" w:line="240" w:lineRule="auto"/>
        <w:jc w:val="both"/>
        <w:rPr>
          <w:rFonts w:ascii="Arial" w:eastAsia="Times New Roman" w:hAnsi="Arial" w:cs="Arial"/>
          <w:sz w:val="20"/>
          <w:szCs w:val="20"/>
          <w:lang w:val="es-ES" w:eastAsia="ar-SA"/>
        </w:rPr>
      </w:pPr>
    </w:p>
    <w:p w:rsidR="006D7E77" w:rsidRDefault="006D7E77" w:rsidP="006D7E77">
      <w:pPr>
        <w:spacing w:after="0" w:line="240" w:lineRule="auto"/>
        <w:jc w:val="both"/>
        <w:rPr>
          <w:rFonts w:ascii="Arial" w:hAnsi="Arial" w:cs="Arial"/>
          <w:sz w:val="20"/>
          <w:szCs w:val="20"/>
        </w:rPr>
      </w:pPr>
      <w:r w:rsidRPr="00B225F3">
        <w:rPr>
          <w:rFonts w:ascii="Arial" w:hAnsi="Arial" w:cs="Arial"/>
          <w:sz w:val="20"/>
          <w:szCs w:val="20"/>
        </w:rPr>
        <w:t>El licitante que resulte adjudicado deberá responder, en cualquier caso de los defectos y vicios ocultos de los bienes objeto del presente contrato, tanto durante el tiempo de vigencia del contrato como durante la vida útil del producto, debiendo canjear los bienes.</w:t>
      </w:r>
    </w:p>
    <w:p w:rsidR="00D1618A" w:rsidRPr="006D7E77" w:rsidRDefault="00D1618A" w:rsidP="008A199D">
      <w:pPr>
        <w:suppressAutoHyphens/>
        <w:spacing w:after="0" w:line="240" w:lineRule="auto"/>
        <w:jc w:val="both"/>
        <w:rPr>
          <w:rFonts w:ascii="Arial" w:eastAsia="Times New Roman" w:hAnsi="Arial" w:cs="Arial"/>
          <w:sz w:val="20"/>
          <w:szCs w:val="20"/>
          <w:lang w:eastAsia="ar-SA"/>
        </w:rPr>
      </w:pPr>
    </w:p>
    <w:p w:rsidR="009A2728" w:rsidRPr="001D05C7" w:rsidRDefault="009A2728" w:rsidP="00960799">
      <w:pPr>
        <w:pStyle w:val="Ttulo2"/>
        <w:numPr>
          <w:ilvl w:val="0"/>
          <w:numId w:val="0"/>
        </w:numPr>
        <w:spacing w:before="0" w:after="0"/>
        <w:rPr>
          <w:rFonts w:cs="Arial"/>
          <w:i w:val="0"/>
          <w:sz w:val="20"/>
          <w:lang w:val="es-ES_tradnl"/>
        </w:rPr>
      </w:pPr>
      <w:bookmarkStart w:id="128" w:name="_Toc461526960"/>
      <w:r w:rsidRPr="001D05C7">
        <w:rPr>
          <w:rFonts w:cs="Arial"/>
          <w:i w:val="0"/>
          <w:sz w:val="20"/>
          <w:lang w:val="es-ES_tradnl"/>
        </w:rPr>
        <w:t>16.1</w:t>
      </w:r>
      <w:r w:rsidRPr="001D05C7">
        <w:rPr>
          <w:rFonts w:cs="Arial"/>
          <w:i w:val="0"/>
          <w:sz w:val="20"/>
          <w:lang w:val="es-ES_tradnl"/>
        </w:rPr>
        <w:tab/>
        <w:t>PLAZO Y CONDICIONES DE CANJE O DEVOLUCIÓN DEL BIEN</w:t>
      </w:r>
      <w:bookmarkEnd w:id="128"/>
    </w:p>
    <w:p w:rsidR="00AE4D93" w:rsidRPr="00381086" w:rsidRDefault="00AE4D93" w:rsidP="00AE4D93">
      <w:pPr>
        <w:spacing w:after="0" w:line="240" w:lineRule="auto"/>
        <w:rPr>
          <w:rFonts w:ascii="Arial" w:hAnsi="Arial" w:cs="Arial"/>
          <w:b/>
          <w:sz w:val="20"/>
          <w:szCs w:val="20"/>
        </w:rPr>
      </w:pPr>
    </w:p>
    <w:p w:rsidR="00AE4D93" w:rsidRPr="00381086" w:rsidRDefault="00B317AC" w:rsidP="00960799">
      <w:pPr>
        <w:pStyle w:val="Ttulo2"/>
        <w:numPr>
          <w:ilvl w:val="0"/>
          <w:numId w:val="0"/>
        </w:numPr>
        <w:spacing w:before="0" w:after="0"/>
        <w:ind w:left="576" w:hanging="576"/>
        <w:rPr>
          <w:rFonts w:cs="Arial"/>
          <w:i w:val="0"/>
          <w:sz w:val="20"/>
        </w:rPr>
      </w:pPr>
      <w:bookmarkStart w:id="129" w:name="_Toc456716305"/>
      <w:bookmarkStart w:id="130" w:name="_Toc461526961"/>
      <w:r>
        <w:rPr>
          <w:rFonts w:cs="Arial"/>
          <w:i w:val="0"/>
          <w:sz w:val="20"/>
        </w:rPr>
        <w:t xml:space="preserve">16.1.1 </w:t>
      </w:r>
      <w:r w:rsidR="00AE4D93" w:rsidRPr="00381086">
        <w:rPr>
          <w:rFonts w:cs="Arial"/>
          <w:i w:val="0"/>
          <w:sz w:val="20"/>
        </w:rPr>
        <w:t>Canje.</w:t>
      </w:r>
      <w:bookmarkEnd w:id="129"/>
      <w:bookmarkEnd w:id="130"/>
    </w:p>
    <w:p w:rsidR="00AE4D93" w:rsidRPr="00381086" w:rsidRDefault="00AE4D93" w:rsidP="00AE4D93">
      <w:pPr>
        <w:spacing w:after="0" w:line="240" w:lineRule="auto"/>
        <w:jc w:val="both"/>
        <w:rPr>
          <w:rFonts w:ascii="Arial" w:hAnsi="Arial" w:cs="Arial"/>
          <w:sz w:val="20"/>
          <w:szCs w:val="20"/>
        </w:rPr>
      </w:pPr>
    </w:p>
    <w:p w:rsidR="00AE4D93" w:rsidRDefault="00AE4D93" w:rsidP="00AE4D93">
      <w:pPr>
        <w:spacing w:after="0" w:line="240" w:lineRule="auto"/>
        <w:jc w:val="both"/>
        <w:rPr>
          <w:rFonts w:ascii="Arial" w:hAnsi="Arial" w:cs="Arial"/>
          <w:sz w:val="20"/>
          <w:szCs w:val="20"/>
          <w:lang w:val="es-ES"/>
        </w:rPr>
      </w:pPr>
      <w:r w:rsidRPr="00B225F3">
        <w:rPr>
          <w:rFonts w:ascii="Arial" w:hAnsi="Arial" w:cs="Arial"/>
          <w:sz w:val="20"/>
          <w:szCs w:val="20"/>
          <w:lang w:val="es-ES"/>
        </w:rPr>
        <w:t>El IMSS, las Dependencias y Entidades consolidadas, podrán solicitar por escrito o por correo electrónico al proveedor  el canje de los bienes que presenten defectos o vicios ocultos. La notificación se realizará a las personas y/o direcciones que el proveedor determino como contactos oficiales.</w:t>
      </w:r>
    </w:p>
    <w:p w:rsidR="00AE4D93" w:rsidRPr="00B225F3" w:rsidRDefault="00AE4D93" w:rsidP="00AE4D93">
      <w:pPr>
        <w:spacing w:after="0" w:line="240" w:lineRule="auto"/>
        <w:jc w:val="both"/>
        <w:rPr>
          <w:rFonts w:ascii="Arial" w:hAnsi="Arial" w:cs="Arial"/>
          <w:sz w:val="20"/>
          <w:szCs w:val="20"/>
          <w:lang w:val="es-ES"/>
        </w:rPr>
      </w:pPr>
    </w:p>
    <w:p w:rsidR="00AE4D93" w:rsidRDefault="00AE4D93" w:rsidP="00AE4D93">
      <w:pPr>
        <w:spacing w:after="0" w:line="240" w:lineRule="auto"/>
        <w:jc w:val="both"/>
        <w:rPr>
          <w:rFonts w:ascii="Arial" w:hAnsi="Arial" w:cs="Arial"/>
          <w:sz w:val="20"/>
          <w:szCs w:val="20"/>
          <w:lang w:val="es-ES"/>
        </w:rPr>
      </w:pPr>
      <w:r w:rsidRPr="00B225F3">
        <w:rPr>
          <w:rFonts w:ascii="Arial" w:hAnsi="Arial" w:cs="Arial"/>
          <w:sz w:val="20"/>
          <w:szCs w:val="20"/>
          <w:lang w:val="es-ES"/>
        </w:rPr>
        <w:t xml:space="preserve">El proveedor tendrá un plazo que no exceda los 10 (diez) días hábiles a partir la notificación para realizar el canje de los bienes por otros lotes que no presenten los defectos o vicios ocultos identificados, en caso de incumplimiento se aplicará la sanción correspondiente. </w:t>
      </w:r>
    </w:p>
    <w:p w:rsidR="00AE4D93" w:rsidRPr="00B225F3" w:rsidRDefault="00AE4D93" w:rsidP="00AE4D93">
      <w:pPr>
        <w:spacing w:after="0" w:line="240" w:lineRule="auto"/>
        <w:jc w:val="both"/>
        <w:rPr>
          <w:rFonts w:ascii="Arial" w:hAnsi="Arial" w:cs="Arial"/>
          <w:sz w:val="20"/>
          <w:szCs w:val="20"/>
          <w:lang w:val="es-ES"/>
        </w:rPr>
      </w:pPr>
    </w:p>
    <w:p w:rsidR="00AE4D93" w:rsidRDefault="00AE4D93" w:rsidP="00AE4D93">
      <w:pPr>
        <w:spacing w:after="0" w:line="240" w:lineRule="auto"/>
        <w:jc w:val="both"/>
        <w:rPr>
          <w:rFonts w:ascii="Arial" w:hAnsi="Arial" w:cs="Arial"/>
          <w:sz w:val="20"/>
          <w:szCs w:val="20"/>
          <w:lang w:val="es-ES"/>
        </w:rPr>
      </w:pPr>
      <w:r w:rsidRPr="00B225F3">
        <w:rPr>
          <w:rFonts w:ascii="Arial" w:hAnsi="Arial" w:cs="Arial"/>
          <w:sz w:val="20"/>
          <w:szCs w:val="20"/>
          <w:lang w:val="es-ES"/>
        </w:rPr>
        <w:t>En el caso del IMSS, la solicitud del canje se realizará a través de los administradores de los contratos en las Delegaciones, UMAES o en su caso, la Coordinación de Control del Abasto.</w:t>
      </w:r>
    </w:p>
    <w:p w:rsidR="00AE4D93" w:rsidRPr="00381086" w:rsidRDefault="00AE4D93" w:rsidP="00AE4D93">
      <w:pPr>
        <w:spacing w:after="0" w:line="240" w:lineRule="auto"/>
        <w:rPr>
          <w:rFonts w:ascii="Arial" w:hAnsi="Arial" w:cs="Arial"/>
          <w:b/>
          <w:sz w:val="20"/>
          <w:szCs w:val="20"/>
        </w:rPr>
      </w:pPr>
    </w:p>
    <w:p w:rsidR="00AE4D93" w:rsidRPr="00381086" w:rsidRDefault="00B317AC" w:rsidP="00960799">
      <w:pPr>
        <w:pStyle w:val="Ttulo2"/>
        <w:numPr>
          <w:ilvl w:val="0"/>
          <w:numId w:val="0"/>
        </w:numPr>
        <w:spacing w:before="0" w:after="0"/>
        <w:ind w:left="576" w:hanging="576"/>
        <w:rPr>
          <w:rFonts w:cs="Arial"/>
          <w:i w:val="0"/>
          <w:sz w:val="20"/>
        </w:rPr>
      </w:pPr>
      <w:bookmarkStart w:id="131" w:name="_Toc456716306"/>
      <w:bookmarkStart w:id="132" w:name="_Toc461526962"/>
      <w:r>
        <w:rPr>
          <w:rFonts w:cs="Arial"/>
          <w:i w:val="0"/>
          <w:sz w:val="20"/>
        </w:rPr>
        <w:t>1</w:t>
      </w:r>
      <w:r w:rsidR="00764756">
        <w:rPr>
          <w:rFonts w:cs="Arial"/>
          <w:i w:val="0"/>
          <w:sz w:val="20"/>
        </w:rPr>
        <w:t>6</w:t>
      </w:r>
      <w:r>
        <w:rPr>
          <w:rFonts w:cs="Arial"/>
          <w:i w:val="0"/>
          <w:sz w:val="20"/>
        </w:rPr>
        <w:t xml:space="preserve">.1.2 </w:t>
      </w:r>
      <w:r w:rsidR="00AE4D93" w:rsidRPr="00381086">
        <w:rPr>
          <w:rFonts w:cs="Arial"/>
          <w:i w:val="0"/>
          <w:sz w:val="20"/>
        </w:rPr>
        <w:t>Devolución.</w:t>
      </w:r>
      <w:bookmarkEnd w:id="131"/>
      <w:bookmarkEnd w:id="132"/>
    </w:p>
    <w:p w:rsidR="00AE4D93" w:rsidRPr="00381086" w:rsidRDefault="00AE4D93" w:rsidP="00AE4D93">
      <w:pPr>
        <w:pStyle w:val="Textonormal"/>
        <w:spacing w:after="0"/>
        <w:rPr>
          <w:rFonts w:ascii="Arial" w:hAnsi="Arial" w:cs="Arial"/>
          <w:sz w:val="20"/>
        </w:rPr>
      </w:pPr>
    </w:p>
    <w:p w:rsidR="00BB6FC2" w:rsidRPr="00EA7DBD" w:rsidRDefault="00BB6FC2" w:rsidP="00BB6FC2">
      <w:pPr>
        <w:spacing w:line="240" w:lineRule="auto"/>
        <w:jc w:val="both"/>
        <w:rPr>
          <w:rFonts w:ascii="Arial" w:hAnsi="Arial" w:cs="Arial"/>
          <w:sz w:val="20"/>
          <w:szCs w:val="20"/>
        </w:rPr>
      </w:pPr>
      <w:r w:rsidRPr="00EA7DBD">
        <w:rPr>
          <w:rFonts w:ascii="Arial" w:hAnsi="Arial" w:cs="Arial"/>
          <w:sz w:val="20"/>
          <w:szCs w:val="20"/>
        </w:rPr>
        <w:t>El Instituto</w:t>
      </w:r>
      <w:r w:rsidRPr="00EA7DBD">
        <w:rPr>
          <w:rFonts w:ascii="Arial" w:hAnsi="Arial" w:cs="Arial"/>
          <w:sz w:val="20"/>
          <w:szCs w:val="20"/>
          <w:lang w:val="es-ES"/>
        </w:rPr>
        <w:t xml:space="preserve"> </w:t>
      </w:r>
      <w:r w:rsidRPr="00EA7DBD">
        <w:rPr>
          <w:rFonts w:ascii="Arial" w:hAnsi="Arial" w:cs="Arial"/>
          <w:sz w:val="20"/>
          <w:szCs w:val="20"/>
        </w:rPr>
        <w:t>podrá solicitar por escrito o por correo electrónico al proveedor  el canje de los bienes que presenten defectos o vicios ocultos. La notificación se realizará a las personas y/o direcciones que el proveedor determino como contactos oficiales.</w:t>
      </w:r>
    </w:p>
    <w:p w:rsidR="00BB6FC2" w:rsidRPr="00EA7DBD" w:rsidRDefault="00BB6FC2" w:rsidP="00BB6FC2">
      <w:pPr>
        <w:spacing w:line="240" w:lineRule="auto"/>
        <w:jc w:val="both"/>
        <w:rPr>
          <w:rFonts w:ascii="Arial" w:hAnsi="Arial" w:cs="Arial"/>
          <w:sz w:val="20"/>
          <w:szCs w:val="20"/>
        </w:rPr>
      </w:pPr>
      <w:r w:rsidRPr="00EA7DBD">
        <w:rPr>
          <w:rFonts w:ascii="Arial" w:hAnsi="Arial" w:cs="Arial"/>
          <w:sz w:val="20"/>
          <w:szCs w:val="20"/>
        </w:rPr>
        <w:t xml:space="preserve">El proveedor tendrá un plazo que no exceda los 10 (diez) días hábiles a partir la notificación para realizar el canje de los bienes por otros lotes que no presenten los defectos o vicios ocultos identificados, en caso de incumplimiento se aplicará la sanción correspondiente. </w:t>
      </w:r>
    </w:p>
    <w:p w:rsidR="00BB6FC2" w:rsidRPr="00EA7DBD" w:rsidRDefault="00BB6FC2" w:rsidP="00BB6FC2">
      <w:pPr>
        <w:spacing w:after="0" w:line="240" w:lineRule="auto"/>
        <w:jc w:val="both"/>
        <w:rPr>
          <w:rFonts w:ascii="Arial" w:hAnsi="Arial" w:cs="Arial"/>
          <w:sz w:val="20"/>
          <w:szCs w:val="20"/>
        </w:rPr>
      </w:pPr>
      <w:r w:rsidRPr="00EA7DBD">
        <w:rPr>
          <w:rFonts w:ascii="Arial" w:hAnsi="Arial" w:cs="Arial"/>
          <w:sz w:val="20"/>
          <w:szCs w:val="20"/>
        </w:rPr>
        <w:t>En el caso del IMSS, la solicitud del canje se realizará a través de los administradores de los contratos en las Delegaciones, UMAES o en su caso, la Coordinación de Control del Abasto.</w:t>
      </w:r>
    </w:p>
    <w:p w:rsidR="005A4ADF" w:rsidRPr="001D05C7" w:rsidRDefault="005A4ADF" w:rsidP="008A199D">
      <w:pPr>
        <w:spacing w:after="0" w:line="240" w:lineRule="auto"/>
        <w:jc w:val="both"/>
        <w:rPr>
          <w:rFonts w:ascii="Arial" w:eastAsia="Times New Roman" w:hAnsi="Arial" w:cs="Arial"/>
          <w:b/>
          <w:bCs/>
          <w:kern w:val="1"/>
          <w:sz w:val="20"/>
          <w:szCs w:val="20"/>
          <w:lang w:eastAsia="es-ES"/>
        </w:rPr>
      </w:pPr>
    </w:p>
    <w:p w:rsidR="009A2728" w:rsidRPr="001D05C7" w:rsidRDefault="004D01C1" w:rsidP="008A199D">
      <w:pPr>
        <w:pStyle w:val="Ttulo2"/>
        <w:numPr>
          <w:ilvl w:val="0"/>
          <w:numId w:val="0"/>
        </w:numPr>
        <w:spacing w:before="0" w:after="0"/>
        <w:rPr>
          <w:rFonts w:cs="Arial"/>
          <w:i w:val="0"/>
          <w:sz w:val="20"/>
          <w:lang w:val="es-ES_tradnl"/>
        </w:rPr>
      </w:pPr>
      <w:bookmarkStart w:id="133" w:name="_Toc461526963"/>
      <w:r w:rsidRPr="001D05C7">
        <w:rPr>
          <w:rFonts w:cs="Arial"/>
          <w:i w:val="0"/>
          <w:sz w:val="20"/>
          <w:lang w:val="es-ES_tradnl"/>
        </w:rPr>
        <w:t>16.1.3</w:t>
      </w:r>
      <w:r w:rsidRPr="001D05C7">
        <w:rPr>
          <w:rFonts w:cs="Arial"/>
          <w:i w:val="0"/>
          <w:sz w:val="20"/>
          <w:lang w:val="es-ES_tradnl"/>
        </w:rPr>
        <w:tab/>
        <w:t>Caducidades del bien</w:t>
      </w:r>
      <w:bookmarkEnd w:id="133"/>
    </w:p>
    <w:p w:rsidR="009A2728" w:rsidRDefault="009A2728" w:rsidP="008A199D">
      <w:pPr>
        <w:suppressAutoHyphens/>
        <w:spacing w:after="0" w:line="240" w:lineRule="auto"/>
        <w:jc w:val="both"/>
        <w:rPr>
          <w:rFonts w:ascii="Arial" w:eastAsia="Times New Roman" w:hAnsi="Arial" w:cs="Arial"/>
          <w:sz w:val="20"/>
          <w:szCs w:val="20"/>
          <w:lang w:val="es-ES" w:eastAsia="ar-SA"/>
        </w:rPr>
      </w:pPr>
    </w:p>
    <w:p w:rsidR="00AE4D93" w:rsidRPr="00DC6197" w:rsidRDefault="00AE4D93" w:rsidP="00AE4D93">
      <w:pPr>
        <w:spacing w:after="0" w:line="240" w:lineRule="auto"/>
        <w:jc w:val="both"/>
        <w:rPr>
          <w:rFonts w:ascii="Arial" w:hAnsi="Arial" w:cs="Arial"/>
          <w:sz w:val="20"/>
          <w:szCs w:val="20"/>
        </w:rPr>
      </w:pPr>
      <w:r w:rsidRPr="00DC6197">
        <w:rPr>
          <w:rFonts w:ascii="Arial" w:hAnsi="Arial" w:cs="Arial"/>
          <w:sz w:val="20"/>
          <w:szCs w:val="20"/>
        </w:rPr>
        <w:t xml:space="preserve">El licitante adjudicado deberá presentar como parte de su propuesta técnica escrito preferentemente en papel membretado, en el cual por su propio derecho o a través de su representante legal, garantice que el periodo de caducidad de los bienes que entregará no podrá ser menor a 12 (doce) meses, contados a partir de la fecha de entrega de éstos. </w:t>
      </w:r>
    </w:p>
    <w:p w:rsidR="00AE4D93" w:rsidRPr="00DC6197" w:rsidRDefault="00AE4D93" w:rsidP="00AE4D93">
      <w:pPr>
        <w:spacing w:after="0" w:line="240" w:lineRule="auto"/>
        <w:jc w:val="both"/>
        <w:rPr>
          <w:rFonts w:ascii="Arial" w:hAnsi="Arial" w:cs="Arial"/>
          <w:sz w:val="20"/>
          <w:szCs w:val="20"/>
        </w:rPr>
      </w:pPr>
    </w:p>
    <w:p w:rsidR="00AE4D93" w:rsidRPr="00DC6197" w:rsidRDefault="00AE4D93" w:rsidP="00AE4D93">
      <w:pPr>
        <w:spacing w:after="0" w:line="240" w:lineRule="auto"/>
        <w:jc w:val="both"/>
        <w:rPr>
          <w:rFonts w:ascii="Arial" w:hAnsi="Arial" w:cs="Arial"/>
          <w:sz w:val="20"/>
          <w:szCs w:val="20"/>
        </w:rPr>
      </w:pPr>
      <w:r w:rsidRPr="00DC6197">
        <w:rPr>
          <w:rFonts w:ascii="Arial" w:hAnsi="Arial" w:cs="Arial"/>
          <w:sz w:val="20"/>
          <w:szCs w:val="20"/>
        </w:rPr>
        <w:t xml:space="preserve">No obstante los proveedores podrán entregar bienes con una caducidad mínima hasta de 9 (nueve) meses, siempre y cuando entreguen una carta compromiso, en la cual se obliguen canjear los bienes, dentro de un plazo de 15 días hábiles, contados a partir del día siguiente a que sea notificada la solicitud de canje, sin costo alguno para el Instituto, aquellos bienes que no sean consumidos dentro de su vida útil, identificando en dicha carta, la(s) clave(s), con su descripción, fabricante y número de lote. </w:t>
      </w:r>
    </w:p>
    <w:p w:rsidR="00AE4D93" w:rsidRPr="00DC6197" w:rsidRDefault="00AE4D93" w:rsidP="00AE4D93">
      <w:pPr>
        <w:spacing w:after="0" w:line="240" w:lineRule="auto"/>
        <w:jc w:val="both"/>
        <w:rPr>
          <w:rFonts w:ascii="Arial" w:hAnsi="Arial" w:cs="Arial"/>
          <w:sz w:val="20"/>
          <w:szCs w:val="20"/>
        </w:rPr>
      </w:pPr>
    </w:p>
    <w:p w:rsidR="00AE4D93" w:rsidRDefault="00AE4D93" w:rsidP="00AE4D93">
      <w:pPr>
        <w:spacing w:after="0" w:line="240" w:lineRule="auto"/>
        <w:jc w:val="both"/>
        <w:rPr>
          <w:rFonts w:ascii="Arial" w:hAnsi="Arial" w:cs="Arial"/>
          <w:sz w:val="20"/>
          <w:szCs w:val="20"/>
        </w:rPr>
      </w:pPr>
      <w:r w:rsidRPr="00DC6197">
        <w:rPr>
          <w:rFonts w:ascii="Arial" w:hAnsi="Arial" w:cs="Arial"/>
          <w:sz w:val="20"/>
          <w:szCs w:val="20"/>
        </w:rPr>
        <w:lastRenderedPageBreak/>
        <w:t>En el caso del IMSS, bajo ninguna circunstancia el Instituto aceptará bienes con caducidad inferior a 9 meses, salvo en los insumos que por su composición biológica no sea posible de acuerdo a la opinión de atención médica, el cual deberá ser avalado mediante oficio por la Coordinación de Control Técnico de Insumos (COCTI) del Instituto.</w:t>
      </w:r>
    </w:p>
    <w:p w:rsidR="005A4ADF" w:rsidRPr="00AE4D93" w:rsidRDefault="005A4ADF" w:rsidP="008A199D">
      <w:pPr>
        <w:suppressAutoHyphens/>
        <w:spacing w:after="0" w:line="240" w:lineRule="auto"/>
        <w:jc w:val="both"/>
        <w:rPr>
          <w:rFonts w:ascii="Arial" w:eastAsia="Times New Roman" w:hAnsi="Arial" w:cs="Arial"/>
          <w:sz w:val="20"/>
          <w:szCs w:val="20"/>
          <w:lang w:eastAsia="ar-SA"/>
        </w:rPr>
      </w:pPr>
    </w:p>
    <w:p w:rsidR="009A2728" w:rsidRPr="001D05C7" w:rsidRDefault="009A2728" w:rsidP="00960799">
      <w:pPr>
        <w:pStyle w:val="Ttulo1"/>
        <w:numPr>
          <w:ilvl w:val="0"/>
          <w:numId w:val="0"/>
        </w:numPr>
        <w:spacing w:before="0" w:after="0"/>
        <w:jc w:val="both"/>
        <w:rPr>
          <w:rFonts w:cs="Arial"/>
          <w:sz w:val="20"/>
          <w:szCs w:val="20"/>
          <w:lang w:val="es-ES" w:eastAsia="es-ES"/>
        </w:rPr>
      </w:pPr>
      <w:bookmarkStart w:id="134" w:name="_Toc461526964"/>
      <w:r w:rsidRPr="001D05C7">
        <w:rPr>
          <w:rFonts w:cs="Arial"/>
          <w:sz w:val="20"/>
          <w:szCs w:val="20"/>
          <w:lang w:val="es-ES" w:eastAsia="es-ES"/>
        </w:rPr>
        <w:t>17</w:t>
      </w:r>
      <w:r w:rsidRPr="001D05C7">
        <w:rPr>
          <w:rFonts w:cs="Arial"/>
          <w:sz w:val="20"/>
          <w:szCs w:val="20"/>
          <w:lang w:val="es-ES" w:eastAsia="es-ES"/>
        </w:rPr>
        <w:tab/>
        <w:t xml:space="preserve"> PAGO</w:t>
      </w:r>
      <w:bookmarkEnd w:id="134"/>
    </w:p>
    <w:p w:rsidR="00AE4D93" w:rsidRPr="00381086" w:rsidRDefault="00AE4D93" w:rsidP="00AE4D93">
      <w:pPr>
        <w:pStyle w:val="Prrafodelista"/>
        <w:ind w:left="426"/>
        <w:contextualSpacing/>
        <w:jc w:val="both"/>
        <w:rPr>
          <w:rFonts w:ascii="Arial" w:hAnsi="Arial" w:cs="Arial"/>
          <w:b/>
          <w:sz w:val="20"/>
          <w:szCs w:val="20"/>
        </w:rPr>
      </w:pPr>
    </w:p>
    <w:p w:rsidR="00A55318" w:rsidRPr="00EA7DBD" w:rsidRDefault="00A55318" w:rsidP="00A55318">
      <w:pPr>
        <w:spacing w:after="0" w:line="240" w:lineRule="auto"/>
        <w:jc w:val="both"/>
        <w:rPr>
          <w:rFonts w:ascii="Arial" w:hAnsi="Arial" w:cs="Arial"/>
          <w:sz w:val="20"/>
          <w:szCs w:val="20"/>
        </w:rPr>
      </w:pPr>
      <w:r w:rsidRPr="00EA7DBD">
        <w:rPr>
          <w:rFonts w:ascii="Arial" w:hAnsi="Arial" w:cs="Arial"/>
          <w:sz w:val="20"/>
          <w:szCs w:val="20"/>
        </w:rPr>
        <w:t xml:space="preserve">Se efectuará los pagos progresivos al proveedor una vez entregados los bienes, de conformidad con lo dispuesto en el artículo 51 de la Ley de Adquisiciones, Arrendamientos y Servicios del Sector Público y 93 de su Reglamento. El pago de los bienes, será realizado por las Delegación y UMAE´S del IMSS, con domicilios y horarios de atención, relacionados detallados en el </w:t>
      </w:r>
      <w:r w:rsidRPr="0007773A">
        <w:rPr>
          <w:rFonts w:ascii="Arial" w:hAnsi="Arial" w:cs="Arial"/>
          <w:b/>
          <w:sz w:val="20"/>
          <w:szCs w:val="20"/>
        </w:rPr>
        <w:t xml:space="preserve">Anexo </w:t>
      </w:r>
      <w:r w:rsidR="00E95C6F" w:rsidRPr="0007773A">
        <w:rPr>
          <w:rFonts w:ascii="Arial" w:hAnsi="Arial" w:cs="Arial"/>
          <w:b/>
          <w:sz w:val="20"/>
          <w:szCs w:val="20"/>
        </w:rPr>
        <w:t>21</w:t>
      </w:r>
      <w:r w:rsidRPr="0007773A">
        <w:rPr>
          <w:rFonts w:ascii="Arial" w:hAnsi="Arial" w:cs="Arial"/>
          <w:sz w:val="20"/>
          <w:szCs w:val="20"/>
        </w:rPr>
        <w:t>,</w:t>
      </w:r>
      <w:r w:rsidRPr="00EA7DBD">
        <w:rPr>
          <w:rFonts w:ascii="Arial" w:hAnsi="Arial" w:cs="Arial"/>
          <w:sz w:val="20"/>
          <w:szCs w:val="20"/>
        </w:rPr>
        <w:t xml:space="preserve"> una vez que se los bienes hayan sido entregadas conforme a las órdenes de reposición y generada el alta en SAI, considerando lo siguiente:</w:t>
      </w:r>
    </w:p>
    <w:p w:rsidR="00A55318" w:rsidRPr="00EA7DBD" w:rsidRDefault="00A55318" w:rsidP="00A55318">
      <w:pPr>
        <w:autoSpaceDE w:val="0"/>
        <w:autoSpaceDN w:val="0"/>
        <w:adjustRightInd w:val="0"/>
        <w:spacing w:after="0" w:line="240" w:lineRule="auto"/>
        <w:jc w:val="both"/>
        <w:rPr>
          <w:rFonts w:ascii="Arial" w:hAnsi="Arial" w:cs="Arial"/>
          <w:sz w:val="20"/>
          <w:szCs w:val="20"/>
        </w:rPr>
      </w:pPr>
    </w:p>
    <w:p w:rsidR="00A55318" w:rsidRPr="00EA7DBD" w:rsidRDefault="00A55318" w:rsidP="00A55318">
      <w:pPr>
        <w:autoSpaceDE w:val="0"/>
        <w:autoSpaceDN w:val="0"/>
        <w:adjustRightInd w:val="0"/>
        <w:spacing w:after="0" w:line="240" w:lineRule="auto"/>
        <w:jc w:val="both"/>
        <w:rPr>
          <w:rFonts w:ascii="Arial" w:hAnsi="Arial" w:cs="Arial"/>
          <w:sz w:val="20"/>
          <w:szCs w:val="20"/>
        </w:rPr>
      </w:pPr>
      <w:r w:rsidRPr="00EA7DBD">
        <w:rPr>
          <w:rFonts w:ascii="Arial" w:hAnsi="Arial" w:cs="Arial"/>
          <w:sz w:val="20"/>
          <w:szCs w:val="20"/>
        </w:rPr>
        <w:t>El pago se realizará en pesos mexicanos, en los plazos normados por la Dirección de Finanzas en el “Procedimiento para la recepción, glosa y aprobación de documentos presentados para trámite de pago y constitución de fondos fijos” sin que éstos rebasen los 20 días naturales posteriores a aquel en que el Proveedor presente en las áreas de trámite de erogaciones la representación impresa del comprobante fiscal digital, siempre y cuando se cuente con la suficiencia presupuestal, así como con la documentación comprobatoria que acredite la entrega de los bienes, y se indique en dicha documentación los bienes entregados, número de Proveedor, número de contrato, número de fianza y denominación social de la afianzadora, en su caso. Los contratos y su dictamen presupuestal deberán estar registrados en el Sistema PREI Millenium.</w:t>
      </w:r>
    </w:p>
    <w:p w:rsidR="00A55318" w:rsidRPr="00EA7DBD" w:rsidRDefault="00A55318" w:rsidP="00A55318">
      <w:pPr>
        <w:autoSpaceDE w:val="0"/>
        <w:autoSpaceDN w:val="0"/>
        <w:adjustRightInd w:val="0"/>
        <w:spacing w:after="0" w:line="240" w:lineRule="auto"/>
        <w:jc w:val="both"/>
        <w:rPr>
          <w:rFonts w:ascii="Arial" w:hAnsi="Arial" w:cs="Arial"/>
          <w:sz w:val="20"/>
          <w:szCs w:val="20"/>
        </w:rPr>
      </w:pPr>
    </w:p>
    <w:p w:rsidR="00A55318" w:rsidRPr="00EA7DBD" w:rsidRDefault="00A55318" w:rsidP="00A55318">
      <w:pPr>
        <w:autoSpaceDE w:val="0"/>
        <w:autoSpaceDN w:val="0"/>
        <w:adjustRightInd w:val="0"/>
        <w:spacing w:after="0" w:line="240" w:lineRule="auto"/>
        <w:jc w:val="both"/>
        <w:rPr>
          <w:rFonts w:ascii="Arial" w:hAnsi="Arial" w:cs="Arial"/>
          <w:sz w:val="20"/>
          <w:szCs w:val="20"/>
        </w:rPr>
      </w:pPr>
      <w:r w:rsidRPr="00EA7DBD">
        <w:rPr>
          <w:rFonts w:ascii="Arial" w:hAnsi="Arial" w:cs="Arial"/>
          <w:sz w:val="20"/>
          <w:szCs w:val="20"/>
        </w:rPr>
        <w:t>Para el trámite de pago en el contrato se deberá indicar que el Proveedor deberá expedir sus  comprobantes fiscales digitales en el esquema de facturación electrónica, con las especificaciones normadas por el SAT a nombre del Instituto Mexicano del Seguro Social, con Registro Federal de Contribuyentes IMS421231I45, domicilio en Avenida Paseo de la Reforma Núm. 476, Colonia Juárez, C.P. 06600, Delegación Cuauhtémoc, Ciudad de México, para la validación de dichos comprobantes el Proveedor deberá cargar en Internet, a través del Portal de Servicios a Proveedores de la página del IMSS el archivo en formato XML, la validez de los mismos será determinada durante la carga y únicamente los comprobantes validos serán procedentes para pago.</w:t>
      </w:r>
    </w:p>
    <w:p w:rsidR="00A55318" w:rsidRPr="00EA7DBD" w:rsidRDefault="00A55318" w:rsidP="00A55318">
      <w:pPr>
        <w:autoSpaceDE w:val="0"/>
        <w:autoSpaceDN w:val="0"/>
        <w:adjustRightInd w:val="0"/>
        <w:spacing w:after="0" w:line="240" w:lineRule="auto"/>
        <w:jc w:val="both"/>
        <w:rPr>
          <w:rFonts w:ascii="Arial" w:hAnsi="Arial" w:cs="Arial"/>
          <w:sz w:val="20"/>
          <w:szCs w:val="20"/>
        </w:rPr>
      </w:pPr>
    </w:p>
    <w:p w:rsidR="00A55318" w:rsidRPr="00EA7DBD" w:rsidRDefault="00A55318" w:rsidP="00A55318">
      <w:pPr>
        <w:autoSpaceDE w:val="0"/>
        <w:autoSpaceDN w:val="0"/>
        <w:adjustRightInd w:val="0"/>
        <w:spacing w:after="0" w:line="240" w:lineRule="auto"/>
        <w:jc w:val="both"/>
        <w:rPr>
          <w:rFonts w:ascii="Arial" w:hAnsi="Arial" w:cs="Arial"/>
          <w:i/>
          <w:iCs/>
          <w:sz w:val="20"/>
          <w:szCs w:val="20"/>
        </w:rPr>
      </w:pPr>
      <w:r w:rsidRPr="00EA7DBD">
        <w:rPr>
          <w:rFonts w:ascii="Arial" w:hAnsi="Arial" w:cs="Arial"/>
          <w:sz w:val="20"/>
          <w:szCs w:val="20"/>
        </w:rPr>
        <w:t xml:space="preserve">El Administrador del Contrato será quien dará la autorización para que la Dirección de Finanzas proceda a su pago de acuerdo a lo normado en el Anexo Cuentas Contables del “Procedimiento para la recepción, glosa y aprobación de documentos para trámite de pago y constitución de fondos fijos”, mismos que se encuentran publicados en la dirección: </w:t>
      </w:r>
      <w:hyperlink r:id="rId16" w:history="1">
        <w:r w:rsidRPr="00EA7DBD">
          <w:rPr>
            <w:rStyle w:val="Hipervnculo"/>
            <w:rFonts w:ascii="Arial" w:hAnsi="Arial" w:cs="Arial"/>
            <w:i/>
            <w:iCs/>
            <w:sz w:val="20"/>
            <w:szCs w:val="20"/>
          </w:rPr>
          <w:t>http://intranet/Docs/Normas/DIR.%20FINANZAS/COORD.%20CONT%20Y%20TRAM%20EROGACIONES/PROCEDIMIENTOS/6130-003-002.pdf</w:t>
        </w:r>
      </w:hyperlink>
    </w:p>
    <w:p w:rsidR="00A55318" w:rsidRPr="00EA7DBD" w:rsidRDefault="00A55318" w:rsidP="00A55318">
      <w:pPr>
        <w:autoSpaceDE w:val="0"/>
        <w:autoSpaceDN w:val="0"/>
        <w:adjustRightInd w:val="0"/>
        <w:spacing w:after="0" w:line="240" w:lineRule="auto"/>
        <w:jc w:val="both"/>
        <w:rPr>
          <w:rFonts w:ascii="Arial" w:hAnsi="Arial" w:cs="Arial"/>
          <w:i/>
          <w:iCs/>
          <w:sz w:val="20"/>
          <w:szCs w:val="20"/>
        </w:rPr>
      </w:pPr>
    </w:p>
    <w:p w:rsidR="00A55318" w:rsidRPr="00EA7DBD" w:rsidRDefault="00A55318" w:rsidP="00A55318">
      <w:pPr>
        <w:autoSpaceDE w:val="0"/>
        <w:autoSpaceDN w:val="0"/>
        <w:adjustRightInd w:val="0"/>
        <w:spacing w:after="0" w:line="240" w:lineRule="auto"/>
        <w:jc w:val="both"/>
        <w:rPr>
          <w:rFonts w:ascii="Arial" w:hAnsi="Arial" w:cs="Arial"/>
          <w:sz w:val="20"/>
          <w:szCs w:val="20"/>
        </w:rPr>
      </w:pPr>
      <w:r w:rsidRPr="00EA7DBD">
        <w:rPr>
          <w:rFonts w:ascii="Arial" w:hAnsi="Arial" w:cs="Arial"/>
          <w:sz w:val="20"/>
          <w:szCs w:val="20"/>
        </w:rPr>
        <w:t>En el contrato se deberá indicar que 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A55318" w:rsidRPr="00EA7DBD" w:rsidRDefault="00A55318" w:rsidP="00A55318">
      <w:pPr>
        <w:autoSpaceDE w:val="0"/>
        <w:autoSpaceDN w:val="0"/>
        <w:adjustRightInd w:val="0"/>
        <w:spacing w:after="0" w:line="240" w:lineRule="auto"/>
        <w:jc w:val="both"/>
        <w:rPr>
          <w:rFonts w:ascii="Arial" w:hAnsi="Arial" w:cs="Arial"/>
          <w:sz w:val="20"/>
          <w:szCs w:val="20"/>
        </w:rPr>
      </w:pPr>
    </w:p>
    <w:p w:rsidR="00A55318" w:rsidRPr="00EA7DBD" w:rsidRDefault="00A55318" w:rsidP="00A55318">
      <w:pPr>
        <w:autoSpaceDE w:val="0"/>
        <w:autoSpaceDN w:val="0"/>
        <w:adjustRightInd w:val="0"/>
        <w:spacing w:after="0" w:line="240" w:lineRule="auto"/>
        <w:jc w:val="both"/>
        <w:rPr>
          <w:rFonts w:ascii="Arial" w:hAnsi="Arial" w:cs="Arial"/>
          <w:sz w:val="20"/>
          <w:szCs w:val="20"/>
        </w:rPr>
      </w:pPr>
      <w:r w:rsidRPr="00EA7DBD">
        <w:rPr>
          <w:rFonts w:ascii="Arial" w:hAnsi="Arial" w:cs="Arial"/>
          <w:sz w:val="20"/>
          <w:szCs w:val="20"/>
        </w:rPr>
        <w:t>En caso de aplicar, el contrato deberá señalar que el Proveedor deberá entregar el CFDI a favor del IMSS por el importe de la aplicación de la pena convencional por atraso o deficiencia del servicio.</w:t>
      </w:r>
    </w:p>
    <w:p w:rsidR="00A55318" w:rsidRPr="00EA7DBD" w:rsidRDefault="00A55318" w:rsidP="00A55318">
      <w:pPr>
        <w:autoSpaceDE w:val="0"/>
        <w:autoSpaceDN w:val="0"/>
        <w:adjustRightInd w:val="0"/>
        <w:spacing w:after="0" w:line="240" w:lineRule="auto"/>
        <w:jc w:val="both"/>
        <w:rPr>
          <w:rFonts w:ascii="Arial" w:hAnsi="Arial" w:cs="Arial"/>
          <w:sz w:val="20"/>
          <w:szCs w:val="20"/>
        </w:rPr>
      </w:pPr>
    </w:p>
    <w:p w:rsidR="00A55318" w:rsidRPr="00EA7DBD" w:rsidRDefault="00A55318" w:rsidP="00A55318">
      <w:pPr>
        <w:autoSpaceDE w:val="0"/>
        <w:autoSpaceDN w:val="0"/>
        <w:adjustRightInd w:val="0"/>
        <w:spacing w:after="0" w:line="240" w:lineRule="auto"/>
        <w:jc w:val="both"/>
        <w:rPr>
          <w:rFonts w:ascii="Arial" w:hAnsi="Arial" w:cs="Arial"/>
          <w:sz w:val="20"/>
          <w:szCs w:val="20"/>
        </w:rPr>
      </w:pPr>
      <w:r w:rsidRPr="00EA7DBD">
        <w:rPr>
          <w:rFonts w:ascii="Arial" w:hAnsi="Arial" w:cs="Arial"/>
          <w:sz w:val="20"/>
          <w:szCs w:val="20"/>
        </w:rPr>
        <w:t>En ningún caso, se deberá autorizar el pago de los bienes, sí no se ha determinado, calculado y notificado al Proveedor las penas convencionales o deducciones pactadas en el contrato, así como su registro y validación en el Sistema PREI Millenium.</w:t>
      </w:r>
    </w:p>
    <w:p w:rsidR="00A55318" w:rsidRPr="00EA7DBD" w:rsidRDefault="00A55318" w:rsidP="00A55318">
      <w:pPr>
        <w:autoSpaceDE w:val="0"/>
        <w:autoSpaceDN w:val="0"/>
        <w:adjustRightInd w:val="0"/>
        <w:spacing w:after="0" w:line="240" w:lineRule="auto"/>
        <w:jc w:val="both"/>
        <w:rPr>
          <w:rFonts w:ascii="Arial" w:hAnsi="Arial" w:cs="Arial"/>
          <w:sz w:val="20"/>
          <w:szCs w:val="20"/>
        </w:rPr>
      </w:pPr>
    </w:p>
    <w:p w:rsidR="00A55318" w:rsidRPr="00EA7DBD" w:rsidRDefault="00A55318" w:rsidP="00A55318">
      <w:pPr>
        <w:autoSpaceDE w:val="0"/>
        <w:autoSpaceDN w:val="0"/>
        <w:adjustRightInd w:val="0"/>
        <w:spacing w:after="0" w:line="240" w:lineRule="auto"/>
        <w:jc w:val="both"/>
        <w:rPr>
          <w:rFonts w:ascii="Arial" w:hAnsi="Arial" w:cs="Arial"/>
          <w:sz w:val="20"/>
          <w:szCs w:val="20"/>
        </w:rPr>
      </w:pPr>
      <w:r w:rsidRPr="00EA7DBD">
        <w:rPr>
          <w:rFonts w:ascii="Arial" w:hAnsi="Arial" w:cs="Arial"/>
          <w:sz w:val="20"/>
          <w:szCs w:val="20"/>
        </w:rPr>
        <w:t xml:space="preserve">El pago se realizará mediante transferencia electrónica de fondos, a través del esquema electrónico interbancario que el IMSS tiene en operación, para tal efecto en los contratos se deberá incluir el número de </w:t>
      </w:r>
      <w:r w:rsidRPr="00EA7DBD">
        <w:rPr>
          <w:rFonts w:ascii="Arial" w:hAnsi="Arial" w:cs="Arial"/>
          <w:sz w:val="20"/>
          <w:szCs w:val="20"/>
        </w:rPr>
        <w:lastRenderedPageBreak/>
        <w:t>cuenta, CLABE, Banco y Sucursal, a menos que el Proveedor acredite en forma fehaciente la imposibilidad para ello.</w:t>
      </w:r>
    </w:p>
    <w:p w:rsidR="00A55318" w:rsidRPr="00EA7DBD" w:rsidRDefault="00A55318" w:rsidP="00A55318">
      <w:pPr>
        <w:autoSpaceDE w:val="0"/>
        <w:autoSpaceDN w:val="0"/>
        <w:adjustRightInd w:val="0"/>
        <w:spacing w:after="0" w:line="240" w:lineRule="auto"/>
        <w:jc w:val="both"/>
        <w:rPr>
          <w:rFonts w:ascii="Arial" w:hAnsi="Arial" w:cs="Arial"/>
          <w:sz w:val="20"/>
          <w:szCs w:val="20"/>
        </w:rPr>
      </w:pPr>
    </w:p>
    <w:p w:rsidR="00A55318" w:rsidRPr="00EA7DBD" w:rsidRDefault="00A55318" w:rsidP="00A55318">
      <w:pPr>
        <w:autoSpaceDE w:val="0"/>
        <w:autoSpaceDN w:val="0"/>
        <w:adjustRightInd w:val="0"/>
        <w:spacing w:after="0" w:line="240" w:lineRule="auto"/>
        <w:jc w:val="both"/>
        <w:rPr>
          <w:rFonts w:ascii="Arial" w:hAnsi="Arial" w:cs="Arial"/>
          <w:sz w:val="20"/>
          <w:szCs w:val="20"/>
        </w:rPr>
      </w:pPr>
      <w:r w:rsidRPr="00EA7DBD">
        <w:rPr>
          <w:rFonts w:ascii="Arial" w:hAnsi="Arial" w:cs="Arial"/>
          <w:sz w:val="20"/>
          <w:szCs w:val="20"/>
        </w:rPr>
        <w:t>El pago se depositará en la fecha programada, a través del esquema interbancario si la cuenta bancaria del Proveedor está contratada con BANORTE, BBVA BANCOMER, HSBC, o SCOTIABANK INVERLAT o a través del esquema interbancario vía SPEI (Sistema de Pagos Electrónicos Interbancarios) si la cuenta pertenece a un banco distinto a los antes mencionados.</w:t>
      </w:r>
    </w:p>
    <w:p w:rsidR="00A55318" w:rsidRPr="00EA7DBD" w:rsidRDefault="00A55318" w:rsidP="00A55318">
      <w:pPr>
        <w:autoSpaceDE w:val="0"/>
        <w:autoSpaceDN w:val="0"/>
        <w:adjustRightInd w:val="0"/>
        <w:spacing w:after="0" w:line="240" w:lineRule="auto"/>
        <w:jc w:val="both"/>
        <w:rPr>
          <w:rFonts w:ascii="Arial" w:hAnsi="Arial" w:cs="Arial"/>
          <w:sz w:val="20"/>
          <w:szCs w:val="20"/>
        </w:rPr>
      </w:pPr>
    </w:p>
    <w:p w:rsidR="00A55318" w:rsidRPr="00EA7DBD" w:rsidRDefault="00A55318" w:rsidP="00A55318">
      <w:pPr>
        <w:autoSpaceDE w:val="0"/>
        <w:autoSpaceDN w:val="0"/>
        <w:adjustRightInd w:val="0"/>
        <w:spacing w:after="0" w:line="240" w:lineRule="auto"/>
        <w:jc w:val="both"/>
        <w:rPr>
          <w:rFonts w:ascii="Arial" w:hAnsi="Arial" w:cs="Arial"/>
          <w:sz w:val="20"/>
          <w:szCs w:val="20"/>
        </w:rPr>
      </w:pPr>
      <w:r w:rsidRPr="00EA7DBD">
        <w:rPr>
          <w:rFonts w:ascii="Arial" w:hAnsi="Arial" w:cs="Arial"/>
          <w:sz w:val="20"/>
          <w:szCs w:val="20"/>
        </w:rPr>
        <w:t>Las URG deberán registrar los contratos y su dictamen presupuestal en el Sistema PREI Millenium para el trámite de pago correspondiente.</w:t>
      </w:r>
    </w:p>
    <w:p w:rsidR="00A55318" w:rsidRPr="00EA7DBD" w:rsidRDefault="00A55318" w:rsidP="00A55318">
      <w:pPr>
        <w:autoSpaceDE w:val="0"/>
        <w:autoSpaceDN w:val="0"/>
        <w:adjustRightInd w:val="0"/>
        <w:spacing w:after="0" w:line="240" w:lineRule="auto"/>
        <w:jc w:val="both"/>
        <w:rPr>
          <w:rFonts w:ascii="Arial" w:hAnsi="Arial" w:cs="Arial"/>
          <w:sz w:val="20"/>
          <w:szCs w:val="20"/>
        </w:rPr>
      </w:pPr>
    </w:p>
    <w:p w:rsidR="00A55318" w:rsidRPr="00EA7DBD" w:rsidRDefault="00A55318" w:rsidP="00A55318">
      <w:pPr>
        <w:autoSpaceDE w:val="0"/>
        <w:autoSpaceDN w:val="0"/>
        <w:adjustRightInd w:val="0"/>
        <w:spacing w:after="0" w:line="240" w:lineRule="auto"/>
        <w:jc w:val="both"/>
        <w:rPr>
          <w:rFonts w:ascii="Arial" w:hAnsi="Arial" w:cs="Arial"/>
          <w:sz w:val="20"/>
          <w:szCs w:val="20"/>
        </w:rPr>
      </w:pPr>
      <w:r w:rsidRPr="00EA7DBD">
        <w:rPr>
          <w:rFonts w:ascii="Arial" w:hAnsi="Arial" w:cs="Arial"/>
          <w:sz w:val="20"/>
          <w:szCs w:val="20"/>
        </w:rPr>
        <w:t>Para que el Proveedor pueda celebrar un contrato de cesión de derechos de cobro, mismo que deberá notificarlo por escrito al IMSS con un mínimo de cinco días naturales anteriores a la fecha de pago programada, el Administrador del Contrato o en su caso el titular del Área Requirente, deberá entregar los documentos sustantivos de dicha cesión el área responsable de autorizar dicha cesión.</w:t>
      </w:r>
    </w:p>
    <w:p w:rsidR="00A55318" w:rsidRPr="00EA7DBD" w:rsidRDefault="00A55318" w:rsidP="00A55318">
      <w:pPr>
        <w:autoSpaceDE w:val="0"/>
        <w:autoSpaceDN w:val="0"/>
        <w:adjustRightInd w:val="0"/>
        <w:spacing w:after="0" w:line="240" w:lineRule="auto"/>
        <w:jc w:val="both"/>
        <w:rPr>
          <w:rFonts w:ascii="Arial" w:hAnsi="Arial" w:cs="Arial"/>
          <w:sz w:val="20"/>
          <w:szCs w:val="20"/>
        </w:rPr>
      </w:pPr>
    </w:p>
    <w:p w:rsidR="00A55318" w:rsidRPr="00EA7DBD" w:rsidRDefault="00A55318" w:rsidP="00A55318">
      <w:pPr>
        <w:autoSpaceDE w:val="0"/>
        <w:autoSpaceDN w:val="0"/>
        <w:adjustRightInd w:val="0"/>
        <w:spacing w:after="0" w:line="240" w:lineRule="auto"/>
        <w:jc w:val="both"/>
        <w:rPr>
          <w:rFonts w:ascii="Arial" w:hAnsi="Arial" w:cs="Arial"/>
          <w:b/>
          <w:bCs/>
          <w:sz w:val="20"/>
          <w:szCs w:val="20"/>
        </w:rPr>
      </w:pPr>
      <w:r w:rsidRPr="00EA7DBD">
        <w:rPr>
          <w:rFonts w:ascii="Arial" w:hAnsi="Arial" w:cs="Arial"/>
          <w:sz w:val="20"/>
          <w:szCs w:val="20"/>
        </w:rPr>
        <w:t>Asimismo, en la convocatoria se deberá indicar que el Proveedor podrá optar por cobrar a través de factoraje financiero conforme al Programa de Cadenas Productivas de Nacional Financiera, S.N.C. Institución de Banca de Desarrollo con el IMSS</w:t>
      </w:r>
      <w:r w:rsidRPr="00EA7DBD">
        <w:rPr>
          <w:rFonts w:ascii="Arial" w:hAnsi="Arial" w:cs="Arial"/>
          <w:b/>
          <w:bCs/>
          <w:sz w:val="20"/>
          <w:szCs w:val="20"/>
        </w:rPr>
        <w:t>.</w:t>
      </w:r>
    </w:p>
    <w:p w:rsidR="00A55318" w:rsidRPr="00EA7DBD" w:rsidRDefault="00A55318" w:rsidP="00A55318">
      <w:pPr>
        <w:autoSpaceDE w:val="0"/>
        <w:autoSpaceDN w:val="0"/>
        <w:adjustRightInd w:val="0"/>
        <w:spacing w:after="0" w:line="240" w:lineRule="auto"/>
        <w:jc w:val="both"/>
        <w:rPr>
          <w:rFonts w:ascii="Arial" w:hAnsi="Arial" w:cs="Arial"/>
          <w:sz w:val="20"/>
          <w:szCs w:val="20"/>
        </w:rPr>
      </w:pPr>
    </w:p>
    <w:p w:rsidR="00A55318" w:rsidRPr="00EA7DBD" w:rsidRDefault="00A55318" w:rsidP="00A55318">
      <w:pPr>
        <w:spacing w:after="0" w:line="240" w:lineRule="auto"/>
        <w:jc w:val="both"/>
        <w:rPr>
          <w:rFonts w:ascii="Arial" w:hAnsi="Arial" w:cs="Arial"/>
          <w:sz w:val="20"/>
          <w:szCs w:val="20"/>
        </w:rPr>
      </w:pPr>
      <w:r w:rsidRPr="00EA7DBD">
        <w:rPr>
          <w:rFonts w:ascii="Arial" w:hAnsi="Arial" w:cs="Arial"/>
          <w:sz w:val="20"/>
          <w:szCs w:val="20"/>
        </w:rPr>
        <w:t xml:space="preserve">En apego a los Lineamientos para la Verificación del Cumplimiento de las Obligaciones en Materia de Seguridad Social de los Proveedores y Contratistas, deberá presentar una copia de la opinión (positiva y vigente) por cada trámite de pago, la cual puede ser consultada a través de la página electrónica </w:t>
      </w:r>
      <w:hyperlink r:id="rId17" w:history="1">
        <w:r w:rsidRPr="00EA7DBD">
          <w:rPr>
            <w:rFonts w:ascii="Arial" w:hAnsi="Arial" w:cs="Arial"/>
            <w:sz w:val="20"/>
            <w:szCs w:val="20"/>
          </w:rPr>
          <w:t>http://www.imss.gob.mx/tramites/cumplimiento-obligaciones</w:t>
        </w:r>
      </w:hyperlink>
      <w:r w:rsidRPr="00EA7DBD">
        <w:rPr>
          <w:rFonts w:ascii="Arial" w:hAnsi="Arial" w:cs="Arial"/>
          <w:sz w:val="20"/>
          <w:szCs w:val="20"/>
        </w:rPr>
        <w:t>, en los términos requeridos por el instituto.</w:t>
      </w:r>
    </w:p>
    <w:p w:rsidR="00AE4D93" w:rsidRPr="00381086" w:rsidRDefault="00AE4D93" w:rsidP="00AE4D93">
      <w:pPr>
        <w:spacing w:after="0" w:line="240" w:lineRule="auto"/>
        <w:jc w:val="both"/>
        <w:rPr>
          <w:rFonts w:ascii="Arial" w:hAnsi="Arial" w:cs="Arial"/>
          <w:b/>
          <w:sz w:val="20"/>
          <w:szCs w:val="20"/>
          <w:lang w:eastAsia="ar-SA"/>
        </w:rPr>
      </w:pPr>
    </w:p>
    <w:p w:rsidR="009A2728" w:rsidRPr="001D05C7" w:rsidRDefault="009A2728" w:rsidP="00960799">
      <w:pPr>
        <w:pStyle w:val="Ttulo1"/>
        <w:numPr>
          <w:ilvl w:val="0"/>
          <w:numId w:val="0"/>
        </w:numPr>
        <w:spacing w:before="0" w:after="0"/>
        <w:jc w:val="both"/>
        <w:rPr>
          <w:rFonts w:cs="Arial"/>
          <w:sz w:val="20"/>
          <w:szCs w:val="20"/>
          <w:lang w:val="es-ES" w:eastAsia="es-ES"/>
        </w:rPr>
      </w:pPr>
      <w:bookmarkStart w:id="135" w:name="_Toc461526965"/>
      <w:r w:rsidRPr="001D05C7">
        <w:rPr>
          <w:rFonts w:cs="Arial"/>
          <w:sz w:val="20"/>
          <w:szCs w:val="20"/>
          <w:lang w:val="es-ES" w:eastAsia="es-ES"/>
        </w:rPr>
        <w:t>18</w:t>
      </w:r>
      <w:r w:rsidRPr="001D05C7">
        <w:rPr>
          <w:rFonts w:cs="Arial"/>
          <w:sz w:val="20"/>
          <w:szCs w:val="20"/>
          <w:lang w:val="es-ES" w:eastAsia="es-ES"/>
        </w:rPr>
        <w:tab/>
        <w:t>ANTICIPOS</w:t>
      </w:r>
      <w:bookmarkEnd w:id="135"/>
    </w:p>
    <w:p w:rsidR="005A4ADF" w:rsidRPr="001D05C7" w:rsidRDefault="005A4ADF" w:rsidP="008A199D">
      <w:pPr>
        <w:spacing w:after="0" w:line="240" w:lineRule="auto"/>
        <w:rPr>
          <w:rFonts w:ascii="Arial" w:eastAsia="Times New Roman" w:hAnsi="Arial" w:cs="Arial"/>
          <w:b/>
          <w:bCs/>
          <w:kern w:val="1"/>
          <w:sz w:val="20"/>
          <w:szCs w:val="20"/>
          <w:lang w:val="es-ES" w:eastAsia="es-ES"/>
        </w:rPr>
      </w:pPr>
    </w:p>
    <w:p w:rsidR="009A2728" w:rsidRPr="001D05C7" w:rsidRDefault="009A2728" w:rsidP="00B317AC">
      <w:pPr>
        <w:spacing w:after="0" w:line="240" w:lineRule="auto"/>
        <w:jc w:val="both"/>
        <w:rPr>
          <w:rFonts w:ascii="Arial" w:hAnsi="Arial" w:cs="Arial"/>
          <w:sz w:val="20"/>
          <w:szCs w:val="20"/>
        </w:rPr>
      </w:pPr>
      <w:r w:rsidRPr="001D05C7">
        <w:rPr>
          <w:rFonts w:ascii="Arial" w:hAnsi="Arial" w:cs="Arial"/>
          <w:sz w:val="20"/>
          <w:szCs w:val="20"/>
        </w:rPr>
        <w:t>Para el presente procedimiento no se otorgarán anticipos.</w:t>
      </w:r>
    </w:p>
    <w:p w:rsidR="00533E48" w:rsidRDefault="00533E48" w:rsidP="008A199D">
      <w:pPr>
        <w:spacing w:after="0" w:line="240" w:lineRule="auto"/>
        <w:jc w:val="both"/>
        <w:rPr>
          <w:rFonts w:ascii="Arial" w:eastAsia="Times New Roman" w:hAnsi="Arial" w:cs="Arial"/>
          <w:sz w:val="20"/>
          <w:szCs w:val="20"/>
          <w:lang w:eastAsia="es-ES"/>
        </w:rPr>
      </w:pPr>
    </w:p>
    <w:p w:rsidR="009A2728" w:rsidRPr="001D05C7" w:rsidRDefault="009A2728" w:rsidP="00960799">
      <w:pPr>
        <w:pStyle w:val="Ttulo1"/>
        <w:numPr>
          <w:ilvl w:val="0"/>
          <w:numId w:val="0"/>
        </w:numPr>
        <w:spacing w:before="0" w:after="0"/>
        <w:jc w:val="both"/>
        <w:rPr>
          <w:rFonts w:cs="Arial"/>
          <w:sz w:val="20"/>
          <w:szCs w:val="20"/>
          <w:lang w:val="es-ES" w:eastAsia="es-ES"/>
        </w:rPr>
      </w:pPr>
      <w:bookmarkStart w:id="136" w:name="_Toc461526966"/>
      <w:r w:rsidRPr="001D05C7">
        <w:rPr>
          <w:rFonts w:cs="Arial"/>
          <w:sz w:val="20"/>
          <w:szCs w:val="20"/>
          <w:lang w:val="es-ES" w:eastAsia="es-ES"/>
        </w:rPr>
        <w:t>19</w:t>
      </w:r>
      <w:r w:rsidRPr="001D05C7">
        <w:rPr>
          <w:rFonts w:cs="Arial"/>
          <w:sz w:val="20"/>
          <w:szCs w:val="20"/>
          <w:lang w:val="es-ES" w:eastAsia="es-ES"/>
        </w:rPr>
        <w:tab/>
        <w:t>REPRESENTANTE TÉCNICO</w:t>
      </w:r>
      <w:bookmarkEnd w:id="136"/>
    </w:p>
    <w:p w:rsidR="005A4ADF" w:rsidRPr="001D05C7" w:rsidRDefault="005A4ADF" w:rsidP="008A199D">
      <w:pPr>
        <w:spacing w:after="0" w:line="240" w:lineRule="auto"/>
        <w:jc w:val="both"/>
        <w:rPr>
          <w:rFonts w:ascii="Arial" w:eastAsia="Times New Roman" w:hAnsi="Arial" w:cs="Arial"/>
          <w:b/>
          <w:sz w:val="20"/>
          <w:szCs w:val="20"/>
          <w:lang w:eastAsia="es-ES"/>
        </w:rPr>
      </w:pPr>
    </w:p>
    <w:p w:rsidR="00533E48" w:rsidRPr="00154557" w:rsidRDefault="00533E48" w:rsidP="00533E48">
      <w:pPr>
        <w:spacing w:after="0" w:line="240" w:lineRule="auto"/>
        <w:jc w:val="both"/>
        <w:rPr>
          <w:rFonts w:ascii="Arial" w:hAnsi="Arial" w:cs="Arial"/>
          <w:sz w:val="20"/>
          <w:szCs w:val="20"/>
        </w:rPr>
      </w:pPr>
      <w:r w:rsidRPr="00154557">
        <w:rPr>
          <w:rFonts w:ascii="Arial" w:hAnsi="Arial" w:cs="Arial"/>
          <w:sz w:val="20"/>
          <w:szCs w:val="20"/>
        </w:rPr>
        <w:t>La Dirección de Prestaciones Médicas a través de la Coordinación de Unidades Médicas de Alta Especialidad de Instituto, designan como representante técnico para los Grupos 060 Material de curación, 070 Radiológico y 080 Material de laboratorio, el Titular de la División Institucional de Cuadros Básicos e Insumos para la Salud, Dr. José Luis Estrada Aguilar.</w:t>
      </w:r>
    </w:p>
    <w:p w:rsidR="005A4ADF" w:rsidRPr="001D05C7" w:rsidRDefault="005A4ADF" w:rsidP="008A199D">
      <w:pPr>
        <w:spacing w:after="0" w:line="240" w:lineRule="auto"/>
        <w:jc w:val="both"/>
        <w:rPr>
          <w:rFonts w:ascii="Arial" w:hAnsi="Arial" w:cs="Arial"/>
          <w:sz w:val="20"/>
          <w:szCs w:val="20"/>
        </w:rPr>
      </w:pPr>
    </w:p>
    <w:p w:rsidR="009A2728" w:rsidRPr="001D05C7" w:rsidRDefault="009A2728" w:rsidP="00960799">
      <w:pPr>
        <w:pStyle w:val="Ttulo1"/>
        <w:numPr>
          <w:ilvl w:val="0"/>
          <w:numId w:val="0"/>
        </w:numPr>
        <w:spacing w:before="0" w:after="0"/>
        <w:jc w:val="both"/>
        <w:rPr>
          <w:rFonts w:cs="Arial"/>
          <w:sz w:val="20"/>
          <w:szCs w:val="20"/>
          <w:lang w:val="es-ES" w:eastAsia="es-ES"/>
        </w:rPr>
      </w:pPr>
      <w:bookmarkStart w:id="137" w:name="_Toc461526967"/>
      <w:r w:rsidRPr="001D05C7">
        <w:rPr>
          <w:rFonts w:cs="Arial"/>
          <w:sz w:val="20"/>
          <w:szCs w:val="20"/>
          <w:lang w:val="es-ES" w:eastAsia="es-ES"/>
        </w:rPr>
        <w:t>20</w:t>
      </w:r>
      <w:r w:rsidRPr="001D05C7">
        <w:rPr>
          <w:rFonts w:cs="Arial"/>
          <w:sz w:val="20"/>
          <w:szCs w:val="20"/>
          <w:lang w:val="es-ES" w:eastAsia="es-ES"/>
        </w:rPr>
        <w:tab/>
        <w:t>ADMISTRADOR DEL CONTRATO</w:t>
      </w:r>
      <w:bookmarkEnd w:id="137"/>
    </w:p>
    <w:p w:rsidR="00AE4D93" w:rsidRPr="00381086" w:rsidRDefault="00AE4D93" w:rsidP="00AE4D93">
      <w:pPr>
        <w:spacing w:after="0" w:line="240" w:lineRule="auto"/>
        <w:jc w:val="both"/>
        <w:rPr>
          <w:rFonts w:ascii="Arial" w:hAnsi="Arial" w:cs="Arial"/>
          <w:b/>
          <w:sz w:val="20"/>
          <w:szCs w:val="20"/>
        </w:rPr>
      </w:pPr>
    </w:p>
    <w:p w:rsidR="0017087A" w:rsidRPr="00C338A7" w:rsidRDefault="0017087A" w:rsidP="0017087A">
      <w:pPr>
        <w:spacing w:after="0" w:line="240" w:lineRule="auto"/>
        <w:jc w:val="both"/>
        <w:rPr>
          <w:rFonts w:ascii="Arial" w:hAnsi="Arial" w:cs="Arial"/>
          <w:sz w:val="20"/>
          <w:szCs w:val="20"/>
        </w:rPr>
      </w:pPr>
      <w:r w:rsidRPr="00C338A7">
        <w:rPr>
          <w:rFonts w:ascii="Arial" w:hAnsi="Arial" w:cs="Arial"/>
          <w:sz w:val="20"/>
          <w:szCs w:val="20"/>
        </w:rPr>
        <w:t>Con fundamento en el numeral 5.3.18 de las Políticas, Bases y Lineamientos en materia de adquisiciones, arrendamientos y servicios, el Titular de la Coordinador de Control de Abasto en su calidad de área consolidadora será quien firme los contratos y/o convenios modificatorios en representación de los administradores de los mismos; esto sin perjuicio de las obligaciones conferidas a éstos en la normativa de la materia, para el cabal cumplimiento de la responsabilidad que tienen los administradores del contrato.</w:t>
      </w:r>
    </w:p>
    <w:p w:rsidR="0017087A" w:rsidRPr="00C338A7" w:rsidRDefault="0017087A" w:rsidP="0017087A">
      <w:pPr>
        <w:spacing w:after="0" w:line="240" w:lineRule="auto"/>
        <w:jc w:val="both"/>
        <w:rPr>
          <w:rFonts w:ascii="Arial" w:hAnsi="Arial" w:cs="Arial"/>
          <w:sz w:val="20"/>
          <w:szCs w:val="20"/>
        </w:rPr>
      </w:pPr>
    </w:p>
    <w:p w:rsidR="0017087A" w:rsidRPr="00C338A7" w:rsidRDefault="0017087A" w:rsidP="0017087A">
      <w:pPr>
        <w:spacing w:after="0" w:line="240" w:lineRule="auto"/>
        <w:jc w:val="both"/>
        <w:rPr>
          <w:rFonts w:ascii="Arial" w:hAnsi="Arial" w:cs="Arial"/>
          <w:sz w:val="20"/>
          <w:szCs w:val="20"/>
        </w:rPr>
      </w:pPr>
      <w:r w:rsidRPr="00C338A7">
        <w:rPr>
          <w:rFonts w:ascii="Arial" w:hAnsi="Arial" w:cs="Arial"/>
          <w:sz w:val="20"/>
          <w:szCs w:val="20"/>
        </w:rPr>
        <w:t>Las Delegaciones y UMAES designarán a su respectivo administrador del contrato, los cuales serán los responsables de verificar el cumplimiento de las obligaciones contractuales, como son la entrega de los bienes, supervisar el cálculo de deducciones y penas convencionales, entre otros. El administrador del contrato podrá auxiliarse para el debido cumplimiento de sus obligaciones, con otros servidores públicos, cuando las condiciones contractuales lo requieran, en ese caso, dichos auxiliares serán corresponsables de las actividades que se les asignen y de mantener informado al administrador del contrato con la periodicidad y forma que se les indique.</w:t>
      </w:r>
    </w:p>
    <w:p w:rsidR="0017087A" w:rsidRPr="00C338A7" w:rsidRDefault="0017087A" w:rsidP="0017087A">
      <w:pPr>
        <w:spacing w:after="0" w:line="240" w:lineRule="auto"/>
        <w:jc w:val="both"/>
        <w:rPr>
          <w:rFonts w:ascii="Arial" w:hAnsi="Arial" w:cs="Arial"/>
          <w:sz w:val="20"/>
          <w:szCs w:val="20"/>
        </w:rPr>
      </w:pPr>
    </w:p>
    <w:p w:rsidR="0017087A" w:rsidRPr="00C338A7" w:rsidRDefault="0017087A" w:rsidP="0017087A">
      <w:pPr>
        <w:spacing w:after="0" w:line="240" w:lineRule="auto"/>
        <w:jc w:val="both"/>
        <w:rPr>
          <w:rFonts w:ascii="Arial" w:hAnsi="Arial" w:cs="Arial"/>
          <w:sz w:val="20"/>
          <w:szCs w:val="20"/>
        </w:rPr>
      </w:pPr>
      <w:r w:rsidRPr="00C338A7">
        <w:rPr>
          <w:rFonts w:ascii="Arial" w:hAnsi="Arial" w:cs="Arial"/>
          <w:sz w:val="20"/>
          <w:szCs w:val="20"/>
        </w:rPr>
        <w:lastRenderedPageBreak/>
        <w:t>El administrador del contrato en Delegaciones y UMAES, serán el servidor público en el que recae la responsabilidad de administrar y verificar el cumplimiento de los derechos y obligaciones establecidas en el contrato, debiendo ser:</w:t>
      </w:r>
    </w:p>
    <w:p w:rsidR="0017087A" w:rsidRPr="00C338A7" w:rsidRDefault="0017087A" w:rsidP="0017087A">
      <w:pPr>
        <w:spacing w:after="0" w:line="240" w:lineRule="auto"/>
        <w:jc w:val="both"/>
        <w:rPr>
          <w:rFonts w:ascii="Arial" w:hAnsi="Arial" w:cs="Arial"/>
          <w:sz w:val="20"/>
          <w:szCs w:val="20"/>
        </w:rPr>
      </w:pPr>
    </w:p>
    <w:p w:rsidR="0017087A" w:rsidRPr="00C338A7" w:rsidRDefault="0017087A" w:rsidP="00E04B1B">
      <w:pPr>
        <w:pStyle w:val="Prrafodelista"/>
        <w:numPr>
          <w:ilvl w:val="0"/>
          <w:numId w:val="46"/>
        </w:numPr>
        <w:contextualSpacing/>
        <w:jc w:val="both"/>
        <w:rPr>
          <w:rFonts w:ascii="Arial" w:hAnsi="Arial" w:cs="Arial"/>
          <w:sz w:val="20"/>
          <w:szCs w:val="20"/>
          <w:lang w:val="es-MX" w:eastAsia="en-US"/>
        </w:rPr>
      </w:pPr>
      <w:r w:rsidRPr="00C338A7">
        <w:rPr>
          <w:rFonts w:ascii="Arial" w:hAnsi="Arial" w:cs="Arial"/>
          <w:sz w:val="20"/>
          <w:szCs w:val="20"/>
          <w:lang w:val="es-MX" w:eastAsia="en-US"/>
        </w:rPr>
        <w:t>Delegaciones: Jefes de Servicios o quienes designen éstos con nivel inmediato inferior a ellos.</w:t>
      </w:r>
    </w:p>
    <w:p w:rsidR="0017087A" w:rsidRPr="00C338A7" w:rsidRDefault="0017087A" w:rsidP="00E04B1B">
      <w:pPr>
        <w:pStyle w:val="Prrafodelista"/>
        <w:numPr>
          <w:ilvl w:val="0"/>
          <w:numId w:val="46"/>
        </w:numPr>
        <w:contextualSpacing/>
        <w:jc w:val="both"/>
        <w:rPr>
          <w:rFonts w:ascii="Arial" w:hAnsi="Arial" w:cs="Arial"/>
          <w:sz w:val="20"/>
          <w:szCs w:val="20"/>
          <w:lang w:val="es-MX" w:eastAsia="en-US"/>
        </w:rPr>
      </w:pPr>
      <w:r w:rsidRPr="00C338A7">
        <w:rPr>
          <w:rFonts w:ascii="Arial" w:hAnsi="Arial" w:cs="Arial"/>
          <w:sz w:val="20"/>
          <w:szCs w:val="20"/>
          <w:lang w:val="es-MX" w:eastAsia="en-US"/>
        </w:rPr>
        <w:t>UMAES: Los Directores Médico, Administrativo o quienes designen éstos con nivel inmediato inferior a ellos.</w:t>
      </w:r>
    </w:p>
    <w:p w:rsidR="00AE4D93" w:rsidRPr="0017087A" w:rsidRDefault="00AE4D93" w:rsidP="00AE4D93">
      <w:pPr>
        <w:spacing w:after="0" w:line="240" w:lineRule="auto"/>
        <w:jc w:val="both"/>
        <w:rPr>
          <w:rFonts w:ascii="Arial" w:hAnsi="Arial" w:cs="Arial"/>
          <w:sz w:val="20"/>
          <w:szCs w:val="20"/>
          <w:lang w:val="x-none"/>
        </w:rPr>
      </w:pPr>
    </w:p>
    <w:p w:rsidR="00AE4D93" w:rsidRPr="00D7135B" w:rsidRDefault="0017087A" w:rsidP="00D7135B">
      <w:pPr>
        <w:pStyle w:val="Ttulo1"/>
        <w:numPr>
          <w:ilvl w:val="0"/>
          <w:numId w:val="0"/>
        </w:numPr>
        <w:spacing w:before="0" w:after="0"/>
        <w:jc w:val="both"/>
        <w:rPr>
          <w:rFonts w:cs="Arial"/>
          <w:sz w:val="20"/>
          <w:szCs w:val="20"/>
          <w:lang w:val="es-ES" w:eastAsia="es-ES"/>
        </w:rPr>
      </w:pPr>
      <w:bookmarkStart w:id="138" w:name="_Toc456716312"/>
      <w:bookmarkStart w:id="139" w:name="_Toc461526968"/>
      <w:r w:rsidRPr="00D7135B">
        <w:rPr>
          <w:rFonts w:cs="Arial"/>
          <w:sz w:val="20"/>
          <w:szCs w:val="20"/>
          <w:lang w:val="es-ES" w:eastAsia="es-ES"/>
        </w:rPr>
        <w:t>21</w:t>
      </w:r>
      <w:r w:rsidR="00011D84" w:rsidRPr="00D7135B">
        <w:rPr>
          <w:rFonts w:cs="Arial"/>
          <w:sz w:val="20"/>
          <w:szCs w:val="20"/>
          <w:lang w:val="es-ES" w:eastAsia="es-ES"/>
        </w:rPr>
        <w:t xml:space="preserve"> </w:t>
      </w:r>
      <w:r w:rsidRPr="00D7135B">
        <w:rPr>
          <w:rFonts w:cs="Arial"/>
          <w:sz w:val="20"/>
          <w:szCs w:val="20"/>
          <w:lang w:val="es-ES" w:eastAsia="es-ES"/>
        </w:rPr>
        <w:t xml:space="preserve"> </w:t>
      </w:r>
      <w:r w:rsidR="00AE4D93" w:rsidRPr="00D7135B">
        <w:rPr>
          <w:rFonts w:cs="Arial"/>
          <w:sz w:val="20"/>
          <w:szCs w:val="20"/>
          <w:lang w:val="es-ES" w:eastAsia="es-ES"/>
        </w:rPr>
        <w:t>CALIDAD.</w:t>
      </w:r>
      <w:bookmarkEnd w:id="138"/>
      <w:bookmarkEnd w:id="139"/>
    </w:p>
    <w:p w:rsidR="00AE4D93" w:rsidRPr="00381086" w:rsidRDefault="00AE4D93" w:rsidP="00AE4D93">
      <w:pPr>
        <w:spacing w:after="0" w:line="240" w:lineRule="auto"/>
        <w:jc w:val="both"/>
        <w:rPr>
          <w:rFonts w:ascii="Arial" w:hAnsi="Arial" w:cs="Arial"/>
          <w:sz w:val="20"/>
          <w:szCs w:val="20"/>
        </w:rPr>
      </w:pPr>
    </w:p>
    <w:p w:rsidR="009B5A00" w:rsidRPr="00DC6197" w:rsidRDefault="009B5A00" w:rsidP="009B5A00">
      <w:pPr>
        <w:spacing w:after="0" w:line="240" w:lineRule="auto"/>
        <w:jc w:val="both"/>
        <w:rPr>
          <w:rFonts w:ascii="Arial" w:hAnsi="Arial" w:cs="Arial"/>
          <w:sz w:val="20"/>
          <w:szCs w:val="20"/>
        </w:rPr>
      </w:pPr>
      <w:r w:rsidRPr="00DC6197">
        <w:rPr>
          <w:rFonts w:ascii="Arial" w:hAnsi="Arial" w:cs="Arial"/>
          <w:sz w:val="20"/>
          <w:szCs w:val="20"/>
        </w:rPr>
        <w:t xml:space="preserve">El proveedor deberá entregar todos los insumos cumpliendo con los requisitos de calidad establecidos en la Ley General de Salud, Legislación Sanitaria y demás ordenamientos aplicables. </w:t>
      </w:r>
    </w:p>
    <w:p w:rsidR="009B5A00" w:rsidRDefault="009B5A00" w:rsidP="009B5A00">
      <w:pPr>
        <w:spacing w:after="0" w:line="240" w:lineRule="auto"/>
        <w:jc w:val="both"/>
        <w:rPr>
          <w:rFonts w:ascii="Arial" w:hAnsi="Arial" w:cs="Arial"/>
          <w:sz w:val="20"/>
          <w:szCs w:val="20"/>
        </w:rPr>
      </w:pPr>
      <w:r w:rsidRPr="00DC6197">
        <w:rPr>
          <w:rFonts w:ascii="Arial" w:hAnsi="Arial" w:cs="Arial"/>
          <w:sz w:val="20"/>
          <w:szCs w:val="20"/>
        </w:rPr>
        <w:t>Para el IMSS</w:t>
      </w:r>
    </w:p>
    <w:p w:rsidR="009B5A00" w:rsidRPr="00DC6197" w:rsidRDefault="009B5A00" w:rsidP="009B5A00">
      <w:pPr>
        <w:spacing w:after="0" w:line="240" w:lineRule="auto"/>
        <w:jc w:val="both"/>
        <w:rPr>
          <w:rFonts w:ascii="Arial" w:hAnsi="Arial" w:cs="Arial"/>
          <w:sz w:val="20"/>
          <w:szCs w:val="20"/>
        </w:rPr>
      </w:pPr>
    </w:p>
    <w:p w:rsidR="009B5A00" w:rsidRDefault="009B5A00" w:rsidP="009B5A00">
      <w:pPr>
        <w:spacing w:after="0" w:line="240" w:lineRule="auto"/>
        <w:jc w:val="both"/>
        <w:rPr>
          <w:rFonts w:ascii="Arial" w:hAnsi="Arial" w:cs="Arial"/>
          <w:sz w:val="20"/>
          <w:szCs w:val="20"/>
        </w:rPr>
      </w:pPr>
      <w:r w:rsidRPr="00DC6197">
        <w:rPr>
          <w:rFonts w:ascii="Arial" w:hAnsi="Arial" w:cs="Arial"/>
          <w:sz w:val="20"/>
          <w:szCs w:val="20"/>
        </w:rPr>
        <w:t xml:space="preserve">En el caso de que se adjudique un bien que cuente con antecedentes de incumplimiento conforme a las especificaciones técnicas de calidad, el proveedor a partir del fallo y hasta por lo menos 15 días hábiles previos a la primera entrega, deberán presentar muestras en la Coordinación de Control Técnico de Insumos (COCTI) de un lote corregido de fabricación posterior al lote dictaminado con incumplimiento y que pretenda entregar al Instituto, acompañadas de su informe de resultados de análisis emitido por el fabricante para que en los laboratorios de la COCTI se practiquen los estudios fisicoquímicos, microbiológicos y/o estudios que correspondan, a fin de constatar el cumplimiento a las especificaciones de la norma correspondiente. </w:t>
      </w:r>
    </w:p>
    <w:p w:rsidR="009B5A00" w:rsidRPr="00DC6197" w:rsidRDefault="009B5A00" w:rsidP="009B5A00">
      <w:pPr>
        <w:spacing w:after="0" w:line="240" w:lineRule="auto"/>
        <w:jc w:val="both"/>
        <w:rPr>
          <w:rFonts w:ascii="Arial" w:hAnsi="Arial" w:cs="Arial"/>
          <w:sz w:val="20"/>
          <w:szCs w:val="20"/>
        </w:rPr>
      </w:pPr>
    </w:p>
    <w:p w:rsidR="009B5A00" w:rsidRPr="00DC6197" w:rsidRDefault="009B5A00" w:rsidP="009B5A00">
      <w:pPr>
        <w:spacing w:after="0" w:line="240" w:lineRule="auto"/>
        <w:jc w:val="both"/>
        <w:rPr>
          <w:rFonts w:ascii="Arial" w:hAnsi="Arial" w:cs="Arial"/>
          <w:sz w:val="20"/>
          <w:szCs w:val="20"/>
        </w:rPr>
      </w:pPr>
      <w:r w:rsidRPr="00DC6197">
        <w:rPr>
          <w:rFonts w:ascii="Arial" w:hAnsi="Arial" w:cs="Arial"/>
          <w:sz w:val="20"/>
          <w:szCs w:val="20"/>
        </w:rPr>
        <w:t xml:space="preserve">La entrega de las muestras y la documentación se efectuará en la calle José Urbano Fonseca N°6, Colonia Magdalena de las Salinas, Delegación Gustavo A. Madero, C.P. 07760, Ciudad de México, Teléfono 57473500 ext. 26121, directo: 57546894, de lunes a viernes de 8:00 a 16:00 horas (días hábiles). </w:t>
      </w:r>
    </w:p>
    <w:p w:rsidR="009B5A00" w:rsidRDefault="009B5A00" w:rsidP="009B5A00">
      <w:pPr>
        <w:spacing w:after="0" w:line="240" w:lineRule="auto"/>
        <w:jc w:val="both"/>
        <w:rPr>
          <w:rFonts w:ascii="Arial" w:hAnsi="Arial" w:cs="Arial"/>
          <w:sz w:val="20"/>
          <w:szCs w:val="20"/>
        </w:rPr>
      </w:pPr>
      <w:r w:rsidRPr="00DC6197">
        <w:rPr>
          <w:rFonts w:ascii="Arial" w:hAnsi="Arial" w:cs="Arial"/>
          <w:sz w:val="20"/>
          <w:szCs w:val="20"/>
        </w:rPr>
        <w:t>De no demostrar la corrección, la Coordinación de Control de Abasto conforme a las necesidades del Instituto y en caso de que el proveedor asignado haya participado con más de una marca, podrá solicitar a la COCTI, se practiquen estudios a cualquiera de las otras marcas ofertas del bien.</w:t>
      </w:r>
    </w:p>
    <w:p w:rsidR="009B5A00" w:rsidRPr="00DC6197" w:rsidRDefault="009B5A00" w:rsidP="009B5A00">
      <w:pPr>
        <w:spacing w:after="0" w:line="240" w:lineRule="auto"/>
        <w:jc w:val="both"/>
        <w:rPr>
          <w:rFonts w:ascii="Arial" w:hAnsi="Arial" w:cs="Arial"/>
          <w:sz w:val="20"/>
          <w:szCs w:val="20"/>
        </w:rPr>
      </w:pPr>
    </w:p>
    <w:p w:rsidR="009B5A00" w:rsidRDefault="009B5A00" w:rsidP="009B5A00">
      <w:pPr>
        <w:spacing w:after="0" w:line="240" w:lineRule="auto"/>
        <w:jc w:val="both"/>
        <w:rPr>
          <w:rFonts w:ascii="Arial" w:hAnsi="Arial" w:cs="Arial"/>
          <w:sz w:val="20"/>
          <w:szCs w:val="20"/>
        </w:rPr>
      </w:pPr>
      <w:r w:rsidRPr="00DC6197">
        <w:rPr>
          <w:rFonts w:ascii="Arial" w:hAnsi="Arial" w:cs="Arial"/>
          <w:sz w:val="20"/>
          <w:szCs w:val="20"/>
        </w:rPr>
        <w:t>Si los lotes presentados no muestran corrección de los defectos, la Coordinación  de Control de Abasto podrá solicitar el inicio del proceso de rescisión administrativa del contrato.</w:t>
      </w:r>
    </w:p>
    <w:p w:rsidR="009B5A00" w:rsidRPr="00DC6197" w:rsidRDefault="009B5A00" w:rsidP="009B5A00">
      <w:pPr>
        <w:spacing w:after="0" w:line="240" w:lineRule="auto"/>
        <w:jc w:val="both"/>
        <w:rPr>
          <w:rFonts w:ascii="Arial" w:hAnsi="Arial" w:cs="Arial"/>
          <w:sz w:val="20"/>
          <w:szCs w:val="20"/>
        </w:rPr>
      </w:pPr>
    </w:p>
    <w:p w:rsidR="009B5A00" w:rsidRDefault="009B5A00" w:rsidP="009B5A00">
      <w:pPr>
        <w:spacing w:after="0" w:line="240" w:lineRule="auto"/>
        <w:jc w:val="both"/>
        <w:rPr>
          <w:rFonts w:ascii="Arial" w:hAnsi="Arial" w:cs="Arial"/>
          <w:sz w:val="20"/>
          <w:szCs w:val="20"/>
        </w:rPr>
      </w:pPr>
      <w:r w:rsidRPr="00DC6197">
        <w:rPr>
          <w:rFonts w:ascii="Arial" w:hAnsi="Arial" w:cs="Arial"/>
          <w:sz w:val="20"/>
          <w:szCs w:val="20"/>
        </w:rPr>
        <w:t>El Instituto a través de la COCTI podrá solicitar al proveedor en cualquier tiempo durante la vigencia del contrato lo siguiente:</w:t>
      </w:r>
    </w:p>
    <w:p w:rsidR="009B5A00" w:rsidRPr="00DC6197" w:rsidRDefault="009B5A00" w:rsidP="009B5A00">
      <w:pPr>
        <w:spacing w:after="0" w:line="240" w:lineRule="auto"/>
        <w:jc w:val="both"/>
        <w:rPr>
          <w:rFonts w:ascii="Arial" w:hAnsi="Arial" w:cs="Arial"/>
          <w:sz w:val="20"/>
          <w:szCs w:val="20"/>
        </w:rPr>
      </w:pPr>
    </w:p>
    <w:p w:rsidR="009B5A00" w:rsidRDefault="009B5A00" w:rsidP="00E04B1B">
      <w:pPr>
        <w:pStyle w:val="Prrafodelista"/>
        <w:numPr>
          <w:ilvl w:val="0"/>
          <w:numId w:val="49"/>
        </w:numPr>
        <w:jc w:val="both"/>
        <w:rPr>
          <w:rFonts w:ascii="Arial" w:hAnsi="Arial" w:cs="Arial"/>
          <w:sz w:val="20"/>
          <w:szCs w:val="20"/>
        </w:rPr>
      </w:pPr>
      <w:r w:rsidRPr="00C07195">
        <w:rPr>
          <w:rFonts w:ascii="Arial" w:hAnsi="Arial" w:cs="Arial"/>
          <w:sz w:val="20"/>
          <w:szCs w:val="20"/>
        </w:rPr>
        <w:t>Muestras de los insumos adjudicados para verificar el cumplimiento de los requisitos de calidad de los bienes.</w:t>
      </w:r>
    </w:p>
    <w:p w:rsidR="009B5A00" w:rsidRPr="00C07195" w:rsidRDefault="009B5A00" w:rsidP="009B5A00">
      <w:pPr>
        <w:pStyle w:val="Prrafodelista"/>
        <w:ind w:left="720"/>
        <w:jc w:val="both"/>
        <w:rPr>
          <w:rFonts w:ascii="Arial" w:hAnsi="Arial" w:cs="Arial"/>
          <w:sz w:val="20"/>
          <w:szCs w:val="20"/>
        </w:rPr>
      </w:pPr>
    </w:p>
    <w:p w:rsidR="009B5A00" w:rsidRPr="00C07195" w:rsidRDefault="009B5A00" w:rsidP="00E04B1B">
      <w:pPr>
        <w:pStyle w:val="Prrafodelista"/>
        <w:numPr>
          <w:ilvl w:val="0"/>
          <w:numId w:val="49"/>
        </w:numPr>
        <w:jc w:val="both"/>
        <w:rPr>
          <w:rFonts w:ascii="Arial" w:hAnsi="Arial" w:cs="Arial"/>
          <w:sz w:val="20"/>
          <w:szCs w:val="20"/>
        </w:rPr>
      </w:pPr>
      <w:r w:rsidRPr="00C07195">
        <w:rPr>
          <w:rFonts w:ascii="Arial" w:hAnsi="Arial" w:cs="Arial"/>
          <w:sz w:val="20"/>
          <w:szCs w:val="20"/>
        </w:rPr>
        <w:t>Las especificaciones técnicas de calidad y métodos de prueba de los productos que no cuenten con Norma Oficial Mexicana, así como las sustancias de referencia y las tablas de estabilidad acelerada y a largo plazo de sus productos. El no proporcionar lo antes mencionado será motivo de emisión de oficio de rechazo de la muestra sujeta a evaluación por parte de la COCTI.</w:t>
      </w:r>
    </w:p>
    <w:p w:rsidR="009B5A00" w:rsidRPr="00DC6197" w:rsidRDefault="009B5A00" w:rsidP="009B5A00">
      <w:pPr>
        <w:spacing w:after="0" w:line="240" w:lineRule="auto"/>
        <w:jc w:val="both"/>
        <w:rPr>
          <w:rFonts w:ascii="Arial" w:hAnsi="Arial" w:cs="Arial"/>
          <w:sz w:val="20"/>
          <w:szCs w:val="20"/>
        </w:rPr>
      </w:pPr>
    </w:p>
    <w:p w:rsidR="009B5A00" w:rsidRPr="00C07195" w:rsidRDefault="009B5A00" w:rsidP="00E04B1B">
      <w:pPr>
        <w:pStyle w:val="Prrafodelista"/>
        <w:numPr>
          <w:ilvl w:val="0"/>
          <w:numId w:val="49"/>
        </w:numPr>
        <w:jc w:val="both"/>
        <w:rPr>
          <w:rFonts w:ascii="Arial" w:hAnsi="Arial" w:cs="Arial"/>
          <w:sz w:val="20"/>
          <w:szCs w:val="20"/>
        </w:rPr>
      </w:pPr>
      <w:r w:rsidRPr="00C07195">
        <w:rPr>
          <w:rFonts w:ascii="Arial" w:hAnsi="Arial" w:cs="Arial"/>
          <w:sz w:val="20"/>
          <w:szCs w:val="20"/>
        </w:rPr>
        <w:t>El certificado vigente de Buenas Prácticas de Fabricación, expedido por la COFEPRIS.</w:t>
      </w:r>
    </w:p>
    <w:p w:rsidR="009B5A00" w:rsidRPr="00DC6197" w:rsidRDefault="009B5A00" w:rsidP="009B5A00">
      <w:pPr>
        <w:spacing w:after="0" w:line="240" w:lineRule="auto"/>
        <w:jc w:val="both"/>
        <w:rPr>
          <w:rFonts w:ascii="Arial" w:hAnsi="Arial" w:cs="Arial"/>
          <w:sz w:val="20"/>
          <w:szCs w:val="20"/>
        </w:rPr>
      </w:pPr>
    </w:p>
    <w:p w:rsidR="009B5A00" w:rsidRPr="00DC6197" w:rsidRDefault="009B5A00" w:rsidP="009B5A00">
      <w:pPr>
        <w:spacing w:after="0" w:line="240" w:lineRule="auto"/>
        <w:jc w:val="both"/>
        <w:rPr>
          <w:rFonts w:ascii="Arial" w:hAnsi="Arial" w:cs="Arial"/>
          <w:sz w:val="20"/>
          <w:szCs w:val="20"/>
        </w:rPr>
      </w:pPr>
      <w:r w:rsidRPr="00DC6197">
        <w:rPr>
          <w:rFonts w:ascii="Arial" w:hAnsi="Arial" w:cs="Arial"/>
          <w:sz w:val="20"/>
          <w:szCs w:val="20"/>
        </w:rPr>
        <w:t xml:space="preserve">De acuerdo al párrafo anterior, el tiempo establecido para la entrega por parte del proveedor, será en un lapso no mayor a 10 (diez) días hábiles. </w:t>
      </w:r>
    </w:p>
    <w:p w:rsidR="009B5A00" w:rsidRPr="00DC6197" w:rsidRDefault="009B5A00" w:rsidP="009B5A00">
      <w:pPr>
        <w:spacing w:after="0" w:line="240" w:lineRule="auto"/>
        <w:jc w:val="both"/>
        <w:rPr>
          <w:rFonts w:ascii="Arial" w:hAnsi="Arial" w:cs="Arial"/>
          <w:sz w:val="20"/>
          <w:szCs w:val="20"/>
        </w:rPr>
      </w:pPr>
    </w:p>
    <w:p w:rsidR="009B5A00" w:rsidRPr="00DC6197" w:rsidRDefault="009B5A00" w:rsidP="009B5A00">
      <w:pPr>
        <w:spacing w:after="0" w:line="240" w:lineRule="auto"/>
        <w:jc w:val="both"/>
        <w:rPr>
          <w:rFonts w:ascii="Arial" w:hAnsi="Arial" w:cs="Arial"/>
          <w:sz w:val="20"/>
          <w:szCs w:val="20"/>
        </w:rPr>
      </w:pPr>
      <w:r w:rsidRPr="00DC6197">
        <w:rPr>
          <w:rFonts w:ascii="Arial" w:hAnsi="Arial" w:cs="Arial"/>
          <w:sz w:val="20"/>
          <w:szCs w:val="20"/>
        </w:rPr>
        <w:t xml:space="preserve">La evaluación de la calidad realizada por la COCTI de los insumos para salud, se efectuará conforme a lo establecido en la Ley General de Salud, en los artículos aplicables, conforme a lo establecido en la Farmacopea de los Estados Unidos Mexicanos y sus Suplementos, misma que podrá ser consultada en la página electrónica de la Secretaría de Salud: http://portal.salud.gob.mx, en las normas oficiales mexicanas, normas internacionales, así como las especificaciones técnicas del IMSS (misma que podrá ser consultada en la página </w:t>
      </w:r>
      <w:r w:rsidRPr="00DC6197">
        <w:rPr>
          <w:rFonts w:ascii="Arial" w:hAnsi="Arial" w:cs="Arial"/>
          <w:sz w:val="20"/>
          <w:szCs w:val="20"/>
        </w:rPr>
        <w:lastRenderedPageBreak/>
        <w:t>electrónica: http://compras.imss.gob.mx/?P=provinfo), o a falta de éstas, de acuerdo a las especificaciones técnicas del fabricante y cuando el Instituto lo determine procedente se realizarán pruebas de funcionalidad.</w:t>
      </w:r>
    </w:p>
    <w:p w:rsidR="009B5A00" w:rsidRPr="00DC6197" w:rsidRDefault="009B5A00" w:rsidP="009B5A00">
      <w:pPr>
        <w:spacing w:after="0" w:line="240" w:lineRule="auto"/>
        <w:jc w:val="both"/>
        <w:rPr>
          <w:rFonts w:ascii="Arial" w:hAnsi="Arial" w:cs="Arial"/>
          <w:sz w:val="20"/>
          <w:szCs w:val="20"/>
        </w:rPr>
      </w:pPr>
    </w:p>
    <w:p w:rsidR="009B5A00" w:rsidRPr="00DC6197" w:rsidRDefault="009B5A00" w:rsidP="009B5A00">
      <w:pPr>
        <w:spacing w:after="0" w:line="240" w:lineRule="auto"/>
        <w:jc w:val="both"/>
        <w:rPr>
          <w:rFonts w:ascii="Arial" w:hAnsi="Arial" w:cs="Arial"/>
          <w:sz w:val="20"/>
          <w:szCs w:val="20"/>
        </w:rPr>
      </w:pPr>
      <w:r w:rsidRPr="00DC6197">
        <w:rPr>
          <w:rFonts w:ascii="Arial" w:hAnsi="Arial" w:cs="Arial"/>
          <w:sz w:val="20"/>
          <w:szCs w:val="20"/>
        </w:rPr>
        <w:t>El Instituto podrá verificar el cumplimiento de los requisitos de calidad de los bienes, a través de los programas de muestreo y quejas de la Coordinación de Control Técnico de Insumos, cuyas muestras deberán ser repuestas por el proveedor sin costo, al área del Instituto que así lo solicite. El incumplimiento en la entrega de las especificaciones, métodos de prueba, sustancias de referencia y/o certificados de calidad emitidos por el fabricante, en un plazo mayor a 10 días hábiles será motivo para que la COCTI emita oficio de dictamen de incumplimiento al lote a evaluar.</w:t>
      </w:r>
    </w:p>
    <w:p w:rsidR="009B5A00" w:rsidRPr="00DC6197" w:rsidRDefault="009B5A00" w:rsidP="009B5A00">
      <w:pPr>
        <w:spacing w:after="0" w:line="240" w:lineRule="auto"/>
        <w:jc w:val="both"/>
        <w:rPr>
          <w:rFonts w:ascii="Arial" w:hAnsi="Arial" w:cs="Arial"/>
          <w:sz w:val="20"/>
          <w:szCs w:val="20"/>
        </w:rPr>
      </w:pPr>
    </w:p>
    <w:p w:rsidR="009B5A00" w:rsidRDefault="009B5A00" w:rsidP="009B5A00">
      <w:pPr>
        <w:spacing w:after="0" w:line="240" w:lineRule="auto"/>
        <w:jc w:val="both"/>
        <w:rPr>
          <w:rFonts w:ascii="Arial" w:hAnsi="Arial" w:cs="Arial"/>
          <w:sz w:val="20"/>
          <w:szCs w:val="20"/>
        </w:rPr>
      </w:pPr>
      <w:r w:rsidRPr="00DC6197">
        <w:rPr>
          <w:rFonts w:ascii="Arial" w:hAnsi="Arial" w:cs="Arial"/>
          <w:sz w:val="20"/>
          <w:szCs w:val="20"/>
        </w:rPr>
        <w:t>Corresponderá a las Delegaciones/UMAES verificar que los bienes entregados por los proveedores no cuenten con reporte de devolución por parte de la COCTI.</w:t>
      </w:r>
    </w:p>
    <w:p w:rsidR="00AE4D93" w:rsidRDefault="00AE4D93" w:rsidP="00AE4D93">
      <w:pPr>
        <w:spacing w:after="0" w:line="240" w:lineRule="auto"/>
        <w:jc w:val="both"/>
        <w:rPr>
          <w:rFonts w:ascii="Arial" w:hAnsi="Arial" w:cs="Arial"/>
          <w:sz w:val="20"/>
          <w:szCs w:val="20"/>
        </w:rPr>
      </w:pPr>
    </w:p>
    <w:p w:rsidR="00AE4D93" w:rsidRPr="00B317AC" w:rsidRDefault="00AE4D93" w:rsidP="00B317AC">
      <w:pPr>
        <w:spacing w:after="0" w:line="240" w:lineRule="auto"/>
        <w:jc w:val="both"/>
        <w:rPr>
          <w:rFonts w:ascii="Arial" w:hAnsi="Arial" w:cs="Arial"/>
          <w:b/>
          <w:sz w:val="20"/>
          <w:szCs w:val="20"/>
        </w:rPr>
      </w:pPr>
      <w:r w:rsidRPr="00B317AC">
        <w:rPr>
          <w:rFonts w:ascii="Arial" w:hAnsi="Arial" w:cs="Arial"/>
          <w:b/>
          <w:sz w:val="20"/>
          <w:szCs w:val="20"/>
        </w:rPr>
        <w:t>Inclusión de Registros Sanitarios</w:t>
      </w:r>
    </w:p>
    <w:p w:rsidR="00AE4D93" w:rsidRPr="006C51ED" w:rsidRDefault="00AE4D93" w:rsidP="00AE4D93">
      <w:pPr>
        <w:spacing w:after="0" w:line="240" w:lineRule="auto"/>
        <w:jc w:val="both"/>
        <w:rPr>
          <w:rFonts w:ascii="Arial" w:hAnsi="Arial" w:cs="Arial"/>
          <w:b/>
          <w:i/>
          <w:sz w:val="20"/>
          <w:szCs w:val="20"/>
        </w:rPr>
      </w:pPr>
    </w:p>
    <w:p w:rsidR="00C4586F" w:rsidRPr="00BC20D6" w:rsidRDefault="00C4586F" w:rsidP="00C4586F">
      <w:pPr>
        <w:spacing w:after="0" w:line="240" w:lineRule="auto"/>
        <w:jc w:val="both"/>
        <w:rPr>
          <w:rFonts w:ascii="Arial" w:hAnsi="Arial" w:cs="Arial"/>
          <w:sz w:val="20"/>
          <w:szCs w:val="20"/>
        </w:rPr>
      </w:pPr>
      <w:r w:rsidRPr="00BC20D6">
        <w:rPr>
          <w:rFonts w:ascii="Arial" w:hAnsi="Arial" w:cs="Arial"/>
          <w:sz w:val="20"/>
          <w:szCs w:val="20"/>
        </w:rPr>
        <w:t>El proveedor adjudicado durante la vigencia del contrato podrá solicitar entregar bienes con Registro Sanitario distinto a las ofertadas con escrito donde justifique las causas que motivan la inclusión, debiendo acompañar la solicitud de los requisitos para su evaluación.</w:t>
      </w:r>
    </w:p>
    <w:p w:rsidR="00C4586F" w:rsidRPr="00BC20D6" w:rsidRDefault="00C4586F" w:rsidP="00C4586F">
      <w:pPr>
        <w:spacing w:after="0" w:line="240" w:lineRule="auto"/>
        <w:jc w:val="both"/>
        <w:rPr>
          <w:rFonts w:ascii="Arial" w:hAnsi="Arial" w:cs="Arial"/>
          <w:sz w:val="20"/>
          <w:szCs w:val="20"/>
        </w:rPr>
      </w:pPr>
    </w:p>
    <w:p w:rsidR="00C4586F" w:rsidRPr="00BC20D6" w:rsidRDefault="00C4586F" w:rsidP="00C4586F">
      <w:pPr>
        <w:spacing w:after="0" w:line="240" w:lineRule="auto"/>
        <w:jc w:val="both"/>
        <w:rPr>
          <w:rFonts w:ascii="Arial" w:hAnsi="Arial" w:cs="Arial"/>
          <w:sz w:val="20"/>
          <w:szCs w:val="20"/>
        </w:rPr>
      </w:pPr>
      <w:r w:rsidRPr="00BC20D6">
        <w:rPr>
          <w:rFonts w:ascii="Arial" w:hAnsi="Arial" w:cs="Arial"/>
          <w:sz w:val="20"/>
          <w:szCs w:val="20"/>
        </w:rPr>
        <w:t>La inclusión se sujetará a las mismas condiciones establecidas en los procedimientos de adquisición  y el contrato, no resulta procedente modificar ninguna de las condiciones que se derivan del procedimiento de contratación y, en consecuencia, del contrato.</w:t>
      </w:r>
    </w:p>
    <w:p w:rsidR="00C4586F" w:rsidRPr="00BC20D6" w:rsidRDefault="00C4586F" w:rsidP="00C4586F">
      <w:pPr>
        <w:spacing w:after="0" w:line="240" w:lineRule="auto"/>
        <w:jc w:val="both"/>
        <w:rPr>
          <w:rFonts w:ascii="Arial" w:hAnsi="Arial" w:cs="Arial"/>
          <w:sz w:val="20"/>
          <w:szCs w:val="20"/>
        </w:rPr>
      </w:pPr>
    </w:p>
    <w:p w:rsidR="00C4586F" w:rsidRPr="00BC20D6" w:rsidRDefault="00C4586F" w:rsidP="00C4586F">
      <w:pPr>
        <w:spacing w:after="0" w:line="240" w:lineRule="auto"/>
        <w:jc w:val="both"/>
        <w:rPr>
          <w:rFonts w:ascii="Arial" w:hAnsi="Arial" w:cs="Arial"/>
          <w:sz w:val="20"/>
          <w:szCs w:val="20"/>
        </w:rPr>
      </w:pPr>
      <w:r w:rsidRPr="00BC20D6">
        <w:rPr>
          <w:rFonts w:ascii="Arial" w:hAnsi="Arial" w:cs="Arial"/>
          <w:sz w:val="20"/>
          <w:szCs w:val="20"/>
        </w:rPr>
        <w:t>La solicitud de inclusión de registro sanitario deberá gestionarse ante la Coordinación de Control de Abasto y en el caso de las instituciones participantes a través del administrador del contrato; dichas solicitudes no implica obligación de aceptación, toda vez que debe mediar el análisis de la necesidad.</w:t>
      </w:r>
    </w:p>
    <w:p w:rsidR="00C4586F" w:rsidRPr="00BC20D6" w:rsidRDefault="00C4586F" w:rsidP="00C4586F">
      <w:pPr>
        <w:spacing w:after="0" w:line="240" w:lineRule="auto"/>
        <w:jc w:val="both"/>
        <w:rPr>
          <w:rFonts w:ascii="Arial" w:hAnsi="Arial" w:cs="Arial"/>
          <w:sz w:val="20"/>
          <w:szCs w:val="20"/>
        </w:rPr>
      </w:pPr>
    </w:p>
    <w:p w:rsidR="00C4586F" w:rsidRPr="00BC20D6" w:rsidRDefault="00C4586F" w:rsidP="00C4586F">
      <w:pPr>
        <w:spacing w:after="0" w:line="240" w:lineRule="auto"/>
        <w:jc w:val="both"/>
        <w:rPr>
          <w:rFonts w:ascii="Arial" w:hAnsi="Arial" w:cs="Arial"/>
          <w:sz w:val="20"/>
          <w:szCs w:val="20"/>
        </w:rPr>
      </w:pPr>
      <w:r w:rsidRPr="00BC20D6">
        <w:rPr>
          <w:rFonts w:ascii="Arial" w:hAnsi="Arial" w:cs="Arial"/>
          <w:sz w:val="20"/>
          <w:szCs w:val="20"/>
        </w:rPr>
        <w:t>El proveedor deberá presentar la solicitud en hoja membretada firmada por el representante legal de la empresa acompañada de los siguientes requisitos:</w:t>
      </w:r>
    </w:p>
    <w:p w:rsidR="00C4586F" w:rsidRPr="00BC20D6" w:rsidRDefault="00C4586F" w:rsidP="00C4586F">
      <w:pPr>
        <w:spacing w:after="0" w:line="240" w:lineRule="auto"/>
        <w:jc w:val="both"/>
        <w:rPr>
          <w:rFonts w:ascii="Arial" w:hAnsi="Arial" w:cs="Arial"/>
          <w:sz w:val="20"/>
          <w:szCs w:val="20"/>
        </w:rPr>
      </w:pPr>
    </w:p>
    <w:p w:rsidR="00C4586F" w:rsidRPr="00BC20D6" w:rsidRDefault="00C4586F" w:rsidP="00E04B1B">
      <w:pPr>
        <w:numPr>
          <w:ilvl w:val="0"/>
          <w:numId w:val="47"/>
        </w:numPr>
        <w:suppressAutoHyphens/>
        <w:spacing w:after="0" w:line="240" w:lineRule="auto"/>
        <w:jc w:val="both"/>
        <w:rPr>
          <w:rFonts w:ascii="Arial" w:eastAsia="Times New Roman" w:hAnsi="Arial" w:cs="Arial"/>
          <w:sz w:val="20"/>
          <w:szCs w:val="20"/>
          <w:lang w:eastAsia="ar-SA"/>
        </w:rPr>
      </w:pPr>
      <w:r w:rsidRPr="00BC20D6">
        <w:rPr>
          <w:rFonts w:ascii="Arial" w:eastAsia="Times New Roman" w:hAnsi="Arial" w:cs="Arial"/>
          <w:sz w:val="20"/>
          <w:szCs w:val="20"/>
          <w:lang w:eastAsia="ar-SA"/>
        </w:rPr>
        <w:t>Copia legible por ambos lados del registro sanitario vigente.</w:t>
      </w:r>
    </w:p>
    <w:p w:rsidR="00C4586F" w:rsidRPr="00BC20D6" w:rsidRDefault="00C4586F" w:rsidP="00E04B1B">
      <w:pPr>
        <w:numPr>
          <w:ilvl w:val="0"/>
          <w:numId w:val="47"/>
        </w:numPr>
        <w:suppressAutoHyphens/>
        <w:spacing w:after="0" w:line="240" w:lineRule="auto"/>
        <w:jc w:val="both"/>
        <w:rPr>
          <w:rFonts w:ascii="Arial" w:eastAsia="Times New Roman" w:hAnsi="Arial" w:cs="Arial"/>
          <w:sz w:val="20"/>
          <w:szCs w:val="20"/>
          <w:lang w:eastAsia="ar-SA"/>
        </w:rPr>
      </w:pPr>
      <w:r w:rsidRPr="00BC20D6">
        <w:rPr>
          <w:rFonts w:ascii="Arial" w:eastAsia="Times New Roman" w:hAnsi="Arial" w:cs="Arial"/>
          <w:sz w:val="20"/>
          <w:szCs w:val="20"/>
          <w:lang w:eastAsia="ar-SA"/>
        </w:rPr>
        <w:t>Prorroga del registro sanitario (si este no se encuentra vigente).</w:t>
      </w:r>
    </w:p>
    <w:p w:rsidR="00C4586F" w:rsidRPr="00BC20D6" w:rsidRDefault="00C4586F" w:rsidP="00E04B1B">
      <w:pPr>
        <w:numPr>
          <w:ilvl w:val="0"/>
          <w:numId w:val="47"/>
        </w:numPr>
        <w:suppressAutoHyphens/>
        <w:spacing w:after="0" w:line="240" w:lineRule="auto"/>
        <w:jc w:val="both"/>
        <w:rPr>
          <w:rFonts w:ascii="Arial" w:eastAsia="Times New Roman" w:hAnsi="Arial" w:cs="Arial"/>
          <w:sz w:val="20"/>
          <w:szCs w:val="20"/>
          <w:lang w:eastAsia="ar-SA"/>
        </w:rPr>
      </w:pPr>
      <w:r w:rsidRPr="00BC20D6">
        <w:rPr>
          <w:rFonts w:ascii="Arial" w:eastAsia="Times New Roman" w:hAnsi="Arial" w:cs="Arial"/>
          <w:sz w:val="20"/>
          <w:szCs w:val="20"/>
          <w:lang w:eastAsia="ar-SA"/>
        </w:rPr>
        <w:t>En el caso de los distribuidores, carta del fabricante en original en la que se especifique la clave, descripción, presentación y origen del producto en el cual se comprometen a apoyar al distribuidor.</w:t>
      </w:r>
    </w:p>
    <w:p w:rsidR="00C4586F" w:rsidRPr="00BC20D6" w:rsidRDefault="00C4586F" w:rsidP="00E04B1B">
      <w:pPr>
        <w:pStyle w:val="Prrafodelista"/>
        <w:numPr>
          <w:ilvl w:val="0"/>
          <w:numId w:val="47"/>
        </w:numPr>
        <w:suppressAutoHyphens/>
        <w:autoSpaceDE w:val="0"/>
        <w:autoSpaceDN w:val="0"/>
        <w:adjustRightInd w:val="0"/>
        <w:contextualSpacing/>
        <w:jc w:val="both"/>
        <w:rPr>
          <w:rFonts w:ascii="Arial" w:hAnsi="Arial" w:cs="Arial"/>
          <w:sz w:val="20"/>
          <w:szCs w:val="20"/>
          <w:lang w:eastAsia="ar-SA"/>
        </w:rPr>
      </w:pPr>
      <w:r w:rsidRPr="00BC20D6">
        <w:rPr>
          <w:rFonts w:ascii="Arial" w:hAnsi="Arial" w:cs="Arial"/>
          <w:sz w:val="20"/>
          <w:szCs w:val="20"/>
          <w:lang w:val="es-MX" w:eastAsia="ar-SA"/>
        </w:rPr>
        <w:t>Carta de manifestación que deberán presentar los proveedores que participen en licitaciones públicas internacionales bajo la cobertura de tratados para la adquisición de bienes o Carta de manifestación que deberán presentar los proveedores que participen en licitaciones públicas internacionales bajo la cobertura de tratados para la adquisición de bienes.</w:t>
      </w:r>
    </w:p>
    <w:p w:rsidR="00C4586F" w:rsidRPr="00BC20D6" w:rsidRDefault="00C4586F" w:rsidP="00E04B1B">
      <w:pPr>
        <w:numPr>
          <w:ilvl w:val="0"/>
          <w:numId w:val="47"/>
        </w:numPr>
        <w:suppressAutoHyphens/>
        <w:spacing w:after="0" w:line="240" w:lineRule="auto"/>
        <w:jc w:val="both"/>
        <w:rPr>
          <w:rFonts w:ascii="Arial" w:eastAsia="Times New Roman" w:hAnsi="Arial" w:cs="Arial"/>
          <w:sz w:val="20"/>
          <w:szCs w:val="20"/>
          <w:lang w:eastAsia="ar-SA"/>
        </w:rPr>
      </w:pPr>
      <w:r w:rsidRPr="00BC20D6">
        <w:rPr>
          <w:rFonts w:ascii="Arial" w:eastAsia="Times New Roman" w:hAnsi="Arial" w:cs="Arial"/>
          <w:sz w:val="20"/>
          <w:szCs w:val="20"/>
          <w:lang w:eastAsia="ar-SA"/>
        </w:rPr>
        <w:t>El siguiente formato “datos del proveedor”</w:t>
      </w:r>
    </w:p>
    <w:tbl>
      <w:tblPr>
        <w:tblW w:w="48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1"/>
        <w:gridCol w:w="483"/>
        <w:gridCol w:w="471"/>
        <w:gridCol w:w="405"/>
        <w:gridCol w:w="467"/>
        <w:gridCol w:w="1113"/>
        <w:gridCol w:w="394"/>
        <w:gridCol w:w="560"/>
        <w:gridCol w:w="471"/>
        <w:gridCol w:w="600"/>
        <w:gridCol w:w="895"/>
        <w:gridCol w:w="895"/>
        <w:gridCol w:w="895"/>
        <w:gridCol w:w="693"/>
        <w:gridCol w:w="1028"/>
      </w:tblGrid>
      <w:tr w:rsidR="00C4586F" w:rsidRPr="00825216" w:rsidTr="00072395">
        <w:trPr>
          <w:trHeight w:val="764"/>
        </w:trPr>
        <w:tc>
          <w:tcPr>
            <w:tcW w:w="1175" w:type="pct"/>
            <w:gridSpan w:val="5"/>
            <w:shd w:val="clear" w:color="auto" w:fill="DFDFDF"/>
            <w:vAlign w:val="center"/>
          </w:tcPr>
          <w:p w:rsidR="00C4586F" w:rsidRPr="00825216" w:rsidRDefault="00C4586F" w:rsidP="0038319D">
            <w:pPr>
              <w:snapToGrid w:val="0"/>
              <w:jc w:val="center"/>
              <w:rPr>
                <w:rFonts w:ascii="Arial" w:hAnsi="Arial" w:cs="Arial"/>
                <w:bCs/>
                <w:i/>
                <w:iCs/>
                <w:sz w:val="14"/>
                <w:szCs w:val="14"/>
              </w:rPr>
            </w:pPr>
            <w:r w:rsidRPr="00825216">
              <w:rPr>
                <w:rFonts w:ascii="Arial" w:hAnsi="Arial" w:cs="Arial"/>
                <w:bCs/>
                <w:i/>
                <w:iCs/>
                <w:sz w:val="14"/>
                <w:szCs w:val="14"/>
              </w:rPr>
              <w:t>C L A V E ( S )</w:t>
            </w:r>
          </w:p>
        </w:tc>
        <w:tc>
          <w:tcPr>
            <w:tcW w:w="564" w:type="pct"/>
            <w:vMerge w:val="restart"/>
            <w:shd w:val="clear" w:color="auto" w:fill="DFDFDF"/>
            <w:vAlign w:val="center"/>
          </w:tcPr>
          <w:p w:rsidR="00C4586F" w:rsidRPr="00825216" w:rsidRDefault="00C4586F" w:rsidP="0038319D">
            <w:pPr>
              <w:snapToGrid w:val="0"/>
              <w:jc w:val="center"/>
              <w:rPr>
                <w:rFonts w:ascii="Arial" w:hAnsi="Arial" w:cs="Arial"/>
                <w:bCs/>
                <w:i/>
                <w:iCs/>
                <w:sz w:val="14"/>
                <w:szCs w:val="14"/>
              </w:rPr>
            </w:pPr>
            <w:r w:rsidRPr="00825216">
              <w:rPr>
                <w:rFonts w:ascii="Arial" w:hAnsi="Arial" w:cs="Arial"/>
                <w:bCs/>
                <w:i/>
                <w:iCs/>
                <w:sz w:val="14"/>
                <w:szCs w:val="14"/>
              </w:rPr>
              <w:t>DESCRIPCIÓN</w:t>
            </w:r>
          </w:p>
        </w:tc>
        <w:tc>
          <w:tcPr>
            <w:tcW w:w="723" w:type="pct"/>
            <w:gridSpan w:val="3"/>
            <w:shd w:val="clear" w:color="auto" w:fill="DFDFDF"/>
            <w:vAlign w:val="center"/>
          </w:tcPr>
          <w:p w:rsidR="00C4586F" w:rsidRPr="00825216" w:rsidRDefault="00C4586F" w:rsidP="0038319D">
            <w:pPr>
              <w:snapToGrid w:val="0"/>
              <w:jc w:val="center"/>
              <w:rPr>
                <w:rFonts w:ascii="Arial" w:hAnsi="Arial" w:cs="Arial"/>
                <w:bCs/>
                <w:i/>
                <w:iCs/>
                <w:sz w:val="14"/>
                <w:szCs w:val="14"/>
              </w:rPr>
            </w:pPr>
            <w:r w:rsidRPr="00825216">
              <w:rPr>
                <w:rFonts w:ascii="Arial" w:hAnsi="Arial" w:cs="Arial"/>
                <w:bCs/>
                <w:i/>
                <w:iCs/>
                <w:sz w:val="14"/>
                <w:szCs w:val="14"/>
              </w:rPr>
              <w:t>PRESENTACIÓN</w:t>
            </w:r>
          </w:p>
        </w:tc>
        <w:tc>
          <w:tcPr>
            <w:tcW w:w="304" w:type="pct"/>
            <w:vMerge w:val="restart"/>
            <w:shd w:val="clear" w:color="auto" w:fill="DFDFDF"/>
            <w:vAlign w:val="center"/>
          </w:tcPr>
          <w:p w:rsidR="00C4586F" w:rsidRPr="00825216" w:rsidRDefault="00C4586F" w:rsidP="0038319D">
            <w:pPr>
              <w:snapToGrid w:val="0"/>
              <w:jc w:val="center"/>
              <w:rPr>
                <w:rFonts w:ascii="Arial" w:hAnsi="Arial" w:cs="Arial"/>
                <w:bCs/>
                <w:i/>
                <w:iCs/>
                <w:sz w:val="14"/>
                <w:szCs w:val="14"/>
              </w:rPr>
            </w:pPr>
            <w:r w:rsidRPr="00825216">
              <w:rPr>
                <w:rFonts w:ascii="Arial" w:hAnsi="Arial" w:cs="Arial"/>
                <w:bCs/>
                <w:i/>
                <w:iCs/>
                <w:sz w:val="14"/>
                <w:szCs w:val="14"/>
              </w:rPr>
              <w:t>CLASE</w:t>
            </w:r>
          </w:p>
        </w:tc>
        <w:tc>
          <w:tcPr>
            <w:tcW w:w="454" w:type="pct"/>
            <w:vMerge w:val="restart"/>
            <w:shd w:val="clear" w:color="auto" w:fill="DFDFDF"/>
            <w:vAlign w:val="center"/>
          </w:tcPr>
          <w:p w:rsidR="00C4586F" w:rsidRPr="00825216" w:rsidRDefault="00C4586F" w:rsidP="0038319D">
            <w:pPr>
              <w:snapToGrid w:val="0"/>
              <w:jc w:val="center"/>
              <w:rPr>
                <w:rFonts w:ascii="Arial" w:hAnsi="Arial" w:cs="Arial"/>
                <w:bCs/>
                <w:i/>
                <w:iCs/>
                <w:sz w:val="14"/>
                <w:szCs w:val="14"/>
              </w:rPr>
            </w:pPr>
            <w:r w:rsidRPr="00825216">
              <w:rPr>
                <w:rFonts w:ascii="Arial" w:hAnsi="Arial" w:cs="Arial"/>
                <w:bCs/>
                <w:i/>
                <w:iCs/>
                <w:sz w:val="14"/>
                <w:szCs w:val="14"/>
              </w:rPr>
              <w:t>NOMBRE DEL TITULAR DEL REGISTRO SANITARIO</w:t>
            </w:r>
          </w:p>
        </w:tc>
        <w:tc>
          <w:tcPr>
            <w:tcW w:w="454" w:type="pct"/>
            <w:vMerge w:val="restart"/>
            <w:shd w:val="clear" w:color="auto" w:fill="DFDFDF"/>
            <w:vAlign w:val="center"/>
          </w:tcPr>
          <w:p w:rsidR="00C4586F" w:rsidRPr="00825216" w:rsidRDefault="00C4586F" w:rsidP="0038319D">
            <w:pPr>
              <w:snapToGrid w:val="0"/>
              <w:jc w:val="center"/>
              <w:rPr>
                <w:rFonts w:ascii="Arial" w:hAnsi="Arial" w:cs="Arial"/>
                <w:bCs/>
                <w:i/>
                <w:iCs/>
                <w:sz w:val="14"/>
                <w:szCs w:val="14"/>
              </w:rPr>
            </w:pPr>
            <w:r w:rsidRPr="00825216">
              <w:rPr>
                <w:rFonts w:ascii="Arial" w:hAnsi="Arial" w:cs="Arial"/>
                <w:bCs/>
                <w:i/>
                <w:iCs/>
                <w:sz w:val="14"/>
                <w:szCs w:val="14"/>
              </w:rPr>
              <w:t>NÚMERO DEL REGISTRO SANITARIO</w:t>
            </w:r>
          </w:p>
        </w:tc>
        <w:tc>
          <w:tcPr>
            <w:tcW w:w="454" w:type="pct"/>
            <w:vMerge w:val="restart"/>
            <w:shd w:val="clear" w:color="auto" w:fill="DFDFDF"/>
            <w:vAlign w:val="center"/>
          </w:tcPr>
          <w:p w:rsidR="00C4586F" w:rsidRPr="00825216" w:rsidRDefault="00C4586F" w:rsidP="0038319D">
            <w:pPr>
              <w:snapToGrid w:val="0"/>
              <w:jc w:val="center"/>
              <w:rPr>
                <w:rFonts w:ascii="Arial" w:hAnsi="Arial" w:cs="Arial"/>
                <w:bCs/>
                <w:i/>
                <w:iCs/>
                <w:sz w:val="14"/>
                <w:szCs w:val="14"/>
              </w:rPr>
            </w:pPr>
            <w:r w:rsidRPr="00825216">
              <w:rPr>
                <w:rFonts w:ascii="Arial" w:hAnsi="Arial" w:cs="Arial"/>
                <w:bCs/>
                <w:i/>
                <w:iCs/>
                <w:sz w:val="14"/>
                <w:szCs w:val="14"/>
              </w:rPr>
              <w:t>NOMBRE CORTO Y R.F.C. DEL TITULAR DEL REGISTRO SANITARIO</w:t>
            </w:r>
          </w:p>
        </w:tc>
        <w:tc>
          <w:tcPr>
            <w:tcW w:w="351" w:type="pct"/>
            <w:vMerge w:val="restart"/>
            <w:shd w:val="clear" w:color="auto" w:fill="DFDFDF"/>
            <w:vAlign w:val="center"/>
          </w:tcPr>
          <w:p w:rsidR="00C4586F" w:rsidRPr="00825216" w:rsidRDefault="00C4586F" w:rsidP="0038319D">
            <w:pPr>
              <w:snapToGrid w:val="0"/>
              <w:jc w:val="center"/>
              <w:rPr>
                <w:rFonts w:ascii="Arial" w:hAnsi="Arial" w:cs="Arial"/>
                <w:bCs/>
                <w:i/>
                <w:iCs/>
                <w:sz w:val="14"/>
                <w:szCs w:val="14"/>
              </w:rPr>
            </w:pPr>
            <w:r w:rsidRPr="00825216">
              <w:rPr>
                <w:rFonts w:ascii="Arial" w:hAnsi="Arial" w:cs="Arial"/>
                <w:bCs/>
                <w:i/>
                <w:iCs/>
                <w:sz w:val="14"/>
                <w:szCs w:val="14"/>
              </w:rPr>
              <w:t>PAÍS DE ORIGEN</w:t>
            </w:r>
          </w:p>
        </w:tc>
        <w:tc>
          <w:tcPr>
            <w:tcW w:w="521" w:type="pct"/>
            <w:vMerge w:val="restart"/>
            <w:shd w:val="clear" w:color="auto" w:fill="DFDFDF"/>
            <w:vAlign w:val="center"/>
          </w:tcPr>
          <w:p w:rsidR="00C4586F" w:rsidRPr="00825216" w:rsidRDefault="00C4586F" w:rsidP="0038319D">
            <w:pPr>
              <w:snapToGrid w:val="0"/>
              <w:jc w:val="center"/>
              <w:rPr>
                <w:rFonts w:ascii="Arial" w:hAnsi="Arial" w:cs="Arial"/>
                <w:bCs/>
                <w:i/>
                <w:iCs/>
                <w:sz w:val="14"/>
                <w:szCs w:val="14"/>
              </w:rPr>
            </w:pPr>
            <w:r w:rsidRPr="00825216">
              <w:rPr>
                <w:rFonts w:ascii="Arial" w:hAnsi="Arial" w:cs="Arial"/>
                <w:bCs/>
                <w:i/>
                <w:iCs/>
                <w:sz w:val="14"/>
                <w:szCs w:val="14"/>
              </w:rPr>
              <w:t>NOMBRE</w:t>
            </w:r>
          </w:p>
          <w:p w:rsidR="00C4586F" w:rsidRPr="00825216" w:rsidRDefault="00C4586F" w:rsidP="0038319D">
            <w:pPr>
              <w:snapToGrid w:val="0"/>
              <w:jc w:val="center"/>
              <w:rPr>
                <w:rFonts w:ascii="Arial" w:hAnsi="Arial" w:cs="Arial"/>
                <w:bCs/>
                <w:i/>
                <w:iCs/>
                <w:sz w:val="14"/>
                <w:szCs w:val="14"/>
              </w:rPr>
            </w:pPr>
            <w:r w:rsidRPr="00825216">
              <w:rPr>
                <w:rFonts w:ascii="Arial" w:hAnsi="Arial" w:cs="Arial"/>
                <w:bCs/>
                <w:i/>
                <w:iCs/>
                <w:sz w:val="14"/>
                <w:szCs w:val="14"/>
              </w:rPr>
              <w:t>DEL FABRICANTE</w:t>
            </w:r>
          </w:p>
        </w:tc>
      </w:tr>
      <w:tr w:rsidR="00C4586F" w:rsidRPr="00825216" w:rsidTr="00072395">
        <w:trPr>
          <w:trHeight w:val="256"/>
        </w:trPr>
        <w:tc>
          <w:tcPr>
            <w:tcW w:w="249" w:type="pct"/>
            <w:shd w:val="clear" w:color="auto" w:fill="DFDFDF"/>
            <w:vAlign w:val="bottom"/>
          </w:tcPr>
          <w:p w:rsidR="00C4586F" w:rsidRPr="00825216" w:rsidRDefault="00C4586F" w:rsidP="0038319D">
            <w:pPr>
              <w:snapToGrid w:val="0"/>
              <w:jc w:val="center"/>
              <w:rPr>
                <w:rFonts w:ascii="Arial" w:hAnsi="Arial" w:cs="Arial"/>
                <w:bCs/>
                <w:i/>
                <w:iCs/>
                <w:sz w:val="14"/>
                <w:szCs w:val="14"/>
              </w:rPr>
            </w:pPr>
            <w:r w:rsidRPr="00825216">
              <w:rPr>
                <w:rFonts w:ascii="Arial" w:hAnsi="Arial" w:cs="Arial"/>
                <w:bCs/>
                <w:i/>
                <w:iCs/>
                <w:sz w:val="14"/>
                <w:szCs w:val="14"/>
              </w:rPr>
              <w:t>GPO.</w:t>
            </w:r>
          </w:p>
        </w:tc>
        <w:tc>
          <w:tcPr>
            <w:tcW w:w="245" w:type="pct"/>
            <w:shd w:val="clear" w:color="auto" w:fill="DFDFDF"/>
            <w:vAlign w:val="bottom"/>
          </w:tcPr>
          <w:p w:rsidR="00C4586F" w:rsidRPr="00825216" w:rsidRDefault="00C4586F" w:rsidP="0038319D">
            <w:pPr>
              <w:snapToGrid w:val="0"/>
              <w:jc w:val="center"/>
              <w:rPr>
                <w:rFonts w:ascii="Arial" w:hAnsi="Arial" w:cs="Arial"/>
                <w:bCs/>
                <w:i/>
                <w:iCs/>
                <w:sz w:val="14"/>
                <w:szCs w:val="14"/>
              </w:rPr>
            </w:pPr>
            <w:r w:rsidRPr="00825216">
              <w:rPr>
                <w:rFonts w:ascii="Arial" w:hAnsi="Arial" w:cs="Arial"/>
                <w:bCs/>
                <w:i/>
                <w:iCs/>
                <w:sz w:val="14"/>
                <w:szCs w:val="14"/>
              </w:rPr>
              <w:t>GEN.</w:t>
            </w:r>
          </w:p>
        </w:tc>
        <w:tc>
          <w:tcPr>
            <w:tcW w:w="239" w:type="pct"/>
            <w:shd w:val="clear" w:color="auto" w:fill="DFDFDF"/>
            <w:vAlign w:val="bottom"/>
          </w:tcPr>
          <w:p w:rsidR="00C4586F" w:rsidRPr="00825216" w:rsidRDefault="00C4586F" w:rsidP="0038319D">
            <w:pPr>
              <w:snapToGrid w:val="0"/>
              <w:jc w:val="center"/>
              <w:rPr>
                <w:rFonts w:ascii="Arial" w:hAnsi="Arial" w:cs="Arial"/>
                <w:bCs/>
                <w:i/>
                <w:iCs/>
                <w:sz w:val="14"/>
                <w:szCs w:val="14"/>
              </w:rPr>
            </w:pPr>
            <w:r w:rsidRPr="00825216">
              <w:rPr>
                <w:rFonts w:ascii="Arial" w:hAnsi="Arial" w:cs="Arial"/>
                <w:bCs/>
                <w:i/>
                <w:iCs/>
                <w:sz w:val="14"/>
                <w:szCs w:val="14"/>
              </w:rPr>
              <w:t>ESP.</w:t>
            </w:r>
          </w:p>
        </w:tc>
        <w:tc>
          <w:tcPr>
            <w:tcW w:w="205" w:type="pct"/>
            <w:shd w:val="clear" w:color="auto" w:fill="DFDFDF"/>
            <w:vAlign w:val="bottom"/>
          </w:tcPr>
          <w:p w:rsidR="00C4586F" w:rsidRPr="00825216" w:rsidRDefault="00C4586F" w:rsidP="0038319D">
            <w:pPr>
              <w:snapToGrid w:val="0"/>
              <w:jc w:val="center"/>
              <w:rPr>
                <w:rFonts w:ascii="Arial" w:hAnsi="Arial" w:cs="Arial"/>
                <w:bCs/>
                <w:i/>
                <w:iCs/>
                <w:sz w:val="14"/>
                <w:szCs w:val="14"/>
              </w:rPr>
            </w:pPr>
            <w:r w:rsidRPr="00825216">
              <w:rPr>
                <w:rFonts w:ascii="Arial" w:hAnsi="Arial" w:cs="Arial"/>
                <w:bCs/>
                <w:i/>
                <w:iCs/>
                <w:sz w:val="14"/>
                <w:szCs w:val="14"/>
              </w:rPr>
              <w:t>DIF.</w:t>
            </w:r>
          </w:p>
        </w:tc>
        <w:tc>
          <w:tcPr>
            <w:tcW w:w="237" w:type="pct"/>
            <w:shd w:val="clear" w:color="auto" w:fill="DFDFDF"/>
            <w:vAlign w:val="bottom"/>
          </w:tcPr>
          <w:p w:rsidR="00C4586F" w:rsidRPr="00825216" w:rsidRDefault="00C4586F" w:rsidP="0038319D">
            <w:pPr>
              <w:snapToGrid w:val="0"/>
              <w:jc w:val="center"/>
              <w:rPr>
                <w:rFonts w:ascii="Arial" w:hAnsi="Arial" w:cs="Arial"/>
                <w:bCs/>
                <w:i/>
                <w:iCs/>
                <w:sz w:val="14"/>
                <w:szCs w:val="14"/>
              </w:rPr>
            </w:pPr>
            <w:r w:rsidRPr="00825216">
              <w:rPr>
                <w:rFonts w:ascii="Arial" w:hAnsi="Arial" w:cs="Arial"/>
                <w:bCs/>
                <w:i/>
                <w:iCs/>
                <w:sz w:val="14"/>
                <w:szCs w:val="14"/>
              </w:rPr>
              <w:t>VAR.</w:t>
            </w:r>
          </w:p>
        </w:tc>
        <w:tc>
          <w:tcPr>
            <w:tcW w:w="564" w:type="pct"/>
            <w:vMerge/>
            <w:vAlign w:val="center"/>
          </w:tcPr>
          <w:p w:rsidR="00C4586F" w:rsidRPr="00825216" w:rsidRDefault="00C4586F" w:rsidP="0038319D">
            <w:pPr>
              <w:rPr>
                <w:rFonts w:ascii="Arial" w:hAnsi="Arial" w:cs="Arial"/>
              </w:rPr>
            </w:pPr>
          </w:p>
        </w:tc>
        <w:tc>
          <w:tcPr>
            <w:tcW w:w="200" w:type="pct"/>
            <w:shd w:val="clear" w:color="auto" w:fill="DFDFDF"/>
            <w:vAlign w:val="center"/>
          </w:tcPr>
          <w:p w:rsidR="00C4586F" w:rsidRPr="00825216" w:rsidRDefault="00C4586F" w:rsidP="0038319D">
            <w:pPr>
              <w:snapToGrid w:val="0"/>
              <w:jc w:val="center"/>
              <w:rPr>
                <w:rFonts w:ascii="Arial" w:hAnsi="Arial" w:cs="Arial"/>
                <w:bCs/>
                <w:i/>
                <w:iCs/>
                <w:sz w:val="14"/>
                <w:szCs w:val="14"/>
              </w:rPr>
            </w:pPr>
            <w:r w:rsidRPr="00825216">
              <w:rPr>
                <w:rFonts w:ascii="Arial" w:hAnsi="Arial" w:cs="Arial"/>
                <w:bCs/>
                <w:i/>
                <w:iCs/>
                <w:sz w:val="14"/>
                <w:szCs w:val="14"/>
              </w:rPr>
              <w:t>UNI</w:t>
            </w:r>
          </w:p>
        </w:tc>
        <w:tc>
          <w:tcPr>
            <w:tcW w:w="284" w:type="pct"/>
            <w:shd w:val="clear" w:color="auto" w:fill="DFDFDF"/>
            <w:vAlign w:val="center"/>
          </w:tcPr>
          <w:p w:rsidR="00C4586F" w:rsidRPr="00825216" w:rsidRDefault="00C4586F" w:rsidP="0038319D">
            <w:pPr>
              <w:snapToGrid w:val="0"/>
              <w:jc w:val="center"/>
              <w:rPr>
                <w:rFonts w:ascii="Arial" w:hAnsi="Arial" w:cs="Arial"/>
                <w:bCs/>
                <w:i/>
                <w:iCs/>
                <w:sz w:val="14"/>
                <w:szCs w:val="14"/>
              </w:rPr>
            </w:pPr>
            <w:r w:rsidRPr="00825216">
              <w:rPr>
                <w:rFonts w:ascii="Arial" w:hAnsi="Arial" w:cs="Arial"/>
                <w:bCs/>
                <w:i/>
                <w:iCs/>
                <w:sz w:val="14"/>
                <w:szCs w:val="14"/>
              </w:rPr>
              <w:t>CANT.</w:t>
            </w:r>
          </w:p>
        </w:tc>
        <w:tc>
          <w:tcPr>
            <w:tcW w:w="238" w:type="pct"/>
            <w:shd w:val="clear" w:color="auto" w:fill="DFDFDF"/>
            <w:vAlign w:val="center"/>
          </w:tcPr>
          <w:p w:rsidR="00C4586F" w:rsidRPr="00825216" w:rsidRDefault="00C4586F" w:rsidP="0038319D">
            <w:pPr>
              <w:snapToGrid w:val="0"/>
              <w:jc w:val="center"/>
              <w:rPr>
                <w:rFonts w:ascii="Arial" w:hAnsi="Arial" w:cs="Arial"/>
                <w:bCs/>
                <w:i/>
                <w:iCs/>
                <w:sz w:val="14"/>
                <w:szCs w:val="14"/>
              </w:rPr>
            </w:pPr>
            <w:r w:rsidRPr="00825216">
              <w:rPr>
                <w:rFonts w:ascii="Arial" w:hAnsi="Arial" w:cs="Arial"/>
                <w:bCs/>
                <w:i/>
                <w:iCs/>
                <w:sz w:val="14"/>
                <w:szCs w:val="14"/>
              </w:rPr>
              <w:t>TIPO</w:t>
            </w:r>
          </w:p>
        </w:tc>
        <w:tc>
          <w:tcPr>
            <w:tcW w:w="304" w:type="pct"/>
            <w:vMerge/>
            <w:vAlign w:val="center"/>
          </w:tcPr>
          <w:p w:rsidR="00C4586F" w:rsidRPr="00825216" w:rsidRDefault="00C4586F" w:rsidP="0038319D">
            <w:pPr>
              <w:rPr>
                <w:rFonts w:ascii="Arial" w:hAnsi="Arial" w:cs="Arial"/>
              </w:rPr>
            </w:pPr>
          </w:p>
        </w:tc>
        <w:tc>
          <w:tcPr>
            <w:tcW w:w="454" w:type="pct"/>
            <w:vMerge/>
          </w:tcPr>
          <w:p w:rsidR="00C4586F" w:rsidRPr="00825216" w:rsidRDefault="00C4586F" w:rsidP="0038319D">
            <w:pPr>
              <w:rPr>
                <w:rFonts w:ascii="Arial" w:hAnsi="Arial" w:cs="Arial"/>
              </w:rPr>
            </w:pPr>
          </w:p>
        </w:tc>
        <w:tc>
          <w:tcPr>
            <w:tcW w:w="454" w:type="pct"/>
            <w:vMerge/>
          </w:tcPr>
          <w:p w:rsidR="00C4586F" w:rsidRPr="00825216" w:rsidRDefault="00C4586F" w:rsidP="0038319D">
            <w:pPr>
              <w:rPr>
                <w:rFonts w:ascii="Arial" w:hAnsi="Arial" w:cs="Arial"/>
              </w:rPr>
            </w:pPr>
          </w:p>
        </w:tc>
        <w:tc>
          <w:tcPr>
            <w:tcW w:w="454" w:type="pct"/>
            <w:vMerge/>
          </w:tcPr>
          <w:p w:rsidR="00C4586F" w:rsidRPr="00825216" w:rsidRDefault="00C4586F" w:rsidP="0038319D">
            <w:pPr>
              <w:rPr>
                <w:rFonts w:ascii="Arial" w:hAnsi="Arial" w:cs="Arial"/>
              </w:rPr>
            </w:pPr>
          </w:p>
        </w:tc>
        <w:tc>
          <w:tcPr>
            <w:tcW w:w="351" w:type="pct"/>
            <w:vMerge/>
            <w:vAlign w:val="center"/>
          </w:tcPr>
          <w:p w:rsidR="00C4586F" w:rsidRPr="00825216" w:rsidRDefault="00C4586F" w:rsidP="0038319D">
            <w:pPr>
              <w:rPr>
                <w:rFonts w:ascii="Arial" w:hAnsi="Arial" w:cs="Arial"/>
              </w:rPr>
            </w:pPr>
          </w:p>
        </w:tc>
        <w:tc>
          <w:tcPr>
            <w:tcW w:w="521" w:type="pct"/>
            <w:vMerge/>
            <w:vAlign w:val="center"/>
          </w:tcPr>
          <w:p w:rsidR="00C4586F" w:rsidRPr="00825216" w:rsidRDefault="00C4586F" w:rsidP="0038319D">
            <w:pPr>
              <w:rPr>
                <w:rFonts w:ascii="Arial" w:hAnsi="Arial" w:cs="Arial"/>
              </w:rPr>
            </w:pPr>
          </w:p>
        </w:tc>
      </w:tr>
      <w:tr w:rsidR="00C4586F" w:rsidRPr="00825216" w:rsidTr="00072395">
        <w:trPr>
          <w:trHeight w:val="271"/>
        </w:trPr>
        <w:tc>
          <w:tcPr>
            <w:tcW w:w="249" w:type="pct"/>
            <w:vAlign w:val="bottom"/>
          </w:tcPr>
          <w:p w:rsidR="00C4586F" w:rsidRPr="00825216" w:rsidRDefault="00C4586F" w:rsidP="0038319D">
            <w:pPr>
              <w:snapToGrid w:val="0"/>
              <w:jc w:val="center"/>
              <w:rPr>
                <w:rFonts w:ascii="Arial" w:hAnsi="Arial" w:cs="Arial"/>
                <w:sz w:val="20"/>
              </w:rPr>
            </w:pPr>
            <w:r w:rsidRPr="00825216">
              <w:rPr>
                <w:rFonts w:ascii="Arial" w:hAnsi="Arial" w:cs="Arial"/>
                <w:sz w:val="20"/>
              </w:rPr>
              <w:t> </w:t>
            </w:r>
          </w:p>
        </w:tc>
        <w:tc>
          <w:tcPr>
            <w:tcW w:w="245" w:type="pct"/>
            <w:vAlign w:val="bottom"/>
          </w:tcPr>
          <w:p w:rsidR="00C4586F" w:rsidRPr="00825216" w:rsidRDefault="00C4586F" w:rsidP="0038319D">
            <w:pPr>
              <w:snapToGrid w:val="0"/>
              <w:jc w:val="center"/>
              <w:rPr>
                <w:rFonts w:ascii="Arial" w:hAnsi="Arial" w:cs="Arial"/>
                <w:sz w:val="20"/>
              </w:rPr>
            </w:pPr>
            <w:r w:rsidRPr="00825216">
              <w:rPr>
                <w:rFonts w:ascii="Arial" w:hAnsi="Arial" w:cs="Arial"/>
                <w:sz w:val="20"/>
              </w:rPr>
              <w:t> </w:t>
            </w:r>
          </w:p>
        </w:tc>
        <w:tc>
          <w:tcPr>
            <w:tcW w:w="239" w:type="pct"/>
            <w:vAlign w:val="bottom"/>
          </w:tcPr>
          <w:p w:rsidR="00C4586F" w:rsidRPr="00825216" w:rsidRDefault="00C4586F" w:rsidP="0038319D">
            <w:pPr>
              <w:snapToGrid w:val="0"/>
              <w:jc w:val="center"/>
              <w:rPr>
                <w:rFonts w:ascii="Arial" w:hAnsi="Arial" w:cs="Arial"/>
                <w:sz w:val="20"/>
              </w:rPr>
            </w:pPr>
            <w:r w:rsidRPr="00825216">
              <w:rPr>
                <w:rFonts w:ascii="Arial" w:hAnsi="Arial" w:cs="Arial"/>
                <w:sz w:val="20"/>
              </w:rPr>
              <w:t> </w:t>
            </w:r>
          </w:p>
        </w:tc>
        <w:tc>
          <w:tcPr>
            <w:tcW w:w="205" w:type="pct"/>
            <w:vAlign w:val="bottom"/>
          </w:tcPr>
          <w:p w:rsidR="00C4586F" w:rsidRPr="00825216" w:rsidRDefault="00C4586F" w:rsidP="0038319D">
            <w:pPr>
              <w:snapToGrid w:val="0"/>
              <w:jc w:val="center"/>
              <w:rPr>
                <w:rFonts w:ascii="Arial" w:hAnsi="Arial" w:cs="Arial"/>
                <w:sz w:val="20"/>
              </w:rPr>
            </w:pPr>
            <w:r w:rsidRPr="00825216">
              <w:rPr>
                <w:rFonts w:ascii="Arial" w:hAnsi="Arial" w:cs="Arial"/>
                <w:sz w:val="20"/>
              </w:rPr>
              <w:t> </w:t>
            </w:r>
          </w:p>
        </w:tc>
        <w:tc>
          <w:tcPr>
            <w:tcW w:w="237" w:type="pct"/>
            <w:vAlign w:val="bottom"/>
          </w:tcPr>
          <w:p w:rsidR="00C4586F" w:rsidRPr="00825216" w:rsidRDefault="00C4586F" w:rsidP="0038319D">
            <w:pPr>
              <w:snapToGrid w:val="0"/>
              <w:jc w:val="center"/>
              <w:rPr>
                <w:rFonts w:ascii="Arial" w:hAnsi="Arial" w:cs="Arial"/>
                <w:sz w:val="20"/>
              </w:rPr>
            </w:pPr>
            <w:r w:rsidRPr="00825216">
              <w:rPr>
                <w:rFonts w:ascii="Arial" w:hAnsi="Arial" w:cs="Arial"/>
                <w:sz w:val="20"/>
              </w:rPr>
              <w:t> </w:t>
            </w:r>
          </w:p>
        </w:tc>
        <w:tc>
          <w:tcPr>
            <w:tcW w:w="564" w:type="pct"/>
            <w:vAlign w:val="bottom"/>
          </w:tcPr>
          <w:p w:rsidR="00C4586F" w:rsidRPr="00825216" w:rsidRDefault="00C4586F" w:rsidP="0038319D">
            <w:pPr>
              <w:snapToGrid w:val="0"/>
              <w:jc w:val="center"/>
              <w:rPr>
                <w:rFonts w:ascii="Arial" w:hAnsi="Arial" w:cs="Arial"/>
                <w:sz w:val="20"/>
              </w:rPr>
            </w:pPr>
            <w:r w:rsidRPr="00825216">
              <w:rPr>
                <w:rFonts w:ascii="Arial" w:hAnsi="Arial" w:cs="Arial"/>
                <w:sz w:val="20"/>
              </w:rPr>
              <w:t> </w:t>
            </w:r>
          </w:p>
        </w:tc>
        <w:tc>
          <w:tcPr>
            <w:tcW w:w="200" w:type="pct"/>
            <w:vAlign w:val="bottom"/>
          </w:tcPr>
          <w:p w:rsidR="00C4586F" w:rsidRPr="00825216" w:rsidRDefault="00C4586F" w:rsidP="0038319D">
            <w:pPr>
              <w:snapToGrid w:val="0"/>
              <w:jc w:val="center"/>
              <w:rPr>
                <w:rFonts w:ascii="Arial" w:hAnsi="Arial" w:cs="Arial"/>
                <w:sz w:val="20"/>
              </w:rPr>
            </w:pPr>
            <w:r w:rsidRPr="00825216">
              <w:rPr>
                <w:rFonts w:ascii="Arial" w:hAnsi="Arial" w:cs="Arial"/>
                <w:sz w:val="20"/>
              </w:rPr>
              <w:t> </w:t>
            </w:r>
          </w:p>
        </w:tc>
        <w:tc>
          <w:tcPr>
            <w:tcW w:w="284" w:type="pct"/>
            <w:vAlign w:val="bottom"/>
          </w:tcPr>
          <w:p w:rsidR="00C4586F" w:rsidRPr="00825216" w:rsidRDefault="00C4586F" w:rsidP="0038319D">
            <w:pPr>
              <w:snapToGrid w:val="0"/>
              <w:jc w:val="center"/>
              <w:rPr>
                <w:rFonts w:ascii="Arial" w:hAnsi="Arial" w:cs="Arial"/>
                <w:sz w:val="20"/>
              </w:rPr>
            </w:pPr>
            <w:r w:rsidRPr="00825216">
              <w:rPr>
                <w:rFonts w:ascii="Arial" w:hAnsi="Arial" w:cs="Arial"/>
                <w:sz w:val="20"/>
              </w:rPr>
              <w:t> </w:t>
            </w:r>
          </w:p>
        </w:tc>
        <w:tc>
          <w:tcPr>
            <w:tcW w:w="238" w:type="pct"/>
            <w:vAlign w:val="bottom"/>
          </w:tcPr>
          <w:p w:rsidR="00C4586F" w:rsidRPr="00825216" w:rsidRDefault="00C4586F" w:rsidP="0038319D">
            <w:pPr>
              <w:snapToGrid w:val="0"/>
              <w:jc w:val="center"/>
              <w:rPr>
                <w:rFonts w:ascii="Arial" w:hAnsi="Arial" w:cs="Arial"/>
                <w:sz w:val="20"/>
              </w:rPr>
            </w:pPr>
            <w:r w:rsidRPr="00825216">
              <w:rPr>
                <w:rFonts w:ascii="Arial" w:hAnsi="Arial" w:cs="Arial"/>
                <w:sz w:val="20"/>
              </w:rPr>
              <w:t> </w:t>
            </w:r>
          </w:p>
        </w:tc>
        <w:tc>
          <w:tcPr>
            <w:tcW w:w="304" w:type="pct"/>
            <w:vAlign w:val="bottom"/>
          </w:tcPr>
          <w:p w:rsidR="00C4586F" w:rsidRPr="00825216" w:rsidRDefault="00C4586F" w:rsidP="0038319D">
            <w:pPr>
              <w:snapToGrid w:val="0"/>
              <w:jc w:val="center"/>
              <w:rPr>
                <w:rFonts w:ascii="Arial" w:hAnsi="Arial" w:cs="Arial"/>
                <w:sz w:val="20"/>
              </w:rPr>
            </w:pPr>
            <w:r w:rsidRPr="00825216">
              <w:rPr>
                <w:rFonts w:ascii="Arial" w:hAnsi="Arial" w:cs="Arial"/>
                <w:sz w:val="20"/>
              </w:rPr>
              <w:t> </w:t>
            </w:r>
          </w:p>
        </w:tc>
        <w:tc>
          <w:tcPr>
            <w:tcW w:w="454" w:type="pct"/>
          </w:tcPr>
          <w:p w:rsidR="00C4586F" w:rsidRPr="00825216" w:rsidRDefault="00C4586F" w:rsidP="0038319D">
            <w:pPr>
              <w:snapToGrid w:val="0"/>
              <w:jc w:val="center"/>
              <w:rPr>
                <w:rFonts w:ascii="Arial" w:hAnsi="Arial" w:cs="Arial"/>
                <w:sz w:val="20"/>
              </w:rPr>
            </w:pPr>
          </w:p>
        </w:tc>
        <w:tc>
          <w:tcPr>
            <w:tcW w:w="454" w:type="pct"/>
          </w:tcPr>
          <w:p w:rsidR="00C4586F" w:rsidRPr="00825216" w:rsidRDefault="00C4586F" w:rsidP="0038319D">
            <w:pPr>
              <w:snapToGrid w:val="0"/>
              <w:jc w:val="center"/>
              <w:rPr>
                <w:rFonts w:ascii="Arial" w:hAnsi="Arial" w:cs="Arial"/>
                <w:sz w:val="20"/>
              </w:rPr>
            </w:pPr>
          </w:p>
        </w:tc>
        <w:tc>
          <w:tcPr>
            <w:tcW w:w="454" w:type="pct"/>
          </w:tcPr>
          <w:p w:rsidR="00C4586F" w:rsidRPr="00825216" w:rsidRDefault="00C4586F" w:rsidP="0038319D">
            <w:pPr>
              <w:snapToGrid w:val="0"/>
              <w:jc w:val="center"/>
              <w:rPr>
                <w:rFonts w:ascii="Arial" w:hAnsi="Arial" w:cs="Arial"/>
                <w:sz w:val="20"/>
              </w:rPr>
            </w:pPr>
          </w:p>
        </w:tc>
        <w:tc>
          <w:tcPr>
            <w:tcW w:w="351" w:type="pct"/>
            <w:vAlign w:val="bottom"/>
          </w:tcPr>
          <w:p w:rsidR="00C4586F" w:rsidRPr="00825216" w:rsidRDefault="00C4586F" w:rsidP="0038319D">
            <w:pPr>
              <w:snapToGrid w:val="0"/>
              <w:jc w:val="center"/>
              <w:rPr>
                <w:rFonts w:ascii="Arial" w:hAnsi="Arial" w:cs="Arial"/>
                <w:sz w:val="20"/>
              </w:rPr>
            </w:pPr>
            <w:r w:rsidRPr="00825216">
              <w:rPr>
                <w:rFonts w:ascii="Arial" w:hAnsi="Arial" w:cs="Arial"/>
                <w:sz w:val="20"/>
              </w:rPr>
              <w:t> </w:t>
            </w:r>
          </w:p>
        </w:tc>
        <w:tc>
          <w:tcPr>
            <w:tcW w:w="521" w:type="pct"/>
            <w:vAlign w:val="bottom"/>
          </w:tcPr>
          <w:p w:rsidR="00C4586F" w:rsidRPr="00825216" w:rsidRDefault="00C4586F" w:rsidP="0038319D">
            <w:pPr>
              <w:snapToGrid w:val="0"/>
              <w:jc w:val="center"/>
              <w:rPr>
                <w:rFonts w:ascii="Arial" w:hAnsi="Arial" w:cs="Arial"/>
                <w:sz w:val="20"/>
              </w:rPr>
            </w:pPr>
            <w:r w:rsidRPr="00825216">
              <w:rPr>
                <w:rFonts w:ascii="Arial" w:hAnsi="Arial" w:cs="Arial"/>
                <w:sz w:val="20"/>
              </w:rPr>
              <w:t> </w:t>
            </w:r>
          </w:p>
        </w:tc>
      </w:tr>
    </w:tbl>
    <w:p w:rsidR="00AE4D93" w:rsidRDefault="00AE4D93" w:rsidP="00AE4D93">
      <w:pPr>
        <w:spacing w:after="0" w:line="240" w:lineRule="auto"/>
        <w:rPr>
          <w:rFonts w:ascii="Arial" w:hAnsi="Arial" w:cs="Arial"/>
        </w:rPr>
      </w:pPr>
    </w:p>
    <w:p w:rsidR="008448B6" w:rsidRPr="001D05C7" w:rsidRDefault="008448B6" w:rsidP="00960799">
      <w:pPr>
        <w:pStyle w:val="Ttulo1"/>
        <w:numPr>
          <w:ilvl w:val="0"/>
          <w:numId w:val="0"/>
        </w:numPr>
        <w:spacing w:before="0" w:after="0"/>
        <w:jc w:val="both"/>
        <w:rPr>
          <w:rFonts w:cs="Arial"/>
          <w:sz w:val="20"/>
          <w:szCs w:val="20"/>
          <w:lang w:val="es-ES" w:eastAsia="es-ES"/>
        </w:rPr>
      </w:pPr>
      <w:bookmarkStart w:id="140" w:name="_Toc461526969"/>
      <w:r w:rsidRPr="001D05C7">
        <w:rPr>
          <w:rFonts w:cs="Arial"/>
          <w:sz w:val="20"/>
          <w:szCs w:val="20"/>
          <w:lang w:val="es-ES" w:eastAsia="es-ES"/>
        </w:rPr>
        <w:t>2</w:t>
      </w:r>
      <w:r w:rsidR="00D7135B">
        <w:rPr>
          <w:rFonts w:cs="Arial"/>
          <w:sz w:val="20"/>
          <w:szCs w:val="20"/>
          <w:lang w:val="es-ES" w:eastAsia="es-ES"/>
        </w:rPr>
        <w:t>2</w:t>
      </w:r>
      <w:r w:rsidRPr="001D05C7">
        <w:rPr>
          <w:rFonts w:cs="Arial"/>
          <w:sz w:val="20"/>
          <w:szCs w:val="20"/>
          <w:lang w:val="es-ES" w:eastAsia="es-ES"/>
        </w:rPr>
        <w:tab/>
        <w:t>DATOS GENERALES Y NOTIFICACIONES OFICIALES DE LOS LICITANTES.</w:t>
      </w:r>
      <w:bookmarkEnd w:id="140"/>
    </w:p>
    <w:p w:rsidR="005A4ADF" w:rsidRPr="001D05C7" w:rsidRDefault="005A4ADF" w:rsidP="008A199D">
      <w:pPr>
        <w:suppressAutoHyphens/>
        <w:spacing w:after="0" w:line="240" w:lineRule="auto"/>
        <w:jc w:val="both"/>
        <w:rPr>
          <w:rFonts w:ascii="Arial" w:eastAsia="Times New Roman" w:hAnsi="Arial" w:cs="Arial"/>
          <w:sz w:val="20"/>
          <w:szCs w:val="20"/>
          <w:lang w:val="es-ES" w:eastAsia="ar-SA"/>
        </w:rPr>
      </w:pPr>
    </w:p>
    <w:p w:rsidR="00DE1940" w:rsidRPr="002E08A6" w:rsidRDefault="00DE1940" w:rsidP="00DE1940">
      <w:pPr>
        <w:spacing w:after="0" w:line="240" w:lineRule="auto"/>
        <w:rPr>
          <w:rFonts w:ascii="Arial" w:hAnsi="Arial" w:cs="Arial"/>
          <w:sz w:val="20"/>
          <w:szCs w:val="20"/>
        </w:rPr>
      </w:pPr>
      <w:r w:rsidRPr="002E08A6">
        <w:rPr>
          <w:rFonts w:ascii="Arial" w:hAnsi="Arial" w:cs="Arial"/>
          <w:sz w:val="20"/>
          <w:szCs w:val="20"/>
        </w:rPr>
        <w:t>Con la finalidad de establecer canales de comunicación oficiales con los proveedores, en los contratos se deberá incluir los siguientes datos:</w:t>
      </w:r>
    </w:p>
    <w:p w:rsidR="00DE1940" w:rsidRPr="002E08A6" w:rsidRDefault="00DE1940" w:rsidP="00DE1940">
      <w:pPr>
        <w:spacing w:after="0" w:line="240" w:lineRule="auto"/>
        <w:rPr>
          <w:rFonts w:ascii="Arial" w:hAnsi="Arial" w:cs="Arial"/>
          <w:sz w:val="20"/>
          <w:szCs w:val="20"/>
        </w:rPr>
      </w:pPr>
    </w:p>
    <w:p w:rsidR="00DE1940" w:rsidRPr="002E08A6" w:rsidRDefault="00DE1940" w:rsidP="00DE1940">
      <w:pPr>
        <w:spacing w:after="0" w:line="240" w:lineRule="auto"/>
        <w:rPr>
          <w:rFonts w:ascii="Arial" w:hAnsi="Arial" w:cs="Arial"/>
          <w:sz w:val="20"/>
          <w:szCs w:val="20"/>
        </w:rPr>
      </w:pPr>
      <w:r w:rsidRPr="002E08A6">
        <w:rPr>
          <w:rFonts w:ascii="Arial" w:hAnsi="Arial" w:cs="Arial"/>
          <w:sz w:val="20"/>
          <w:szCs w:val="20"/>
        </w:rPr>
        <w:t>Nombre completo del contacto oficial</w:t>
      </w:r>
    </w:p>
    <w:p w:rsidR="00DE1940" w:rsidRPr="002E08A6" w:rsidRDefault="00DE1940" w:rsidP="00DE1940">
      <w:pPr>
        <w:spacing w:after="0" w:line="240" w:lineRule="auto"/>
        <w:rPr>
          <w:rFonts w:ascii="Arial" w:hAnsi="Arial" w:cs="Arial"/>
          <w:sz w:val="20"/>
          <w:szCs w:val="20"/>
        </w:rPr>
      </w:pPr>
    </w:p>
    <w:p w:rsidR="00DE1940" w:rsidRPr="002E08A6" w:rsidRDefault="00DE1940" w:rsidP="00E04B1B">
      <w:pPr>
        <w:numPr>
          <w:ilvl w:val="0"/>
          <w:numId w:val="50"/>
        </w:numPr>
        <w:spacing w:after="0" w:line="240" w:lineRule="auto"/>
        <w:ind w:left="714" w:hanging="357"/>
        <w:jc w:val="both"/>
        <w:rPr>
          <w:rFonts w:ascii="Arial" w:hAnsi="Arial" w:cs="Arial"/>
          <w:sz w:val="20"/>
          <w:szCs w:val="20"/>
        </w:rPr>
      </w:pPr>
      <w:r w:rsidRPr="002E08A6">
        <w:rPr>
          <w:rFonts w:ascii="Arial" w:hAnsi="Arial" w:cs="Arial"/>
          <w:sz w:val="20"/>
          <w:szCs w:val="20"/>
        </w:rPr>
        <w:t>Cargo</w:t>
      </w:r>
    </w:p>
    <w:p w:rsidR="00DE1940" w:rsidRPr="002E08A6" w:rsidRDefault="00DE1940" w:rsidP="00E04B1B">
      <w:pPr>
        <w:numPr>
          <w:ilvl w:val="0"/>
          <w:numId w:val="50"/>
        </w:numPr>
        <w:spacing w:after="0" w:line="240" w:lineRule="auto"/>
        <w:ind w:left="714" w:hanging="357"/>
        <w:jc w:val="both"/>
        <w:rPr>
          <w:rFonts w:ascii="Arial" w:hAnsi="Arial" w:cs="Arial"/>
          <w:sz w:val="20"/>
          <w:szCs w:val="20"/>
        </w:rPr>
      </w:pPr>
      <w:r w:rsidRPr="002E08A6">
        <w:rPr>
          <w:rFonts w:ascii="Arial" w:hAnsi="Arial" w:cs="Arial"/>
          <w:sz w:val="20"/>
          <w:szCs w:val="20"/>
        </w:rPr>
        <w:t>Domicilio</w:t>
      </w:r>
    </w:p>
    <w:p w:rsidR="00DE1940" w:rsidRPr="002E08A6" w:rsidRDefault="00DE1940" w:rsidP="00E04B1B">
      <w:pPr>
        <w:numPr>
          <w:ilvl w:val="0"/>
          <w:numId w:val="50"/>
        </w:numPr>
        <w:spacing w:after="0" w:line="240" w:lineRule="auto"/>
        <w:ind w:left="714" w:hanging="357"/>
        <w:jc w:val="both"/>
        <w:rPr>
          <w:rFonts w:ascii="Arial" w:hAnsi="Arial" w:cs="Arial"/>
          <w:sz w:val="20"/>
          <w:szCs w:val="20"/>
        </w:rPr>
      </w:pPr>
      <w:r w:rsidRPr="002E08A6">
        <w:rPr>
          <w:rFonts w:ascii="Arial" w:hAnsi="Arial" w:cs="Arial"/>
          <w:sz w:val="20"/>
          <w:szCs w:val="20"/>
        </w:rPr>
        <w:t>Teléfono (oficina y celular) y fax</w:t>
      </w:r>
    </w:p>
    <w:p w:rsidR="00DE1940" w:rsidRPr="002E08A6" w:rsidRDefault="00DE1940" w:rsidP="00E04B1B">
      <w:pPr>
        <w:numPr>
          <w:ilvl w:val="0"/>
          <w:numId w:val="50"/>
        </w:numPr>
        <w:spacing w:after="0" w:line="240" w:lineRule="auto"/>
        <w:ind w:left="714" w:hanging="357"/>
        <w:jc w:val="both"/>
        <w:rPr>
          <w:rFonts w:ascii="Arial" w:hAnsi="Arial" w:cs="Arial"/>
          <w:sz w:val="20"/>
          <w:szCs w:val="20"/>
        </w:rPr>
      </w:pPr>
      <w:r w:rsidRPr="002E08A6">
        <w:rPr>
          <w:rFonts w:ascii="Arial" w:hAnsi="Arial" w:cs="Arial"/>
          <w:sz w:val="20"/>
          <w:szCs w:val="20"/>
        </w:rPr>
        <w:t>Correo electrónico</w:t>
      </w:r>
    </w:p>
    <w:p w:rsidR="00DE1940" w:rsidRPr="002E08A6" w:rsidRDefault="00DE1940" w:rsidP="00DE1940">
      <w:pPr>
        <w:spacing w:after="0" w:line="240" w:lineRule="auto"/>
        <w:rPr>
          <w:rFonts w:ascii="Arial" w:hAnsi="Arial" w:cs="Arial"/>
          <w:sz w:val="20"/>
          <w:szCs w:val="20"/>
        </w:rPr>
      </w:pPr>
    </w:p>
    <w:p w:rsidR="00DE1940" w:rsidRPr="002E08A6" w:rsidRDefault="00DE1940" w:rsidP="00DE1940">
      <w:pPr>
        <w:spacing w:after="0" w:line="240" w:lineRule="auto"/>
        <w:rPr>
          <w:rFonts w:ascii="Arial" w:hAnsi="Arial" w:cs="Arial"/>
          <w:sz w:val="20"/>
          <w:szCs w:val="20"/>
        </w:rPr>
      </w:pPr>
      <w:r w:rsidRPr="002E08A6">
        <w:rPr>
          <w:rFonts w:ascii="Arial" w:hAnsi="Arial" w:cs="Arial"/>
          <w:sz w:val="20"/>
          <w:szCs w:val="20"/>
        </w:rPr>
        <w:t xml:space="preserve">Cabe señalar,  que el contacto designado por el proveedor, no tendrá que ser necesariamente el representante legal de la empresa, sin embargo toda notificación que se le haga llegar por parte del Instituto, se considerará de carácter oficial.  </w:t>
      </w:r>
    </w:p>
    <w:p w:rsidR="00DE1940" w:rsidRPr="002E08A6" w:rsidRDefault="00DE1940" w:rsidP="00DE1940">
      <w:pPr>
        <w:spacing w:after="0" w:line="240" w:lineRule="auto"/>
        <w:rPr>
          <w:rFonts w:ascii="Arial" w:hAnsi="Arial" w:cs="Arial"/>
          <w:sz w:val="20"/>
          <w:szCs w:val="20"/>
        </w:rPr>
      </w:pPr>
    </w:p>
    <w:p w:rsidR="00DE1940" w:rsidRPr="002E08A6" w:rsidRDefault="00DE1940" w:rsidP="00DE1940">
      <w:pPr>
        <w:spacing w:line="240" w:lineRule="auto"/>
        <w:rPr>
          <w:rFonts w:ascii="Arial" w:hAnsi="Arial" w:cs="Arial"/>
          <w:sz w:val="20"/>
          <w:szCs w:val="20"/>
        </w:rPr>
      </w:pPr>
      <w:r w:rsidRPr="002E08A6">
        <w:rPr>
          <w:rFonts w:ascii="Arial" w:hAnsi="Arial" w:cs="Arial"/>
          <w:sz w:val="20"/>
          <w:szCs w:val="20"/>
        </w:rPr>
        <w:t>Las notificaciones podrán realizarse en los siguientes términos:</w:t>
      </w:r>
    </w:p>
    <w:p w:rsidR="00DE1940" w:rsidRPr="002E08A6" w:rsidRDefault="00DE1940" w:rsidP="00E04B1B">
      <w:pPr>
        <w:numPr>
          <w:ilvl w:val="0"/>
          <w:numId w:val="51"/>
        </w:numPr>
        <w:spacing w:after="120" w:line="240" w:lineRule="auto"/>
        <w:ind w:left="714" w:hanging="357"/>
        <w:jc w:val="both"/>
        <w:rPr>
          <w:rFonts w:ascii="Arial" w:hAnsi="Arial" w:cs="Arial"/>
          <w:sz w:val="20"/>
          <w:szCs w:val="20"/>
        </w:rPr>
      </w:pPr>
      <w:r w:rsidRPr="002E08A6">
        <w:rPr>
          <w:rFonts w:ascii="Arial" w:hAnsi="Arial" w:cs="Arial"/>
          <w:sz w:val="20"/>
          <w:szCs w:val="20"/>
        </w:rPr>
        <w:t>Mediante oficio entregado en el domicilio señalado en este apartado.</w:t>
      </w:r>
    </w:p>
    <w:p w:rsidR="00DE1940" w:rsidRPr="002E08A6" w:rsidRDefault="00DE1940" w:rsidP="00E04B1B">
      <w:pPr>
        <w:numPr>
          <w:ilvl w:val="0"/>
          <w:numId w:val="51"/>
        </w:numPr>
        <w:spacing w:after="120" w:line="240" w:lineRule="auto"/>
        <w:ind w:left="714" w:hanging="357"/>
        <w:jc w:val="both"/>
        <w:rPr>
          <w:rFonts w:ascii="Arial" w:hAnsi="Arial" w:cs="Arial"/>
          <w:sz w:val="20"/>
          <w:szCs w:val="20"/>
        </w:rPr>
      </w:pPr>
      <w:r w:rsidRPr="002E08A6">
        <w:rPr>
          <w:rFonts w:ascii="Arial" w:hAnsi="Arial" w:cs="Arial"/>
          <w:sz w:val="20"/>
          <w:szCs w:val="20"/>
        </w:rPr>
        <w:t>Vía correo electrónico</w:t>
      </w:r>
    </w:p>
    <w:p w:rsidR="00DE1940" w:rsidRPr="002E08A6" w:rsidRDefault="00DE1940" w:rsidP="00E04B1B">
      <w:pPr>
        <w:numPr>
          <w:ilvl w:val="0"/>
          <w:numId w:val="51"/>
        </w:numPr>
        <w:spacing w:after="0" w:line="240" w:lineRule="auto"/>
        <w:ind w:left="714" w:hanging="357"/>
        <w:jc w:val="both"/>
        <w:rPr>
          <w:rFonts w:ascii="Arial" w:hAnsi="Arial" w:cs="Arial"/>
          <w:sz w:val="20"/>
          <w:szCs w:val="20"/>
        </w:rPr>
      </w:pPr>
      <w:r w:rsidRPr="002E08A6">
        <w:rPr>
          <w:rFonts w:ascii="Arial" w:hAnsi="Arial" w:cs="Arial"/>
          <w:sz w:val="20"/>
          <w:szCs w:val="20"/>
        </w:rPr>
        <w:t>Llamada telefónica</w:t>
      </w:r>
    </w:p>
    <w:p w:rsidR="00DE1940" w:rsidRPr="002E08A6" w:rsidRDefault="00DE1940" w:rsidP="00DE1940">
      <w:pPr>
        <w:spacing w:after="0" w:line="240" w:lineRule="auto"/>
        <w:rPr>
          <w:rFonts w:ascii="Arial" w:hAnsi="Arial" w:cs="Arial"/>
          <w:sz w:val="20"/>
          <w:szCs w:val="20"/>
        </w:rPr>
      </w:pPr>
    </w:p>
    <w:p w:rsidR="00DE1940" w:rsidRPr="002E08A6" w:rsidRDefault="00DE1940" w:rsidP="00DE1940">
      <w:pPr>
        <w:spacing w:line="240" w:lineRule="auto"/>
        <w:rPr>
          <w:rFonts w:ascii="Arial" w:hAnsi="Arial" w:cs="Arial"/>
          <w:sz w:val="20"/>
          <w:szCs w:val="20"/>
        </w:rPr>
      </w:pPr>
      <w:r w:rsidRPr="002E08A6">
        <w:rPr>
          <w:rFonts w:ascii="Arial" w:hAnsi="Arial" w:cs="Arial"/>
          <w:sz w:val="20"/>
          <w:szCs w:val="20"/>
        </w:rPr>
        <w:t>El proveedor se obliga a comunicar cualquier cambio en los datos de este contacto oficial, mediante escrito firmado a la Coordinación de Control de Abasto y a la Coordinación de Adquisición de Bienes y Contratación de Servicios.</w:t>
      </w:r>
    </w:p>
    <w:p w:rsidR="00DE1940" w:rsidRPr="002E08A6" w:rsidRDefault="00DE1940" w:rsidP="00DE1940">
      <w:pPr>
        <w:spacing w:line="240" w:lineRule="auto"/>
        <w:rPr>
          <w:rFonts w:ascii="Arial" w:hAnsi="Arial" w:cs="Arial"/>
          <w:sz w:val="20"/>
          <w:szCs w:val="20"/>
        </w:rPr>
      </w:pPr>
      <w:r w:rsidRPr="002E08A6">
        <w:rPr>
          <w:rFonts w:ascii="Arial" w:hAnsi="Arial" w:cs="Arial"/>
          <w:sz w:val="20"/>
          <w:szCs w:val="20"/>
        </w:rPr>
        <w:t>En caso de incumplir con la obligación de informar los cambios en el contacto oficial, el Instituto no se hace responsable por las situaciones que la omisión de esto afecte al proveedor.</w:t>
      </w:r>
    </w:p>
    <w:p w:rsidR="00DE1940" w:rsidRPr="002E08A6" w:rsidRDefault="00DE1940" w:rsidP="00DE1940">
      <w:pPr>
        <w:spacing w:line="240" w:lineRule="auto"/>
        <w:rPr>
          <w:rFonts w:ascii="Arial" w:hAnsi="Arial" w:cs="Arial"/>
          <w:sz w:val="20"/>
          <w:szCs w:val="20"/>
        </w:rPr>
      </w:pPr>
      <w:r w:rsidRPr="002E08A6">
        <w:rPr>
          <w:rFonts w:ascii="Arial" w:hAnsi="Arial" w:cs="Arial"/>
          <w:sz w:val="20"/>
          <w:szCs w:val="20"/>
        </w:rPr>
        <w:t>Se entiende como canal oficial a:</w:t>
      </w:r>
    </w:p>
    <w:p w:rsidR="00DE1940" w:rsidRPr="002E08A6" w:rsidRDefault="00DE1940" w:rsidP="00DE1940">
      <w:pPr>
        <w:spacing w:after="0" w:line="240" w:lineRule="auto"/>
        <w:ind w:left="567" w:hanging="567"/>
        <w:rPr>
          <w:rFonts w:ascii="Arial" w:hAnsi="Arial" w:cs="Arial"/>
          <w:sz w:val="20"/>
          <w:szCs w:val="20"/>
        </w:rPr>
      </w:pPr>
      <w:r w:rsidRPr="002E08A6">
        <w:rPr>
          <w:rFonts w:ascii="Arial" w:hAnsi="Arial" w:cs="Arial"/>
          <w:sz w:val="20"/>
          <w:szCs w:val="20"/>
        </w:rPr>
        <w:t>•</w:t>
      </w:r>
      <w:r w:rsidRPr="002E08A6">
        <w:rPr>
          <w:rFonts w:ascii="Arial" w:hAnsi="Arial" w:cs="Arial"/>
          <w:sz w:val="20"/>
          <w:szCs w:val="20"/>
        </w:rPr>
        <w:tab/>
        <w:t>Administradores de los Contratos Delegaciones/UMAEs</w:t>
      </w:r>
    </w:p>
    <w:p w:rsidR="00DE1940" w:rsidRPr="002E08A6" w:rsidRDefault="00DE1940" w:rsidP="00DE1940">
      <w:pPr>
        <w:spacing w:after="0" w:line="240" w:lineRule="auto"/>
        <w:ind w:left="567" w:hanging="567"/>
        <w:rPr>
          <w:rFonts w:ascii="Arial" w:hAnsi="Arial" w:cs="Arial"/>
          <w:sz w:val="20"/>
          <w:szCs w:val="20"/>
        </w:rPr>
      </w:pPr>
      <w:r w:rsidRPr="002E08A6">
        <w:rPr>
          <w:rFonts w:ascii="Arial" w:hAnsi="Arial" w:cs="Arial"/>
          <w:sz w:val="20"/>
          <w:szCs w:val="20"/>
        </w:rPr>
        <w:t>•</w:t>
      </w:r>
      <w:r w:rsidRPr="002E08A6">
        <w:rPr>
          <w:rFonts w:ascii="Arial" w:hAnsi="Arial" w:cs="Arial"/>
          <w:sz w:val="20"/>
          <w:szCs w:val="20"/>
        </w:rPr>
        <w:tab/>
        <w:t>Coordinadores de Abastecimiento de Delegaciones/UMAEs</w:t>
      </w:r>
    </w:p>
    <w:p w:rsidR="00DE1940" w:rsidRPr="002E08A6" w:rsidRDefault="00DE1940" w:rsidP="00DE1940">
      <w:pPr>
        <w:spacing w:after="0" w:line="240" w:lineRule="auto"/>
        <w:ind w:left="567" w:hanging="567"/>
        <w:rPr>
          <w:rFonts w:ascii="Arial" w:hAnsi="Arial" w:cs="Arial"/>
          <w:sz w:val="20"/>
          <w:szCs w:val="20"/>
        </w:rPr>
      </w:pPr>
      <w:r w:rsidRPr="002E08A6">
        <w:rPr>
          <w:rFonts w:ascii="Arial" w:hAnsi="Arial" w:cs="Arial"/>
          <w:sz w:val="20"/>
          <w:szCs w:val="20"/>
        </w:rPr>
        <w:t>•</w:t>
      </w:r>
      <w:r w:rsidRPr="002E08A6">
        <w:rPr>
          <w:rFonts w:ascii="Arial" w:hAnsi="Arial" w:cs="Arial"/>
          <w:sz w:val="20"/>
          <w:szCs w:val="20"/>
        </w:rPr>
        <w:tab/>
        <w:t>Coordinador de Control de Abasto y/o Coordinador Técnico del Proceso de Abasto y/o Divisional de Planeación y Seguimiento del Abasto</w:t>
      </w:r>
    </w:p>
    <w:p w:rsidR="00DE1940" w:rsidRDefault="00DE1940" w:rsidP="00DE1940">
      <w:pPr>
        <w:spacing w:after="0" w:line="240" w:lineRule="auto"/>
        <w:ind w:left="567" w:hanging="567"/>
        <w:rPr>
          <w:rFonts w:ascii="Arial" w:hAnsi="Arial" w:cs="Arial"/>
        </w:rPr>
      </w:pPr>
      <w:r w:rsidRPr="002E08A6">
        <w:rPr>
          <w:rFonts w:ascii="Arial" w:hAnsi="Arial" w:cs="Arial"/>
          <w:sz w:val="20"/>
          <w:szCs w:val="20"/>
        </w:rPr>
        <w:t>•</w:t>
      </w:r>
      <w:r w:rsidRPr="002E08A6">
        <w:rPr>
          <w:rFonts w:ascii="Arial" w:hAnsi="Arial" w:cs="Arial"/>
          <w:sz w:val="20"/>
          <w:szCs w:val="20"/>
        </w:rPr>
        <w:tab/>
        <w:t>Coordinador de Adquisición de Bienes y Contratación de Servicios y personal que éste designe</w:t>
      </w:r>
      <w:r w:rsidRPr="00825216">
        <w:rPr>
          <w:rFonts w:ascii="Arial" w:hAnsi="Arial" w:cs="Arial"/>
        </w:rPr>
        <w:t>.</w:t>
      </w:r>
    </w:p>
    <w:p w:rsidR="008448B6" w:rsidRPr="001D05C7" w:rsidRDefault="008448B6" w:rsidP="008A199D">
      <w:pPr>
        <w:spacing w:after="0" w:line="240" w:lineRule="auto"/>
        <w:rPr>
          <w:rFonts w:ascii="Arial" w:eastAsia="Times New Roman" w:hAnsi="Arial" w:cs="Arial"/>
          <w:sz w:val="20"/>
          <w:szCs w:val="20"/>
          <w:lang w:eastAsia="es-ES"/>
        </w:rPr>
      </w:pPr>
    </w:p>
    <w:tbl>
      <w:tblPr>
        <w:tblW w:w="9718"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8"/>
      </w:tblGrid>
      <w:tr w:rsidR="00D1134A" w:rsidRPr="001D05C7" w:rsidTr="00DD027E">
        <w:trPr>
          <w:trHeight w:val="592"/>
        </w:trPr>
        <w:tc>
          <w:tcPr>
            <w:tcW w:w="9718" w:type="dxa"/>
            <w:tcBorders>
              <w:top w:val="single" w:sz="4" w:space="0" w:color="FFFFFF" w:themeColor="background1"/>
              <w:left w:val="single" w:sz="4" w:space="0" w:color="FFFFFF" w:themeColor="background1"/>
              <w:bottom w:val="nil"/>
              <w:right w:val="single" w:sz="4" w:space="0" w:color="FFFFFF" w:themeColor="background1"/>
            </w:tcBorders>
          </w:tcPr>
          <w:p w:rsidR="00D1134A" w:rsidRDefault="00D1134A" w:rsidP="008A199D">
            <w:pPr>
              <w:spacing w:after="0" w:line="240" w:lineRule="auto"/>
              <w:jc w:val="center"/>
              <w:rPr>
                <w:rFonts w:ascii="Arial" w:eastAsia="Times New Roman" w:hAnsi="Arial" w:cs="Arial"/>
                <w:b/>
                <w:bCs/>
                <w:sz w:val="20"/>
                <w:szCs w:val="20"/>
                <w:lang w:val="es-ES_tradnl" w:eastAsia="ar-SA"/>
              </w:rPr>
            </w:pPr>
            <w:r w:rsidRPr="001D05C7">
              <w:rPr>
                <w:rFonts w:ascii="Arial" w:eastAsia="Times New Roman" w:hAnsi="Arial" w:cs="Arial"/>
                <w:b/>
                <w:bCs/>
                <w:sz w:val="20"/>
                <w:szCs w:val="20"/>
                <w:lang w:val="es-ES_tradnl" w:eastAsia="ar-SA"/>
              </w:rPr>
              <w:t>ÁREA CONVOCANTE</w:t>
            </w:r>
          </w:p>
          <w:p w:rsidR="00731550" w:rsidRDefault="00731550" w:rsidP="008A199D">
            <w:pPr>
              <w:spacing w:after="0" w:line="240" w:lineRule="auto"/>
              <w:jc w:val="center"/>
              <w:rPr>
                <w:rFonts w:ascii="Arial" w:eastAsia="Times New Roman" w:hAnsi="Arial" w:cs="Arial"/>
                <w:b/>
                <w:bCs/>
                <w:sz w:val="20"/>
                <w:szCs w:val="20"/>
                <w:lang w:val="es-ES_tradnl" w:eastAsia="ar-SA"/>
              </w:rPr>
            </w:pPr>
          </w:p>
          <w:p w:rsidR="00DE6B6B" w:rsidRDefault="00DE6B6B" w:rsidP="008A199D">
            <w:pPr>
              <w:spacing w:after="0" w:line="240" w:lineRule="auto"/>
              <w:jc w:val="center"/>
              <w:rPr>
                <w:rFonts w:ascii="Arial" w:eastAsia="Times New Roman" w:hAnsi="Arial" w:cs="Arial"/>
                <w:b/>
                <w:bCs/>
                <w:sz w:val="20"/>
                <w:szCs w:val="20"/>
                <w:lang w:val="es-ES_tradnl" w:eastAsia="ar-SA"/>
              </w:rPr>
            </w:pPr>
          </w:p>
          <w:p w:rsidR="00DE6B6B" w:rsidRDefault="00DE6B6B" w:rsidP="008A199D">
            <w:pPr>
              <w:spacing w:after="0" w:line="240" w:lineRule="auto"/>
              <w:jc w:val="center"/>
              <w:rPr>
                <w:rFonts w:ascii="Arial" w:eastAsia="Times New Roman" w:hAnsi="Arial" w:cs="Arial"/>
                <w:b/>
                <w:bCs/>
                <w:sz w:val="20"/>
                <w:szCs w:val="20"/>
                <w:lang w:val="es-ES_tradnl" w:eastAsia="ar-SA"/>
              </w:rPr>
            </w:pPr>
          </w:p>
          <w:p w:rsidR="00731550" w:rsidRPr="001D05C7" w:rsidRDefault="00731550" w:rsidP="008A199D">
            <w:pPr>
              <w:spacing w:after="0" w:line="240" w:lineRule="auto"/>
              <w:jc w:val="center"/>
              <w:rPr>
                <w:rFonts w:ascii="Arial" w:eastAsia="Times New Roman" w:hAnsi="Arial" w:cs="Arial"/>
                <w:b/>
                <w:bCs/>
                <w:sz w:val="20"/>
                <w:szCs w:val="20"/>
                <w:lang w:val="es-ES_tradnl" w:eastAsia="ar-SA"/>
              </w:rPr>
            </w:pPr>
          </w:p>
        </w:tc>
      </w:tr>
      <w:tr w:rsidR="00D1134A" w:rsidRPr="001D05C7" w:rsidTr="006B7C19">
        <w:trPr>
          <w:trHeight w:val="710"/>
        </w:trPr>
        <w:tc>
          <w:tcPr>
            <w:tcW w:w="9718" w:type="dxa"/>
            <w:tcBorders>
              <w:top w:val="nil"/>
              <w:left w:val="nil"/>
              <w:bottom w:val="nil"/>
              <w:right w:val="nil"/>
            </w:tcBorders>
          </w:tcPr>
          <w:p w:rsidR="00AB2AB9" w:rsidRPr="001D05C7" w:rsidRDefault="00AB2AB9" w:rsidP="008A199D">
            <w:pPr>
              <w:spacing w:after="0" w:line="240" w:lineRule="auto"/>
              <w:ind w:left="-64"/>
              <w:jc w:val="center"/>
              <w:rPr>
                <w:rFonts w:ascii="Arial" w:eastAsia="Times New Roman" w:hAnsi="Arial" w:cs="Arial"/>
                <w:b/>
                <w:bCs/>
                <w:i/>
                <w:sz w:val="20"/>
                <w:szCs w:val="20"/>
                <w:lang w:val="es-ES_tradnl" w:eastAsia="ar-SA"/>
              </w:rPr>
            </w:pPr>
          </w:p>
          <w:p w:rsidR="0007773A" w:rsidRPr="00381086" w:rsidRDefault="0007773A" w:rsidP="0007773A">
            <w:pPr>
              <w:spacing w:after="0" w:line="240" w:lineRule="auto"/>
              <w:ind w:left="-64"/>
              <w:jc w:val="center"/>
              <w:rPr>
                <w:rFonts w:ascii="Arial" w:eastAsia="Times New Roman" w:hAnsi="Arial" w:cs="Arial"/>
                <w:b/>
                <w:bCs/>
                <w:i/>
                <w:sz w:val="20"/>
                <w:szCs w:val="20"/>
                <w:lang w:val="es-ES_tradnl" w:eastAsia="ar-SA"/>
              </w:rPr>
            </w:pPr>
            <w:r>
              <w:rPr>
                <w:rFonts w:ascii="Arial" w:eastAsia="Times New Roman" w:hAnsi="Arial" w:cs="Arial"/>
                <w:b/>
                <w:bCs/>
                <w:i/>
                <w:sz w:val="20"/>
                <w:szCs w:val="20"/>
                <w:lang w:val="es-ES_tradnl" w:eastAsia="ar-SA"/>
              </w:rPr>
              <w:t>Jesús H. Vázquez Sahagún</w:t>
            </w:r>
          </w:p>
          <w:p w:rsidR="0007773A" w:rsidRPr="00381086" w:rsidRDefault="0007773A" w:rsidP="0007773A">
            <w:pPr>
              <w:spacing w:after="0" w:line="240" w:lineRule="auto"/>
              <w:ind w:left="-64"/>
              <w:jc w:val="center"/>
              <w:rPr>
                <w:rFonts w:ascii="Arial" w:eastAsia="Times New Roman" w:hAnsi="Arial" w:cs="Arial"/>
                <w:b/>
                <w:bCs/>
                <w:i/>
                <w:sz w:val="20"/>
                <w:szCs w:val="20"/>
                <w:lang w:val="es-ES_tradnl" w:eastAsia="ar-SA"/>
              </w:rPr>
            </w:pPr>
            <w:r w:rsidRPr="00381086">
              <w:rPr>
                <w:rFonts w:ascii="Arial" w:eastAsia="Times New Roman" w:hAnsi="Arial" w:cs="Arial"/>
                <w:b/>
                <w:bCs/>
                <w:i/>
                <w:sz w:val="20"/>
                <w:szCs w:val="20"/>
                <w:lang w:val="es-ES_tradnl" w:eastAsia="ar-SA"/>
              </w:rPr>
              <w:t xml:space="preserve">Titular de la Coordinación </w:t>
            </w:r>
            <w:r>
              <w:rPr>
                <w:rFonts w:ascii="Arial" w:eastAsia="Times New Roman" w:hAnsi="Arial" w:cs="Arial"/>
                <w:b/>
                <w:bCs/>
                <w:i/>
                <w:sz w:val="20"/>
                <w:szCs w:val="20"/>
                <w:lang w:val="es-ES_tradnl" w:eastAsia="ar-SA"/>
              </w:rPr>
              <w:t>de Adquisicín</w:t>
            </w:r>
            <w:r w:rsidRPr="00381086">
              <w:rPr>
                <w:rFonts w:ascii="Arial" w:eastAsia="Times New Roman" w:hAnsi="Arial" w:cs="Arial"/>
                <w:b/>
                <w:bCs/>
                <w:i/>
                <w:sz w:val="20"/>
                <w:szCs w:val="20"/>
                <w:lang w:val="es-ES_tradnl" w:eastAsia="ar-SA"/>
              </w:rPr>
              <w:t xml:space="preserve"> de Bienes </w:t>
            </w:r>
            <w:r>
              <w:rPr>
                <w:rFonts w:ascii="Arial" w:eastAsia="Times New Roman" w:hAnsi="Arial" w:cs="Arial"/>
                <w:b/>
                <w:bCs/>
                <w:i/>
                <w:sz w:val="20"/>
                <w:szCs w:val="20"/>
                <w:lang w:val="es-ES_tradnl" w:eastAsia="ar-SA"/>
              </w:rPr>
              <w:t xml:space="preserve">y Contratación de </w:t>
            </w:r>
            <w:r w:rsidRPr="00381086">
              <w:rPr>
                <w:rFonts w:ascii="Arial" w:eastAsia="Times New Roman" w:hAnsi="Arial" w:cs="Arial"/>
                <w:b/>
                <w:bCs/>
                <w:i/>
                <w:sz w:val="20"/>
                <w:szCs w:val="20"/>
                <w:lang w:val="es-ES_tradnl" w:eastAsia="ar-SA"/>
              </w:rPr>
              <w:t xml:space="preserve">Servicios </w:t>
            </w:r>
          </w:p>
          <w:p w:rsidR="0007773A" w:rsidRPr="00381086" w:rsidRDefault="0007773A" w:rsidP="0007773A">
            <w:pPr>
              <w:spacing w:after="0" w:line="240" w:lineRule="auto"/>
              <w:jc w:val="center"/>
              <w:rPr>
                <w:rFonts w:ascii="Arial" w:hAnsi="Arial" w:cs="Arial"/>
                <w:b/>
                <w:sz w:val="20"/>
                <w:szCs w:val="20"/>
              </w:rPr>
            </w:pPr>
            <w:r w:rsidRPr="00381086">
              <w:rPr>
                <w:rFonts w:ascii="Arial" w:hAnsi="Arial" w:cs="Arial"/>
                <w:b/>
                <w:sz w:val="20"/>
                <w:szCs w:val="20"/>
              </w:rPr>
              <w:t>Con fundamento en el articulo 11 y 29,</w:t>
            </w:r>
          </w:p>
          <w:p w:rsidR="0007773A" w:rsidRPr="00381086" w:rsidRDefault="0007773A" w:rsidP="0007773A">
            <w:pPr>
              <w:spacing w:after="0" w:line="240" w:lineRule="auto"/>
              <w:jc w:val="center"/>
              <w:rPr>
                <w:rFonts w:ascii="Arial" w:hAnsi="Arial" w:cs="Arial"/>
                <w:b/>
                <w:sz w:val="20"/>
                <w:szCs w:val="20"/>
              </w:rPr>
            </w:pPr>
            <w:r w:rsidRPr="00381086">
              <w:rPr>
                <w:rFonts w:ascii="Arial" w:hAnsi="Arial" w:cs="Arial"/>
                <w:b/>
                <w:sz w:val="20"/>
                <w:szCs w:val="20"/>
              </w:rPr>
              <w:t>fracción I de la LAASSP; 1 y 3, fracciones I y IV</w:t>
            </w:r>
          </w:p>
          <w:p w:rsidR="0007773A" w:rsidRPr="00381086" w:rsidRDefault="0007773A" w:rsidP="0007773A">
            <w:pPr>
              <w:spacing w:after="0" w:line="240" w:lineRule="auto"/>
              <w:jc w:val="center"/>
              <w:rPr>
                <w:rFonts w:ascii="Arial" w:hAnsi="Arial" w:cs="Arial"/>
                <w:b/>
                <w:sz w:val="20"/>
                <w:szCs w:val="20"/>
              </w:rPr>
            </w:pPr>
            <w:r w:rsidRPr="00381086">
              <w:rPr>
                <w:rFonts w:ascii="Arial" w:hAnsi="Arial" w:cs="Arial"/>
                <w:b/>
                <w:sz w:val="20"/>
                <w:szCs w:val="20"/>
              </w:rPr>
              <w:t>de la Ley Federal de Procedimiento Administrativo;</w:t>
            </w:r>
          </w:p>
          <w:p w:rsidR="0007773A" w:rsidRPr="00381086" w:rsidRDefault="0007773A" w:rsidP="0007773A">
            <w:pPr>
              <w:spacing w:after="0" w:line="240" w:lineRule="auto"/>
              <w:jc w:val="center"/>
              <w:rPr>
                <w:rFonts w:ascii="Arial" w:hAnsi="Arial" w:cs="Arial"/>
                <w:b/>
                <w:sz w:val="20"/>
                <w:szCs w:val="20"/>
              </w:rPr>
            </w:pPr>
            <w:r w:rsidRPr="00381086">
              <w:rPr>
                <w:rFonts w:ascii="Arial" w:hAnsi="Arial" w:cs="Arial"/>
                <w:b/>
                <w:sz w:val="20"/>
                <w:szCs w:val="20"/>
              </w:rPr>
              <w:t>y 39 fracción I, inciso a, del Reglamento de la</w:t>
            </w:r>
          </w:p>
          <w:p w:rsidR="0007773A" w:rsidRPr="00381086" w:rsidRDefault="0007773A" w:rsidP="0007773A">
            <w:pPr>
              <w:spacing w:after="0" w:line="240" w:lineRule="auto"/>
              <w:jc w:val="center"/>
              <w:rPr>
                <w:rFonts w:ascii="Arial" w:hAnsi="Arial" w:cs="Arial"/>
                <w:b/>
                <w:sz w:val="20"/>
                <w:szCs w:val="20"/>
              </w:rPr>
            </w:pPr>
            <w:r w:rsidRPr="00381086">
              <w:rPr>
                <w:rFonts w:ascii="Arial" w:hAnsi="Arial" w:cs="Arial"/>
                <w:b/>
                <w:sz w:val="20"/>
                <w:szCs w:val="20"/>
              </w:rPr>
              <w:t>LAASSP, 5.3.8 y 5.3</w:t>
            </w:r>
            <w:r>
              <w:rPr>
                <w:rFonts w:ascii="Arial" w:hAnsi="Arial" w:cs="Arial"/>
                <w:b/>
                <w:sz w:val="20"/>
                <w:szCs w:val="20"/>
              </w:rPr>
              <w:t>.</w:t>
            </w:r>
            <w:r w:rsidRPr="00381086">
              <w:rPr>
                <w:rFonts w:ascii="Arial" w:hAnsi="Arial" w:cs="Arial"/>
                <w:b/>
                <w:sz w:val="20"/>
                <w:szCs w:val="20"/>
              </w:rPr>
              <w:t>18 de las Politicas, Bases</w:t>
            </w:r>
          </w:p>
          <w:p w:rsidR="0007773A" w:rsidRPr="00381086" w:rsidRDefault="0007773A" w:rsidP="0007773A">
            <w:pPr>
              <w:spacing w:after="0" w:line="240" w:lineRule="auto"/>
              <w:jc w:val="center"/>
              <w:rPr>
                <w:rFonts w:ascii="Arial" w:hAnsi="Arial" w:cs="Arial"/>
                <w:b/>
                <w:sz w:val="20"/>
                <w:szCs w:val="20"/>
              </w:rPr>
            </w:pPr>
            <w:r w:rsidRPr="00381086">
              <w:rPr>
                <w:rFonts w:ascii="Arial" w:hAnsi="Arial" w:cs="Arial"/>
                <w:b/>
                <w:sz w:val="20"/>
                <w:szCs w:val="20"/>
              </w:rPr>
              <w:t>y Lineamientos en materia de Adquisiciones,</w:t>
            </w:r>
          </w:p>
          <w:p w:rsidR="00D1134A" w:rsidRPr="001D05C7" w:rsidRDefault="0007773A" w:rsidP="00072395">
            <w:pPr>
              <w:spacing w:after="0" w:line="240" w:lineRule="auto"/>
              <w:jc w:val="center"/>
              <w:rPr>
                <w:rFonts w:ascii="Arial" w:eastAsia="Times New Roman" w:hAnsi="Arial" w:cs="Arial"/>
                <w:b/>
                <w:bCs/>
                <w:i/>
                <w:sz w:val="20"/>
                <w:szCs w:val="20"/>
                <w:lang w:val="es-ES_tradnl" w:eastAsia="ar-SA"/>
              </w:rPr>
            </w:pPr>
            <w:r w:rsidRPr="00381086">
              <w:rPr>
                <w:rFonts w:ascii="Arial" w:hAnsi="Arial" w:cs="Arial"/>
                <w:b/>
                <w:sz w:val="20"/>
                <w:szCs w:val="20"/>
              </w:rPr>
              <w:t>Arrendamientos y Servicios del IMSS</w:t>
            </w:r>
          </w:p>
        </w:tc>
      </w:tr>
    </w:tbl>
    <w:p w:rsidR="00816B8D" w:rsidRPr="001D05C7" w:rsidRDefault="00816B8D" w:rsidP="008A199D">
      <w:pPr>
        <w:spacing w:after="0" w:line="240" w:lineRule="auto"/>
        <w:rPr>
          <w:rFonts w:ascii="Arial" w:eastAsia="Times New Roman" w:hAnsi="Arial" w:cs="Arial"/>
          <w:sz w:val="18"/>
          <w:szCs w:val="18"/>
          <w:lang w:val="es-ES" w:eastAsia="ar-SA"/>
        </w:rPr>
      </w:pPr>
      <w:r w:rsidRPr="001D05C7">
        <w:rPr>
          <w:rFonts w:ascii="Arial" w:eastAsia="Times New Roman" w:hAnsi="Arial" w:cs="Arial"/>
          <w:sz w:val="18"/>
          <w:szCs w:val="18"/>
          <w:lang w:val="es-ES" w:eastAsia="ar-SA"/>
        </w:rPr>
        <w:br w:type="page"/>
      </w:r>
    </w:p>
    <w:p w:rsidR="00816B8D" w:rsidRPr="001D05C7" w:rsidRDefault="00816B8D" w:rsidP="008A199D">
      <w:pPr>
        <w:suppressAutoHyphens/>
        <w:spacing w:after="0" w:line="240" w:lineRule="auto"/>
        <w:rPr>
          <w:rFonts w:ascii="Arial" w:hAnsi="Arial" w:cs="Arial"/>
          <w:noProof w:val="0"/>
        </w:rPr>
        <w:sectPr w:rsidR="00816B8D" w:rsidRPr="001D05C7" w:rsidSect="00940E45">
          <w:headerReference w:type="even" r:id="rId18"/>
          <w:headerReference w:type="default" r:id="rId19"/>
          <w:headerReference w:type="first" r:id="rId20"/>
          <w:footnotePr>
            <w:pos w:val="beneathText"/>
          </w:footnotePr>
          <w:pgSz w:w="12240" w:h="15840" w:code="1"/>
          <w:pgMar w:top="284" w:right="1134" w:bottom="851" w:left="1134" w:header="709" w:footer="142" w:gutter="0"/>
          <w:cols w:space="720"/>
          <w:docGrid w:linePitch="360"/>
        </w:sectPr>
      </w:pPr>
    </w:p>
    <w:p w:rsidR="007B015A" w:rsidRPr="00FD4A08" w:rsidRDefault="00EF414D" w:rsidP="00A64F3D">
      <w:pPr>
        <w:pStyle w:val="Ttulo1"/>
        <w:numPr>
          <w:ilvl w:val="0"/>
          <w:numId w:val="0"/>
        </w:numPr>
        <w:spacing w:before="0" w:after="0"/>
        <w:ind w:left="360"/>
        <w:jc w:val="center"/>
        <w:rPr>
          <w:rFonts w:cs="Arial"/>
          <w:b w:val="0"/>
          <w:sz w:val="20"/>
        </w:rPr>
      </w:pPr>
      <w:bookmarkStart w:id="141" w:name="_Toc461526970"/>
      <w:r w:rsidRPr="00FD4A08">
        <w:rPr>
          <w:rFonts w:cs="Arial"/>
          <w:sz w:val="20"/>
        </w:rPr>
        <w:lastRenderedPageBreak/>
        <w:t>ANEXO 1</w:t>
      </w:r>
      <w:r w:rsidR="007D4D30" w:rsidRPr="00FD4A08">
        <w:rPr>
          <w:rFonts w:cs="Arial"/>
          <w:sz w:val="20"/>
        </w:rPr>
        <w:t xml:space="preserve"> </w:t>
      </w:r>
      <w:bookmarkStart w:id="142" w:name="_Toc456634099"/>
      <w:r w:rsidR="007D4D30" w:rsidRPr="00FD4A08">
        <w:rPr>
          <w:rFonts w:cs="Arial"/>
          <w:sz w:val="20"/>
        </w:rPr>
        <w:t>“</w:t>
      </w:r>
      <w:r w:rsidR="007B015A" w:rsidRPr="00FD4A08">
        <w:rPr>
          <w:rFonts w:cs="Arial"/>
          <w:sz w:val="20"/>
        </w:rPr>
        <w:t>REQUERIMIENTO</w:t>
      </w:r>
      <w:bookmarkEnd w:id="142"/>
      <w:r w:rsidR="007D4D30" w:rsidRPr="00FD4A08">
        <w:rPr>
          <w:rFonts w:cs="Arial"/>
          <w:sz w:val="20"/>
        </w:rPr>
        <w:t>”</w:t>
      </w:r>
      <w:bookmarkEnd w:id="141"/>
    </w:p>
    <w:p w:rsidR="00AB2AB9" w:rsidRPr="00C621A2" w:rsidRDefault="00AB2AB9" w:rsidP="008A199D">
      <w:pPr>
        <w:spacing w:after="0" w:line="240" w:lineRule="auto"/>
      </w:pPr>
    </w:p>
    <w:p w:rsidR="000C442C" w:rsidRPr="001D05C7" w:rsidRDefault="000C442C" w:rsidP="008A199D">
      <w:pPr>
        <w:spacing w:after="0" w:line="240" w:lineRule="auto"/>
        <w:jc w:val="both"/>
        <w:rPr>
          <w:rFonts w:ascii="Arial" w:hAnsi="Arial" w:cs="Arial"/>
          <w:sz w:val="20"/>
          <w:szCs w:val="20"/>
        </w:rPr>
      </w:pPr>
    </w:p>
    <w:tbl>
      <w:tblPr>
        <w:tblW w:w="11057" w:type="dxa"/>
        <w:tblInd w:w="-639" w:type="dxa"/>
        <w:tblLayout w:type="fixed"/>
        <w:tblCellMar>
          <w:left w:w="70" w:type="dxa"/>
          <w:right w:w="70" w:type="dxa"/>
        </w:tblCellMar>
        <w:tblLook w:val="0000" w:firstRow="0" w:lastRow="0" w:firstColumn="0" w:lastColumn="0" w:noHBand="0" w:noVBand="0"/>
      </w:tblPr>
      <w:tblGrid>
        <w:gridCol w:w="709"/>
        <w:gridCol w:w="567"/>
        <w:gridCol w:w="426"/>
        <w:gridCol w:w="567"/>
        <w:gridCol w:w="425"/>
        <w:gridCol w:w="425"/>
        <w:gridCol w:w="4111"/>
        <w:gridCol w:w="709"/>
        <w:gridCol w:w="567"/>
        <w:gridCol w:w="850"/>
        <w:gridCol w:w="851"/>
        <w:gridCol w:w="850"/>
      </w:tblGrid>
      <w:tr w:rsidR="0036278D" w:rsidRPr="0036278D" w:rsidTr="00AF2087">
        <w:trPr>
          <w:trHeight w:val="374"/>
          <w:tblHeader/>
        </w:trPr>
        <w:tc>
          <w:tcPr>
            <w:tcW w:w="709" w:type="dxa"/>
            <w:tcBorders>
              <w:top w:val="single" w:sz="6" w:space="0" w:color="auto"/>
              <w:left w:val="single" w:sz="6" w:space="0" w:color="auto"/>
              <w:bottom w:val="single" w:sz="6" w:space="0" w:color="auto"/>
              <w:right w:val="single" w:sz="6" w:space="0" w:color="auto"/>
            </w:tcBorders>
            <w:shd w:val="solid" w:color="C0C0C0" w:fill="333399"/>
          </w:tcPr>
          <w:p w:rsidR="0036278D" w:rsidRPr="0036278D" w:rsidRDefault="0036278D">
            <w:pPr>
              <w:autoSpaceDE w:val="0"/>
              <w:autoSpaceDN w:val="0"/>
              <w:adjustRightInd w:val="0"/>
              <w:spacing w:after="0" w:line="240" w:lineRule="auto"/>
              <w:rPr>
                <w:rFonts w:ascii="Arial Narrow" w:hAnsi="Arial Narrow" w:cs="Arial Narrow"/>
                <w:b/>
                <w:bCs/>
                <w:noProof w:val="0"/>
                <w:color w:val="000000"/>
                <w:sz w:val="15"/>
                <w:szCs w:val="15"/>
                <w:lang w:val="es-ES"/>
              </w:rPr>
            </w:pPr>
            <w:r w:rsidRPr="0036278D">
              <w:rPr>
                <w:rFonts w:ascii="Arial Narrow" w:hAnsi="Arial Narrow" w:cs="Arial Narrow"/>
                <w:b/>
                <w:bCs/>
                <w:noProof w:val="0"/>
                <w:color w:val="000000"/>
                <w:sz w:val="15"/>
                <w:szCs w:val="15"/>
                <w:lang w:val="es-ES"/>
              </w:rPr>
              <w:t>PARTIDA</w:t>
            </w:r>
          </w:p>
        </w:tc>
        <w:tc>
          <w:tcPr>
            <w:tcW w:w="567" w:type="dxa"/>
            <w:tcBorders>
              <w:top w:val="single" w:sz="6" w:space="0" w:color="auto"/>
              <w:left w:val="single" w:sz="6" w:space="0" w:color="auto"/>
              <w:bottom w:val="single" w:sz="6" w:space="0" w:color="auto"/>
              <w:right w:val="single" w:sz="6" w:space="0" w:color="auto"/>
            </w:tcBorders>
            <w:shd w:val="solid" w:color="C0C0C0" w:fill="333399"/>
          </w:tcPr>
          <w:p w:rsidR="0036278D" w:rsidRPr="0036278D" w:rsidRDefault="0036278D">
            <w:pPr>
              <w:autoSpaceDE w:val="0"/>
              <w:autoSpaceDN w:val="0"/>
              <w:adjustRightInd w:val="0"/>
              <w:spacing w:after="0" w:line="240" w:lineRule="auto"/>
              <w:jc w:val="center"/>
              <w:rPr>
                <w:rFonts w:ascii="Arial Narrow" w:hAnsi="Arial Narrow" w:cs="Arial Narrow"/>
                <w:b/>
                <w:bCs/>
                <w:noProof w:val="0"/>
                <w:color w:val="000000"/>
                <w:sz w:val="15"/>
                <w:szCs w:val="15"/>
                <w:lang w:val="es-ES"/>
              </w:rPr>
            </w:pPr>
            <w:r w:rsidRPr="0036278D">
              <w:rPr>
                <w:rFonts w:ascii="Arial Narrow" w:hAnsi="Arial Narrow" w:cs="Arial Narrow"/>
                <w:b/>
                <w:bCs/>
                <w:noProof w:val="0"/>
                <w:color w:val="000000"/>
                <w:sz w:val="15"/>
                <w:szCs w:val="15"/>
                <w:lang w:val="es-ES"/>
              </w:rPr>
              <w:t>GPO</w:t>
            </w:r>
          </w:p>
        </w:tc>
        <w:tc>
          <w:tcPr>
            <w:tcW w:w="426" w:type="dxa"/>
            <w:tcBorders>
              <w:top w:val="single" w:sz="6" w:space="0" w:color="auto"/>
              <w:left w:val="single" w:sz="6" w:space="0" w:color="auto"/>
              <w:bottom w:val="single" w:sz="6" w:space="0" w:color="auto"/>
              <w:right w:val="single" w:sz="6" w:space="0" w:color="auto"/>
            </w:tcBorders>
            <w:shd w:val="solid" w:color="C0C0C0" w:fill="333399"/>
          </w:tcPr>
          <w:p w:rsidR="0036278D" w:rsidRPr="0036278D" w:rsidRDefault="0036278D">
            <w:pPr>
              <w:autoSpaceDE w:val="0"/>
              <w:autoSpaceDN w:val="0"/>
              <w:adjustRightInd w:val="0"/>
              <w:spacing w:after="0" w:line="240" w:lineRule="auto"/>
              <w:jc w:val="center"/>
              <w:rPr>
                <w:rFonts w:ascii="Arial Narrow" w:hAnsi="Arial Narrow" w:cs="Arial Narrow"/>
                <w:b/>
                <w:bCs/>
                <w:noProof w:val="0"/>
                <w:color w:val="000000"/>
                <w:sz w:val="15"/>
                <w:szCs w:val="15"/>
                <w:lang w:val="es-ES"/>
              </w:rPr>
            </w:pPr>
            <w:r w:rsidRPr="0036278D">
              <w:rPr>
                <w:rFonts w:ascii="Arial Narrow" w:hAnsi="Arial Narrow" w:cs="Arial Narrow"/>
                <w:b/>
                <w:bCs/>
                <w:noProof w:val="0"/>
                <w:color w:val="000000"/>
                <w:sz w:val="15"/>
                <w:szCs w:val="15"/>
                <w:lang w:val="es-ES"/>
              </w:rPr>
              <w:t>GEN</w:t>
            </w:r>
          </w:p>
        </w:tc>
        <w:tc>
          <w:tcPr>
            <w:tcW w:w="567" w:type="dxa"/>
            <w:tcBorders>
              <w:top w:val="single" w:sz="6" w:space="0" w:color="auto"/>
              <w:left w:val="single" w:sz="6" w:space="0" w:color="auto"/>
              <w:bottom w:val="single" w:sz="6" w:space="0" w:color="auto"/>
              <w:right w:val="single" w:sz="6" w:space="0" w:color="auto"/>
            </w:tcBorders>
            <w:shd w:val="solid" w:color="C0C0C0" w:fill="333399"/>
          </w:tcPr>
          <w:p w:rsidR="0036278D" w:rsidRPr="0036278D" w:rsidRDefault="0036278D">
            <w:pPr>
              <w:autoSpaceDE w:val="0"/>
              <w:autoSpaceDN w:val="0"/>
              <w:adjustRightInd w:val="0"/>
              <w:spacing w:after="0" w:line="240" w:lineRule="auto"/>
              <w:jc w:val="center"/>
              <w:rPr>
                <w:rFonts w:ascii="Arial Narrow" w:hAnsi="Arial Narrow" w:cs="Arial Narrow"/>
                <w:b/>
                <w:bCs/>
                <w:noProof w:val="0"/>
                <w:color w:val="000000"/>
                <w:sz w:val="15"/>
                <w:szCs w:val="15"/>
                <w:lang w:val="es-ES"/>
              </w:rPr>
            </w:pPr>
            <w:r w:rsidRPr="0036278D">
              <w:rPr>
                <w:rFonts w:ascii="Arial Narrow" w:hAnsi="Arial Narrow" w:cs="Arial Narrow"/>
                <w:b/>
                <w:bCs/>
                <w:noProof w:val="0"/>
                <w:color w:val="000000"/>
                <w:sz w:val="15"/>
                <w:szCs w:val="15"/>
                <w:lang w:val="es-ES"/>
              </w:rPr>
              <w:t>ESP</w:t>
            </w:r>
          </w:p>
        </w:tc>
        <w:tc>
          <w:tcPr>
            <w:tcW w:w="425" w:type="dxa"/>
            <w:tcBorders>
              <w:top w:val="single" w:sz="6" w:space="0" w:color="auto"/>
              <w:left w:val="single" w:sz="6" w:space="0" w:color="auto"/>
              <w:bottom w:val="single" w:sz="6" w:space="0" w:color="auto"/>
              <w:right w:val="single" w:sz="6" w:space="0" w:color="auto"/>
            </w:tcBorders>
            <w:shd w:val="solid" w:color="C0C0C0" w:fill="333399"/>
          </w:tcPr>
          <w:p w:rsidR="0036278D" w:rsidRPr="0036278D" w:rsidRDefault="0036278D">
            <w:pPr>
              <w:autoSpaceDE w:val="0"/>
              <w:autoSpaceDN w:val="0"/>
              <w:adjustRightInd w:val="0"/>
              <w:spacing w:after="0" w:line="240" w:lineRule="auto"/>
              <w:jc w:val="center"/>
              <w:rPr>
                <w:rFonts w:ascii="Arial Narrow" w:hAnsi="Arial Narrow" w:cs="Arial Narrow"/>
                <w:b/>
                <w:bCs/>
                <w:noProof w:val="0"/>
                <w:color w:val="000000"/>
                <w:sz w:val="15"/>
                <w:szCs w:val="15"/>
                <w:lang w:val="es-ES"/>
              </w:rPr>
            </w:pPr>
            <w:r w:rsidRPr="0036278D">
              <w:rPr>
                <w:rFonts w:ascii="Arial Narrow" w:hAnsi="Arial Narrow" w:cs="Arial Narrow"/>
                <w:b/>
                <w:bCs/>
                <w:noProof w:val="0"/>
                <w:color w:val="000000"/>
                <w:sz w:val="15"/>
                <w:szCs w:val="15"/>
                <w:lang w:val="es-ES"/>
              </w:rPr>
              <w:t>DIF</w:t>
            </w:r>
          </w:p>
        </w:tc>
        <w:tc>
          <w:tcPr>
            <w:tcW w:w="425" w:type="dxa"/>
            <w:tcBorders>
              <w:top w:val="single" w:sz="6" w:space="0" w:color="auto"/>
              <w:left w:val="single" w:sz="6" w:space="0" w:color="auto"/>
              <w:bottom w:val="single" w:sz="6" w:space="0" w:color="auto"/>
              <w:right w:val="single" w:sz="6" w:space="0" w:color="auto"/>
            </w:tcBorders>
            <w:shd w:val="solid" w:color="C0C0C0" w:fill="333399"/>
          </w:tcPr>
          <w:p w:rsidR="0036278D" w:rsidRPr="0036278D" w:rsidRDefault="0036278D">
            <w:pPr>
              <w:autoSpaceDE w:val="0"/>
              <w:autoSpaceDN w:val="0"/>
              <w:adjustRightInd w:val="0"/>
              <w:spacing w:after="0" w:line="240" w:lineRule="auto"/>
              <w:jc w:val="center"/>
              <w:rPr>
                <w:rFonts w:ascii="Arial Narrow" w:hAnsi="Arial Narrow" w:cs="Arial Narrow"/>
                <w:b/>
                <w:bCs/>
                <w:noProof w:val="0"/>
                <w:color w:val="000000"/>
                <w:sz w:val="15"/>
                <w:szCs w:val="15"/>
                <w:lang w:val="es-ES"/>
              </w:rPr>
            </w:pPr>
            <w:r w:rsidRPr="0036278D">
              <w:rPr>
                <w:rFonts w:ascii="Arial Narrow" w:hAnsi="Arial Narrow" w:cs="Arial Narrow"/>
                <w:b/>
                <w:bCs/>
                <w:noProof w:val="0"/>
                <w:color w:val="000000"/>
                <w:sz w:val="15"/>
                <w:szCs w:val="15"/>
                <w:lang w:val="es-ES"/>
              </w:rPr>
              <w:t>VAR</w:t>
            </w:r>
          </w:p>
        </w:tc>
        <w:tc>
          <w:tcPr>
            <w:tcW w:w="4111" w:type="dxa"/>
            <w:tcBorders>
              <w:top w:val="single" w:sz="6" w:space="0" w:color="auto"/>
              <w:left w:val="single" w:sz="6" w:space="0" w:color="auto"/>
              <w:bottom w:val="single" w:sz="6" w:space="0" w:color="auto"/>
              <w:right w:val="single" w:sz="6" w:space="0" w:color="auto"/>
            </w:tcBorders>
            <w:shd w:val="solid" w:color="C0C0C0" w:fill="333399"/>
          </w:tcPr>
          <w:p w:rsidR="0036278D" w:rsidRPr="0036278D" w:rsidRDefault="0036278D">
            <w:pPr>
              <w:autoSpaceDE w:val="0"/>
              <w:autoSpaceDN w:val="0"/>
              <w:adjustRightInd w:val="0"/>
              <w:spacing w:after="0" w:line="240" w:lineRule="auto"/>
              <w:jc w:val="center"/>
              <w:rPr>
                <w:rFonts w:ascii="Arial Narrow" w:hAnsi="Arial Narrow" w:cs="Arial Narrow"/>
                <w:b/>
                <w:bCs/>
                <w:noProof w:val="0"/>
                <w:color w:val="000000"/>
                <w:sz w:val="15"/>
                <w:szCs w:val="15"/>
                <w:lang w:val="es-ES"/>
              </w:rPr>
            </w:pPr>
            <w:r w:rsidRPr="0036278D">
              <w:rPr>
                <w:rFonts w:ascii="Arial Narrow" w:hAnsi="Arial Narrow" w:cs="Arial Narrow"/>
                <w:b/>
                <w:bCs/>
                <w:noProof w:val="0"/>
                <w:color w:val="000000"/>
                <w:sz w:val="15"/>
                <w:szCs w:val="15"/>
                <w:lang w:val="es-ES"/>
              </w:rPr>
              <w:t xml:space="preserve">DESCRIPCION </w:t>
            </w:r>
          </w:p>
        </w:tc>
        <w:tc>
          <w:tcPr>
            <w:tcW w:w="709" w:type="dxa"/>
            <w:tcBorders>
              <w:top w:val="single" w:sz="6" w:space="0" w:color="auto"/>
              <w:left w:val="single" w:sz="6" w:space="0" w:color="auto"/>
              <w:bottom w:val="single" w:sz="6" w:space="0" w:color="auto"/>
              <w:right w:val="single" w:sz="6" w:space="0" w:color="auto"/>
            </w:tcBorders>
            <w:shd w:val="solid" w:color="C0C0C0" w:fill="333399"/>
          </w:tcPr>
          <w:p w:rsidR="0036278D" w:rsidRPr="0036278D" w:rsidRDefault="0036278D">
            <w:pPr>
              <w:autoSpaceDE w:val="0"/>
              <w:autoSpaceDN w:val="0"/>
              <w:adjustRightInd w:val="0"/>
              <w:spacing w:after="0" w:line="240" w:lineRule="auto"/>
              <w:jc w:val="center"/>
              <w:rPr>
                <w:rFonts w:ascii="Arial Narrow" w:hAnsi="Arial Narrow" w:cs="Arial Narrow"/>
                <w:b/>
                <w:bCs/>
                <w:noProof w:val="0"/>
                <w:color w:val="000000"/>
                <w:sz w:val="15"/>
                <w:szCs w:val="15"/>
                <w:lang w:val="es-ES"/>
              </w:rPr>
            </w:pPr>
            <w:r w:rsidRPr="0036278D">
              <w:rPr>
                <w:rFonts w:ascii="Arial Narrow" w:hAnsi="Arial Narrow" w:cs="Arial Narrow"/>
                <w:b/>
                <w:bCs/>
                <w:noProof w:val="0"/>
                <w:color w:val="000000"/>
                <w:sz w:val="15"/>
                <w:szCs w:val="15"/>
                <w:lang w:val="es-ES"/>
              </w:rPr>
              <w:t>UNI</w:t>
            </w:r>
            <w:r w:rsidR="00AF2087">
              <w:rPr>
                <w:rFonts w:ascii="Arial Narrow" w:hAnsi="Arial Narrow" w:cs="Arial Narrow"/>
                <w:b/>
                <w:bCs/>
                <w:noProof w:val="0"/>
                <w:color w:val="000000"/>
                <w:sz w:val="15"/>
                <w:szCs w:val="15"/>
                <w:lang w:val="es-ES"/>
              </w:rPr>
              <w:t>DAD</w:t>
            </w:r>
          </w:p>
        </w:tc>
        <w:tc>
          <w:tcPr>
            <w:tcW w:w="567" w:type="dxa"/>
            <w:tcBorders>
              <w:top w:val="single" w:sz="6" w:space="0" w:color="auto"/>
              <w:left w:val="single" w:sz="6" w:space="0" w:color="auto"/>
              <w:bottom w:val="single" w:sz="6" w:space="0" w:color="auto"/>
              <w:right w:val="single" w:sz="6" w:space="0" w:color="auto"/>
            </w:tcBorders>
            <w:shd w:val="solid" w:color="C0C0C0" w:fill="333399"/>
          </w:tcPr>
          <w:p w:rsidR="0036278D" w:rsidRPr="0036278D" w:rsidRDefault="0036278D">
            <w:pPr>
              <w:autoSpaceDE w:val="0"/>
              <w:autoSpaceDN w:val="0"/>
              <w:adjustRightInd w:val="0"/>
              <w:spacing w:after="0" w:line="240" w:lineRule="auto"/>
              <w:jc w:val="center"/>
              <w:rPr>
                <w:rFonts w:ascii="Arial Narrow" w:hAnsi="Arial Narrow" w:cs="Arial Narrow"/>
                <w:b/>
                <w:bCs/>
                <w:noProof w:val="0"/>
                <w:color w:val="000000"/>
                <w:sz w:val="15"/>
                <w:szCs w:val="15"/>
                <w:lang w:val="es-ES"/>
              </w:rPr>
            </w:pPr>
            <w:r w:rsidRPr="0036278D">
              <w:rPr>
                <w:rFonts w:ascii="Arial Narrow" w:hAnsi="Arial Narrow" w:cs="Arial Narrow"/>
                <w:b/>
                <w:bCs/>
                <w:noProof w:val="0"/>
                <w:color w:val="000000"/>
                <w:sz w:val="15"/>
                <w:szCs w:val="15"/>
                <w:lang w:val="es-ES"/>
              </w:rPr>
              <w:t>TIPO</w:t>
            </w:r>
          </w:p>
        </w:tc>
        <w:tc>
          <w:tcPr>
            <w:tcW w:w="850" w:type="dxa"/>
            <w:tcBorders>
              <w:top w:val="single" w:sz="6" w:space="0" w:color="auto"/>
              <w:left w:val="single" w:sz="6" w:space="0" w:color="auto"/>
              <w:bottom w:val="single" w:sz="6" w:space="0" w:color="auto"/>
              <w:right w:val="single" w:sz="6" w:space="0" w:color="auto"/>
            </w:tcBorders>
            <w:shd w:val="solid" w:color="C0C0C0" w:fill="333399"/>
          </w:tcPr>
          <w:p w:rsidR="0036278D" w:rsidRPr="0036278D" w:rsidRDefault="0036278D">
            <w:pPr>
              <w:autoSpaceDE w:val="0"/>
              <w:autoSpaceDN w:val="0"/>
              <w:adjustRightInd w:val="0"/>
              <w:spacing w:after="0" w:line="240" w:lineRule="auto"/>
              <w:jc w:val="center"/>
              <w:rPr>
                <w:rFonts w:ascii="Arial Narrow" w:hAnsi="Arial Narrow" w:cs="Arial Narrow"/>
                <w:b/>
                <w:bCs/>
                <w:noProof w:val="0"/>
                <w:color w:val="000000"/>
                <w:sz w:val="15"/>
                <w:szCs w:val="15"/>
                <w:lang w:val="es-ES"/>
              </w:rPr>
            </w:pPr>
            <w:r w:rsidRPr="0036278D">
              <w:rPr>
                <w:rFonts w:ascii="Arial Narrow" w:hAnsi="Arial Narrow" w:cs="Arial Narrow"/>
                <w:b/>
                <w:bCs/>
                <w:noProof w:val="0"/>
                <w:color w:val="000000"/>
                <w:sz w:val="15"/>
                <w:szCs w:val="15"/>
                <w:lang w:val="es-ES"/>
              </w:rPr>
              <w:t>CANT</w:t>
            </w:r>
            <w:r w:rsidR="00AF2087">
              <w:rPr>
                <w:rFonts w:ascii="Arial Narrow" w:hAnsi="Arial Narrow" w:cs="Arial Narrow"/>
                <w:b/>
                <w:bCs/>
                <w:noProof w:val="0"/>
                <w:color w:val="000000"/>
                <w:sz w:val="15"/>
                <w:szCs w:val="15"/>
                <w:lang w:val="es-ES"/>
              </w:rPr>
              <w:t>IDAD</w:t>
            </w:r>
          </w:p>
        </w:tc>
        <w:tc>
          <w:tcPr>
            <w:tcW w:w="851" w:type="dxa"/>
            <w:tcBorders>
              <w:top w:val="single" w:sz="6" w:space="0" w:color="auto"/>
              <w:left w:val="single" w:sz="6" w:space="0" w:color="auto"/>
              <w:bottom w:val="single" w:sz="6" w:space="0" w:color="auto"/>
              <w:right w:val="single" w:sz="6" w:space="0" w:color="auto"/>
            </w:tcBorders>
            <w:shd w:val="solid" w:color="C0C0C0" w:fill="333399"/>
          </w:tcPr>
          <w:p w:rsidR="0036278D" w:rsidRPr="0036278D" w:rsidRDefault="0036278D">
            <w:pPr>
              <w:autoSpaceDE w:val="0"/>
              <w:autoSpaceDN w:val="0"/>
              <w:adjustRightInd w:val="0"/>
              <w:spacing w:after="0" w:line="240" w:lineRule="auto"/>
              <w:jc w:val="center"/>
              <w:rPr>
                <w:rFonts w:ascii="Arial Narrow" w:hAnsi="Arial Narrow" w:cs="Arial Narrow"/>
                <w:b/>
                <w:bCs/>
                <w:noProof w:val="0"/>
                <w:color w:val="000000"/>
                <w:sz w:val="15"/>
                <w:szCs w:val="15"/>
                <w:lang w:val="es-ES"/>
              </w:rPr>
            </w:pPr>
            <w:r w:rsidRPr="0036278D">
              <w:rPr>
                <w:rFonts w:ascii="Arial Narrow" w:hAnsi="Arial Narrow" w:cs="Arial Narrow"/>
                <w:b/>
                <w:bCs/>
                <w:noProof w:val="0"/>
                <w:color w:val="000000"/>
                <w:sz w:val="15"/>
                <w:szCs w:val="15"/>
                <w:lang w:val="es-ES"/>
              </w:rPr>
              <w:t>CANTIDAD</w:t>
            </w:r>
          </w:p>
          <w:p w:rsidR="0036278D" w:rsidRPr="0036278D" w:rsidRDefault="0036278D">
            <w:pPr>
              <w:autoSpaceDE w:val="0"/>
              <w:autoSpaceDN w:val="0"/>
              <w:adjustRightInd w:val="0"/>
              <w:spacing w:after="0" w:line="240" w:lineRule="auto"/>
              <w:jc w:val="center"/>
              <w:rPr>
                <w:rFonts w:ascii="Arial Narrow" w:hAnsi="Arial Narrow" w:cs="Arial Narrow"/>
                <w:b/>
                <w:bCs/>
                <w:noProof w:val="0"/>
                <w:color w:val="000000"/>
                <w:sz w:val="15"/>
                <w:szCs w:val="15"/>
                <w:lang w:val="es-ES"/>
              </w:rPr>
            </w:pPr>
            <w:r w:rsidRPr="0036278D">
              <w:rPr>
                <w:rFonts w:ascii="Arial Narrow" w:hAnsi="Arial Narrow" w:cs="Arial Narrow"/>
                <w:b/>
                <w:bCs/>
                <w:noProof w:val="0"/>
                <w:color w:val="000000"/>
                <w:sz w:val="15"/>
                <w:szCs w:val="15"/>
                <w:lang w:val="es-ES"/>
              </w:rPr>
              <w:t xml:space="preserve"> MÁXIMA</w:t>
            </w:r>
          </w:p>
        </w:tc>
        <w:tc>
          <w:tcPr>
            <w:tcW w:w="850" w:type="dxa"/>
            <w:tcBorders>
              <w:top w:val="single" w:sz="6" w:space="0" w:color="auto"/>
              <w:left w:val="single" w:sz="6" w:space="0" w:color="auto"/>
              <w:bottom w:val="single" w:sz="6" w:space="0" w:color="auto"/>
              <w:right w:val="single" w:sz="6" w:space="0" w:color="auto"/>
            </w:tcBorders>
            <w:shd w:val="solid" w:color="C0C0C0" w:fill="333399"/>
          </w:tcPr>
          <w:p w:rsidR="0036278D" w:rsidRPr="0036278D" w:rsidRDefault="0036278D">
            <w:pPr>
              <w:autoSpaceDE w:val="0"/>
              <w:autoSpaceDN w:val="0"/>
              <w:adjustRightInd w:val="0"/>
              <w:spacing w:after="0" w:line="240" w:lineRule="auto"/>
              <w:jc w:val="center"/>
              <w:rPr>
                <w:rFonts w:ascii="Arial Narrow" w:hAnsi="Arial Narrow" w:cs="Arial Narrow"/>
                <w:b/>
                <w:bCs/>
                <w:noProof w:val="0"/>
                <w:color w:val="000000"/>
                <w:sz w:val="15"/>
                <w:szCs w:val="15"/>
                <w:lang w:val="es-ES"/>
              </w:rPr>
            </w:pPr>
            <w:r w:rsidRPr="0036278D">
              <w:rPr>
                <w:rFonts w:ascii="Arial Narrow" w:hAnsi="Arial Narrow" w:cs="Arial Narrow"/>
                <w:b/>
                <w:bCs/>
                <w:noProof w:val="0"/>
                <w:color w:val="000000"/>
                <w:sz w:val="15"/>
                <w:szCs w:val="15"/>
                <w:lang w:val="es-ES"/>
              </w:rPr>
              <w:t xml:space="preserve">CANTIDAD </w:t>
            </w:r>
          </w:p>
          <w:p w:rsidR="0036278D" w:rsidRPr="0036278D" w:rsidRDefault="0036278D">
            <w:pPr>
              <w:autoSpaceDE w:val="0"/>
              <w:autoSpaceDN w:val="0"/>
              <w:adjustRightInd w:val="0"/>
              <w:spacing w:after="0" w:line="240" w:lineRule="auto"/>
              <w:jc w:val="center"/>
              <w:rPr>
                <w:rFonts w:ascii="Arial Narrow" w:hAnsi="Arial Narrow" w:cs="Arial Narrow"/>
                <w:b/>
                <w:bCs/>
                <w:noProof w:val="0"/>
                <w:color w:val="000000"/>
                <w:sz w:val="15"/>
                <w:szCs w:val="15"/>
                <w:lang w:val="es-ES"/>
              </w:rPr>
            </w:pPr>
            <w:r w:rsidRPr="0036278D">
              <w:rPr>
                <w:rFonts w:ascii="Arial Narrow" w:hAnsi="Arial Narrow" w:cs="Arial Narrow"/>
                <w:b/>
                <w:bCs/>
                <w:noProof w:val="0"/>
                <w:color w:val="000000"/>
                <w:sz w:val="15"/>
                <w:szCs w:val="15"/>
                <w:lang w:val="es-ES"/>
              </w:rPr>
              <w:t>MÍNIMA</w:t>
            </w:r>
          </w:p>
        </w:tc>
      </w:tr>
      <w:tr w:rsidR="0036278D" w:rsidTr="00AF2087">
        <w:trPr>
          <w:trHeight w:val="374"/>
        </w:trPr>
        <w:tc>
          <w:tcPr>
            <w:tcW w:w="709" w:type="dxa"/>
            <w:tcBorders>
              <w:top w:val="nil"/>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567" w:type="dxa"/>
            <w:tcBorders>
              <w:top w:val="nil"/>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nil"/>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040</w:t>
            </w:r>
          </w:p>
        </w:tc>
        <w:tc>
          <w:tcPr>
            <w:tcW w:w="567" w:type="dxa"/>
            <w:tcBorders>
              <w:top w:val="nil"/>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0790</w:t>
            </w:r>
          </w:p>
        </w:tc>
        <w:tc>
          <w:tcPr>
            <w:tcW w:w="425" w:type="dxa"/>
            <w:tcBorders>
              <w:top w:val="nil"/>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02</w:t>
            </w:r>
          </w:p>
        </w:tc>
        <w:tc>
          <w:tcPr>
            <w:tcW w:w="425" w:type="dxa"/>
            <w:tcBorders>
              <w:top w:val="nil"/>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nil"/>
              <w:left w:val="single" w:sz="6" w:space="0" w:color="auto"/>
              <w:bottom w:val="single" w:sz="6" w:space="0" w:color="auto"/>
              <w:right w:val="single" w:sz="6" w:space="0" w:color="auto"/>
            </w:tcBorders>
          </w:tcPr>
          <w:p w:rsidR="0036278D" w:rsidRDefault="0036278D" w:rsidP="00AF2087">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AGUJAS PARA BIOPSIA DE HUESO. REESTERILIZABLE. TIPO: JAMSHIDI. LONGITUD. 10 CM CALIBRE. 11 G.</w:t>
            </w:r>
          </w:p>
        </w:tc>
        <w:tc>
          <w:tcPr>
            <w:tcW w:w="709" w:type="dxa"/>
            <w:tcBorders>
              <w:top w:val="nil"/>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PZA</w:t>
            </w:r>
          </w:p>
        </w:tc>
        <w:tc>
          <w:tcPr>
            <w:tcW w:w="567" w:type="dxa"/>
            <w:tcBorders>
              <w:top w:val="nil"/>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PZA</w:t>
            </w:r>
          </w:p>
        </w:tc>
        <w:tc>
          <w:tcPr>
            <w:tcW w:w="850" w:type="dxa"/>
            <w:tcBorders>
              <w:top w:val="nil"/>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851" w:type="dxa"/>
            <w:tcBorders>
              <w:top w:val="nil"/>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669</w:t>
            </w:r>
          </w:p>
        </w:tc>
        <w:tc>
          <w:tcPr>
            <w:tcW w:w="850" w:type="dxa"/>
            <w:tcBorders>
              <w:top w:val="nil"/>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268</w:t>
            </w:r>
          </w:p>
        </w:tc>
      </w:tr>
      <w:tr w:rsidR="0036278D" w:rsidTr="00AF2087">
        <w:trPr>
          <w:trHeight w:val="1500"/>
        </w:trPr>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066</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0872</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36278D" w:rsidRDefault="0036278D" w:rsidP="00AF2087">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DETERGENTE ENZIMATICO, CON ACTIVIDAD PROTEOLITICA. CONCENTRADO, PARA UTILIZARSE EN INSTRUMENTAL Y EQUIPO MEDICO. LIQUIDO: FRASCO CON 1 A 5 LITROS, DOSIFICADOR INTEGRADO O CON CAPACIDAD PARA INTEGRAR EL DOSIFICADOR. ENVASE CON 6 FRASCOS O 12 FRASCOS DE 1 LITRO, O ENVASE CON 4 FRASCOS DE 5 LITROS O POLVO: SOBRE EN POLVO CON 20 A 25 G. ENVASE DESDE 10 A 100 SOBRES. LA DILUCION Y EL EMPLEO DEL PRODUCTO CONCENTRADO SERA DE ACUERDO A LAS INSTRUCCIONES DEL FABRICANTE.</w:t>
            </w:r>
          </w:p>
        </w:tc>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ENV</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ENV</w:t>
            </w:r>
          </w:p>
        </w:tc>
        <w:tc>
          <w:tcPr>
            <w:tcW w:w="850"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851"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14,400</w:t>
            </w:r>
          </w:p>
        </w:tc>
        <w:tc>
          <w:tcPr>
            <w:tcW w:w="850"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5,760</w:t>
            </w:r>
          </w:p>
        </w:tc>
      </w:tr>
      <w:tr w:rsidR="0036278D" w:rsidTr="00AF2087">
        <w:trPr>
          <w:trHeight w:val="938"/>
        </w:trPr>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3</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066</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0922</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05</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36278D" w:rsidRDefault="0036278D" w:rsidP="00AF2087">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ANTISEPTICOS. SOLUCION QUE CONTIENE YODOFORO O YODOPOVACRILEX (0.7% DE YODO LIBRE), ALCOHOL ISOPROPILICO AL 74% Y UN POLIMERO QUE FORMA SOBRE LA PIEL UNA PELICULA. CONTIENE: DOS HISOPOS, UN APLICADOR PLASTICO Y UNA AMPOLLETA O TUBO CON 26 ML DE SOLUCION. ESTERIL.</w:t>
            </w:r>
          </w:p>
        </w:tc>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EST</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EST</w:t>
            </w:r>
          </w:p>
        </w:tc>
        <w:tc>
          <w:tcPr>
            <w:tcW w:w="850"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851"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47,840</w:t>
            </w:r>
          </w:p>
        </w:tc>
        <w:tc>
          <w:tcPr>
            <w:tcW w:w="850"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19,136</w:t>
            </w:r>
          </w:p>
        </w:tc>
      </w:tr>
      <w:tr w:rsidR="0036278D" w:rsidTr="00AF2087">
        <w:trPr>
          <w:trHeight w:val="938"/>
        </w:trPr>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4</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066</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0930</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04</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36278D" w:rsidRDefault="0036278D" w:rsidP="00AF2087">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DETERGENTE O LIMPIADOR POLIENZIMATICO NO IONICO O CATIONICO, A BASE DE ALCOHOL ISOPROPILICO O DERIVADOS DEL AMONIO CUATERNARIO, CON PH QUE ASEGURE EL EFECTO OPTIMO DE LAS ENZIMAS. PARA USO MANUAL Y/O LAVADORA AUTOMATICA. ENVASE CON 1 A 5 L. DE SOLUCION CONCENTRADA.</w:t>
            </w:r>
          </w:p>
        </w:tc>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ENV</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ENV</w:t>
            </w:r>
          </w:p>
        </w:tc>
        <w:tc>
          <w:tcPr>
            <w:tcW w:w="850"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851"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854</w:t>
            </w:r>
          </w:p>
        </w:tc>
        <w:tc>
          <w:tcPr>
            <w:tcW w:w="850"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342</w:t>
            </w:r>
          </w:p>
        </w:tc>
      </w:tr>
      <w:tr w:rsidR="0036278D" w:rsidTr="00AF2087">
        <w:trPr>
          <w:trHeight w:val="749"/>
        </w:trPr>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066</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0971</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36278D" w:rsidRDefault="0036278D" w:rsidP="00AF2087">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DETERGENTE O LIMPIADOR MULTIENZIMATICO COMPUESTO DE CLORURO DE DODECIL O DIDECIL DIMETILAMONIO, PH QUE ASEGURE LA ACCION OPTIMA DE LAS ENZIMAS, ACTIVO EN TODO TIPO DE AGUA, NO CORROSIVO. SOBRE CON 20 A 25 GRAMOS. ENVASE DESDE 10 A 100 SOBRES.</w:t>
            </w:r>
          </w:p>
        </w:tc>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ENV</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ENV</w:t>
            </w:r>
          </w:p>
        </w:tc>
        <w:tc>
          <w:tcPr>
            <w:tcW w:w="850"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851"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17,155</w:t>
            </w:r>
          </w:p>
        </w:tc>
        <w:tc>
          <w:tcPr>
            <w:tcW w:w="850"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6,862</w:t>
            </w:r>
          </w:p>
        </w:tc>
      </w:tr>
      <w:tr w:rsidR="0036278D" w:rsidTr="00AF2087">
        <w:trPr>
          <w:trHeight w:val="562"/>
        </w:trPr>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6</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066</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1052</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02</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36278D" w:rsidRDefault="0036278D" w:rsidP="00AF2087">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ANTISEPTICOS. SOLUCION CON GLUCONATO DE CLORHEXIDINA AL 2% P/V EN ALCOHOL ISOPROPILICO AL 70% CON TINTA NARANJA O ROSA CONTIENE: 3 ML. ESTERIL Y DESECHABLE ENVASE.</w:t>
            </w:r>
          </w:p>
        </w:tc>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ENV</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ENV</w:t>
            </w:r>
          </w:p>
        </w:tc>
        <w:tc>
          <w:tcPr>
            <w:tcW w:w="850"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851"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225,913</w:t>
            </w:r>
          </w:p>
        </w:tc>
        <w:tc>
          <w:tcPr>
            <w:tcW w:w="850"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90,366</w:t>
            </w:r>
          </w:p>
        </w:tc>
      </w:tr>
      <w:tr w:rsidR="0036278D" w:rsidTr="00AF2087">
        <w:trPr>
          <w:trHeight w:val="562"/>
        </w:trPr>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7</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066</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1060</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36278D" w:rsidRDefault="0036278D" w:rsidP="00AF2087">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ANTISEPTICOS. SOLUCION CON GLUCONATO DE CLORHEXIDINA AL 2% P/V EN ALCOHOL ISOPROPILICO AL 70% CON TINTA NARANJA O ROSA CONTIENE: 26 ML. ESTERIL Y DESECHABLE. ENVASE.</w:t>
            </w:r>
          </w:p>
        </w:tc>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ENV</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ENV</w:t>
            </w:r>
          </w:p>
        </w:tc>
        <w:tc>
          <w:tcPr>
            <w:tcW w:w="850"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851"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40,401</w:t>
            </w:r>
          </w:p>
        </w:tc>
        <w:tc>
          <w:tcPr>
            <w:tcW w:w="850"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16,161</w:t>
            </w:r>
          </w:p>
        </w:tc>
      </w:tr>
      <w:tr w:rsidR="0036278D" w:rsidTr="00AF2087">
        <w:trPr>
          <w:trHeight w:val="374"/>
        </w:trPr>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8</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088</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0017</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12</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36278D" w:rsidRDefault="0036278D" w:rsidP="00AF2087">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APOSITOS, TRANSPARENTE, MICROPOROSO, AUTOADHERIBLE, ESTERILES Y DESECHABLES. MEDIDAS: 7.0 A 8.5 X 5.08 A 6.0 CM.</w:t>
            </w:r>
          </w:p>
        </w:tc>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ENV</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PZA</w:t>
            </w:r>
          </w:p>
        </w:tc>
        <w:tc>
          <w:tcPr>
            <w:tcW w:w="850"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50</w:t>
            </w:r>
          </w:p>
        </w:tc>
        <w:tc>
          <w:tcPr>
            <w:tcW w:w="851"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12,753</w:t>
            </w:r>
          </w:p>
        </w:tc>
        <w:tc>
          <w:tcPr>
            <w:tcW w:w="850"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5,102</w:t>
            </w:r>
          </w:p>
        </w:tc>
      </w:tr>
      <w:tr w:rsidR="0036278D" w:rsidTr="00AF2087">
        <w:trPr>
          <w:trHeight w:val="374"/>
        </w:trPr>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9</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088</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0025</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14</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36278D" w:rsidRDefault="0036278D" w:rsidP="00AF2087">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APOSITOS, TRANSPARENTE, MICROPOROSO, AUTOADHERIBLES, ESTERILES Y DESECHABLES. MEDIDAS: 10.0 CM A 10.16 X 12.0 A 14.0 CM.</w:t>
            </w:r>
          </w:p>
        </w:tc>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ENV</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PZA</w:t>
            </w:r>
          </w:p>
        </w:tc>
        <w:tc>
          <w:tcPr>
            <w:tcW w:w="850"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50</w:t>
            </w:r>
          </w:p>
        </w:tc>
        <w:tc>
          <w:tcPr>
            <w:tcW w:w="851"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46,356</w:t>
            </w:r>
          </w:p>
        </w:tc>
        <w:tc>
          <w:tcPr>
            <w:tcW w:w="850"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18,543</w:t>
            </w:r>
          </w:p>
        </w:tc>
      </w:tr>
      <w:tr w:rsidR="0036278D" w:rsidTr="00AF2087">
        <w:trPr>
          <w:trHeight w:val="1687"/>
        </w:trPr>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10</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125</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0038</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03</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36278D" w:rsidRDefault="0036278D" w:rsidP="00AF2087">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BOLSAS PARA ALIMENTACION PARENTERAL PEDIATRICA, DE 500 ML, DE ETILVINIL ACETATO, CON BURETA DE 150 ML GRADUADA PARA LLENADO DE LA BOLSA EN VOLUMENES PRECISOS CON CAPSULA DE INYECCION PARA MEDICAMENTOS, CON CONEXION LUER LOCK PARA EL SISTEMA DE LLENADO, CON PINZA PARA SELLADO HERMETICO, CON ESCALA DE MEDICION CADA 50 ML SISTEMA PARA LLENADO DE 3 VIAS CON CATETER LUER LOCK A LA BOLSA Y BAYONETAS A SUS EXTREMOS DISTALES Y CON UN FILTRO PARA ENTRADA DE AIRE EN LA BURETA Y PINZAS PARA INTERRUPCION DE FLUJO Y ASA PARA COLGAR. ESTERIL.</w:t>
            </w:r>
          </w:p>
        </w:tc>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PZA</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PZA</w:t>
            </w:r>
          </w:p>
        </w:tc>
        <w:tc>
          <w:tcPr>
            <w:tcW w:w="850"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851"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5,299</w:t>
            </w:r>
          </w:p>
        </w:tc>
        <w:tc>
          <w:tcPr>
            <w:tcW w:w="850"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2,120</w:t>
            </w:r>
          </w:p>
        </w:tc>
      </w:tr>
      <w:tr w:rsidR="0036278D" w:rsidTr="00AF2087">
        <w:trPr>
          <w:trHeight w:val="374"/>
        </w:trPr>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11</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167</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0680</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04</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36278D" w:rsidRDefault="0036278D" w:rsidP="00AF2087">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 xml:space="preserve">CANULAS OROFARINGEAS. DE PLASTICO TRANSPARENTE. O TRANSLUCIDO TIPO: GUEDEL/BERMAN. TAMA¥O: 6. </w:t>
            </w:r>
            <w:r>
              <w:rPr>
                <w:rFonts w:ascii="Arial Narrow" w:hAnsi="Arial Narrow" w:cs="Arial Narrow"/>
                <w:noProof w:val="0"/>
                <w:color w:val="000000"/>
                <w:sz w:val="16"/>
                <w:szCs w:val="16"/>
                <w:lang w:val="es-ES"/>
              </w:rPr>
              <w:lastRenderedPageBreak/>
              <w:t>LONGITUD: 110 MM.</w:t>
            </w:r>
          </w:p>
        </w:tc>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lastRenderedPageBreak/>
              <w:t>PZA</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PZA</w:t>
            </w:r>
          </w:p>
        </w:tc>
        <w:tc>
          <w:tcPr>
            <w:tcW w:w="850"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851"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1,011</w:t>
            </w:r>
          </w:p>
        </w:tc>
        <w:tc>
          <w:tcPr>
            <w:tcW w:w="850"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405</w:t>
            </w:r>
          </w:p>
        </w:tc>
      </w:tr>
      <w:tr w:rsidR="0036278D" w:rsidTr="00AF2087">
        <w:trPr>
          <w:trHeight w:val="562"/>
        </w:trPr>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lastRenderedPageBreak/>
              <w:t>12</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167</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5010</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11</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36278D" w:rsidRDefault="0036278D" w:rsidP="00AF2087">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CATETERES PARA SUMINISTRO DE OXIGENO. CON TUBO DE CONEXION Y CANULA NASAL. DE PLASTICO, CON DIAMETRO INTERNO DE 2 MM. LONGITUD. 180 CM.</w:t>
            </w:r>
          </w:p>
        </w:tc>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PZA</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PZA</w:t>
            </w:r>
          </w:p>
        </w:tc>
        <w:tc>
          <w:tcPr>
            <w:tcW w:w="850"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851"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478,791</w:t>
            </w:r>
          </w:p>
        </w:tc>
        <w:tc>
          <w:tcPr>
            <w:tcW w:w="850"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191,517</w:t>
            </w:r>
          </w:p>
        </w:tc>
      </w:tr>
      <w:tr w:rsidR="0036278D" w:rsidTr="00AF2087">
        <w:trPr>
          <w:trHeight w:val="1126"/>
        </w:trPr>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13</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168</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2511</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11</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36278D" w:rsidRDefault="0036278D" w:rsidP="00AF2087">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TUBOS ENDOTRAQUEALES. DE PLASTICO GRADO MEDICO, CON MARCA RADIOPACA, ESTERILES, DESECHABLES, CON GLOBO DE ALTO VOLUMEN Y BAJA PRESION, INCLUYE UNA VALVULA, UN CONECTOR Y UNA ESCALA EN MM PARA DETERMINAR LA PROFUNDIDAD DE LA COLOCACION DEL TUBO. CON ORIFICIO TIPO: MURPHY. EMPAQUE INDIVIDUAL. DIAMETRO INTERNO. 7.0 MM CALIBRE. 28 FR.</w:t>
            </w:r>
          </w:p>
        </w:tc>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PZA</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PZA</w:t>
            </w:r>
          </w:p>
        </w:tc>
        <w:tc>
          <w:tcPr>
            <w:tcW w:w="850"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851"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47,807</w:t>
            </w:r>
          </w:p>
        </w:tc>
        <w:tc>
          <w:tcPr>
            <w:tcW w:w="850"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19,123</w:t>
            </w:r>
          </w:p>
        </w:tc>
      </w:tr>
      <w:tr w:rsidR="0036278D" w:rsidTr="00AF2087">
        <w:trPr>
          <w:trHeight w:val="1126"/>
        </w:trPr>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14</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168</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2529</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11</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36278D" w:rsidRDefault="0036278D" w:rsidP="00AF2087">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 xml:space="preserve">TUBOS ENDOTRAQUEALES. DE PLASTICO GRADO MEDICO, CON MARCA RADIOPACA, ESTERILES, DESECHABLES, CON GLOBO DE ALTO VOLUMEN Y BAJA PRESION, INCLUYE UNA VALVULA, UN CONECTOR Y UNA ESCALA EN MM PARA DETERMINAR LA PROFUNDIDAD DE LA COLOCACION DEL TUBO. </w:t>
            </w:r>
            <w:r>
              <w:rPr>
                <w:rFonts w:ascii="Arial Narrow" w:hAnsi="Arial Narrow" w:cs="Arial Narrow"/>
                <w:noProof w:val="0"/>
                <w:color w:val="000000"/>
                <w:sz w:val="16"/>
                <w:szCs w:val="16"/>
                <w:lang w:val="es-ES"/>
              </w:rPr>
              <w:tab/>
              <w:t>CON ORIFICIO TIPO: MURPHY. EMPAQUE INDIVIDUAL. DIAMETRO INTERNO. 7.5 MM CALIBRE. 30 FR.</w:t>
            </w:r>
          </w:p>
        </w:tc>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PZA</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PZA</w:t>
            </w:r>
          </w:p>
        </w:tc>
        <w:tc>
          <w:tcPr>
            <w:tcW w:w="850"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851"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39,027</w:t>
            </w:r>
          </w:p>
        </w:tc>
        <w:tc>
          <w:tcPr>
            <w:tcW w:w="850"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15,611</w:t>
            </w:r>
          </w:p>
        </w:tc>
      </w:tr>
      <w:tr w:rsidR="0036278D" w:rsidTr="00AF2087">
        <w:trPr>
          <w:trHeight w:val="374"/>
        </w:trPr>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15</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532</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0167</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11</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36278D" w:rsidRDefault="0036278D" w:rsidP="00AF2087">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EQUIPOS PARA VENOCLISIS, SIN AGUJA NORMOGOTERO, ESTERILES, DESECHABLES.</w:t>
            </w:r>
          </w:p>
        </w:tc>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EQP</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EQP</w:t>
            </w:r>
          </w:p>
        </w:tc>
        <w:tc>
          <w:tcPr>
            <w:tcW w:w="850"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851"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4,761,119</w:t>
            </w:r>
          </w:p>
        </w:tc>
        <w:tc>
          <w:tcPr>
            <w:tcW w:w="850"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1,904,448</w:t>
            </w:r>
          </w:p>
        </w:tc>
      </w:tr>
      <w:tr w:rsidR="0036278D" w:rsidTr="00AF2087">
        <w:trPr>
          <w:trHeight w:val="187"/>
        </w:trPr>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16</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603</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0013</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12</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36278D" w:rsidRDefault="0036278D" w:rsidP="00AF2087">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MALLAS DE POLIPROPILENO ANUDADO DE 25 X 35 CM X 25 A 35 CM.</w:t>
            </w:r>
          </w:p>
        </w:tc>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ENV</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PZA</w:t>
            </w:r>
          </w:p>
        </w:tc>
        <w:tc>
          <w:tcPr>
            <w:tcW w:w="850"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w:t>
            </w:r>
          </w:p>
        </w:tc>
        <w:tc>
          <w:tcPr>
            <w:tcW w:w="851"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920</w:t>
            </w:r>
          </w:p>
        </w:tc>
        <w:tc>
          <w:tcPr>
            <w:tcW w:w="850"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368</w:t>
            </w:r>
          </w:p>
        </w:tc>
      </w:tr>
      <w:tr w:rsidR="0036278D" w:rsidTr="00AF2087">
        <w:trPr>
          <w:trHeight w:val="1126"/>
        </w:trPr>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17</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820</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0374</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00</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36278D" w:rsidRDefault="0036278D" w:rsidP="00AF2087">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SISTEMA PARA ADMINISTRACION DE PRESION POSITIVA CONTINUA POR VIA NASAL, CONTIENE. UNA CANULA NASAL, DOS CODOS PARA CONEXION, UN PUERTO PARA MONITORIZACION, DOS TUBOS DE FLUJO SUAVE DE 180 CM. DE LONGITUD, UNA LINEA PARA MONITORIZACION DE LA PRESION, UN GORRO, UNA CINTA DE VELCRO, TAMANO No. 2. MATERIAL PARA VENTILADORES.</w:t>
            </w:r>
          </w:p>
        </w:tc>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PZA</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PZA</w:t>
            </w:r>
          </w:p>
        </w:tc>
        <w:tc>
          <w:tcPr>
            <w:tcW w:w="850"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851"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396</w:t>
            </w:r>
          </w:p>
        </w:tc>
        <w:tc>
          <w:tcPr>
            <w:tcW w:w="850"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159</w:t>
            </w:r>
          </w:p>
        </w:tc>
      </w:tr>
      <w:tr w:rsidR="0036278D" w:rsidTr="00AF2087">
        <w:trPr>
          <w:trHeight w:val="374"/>
        </w:trPr>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18</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833</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0189</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36278D" w:rsidRDefault="0036278D" w:rsidP="00AF2087">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LIQUIDO PRESERVADOR DE CORNEA, QUE CONTIENE: 2.5 %FRASCO SULFATO DE CONDROITIN DEXTRAN Y SULFATO DE GENTAMICINA.</w:t>
            </w:r>
          </w:p>
        </w:tc>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FCO</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FCO</w:t>
            </w:r>
          </w:p>
        </w:tc>
        <w:tc>
          <w:tcPr>
            <w:tcW w:w="850"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851"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851</w:t>
            </w:r>
          </w:p>
        </w:tc>
        <w:tc>
          <w:tcPr>
            <w:tcW w:w="850"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341</w:t>
            </w:r>
          </w:p>
        </w:tc>
      </w:tr>
      <w:tr w:rsidR="0036278D" w:rsidTr="00AF2087">
        <w:trPr>
          <w:trHeight w:val="187"/>
        </w:trPr>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19</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409</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0035</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36278D" w:rsidRDefault="0036278D" w:rsidP="00AF2087">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TRANSDUCTOR DE PRESION, CON ACCESORIOS COMPLETOS. DESECHABLE.</w:t>
            </w:r>
          </w:p>
        </w:tc>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PZA</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PZA</w:t>
            </w:r>
          </w:p>
        </w:tc>
        <w:tc>
          <w:tcPr>
            <w:tcW w:w="850"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851"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1,535</w:t>
            </w:r>
          </w:p>
        </w:tc>
        <w:tc>
          <w:tcPr>
            <w:tcW w:w="850"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614</w:t>
            </w:r>
          </w:p>
        </w:tc>
      </w:tr>
      <w:tr w:rsidR="0036278D" w:rsidTr="00AF2087">
        <w:trPr>
          <w:trHeight w:val="374"/>
        </w:trPr>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20</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693</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0014</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04</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36278D" w:rsidRDefault="0036278D" w:rsidP="00AF2087">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PARAFINAS CON PUNTO DE FUSION ENTRE 40 GRADOS CENTIGRADOS A 51 GRADOS CENTIGRADOS, BLOQUE DE 3 A 10 KG.</w:t>
            </w:r>
          </w:p>
        </w:tc>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PZA</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PZA</w:t>
            </w:r>
          </w:p>
        </w:tc>
        <w:tc>
          <w:tcPr>
            <w:tcW w:w="850"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851"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655</w:t>
            </w:r>
          </w:p>
        </w:tc>
        <w:tc>
          <w:tcPr>
            <w:tcW w:w="850"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262</w:t>
            </w:r>
          </w:p>
        </w:tc>
      </w:tr>
      <w:tr w:rsidR="0036278D" w:rsidTr="00AF2087">
        <w:trPr>
          <w:trHeight w:val="374"/>
        </w:trPr>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21</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060</w:t>
            </w:r>
          </w:p>
        </w:tc>
        <w:tc>
          <w:tcPr>
            <w:tcW w:w="426"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833</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0171</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36278D" w:rsidRDefault="0036278D" w:rsidP="00AF2087">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LIQUIDO PESADO, PURIFICADO PARA USO INTRAOCULAR PERFLUORURO DE KALINA.</w:t>
            </w:r>
          </w:p>
        </w:tc>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FCO</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ML.</w:t>
            </w:r>
          </w:p>
        </w:tc>
        <w:tc>
          <w:tcPr>
            <w:tcW w:w="850"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w:t>
            </w:r>
          </w:p>
        </w:tc>
        <w:tc>
          <w:tcPr>
            <w:tcW w:w="851"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457</w:t>
            </w:r>
          </w:p>
        </w:tc>
        <w:tc>
          <w:tcPr>
            <w:tcW w:w="850"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183</w:t>
            </w:r>
          </w:p>
        </w:tc>
      </w:tr>
      <w:tr w:rsidR="0036278D" w:rsidTr="00AF2087">
        <w:trPr>
          <w:trHeight w:val="562"/>
        </w:trPr>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22</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070</w:t>
            </w:r>
          </w:p>
        </w:tc>
        <w:tc>
          <w:tcPr>
            <w:tcW w:w="426"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581</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0117</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36278D" w:rsidRDefault="0036278D" w:rsidP="00AF2087">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MEDIOS DE CONTRASTE HIDROSOLUBLES NO IONICOS EN CONCENTRACION DE 300 A 320 MG I/ML IOVERSOL, IOPAMIDOL, IOHEXOL, IOPROMIDA, IOBITRIDOL, IODIXANOL. FRASCO CON 100 ML.</w:t>
            </w:r>
          </w:p>
        </w:tc>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FCO</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FCO</w:t>
            </w:r>
          </w:p>
        </w:tc>
        <w:tc>
          <w:tcPr>
            <w:tcW w:w="850"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851"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35,519</w:t>
            </w:r>
          </w:p>
        </w:tc>
        <w:tc>
          <w:tcPr>
            <w:tcW w:w="850"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14,208</w:t>
            </w:r>
          </w:p>
        </w:tc>
      </w:tr>
      <w:tr w:rsidR="0036278D" w:rsidTr="00AF2087">
        <w:trPr>
          <w:trHeight w:val="749"/>
        </w:trPr>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23</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070</w:t>
            </w:r>
          </w:p>
        </w:tc>
        <w:tc>
          <w:tcPr>
            <w:tcW w:w="426"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581</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0125</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36278D" w:rsidRDefault="0036278D" w:rsidP="00AF2087">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MEDIOS DE CONTRASTE HIDROSOLUBLES NO IONICOS EN CONCENTRACION DE 300 MG/ML IOVERSOL, IOPAMIDOL, IOHEXOL, IOPROMIDA, IOBITRIDOL ENVASE CON 200 ML. *INCLUYE SISTEMA DE TRANSFERENCIA CON VALVULA ANTIRREFLUJO, FAJILLA Y ASA DE SUSPENSION.</w:t>
            </w:r>
          </w:p>
        </w:tc>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ENV</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ENV</w:t>
            </w:r>
          </w:p>
        </w:tc>
        <w:tc>
          <w:tcPr>
            <w:tcW w:w="850"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851"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24,981</w:t>
            </w:r>
          </w:p>
        </w:tc>
        <w:tc>
          <w:tcPr>
            <w:tcW w:w="850"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9,993</w:t>
            </w:r>
          </w:p>
        </w:tc>
      </w:tr>
      <w:tr w:rsidR="0036278D" w:rsidTr="00AF2087">
        <w:trPr>
          <w:trHeight w:val="562"/>
        </w:trPr>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24</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070</w:t>
            </w:r>
          </w:p>
        </w:tc>
        <w:tc>
          <w:tcPr>
            <w:tcW w:w="426"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581</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0141</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00</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36278D" w:rsidRDefault="0036278D" w:rsidP="00AF2087">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MEDIOS DE CONTRASTE RADIOLOGICOS HIDROSOLUBLES NO IONICOS EN CONCENTRACION DE 350 A 370 MG YODO/ML. IOVERSOL, IOPAMIDOL, IOHEXOL, IOPROMIDA, IOBITRIDOL. FRASCO CON 50 ML.</w:t>
            </w:r>
          </w:p>
        </w:tc>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FCO</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FCO</w:t>
            </w:r>
          </w:p>
        </w:tc>
        <w:tc>
          <w:tcPr>
            <w:tcW w:w="850"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851"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36,201</w:t>
            </w:r>
          </w:p>
        </w:tc>
        <w:tc>
          <w:tcPr>
            <w:tcW w:w="850"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14,481</w:t>
            </w:r>
          </w:p>
        </w:tc>
      </w:tr>
      <w:tr w:rsidR="0036278D" w:rsidTr="00AF2087">
        <w:trPr>
          <w:trHeight w:val="562"/>
        </w:trPr>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25</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070</w:t>
            </w:r>
          </w:p>
        </w:tc>
        <w:tc>
          <w:tcPr>
            <w:tcW w:w="426"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581</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0158</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00</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36278D" w:rsidRDefault="0036278D" w:rsidP="00AF2087">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MEDIOS DE CONTRASTE RADIOLOGICOS HIDROSOLUBLES NO IONICOS EN CONCENTRACION DE 350 A 370 MG YODO/ML. IOVERSOL, IOPAMIDOL, IOHEXOL, IOPROMIDA, IOBITRIDOL. FRASCO CON 100 ML.</w:t>
            </w:r>
          </w:p>
        </w:tc>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FCO</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FCO</w:t>
            </w:r>
          </w:p>
        </w:tc>
        <w:tc>
          <w:tcPr>
            <w:tcW w:w="850"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851"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61,507</w:t>
            </w:r>
          </w:p>
        </w:tc>
        <w:tc>
          <w:tcPr>
            <w:tcW w:w="850"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24,603</w:t>
            </w:r>
          </w:p>
        </w:tc>
      </w:tr>
      <w:tr w:rsidR="0036278D" w:rsidTr="00AF2087">
        <w:trPr>
          <w:trHeight w:val="562"/>
        </w:trPr>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26</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070</w:t>
            </w:r>
          </w:p>
        </w:tc>
        <w:tc>
          <w:tcPr>
            <w:tcW w:w="426"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592</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0080</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36278D" w:rsidRDefault="0036278D" w:rsidP="00AF2087">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MEDIOS DE CONTRASTE PARA RESONANCIA MAGNETICA. GADOLINEO 0.5 MMOL/ML GADOPENTETATO DE DIMEGLUMINA, GADOTERATO DE MEGLUMINA, GADODIAMIDA, GADOVERSETAMIDA FRASCO CON 15 ML.</w:t>
            </w:r>
          </w:p>
        </w:tc>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FCO</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FCO</w:t>
            </w:r>
          </w:p>
        </w:tc>
        <w:tc>
          <w:tcPr>
            <w:tcW w:w="850"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851"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2,200</w:t>
            </w:r>
          </w:p>
        </w:tc>
        <w:tc>
          <w:tcPr>
            <w:tcW w:w="850"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880</w:t>
            </w:r>
          </w:p>
        </w:tc>
      </w:tr>
      <w:tr w:rsidR="0036278D" w:rsidTr="00AF2087">
        <w:trPr>
          <w:trHeight w:val="374"/>
        </w:trPr>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lastRenderedPageBreak/>
              <w:t>27</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080</w:t>
            </w:r>
          </w:p>
        </w:tc>
        <w:tc>
          <w:tcPr>
            <w:tcW w:w="426"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025</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0052</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00</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02</w:t>
            </w:r>
          </w:p>
        </w:tc>
        <w:tc>
          <w:tcPr>
            <w:tcW w:w="4111" w:type="dxa"/>
            <w:tcBorders>
              <w:top w:val="single" w:sz="6" w:space="0" w:color="auto"/>
              <w:left w:val="single" w:sz="6" w:space="0" w:color="auto"/>
              <w:bottom w:val="single" w:sz="6" w:space="0" w:color="auto"/>
              <w:right w:val="single" w:sz="6" w:space="0" w:color="auto"/>
            </w:tcBorders>
          </w:tcPr>
          <w:p w:rsidR="0036278D" w:rsidRDefault="0036278D" w:rsidP="00AF2087">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AGUJA PARA TOMA Y RECOLECC -ION DE SANGRE PARA LA TOMA -SENCILLA Y/O MULTIPLE, E STE-RIL, DESECHABLE, DE: 21G X 38 MM.</w:t>
            </w:r>
          </w:p>
        </w:tc>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CJA</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PZA</w:t>
            </w:r>
          </w:p>
        </w:tc>
        <w:tc>
          <w:tcPr>
            <w:tcW w:w="850"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100</w:t>
            </w:r>
          </w:p>
        </w:tc>
        <w:tc>
          <w:tcPr>
            <w:tcW w:w="851"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140,074</w:t>
            </w:r>
          </w:p>
        </w:tc>
        <w:tc>
          <w:tcPr>
            <w:tcW w:w="850"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56,030</w:t>
            </w:r>
          </w:p>
        </w:tc>
      </w:tr>
      <w:tr w:rsidR="0036278D" w:rsidTr="00AF2087">
        <w:trPr>
          <w:trHeight w:val="374"/>
        </w:trPr>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28</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080</w:t>
            </w:r>
          </w:p>
        </w:tc>
        <w:tc>
          <w:tcPr>
            <w:tcW w:w="426"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025</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0128</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00</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36278D" w:rsidRDefault="0036278D" w:rsidP="00AF2087">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AGUJA PARA TOMA Y RECOLEC---CION DE SANGRE PARA LA TOMASENCILLA Y/O MULTIPLE, E STE-RIL, DESECHABLE, DE: 22 G X38 MM.</w:t>
            </w:r>
          </w:p>
        </w:tc>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CJA</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PZA</w:t>
            </w:r>
          </w:p>
        </w:tc>
        <w:tc>
          <w:tcPr>
            <w:tcW w:w="850"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100</w:t>
            </w:r>
          </w:p>
        </w:tc>
        <w:tc>
          <w:tcPr>
            <w:tcW w:w="851"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2,204</w:t>
            </w:r>
          </w:p>
        </w:tc>
        <w:tc>
          <w:tcPr>
            <w:tcW w:w="850"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882</w:t>
            </w:r>
          </w:p>
        </w:tc>
      </w:tr>
      <w:tr w:rsidR="0036278D" w:rsidTr="00AF2087">
        <w:trPr>
          <w:trHeight w:val="187"/>
        </w:trPr>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29</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080</w:t>
            </w:r>
          </w:p>
        </w:tc>
        <w:tc>
          <w:tcPr>
            <w:tcW w:w="426"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025</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0136</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36278D" w:rsidRDefault="0036278D" w:rsidP="00AF2087">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ADAPTADOR PARA AGUJAS TOMA -MULTIPLE.</w:t>
            </w:r>
          </w:p>
        </w:tc>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BSA</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PZA</w:t>
            </w:r>
          </w:p>
        </w:tc>
        <w:tc>
          <w:tcPr>
            <w:tcW w:w="850"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10</w:t>
            </w:r>
          </w:p>
        </w:tc>
        <w:tc>
          <w:tcPr>
            <w:tcW w:w="851"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2,233</w:t>
            </w:r>
          </w:p>
        </w:tc>
        <w:tc>
          <w:tcPr>
            <w:tcW w:w="850"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894</w:t>
            </w:r>
          </w:p>
        </w:tc>
      </w:tr>
      <w:tr w:rsidR="0036278D" w:rsidTr="00AF2087">
        <w:trPr>
          <w:trHeight w:val="562"/>
        </w:trPr>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30</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080</w:t>
            </w:r>
          </w:p>
        </w:tc>
        <w:tc>
          <w:tcPr>
            <w:tcW w:w="426"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148</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0138</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02</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36278D" w:rsidRDefault="0036278D" w:rsidP="00AF2087">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CAJAS DE PETRI, DE PLASTICO, ESTERILES, DESECHABLES, EN MEDIDAS DE: 100 X 15 MM. CON CUBIERTA DE REPUESTO PARA LAS CAJAS DE LAS MEDIDAS MENCIONADAS.</w:t>
            </w:r>
          </w:p>
        </w:tc>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PZA</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PZA</w:t>
            </w:r>
          </w:p>
        </w:tc>
        <w:tc>
          <w:tcPr>
            <w:tcW w:w="850"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w:t>
            </w:r>
          </w:p>
        </w:tc>
        <w:tc>
          <w:tcPr>
            <w:tcW w:w="851"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532,901</w:t>
            </w:r>
          </w:p>
        </w:tc>
        <w:tc>
          <w:tcPr>
            <w:tcW w:w="850"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213,161</w:t>
            </w:r>
          </w:p>
        </w:tc>
      </w:tr>
      <w:tr w:rsidR="0036278D" w:rsidTr="00AF2087">
        <w:trPr>
          <w:trHeight w:val="938"/>
        </w:trPr>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31</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080</w:t>
            </w:r>
          </w:p>
        </w:tc>
        <w:tc>
          <w:tcPr>
            <w:tcW w:w="426"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235</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0959</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02</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36278D" w:rsidRDefault="0036278D" w:rsidP="00AF2087">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EQUIPO ALADO PARA RECOLECCION DE SANGRE, COMPATIBLE CON EL SISTEMA DE RECOLECCION AL VACIO, AGUJA CALIBRE 23 X 19 MM CON TUBO FLEXIBLE DE HULE DE 17.78 CM (7") DE LONGITUD Y BROCHE DE SEGURIDAD. ALAS DE COLOR AZUL CLARO, ADAPTADOR CON AGUJA Y MANGA RETRACTIL PARA TOMA MULTIPLE, ESTERIL Y DESECHABLE.</w:t>
            </w:r>
          </w:p>
        </w:tc>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CJA</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PZA</w:t>
            </w:r>
          </w:p>
        </w:tc>
        <w:tc>
          <w:tcPr>
            <w:tcW w:w="850"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50</w:t>
            </w:r>
          </w:p>
        </w:tc>
        <w:tc>
          <w:tcPr>
            <w:tcW w:w="851"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182</w:t>
            </w:r>
          </w:p>
        </w:tc>
        <w:tc>
          <w:tcPr>
            <w:tcW w:w="850"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73</w:t>
            </w:r>
          </w:p>
        </w:tc>
      </w:tr>
      <w:tr w:rsidR="0036278D" w:rsidTr="00AF2087">
        <w:trPr>
          <w:trHeight w:val="938"/>
        </w:trPr>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32</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080</w:t>
            </w:r>
          </w:p>
        </w:tc>
        <w:tc>
          <w:tcPr>
            <w:tcW w:w="426"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235</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0967</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02</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36278D" w:rsidRDefault="0036278D" w:rsidP="00AF2087">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EQUIPO ALADO PARA RECOLECCION DE SANGRE, COMPATIBLE CON EL SISTEMA DE RECOLECCION AL VACIO, AGUJA CALIBRE 21 X 19 MM, CON TUBO DE HULE DE 17.78 (7") DE LONGITUD Y BROCHE DE SEGURIDAD. ALAS DE COLOR VERDE ADAPTADOR CON AGUJA Y MANGA RETRACTIL PARA LA TOMA MULTIPLE, ESTERIL Y DESECHABLE.</w:t>
            </w:r>
          </w:p>
        </w:tc>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CJA</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PZA</w:t>
            </w:r>
          </w:p>
        </w:tc>
        <w:tc>
          <w:tcPr>
            <w:tcW w:w="850"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50</w:t>
            </w:r>
          </w:p>
        </w:tc>
        <w:tc>
          <w:tcPr>
            <w:tcW w:w="851"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292</w:t>
            </w:r>
          </w:p>
        </w:tc>
        <w:tc>
          <w:tcPr>
            <w:tcW w:w="850"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117</w:t>
            </w:r>
          </w:p>
        </w:tc>
      </w:tr>
      <w:tr w:rsidR="0036278D" w:rsidTr="00AF2087">
        <w:trPr>
          <w:trHeight w:val="374"/>
        </w:trPr>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33</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080</w:t>
            </w:r>
          </w:p>
        </w:tc>
        <w:tc>
          <w:tcPr>
            <w:tcW w:w="426"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729</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0010</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03</w:t>
            </w:r>
          </w:p>
        </w:tc>
        <w:tc>
          <w:tcPr>
            <w:tcW w:w="425"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01</w:t>
            </w:r>
          </w:p>
        </w:tc>
        <w:tc>
          <w:tcPr>
            <w:tcW w:w="4111" w:type="dxa"/>
            <w:tcBorders>
              <w:top w:val="single" w:sz="6" w:space="0" w:color="auto"/>
              <w:left w:val="single" w:sz="6" w:space="0" w:color="auto"/>
              <w:bottom w:val="single" w:sz="6" w:space="0" w:color="auto"/>
              <w:right w:val="single" w:sz="6" w:space="0" w:color="auto"/>
            </w:tcBorders>
          </w:tcPr>
          <w:p w:rsidR="0036278D" w:rsidRDefault="0036278D" w:rsidP="00AF2087">
            <w:pPr>
              <w:autoSpaceDE w:val="0"/>
              <w:autoSpaceDN w:val="0"/>
              <w:adjustRightInd w:val="0"/>
              <w:spacing w:after="0" w:line="240" w:lineRule="auto"/>
              <w:jc w:val="both"/>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PORTAOBJETOS DE VIDRIO, REC-TANGULARES, DE GROSOR UNIFORME, DE: 75 X 25 X 0.8 A 1.1MM, LISOS.</w:t>
            </w:r>
          </w:p>
        </w:tc>
        <w:tc>
          <w:tcPr>
            <w:tcW w:w="709"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CJA</w:t>
            </w:r>
          </w:p>
        </w:tc>
        <w:tc>
          <w:tcPr>
            <w:tcW w:w="567"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PZA</w:t>
            </w:r>
          </w:p>
        </w:tc>
        <w:tc>
          <w:tcPr>
            <w:tcW w:w="850" w:type="dxa"/>
            <w:tcBorders>
              <w:top w:val="single" w:sz="6" w:space="0" w:color="auto"/>
              <w:left w:val="single" w:sz="6" w:space="0" w:color="auto"/>
              <w:bottom w:val="single" w:sz="6" w:space="0" w:color="auto"/>
              <w:right w:val="single" w:sz="6" w:space="0" w:color="auto"/>
            </w:tcBorders>
          </w:tcPr>
          <w:p w:rsidR="0036278D" w:rsidRDefault="0036278D">
            <w:pPr>
              <w:autoSpaceDE w:val="0"/>
              <w:autoSpaceDN w:val="0"/>
              <w:adjustRightInd w:val="0"/>
              <w:spacing w:after="0" w:line="240" w:lineRule="auto"/>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50</w:t>
            </w:r>
          </w:p>
        </w:tc>
        <w:tc>
          <w:tcPr>
            <w:tcW w:w="851"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167,618</w:t>
            </w:r>
          </w:p>
        </w:tc>
        <w:tc>
          <w:tcPr>
            <w:tcW w:w="850" w:type="dxa"/>
            <w:tcBorders>
              <w:top w:val="single" w:sz="6" w:space="0" w:color="auto"/>
              <w:left w:val="single" w:sz="6" w:space="0" w:color="auto"/>
              <w:bottom w:val="single" w:sz="6" w:space="0" w:color="auto"/>
              <w:right w:val="single" w:sz="6" w:space="0" w:color="auto"/>
            </w:tcBorders>
            <w:vAlign w:val="center"/>
          </w:tcPr>
          <w:p w:rsidR="0036278D" w:rsidRDefault="0036278D" w:rsidP="0019798A">
            <w:pPr>
              <w:autoSpaceDE w:val="0"/>
              <w:autoSpaceDN w:val="0"/>
              <w:adjustRightInd w:val="0"/>
              <w:spacing w:after="0" w:line="240" w:lineRule="auto"/>
              <w:jc w:val="center"/>
              <w:rPr>
                <w:rFonts w:ascii="Arial Narrow" w:hAnsi="Arial Narrow" w:cs="Arial Narrow"/>
                <w:noProof w:val="0"/>
                <w:color w:val="000000"/>
                <w:sz w:val="16"/>
                <w:szCs w:val="16"/>
                <w:lang w:val="es-ES"/>
              </w:rPr>
            </w:pPr>
            <w:r>
              <w:rPr>
                <w:rFonts w:ascii="Arial Narrow" w:hAnsi="Arial Narrow" w:cs="Arial Narrow"/>
                <w:noProof w:val="0"/>
                <w:color w:val="000000"/>
                <w:sz w:val="16"/>
                <w:szCs w:val="16"/>
                <w:lang w:val="es-ES"/>
              </w:rPr>
              <w:t>67,048</w:t>
            </w:r>
          </w:p>
        </w:tc>
      </w:tr>
    </w:tbl>
    <w:p w:rsidR="00A27EAD" w:rsidRDefault="00A27EAD" w:rsidP="008A199D">
      <w:pPr>
        <w:spacing w:after="0" w:line="240" w:lineRule="auto"/>
        <w:rPr>
          <w:rFonts w:ascii="Arial" w:eastAsia="Times New Roman" w:hAnsi="Arial" w:cs="Arial"/>
          <w:b/>
          <w:lang w:eastAsia="ar-SA"/>
        </w:rPr>
      </w:pPr>
    </w:p>
    <w:p w:rsidR="001601E6" w:rsidRDefault="001601E6" w:rsidP="008A199D">
      <w:pPr>
        <w:spacing w:after="0" w:line="240" w:lineRule="auto"/>
        <w:rPr>
          <w:rFonts w:ascii="Arial" w:eastAsia="Times New Roman" w:hAnsi="Arial" w:cs="Arial"/>
          <w:b/>
          <w:lang w:eastAsia="ar-SA"/>
        </w:rPr>
      </w:pPr>
    </w:p>
    <w:p w:rsidR="001601E6" w:rsidRDefault="001601E6" w:rsidP="008A199D">
      <w:pPr>
        <w:spacing w:after="0" w:line="240" w:lineRule="auto"/>
        <w:rPr>
          <w:rFonts w:ascii="Arial" w:eastAsia="Times New Roman" w:hAnsi="Arial" w:cs="Arial"/>
          <w:b/>
          <w:lang w:eastAsia="ar-SA"/>
        </w:rPr>
      </w:pPr>
    </w:p>
    <w:p w:rsidR="001601E6" w:rsidRDefault="001601E6" w:rsidP="008A199D">
      <w:pPr>
        <w:spacing w:after="0" w:line="240" w:lineRule="auto"/>
        <w:rPr>
          <w:rFonts w:ascii="Arial" w:eastAsia="Times New Roman" w:hAnsi="Arial" w:cs="Arial"/>
          <w:b/>
          <w:lang w:eastAsia="ar-SA"/>
        </w:rPr>
      </w:pPr>
    </w:p>
    <w:p w:rsidR="001601E6" w:rsidRDefault="001601E6" w:rsidP="008A199D">
      <w:pPr>
        <w:spacing w:after="0" w:line="240" w:lineRule="auto"/>
        <w:rPr>
          <w:rFonts w:ascii="Arial" w:eastAsia="Times New Roman" w:hAnsi="Arial" w:cs="Arial"/>
          <w:b/>
          <w:lang w:eastAsia="ar-SA"/>
        </w:rPr>
      </w:pPr>
    </w:p>
    <w:p w:rsidR="001601E6" w:rsidRDefault="001601E6" w:rsidP="008A199D">
      <w:pPr>
        <w:spacing w:after="0" w:line="240" w:lineRule="auto"/>
        <w:rPr>
          <w:rFonts w:ascii="Arial" w:eastAsia="Times New Roman" w:hAnsi="Arial" w:cs="Arial"/>
          <w:b/>
          <w:lang w:eastAsia="ar-SA"/>
        </w:rPr>
      </w:pPr>
    </w:p>
    <w:p w:rsidR="001601E6" w:rsidRDefault="001601E6" w:rsidP="008A199D">
      <w:pPr>
        <w:spacing w:after="0" w:line="240" w:lineRule="auto"/>
        <w:rPr>
          <w:rFonts w:ascii="Arial" w:eastAsia="Times New Roman" w:hAnsi="Arial" w:cs="Arial"/>
          <w:b/>
          <w:lang w:eastAsia="ar-SA"/>
        </w:rPr>
      </w:pPr>
    </w:p>
    <w:p w:rsidR="001601E6" w:rsidRDefault="001601E6" w:rsidP="008A199D">
      <w:pPr>
        <w:spacing w:after="0" w:line="240" w:lineRule="auto"/>
        <w:rPr>
          <w:rFonts w:ascii="Arial" w:eastAsia="Times New Roman" w:hAnsi="Arial" w:cs="Arial"/>
          <w:b/>
          <w:lang w:eastAsia="ar-SA"/>
        </w:rPr>
      </w:pPr>
    </w:p>
    <w:p w:rsidR="001601E6" w:rsidRDefault="001601E6" w:rsidP="008A199D">
      <w:pPr>
        <w:spacing w:after="0" w:line="240" w:lineRule="auto"/>
        <w:rPr>
          <w:rFonts w:ascii="Arial" w:eastAsia="Times New Roman" w:hAnsi="Arial" w:cs="Arial"/>
          <w:b/>
          <w:lang w:eastAsia="ar-SA"/>
        </w:rPr>
      </w:pPr>
    </w:p>
    <w:p w:rsidR="001601E6" w:rsidRDefault="001601E6" w:rsidP="008A199D">
      <w:pPr>
        <w:spacing w:after="0" w:line="240" w:lineRule="auto"/>
        <w:rPr>
          <w:rFonts w:ascii="Arial" w:eastAsia="Times New Roman" w:hAnsi="Arial" w:cs="Arial"/>
          <w:b/>
          <w:lang w:eastAsia="ar-SA"/>
        </w:rPr>
      </w:pPr>
    </w:p>
    <w:p w:rsidR="001601E6" w:rsidRDefault="001601E6" w:rsidP="008A199D">
      <w:pPr>
        <w:spacing w:after="0" w:line="240" w:lineRule="auto"/>
        <w:rPr>
          <w:rFonts w:ascii="Arial" w:eastAsia="Times New Roman" w:hAnsi="Arial" w:cs="Arial"/>
          <w:b/>
          <w:lang w:eastAsia="ar-SA"/>
        </w:rPr>
      </w:pPr>
    </w:p>
    <w:p w:rsidR="001601E6" w:rsidRDefault="001601E6" w:rsidP="008A199D">
      <w:pPr>
        <w:spacing w:after="0" w:line="240" w:lineRule="auto"/>
        <w:rPr>
          <w:rFonts w:ascii="Arial" w:eastAsia="Times New Roman" w:hAnsi="Arial" w:cs="Arial"/>
          <w:b/>
          <w:lang w:eastAsia="ar-SA"/>
        </w:rPr>
      </w:pPr>
    </w:p>
    <w:p w:rsidR="001601E6" w:rsidRDefault="001601E6" w:rsidP="008A199D">
      <w:pPr>
        <w:spacing w:after="0" w:line="240" w:lineRule="auto"/>
        <w:rPr>
          <w:rFonts w:ascii="Arial" w:eastAsia="Times New Roman" w:hAnsi="Arial" w:cs="Arial"/>
          <w:b/>
          <w:lang w:eastAsia="ar-SA"/>
        </w:rPr>
      </w:pPr>
    </w:p>
    <w:p w:rsidR="001601E6" w:rsidRDefault="001601E6" w:rsidP="008A199D">
      <w:pPr>
        <w:spacing w:after="0" w:line="240" w:lineRule="auto"/>
        <w:rPr>
          <w:rFonts w:ascii="Arial" w:eastAsia="Times New Roman" w:hAnsi="Arial" w:cs="Arial"/>
          <w:b/>
          <w:lang w:eastAsia="ar-SA"/>
        </w:rPr>
      </w:pPr>
    </w:p>
    <w:p w:rsidR="001601E6" w:rsidRDefault="001601E6" w:rsidP="008A199D">
      <w:pPr>
        <w:spacing w:after="0" w:line="240" w:lineRule="auto"/>
        <w:rPr>
          <w:rFonts w:ascii="Arial" w:eastAsia="Times New Roman" w:hAnsi="Arial" w:cs="Arial"/>
          <w:b/>
          <w:lang w:eastAsia="ar-SA"/>
        </w:rPr>
      </w:pPr>
    </w:p>
    <w:p w:rsidR="001601E6" w:rsidRDefault="001601E6" w:rsidP="008A199D">
      <w:pPr>
        <w:spacing w:after="0" w:line="240" w:lineRule="auto"/>
        <w:rPr>
          <w:rFonts w:ascii="Arial" w:eastAsia="Times New Roman" w:hAnsi="Arial" w:cs="Arial"/>
          <w:b/>
          <w:lang w:eastAsia="ar-SA"/>
        </w:rPr>
      </w:pPr>
    </w:p>
    <w:p w:rsidR="001601E6" w:rsidRDefault="001601E6" w:rsidP="008A199D">
      <w:pPr>
        <w:spacing w:after="0" w:line="240" w:lineRule="auto"/>
        <w:rPr>
          <w:rFonts w:ascii="Arial" w:eastAsia="Times New Roman" w:hAnsi="Arial" w:cs="Arial"/>
          <w:b/>
          <w:lang w:eastAsia="ar-SA"/>
        </w:rPr>
      </w:pPr>
    </w:p>
    <w:p w:rsidR="001601E6" w:rsidRDefault="001601E6" w:rsidP="008A199D">
      <w:pPr>
        <w:spacing w:after="0" w:line="240" w:lineRule="auto"/>
        <w:rPr>
          <w:rFonts w:ascii="Arial" w:eastAsia="Times New Roman" w:hAnsi="Arial" w:cs="Arial"/>
          <w:b/>
          <w:lang w:eastAsia="ar-SA"/>
        </w:rPr>
      </w:pPr>
    </w:p>
    <w:p w:rsidR="009A1884" w:rsidRDefault="009A1884" w:rsidP="008A199D">
      <w:pPr>
        <w:spacing w:after="0" w:line="240" w:lineRule="auto"/>
        <w:rPr>
          <w:rFonts w:ascii="Arial" w:eastAsia="Times New Roman" w:hAnsi="Arial" w:cs="Arial"/>
          <w:b/>
          <w:lang w:eastAsia="ar-SA"/>
        </w:rPr>
      </w:pPr>
    </w:p>
    <w:p w:rsidR="009A1884" w:rsidRDefault="009A1884" w:rsidP="008A199D">
      <w:pPr>
        <w:spacing w:after="0" w:line="240" w:lineRule="auto"/>
        <w:rPr>
          <w:rFonts w:ascii="Arial" w:eastAsia="Times New Roman" w:hAnsi="Arial" w:cs="Arial"/>
          <w:b/>
          <w:lang w:eastAsia="ar-SA"/>
        </w:rPr>
      </w:pPr>
    </w:p>
    <w:p w:rsidR="009A1884" w:rsidRDefault="009A1884" w:rsidP="008A199D">
      <w:pPr>
        <w:spacing w:after="0" w:line="240" w:lineRule="auto"/>
        <w:rPr>
          <w:rFonts w:ascii="Arial" w:eastAsia="Times New Roman" w:hAnsi="Arial" w:cs="Arial"/>
          <w:b/>
          <w:lang w:eastAsia="ar-SA"/>
        </w:rPr>
      </w:pPr>
    </w:p>
    <w:p w:rsidR="00DE6B6B" w:rsidRDefault="00DE6B6B">
      <w:pPr>
        <w:rPr>
          <w:rFonts w:ascii="Arial" w:eastAsia="Times New Roman" w:hAnsi="Arial" w:cs="Arial"/>
          <w:b/>
          <w:lang w:eastAsia="ar-SA"/>
        </w:rPr>
      </w:pPr>
      <w:r>
        <w:rPr>
          <w:rFonts w:ascii="Arial" w:eastAsia="Times New Roman" w:hAnsi="Arial" w:cs="Arial"/>
          <w:b/>
          <w:lang w:eastAsia="ar-SA"/>
        </w:rPr>
        <w:br w:type="page"/>
      </w:r>
    </w:p>
    <w:p w:rsidR="007D4D30" w:rsidRPr="0072373B" w:rsidRDefault="007D4D30" w:rsidP="00960799">
      <w:pPr>
        <w:pStyle w:val="Ttulo1"/>
        <w:numPr>
          <w:ilvl w:val="0"/>
          <w:numId w:val="0"/>
        </w:numPr>
        <w:spacing w:before="0" w:after="0"/>
        <w:ind w:left="360"/>
        <w:jc w:val="center"/>
        <w:rPr>
          <w:rFonts w:cs="Arial"/>
          <w:noProof w:val="0"/>
          <w:sz w:val="20"/>
          <w:szCs w:val="20"/>
          <w:u w:val="single"/>
          <w:lang w:val="es-ES"/>
        </w:rPr>
      </w:pPr>
      <w:bookmarkStart w:id="143" w:name="_Toc460500936"/>
      <w:bookmarkStart w:id="144" w:name="_Toc461526971"/>
      <w:bookmarkStart w:id="145" w:name="OLE_LINK2"/>
      <w:r w:rsidRPr="0072373B">
        <w:rPr>
          <w:rFonts w:cs="Arial"/>
          <w:noProof w:val="0"/>
          <w:sz w:val="20"/>
          <w:szCs w:val="20"/>
          <w:lang w:val="es-ES"/>
        </w:rPr>
        <w:lastRenderedPageBreak/>
        <w:t xml:space="preserve">ANEXO </w:t>
      </w:r>
      <w:r>
        <w:rPr>
          <w:rFonts w:cs="Arial"/>
          <w:noProof w:val="0"/>
          <w:sz w:val="20"/>
          <w:szCs w:val="20"/>
          <w:lang w:val="es-ES"/>
        </w:rPr>
        <w:t>2</w:t>
      </w:r>
      <w:r w:rsidRPr="0072373B">
        <w:rPr>
          <w:rFonts w:cs="Arial"/>
          <w:noProof w:val="0"/>
          <w:sz w:val="20"/>
          <w:szCs w:val="20"/>
          <w:lang w:val="es-ES"/>
        </w:rPr>
        <w:t xml:space="preserve"> MANIFESTACIÓN DE INTERÉS EN PARTICIPAR EN LA LICITACIÓN</w:t>
      </w:r>
      <w:bookmarkEnd w:id="143"/>
      <w:bookmarkEnd w:id="144"/>
    </w:p>
    <w:p w:rsidR="007D4D30" w:rsidRDefault="007D4D30" w:rsidP="007D4D30">
      <w:pPr>
        <w:spacing w:after="0" w:line="240" w:lineRule="auto"/>
        <w:jc w:val="center"/>
        <w:rPr>
          <w:rFonts w:ascii="Arial Narrow" w:hAnsi="Arial Narrow"/>
          <w:b/>
          <w:lang w:eastAsia="es-MX"/>
        </w:rPr>
      </w:pPr>
      <w:r w:rsidRPr="0072373B">
        <w:rPr>
          <w:rFonts w:ascii="Arial" w:eastAsia="Times New Roman" w:hAnsi="Arial" w:cs="Arial"/>
          <w:b/>
          <w:noProof w:val="0"/>
          <w:sz w:val="20"/>
          <w:szCs w:val="20"/>
          <w:lang w:val="es-ES" w:eastAsia="ar-SA"/>
        </w:rPr>
        <w:t>Y SOLICITAR ACLARACIONES A LA CONVOCATORIA</w:t>
      </w:r>
    </w:p>
    <w:p w:rsidR="007D4D30" w:rsidRPr="00A64F3D" w:rsidRDefault="007D4D30" w:rsidP="00A64F3D">
      <w:pPr>
        <w:suppressAutoHyphens/>
        <w:spacing w:after="0" w:line="240" w:lineRule="auto"/>
        <w:jc w:val="both"/>
        <w:rPr>
          <w:rFonts w:ascii="Arial" w:eastAsia="Times New Roman" w:hAnsi="Arial" w:cs="Arial"/>
          <w:noProof w:val="0"/>
          <w:sz w:val="18"/>
          <w:szCs w:val="18"/>
          <w:lang w:val="es-ES" w:eastAsia="ar-SA"/>
        </w:rPr>
      </w:pPr>
    </w:p>
    <w:p w:rsidR="007D4D30" w:rsidRPr="001D05C7" w:rsidRDefault="007D4D30" w:rsidP="00A64F3D">
      <w:pPr>
        <w:suppressAutoHyphens/>
        <w:spacing w:after="0" w:line="240" w:lineRule="auto"/>
        <w:jc w:val="both"/>
        <w:rPr>
          <w:rFonts w:ascii="Arial" w:eastAsia="Times New Roman" w:hAnsi="Arial" w:cs="Arial"/>
          <w:noProof w:val="0"/>
          <w:sz w:val="18"/>
          <w:szCs w:val="18"/>
          <w:lang w:val="es-ES" w:eastAsia="ar-SA"/>
        </w:rPr>
      </w:pPr>
      <w:r w:rsidRPr="001D05C7">
        <w:rPr>
          <w:rFonts w:ascii="Arial" w:eastAsia="Times New Roman" w:hAnsi="Arial" w:cs="Arial"/>
          <w:noProof w:val="0"/>
          <w:sz w:val="18"/>
          <w:szCs w:val="18"/>
          <w:lang w:val="es-ES" w:eastAsia="ar-SA"/>
        </w:rPr>
        <w:t>PREFERENTEMENTE EN PAPEL MEMBRETADO DEL INTERESADO.</w:t>
      </w:r>
    </w:p>
    <w:p w:rsidR="007D4D30" w:rsidRPr="001D05C7" w:rsidRDefault="007D4D30" w:rsidP="007D4D30">
      <w:pPr>
        <w:suppressAutoHyphens/>
        <w:spacing w:after="0" w:line="240" w:lineRule="auto"/>
        <w:rPr>
          <w:rFonts w:ascii="Arial" w:eastAsia="Times New Roman" w:hAnsi="Arial" w:cs="Arial"/>
          <w:noProof w:val="0"/>
          <w:sz w:val="18"/>
          <w:szCs w:val="18"/>
          <w:u w:val="single"/>
          <w:lang w:val="es-ES" w:eastAsia="ar-SA"/>
        </w:rPr>
      </w:pPr>
    </w:p>
    <w:p w:rsidR="007D4D30" w:rsidRPr="001D05C7" w:rsidRDefault="007D4D30" w:rsidP="007D4D30">
      <w:pPr>
        <w:suppressAutoHyphens/>
        <w:spacing w:after="0" w:line="240" w:lineRule="auto"/>
        <w:jc w:val="both"/>
        <w:rPr>
          <w:rFonts w:ascii="Arial" w:eastAsia="Times New Roman" w:hAnsi="Arial" w:cs="Arial"/>
          <w:noProof w:val="0"/>
          <w:sz w:val="18"/>
          <w:szCs w:val="18"/>
          <w:u w:val="single"/>
          <w:lang w:val="es-ES" w:eastAsia="ar-SA"/>
        </w:rPr>
      </w:pPr>
      <w:r w:rsidRPr="001D05C7">
        <w:rPr>
          <w:rFonts w:ascii="Arial" w:eastAsia="Times New Roman" w:hAnsi="Arial" w:cs="Arial"/>
          <w:noProof w:val="0"/>
          <w:sz w:val="18"/>
          <w:szCs w:val="18"/>
          <w:u w:val="single"/>
          <w:lang w:val="es-ES" w:eastAsia="ar-SA"/>
        </w:rPr>
        <w:t>(Nombre del representante legal)</w:t>
      </w:r>
      <w:r w:rsidRPr="001D05C7">
        <w:rPr>
          <w:rFonts w:ascii="Arial" w:eastAsia="Times New Roman" w:hAnsi="Arial" w:cs="Arial"/>
          <w:noProof w:val="0"/>
          <w:sz w:val="18"/>
          <w:szCs w:val="18"/>
          <w:lang w:val="es-ES" w:eastAsia="ar-SA"/>
        </w:rPr>
        <w:t xml:space="preserve"> manifiesto </w:t>
      </w:r>
      <w:r w:rsidRPr="001D05C7">
        <w:rPr>
          <w:rFonts w:ascii="Arial" w:eastAsia="Times New Roman" w:hAnsi="Arial" w:cs="Arial"/>
          <w:b/>
          <w:noProof w:val="0"/>
          <w:sz w:val="18"/>
          <w:szCs w:val="18"/>
          <w:u w:val="single"/>
          <w:lang w:val="es-ES" w:eastAsia="ar-SA"/>
        </w:rPr>
        <w:t>Bajo Protesta de Decir Verdad</w:t>
      </w:r>
      <w:r w:rsidRPr="001D05C7">
        <w:rPr>
          <w:rFonts w:ascii="Arial" w:eastAsia="Times New Roman" w:hAnsi="Arial" w:cs="Arial"/>
          <w:noProof w:val="0"/>
          <w:sz w:val="18"/>
          <w:szCs w:val="18"/>
          <w:lang w:val="es-ES" w:eastAsia="ar-SA"/>
        </w:rPr>
        <w:t xml:space="preserve">, que se tiene </w:t>
      </w:r>
      <w:r w:rsidRPr="001D05C7">
        <w:rPr>
          <w:rFonts w:ascii="Arial" w:eastAsia="Times New Roman" w:hAnsi="Arial" w:cs="Arial"/>
          <w:b/>
          <w:noProof w:val="0"/>
          <w:sz w:val="18"/>
          <w:szCs w:val="18"/>
          <w:lang w:val="es-ES" w:eastAsia="ar-SA"/>
        </w:rPr>
        <w:t>interés en participar</w:t>
      </w:r>
      <w:r w:rsidRPr="001D05C7">
        <w:rPr>
          <w:rFonts w:ascii="Arial" w:eastAsia="Times New Roman" w:hAnsi="Arial" w:cs="Arial"/>
          <w:noProof w:val="0"/>
          <w:sz w:val="18"/>
          <w:szCs w:val="18"/>
          <w:lang w:val="es-ES" w:eastAsia="ar-SA"/>
        </w:rPr>
        <w:t xml:space="preserve"> en la presente Licitación Pública ________________ y en su caso solicitar aclaraciones a los aspectos contenidos en la CONVOCATORIA, por si o a nombre y representación de: </w:t>
      </w:r>
      <w:r w:rsidRPr="001D05C7">
        <w:rPr>
          <w:rFonts w:ascii="Arial" w:eastAsia="Times New Roman" w:hAnsi="Arial" w:cs="Arial"/>
          <w:noProof w:val="0"/>
          <w:sz w:val="18"/>
          <w:szCs w:val="18"/>
          <w:u w:val="single"/>
          <w:lang w:val="es-ES" w:eastAsia="ar-SA"/>
        </w:rPr>
        <w:t>(Nombre, denominación o razón social del LICITANTE).</w:t>
      </w:r>
    </w:p>
    <w:p w:rsidR="007D4D30" w:rsidRPr="001D05C7" w:rsidRDefault="007D4D30" w:rsidP="007D4D30">
      <w:pPr>
        <w:suppressAutoHyphens/>
        <w:spacing w:after="0" w:line="240" w:lineRule="auto"/>
        <w:jc w:val="both"/>
        <w:rPr>
          <w:rFonts w:ascii="Arial" w:eastAsia="Times New Roman" w:hAnsi="Arial" w:cs="Arial"/>
          <w:noProof w:val="0"/>
          <w:sz w:val="18"/>
          <w:szCs w:val="18"/>
          <w:u w:val="single"/>
          <w:lang w:val="es-ES" w:eastAsia="ar-SA"/>
        </w:rPr>
      </w:pPr>
    </w:p>
    <w:p w:rsidR="007D4D30" w:rsidRPr="001D05C7" w:rsidRDefault="007D4D30" w:rsidP="00A64F3D">
      <w:pPr>
        <w:suppressAutoHyphens/>
        <w:spacing w:after="0" w:line="240" w:lineRule="auto"/>
        <w:jc w:val="both"/>
        <w:rPr>
          <w:rFonts w:ascii="Arial" w:eastAsia="Times New Roman" w:hAnsi="Arial" w:cs="Arial"/>
          <w:noProof w:val="0"/>
          <w:sz w:val="18"/>
          <w:szCs w:val="18"/>
          <w:lang w:val="es-ES" w:eastAsia="ar-SA"/>
        </w:rPr>
      </w:pPr>
      <w:r w:rsidRPr="001D05C7">
        <w:rPr>
          <w:rFonts w:ascii="Arial" w:eastAsia="Times New Roman" w:hAnsi="Arial" w:cs="Arial"/>
          <w:noProof w:val="0"/>
          <w:sz w:val="18"/>
          <w:szCs w:val="18"/>
          <w:lang w:val="es-ES" w:eastAsia="ar-SA"/>
        </w:rPr>
        <w:t>Licitación Pública (nombre y número) ____________________________________</w:t>
      </w:r>
    </w:p>
    <w:p w:rsidR="007D4D30" w:rsidRPr="001D05C7" w:rsidRDefault="007D4D30" w:rsidP="007D4D30">
      <w:pPr>
        <w:suppressAutoHyphens/>
        <w:spacing w:after="0" w:line="240" w:lineRule="auto"/>
        <w:jc w:val="both"/>
        <w:rPr>
          <w:rFonts w:ascii="Arial" w:eastAsia="Times New Roman" w:hAnsi="Arial" w:cs="Arial"/>
          <w:noProof w:val="0"/>
          <w:sz w:val="18"/>
          <w:szCs w:val="18"/>
          <w:lang w:val="es-ES" w:eastAsia="ar-SA"/>
        </w:rPr>
      </w:pPr>
    </w:p>
    <w:p w:rsidR="007D4D30" w:rsidRPr="001D05C7" w:rsidRDefault="007D4D30" w:rsidP="00A64F3D">
      <w:pPr>
        <w:suppressAutoHyphens/>
        <w:spacing w:after="0" w:line="240" w:lineRule="auto"/>
        <w:jc w:val="both"/>
        <w:rPr>
          <w:rFonts w:ascii="Arial" w:eastAsia="Times New Roman" w:hAnsi="Arial" w:cs="Arial"/>
          <w:b/>
          <w:noProof w:val="0"/>
          <w:sz w:val="18"/>
          <w:szCs w:val="18"/>
          <w:lang w:val="es-ES" w:eastAsia="ar-SA"/>
        </w:rPr>
      </w:pPr>
      <w:r w:rsidRPr="001D05C7">
        <w:rPr>
          <w:rFonts w:ascii="Arial" w:eastAsia="Times New Roman" w:hAnsi="Arial" w:cs="Arial"/>
          <w:b/>
          <w:noProof w:val="0"/>
          <w:sz w:val="18"/>
          <w:szCs w:val="18"/>
          <w:lang w:val="es-ES" w:eastAsia="ar-SA"/>
        </w:rPr>
        <w:t>DATOS DEL INTERESADO:</w:t>
      </w: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31"/>
      </w:tblGrid>
      <w:tr w:rsidR="007D4D30" w:rsidRPr="001D05C7" w:rsidTr="007D4D30">
        <w:trPr>
          <w:trHeight w:val="400"/>
          <w:jc w:val="center"/>
        </w:trPr>
        <w:tc>
          <w:tcPr>
            <w:tcW w:w="9441" w:type="dxa"/>
            <w:gridSpan w:val="5"/>
            <w:tcBorders>
              <w:top w:val="single" w:sz="12" w:space="0" w:color="auto"/>
              <w:left w:val="single" w:sz="12" w:space="0" w:color="auto"/>
              <w:right w:val="single" w:sz="12" w:space="0" w:color="auto"/>
            </w:tcBorders>
            <w:vAlign w:val="bottom"/>
          </w:tcPr>
          <w:p w:rsidR="007D4D30" w:rsidRPr="001D05C7" w:rsidRDefault="007D4D30" w:rsidP="007D4D30">
            <w:pPr>
              <w:suppressAutoHyphens/>
              <w:spacing w:after="0" w:line="240" w:lineRule="auto"/>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Registro Federal de Contribuyentes:</w:t>
            </w:r>
          </w:p>
        </w:tc>
      </w:tr>
      <w:tr w:rsidR="007D4D30" w:rsidRPr="001D05C7" w:rsidTr="007D4D30">
        <w:trPr>
          <w:trHeight w:val="400"/>
          <w:jc w:val="center"/>
        </w:trPr>
        <w:tc>
          <w:tcPr>
            <w:tcW w:w="9441" w:type="dxa"/>
            <w:gridSpan w:val="5"/>
            <w:tcBorders>
              <w:left w:val="single" w:sz="12" w:space="0" w:color="auto"/>
              <w:right w:val="single" w:sz="12" w:space="0" w:color="auto"/>
            </w:tcBorders>
            <w:vAlign w:val="bottom"/>
          </w:tcPr>
          <w:p w:rsidR="007D4D30" w:rsidRPr="001D05C7" w:rsidRDefault="007D4D30" w:rsidP="007D4D30">
            <w:pPr>
              <w:suppressAutoHyphens/>
              <w:spacing w:after="0" w:line="240" w:lineRule="auto"/>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Domicilio.-</w:t>
            </w:r>
          </w:p>
        </w:tc>
      </w:tr>
      <w:tr w:rsidR="007D4D30" w:rsidRPr="001D05C7" w:rsidTr="007D4D30">
        <w:trPr>
          <w:trHeight w:val="400"/>
          <w:jc w:val="center"/>
        </w:trPr>
        <w:tc>
          <w:tcPr>
            <w:tcW w:w="9441" w:type="dxa"/>
            <w:gridSpan w:val="5"/>
            <w:tcBorders>
              <w:left w:val="single" w:sz="12" w:space="0" w:color="auto"/>
              <w:right w:val="single" w:sz="12" w:space="0" w:color="auto"/>
            </w:tcBorders>
            <w:vAlign w:val="bottom"/>
          </w:tcPr>
          <w:p w:rsidR="007D4D30" w:rsidRPr="001D05C7" w:rsidRDefault="007D4D30" w:rsidP="007D4D30">
            <w:pPr>
              <w:suppressAutoHyphens/>
              <w:spacing w:after="0" w:line="240" w:lineRule="auto"/>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Calle y número:</w:t>
            </w:r>
          </w:p>
        </w:tc>
      </w:tr>
      <w:tr w:rsidR="007D4D30" w:rsidRPr="001D05C7" w:rsidTr="007D4D30">
        <w:trPr>
          <w:trHeight w:val="400"/>
          <w:jc w:val="center"/>
        </w:trPr>
        <w:tc>
          <w:tcPr>
            <w:tcW w:w="4667" w:type="dxa"/>
            <w:gridSpan w:val="2"/>
            <w:tcBorders>
              <w:left w:val="single" w:sz="12" w:space="0" w:color="auto"/>
            </w:tcBorders>
            <w:vAlign w:val="bottom"/>
          </w:tcPr>
          <w:p w:rsidR="007D4D30" w:rsidRPr="001D05C7" w:rsidRDefault="007D4D30" w:rsidP="007D4D30">
            <w:pPr>
              <w:suppressAutoHyphens/>
              <w:spacing w:after="0" w:line="240" w:lineRule="auto"/>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Colonia:</w:t>
            </w:r>
          </w:p>
        </w:tc>
        <w:tc>
          <w:tcPr>
            <w:tcW w:w="4774" w:type="dxa"/>
            <w:gridSpan w:val="3"/>
            <w:tcBorders>
              <w:right w:val="single" w:sz="12" w:space="0" w:color="auto"/>
            </w:tcBorders>
            <w:vAlign w:val="bottom"/>
          </w:tcPr>
          <w:p w:rsidR="007D4D30" w:rsidRPr="001D05C7" w:rsidRDefault="007D4D30" w:rsidP="007D4D30">
            <w:pPr>
              <w:suppressAutoHyphens/>
              <w:spacing w:after="0" w:line="240" w:lineRule="auto"/>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Delegación o municipio:</w:t>
            </w:r>
          </w:p>
        </w:tc>
      </w:tr>
      <w:tr w:rsidR="007D4D30" w:rsidRPr="001D05C7" w:rsidTr="007D4D30">
        <w:trPr>
          <w:trHeight w:val="400"/>
          <w:jc w:val="center"/>
        </w:trPr>
        <w:tc>
          <w:tcPr>
            <w:tcW w:w="4667" w:type="dxa"/>
            <w:gridSpan w:val="2"/>
            <w:tcBorders>
              <w:left w:val="single" w:sz="12" w:space="0" w:color="auto"/>
            </w:tcBorders>
            <w:vAlign w:val="center"/>
          </w:tcPr>
          <w:p w:rsidR="007D4D30" w:rsidRPr="001D05C7" w:rsidRDefault="007D4D30" w:rsidP="007D4D30">
            <w:pPr>
              <w:suppressAutoHyphens/>
              <w:spacing w:after="0" w:line="240" w:lineRule="auto"/>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Código postal:</w:t>
            </w:r>
          </w:p>
        </w:tc>
        <w:tc>
          <w:tcPr>
            <w:tcW w:w="4774" w:type="dxa"/>
            <w:gridSpan w:val="3"/>
            <w:tcBorders>
              <w:right w:val="single" w:sz="12" w:space="0" w:color="auto"/>
            </w:tcBorders>
            <w:vAlign w:val="bottom"/>
          </w:tcPr>
          <w:p w:rsidR="007D4D30" w:rsidRPr="001D05C7" w:rsidRDefault="007D4D30" w:rsidP="007D4D30">
            <w:pPr>
              <w:suppressAutoHyphens/>
              <w:spacing w:after="0" w:line="240" w:lineRule="auto"/>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Entidad federativa:</w:t>
            </w:r>
          </w:p>
        </w:tc>
      </w:tr>
      <w:tr w:rsidR="007D4D30" w:rsidRPr="001D05C7" w:rsidTr="007D4D30">
        <w:trPr>
          <w:trHeight w:val="400"/>
          <w:jc w:val="center"/>
        </w:trPr>
        <w:tc>
          <w:tcPr>
            <w:tcW w:w="4667" w:type="dxa"/>
            <w:gridSpan w:val="2"/>
            <w:tcBorders>
              <w:left w:val="single" w:sz="12" w:space="0" w:color="auto"/>
            </w:tcBorders>
            <w:vAlign w:val="bottom"/>
          </w:tcPr>
          <w:p w:rsidR="007D4D30" w:rsidRPr="001D05C7" w:rsidRDefault="007D4D30" w:rsidP="007D4D30">
            <w:pPr>
              <w:suppressAutoHyphens/>
              <w:spacing w:after="0" w:line="240" w:lineRule="auto"/>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Teléfonos:</w:t>
            </w:r>
          </w:p>
        </w:tc>
        <w:tc>
          <w:tcPr>
            <w:tcW w:w="4774" w:type="dxa"/>
            <w:gridSpan w:val="3"/>
            <w:tcBorders>
              <w:right w:val="single" w:sz="12" w:space="0" w:color="auto"/>
            </w:tcBorders>
            <w:vAlign w:val="bottom"/>
          </w:tcPr>
          <w:p w:rsidR="007D4D30" w:rsidRPr="001D05C7" w:rsidRDefault="007D4D30" w:rsidP="007D4D30">
            <w:pPr>
              <w:suppressAutoHyphens/>
              <w:spacing w:after="0" w:line="240" w:lineRule="auto"/>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Fax:</w:t>
            </w:r>
          </w:p>
        </w:tc>
      </w:tr>
      <w:tr w:rsidR="007D4D30" w:rsidRPr="001D05C7" w:rsidTr="007D4D30">
        <w:trPr>
          <w:trHeight w:val="400"/>
          <w:jc w:val="center"/>
        </w:trPr>
        <w:tc>
          <w:tcPr>
            <w:tcW w:w="9441" w:type="dxa"/>
            <w:gridSpan w:val="5"/>
            <w:tcBorders>
              <w:left w:val="single" w:sz="12" w:space="0" w:color="auto"/>
              <w:right w:val="single" w:sz="12" w:space="0" w:color="auto"/>
            </w:tcBorders>
            <w:vAlign w:val="bottom"/>
          </w:tcPr>
          <w:p w:rsidR="007D4D30" w:rsidRPr="001D05C7" w:rsidRDefault="007D4D30" w:rsidP="007D4D30">
            <w:pPr>
              <w:suppressAutoHyphens/>
              <w:spacing w:after="0" w:line="240" w:lineRule="auto"/>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Correo electrónico:</w:t>
            </w:r>
          </w:p>
        </w:tc>
      </w:tr>
      <w:tr w:rsidR="007D4D30" w:rsidRPr="001D05C7" w:rsidTr="007D4D30">
        <w:trPr>
          <w:trHeight w:val="400"/>
          <w:jc w:val="center"/>
        </w:trPr>
        <w:tc>
          <w:tcPr>
            <w:tcW w:w="6910" w:type="dxa"/>
            <w:gridSpan w:val="4"/>
            <w:tcBorders>
              <w:left w:val="single" w:sz="12" w:space="0" w:color="auto"/>
            </w:tcBorders>
            <w:vAlign w:val="bottom"/>
          </w:tcPr>
          <w:p w:rsidR="007D4D30" w:rsidRPr="001D05C7" w:rsidRDefault="007D4D30" w:rsidP="007D4D30">
            <w:pPr>
              <w:suppressAutoHyphens/>
              <w:spacing w:after="0" w:line="240" w:lineRule="auto"/>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No. de la escritura pública en la que consta su acta constitutiva:</w:t>
            </w:r>
          </w:p>
        </w:tc>
        <w:tc>
          <w:tcPr>
            <w:tcW w:w="2531" w:type="dxa"/>
            <w:tcBorders>
              <w:right w:val="single" w:sz="12" w:space="0" w:color="auto"/>
            </w:tcBorders>
            <w:vAlign w:val="bottom"/>
          </w:tcPr>
          <w:p w:rsidR="007D4D30" w:rsidRPr="001D05C7" w:rsidRDefault="007D4D30" w:rsidP="007D4D30">
            <w:pPr>
              <w:suppressAutoHyphens/>
              <w:spacing w:after="0" w:line="240" w:lineRule="auto"/>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Fecha:</w:t>
            </w:r>
          </w:p>
        </w:tc>
      </w:tr>
      <w:tr w:rsidR="007D4D30" w:rsidRPr="001D05C7" w:rsidTr="007D4D30">
        <w:trPr>
          <w:trHeight w:val="460"/>
          <w:jc w:val="center"/>
        </w:trPr>
        <w:tc>
          <w:tcPr>
            <w:tcW w:w="9441" w:type="dxa"/>
            <w:gridSpan w:val="5"/>
            <w:tcBorders>
              <w:left w:val="single" w:sz="12" w:space="0" w:color="auto"/>
              <w:right w:val="single" w:sz="12" w:space="0" w:color="auto"/>
            </w:tcBorders>
          </w:tcPr>
          <w:p w:rsidR="007D4D30" w:rsidRPr="001D05C7" w:rsidRDefault="007D4D30" w:rsidP="007D4D30">
            <w:pPr>
              <w:suppressAutoHyphens/>
              <w:spacing w:after="0" w:line="240" w:lineRule="auto"/>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Nombre, número y lugar del Notario Público ante el cual se dio fe de la misma:</w:t>
            </w:r>
          </w:p>
        </w:tc>
      </w:tr>
      <w:tr w:rsidR="007D4D30" w:rsidRPr="001D05C7" w:rsidTr="007D4D30">
        <w:trPr>
          <w:trHeight w:val="374"/>
          <w:jc w:val="center"/>
        </w:trPr>
        <w:tc>
          <w:tcPr>
            <w:tcW w:w="9441" w:type="dxa"/>
            <w:gridSpan w:val="5"/>
            <w:tcBorders>
              <w:left w:val="single" w:sz="12" w:space="0" w:color="auto"/>
              <w:right w:val="single" w:sz="12" w:space="0" w:color="auto"/>
            </w:tcBorders>
          </w:tcPr>
          <w:p w:rsidR="007D4D30" w:rsidRPr="001D05C7" w:rsidRDefault="007D4D30" w:rsidP="007D4D30">
            <w:pPr>
              <w:suppressAutoHyphens/>
              <w:spacing w:after="0" w:line="240" w:lineRule="auto"/>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Fecha y datos de su inscripción en el Registro Público de Comercio</w:t>
            </w:r>
          </w:p>
        </w:tc>
      </w:tr>
      <w:tr w:rsidR="007D4D30" w:rsidRPr="001D05C7" w:rsidTr="007D4D30">
        <w:trPr>
          <w:trHeight w:val="281"/>
          <w:jc w:val="center"/>
        </w:trPr>
        <w:tc>
          <w:tcPr>
            <w:tcW w:w="9441" w:type="dxa"/>
            <w:gridSpan w:val="5"/>
            <w:tcBorders>
              <w:left w:val="single" w:sz="12" w:space="0" w:color="auto"/>
              <w:right w:val="single" w:sz="12" w:space="0" w:color="auto"/>
            </w:tcBorders>
          </w:tcPr>
          <w:p w:rsidR="007D4D30" w:rsidRPr="001D05C7" w:rsidRDefault="007D4D30" w:rsidP="007D4D30">
            <w:pPr>
              <w:suppressAutoHyphens/>
              <w:spacing w:after="0" w:line="240" w:lineRule="auto"/>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Descripción del objeto social:</w:t>
            </w:r>
          </w:p>
        </w:tc>
      </w:tr>
      <w:tr w:rsidR="007D4D30" w:rsidRPr="001D05C7" w:rsidTr="007D4D30">
        <w:trPr>
          <w:jc w:val="center"/>
        </w:trPr>
        <w:tc>
          <w:tcPr>
            <w:tcW w:w="9441" w:type="dxa"/>
            <w:gridSpan w:val="5"/>
            <w:tcBorders>
              <w:left w:val="single" w:sz="12" w:space="0" w:color="auto"/>
              <w:right w:val="single" w:sz="12" w:space="0" w:color="auto"/>
            </w:tcBorders>
          </w:tcPr>
          <w:p w:rsidR="007D4D30" w:rsidRPr="001D05C7" w:rsidRDefault="007D4D30" w:rsidP="007D4D30">
            <w:pPr>
              <w:suppressAutoHyphens/>
              <w:spacing w:after="0" w:line="240" w:lineRule="auto"/>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Relación de accionistas.-</w:t>
            </w:r>
          </w:p>
        </w:tc>
      </w:tr>
      <w:tr w:rsidR="007D4D30" w:rsidRPr="001D05C7" w:rsidTr="007D4D30">
        <w:trPr>
          <w:trHeight w:val="462"/>
          <w:jc w:val="center"/>
        </w:trPr>
        <w:tc>
          <w:tcPr>
            <w:tcW w:w="3076" w:type="dxa"/>
            <w:tcBorders>
              <w:left w:val="single" w:sz="12" w:space="0" w:color="auto"/>
            </w:tcBorders>
          </w:tcPr>
          <w:p w:rsidR="007D4D30" w:rsidRPr="001D05C7" w:rsidRDefault="007D4D30" w:rsidP="007D4D30">
            <w:pPr>
              <w:suppressAutoHyphens/>
              <w:spacing w:after="0" w:line="240" w:lineRule="auto"/>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Apellido Paterno:</w:t>
            </w:r>
          </w:p>
        </w:tc>
        <w:tc>
          <w:tcPr>
            <w:tcW w:w="3182" w:type="dxa"/>
            <w:gridSpan w:val="2"/>
          </w:tcPr>
          <w:p w:rsidR="007D4D30" w:rsidRPr="001D05C7" w:rsidRDefault="007D4D30" w:rsidP="007D4D30">
            <w:pPr>
              <w:suppressAutoHyphens/>
              <w:spacing w:after="0" w:line="240" w:lineRule="auto"/>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Apellido Materno:</w:t>
            </w:r>
          </w:p>
        </w:tc>
        <w:tc>
          <w:tcPr>
            <w:tcW w:w="3183" w:type="dxa"/>
            <w:gridSpan w:val="2"/>
            <w:tcBorders>
              <w:right w:val="single" w:sz="12" w:space="0" w:color="auto"/>
            </w:tcBorders>
          </w:tcPr>
          <w:p w:rsidR="007D4D30" w:rsidRPr="001D05C7" w:rsidRDefault="007D4D30" w:rsidP="007D4D30">
            <w:pPr>
              <w:suppressAutoHyphens/>
              <w:spacing w:after="0" w:line="240" w:lineRule="auto"/>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Nombre(s):</w:t>
            </w:r>
          </w:p>
        </w:tc>
      </w:tr>
      <w:tr w:rsidR="007D4D30" w:rsidRPr="001D05C7" w:rsidTr="007D4D30">
        <w:trPr>
          <w:trHeight w:val="360"/>
          <w:jc w:val="center"/>
        </w:trPr>
        <w:tc>
          <w:tcPr>
            <w:tcW w:w="9441" w:type="dxa"/>
            <w:gridSpan w:val="5"/>
            <w:tcBorders>
              <w:left w:val="single" w:sz="12" w:space="0" w:color="auto"/>
              <w:bottom w:val="single" w:sz="12" w:space="0" w:color="auto"/>
              <w:right w:val="single" w:sz="12" w:space="0" w:color="auto"/>
            </w:tcBorders>
            <w:vAlign w:val="bottom"/>
          </w:tcPr>
          <w:p w:rsidR="007D4D30" w:rsidRPr="001D05C7" w:rsidRDefault="007D4D30" w:rsidP="007D4D30">
            <w:pPr>
              <w:suppressAutoHyphens/>
              <w:spacing w:after="0" w:line="240" w:lineRule="auto"/>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Reformas al acta constitutiva que incidan con el objeto del procedimiento (Señalar nombre, número y circunscripción del notario o fedatario públicos que las protocolizó, así como la fecha y los datos de su inscripción en el Registro Público de la Propiedad):</w:t>
            </w:r>
            <w:r w:rsidRPr="001D05C7">
              <w:rPr>
                <w:rFonts w:ascii="Times New Roman" w:eastAsia="Times New Roman" w:hAnsi="Times New Roman" w:cs="Times New Roman"/>
                <w:noProof w:val="0"/>
                <w:sz w:val="19"/>
                <w:szCs w:val="19"/>
                <w:lang w:val="es-ES" w:eastAsia="ar-SA"/>
              </w:rPr>
              <w:t xml:space="preserve"> </w:t>
            </w:r>
          </w:p>
        </w:tc>
      </w:tr>
    </w:tbl>
    <w:p w:rsidR="007D4D30" w:rsidRPr="001D05C7" w:rsidRDefault="007D4D30" w:rsidP="00A64F3D">
      <w:pPr>
        <w:suppressAutoHyphens/>
        <w:spacing w:after="0" w:line="240" w:lineRule="auto"/>
        <w:jc w:val="both"/>
        <w:rPr>
          <w:rFonts w:ascii="Arial" w:eastAsia="Times New Roman" w:hAnsi="Arial" w:cs="Arial"/>
          <w:b/>
          <w:noProof w:val="0"/>
          <w:sz w:val="20"/>
          <w:szCs w:val="20"/>
          <w:lang w:val="es-ES" w:eastAsia="ar-SA"/>
        </w:rPr>
      </w:pPr>
      <w:r w:rsidRPr="001D05C7">
        <w:rPr>
          <w:rFonts w:ascii="Arial" w:eastAsia="Times New Roman" w:hAnsi="Arial" w:cs="Arial"/>
          <w:b/>
          <w:noProof w:val="0"/>
          <w:sz w:val="20"/>
          <w:szCs w:val="20"/>
          <w:lang w:val="es-ES" w:eastAsia="ar-SA"/>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475"/>
        <w:gridCol w:w="3948"/>
      </w:tblGrid>
      <w:tr w:rsidR="007D4D30" w:rsidRPr="001D05C7" w:rsidTr="007D4D30">
        <w:trPr>
          <w:trHeight w:val="359"/>
          <w:jc w:val="center"/>
        </w:trPr>
        <w:tc>
          <w:tcPr>
            <w:tcW w:w="9423" w:type="dxa"/>
            <w:gridSpan w:val="2"/>
            <w:tcBorders>
              <w:top w:val="single" w:sz="12" w:space="0" w:color="auto"/>
              <w:left w:val="single" w:sz="12" w:space="0" w:color="auto"/>
              <w:right w:val="single" w:sz="12" w:space="0" w:color="auto"/>
            </w:tcBorders>
          </w:tcPr>
          <w:p w:rsidR="007D4D30" w:rsidRPr="001D05C7" w:rsidRDefault="007D4D30" w:rsidP="007D4D30">
            <w:pPr>
              <w:suppressAutoHyphens/>
              <w:spacing w:after="0" w:line="240" w:lineRule="auto"/>
              <w:rPr>
                <w:rFonts w:ascii="Arial" w:eastAsia="Times New Roman" w:hAnsi="Arial" w:cs="Arial"/>
                <w:noProof w:val="0"/>
                <w:sz w:val="18"/>
                <w:szCs w:val="18"/>
                <w:lang w:val="es-ES" w:eastAsia="ar-SA"/>
              </w:rPr>
            </w:pPr>
            <w:r w:rsidRPr="001D05C7">
              <w:rPr>
                <w:rFonts w:ascii="Arial" w:eastAsia="Times New Roman" w:hAnsi="Arial" w:cs="Arial"/>
                <w:noProof w:val="0"/>
                <w:sz w:val="18"/>
                <w:szCs w:val="18"/>
                <w:lang w:val="es-ES" w:eastAsia="ar-SA"/>
              </w:rPr>
              <w:t>Nombre completo del apoderado o representante:</w:t>
            </w:r>
          </w:p>
        </w:tc>
      </w:tr>
      <w:tr w:rsidR="007D4D30" w:rsidRPr="001D05C7" w:rsidTr="007D4D30">
        <w:trPr>
          <w:trHeight w:val="369"/>
          <w:jc w:val="center"/>
        </w:trPr>
        <w:tc>
          <w:tcPr>
            <w:tcW w:w="9423" w:type="dxa"/>
            <w:gridSpan w:val="2"/>
            <w:tcBorders>
              <w:left w:val="single" w:sz="12" w:space="0" w:color="auto"/>
              <w:right w:val="single" w:sz="12" w:space="0" w:color="auto"/>
            </w:tcBorders>
          </w:tcPr>
          <w:p w:rsidR="007D4D30" w:rsidRPr="001D05C7" w:rsidRDefault="007D4D30" w:rsidP="007D4D30">
            <w:pPr>
              <w:suppressAutoHyphens/>
              <w:spacing w:after="0" w:line="240" w:lineRule="auto"/>
              <w:rPr>
                <w:rFonts w:ascii="Arial" w:eastAsia="Times New Roman" w:hAnsi="Arial" w:cs="Arial"/>
                <w:noProof w:val="0"/>
                <w:sz w:val="18"/>
                <w:szCs w:val="18"/>
                <w:lang w:val="es-ES" w:eastAsia="ar-SA"/>
              </w:rPr>
            </w:pPr>
            <w:r w:rsidRPr="001D05C7">
              <w:rPr>
                <w:rFonts w:ascii="Arial" w:eastAsia="Times New Roman" w:hAnsi="Arial" w:cs="Arial"/>
                <w:noProof w:val="0"/>
                <w:sz w:val="18"/>
                <w:szCs w:val="18"/>
                <w:lang w:val="es-ES" w:eastAsia="ar-SA"/>
              </w:rPr>
              <w:t>Datos del documento mediante el cual acredita su personalidad y facultades.</w:t>
            </w:r>
          </w:p>
        </w:tc>
      </w:tr>
      <w:tr w:rsidR="007D4D30" w:rsidRPr="001D05C7" w:rsidTr="007D4D30">
        <w:trPr>
          <w:trHeight w:val="363"/>
          <w:jc w:val="center"/>
        </w:trPr>
        <w:tc>
          <w:tcPr>
            <w:tcW w:w="5475" w:type="dxa"/>
            <w:tcBorders>
              <w:left w:val="single" w:sz="12" w:space="0" w:color="auto"/>
            </w:tcBorders>
          </w:tcPr>
          <w:p w:rsidR="007D4D30" w:rsidRPr="001D05C7" w:rsidRDefault="007D4D30" w:rsidP="007D4D30">
            <w:pPr>
              <w:suppressAutoHyphens/>
              <w:spacing w:after="0" w:line="240" w:lineRule="auto"/>
              <w:rPr>
                <w:rFonts w:ascii="Arial" w:eastAsia="Times New Roman" w:hAnsi="Arial" w:cs="Arial"/>
                <w:noProof w:val="0"/>
                <w:sz w:val="18"/>
                <w:szCs w:val="18"/>
                <w:lang w:val="es-ES" w:eastAsia="ar-SA"/>
              </w:rPr>
            </w:pPr>
            <w:r w:rsidRPr="001D05C7">
              <w:rPr>
                <w:rFonts w:ascii="Arial" w:eastAsia="Times New Roman" w:hAnsi="Arial" w:cs="Arial"/>
                <w:noProof w:val="0"/>
                <w:sz w:val="18"/>
                <w:szCs w:val="18"/>
                <w:lang w:val="es-ES" w:eastAsia="ar-SA"/>
              </w:rPr>
              <w:t>Escritura pública número:</w:t>
            </w:r>
          </w:p>
        </w:tc>
        <w:tc>
          <w:tcPr>
            <w:tcW w:w="3948" w:type="dxa"/>
            <w:tcBorders>
              <w:right w:val="single" w:sz="12" w:space="0" w:color="auto"/>
            </w:tcBorders>
          </w:tcPr>
          <w:p w:rsidR="007D4D30" w:rsidRPr="001D05C7" w:rsidRDefault="007D4D30" w:rsidP="007D4D30">
            <w:pPr>
              <w:suppressAutoHyphens/>
              <w:spacing w:after="0" w:line="240" w:lineRule="auto"/>
              <w:rPr>
                <w:rFonts w:ascii="Arial" w:eastAsia="Times New Roman" w:hAnsi="Arial" w:cs="Arial"/>
                <w:noProof w:val="0"/>
                <w:sz w:val="18"/>
                <w:szCs w:val="18"/>
                <w:lang w:val="es-ES" w:eastAsia="ar-SA"/>
              </w:rPr>
            </w:pPr>
            <w:r w:rsidRPr="001D05C7">
              <w:rPr>
                <w:rFonts w:ascii="Arial" w:eastAsia="Times New Roman" w:hAnsi="Arial" w:cs="Arial"/>
                <w:noProof w:val="0"/>
                <w:sz w:val="18"/>
                <w:szCs w:val="18"/>
                <w:lang w:val="es-ES" w:eastAsia="ar-SA"/>
              </w:rPr>
              <w:t>Fecha:</w:t>
            </w:r>
          </w:p>
        </w:tc>
      </w:tr>
      <w:tr w:rsidR="007D4D30" w:rsidRPr="001D05C7" w:rsidTr="007D4D30">
        <w:trPr>
          <w:trHeight w:val="145"/>
          <w:jc w:val="center"/>
        </w:trPr>
        <w:tc>
          <w:tcPr>
            <w:tcW w:w="9423" w:type="dxa"/>
            <w:gridSpan w:val="2"/>
            <w:tcBorders>
              <w:left w:val="single" w:sz="12" w:space="0" w:color="auto"/>
              <w:bottom w:val="single" w:sz="12" w:space="0" w:color="auto"/>
              <w:right w:val="single" w:sz="12" w:space="0" w:color="auto"/>
            </w:tcBorders>
          </w:tcPr>
          <w:p w:rsidR="007D4D30" w:rsidRPr="001D05C7" w:rsidRDefault="007D4D30" w:rsidP="007D4D30">
            <w:pPr>
              <w:suppressAutoHyphens/>
              <w:spacing w:after="0" w:line="240" w:lineRule="auto"/>
              <w:rPr>
                <w:rFonts w:ascii="Arial" w:eastAsia="Times New Roman" w:hAnsi="Arial" w:cs="Arial"/>
                <w:noProof w:val="0"/>
                <w:sz w:val="18"/>
                <w:szCs w:val="18"/>
                <w:lang w:val="es-ES" w:eastAsia="ar-SA"/>
              </w:rPr>
            </w:pPr>
            <w:r w:rsidRPr="001D05C7">
              <w:rPr>
                <w:rFonts w:ascii="Arial" w:eastAsia="Times New Roman" w:hAnsi="Arial" w:cs="Arial"/>
                <w:noProof w:val="0"/>
                <w:sz w:val="18"/>
                <w:szCs w:val="18"/>
                <w:lang w:val="es-ES" w:eastAsia="ar-SA"/>
              </w:rPr>
              <w:t>Nombre, número y lugar del notario público ante el cual se otorgó:</w:t>
            </w:r>
          </w:p>
        </w:tc>
      </w:tr>
    </w:tbl>
    <w:p w:rsidR="007D4D30" w:rsidRPr="001D05C7" w:rsidRDefault="007D4D30" w:rsidP="007D4D30">
      <w:pPr>
        <w:suppressAutoHyphens/>
        <w:spacing w:after="0" w:line="240" w:lineRule="auto"/>
        <w:jc w:val="center"/>
        <w:rPr>
          <w:rFonts w:ascii="Arial" w:eastAsia="Times New Roman" w:hAnsi="Arial" w:cs="Arial"/>
          <w:noProof w:val="0"/>
          <w:sz w:val="18"/>
          <w:szCs w:val="18"/>
          <w:lang w:val="es-ES" w:eastAsia="ar-SA"/>
        </w:rPr>
      </w:pPr>
    </w:p>
    <w:p w:rsidR="007D4D30" w:rsidRPr="001D05C7" w:rsidRDefault="007D4D30" w:rsidP="007D4D30">
      <w:pPr>
        <w:suppressAutoHyphens/>
        <w:spacing w:after="0" w:line="240" w:lineRule="auto"/>
        <w:jc w:val="center"/>
        <w:rPr>
          <w:rFonts w:ascii="Arial" w:eastAsia="Times New Roman" w:hAnsi="Arial" w:cs="Arial"/>
          <w:noProof w:val="0"/>
          <w:sz w:val="18"/>
          <w:szCs w:val="18"/>
          <w:lang w:val="es-ES" w:eastAsia="ar-SA"/>
        </w:rPr>
      </w:pPr>
      <w:r w:rsidRPr="001D05C7">
        <w:rPr>
          <w:rFonts w:ascii="Arial" w:eastAsia="Times New Roman" w:hAnsi="Arial" w:cs="Arial"/>
          <w:noProof w:val="0"/>
          <w:sz w:val="18"/>
          <w:szCs w:val="18"/>
          <w:lang w:val="es-ES" w:eastAsia="ar-SA"/>
        </w:rPr>
        <w:t>(</w:t>
      </w:r>
      <w:proofErr w:type="gramStart"/>
      <w:r w:rsidRPr="001D05C7">
        <w:rPr>
          <w:rFonts w:ascii="Arial" w:eastAsia="Times New Roman" w:hAnsi="Arial" w:cs="Arial"/>
          <w:noProof w:val="0"/>
          <w:sz w:val="18"/>
          <w:szCs w:val="18"/>
          <w:lang w:val="es-ES" w:eastAsia="ar-SA"/>
        </w:rPr>
        <w:t>lugar</w:t>
      </w:r>
      <w:proofErr w:type="gramEnd"/>
      <w:r w:rsidRPr="001D05C7">
        <w:rPr>
          <w:rFonts w:ascii="Arial" w:eastAsia="Times New Roman" w:hAnsi="Arial" w:cs="Arial"/>
          <w:noProof w:val="0"/>
          <w:sz w:val="18"/>
          <w:szCs w:val="18"/>
          <w:lang w:val="es-ES" w:eastAsia="ar-SA"/>
        </w:rPr>
        <w:t xml:space="preserve"> y fecha)</w:t>
      </w:r>
    </w:p>
    <w:p w:rsidR="007D4D30" w:rsidRPr="001D05C7" w:rsidRDefault="007D4D30" w:rsidP="007D4D30">
      <w:pPr>
        <w:suppressAutoHyphens/>
        <w:spacing w:after="0" w:line="240" w:lineRule="auto"/>
        <w:jc w:val="center"/>
        <w:rPr>
          <w:rFonts w:ascii="Arial" w:eastAsia="Times New Roman" w:hAnsi="Arial" w:cs="Arial"/>
          <w:noProof w:val="0"/>
          <w:sz w:val="18"/>
          <w:szCs w:val="18"/>
          <w:lang w:val="es-ES" w:eastAsia="ar-SA"/>
        </w:rPr>
      </w:pPr>
      <w:r w:rsidRPr="001D05C7">
        <w:rPr>
          <w:rFonts w:ascii="Arial" w:eastAsia="Times New Roman" w:hAnsi="Arial" w:cs="Arial"/>
          <w:noProof w:val="0"/>
          <w:sz w:val="18"/>
          <w:szCs w:val="18"/>
          <w:lang w:val="es-ES" w:eastAsia="ar-SA"/>
        </w:rPr>
        <w:t>Protesto lo necesario</w:t>
      </w:r>
    </w:p>
    <w:p w:rsidR="007D4D30" w:rsidRPr="001D05C7" w:rsidRDefault="007D4D30" w:rsidP="007D4D30">
      <w:pPr>
        <w:suppressAutoHyphens/>
        <w:spacing w:after="0" w:line="240" w:lineRule="auto"/>
        <w:jc w:val="center"/>
        <w:rPr>
          <w:rFonts w:ascii="Arial" w:eastAsia="Times New Roman" w:hAnsi="Arial" w:cs="Arial"/>
          <w:noProof w:val="0"/>
          <w:sz w:val="18"/>
          <w:szCs w:val="18"/>
          <w:lang w:val="es-ES" w:eastAsia="ar-SA"/>
        </w:rPr>
      </w:pPr>
      <w:r w:rsidRPr="001D05C7">
        <w:rPr>
          <w:rFonts w:ascii="Arial" w:eastAsia="Times New Roman" w:hAnsi="Arial" w:cs="Arial"/>
          <w:noProof w:val="0"/>
          <w:sz w:val="18"/>
          <w:szCs w:val="18"/>
          <w:lang w:val="es-ES" w:eastAsia="ar-SA"/>
        </w:rPr>
        <w:t>(</w:t>
      </w:r>
      <w:proofErr w:type="gramStart"/>
      <w:r w:rsidRPr="001D05C7">
        <w:rPr>
          <w:rFonts w:ascii="Arial" w:eastAsia="Times New Roman" w:hAnsi="Arial" w:cs="Arial"/>
          <w:noProof w:val="0"/>
          <w:sz w:val="18"/>
          <w:szCs w:val="18"/>
          <w:lang w:val="es-ES" w:eastAsia="ar-SA"/>
        </w:rPr>
        <w:t>firma</w:t>
      </w:r>
      <w:proofErr w:type="gramEnd"/>
      <w:r w:rsidRPr="001D05C7">
        <w:rPr>
          <w:rFonts w:ascii="Arial" w:eastAsia="Times New Roman" w:hAnsi="Arial" w:cs="Arial"/>
          <w:noProof w:val="0"/>
          <w:sz w:val="18"/>
          <w:szCs w:val="18"/>
          <w:lang w:val="es-ES" w:eastAsia="ar-S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7D4D30" w:rsidRPr="001D05C7" w:rsidTr="007D4D30">
        <w:trPr>
          <w:jc w:val="center"/>
        </w:trPr>
        <w:tc>
          <w:tcPr>
            <w:tcW w:w="9547" w:type="dxa"/>
          </w:tcPr>
          <w:p w:rsidR="007D4D30" w:rsidRPr="001D05C7" w:rsidRDefault="007D4D30" w:rsidP="007D4D30">
            <w:pPr>
              <w:suppressAutoHyphens/>
              <w:spacing w:after="0" w:line="240" w:lineRule="auto"/>
              <w:rPr>
                <w:rFonts w:ascii="Arial" w:eastAsia="Times New Roman" w:hAnsi="Arial" w:cs="Arial"/>
                <w:noProof w:val="0"/>
                <w:sz w:val="18"/>
                <w:szCs w:val="18"/>
                <w:lang w:val="es-ES" w:eastAsia="ar-SA"/>
              </w:rPr>
            </w:pPr>
            <w:r w:rsidRPr="001D05C7">
              <w:rPr>
                <w:rFonts w:ascii="Arial" w:eastAsia="Times New Roman" w:hAnsi="Arial" w:cs="Arial"/>
                <w:b/>
                <w:noProof w:val="0"/>
                <w:sz w:val="18"/>
                <w:szCs w:val="18"/>
                <w:lang w:val="es-ES" w:eastAsia="ar-SA"/>
              </w:rPr>
              <w:t>Nota</w:t>
            </w:r>
            <w:r w:rsidRPr="001D05C7">
              <w:rPr>
                <w:rFonts w:ascii="Arial" w:eastAsia="Times New Roman" w:hAnsi="Arial" w:cs="Arial"/>
                <w:noProof w:val="0"/>
                <w:sz w:val="18"/>
                <w:szCs w:val="18"/>
                <w:lang w:val="es-ES" w:eastAsia="ar-SA"/>
              </w:rPr>
              <w:t>: En caso de que el Interesado sea persona física, adecuar el formato.</w:t>
            </w:r>
          </w:p>
        </w:tc>
      </w:tr>
    </w:tbl>
    <w:p w:rsidR="007D4D30" w:rsidRDefault="007D4D30" w:rsidP="007D4D30">
      <w:pPr>
        <w:spacing w:after="0" w:line="240" w:lineRule="auto"/>
        <w:rPr>
          <w:rFonts w:ascii="Arial Narrow" w:hAnsi="Arial Narrow"/>
          <w:b/>
          <w:lang w:eastAsia="es-MX"/>
        </w:rPr>
      </w:pPr>
    </w:p>
    <w:p w:rsidR="006A6B4E" w:rsidRPr="001D05C7" w:rsidRDefault="006A6B4E" w:rsidP="007D4D30">
      <w:pPr>
        <w:spacing w:after="0" w:line="240" w:lineRule="auto"/>
        <w:rPr>
          <w:rFonts w:ascii="Arial Narrow" w:hAnsi="Arial Narrow"/>
          <w:b/>
          <w:lang w:eastAsia="es-MX"/>
        </w:rPr>
      </w:pPr>
      <w:r w:rsidRPr="001D05C7">
        <w:rPr>
          <w:rFonts w:ascii="Arial Narrow" w:hAnsi="Arial Narrow"/>
          <w:b/>
          <w:lang w:eastAsia="es-MX"/>
        </w:rPr>
        <w:br w:type="page"/>
      </w:r>
    </w:p>
    <w:p w:rsidR="007D4D30" w:rsidRPr="007D4D30" w:rsidRDefault="001E00BA" w:rsidP="00960799">
      <w:pPr>
        <w:pStyle w:val="Ttulo1"/>
        <w:numPr>
          <w:ilvl w:val="0"/>
          <w:numId w:val="0"/>
        </w:numPr>
        <w:spacing w:before="0" w:after="0"/>
        <w:ind w:left="360"/>
        <w:jc w:val="center"/>
        <w:rPr>
          <w:rFonts w:cs="Arial"/>
          <w:noProof w:val="0"/>
          <w:sz w:val="20"/>
          <w:szCs w:val="20"/>
          <w:lang w:val="es-ES"/>
        </w:rPr>
      </w:pPr>
      <w:bookmarkStart w:id="146" w:name="_Toc461526972"/>
      <w:bookmarkEnd w:id="145"/>
      <w:r w:rsidRPr="007D4D30">
        <w:rPr>
          <w:rFonts w:cs="Arial"/>
          <w:sz w:val="20"/>
          <w:szCs w:val="20"/>
        </w:rPr>
        <w:lastRenderedPageBreak/>
        <w:t xml:space="preserve">ANEXO </w:t>
      </w:r>
      <w:r w:rsidR="001017A6" w:rsidRPr="007D4D30">
        <w:rPr>
          <w:rFonts w:cs="Arial"/>
          <w:sz w:val="20"/>
          <w:szCs w:val="20"/>
        </w:rPr>
        <w:t>3</w:t>
      </w:r>
      <w:r w:rsidR="007D4D30" w:rsidRPr="007D4D30">
        <w:rPr>
          <w:rFonts w:cs="Arial"/>
          <w:b w:val="0"/>
          <w:sz w:val="20"/>
          <w:szCs w:val="20"/>
        </w:rPr>
        <w:t xml:space="preserve"> </w:t>
      </w:r>
      <w:bookmarkStart w:id="147" w:name="_Toc460500937"/>
      <w:r w:rsidR="007D4D30" w:rsidRPr="007D4D30">
        <w:rPr>
          <w:rFonts w:cs="Arial"/>
          <w:noProof w:val="0"/>
          <w:sz w:val="20"/>
          <w:szCs w:val="20"/>
          <w:lang w:val="es-ES"/>
        </w:rPr>
        <w:t>FORMATO DE SOLICITUD DE ACLARACIONES A LA CONVOCATORIA</w:t>
      </w:r>
      <w:bookmarkEnd w:id="146"/>
      <w:bookmarkEnd w:id="147"/>
    </w:p>
    <w:p w:rsidR="007D4D30" w:rsidRPr="00493542" w:rsidRDefault="007D4D30" w:rsidP="00493542">
      <w:pPr>
        <w:suppressAutoHyphens/>
        <w:spacing w:after="0" w:line="240" w:lineRule="auto"/>
        <w:jc w:val="center"/>
        <w:rPr>
          <w:rFonts w:ascii="Arial" w:eastAsia="Times New Roman" w:hAnsi="Arial" w:cs="Arial"/>
          <w:noProof w:val="0"/>
          <w:sz w:val="18"/>
          <w:szCs w:val="18"/>
          <w:lang w:val="es-ES" w:eastAsia="ar-SA"/>
        </w:rPr>
      </w:pPr>
    </w:p>
    <w:p w:rsidR="007D4D30" w:rsidRPr="001D05C7" w:rsidRDefault="007D4D30" w:rsidP="00493542">
      <w:pPr>
        <w:suppressAutoHyphens/>
        <w:spacing w:after="0" w:line="240" w:lineRule="auto"/>
        <w:jc w:val="center"/>
        <w:rPr>
          <w:rFonts w:ascii="Arial" w:eastAsia="Times New Roman" w:hAnsi="Arial" w:cs="Arial"/>
          <w:noProof w:val="0"/>
          <w:sz w:val="18"/>
          <w:szCs w:val="18"/>
          <w:lang w:val="es-ES" w:eastAsia="ar-SA"/>
        </w:rPr>
      </w:pPr>
      <w:r w:rsidRPr="001D05C7">
        <w:rPr>
          <w:rFonts w:ascii="Arial" w:eastAsia="Times New Roman" w:hAnsi="Arial" w:cs="Arial"/>
          <w:noProof w:val="0"/>
          <w:sz w:val="18"/>
          <w:szCs w:val="18"/>
          <w:lang w:val="es-ES" w:eastAsia="ar-SA"/>
        </w:rPr>
        <w:t>PREFERENTEMENTE EN PAPEL MEMBRETADO DEL LICITANTE.</w:t>
      </w:r>
    </w:p>
    <w:p w:rsidR="007D4D30" w:rsidRPr="001D05C7" w:rsidRDefault="007D4D30" w:rsidP="00493542">
      <w:pPr>
        <w:suppressAutoHyphens/>
        <w:spacing w:after="0" w:line="240" w:lineRule="auto"/>
        <w:jc w:val="center"/>
        <w:rPr>
          <w:rFonts w:ascii="Arial" w:eastAsia="Times New Roman" w:hAnsi="Arial" w:cs="Arial"/>
          <w:noProof w:val="0"/>
          <w:sz w:val="18"/>
          <w:szCs w:val="18"/>
          <w:lang w:val="es-ES" w:eastAsia="ar-SA"/>
        </w:rPr>
      </w:pPr>
    </w:p>
    <w:p w:rsidR="007D4D30" w:rsidRPr="001D05C7" w:rsidRDefault="007D4D30" w:rsidP="00493542">
      <w:pPr>
        <w:suppressAutoHyphens/>
        <w:spacing w:after="0" w:line="240" w:lineRule="auto"/>
        <w:jc w:val="center"/>
        <w:rPr>
          <w:rFonts w:ascii="Arial" w:eastAsia="Times New Roman" w:hAnsi="Arial" w:cs="Arial"/>
          <w:noProof w:val="0"/>
          <w:sz w:val="18"/>
          <w:szCs w:val="18"/>
          <w:lang w:val="es-ES" w:eastAsia="ar-SA"/>
        </w:rPr>
      </w:pPr>
      <w:r w:rsidRPr="001D05C7">
        <w:rPr>
          <w:rFonts w:ascii="Arial" w:eastAsia="Times New Roman" w:hAnsi="Arial" w:cs="Arial"/>
          <w:noProof w:val="0"/>
          <w:sz w:val="18"/>
          <w:szCs w:val="18"/>
          <w:lang w:val="es-ES" w:eastAsia="ar-SA"/>
        </w:rPr>
        <w:t>LICITACIÓN PÚBLICA NO. _____________ NOMBRE DE LA LICITACIÓN: _________________</w:t>
      </w:r>
    </w:p>
    <w:p w:rsidR="007D4D30" w:rsidRPr="001D05C7" w:rsidRDefault="007D4D30" w:rsidP="00493542">
      <w:pPr>
        <w:suppressAutoHyphens/>
        <w:spacing w:after="0" w:line="240" w:lineRule="auto"/>
        <w:jc w:val="center"/>
        <w:rPr>
          <w:rFonts w:ascii="Arial" w:eastAsia="Times New Roman" w:hAnsi="Arial" w:cs="Arial"/>
          <w:noProof w:val="0"/>
          <w:sz w:val="18"/>
          <w:szCs w:val="18"/>
          <w:lang w:val="es-ES" w:eastAsia="ar-SA"/>
        </w:rPr>
      </w:pPr>
    </w:p>
    <w:p w:rsidR="007D4D30" w:rsidRPr="001D05C7" w:rsidRDefault="007D4D30" w:rsidP="00493542">
      <w:pPr>
        <w:suppressAutoHyphens/>
        <w:spacing w:after="0" w:line="240" w:lineRule="auto"/>
        <w:jc w:val="center"/>
        <w:rPr>
          <w:rFonts w:ascii="Arial" w:eastAsia="Times New Roman" w:hAnsi="Arial" w:cs="Arial"/>
          <w:noProof w:val="0"/>
          <w:sz w:val="18"/>
          <w:szCs w:val="18"/>
          <w:lang w:val="es-ES" w:eastAsia="ar-SA"/>
        </w:rPr>
      </w:pPr>
      <w:r w:rsidRPr="001D05C7">
        <w:rPr>
          <w:rFonts w:ascii="Arial" w:eastAsia="Times New Roman" w:hAnsi="Arial" w:cs="Arial"/>
          <w:noProof w:val="0"/>
          <w:sz w:val="18"/>
          <w:szCs w:val="18"/>
          <w:lang w:val="es-ES" w:eastAsia="ar-SA"/>
        </w:rPr>
        <w:t>MÉXICO, D.F., A _______ DE _________________DE _______.</w:t>
      </w:r>
    </w:p>
    <w:p w:rsidR="007D4D30" w:rsidRPr="001D05C7" w:rsidRDefault="007D4D30" w:rsidP="00493542">
      <w:pPr>
        <w:suppressAutoHyphens/>
        <w:spacing w:after="0" w:line="240" w:lineRule="auto"/>
        <w:jc w:val="center"/>
        <w:rPr>
          <w:rFonts w:ascii="Arial" w:eastAsia="Times New Roman" w:hAnsi="Arial" w:cs="Arial"/>
          <w:noProof w:val="0"/>
          <w:sz w:val="18"/>
          <w:szCs w:val="18"/>
          <w:lang w:val="es-ES" w:eastAsia="ar-SA"/>
        </w:rPr>
      </w:pPr>
    </w:p>
    <w:p w:rsidR="007D4D30" w:rsidRPr="001D05C7" w:rsidRDefault="007D4D30" w:rsidP="00493542">
      <w:pPr>
        <w:suppressAutoHyphens/>
        <w:spacing w:after="0" w:line="240" w:lineRule="auto"/>
        <w:jc w:val="center"/>
        <w:rPr>
          <w:rFonts w:ascii="Arial" w:eastAsia="Times New Roman" w:hAnsi="Arial" w:cs="Arial"/>
          <w:noProof w:val="0"/>
          <w:sz w:val="18"/>
          <w:szCs w:val="18"/>
          <w:lang w:val="es-ES" w:eastAsia="ar-SA"/>
        </w:rPr>
      </w:pPr>
      <w:r w:rsidRPr="001D05C7">
        <w:rPr>
          <w:rFonts w:ascii="Arial" w:eastAsia="Times New Roman" w:hAnsi="Arial" w:cs="Arial"/>
          <w:noProof w:val="0"/>
          <w:sz w:val="18"/>
          <w:szCs w:val="18"/>
          <w:lang w:val="es-ES" w:eastAsia="ar-SA"/>
        </w:rPr>
        <w:t>NOMBRE DEL LICITANTE: ________________________________________________</w:t>
      </w:r>
    </w:p>
    <w:p w:rsidR="007D4D30" w:rsidRPr="001D05C7" w:rsidRDefault="007D4D30" w:rsidP="00493542">
      <w:pPr>
        <w:suppressAutoHyphens/>
        <w:spacing w:after="0" w:line="240" w:lineRule="auto"/>
        <w:jc w:val="center"/>
        <w:rPr>
          <w:rFonts w:ascii="Arial" w:eastAsia="Times New Roman" w:hAnsi="Arial" w:cs="Arial"/>
          <w:noProof w:val="0"/>
          <w:sz w:val="18"/>
          <w:szCs w:val="18"/>
          <w:lang w:val="es-ES" w:eastAsia="ar-SA"/>
        </w:rPr>
      </w:pPr>
    </w:p>
    <w:p w:rsidR="007D4D30" w:rsidRPr="001D05C7" w:rsidRDefault="007D4D30" w:rsidP="00493542">
      <w:pPr>
        <w:suppressAutoHyphens/>
        <w:spacing w:after="0" w:line="240" w:lineRule="auto"/>
        <w:jc w:val="center"/>
        <w:rPr>
          <w:rFonts w:ascii="Arial" w:eastAsia="Times New Roman" w:hAnsi="Arial" w:cs="Arial"/>
          <w:noProof w:val="0"/>
          <w:sz w:val="18"/>
          <w:szCs w:val="18"/>
          <w:lang w:val="es-ES" w:eastAsia="ar-SA"/>
        </w:rPr>
      </w:pPr>
      <w:r w:rsidRPr="001D05C7">
        <w:rPr>
          <w:rFonts w:ascii="Arial" w:eastAsia="Times New Roman" w:hAnsi="Arial" w:cs="Arial"/>
          <w:noProof w:val="0"/>
          <w:sz w:val="18"/>
          <w:szCs w:val="18"/>
          <w:lang w:val="es-ES" w:eastAsia="ar-SA"/>
        </w:rPr>
        <w:t>NOMBRE DEL REPRESENTANTE LEGAL: __________________________________________</w:t>
      </w:r>
    </w:p>
    <w:p w:rsidR="007D4D30" w:rsidRPr="001D05C7" w:rsidRDefault="007D4D30" w:rsidP="00493542">
      <w:pPr>
        <w:suppressAutoHyphens/>
        <w:spacing w:after="0" w:line="240" w:lineRule="auto"/>
        <w:jc w:val="center"/>
        <w:rPr>
          <w:rFonts w:ascii="Arial" w:eastAsia="Times New Roman" w:hAnsi="Arial" w:cs="Arial"/>
          <w:noProof w:val="0"/>
          <w:sz w:val="18"/>
          <w:szCs w:val="18"/>
          <w:lang w:val="es-ES" w:eastAsia="ar-SA"/>
        </w:rPr>
      </w:pPr>
    </w:p>
    <w:p w:rsidR="007D4D30" w:rsidRPr="001D05C7" w:rsidRDefault="007D4D30" w:rsidP="00493542">
      <w:pPr>
        <w:suppressAutoHyphens/>
        <w:spacing w:after="0" w:line="240" w:lineRule="auto"/>
        <w:jc w:val="center"/>
        <w:rPr>
          <w:rFonts w:ascii="Arial" w:eastAsia="Times New Roman" w:hAnsi="Arial" w:cs="Arial"/>
          <w:noProof w:val="0"/>
          <w:sz w:val="18"/>
          <w:szCs w:val="18"/>
          <w:lang w:val="es-ES" w:eastAsia="ar-SA"/>
        </w:rPr>
      </w:pPr>
      <w:r w:rsidRPr="001D05C7">
        <w:rPr>
          <w:rFonts w:ascii="Arial" w:eastAsia="Times New Roman" w:hAnsi="Arial" w:cs="Arial"/>
          <w:noProof w:val="0"/>
          <w:sz w:val="18"/>
          <w:szCs w:val="18"/>
          <w:lang w:val="es-ES" w:eastAsia="ar-SA"/>
        </w:rPr>
        <w:t>INSTITUTO MEXICANO DEL SEGURO SOCIAL</w:t>
      </w:r>
    </w:p>
    <w:p w:rsidR="007D4D30" w:rsidRPr="001D05C7" w:rsidRDefault="007D4D30" w:rsidP="00493542">
      <w:pPr>
        <w:suppressAutoHyphens/>
        <w:spacing w:after="0" w:line="240" w:lineRule="auto"/>
        <w:jc w:val="center"/>
        <w:rPr>
          <w:rFonts w:ascii="Arial" w:eastAsia="Times New Roman" w:hAnsi="Arial" w:cs="Arial"/>
          <w:noProof w:val="0"/>
          <w:sz w:val="18"/>
          <w:szCs w:val="18"/>
          <w:lang w:val="es-ES" w:eastAsia="ar-SA"/>
        </w:rPr>
      </w:pPr>
    </w:p>
    <w:p w:rsidR="007D4D30" w:rsidRPr="001D05C7" w:rsidRDefault="007D4D30" w:rsidP="00493542">
      <w:pPr>
        <w:suppressAutoHyphens/>
        <w:spacing w:after="0" w:line="240" w:lineRule="auto"/>
        <w:jc w:val="center"/>
        <w:rPr>
          <w:rFonts w:ascii="Arial" w:eastAsia="Times New Roman" w:hAnsi="Arial" w:cs="Arial"/>
          <w:noProof w:val="0"/>
          <w:sz w:val="18"/>
          <w:szCs w:val="18"/>
          <w:lang w:val="es-ES" w:eastAsia="ar-SA"/>
        </w:rPr>
      </w:pPr>
      <w:r w:rsidRPr="001D05C7">
        <w:rPr>
          <w:rFonts w:ascii="Arial" w:eastAsia="Times New Roman" w:hAnsi="Arial" w:cs="Arial"/>
          <w:noProof w:val="0"/>
          <w:sz w:val="18"/>
          <w:szCs w:val="18"/>
          <w:lang w:val="es-ES" w:eastAsia="ar-SA"/>
        </w:rPr>
        <w:t>SE SOLICITA AL INSTITUTO MEXICANO DEL SEGURO SOCIAL, LA ACLARACIÓN A LOS ASPECTOS CONTENIDOS EN LA CONVOCATORIA.</w:t>
      </w:r>
    </w:p>
    <w:p w:rsidR="007D4D30" w:rsidRPr="001D05C7" w:rsidRDefault="007D4D30" w:rsidP="007D4D30">
      <w:pPr>
        <w:suppressAutoHyphens/>
        <w:spacing w:after="0" w:line="240" w:lineRule="auto"/>
        <w:ind w:left="284"/>
        <w:jc w:val="both"/>
        <w:rPr>
          <w:rFonts w:ascii="Arial" w:eastAsia="Times New Roman" w:hAnsi="Arial" w:cs="Arial"/>
          <w:noProof w:val="0"/>
          <w:sz w:val="18"/>
          <w:szCs w:val="18"/>
          <w:lang w:val="es-ES" w:eastAsia="ar-SA"/>
        </w:rPr>
      </w:pPr>
    </w:p>
    <w:p w:rsidR="007D4D30" w:rsidRPr="001D05C7" w:rsidRDefault="007D4D30" w:rsidP="007D4D30">
      <w:pPr>
        <w:suppressAutoHyphens/>
        <w:spacing w:after="0" w:line="240" w:lineRule="auto"/>
        <w:jc w:val="both"/>
        <w:rPr>
          <w:rFonts w:ascii="Arial" w:eastAsia="Times New Roman" w:hAnsi="Arial" w:cs="Arial"/>
          <w:noProof w:val="0"/>
          <w:sz w:val="18"/>
          <w:szCs w:val="18"/>
          <w:lang w:val="es-ES" w:eastAsia="ar-SA"/>
        </w:rPr>
      </w:pPr>
      <w:r w:rsidRPr="001D05C7">
        <w:rPr>
          <w:rFonts w:ascii="Arial" w:eastAsia="Times New Roman" w:hAnsi="Arial" w:cs="Arial"/>
          <w:noProof w:val="0"/>
          <w:sz w:val="18"/>
          <w:szCs w:val="18"/>
          <w:lang w:val="es-ES" w:eastAsia="ar-SA"/>
        </w:rPr>
        <w:t>A).- DE CARÁCTER ADMINISTRATIVO (PRECISAR EL NUMERAL DE LA CONVOCATORIA Y MENCIONAR EL ASPECTO ESPECÍFICO)</w:t>
      </w:r>
    </w:p>
    <w:p w:rsidR="007D4D30" w:rsidRPr="001D05C7" w:rsidRDefault="007D4D30" w:rsidP="007D4D30">
      <w:pPr>
        <w:suppressAutoHyphens/>
        <w:spacing w:after="0" w:line="240" w:lineRule="auto"/>
        <w:jc w:val="both"/>
        <w:rPr>
          <w:rFonts w:ascii="Arial" w:eastAsia="Times New Roman" w:hAnsi="Arial" w:cs="Arial"/>
          <w:noProof w:val="0"/>
          <w:sz w:val="18"/>
          <w:szCs w:val="18"/>
          <w:lang w:val="es-ES" w:eastAsia="ar-SA"/>
        </w:rPr>
      </w:pP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773"/>
      </w:tblGrid>
      <w:tr w:rsidR="007D4D30" w:rsidRPr="001D05C7" w:rsidTr="00AD60AB">
        <w:trPr>
          <w:jc w:val="center"/>
        </w:trPr>
        <w:tc>
          <w:tcPr>
            <w:tcW w:w="849" w:type="dxa"/>
            <w:shd w:val="clear" w:color="auto" w:fill="D9D9D9" w:themeFill="background1" w:themeFillShade="D9"/>
          </w:tcPr>
          <w:p w:rsidR="007D4D30" w:rsidRPr="00AD60AB" w:rsidRDefault="007D4D30" w:rsidP="007D4D30">
            <w:pPr>
              <w:suppressAutoHyphens/>
              <w:spacing w:after="0" w:line="240" w:lineRule="auto"/>
              <w:jc w:val="center"/>
              <w:rPr>
                <w:rFonts w:ascii="Arial" w:eastAsia="Times New Roman" w:hAnsi="Arial" w:cs="Arial"/>
                <w:b/>
                <w:noProof w:val="0"/>
                <w:sz w:val="18"/>
                <w:szCs w:val="18"/>
                <w:lang w:val="es-ES" w:eastAsia="ar-SA"/>
              </w:rPr>
            </w:pPr>
            <w:r w:rsidRPr="00AD60AB">
              <w:rPr>
                <w:rFonts w:ascii="Arial" w:eastAsia="Times New Roman" w:hAnsi="Arial" w:cs="Arial"/>
                <w:b/>
                <w:noProof w:val="0"/>
                <w:sz w:val="18"/>
                <w:szCs w:val="18"/>
                <w:lang w:val="es-ES" w:eastAsia="ar-SA"/>
              </w:rPr>
              <w:t>Número</w:t>
            </w:r>
          </w:p>
        </w:tc>
        <w:tc>
          <w:tcPr>
            <w:tcW w:w="4650" w:type="dxa"/>
            <w:shd w:val="clear" w:color="auto" w:fill="D9D9D9" w:themeFill="background1" w:themeFillShade="D9"/>
          </w:tcPr>
          <w:p w:rsidR="007D4D30" w:rsidRPr="00AD60AB" w:rsidRDefault="007D4D30" w:rsidP="007D4D30">
            <w:pPr>
              <w:suppressAutoHyphens/>
              <w:spacing w:after="0" w:line="240" w:lineRule="auto"/>
              <w:jc w:val="center"/>
              <w:rPr>
                <w:rFonts w:ascii="Arial" w:eastAsia="Times New Roman" w:hAnsi="Arial" w:cs="Arial"/>
                <w:b/>
                <w:noProof w:val="0"/>
                <w:sz w:val="18"/>
                <w:szCs w:val="18"/>
                <w:lang w:val="es-ES" w:eastAsia="ar-SA"/>
              </w:rPr>
            </w:pPr>
            <w:r w:rsidRPr="00AD60AB">
              <w:rPr>
                <w:rFonts w:ascii="Arial" w:eastAsia="Times New Roman" w:hAnsi="Arial" w:cs="Arial"/>
                <w:b/>
                <w:noProof w:val="0"/>
                <w:sz w:val="18"/>
                <w:szCs w:val="18"/>
                <w:lang w:val="es-ES" w:eastAsia="ar-SA"/>
              </w:rPr>
              <w:t>Numeral y Pregunta</w:t>
            </w:r>
          </w:p>
        </w:tc>
        <w:tc>
          <w:tcPr>
            <w:tcW w:w="4773" w:type="dxa"/>
            <w:shd w:val="clear" w:color="auto" w:fill="D9D9D9" w:themeFill="background1" w:themeFillShade="D9"/>
          </w:tcPr>
          <w:p w:rsidR="007D4D30" w:rsidRPr="00AD60AB" w:rsidRDefault="007D4D30" w:rsidP="007D4D30">
            <w:pPr>
              <w:suppressAutoHyphens/>
              <w:spacing w:after="0" w:line="240" w:lineRule="auto"/>
              <w:jc w:val="center"/>
              <w:rPr>
                <w:rFonts w:ascii="Arial" w:eastAsia="Times New Roman" w:hAnsi="Arial" w:cs="Arial"/>
                <w:b/>
                <w:noProof w:val="0"/>
                <w:sz w:val="18"/>
                <w:szCs w:val="18"/>
                <w:lang w:val="es-ES" w:eastAsia="ar-SA"/>
              </w:rPr>
            </w:pPr>
            <w:r w:rsidRPr="00AD60AB">
              <w:rPr>
                <w:rFonts w:ascii="Arial" w:eastAsia="Times New Roman" w:hAnsi="Arial" w:cs="Arial"/>
                <w:b/>
                <w:noProof w:val="0"/>
                <w:sz w:val="18"/>
                <w:szCs w:val="18"/>
                <w:lang w:val="es-ES" w:eastAsia="ar-SA"/>
              </w:rPr>
              <w:t>Respuesta</w:t>
            </w:r>
          </w:p>
        </w:tc>
      </w:tr>
      <w:tr w:rsidR="007D4D30" w:rsidRPr="001D05C7" w:rsidTr="007D4D30">
        <w:trPr>
          <w:trHeight w:val="647"/>
          <w:jc w:val="center"/>
        </w:trPr>
        <w:tc>
          <w:tcPr>
            <w:tcW w:w="849" w:type="dxa"/>
          </w:tcPr>
          <w:p w:rsidR="007D4D30" w:rsidRPr="001D05C7" w:rsidRDefault="007D4D30" w:rsidP="007D4D30">
            <w:pPr>
              <w:suppressAutoHyphens/>
              <w:spacing w:after="0" w:line="240" w:lineRule="auto"/>
              <w:rPr>
                <w:rFonts w:ascii="Arial" w:eastAsia="Times New Roman" w:hAnsi="Arial" w:cs="Arial"/>
                <w:noProof w:val="0"/>
                <w:lang w:val="es-ES" w:eastAsia="ar-SA"/>
              </w:rPr>
            </w:pPr>
          </w:p>
        </w:tc>
        <w:tc>
          <w:tcPr>
            <w:tcW w:w="4650" w:type="dxa"/>
          </w:tcPr>
          <w:p w:rsidR="007D4D30" w:rsidRPr="001D05C7" w:rsidRDefault="007D4D30" w:rsidP="007D4D30">
            <w:pPr>
              <w:suppressAutoHyphens/>
              <w:spacing w:after="0" w:line="240" w:lineRule="auto"/>
              <w:rPr>
                <w:rFonts w:ascii="Arial" w:eastAsia="Times New Roman" w:hAnsi="Arial" w:cs="Arial"/>
                <w:noProof w:val="0"/>
                <w:lang w:val="es-ES" w:eastAsia="ar-SA"/>
              </w:rPr>
            </w:pPr>
          </w:p>
        </w:tc>
        <w:tc>
          <w:tcPr>
            <w:tcW w:w="4773" w:type="dxa"/>
          </w:tcPr>
          <w:p w:rsidR="007D4D30" w:rsidRPr="001D05C7" w:rsidRDefault="007D4D30" w:rsidP="007D4D30">
            <w:pPr>
              <w:suppressAutoHyphens/>
              <w:spacing w:after="0" w:line="240" w:lineRule="auto"/>
              <w:rPr>
                <w:rFonts w:ascii="Arial" w:eastAsia="Times New Roman" w:hAnsi="Arial" w:cs="Arial"/>
                <w:noProof w:val="0"/>
                <w:lang w:val="es-ES" w:eastAsia="ar-SA"/>
              </w:rPr>
            </w:pPr>
          </w:p>
        </w:tc>
      </w:tr>
    </w:tbl>
    <w:p w:rsidR="007D4D30" w:rsidRPr="001D05C7" w:rsidRDefault="007D4D30" w:rsidP="007D4D30">
      <w:pPr>
        <w:suppressAutoHyphens/>
        <w:spacing w:after="0" w:line="240" w:lineRule="auto"/>
        <w:jc w:val="both"/>
        <w:rPr>
          <w:rFonts w:ascii="Arial" w:eastAsia="Times New Roman" w:hAnsi="Arial" w:cs="Arial"/>
          <w:noProof w:val="0"/>
          <w:sz w:val="16"/>
          <w:szCs w:val="16"/>
          <w:lang w:val="es-ES" w:eastAsia="ar-SA"/>
        </w:rPr>
      </w:pPr>
    </w:p>
    <w:p w:rsidR="007D4D30" w:rsidRPr="001D05C7" w:rsidRDefault="007D4D30" w:rsidP="007D4D30">
      <w:pPr>
        <w:suppressAutoHyphens/>
        <w:spacing w:after="0" w:line="240" w:lineRule="auto"/>
        <w:jc w:val="both"/>
        <w:rPr>
          <w:rFonts w:ascii="Arial" w:eastAsia="Times New Roman" w:hAnsi="Arial" w:cs="Arial"/>
          <w:noProof w:val="0"/>
          <w:sz w:val="18"/>
          <w:szCs w:val="18"/>
          <w:lang w:val="es-ES" w:eastAsia="ar-SA"/>
        </w:rPr>
      </w:pPr>
      <w:r w:rsidRPr="001D05C7">
        <w:rPr>
          <w:rFonts w:ascii="Arial" w:eastAsia="Times New Roman" w:hAnsi="Arial" w:cs="Arial"/>
          <w:noProof w:val="0"/>
          <w:sz w:val="18"/>
          <w:szCs w:val="18"/>
          <w:lang w:val="es-ES" w:eastAsia="ar-SA"/>
        </w:rPr>
        <w:t>B).- DE CARÁCTER LEGAL (PRECISAR EL NUMERAL DE LA CONVOCATORIA Y MENCIONAR EL ASPECTO ESPECÍFICO)</w:t>
      </w:r>
    </w:p>
    <w:p w:rsidR="007D4D30" w:rsidRPr="001D05C7" w:rsidRDefault="007D4D30" w:rsidP="007D4D30">
      <w:pPr>
        <w:suppressAutoHyphens/>
        <w:spacing w:after="0" w:line="240" w:lineRule="auto"/>
        <w:rPr>
          <w:rFonts w:ascii="Arial" w:eastAsia="Times New Roman" w:hAnsi="Arial" w:cs="Arial"/>
          <w:noProof w:val="0"/>
          <w:sz w:val="16"/>
          <w:szCs w:val="16"/>
          <w:lang w:val="es-ES" w:eastAsia="ar-SA"/>
        </w:rPr>
      </w:pP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773"/>
      </w:tblGrid>
      <w:tr w:rsidR="00AD60AB" w:rsidRPr="00AD60AB" w:rsidTr="00AD60AB">
        <w:trPr>
          <w:jc w:val="center"/>
        </w:trPr>
        <w:tc>
          <w:tcPr>
            <w:tcW w:w="849" w:type="dxa"/>
            <w:shd w:val="clear" w:color="auto" w:fill="D9D9D9" w:themeFill="background1" w:themeFillShade="D9"/>
          </w:tcPr>
          <w:p w:rsidR="007D4D30" w:rsidRPr="00AD60AB" w:rsidRDefault="007D4D30" w:rsidP="007D4D30">
            <w:pPr>
              <w:suppressAutoHyphens/>
              <w:spacing w:after="0" w:line="240" w:lineRule="auto"/>
              <w:jc w:val="center"/>
              <w:rPr>
                <w:rFonts w:ascii="Arial" w:eastAsia="Times New Roman" w:hAnsi="Arial" w:cs="Arial"/>
                <w:b/>
                <w:noProof w:val="0"/>
                <w:sz w:val="18"/>
                <w:szCs w:val="18"/>
                <w:lang w:val="es-ES" w:eastAsia="ar-SA"/>
              </w:rPr>
            </w:pPr>
            <w:r w:rsidRPr="00AD60AB">
              <w:rPr>
                <w:rFonts w:ascii="Arial" w:eastAsia="Times New Roman" w:hAnsi="Arial" w:cs="Arial"/>
                <w:b/>
                <w:noProof w:val="0"/>
                <w:sz w:val="18"/>
                <w:szCs w:val="18"/>
                <w:lang w:val="es-ES" w:eastAsia="ar-SA"/>
              </w:rPr>
              <w:t>Número</w:t>
            </w:r>
          </w:p>
        </w:tc>
        <w:tc>
          <w:tcPr>
            <w:tcW w:w="4650" w:type="dxa"/>
            <w:shd w:val="clear" w:color="auto" w:fill="D9D9D9" w:themeFill="background1" w:themeFillShade="D9"/>
          </w:tcPr>
          <w:p w:rsidR="007D4D30" w:rsidRPr="00AD60AB" w:rsidRDefault="007D4D30" w:rsidP="007D4D30">
            <w:pPr>
              <w:suppressAutoHyphens/>
              <w:spacing w:after="0" w:line="240" w:lineRule="auto"/>
              <w:jc w:val="center"/>
              <w:rPr>
                <w:rFonts w:ascii="Arial" w:eastAsia="Times New Roman" w:hAnsi="Arial" w:cs="Arial"/>
                <w:b/>
                <w:noProof w:val="0"/>
                <w:sz w:val="18"/>
                <w:szCs w:val="18"/>
                <w:lang w:val="es-ES" w:eastAsia="ar-SA"/>
              </w:rPr>
            </w:pPr>
            <w:r w:rsidRPr="00AD60AB">
              <w:rPr>
                <w:rFonts w:ascii="Arial" w:eastAsia="Times New Roman" w:hAnsi="Arial" w:cs="Arial"/>
                <w:b/>
                <w:noProof w:val="0"/>
                <w:sz w:val="18"/>
                <w:szCs w:val="18"/>
                <w:lang w:val="es-ES" w:eastAsia="ar-SA"/>
              </w:rPr>
              <w:t>Numeral y Pregunta</w:t>
            </w:r>
          </w:p>
        </w:tc>
        <w:tc>
          <w:tcPr>
            <w:tcW w:w="4773" w:type="dxa"/>
            <w:shd w:val="clear" w:color="auto" w:fill="D9D9D9" w:themeFill="background1" w:themeFillShade="D9"/>
          </w:tcPr>
          <w:p w:rsidR="007D4D30" w:rsidRPr="00AD60AB" w:rsidRDefault="007D4D30" w:rsidP="007D4D30">
            <w:pPr>
              <w:suppressAutoHyphens/>
              <w:spacing w:after="0" w:line="240" w:lineRule="auto"/>
              <w:jc w:val="center"/>
              <w:rPr>
                <w:rFonts w:ascii="Arial" w:eastAsia="Times New Roman" w:hAnsi="Arial" w:cs="Arial"/>
                <w:b/>
                <w:noProof w:val="0"/>
                <w:sz w:val="18"/>
                <w:szCs w:val="18"/>
                <w:lang w:val="es-ES" w:eastAsia="ar-SA"/>
              </w:rPr>
            </w:pPr>
            <w:r w:rsidRPr="00AD60AB">
              <w:rPr>
                <w:rFonts w:ascii="Arial" w:eastAsia="Times New Roman" w:hAnsi="Arial" w:cs="Arial"/>
                <w:b/>
                <w:noProof w:val="0"/>
                <w:sz w:val="18"/>
                <w:szCs w:val="18"/>
                <w:lang w:val="es-ES" w:eastAsia="ar-SA"/>
              </w:rPr>
              <w:t>Respuesta</w:t>
            </w:r>
          </w:p>
        </w:tc>
      </w:tr>
      <w:tr w:rsidR="007D4D30" w:rsidRPr="001D05C7" w:rsidTr="007D4D30">
        <w:trPr>
          <w:trHeight w:val="647"/>
          <w:jc w:val="center"/>
        </w:trPr>
        <w:tc>
          <w:tcPr>
            <w:tcW w:w="849" w:type="dxa"/>
          </w:tcPr>
          <w:p w:rsidR="007D4D30" w:rsidRPr="001D05C7" w:rsidRDefault="007D4D30" w:rsidP="007D4D30">
            <w:pPr>
              <w:suppressAutoHyphens/>
              <w:spacing w:after="0" w:line="240" w:lineRule="auto"/>
              <w:rPr>
                <w:rFonts w:ascii="Arial" w:eastAsia="Times New Roman" w:hAnsi="Arial" w:cs="Arial"/>
                <w:noProof w:val="0"/>
                <w:lang w:val="es-ES" w:eastAsia="ar-SA"/>
              </w:rPr>
            </w:pPr>
          </w:p>
        </w:tc>
        <w:tc>
          <w:tcPr>
            <w:tcW w:w="4650" w:type="dxa"/>
          </w:tcPr>
          <w:p w:rsidR="007D4D30" w:rsidRPr="001D05C7" w:rsidRDefault="007D4D30" w:rsidP="007D4D30">
            <w:pPr>
              <w:suppressAutoHyphens/>
              <w:spacing w:after="0" w:line="240" w:lineRule="auto"/>
              <w:rPr>
                <w:rFonts w:ascii="Arial" w:eastAsia="Times New Roman" w:hAnsi="Arial" w:cs="Arial"/>
                <w:noProof w:val="0"/>
                <w:lang w:val="es-ES" w:eastAsia="ar-SA"/>
              </w:rPr>
            </w:pPr>
          </w:p>
        </w:tc>
        <w:tc>
          <w:tcPr>
            <w:tcW w:w="4773" w:type="dxa"/>
          </w:tcPr>
          <w:p w:rsidR="007D4D30" w:rsidRPr="001D05C7" w:rsidRDefault="007D4D30" w:rsidP="007D4D30">
            <w:pPr>
              <w:suppressAutoHyphens/>
              <w:spacing w:after="0" w:line="240" w:lineRule="auto"/>
              <w:rPr>
                <w:rFonts w:ascii="Arial" w:eastAsia="Times New Roman" w:hAnsi="Arial" w:cs="Arial"/>
                <w:noProof w:val="0"/>
                <w:lang w:val="es-ES" w:eastAsia="ar-SA"/>
              </w:rPr>
            </w:pPr>
          </w:p>
        </w:tc>
      </w:tr>
    </w:tbl>
    <w:p w:rsidR="007D4D30" w:rsidRPr="001D05C7" w:rsidRDefault="007D4D30" w:rsidP="007D4D30">
      <w:pPr>
        <w:suppressAutoHyphens/>
        <w:spacing w:after="0" w:line="240" w:lineRule="auto"/>
        <w:rPr>
          <w:rFonts w:ascii="Arial" w:eastAsia="Times New Roman" w:hAnsi="Arial" w:cs="Arial"/>
          <w:noProof w:val="0"/>
          <w:sz w:val="16"/>
          <w:szCs w:val="16"/>
          <w:lang w:val="es-ES" w:eastAsia="ar-SA"/>
        </w:rPr>
      </w:pPr>
    </w:p>
    <w:p w:rsidR="007D4D30" w:rsidRPr="001D05C7" w:rsidRDefault="007D4D30" w:rsidP="007D4D30">
      <w:pPr>
        <w:suppressAutoHyphens/>
        <w:spacing w:after="0" w:line="240" w:lineRule="auto"/>
        <w:jc w:val="both"/>
        <w:rPr>
          <w:rFonts w:ascii="Arial" w:eastAsia="Times New Roman" w:hAnsi="Arial" w:cs="Arial"/>
          <w:noProof w:val="0"/>
          <w:sz w:val="18"/>
          <w:szCs w:val="18"/>
          <w:lang w:val="es-ES" w:eastAsia="ar-SA"/>
        </w:rPr>
      </w:pPr>
      <w:r w:rsidRPr="001D05C7">
        <w:rPr>
          <w:rFonts w:ascii="Arial" w:eastAsia="Times New Roman" w:hAnsi="Arial" w:cs="Arial"/>
          <w:noProof w:val="0"/>
          <w:sz w:val="18"/>
          <w:szCs w:val="18"/>
          <w:lang w:val="es-ES" w:eastAsia="ar-SA"/>
        </w:rPr>
        <w:t>C).- DE CARÁCTER TÉCNICO (PRECISAR EL NUMERAL DE LA CONVOCATORIA Y MENCIONAR EL ASPECTO ESPECÍFICO)</w:t>
      </w:r>
    </w:p>
    <w:p w:rsidR="007D4D30" w:rsidRPr="001D05C7" w:rsidRDefault="007D4D30" w:rsidP="007D4D30">
      <w:pPr>
        <w:suppressAutoHyphens/>
        <w:spacing w:after="0" w:line="240" w:lineRule="auto"/>
        <w:jc w:val="both"/>
        <w:rPr>
          <w:rFonts w:ascii="Arial" w:eastAsia="Times New Roman" w:hAnsi="Arial" w:cs="Arial"/>
          <w:noProof w:val="0"/>
          <w:sz w:val="18"/>
          <w:szCs w:val="18"/>
          <w:lang w:val="es-ES" w:eastAsia="ar-SA"/>
        </w:rPr>
      </w:pP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773"/>
      </w:tblGrid>
      <w:tr w:rsidR="007D4D30" w:rsidRPr="001D05C7" w:rsidTr="00AD60AB">
        <w:trPr>
          <w:jc w:val="center"/>
        </w:trPr>
        <w:tc>
          <w:tcPr>
            <w:tcW w:w="849" w:type="dxa"/>
            <w:shd w:val="clear" w:color="auto" w:fill="D9D9D9" w:themeFill="background1" w:themeFillShade="D9"/>
          </w:tcPr>
          <w:p w:rsidR="007D4D30" w:rsidRPr="00AD60AB" w:rsidRDefault="007D4D30" w:rsidP="007D4D30">
            <w:pPr>
              <w:suppressAutoHyphens/>
              <w:spacing w:after="0" w:line="240" w:lineRule="auto"/>
              <w:jc w:val="center"/>
              <w:rPr>
                <w:rFonts w:ascii="Arial" w:eastAsia="Times New Roman" w:hAnsi="Arial" w:cs="Arial"/>
                <w:b/>
                <w:noProof w:val="0"/>
                <w:sz w:val="18"/>
                <w:szCs w:val="18"/>
                <w:lang w:val="es-ES" w:eastAsia="ar-SA"/>
              </w:rPr>
            </w:pPr>
            <w:r w:rsidRPr="00AD60AB">
              <w:rPr>
                <w:rFonts w:ascii="Arial" w:eastAsia="Times New Roman" w:hAnsi="Arial" w:cs="Arial"/>
                <w:b/>
                <w:noProof w:val="0"/>
                <w:sz w:val="18"/>
                <w:szCs w:val="18"/>
                <w:lang w:val="es-ES" w:eastAsia="ar-SA"/>
              </w:rPr>
              <w:t>Número</w:t>
            </w:r>
          </w:p>
        </w:tc>
        <w:tc>
          <w:tcPr>
            <w:tcW w:w="4650" w:type="dxa"/>
            <w:shd w:val="clear" w:color="auto" w:fill="D9D9D9" w:themeFill="background1" w:themeFillShade="D9"/>
          </w:tcPr>
          <w:p w:rsidR="007D4D30" w:rsidRPr="00AD60AB" w:rsidRDefault="007D4D30" w:rsidP="007D4D30">
            <w:pPr>
              <w:suppressAutoHyphens/>
              <w:spacing w:after="0" w:line="240" w:lineRule="auto"/>
              <w:jc w:val="center"/>
              <w:rPr>
                <w:rFonts w:ascii="Arial" w:eastAsia="Times New Roman" w:hAnsi="Arial" w:cs="Arial"/>
                <w:b/>
                <w:noProof w:val="0"/>
                <w:sz w:val="18"/>
                <w:szCs w:val="18"/>
                <w:lang w:val="es-ES" w:eastAsia="ar-SA"/>
              </w:rPr>
            </w:pPr>
            <w:r w:rsidRPr="00AD60AB">
              <w:rPr>
                <w:rFonts w:ascii="Arial" w:eastAsia="Times New Roman" w:hAnsi="Arial" w:cs="Arial"/>
                <w:b/>
                <w:noProof w:val="0"/>
                <w:sz w:val="18"/>
                <w:szCs w:val="18"/>
                <w:lang w:val="es-ES" w:eastAsia="ar-SA"/>
              </w:rPr>
              <w:t>Numeral y Pregunta</w:t>
            </w:r>
          </w:p>
        </w:tc>
        <w:tc>
          <w:tcPr>
            <w:tcW w:w="4773" w:type="dxa"/>
            <w:shd w:val="clear" w:color="auto" w:fill="D9D9D9" w:themeFill="background1" w:themeFillShade="D9"/>
          </w:tcPr>
          <w:p w:rsidR="007D4D30" w:rsidRPr="00AD60AB" w:rsidRDefault="007D4D30" w:rsidP="007D4D30">
            <w:pPr>
              <w:suppressAutoHyphens/>
              <w:spacing w:after="0" w:line="240" w:lineRule="auto"/>
              <w:jc w:val="center"/>
              <w:rPr>
                <w:rFonts w:ascii="Arial" w:eastAsia="Times New Roman" w:hAnsi="Arial" w:cs="Arial"/>
                <w:b/>
                <w:noProof w:val="0"/>
                <w:sz w:val="18"/>
                <w:szCs w:val="18"/>
                <w:lang w:val="es-ES" w:eastAsia="ar-SA"/>
              </w:rPr>
            </w:pPr>
            <w:r w:rsidRPr="00AD60AB">
              <w:rPr>
                <w:rFonts w:ascii="Arial" w:eastAsia="Times New Roman" w:hAnsi="Arial" w:cs="Arial"/>
                <w:b/>
                <w:noProof w:val="0"/>
                <w:sz w:val="18"/>
                <w:szCs w:val="18"/>
                <w:lang w:val="es-ES" w:eastAsia="ar-SA"/>
              </w:rPr>
              <w:t>Respuesta</w:t>
            </w:r>
          </w:p>
        </w:tc>
      </w:tr>
      <w:tr w:rsidR="007D4D30" w:rsidRPr="001D05C7" w:rsidTr="007D4D30">
        <w:trPr>
          <w:trHeight w:val="647"/>
          <w:jc w:val="center"/>
        </w:trPr>
        <w:tc>
          <w:tcPr>
            <w:tcW w:w="849" w:type="dxa"/>
          </w:tcPr>
          <w:p w:rsidR="007D4D30" w:rsidRPr="001D05C7" w:rsidRDefault="007D4D30" w:rsidP="007D4D30">
            <w:pPr>
              <w:suppressAutoHyphens/>
              <w:spacing w:after="0" w:line="240" w:lineRule="auto"/>
              <w:rPr>
                <w:rFonts w:ascii="Arial" w:eastAsia="Times New Roman" w:hAnsi="Arial" w:cs="Arial"/>
                <w:noProof w:val="0"/>
                <w:lang w:val="es-ES" w:eastAsia="ar-SA"/>
              </w:rPr>
            </w:pPr>
          </w:p>
        </w:tc>
        <w:tc>
          <w:tcPr>
            <w:tcW w:w="4650" w:type="dxa"/>
          </w:tcPr>
          <w:p w:rsidR="007D4D30" w:rsidRPr="001D05C7" w:rsidRDefault="007D4D30" w:rsidP="007D4D30">
            <w:pPr>
              <w:suppressAutoHyphens/>
              <w:spacing w:after="0" w:line="240" w:lineRule="auto"/>
              <w:rPr>
                <w:rFonts w:ascii="Arial" w:eastAsia="Times New Roman" w:hAnsi="Arial" w:cs="Arial"/>
                <w:noProof w:val="0"/>
                <w:lang w:val="es-ES" w:eastAsia="ar-SA"/>
              </w:rPr>
            </w:pPr>
          </w:p>
        </w:tc>
        <w:tc>
          <w:tcPr>
            <w:tcW w:w="4773" w:type="dxa"/>
          </w:tcPr>
          <w:p w:rsidR="007D4D30" w:rsidRPr="001D05C7" w:rsidRDefault="007D4D30" w:rsidP="007D4D30">
            <w:pPr>
              <w:suppressAutoHyphens/>
              <w:spacing w:after="0" w:line="240" w:lineRule="auto"/>
              <w:rPr>
                <w:rFonts w:ascii="Arial" w:eastAsia="Times New Roman" w:hAnsi="Arial" w:cs="Arial"/>
                <w:noProof w:val="0"/>
                <w:lang w:val="es-ES" w:eastAsia="ar-SA"/>
              </w:rPr>
            </w:pPr>
          </w:p>
        </w:tc>
      </w:tr>
    </w:tbl>
    <w:p w:rsidR="007D4D30" w:rsidRPr="001D05C7" w:rsidRDefault="007D4D30" w:rsidP="00493542">
      <w:pPr>
        <w:suppressAutoHyphens/>
        <w:spacing w:after="0" w:line="240" w:lineRule="auto"/>
        <w:jc w:val="center"/>
        <w:rPr>
          <w:rFonts w:ascii="Arial" w:eastAsia="Times New Roman" w:hAnsi="Arial" w:cs="Arial"/>
          <w:noProof w:val="0"/>
          <w:sz w:val="18"/>
          <w:szCs w:val="18"/>
          <w:lang w:val="es-ES" w:eastAsia="ar-SA"/>
        </w:rPr>
      </w:pPr>
    </w:p>
    <w:p w:rsidR="007D4D30" w:rsidRPr="001D05C7" w:rsidRDefault="007D4D30" w:rsidP="00493542">
      <w:pPr>
        <w:suppressAutoHyphens/>
        <w:spacing w:after="0" w:line="240" w:lineRule="auto"/>
        <w:jc w:val="center"/>
        <w:rPr>
          <w:rFonts w:ascii="Arial" w:eastAsia="Times New Roman" w:hAnsi="Arial" w:cs="Arial"/>
          <w:noProof w:val="0"/>
          <w:sz w:val="18"/>
          <w:szCs w:val="18"/>
          <w:lang w:val="es-ES" w:eastAsia="ar-SA"/>
        </w:rPr>
      </w:pPr>
      <w:r w:rsidRPr="001D05C7">
        <w:rPr>
          <w:rFonts w:ascii="Arial" w:eastAsia="Times New Roman" w:hAnsi="Arial" w:cs="Arial"/>
          <w:noProof w:val="0"/>
          <w:sz w:val="18"/>
          <w:szCs w:val="18"/>
          <w:lang w:val="es-ES" w:eastAsia="ar-SA"/>
        </w:rPr>
        <w:t>ATENTAMENTE</w:t>
      </w:r>
    </w:p>
    <w:p w:rsidR="007D4D30" w:rsidRPr="001D05C7" w:rsidRDefault="007D4D30" w:rsidP="007D4D30">
      <w:pPr>
        <w:suppressAutoHyphens/>
        <w:spacing w:after="0" w:line="240" w:lineRule="auto"/>
        <w:rPr>
          <w:rFonts w:ascii="Arial" w:eastAsia="Times New Roman" w:hAnsi="Arial" w:cs="Arial"/>
          <w:noProof w:val="0"/>
          <w:sz w:val="10"/>
          <w:szCs w:val="10"/>
          <w:lang w:val="es-ES" w:eastAsia="ar-SA"/>
        </w:rPr>
      </w:pPr>
    </w:p>
    <w:tbl>
      <w:tblPr>
        <w:tblW w:w="0" w:type="auto"/>
        <w:jc w:val="center"/>
        <w:tblLayout w:type="fixed"/>
        <w:tblCellMar>
          <w:left w:w="70" w:type="dxa"/>
          <w:right w:w="70" w:type="dxa"/>
        </w:tblCellMar>
        <w:tblLook w:val="0000" w:firstRow="0" w:lastRow="0" w:firstColumn="0" w:lastColumn="0" w:noHBand="0" w:noVBand="0"/>
      </w:tblPr>
      <w:tblGrid>
        <w:gridCol w:w="160"/>
        <w:gridCol w:w="2727"/>
        <w:gridCol w:w="170"/>
        <w:gridCol w:w="170"/>
        <w:gridCol w:w="170"/>
        <w:gridCol w:w="2727"/>
        <w:gridCol w:w="170"/>
        <w:gridCol w:w="170"/>
        <w:gridCol w:w="170"/>
        <w:gridCol w:w="2727"/>
        <w:gridCol w:w="170"/>
      </w:tblGrid>
      <w:tr w:rsidR="007D4D30" w:rsidRPr="001D05C7" w:rsidTr="007D4D30">
        <w:trPr>
          <w:cantSplit/>
          <w:trHeight w:val="447"/>
          <w:jc w:val="center"/>
        </w:trPr>
        <w:tc>
          <w:tcPr>
            <w:tcW w:w="160" w:type="dxa"/>
            <w:tcBorders>
              <w:top w:val="single" w:sz="8" w:space="0" w:color="auto"/>
              <w:left w:val="single" w:sz="8" w:space="0" w:color="auto"/>
            </w:tcBorders>
          </w:tcPr>
          <w:p w:rsidR="007D4D30" w:rsidRPr="001D05C7" w:rsidRDefault="007D4D30" w:rsidP="007D4D30">
            <w:pPr>
              <w:suppressAutoHyphens/>
              <w:spacing w:after="0" w:line="240" w:lineRule="auto"/>
              <w:rPr>
                <w:rFonts w:ascii="Arial" w:eastAsia="Times New Roman" w:hAnsi="Arial" w:cs="Arial"/>
                <w:noProof w:val="0"/>
                <w:sz w:val="18"/>
                <w:szCs w:val="18"/>
                <w:lang w:val="es-ES" w:eastAsia="ar-SA"/>
              </w:rPr>
            </w:pPr>
          </w:p>
        </w:tc>
        <w:tc>
          <w:tcPr>
            <w:tcW w:w="2727" w:type="dxa"/>
            <w:tcBorders>
              <w:top w:val="single" w:sz="8" w:space="0" w:color="auto"/>
            </w:tcBorders>
          </w:tcPr>
          <w:p w:rsidR="007D4D30" w:rsidRPr="001D05C7" w:rsidRDefault="007D4D30" w:rsidP="007D4D30">
            <w:pPr>
              <w:suppressAutoHyphens/>
              <w:spacing w:after="0" w:line="240" w:lineRule="auto"/>
              <w:rPr>
                <w:rFonts w:ascii="Arial" w:eastAsia="Times New Roman" w:hAnsi="Arial" w:cs="Arial"/>
                <w:noProof w:val="0"/>
                <w:sz w:val="18"/>
                <w:szCs w:val="18"/>
                <w:lang w:val="es-ES" w:eastAsia="ar-SA"/>
              </w:rPr>
            </w:pPr>
          </w:p>
        </w:tc>
        <w:tc>
          <w:tcPr>
            <w:tcW w:w="170" w:type="dxa"/>
            <w:tcBorders>
              <w:top w:val="single" w:sz="8" w:space="0" w:color="auto"/>
              <w:right w:val="single" w:sz="8" w:space="0" w:color="auto"/>
            </w:tcBorders>
          </w:tcPr>
          <w:p w:rsidR="007D4D30" w:rsidRPr="001D05C7" w:rsidRDefault="007D4D30" w:rsidP="007D4D30">
            <w:pPr>
              <w:suppressAutoHyphens/>
              <w:spacing w:after="0" w:line="240" w:lineRule="auto"/>
              <w:rPr>
                <w:rFonts w:ascii="Arial" w:eastAsia="Times New Roman" w:hAnsi="Arial" w:cs="Arial"/>
                <w:noProof w:val="0"/>
                <w:sz w:val="18"/>
                <w:szCs w:val="18"/>
                <w:lang w:val="es-ES" w:eastAsia="ar-SA"/>
              </w:rPr>
            </w:pPr>
          </w:p>
        </w:tc>
        <w:tc>
          <w:tcPr>
            <w:tcW w:w="170" w:type="dxa"/>
            <w:tcBorders>
              <w:left w:val="nil"/>
            </w:tcBorders>
          </w:tcPr>
          <w:p w:rsidR="007D4D30" w:rsidRPr="001D05C7" w:rsidRDefault="007D4D30" w:rsidP="007D4D30">
            <w:pPr>
              <w:suppressAutoHyphens/>
              <w:spacing w:after="0" w:line="240" w:lineRule="auto"/>
              <w:rPr>
                <w:rFonts w:ascii="Arial" w:eastAsia="Times New Roman" w:hAnsi="Arial" w:cs="Arial"/>
                <w:noProof w:val="0"/>
                <w:sz w:val="18"/>
                <w:szCs w:val="18"/>
                <w:lang w:val="es-ES" w:eastAsia="ar-SA"/>
              </w:rPr>
            </w:pPr>
          </w:p>
        </w:tc>
        <w:tc>
          <w:tcPr>
            <w:tcW w:w="170" w:type="dxa"/>
            <w:tcBorders>
              <w:top w:val="single" w:sz="8" w:space="0" w:color="auto"/>
              <w:left w:val="single" w:sz="8" w:space="0" w:color="auto"/>
            </w:tcBorders>
          </w:tcPr>
          <w:p w:rsidR="007D4D30" w:rsidRPr="001D05C7" w:rsidRDefault="007D4D30" w:rsidP="007D4D30">
            <w:pPr>
              <w:suppressAutoHyphens/>
              <w:spacing w:after="0" w:line="240" w:lineRule="auto"/>
              <w:rPr>
                <w:rFonts w:ascii="Arial" w:eastAsia="Times New Roman" w:hAnsi="Arial" w:cs="Arial"/>
                <w:noProof w:val="0"/>
                <w:sz w:val="18"/>
                <w:szCs w:val="18"/>
                <w:lang w:val="es-ES" w:eastAsia="ar-SA"/>
              </w:rPr>
            </w:pPr>
          </w:p>
        </w:tc>
        <w:tc>
          <w:tcPr>
            <w:tcW w:w="2727" w:type="dxa"/>
            <w:tcBorders>
              <w:top w:val="single" w:sz="8" w:space="0" w:color="auto"/>
            </w:tcBorders>
          </w:tcPr>
          <w:p w:rsidR="007D4D30" w:rsidRPr="001D05C7" w:rsidRDefault="007D4D30" w:rsidP="007D4D30">
            <w:pPr>
              <w:suppressAutoHyphens/>
              <w:spacing w:after="0" w:line="240" w:lineRule="auto"/>
              <w:rPr>
                <w:rFonts w:ascii="Arial" w:eastAsia="Times New Roman" w:hAnsi="Arial" w:cs="Arial"/>
                <w:noProof w:val="0"/>
                <w:sz w:val="18"/>
                <w:szCs w:val="18"/>
                <w:lang w:val="es-ES" w:eastAsia="ar-SA"/>
              </w:rPr>
            </w:pPr>
          </w:p>
        </w:tc>
        <w:tc>
          <w:tcPr>
            <w:tcW w:w="170" w:type="dxa"/>
            <w:tcBorders>
              <w:top w:val="single" w:sz="8" w:space="0" w:color="auto"/>
              <w:right w:val="single" w:sz="8" w:space="0" w:color="auto"/>
            </w:tcBorders>
          </w:tcPr>
          <w:p w:rsidR="007D4D30" w:rsidRPr="001D05C7" w:rsidRDefault="007D4D30" w:rsidP="007D4D30">
            <w:pPr>
              <w:suppressAutoHyphens/>
              <w:spacing w:after="0" w:line="240" w:lineRule="auto"/>
              <w:rPr>
                <w:rFonts w:ascii="Arial" w:eastAsia="Times New Roman" w:hAnsi="Arial" w:cs="Arial"/>
                <w:noProof w:val="0"/>
                <w:sz w:val="18"/>
                <w:szCs w:val="18"/>
                <w:lang w:val="es-ES" w:eastAsia="ar-SA"/>
              </w:rPr>
            </w:pPr>
          </w:p>
        </w:tc>
        <w:tc>
          <w:tcPr>
            <w:tcW w:w="170" w:type="dxa"/>
            <w:tcBorders>
              <w:left w:val="nil"/>
            </w:tcBorders>
          </w:tcPr>
          <w:p w:rsidR="007D4D30" w:rsidRPr="001D05C7" w:rsidRDefault="007D4D30" w:rsidP="007D4D30">
            <w:pPr>
              <w:suppressAutoHyphens/>
              <w:spacing w:after="0" w:line="240" w:lineRule="auto"/>
              <w:rPr>
                <w:rFonts w:ascii="Arial" w:eastAsia="Times New Roman" w:hAnsi="Arial" w:cs="Arial"/>
                <w:noProof w:val="0"/>
                <w:sz w:val="18"/>
                <w:szCs w:val="18"/>
                <w:lang w:val="es-ES" w:eastAsia="ar-SA"/>
              </w:rPr>
            </w:pPr>
          </w:p>
        </w:tc>
        <w:tc>
          <w:tcPr>
            <w:tcW w:w="170" w:type="dxa"/>
            <w:tcBorders>
              <w:top w:val="single" w:sz="8" w:space="0" w:color="auto"/>
              <w:left w:val="single" w:sz="8" w:space="0" w:color="auto"/>
            </w:tcBorders>
          </w:tcPr>
          <w:p w:rsidR="007D4D30" w:rsidRPr="001D05C7" w:rsidRDefault="007D4D30" w:rsidP="007D4D30">
            <w:pPr>
              <w:suppressAutoHyphens/>
              <w:spacing w:after="0" w:line="240" w:lineRule="auto"/>
              <w:rPr>
                <w:rFonts w:ascii="Arial" w:eastAsia="Times New Roman" w:hAnsi="Arial" w:cs="Arial"/>
                <w:noProof w:val="0"/>
                <w:sz w:val="18"/>
                <w:szCs w:val="18"/>
                <w:lang w:val="es-ES" w:eastAsia="ar-SA"/>
              </w:rPr>
            </w:pPr>
          </w:p>
        </w:tc>
        <w:tc>
          <w:tcPr>
            <w:tcW w:w="2727" w:type="dxa"/>
            <w:tcBorders>
              <w:top w:val="single" w:sz="8" w:space="0" w:color="auto"/>
            </w:tcBorders>
          </w:tcPr>
          <w:p w:rsidR="007D4D30" w:rsidRPr="001D05C7" w:rsidRDefault="007D4D30" w:rsidP="007D4D30">
            <w:pPr>
              <w:suppressAutoHyphens/>
              <w:spacing w:after="0" w:line="240" w:lineRule="auto"/>
              <w:rPr>
                <w:rFonts w:ascii="Arial" w:eastAsia="Times New Roman" w:hAnsi="Arial" w:cs="Arial"/>
                <w:noProof w:val="0"/>
                <w:sz w:val="18"/>
                <w:szCs w:val="18"/>
                <w:lang w:val="es-ES" w:eastAsia="ar-SA"/>
              </w:rPr>
            </w:pPr>
          </w:p>
        </w:tc>
        <w:tc>
          <w:tcPr>
            <w:tcW w:w="170" w:type="dxa"/>
            <w:tcBorders>
              <w:top w:val="single" w:sz="8" w:space="0" w:color="auto"/>
              <w:right w:val="single" w:sz="8" w:space="0" w:color="auto"/>
            </w:tcBorders>
          </w:tcPr>
          <w:p w:rsidR="007D4D30" w:rsidRPr="001D05C7" w:rsidRDefault="007D4D30" w:rsidP="007D4D30">
            <w:pPr>
              <w:suppressAutoHyphens/>
              <w:spacing w:after="0" w:line="240" w:lineRule="auto"/>
              <w:rPr>
                <w:rFonts w:ascii="Arial" w:eastAsia="Times New Roman" w:hAnsi="Arial" w:cs="Arial"/>
                <w:noProof w:val="0"/>
                <w:sz w:val="18"/>
                <w:szCs w:val="18"/>
                <w:lang w:val="es-ES" w:eastAsia="ar-SA"/>
              </w:rPr>
            </w:pPr>
          </w:p>
        </w:tc>
      </w:tr>
      <w:tr w:rsidR="007D4D30" w:rsidRPr="001D05C7" w:rsidTr="007D4D30">
        <w:trPr>
          <w:cantSplit/>
          <w:jc w:val="center"/>
        </w:trPr>
        <w:tc>
          <w:tcPr>
            <w:tcW w:w="160" w:type="dxa"/>
            <w:tcBorders>
              <w:left w:val="single" w:sz="8" w:space="0" w:color="auto"/>
              <w:bottom w:val="single" w:sz="8" w:space="0" w:color="auto"/>
            </w:tcBorders>
          </w:tcPr>
          <w:p w:rsidR="007D4D30" w:rsidRPr="001D05C7" w:rsidRDefault="007D4D30" w:rsidP="007D4D30">
            <w:pPr>
              <w:suppressAutoHyphens/>
              <w:spacing w:after="0" w:line="240" w:lineRule="auto"/>
              <w:rPr>
                <w:rFonts w:ascii="Arial" w:eastAsia="Times New Roman" w:hAnsi="Arial" w:cs="Arial"/>
                <w:noProof w:val="0"/>
                <w:sz w:val="18"/>
                <w:szCs w:val="18"/>
                <w:lang w:val="es-ES" w:eastAsia="ar-SA"/>
              </w:rPr>
            </w:pPr>
          </w:p>
        </w:tc>
        <w:tc>
          <w:tcPr>
            <w:tcW w:w="2727" w:type="dxa"/>
            <w:tcBorders>
              <w:top w:val="single" w:sz="8" w:space="0" w:color="auto"/>
              <w:bottom w:val="single" w:sz="8" w:space="0" w:color="auto"/>
            </w:tcBorders>
          </w:tcPr>
          <w:p w:rsidR="007D4D30" w:rsidRPr="001D05C7" w:rsidRDefault="007D4D30" w:rsidP="007D4D30">
            <w:pPr>
              <w:suppressAutoHyphens/>
              <w:spacing w:after="0" w:line="240" w:lineRule="auto"/>
              <w:jc w:val="center"/>
              <w:rPr>
                <w:rFonts w:ascii="Arial" w:eastAsia="Times New Roman" w:hAnsi="Arial" w:cs="Arial"/>
                <w:noProof w:val="0"/>
                <w:sz w:val="18"/>
                <w:szCs w:val="18"/>
                <w:lang w:val="es-ES" w:eastAsia="ar-SA"/>
              </w:rPr>
            </w:pPr>
            <w:r w:rsidRPr="001D05C7">
              <w:rPr>
                <w:rFonts w:ascii="Arial" w:eastAsia="Times New Roman" w:hAnsi="Arial" w:cs="Arial"/>
                <w:noProof w:val="0"/>
                <w:sz w:val="18"/>
                <w:szCs w:val="18"/>
                <w:lang w:val="es-ES" w:eastAsia="ar-SA"/>
              </w:rPr>
              <w:t>Nombre del Representante Legal</w:t>
            </w:r>
          </w:p>
        </w:tc>
        <w:tc>
          <w:tcPr>
            <w:tcW w:w="170" w:type="dxa"/>
            <w:tcBorders>
              <w:bottom w:val="single" w:sz="8" w:space="0" w:color="auto"/>
              <w:right w:val="single" w:sz="8" w:space="0" w:color="auto"/>
            </w:tcBorders>
          </w:tcPr>
          <w:p w:rsidR="007D4D30" w:rsidRPr="001D05C7" w:rsidRDefault="007D4D30" w:rsidP="007D4D30">
            <w:pPr>
              <w:suppressAutoHyphens/>
              <w:spacing w:after="0" w:line="240" w:lineRule="auto"/>
              <w:jc w:val="center"/>
              <w:rPr>
                <w:rFonts w:ascii="Arial" w:eastAsia="Times New Roman" w:hAnsi="Arial" w:cs="Arial"/>
                <w:noProof w:val="0"/>
                <w:sz w:val="18"/>
                <w:szCs w:val="18"/>
                <w:lang w:val="es-ES" w:eastAsia="ar-SA"/>
              </w:rPr>
            </w:pPr>
          </w:p>
        </w:tc>
        <w:tc>
          <w:tcPr>
            <w:tcW w:w="170" w:type="dxa"/>
            <w:tcBorders>
              <w:left w:val="nil"/>
            </w:tcBorders>
          </w:tcPr>
          <w:p w:rsidR="007D4D30" w:rsidRPr="001D05C7" w:rsidRDefault="007D4D30" w:rsidP="007D4D30">
            <w:pPr>
              <w:suppressAutoHyphens/>
              <w:spacing w:after="0" w:line="240" w:lineRule="auto"/>
              <w:jc w:val="center"/>
              <w:rPr>
                <w:rFonts w:ascii="Arial" w:eastAsia="Times New Roman" w:hAnsi="Arial" w:cs="Arial"/>
                <w:noProof w:val="0"/>
                <w:sz w:val="18"/>
                <w:szCs w:val="18"/>
                <w:lang w:val="es-ES" w:eastAsia="ar-SA"/>
              </w:rPr>
            </w:pPr>
          </w:p>
        </w:tc>
        <w:tc>
          <w:tcPr>
            <w:tcW w:w="170" w:type="dxa"/>
            <w:tcBorders>
              <w:left w:val="single" w:sz="8" w:space="0" w:color="auto"/>
              <w:bottom w:val="single" w:sz="8" w:space="0" w:color="auto"/>
            </w:tcBorders>
          </w:tcPr>
          <w:p w:rsidR="007D4D30" w:rsidRPr="001D05C7" w:rsidRDefault="007D4D30" w:rsidP="007D4D30">
            <w:pPr>
              <w:suppressAutoHyphens/>
              <w:spacing w:after="0" w:line="240" w:lineRule="auto"/>
              <w:jc w:val="center"/>
              <w:rPr>
                <w:rFonts w:ascii="Arial" w:eastAsia="Times New Roman" w:hAnsi="Arial" w:cs="Arial"/>
                <w:noProof w:val="0"/>
                <w:sz w:val="18"/>
                <w:szCs w:val="18"/>
                <w:lang w:val="es-ES" w:eastAsia="ar-SA"/>
              </w:rPr>
            </w:pPr>
          </w:p>
        </w:tc>
        <w:tc>
          <w:tcPr>
            <w:tcW w:w="2727" w:type="dxa"/>
            <w:tcBorders>
              <w:top w:val="single" w:sz="8" w:space="0" w:color="auto"/>
              <w:bottom w:val="single" w:sz="8" w:space="0" w:color="auto"/>
            </w:tcBorders>
          </w:tcPr>
          <w:p w:rsidR="007D4D30" w:rsidRPr="001D05C7" w:rsidRDefault="007D4D30" w:rsidP="007D4D30">
            <w:pPr>
              <w:suppressAutoHyphens/>
              <w:spacing w:after="0" w:line="240" w:lineRule="auto"/>
              <w:jc w:val="center"/>
              <w:rPr>
                <w:rFonts w:ascii="Arial" w:eastAsia="Times New Roman" w:hAnsi="Arial" w:cs="Arial"/>
                <w:noProof w:val="0"/>
                <w:sz w:val="18"/>
                <w:szCs w:val="18"/>
                <w:lang w:val="es-ES" w:eastAsia="ar-SA"/>
              </w:rPr>
            </w:pPr>
            <w:r w:rsidRPr="001D05C7">
              <w:rPr>
                <w:rFonts w:ascii="Arial" w:eastAsia="Times New Roman" w:hAnsi="Arial" w:cs="Arial"/>
                <w:noProof w:val="0"/>
                <w:sz w:val="18"/>
                <w:szCs w:val="18"/>
                <w:lang w:val="es-ES" w:eastAsia="ar-SA"/>
              </w:rPr>
              <w:t>Cargo en la EMPRESA</w:t>
            </w:r>
          </w:p>
        </w:tc>
        <w:tc>
          <w:tcPr>
            <w:tcW w:w="170" w:type="dxa"/>
            <w:tcBorders>
              <w:bottom w:val="single" w:sz="8" w:space="0" w:color="auto"/>
              <w:right w:val="single" w:sz="8" w:space="0" w:color="auto"/>
            </w:tcBorders>
          </w:tcPr>
          <w:p w:rsidR="007D4D30" w:rsidRPr="001D05C7" w:rsidRDefault="007D4D30" w:rsidP="007D4D30">
            <w:pPr>
              <w:suppressAutoHyphens/>
              <w:spacing w:after="0" w:line="240" w:lineRule="auto"/>
              <w:jc w:val="center"/>
              <w:rPr>
                <w:rFonts w:ascii="Arial" w:eastAsia="Times New Roman" w:hAnsi="Arial" w:cs="Arial"/>
                <w:noProof w:val="0"/>
                <w:sz w:val="18"/>
                <w:szCs w:val="18"/>
                <w:lang w:val="es-ES" w:eastAsia="ar-SA"/>
              </w:rPr>
            </w:pPr>
          </w:p>
        </w:tc>
        <w:tc>
          <w:tcPr>
            <w:tcW w:w="170" w:type="dxa"/>
            <w:tcBorders>
              <w:left w:val="nil"/>
            </w:tcBorders>
          </w:tcPr>
          <w:p w:rsidR="007D4D30" w:rsidRPr="001D05C7" w:rsidRDefault="007D4D30" w:rsidP="007D4D30">
            <w:pPr>
              <w:suppressAutoHyphens/>
              <w:spacing w:after="0" w:line="240" w:lineRule="auto"/>
              <w:jc w:val="center"/>
              <w:rPr>
                <w:rFonts w:ascii="Arial" w:eastAsia="Times New Roman" w:hAnsi="Arial" w:cs="Arial"/>
                <w:noProof w:val="0"/>
                <w:sz w:val="18"/>
                <w:szCs w:val="18"/>
                <w:lang w:val="es-ES" w:eastAsia="ar-SA"/>
              </w:rPr>
            </w:pPr>
          </w:p>
        </w:tc>
        <w:tc>
          <w:tcPr>
            <w:tcW w:w="170" w:type="dxa"/>
            <w:tcBorders>
              <w:left w:val="single" w:sz="8" w:space="0" w:color="auto"/>
              <w:bottom w:val="single" w:sz="8" w:space="0" w:color="auto"/>
            </w:tcBorders>
          </w:tcPr>
          <w:p w:rsidR="007D4D30" w:rsidRPr="001D05C7" w:rsidRDefault="007D4D30" w:rsidP="007D4D30">
            <w:pPr>
              <w:suppressAutoHyphens/>
              <w:spacing w:after="0" w:line="240" w:lineRule="auto"/>
              <w:jc w:val="center"/>
              <w:rPr>
                <w:rFonts w:ascii="Arial" w:eastAsia="Times New Roman" w:hAnsi="Arial" w:cs="Arial"/>
                <w:noProof w:val="0"/>
                <w:sz w:val="18"/>
                <w:szCs w:val="18"/>
                <w:lang w:val="es-ES" w:eastAsia="ar-SA"/>
              </w:rPr>
            </w:pPr>
          </w:p>
        </w:tc>
        <w:tc>
          <w:tcPr>
            <w:tcW w:w="2727" w:type="dxa"/>
            <w:tcBorders>
              <w:top w:val="single" w:sz="8" w:space="0" w:color="auto"/>
              <w:bottom w:val="single" w:sz="8" w:space="0" w:color="auto"/>
            </w:tcBorders>
          </w:tcPr>
          <w:p w:rsidR="007D4D30" w:rsidRPr="001D05C7" w:rsidRDefault="007D4D30" w:rsidP="007D4D30">
            <w:pPr>
              <w:suppressAutoHyphens/>
              <w:spacing w:after="0" w:line="240" w:lineRule="auto"/>
              <w:jc w:val="center"/>
              <w:rPr>
                <w:rFonts w:ascii="Arial" w:eastAsia="Times New Roman" w:hAnsi="Arial" w:cs="Arial"/>
                <w:noProof w:val="0"/>
                <w:sz w:val="18"/>
                <w:szCs w:val="18"/>
                <w:lang w:val="es-ES" w:eastAsia="ar-SA"/>
              </w:rPr>
            </w:pPr>
            <w:r w:rsidRPr="001D05C7">
              <w:rPr>
                <w:rFonts w:ascii="Arial" w:eastAsia="Times New Roman" w:hAnsi="Arial" w:cs="Arial"/>
                <w:noProof w:val="0"/>
                <w:sz w:val="18"/>
                <w:szCs w:val="18"/>
                <w:lang w:val="es-ES" w:eastAsia="ar-SA"/>
              </w:rPr>
              <w:t>Firma</w:t>
            </w:r>
          </w:p>
        </w:tc>
        <w:tc>
          <w:tcPr>
            <w:tcW w:w="170" w:type="dxa"/>
            <w:tcBorders>
              <w:bottom w:val="single" w:sz="8" w:space="0" w:color="auto"/>
              <w:right w:val="single" w:sz="8" w:space="0" w:color="auto"/>
            </w:tcBorders>
          </w:tcPr>
          <w:p w:rsidR="007D4D30" w:rsidRPr="001D05C7" w:rsidRDefault="007D4D30" w:rsidP="007D4D30">
            <w:pPr>
              <w:suppressAutoHyphens/>
              <w:spacing w:after="0" w:line="240" w:lineRule="auto"/>
              <w:rPr>
                <w:rFonts w:ascii="Arial" w:eastAsia="Times New Roman" w:hAnsi="Arial" w:cs="Arial"/>
                <w:noProof w:val="0"/>
                <w:sz w:val="18"/>
                <w:szCs w:val="18"/>
                <w:lang w:val="es-ES" w:eastAsia="ar-SA"/>
              </w:rPr>
            </w:pPr>
          </w:p>
        </w:tc>
      </w:tr>
    </w:tbl>
    <w:p w:rsidR="007D4D30" w:rsidRPr="001D05C7" w:rsidRDefault="007D4D30" w:rsidP="007D4D30">
      <w:pPr>
        <w:suppressAutoHyphens/>
        <w:spacing w:after="0" w:line="240" w:lineRule="auto"/>
        <w:rPr>
          <w:rFonts w:ascii="Arial" w:eastAsia="Times New Roman" w:hAnsi="Arial" w:cs="Arial"/>
          <w:noProof w:val="0"/>
          <w:sz w:val="10"/>
          <w:szCs w:val="10"/>
          <w:lang w:val="es-ES" w:eastAsia="ar-SA"/>
        </w:rPr>
      </w:pPr>
    </w:p>
    <w:tbl>
      <w:tblPr>
        <w:tblW w:w="9422" w:type="dxa"/>
        <w:jc w:val="center"/>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2"/>
      </w:tblGrid>
      <w:tr w:rsidR="007D4D30" w:rsidRPr="001D05C7" w:rsidTr="007D4D30">
        <w:trPr>
          <w:jc w:val="center"/>
        </w:trPr>
        <w:tc>
          <w:tcPr>
            <w:tcW w:w="9422" w:type="dxa"/>
          </w:tcPr>
          <w:p w:rsidR="007D4D30" w:rsidRPr="001D05C7" w:rsidRDefault="007D4D30" w:rsidP="007D4D30">
            <w:pPr>
              <w:suppressAutoHyphens/>
              <w:spacing w:after="0" w:line="240" w:lineRule="auto"/>
              <w:ind w:left="578" w:hanging="578"/>
              <w:rPr>
                <w:rFonts w:ascii="Arial" w:eastAsia="Times New Roman" w:hAnsi="Arial" w:cs="Arial"/>
                <w:noProof w:val="0"/>
                <w:sz w:val="18"/>
                <w:szCs w:val="18"/>
                <w:lang w:val="es-ES" w:eastAsia="ar-SA"/>
              </w:rPr>
            </w:pPr>
            <w:r w:rsidRPr="001D05C7">
              <w:rPr>
                <w:rFonts w:ascii="Arial" w:eastAsia="Times New Roman" w:hAnsi="Arial" w:cs="Arial"/>
                <w:b/>
                <w:noProof w:val="0"/>
                <w:sz w:val="18"/>
                <w:szCs w:val="18"/>
                <w:lang w:val="es-ES" w:eastAsia="ar-SA"/>
              </w:rPr>
              <w:t>Nota:</w:t>
            </w:r>
            <w:r w:rsidRPr="001D05C7">
              <w:rPr>
                <w:rFonts w:ascii="Arial" w:eastAsia="Times New Roman" w:hAnsi="Arial" w:cs="Arial"/>
                <w:noProof w:val="0"/>
                <w:sz w:val="18"/>
                <w:szCs w:val="18"/>
                <w:lang w:val="es-ES" w:eastAsia="ar-SA"/>
              </w:rPr>
              <w:t xml:space="preserve"> Este documento podrá ser reproducido cuantas veces sea necesario.</w:t>
            </w:r>
          </w:p>
        </w:tc>
      </w:tr>
    </w:tbl>
    <w:p w:rsidR="007D4D30" w:rsidRPr="007D4D30" w:rsidRDefault="007D4D30" w:rsidP="008A199D">
      <w:pPr>
        <w:suppressAutoHyphens/>
        <w:spacing w:after="0" w:line="240" w:lineRule="auto"/>
        <w:jc w:val="center"/>
        <w:rPr>
          <w:rFonts w:ascii="Arial" w:eastAsia="Times New Roman" w:hAnsi="Arial" w:cs="Arial"/>
          <w:b/>
          <w:sz w:val="28"/>
          <w:szCs w:val="24"/>
          <w:lang w:eastAsia="ar-SA"/>
        </w:rPr>
      </w:pPr>
    </w:p>
    <w:p w:rsidR="007D4D30" w:rsidRDefault="007D4D30">
      <w:pPr>
        <w:rPr>
          <w:rFonts w:ascii="Arial" w:eastAsia="Times New Roman" w:hAnsi="Arial" w:cs="Arial"/>
          <w:b/>
          <w:sz w:val="28"/>
          <w:szCs w:val="24"/>
          <w:lang w:val="es-ES" w:eastAsia="ar-SA"/>
        </w:rPr>
      </w:pPr>
      <w:r>
        <w:rPr>
          <w:rFonts w:ascii="Arial" w:eastAsia="Times New Roman" w:hAnsi="Arial" w:cs="Arial"/>
          <w:b/>
          <w:sz w:val="28"/>
          <w:szCs w:val="24"/>
          <w:lang w:val="es-ES" w:eastAsia="ar-SA"/>
        </w:rPr>
        <w:br w:type="page"/>
      </w:r>
    </w:p>
    <w:p w:rsidR="002538DC" w:rsidRPr="00CB7E32" w:rsidRDefault="007D4D30" w:rsidP="00960799">
      <w:pPr>
        <w:pStyle w:val="Ttulo1"/>
        <w:numPr>
          <w:ilvl w:val="0"/>
          <w:numId w:val="0"/>
        </w:numPr>
        <w:spacing w:before="0" w:after="0"/>
        <w:ind w:left="360"/>
        <w:jc w:val="center"/>
        <w:rPr>
          <w:rFonts w:cs="Arial"/>
          <w:noProof w:val="0"/>
          <w:sz w:val="20"/>
          <w:szCs w:val="20"/>
          <w:lang w:val="es-ES"/>
        </w:rPr>
      </w:pPr>
      <w:bookmarkStart w:id="148" w:name="_Toc460500938"/>
      <w:bookmarkStart w:id="149" w:name="_Toc461526973"/>
      <w:r w:rsidRPr="00CB7E32">
        <w:rPr>
          <w:rFonts w:cs="Arial"/>
          <w:sz w:val="20"/>
          <w:szCs w:val="20"/>
        </w:rPr>
        <w:lastRenderedPageBreak/>
        <w:t>ANEXO</w:t>
      </w:r>
      <w:r w:rsidRPr="00CB7E32">
        <w:rPr>
          <w:rFonts w:cs="Arial"/>
          <w:noProof w:val="0"/>
          <w:sz w:val="20"/>
          <w:szCs w:val="20"/>
          <w:lang w:val="es-ES"/>
        </w:rPr>
        <w:t xml:space="preserve"> 4 </w:t>
      </w:r>
      <w:bookmarkEnd w:id="148"/>
      <w:r w:rsidR="002538DC" w:rsidRPr="00CB7E32">
        <w:rPr>
          <w:rFonts w:cs="Arial"/>
          <w:noProof w:val="0"/>
          <w:sz w:val="20"/>
          <w:szCs w:val="20"/>
          <w:lang w:val="es-ES"/>
        </w:rPr>
        <w:t>ACREDITAMIENTO DE PRESONALIDAD JURÍDICA</w:t>
      </w:r>
      <w:r w:rsidR="002538DC">
        <w:rPr>
          <w:rFonts w:cs="Arial"/>
          <w:noProof w:val="0"/>
          <w:sz w:val="20"/>
          <w:szCs w:val="20"/>
          <w:lang w:val="es-ES"/>
        </w:rPr>
        <w:t xml:space="preserve"> Y DATOS DE NOTIFICACIÓN</w:t>
      </w:r>
      <w:bookmarkEnd w:id="149"/>
    </w:p>
    <w:p w:rsidR="002538DC" w:rsidRDefault="002538DC" w:rsidP="007D4D30">
      <w:pPr>
        <w:suppressAutoHyphens/>
        <w:spacing w:after="0" w:line="240" w:lineRule="auto"/>
        <w:rPr>
          <w:rFonts w:ascii="Arial" w:eastAsia="Times New Roman" w:hAnsi="Arial" w:cs="Arial"/>
          <w:noProof w:val="0"/>
          <w:sz w:val="18"/>
          <w:szCs w:val="18"/>
          <w:lang w:val="es-ES" w:eastAsia="ar-SA"/>
        </w:rPr>
      </w:pPr>
    </w:p>
    <w:p w:rsidR="002538DC" w:rsidRPr="00B71DA5" w:rsidRDefault="002538DC" w:rsidP="00C443D4">
      <w:pPr>
        <w:suppressAutoHyphens/>
        <w:spacing w:after="0" w:line="240" w:lineRule="auto"/>
        <w:jc w:val="both"/>
        <w:rPr>
          <w:rFonts w:ascii="Arial" w:eastAsia="Times New Roman" w:hAnsi="Arial" w:cs="Arial"/>
          <w:noProof w:val="0"/>
          <w:sz w:val="18"/>
          <w:szCs w:val="18"/>
          <w:lang w:val="es-ES" w:eastAsia="ar-SA"/>
        </w:rPr>
      </w:pPr>
      <w:bookmarkStart w:id="150" w:name="_Toc460500939"/>
      <w:r w:rsidRPr="00B71DA5">
        <w:rPr>
          <w:rFonts w:ascii="Arial" w:eastAsia="Times New Roman" w:hAnsi="Arial" w:cs="Arial"/>
          <w:noProof w:val="0"/>
          <w:sz w:val="18"/>
          <w:szCs w:val="18"/>
          <w:lang w:val="es-ES" w:eastAsia="ar-SA"/>
        </w:rPr>
        <w:t>(PREFERENTEMENTE EN PAPEL MEMBRETADO DEL LICITANTE)</w:t>
      </w:r>
    </w:p>
    <w:p w:rsidR="002538DC" w:rsidRPr="00B71DA5" w:rsidRDefault="002538DC" w:rsidP="002538DC">
      <w:pPr>
        <w:suppressAutoHyphens/>
        <w:spacing w:after="0" w:line="240" w:lineRule="auto"/>
        <w:jc w:val="center"/>
        <w:rPr>
          <w:rFonts w:ascii="Arial" w:eastAsia="Times New Roman" w:hAnsi="Arial" w:cs="Arial"/>
          <w:b/>
          <w:noProof w:val="0"/>
          <w:sz w:val="18"/>
          <w:szCs w:val="18"/>
          <w:lang w:val="es-ES" w:eastAsia="ar-SA"/>
        </w:rPr>
      </w:pPr>
    </w:p>
    <w:p w:rsidR="002538DC" w:rsidRPr="00B71DA5" w:rsidRDefault="002538DC" w:rsidP="002538DC">
      <w:pPr>
        <w:suppressAutoHyphens/>
        <w:spacing w:after="0" w:line="240" w:lineRule="auto"/>
        <w:jc w:val="both"/>
        <w:rPr>
          <w:rFonts w:ascii="Arial" w:eastAsia="Times New Roman" w:hAnsi="Arial" w:cs="Arial"/>
          <w:b/>
          <w:noProof w:val="0"/>
          <w:sz w:val="18"/>
          <w:szCs w:val="18"/>
          <w:lang w:val="es-ES" w:eastAsia="ar-SA"/>
        </w:rPr>
      </w:pPr>
      <w:r w:rsidRPr="00B71DA5">
        <w:rPr>
          <w:rFonts w:ascii="Arial" w:eastAsia="Times New Roman" w:hAnsi="Arial" w:cs="Arial"/>
          <w:noProof w:val="0"/>
          <w:sz w:val="18"/>
          <w:szCs w:val="18"/>
          <w:u w:val="single"/>
          <w:lang w:val="es-ES" w:eastAsia="ar-SA"/>
        </w:rPr>
        <w:t>________(nombre)             ,</w:t>
      </w:r>
      <w:r w:rsidRPr="00B71DA5">
        <w:rPr>
          <w:rFonts w:ascii="Arial" w:eastAsia="Times New Roman" w:hAnsi="Arial" w:cs="Arial"/>
          <w:noProof w:val="0"/>
          <w:sz w:val="18"/>
          <w:szCs w:val="18"/>
          <w:lang w:val="es-ES" w:eastAsia="ar-SA"/>
        </w:rPr>
        <w:t xml:space="preserve"> manifiesto </w:t>
      </w:r>
      <w:r w:rsidRPr="00B71DA5">
        <w:rPr>
          <w:rFonts w:ascii="Arial" w:hAnsi="Arial" w:cs="Arial"/>
          <w:b/>
          <w:noProof w:val="0"/>
          <w:sz w:val="18"/>
          <w:szCs w:val="18"/>
        </w:rPr>
        <w:t>Bajo Protesta a Decir Verdad</w:t>
      </w:r>
      <w:r w:rsidRPr="00B71DA5">
        <w:rPr>
          <w:rFonts w:ascii="Arial" w:eastAsia="Times New Roman" w:hAnsi="Arial" w:cs="Arial"/>
          <w:noProof w:val="0"/>
          <w:sz w:val="18"/>
          <w:szCs w:val="18"/>
          <w:lang w:val="es-ES" w:eastAsia="ar-SA"/>
        </w:rPr>
        <w:t xml:space="preserve">, que los datos aquí asentados son ciertos y han sido verificados; así como que cuento con facultades suficientes para </w:t>
      </w:r>
      <w:r w:rsidRPr="00B71DA5">
        <w:rPr>
          <w:rFonts w:ascii="Arial" w:eastAsia="Times New Roman" w:hAnsi="Arial" w:cs="Arial"/>
          <w:b/>
          <w:noProof w:val="0"/>
          <w:sz w:val="18"/>
          <w:szCs w:val="18"/>
          <w:lang w:val="es-ES" w:eastAsia="ar-SA"/>
        </w:rPr>
        <w:t xml:space="preserve">comprometerme </w:t>
      </w:r>
      <w:r w:rsidRPr="00B71DA5">
        <w:rPr>
          <w:rFonts w:ascii="Arial" w:eastAsia="Times New Roman" w:hAnsi="Arial" w:cs="Arial"/>
          <w:noProof w:val="0"/>
          <w:sz w:val="18"/>
          <w:szCs w:val="18"/>
          <w:lang w:val="es-ES" w:eastAsia="ar-SA"/>
        </w:rPr>
        <w:t xml:space="preserve">en la presente Licitación Pública, a nombre y representación de: </w:t>
      </w:r>
      <w:r w:rsidRPr="00B71DA5">
        <w:rPr>
          <w:rFonts w:ascii="Arial" w:eastAsia="Times New Roman" w:hAnsi="Arial" w:cs="Arial"/>
          <w:noProof w:val="0"/>
          <w:sz w:val="18"/>
          <w:szCs w:val="18"/>
          <w:u w:val="single"/>
          <w:lang w:val="es-ES" w:eastAsia="ar-SA"/>
        </w:rPr>
        <w:t>___(persona física o moral)___.</w:t>
      </w:r>
    </w:p>
    <w:p w:rsidR="002538DC" w:rsidRPr="00B71DA5" w:rsidRDefault="002538DC" w:rsidP="00F738A9">
      <w:pPr>
        <w:suppressAutoHyphens/>
        <w:spacing w:after="0" w:line="240" w:lineRule="auto"/>
        <w:rPr>
          <w:rFonts w:ascii="Arial" w:eastAsia="Times New Roman" w:hAnsi="Arial" w:cs="Arial"/>
          <w:noProof w:val="0"/>
          <w:sz w:val="18"/>
          <w:szCs w:val="18"/>
          <w:lang w:val="es-ES" w:eastAsia="ar-SA"/>
        </w:rPr>
      </w:pPr>
    </w:p>
    <w:p w:rsidR="002538DC" w:rsidRPr="00B71DA5" w:rsidRDefault="002538DC" w:rsidP="00C443D4">
      <w:pPr>
        <w:suppressAutoHyphens/>
        <w:spacing w:after="0" w:line="240" w:lineRule="auto"/>
        <w:jc w:val="both"/>
        <w:rPr>
          <w:rFonts w:ascii="Arial" w:eastAsia="Times New Roman" w:hAnsi="Arial" w:cs="Arial"/>
          <w:noProof w:val="0"/>
          <w:sz w:val="18"/>
          <w:szCs w:val="18"/>
          <w:lang w:val="es-ES" w:eastAsia="ar-SA"/>
        </w:rPr>
      </w:pPr>
      <w:r w:rsidRPr="00B71DA5">
        <w:rPr>
          <w:rFonts w:ascii="Arial" w:eastAsia="Times New Roman" w:hAnsi="Arial" w:cs="Arial"/>
          <w:noProof w:val="0"/>
          <w:sz w:val="18"/>
          <w:szCs w:val="18"/>
          <w:lang w:val="es-ES" w:eastAsia="ar-SA"/>
        </w:rPr>
        <w:t>No. de la Licitación Pública__________________________.</w:t>
      </w:r>
    </w:p>
    <w:p w:rsidR="002538DC" w:rsidRPr="00B71DA5" w:rsidRDefault="002538DC" w:rsidP="002538DC">
      <w:pPr>
        <w:suppressAutoHyphens/>
        <w:spacing w:after="0" w:line="240" w:lineRule="auto"/>
        <w:rPr>
          <w:rFonts w:ascii="Arial" w:eastAsia="Times New Roman" w:hAnsi="Arial" w:cs="Arial"/>
          <w:noProof w:val="0"/>
          <w:sz w:val="18"/>
          <w:szCs w:val="18"/>
          <w:lang w:val="es-ES" w:eastAsia="ar-SA"/>
        </w:rPr>
      </w:pPr>
    </w:p>
    <w:tbl>
      <w:tblPr>
        <w:tblW w:w="0" w:type="auto"/>
        <w:tblInd w:w="-22" w:type="dxa"/>
        <w:tblLayout w:type="fixed"/>
        <w:tblCellMar>
          <w:left w:w="70" w:type="dxa"/>
          <w:right w:w="70" w:type="dxa"/>
        </w:tblCellMar>
        <w:tblLook w:val="0000" w:firstRow="0" w:lastRow="0" w:firstColumn="0" w:lastColumn="0" w:noHBand="0" w:noVBand="0"/>
      </w:tblPr>
      <w:tblGrid>
        <w:gridCol w:w="10015"/>
      </w:tblGrid>
      <w:tr w:rsidR="002538DC" w:rsidRPr="00B71DA5" w:rsidTr="00D615E3">
        <w:tc>
          <w:tcPr>
            <w:tcW w:w="10015" w:type="dxa"/>
            <w:tcBorders>
              <w:top w:val="single" w:sz="4" w:space="0" w:color="000000"/>
              <w:left w:val="single" w:sz="4" w:space="0" w:color="000000"/>
              <w:bottom w:val="single" w:sz="4" w:space="0" w:color="000000"/>
              <w:right w:val="single" w:sz="4" w:space="0" w:color="000000"/>
            </w:tcBorders>
          </w:tcPr>
          <w:p w:rsidR="002538DC" w:rsidRPr="00B71DA5" w:rsidRDefault="002538DC" w:rsidP="00D615E3">
            <w:pPr>
              <w:suppressAutoHyphens/>
              <w:snapToGrid w:val="0"/>
              <w:spacing w:after="0" w:line="240" w:lineRule="auto"/>
              <w:rPr>
                <w:rFonts w:ascii="Arial" w:eastAsia="Times New Roman" w:hAnsi="Arial" w:cs="Arial"/>
                <w:noProof w:val="0"/>
                <w:sz w:val="16"/>
                <w:szCs w:val="16"/>
                <w:lang w:val="es-ES" w:eastAsia="ar-SA"/>
              </w:rPr>
            </w:pPr>
            <w:r w:rsidRPr="00B71DA5">
              <w:rPr>
                <w:rFonts w:ascii="Arial" w:eastAsia="Times New Roman" w:hAnsi="Arial" w:cs="Arial"/>
                <w:noProof w:val="0"/>
                <w:sz w:val="16"/>
                <w:szCs w:val="16"/>
                <w:lang w:val="es-ES" w:eastAsia="ar-SA"/>
              </w:rPr>
              <w:t>Registro Federal de Contribuyentes:</w:t>
            </w:r>
          </w:p>
          <w:p w:rsidR="002538DC" w:rsidRPr="00B71DA5" w:rsidRDefault="002538DC" w:rsidP="00D615E3">
            <w:pPr>
              <w:suppressAutoHyphens/>
              <w:spacing w:after="0" w:line="240" w:lineRule="auto"/>
              <w:rPr>
                <w:rFonts w:ascii="Arial" w:eastAsia="Times New Roman" w:hAnsi="Arial" w:cs="Arial"/>
                <w:noProof w:val="0"/>
                <w:sz w:val="12"/>
                <w:szCs w:val="12"/>
                <w:lang w:val="es-ES" w:eastAsia="ar-SA"/>
              </w:rPr>
            </w:pPr>
          </w:p>
          <w:p w:rsidR="002538DC" w:rsidRPr="00B71DA5" w:rsidRDefault="002538DC" w:rsidP="00D615E3">
            <w:pPr>
              <w:suppressAutoHyphens/>
              <w:spacing w:after="0" w:line="240" w:lineRule="auto"/>
              <w:rPr>
                <w:rFonts w:ascii="Arial" w:eastAsia="Times New Roman" w:hAnsi="Arial" w:cs="Arial"/>
                <w:noProof w:val="0"/>
                <w:sz w:val="16"/>
                <w:szCs w:val="16"/>
                <w:lang w:val="es-ES" w:eastAsia="ar-SA"/>
              </w:rPr>
            </w:pPr>
            <w:r w:rsidRPr="00B71DA5">
              <w:rPr>
                <w:rFonts w:ascii="Arial" w:eastAsia="Times New Roman" w:hAnsi="Arial" w:cs="Arial"/>
                <w:noProof w:val="0"/>
                <w:sz w:val="16"/>
                <w:szCs w:val="16"/>
                <w:lang w:val="es-ES" w:eastAsia="ar-SA"/>
              </w:rPr>
              <w:t>Domicilio.- Los datos aquí registrados corresponderán al del domicilio fiscal del proveedor o prestador de servicios)</w:t>
            </w:r>
          </w:p>
          <w:p w:rsidR="002538DC" w:rsidRPr="00B71DA5" w:rsidRDefault="002538DC" w:rsidP="00D615E3">
            <w:pPr>
              <w:suppressAutoHyphens/>
              <w:spacing w:after="0" w:line="240" w:lineRule="auto"/>
              <w:rPr>
                <w:rFonts w:ascii="Arial" w:eastAsia="Times New Roman" w:hAnsi="Arial" w:cs="Arial"/>
                <w:noProof w:val="0"/>
                <w:sz w:val="12"/>
                <w:szCs w:val="12"/>
                <w:lang w:val="es-ES" w:eastAsia="ar-SA"/>
              </w:rPr>
            </w:pPr>
          </w:p>
          <w:p w:rsidR="002538DC" w:rsidRPr="00B71DA5" w:rsidRDefault="002538DC" w:rsidP="00D615E3">
            <w:pPr>
              <w:suppressAutoHyphens/>
              <w:spacing w:after="0" w:line="240" w:lineRule="auto"/>
              <w:rPr>
                <w:rFonts w:ascii="Arial" w:eastAsia="Times New Roman" w:hAnsi="Arial" w:cs="Arial"/>
                <w:noProof w:val="0"/>
                <w:sz w:val="16"/>
                <w:szCs w:val="16"/>
                <w:lang w:val="es-ES" w:eastAsia="ar-SA"/>
              </w:rPr>
            </w:pPr>
            <w:r w:rsidRPr="00B71DA5">
              <w:rPr>
                <w:rFonts w:ascii="Arial" w:eastAsia="Times New Roman" w:hAnsi="Arial" w:cs="Arial"/>
                <w:noProof w:val="0"/>
                <w:sz w:val="16"/>
                <w:szCs w:val="16"/>
                <w:lang w:val="es-ES" w:eastAsia="ar-SA"/>
              </w:rPr>
              <w:t>Calle y número:</w:t>
            </w:r>
          </w:p>
          <w:p w:rsidR="002538DC" w:rsidRPr="00B71DA5" w:rsidRDefault="002538DC" w:rsidP="00D615E3">
            <w:pPr>
              <w:suppressAutoHyphens/>
              <w:spacing w:after="0" w:line="240" w:lineRule="auto"/>
              <w:rPr>
                <w:rFonts w:ascii="Arial" w:eastAsia="Times New Roman" w:hAnsi="Arial" w:cs="Arial"/>
                <w:noProof w:val="0"/>
                <w:sz w:val="12"/>
                <w:szCs w:val="12"/>
                <w:lang w:val="es-ES" w:eastAsia="ar-SA"/>
              </w:rPr>
            </w:pPr>
          </w:p>
          <w:p w:rsidR="002538DC" w:rsidRPr="00B71DA5" w:rsidRDefault="002538DC" w:rsidP="00D615E3">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B71DA5">
              <w:rPr>
                <w:rFonts w:ascii="Arial" w:eastAsia="Times New Roman" w:hAnsi="Arial" w:cs="Arial"/>
                <w:noProof w:val="0"/>
                <w:sz w:val="16"/>
                <w:szCs w:val="16"/>
                <w:lang w:val="es-ES_tradnl" w:eastAsia="ar-SA"/>
              </w:rPr>
              <w:t>Colonia:                                                    Delegación o Municipio:</w:t>
            </w:r>
          </w:p>
          <w:p w:rsidR="002538DC" w:rsidRPr="00B71DA5" w:rsidRDefault="002538DC" w:rsidP="00D615E3">
            <w:pPr>
              <w:tabs>
                <w:tab w:val="center" w:pos="4419"/>
                <w:tab w:val="left" w:pos="4536"/>
                <w:tab w:val="right" w:pos="8838"/>
              </w:tabs>
              <w:suppressAutoHyphens/>
              <w:spacing w:after="0" w:line="240" w:lineRule="auto"/>
              <w:rPr>
                <w:rFonts w:ascii="Arial" w:eastAsia="Times New Roman" w:hAnsi="Arial" w:cs="Arial"/>
                <w:noProof w:val="0"/>
                <w:sz w:val="12"/>
                <w:szCs w:val="12"/>
                <w:lang w:val="es-ES_tradnl" w:eastAsia="ar-SA"/>
              </w:rPr>
            </w:pPr>
          </w:p>
          <w:p w:rsidR="002538DC" w:rsidRPr="00B71DA5" w:rsidRDefault="002538DC" w:rsidP="00D615E3">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B71DA5">
              <w:rPr>
                <w:rFonts w:ascii="Arial" w:eastAsia="Times New Roman" w:hAnsi="Arial" w:cs="Arial"/>
                <w:noProof w:val="0"/>
                <w:sz w:val="16"/>
                <w:szCs w:val="16"/>
                <w:lang w:val="es-ES_tradnl" w:eastAsia="ar-SA"/>
              </w:rPr>
              <w:t>Código Postal:                                          Entidad federativa:</w:t>
            </w:r>
          </w:p>
          <w:p w:rsidR="002538DC" w:rsidRPr="00B71DA5" w:rsidRDefault="002538DC" w:rsidP="00D615E3">
            <w:pPr>
              <w:tabs>
                <w:tab w:val="center" w:pos="4419"/>
                <w:tab w:val="left" w:pos="4536"/>
                <w:tab w:val="right" w:pos="8838"/>
              </w:tabs>
              <w:suppressAutoHyphens/>
              <w:spacing w:after="0" w:line="240" w:lineRule="auto"/>
              <w:rPr>
                <w:rFonts w:ascii="Arial" w:eastAsia="Times New Roman" w:hAnsi="Arial" w:cs="Arial"/>
                <w:noProof w:val="0"/>
                <w:sz w:val="12"/>
                <w:szCs w:val="12"/>
                <w:lang w:val="es-ES_tradnl" w:eastAsia="ar-SA"/>
              </w:rPr>
            </w:pPr>
          </w:p>
          <w:p w:rsidR="002538DC" w:rsidRPr="00B71DA5" w:rsidRDefault="002538DC" w:rsidP="00D615E3">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B71DA5">
              <w:rPr>
                <w:rFonts w:ascii="Arial" w:eastAsia="Times New Roman" w:hAnsi="Arial" w:cs="Arial"/>
                <w:noProof w:val="0"/>
                <w:sz w:val="16"/>
                <w:szCs w:val="16"/>
                <w:lang w:val="es-ES_tradnl" w:eastAsia="ar-SA"/>
              </w:rPr>
              <w:t>Teléfonos:                                                Fax:</w:t>
            </w:r>
          </w:p>
          <w:p w:rsidR="002538DC" w:rsidRPr="00B71DA5" w:rsidRDefault="002538DC" w:rsidP="00D615E3">
            <w:pPr>
              <w:tabs>
                <w:tab w:val="center" w:pos="4419"/>
                <w:tab w:val="left" w:pos="4536"/>
                <w:tab w:val="right" w:pos="8838"/>
              </w:tabs>
              <w:suppressAutoHyphens/>
              <w:spacing w:after="0" w:line="240" w:lineRule="auto"/>
              <w:rPr>
                <w:rFonts w:ascii="Arial" w:eastAsia="Times New Roman" w:hAnsi="Arial" w:cs="Arial"/>
                <w:noProof w:val="0"/>
                <w:sz w:val="12"/>
                <w:szCs w:val="12"/>
                <w:lang w:val="es-ES_tradnl" w:eastAsia="ar-SA"/>
              </w:rPr>
            </w:pPr>
          </w:p>
          <w:p w:rsidR="002538DC" w:rsidRPr="00B71DA5" w:rsidRDefault="002538DC" w:rsidP="00D615E3">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B71DA5">
              <w:rPr>
                <w:rFonts w:ascii="Arial" w:eastAsia="Times New Roman" w:hAnsi="Arial" w:cs="Arial"/>
                <w:noProof w:val="0"/>
                <w:sz w:val="16"/>
                <w:szCs w:val="16"/>
                <w:lang w:val="es-ES_tradnl" w:eastAsia="ar-SA"/>
              </w:rPr>
              <w:t xml:space="preserve">Correo electrónico </w:t>
            </w:r>
            <w:r w:rsidRPr="00B71DA5">
              <w:rPr>
                <w:rFonts w:ascii="Arial" w:eastAsia="Times New Roman" w:hAnsi="Arial" w:cs="Arial"/>
                <w:b/>
                <w:noProof w:val="0"/>
                <w:sz w:val="16"/>
                <w:szCs w:val="16"/>
                <w:lang w:val="es-ES_tradnl" w:eastAsia="ar-SA"/>
              </w:rPr>
              <w:t>(</w:t>
            </w:r>
            <w:r w:rsidRPr="00B71DA5">
              <w:rPr>
                <w:rFonts w:ascii="Arial" w:eastAsia="Times New Roman" w:hAnsi="Arial" w:cs="Arial"/>
                <w:b/>
                <w:noProof w:val="0"/>
                <w:sz w:val="16"/>
                <w:szCs w:val="16"/>
                <w:u w:val="single"/>
                <w:lang w:val="es-ES_tradnl" w:eastAsia="ar-SA"/>
              </w:rPr>
              <w:t>de la empresa participante):</w:t>
            </w:r>
          </w:p>
          <w:p w:rsidR="002538DC" w:rsidRPr="00B71DA5" w:rsidRDefault="002538DC" w:rsidP="00D615E3">
            <w:pPr>
              <w:tabs>
                <w:tab w:val="center" w:pos="4419"/>
                <w:tab w:val="left" w:pos="4536"/>
                <w:tab w:val="right" w:pos="8838"/>
              </w:tabs>
              <w:suppressAutoHyphens/>
              <w:spacing w:after="0" w:line="240" w:lineRule="auto"/>
              <w:rPr>
                <w:rFonts w:ascii="Arial" w:eastAsia="Times New Roman" w:hAnsi="Arial" w:cs="Arial"/>
                <w:noProof w:val="0"/>
                <w:sz w:val="12"/>
                <w:szCs w:val="12"/>
                <w:lang w:val="es-ES_tradnl" w:eastAsia="ar-SA"/>
              </w:rPr>
            </w:pPr>
          </w:p>
          <w:p w:rsidR="002538DC" w:rsidRPr="00B71DA5" w:rsidRDefault="002538DC" w:rsidP="00D615E3">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B71DA5">
              <w:rPr>
                <w:rFonts w:ascii="Arial" w:eastAsia="Times New Roman" w:hAnsi="Arial" w:cs="Arial"/>
                <w:noProof w:val="0"/>
                <w:sz w:val="16"/>
                <w:szCs w:val="16"/>
                <w:lang w:val="es-ES_tradnl" w:eastAsia="ar-SA"/>
              </w:rPr>
              <w:t xml:space="preserve">No. de la escritura pública en la que consta su acta constitutiva:                Fecha             Duración              </w:t>
            </w:r>
          </w:p>
          <w:p w:rsidR="002538DC" w:rsidRPr="00B71DA5" w:rsidRDefault="002538DC" w:rsidP="00D615E3">
            <w:pPr>
              <w:tabs>
                <w:tab w:val="center" w:pos="4419"/>
                <w:tab w:val="left" w:pos="4536"/>
                <w:tab w:val="right" w:pos="8838"/>
              </w:tabs>
              <w:suppressAutoHyphens/>
              <w:spacing w:after="0" w:line="240" w:lineRule="auto"/>
              <w:rPr>
                <w:rFonts w:ascii="Arial" w:eastAsia="Times New Roman" w:hAnsi="Arial" w:cs="Arial"/>
                <w:noProof w:val="0"/>
                <w:sz w:val="12"/>
                <w:szCs w:val="12"/>
                <w:lang w:val="es-ES_tradnl" w:eastAsia="ar-SA"/>
              </w:rPr>
            </w:pPr>
          </w:p>
          <w:p w:rsidR="002538DC" w:rsidRPr="00B71DA5" w:rsidRDefault="002538DC" w:rsidP="00D615E3">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B71DA5">
              <w:rPr>
                <w:rFonts w:ascii="Arial" w:eastAsia="Times New Roman" w:hAnsi="Arial" w:cs="Arial"/>
                <w:noProof w:val="0"/>
                <w:sz w:val="16"/>
                <w:szCs w:val="16"/>
                <w:lang w:val="es-ES_tradnl" w:eastAsia="ar-SA"/>
              </w:rPr>
              <w:t>Nombre, número y lugar del Notario Público ante el cual se protocolizó la misma:</w:t>
            </w:r>
          </w:p>
          <w:p w:rsidR="002538DC" w:rsidRPr="00B71DA5" w:rsidRDefault="002538DC" w:rsidP="00D615E3">
            <w:pPr>
              <w:tabs>
                <w:tab w:val="center" w:pos="4419"/>
                <w:tab w:val="left" w:pos="4536"/>
                <w:tab w:val="right" w:pos="8838"/>
              </w:tabs>
              <w:suppressAutoHyphens/>
              <w:spacing w:after="0" w:line="240" w:lineRule="auto"/>
              <w:rPr>
                <w:rFonts w:ascii="Arial" w:eastAsia="Times New Roman" w:hAnsi="Arial" w:cs="Arial"/>
                <w:noProof w:val="0"/>
                <w:sz w:val="12"/>
                <w:szCs w:val="12"/>
                <w:lang w:val="es-ES_tradnl" w:eastAsia="ar-SA"/>
              </w:rPr>
            </w:pPr>
          </w:p>
          <w:p w:rsidR="002538DC" w:rsidRPr="00B71DA5" w:rsidRDefault="002538DC" w:rsidP="00D615E3">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B71DA5">
              <w:rPr>
                <w:rFonts w:ascii="Arial" w:eastAsia="Times New Roman" w:hAnsi="Arial" w:cs="Arial"/>
                <w:noProof w:val="0"/>
                <w:sz w:val="16"/>
                <w:szCs w:val="16"/>
                <w:lang w:val="es-ES_tradnl" w:eastAsia="ar-SA"/>
              </w:rPr>
              <w:t>Relación de socios o asociados.-</w:t>
            </w:r>
          </w:p>
          <w:p w:rsidR="002538DC" w:rsidRPr="00B71DA5" w:rsidRDefault="002538DC" w:rsidP="00D615E3">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B71DA5">
              <w:rPr>
                <w:rFonts w:ascii="Arial" w:eastAsia="Times New Roman" w:hAnsi="Arial" w:cs="Arial"/>
                <w:noProof w:val="0"/>
                <w:sz w:val="16"/>
                <w:szCs w:val="16"/>
                <w:lang w:val="es-ES_tradnl" w:eastAsia="ar-SA"/>
              </w:rPr>
              <w:t>Apellido Paterno:                                    Apellido Materno:                           Nombre(s):</w:t>
            </w:r>
          </w:p>
          <w:p w:rsidR="002538DC" w:rsidRPr="00B71DA5" w:rsidRDefault="002538DC" w:rsidP="00D615E3">
            <w:pPr>
              <w:tabs>
                <w:tab w:val="center" w:pos="4419"/>
                <w:tab w:val="left" w:pos="4536"/>
                <w:tab w:val="right" w:pos="8838"/>
              </w:tabs>
              <w:suppressAutoHyphens/>
              <w:spacing w:after="0" w:line="240" w:lineRule="auto"/>
              <w:rPr>
                <w:rFonts w:ascii="Arial" w:eastAsia="Times New Roman" w:hAnsi="Arial" w:cs="Arial"/>
                <w:noProof w:val="0"/>
                <w:sz w:val="12"/>
                <w:szCs w:val="12"/>
                <w:lang w:val="es-ES_tradnl" w:eastAsia="ar-SA"/>
              </w:rPr>
            </w:pPr>
          </w:p>
          <w:p w:rsidR="002538DC" w:rsidRPr="00B71DA5" w:rsidRDefault="002538DC" w:rsidP="00D615E3">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B71DA5">
              <w:rPr>
                <w:rFonts w:ascii="Arial" w:eastAsia="Times New Roman" w:hAnsi="Arial" w:cs="Arial"/>
                <w:noProof w:val="0"/>
                <w:sz w:val="16"/>
                <w:szCs w:val="16"/>
                <w:lang w:val="es-ES_tradnl" w:eastAsia="ar-SA"/>
              </w:rPr>
              <w:t>Descripción del objeto social:</w:t>
            </w:r>
          </w:p>
          <w:p w:rsidR="002538DC" w:rsidRPr="00B71DA5" w:rsidRDefault="002538DC" w:rsidP="00D615E3">
            <w:pPr>
              <w:tabs>
                <w:tab w:val="center" w:pos="4419"/>
                <w:tab w:val="left" w:pos="4536"/>
                <w:tab w:val="right" w:pos="8838"/>
              </w:tabs>
              <w:suppressAutoHyphens/>
              <w:spacing w:after="0" w:line="240" w:lineRule="auto"/>
              <w:rPr>
                <w:rFonts w:ascii="Arial" w:eastAsia="Times New Roman" w:hAnsi="Arial" w:cs="Arial"/>
                <w:noProof w:val="0"/>
                <w:sz w:val="12"/>
                <w:szCs w:val="12"/>
                <w:lang w:val="es-ES_tradnl" w:eastAsia="ar-SA"/>
              </w:rPr>
            </w:pPr>
          </w:p>
          <w:p w:rsidR="002538DC" w:rsidRPr="00B71DA5" w:rsidRDefault="002538DC" w:rsidP="00D615E3">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B71DA5">
              <w:rPr>
                <w:rFonts w:ascii="Arial" w:eastAsia="Times New Roman" w:hAnsi="Arial" w:cs="Arial"/>
                <w:noProof w:val="0"/>
                <w:sz w:val="16"/>
                <w:szCs w:val="16"/>
                <w:lang w:val="es-ES_tradnl" w:eastAsia="ar-SA"/>
              </w:rPr>
              <w:t>Reformas al acta constitutiva:</w:t>
            </w:r>
          </w:p>
          <w:p w:rsidR="002538DC" w:rsidRPr="00B71DA5" w:rsidRDefault="002538DC" w:rsidP="00D615E3">
            <w:pPr>
              <w:suppressAutoHyphens/>
              <w:spacing w:after="0" w:line="240" w:lineRule="auto"/>
              <w:rPr>
                <w:rFonts w:ascii="Arial" w:eastAsia="Times New Roman" w:hAnsi="Arial" w:cs="Arial"/>
                <w:noProof w:val="0"/>
                <w:sz w:val="12"/>
                <w:szCs w:val="12"/>
                <w:lang w:val="es-ES" w:eastAsia="ar-SA"/>
              </w:rPr>
            </w:pPr>
          </w:p>
          <w:p w:rsidR="002538DC" w:rsidRPr="00B71DA5" w:rsidRDefault="002538DC" w:rsidP="00D615E3">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B71DA5">
              <w:rPr>
                <w:rFonts w:ascii="Arial" w:eastAsia="Times New Roman" w:hAnsi="Arial" w:cs="Arial"/>
                <w:noProof w:val="0"/>
                <w:sz w:val="16"/>
                <w:szCs w:val="16"/>
                <w:lang w:val="es-ES_tradnl" w:eastAsia="ar-SA"/>
              </w:rPr>
              <w:t>Fecha y datos de inscripción en el Registro Público correspondiente.</w:t>
            </w:r>
          </w:p>
          <w:p w:rsidR="002538DC" w:rsidRPr="00B71DA5" w:rsidRDefault="002538DC" w:rsidP="00D615E3">
            <w:pPr>
              <w:suppressAutoHyphens/>
              <w:spacing w:after="0" w:line="240" w:lineRule="auto"/>
              <w:rPr>
                <w:rFonts w:ascii="Arial" w:eastAsia="Times New Roman" w:hAnsi="Arial" w:cs="Arial"/>
                <w:noProof w:val="0"/>
                <w:sz w:val="16"/>
                <w:szCs w:val="16"/>
                <w:lang w:val="es-ES_tradnl" w:eastAsia="ar-SA"/>
              </w:rPr>
            </w:pPr>
          </w:p>
        </w:tc>
      </w:tr>
    </w:tbl>
    <w:p w:rsidR="002538DC" w:rsidRPr="00B71DA5" w:rsidRDefault="002538DC" w:rsidP="002538DC">
      <w:pPr>
        <w:suppressAutoHyphens/>
        <w:spacing w:after="0" w:line="240" w:lineRule="auto"/>
        <w:jc w:val="center"/>
        <w:rPr>
          <w:rFonts w:ascii="Arial" w:eastAsia="Times New Roman" w:hAnsi="Arial" w:cs="Arial"/>
          <w:noProof w:val="0"/>
          <w:sz w:val="16"/>
          <w:szCs w:val="16"/>
          <w:lang w:val="es-ES" w:eastAsia="ar-SA"/>
        </w:rPr>
      </w:pPr>
    </w:p>
    <w:p w:rsidR="002538DC" w:rsidRPr="00960799" w:rsidRDefault="002538DC" w:rsidP="00C443D4">
      <w:pPr>
        <w:suppressAutoHyphens/>
        <w:spacing w:after="0" w:line="240" w:lineRule="auto"/>
        <w:jc w:val="both"/>
        <w:rPr>
          <w:rFonts w:ascii="Arial" w:eastAsia="Times New Roman" w:hAnsi="Arial" w:cs="Arial"/>
          <w:noProof w:val="0"/>
          <w:sz w:val="18"/>
          <w:szCs w:val="18"/>
          <w:lang w:val="es-ES" w:eastAsia="ar-SA"/>
        </w:rPr>
      </w:pPr>
      <w:r w:rsidRPr="00960799">
        <w:rPr>
          <w:rFonts w:ascii="Arial" w:eastAsia="Times New Roman" w:hAnsi="Arial" w:cs="Arial"/>
          <w:noProof w:val="0"/>
          <w:sz w:val="18"/>
          <w:szCs w:val="18"/>
          <w:lang w:val="es-ES" w:eastAsia="ar-SA"/>
        </w:rPr>
        <w:t>DATOS DE LA PERSONA FACULTADA LEGALMENTE</w:t>
      </w:r>
    </w:p>
    <w:p w:rsidR="002538DC" w:rsidRPr="00B71DA5" w:rsidRDefault="002538DC" w:rsidP="002538DC">
      <w:pPr>
        <w:suppressAutoHyphens/>
        <w:spacing w:after="0" w:line="240" w:lineRule="auto"/>
        <w:rPr>
          <w:rFonts w:ascii="Arial" w:eastAsia="Times New Roman" w:hAnsi="Arial" w:cs="Arial"/>
          <w:b/>
          <w:noProof w:val="0"/>
          <w:sz w:val="16"/>
          <w:szCs w:val="16"/>
          <w:lang w:val="es-ES" w:eastAsia="ar-SA"/>
        </w:rPr>
      </w:pPr>
    </w:p>
    <w:tbl>
      <w:tblPr>
        <w:tblW w:w="0" w:type="auto"/>
        <w:jc w:val="center"/>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68"/>
        <w:gridCol w:w="3948"/>
      </w:tblGrid>
      <w:tr w:rsidR="002538DC" w:rsidRPr="00B71DA5" w:rsidTr="00D615E3">
        <w:trPr>
          <w:trHeight w:val="223"/>
          <w:jc w:val="center"/>
        </w:trPr>
        <w:tc>
          <w:tcPr>
            <w:tcW w:w="10116" w:type="dxa"/>
            <w:gridSpan w:val="2"/>
          </w:tcPr>
          <w:p w:rsidR="002538DC" w:rsidRPr="00B71DA5" w:rsidRDefault="002538DC" w:rsidP="00D615E3">
            <w:pPr>
              <w:suppressAutoHyphens/>
              <w:spacing w:after="0" w:line="240" w:lineRule="auto"/>
              <w:rPr>
                <w:rFonts w:ascii="Arial" w:eastAsia="Times New Roman" w:hAnsi="Arial" w:cs="Arial"/>
                <w:noProof w:val="0"/>
                <w:sz w:val="16"/>
                <w:szCs w:val="16"/>
                <w:lang w:val="es-ES" w:eastAsia="ar-SA"/>
              </w:rPr>
            </w:pPr>
            <w:r w:rsidRPr="00B71DA5">
              <w:rPr>
                <w:rFonts w:ascii="Arial" w:eastAsia="Times New Roman" w:hAnsi="Arial" w:cs="Arial"/>
                <w:noProof w:val="0"/>
                <w:sz w:val="16"/>
                <w:szCs w:val="16"/>
                <w:lang w:val="es-ES" w:eastAsia="ar-SA"/>
              </w:rPr>
              <w:t>Nombre completo del apoderado o representante:</w:t>
            </w:r>
          </w:p>
        </w:tc>
      </w:tr>
      <w:tr w:rsidR="002538DC" w:rsidRPr="00B71DA5" w:rsidTr="00D615E3">
        <w:trPr>
          <w:trHeight w:val="284"/>
          <w:jc w:val="center"/>
        </w:trPr>
        <w:tc>
          <w:tcPr>
            <w:tcW w:w="10116" w:type="dxa"/>
            <w:gridSpan w:val="2"/>
          </w:tcPr>
          <w:p w:rsidR="002538DC" w:rsidRPr="00B71DA5" w:rsidRDefault="002538DC" w:rsidP="00D615E3">
            <w:pPr>
              <w:suppressAutoHyphens/>
              <w:spacing w:after="0" w:line="240" w:lineRule="auto"/>
              <w:rPr>
                <w:rFonts w:ascii="Arial" w:eastAsia="Times New Roman" w:hAnsi="Arial" w:cs="Arial"/>
                <w:noProof w:val="0"/>
                <w:sz w:val="16"/>
                <w:szCs w:val="16"/>
                <w:lang w:val="es-ES" w:eastAsia="ar-SA"/>
              </w:rPr>
            </w:pPr>
            <w:r w:rsidRPr="00B71DA5">
              <w:rPr>
                <w:rFonts w:ascii="Arial" w:eastAsia="Times New Roman" w:hAnsi="Arial" w:cs="Arial"/>
                <w:noProof w:val="0"/>
                <w:sz w:val="16"/>
                <w:szCs w:val="16"/>
                <w:lang w:val="es-ES" w:eastAsia="ar-SA"/>
              </w:rPr>
              <w:t>Datos del documento mediante el cual acredita su personalidad y facultades.</w:t>
            </w:r>
          </w:p>
        </w:tc>
      </w:tr>
      <w:tr w:rsidR="002538DC" w:rsidRPr="00B71DA5" w:rsidTr="00D615E3">
        <w:trPr>
          <w:trHeight w:val="117"/>
          <w:jc w:val="center"/>
        </w:trPr>
        <w:tc>
          <w:tcPr>
            <w:tcW w:w="6168" w:type="dxa"/>
          </w:tcPr>
          <w:p w:rsidR="002538DC" w:rsidRPr="00B71DA5" w:rsidRDefault="002538DC" w:rsidP="00D615E3">
            <w:pPr>
              <w:suppressAutoHyphens/>
              <w:spacing w:after="0" w:line="240" w:lineRule="auto"/>
              <w:rPr>
                <w:rFonts w:ascii="Arial" w:eastAsia="Times New Roman" w:hAnsi="Arial" w:cs="Arial"/>
                <w:noProof w:val="0"/>
                <w:sz w:val="16"/>
                <w:szCs w:val="16"/>
                <w:lang w:val="es-ES" w:eastAsia="ar-SA"/>
              </w:rPr>
            </w:pPr>
            <w:r w:rsidRPr="00B71DA5">
              <w:rPr>
                <w:rFonts w:ascii="Arial" w:eastAsia="Times New Roman" w:hAnsi="Arial" w:cs="Arial"/>
                <w:noProof w:val="0"/>
                <w:sz w:val="16"/>
                <w:szCs w:val="16"/>
                <w:lang w:val="es-ES" w:eastAsia="ar-SA"/>
              </w:rPr>
              <w:t>Escritura pública número:</w:t>
            </w:r>
          </w:p>
        </w:tc>
        <w:tc>
          <w:tcPr>
            <w:tcW w:w="3948" w:type="dxa"/>
          </w:tcPr>
          <w:p w:rsidR="002538DC" w:rsidRPr="00B71DA5" w:rsidRDefault="002538DC" w:rsidP="00D615E3">
            <w:pPr>
              <w:suppressAutoHyphens/>
              <w:spacing w:after="0" w:line="240" w:lineRule="auto"/>
              <w:rPr>
                <w:rFonts w:ascii="Arial" w:eastAsia="Times New Roman" w:hAnsi="Arial" w:cs="Arial"/>
                <w:noProof w:val="0"/>
                <w:sz w:val="16"/>
                <w:szCs w:val="16"/>
                <w:lang w:val="es-ES" w:eastAsia="ar-SA"/>
              </w:rPr>
            </w:pPr>
            <w:r w:rsidRPr="00B71DA5">
              <w:rPr>
                <w:rFonts w:ascii="Arial" w:eastAsia="Times New Roman" w:hAnsi="Arial" w:cs="Arial"/>
                <w:noProof w:val="0"/>
                <w:sz w:val="16"/>
                <w:szCs w:val="16"/>
                <w:lang w:val="es-ES" w:eastAsia="ar-SA"/>
              </w:rPr>
              <w:t>Fecha:</w:t>
            </w:r>
          </w:p>
        </w:tc>
      </w:tr>
      <w:tr w:rsidR="002538DC" w:rsidRPr="00B71DA5" w:rsidTr="00D615E3">
        <w:trPr>
          <w:trHeight w:val="78"/>
          <w:jc w:val="center"/>
        </w:trPr>
        <w:tc>
          <w:tcPr>
            <w:tcW w:w="10116" w:type="dxa"/>
            <w:gridSpan w:val="2"/>
          </w:tcPr>
          <w:p w:rsidR="002538DC" w:rsidRPr="00B71DA5" w:rsidRDefault="002538DC" w:rsidP="00D615E3">
            <w:pPr>
              <w:suppressAutoHyphens/>
              <w:spacing w:after="0" w:line="240" w:lineRule="auto"/>
              <w:rPr>
                <w:rFonts w:ascii="Arial" w:eastAsia="Times New Roman" w:hAnsi="Arial" w:cs="Arial"/>
                <w:noProof w:val="0"/>
                <w:sz w:val="16"/>
                <w:szCs w:val="16"/>
                <w:lang w:val="es-ES" w:eastAsia="ar-SA"/>
              </w:rPr>
            </w:pPr>
            <w:r w:rsidRPr="00B71DA5">
              <w:rPr>
                <w:rFonts w:ascii="Arial" w:eastAsia="Times New Roman" w:hAnsi="Arial" w:cs="Arial"/>
                <w:noProof w:val="0"/>
                <w:sz w:val="16"/>
                <w:szCs w:val="16"/>
                <w:lang w:val="es-ES" w:eastAsia="ar-SA"/>
              </w:rPr>
              <w:t>Nombre, número y lugar del notario público ante el cual se otorgó:</w:t>
            </w:r>
          </w:p>
        </w:tc>
      </w:tr>
    </w:tbl>
    <w:p w:rsidR="002538DC" w:rsidRPr="00B71DA5" w:rsidRDefault="002538DC" w:rsidP="002538DC">
      <w:pPr>
        <w:suppressAutoHyphens/>
        <w:spacing w:after="0" w:line="240" w:lineRule="auto"/>
        <w:jc w:val="center"/>
        <w:rPr>
          <w:rFonts w:ascii="Arial" w:eastAsia="Times New Roman" w:hAnsi="Arial" w:cs="Arial"/>
          <w:noProof w:val="0"/>
          <w:sz w:val="18"/>
          <w:szCs w:val="18"/>
          <w:lang w:val="es-ES" w:eastAsia="ar-SA"/>
        </w:rPr>
      </w:pPr>
    </w:p>
    <w:p w:rsidR="002538DC" w:rsidRPr="00B71DA5" w:rsidRDefault="002538DC" w:rsidP="002538DC">
      <w:pPr>
        <w:suppressAutoHyphens/>
        <w:spacing w:after="0" w:line="240" w:lineRule="auto"/>
        <w:jc w:val="both"/>
        <w:rPr>
          <w:rFonts w:ascii="Arial" w:eastAsia="Times New Roman" w:hAnsi="Arial" w:cs="Arial"/>
          <w:noProof w:val="0"/>
          <w:sz w:val="18"/>
          <w:szCs w:val="18"/>
          <w:lang w:val="es-ES" w:eastAsia="ar-SA"/>
        </w:rPr>
      </w:pPr>
      <w:r w:rsidRPr="00B71DA5">
        <w:rPr>
          <w:rFonts w:ascii="Arial" w:eastAsia="Times New Roman" w:hAnsi="Arial" w:cs="Arial"/>
          <w:noProof w:val="0"/>
          <w:sz w:val="18"/>
          <w:szCs w:val="18"/>
          <w:lang w:val="es-ES" w:eastAsia="ar-SA"/>
        </w:rPr>
        <w:t>Asimismo, manifiesto que los cambios o modificaciones que se realicen en cualquier momento a los datos o documentos contenidos en el presente documento y durante la vigencia del contrato que, en su caso, sea suscrito con el IMSS, deberán ser comunicados a éste, dentro de los cinco días hábiles siguientes a la fecha en que se generen.</w:t>
      </w:r>
    </w:p>
    <w:p w:rsidR="002538DC" w:rsidRPr="00B71DA5" w:rsidRDefault="002538DC" w:rsidP="002538DC">
      <w:pPr>
        <w:suppressAutoHyphens/>
        <w:spacing w:after="0" w:line="240" w:lineRule="auto"/>
        <w:jc w:val="center"/>
        <w:rPr>
          <w:rFonts w:ascii="Arial" w:eastAsia="Times New Roman" w:hAnsi="Arial" w:cs="Arial"/>
          <w:noProof w:val="0"/>
          <w:sz w:val="18"/>
          <w:szCs w:val="18"/>
          <w:lang w:val="es-ES" w:eastAsia="ar-SA"/>
        </w:rPr>
      </w:pPr>
    </w:p>
    <w:p w:rsidR="002538DC" w:rsidRPr="00B71DA5" w:rsidRDefault="002538DC" w:rsidP="002538DC">
      <w:pPr>
        <w:suppressAutoHyphens/>
        <w:spacing w:after="0" w:line="240" w:lineRule="auto"/>
        <w:jc w:val="both"/>
        <w:rPr>
          <w:rFonts w:ascii="Arial" w:eastAsia="Times New Roman" w:hAnsi="Arial" w:cs="Arial"/>
          <w:noProof w:val="0"/>
          <w:sz w:val="18"/>
          <w:szCs w:val="18"/>
          <w:lang w:val="es-ES" w:eastAsia="ar-SA"/>
        </w:rPr>
      </w:pPr>
      <w:r w:rsidRPr="00B71DA5">
        <w:rPr>
          <w:rFonts w:ascii="Arial" w:eastAsia="Times New Roman" w:hAnsi="Arial" w:cs="Arial"/>
          <w:b/>
          <w:noProof w:val="0"/>
          <w:sz w:val="18"/>
          <w:szCs w:val="18"/>
          <w:lang w:val="es-ES" w:eastAsia="ar-SA"/>
        </w:rPr>
        <w:t>Nota:</w:t>
      </w:r>
      <w:r w:rsidRPr="00B71DA5">
        <w:rPr>
          <w:rFonts w:ascii="Arial" w:eastAsia="Times New Roman" w:hAnsi="Arial" w:cs="Arial"/>
          <w:noProof w:val="0"/>
          <w:sz w:val="18"/>
          <w:szCs w:val="18"/>
          <w:lang w:val="es-ES" w:eastAsia="ar-SA"/>
        </w:rPr>
        <w:t xml:space="preserve">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w:t>
      </w:r>
    </w:p>
    <w:p w:rsidR="002538DC" w:rsidRPr="00B71DA5" w:rsidRDefault="002538DC" w:rsidP="002538DC">
      <w:pPr>
        <w:suppressAutoHyphens/>
        <w:spacing w:after="0" w:line="240" w:lineRule="auto"/>
        <w:jc w:val="center"/>
        <w:rPr>
          <w:rFonts w:ascii="Arial" w:eastAsia="Times New Roman" w:hAnsi="Arial" w:cs="Arial"/>
          <w:noProof w:val="0"/>
          <w:sz w:val="18"/>
          <w:szCs w:val="18"/>
          <w:lang w:val="es-ES" w:eastAsia="ar-SA"/>
        </w:rPr>
      </w:pPr>
    </w:p>
    <w:p w:rsidR="002538DC" w:rsidRPr="00B71DA5" w:rsidRDefault="002538DC" w:rsidP="002538DC">
      <w:pPr>
        <w:suppressAutoHyphens/>
        <w:spacing w:after="0" w:line="240" w:lineRule="auto"/>
        <w:jc w:val="center"/>
        <w:rPr>
          <w:rFonts w:ascii="Arial" w:eastAsia="Times New Roman" w:hAnsi="Arial" w:cs="Arial"/>
          <w:noProof w:val="0"/>
          <w:sz w:val="18"/>
          <w:szCs w:val="18"/>
          <w:lang w:val="es-ES" w:eastAsia="ar-SA"/>
        </w:rPr>
      </w:pPr>
    </w:p>
    <w:p w:rsidR="002538DC" w:rsidRPr="00B71DA5" w:rsidRDefault="002538DC" w:rsidP="002538DC">
      <w:pPr>
        <w:suppressAutoHyphens/>
        <w:spacing w:after="0" w:line="240" w:lineRule="auto"/>
        <w:jc w:val="center"/>
        <w:rPr>
          <w:rFonts w:ascii="Arial" w:eastAsia="Times New Roman" w:hAnsi="Arial" w:cs="Arial"/>
          <w:noProof w:val="0"/>
          <w:sz w:val="18"/>
          <w:szCs w:val="18"/>
          <w:lang w:val="es-ES" w:eastAsia="ar-SA"/>
        </w:rPr>
      </w:pPr>
      <w:r w:rsidRPr="00B71DA5">
        <w:rPr>
          <w:rFonts w:ascii="Arial" w:eastAsia="Times New Roman" w:hAnsi="Arial" w:cs="Arial"/>
          <w:noProof w:val="0"/>
          <w:sz w:val="18"/>
          <w:szCs w:val="18"/>
          <w:lang w:val="es-ES" w:eastAsia="ar-SA"/>
        </w:rPr>
        <w:t>(Lugar y fecha)</w:t>
      </w:r>
    </w:p>
    <w:p w:rsidR="002538DC" w:rsidRPr="00B71DA5" w:rsidRDefault="002538DC" w:rsidP="002538DC">
      <w:pPr>
        <w:suppressAutoHyphens/>
        <w:spacing w:after="0" w:line="240" w:lineRule="auto"/>
        <w:jc w:val="center"/>
        <w:rPr>
          <w:rFonts w:ascii="Arial" w:eastAsia="Times New Roman" w:hAnsi="Arial" w:cs="Arial"/>
          <w:noProof w:val="0"/>
          <w:sz w:val="18"/>
          <w:szCs w:val="18"/>
          <w:lang w:val="es-ES" w:eastAsia="ar-SA"/>
        </w:rPr>
      </w:pPr>
      <w:r w:rsidRPr="00B71DA5">
        <w:rPr>
          <w:rFonts w:ascii="Arial" w:eastAsia="Times New Roman" w:hAnsi="Arial" w:cs="Arial"/>
          <w:noProof w:val="0"/>
          <w:sz w:val="18"/>
          <w:szCs w:val="18"/>
          <w:lang w:val="es-ES" w:eastAsia="ar-SA"/>
        </w:rPr>
        <w:t>Protesto lo necesario</w:t>
      </w:r>
    </w:p>
    <w:p w:rsidR="002538DC" w:rsidRPr="00B71DA5" w:rsidRDefault="002538DC" w:rsidP="002538DC">
      <w:pPr>
        <w:suppressAutoHyphens/>
        <w:spacing w:after="0" w:line="240" w:lineRule="auto"/>
        <w:jc w:val="center"/>
        <w:rPr>
          <w:rFonts w:ascii="Arial" w:eastAsia="Times New Roman" w:hAnsi="Arial" w:cs="Arial"/>
          <w:b/>
          <w:bCs/>
          <w:noProof w:val="0"/>
          <w:sz w:val="18"/>
          <w:szCs w:val="18"/>
          <w:lang w:val="es-ES" w:eastAsia="ar-SA"/>
        </w:rPr>
      </w:pPr>
      <w:r w:rsidRPr="00B71DA5">
        <w:rPr>
          <w:rFonts w:ascii="Arial" w:eastAsia="Times New Roman" w:hAnsi="Arial" w:cs="Arial"/>
          <w:noProof w:val="0"/>
          <w:sz w:val="18"/>
          <w:szCs w:val="18"/>
          <w:lang w:val="es-ES" w:eastAsia="ar-SA"/>
        </w:rPr>
        <w:t>(Nombre y firma)</w:t>
      </w:r>
    </w:p>
    <w:p w:rsidR="002538DC" w:rsidRPr="00381086" w:rsidRDefault="002538DC" w:rsidP="002538DC">
      <w:pPr>
        <w:spacing w:after="0" w:line="240" w:lineRule="auto"/>
        <w:rPr>
          <w:rFonts w:ascii="Arial" w:hAnsi="Arial" w:cs="Arial"/>
          <w:b/>
          <w:noProof w:val="0"/>
          <w:sz w:val="20"/>
          <w:szCs w:val="20"/>
        </w:rPr>
      </w:pPr>
      <w:r w:rsidRPr="00381086">
        <w:rPr>
          <w:rFonts w:ascii="Arial" w:hAnsi="Arial" w:cs="Arial"/>
          <w:b/>
          <w:noProof w:val="0"/>
          <w:sz w:val="20"/>
          <w:szCs w:val="20"/>
        </w:rPr>
        <w:br w:type="page"/>
      </w:r>
    </w:p>
    <w:p w:rsidR="00834D8C" w:rsidRPr="00C443D4" w:rsidRDefault="00834D8C" w:rsidP="00960799">
      <w:pPr>
        <w:pStyle w:val="Ttulo1"/>
        <w:numPr>
          <w:ilvl w:val="0"/>
          <w:numId w:val="0"/>
        </w:numPr>
        <w:spacing w:before="0" w:after="0"/>
        <w:ind w:left="360"/>
        <w:jc w:val="center"/>
        <w:rPr>
          <w:rFonts w:cs="Arial"/>
          <w:sz w:val="20"/>
          <w:szCs w:val="20"/>
          <w:lang w:val="es-ES"/>
        </w:rPr>
      </w:pPr>
      <w:bookmarkStart w:id="151" w:name="_Toc461526974"/>
      <w:r w:rsidRPr="00C443D4">
        <w:rPr>
          <w:rFonts w:cs="Arial"/>
          <w:sz w:val="20"/>
        </w:rPr>
        <w:lastRenderedPageBreak/>
        <w:t xml:space="preserve">ANEXO 5 </w:t>
      </w:r>
      <w:bookmarkEnd w:id="150"/>
      <w:r w:rsidRPr="00C443D4">
        <w:rPr>
          <w:rFonts w:cs="Arial"/>
          <w:noProof w:val="0"/>
          <w:sz w:val="20"/>
          <w:szCs w:val="20"/>
          <w:lang w:val="es-ES"/>
        </w:rPr>
        <w:t>ESCRITO DE LOS SUPUESTOS ESTABLECIDOS EN LOS ARTÍCULOS 50 Y 60 DE LA LAASSP</w:t>
      </w:r>
      <w:bookmarkEnd w:id="151"/>
    </w:p>
    <w:p w:rsidR="00834D8C" w:rsidRPr="00C443D4" w:rsidRDefault="00834D8C" w:rsidP="00834D8C">
      <w:pPr>
        <w:suppressAutoHyphens/>
        <w:spacing w:after="0" w:line="240" w:lineRule="auto"/>
        <w:rPr>
          <w:rFonts w:ascii="Arial" w:eastAsia="Times New Roman" w:hAnsi="Arial" w:cs="Arial"/>
          <w:noProof w:val="0"/>
          <w:sz w:val="20"/>
          <w:szCs w:val="20"/>
          <w:lang w:val="es-ES" w:eastAsia="ar-SA"/>
        </w:rPr>
      </w:pPr>
    </w:p>
    <w:p w:rsidR="00834D8C" w:rsidRPr="00381086" w:rsidRDefault="00834D8C" w:rsidP="00C443D4">
      <w:pPr>
        <w:suppressAutoHyphens/>
        <w:spacing w:after="0" w:line="240" w:lineRule="auto"/>
        <w:ind w:left="143" w:right="193"/>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PREFERENTEMENTE EN PAPEL MEMBRETADO DEL LICITANTE.</w:t>
      </w:r>
    </w:p>
    <w:p w:rsidR="00834D8C" w:rsidRPr="00381086" w:rsidRDefault="00834D8C" w:rsidP="00834D8C">
      <w:pPr>
        <w:suppressAutoHyphens/>
        <w:spacing w:after="0" w:line="240" w:lineRule="auto"/>
        <w:rPr>
          <w:rFonts w:ascii="Arial" w:eastAsia="Times New Roman" w:hAnsi="Arial" w:cs="Arial"/>
          <w:noProof w:val="0"/>
          <w:sz w:val="20"/>
          <w:szCs w:val="20"/>
          <w:lang w:val="es-E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69"/>
      </w:tblGrid>
      <w:tr w:rsidR="00834D8C" w:rsidRPr="00381086" w:rsidTr="00710FE4">
        <w:trPr>
          <w:trHeight w:val="8707"/>
          <w:jc w:val="center"/>
        </w:trPr>
        <w:tc>
          <w:tcPr>
            <w:tcW w:w="9369" w:type="dxa"/>
            <w:vAlign w:val="center"/>
          </w:tcPr>
          <w:p w:rsidR="00834D8C" w:rsidRPr="00381086" w:rsidRDefault="00834D8C" w:rsidP="00710FE4">
            <w:pPr>
              <w:suppressAutoHyphens/>
              <w:spacing w:after="0" w:line="240" w:lineRule="auto"/>
              <w:ind w:left="142" w:right="193"/>
              <w:jc w:val="right"/>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México, D.F., a _____ de ___________________ del 20___.</w:t>
            </w:r>
          </w:p>
          <w:p w:rsidR="00834D8C" w:rsidRPr="00381086" w:rsidRDefault="00834D8C" w:rsidP="00710FE4">
            <w:pPr>
              <w:suppressAutoHyphens/>
              <w:spacing w:after="0" w:line="240" w:lineRule="auto"/>
              <w:ind w:left="142" w:right="193"/>
              <w:rPr>
                <w:rFonts w:ascii="Arial" w:eastAsia="Times New Roman" w:hAnsi="Arial" w:cs="Arial"/>
                <w:noProof w:val="0"/>
                <w:sz w:val="20"/>
                <w:szCs w:val="20"/>
                <w:lang w:val="es-ES" w:eastAsia="ar-SA"/>
              </w:rPr>
            </w:pPr>
          </w:p>
          <w:p w:rsidR="00834D8C" w:rsidRPr="00381086" w:rsidRDefault="00834D8C" w:rsidP="00710FE4">
            <w:pPr>
              <w:suppressAutoHyphens/>
              <w:spacing w:after="0" w:line="240" w:lineRule="auto"/>
              <w:ind w:left="142" w:right="193"/>
              <w:rPr>
                <w:rFonts w:ascii="Arial" w:eastAsia="Times New Roman" w:hAnsi="Arial" w:cs="Arial"/>
                <w:noProof w:val="0"/>
                <w:sz w:val="20"/>
                <w:szCs w:val="20"/>
                <w:lang w:val="es-ES" w:eastAsia="ar-SA"/>
              </w:rPr>
            </w:pPr>
          </w:p>
          <w:p w:rsidR="00834D8C" w:rsidRPr="00381086" w:rsidRDefault="00834D8C" w:rsidP="00710FE4">
            <w:pPr>
              <w:keepLines/>
              <w:spacing w:after="0" w:line="240" w:lineRule="auto"/>
              <w:ind w:left="142" w:right="193"/>
              <w:jc w:val="both"/>
              <w:rPr>
                <w:rFonts w:ascii="Arial" w:eastAsia="Calibri" w:hAnsi="Arial" w:cs="Arial"/>
                <w:b/>
                <w:noProof w:val="0"/>
                <w:sz w:val="20"/>
                <w:szCs w:val="20"/>
                <w:lang w:eastAsia="es-ES"/>
              </w:rPr>
            </w:pPr>
            <w:r w:rsidRPr="00381086">
              <w:rPr>
                <w:rFonts w:ascii="Arial" w:eastAsia="Calibri" w:hAnsi="Arial" w:cs="Arial"/>
                <w:b/>
                <w:noProof w:val="0"/>
                <w:sz w:val="20"/>
                <w:szCs w:val="20"/>
                <w:lang w:eastAsia="es-ES"/>
              </w:rPr>
              <w:t>Instituto Mexicano del Seguro Social</w:t>
            </w:r>
          </w:p>
          <w:p w:rsidR="00834D8C" w:rsidRPr="00381086" w:rsidRDefault="00834D8C" w:rsidP="00710FE4">
            <w:pPr>
              <w:suppressAutoHyphens/>
              <w:spacing w:after="0" w:line="240" w:lineRule="auto"/>
              <w:ind w:left="142" w:right="193"/>
              <w:rPr>
                <w:rFonts w:ascii="Arial" w:eastAsia="Times New Roman" w:hAnsi="Arial" w:cs="Arial"/>
                <w:b/>
                <w:noProof w:val="0"/>
                <w:spacing w:val="100"/>
                <w:sz w:val="20"/>
                <w:szCs w:val="20"/>
                <w:lang w:val="es-ES" w:eastAsia="ar-SA"/>
              </w:rPr>
            </w:pPr>
            <w:r w:rsidRPr="00381086">
              <w:rPr>
                <w:rFonts w:ascii="Arial" w:eastAsia="Times New Roman" w:hAnsi="Arial" w:cs="Arial"/>
                <w:b/>
                <w:noProof w:val="0"/>
                <w:spacing w:val="100"/>
                <w:sz w:val="20"/>
                <w:szCs w:val="20"/>
                <w:lang w:val="es-ES" w:eastAsia="ar-SA"/>
              </w:rPr>
              <w:t>Presente.</w:t>
            </w:r>
          </w:p>
          <w:p w:rsidR="00834D8C" w:rsidRPr="00381086" w:rsidRDefault="00834D8C" w:rsidP="00710FE4">
            <w:pPr>
              <w:suppressAutoHyphens/>
              <w:spacing w:after="0" w:line="240" w:lineRule="auto"/>
              <w:ind w:left="142" w:right="193"/>
              <w:rPr>
                <w:rFonts w:ascii="Arial" w:eastAsia="Times New Roman" w:hAnsi="Arial" w:cs="Arial"/>
                <w:noProof w:val="0"/>
                <w:sz w:val="20"/>
                <w:szCs w:val="20"/>
                <w:lang w:val="es-ES" w:eastAsia="ar-SA"/>
              </w:rPr>
            </w:pPr>
          </w:p>
          <w:p w:rsidR="00834D8C" w:rsidRPr="00381086" w:rsidRDefault="00834D8C" w:rsidP="00710FE4">
            <w:pPr>
              <w:suppressAutoHyphens/>
              <w:spacing w:after="0" w:line="240" w:lineRule="auto"/>
              <w:ind w:left="142" w:right="193"/>
              <w:rPr>
                <w:rFonts w:ascii="Arial" w:eastAsia="Times New Roman" w:hAnsi="Arial" w:cs="Arial"/>
                <w:noProof w:val="0"/>
                <w:sz w:val="20"/>
                <w:szCs w:val="20"/>
                <w:lang w:val="es-ES" w:eastAsia="ar-SA"/>
              </w:rPr>
            </w:pPr>
          </w:p>
          <w:p w:rsidR="00834D8C" w:rsidRPr="00381086" w:rsidRDefault="00834D8C" w:rsidP="00710FE4">
            <w:pPr>
              <w:suppressAutoHyphens/>
              <w:spacing w:after="0" w:line="240" w:lineRule="auto"/>
              <w:ind w:left="142" w:right="193"/>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u w:val="single"/>
                <w:lang w:val="es-ES" w:eastAsia="ar-SA"/>
              </w:rPr>
              <w:t xml:space="preserve">           (Nombre de la persona facultada)          ,</w:t>
            </w:r>
            <w:r w:rsidRPr="00381086">
              <w:rPr>
                <w:rFonts w:ascii="Arial" w:eastAsia="Times New Roman" w:hAnsi="Arial" w:cs="Arial"/>
                <w:noProof w:val="0"/>
                <w:sz w:val="20"/>
                <w:szCs w:val="20"/>
                <w:lang w:val="es-ES" w:eastAsia="ar-SA"/>
              </w:rPr>
              <w:t xml:space="preserve"> con las facultades que la empresa denominada _______________________________________ me otorga. Declaro </w:t>
            </w:r>
            <w:r w:rsidRPr="00381086">
              <w:rPr>
                <w:rFonts w:ascii="Arial" w:eastAsia="Times New Roman" w:hAnsi="Arial" w:cs="Arial"/>
                <w:b/>
                <w:noProof w:val="0"/>
                <w:sz w:val="20"/>
                <w:szCs w:val="20"/>
                <w:lang w:val="es-ES" w:eastAsia="ar-SA"/>
              </w:rPr>
              <w:t>Bajo Protesta de Decir Verdad</w:t>
            </w:r>
            <w:r w:rsidRPr="00381086">
              <w:rPr>
                <w:rFonts w:ascii="Arial" w:eastAsia="Times New Roman" w:hAnsi="Arial" w:cs="Arial"/>
                <w:noProof w:val="0"/>
                <w:sz w:val="20"/>
                <w:szCs w:val="20"/>
                <w:lang w:val="es-ES" w:eastAsia="ar-SA"/>
              </w:rPr>
              <w:t xml:space="preserve"> lo siguiente: </w:t>
            </w:r>
          </w:p>
          <w:p w:rsidR="00834D8C" w:rsidRPr="00381086" w:rsidRDefault="00834D8C" w:rsidP="00710FE4">
            <w:pPr>
              <w:suppressAutoHyphens/>
              <w:spacing w:after="0" w:line="240" w:lineRule="auto"/>
              <w:ind w:left="142" w:right="193"/>
              <w:jc w:val="both"/>
              <w:rPr>
                <w:rFonts w:ascii="Arial" w:eastAsia="Times New Roman" w:hAnsi="Arial" w:cs="Arial"/>
                <w:noProof w:val="0"/>
                <w:sz w:val="20"/>
                <w:szCs w:val="20"/>
                <w:lang w:val="es-ES" w:eastAsia="ar-SA"/>
              </w:rPr>
            </w:pPr>
          </w:p>
          <w:p w:rsidR="00834D8C" w:rsidRPr="00381086" w:rsidRDefault="00834D8C" w:rsidP="00710FE4">
            <w:pPr>
              <w:suppressAutoHyphens/>
              <w:spacing w:after="0" w:line="240" w:lineRule="auto"/>
              <w:ind w:left="143" w:right="193"/>
              <w:jc w:val="both"/>
              <w:rPr>
                <w:rFonts w:ascii="Arial" w:eastAsia="Times New Roman" w:hAnsi="Arial" w:cs="Arial"/>
                <w:noProof w:val="0"/>
                <w:spacing w:val="30"/>
                <w:sz w:val="20"/>
                <w:szCs w:val="20"/>
                <w:u w:val="single"/>
                <w:lang w:val="es-ES" w:eastAsia="ar-SA"/>
              </w:rPr>
            </w:pPr>
            <w:r w:rsidRPr="00381086">
              <w:rPr>
                <w:rFonts w:ascii="Arial" w:eastAsia="Times New Roman" w:hAnsi="Arial" w:cs="Arial"/>
                <w:noProof w:val="0"/>
                <w:sz w:val="20"/>
                <w:szCs w:val="20"/>
                <w:lang w:val="es-ES" w:eastAsia="ar-SA"/>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Licitación Pública </w:t>
            </w:r>
            <w:r w:rsidRPr="00381086">
              <w:rPr>
                <w:rFonts w:ascii="Arial" w:eastAsia="Times New Roman" w:hAnsi="Arial" w:cs="Arial"/>
                <w:noProof w:val="0"/>
                <w:spacing w:val="30"/>
                <w:sz w:val="20"/>
                <w:szCs w:val="20"/>
                <w:u w:val="single"/>
                <w:lang w:val="es-ES" w:eastAsia="ar-SA"/>
              </w:rPr>
              <w:t>(NOMBRE Y NÚMERO).</w:t>
            </w:r>
          </w:p>
          <w:p w:rsidR="00834D8C" w:rsidRPr="00381086" w:rsidRDefault="00834D8C" w:rsidP="00710FE4">
            <w:pPr>
              <w:suppressAutoHyphens/>
              <w:spacing w:after="0" w:line="240" w:lineRule="auto"/>
              <w:ind w:left="143" w:right="193"/>
              <w:jc w:val="both"/>
              <w:rPr>
                <w:rFonts w:ascii="Arial" w:eastAsia="Times New Roman" w:hAnsi="Arial" w:cs="Arial"/>
                <w:noProof w:val="0"/>
                <w:spacing w:val="30"/>
                <w:sz w:val="20"/>
                <w:szCs w:val="20"/>
                <w:u w:val="single"/>
                <w:lang w:val="es-ES" w:eastAsia="ar-SA"/>
              </w:rPr>
            </w:pPr>
          </w:p>
          <w:p w:rsidR="00834D8C" w:rsidRPr="00381086" w:rsidRDefault="00834D8C" w:rsidP="00710FE4">
            <w:pPr>
              <w:suppressAutoHyphens/>
              <w:spacing w:after="0" w:line="240" w:lineRule="auto"/>
              <w:ind w:left="143" w:right="193"/>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En el entendido que de no manifestarme con veracidad, aceptó que ello sea causa de rescisión administrativa del contrato celebrado con la dependencia o entidad que corresponda.</w:t>
            </w:r>
          </w:p>
          <w:p w:rsidR="00834D8C" w:rsidRPr="00381086" w:rsidRDefault="00834D8C" w:rsidP="00710FE4">
            <w:pPr>
              <w:suppressAutoHyphens/>
              <w:spacing w:after="0" w:line="240" w:lineRule="auto"/>
              <w:ind w:left="142" w:right="193"/>
              <w:rPr>
                <w:rFonts w:ascii="Arial" w:eastAsia="Times New Roman" w:hAnsi="Arial" w:cs="Arial"/>
                <w:noProof w:val="0"/>
                <w:sz w:val="20"/>
                <w:szCs w:val="20"/>
                <w:lang w:val="es-ES" w:eastAsia="ar-SA"/>
              </w:rPr>
            </w:pPr>
          </w:p>
          <w:p w:rsidR="00834D8C" w:rsidRPr="00381086" w:rsidRDefault="00834D8C" w:rsidP="00710FE4">
            <w:pPr>
              <w:suppressAutoHyphens/>
              <w:spacing w:after="0" w:line="240" w:lineRule="auto"/>
              <w:ind w:left="142" w:right="193"/>
              <w:rPr>
                <w:rFonts w:ascii="Arial" w:eastAsia="Times New Roman" w:hAnsi="Arial" w:cs="Arial"/>
                <w:noProof w:val="0"/>
                <w:sz w:val="20"/>
                <w:szCs w:val="20"/>
                <w:lang w:val="es-ES" w:eastAsia="ar-SA"/>
              </w:rPr>
            </w:pPr>
          </w:p>
          <w:p w:rsidR="00834D8C" w:rsidRPr="00381086" w:rsidRDefault="00834D8C" w:rsidP="00710FE4">
            <w:pPr>
              <w:suppressAutoHyphens/>
              <w:spacing w:after="0" w:line="240" w:lineRule="auto"/>
              <w:ind w:left="142" w:right="193"/>
              <w:rPr>
                <w:rFonts w:ascii="Arial" w:eastAsia="Times New Roman" w:hAnsi="Arial" w:cs="Arial"/>
                <w:noProof w:val="0"/>
                <w:sz w:val="20"/>
                <w:szCs w:val="20"/>
                <w:lang w:val="es-ES" w:eastAsia="ar-SA"/>
              </w:rPr>
            </w:pPr>
          </w:p>
          <w:p w:rsidR="00834D8C" w:rsidRPr="00381086" w:rsidRDefault="00834D8C" w:rsidP="00710FE4">
            <w:pPr>
              <w:suppressAutoHyphens/>
              <w:spacing w:after="0" w:line="240" w:lineRule="auto"/>
              <w:ind w:left="142" w:right="193"/>
              <w:rPr>
                <w:rFonts w:ascii="Arial" w:eastAsia="Times New Roman" w:hAnsi="Arial" w:cs="Arial"/>
                <w:noProof w:val="0"/>
                <w:sz w:val="20"/>
                <w:szCs w:val="20"/>
                <w:lang w:val="es-ES" w:eastAsia="ar-SA"/>
              </w:rPr>
            </w:pPr>
          </w:p>
          <w:p w:rsidR="00834D8C" w:rsidRPr="00381086" w:rsidRDefault="00834D8C" w:rsidP="00710FE4">
            <w:pPr>
              <w:suppressAutoHyphens/>
              <w:spacing w:after="0" w:line="240" w:lineRule="auto"/>
              <w:ind w:left="142" w:right="193"/>
              <w:jc w:val="center"/>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_______________________________________________</w:t>
            </w:r>
          </w:p>
          <w:p w:rsidR="00834D8C" w:rsidRPr="00381086" w:rsidRDefault="00834D8C" w:rsidP="00710FE4">
            <w:pPr>
              <w:suppressAutoHyphens/>
              <w:spacing w:after="0" w:line="240" w:lineRule="auto"/>
              <w:ind w:left="142" w:right="193"/>
              <w:jc w:val="center"/>
              <w:rPr>
                <w:rFonts w:ascii="Arial" w:eastAsia="Times New Roman" w:hAnsi="Arial" w:cs="Arial"/>
                <w:b/>
                <w:noProof w:val="0"/>
                <w:sz w:val="20"/>
                <w:szCs w:val="20"/>
                <w:lang w:val="es-ES" w:eastAsia="ar-SA"/>
              </w:rPr>
            </w:pPr>
            <w:r w:rsidRPr="00381086">
              <w:rPr>
                <w:rFonts w:ascii="Arial" w:eastAsia="Times New Roman" w:hAnsi="Arial" w:cs="Arial"/>
                <w:b/>
                <w:noProof w:val="0"/>
                <w:sz w:val="20"/>
                <w:szCs w:val="20"/>
                <w:lang w:val="es-ES" w:eastAsia="ar-SA"/>
              </w:rPr>
              <w:t>NOMBRE Y FIRMA DE LA PERSONA FACULTADA</w:t>
            </w:r>
          </w:p>
        </w:tc>
      </w:tr>
    </w:tbl>
    <w:p w:rsidR="00834D8C" w:rsidRPr="00381086" w:rsidRDefault="00834D8C" w:rsidP="00834D8C">
      <w:pPr>
        <w:suppressAutoHyphens/>
        <w:spacing w:after="0" w:line="240" w:lineRule="auto"/>
        <w:rPr>
          <w:rFonts w:ascii="Arial" w:eastAsia="Times New Roman" w:hAnsi="Arial" w:cs="Arial"/>
          <w:noProof w:val="0"/>
          <w:sz w:val="20"/>
          <w:szCs w:val="20"/>
          <w:lang w:val="es-E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3"/>
      </w:tblGrid>
      <w:tr w:rsidR="00834D8C" w:rsidRPr="00381086" w:rsidTr="00710FE4">
        <w:trPr>
          <w:jc w:val="center"/>
        </w:trPr>
        <w:tc>
          <w:tcPr>
            <w:tcW w:w="9423" w:type="dxa"/>
          </w:tcPr>
          <w:p w:rsidR="00834D8C" w:rsidRPr="00381086" w:rsidRDefault="00834D8C" w:rsidP="00710FE4">
            <w:pPr>
              <w:suppressAutoHyphens/>
              <w:spacing w:after="0" w:line="240" w:lineRule="auto"/>
              <w:rPr>
                <w:rFonts w:ascii="Arial" w:eastAsia="Times New Roman" w:hAnsi="Arial" w:cs="Arial"/>
                <w:noProof w:val="0"/>
                <w:sz w:val="20"/>
                <w:szCs w:val="20"/>
                <w:lang w:val="es-ES" w:eastAsia="ar-SA"/>
              </w:rPr>
            </w:pPr>
            <w:r w:rsidRPr="00381086">
              <w:rPr>
                <w:rFonts w:ascii="Arial" w:eastAsia="Times New Roman" w:hAnsi="Arial" w:cs="Arial"/>
                <w:b/>
                <w:noProof w:val="0"/>
                <w:sz w:val="20"/>
                <w:szCs w:val="20"/>
                <w:lang w:val="es-ES" w:eastAsia="ar-SA"/>
              </w:rPr>
              <w:t>Nota:</w:t>
            </w:r>
            <w:r w:rsidRPr="00381086">
              <w:rPr>
                <w:rFonts w:ascii="Arial" w:eastAsia="Times New Roman" w:hAnsi="Arial" w:cs="Arial"/>
                <w:noProof w:val="0"/>
                <w:sz w:val="20"/>
                <w:szCs w:val="20"/>
                <w:lang w:val="es-ES" w:eastAsia="ar-SA"/>
              </w:rPr>
              <w:t xml:space="preserve"> En caso de que el LICITANTE sea persona física, adecuar el formato.</w:t>
            </w:r>
          </w:p>
        </w:tc>
      </w:tr>
    </w:tbl>
    <w:p w:rsidR="007D4D30" w:rsidRPr="00834D8C" w:rsidRDefault="007D4D30" w:rsidP="008A199D">
      <w:pPr>
        <w:suppressAutoHyphens/>
        <w:spacing w:after="0" w:line="240" w:lineRule="auto"/>
        <w:jc w:val="center"/>
        <w:rPr>
          <w:rFonts w:ascii="Arial" w:eastAsia="Times New Roman" w:hAnsi="Arial" w:cs="Arial"/>
          <w:b/>
          <w:sz w:val="28"/>
          <w:szCs w:val="24"/>
          <w:lang w:eastAsia="ar-SA"/>
        </w:rPr>
      </w:pPr>
    </w:p>
    <w:p w:rsidR="00834D8C" w:rsidRDefault="00834D8C">
      <w:pPr>
        <w:rPr>
          <w:rFonts w:ascii="Arial" w:eastAsia="Times New Roman" w:hAnsi="Arial" w:cs="Arial"/>
          <w:b/>
          <w:sz w:val="28"/>
          <w:szCs w:val="24"/>
          <w:lang w:val="es-ES" w:eastAsia="ar-SA"/>
        </w:rPr>
      </w:pPr>
      <w:r>
        <w:rPr>
          <w:rFonts w:ascii="Arial" w:eastAsia="Times New Roman" w:hAnsi="Arial" w:cs="Arial"/>
          <w:b/>
          <w:sz w:val="28"/>
          <w:szCs w:val="24"/>
          <w:lang w:val="es-ES" w:eastAsia="ar-SA"/>
        </w:rPr>
        <w:br w:type="page"/>
      </w:r>
    </w:p>
    <w:p w:rsidR="00834D8C" w:rsidRPr="00CB7E32" w:rsidRDefault="00834D8C" w:rsidP="00960799">
      <w:pPr>
        <w:pStyle w:val="Ttulo1"/>
        <w:numPr>
          <w:ilvl w:val="0"/>
          <w:numId w:val="0"/>
        </w:numPr>
        <w:spacing w:before="0" w:after="0"/>
        <w:ind w:left="360"/>
        <w:jc w:val="center"/>
        <w:rPr>
          <w:rFonts w:cs="Arial"/>
          <w:sz w:val="20"/>
          <w:szCs w:val="20"/>
          <w:lang w:val="es-ES"/>
        </w:rPr>
      </w:pPr>
      <w:bookmarkStart w:id="152" w:name="_Toc460500940"/>
      <w:bookmarkStart w:id="153" w:name="_Toc461526975"/>
      <w:r w:rsidRPr="00CB7E32">
        <w:rPr>
          <w:rFonts w:cs="Arial"/>
          <w:sz w:val="20"/>
        </w:rPr>
        <w:lastRenderedPageBreak/>
        <w:t xml:space="preserve">ANEXO 6 </w:t>
      </w:r>
      <w:r w:rsidRPr="00CB7E32">
        <w:rPr>
          <w:rFonts w:cs="Arial"/>
          <w:noProof w:val="0"/>
          <w:sz w:val="20"/>
          <w:szCs w:val="20"/>
          <w:lang w:val="es-ES"/>
        </w:rPr>
        <w:t>DECLARACIÓN DE INTEGRIDAD</w:t>
      </w:r>
      <w:bookmarkEnd w:id="152"/>
      <w:bookmarkEnd w:id="153"/>
    </w:p>
    <w:p w:rsidR="00834D8C" w:rsidRPr="00381086" w:rsidRDefault="00834D8C" w:rsidP="00834D8C">
      <w:pPr>
        <w:suppressAutoHyphens/>
        <w:spacing w:after="0" w:line="240" w:lineRule="auto"/>
        <w:rPr>
          <w:rFonts w:ascii="Arial" w:eastAsia="Times New Roman" w:hAnsi="Arial" w:cs="Arial"/>
          <w:noProof w:val="0"/>
          <w:sz w:val="20"/>
          <w:szCs w:val="20"/>
          <w:lang w:val="es-ES" w:eastAsia="ar-SA"/>
        </w:rPr>
      </w:pPr>
    </w:p>
    <w:p w:rsidR="00834D8C" w:rsidRPr="00381086" w:rsidRDefault="00A04841" w:rsidP="00834D8C">
      <w:pPr>
        <w:suppressAutoHyphens/>
        <w:spacing w:after="0" w:line="240" w:lineRule="auto"/>
        <w:jc w:val="center"/>
        <w:rPr>
          <w:rFonts w:ascii="Arial" w:eastAsia="Times New Roman" w:hAnsi="Arial" w:cs="Arial"/>
          <w:b/>
          <w:noProof w:val="0"/>
          <w:sz w:val="20"/>
          <w:szCs w:val="20"/>
          <w:lang w:val="es-ES" w:eastAsia="ar-SA"/>
        </w:rPr>
      </w:pPr>
      <w:r w:rsidRPr="00381086">
        <w:rPr>
          <w:rFonts w:ascii="Arial" w:eastAsia="Times New Roman" w:hAnsi="Arial" w:cs="Arial"/>
          <w:noProof w:val="0"/>
          <w:sz w:val="20"/>
          <w:szCs w:val="20"/>
          <w:lang w:val="es-ES" w:eastAsia="ar-SA"/>
        </w:rPr>
        <w:t>PREFERENTEMENTE EN PAPEL MEMBRETADO DEL LICITANTE</w:t>
      </w:r>
    </w:p>
    <w:p w:rsidR="00834D8C" w:rsidRPr="00381086" w:rsidRDefault="00834D8C" w:rsidP="00834D8C">
      <w:pPr>
        <w:suppressAutoHyphens/>
        <w:spacing w:after="0" w:line="240" w:lineRule="auto"/>
        <w:jc w:val="center"/>
        <w:rPr>
          <w:rFonts w:ascii="Arial" w:eastAsia="Times New Roman" w:hAnsi="Arial" w:cs="Arial"/>
          <w:b/>
          <w:noProof w:val="0"/>
          <w:sz w:val="20"/>
          <w:szCs w:val="20"/>
          <w:lang w:val="es-ES" w:eastAsia="ar-SA"/>
        </w:rPr>
      </w:pPr>
    </w:p>
    <w:p w:rsidR="00834D8C" w:rsidRPr="00F80E29" w:rsidRDefault="00834D8C" w:rsidP="00F80E29">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b/>
          <w:noProof w:val="0"/>
          <w:sz w:val="20"/>
          <w:szCs w:val="20"/>
          <w:lang w:val="es-ES" w:eastAsia="ar-SA"/>
        </w:rPr>
      </w:pPr>
      <w:r w:rsidRPr="00F80E29">
        <w:rPr>
          <w:rFonts w:ascii="Arial" w:eastAsia="Times New Roman" w:hAnsi="Arial" w:cs="Arial"/>
          <w:b/>
          <w:noProof w:val="0"/>
          <w:sz w:val="20"/>
          <w:szCs w:val="20"/>
          <w:lang w:val="es-ES" w:eastAsia="ar-SA"/>
        </w:rPr>
        <w:t>INSTITUTO MEXICANO DEL SEGURO SOCIAL</w:t>
      </w:r>
    </w:p>
    <w:p w:rsidR="00834D8C" w:rsidRPr="00381086" w:rsidRDefault="00834D8C" w:rsidP="00834D8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b/>
          <w:bCs/>
          <w:noProof w:val="0"/>
          <w:sz w:val="20"/>
          <w:szCs w:val="20"/>
          <w:lang w:val="es-ES" w:eastAsia="ar-SA"/>
        </w:rPr>
      </w:pPr>
    </w:p>
    <w:p w:rsidR="00834D8C" w:rsidRPr="00381086" w:rsidRDefault="00834D8C" w:rsidP="00834D8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b/>
          <w:bCs/>
          <w:noProof w:val="0"/>
          <w:sz w:val="20"/>
          <w:szCs w:val="20"/>
          <w:lang w:val="es-ES" w:eastAsia="ar-SA"/>
        </w:rPr>
        <w:t>(__________</w:t>
      </w:r>
      <w:r w:rsidRPr="00381086">
        <w:rPr>
          <w:rFonts w:ascii="Arial" w:eastAsia="Times New Roman" w:hAnsi="Arial" w:cs="Arial"/>
          <w:b/>
          <w:bCs/>
          <w:noProof w:val="0"/>
          <w:sz w:val="20"/>
          <w:szCs w:val="20"/>
          <w:u w:val="single"/>
          <w:lang w:val="es-ES" w:eastAsia="ar-SA"/>
        </w:rPr>
        <w:t>NOMBRE</w:t>
      </w:r>
      <w:r w:rsidRPr="00381086">
        <w:rPr>
          <w:rFonts w:ascii="Arial" w:eastAsia="Times New Roman" w:hAnsi="Arial" w:cs="Arial"/>
          <w:b/>
          <w:bCs/>
          <w:noProof w:val="0"/>
          <w:sz w:val="20"/>
          <w:szCs w:val="20"/>
          <w:lang w:val="es-ES" w:eastAsia="ar-SA"/>
        </w:rPr>
        <w:t>________)</w:t>
      </w:r>
      <w:r w:rsidRPr="00381086">
        <w:rPr>
          <w:rFonts w:ascii="Arial" w:eastAsia="Times New Roman" w:hAnsi="Arial" w:cs="Arial"/>
          <w:noProof w:val="0"/>
          <w:sz w:val="20"/>
          <w:szCs w:val="20"/>
          <w:lang w:val="es-ES" w:eastAsia="ar-SA"/>
        </w:rPr>
        <w:t xml:space="preserve"> EN MI CARÁCTER DE REPRESENTANTE LEGAL DE LA </w:t>
      </w:r>
      <w:r w:rsidRPr="00381086">
        <w:rPr>
          <w:rFonts w:ascii="Arial" w:eastAsia="Times New Roman" w:hAnsi="Arial" w:cs="Arial"/>
          <w:b/>
          <w:bCs/>
          <w:noProof w:val="0"/>
          <w:sz w:val="20"/>
          <w:szCs w:val="20"/>
          <w:lang w:val="es-ES" w:eastAsia="ar-SA"/>
        </w:rPr>
        <w:t>(__________</w:t>
      </w:r>
      <w:r w:rsidRPr="00381086">
        <w:rPr>
          <w:rFonts w:ascii="Arial" w:eastAsia="Times New Roman" w:hAnsi="Arial" w:cs="Arial"/>
          <w:b/>
          <w:bCs/>
          <w:noProof w:val="0"/>
          <w:sz w:val="20"/>
          <w:szCs w:val="20"/>
          <w:u w:val="single"/>
          <w:lang w:val="es-ES" w:eastAsia="ar-SA"/>
        </w:rPr>
        <w:t>NOMBRE O RAZÓN SOCIAL DE LA EMPRESA</w:t>
      </w:r>
      <w:r w:rsidRPr="00381086">
        <w:rPr>
          <w:rFonts w:ascii="Arial" w:eastAsia="Times New Roman" w:hAnsi="Arial" w:cs="Arial"/>
          <w:b/>
          <w:bCs/>
          <w:noProof w:val="0"/>
          <w:sz w:val="20"/>
          <w:szCs w:val="20"/>
          <w:lang w:val="es-ES" w:eastAsia="ar-SA"/>
        </w:rPr>
        <w:t>________)</w:t>
      </w:r>
      <w:r w:rsidRPr="00381086">
        <w:rPr>
          <w:rFonts w:ascii="Arial" w:eastAsia="Times New Roman" w:hAnsi="Arial" w:cs="Arial"/>
          <w:noProof w:val="0"/>
          <w:sz w:val="20"/>
          <w:szCs w:val="20"/>
          <w:lang w:val="es-ES" w:eastAsia="ar-SA"/>
        </w:rPr>
        <w:t xml:space="preserve">, Y EN TÉRMINOS DEL NUMERAL </w:t>
      </w:r>
      <w:r>
        <w:rPr>
          <w:rFonts w:ascii="Arial" w:eastAsia="Times New Roman" w:hAnsi="Arial" w:cs="Arial"/>
          <w:b/>
          <w:noProof w:val="0"/>
          <w:sz w:val="20"/>
          <w:szCs w:val="20"/>
          <w:lang w:val="es-ES" w:eastAsia="ar-SA"/>
        </w:rPr>
        <w:t>4.1</w:t>
      </w:r>
      <w:r w:rsidRPr="00381086">
        <w:rPr>
          <w:rFonts w:ascii="Arial" w:eastAsia="Times New Roman" w:hAnsi="Arial" w:cs="Arial"/>
          <w:b/>
          <w:noProof w:val="0"/>
          <w:sz w:val="20"/>
          <w:szCs w:val="20"/>
          <w:lang w:val="es-ES" w:eastAsia="ar-SA"/>
        </w:rPr>
        <w:t>.</w:t>
      </w:r>
      <w:r>
        <w:rPr>
          <w:rFonts w:ascii="Arial" w:eastAsia="Times New Roman" w:hAnsi="Arial" w:cs="Arial"/>
          <w:b/>
          <w:noProof w:val="0"/>
          <w:sz w:val="20"/>
          <w:szCs w:val="20"/>
          <w:lang w:val="es-ES" w:eastAsia="ar-SA"/>
        </w:rPr>
        <w:t xml:space="preserve"> </w:t>
      </w:r>
      <w:proofErr w:type="gramStart"/>
      <w:r>
        <w:rPr>
          <w:rFonts w:ascii="Arial" w:eastAsia="Times New Roman" w:hAnsi="Arial" w:cs="Arial"/>
          <w:b/>
          <w:noProof w:val="0"/>
          <w:sz w:val="20"/>
          <w:szCs w:val="20"/>
          <w:lang w:val="es-ES" w:eastAsia="ar-SA"/>
        </w:rPr>
        <w:t>inciso</w:t>
      </w:r>
      <w:proofErr w:type="gramEnd"/>
      <w:r>
        <w:rPr>
          <w:rFonts w:ascii="Arial" w:eastAsia="Times New Roman" w:hAnsi="Arial" w:cs="Arial"/>
          <w:b/>
          <w:noProof w:val="0"/>
          <w:sz w:val="20"/>
          <w:szCs w:val="20"/>
          <w:lang w:val="es-ES" w:eastAsia="ar-SA"/>
        </w:rPr>
        <w:t xml:space="preserve"> d)</w:t>
      </w:r>
      <w:r w:rsidRPr="00381086">
        <w:rPr>
          <w:rFonts w:ascii="Arial" w:eastAsia="Times New Roman" w:hAnsi="Arial" w:cs="Arial"/>
          <w:noProof w:val="0"/>
          <w:sz w:val="20"/>
          <w:szCs w:val="20"/>
          <w:lang w:val="es-ES" w:eastAsia="ar-SA"/>
        </w:rPr>
        <w:t xml:space="preserve"> DE LA CONVOCATORIA A LA LICITACIÓN PÚBLICA NO.______________________________, MANIFIESTO LO SIGUIENTE:</w:t>
      </w:r>
    </w:p>
    <w:p w:rsidR="00834D8C" w:rsidRPr="00381086" w:rsidRDefault="00834D8C" w:rsidP="00834D8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sz w:val="20"/>
          <w:szCs w:val="20"/>
          <w:lang w:val="es-ES" w:eastAsia="ar-SA"/>
        </w:rPr>
      </w:pPr>
    </w:p>
    <w:p w:rsidR="00834D8C" w:rsidRPr="00381086" w:rsidRDefault="00834D8C" w:rsidP="00834D8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b/>
          <w:bCs/>
          <w:noProof w:val="0"/>
          <w:sz w:val="20"/>
          <w:szCs w:val="20"/>
          <w:lang w:val="es-ES" w:eastAsia="ar-SA"/>
        </w:rPr>
      </w:pPr>
      <w:r w:rsidRPr="00381086">
        <w:rPr>
          <w:rFonts w:ascii="Arial" w:eastAsia="Times New Roman" w:hAnsi="Arial" w:cs="Arial"/>
          <w:noProof w:val="0"/>
          <w:sz w:val="20"/>
          <w:szCs w:val="20"/>
          <w:lang w:val="es-ES" w:eastAsia="ar-SA"/>
        </w:rPr>
        <w:t xml:space="preserve">Que </w:t>
      </w:r>
      <w:r w:rsidRPr="00381086">
        <w:rPr>
          <w:rFonts w:ascii="Arial" w:eastAsia="Times New Roman" w:hAnsi="Arial" w:cs="Arial"/>
          <w:b/>
          <w:noProof w:val="0"/>
          <w:sz w:val="20"/>
          <w:szCs w:val="20"/>
          <w:lang w:val="es-ES" w:eastAsia="ar-SA"/>
        </w:rPr>
        <w:t>Bajo Protesta de Decir Verdad</w:t>
      </w:r>
      <w:r w:rsidRPr="00381086">
        <w:rPr>
          <w:rFonts w:ascii="Arial" w:eastAsia="Times New Roman" w:hAnsi="Arial" w:cs="Arial"/>
          <w:noProof w:val="0"/>
          <w:sz w:val="20"/>
          <w:szCs w:val="20"/>
          <w:lang w:val="es-ES" w:eastAsia="ar-SA"/>
        </w:rPr>
        <w:t>, mi representada se abstendrá por si misma o a través de interpósita persona, de adoptar conductas para que los servidores públicos del IMSS, induzcan o alteren las evaluaciones de las proposiciones, el resultado del procedimiento, u otros aspectos que le otorguen condiciones más ventajosas con relación a los demás participantes</w:t>
      </w:r>
      <w:r w:rsidRPr="00381086">
        <w:rPr>
          <w:rFonts w:ascii="Arial" w:eastAsia="Times New Roman" w:hAnsi="Arial" w:cs="Arial"/>
          <w:bCs/>
          <w:noProof w:val="0"/>
          <w:sz w:val="20"/>
          <w:szCs w:val="20"/>
          <w:lang w:val="es-ES" w:eastAsia="ar-SA"/>
        </w:rPr>
        <w:t xml:space="preserve">. </w:t>
      </w:r>
    </w:p>
    <w:p w:rsidR="00834D8C" w:rsidRPr="00381086" w:rsidRDefault="00834D8C" w:rsidP="00834D8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sz w:val="20"/>
          <w:szCs w:val="20"/>
          <w:lang w:val="es-ES" w:eastAsia="ar-SA"/>
        </w:rPr>
      </w:pPr>
    </w:p>
    <w:p w:rsidR="00834D8C" w:rsidRPr="00381086" w:rsidRDefault="00834D8C" w:rsidP="00F80E29">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Que el producto y/o la empresa que represento no se encuentran sancionados, por la SSA/COFEPRIS.</w:t>
      </w:r>
    </w:p>
    <w:p w:rsidR="00834D8C" w:rsidRPr="00381086" w:rsidRDefault="00834D8C" w:rsidP="00834D8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b/>
          <w:bCs/>
          <w:noProof w:val="0"/>
          <w:sz w:val="20"/>
          <w:szCs w:val="20"/>
          <w:lang w:val="es-ES" w:eastAsia="ar-SA"/>
        </w:rPr>
      </w:pPr>
    </w:p>
    <w:p w:rsidR="00834D8C" w:rsidRPr="00381086" w:rsidRDefault="00834D8C" w:rsidP="00834D8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Que mi representada se obliga, en caso de resultar adjudicado, a liberar al IMSS y de las ENTES PARTICIPANTES de toda responsabilidad de carácter civil, mercantil, penal o administrativa que, en su caso, se ocasione con motivo de la infracción de derechos de autor, patentes, marcas u otros derechos de propiedad industrial o intelectual a nivel Nacional o Internacional.</w:t>
      </w:r>
    </w:p>
    <w:p w:rsidR="00834D8C" w:rsidRPr="00381086" w:rsidRDefault="00834D8C" w:rsidP="00834D8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sz w:val="20"/>
          <w:szCs w:val="20"/>
          <w:lang w:val="es-ES" w:eastAsia="ar-SA"/>
        </w:rPr>
      </w:pPr>
    </w:p>
    <w:p w:rsidR="00834D8C" w:rsidRPr="00381086" w:rsidRDefault="00834D8C" w:rsidP="00F80E29">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LUGAR Y FECHA</w:t>
      </w:r>
    </w:p>
    <w:p w:rsidR="00834D8C" w:rsidRPr="00381086" w:rsidRDefault="00834D8C" w:rsidP="00834D8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sz w:val="20"/>
          <w:szCs w:val="20"/>
          <w:lang w:val="es-ES" w:eastAsia="ar-SA"/>
        </w:rPr>
      </w:pPr>
    </w:p>
    <w:p w:rsidR="00834D8C" w:rsidRPr="00381086" w:rsidRDefault="00834D8C" w:rsidP="00834D8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sz w:val="20"/>
          <w:szCs w:val="20"/>
          <w:lang w:val="es-ES" w:eastAsia="ar-SA"/>
        </w:rPr>
      </w:pPr>
    </w:p>
    <w:p w:rsidR="00834D8C" w:rsidRPr="00381086" w:rsidRDefault="00834D8C" w:rsidP="00834D8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sz w:val="20"/>
          <w:szCs w:val="20"/>
          <w:lang w:val="es-ES" w:eastAsia="ar-SA"/>
        </w:rPr>
      </w:pPr>
    </w:p>
    <w:p w:rsidR="00834D8C" w:rsidRPr="00381086" w:rsidRDefault="00834D8C" w:rsidP="00834D8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sz w:val="20"/>
          <w:szCs w:val="20"/>
          <w:lang w:val="es-ES" w:eastAsia="ar-SA"/>
        </w:rPr>
      </w:pPr>
    </w:p>
    <w:p w:rsidR="00834D8C" w:rsidRPr="00381086" w:rsidRDefault="00834D8C" w:rsidP="00834D8C">
      <w:pPr>
        <w:pBdr>
          <w:top w:val="single" w:sz="4" w:space="1" w:color="auto"/>
          <w:left w:val="single" w:sz="4" w:space="4" w:color="auto"/>
          <w:bottom w:val="single" w:sz="4" w:space="1" w:color="auto"/>
          <w:right w:val="single" w:sz="4" w:space="4" w:color="auto"/>
        </w:pBdr>
        <w:suppressAutoHyphens/>
        <w:spacing w:after="0" w:line="240" w:lineRule="auto"/>
        <w:jc w:val="center"/>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________________________________________________</w:t>
      </w:r>
    </w:p>
    <w:p w:rsidR="00834D8C" w:rsidRPr="00381086" w:rsidRDefault="00834D8C" w:rsidP="00834D8C">
      <w:pPr>
        <w:pBdr>
          <w:top w:val="single" w:sz="4" w:space="1" w:color="auto"/>
          <w:left w:val="single" w:sz="4" w:space="4" w:color="auto"/>
          <w:bottom w:val="single" w:sz="4" w:space="1" w:color="auto"/>
          <w:right w:val="single" w:sz="4" w:space="4" w:color="auto"/>
        </w:pBdr>
        <w:suppressAutoHyphens/>
        <w:spacing w:after="0" w:line="240" w:lineRule="auto"/>
        <w:jc w:val="center"/>
        <w:rPr>
          <w:rFonts w:ascii="Arial" w:eastAsia="Times New Roman" w:hAnsi="Arial" w:cs="Arial"/>
          <w:b/>
          <w:bCs/>
          <w:noProof w:val="0"/>
          <w:sz w:val="20"/>
          <w:szCs w:val="20"/>
          <w:lang w:val="es-ES" w:eastAsia="ar-SA"/>
        </w:rPr>
      </w:pPr>
      <w:r w:rsidRPr="00381086">
        <w:rPr>
          <w:rFonts w:ascii="Arial" w:eastAsia="Times New Roman" w:hAnsi="Arial" w:cs="Arial"/>
          <w:b/>
          <w:bCs/>
          <w:noProof w:val="0"/>
          <w:sz w:val="20"/>
          <w:szCs w:val="20"/>
          <w:lang w:val="es-ES" w:eastAsia="ar-SA"/>
        </w:rPr>
        <w:t>(NOMBRE Y FIRMA DE LA PERSONA FACULTADA)</w:t>
      </w:r>
    </w:p>
    <w:p w:rsidR="00834D8C" w:rsidRPr="00381086" w:rsidRDefault="00834D8C" w:rsidP="00834D8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sz w:val="20"/>
          <w:szCs w:val="20"/>
          <w:lang w:val="es-ES" w:eastAsia="ar-SA"/>
        </w:rPr>
      </w:pPr>
    </w:p>
    <w:p w:rsidR="00834D8C" w:rsidRPr="00381086" w:rsidRDefault="00834D8C" w:rsidP="00834D8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sz w:val="20"/>
          <w:szCs w:val="20"/>
          <w:lang w:val="es-ES" w:eastAsia="ar-SA"/>
        </w:rPr>
      </w:pPr>
    </w:p>
    <w:p w:rsidR="00834D8C" w:rsidRPr="00381086" w:rsidRDefault="00834D8C" w:rsidP="00834D8C">
      <w:pPr>
        <w:widowControl w:val="0"/>
        <w:pBdr>
          <w:top w:val="single" w:sz="4" w:space="1" w:color="auto"/>
          <w:left w:val="single" w:sz="4" w:space="4" w:color="auto"/>
          <w:bottom w:val="single" w:sz="4" w:space="1" w:color="auto"/>
          <w:right w:val="single" w:sz="4" w:space="4" w:color="auto"/>
        </w:pBdr>
        <w:suppressAutoHyphens/>
        <w:autoSpaceDE w:val="0"/>
        <w:spacing w:after="0" w:line="240" w:lineRule="auto"/>
        <w:jc w:val="center"/>
        <w:rPr>
          <w:rFonts w:ascii="Arial" w:eastAsia="Times New Roman" w:hAnsi="Arial" w:cs="Arial"/>
          <w:noProof w:val="0"/>
          <w:sz w:val="20"/>
          <w:szCs w:val="20"/>
          <w:lang w:val="es-ES" w:eastAsia="ar-SA"/>
        </w:rPr>
      </w:pPr>
    </w:p>
    <w:p w:rsidR="00834D8C" w:rsidRPr="00381086" w:rsidRDefault="00834D8C" w:rsidP="00834D8C">
      <w:pPr>
        <w:suppressAutoHyphens/>
        <w:spacing w:after="0" w:line="240" w:lineRule="auto"/>
        <w:rPr>
          <w:rFonts w:ascii="Arial" w:eastAsia="Times New Roman" w:hAnsi="Arial" w:cs="Arial"/>
          <w:noProof w:val="0"/>
          <w:sz w:val="20"/>
          <w:szCs w:val="20"/>
          <w:lang w:val="es-ES" w:eastAsia="ar-SA"/>
        </w:rPr>
      </w:pPr>
    </w:p>
    <w:p w:rsidR="007D4D30" w:rsidRDefault="007D4D30" w:rsidP="008A199D">
      <w:pPr>
        <w:suppressAutoHyphens/>
        <w:spacing w:after="0" w:line="240" w:lineRule="auto"/>
        <w:jc w:val="center"/>
        <w:rPr>
          <w:rFonts w:ascii="Arial" w:eastAsia="Times New Roman" w:hAnsi="Arial" w:cs="Arial"/>
          <w:b/>
          <w:sz w:val="28"/>
          <w:szCs w:val="24"/>
          <w:lang w:val="es-ES" w:eastAsia="ar-SA"/>
        </w:rPr>
      </w:pPr>
    </w:p>
    <w:p w:rsidR="00834D8C" w:rsidRDefault="00834D8C">
      <w:pPr>
        <w:rPr>
          <w:rFonts w:ascii="Arial" w:eastAsia="Times New Roman" w:hAnsi="Arial" w:cs="Arial"/>
          <w:b/>
          <w:sz w:val="28"/>
          <w:szCs w:val="24"/>
          <w:lang w:val="es-ES" w:eastAsia="ar-SA"/>
        </w:rPr>
      </w:pPr>
      <w:r>
        <w:rPr>
          <w:rFonts w:ascii="Arial" w:eastAsia="Times New Roman" w:hAnsi="Arial" w:cs="Arial"/>
          <w:b/>
          <w:sz w:val="28"/>
          <w:szCs w:val="24"/>
          <w:lang w:val="es-ES" w:eastAsia="ar-SA"/>
        </w:rPr>
        <w:br w:type="page"/>
      </w:r>
    </w:p>
    <w:p w:rsidR="00834D8C" w:rsidRPr="00CB7E32" w:rsidRDefault="00834D8C" w:rsidP="00960799">
      <w:pPr>
        <w:pStyle w:val="Ttulo1"/>
        <w:numPr>
          <w:ilvl w:val="0"/>
          <w:numId w:val="0"/>
        </w:numPr>
        <w:spacing w:before="0" w:after="0"/>
        <w:ind w:left="360"/>
        <w:jc w:val="center"/>
        <w:rPr>
          <w:rFonts w:cs="Arial"/>
          <w:sz w:val="20"/>
          <w:szCs w:val="20"/>
          <w:lang w:val="es-ES"/>
        </w:rPr>
      </w:pPr>
      <w:bookmarkStart w:id="154" w:name="_Toc455663486"/>
      <w:bookmarkStart w:id="155" w:name="_Toc460500941"/>
      <w:bookmarkStart w:id="156" w:name="_Toc461526976"/>
      <w:r w:rsidRPr="00CB7E32">
        <w:rPr>
          <w:rFonts w:cs="Arial"/>
          <w:sz w:val="20"/>
        </w:rPr>
        <w:lastRenderedPageBreak/>
        <w:t xml:space="preserve">ANEXO </w:t>
      </w:r>
      <w:bookmarkEnd w:id="154"/>
      <w:r w:rsidRPr="00CB7E32">
        <w:rPr>
          <w:rFonts w:cs="Arial"/>
          <w:sz w:val="20"/>
        </w:rPr>
        <w:t xml:space="preserve">7 </w:t>
      </w:r>
      <w:r w:rsidRPr="00CB7E32">
        <w:rPr>
          <w:rFonts w:cs="Arial"/>
          <w:noProof w:val="0"/>
          <w:sz w:val="20"/>
          <w:szCs w:val="20"/>
          <w:lang w:val="es-ES"/>
        </w:rPr>
        <w:t>ESTRATIFICACIÓN DE LAS MICRO, PEQUEÑAS Y MEDIANAS EMPRESAS</w:t>
      </w:r>
      <w:bookmarkEnd w:id="155"/>
      <w:bookmarkEnd w:id="156"/>
    </w:p>
    <w:p w:rsidR="007D4D30" w:rsidRDefault="007D4D30" w:rsidP="008A199D">
      <w:pPr>
        <w:suppressAutoHyphens/>
        <w:spacing w:after="0" w:line="240" w:lineRule="auto"/>
        <w:jc w:val="center"/>
        <w:rPr>
          <w:rFonts w:ascii="Arial" w:eastAsia="Times New Roman" w:hAnsi="Arial" w:cs="Arial"/>
          <w:b/>
          <w:sz w:val="28"/>
          <w:szCs w:val="24"/>
          <w:lang w:val="es-ES" w:eastAsia="ar-SA"/>
        </w:rPr>
      </w:pPr>
    </w:p>
    <w:p w:rsidR="00834D8C" w:rsidRPr="001D05C7" w:rsidRDefault="00834D8C" w:rsidP="00834D8C">
      <w:pPr>
        <w:suppressAutoHyphens/>
        <w:spacing w:after="0" w:line="240" w:lineRule="auto"/>
        <w:jc w:val="center"/>
        <w:rPr>
          <w:rFonts w:ascii="Arial" w:eastAsia="Times New Roman" w:hAnsi="Arial" w:cs="Arial"/>
          <w:b/>
          <w:smallCaps/>
          <w:noProof w:val="0"/>
          <w:lang w:eastAsia="ar-SA"/>
        </w:rPr>
      </w:pPr>
      <w:r w:rsidRPr="001D05C7">
        <w:rPr>
          <w:rFonts w:ascii="Arial" w:eastAsia="Times New Roman" w:hAnsi="Arial" w:cs="Arial"/>
          <w:b/>
          <w:smallCaps/>
          <w:noProof w:val="0"/>
          <w:lang w:eastAsia="ar-SA"/>
        </w:rPr>
        <w:t>MANIFESTACIÓN, BAJO PROTESTA DE DECIR VERDAD, DE LA ESTRATIFICACIÓN DE MICRO, PEQUEÑA O MEDIANA EMPRESA (MIPYMES)</w:t>
      </w:r>
    </w:p>
    <w:p w:rsidR="00834D8C" w:rsidRPr="001D05C7" w:rsidRDefault="00834D8C" w:rsidP="00834D8C">
      <w:pPr>
        <w:suppressAutoHyphens/>
        <w:spacing w:after="0" w:line="240" w:lineRule="auto"/>
        <w:jc w:val="center"/>
        <w:rPr>
          <w:rFonts w:ascii="Times New Roman" w:eastAsia="Times New Roman" w:hAnsi="Times New Roman" w:cs="Times New Roman"/>
          <w:b/>
          <w:smallCaps/>
          <w:noProof w:val="0"/>
          <w:lang w:eastAsia="ar-SA"/>
        </w:rPr>
      </w:pPr>
    </w:p>
    <w:p w:rsidR="00834D8C" w:rsidRPr="001D05C7" w:rsidRDefault="00834D8C" w:rsidP="00834D8C">
      <w:pPr>
        <w:suppressAutoHyphens/>
        <w:spacing w:after="0" w:line="240" w:lineRule="auto"/>
        <w:jc w:val="center"/>
        <w:rPr>
          <w:rFonts w:ascii="Times New Roman" w:eastAsia="Times New Roman" w:hAnsi="Times New Roman" w:cs="Times New Roman"/>
          <w:b/>
          <w:smallCaps/>
          <w:noProof w:val="0"/>
          <w:lang w:eastAsia="ar-SA"/>
        </w:rPr>
      </w:pPr>
    </w:p>
    <w:p w:rsidR="00834D8C" w:rsidRPr="001D05C7" w:rsidRDefault="00834D8C" w:rsidP="00834D8C">
      <w:pPr>
        <w:suppressAutoHyphens/>
        <w:spacing w:after="0" w:line="240" w:lineRule="auto"/>
        <w:jc w:val="right"/>
        <w:rPr>
          <w:rFonts w:ascii="Times New Roman" w:eastAsia="Times New Roman" w:hAnsi="Times New Roman" w:cs="Times New Roman"/>
          <w:noProof w:val="0"/>
          <w:lang w:eastAsia="ar-SA"/>
        </w:rPr>
      </w:pPr>
    </w:p>
    <w:p w:rsidR="00834D8C" w:rsidRPr="001D05C7" w:rsidRDefault="00834D8C" w:rsidP="00834D8C">
      <w:pPr>
        <w:suppressAutoHyphens/>
        <w:spacing w:after="0" w:line="240" w:lineRule="auto"/>
        <w:jc w:val="right"/>
        <w:rPr>
          <w:rFonts w:ascii="Arial" w:eastAsia="Times New Roman" w:hAnsi="Arial" w:cs="Arial"/>
          <w:noProof w:val="0"/>
          <w:sz w:val="20"/>
          <w:szCs w:val="20"/>
          <w:lang w:eastAsia="ar-SA"/>
        </w:rPr>
      </w:pPr>
      <w:r w:rsidRPr="001D05C7">
        <w:rPr>
          <w:rFonts w:ascii="Arial" w:eastAsia="Times New Roman" w:hAnsi="Arial" w:cs="Arial"/>
          <w:noProof w:val="0"/>
          <w:sz w:val="20"/>
          <w:szCs w:val="20"/>
          <w:lang w:eastAsia="ar-SA"/>
        </w:rPr>
        <w:t xml:space="preserve">_________ </w:t>
      </w:r>
      <w:proofErr w:type="gramStart"/>
      <w:r w:rsidRPr="001D05C7">
        <w:rPr>
          <w:rFonts w:ascii="Arial" w:eastAsia="Times New Roman" w:hAnsi="Arial" w:cs="Arial"/>
          <w:noProof w:val="0"/>
          <w:sz w:val="20"/>
          <w:szCs w:val="20"/>
          <w:lang w:eastAsia="ar-SA"/>
        </w:rPr>
        <w:t>de</w:t>
      </w:r>
      <w:proofErr w:type="gramEnd"/>
      <w:r w:rsidRPr="001D05C7">
        <w:rPr>
          <w:rFonts w:ascii="Arial" w:eastAsia="Times New Roman" w:hAnsi="Arial" w:cs="Arial"/>
          <w:noProof w:val="0"/>
          <w:sz w:val="20"/>
          <w:szCs w:val="20"/>
          <w:lang w:eastAsia="ar-SA"/>
        </w:rPr>
        <w:t xml:space="preserve"> __________ </w:t>
      </w:r>
      <w:proofErr w:type="spellStart"/>
      <w:r w:rsidRPr="001D05C7">
        <w:rPr>
          <w:rFonts w:ascii="Arial" w:eastAsia="Times New Roman" w:hAnsi="Arial" w:cs="Arial"/>
          <w:noProof w:val="0"/>
          <w:sz w:val="20"/>
          <w:szCs w:val="20"/>
          <w:lang w:eastAsia="ar-SA"/>
        </w:rPr>
        <w:t>de</w:t>
      </w:r>
      <w:proofErr w:type="spellEnd"/>
      <w:r w:rsidRPr="001D05C7">
        <w:rPr>
          <w:rFonts w:ascii="Arial" w:eastAsia="Times New Roman" w:hAnsi="Arial" w:cs="Arial"/>
          <w:noProof w:val="0"/>
          <w:sz w:val="20"/>
          <w:szCs w:val="20"/>
          <w:lang w:eastAsia="ar-SA"/>
        </w:rPr>
        <w:t xml:space="preserve"> _______   (</w:t>
      </w:r>
      <w:r w:rsidRPr="001D05C7">
        <w:rPr>
          <w:rFonts w:ascii="Arial" w:eastAsia="Times New Roman" w:hAnsi="Arial" w:cs="Arial"/>
          <w:b/>
          <w:noProof w:val="0"/>
          <w:sz w:val="20"/>
          <w:szCs w:val="20"/>
          <w:lang w:eastAsia="ar-SA"/>
        </w:rPr>
        <w:t>1</w:t>
      </w:r>
      <w:r w:rsidRPr="001D05C7">
        <w:rPr>
          <w:rFonts w:ascii="Arial" w:eastAsia="Times New Roman" w:hAnsi="Arial" w:cs="Arial"/>
          <w:noProof w:val="0"/>
          <w:sz w:val="20"/>
          <w:szCs w:val="20"/>
          <w:lang w:eastAsia="ar-SA"/>
        </w:rPr>
        <w:t>)</w:t>
      </w:r>
    </w:p>
    <w:p w:rsidR="00834D8C" w:rsidRPr="001D05C7" w:rsidRDefault="00834D8C" w:rsidP="00834D8C">
      <w:pPr>
        <w:suppressAutoHyphens/>
        <w:spacing w:after="0" w:line="240" w:lineRule="auto"/>
        <w:rPr>
          <w:rFonts w:ascii="Arial" w:eastAsia="Times New Roman" w:hAnsi="Arial" w:cs="Arial"/>
          <w:noProof w:val="0"/>
          <w:sz w:val="20"/>
          <w:szCs w:val="20"/>
          <w:lang w:eastAsia="ar-SA"/>
        </w:rPr>
      </w:pPr>
    </w:p>
    <w:p w:rsidR="00834D8C" w:rsidRPr="001D05C7" w:rsidRDefault="00834D8C" w:rsidP="00834D8C">
      <w:pPr>
        <w:suppressAutoHyphens/>
        <w:spacing w:after="0" w:line="240" w:lineRule="auto"/>
        <w:jc w:val="both"/>
        <w:rPr>
          <w:rFonts w:ascii="Arial" w:eastAsia="Times New Roman" w:hAnsi="Arial" w:cs="Arial"/>
          <w:noProof w:val="0"/>
          <w:sz w:val="20"/>
          <w:szCs w:val="20"/>
          <w:lang w:eastAsia="ar-SA"/>
        </w:rPr>
      </w:pPr>
    </w:p>
    <w:p w:rsidR="00834D8C" w:rsidRPr="001D05C7" w:rsidRDefault="00834D8C" w:rsidP="00834D8C">
      <w:pPr>
        <w:suppressAutoHyphens/>
        <w:spacing w:after="0" w:line="240" w:lineRule="auto"/>
        <w:jc w:val="both"/>
        <w:rPr>
          <w:rFonts w:ascii="Arial" w:eastAsia="Times New Roman" w:hAnsi="Arial" w:cs="Arial"/>
          <w:noProof w:val="0"/>
          <w:sz w:val="20"/>
          <w:szCs w:val="20"/>
          <w:lang w:eastAsia="ar-SA"/>
        </w:rPr>
      </w:pPr>
      <w:r w:rsidRPr="001D05C7">
        <w:rPr>
          <w:rFonts w:ascii="Arial" w:eastAsia="Times New Roman" w:hAnsi="Arial" w:cs="Arial"/>
          <w:noProof w:val="0"/>
          <w:sz w:val="20"/>
          <w:szCs w:val="20"/>
          <w:lang w:eastAsia="ar-SA"/>
        </w:rPr>
        <w:t>_________ (</w:t>
      </w:r>
      <w:r w:rsidRPr="001D05C7">
        <w:rPr>
          <w:rFonts w:ascii="Arial" w:eastAsia="Times New Roman" w:hAnsi="Arial" w:cs="Arial"/>
          <w:b/>
          <w:noProof w:val="0"/>
          <w:sz w:val="20"/>
          <w:szCs w:val="20"/>
          <w:lang w:eastAsia="ar-SA"/>
        </w:rPr>
        <w:t>2</w:t>
      </w:r>
      <w:proofErr w:type="gramStart"/>
      <w:r w:rsidRPr="001D05C7">
        <w:rPr>
          <w:rFonts w:ascii="Arial" w:eastAsia="Times New Roman" w:hAnsi="Arial" w:cs="Arial"/>
          <w:noProof w:val="0"/>
          <w:sz w:val="20"/>
          <w:szCs w:val="20"/>
          <w:lang w:eastAsia="ar-SA"/>
        </w:rPr>
        <w:t>)_</w:t>
      </w:r>
      <w:proofErr w:type="gramEnd"/>
      <w:r w:rsidRPr="001D05C7">
        <w:rPr>
          <w:rFonts w:ascii="Arial" w:eastAsia="Times New Roman" w:hAnsi="Arial" w:cs="Arial"/>
          <w:noProof w:val="0"/>
          <w:sz w:val="20"/>
          <w:szCs w:val="20"/>
          <w:lang w:eastAsia="ar-SA"/>
        </w:rPr>
        <w:t>_______</w:t>
      </w:r>
    </w:p>
    <w:p w:rsidR="00834D8C" w:rsidRPr="001D05C7" w:rsidRDefault="00834D8C" w:rsidP="00834D8C">
      <w:pPr>
        <w:suppressAutoHyphens/>
        <w:spacing w:after="0" w:line="240" w:lineRule="auto"/>
        <w:jc w:val="both"/>
        <w:rPr>
          <w:rFonts w:ascii="Arial" w:eastAsia="Times New Roman" w:hAnsi="Arial" w:cs="Arial"/>
          <w:noProof w:val="0"/>
          <w:sz w:val="20"/>
          <w:szCs w:val="20"/>
          <w:lang w:eastAsia="ar-SA"/>
        </w:rPr>
      </w:pPr>
      <w:r w:rsidRPr="001D05C7">
        <w:rPr>
          <w:rFonts w:ascii="Arial" w:eastAsia="Times New Roman" w:hAnsi="Arial" w:cs="Arial"/>
          <w:noProof w:val="0"/>
          <w:sz w:val="20"/>
          <w:szCs w:val="20"/>
          <w:lang w:eastAsia="ar-SA"/>
        </w:rPr>
        <w:t>P r e s e n t e.</w:t>
      </w:r>
    </w:p>
    <w:p w:rsidR="00834D8C" w:rsidRPr="001D05C7" w:rsidRDefault="00834D8C" w:rsidP="00834D8C">
      <w:pPr>
        <w:suppressAutoHyphens/>
        <w:spacing w:after="0" w:line="240" w:lineRule="auto"/>
        <w:jc w:val="both"/>
        <w:rPr>
          <w:rFonts w:ascii="Arial" w:eastAsia="Times New Roman" w:hAnsi="Arial" w:cs="Arial"/>
          <w:noProof w:val="0"/>
          <w:sz w:val="20"/>
          <w:szCs w:val="20"/>
          <w:lang w:eastAsia="ar-SA"/>
        </w:rPr>
      </w:pPr>
    </w:p>
    <w:p w:rsidR="00834D8C" w:rsidRPr="001D05C7" w:rsidRDefault="00834D8C" w:rsidP="00834D8C">
      <w:pPr>
        <w:suppressAutoHyphens/>
        <w:spacing w:after="0" w:line="240" w:lineRule="auto"/>
        <w:jc w:val="both"/>
        <w:rPr>
          <w:rFonts w:ascii="Arial" w:eastAsia="Times New Roman" w:hAnsi="Arial" w:cs="Arial"/>
          <w:noProof w:val="0"/>
          <w:sz w:val="20"/>
          <w:szCs w:val="20"/>
          <w:lang w:eastAsia="ar-SA"/>
        </w:rPr>
      </w:pPr>
      <w:r w:rsidRPr="001D05C7">
        <w:rPr>
          <w:rFonts w:ascii="Arial" w:eastAsia="Times New Roman" w:hAnsi="Arial" w:cs="Arial"/>
          <w:noProof w:val="0"/>
          <w:sz w:val="20"/>
          <w:szCs w:val="20"/>
          <w:lang w:eastAsia="ar-SA"/>
        </w:rPr>
        <w:t>Me refiero al procedimiento de ________</w:t>
      </w:r>
      <w:proofErr w:type="gramStart"/>
      <w:r w:rsidRPr="001D05C7">
        <w:rPr>
          <w:rFonts w:ascii="Arial" w:eastAsia="Times New Roman" w:hAnsi="Arial" w:cs="Arial"/>
          <w:noProof w:val="0"/>
          <w:sz w:val="20"/>
          <w:szCs w:val="20"/>
          <w:lang w:eastAsia="ar-SA"/>
        </w:rPr>
        <w:t>_(</w:t>
      </w:r>
      <w:proofErr w:type="gramEnd"/>
      <w:r w:rsidRPr="001D05C7">
        <w:rPr>
          <w:rFonts w:ascii="Arial" w:eastAsia="Times New Roman" w:hAnsi="Arial" w:cs="Arial"/>
          <w:b/>
          <w:noProof w:val="0"/>
          <w:sz w:val="20"/>
          <w:szCs w:val="20"/>
          <w:lang w:eastAsia="ar-SA"/>
        </w:rPr>
        <w:t>3</w:t>
      </w:r>
      <w:r w:rsidRPr="001D05C7">
        <w:rPr>
          <w:rFonts w:ascii="Arial" w:eastAsia="Times New Roman" w:hAnsi="Arial" w:cs="Arial"/>
          <w:noProof w:val="0"/>
          <w:sz w:val="20"/>
          <w:szCs w:val="20"/>
          <w:lang w:eastAsia="ar-SA"/>
        </w:rPr>
        <w:t>)________ No. _______</w:t>
      </w:r>
      <w:proofErr w:type="gramStart"/>
      <w:r w:rsidRPr="001D05C7">
        <w:rPr>
          <w:rFonts w:ascii="Arial" w:eastAsia="Times New Roman" w:hAnsi="Arial" w:cs="Arial"/>
          <w:noProof w:val="0"/>
          <w:sz w:val="20"/>
          <w:szCs w:val="20"/>
          <w:lang w:eastAsia="ar-SA"/>
        </w:rPr>
        <w:t>_(</w:t>
      </w:r>
      <w:proofErr w:type="gramEnd"/>
      <w:r w:rsidRPr="001D05C7">
        <w:rPr>
          <w:rFonts w:ascii="Arial" w:eastAsia="Times New Roman" w:hAnsi="Arial" w:cs="Arial"/>
          <w:b/>
          <w:noProof w:val="0"/>
          <w:sz w:val="20"/>
          <w:szCs w:val="20"/>
          <w:lang w:eastAsia="ar-SA"/>
        </w:rPr>
        <w:t>4</w:t>
      </w:r>
      <w:r w:rsidRPr="001D05C7">
        <w:rPr>
          <w:rFonts w:ascii="Arial" w:eastAsia="Times New Roman" w:hAnsi="Arial" w:cs="Arial"/>
          <w:noProof w:val="0"/>
          <w:sz w:val="20"/>
          <w:szCs w:val="20"/>
          <w:lang w:eastAsia="ar-SA"/>
        </w:rPr>
        <w:t>) _______ en el que mi representada, la empresa_________(</w:t>
      </w:r>
      <w:r w:rsidRPr="001D05C7">
        <w:rPr>
          <w:rFonts w:ascii="Arial" w:eastAsia="Times New Roman" w:hAnsi="Arial" w:cs="Arial"/>
          <w:b/>
          <w:noProof w:val="0"/>
          <w:sz w:val="20"/>
          <w:szCs w:val="20"/>
          <w:lang w:eastAsia="ar-SA"/>
        </w:rPr>
        <w:t>5</w:t>
      </w:r>
      <w:r w:rsidRPr="001D05C7">
        <w:rPr>
          <w:rFonts w:ascii="Arial" w:eastAsia="Times New Roman" w:hAnsi="Arial" w:cs="Arial"/>
          <w:noProof w:val="0"/>
          <w:sz w:val="20"/>
          <w:szCs w:val="20"/>
          <w:lang w:eastAsia="ar-SA"/>
        </w:rPr>
        <w:t>)________, participa a través de la presente proposición.</w:t>
      </w:r>
    </w:p>
    <w:p w:rsidR="00834D8C" w:rsidRPr="001D05C7" w:rsidRDefault="00834D8C" w:rsidP="00834D8C">
      <w:pPr>
        <w:suppressAutoHyphens/>
        <w:spacing w:after="0" w:line="240" w:lineRule="auto"/>
        <w:jc w:val="both"/>
        <w:rPr>
          <w:rFonts w:ascii="Arial" w:eastAsia="Times New Roman" w:hAnsi="Arial" w:cs="Arial"/>
          <w:noProof w:val="0"/>
          <w:sz w:val="20"/>
          <w:szCs w:val="20"/>
          <w:lang w:eastAsia="ar-SA"/>
        </w:rPr>
      </w:pPr>
    </w:p>
    <w:p w:rsidR="00834D8C" w:rsidRPr="001D05C7" w:rsidRDefault="00834D8C" w:rsidP="00834D8C">
      <w:pPr>
        <w:suppressAutoHyphens/>
        <w:spacing w:after="0" w:line="240" w:lineRule="auto"/>
        <w:jc w:val="both"/>
        <w:rPr>
          <w:rFonts w:ascii="Arial" w:eastAsia="Times New Roman" w:hAnsi="Arial" w:cs="Arial"/>
          <w:noProof w:val="0"/>
          <w:sz w:val="20"/>
          <w:szCs w:val="20"/>
          <w:lang w:eastAsia="ar-SA"/>
        </w:rPr>
      </w:pPr>
      <w:r w:rsidRPr="001D05C7">
        <w:rPr>
          <w:rFonts w:ascii="Arial" w:eastAsia="Times New Roman" w:hAnsi="Arial" w:cs="Arial"/>
          <w:noProof w:val="0"/>
          <w:sz w:val="20"/>
          <w:szCs w:val="20"/>
          <w:lang w:eastAsia="ar-SA"/>
        </w:rPr>
        <w:t xml:space="preserve">Al respecto y de conformidad con lo dispuesto por el artículo 34 del Reglamento de la Ley de Adquisiciones, Arrendamientos y Servicios del Sector Público, </w:t>
      </w:r>
      <w:r w:rsidRPr="001D05C7">
        <w:rPr>
          <w:rFonts w:ascii="Arial" w:eastAsia="Times New Roman" w:hAnsi="Arial" w:cs="Arial"/>
          <w:b/>
          <w:noProof w:val="0"/>
          <w:sz w:val="20"/>
          <w:szCs w:val="20"/>
          <w:lang w:eastAsia="ar-SA"/>
        </w:rPr>
        <w:t>MANIFIESTO BAJO PROTESTA DE DECIR VERDAD</w:t>
      </w:r>
      <w:r w:rsidRPr="001D05C7">
        <w:rPr>
          <w:rFonts w:ascii="Arial" w:eastAsia="Times New Roman" w:hAnsi="Arial" w:cs="Arial"/>
          <w:noProof w:val="0"/>
          <w:sz w:val="20"/>
          <w:szCs w:val="20"/>
          <w:lang w:eastAsia="ar-SA"/>
        </w:rPr>
        <w:t xml:space="preserve"> que mi representada está constituida conforme a las leyes mexicanas, con Registro Federal de Contribuyentes _________(</w:t>
      </w:r>
      <w:r w:rsidRPr="001D05C7">
        <w:rPr>
          <w:rFonts w:ascii="Arial" w:eastAsia="Times New Roman" w:hAnsi="Arial" w:cs="Arial"/>
          <w:b/>
          <w:noProof w:val="0"/>
          <w:sz w:val="20"/>
          <w:szCs w:val="20"/>
          <w:lang w:eastAsia="ar-SA"/>
        </w:rPr>
        <w:t>6</w:t>
      </w:r>
      <w:r w:rsidRPr="001D05C7">
        <w:rPr>
          <w:rFonts w:ascii="Arial" w:eastAsia="Times New Roman" w:hAnsi="Arial" w:cs="Arial"/>
          <w:noProof w:val="0"/>
          <w:sz w:val="20"/>
          <w:szCs w:val="20"/>
          <w:lang w:eastAsia="ar-SA"/>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1D05C7">
        <w:rPr>
          <w:rFonts w:ascii="Arial" w:eastAsia="Times New Roman" w:hAnsi="Arial" w:cs="Arial"/>
          <w:b/>
          <w:noProof w:val="0"/>
          <w:sz w:val="20"/>
          <w:szCs w:val="20"/>
          <w:lang w:eastAsia="ar-SA"/>
        </w:rPr>
        <w:t>7</w:t>
      </w:r>
      <w:r w:rsidRPr="001D05C7">
        <w:rPr>
          <w:rFonts w:ascii="Arial" w:eastAsia="Times New Roman" w:hAnsi="Arial" w:cs="Arial"/>
          <w:noProof w:val="0"/>
          <w:sz w:val="20"/>
          <w:szCs w:val="20"/>
          <w:lang w:eastAsia="ar-SA"/>
        </w:rPr>
        <w:t>)________, con base en lo cual se estratifica como una empresa _________(</w:t>
      </w:r>
      <w:r w:rsidRPr="001D05C7">
        <w:rPr>
          <w:rFonts w:ascii="Arial" w:eastAsia="Times New Roman" w:hAnsi="Arial" w:cs="Arial"/>
          <w:b/>
          <w:noProof w:val="0"/>
          <w:sz w:val="20"/>
          <w:szCs w:val="20"/>
          <w:lang w:eastAsia="ar-SA"/>
        </w:rPr>
        <w:t>8</w:t>
      </w:r>
      <w:r w:rsidRPr="001D05C7">
        <w:rPr>
          <w:rFonts w:ascii="Arial" w:eastAsia="Times New Roman" w:hAnsi="Arial" w:cs="Arial"/>
          <w:noProof w:val="0"/>
          <w:sz w:val="20"/>
          <w:szCs w:val="20"/>
          <w:lang w:eastAsia="ar-SA"/>
        </w:rPr>
        <w:t>)________.</w:t>
      </w:r>
    </w:p>
    <w:p w:rsidR="00834D8C" w:rsidRPr="001D05C7" w:rsidRDefault="00834D8C" w:rsidP="00834D8C">
      <w:pPr>
        <w:suppressAutoHyphens/>
        <w:spacing w:after="0" w:line="240" w:lineRule="auto"/>
        <w:jc w:val="both"/>
        <w:rPr>
          <w:rFonts w:ascii="Arial" w:eastAsia="Times New Roman" w:hAnsi="Arial" w:cs="Arial"/>
          <w:noProof w:val="0"/>
          <w:sz w:val="20"/>
          <w:szCs w:val="20"/>
          <w:lang w:eastAsia="ar-SA"/>
        </w:rPr>
      </w:pPr>
    </w:p>
    <w:p w:rsidR="00834D8C" w:rsidRPr="001D05C7" w:rsidRDefault="00834D8C" w:rsidP="00834D8C">
      <w:pPr>
        <w:suppressAutoHyphens/>
        <w:spacing w:after="0" w:line="240" w:lineRule="auto"/>
        <w:jc w:val="both"/>
        <w:rPr>
          <w:rFonts w:ascii="Arial" w:eastAsia="Times New Roman" w:hAnsi="Arial" w:cs="Arial"/>
          <w:noProof w:val="0"/>
          <w:sz w:val="20"/>
          <w:szCs w:val="20"/>
          <w:lang w:eastAsia="ar-SA"/>
        </w:rPr>
      </w:pPr>
      <w:r w:rsidRPr="001D05C7">
        <w:rPr>
          <w:rFonts w:ascii="Arial" w:eastAsia="Times New Roman" w:hAnsi="Arial" w:cs="Arial"/>
          <w:noProof w:val="0"/>
          <w:sz w:val="20"/>
          <w:szCs w:val="20"/>
          <w:lang w:eastAsia="ar-SA"/>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834D8C" w:rsidRPr="001D05C7" w:rsidRDefault="00834D8C" w:rsidP="00834D8C">
      <w:pPr>
        <w:suppressAutoHyphens/>
        <w:spacing w:after="0" w:line="240" w:lineRule="auto"/>
        <w:jc w:val="both"/>
        <w:rPr>
          <w:rFonts w:ascii="Arial" w:eastAsia="Times New Roman" w:hAnsi="Arial" w:cs="Arial"/>
          <w:noProof w:val="0"/>
          <w:sz w:val="20"/>
          <w:szCs w:val="20"/>
          <w:lang w:eastAsia="ar-SA"/>
        </w:rPr>
      </w:pPr>
    </w:p>
    <w:p w:rsidR="00834D8C" w:rsidRPr="001D05C7" w:rsidRDefault="00834D8C" w:rsidP="00834D8C">
      <w:pPr>
        <w:suppressAutoHyphens/>
        <w:spacing w:after="0" w:line="240" w:lineRule="auto"/>
        <w:jc w:val="both"/>
        <w:rPr>
          <w:rFonts w:ascii="Arial" w:eastAsia="Times New Roman" w:hAnsi="Arial" w:cs="Arial"/>
          <w:noProof w:val="0"/>
          <w:sz w:val="20"/>
          <w:szCs w:val="20"/>
          <w:lang w:eastAsia="ar-SA"/>
        </w:rPr>
      </w:pPr>
    </w:p>
    <w:p w:rsidR="00834D8C" w:rsidRPr="005E4DC7" w:rsidRDefault="00834D8C" w:rsidP="005E4DC7">
      <w:pPr>
        <w:suppressAutoHyphens/>
        <w:spacing w:after="0" w:line="240" w:lineRule="auto"/>
        <w:jc w:val="center"/>
        <w:rPr>
          <w:rFonts w:ascii="Arial" w:eastAsia="Times New Roman" w:hAnsi="Arial" w:cs="Arial"/>
          <w:b/>
          <w:noProof w:val="0"/>
          <w:sz w:val="20"/>
          <w:szCs w:val="20"/>
          <w:lang w:eastAsia="ar-SA"/>
        </w:rPr>
      </w:pPr>
      <w:r w:rsidRPr="005E4DC7">
        <w:rPr>
          <w:rFonts w:ascii="Arial" w:eastAsia="Times New Roman" w:hAnsi="Arial" w:cs="Arial"/>
          <w:b/>
          <w:noProof w:val="0"/>
          <w:sz w:val="20"/>
          <w:szCs w:val="20"/>
          <w:lang w:eastAsia="ar-SA"/>
        </w:rPr>
        <w:t>A T E N T A M E N T E</w:t>
      </w:r>
    </w:p>
    <w:p w:rsidR="00834D8C" w:rsidRPr="001D05C7" w:rsidRDefault="00834D8C" w:rsidP="00834D8C">
      <w:pPr>
        <w:suppressAutoHyphens/>
        <w:spacing w:after="0" w:line="240" w:lineRule="auto"/>
        <w:jc w:val="center"/>
        <w:rPr>
          <w:rFonts w:ascii="Arial" w:eastAsia="Times New Roman" w:hAnsi="Arial" w:cs="Arial"/>
          <w:noProof w:val="0"/>
          <w:sz w:val="20"/>
          <w:szCs w:val="20"/>
          <w:lang w:eastAsia="ar-SA"/>
        </w:rPr>
      </w:pPr>
    </w:p>
    <w:p w:rsidR="00834D8C" w:rsidRPr="001D05C7" w:rsidRDefault="00834D8C" w:rsidP="00834D8C">
      <w:pPr>
        <w:suppressAutoHyphens/>
        <w:spacing w:after="0" w:line="240" w:lineRule="auto"/>
        <w:jc w:val="center"/>
        <w:rPr>
          <w:rFonts w:ascii="Arial" w:eastAsia="Times New Roman" w:hAnsi="Arial" w:cs="Arial"/>
          <w:noProof w:val="0"/>
          <w:sz w:val="20"/>
          <w:szCs w:val="20"/>
          <w:lang w:eastAsia="ar-SA"/>
        </w:rPr>
      </w:pPr>
    </w:p>
    <w:p w:rsidR="00834D8C" w:rsidRPr="001D05C7" w:rsidRDefault="00834D8C" w:rsidP="00834D8C">
      <w:pPr>
        <w:suppressAutoHyphens/>
        <w:spacing w:after="0" w:line="240" w:lineRule="auto"/>
        <w:jc w:val="center"/>
        <w:rPr>
          <w:rFonts w:ascii="Arial" w:eastAsia="Times New Roman" w:hAnsi="Arial" w:cs="Arial"/>
          <w:noProof w:val="0"/>
          <w:sz w:val="20"/>
          <w:szCs w:val="20"/>
          <w:lang w:eastAsia="ar-SA"/>
        </w:rPr>
      </w:pPr>
      <w:r w:rsidRPr="001D05C7">
        <w:rPr>
          <w:rFonts w:ascii="Arial" w:eastAsia="Times New Roman" w:hAnsi="Arial" w:cs="Arial"/>
          <w:noProof w:val="0"/>
          <w:sz w:val="20"/>
          <w:szCs w:val="20"/>
          <w:lang w:eastAsia="ar-SA"/>
        </w:rPr>
        <w:t>__________</w:t>
      </w:r>
      <w:proofErr w:type="gramStart"/>
      <w:r w:rsidRPr="001D05C7">
        <w:rPr>
          <w:rFonts w:ascii="Arial" w:eastAsia="Times New Roman" w:hAnsi="Arial" w:cs="Arial"/>
          <w:noProof w:val="0"/>
          <w:sz w:val="20"/>
          <w:szCs w:val="20"/>
          <w:lang w:eastAsia="ar-SA"/>
        </w:rPr>
        <w:t>_(</w:t>
      </w:r>
      <w:proofErr w:type="gramEnd"/>
      <w:r w:rsidRPr="001D05C7">
        <w:rPr>
          <w:rFonts w:ascii="Arial" w:eastAsia="Times New Roman" w:hAnsi="Arial" w:cs="Arial"/>
          <w:b/>
          <w:noProof w:val="0"/>
          <w:sz w:val="20"/>
          <w:szCs w:val="20"/>
          <w:lang w:eastAsia="ar-SA"/>
        </w:rPr>
        <w:t>9</w:t>
      </w:r>
      <w:r w:rsidRPr="001D05C7">
        <w:rPr>
          <w:rFonts w:ascii="Arial" w:eastAsia="Times New Roman" w:hAnsi="Arial" w:cs="Arial"/>
          <w:noProof w:val="0"/>
          <w:sz w:val="20"/>
          <w:szCs w:val="20"/>
          <w:lang w:eastAsia="ar-SA"/>
        </w:rPr>
        <w:t>)____________</w:t>
      </w:r>
    </w:p>
    <w:p w:rsidR="00834D8C" w:rsidRPr="001D05C7" w:rsidRDefault="00834D8C" w:rsidP="00834D8C">
      <w:pPr>
        <w:suppressAutoHyphens/>
        <w:spacing w:after="0" w:line="240" w:lineRule="auto"/>
        <w:jc w:val="center"/>
        <w:rPr>
          <w:rFonts w:ascii="Arial" w:eastAsia="Times New Roman" w:hAnsi="Arial" w:cs="Arial"/>
          <w:noProof w:val="0"/>
          <w:lang w:val="es-ES" w:eastAsia="ar-SA"/>
        </w:rPr>
      </w:pPr>
    </w:p>
    <w:p w:rsidR="007D4D30" w:rsidRDefault="007D4D30" w:rsidP="008A199D">
      <w:pPr>
        <w:suppressAutoHyphens/>
        <w:spacing w:after="0" w:line="240" w:lineRule="auto"/>
        <w:jc w:val="center"/>
        <w:rPr>
          <w:rFonts w:ascii="Arial" w:eastAsia="Times New Roman" w:hAnsi="Arial" w:cs="Arial"/>
          <w:b/>
          <w:sz w:val="28"/>
          <w:szCs w:val="24"/>
          <w:lang w:val="es-ES" w:eastAsia="ar-SA"/>
        </w:rPr>
      </w:pPr>
    </w:p>
    <w:p w:rsidR="007D4D30" w:rsidRDefault="007D4D30" w:rsidP="008A199D">
      <w:pPr>
        <w:suppressAutoHyphens/>
        <w:spacing w:after="0" w:line="240" w:lineRule="auto"/>
        <w:jc w:val="center"/>
        <w:rPr>
          <w:rFonts w:ascii="Arial" w:eastAsia="Times New Roman" w:hAnsi="Arial" w:cs="Arial"/>
          <w:b/>
          <w:sz w:val="28"/>
          <w:szCs w:val="24"/>
          <w:lang w:val="es-ES" w:eastAsia="ar-SA"/>
        </w:rPr>
      </w:pPr>
    </w:p>
    <w:p w:rsidR="007D4D30" w:rsidRDefault="007D4D30" w:rsidP="008A199D">
      <w:pPr>
        <w:suppressAutoHyphens/>
        <w:spacing w:after="0" w:line="240" w:lineRule="auto"/>
        <w:jc w:val="center"/>
        <w:rPr>
          <w:rFonts w:ascii="Arial" w:eastAsia="Times New Roman" w:hAnsi="Arial" w:cs="Arial"/>
          <w:b/>
          <w:sz w:val="28"/>
          <w:szCs w:val="24"/>
          <w:lang w:val="es-ES" w:eastAsia="ar-SA"/>
        </w:rPr>
      </w:pPr>
    </w:p>
    <w:p w:rsidR="007D4D30" w:rsidRDefault="007D4D30" w:rsidP="008A199D">
      <w:pPr>
        <w:suppressAutoHyphens/>
        <w:spacing w:after="0" w:line="240" w:lineRule="auto"/>
        <w:jc w:val="center"/>
        <w:rPr>
          <w:rFonts w:ascii="Arial" w:eastAsia="Times New Roman" w:hAnsi="Arial" w:cs="Arial"/>
          <w:b/>
          <w:sz w:val="28"/>
          <w:szCs w:val="24"/>
          <w:lang w:val="es-ES" w:eastAsia="ar-SA"/>
        </w:rPr>
      </w:pPr>
    </w:p>
    <w:p w:rsidR="007D4D30" w:rsidRDefault="007D4D30" w:rsidP="008A199D">
      <w:pPr>
        <w:suppressAutoHyphens/>
        <w:spacing w:after="0" w:line="240" w:lineRule="auto"/>
        <w:jc w:val="center"/>
        <w:rPr>
          <w:rFonts w:ascii="Arial" w:eastAsia="Times New Roman" w:hAnsi="Arial" w:cs="Arial"/>
          <w:b/>
          <w:sz w:val="28"/>
          <w:szCs w:val="24"/>
          <w:lang w:val="es-ES" w:eastAsia="ar-SA"/>
        </w:rPr>
      </w:pPr>
    </w:p>
    <w:p w:rsidR="007D4D30" w:rsidRDefault="007D4D30" w:rsidP="008A199D">
      <w:pPr>
        <w:suppressAutoHyphens/>
        <w:spacing w:after="0" w:line="240" w:lineRule="auto"/>
        <w:jc w:val="center"/>
        <w:rPr>
          <w:rFonts w:ascii="Arial" w:eastAsia="Times New Roman" w:hAnsi="Arial" w:cs="Arial"/>
          <w:b/>
          <w:sz w:val="28"/>
          <w:szCs w:val="24"/>
          <w:lang w:val="es-ES" w:eastAsia="ar-SA"/>
        </w:rPr>
      </w:pPr>
    </w:p>
    <w:p w:rsidR="007D4D30" w:rsidRDefault="007D4D30" w:rsidP="008A199D">
      <w:pPr>
        <w:suppressAutoHyphens/>
        <w:spacing w:after="0" w:line="240" w:lineRule="auto"/>
        <w:jc w:val="center"/>
        <w:rPr>
          <w:rFonts w:ascii="Arial" w:eastAsia="Times New Roman" w:hAnsi="Arial" w:cs="Arial"/>
          <w:b/>
          <w:sz w:val="28"/>
          <w:szCs w:val="24"/>
          <w:lang w:val="es-ES" w:eastAsia="ar-SA"/>
        </w:rPr>
      </w:pPr>
    </w:p>
    <w:p w:rsidR="007D4D30" w:rsidRDefault="007D4D30" w:rsidP="008A199D">
      <w:pPr>
        <w:suppressAutoHyphens/>
        <w:spacing w:after="0" w:line="240" w:lineRule="auto"/>
        <w:jc w:val="center"/>
        <w:rPr>
          <w:rFonts w:ascii="Arial" w:eastAsia="Times New Roman" w:hAnsi="Arial" w:cs="Arial"/>
          <w:b/>
          <w:sz w:val="28"/>
          <w:szCs w:val="24"/>
          <w:lang w:val="es-ES" w:eastAsia="ar-SA"/>
        </w:rPr>
      </w:pPr>
    </w:p>
    <w:p w:rsidR="007D4D30" w:rsidRDefault="007D4D30" w:rsidP="008A199D">
      <w:pPr>
        <w:suppressAutoHyphens/>
        <w:spacing w:after="0" w:line="240" w:lineRule="auto"/>
        <w:jc w:val="center"/>
        <w:rPr>
          <w:rFonts w:ascii="Arial" w:eastAsia="Times New Roman" w:hAnsi="Arial" w:cs="Arial"/>
          <w:b/>
          <w:sz w:val="28"/>
          <w:szCs w:val="24"/>
          <w:lang w:val="es-ES" w:eastAsia="ar-SA"/>
        </w:rPr>
      </w:pPr>
    </w:p>
    <w:p w:rsidR="007D4D30" w:rsidRDefault="007D4D30" w:rsidP="008A199D">
      <w:pPr>
        <w:suppressAutoHyphens/>
        <w:spacing w:after="0" w:line="240" w:lineRule="auto"/>
        <w:jc w:val="center"/>
        <w:rPr>
          <w:rFonts w:ascii="Arial" w:eastAsia="Times New Roman" w:hAnsi="Arial" w:cs="Arial"/>
          <w:b/>
          <w:sz w:val="28"/>
          <w:szCs w:val="24"/>
          <w:lang w:val="es-ES" w:eastAsia="ar-SA"/>
        </w:rPr>
      </w:pPr>
    </w:p>
    <w:p w:rsidR="00834D8C" w:rsidRPr="005E4DC7" w:rsidRDefault="00834D8C" w:rsidP="005E4DC7">
      <w:pPr>
        <w:suppressAutoHyphens/>
        <w:spacing w:after="0" w:line="240" w:lineRule="auto"/>
        <w:jc w:val="center"/>
        <w:rPr>
          <w:rFonts w:ascii="Arial" w:eastAsia="Times New Roman" w:hAnsi="Arial" w:cs="Arial"/>
          <w:b/>
          <w:noProof w:val="0"/>
          <w:sz w:val="20"/>
          <w:szCs w:val="20"/>
          <w:lang w:eastAsia="ar-SA"/>
        </w:rPr>
      </w:pPr>
      <w:bookmarkStart w:id="157" w:name="_Toc450936054"/>
      <w:bookmarkStart w:id="158" w:name="_Toc450936161"/>
      <w:bookmarkStart w:id="159" w:name="_Toc451342036"/>
      <w:bookmarkStart w:id="160" w:name="_Toc451424699"/>
      <w:bookmarkStart w:id="161" w:name="_Toc453174910"/>
      <w:r w:rsidRPr="005E4DC7">
        <w:rPr>
          <w:rFonts w:ascii="Arial" w:eastAsia="Times New Roman" w:hAnsi="Arial" w:cs="Arial"/>
          <w:b/>
          <w:noProof w:val="0"/>
          <w:sz w:val="20"/>
          <w:szCs w:val="20"/>
          <w:lang w:eastAsia="ar-SA"/>
        </w:rPr>
        <w:lastRenderedPageBreak/>
        <w:t>INSTRUCTIVO</w:t>
      </w:r>
      <w:bookmarkEnd w:id="157"/>
      <w:bookmarkEnd w:id="158"/>
      <w:bookmarkEnd w:id="159"/>
      <w:bookmarkEnd w:id="160"/>
      <w:bookmarkEnd w:id="161"/>
    </w:p>
    <w:p w:rsidR="00834D8C" w:rsidRPr="001D05C7" w:rsidRDefault="00834D8C" w:rsidP="00834D8C">
      <w:pPr>
        <w:suppressAutoHyphens/>
        <w:spacing w:after="0" w:line="240" w:lineRule="auto"/>
        <w:jc w:val="center"/>
        <w:rPr>
          <w:rFonts w:ascii="Arial" w:eastAsia="Times New Roman" w:hAnsi="Arial" w:cs="Arial"/>
          <w:b/>
          <w:noProof w:val="0"/>
          <w:lang w:val="es-ES" w:eastAsia="ar-SA"/>
        </w:rPr>
      </w:pPr>
    </w:p>
    <w:p w:rsidR="00834D8C" w:rsidRPr="001D05C7" w:rsidRDefault="00834D8C" w:rsidP="00834D8C">
      <w:pPr>
        <w:suppressAutoHyphens/>
        <w:spacing w:after="0" w:line="240" w:lineRule="auto"/>
        <w:rPr>
          <w:rFonts w:ascii="Times New Roman" w:eastAsia="Times New Roman" w:hAnsi="Times New Roman" w:cs="Times New Roman"/>
          <w:noProof w:val="0"/>
          <w:sz w:val="24"/>
          <w:szCs w:val="20"/>
          <w:lang w:eastAsia="ar-SA"/>
        </w:rPr>
      </w:pPr>
    </w:p>
    <w:tbl>
      <w:tblPr>
        <w:tblW w:w="0" w:type="auto"/>
        <w:tblInd w:w="70"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0A0" w:firstRow="1" w:lastRow="0" w:firstColumn="1" w:lastColumn="0" w:noHBand="0" w:noVBand="0"/>
      </w:tblPr>
      <w:tblGrid>
        <w:gridCol w:w="10042"/>
      </w:tblGrid>
      <w:tr w:rsidR="00834D8C" w:rsidRPr="001D05C7" w:rsidTr="00710FE4">
        <w:trPr>
          <w:trHeight w:val="371"/>
        </w:trPr>
        <w:tc>
          <w:tcPr>
            <w:tcW w:w="0" w:type="auto"/>
            <w:shd w:val="clear" w:color="auto" w:fill="auto"/>
            <w:vAlign w:val="center"/>
          </w:tcPr>
          <w:p w:rsidR="00834D8C" w:rsidRPr="001D05C7" w:rsidRDefault="00834D8C" w:rsidP="00710FE4">
            <w:pPr>
              <w:suppressAutoHyphens/>
              <w:spacing w:after="0" w:line="240" w:lineRule="auto"/>
              <w:jc w:val="center"/>
              <w:rPr>
                <w:rFonts w:ascii="Times New Roman" w:eastAsia="Times New Roman" w:hAnsi="Times New Roman" w:cs="Times New Roman"/>
                <w:b/>
                <w:noProof w:val="0"/>
                <w:color w:val="FFFFFF"/>
                <w:lang w:eastAsia="es-MX"/>
              </w:rPr>
            </w:pPr>
            <w:r w:rsidRPr="001D05C7">
              <w:rPr>
                <w:rFonts w:ascii="Times New Roman" w:eastAsia="Times New Roman" w:hAnsi="Times New Roman" w:cs="Times New Roman"/>
                <w:b/>
                <w:noProof w:val="0"/>
                <w:color w:val="FFFFFF"/>
                <w:lang w:eastAsia="es-MX"/>
              </w:rPr>
              <w:t>Instructivo de llenado</w:t>
            </w:r>
          </w:p>
        </w:tc>
      </w:tr>
      <w:tr w:rsidR="00834D8C" w:rsidRPr="001D05C7" w:rsidTr="00710FE4">
        <w:trPr>
          <w:trHeight w:val="2498"/>
        </w:trPr>
        <w:tc>
          <w:tcPr>
            <w:tcW w:w="0" w:type="auto"/>
            <w:shd w:val="clear" w:color="auto" w:fill="auto"/>
          </w:tcPr>
          <w:p w:rsidR="00834D8C" w:rsidRPr="001D05C7" w:rsidRDefault="00834D8C" w:rsidP="00710FE4">
            <w:pPr>
              <w:suppressAutoHyphens/>
              <w:spacing w:after="0" w:line="240" w:lineRule="auto"/>
              <w:ind w:left="214" w:right="49"/>
              <w:jc w:val="both"/>
              <w:rPr>
                <w:rFonts w:ascii="Arial" w:eastAsia="Calibri" w:hAnsi="Arial" w:cs="Arial"/>
                <w:noProof w:val="0"/>
                <w:color w:val="000000"/>
                <w:lang w:eastAsia="es-MX"/>
              </w:rPr>
            </w:pPr>
            <w:r w:rsidRPr="001D05C7">
              <w:rPr>
                <w:rFonts w:ascii="Arial" w:eastAsia="Calibri" w:hAnsi="Arial" w:cs="Arial"/>
                <w:noProof w:val="0"/>
                <w:color w:val="000000"/>
                <w:lang w:eastAsia="es-MX"/>
              </w:rPr>
              <w:t>Llenar los campos conforme aplique tomando en cuenta los rangos previstos en el Acuerdo antes mencionado.</w:t>
            </w:r>
          </w:p>
          <w:p w:rsidR="00834D8C" w:rsidRPr="001D05C7" w:rsidRDefault="00834D8C" w:rsidP="00710FE4">
            <w:pPr>
              <w:suppressAutoHyphens/>
              <w:spacing w:after="0" w:line="240" w:lineRule="auto"/>
              <w:rPr>
                <w:rFonts w:ascii="Arial" w:eastAsia="Calibri" w:hAnsi="Arial" w:cs="Arial"/>
                <w:b/>
                <w:bCs/>
                <w:noProof w:val="0"/>
                <w:color w:val="000000"/>
                <w:lang w:eastAsia="es-MX"/>
              </w:rPr>
            </w:pPr>
          </w:p>
          <w:p w:rsidR="00834D8C" w:rsidRPr="001D05C7" w:rsidRDefault="00834D8C" w:rsidP="00E04B1B">
            <w:pPr>
              <w:numPr>
                <w:ilvl w:val="0"/>
                <w:numId w:val="28"/>
              </w:numPr>
              <w:suppressAutoHyphens/>
              <w:spacing w:after="0" w:line="240" w:lineRule="auto"/>
              <w:ind w:right="49"/>
              <w:jc w:val="both"/>
              <w:rPr>
                <w:rFonts w:ascii="Arial" w:eastAsia="Calibri" w:hAnsi="Arial" w:cs="Arial"/>
                <w:b/>
                <w:bCs/>
                <w:noProof w:val="0"/>
                <w:color w:val="000000"/>
                <w:lang w:eastAsia="es-MX"/>
              </w:rPr>
            </w:pPr>
            <w:r w:rsidRPr="001D05C7">
              <w:rPr>
                <w:rFonts w:ascii="Arial" w:eastAsia="Calibri" w:hAnsi="Arial" w:cs="Arial"/>
                <w:noProof w:val="0"/>
                <w:color w:val="000000"/>
                <w:lang w:eastAsia="es-MX"/>
              </w:rPr>
              <w:t>Señalar la fecha de suscripción del documento.</w:t>
            </w:r>
          </w:p>
          <w:p w:rsidR="00834D8C" w:rsidRPr="001D05C7" w:rsidRDefault="00834D8C" w:rsidP="00E04B1B">
            <w:pPr>
              <w:numPr>
                <w:ilvl w:val="0"/>
                <w:numId w:val="28"/>
              </w:numPr>
              <w:suppressAutoHyphens/>
              <w:spacing w:after="0" w:line="240" w:lineRule="auto"/>
              <w:ind w:right="49"/>
              <w:jc w:val="both"/>
              <w:rPr>
                <w:rFonts w:ascii="Arial" w:eastAsia="Calibri" w:hAnsi="Arial" w:cs="Arial"/>
                <w:b/>
                <w:bCs/>
                <w:noProof w:val="0"/>
                <w:color w:val="000000"/>
                <w:lang w:eastAsia="es-MX"/>
              </w:rPr>
            </w:pPr>
            <w:r w:rsidRPr="001D05C7">
              <w:rPr>
                <w:rFonts w:ascii="Arial" w:eastAsia="Calibri" w:hAnsi="Arial" w:cs="Arial"/>
                <w:noProof w:val="0"/>
                <w:color w:val="000000"/>
                <w:lang w:eastAsia="es-MX"/>
              </w:rPr>
              <w:t>Anotar el nombre de la convocante.</w:t>
            </w:r>
          </w:p>
          <w:p w:rsidR="00834D8C" w:rsidRPr="001D05C7" w:rsidRDefault="00834D8C" w:rsidP="00E04B1B">
            <w:pPr>
              <w:numPr>
                <w:ilvl w:val="0"/>
                <w:numId w:val="28"/>
              </w:numPr>
              <w:suppressAutoHyphens/>
              <w:spacing w:after="0" w:line="240" w:lineRule="auto"/>
              <w:ind w:right="49"/>
              <w:jc w:val="both"/>
              <w:rPr>
                <w:rFonts w:ascii="Arial" w:eastAsia="Calibri" w:hAnsi="Arial" w:cs="Arial"/>
                <w:b/>
                <w:bCs/>
                <w:noProof w:val="0"/>
                <w:color w:val="000000"/>
                <w:lang w:eastAsia="es-MX"/>
              </w:rPr>
            </w:pPr>
            <w:r w:rsidRPr="001D05C7">
              <w:rPr>
                <w:rFonts w:ascii="Arial" w:eastAsia="Calibri" w:hAnsi="Arial" w:cs="Arial"/>
                <w:noProof w:val="0"/>
                <w:color w:val="000000"/>
                <w:lang w:eastAsia="es-MX"/>
              </w:rPr>
              <w:t>Precisar el procedimiento de contratación de que se trate (licitación pública o invitación a cuando menos tres personas).</w:t>
            </w:r>
          </w:p>
          <w:p w:rsidR="00834D8C" w:rsidRPr="001D05C7" w:rsidRDefault="00834D8C" w:rsidP="00E04B1B">
            <w:pPr>
              <w:numPr>
                <w:ilvl w:val="0"/>
                <w:numId w:val="28"/>
              </w:numPr>
              <w:suppressAutoHyphens/>
              <w:spacing w:after="0" w:line="240" w:lineRule="auto"/>
              <w:ind w:right="49"/>
              <w:jc w:val="both"/>
              <w:rPr>
                <w:rFonts w:ascii="Arial" w:eastAsia="Calibri" w:hAnsi="Arial" w:cs="Arial"/>
                <w:b/>
                <w:bCs/>
                <w:noProof w:val="0"/>
                <w:color w:val="000000"/>
                <w:lang w:eastAsia="es-MX"/>
              </w:rPr>
            </w:pPr>
            <w:r w:rsidRPr="001D05C7">
              <w:rPr>
                <w:rFonts w:ascii="Arial" w:eastAsia="Calibri" w:hAnsi="Arial" w:cs="Arial"/>
                <w:noProof w:val="0"/>
                <w:color w:val="000000"/>
                <w:lang w:eastAsia="es-MX"/>
              </w:rPr>
              <w:t>Indicar el número de procedimiento de contratación asignado por CompraNet.</w:t>
            </w:r>
          </w:p>
          <w:p w:rsidR="00834D8C" w:rsidRPr="001D05C7" w:rsidRDefault="00834D8C" w:rsidP="00E04B1B">
            <w:pPr>
              <w:numPr>
                <w:ilvl w:val="0"/>
                <w:numId w:val="28"/>
              </w:numPr>
              <w:suppressAutoHyphens/>
              <w:spacing w:after="0" w:line="240" w:lineRule="auto"/>
              <w:ind w:right="49"/>
              <w:jc w:val="both"/>
              <w:rPr>
                <w:rFonts w:ascii="Arial" w:eastAsia="Calibri" w:hAnsi="Arial" w:cs="Arial"/>
                <w:b/>
                <w:bCs/>
                <w:noProof w:val="0"/>
                <w:color w:val="000000"/>
                <w:lang w:eastAsia="es-MX"/>
              </w:rPr>
            </w:pPr>
            <w:r w:rsidRPr="001D05C7">
              <w:rPr>
                <w:rFonts w:ascii="Arial" w:eastAsia="Calibri" w:hAnsi="Arial" w:cs="Arial"/>
                <w:noProof w:val="0"/>
                <w:color w:val="000000"/>
                <w:lang w:eastAsia="es-MX"/>
              </w:rPr>
              <w:t>Anotar el nombre, razón social o denominación del licitante.</w:t>
            </w:r>
          </w:p>
          <w:p w:rsidR="00834D8C" w:rsidRPr="001D05C7" w:rsidRDefault="00834D8C" w:rsidP="00E04B1B">
            <w:pPr>
              <w:numPr>
                <w:ilvl w:val="0"/>
                <w:numId w:val="28"/>
              </w:numPr>
              <w:suppressAutoHyphens/>
              <w:spacing w:after="0" w:line="240" w:lineRule="auto"/>
              <w:ind w:right="49"/>
              <w:jc w:val="both"/>
              <w:rPr>
                <w:rFonts w:ascii="Arial" w:eastAsia="Calibri" w:hAnsi="Arial" w:cs="Arial"/>
                <w:b/>
                <w:bCs/>
                <w:noProof w:val="0"/>
                <w:color w:val="000000"/>
                <w:lang w:eastAsia="es-MX"/>
              </w:rPr>
            </w:pPr>
            <w:r w:rsidRPr="001D05C7">
              <w:rPr>
                <w:rFonts w:ascii="Arial" w:eastAsia="Calibri" w:hAnsi="Arial" w:cs="Arial"/>
                <w:noProof w:val="0"/>
                <w:color w:val="000000"/>
                <w:lang w:eastAsia="es-MX"/>
              </w:rPr>
              <w:t>Indicar el Registro Federal de Contribuyentes del licitante.</w:t>
            </w:r>
          </w:p>
          <w:p w:rsidR="00834D8C" w:rsidRPr="001D05C7" w:rsidRDefault="00834D8C" w:rsidP="00E04B1B">
            <w:pPr>
              <w:numPr>
                <w:ilvl w:val="0"/>
                <w:numId w:val="28"/>
              </w:numPr>
              <w:suppressAutoHyphens/>
              <w:spacing w:after="0" w:line="240" w:lineRule="auto"/>
              <w:ind w:right="49"/>
              <w:jc w:val="both"/>
              <w:rPr>
                <w:rFonts w:ascii="Arial" w:eastAsia="Calibri" w:hAnsi="Arial" w:cs="Arial"/>
                <w:b/>
                <w:bCs/>
                <w:noProof w:val="0"/>
                <w:color w:val="000000"/>
                <w:lang w:eastAsia="es-MX"/>
              </w:rPr>
            </w:pPr>
            <w:r w:rsidRPr="001D05C7">
              <w:rPr>
                <w:rFonts w:ascii="Arial" w:eastAsia="Calibri" w:hAnsi="Arial" w:cs="Arial"/>
                <w:noProof w:val="0"/>
                <w:color w:val="000000"/>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1" w:history="1">
              <w:r w:rsidRPr="001D05C7">
                <w:rPr>
                  <w:rFonts w:ascii="Arial" w:eastAsia="Calibri" w:hAnsi="Arial" w:cs="Arial"/>
                  <w:noProof w:val="0"/>
                  <w:color w:val="0000FF"/>
                  <w:u w:val="single"/>
                  <w:lang w:eastAsia="es-MX"/>
                </w:rPr>
                <w:t>http://www.comprasdegobierno.gob.mx/calculadora</w:t>
              </w:r>
            </w:hyperlink>
          </w:p>
          <w:p w:rsidR="00834D8C" w:rsidRPr="001D05C7" w:rsidRDefault="00834D8C" w:rsidP="00710FE4">
            <w:pPr>
              <w:suppressAutoHyphens/>
              <w:spacing w:after="0" w:line="240" w:lineRule="auto"/>
              <w:ind w:left="713" w:right="49"/>
              <w:rPr>
                <w:rFonts w:ascii="Arial" w:eastAsia="Calibri" w:hAnsi="Arial" w:cs="Arial"/>
                <w:noProof w:val="0"/>
                <w:color w:val="000000"/>
                <w:lang w:eastAsia="es-MX"/>
              </w:rPr>
            </w:pPr>
            <w:r w:rsidRPr="001D05C7">
              <w:rPr>
                <w:rFonts w:ascii="Arial" w:eastAsia="Calibri" w:hAnsi="Arial" w:cs="Arial"/>
                <w:noProof w:val="0"/>
                <w:color w:val="000000"/>
                <w:lang w:eastAsia="es-MX"/>
              </w:rPr>
              <w:t>Para el concepto “Trabajadores”, utilizar el total de los trabajadores con los que cuenta la empresa a la fecha de la emisión de la manifestación.</w:t>
            </w:r>
          </w:p>
          <w:p w:rsidR="00834D8C" w:rsidRPr="001D05C7" w:rsidRDefault="00834D8C" w:rsidP="00710FE4">
            <w:pPr>
              <w:suppressAutoHyphens/>
              <w:spacing w:after="0" w:line="240" w:lineRule="auto"/>
              <w:ind w:left="713" w:right="49"/>
              <w:rPr>
                <w:rFonts w:ascii="Arial" w:eastAsia="Calibri" w:hAnsi="Arial" w:cs="Arial"/>
                <w:noProof w:val="0"/>
                <w:color w:val="000000"/>
                <w:lang w:eastAsia="es-MX"/>
              </w:rPr>
            </w:pPr>
            <w:r w:rsidRPr="001D05C7">
              <w:rPr>
                <w:rFonts w:ascii="Arial" w:eastAsia="Calibri" w:hAnsi="Arial" w:cs="Arial"/>
                <w:noProof w:val="0"/>
                <w:color w:val="000000"/>
                <w:lang w:eastAsia="es-MX"/>
              </w:rPr>
              <w:t>Para el concepto “ventas anuales”, utilizar los datos conforme al reporte de su ejercicio fiscal correspondiente a la última declaración anual de impuestos federales, expresados en millones de pesos.</w:t>
            </w:r>
          </w:p>
          <w:p w:rsidR="00834D8C" w:rsidRPr="001D05C7" w:rsidRDefault="00834D8C" w:rsidP="00E04B1B">
            <w:pPr>
              <w:numPr>
                <w:ilvl w:val="0"/>
                <w:numId w:val="28"/>
              </w:numPr>
              <w:suppressAutoHyphens/>
              <w:spacing w:after="0" w:line="240" w:lineRule="auto"/>
              <w:ind w:right="49"/>
              <w:jc w:val="both"/>
              <w:rPr>
                <w:rFonts w:ascii="Arial" w:eastAsia="Calibri" w:hAnsi="Arial" w:cs="Arial"/>
                <w:bCs/>
                <w:noProof w:val="0"/>
                <w:color w:val="000000"/>
                <w:lang w:eastAsia="es-MX"/>
              </w:rPr>
            </w:pPr>
            <w:r w:rsidRPr="001D05C7">
              <w:rPr>
                <w:rFonts w:ascii="Arial" w:eastAsia="Calibri" w:hAnsi="Arial" w:cs="Arial"/>
                <w:bCs/>
                <w:noProof w:val="0"/>
                <w:color w:val="000000"/>
                <w:lang w:eastAsia="es-MX"/>
              </w:rPr>
              <w:t xml:space="preserve">Señalar el tamaño de la empresa (Micro, Pequeña o Mediana), conforme al resultado de la operación señalada en el numeral anterior. </w:t>
            </w:r>
          </w:p>
          <w:p w:rsidR="00834D8C" w:rsidRPr="001D05C7" w:rsidRDefault="00834D8C" w:rsidP="00E04B1B">
            <w:pPr>
              <w:numPr>
                <w:ilvl w:val="0"/>
                <w:numId w:val="28"/>
              </w:numPr>
              <w:suppressAutoHyphens/>
              <w:spacing w:after="0" w:line="240" w:lineRule="auto"/>
              <w:ind w:right="49"/>
              <w:jc w:val="both"/>
              <w:rPr>
                <w:rFonts w:ascii="Arial" w:eastAsia="Calibri" w:hAnsi="Arial" w:cs="Arial"/>
                <w:b/>
                <w:bCs/>
                <w:noProof w:val="0"/>
                <w:color w:val="000000"/>
                <w:lang w:eastAsia="es-MX"/>
              </w:rPr>
            </w:pPr>
            <w:r w:rsidRPr="001D05C7">
              <w:rPr>
                <w:rFonts w:ascii="Arial" w:eastAsia="Calibri" w:hAnsi="Arial" w:cs="Arial"/>
                <w:noProof w:val="0"/>
                <w:color w:val="000000"/>
                <w:lang w:eastAsia="es-MX"/>
              </w:rPr>
              <w:t>Anotar el nombre y firma del apoderado o representante legal del licitante.</w:t>
            </w:r>
          </w:p>
          <w:p w:rsidR="00834D8C" w:rsidRPr="001D05C7" w:rsidRDefault="00834D8C" w:rsidP="00710FE4">
            <w:pPr>
              <w:suppressAutoHyphens/>
              <w:spacing w:after="0" w:line="240" w:lineRule="auto"/>
              <w:ind w:left="353"/>
              <w:jc w:val="both"/>
              <w:rPr>
                <w:rFonts w:ascii="Times New Roman" w:eastAsia="Calibri" w:hAnsi="Times New Roman" w:cs="Times New Roman"/>
                <w:b/>
                <w:bCs/>
                <w:noProof w:val="0"/>
                <w:color w:val="000000"/>
                <w:lang w:eastAsia="es-MX"/>
              </w:rPr>
            </w:pPr>
          </w:p>
        </w:tc>
      </w:tr>
    </w:tbl>
    <w:p w:rsidR="00834D8C" w:rsidRPr="001D05C7" w:rsidRDefault="00834D8C" w:rsidP="00834D8C">
      <w:pPr>
        <w:suppressAutoHyphens/>
        <w:spacing w:after="0" w:line="240" w:lineRule="auto"/>
        <w:jc w:val="center"/>
        <w:rPr>
          <w:rFonts w:ascii="Times New Roman" w:eastAsia="Times New Roman" w:hAnsi="Times New Roman" w:cs="Times New Roman"/>
          <w:noProof w:val="0"/>
          <w:sz w:val="16"/>
          <w:szCs w:val="16"/>
          <w:lang w:eastAsia="ar-SA"/>
        </w:rPr>
      </w:pPr>
    </w:p>
    <w:p w:rsidR="00834D8C" w:rsidRPr="001D05C7" w:rsidRDefault="00834D8C" w:rsidP="00834D8C">
      <w:pPr>
        <w:suppressAutoHyphens/>
        <w:spacing w:after="0" w:line="240" w:lineRule="auto"/>
        <w:jc w:val="center"/>
        <w:rPr>
          <w:rFonts w:ascii="Times New Roman" w:eastAsia="Times New Roman" w:hAnsi="Times New Roman" w:cs="Times New Roman"/>
          <w:noProof w:val="0"/>
          <w:sz w:val="16"/>
          <w:szCs w:val="16"/>
          <w:lang w:val="es-ES" w:eastAsia="ar-SA"/>
        </w:rPr>
      </w:pPr>
    </w:p>
    <w:p w:rsidR="007D4D30" w:rsidRDefault="007D4D30" w:rsidP="008A199D">
      <w:pPr>
        <w:suppressAutoHyphens/>
        <w:spacing w:after="0" w:line="240" w:lineRule="auto"/>
        <w:jc w:val="center"/>
        <w:rPr>
          <w:rFonts w:ascii="Arial" w:eastAsia="Times New Roman" w:hAnsi="Arial" w:cs="Arial"/>
          <w:b/>
          <w:sz w:val="28"/>
          <w:szCs w:val="24"/>
          <w:lang w:val="es-ES" w:eastAsia="ar-SA"/>
        </w:rPr>
      </w:pPr>
    </w:p>
    <w:p w:rsidR="00834D8C" w:rsidRDefault="00834D8C" w:rsidP="008A199D">
      <w:pPr>
        <w:suppressAutoHyphens/>
        <w:spacing w:after="0" w:line="240" w:lineRule="auto"/>
        <w:jc w:val="center"/>
        <w:rPr>
          <w:rFonts w:ascii="Arial" w:eastAsia="Times New Roman" w:hAnsi="Arial" w:cs="Arial"/>
          <w:b/>
          <w:sz w:val="28"/>
          <w:szCs w:val="24"/>
          <w:lang w:val="es-ES" w:eastAsia="ar-SA"/>
        </w:rPr>
      </w:pPr>
    </w:p>
    <w:p w:rsidR="00834D8C" w:rsidRDefault="00834D8C" w:rsidP="008A199D">
      <w:pPr>
        <w:suppressAutoHyphens/>
        <w:spacing w:after="0" w:line="240" w:lineRule="auto"/>
        <w:jc w:val="center"/>
        <w:rPr>
          <w:rFonts w:ascii="Arial" w:eastAsia="Times New Roman" w:hAnsi="Arial" w:cs="Arial"/>
          <w:b/>
          <w:sz w:val="28"/>
          <w:szCs w:val="24"/>
          <w:lang w:val="es-ES" w:eastAsia="ar-SA"/>
        </w:rPr>
      </w:pPr>
    </w:p>
    <w:p w:rsidR="00834D8C" w:rsidRDefault="00834D8C" w:rsidP="008A199D">
      <w:pPr>
        <w:suppressAutoHyphens/>
        <w:spacing w:after="0" w:line="240" w:lineRule="auto"/>
        <w:jc w:val="center"/>
        <w:rPr>
          <w:rFonts w:ascii="Arial" w:eastAsia="Times New Roman" w:hAnsi="Arial" w:cs="Arial"/>
          <w:b/>
          <w:sz w:val="28"/>
          <w:szCs w:val="24"/>
          <w:lang w:val="es-ES" w:eastAsia="ar-SA"/>
        </w:rPr>
      </w:pPr>
    </w:p>
    <w:p w:rsidR="00834D8C" w:rsidRDefault="00834D8C">
      <w:pPr>
        <w:rPr>
          <w:rFonts w:ascii="Arial" w:eastAsia="Times New Roman" w:hAnsi="Arial" w:cs="Arial"/>
          <w:b/>
          <w:sz w:val="28"/>
          <w:szCs w:val="24"/>
          <w:lang w:val="es-ES" w:eastAsia="ar-SA"/>
        </w:rPr>
      </w:pPr>
      <w:r>
        <w:rPr>
          <w:rFonts w:ascii="Arial" w:eastAsia="Times New Roman" w:hAnsi="Arial" w:cs="Arial"/>
          <w:b/>
          <w:sz w:val="28"/>
          <w:szCs w:val="24"/>
          <w:lang w:val="es-ES" w:eastAsia="ar-SA"/>
        </w:rPr>
        <w:br w:type="page"/>
      </w:r>
    </w:p>
    <w:p w:rsidR="00834D8C" w:rsidRPr="00C501A5" w:rsidRDefault="00834D8C" w:rsidP="00960799">
      <w:pPr>
        <w:pStyle w:val="Ttulo1"/>
        <w:numPr>
          <w:ilvl w:val="0"/>
          <w:numId w:val="0"/>
        </w:numPr>
        <w:spacing w:before="0" w:after="0"/>
        <w:ind w:left="360"/>
        <w:jc w:val="center"/>
        <w:rPr>
          <w:rFonts w:cs="Arial"/>
          <w:sz w:val="20"/>
        </w:rPr>
      </w:pPr>
      <w:bookmarkStart w:id="162" w:name="_Toc455663482"/>
      <w:bookmarkStart w:id="163" w:name="_Toc460500942"/>
      <w:bookmarkStart w:id="164" w:name="_Toc461526977"/>
      <w:r w:rsidRPr="00C501A5">
        <w:rPr>
          <w:rFonts w:cs="Arial"/>
          <w:sz w:val="20"/>
        </w:rPr>
        <w:lastRenderedPageBreak/>
        <w:t xml:space="preserve">ANEXO </w:t>
      </w:r>
      <w:bookmarkEnd w:id="162"/>
      <w:r>
        <w:rPr>
          <w:rFonts w:cs="Arial"/>
          <w:sz w:val="20"/>
        </w:rPr>
        <w:t>8</w:t>
      </w:r>
      <w:r w:rsidRPr="00C501A5">
        <w:rPr>
          <w:rFonts w:cs="Arial"/>
          <w:sz w:val="20"/>
        </w:rPr>
        <w:t xml:space="preserve"> GRADO DE CONTENIDO NACIONAL</w:t>
      </w:r>
      <w:bookmarkEnd w:id="163"/>
      <w:bookmarkEnd w:id="164"/>
    </w:p>
    <w:p w:rsidR="00834D8C" w:rsidRPr="00834D8C" w:rsidRDefault="00834D8C" w:rsidP="008A199D">
      <w:pPr>
        <w:suppressAutoHyphens/>
        <w:spacing w:after="0" w:line="240" w:lineRule="auto"/>
        <w:jc w:val="center"/>
        <w:rPr>
          <w:rFonts w:ascii="Arial" w:eastAsia="Times New Roman" w:hAnsi="Arial" w:cs="Arial"/>
          <w:b/>
          <w:sz w:val="8"/>
          <w:szCs w:val="8"/>
          <w:lang w:val="es-ES" w:eastAsia="ar-SA"/>
        </w:rPr>
      </w:pPr>
    </w:p>
    <w:p w:rsidR="00834D8C" w:rsidRPr="001D05C7" w:rsidRDefault="00834D8C" w:rsidP="00834D8C">
      <w:pPr>
        <w:pStyle w:val="Texto0"/>
        <w:pBdr>
          <w:bottom w:val="single" w:sz="6" w:space="1" w:color="auto"/>
        </w:pBdr>
        <w:spacing w:after="0" w:line="240" w:lineRule="auto"/>
        <w:jc w:val="center"/>
        <w:rPr>
          <w:b/>
        </w:rPr>
      </w:pPr>
      <w:r w:rsidRPr="001D05C7">
        <w:rPr>
          <w:b/>
        </w:rPr>
        <w:t>EJEMPLO DE FORMATO PARA LA MANIFESTACION QUE DEBERAN PRESENTAR LOS PROVEEDORES QUE PARTICIPEN EN LICITACIONES PUBLICAS INTERNACIONALES BAJO LA COBERTURA DE TRATADOS PARA LA ADQUISICION DE BIENES, Y DAR CUMPLIMIENTO A LO DISPUESTO EN LA REGLA 5.2 DE LAS REGLAS PARA LA CELEBRACIÓN DE LICITACIONES PÚBLICAS INTERNACIONALES BAJO LA COBERTURA DE TRATADOS DE LIBRE COMERCIO SUSCRITOS POR LOS ESTADOS UNIDOS MEXICANOS</w:t>
      </w:r>
    </w:p>
    <w:p w:rsidR="00834D8C" w:rsidRPr="001D05C7" w:rsidRDefault="00834D8C" w:rsidP="00834D8C">
      <w:pPr>
        <w:pStyle w:val="Texto0"/>
        <w:spacing w:after="0" w:line="240" w:lineRule="auto"/>
        <w:jc w:val="right"/>
        <w:rPr>
          <w:szCs w:val="23"/>
        </w:rPr>
      </w:pPr>
      <w:r w:rsidRPr="001D05C7">
        <w:rPr>
          <w:szCs w:val="23"/>
        </w:rPr>
        <w:t>____ de _______________ de ______ (1)</w:t>
      </w:r>
    </w:p>
    <w:p w:rsidR="00834D8C" w:rsidRPr="001D05C7" w:rsidRDefault="00834D8C" w:rsidP="00834D8C">
      <w:pPr>
        <w:pStyle w:val="Texto0"/>
        <w:spacing w:after="0" w:line="240" w:lineRule="auto"/>
        <w:rPr>
          <w:szCs w:val="23"/>
        </w:rPr>
      </w:pPr>
      <w:r w:rsidRPr="001D05C7">
        <w:rPr>
          <w:szCs w:val="23"/>
        </w:rPr>
        <w:t>________(2)____________</w:t>
      </w:r>
    </w:p>
    <w:p w:rsidR="00834D8C" w:rsidRPr="001D05C7" w:rsidRDefault="00834D8C" w:rsidP="00834D8C">
      <w:pPr>
        <w:pStyle w:val="Texto0"/>
        <w:spacing w:after="0" w:line="240" w:lineRule="auto"/>
        <w:rPr>
          <w:szCs w:val="23"/>
        </w:rPr>
      </w:pPr>
      <w:r w:rsidRPr="001D05C7">
        <w:rPr>
          <w:szCs w:val="23"/>
        </w:rPr>
        <w:t>PRESENTE.</w:t>
      </w:r>
    </w:p>
    <w:p w:rsidR="00834D8C" w:rsidRPr="001D05C7" w:rsidRDefault="00834D8C" w:rsidP="00834D8C">
      <w:pPr>
        <w:pStyle w:val="Texto0"/>
        <w:spacing w:after="0" w:line="240" w:lineRule="auto"/>
      </w:pPr>
      <w:r w:rsidRPr="001D05C7">
        <w:t>Me refiero al procedimiento _________(3)_________ No._____(4)____ en el que mi representada, la empresa __________________(5)_____________participa a través de la presente propuesta.</w:t>
      </w:r>
    </w:p>
    <w:p w:rsidR="00834D8C" w:rsidRPr="001D05C7" w:rsidRDefault="00834D8C" w:rsidP="00834D8C">
      <w:pPr>
        <w:pStyle w:val="Texto0"/>
        <w:spacing w:after="0" w:line="240" w:lineRule="auto"/>
        <w:rPr>
          <w:b/>
          <w:color w:val="000000"/>
        </w:rPr>
      </w:pPr>
      <w:r w:rsidRPr="001D05C7">
        <w:t>Sobre el particular, y en los términos de lo previsto en las “</w:t>
      </w:r>
      <w:r w:rsidRPr="001D05C7">
        <w:rPr>
          <w:i/>
        </w:rPr>
        <w:t>Reglas para la celebración de licitaciones públicas internacionales bajo la cobertura de tratados de libre comercio suscritos por los Estados Unidos Mexicanos”</w:t>
      </w:r>
      <w:r w:rsidRPr="001D05C7">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65%</w:t>
      </w:r>
      <w:r w:rsidRPr="001D05C7">
        <w:rPr>
          <w:b/>
        </w:rPr>
        <w:t>*</w:t>
      </w:r>
      <w:r w:rsidRPr="001D05C7">
        <w:t>, o __(7)___% como caso de excepción.</w:t>
      </w:r>
    </w:p>
    <w:p w:rsidR="00834D8C" w:rsidRDefault="00834D8C" w:rsidP="00834D8C">
      <w:pPr>
        <w:pStyle w:val="Texto0"/>
        <w:spacing w:after="0" w:line="240" w:lineRule="auto"/>
      </w:pPr>
      <w:r w:rsidRPr="001D05C7">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A902B6" w:rsidRDefault="00A902B6" w:rsidP="00834D8C">
      <w:pPr>
        <w:pStyle w:val="Texto0"/>
        <w:spacing w:after="0" w:line="240" w:lineRule="auto"/>
      </w:pPr>
    </w:p>
    <w:p w:rsidR="00A902B6" w:rsidRPr="001D05C7" w:rsidRDefault="00A902B6" w:rsidP="00834D8C">
      <w:pPr>
        <w:pStyle w:val="Texto0"/>
        <w:spacing w:after="0" w:line="240" w:lineRule="auto"/>
      </w:pPr>
    </w:p>
    <w:tbl>
      <w:tblPr>
        <w:tblW w:w="0" w:type="auto"/>
        <w:tblInd w:w="2050" w:type="dxa"/>
        <w:tblLayout w:type="fixed"/>
        <w:tblCellMar>
          <w:left w:w="70" w:type="dxa"/>
          <w:right w:w="70" w:type="dxa"/>
        </w:tblCellMar>
        <w:tblLook w:val="0000" w:firstRow="0" w:lastRow="0" w:firstColumn="0" w:lastColumn="0" w:noHBand="0" w:noVBand="0"/>
      </w:tblPr>
      <w:tblGrid>
        <w:gridCol w:w="4490"/>
      </w:tblGrid>
      <w:tr w:rsidR="00834D8C" w:rsidRPr="001D05C7" w:rsidTr="00710FE4">
        <w:trPr>
          <w:cantSplit/>
          <w:trHeight w:val="890"/>
        </w:trPr>
        <w:tc>
          <w:tcPr>
            <w:tcW w:w="4490" w:type="dxa"/>
          </w:tcPr>
          <w:p w:rsidR="00834D8C" w:rsidRPr="001D05C7" w:rsidRDefault="00834D8C" w:rsidP="00710FE4">
            <w:pPr>
              <w:pStyle w:val="Texto0"/>
              <w:spacing w:after="0" w:line="240" w:lineRule="auto"/>
              <w:ind w:firstLine="0"/>
              <w:jc w:val="center"/>
              <w:rPr>
                <w:szCs w:val="23"/>
              </w:rPr>
            </w:pPr>
            <w:r w:rsidRPr="001D05C7">
              <w:rPr>
                <w:szCs w:val="23"/>
              </w:rPr>
              <w:t>ATENTAMENTE</w:t>
            </w:r>
          </w:p>
          <w:p w:rsidR="00834D8C" w:rsidRPr="001D05C7" w:rsidRDefault="00834D8C" w:rsidP="00710FE4">
            <w:pPr>
              <w:pStyle w:val="Texto0"/>
              <w:spacing w:after="0" w:line="240" w:lineRule="auto"/>
              <w:ind w:firstLine="0"/>
              <w:jc w:val="center"/>
              <w:rPr>
                <w:szCs w:val="23"/>
              </w:rPr>
            </w:pPr>
            <w:r w:rsidRPr="001D05C7">
              <w:rPr>
                <w:szCs w:val="23"/>
              </w:rPr>
              <w:t>________________(8)_____________</w:t>
            </w:r>
          </w:p>
        </w:tc>
      </w:tr>
    </w:tbl>
    <w:p w:rsidR="00A902B6" w:rsidRDefault="00A902B6" w:rsidP="00834D8C">
      <w:pPr>
        <w:pStyle w:val="Texto0"/>
        <w:spacing w:after="0" w:line="240" w:lineRule="auto"/>
        <w:rPr>
          <w:b/>
          <w:szCs w:val="22"/>
        </w:rPr>
      </w:pPr>
    </w:p>
    <w:p w:rsidR="00834D8C" w:rsidRPr="001D05C7" w:rsidRDefault="00834D8C" w:rsidP="00834D8C">
      <w:pPr>
        <w:pStyle w:val="Texto0"/>
        <w:spacing w:after="0" w:line="240" w:lineRule="auto"/>
        <w:rPr>
          <w:szCs w:val="16"/>
        </w:rPr>
      </w:pPr>
      <w:r w:rsidRPr="001D05C7">
        <w:rPr>
          <w:b/>
          <w:szCs w:val="22"/>
        </w:rPr>
        <w:t>*</w:t>
      </w:r>
      <w:r w:rsidRPr="001D05C7">
        <w:rPr>
          <w:szCs w:val="16"/>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834D8C" w:rsidRDefault="00834D8C" w:rsidP="00834D8C">
      <w:pPr>
        <w:pStyle w:val="Texto0"/>
        <w:spacing w:after="0" w:line="240" w:lineRule="auto"/>
        <w:rPr>
          <w:szCs w:val="16"/>
        </w:rPr>
      </w:pPr>
    </w:p>
    <w:p w:rsidR="00A902B6" w:rsidRDefault="00A902B6" w:rsidP="00834D8C">
      <w:pPr>
        <w:pStyle w:val="Texto0"/>
        <w:spacing w:after="0" w:line="240" w:lineRule="auto"/>
        <w:rPr>
          <w:szCs w:val="16"/>
        </w:rPr>
      </w:pPr>
    </w:p>
    <w:p w:rsidR="00A902B6" w:rsidRDefault="00A902B6" w:rsidP="00834D8C">
      <w:pPr>
        <w:pStyle w:val="Texto0"/>
        <w:spacing w:after="0" w:line="240" w:lineRule="auto"/>
        <w:rPr>
          <w:szCs w:val="16"/>
        </w:rPr>
      </w:pPr>
    </w:p>
    <w:p w:rsidR="00A902B6" w:rsidRDefault="00A902B6" w:rsidP="00834D8C">
      <w:pPr>
        <w:pStyle w:val="Texto0"/>
        <w:spacing w:after="0" w:line="240" w:lineRule="auto"/>
        <w:rPr>
          <w:szCs w:val="16"/>
        </w:rPr>
      </w:pPr>
    </w:p>
    <w:p w:rsidR="00A902B6" w:rsidRDefault="00A902B6" w:rsidP="00834D8C">
      <w:pPr>
        <w:pStyle w:val="Texto0"/>
        <w:spacing w:after="0" w:line="240" w:lineRule="auto"/>
        <w:rPr>
          <w:szCs w:val="16"/>
        </w:rPr>
      </w:pPr>
    </w:p>
    <w:p w:rsidR="00A902B6" w:rsidRDefault="00A902B6" w:rsidP="00834D8C">
      <w:pPr>
        <w:pStyle w:val="Texto0"/>
        <w:spacing w:after="0" w:line="240" w:lineRule="auto"/>
        <w:rPr>
          <w:szCs w:val="16"/>
        </w:rPr>
      </w:pPr>
    </w:p>
    <w:p w:rsidR="00A902B6" w:rsidRDefault="00A902B6" w:rsidP="00834D8C">
      <w:pPr>
        <w:pStyle w:val="Texto0"/>
        <w:spacing w:after="0" w:line="240" w:lineRule="auto"/>
        <w:rPr>
          <w:szCs w:val="16"/>
        </w:rPr>
      </w:pPr>
    </w:p>
    <w:p w:rsidR="00A902B6" w:rsidRDefault="00A902B6" w:rsidP="00834D8C">
      <w:pPr>
        <w:pStyle w:val="Texto0"/>
        <w:spacing w:after="0" w:line="240" w:lineRule="auto"/>
        <w:rPr>
          <w:szCs w:val="16"/>
        </w:rPr>
      </w:pPr>
    </w:p>
    <w:p w:rsidR="00A902B6" w:rsidRDefault="00A902B6" w:rsidP="00834D8C">
      <w:pPr>
        <w:pStyle w:val="Texto0"/>
        <w:spacing w:after="0" w:line="240" w:lineRule="auto"/>
        <w:rPr>
          <w:szCs w:val="16"/>
        </w:rPr>
      </w:pPr>
    </w:p>
    <w:p w:rsidR="00A902B6" w:rsidRDefault="00A902B6" w:rsidP="00834D8C">
      <w:pPr>
        <w:pStyle w:val="Texto0"/>
        <w:spacing w:after="0" w:line="240" w:lineRule="auto"/>
        <w:rPr>
          <w:szCs w:val="16"/>
        </w:rPr>
      </w:pPr>
    </w:p>
    <w:p w:rsidR="00A902B6" w:rsidRDefault="00A902B6" w:rsidP="00834D8C">
      <w:pPr>
        <w:pStyle w:val="Texto0"/>
        <w:spacing w:after="0" w:line="240" w:lineRule="auto"/>
        <w:rPr>
          <w:szCs w:val="16"/>
        </w:rPr>
      </w:pPr>
    </w:p>
    <w:p w:rsidR="00A902B6" w:rsidRDefault="00A902B6" w:rsidP="00834D8C">
      <w:pPr>
        <w:pStyle w:val="Texto0"/>
        <w:spacing w:after="0" w:line="240" w:lineRule="auto"/>
        <w:rPr>
          <w:szCs w:val="16"/>
        </w:rPr>
      </w:pPr>
    </w:p>
    <w:p w:rsidR="00A902B6" w:rsidRDefault="00A902B6" w:rsidP="00834D8C">
      <w:pPr>
        <w:pStyle w:val="Texto0"/>
        <w:spacing w:after="0" w:line="240" w:lineRule="auto"/>
        <w:rPr>
          <w:szCs w:val="16"/>
        </w:rPr>
      </w:pPr>
    </w:p>
    <w:p w:rsidR="00A902B6" w:rsidRDefault="00A902B6" w:rsidP="00834D8C">
      <w:pPr>
        <w:pStyle w:val="Texto0"/>
        <w:spacing w:after="0" w:line="240" w:lineRule="auto"/>
        <w:rPr>
          <w:szCs w:val="16"/>
        </w:rPr>
      </w:pPr>
    </w:p>
    <w:p w:rsidR="00A902B6" w:rsidRDefault="00A902B6" w:rsidP="00834D8C">
      <w:pPr>
        <w:pStyle w:val="Texto0"/>
        <w:spacing w:after="0" w:line="240" w:lineRule="auto"/>
        <w:rPr>
          <w:szCs w:val="16"/>
        </w:rPr>
      </w:pPr>
    </w:p>
    <w:p w:rsidR="00A902B6" w:rsidRDefault="00A902B6" w:rsidP="00834D8C">
      <w:pPr>
        <w:pStyle w:val="Texto0"/>
        <w:spacing w:after="0" w:line="240" w:lineRule="auto"/>
        <w:rPr>
          <w:szCs w:val="16"/>
        </w:rPr>
      </w:pPr>
    </w:p>
    <w:p w:rsidR="00A902B6" w:rsidRDefault="00A902B6" w:rsidP="00834D8C">
      <w:pPr>
        <w:pStyle w:val="Texto0"/>
        <w:spacing w:after="0" w:line="240" w:lineRule="auto"/>
        <w:rPr>
          <w:szCs w:val="16"/>
        </w:rPr>
      </w:pPr>
    </w:p>
    <w:p w:rsidR="00A902B6" w:rsidRDefault="00A902B6" w:rsidP="00834D8C">
      <w:pPr>
        <w:pStyle w:val="Texto0"/>
        <w:spacing w:after="0" w:line="240" w:lineRule="auto"/>
        <w:rPr>
          <w:szCs w:val="16"/>
        </w:rPr>
      </w:pPr>
    </w:p>
    <w:p w:rsidR="00A902B6" w:rsidRDefault="00A902B6" w:rsidP="00834D8C">
      <w:pPr>
        <w:pStyle w:val="Texto0"/>
        <w:spacing w:after="0" w:line="240" w:lineRule="auto"/>
        <w:rPr>
          <w:szCs w:val="16"/>
        </w:rPr>
      </w:pPr>
    </w:p>
    <w:p w:rsidR="00A902B6" w:rsidRDefault="00A902B6" w:rsidP="00834D8C">
      <w:pPr>
        <w:pStyle w:val="Texto0"/>
        <w:spacing w:after="0" w:line="240" w:lineRule="auto"/>
        <w:rPr>
          <w:szCs w:val="16"/>
        </w:rPr>
      </w:pPr>
    </w:p>
    <w:p w:rsidR="00A902B6" w:rsidRDefault="00A902B6" w:rsidP="00834D8C">
      <w:pPr>
        <w:pStyle w:val="Texto0"/>
        <w:spacing w:after="0" w:line="240" w:lineRule="auto"/>
        <w:rPr>
          <w:szCs w:val="16"/>
        </w:rPr>
      </w:pPr>
    </w:p>
    <w:p w:rsidR="00A902B6" w:rsidRPr="001D05C7" w:rsidRDefault="00A902B6" w:rsidP="00834D8C">
      <w:pPr>
        <w:pStyle w:val="Texto0"/>
        <w:spacing w:after="0" w:line="240" w:lineRule="auto"/>
        <w:rPr>
          <w:szCs w:val="16"/>
        </w:rPr>
      </w:pPr>
    </w:p>
    <w:p w:rsidR="00834D8C" w:rsidRPr="001D05C7" w:rsidRDefault="00834D8C" w:rsidP="00A902B6">
      <w:pPr>
        <w:pStyle w:val="Texto0"/>
        <w:spacing w:after="0" w:line="240" w:lineRule="auto"/>
        <w:ind w:firstLine="0"/>
        <w:rPr>
          <w:b/>
        </w:rPr>
      </w:pPr>
      <w:r w:rsidRPr="001D05C7">
        <w:rPr>
          <w:b/>
        </w:rPr>
        <w:lastRenderedPageBreak/>
        <w:t>INSTRUCTIVO PARA EL LLENADO DEL FORMATO PARA LA MANIFESTACION QUE DEBERAN PRESENTAR LOS PROVEEDORES QUE PARTICIPEN EN LICITACIONES PUBLICAS INTERNACIONALES BAJO LA COBERTURA DE TRATADOS PARA LA ADQUISICION DE BIENES, Y DAR CUMPLIMIENTO A LO DISPUESTO EN LA REGLA 5.2 DE ESTE INSTRUMENTO</w:t>
      </w:r>
    </w:p>
    <w:tbl>
      <w:tblPr>
        <w:tblW w:w="8712" w:type="dxa"/>
        <w:tblInd w:w="144" w:type="dxa"/>
        <w:tblLayout w:type="fixed"/>
        <w:tblCellMar>
          <w:left w:w="72" w:type="dxa"/>
          <w:right w:w="72" w:type="dxa"/>
        </w:tblCellMar>
        <w:tblLook w:val="0000" w:firstRow="0" w:lastRow="0" w:firstColumn="0" w:lastColumn="0" w:noHBand="0" w:noVBand="0"/>
      </w:tblPr>
      <w:tblGrid>
        <w:gridCol w:w="1085"/>
        <w:gridCol w:w="7627"/>
      </w:tblGrid>
      <w:tr w:rsidR="00834D8C" w:rsidRPr="001D05C7" w:rsidTr="00710FE4">
        <w:trPr>
          <w:trHeight w:val="144"/>
        </w:trPr>
        <w:tc>
          <w:tcPr>
            <w:tcW w:w="1095" w:type="dxa"/>
            <w:tcBorders>
              <w:top w:val="single" w:sz="6" w:space="0" w:color="auto"/>
              <w:left w:val="single" w:sz="6" w:space="0" w:color="auto"/>
              <w:bottom w:val="single" w:sz="6" w:space="0" w:color="auto"/>
              <w:right w:val="single" w:sz="6" w:space="0" w:color="auto"/>
            </w:tcBorders>
            <w:shd w:val="clear" w:color="C0C0C0" w:fill="E0E0E0"/>
            <w:noWrap/>
          </w:tcPr>
          <w:p w:rsidR="00834D8C" w:rsidRPr="001D05C7" w:rsidRDefault="00834D8C" w:rsidP="00710FE4">
            <w:pPr>
              <w:pStyle w:val="Texto0"/>
              <w:spacing w:after="0" w:line="240" w:lineRule="auto"/>
              <w:ind w:firstLine="0"/>
              <w:jc w:val="center"/>
              <w:rPr>
                <w:b/>
              </w:rPr>
            </w:pPr>
            <w:r w:rsidRPr="001D05C7">
              <w:rPr>
                <w:b/>
              </w:rPr>
              <w:t>NUMERO</w:t>
            </w:r>
          </w:p>
        </w:tc>
        <w:tc>
          <w:tcPr>
            <w:tcW w:w="7711" w:type="dxa"/>
            <w:tcBorders>
              <w:top w:val="single" w:sz="6" w:space="0" w:color="auto"/>
              <w:left w:val="single" w:sz="6" w:space="0" w:color="auto"/>
              <w:bottom w:val="single" w:sz="6" w:space="0" w:color="auto"/>
              <w:right w:val="single" w:sz="6" w:space="0" w:color="auto"/>
            </w:tcBorders>
            <w:shd w:val="clear" w:color="C0C0C0" w:fill="E0E0E0"/>
          </w:tcPr>
          <w:p w:rsidR="00834D8C" w:rsidRPr="001D05C7" w:rsidRDefault="00834D8C" w:rsidP="00710FE4">
            <w:pPr>
              <w:pStyle w:val="Texto0"/>
              <w:spacing w:after="0" w:line="240" w:lineRule="auto"/>
              <w:ind w:firstLine="0"/>
              <w:jc w:val="center"/>
              <w:rPr>
                <w:b/>
              </w:rPr>
            </w:pPr>
            <w:r w:rsidRPr="001D05C7">
              <w:rPr>
                <w:b/>
              </w:rPr>
              <w:t>DESCRIPCION</w:t>
            </w:r>
          </w:p>
        </w:tc>
      </w:tr>
      <w:tr w:rsidR="00834D8C" w:rsidRPr="001D05C7" w:rsidTr="00710FE4">
        <w:trPr>
          <w:trHeight w:val="144"/>
        </w:trPr>
        <w:tc>
          <w:tcPr>
            <w:tcW w:w="1095" w:type="dxa"/>
            <w:tcBorders>
              <w:top w:val="single" w:sz="6" w:space="0" w:color="auto"/>
              <w:left w:val="single" w:sz="6" w:space="0" w:color="auto"/>
              <w:bottom w:val="single" w:sz="6" w:space="0" w:color="auto"/>
              <w:right w:val="single" w:sz="6" w:space="0" w:color="auto"/>
            </w:tcBorders>
          </w:tcPr>
          <w:p w:rsidR="00834D8C" w:rsidRPr="001D05C7" w:rsidRDefault="00834D8C" w:rsidP="00710FE4">
            <w:pPr>
              <w:pStyle w:val="Texto0"/>
              <w:spacing w:after="0" w:line="240" w:lineRule="auto"/>
              <w:ind w:firstLine="0"/>
              <w:jc w:val="center"/>
            </w:pPr>
            <w:r w:rsidRPr="001D05C7">
              <w:t>1</w:t>
            </w:r>
          </w:p>
        </w:tc>
        <w:tc>
          <w:tcPr>
            <w:tcW w:w="7711" w:type="dxa"/>
            <w:tcBorders>
              <w:top w:val="single" w:sz="6" w:space="0" w:color="auto"/>
              <w:left w:val="single" w:sz="6" w:space="0" w:color="auto"/>
              <w:bottom w:val="single" w:sz="6" w:space="0" w:color="auto"/>
              <w:right w:val="single" w:sz="6" w:space="0" w:color="auto"/>
            </w:tcBorders>
          </w:tcPr>
          <w:p w:rsidR="00834D8C" w:rsidRPr="001D05C7" w:rsidRDefault="00834D8C" w:rsidP="00710FE4">
            <w:pPr>
              <w:pStyle w:val="Texto0"/>
              <w:spacing w:after="0" w:line="240" w:lineRule="auto"/>
              <w:ind w:firstLine="0"/>
            </w:pPr>
            <w:r w:rsidRPr="001D05C7">
              <w:t>Señalar la fecha de suscripción del documento.</w:t>
            </w:r>
          </w:p>
        </w:tc>
      </w:tr>
      <w:tr w:rsidR="00834D8C" w:rsidRPr="001D05C7" w:rsidTr="00710FE4">
        <w:trPr>
          <w:trHeight w:val="144"/>
        </w:trPr>
        <w:tc>
          <w:tcPr>
            <w:tcW w:w="1095" w:type="dxa"/>
            <w:tcBorders>
              <w:top w:val="single" w:sz="6" w:space="0" w:color="auto"/>
              <w:left w:val="single" w:sz="6" w:space="0" w:color="auto"/>
              <w:bottom w:val="single" w:sz="6" w:space="0" w:color="auto"/>
              <w:right w:val="single" w:sz="6" w:space="0" w:color="auto"/>
            </w:tcBorders>
          </w:tcPr>
          <w:p w:rsidR="00834D8C" w:rsidRPr="001D05C7" w:rsidRDefault="00834D8C" w:rsidP="00710FE4">
            <w:pPr>
              <w:pStyle w:val="Texto0"/>
              <w:spacing w:after="0" w:line="240" w:lineRule="auto"/>
              <w:ind w:firstLine="0"/>
              <w:jc w:val="center"/>
            </w:pPr>
            <w:r w:rsidRPr="001D05C7">
              <w:t>2</w:t>
            </w:r>
          </w:p>
        </w:tc>
        <w:tc>
          <w:tcPr>
            <w:tcW w:w="7711" w:type="dxa"/>
            <w:tcBorders>
              <w:top w:val="single" w:sz="6" w:space="0" w:color="auto"/>
              <w:left w:val="single" w:sz="6" w:space="0" w:color="auto"/>
              <w:bottom w:val="single" w:sz="6" w:space="0" w:color="auto"/>
              <w:right w:val="single" w:sz="6" w:space="0" w:color="auto"/>
            </w:tcBorders>
          </w:tcPr>
          <w:p w:rsidR="00834D8C" w:rsidRPr="001D05C7" w:rsidRDefault="00834D8C" w:rsidP="00710FE4">
            <w:pPr>
              <w:pStyle w:val="Texto0"/>
              <w:spacing w:after="0" w:line="240" w:lineRule="auto"/>
              <w:ind w:firstLine="0"/>
            </w:pPr>
            <w:r w:rsidRPr="001D05C7">
              <w:t>Anotar el nombre de la dependencia o entidad que invita o convoca.</w:t>
            </w:r>
          </w:p>
        </w:tc>
      </w:tr>
      <w:tr w:rsidR="00834D8C" w:rsidRPr="001D05C7" w:rsidTr="00710FE4">
        <w:trPr>
          <w:trHeight w:val="144"/>
        </w:trPr>
        <w:tc>
          <w:tcPr>
            <w:tcW w:w="1095" w:type="dxa"/>
            <w:tcBorders>
              <w:top w:val="single" w:sz="6" w:space="0" w:color="auto"/>
              <w:left w:val="single" w:sz="6" w:space="0" w:color="auto"/>
              <w:bottom w:val="single" w:sz="6" w:space="0" w:color="auto"/>
              <w:right w:val="single" w:sz="6" w:space="0" w:color="auto"/>
            </w:tcBorders>
          </w:tcPr>
          <w:p w:rsidR="00834D8C" w:rsidRPr="001D05C7" w:rsidRDefault="00834D8C" w:rsidP="00710FE4">
            <w:pPr>
              <w:pStyle w:val="Texto0"/>
              <w:spacing w:after="0" w:line="240" w:lineRule="auto"/>
              <w:ind w:firstLine="0"/>
              <w:jc w:val="center"/>
            </w:pPr>
            <w:r w:rsidRPr="001D05C7">
              <w:t>3</w:t>
            </w:r>
          </w:p>
        </w:tc>
        <w:tc>
          <w:tcPr>
            <w:tcW w:w="7711" w:type="dxa"/>
            <w:tcBorders>
              <w:top w:val="single" w:sz="6" w:space="0" w:color="auto"/>
              <w:left w:val="single" w:sz="6" w:space="0" w:color="auto"/>
              <w:bottom w:val="single" w:sz="6" w:space="0" w:color="auto"/>
              <w:right w:val="single" w:sz="6" w:space="0" w:color="auto"/>
            </w:tcBorders>
          </w:tcPr>
          <w:p w:rsidR="00834D8C" w:rsidRPr="001D05C7" w:rsidRDefault="00834D8C" w:rsidP="00710FE4">
            <w:pPr>
              <w:pStyle w:val="Texto0"/>
              <w:spacing w:after="0" w:line="240" w:lineRule="auto"/>
              <w:ind w:firstLine="0"/>
            </w:pPr>
            <w:r w:rsidRPr="001D05C7">
              <w:t>Precisar el procedimiento de contratación de que se trate, licitación pública o invitación a cuando menos tres personas.</w:t>
            </w:r>
          </w:p>
        </w:tc>
      </w:tr>
      <w:tr w:rsidR="00834D8C" w:rsidRPr="001D05C7" w:rsidTr="00710FE4">
        <w:trPr>
          <w:trHeight w:val="144"/>
        </w:trPr>
        <w:tc>
          <w:tcPr>
            <w:tcW w:w="1095" w:type="dxa"/>
            <w:tcBorders>
              <w:top w:val="single" w:sz="6" w:space="0" w:color="auto"/>
              <w:left w:val="single" w:sz="6" w:space="0" w:color="auto"/>
              <w:bottom w:val="single" w:sz="6" w:space="0" w:color="auto"/>
              <w:right w:val="single" w:sz="6" w:space="0" w:color="auto"/>
            </w:tcBorders>
          </w:tcPr>
          <w:p w:rsidR="00834D8C" w:rsidRPr="001D05C7" w:rsidRDefault="00834D8C" w:rsidP="00710FE4">
            <w:pPr>
              <w:pStyle w:val="Texto0"/>
              <w:spacing w:after="0" w:line="240" w:lineRule="auto"/>
              <w:ind w:firstLine="0"/>
              <w:jc w:val="center"/>
            </w:pPr>
            <w:r w:rsidRPr="001D05C7">
              <w:t>4</w:t>
            </w:r>
          </w:p>
        </w:tc>
        <w:tc>
          <w:tcPr>
            <w:tcW w:w="7711" w:type="dxa"/>
            <w:tcBorders>
              <w:top w:val="single" w:sz="6" w:space="0" w:color="auto"/>
              <w:left w:val="single" w:sz="6" w:space="0" w:color="auto"/>
              <w:bottom w:val="single" w:sz="6" w:space="0" w:color="auto"/>
              <w:right w:val="single" w:sz="6" w:space="0" w:color="auto"/>
            </w:tcBorders>
          </w:tcPr>
          <w:p w:rsidR="00834D8C" w:rsidRPr="001D05C7" w:rsidRDefault="00834D8C" w:rsidP="00710FE4">
            <w:pPr>
              <w:pStyle w:val="Texto0"/>
              <w:spacing w:after="0" w:line="240" w:lineRule="auto"/>
              <w:ind w:firstLine="0"/>
            </w:pPr>
            <w:r w:rsidRPr="001D05C7">
              <w:t>Indicar el número respectivo.</w:t>
            </w:r>
          </w:p>
        </w:tc>
      </w:tr>
      <w:tr w:rsidR="00834D8C" w:rsidRPr="001D05C7" w:rsidTr="00710FE4">
        <w:trPr>
          <w:trHeight w:val="144"/>
        </w:trPr>
        <w:tc>
          <w:tcPr>
            <w:tcW w:w="1095" w:type="dxa"/>
            <w:tcBorders>
              <w:top w:val="single" w:sz="6" w:space="0" w:color="auto"/>
              <w:left w:val="single" w:sz="6" w:space="0" w:color="auto"/>
              <w:bottom w:val="single" w:sz="6" w:space="0" w:color="auto"/>
              <w:right w:val="single" w:sz="6" w:space="0" w:color="auto"/>
            </w:tcBorders>
          </w:tcPr>
          <w:p w:rsidR="00834D8C" w:rsidRPr="001D05C7" w:rsidRDefault="00834D8C" w:rsidP="00710FE4">
            <w:pPr>
              <w:pStyle w:val="Texto0"/>
              <w:spacing w:after="0" w:line="240" w:lineRule="auto"/>
              <w:ind w:firstLine="0"/>
              <w:jc w:val="center"/>
            </w:pPr>
            <w:r w:rsidRPr="001D05C7">
              <w:t>5</w:t>
            </w:r>
          </w:p>
        </w:tc>
        <w:tc>
          <w:tcPr>
            <w:tcW w:w="7711" w:type="dxa"/>
            <w:tcBorders>
              <w:top w:val="single" w:sz="6" w:space="0" w:color="auto"/>
              <w:left w:val="single" w:sz="6" w:space="0" w:color="auto"/>
              <w:bottom w:val="single" w:sz="6" w:space="0" w:color="auto"/>
              <w:right w:val="single" w:sz="6" w:space="0" w:color="auto"/>
            </w:tcBorders>
          </w:tcPr>
          <w:p w:rsidR="00834D8C" w:rsidRPr="001D05C7" w:rsidRDefault="00834D8C" w:rsidP="00710FE4">
            <w:pPr>
              <w:pStyle w:val="Texto0"/>
              <w:spacing w:after="0" w:line="240" w:lineRule="auto"/>
              <w:ind w:firstLine="0"/>
            </w:pPr>
            <w:r w:rsidRPr="001D05C7">
              <w:t>Citar el nombre o razón social o denominación de la empresa licitante.</w:t>
            </w:r>
          </w:p>
        </w:tc>
      </w:tr>
      <w:tr w:rsidR="00834D8C" w:rsidRPr="001D05C7" w:rsidTr="00710FE4">
        <w:trPr>
          <w:trHeight w:val="144"/>
        </w:trPr>
        <w:tc>
          <w:tcPr>
            <w:tcW w:w="1095" w:type="dxa"/>
            <w:tcBorders>
              <w:top w:val="single" w:sz="6" w:space="0" w:color="auto"/>
              <w:left w:val="single" w:sz="6" w:space="0" w:color="auto"/>
              <w:bottom w:val="single" w:sz="6" w:space="0" w:color="auto"/>
              <w:right w:val="single" w:sz="6" w:space="0" w:color="auto"/>
            </w:tcBorders>
          </w:tcPr>
          <w:p w:rsidR="00834D8C" w:rsidRPr="001D05C7" w:rsidRDefault="00834D8C" w:rsidP="00710FE4">
            <w:pPr>
              <w:pStyle w:val="Texto0"/>
              <w:spacing w:after="0" w:line="240" w:lineRule="auto"/>
              <w:ind w:firstLine="0"/>
              <w:jc w:val="center"/>
            </w:pPr>
            <w:r w:rsidRPr="001D05C7">
              <w:t>6</w:t>
            </w:r>
          </w:p>
        </w:tc>
        <w:tc>
          <w:tcPr>
            <w:tcW w:w="7711" w:type="dxa"/>
            <w:tcBorders>
              <w:top w:val="single" w:sz="6" w:space="0" w:color="auto"/>
              <w:left w:val="single" w:sz="6" w:space="0" w:color="auto"/>
              <w:bottom w:val="single" w:sz="6" w:space="0" w:color="auto"/>
              <w:right w:val="single" w:sz="6" w:space="0" w:color="auto"/>
            </w:tcBorders>
          </w:tcPr>
          <w:p w:rsidR="00834D8C" w:rsidRPr="001D05C7" w:rsidRDefault="00834D8C" w:rsidP="00710FE4">
            <w:pPr>
              <w:pStyle w:val="Texto0"/>
              <w:spacing w:after="0" w:line="240" w:lineRule="auto"/>
              <w:ind w:firstLine="0"/>
            </w:pPr>
            <w:r w:rsidRPr="001D05C7">
              <w:t>Señalar el número de partida que corresponda.</w:t>
            </w:r>
          </w:p>
        </w:tc>
      </w:tr>
      <w:tr w:rsidR="00834D8C" w:rsidRPr="001D05C7" w:rsidTr="00710FE4">
        <w:trPr>
          <w:trHeight w:val="144"/>
        </w:trPr>
        <w:tc>
          <w:tcPr>
            <w:tcW w:w="1095" w:type="dxa"/>
            <w:tcBorders>
              <w:top w:val="single" w:sz="6" w:space="0" w:color="auto"/>
              <w:left w:val="single" w:sz="6" w:space="0" w:color="auto"/>
              <w:bottom w:val="single" w:sz="6" w:space="0" w:color="auto"/>
              <w:right w:val="single" w:sz="6" w:space="0" w:color="auto"/>
            </w:tcBorders>
          </w:tcPr>
          <w:p w:rsidR="00834D8C" w:rsidRPr="001D05C7" w:rsidRDefault="00834D8C" w:rsidP="00710FE4">
            <w:pPr>
              <w:pStyle w:val="Texto0"/>
              <w:spacing w:after="0" w:line="240" w:lineRule="auto"/>
              <w:ind w:firstLine="0"/>
              <w:jc w:val="center"/>
            </w:pPr>
            <w:r w:rsidRPr="001D05C7">
              <w:t>7</w:t>
            </w:r>
          </w:p>
        </w:tc>
        <w:tc>
          <w:tcPr>
            <w:tcW w:w="7711" w:type="dxa"/>
            <w:tcBorders>
              <w:top w:val="single" w:sz="6" w:space="0" w:color="auto"/>
              <w:left w:val="single" w:sz="6" w:space="0" w:color="auto"/>
              <w:bottom w:val="single" w:sz="6" w:space="0" w:color="auto"/>
              <w:right w:val="single" w:sz="6" w:space="0" w:color="auto"/>
            </w:tcBorders>
          </w:tcPr>
          <w:p w:rsidR="00834D8C" w:rsidRPr="001D05C7" w:rsidRDefault="00834D8C" w:rsidP="00710FE4">
            <w:pPr>
              <w:pStyle w:val="Texto0"/>
              <w:spacing w:after="0" w:line="240" w:lineRule="auto"/>
              <w:ind w:firstLine="0"/>
            </w:pPr>
            <w:r w:rsidRPr="001D05C7">
              <w:rPr>
                <w:szCs w:val="22"/>
              </w:rPr>
              <w:t xml:space="preserve">Establecer el porcentaje correspondiente al Capítulo III, de los casos de excepción al contenido nacional, de las </w:t>
            </w:r>
            <w:r w:rsidRPr="001D05C7">
              <w:rPr>
                <w:i/>
                <w:szCs w:val="2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r w:rsidRPr="001D05C7">
              <w:rPr>
                <w:i/>
              </w:rPr>
              <w:t>.</w:t>
            </w:r>
          </w:p>
        </w:tc>
      </w:tr>
      <w:tr w:rsidR="00834D8C" w:rsidRPr="001D05C7" w:rsidTr="00710FE4">
        <w:trPr>
          <w:trHeight w:val="144"/>
        </w:trPr>
        <w:tc>
          <w:tcPr>
            <w:tcW w:w="1095" w:type="dxa"/>
            <w:tcBorders>
              <w:top w:val="single" w:sz="6" w:space="0" w:color="auto"/>
              <w:left w:val="single" w:sz="6" w:space="0" w:color="auto"/>
              <w:bottom w:val="single" w:sz="6" w:space="0" w:color="auto"/>
              <w:right w:val="single" w:sz="6" w:space="0" w:color="auto"/>
            </w:tcBorders>
          </w:tcPr>
          <w:p w:rsidR="00834D8C" w:rsidRPr="001D05C7" w:rsidRDefault="00834D8C" w:rsidP="00710FE4">
            <w:pPr>
              <w:pStyle w:val="Texto0"/>
              <w:spacing w:after="0" w:line="240" w:lineRule="auto"/>
              <w:ind w:firstLine="0"/>
              <w:jc w:val="center"/>
            </w:pPr>
            <w:r w:rsidRPr="001D05C7">
              <w:t>8</w:t>
            </w:r>
          </w:p>
        </w:tc>
        <w:tc>
          <w:tcPr>
            <w:tcW w:w="7711" w:type="dxa"/>
            <w:tcBorders>
              <w:top w:val="single" w:sz="6" w:space="0" w:color="auto"/>
              <w:left w:val="single" w:sz="6" w:space="0" w:color="auto"/>
              <w:bottom w:val="single" w:sz="6" w:space="0" w:color="auto"/>
              <w:right w:val="single" w:sz="6" w:space="0" w:color="auto"/>
            </w:tcBorders>
          </w:tcPr>
          <w:p w:rsidR="00834D8C" w:rsidRPr="001D05C7" w:rsidRDefault="00834D8C" w:rsidP="00710FE4">
            <w:pPr>
              <w:pStyle w:val="Texto0"/>
              <w:spacing w:after="0" w:line="240" w:lineRule="auto"/>
              <w:ind w:firstLine="0"/>
            </w:pPr>
            <w:r w:rsidRPr="001D05C7">
              <w:t>Anotar el nombre y firma del representante de la empresa licitante.</w:t>
            </w:r>
          </w:p>
        </w:tc>
      </w:tr>
    </w:tbl>
    <w:p w:rsidR="00834D8C" w:rsidRDefault="00834D8C" w:rsidP="00834D8C">
      <w:pPr>
        <w:pStyle w:val="Texto0"/>
        <w:spacing w:after="0" w:line="240" w:lineRule="auto"/>
      </w:pPr>
      <w:r w:rsidRPr="001D05C7">
        <w:rPr>
          <w:b/>
          <w:szCs w:val="23"/>
        </w:rPr>
        <w:t xml:space="preserve">NOTA: </w:t>
      </w:r>
      <w:r w:rsidRPr="001D05C7">
        <w:t>Si el licitante es una persona física, se podrá ajustar el presente formato en su parte conducente.</w:t>
      </w:r>
    </w:p>
    <w:p w:rsidR="00A902B6" w:rsidRDefault="00A902B6" w:rsidP="00834D8C">
      <w:pPr>
        <w:pStyle w:val="Texto0"/>
        <w:spacing w:after="0" w:line="240" w:lineRule="auto"/>
      </w:pPr>
    </w:p>
    <w:p w:rsidR="00A902B6" w:rsidRDefault="00A902B6" w:rsidP="00834D8C">
      <w:pPr>
        <w:pStyle w:val="Texto0"/>
        <w:spacing w:after="0" w:line="240" w:lineRule="auto"/>
      </w:pPr>
    </w:p>
    <w:p w:rsidR="00A902B6" w:rsidRPr="001D05C7" w:rsidRDefault="00A902B6" w:rsidP="00834D8C">
      <w:pPr>
        <w:pStyle w:val="Texto0"/>
        <w:spacing w:after="0" w:line="240" w:lineRule="auto"/>
      </w:pPr>
    </w:p>
    <w:p w:rsidR="00A902B6" w:rsidRDefault="00A902B6">
      <w:pPr>
        <w:rPr>
          <w:rFonts w:ascii="Arial" w:eastAsia="Times New Roman" w:hAnsi="Arial" w:cs="Arial"/>
          <w:b/>
          <w:sz w:val="28"/>
          <w:szCs w:val="24"/>
          <w:lang w:eastAsia="ar-SA"/>
        </w:rPr>
      </w:pPr>
      <w:r>
        <w:rPr>
          <w:rFonts w:ascii="Arial" w:eastAsia="Times New Roman" w:hAnsi="Arial" w:cs="Arial"/>
          <w:b/>
          <w:sz w:val="28"/>
          <w:szCs w:val="24"/>
          <w:lang w:eastAsia="ar-SA"/>
        </w:rPr>
        <w:br w:type="page"/>
      </w:r>
    </w:p>
    <w:p w:rsidR="00834D8C" w:rsidRPr="00A902B6" w:rsidRDefault="00B26225" w:rsidP="00960799">
      <w:pPr>
        <w:pStyle w:val="Ttulo1"/>
        <w:numPr>
          <w:ilvl w:val="0"/>
          <w:numId w:val="0"/>
        </w:numPr>
        <w:spacing w:before="0" w:after="0"/>
        <w:ind w:left="360"/>
        <w:jc w:val="center"/>
        <w:rPr>
          <w:rFonts w:cs="Arial"/>
          <w:sz w:val="20"/>
        </w:rPr>
      </w:pPr>
      <w:bookmarkStart w:id="165" w:name="_Toc461526978"/>
      <w:r w:rsidRPr="00A902B6">
        <w:rPr>
          <w:rFonts w:cs="Arial"/>
          <w:sz w:val="20"/>
        </w:rPr>
        <w:lastRenderedPageBreak/>
        <w:t>ANEXO 9</w:t>
      </w:r>
      <w:r>
        <w:rPr>
          <w:rFonts w:cs="Arial"/>
          <w:sz w:val="20"/>
        </w:rPr>
        <w:t xml:space="preserve"> </w:t>
      </w:r>
      <w:r w:rsidRPr="00B26225">
        <w:rPr>
          <w:rFonts w:cs="Arial"/>
          <w:sz w:val="20"/>
        </w:rPr>
        <w:t>SON ORIGINARIOS DE MÉXICO Y CUMPLEN CON LA REGLA DE ORIGEN APLICABLE EN MATERIA DE CONTRATACIÓN PÚBLICA DE CONFORMIDAD CON EL TRATADO DE LIBRE COMERCIO</w:t>
      </w:r>
      <w:bookmarkEnd w:id="165"/>
    </w:p>
    <w:p w:rsidR="00834D8C" w:rsidRDefault="00834D8C" w:rsidP="008A199D">
      <w:pPr>
        <w:suppressAutoHyphens/>
        <w:spacing w:after="0" w:line="240" w:lineRule="auto"/>
        <w:jc w:val="center"/>
        <w:rPr>
          <w:rFonts w:ascii="Arial" w:eastAsia="Times New Roman" w:hAnsi="Arial" w:cs="Arial"/>
          <w:b/>
          <w:sz w:val="28"/>
          <w:szCs w:val="24"/>
          <w:lang w:val="es-ES" w:eastAsia="ar-SA"/>
        </w:rPr>
      </w:pPr>
    </w:p>
    <w:p w:rsidR="00A902B6" w:rsidRPr="001D05C7" w:rsidRDefault="00A902B6" w:rsidP="00A902B6">
      <w:pPr>
        <w:pStyle w:val="Texto0"/>
        <w:pBdr>
          <w:bottom w:val="single" w:sz="6" w:space="1" w:color="auto"/>
        </w:pBdr>
        <w:spacing w:after="0" w:line="240" w:lineRule="auto"/>
        <w:ind w:firstLine="0"/>
        <w:jc w:val="center"/>
        <w:rPr>
          <w:b/>
        </w:rPr>
      </w:pPr>
      <w:r w:rsidRPr="001D05C7">
        <w:rPr>
          <w:b/>
        </w:rPr>
        <w:t>EJEMPLO DE FORMATO PARA LA MANIFESTACION QUE DEBERAN PRESENTAR LOS PROVEEDORES QUE PARTICIPEN EN LICITACIONES PUBLICAS INTERNACIONALES BAJO LA COBERTURA DE TRATADOS PARA LA ADQUISICION DE BIENES, Y DAR CUMPLIMIENTO A LO DISPUESTO EN LA REGLA 5.2 DE AS REGLAS PARA LA CELEBRACIÓN DE LICITACIONES PÚBLICAS INTERNACIONALES BAJO LA COBERTURA DE TRATADOS DE LIBRE COMERCIO SUSCRITOS POR LOS ESTADOS UNIDOS MEXICANOS</w:t>
      </w:r>
    </w:p>
    <w:p w:rsidR="00A902B6" w:rsidRPr="001D05C7" w:rsidRDefault="00A902B6" w:rsidP="000B34C3">
      <w:pPr>
        <w:pStyle w:val="Texto0"/>
        <w:spacing w:after="0" w:line="240" w:lineRule="auto"/>
        <w:ind w:left="5672" w:firstLine="709"/>
        <w:jc w:val="center"/>
        <w:rPr>
          <w:szCs w:val="23"/>
        </w:rPr>
      </w:pPr>
      <w:r w:rsidRPr="001D05C7">
        <w:rPr>
          <w:szCs w:val="23"/>
        </w:rPr>
        <w:t>____ de_______________ de ______ (1)</w:t>
      </w:r>
    </w:p>
    <w:p w:rsidR="00A902B6" w:rsidRPr="001D05C7" w:rsidRDefault="00A902B6" w:rsidP="00A902B6">
      <w:pPr>
        <w:pStyle w:val="Texto0"/>
        <w:spacing w:after="0" w:line="240" w:lineRule="auto"/>
        <w:rPr>
          <w:szCs w:val="23"/>
        </w:rPr>
      </w:pPr>
      <w:r w:rsidRPr="001D05C7">
        <w:rPr>
          <w:szCs w:val="23"/>
        </w:rPr>
        <w:t>________(2)____________</w:t>
      </w:r>
    </w:p>
    <w:p w:rsidR="00A902B6" w:rsidRPr="001D05C7" w:rsidRDefault="00A902B6" w:rsidP="00A902B6">
      <w:pPr>
        <w:pStyle w:val="Texto0"/>
        <w:spacing w:after="0" w:line="240" w:lineRule="auto"/>
        <w:rPr>
          <w:szCs w:val="23"/>
        </w:rPr>
      </w:pPr>
      <w:r w:rsidRPr="001D05C7">
        <w:rPr>
          <w:szCs w:val="23"/>
        </w:rPr>
        <w:t>PRESENTE.</w:t>
      </w:r>
    </w:p>
    <w:p w:rsidR="00A902B6" w:rsidRPr="001D05C7" w:rsidRDefault="00A902B6" w:rsidP="00A902B6">
      <w:pPr>
        <w:pStyle w:val="Texto0"/>
        <w:spacing w:after="0" w:line="240" w:lineRule="auto"/>
      </w:pPr>
      <w:r w:rsidRPr="001D05C7">
        <w:t>Me refiero al procedimiento _________(3)_________ No._____(4)____ en el que mi representada, la empresa __________________(5)_____________participa a través de la presente propuesta.</w:t>
      </w:r>
    </w:p>
    <w:p w:rsidR="00A902B6" w:rsidRPr="001D05C7" w:rsidRDefault="00A902B6" w:rsidP="00A902B6">
      <w:pPr>
        <w:pStyle w:val="Texto0"/>
        <w:spacing w:after="0" w:line="240" w:lineRule="auto"/>
      </w:pPr>
      <w:r w:rsidRPr="001D05C7">
        <w:t>Sobre el particular, y en los términos de lo previsto en las</w:t>
      </w:r>
      <w:r w:rsidRPr="001D05C7">
        <w:rPr>
          <w:i/>
        </w:rPr>
        <w:t xml:space="preserve"> “Reglas para la celebración de licitaciones públicas internacionales bajo la cobertura de tratados de libre comercio suscritos por los Estados Unidos Mexicanos”</w:t>
      </w:r>
      <w:r w:rsidRPr="001D05C7">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rsidR="00A902B6" w:rsidRPr="001D05C7" w:rsidRDefault="00A902B6" w:rsidP="00A902B6">
      <w:pPr>
        <w:pStyle w:val="Texto0"/>
        <w:spacing w:after="0" w:line="240" w:lineRule="auto"/>
      </w:pPr>
      <w:r w:rsidRPr="001D05C7">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4500" w:type="dxa"/>
        <w:tblInd w:w="1870" w:type="dxa"/>
        <w:tblLayout w:type="fixed"/>
        <w:tblCellMar>
          <w:left w:w="70" w:type="dxa"/>
          <w:right w:w="70" w:type="dxa"/>
        </w:tblCellMar>
        <w:tblLook w:val="0000" w:firstRow="0" w:lastRow="0" w:firstColumn="0" w:lastColumn="0" w:noHBand="0" w:noVBand="0"/>
      </w:tblPr>
      <w:tblGrid>
        <w:gridCol w:w="4500"/>
      </w:tblGrid>
      <w:tr w:rsidR="00A902B6" w:rsidRPr="001D05C7" w:rsidTr="00710FE4">
        <w:trPr>
          <w:trHeight w:val="144"/>
        </w:trPr>
        <w:tc>
          <w:tcPr>
            <w:tcW w:w="4500" w:type="dxa"/>
            <w:noWrap/>
          </w:tcPr>
          <w:p w:rsidR="00A902B6" w:rsidRPr="001D05C7" w:rsidRDefault="00A902B6" w:rsidP="00710FE4">
            <w:pPr>
              <w:pStyle w:val="Texto0"/>
              <w:spacing w:after="0" w:line="240" w:lineRule="auto"/>
              <w:ind w:firstLine="0"/>
              <w:jc w:val="center"/>
              <w:rPr>
                <w:szCs w:val="23"/>
              </w:rPr>
            </w:pPr>
          </w:p>
          <w:p w:rsidR="00A902B6" w:rsidRPr="001D05C7" w:rsidRDefault="00A902B6" w:rsidP="00710FE4">
            <w:pPr>
              <w:pStyle w:val="Texto0"/>
              <w:spacing w:after="0" w:line="240" w:lineRule="auto"/>
              <w:ind w:firstLine="0"/>
              <w:jc w:val="center"/>
              <w:rPr>
                <w:szCs w:val="23"/>
              </w:rPr>
            </w:pPr>
            <w:r w:rsidRPr="001D05C7">
              <w:rPr>
                <w:szCs w:val="23"/>
              </w:rPr>
              <w:t>ATENTAMENTE</w:t>
            </w:r>
          </w:p>
          <w:p w:rsidR="00A902B6" w:rsidRPr="001D05C7" w:rsidRDefault="00A902B6" w:rsidP="00710FE4">
            <w:pPr>
              <w:pStyle w:val="Texto0"/>
              <w:spacing w:after="0" w:line="240" w:lineRule="auto"/>
              <w:ind w:firstLine="0"/>
              <w:jc w:val="center"/>
              <w:rPr>
                <w:szCs w:val="23"/>
              </w:rPr>
            </w:pPr>
            <w:r w:rsidRPr="001D05C7">
              <w:rPr>
                <w:szCs w:val="23"/>
              </w:rPr>
              <w:t>______________(8)______________</w:t>
            </w:r>
          </w:p>
        </w:tc>
      </w:tr>
    </w:tbl>
    <w:p w:rsidR="00A902B6" w:rsidRPr="001D05C7" w:rsidRDefault="00A902B6" w:rsidP="00A902B6">
      <w:pPr>
        <w:pStyle w:val="Texto0"/>
        <w:spacing w:after="0" w:line="240" w:lineRule="auto"/>
        <w:rPr>
          <w:b/>
        </w:rPr>
      </w:pPr>
    </w:p>
    <w:p w:rsidR="00A902B6" w:rsidRPr="001D05C7" w:rsidRDefault="00A902B6" w:rsidP="00A902B6">
      <w:pPr>
        <w:pStyle w:val="Texto0"/>
        <w:spacing w:after="0" w:line="240" w:lineRule="auto"/>
        <w:rPr>
          <w:b/>
        </w:rPr>
      </w:pPr>
      <w:r w:rsidRPr="001D05C7">
        <w:rPr>
          <w:b/>
        </w:rPr>
        <w:t>INSTRUCTIVO PARA EL LLENADO DEL FORMATO PARA LA MANIFESTACION QUE DEBERAN PRESENTAR LOS PROVEEDORES QUE PARTICIPEN EN LICITACIONES PUBLICAS INTERNACIONALES BAJO LA COBERTURA DE TRATADOS PARA LA ADQUISICION DE BIENES, Y DAR CUMPLIMIENTO A LO DISPUESTO EN LA REGLA 5.2 DE ESTE INSTRUMENTO</w:t>
      </w:r>
    </w:p>
    <w:tbl>
      <w:tblPr>
        <w:tblW w:w="8712" w:type="dxa"/>
        <w:tblInd w:w="144" w:type="dxa"/>
        <w:tblLayout w:type="fixed"/>
        <w:tblCellMar>
          <w:left w:w="72" w:type="dxa"/>
          <w:right w:w="72" w:type="dxa"/>
        </w:tblCellMar>
        <w:tblLook w:val="0000" w:firstRow="0" w:lastRow="0" w:firstColumn="0" w:lastColumn="0" w:noHBand="0" w:noVBand="0"/>
      </w:tblPr>
      <w:tblGrid>
        <w:gridCol w:w="1346"/>
        <w:gridCol w:w="7366"/>
      </w:tblGrid>
      <w:tr w:rsidR="00A902B6" w:rsidRPr="001D05C7" w:rsidTr="00710FE4">
        <w:trPr>
          <w:cantSplit/>
          <w:trHeight w:val="340"/>
        </w:trPr>
        <w:tc>
          <w:tcPr>
            <w:tcW w:w="1346" w:type="dxa"/>
            <w:tcBorders>
              <w:top w:val="single" w:sz="6" w:space="0" w:color="auto"/>
              <w:left w:val="single" w:sz="6" w:space="0" w:color="auto"/>
              <w:bottom w:val="single" w:sz="6" w:space="0" w:color="auto"/>
              <w:right w:val="single" w:sz="6" w:space="0" w:color="auto"/>
            </w:tcBorders>
            <w:shd w:val="clear" w:color="C0C0C0" w:fill="E0E0E0"/>
            <w:noWrap/>
          </w:tcPr>
          <w:p w:rsidR="00A902B6" w:rsidRPr="001D05C7" w:rsidRDefault="00A902B6" w:rsidP="00710FE4">
            <w:pPr>
              <w:pStyle w:val="Texto0"/>
              <w:spacing w:after="0" w:line="240" w:lineRule="auto"/>
              <w:ind w:firstLine="0"/>
              <w:jc w:val="center"/>
              <w:rPr>
                <w:b/>
              </w:rPr>
            </w:pPr>
            <w:r w:rsidRPr="001D05C7">
              <w:rPr>
                <w:b/>
              </w:rPr>
              <w:t>NUMERO</w:t>
            </w:r>
          </w:p>
        </w:tc>
        <w:tc>
          <w:tcPr>
            <w:tcW w:w="7368" w:type="dxa"/>
            <w:tcBorders>
              <w:top w:val="single" w:sz="6" w:space="0" w:color="auto"/>
              <w:left w:val="single" w:sz="6" w:space="0" w:color="auto"/>
              <w:bottom w:val="single" w:sz="6" w:space="0" w:color="auto"/>
              <w:right w:val="single" w:sz="6" w:space="0" w:color="auto"/>
            </w:tcBorders>
            <w:shd w:val="clear" w:color="C0C0C0" w:fill="E0E0E0"/>
          </w:tcPr>
          <w:p w:rsidR="00A902B6" w:rsidRPr="001D05C7" w:rsidRDefault="00A902B6" w:rsidP="00710FE4">
            <w:pPr>
              <w:pStyle w:val="Texto0"/>
              <w:spacing w:after="0" w:line="240" w:lineRule="auto"/>
              <w:ind w:firstLine="0"/>
              <w:jc w:val="center"/>
              <w:rPr>
                <w:b/>
              </w:rPr>
            </w:pPr>
            <w:r w:rsidRPr="001D05C7">
              <w:rPr>
                <w:b/>
              </w:rPr>
              <w:t>DESCRIPCION</w:t>
            </w:r>
          </w:p>
        </w:tc>
      </w:tr>
      <w:tr w:rsidR="00A902B6" w:rsidRPr="001D05C7" w:rsidTr="00710FE4">
        <w:trPr>
          <w:cantSplit/>
          <w:trHeight w:val="254"/>
        </w:trPr>
        <w:tc>
          <w:tcPr>
            <w:tcW w:w="1346" w:type="dxa"/>
            <w:tcBorders>
              <w:top w:val="single" w:sz="6" w:space="0" w:color="auto"/>
              <w:left w:val="single" w:sz="6" w:space="0" w:color="auto"/>
              <w:bottom w:val="single" w:sz="6" w:space="0" w:color="auto"/>
              <w:right w:val="single" w:sz="6" w:space="0" w:color="auto"/>
            </w:tcBorders>
          </w:tcPr>
          <w:p w:rsidR="00A902B6" w:rsidRPr="001D05C7" w:rsidRDefault="00A902B6" w:rsidP="00710FE4">
            <w:pPr>
              <w:pStyle w:val="Texto0"/>
              <w:spacing w:after="0" w:line="240" w:lineRule="auto"/>
              <w:ind w:firstLine="0"/>
              <w:jc w:val="center"/>
            </w:pPr>
            <w:r w:rsidRPr="001D05C7">
              <w:t>1</w:t>
            </w:r>
          </w:p>
        </w:tc>
        <w:tc>
          <w:tcPr>
            <w:tcW w:w="7368" w:type="dxa"/>
            <w:tcBorders>
              <w:top w:val="single" w:sz="6" w:space="0" w:color="auto"/>
              <w:left w:val="single" w:sz="6" w:space="0" w:color="auto"/>
              <w:bottom w:val="single" w:sz="6" w:space="0" w:color="auto"/>
              <w:right w:val="single" w:sz="6" w:space="0" w:color="auto"/>
            </w:tcBorders>
          </w:tcPr>
          <w:p w:rsidR="00A902B6" w:rsidRPr="001D05C7" w:rsidRDefault="00A902B6" w:rsidP="00710FE4">
            <w:pPr>
              <w:pStyle w:val="Texto0"/>
              <w:spacing w:after="0" w:line="240" w:lineRule="auto"/>
              <w:ind w:firstLine="0"/>
            </w:pPr>
            <w:r w:rsidRPr="001D05C7">
              <w:t>Señalar la fecha de suscripción del documento.</w:t>
            </w:r>
          </w:p>
        </w:tc>
      </w:tr>
      <w:tr w:rsidR="00A902B6" w:rsidRPr="001D05C7" w:rsidTr="00710FE4">
        <w:trPr>
          <w:cantSplit/>
        </w:trPr>
        <w:tc>
          <w:tcPr>
            <w:tcW w:w="1346" w:type="dxa"/>
            <w:tcBorders>
              <w:top w:val="single" w:sz="6" w:space="0" w:color="auto"/>
              <w:left w:val="single" w:sz="6" w:space="0" w:color="auto"/>
              <w:bottom w:val="single" w:sz="6" w:space="0" w:color="auto"/>
              <w:right w:val="single" w:sz="6" w:space="0" w:color="auto"/>
            </w:tcBorders>
          </w:tcPr>
          <w:p w:rsidR="00A902B6" w:rsidRPr="001D05C7" w:rsidRDefault="00A902B6" w:rsidP="00710FE4">
            <w:pPr>
              <w:pStyle w:val="Texto0"/>
              <w:spacing w:after="0" w:line="240" w:lineRule="auto"/>
              <w:ind w:firstLine="0"/>
              <w:jc w:val="center"/>
            </w:pPr>
            <w:r w:rsidRPr="001D05C7">
              <w:t>2</w:t>
            </w:r>
          </w:p>
        </w:tc>
        <w:tc>
          <w:tcPr>
            <w:tcW w:w="7368" w:type="dxa"/>
            <w:tcBorders>
              <w:top w:val="single" w:sz="6" w:space="0" w:color="auto"/>
              <w:left w:val="single" w:sz="6" w:space="0" w:color="auto"/>
              <w:bottom w:val="single" w:sz="6" w:space="0" w:color="auto"/>
              <w:right w:val="single" w:sz="6" w:space="0" w:color="auto"/>
            </w:tcBorders>
          </w:tcPr>
          <w:p w:rsidR="00A902B6" w:rsidRPr="001D05C7" w:rsidRDefault="00A902B6" w:rsidP="00710FE4">
            <w:pPr>
              <w:pStyle w:val="Texto0"/>
              <w:spacing w:after="0" w:line="240" w:lineRule="auto"/>
              <w:ind w:firstLine="0"/>
            </w:pPr>
            <w:r w:rsidRPr="001D05C7">
              <w:t>Anotar el nombre de la dependencia o entidad convocante.</w:t>
            </w:r>
          </w:p>
        </w:tc>
      </w:tr>
      <w:tr w:rsidR="00A902B6" w:rsidRPr="001D05C7" w:rsidTr="00710FE4">
        <w:trPr>
          <w:cantSplit/>
          <w:trHeight w:val="320"/>
        </w:trPr>
        <w:tc>
          <w:tcPr>
            <w:tcW w:w="1346" w:type="dxa"/>
            <w:tcBorders>
              <w:top w:val="single" w:sz="6" w:space="0" w:color="auto"/>
              <w:left w:val="single" w:sz="6" w:space="0" w:color="auto"/>
              <w:bottom w:val="single" w:sz="6" w:space="0" w:color="auto"/>
              <w:right w:val="single" w:sz="6" w:space="0" w:color="auto"/>
            </w:tcBorders>
          </w:tcPr>
          <w:p w:rsidR="00A902B6" w:rsidRPr="001D05C7" w:rsidRDefault="00A902B6" w:rsidP="00710FE4">
            <w:pPr>
              <w:pStyle w:val="Texto0"/>
              <w:spacing w:after="0" w:line="240" w:lineRule="auto"/>
              <w:ind w:firstLine="0"/>
              <w:jc w:val="center"/>
            </w:pPr>
            <w:r w:rsidRPr="001D05C7">
              <w:t>3</w:t>
            </w:r>
          </w:p>
        </w:tc>
        <w:tc>
          <w:tcPr>
            <w:tcW w:w="7368" w:type="dxa"/>
            <w:tcBorders>
              <w:top w:val="single" w:sz="6" w:space="0" w:color="auto"/>
              <w:left w:val="single" w:sz="6" w:space="0" w:color="auto"/>
              <w:bottom w:val="single" w:sz="6" w:space="0" w:color="auto"/>
              <w:right w:val="single" w:sz="6" w:space="0" w:color="auto"/>
            </w:tcBorders>
          </w:tcPr>
          <w:p w:rsidR="00A902B6" w:rsidRPr="001D05C7" w:rsidRDefault="00A902B6" w:rsidP="00710FE4">
            <w:pPr>
              <w:pStyle w:val="Texto0"/>
              <w:spacing w:after="0" w:line="240" w:lineRule="auto"/>
              <w:ind w:firstLine="0"/>
            </w:pPr>
            <w:r w:rsidRPr="001D05C7">
              <w:t>Precisar el procedimiento de contratación de que se trate, licitación pública o invitación a cuando menos tres personas.</w:t>
            </w:r>
          </w:p>
        </w:tc>
      </w:tr>
      <w:tr w:rsidR="00A902B6" w:rsidRPr="001D05C7" w:rsidTr="00710FE4">
        <w:trPr>
          <w:cantSplit/>
          <w:trHeight w:val="357"/>
        </w:trPr>
        <w:tc>
          <w:tcPr>
            <w:tcW w:w="1346" w:type="dxa"/>
            <w:tcBorders>
              <w:top w:val="single" w:sz="6" w:space="0" w:color="auto"/>
              <w:left w:val="single" w:sz="6" w:space="0" w:color="auto"/>
              <w:bottom w:val="single" w:sz="6" w:space="0" w:color="auto"/>
              <w:right w:val="single" w:sz="6" w:space="0" w:color="auto"/>
            </w:tcBorders>
          </w:tcPr>
          <w:p w:rsidR="00A902B6" w:rsidRPr="001D05C7" w:rsidRDefault="00A902B6" w:rsidP="00710FE4">
            <w:pPr>
              <w:pStyle w:val="Texto0"/>
              <w:spacing w:after="0" w:line="240" w:lineRule="auto"/>
              <w:ind w:firstLine="0"/>
              <w:jc w:val="center"/>
            </w:pPr>
            <w:r w:rsidRPr="001D05C7">
              <w:t>4</w:t>
            </w:r>
          </w:p>
        </w:tc>
        <w:tc>
          <w:tcPr>
            <w:tcW w:w="7368" w:type="dxa"/>
            <w:tcBorders>
              <w:top w:val="single" w:sz="6" w:space="0" w:color="auto"/>
              <w:left w:val="single" w:sz="6" w:space="0" w:color="auto"/>
              <w:bottom w:val="single" w:sz="6" w:space="0" w:color="auto"/>
              <w:right w:val="single" w:sz="6" w:space="0" w:color="auto"/>
            </w:tcBorders>
          </w:tcPr>
          <w:p w:rsidR="00A902B6" w:rsidRPr="001D05C7" w:rsidRDefault="00A902B6" w:rsidP="00710FE4">
            <w:pPr>
              <w:pStyle w:val="Texto0"/>
              <w:spacing w:after="0" w:line="240" w:lineRule="auto"/>
              <w:ind w:firstLine="0"/>
            </w:pPr>
            <w:r w:rsidRPr="001D05C7">
              <w:t>Indicar el número de procedimiento respectivo.</w:t>
            </w:r>
          </w:p>
        </w:tc>
      </w:tr>
      <w:tr w:rsidR="00A902B6" w:rsidRPr="001D05C7" w:rsidTr="00710FE4">
        <w:trPr>
          <w:cantSplit/>
          <w:trHeight w:val="262"/>
        </w:trPr>
        <w:tc>
          <w:tcPr>
            <w:tcW w:w="1346" w:type="dxa"/>
            <w:tcBorders>
              <w:top w:val="single" w:sz="6" w:space="0" w:color="auto"/>
              <w:left w:val="single" w:sz="6" w:space="0" w:color="auto"/>
              <w:bottom w:val="single" w:sz="6" w:space="0" w:color="auto"/>
              <w:right w:val="single" w:sz="6" w:space="0" w:color="auto"/>
            </w:tcBorders>
          </w:tcPr>
          <w:p w:rsidR="00A902B6" w:rsidRPr="001D05C7" w:rsidRDefault="00A902B6" w:rsidP="00710FE4">
            <w:pPr>
              <w:pStyle w:val="Texto0"/>
              <w:spacing w:after="0" w:line="240" w:lineRule="auto"/>
              <w:ind w:firstLine="0"/>
              <w:jc w:val="center"/>
            </w:pPr>
            <w:r w:rsidRPr="001D05C7">
              <w:t>5</w:t>
            </w:r>
          </w:p>
        </w:tc>
        <w:tc>
          <w:tcPr>
            <w:tcW w:w="7368" w:type="dxa"/>
            <w:tcBorders>
              <w:top w:val="single" w:sz="6" w:space="0" w:color="auto"/>
              <w:left w:val="single" w:sz="6" w:space="0" w:color="auto"/>
              <w:bottom w:val="single" w:sz="6" w:space="0" w:color="auto"/>
              <w:right w:val="single" w:sz="6" w:space="0" w:color="auto"/>
            </w:tcBorders>
          </w:tcPr>
          <w:p w:rsidR="00A902B6" w:rsidRPr="001D05C7" w:rsidRDefault="00A902B6" w:rsidP="00710FE4">
            <w:pPr>
              <w:pStyle w:val="Texto0"/>
              <w:spacing w:after="0" w:line="240" w:lineRule="auto"/>
              <w:ind w:firstLine="0"/>
            </w:pPr>
            <w:r w:rsidRPr="001D05C7">
              <w:t>Citar el nombre o razón social o denominación del licitante.</w:t>
            </w:r>
          </w:p>
        </w:tc>
      </w:tr>
      <w:tr w:rsidR="00A902B6" w:rsidRPr="001D05C7" w:rsidTr="00710FE4">
        <w:trPr>
          <w:cantSplit/>
          <w:trHeight w:val="262"/>
        </w:trPr>
        <w:tc>
          <w:tcPr>
            <w:tcW w:w="1346" w:type="dxa"/>
            <w:tcBorders>
              <w:top w:val="single" w:sz="6" w:space="0" w:color="auto"/>
              <w:left w:val="single" w:sz="6" w:space="0" w:color="auto"/>
              <w:bottom w:val="single" w:sz="6" w:space="0" w:color="auto"/>
              <w:right w:val="single" w:sz="6" w:space="0" w:color="auto"/>
            </w:tcBorders>
          </w:tcPr>
          <w:p w:rsidR="00A902B6" w:rsidRPr="001D05C7" w:rsidRDefault="00A902B6" w:rsidP="00710FE4">
            <w:pPr>
              <w:pStyle w:val="Texto0"/>
              <w:spacing w:after="0" w:line="240" w:lineRule="auto"/>
              <w:ind w:firstLine="0"/>
              <w:jc w:val="center"/>
            </w:pPr>
            <w:r w:rsidRPr="001D05C7">
              <w:t>6</w:t>
            </w:r>
          </w:p>
        </w:tc>
        <w:tc>
          <w:tcPr>
            <w:tcW w:w="7368" w:type="dxa"/>
            <w:tcBorders>
              <w:top w:val="single" w:sz="6" w:space="0" w:color="auto"/>
              <w:left w:val="single" w:sz="6" w:space="0" w:color="auto"/>
              <w:bottom w:val="single" w:sz="6" w:space="0" w:color="auto"/>
              <w:right w:val="single" w:sz="6" w:space="0" w:color="auto"/>
            </w:tcBorders>
          </w:tcPr>
          <w:p w:rsidR="00A902B6" w:rsidRPr="001D05C7" w:rsidRDefault="00A902B6" w:rsidP="00710FE4">
            <w:pPr>
              <w:pStyle w:val="Texto0"/>
              <w:spacing w:after="0" w:line="240" w:lineRule="auto"/>
              <w:ind w:firstLine="0"/>
            </w:pPr>
            <w:r w:rsidRPr="001D05C7">
              <w:t>Señalar el número de partida que corresponda.</w:t>
            </w:r>
          </w:p>
        </w:tc>
      </w:tr>
      <w:tr w:rsidR="00A902B6" w:rsidRPr="001D05C7" w:rsidTr="00710FE4">
        <w:trPr>
          <w:cantSplit/>
          <w:trHeight w:val="500"/>
        </w:trPr>
        <w:tc>
          <w:tcPr>
            <w:tcW w:w="1346" w:type="dxa"/>
            <w:tcBorders>
              <w:top w:val="single" w:sz="6" w:space="0" w:color="auto"/>
              <w:left w:val="single" w:sz="6" w:space="0" w:color="auto"/>
              <w:bottom w:val="single" w:sz="6" w:space="0" w:color="auto"/>
              <w:right w:val="single" w:sz="6" w:space="0" w:color="auto"/>
            </w:tcBorders>
          </w:tcPr>
          <w:p w:rsidR="00A902B6" w:rsidRPr="001D05C7" w:rsidRDefault="00A902B6" w:rsidP="00710FE4">
            <w:pPr>
              <w:pStyle w:val="Texto0"/>
              <w:spacing w:after="0" w:line="240" w:lineRule="auto"/>
              <w:ind w:firstLine="0"/>
              <w:jc w:val="center"/>
            </w:pPr>
            <w:r w:rsidRPr="001D05C7">
              <w:t>7</w:t>
            </w:r>
          </w:p>
        </w:tc>
        <w:tc>
          <w:tcPr>
            <w:tcW w:w="7368" w:type="dxa"/>
            <w:tcBorders>
              <w:top w:val="single" w:sz="6" w:space="0" w:color="auto"/>
              <w:left w:val="single" w:sz="6" w:space="0" w:color="auto"/>
              <w:bottom w:val="single" w:sz="6" w:space="0" w:color="auto"/>
              <w:right w:val="single" w:sz="6" w:space="0" w:color="auto"/>
            </w:tcBorders>
          </w:tcPr>
          <w:p w:rsidR="00A902B6" w:rsidRPr="001D05C7" w:rsidRDefault="00A902B6" w:rsidP="00710FE4">
            <w:pPr>
              <w:pStyle w:val="Texto0"/>
              <w:spacing w:after="0" w:line="240" w:lineRule="auto"/>
              <w:ind w:firstLine="0"/>
            </w:pPr>
            <w:r w:rsidRPr="001D05C7">
              <w:t>Indicar el tratado correspondiente a la regla de origen y bajo cuya cobertura se realiza el procedimiento de contratación.</w:t>
            </w:r>
          </w:p>
        </w:tc>
      </w:tr>
      <w:tr w:rsidR="00A902B6" w:rsidRPr="001D05C7" w:rsidTr="00710FE4">
        <w:trPr>
          <w:cantSplit/>
          <w:trHeight w:val="266"/>
        </w:trPr>
        <w:tc>
          <w:tcPr>
            <w:tcW w:w="1346" w:type="dxa"/>
            <w:tcBorders>
              <w:top w:val="single" w:sz="6" w:space="0" w:color="auto"/>
              <w:left w:val="single" w:sz="6" w:space="0" w:color="auto"/>
              <w:bottom w:val="single" w:sz="6" w:space="0" w:color="auto"/>
              <w:right w:val="single" w:sz="6" w:space="0" w:color="auto"/>
            </w:tcBorders>
          </w:tcPr>
          <w:p w:rsidR="00A902B6" w:rsidRPr="001D05C7" w:rsidRDefault="00A902B6" w:rsidP="00710FE4">
            <w:pPr>
              <w:pStyle w:val="Texto0"/>
              <w:spacing w:after="0" w:line="240" w:lineRule="auto"/>
              <w:ind w:firstLine="0"/>
              <w:jc w:val="center"/>
            </w:pPr>
            <w:r w:rsidRPr="001D05C7">
              <w:t>8</w:t>
            </w:r>
          </w:p>
        </w:tc>
        <w:tc>
          <w:tcPr>
            <w:tcW w:w="7368" w:type="dxa"/>
            <w:tcBorders>
              <w:top w:val="single" w:sz="6" w:space="0" w:color="auto"/>
              <w:left w:val="single" w:sz="6" w:space="0" w:color="auto"/>
              <w:bottom w:val="single" w:sz="6" w:space="0" w:color="auto"/>
              <w:right w:val="single" w:sz="6" w:space="0" w:color="auto"/>
            </w:tcBorders>
          </w:tcPr>
          <w:p w:rsidR="00A902B6" w:rsidRPr="001D05C7" w:rsidRDefault="00A902B6" w:rsidP="00710FE4">
            <w:pPr>
              <w:pStyle w:val="Texto0"/>
              <w:spacing w:after="0" w:line="240" w:lineRule="auto"/>
              <w:ind w:firstLine="0"/>
            </w:pPr>
            <w:r w:rsidRPr="001D05C7">
              <w:t>Anotar el nombre y firma del representante de la empresa licitante.</w:t>
            </w:r>
          </w:p>
        </w:tc>
      </w:tr>
    </w:tbl>
    <w:p w:rsidR="00A902B6" w:rsidRPr="001D05C7" w:rsidRDefault="00A902B6" w:rsidP="00A902B6">
      <w:pPr>
        <w:pStyle w:val="Texto0"/>
        <w:spacing w:after="0" w:line="240" w:lineRule="auto"/>
      </w:pPr>
      <w:r w:rsidRPr="001D05C7">
        <w:rPr>
          <w:b/>
        </w:rPr>
        <w:t xml:space="preserve">NOTA: </w:t>
      </w:r>
      <w:r w:rsidRPr="001D05C7">
        <w:t>Si el licitante es una persona física, se podrá ajustar el presente formato en su parte conducente.</w:t>
      </w:r>
    </w:p>
    <w:p w:rsidR="007D4D30" w:rsidRPr="00A902B6" w:rsidRDefault="007D4D30" w:rsidP="008A199D">
      <w:pPr>
        <w:suppressAutoHyphens/>
        <w:spacing w:after="0" w:line="240" w:lineRule="auto"/>
        <w:jc w:val="center"/>
        <w:rPr>
          <w:rFonts w:ascii="Arial" w:eastAsia="Times New Roman" w:hAnsi="Arial" w:cs="Arial"/>
          <w:b/>
          <w:sz w:val="28"/>
          <w:szCs w:val="24"/>
          <w:lang w:eastAsia="ar-SA"/>
        </w:rPr>
      </w:pPr>
    </w:p>
    <w:p w:rsidR="007D4D30" w:rsidRDefault="007D4D30" w:rsidP="008A199D">
      <w:pPr>
        <w:suppressAutoHyphens/>
        <w:spacing w:after="0" w:line="240" w:lineRule="auto"/>
        <w:jc w:val="center"/>
        <w:rPr>
          <w:rFonts w:ascii="Arial" w:eastAsia="Times New Roman" w:hAnsi="Arial" w:cs="Arial"/>
          <w:b/>
          <w:sz w:val="28"/>
          <w:szCs w:val="24"/>
          <w:lang w:val="es-ES" w:eastAsia="ar-SA"/>
        </w:rPr>
      </w:pPr>
    </w:p>
    <w:p w:rsidR="00A902B6" w:rsidRDefault="00A902B6">
      <w:pPr>
        <w:rPr>
          <w:rFonts w:ascii="Arial" w:eastAsia="Times New Roman" w:hAnsi="Arial" w:cs="Arial"/>
          <w:b/>
          <w:sz w:val="28"/>
          <w:szCs w:val="24"/>
          <w:lang w:val="es-ES" w:eastAsia="ar-SA"/>
        </w:rPr>
      </w:pPr>
      <w:r>
        <w:rPr>
          <w:rFonts w:ascii="Arial" w:eastAsia="Times New Roman" w:hAnsi="Arial" w:cs="Arial"/>
          <w:b/>
          <w:sz w:val="28"/>
          <w:szCs w:val="24"/>
          <w:lang w:val="es-ES" w:eastAsia="ar-SA"/>
        </w:rPr>
        <w:br w:type="page"/>
      </w:r>
    </w:p>
    <w:p w:rsidR="00A902B6" w:rsidRPr="00A902B6" w:rsidRDefault="00B26225" w:rsidP="00960799">
      <w:pPr>
        <w:pStyle w:val="Ttulo1"/>
        <w:numPr>
          <w:ilvl w:val="0"/>
          <w:numId w:val="0"/>
        </w:numPr>
        <w:spacing w:before="0" w:after="0"/>
        <w:ind w:left="360"/>
        <w:jc w:val="center"/>
        <w:rPr>
          <w:rFonts w:cs="Arial"/>
          <w:sz w:val="20"/>
        </w:rPr>
      </w:pPr>
      <w:bookmarkStart w:id="166" w:name="_Toc461526979"/>
      <w:r w:rsidRPr="00A902B6">
        <w:rPr>
          <w:rFonts w:cs="Arial"/>
          <w:sz w:val="20"/>
        </w:rPr>
        <w:lastRenderedPageBreak/>
        <w:t xml:space="preserve">ANEXO </w:t>
      </w:r>
      <w:r>
        <w:rPr>
          <w:rFonts w:cs="Arial"/>
          <w:sz w:val="20"/>
        </w:rPr>
        <w:t xml:space="preserve">10 </w:t>
      </w:r>
      <w:r w:rsidRPr="00B26225">
        <w:rPr>
          <w:rFonts w:cs="Arial"/>
          <w:sz w:val="20"/>
        </w:rPr>
        <w:t>PAÍS QUE TIENE SUSCRITO CON LOS ESTADOS UNIDOS MEXICAN</w:t>
      </w:r>
      <w:r>
        <w:rPr>
          <w:rFonts w:cs="Arial"/>
          <w:sz w:val="20"/>
        </w:rPr>
        <w:t>OS EL TRATADO DE LIBRE COMERCIO,</w:t>
      </w:r>
      <w:r w:rsidRPr="00B26225">
        <w:rPr>
          <w:rFonts w:cs="Arial"/>
          <w:sz w:val="20"/>
        </w:rPr>
        <w:t xml:space="preserve"> DE CONFORMIDAD CON LA REGLA DE ORIGEN ESTABLECIDA EN EL CAPÍTULO DE COMPRAS DEL SECTOR PÚBLICO DE DICHO TRATADO.</w:t>
      </w:r>
      <w:bookmarkEnd w:id="166"/>
    </w:p>
    <w:p w:rsidR="007D4D30" w:rsidRDefault="007D4D30" w:rsidP="008A199D">
      <w:pPr>
        <w:suppressAutoHyphens/>
        <w:spacing w:after="0" w:line="240" w:lineRule="auto"/>
        <w:jc w:val="center"/>
        <w:rPr>
          <w:rFonts w:ascii="Arial" w:eastAsia="Times New Roman" w:hAnsi="Arial" w:cs="Arial"/>
          <w:b/>
          <w:sz w:val="28"/>
          <w:szCs w:val="24"/>
          <w:lang w:val="es-ES" w:eastAsia="ar-SA"/>
        </w:rPr>
      </w:pPr>
    </w:p>
    <w:p w:rsidR="00A902B6" w:rsidRPr="001D05C7" w:rsidRDefault="00A902B6" w:rsidP="00A902B6">
      <w:pPr>
        <w:pStyle w:val="Texto0"/>
        <w:pBdr>
          <w:bottom w:val="single" w:sz="6" w:space="1" w:color="auto"/>
        </w:pBdr>
        <w:spacing w:after="0" w:line="240" w:lineRule="auto"/>
        <w:ind w:firstLine="0"/>
        <w:jc w:val="center"/>
        <w:rPr>
          <w:b/>
        </w:rPr>
      </w:pPr>
      <w:r w:rsidRPr="001D05C7">
        <w:rPr>
          <w:b/>
        </w:rPr>
        <w:t>EJEMPLO DE FORMATO PARA LA MANIFESTACION QUE DEBERAN PRESENTAR LOS PROVEEDORES QUE PARTICIPEN EN LICITACIONES PUBLICAS INTERNACIONALES BAJO LA COBERTURA DE TRATADOS PARA LA ADQUISICION DE BIENES, Y DAR CUMPLIMIENTO A LO DISPUESTO EN LA REGLA 5.2 DE LAS REGLAS PARA LA CELEBRACIÓN DE LICITACIONES PÚBLICAS INTERNACIONALES BAJO LA COBERTURA DE TRATADOS DE LIBRE COMERCIO SUSCRITOS POR LOS ESTADOS UNIDOS MEXICANOS</w:t>
      </w:r>
    </w:p>
    <w:p w:rsidR="00A902B6" w:rsidRPr="001D05C7" w:rsidRDefault="00A902B6" w:rsidP="00A902B6">
      <w:pPr>
        <w:pStyle w:val="Texto0"/>
        <w:spacing w:after="0" w:line="240" w:lineRule="auto"/>
        <w:jc w:val="right"/>
        <w:rPr>
          <w:szCs w:val="23"/>
        </w:rPr>
      </w:pPr>
      <w:r w:rsidRPr="001D05C7">
        <w:rPr>
          <w:szCs w:val="23"/>
        </w:rPr>
        <w:t>____ de _______________ de ______ (1)</w:t>
      </w:r>
    </w:p>
    <w:p w:rsidR="00A902B6" w:rsidRPr="001D05C7" w:rsidRDefault="00A902B6" w:rsidP="00A902B6">
      <w:pPr>
        <w:pStyle w:val="Texto0"/>
        <w:spacing w:after="0" w:line="240" w:lineRule="auto"/>
        <w:rPr>
          <w:szCs w:val="23"/>
        </w:rPr>
      </w:pPr>
      <w:r w:rsidRPr="001D05C7">
        <w:rPr>
          <w:szCs w:val="23"/>
        </w:rPr>
        <w:t>________(2)____________</w:t>
      </w:r>
    </w:p>
    <w:p w:rsidR="00A902B6" w:rsidRPr="001D05C7" w:rsidRDefault="00A902B6" w:rsidP="00A902B6">
      <w:pPr>
        <w:pStyle w:val="Texto0"/>
        <w:spacing w:after="0" w:line="240" w:lineRule="auto"/>
        <w:rPr>
          <w:szCs w:val="23"/>
        </w:rPr>
      </w:pPr>
      <w:r w:rsidRPr="001D05C7">
        <w:rPr>
          <w:szCs w:val="23"/>
        </w:rPr>
        <w:t>PRESENTE.</w:t>
      </w:r>
    </w:p>
    <w:p w:rsidR="00A902B6" w:rsidRPr="001D05C7" w:rsidRDefault="00A902B6" w:rsidP="00A902B6">
      <w:pPr>
        <w:pStyle w:val="Texto0"/>
        <w:spacing w:after="0" w:line="240" w:lineRule="auto"/>
      </w:pPr>
      <w:r w:rsidRPr="001D05C7">
        <w:t>Me refiero al procedimiento _________(3)_________ No._____(4)____ en el que mi representada, la empresa __________________(5)_____________participa a través de la presente propuesta.</w:t>
      </w:r>
    </w:p>
    <w:p w:rsidR="00A902B6" w:rsidRPr="001D05C7" w:rsidRDefault="00A902B6" w:rsidP="00A902B6">
      <w:pPr>
        <w:pStyle w:val="Texto0"/>
        <w:spacing w:after="0" w:line="240" w:lineRule="auto"/>
      </w:pPr>
      <w:r w:rsidRPr="001D05C7">
        <w:t>Sobre el particular, y en los términos de lo previsto en las “</w:t>
      </w:r>
      <w:r w:rsidRPr="001D05C7">
        <w:rPr>
          <w:i/>
        </w:rPr>
        <w:t>Reglas para la celebración de licitaciones públicas internacionales bajo la cobertura de tratados de libre comercio suscritos por los Estados Unidos Mexicanos”</w:t>
      </w:r>
      <w:r w:rsidRPr="001D05C7">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A902B6" w:rsidRPr="001D05C7" w:rsidRDefault="00A902B6" w:rsidP="00A902B6">
      <w:pPr>
        <w:pStyle w:val="Texto0"/>
        <w:spacing w:after="0" w:line="240" w:lineRule="auto"/>
      </w:pPr>
      <w:r w:rsidRPr="001D05C7">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A902B6" w:rsidRPr="001D05C7" w:rsidTr="00710FE4">
        <w:trPr>
          <w:cantSplit/>
          <w:trHeight w:val="1006"/>
          <w:jc w:val="center"/>
        </w:trPr>
        <w:tc>
          <w:tcPr>
            <w:tcW w:w="4398" w:type="dxa"/>
          </w:tcPr>
          <w:p w:rsidR="00A902B6" w:rsidRPr="001D05C7" w:rsidRDefault="00A902B6" w:rsidP="00710FE4">
            <w:pPr>
              <w:pStyle w:val="Texto0"/>
              <w:spacing w:after="0" w:line="240" w:lineRule="auto"/>
              <w:ind w:firstLine="0"/>
              <w:jc w:val="center"/>
              <w:rPr>
                <w:szCs w:val="23"/>
              </w:rPr>
            </w:pPr>
            <w:r w:rsidRPr="001D05C7">
              <w:rPr>
                <w:szCs w:val="23"/>
              </w:rPr>
              <w:t>ATENTAMENTE</w:t>
            </w:r>
          </w:p>
          <w:p w:rsidR="00A902B6" w:rsidRPr="001D05C7" w:rsidRDefault="00A902B6" w:rsidP="00710FE4">
            <w:pPr>
              <w:pStyle w:val="Texto0"/>
              <w:spacing w:after="0" w:line="240" w:lineRule="auto"/>
              <w:ind w:firstLine="0"/>
              <w:jc w:val="center"/>
              <w:rPr>
                <w:szCs w:val="23"/>
              </w:rPr>
            </w:pPr>
            <w:r w:rsidRPr="001D05C7">
              <w:rPr>
                <w:szCs w:val="23"/>
              </w:rPr>
              <w:t>______________(9)______________</w:t>
            </w:r>
          </w:p>
          <w:p w:rsidR="00A902B6" w:rsidRPr="001D05C7" w:rsidRDefault="00A902B6" w:rsidP="00710FE4">
            <w:pPr>
              <w:pStyle w:val="Texto0"/>
              <w:spacing w:after="0" w:line="240" w:lineRule="auto"/>
              <w:ind w:firstLine="0"/>
              <w:rPr>
                <w:szCs w:val="23"/>
              </w:rPr>
            </w:pPr>
          </w:p>
        </w:tc>
      </w:tr>
    </w:tbl>
    <w:p w:rsidR="00A902B6" w:rsidRPr="001D05C7" w:rsidRDefault="00A902B6" w:rsidP="00A902B6">
      <w:pPr>
        <w:pStyle w:val="Texto0"/>
        <w:spacing w:after="0" w:line="240" w:lineRule="auto"/>
        <w:rPr>
          <w:b/>
        </w:rPr>
      </w:pPr>
    </w:p>
    <w:p w:rsidR="00A902B6" w:rsidRPr="001D05C7" w:rsidRDefault="00A902B6" w:rsidP="00A902B6">
      <w:pPr>
        <w:pStyle w:val="Texto0"/>
        <w:spacing w:after="0" w:line="240" w:lineRule="auto"/>
        <w:jc w:val="center"/>
        <w:rPr>
          <w:b/>
        </w:rPr>
      </w:pPr>
      <w:r w:rsidRPr="001D05C7">
        <w:rPr>
          <w:b/>
        </w:rPr>
        <w:t>INSTRUCTIVO PARA EL LLENADO DEL FORMATO PARA LA MANIFESTACION QUE DEBERAN PRESENTAR LOS PROVEEDORES QUE PARTICIPEN EN LICITACIONES PUBLICAS INTERNACIONALES BAJO LA COBERTURA DE TRATADOS PARA LA ADQUISICION DE BIENES, Y DAR CUMPLIMIENTO A LO DISPUESTO EN LA REGLA 5.2 DE ESTE INSTRUMENTO</w:t>
      </w:r>
    </w:p>
    <w:tbl>
      <w:tblPr>
        <w:tblW w:w="8712" w:type="dxa"/>
        <w:tblInd w:w="144" w:type="dxa"/>
        <w:tblLayout w:type="fixed"/>
        <w:tblCellMar>
          <w:left w:w="72" w:type="dxa"/>
          <w:right w:w="72" w:type="dxa"/>
        </w:tblCellMar>
        <w:tblLook w:val="0000" w:firstRow="0" w:lastRow="0" w:firstColumn="0" w:lastColumn="0" w:noHBand="0" w:noVBand="0"/>
      </w:tblPr>
      <w:tblGrid>
        <w:gridCol w:w="1346"/>
        <w:gridCol w:w="7366"/>
      </w:tblGrid>
      <w:tr w:rsidR="00A902B6" w:rsidRPr="001D05C7" w:rsidTr="00710FE4">
        <w:trPr>
          <w:trHeight w:val="144"/>
        </w:trPr>
        <w:tc>
          <w:tcPr>
            <w:tcW w:w="1346" w:type="dxa"/>
            <w:tcBorders>
              <w:top w:val="single" w:sz="6" w:space="0" w:color="auto"/>
              <w:left w:val="single" w:sz="6" w:space="0" w:color="auto"/>
              <w:bottom w:val="single" w:sz="6" w:space="0" w:color="auto"/>
              <w:right w:val="single" w:sz="6" w:space="0" w:color="auto"/>
            </w:tcBorders>
            <w:shd w:val="clear" w:color="C0C0C0" w:fill="E0E0E0"/>
            <w:noWrap/>
          </w:tcPr>
          <w:p w:rsidR="00A902B6" w:rsidRPr="001D05C7" w:rsidRDefault="00A902B6" w:rsidP="00710FE4">
            <w:pPr>
              <w:pStyle w:val="Texto0"/>
              <w:spacing w:after="0" w:line="240" w:lineRule="auto"/>
              <w:ind w:firstLine="0"/>
              <w:jc w:val="center"/>
              <w:rPr>
                <w:b/>
              </w:rPr>
            </w:pPr>
            <w:r w:rsidRPr="001D05C7">
              <w:rPr>
                <w:b/>
              </w:rPr>
              <w:t>NUMERO</w:t>
            </w:r>
          </w:p>
        </w:tc>
        <w:tc>
          <w:tcPr>
            <w:tcW w:w="7368" w:type="dxa"/>
            <w:tcBorders>
              <w:top w:val="single" w:sz="6" w:space="0" w:color="auto"/>
              <w:left w:val="single" w:sz="6" w:space="0" w:color="auto"/>
              <w:bottom w:val="single" w:sz="6" w:space="0" w:color="auto"/>
              <w:right w:val="single" w:sz="6" w:space="0" w:color="auto"/>
            </w:tcBorders>
            <w:shd w:val="clear" w:color="C0C0C0" w:fill="E0E0E0"/>
          </w:tcPr>
          <w:p w:rsidR="00A902B6" w:rsidRPr="001D05C7" w:rsidRDefault="00A902B6" w:rsidP="00710FE4">
            <w:pPr>
              <w:pStyle w:val="Texto0"/>
              <w:spacing w:after="0" w:line="240" w:lineRule="auto"/>
              <w:ind w:firstLine="0"/>
              <w:jc w:val="center"/>
              <w:rPr>
                <w:b/>
              </w:rPr>
            </w:pPr>
            <w:r w:rsidRPr="001D05C7">
              <w:rPr>
                <w:b/>
              </w:rPr>
              <w:t>DESCRIPCION</w:t>
            </w:r>
          </w:p>
        </w:tc>
      </w:tr>
      <w:tr w:rsidR="00A902B6" w:rsidRPr="001D05C7" w:rsidTr="00710FE4">
        <w:trPr>
          <w:trHeight w:val="144"/>
        </w:trPr>
        <w:tc>
          <w:tcPr>
            <w:tcW w:w="1346" w:type="dxa"/>
            <w:tcBorders>
              <w:top w:val="single" w:sz="6" w:space="0" w:color="auto"/>
              <w:left w:val="single" w:sz="6" w:space="0" w:color="auto"/>
              <w:bottom w:val="single" w:sz="6" w:space="0" w:color="auto"/>
              <w:right w:val="single" w:sz="6" w:space="0" w:color="auto"/>
            </w:tcBorders>
          </w:tcPr>
          <w:p w:rsidR="00A902B6" w:rsidRPr="001D05C7" w:rsidRDefault="00A902B6" w:rsidP="00710FE4">
            <w:pPr>
              <w:pStyle w:val="Texto0"/>
              <w:spacing w:after="0" w:line="240" w:lineRule="auto"/>
              <w:ind w:firstLine="0"/>
              <w:jc w:val="center"/>
            </w:pPr>
            <w:r w:rsidRPr="001D05C7">
              <w:t>1</w:t>
            </w:r>
          </w:p>
        </w:tc>
        <w:tc>
          <w:tcPr>
            <w:tcW w:w="7368" w:type="dxa"/>
            <w:tcBorders>
              <w:top w:val="single" w:sz="6" w:space="0" w:color="auto"/>
              <w:left w:val="single" w:sz="6" w:space="0" w:color="auto"/>
              <w:bottom w:val="single" w:sz="6" w:space="0" w:color="auto"/>
              <w:right w:val="single" w:sz="6" w:space="0" w:color="auto"/>
            </w:tcBorders>
          </w:tcPr>
          <w:p w:rsidR="00A902B6" w:rsidRPr="001D05C7" w:rsidRDefault="00A902B6" w:rsidP="00710FE4">
            <w:pPr>
              <w:pStyle w:val="Texto0"/>
              <w:spacing w:after="0" w:line="240" w:lineRule="auto"/>
              <w:ind w:firstLine="0"/>
            </w:pPr>
            <w:r w:rsidRPr="001D05C7">
              <w:t>Señalar la fecha de suscripción del documento.</w:t>
            </w:r>
          </w:p>
        </w:tc>
      </w:tr>
      <w:tr w:rsidR="00A902B6" w:rsidRPr="001D05C7" w:rsidTr="00710FE4">
        <w:trPr>
          <w:trHeight w:val="144"/>
        </w:trPr>
        <w:tc>
          <w:tcPr>
            <w:tcW w:w="1346" w:type="dxa"/>
            <w:tcBorders>
              <w:top w:val="single" w:sz="6" w:space="0" w:color="auto"/>
              <w:left w:val="single" w:sz="6" w:space="0" w:color="auto"/>
              <w:bottom w:val="single" w:sz="6" w:space="0" w:color="auto"/>
              <w:right w:val="single" w:sz="6" w:space="0" w:color="auto"/>
            </w:tcBorders>
          </w:tcPr>
          <w:p w:rsidR="00A902B6" w:rsidRPr="001D05C7" w:rsidRDefault="00A902B6" w:rsidP="00710FE4">
            <w:pPr>
              <w:pStyle w:val="Texto0"/>
              <w:spacing w:after="0" w:line="240" w:lineRule="auto"/>
              <w:ind w:firstLine="0"/>
              <w:jc w:val="center"/>
            </w:pPr>
            <w:r w:rsidRPr="001D05C7">
              <w:t>2</w:t>
            </w:r>
          </w:p>
        </w:tc>
        <w:tc>
          <w:tcPr>
            <w:tcW w:w="7368" w:type="dxa"/>
            <w:tcBorders>
              <w:top w:val="single" w:sz="6" w:space="0" w:color="auto"/>
              <w:left w:val="single" w:sz="6" w:space="0" w:color="auto"/>
              <w:bottom w:val="single" w:sz="6" w:space="0" w:color="auto"/>
              <w:right w:val="single" w:sz="6" w:space="0" w:color="auto"/>
            </w:tcBorders>
          </w:tcPr>
          <w:p w:rsidR="00A902B6" w:rsidRPr="001D05C7" w:rsidRDefault="00A902B6" w:rsidP="00710FE4">
            <w:pPr>
              <w:pStyle w:val="Texto0"/>
              <w:spacing w:after="0" w:line="240" w:lineRule="auto"/>
              <w:ind w:firstLine="0"/>
            </w:pPr>
            <w:r w:rsidRPr="001D05C7">
              <w:t>Anotar el nombre de la dependencia o entidad convocante.</w:t>
            </w:r>
          </w:p>
        </w:tc>
      </w:tr>
      <w:tr w:rsidR="00A902B6" w:rsidRPr="001D05C7" w:rsidTr="00710FE4">
        <w:trPr>
          <w:trHeight w:val="144"/>
        </w:trPr>
        <w:tc>
          <w:tcPr>
            <w:tcW w:w="1346" w:type="dxa"/>
            <w:tcBorders>
              <w:top w:val="single" w:sz="6" w:space="0" w:color="auto"/>
              <w:left w:val="single" w:sz="6" w:space="0" w:color="auto"/>
              <w:bottom w:val="single" w:sz="6" w:space="0" w:color="auto"/>
              <w:right w:val="single" w:sz="6" w:space="0" w:color="auto"/>
            </w:tcBorders>
          </w:tcPr>
          <w:p w:rsidR="00A902B6" w:rsidRPr="001D05C7" w:rsidRDefault="00A902B6" w:rsidP="00710FE4">
            <w:pPr>
              <w:pStyle w:val="Texto0"/>
              <w:spacing w:after="0" w:line="240" w:lineRule="auto"/>
              <w:ind w:firstLine="0"/>
              <w:jc w:val="center"/>
            </w:pPr>
            <w:r w:rsidRPr="001D05C7">
              <w:t>3</w:t>
            </w:r>
          </w:p>
        </w:tc>
        <w:tc>
          <w:tcPr>
            <w:tcW w:w="7368" w:type="dxa"/>
            <w:tcBorders>
              <w:top w:val="single" w:sz="6" w:space="0" w:color="auto"/>
              <w:left w:val="single" w:sz="6" w:space="0" w:color="auto"/>
              <w:bottom w:val="single" w:sz="6" w:space="0" w:color="auto"/>
              <w:right w:val="single" w:sz="6" w:space="0" w:color="auto"/>
            </w:tcBorders>
          </w:tcPr>
          <w:p w:rsidR="00A902B6" w:rsidRPr="001D05C7" w:rsidRDefault="00A902B6" w:rsidP="00710FE4">
            <w:pPr>
              <w:pStyle w:val="Texto0"/>
              <w:spacing w:after="0" w:line="240" w:lineRule="auto"/>
              <w:ind w:firstLine="0"/>
            </w:pPr>
            <w:r w:rsidRPr="001D05C7">
              <w:t>Precisar el procedimiento de contratación de que se trate, licitación pública o invitación a cuando menos tres personas.</w:t>
            </w:r>
          </w:p>
        </w:tc>
      </w:tr>
      <w:tr w:rsidR="00A902B6" w:rsidRPr="001D05C7" w:rsidTr="00710FE4">
        <w:trPr>
          <w:trHeight w:val="144"/>
        </w:trPr>
        <w:tc>
          <w:tcPr>
            <w:tcW w:w="1346" w:type="dxa"/>
            <w:tcBorders>
              <w:top w:val="single" w:sz="6" w:space="0" w:color="auto"/>
              <w:left w:val="single" w:sz="6" w:space="0" w:color="auto"/>
              <w:bottom w:val="single" w:sz="6" w:space="0" w:color="auto"/>
              <w:right w:val="single" w:sz="6" w:space="0" w:color="auto"/>
            </w:tcBorders>
          </w:tcPr>
          <w:p w:rsidR="00A902B6" w:rsidRPr="001D05C7" w:rsidRDefault="00A902B6" w:rsidP="00710FE4">
            <w:pPr>
              <w:pStyle w:val="Texto0"/>
              <w:spacing w:after="0" w:line="240" w:lineRule="auto"/>
              <w:ind w:firstLine="0"/>
              <w:jc w:val="center"/>
            </w:pPr>
            <w:r w:rsidRPr="001D05C7">
              <w:t>4</w:t>
            </w:r>
          </w:p>
        </w:tc>
        <w:tc>
          <w:tcPr>
            <w:tcW w:w="7368" w:type="dxa"/>
            <w:tcBorders>
              <w:top w:val="single" w:sz="6" w:space="0" w:color="auto"/>
              <w:left w:val="single" w:sz="6" w:space="0" w:color="auto"/>
              <w:bottom w:val="single" w:sz="6" w:space="0" w:color="auto"/>
              <w:right w:val="single" w:sz="6" w:space="0" w:color="auto"/>
            </w:tcBorders>
          </w:tcPr>
          <w:p w:rsidR="00A902B6" w:rsidRPr="001D05C7" w:rsidRDefault="00A902B6" w:rsidP="00710FE4">
            <w:pPr>
              <w:pStyle w:val="Texto0"/>
              <w:spacing w:after="0" w:line="240" w:lineRule="auto"/>
              <w:ind w:firstLine="0"/>
            </w:pPr>
            <w:r w:rsidRPr="001D05C7">
              <w:t>Indicar el número de procedimiento respectivo.</w:t>
            </w:r>
          </w:p>
        </w:tc>
      </w:tr>
      <w:tr w:rsidR="00A902B6" w:rsidRPr="001D05C7" w:rsidTr="00710FE4">
        <w:trPr>
          <w:trHeight w:val="144"/>
        </w:trPr>
        <w:tc>
          <w:tcPr>
            <w:tcW w:w="1346" w:type="dxa"/>
            <w:tcBorders>
              <w:top w:val="single" w:sz="6" w:space="0" w:color="auto"/>
              <w:left w:val="single" w:sz="6" w:space="0" w:color="auto"/>
              <w:bottom w:val="single" w:sz="6" w:space="0" w:color="auto"/>
              <w:right w:val="single" w:sz="6" w:space="0" w:color="auto"/>
            </w:tcBorders>
          </w:tcPr>
          <w:p w:rsidR="00A902B6" w:rsidRPr="001D05C7" w:rsidRDefault="00A902B6" w:rsidP="00710FE4">
            <w:pPr>
              <w:pStyle w:val="Texto0"/>
              <w:spacing w:after="0" w:line="240" w:lineRule="auto"/>
              <w:ind w:firstLine="0"/>
              <w:jc w:val="center"/>
            </w:pPr>
            <w:r w:rsidRPr="001D05C7">
              <w:t>5</w:t>
            </w:r>
          </w:p>
        </w:tc>
        <w:tc>
          <w:tcPr>
            <w:tcW w:w="7368" w:type="dxa"/>
            <w:tcBorders>
              <w:top w:val="single" w:sz="6" w:space="0" w:color="auto"/>
              <w:left w:val="single" w:sz="6" w:space="0" w:color="auto"/>
              <w:bottom w:val="single" w:sz="6" w:space="0" w:color="auto"/>
              <w:right w:val="single" w:sz="6" w:space="0" w:color="auto"/>
            </w:tcBorders>
          </w:tcPr>
          <w:p w:rsidR="00A902B6" w:rsidRPr="001D05C7" w:rsidRDefault="00A902B6" w:rsidP="00710FE4">
            <w:pPr>
              <w:pStyle w:val="Texto0"/>
              <w:spacing w:after="0" w:line="240" w:lineRule="auto"/>
              <w:ind w:firstLine="0"/>
            </w:pPr>
            <w:r w:rsidRPr="001D05C7">
              <w:t>Citar el nombre o razón social o denominación del licitante.</w:t>
            </w:r>
          </w:p>
        </w:tc>
      </w:tr>
      <w:tr w:rsidR="00A902B6" w:rsidRPr="001D05C7" w:rsidTr="00710FE4">
        <w:trPr>
          <w:trHeight w:val="144"/>
        </w:trPr>
        <w:tc>
          <w:tcPr>
            <w:tcW w:w="1346" w:type="dxa"/>
            <w:tcBorders>
              <w:top w:val="single" w:sz="6" w:space="0" w:color="auto"/>
              <w:left w:val="single" w:sz="6" w:space="0" w:color="auto"/>
              <w:bottom w:val="single" w:sz="6" w:space="0" w:color="auto"/>
              <w:right w:val="single" w:sz="6" w:space="0" w:color="auto"/>
            </w:tcBorders>
          </w:tcPr>
          <w:p w:rsidR="00A902B6" w:rsidRPr="001D05C7" w:rsidRDefault="00A902B6" w:rsidP="00710FE4">
            <w:pPr>
              <w:pStyle w:val="Texto0"/>
              <w:spacing w:after="0" w:line="240" w:lineRule="auto"/>
              <w:ind w:firstLine="0"/>
              <w:jc w:val="center"/>
            </w:pPr>
            <w:r w:rsidRPr="001D05C7">
              <w:t>6</w:t>
            </w:r>
          </w:p>
        </w:tc>
        <w:tc>
          <w:tcPr>
            <w:tcW w:w="7368" w:type="dxa"/>
            <w:tcBorders>
              <w:top w:val="single" w:sz="6" w:space="0" w:color="auto"/>
              <w:left w:val="single" w:sz="6" w:space="0" w:color="auto"/>
              <w:bottom w:val="single" w:sz="6" w:space="0" w:color="auto"/>
              <w:right w:val="single" w:sz="6" w:space="0" w:color="auto"/>
            </w:tcBorders>
          </w:tcPr>
          <w:p w:rsidR="00A902B6" w:rsidRPr="001D05C7" w:rsidRDefault="00A902B6" w:rsidP="00710FE4">
            <w:pPr>
              <w:pStyle w:val="Texto0"/>
              <w:spacing w:after="0" w:line="240" w:lineRule="auto"/>
              <w:ind w:firstLine="0"/>
            </w:pPr>
            <w:r w:rsidRPr="001D05C7">
              <w:t>Señalar el número de partida que corresponda.</w:t>
            </w:r>
          </w:p>
        </w:tc>
      </w:tr>
      <w:tr w:rsidR="00A902B6" w:rsidRPr="001D05C7" w:rsidTr="00710FE4">
        <w:trPr>
          <w:trHeight w:val="144"/>
        </w:trPr>
        <w:tc>
          <w:tcPr>
            <w:tcW w:w="1346" w:type="dxa"/>
            <w:tcBorders>
              <w:top w:val="single" w:sz="6" w:space="0" w:color="auto"/>
              <w:left w:val="single" w:sz="6" w:space="0" w:color="auto"/>
              <w:bottom w:val="single" w:sz="6" w:space="0" w:color="auto"/>
              <w:right w:val="single" w:sz="6" w:space="0" w:color="auto"/>
            </w:tcBorders>
          </w:tcPr>
          <w:p w:rsidR="00A902B6" w:rsidRPr="001D05C7" w:rsidRDefault="00A902B6" w:rsidP="00710FE4">
            <w:pPr>
              <w:pStyle w:val="Texto0"/>
              <w:spacing w:after="0" w:line="240" w:lineRule="auto"/>
              <w:ind w:firstLine="0"/>
              <w:jc w:val="center"/>
            </w:pPr>
            <w:r w:rsidRPr="001D05C7">
              <w:t>7</w:t>
            </w:r>
          </w:p>
        </w:tc>
        <w:tc>
          <w:tcPr>
            <w:tcW w:w="7368" w:type="dxa"/>
            <w:tcBorders>
              <w:top w:val="single" w:sz="6" w:space="0" w:color="auto"/>
              <w:left w:val="single" w:sz="6" w:space="0" w:color="auto"/>
              <w:bottom w:val="single" w:sz="6" w:space="0" w:color="auto"/>
              <w:right w:val="single" w:sz="6" w:space="0" w:color="auto"/>
            </w:tcBorders>
          </w:tcPr>
          <w:p w:rsidR="00A902B6" w:rsidRPr="001D05C7" w:rsidRDefault="00A902B6" w:rsidP="00710FE4">
            <w:pPr>
              <w:pStyle w:val="Texto0"/>
              <w:spacing w:after="0" w:line="240" w:lineRule="auto"/>
              <w:ind w:firstLine="0"/>
            </w:pPr>
            <w:r w:rsidRPr="001D05C7">
              <w:t>Anotar el nombre del país de origen del bien.</w:t>
            </w:r>
          </w:p>
        </w:tc>
      </w:tr>
      <w:tr w:rsidR="00A902B6" w:rsidRPr="001D05C7" w:rsidTr="00710FE4">
        <w:trPr>
          <w:trHeight w:val="144"/>
        </w:trPr>
        <w:tc>
          <w:tcPr>
            <w:tcW w:w="1346" w:type="dxa"/>
            <w:tcBorders>
              <w:top w:val="single" w:sz="6" w:space="0" w:color="auto"/>
              <w:left w:val="single" w:sz="6" w:space="0" w:color="auto"/>
              <w:bottom w:val="single" w:sz="6" w:space="0" w:color="auto"/>
              <w:right w:val="single" w:sz="6" w:space="0" w:color="auto"/>
            </w:tcBorders>
          </w:tcPr>
          <w:p w:rsidR="00A902B6" w:rsidRPr="001D05C7" w:rsidRDefault="00A902B6" w:rsidP="00710FE4">
            <w:pPr>
              <w:pStyle w:val="Texto0"/>
              <w:spacing w:after="0" w:line="240" w:lineRule="auto"/>
              <w:ind w:firstLine="0"/>
              <w:jc w:val="center"/>
            </w:pPr>
            <w:r w:rsidRPr="001D05C7">
              <w:t>8</w:t>
            </w:r>
          </w:p>
        </w:tc>
        <w:tc>
          <w:tcPr>
            <w:tcW w:w="7368" w:type="dxa"/>
            <w:tcBorders>
              <w:top w:val="single" w:sz="6" w:space="0" w:color="auto"/>
              <w:left w:val="single" w:sz="6" w:space="0" w:color="auto"/>
              <w:bottom w:val="single" w:sz="6" w:space="0" w:color="auto"/>
              <w:right w:val="single" w:sz="6" w:space="0" w:color="auto"/>
            </w:tcBorders>
          </w:tcPr>
          <w:p w:rsidR="00A902B6" w:rsidRPr="001D05C7" w:rsidRDefault="00A902B6" w:rsidP="00710FE4">
            <w:pPr>
              <w:pStyle w:val="Texto0"/>
              <w:spacing w:after="0" w:line="240" w:lineRule="auto"/>
              <w:ind w:firstLine="0"/>
            </w:pPr>
            <w:r w:rsidRPr="001D05C7">
              <w:t>Indicar el tratado bajo cuya cobertura se realiza el procedimiento de contratación.</w:t>
            </w:r>
          </w:p>
        </w:tc>
      </w:tr>
      <w:tr w:rsidR="00A902B6" w:rsidRPr="001D05C7" w:rsidTr="00710FE4">
        <w:trPr>
          <w:trHeight w:val="144"/>
        </w:trPr>
        <w:tc>
          <w:tcPr>
            <w:tcW w:w="1346" w:type="dxa"/>
            <w:tcBorders>
              <w:top w:val="single" w:sz="6" w:space="0" w:color="auto"/>
              <w:left w:val="single" w:sz="6" w:space="0" w:color="auto"/>
              <w:bottom w:val="single" w:sz="6" w:space="0" w:color="auto"/>
              <w:right w:val="single" w:sz="6" w:space="0" w:color="auto"/>
            </w:tcBorders>
          </w:tcPr>
          <w:p w:rsidR="00A902B6" w:rsidRPr="001D05C7" w:rsidRDefault="00A902B6" w:rsidP="00710FE4">
            <w:pPr>
              <w:pStyle w:val="Texto0"/>
              <w:spacing w:after="0" w:line="240" w:lineRule="auto"/>
              <w:ind w:firstLine="0"/>
              <w:jc w:val="center"/>
            </w:pPr>
            <w:r w:rsidRPr="001D05C7">
              <w:t>9</w:t>
            </w:r>
          </w:p>
        </w:tc>
        <w:tc>
          <w:tcPr>
            <w:tcW w:w="7368" w:type="dxa"/>
            <w:tcBorders>
              <w:top w:val="single" w:sz="6" w:space="0" w:color="auto"/>
              <w:left w:val="single" w:sz="6" w:space="0" w:color="auto"/>
              <w:bottom w:val="single" w:sz="6" w:space="0" w:color="auto"/>
              <w:right w:val="single" w:sz="6" w:space="0" w:color="auto"/>
            </w:tcBorders>
          </w:tcPr>
          <w:p w:rsidR="00A902B6" w:rsidRPr="001D05C7" w:rsidRDefault="00A902B6" w:rsidP="00710FE4">
            <w:pPr>
              <w:pStyle w:val="Texto0"/>
              <w:spacing w:after="0" w:line="240" w:lineRule="auto"/>
              <w:ind w:firstLine="0"/>
            </w:pPr>
            <w:r w:rsidRPr="001D05C7">
              <w:t>Anotar el nombre y firma del representante de la empresa licitante.</w:t>
            </w:r>
          </w:p>
        </w:tc>
      </w:tr>
    </w:tbl>
    <w:p w:rsidR="00A902B6" w:rsidRPr="001D05C7" w:rsidRDefault="00A902B6" w:rsidP="00A902B6">
      <w:pPr>
        <w:pStyle w:val="Texto0"/>
        <w:spacing w:after="0" w:line="240" w:lineRule="auto"/>
      </w:pPr>
      <w:r w:rsidRPr="001D05C7">
        <w:rPr>
          <w:b/>
        </w:rPr>
        <w:t xml:space="preserve">NOTA: </w:t>
      </w:r>
      <w:r w:rsidRPr="001D05C7">
        <w:t>Si el licitante es una persona física, se podrá ajustar el presente formato en su parte conducente.</w:t>
      </w:r>
    </w:p>
    <w:p w:rsidR="00A902B6" w:rsidRPr="00A902B6" w:rsidRDefault="00A902B6" w:rsidP="008A199D">
      <w:pPr>
        <w:suppressAutoHyphens/>
        <w:spacing w:after="0" w:line="240" w:lineRule="auto"/>
        <w:jc w:val="center"/>
        <w:rPr>
          <w:rFonts w:ascii="Arial" w:eastAsia="Times New Roman" w:hAnsi="Arial" w:cs="Arial"/>
          <w:b/>
          <w:sz w:val="28"/>
          <w:szCs w:val="24"/>
          <w:lang w:eastAsia="ar-SA"/>
        </w:rPr>
      </w:pPr>
    </w:p>
    <w:p w:rsidR="00A902B6" w:rsidRDefault="00A902B6" w:rsidP="008A199D">
      <w:pPr>
        <w:suppressAutoHyphens/>
        <w:spacing w:after="0" w:line="240" w:lineRule="auto"/>
        <w:jc w:val="center"/>
        <w:rPr>
          <w:rFonts w:ascii="Arial" w:eastAsia="Times New Roman" w:hAnsi="Arial" w:cs="Arial"/>
          <w:b/>
          <w:sz w:val="28"/>
          <w:szCs w:val="24"/>
          <w:lang w:val="es-ES" w:eastAsia="ar-SA"/>
        </w:rPr>
      </w:pPr>
    </w:p>
    <w:p w:rsidR="00A902B6" w:rsidRDefault="00A902B6">
      <w:pPr>
        <w:rPr>
          <w:rFonts w:ascii="Arial" w:eastAsia="Times New Roman" w:hAnsi="Arial" w:cs="Arial"/>
          <w:b/>
          <w:sz w:val="28"/>
          <w:szCs w:val="24"/>
          <w:lang w:val="es-ES" w:eastAsia="ar-SA"/>
        </w:rPr>
      </w:pPr>
      <w:r>
        <w:rPr>
          <w:rFonts w:ascii="Arial" w:eastAsia="Times New Roman" w:hAnsi="Arial" w:cs="Arial"/>
          <w:b/>
          <w:sz w:val="28"/>
          <w:szCs w:val="24"/>
          <w:lang w:val="es-ES" w:eastAsia="ar-SA"/>
        </w:rPr>
        <w:br w:type="page"/>
      </w:r>
    </w:p>
    <w:p w:rsidR="00DF55B1" w:rsidRPr="00DF55B1" w:rsidRDefault="00A902B6" w:rsidP="00960799">
      <w:pPr>
        <w:pStyle w:val="Ttulo1"/>
        <w:numPr>
          <w:ilvl w:val="0"/>
          <w:numId w:val="0"/>
        </w:numPr>
        <w:spacing w:before="0" w:after="0"/>
        <w:ind w:left="360"/>
        <w:jc w:val="center"/>
        <w:rPr>
          <w:rFonts w:cs="Arial"/>
          <w:sz w:val="20"/>
        </w:rPr>
      </w:pPr>
      <w:bookmarkStart w:id="167" w:name="_Toc461526980"/>
      <w:r w:rsidRPr="00A902B6">
        <w:rPr>
          <w:rFonts w:cs="Arial"/>
          <w:sz w:val="20"/>
        </w:rPr>
        <w:lastRenderedPageBreak/>
        <w:t xml:space="preserve">ANEXO </w:t>
      </w:r>
      <w:r>
        <w:rPr>
          <w:rFonts w:cs="Arial"/>
          <w:sz w:val="20"/>
        </w:rPr>
        <w:t>11</w:t>
      </w:r>
      <w:r w:rsidR="00DF55B1">
        <w:rPr>
          <w:rFonts w:cs="Arial"/>
          <w:sz w:val="20"/>
        </w:rPr>
        <w:t xml:space="preserve"> </w:t>
      </w:r>
      <w:r w:rsidR="00DF55B1" w:rsidRPr="00DF55B1">
        <w:rPr>
          <w:rFonts w:cs="Arial"/>
          <w:sz w:val="20"/>
        </w:rPr>
        <w:t>MODELO DE CONVENIO DE PARTICIPACIÓN CONJUNTA</w:t>
      </w:r>
      <w:bookmarkEnd w:id="167"/>
    </w:p>
    <w:p w:rsidR="00DF55B1" w:rsidRPr="001D05C7" w:rsidRDefault="00DF55B1" w:rsidP="00DF55B1">
      <w:pPr>
        <w:tabs>
          <w:tab w:val="center" w:pos="4419"/>
          <w:tab w:val="right" w:pos="8838"/>
        </w:tabs>
        <w:suppressAutoHyphens/>
        <w:spacing w:after="0" w:line="240" w:lineRule="auto"/>
        <w:rPr>
          <w:rFonts w:ascii="Arial" w:eastAsia="Times New Roman" w:hAnsi="Arial" w:cs="Times New Roman"/>
          <w:noProof w:val="0"/>
          <w:sz w:val="20"/>
          <w:szCs w:val="20"/>
          <w:lang w:val="es-ES" w:eastAsia="ar-SA"/>
        </w:rPr>
      </w:pPr>
    </w:p>
    <w:p w:rsidR="00DF55B1" w:rsidRPr="001D05C7" w:rsidRDefault="00DF55B1" w:rsidP="00DF55B1">
      <w:pPr>
        <w:suppressAutoHyphens/>
        <w:spacing w:after="0" w:line="240" w:lineRule="auto"/>
        <w:jc w:val="both"/>
        <w:rPr>
          <w:rFonts w:ascii="Arial" w:eastAsia="Times New Roman" w:hAnsi="Arial" w:cs="Arial"/>
          <w:b/>
          <w:noProof w:val="0"/>
          <w:sz w:val="19"/>
          <w:szCs w:val="19"/>
          <w:lang w:val="es-ES" w:eastAsia="ar-SA"/>
        </w:rPr>
      </w:pPr>
      <w:r w:rsidRPr="001D05C7">
        <w:rPr>
          <w:rFonts w:ascii="Arial" w:eastAsia="Times New Roman" w:hAnsi="Arial" w:cs="Arial"/>
          <w:b/>
          <w:noProof w:val="0"/>
          <w:sz w:val="19"/>
          <w:szCs w:val="19"/>
          <w:lang w:val="es-ES" w:eastAsia="ar-SA"/>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DF55B1" w:rsidRPr="001D05C7" w:rsidRDefault="00DF55B1" w:rsidP="00DF55B1">
      <w:pPr>
        <w:widowControl w:val="0"/>
        <w:suppressAutoHyphens/>
        <w:overflowPunct w:val="0"/>
        <w:autoSpaceDE w:val="0"/>
        <w:spacing w:after="0" w:line="240" w:lineRule="auto"/>
        <w:jc w:val="both"/>
        <w:textAlignment w:val="baseline"/>
        <w:rPr>
          <w:rFonts w:ascii="Arial" w:eastAsia="Times New Roman" w:hAnsi="Arial" w:cs="Arial"/>
          <w:noProof w:val="0"/>
          <w:sz w:val="19"/>
          <w:szCs w:val="19"/>
          <w:lang w:val="es-ES" w:eastAsia="ar-SA"/>
        </w:rPr>
      </w:pPr>
    </w:p>
    <w:p w:rsidR="00DF55B1" w:rsidRPr="001D05C7" w:rsidRDefault="00DF55B1" w:rsidP="00E04B1B">
      <w:pPr>
        <w:numPr>
          <w:ilvl w:val="1"/>
          <w:numId w:val="21"/>
        </w:numPr>
        <w:tabs>
          <w:tab w:val="num" w:pos="426"/>
          <w:tab w:val="left" w:pos="4866"/>
        </w:tabs>
        <w:suppressAutoHyphens/>
        <w:spacing w:after="0" w:line="240" w:lineRule="auto"/>
        <w:ind w:left="933" w:hanging="933"/>
        <w:jc w:val="both"/>
        <w:rPr>
          <w:rFonts w:ascii="Arial" w:eastAsia="Times New Roman" w:hAnsi="Arial" w:cs="Arial"/>
          <w:noProof w:val="0"/>
          <w:sz w:val="19"/>
          <w:szCs w:val="19"/>
          <w:lang w:val="es-ES" w:eastAsia="ar-SA"/>
        </w:rPr>
      </w:pPr>
      <w:r w:rsidRPr="001D05C7">
        <w:rPr>
          <w:rFonts w:ascii="Arial" w:eastAsia="Times New Roman" w:hAnsi="Arial" w:cs="Arial"/>
          <w:b/>
          <w:noProof w:val="0"/>
          <w:sz w:val="19"/>
          <w:szCs w:val="19"/>
          <w:lang w:val="es-ES" w:eastAsia="ar-SA"/>
        </w:rPr>
        <w:t>“EL PARTICIPANTE A”</w:t>
      </w:r>
      <w:r w:rsidRPr="001D05C7">
        <w:rPr>
          <w:rFonts w:ascii="Arial" w:eastAsia="Times New Roman" w:hAnsi="Arial" w:cs="Arial"/>
          <w:noProof w:val="0"/>
          <w:sz w:val="19"/>
          <w:szCs w:val="19"/>
          <w:lang w:val="es-ES" w:eastAsia="ar-SA"/>
        </w:rPr>
        <w:t>, DECLARA QUE:</w:t>
      </w:r>
    </w:p>
    <w:p w:rsidR="00DF55B1" w:rsidRPr="001D05C7" w:rsidRDefault="00DF55B1" w:rsidP="00DF55B1">
      <w:pPr>
        <w:tabs>
          <w:tab w:val="left" w:pos="1080"/>
        </w:tabs>
        <w:suppressAutoHyphens/>
        <w:overflowPunct w:val="0"/>
        <w:autoSpaceDE w:val="0"/>
        <w:spacing w:after="0" w:line="240" w:lineRule="auto"/>
        <w:jc w:val="both"/>
        <w:textAlignment w:val="baseline"/>
        <w:rPr>
          <w:rFonts w:ascii="Arial" w:eastAsia="Times New Roman" w:hAnsi="Arial" w:cs="Arial"/>
          <w:noProof w:val="0"/>
          <w:sz w:val="19"/>
          <w:szCs w:val="19"/>
          <w:lang w:val="es-ES" w:eastAsia="ar-SA"/>
        </w:rPr>
      </w:pPr>
    </w:p>
    <w:p w:rsidR="00DF55B1" w:rsidRPr="001D05C7" w:rsidRDefault="00DF55B1" w:rsidP="00DF55B1">
      <w:pPr>
        <w:tabs>
          <w:tab w:val="left" w:pos="9897"/>
        </w:tabs>
        <w:suppressAutoHyphens/>
        <w:spacing w:after="0" w:line="240" w:lineRule="auto"/>
        <w:ind w:left="1134" w:hanging="567"/>
        <w:jc w:val="both"/>
        <w:rPr>
          <w:rFonts w:ascii="Arial" w:eastAsia="Times New Roman" w:hAnsi="Arial" w:cs="Arial"/>
          <w:noProof w:val="0"/>
          <w:sz w:val="19"/>
          <w:szCs w:val="19"/>
          <w:lang w:val="es-ES" w:eastAsia="ar-SA"/>
        </w:rPr>
      </w:pPr>
      <w:r w:rsidRPr="001D05C7">
        <w:rPr>
          <w:rFonts w:ascii="Arial" w:eastAsia="Times New Roman" w:hAnsi="Arial" w:cs="Arial"/>
          <w:b/>
          <w:bCs/>
          <w:noProof w:val="0"/>
          <w:sz w:val="19"/>
          <w:szCs w:val="19"/>
          <w:lang w:val="es-ES" w:eastAsia="ar-SA"/>
        </w:rPr>
        <w:t>1.1.1</w:t>
      </w:r>
      <w:r w:rsidRPr="001D05C7">
        <w:rPr>
          <w:rFonts w:ascii="Arial" w:eastAsia="Times New Roman" w:hAnsi="Arial" w:cs="Arial"/>
          <w:b/>
          <w:bCs/>
          <w:noProof w:val="0"/>
          <w:sz w:val="19"/>
          <w:szCs w:val="19"/>
          <w:lang w:val="es-ES" w:eastAsia="ar-SA"/>
        </w:rPr>
        <w:tab/>
      </w:r>
      <w:r w:rsidRPr="001D05C7">
        <w:rPr>
          <w:rFonts w:ascii="Arial" w:eastAsia="Times New Roman" w:hAnsi="Arial" w:cs="Arial"/>
          <w:noProof w:val="0"/>
          <w:sz w:val="19"/>
          <w:szCs w:val="19"/>
          <w:lang w:val="es-ES" w:eastAsia="ar-SA"/>
        </w:rPr>
        <w:t xml:space="preserve">ES UNA SOCIEDAD LEGALMENTE CONSTITUIDA, DE CONFORMIDAD CON LAS LEYES MEXICANAS, SEGÚN CONSTA EN EL TESTIMONIO DE LA ESCRITURA PÚBLICA </w:t>
      </w:r>
      <w:r w:rsidRPr="001D05C7">
        <w:rPr>
          <w:rFonts w:ascii="Arial" w:eastAsia="Times New Roman" w:hAnsi="Arial" w:cs="Arial"/>
          <w:b/>
          <w:i/>
          <w:noProof w:val="0"/>
          <w:sz w:val="19"/>
          <w:szCs w:val="19"/>
          <w:u w:val="single"/>
          <w:lang w:val="es-ES" w:eastAsia="ar-SA"/>
        </w:rPr>
        <w:t>(PÓLIZA)</w:t>
      </w:r>
      <w:r w:rsidRPr="001D05C7">
        <w:rPr>
          <w:rFonts w:ascii="Arial" w:eastAsia="Times New Roman" w:hAnsi="Arial" w:cs="Arial"/>
          <w:noProof w:val="0"/>
          <w:sz w:val="19"/>
          <w:szCs w:val="19"/>
          <w:lang w:val="es-ES" w:eastAsia="ar-SA"/>
        </w:rPr>
        <w:t xml:space="preserve"> NÚMERO ____, DE FECHA ____, OTORGADA ANTE LA FE DEL LIC. ____ NOTARIO </w:t>
      </w:r>
      <w:r w:rsidRPr="001D05C7">
        <w:rPr>
          <w:rFonts w:ascii="Arial" w:eastAsia="Times New Roman" w:hAnsi="Arial" w:cs="Arial"/>
          <w:b/>
          <w:i/>
          <w:noProof w:val="0"/>
          <w:sz w:val="19"/>
          <w:szCs w:val="19"/>
          <w:u w:val="single"/>
          <w:lang w:val="es-ES" w:eastAsia="ar-SA"/>
        </w:rPr>
        <w:t>(CORREDOR)</w:t>
      </w:r>
      <w:r w:rsidRPr="001D05C7">
        <w:rPr>
          <w:rFonts w:ascii="Arial" w:eastAsia="Times New Roman" w:hAnsi="Arial" w:cs="Arial"/>
          <w:noProof w:val="0"/>
          <w:sz w:val="19"/>
          <w:szCs w:val="19"/>
          <w:lang w:val="es-ES" w:eastAsia="ar-SA"/>
        </w:rPr>
        <w:t xml:space="preserve"> PÚBLICO NÚMERO ____, DEL ____, E INSCRITA EN EL REGISTRO PÚBLICO DE LA PROPIEDAD Y DE COMERCIO DE ______, EN EL FOLIO MERCANTIL ____ DE FECHA _____.</w:t>
      </w:r>
    </w:p>
    <w:p w:rsidR="00DF55B1" w:rsidRPr="001D05C7" w:rsidRDefault="00DF55B1" w:rsidP="00DF55B1">
      <w:pPr>
        <w:tabs>
          <w:tab w:val="left" w:pos="9897"/>
        </w:tabs>
        <w:suppressAutoHyphens/>
        <w:spacing w:after="0" w:line="240" w:lineRule="auto"/>
        <w:ind w:left="1134" w:hanging="567"/>
        <w:jc w:val="both"/>
        <w:rPr>
          <w:rFonts w:ascii="Arial" w:eastAsia="Times New Roman" w:hAnsi="Arial" w:cs="Arial"/>
          <w:b/>
          <w:noProof w:val="0"/>
          <w:sz w:val="19"/>
          <w:szCs w:val="19"/>
          <w:lang w:val="es-ES" w:eastAsia="ar-SA"/>
        </w:rPr>
      </w:pPr>
    </w:p>
    <w:p w:rsidR="00DF55B1" w:rsidRPr="001D05C7" w:rsidRDefault="00DF55B1" w:rsidP="001329E0">
      <w:pPr>
        <w:tabs>
          <w:tab w:val="left" w:pos="9911"/>
        </w:tabs>
        <w:suppressAutoHyphens/>
        <w:spacing w:after="0" w:line="240" w:lineRule="auto"/>
        <w:ind w:left="1134" w:hanging="567"/>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 xml:space="preserve">EL ACTA CONSTITUTIVA DE LA SOCIEDAD ____ </w:t>
      </w:r>
      <w:r w:rsidRPr="001329E0">
        <w:rPr>
          <w:rFonts w:ascii="Arial" w:eastAsia="Times New Roman" w:hAnsi="Arial" w:cs="Arial"/>
          <w:b/>
          <w:noProof w:val="0"/>
          <w:sz w:val="19"/>
          <w:szCs w:val="19"/>
          <w:lang w:val="es-ES" w:eastAsia="ar-SA"/>
        </w:rPr>
        <w:t>(SI/NO)</w:t>
      </w:r>
      <w:r w:rsidRPr="001D05C7">
        <w:rPr>
          <w:rFonts w:ascii="Arial" w:eastAsia="Times New Roman" w:hAnsi="Arial" w:cs="Arial"/>
          <w:noProof w:val="0"/>
          <w:sz w:val="19"/>
          <w:szCs w:val="19"/>
          <w:lang w:val="es-ES" w:eastAsia="ar-SA"/>
        </w:rPr>
        <w:t xml:space="preserve"> HA TENIDO REFORMAS Y MODIFICACIONES.</w:t>
      </w:r>
    </w:p>
    <w:p w:rsidR="00DF55B1" w:rsidRPr="001D05C7" w:rsidRDefault="00DF55B1" w:rsidP="00DF55B1">
      <w:pPr>
        <w:tabs>
          <w:tab w:val="left" w:pos="9877"/>
        </w:tabs>
        <w:suppressAutoHyphens/>
        <w:spacing w:after="0" w:line="240" w:lineRule="auto"/>
        <w:ind w:left="1134" w:hanging="567"/>
        <w:jc w:val="both"/>
        <w:rPr>
          <w:rFonts w:ascii="Arial" w:eastAsia="Times New Roman" w:hAnsi="Arial" w:cs="Arial"/>
          <w:noProof w:val="0"/>
          <w:sz w:val="19"/>
          <w:szCs w:val="19"/>
          <w:lang w:val="es-ES" w:eastAsia="ar-SA"/>
        </w:rPr>
      </w:pPr>
    </w:p>
    <w:p w:rsidR="00DF55B1" w:rsidRPr="001D05C7" w:rsidRDefault="00DF55B1" w:rsidP="00DF55B1">
      <w:pPr>
        <w:tabs>
          <w:tab w:val="left" w:pos="9877"/>
        </w:tabs>
        <w:suppressAutoHyphens/>
        <w:spacing w:after="0" w:line="240" w:lineRule="auto"/>
        <w:ind w:left="1134" w:hanging="567"/>
        <w:jc w:val="both"/>
        <w:rPr>
          <w:rFonts w:ascii="Arial" w:eastAsia="Times New Roman" w:hAnsi="Arial" w:cs="Arial"/>
          <w:i/>
          <w:noProof w:val="0"/>
          <w:sz w:val="19"/>
          <w:szCs w:val="19"/>
          <w:u w:val="single"/>
          <w:lang w:val="es-ES" w:eastAsia="ar-SA"/>
        </w:rPr>
      </w:pPr>
      <w:r w:rsidRPr="001D05C7">
        <w:rPr>
          <w:rFonts w:ascii="Arial" w:eastAsia="Times New Roman" w:hAnsi="Arial" w:cs="Arial"/>
          <w:i/>
          <w:noProof w:val="0"/>
          <w:sz w:val="19"/>
          <w:szCs w:val="19"/>
          <w:u w:val="single"/>
          <w:lang w:val="es-ES" w:eastAsia="ar-SA"/>
        </w:rPr>
        <w:t>Nota: En su caso, se deberán relacionar las escrituras en que consten las reformas o modificaciones de la sociedad.</w:t>
      </w:r>
    </w:p>
    <w:p w:rsidR="00DF55B1" w:rsidRPr="001D05C7" w:rsidRDefault="00DF55B1" w:rsidP="00DF55B1">
      <w:pPr>
        <w:tabs>
          <w:tab w:val="left" w:pos="1957"/>
        </w:tabs>
        <w:suppressAutoHyphens/>
        <w:spacing w:after="0" w:line="240" w:lineRule="auto"/>
        <w:ind w:left="1134" w:hanging="567"/>
        <w:jc w:val="both"/>
        <w:rPr>
          <w:rFonts w:ascii="Arial" w:eastAsia="Times New Roman" w:hAnsi="Arial" w:cs="Arial"/>
          <w:noProof w:val="0"/>
          <w:sz w:val="19"/>
          <w:szCs w:val="19"/>
          <w:lang w:val="es-ES" w:eastAsia="ar-SA"/>
        </w:rPr>
      </w:pPr>
    </w:p>
    <w:p w:rsidR="00DF55B1" w:rsidRPr="001D05C7" w:rsidRDefault="00DF55B1" w:rsidP="001329E0">
      <w:pPr>
        <w:tabs>
          <w:tab w:val="left" w:pos="9911"/>
        </w:tabs>
        <w:suppressAutoHyphens/>
        <w:spacing w:after="0" w:line="240" w:lineRule="auto"/>
        <w:ind w:left="1134" w:hanging="567"/>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LOS NOMBRES DE SUS SOCIOS SON:</w:t>
      </w:r>
    </w:p>
    <w:p w:rsidR="00DF55B1" w:rsidRPr="001D05C7" w:rsidRDefault="00DF55B1" w:rsidP="00DF55B1">
      <w:pPr>
        <w:tabs>
          <w:tab w:val="left" w:pos="9877"/>
        </w:tabs>
        <w:suppressAutoHyphens/>
        <w:spacing w:after="0" w:line="240" w:lineRule="auto"/>
        <w:ind w:left="1134" w:hanging="567"/>
        <w:jc w:val="both"/>
        <w:rPr>
          <w:rFonts w:ascii="Arial" w:eastAsia="Times New Roman" w:hAnsi="Arial" w:cs="Arial"/>
          <w:noProof w:val="0"/>
          <w:sz w:val="19"/>
          <w:szCs w:val="19"/>
          <w:lang w:val="es-ES" w:eastAsia="ar-SA"/>
        </w:rPr>
      </w:pPr>
    </w:p>
    <w:p w:rsidR="00DF55B1" w:rsidRPr="001D05C7" w:rsidRDefault="00DF55B1" w:rsidP="00DF55B1">
      <w:pPr>
        <w:tabs>
          <w:tab w:val="left" w:pos="9877"/>
        </w:tabs>
        <w:suppressAutoHyphens/>
        <w:spacing w:after="0" w:line="240" w:lineRule="auto"/>
        <w:ind w:left="1134" w:hanging="567"/>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_____________________ CON REGISTRO FEDERAL DE CONTRIBUYENTES _____________.</w:t>
      </w:r>
    </w:p>
    <w:p w:rsidR="00DF55B1" w:rsidRPr="001D05C7" w:rsidRDefault="00DF55B1" w:rsidP="00DF55B1">
      <w:pPr>
        <w:tabs>
          <w:tab w:val="left" w:pos="9877"/>
        </w:tabs>
        <w:suppressAutoHyphens/>
        <w:spacing w:after="0" w:line="240" w:lineRule="auto"/>
        <w:ind w:left="1134" w:hanging="567"/>
        <w:jc w:val="both"/>
        <w:rPr>
          <w:rFonts w:ascii="Arial" w:eastAsia="Times New Roman" w:hAnsi="Arial" w:cs="Arial"/>
          <w:noProof w:val="0"/>
          <w:sz w:val="19"/>
          <w:szCs w:val="19"/>
          <w:lang w:val="es-ES" w:eastAsia="ar-SA"/>
        </w:rPr>
      </w:pPr>
    </w:p>
    <w:p w:rsidR="00DF55B1" w:rsidRPr="001D05C7" w:rsidRDefault="00DF55B1" w:rsidP="00DF55B1">
      <w:pPr>
        <w:tabs>
          <w:tab w:val="left" w:pos="9855"/>
        </w:tabs>
        <w:suppressAutoHyphens/>
        <w:overflowPunct w:val="0"/>
        <w:autoSpaceDE w:val="0"/>
        <w:spacing w:after="0" w:line="240" w:lineRule="auto"/>
        <w:ind w:left="1134" w:hanging="567"/>
        <w:jc w:val="both"/>
        <w:textAlignment w:val="baseline"/>
        <w:rPr>
          <w:rFonts w:ascii="Arial" w:eastAsia="Times New Roman" w:hAnsi="Arial" w:cs="Arial"/>
          <w:noProof w:val="0"/>
          <w:sz w:val="19"/>
          <w:szCs w:val="19"/>
          <w:lang w:val="es-ES" w:eastAsia="ar-SA"/>
        </w:rPr>
      </w:pPr>
    </w:p>
    <w:p w:rsidR="00DF55B1" w:rsidRPr="001D05C7" w:rsidRDefault="00DF55B1" w:rsidP="00DF55B1">
      <w:pPr>
        <w:tabs>
          <w:tab w:val="left" w:pos="9911"/>
        </w:tabs>
        <w:suppressAutoHyphens/>
        <w:spacing w:after="0" w:line="240" w:lineRule="auto"/>
        <w:ind w:left="1134" w:hanging="567"/>
        <w:jc w:val="both"/>
        <w:rPr>
          <w:rFonts w:ascii="Arial" w:eastAsia="Times New Roman" w:hAnsi="Arial" w:cs="Arial"/>
          <w:noProof w:val="0"/>
          <w:sz w:val="19"/>
          <w:szCs w:val="19"/>
          <w:lang w:val="es-ES" w:eastAsia="ar-SA"/>
        </w:rPr>
      </w:pPr>
      <w:r w:rsidRPr="001D05C7">
        <w:rPr>
          <w:rFonts w:ascii="Arial" w:eastAsia="Times New Roman" w:hAnsi="Arial" w:cs="Arial"/>
          <w:b/>
          <w:bCs/>
          <w:noProof w:val="0"/>
          <w:sz w:val="19"/>
          <w:szCs w:val="19"/>
          <w:lang w:val="es-ES" w:eastAsia="ar-SA"/>
        </w:rPr>
        <w:t>1.1.2</w:t>
      </w:r>
      <w:r w:rsidRPr="001D05C7">
        <w:rPr>
          <w:rFonts w:ascii="Arial" w:eastAsia="Times New Roman" w:hAnsi="Arial" w:cs="Arial"/>
          <w:b/>
          <w:bCs/>
          <w:noProof w:val="0"/>
          <w:sz w:val="19"/>
          <w:szCs w:val="19"/>
          <w:lang w:val="es-ES" w:eastAsia="ar-SA"/>
        </w:rPr>
        <w:tab/>
      </w:r>
      <w:r w:rsidRPr="001D05C7">
        <w:rPr>
          <w:rFonts w:ascii="Arial" w:eastAsia="Times New Roman" w:hAnsi="Arial" w:cs="Arial"/>
          <w:noProof w:val="0"/>
          <w:sz w:val="19"/>
          <w:szCs w:val="19"/>
          <w:lang w:val="es-ES" w:eastAsia="ar-SA"/>
        </w:rPr>
        <w:t>TIENE LOS SIGUIENTES REGISTROS OFICIALES: REGISTRO FEDERAL DE CONTRIBUYENTES NÚMERO __________ Y REGISTRO PATRONAL ANTE EL INSTITUTO MEXICANO DEL SEGURO SOCIAL NÚMERO _____.</w:t>
      </w:r>
    </w:p>
    <w:p w:rsidR="00DF55B1" w:rsidRPr="001D05C7" w:rsidRDefault="00DF55B1" w:rsidP="00DF55B1">
      <w:pPr>
        <w:tabs>
          <w:tab w:val="left" w:pos="9855"/>
        </w:tabs>
        <w:suppressAutoHyphens/>
        <w:overflowPunct w:val="0"/>
        <w:autoSpaceDE w:val="0"/>
        <w:spacing w:after="0" w:line="240" w:lineRule="auto"/>
        <w:ind w:left="1134" w:hanging="567"/>
        <w:jc w:val="both"/>
        <w:textAlignment w:val="baseline"/>
        <w:rPr>
          <w:rFonts w:ascii="Arial" w:eastAsia="Times New Roman" w:hAnsi="Arial" w:cs="Arial"/>
          <w:noProof w:val="0"/>
          <w:sz w:val="19"/>
          <w:szCs w:val="19"/>
          <w:lang w:val="es-ES" w:eastAsia="ar-SA"/>
        </w:rPr>
      </w:pPr>
    </w:p>
    <w:p w:rsidR="00DF55B1" w:rsidRPr="001D05C7" w:rsidRDefault="00DF55B1" w:rsidP="00DF55B1">
      <w:pPr>
        <w:tabs>
          <w:tab w:val="left" w:pos="9911"/>
        </w:tabs>
        <w:suppressAutoHyphens/>
        <w:spacing w:after="0" w:line="240" w:lineRule="auto"/>
        <w:ind w:left="1134" w:hanging="567"/>
        <w:jc w:val="both"/>
        <w:rPr>
          <w:rFonts w:ascii="Arial" w:eastAsia="Times New Roman" w:hAnsi="Arial" w:cs="Arial"/>
          <w:noProof w:val="0"/>
          <w:sz w:val="19"/>
          <w:szCs w:val="19"/>
          <w:lang w:val="es-ES" w:eastAsia="ar-SA"/>
        </w:rPr>
      </w:pPr>
      <w:r w:rsidRPr="001D05C7">
        <w:rPr>
          <w:rFonts w:ascii="Arial" w:eastAsia="Times New Roman" w:hAnsi="Arial" w:cs="Arial"/>
          <w:b/>
          <w:bCs/>
          <w:noProof w:val="0"/>
          <w:sz w:val="19"/>
          <w:szCs w:val="19"/>
          <w:lang w:val="es-ES" w:eastAsia="ar-SA"/>
        </w:rPr>
        <w:t>1.1.3</w:t>
      </w:r>
      <w:r w:rsidRPr="001D05C7">
        <w:rPr>
          <w:rFonts w:ascii="Arial" w:eastAsia="Times New Roman" w:hAnsi="Arial" w:cs="Arial"/>
          <w:b/>
          <w:bCs/>
          <w:noProof w:val="0"/>
          <w:sz w:val="19"/>
          <w:szCs w:val="19"/>
          <w:lang w:val="es-ES" w:eastAsia="ar-SA"/>
        </w:rPr>
        <w:tab/>
      </w:r>
      <w:r w:rsidRPr="001D05C7">
        <w:rPr>
          <w:rFonts w:ascii="Arial" w:eastAsia="Times New Roman" w:hAnsi="Arial" w:cs="Arial"/>
          <w:noProof w:val="0"/>
          <w:sz w:val="19"/>
          <w:szCs w:val="19"/>
          <w:lang w:val="es-ES" w:eastAsia="ar-SA"/>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1D05C7">
        <w:rPr>
          <w:rFonts w:ascii="Arial" w:eastAsia="Times New Roman" w:hAnsi="Arial" w:cs="Arial"/>
          <w:b/>
          <w:noProof w:val="0"/>
          <w:sz w:val="19"/>
          <w:szCs w:val="19"/>
          <w:lang w:val="es-ES" w:eastAsia="ar-SA"/>
        </w:rPr>
        <w:t>“BAJO PROTESTA DE DECIR VERDAD”</w:t>
      </w:r>
      <w:r w:rsidRPr="001D05C7">
        <w:rPr>
          <w:rFonts w:ascii="Arial" w:eastAsia="Times New Roman" w:hAnsi="Arial" w:cs="Arial"/>
          <w:noProof w:val="0"/>
          <w:sz w:val="19"/>
          <w:szCs w:val="19"/>
          <w:lang w:val="es-ES" w:eastAsia="ar-SA"/>
        </w:rPr>
        <w:t>, QUE DICHAS FACULTADES NO LE HAN SIDO REVOCADAS, NI LIMITADAS O MODIFICADAS EN FORMA ALGUNA, A LA FECHA EN QUE SE SUSCRIBE EL PRESENTE INSTRUMENTO JURÍDICO.</w:t>
      </w:r>
    </w:p>
    <w:p w:rsidR="00DF55B1" w:rsidRPr="001D05C7" w:rsidRDefault="00DF55B1" w:rsidP="00DF55B1">
      <w:pPr>
        <w:tabs>
          <w:tab w:val="left" w:pos="9911"/>
        </w:tabs>
        <w:suppressAutoHyphens/>
        <w:spacing w:after="0" w:line="240" w:lineRule="auto"/>
        <w:ind w:left="1134" w:hanging="567"/>
        <w:jc w:val="both"/>
        <w:rPr>
          <w:rFonts w:ascii="Arial" w:eastAsia="Times New Roman" w:hAnsi="Arial" w:cs="Arial"/>
          <w:noProof w:val="0"/>
          <w:sz w:val="19"/>
          <w:szCs w:val="19"/>
          <w:lang w:val="es-ES" w:eastAsia="ar-SA"/>
        </w:rPr>
      </w:pPr>
    </w:p>
    <w:p w:rsidR="00DF55B1" w:rsidRPr="001D05C7" w:rsidRDefault="00DF55B1" w:rsidP="00875744">
      <w:pPr>
        <w:tabs>
          <w:tab w:val="left" w:pos="9911"/>
        </w:tabs>
        <w:suppressAutoHyphens/>
        <w:spacing w:after="0" w:line="240" w:lineRule="auto"/>
        <w:ind w:left="1134" w:hanging="567"/>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ab/>
        <w:t>EL DOMICILIO DEL REPRESENTANTE LEGAL ES EL UBICADO EN ______________.</w:t>
      </w:r>
    </w:p>
    <w:p w:rsidR="00DF55B1" w:rsidRPr="001D05C7" w:rsidRDefault="00DF55B1" w:rsidP="00DF55B1">
      <w:pPr>
        <w:tabs>
          <w:tab w:val="left" w:pos="1854"/>
        </w:tabs>
        <w:suppressAutoHyphens/>
        <w:overflowPunct w:val="0"/>
        <w:autoSpaceDE w:val="0"/>
        <w:spacing w:after="0" w:line="240" w:lineRule="auto"/>
        <w:ind w:left="1134" w:hanging="567"/>
        <w:jc w:val="both"/>
        <w:textAlignment w:val="baseline"/>
        <w:rPr>
          <w:rFonts w:ascii="Arial" w:eastAsia="Times New Roman" w:hAnsi="Arial" w:cs="Arial"/>
          <w:noProof w:val="0"/>
          <w:sz w:val="19"/>
          <w:szCs w:val="19"/>
          <w:lang w:val="es-ES" w:eastAsia="ar-SA"/>
        </w:rPr>
      </w:pPr>
    </w:p>
    <w:p w:rsidR="00DF55B1" w:rsidRPr="001D05C7" w:rsidRDefault="00DF55B1" w:rsidP="00DF55B1">
      <w:pPr>
        <w:tabs>
          <w:tab w:val="left" w:pos="9911"/>
        </w:tabs>
        <w:suppressAutoHyphens/>
        <w:spacing w:after="0" w:line="240" w:lineRule="auto"/>
        <w:ind w:left="1134" w:hanging="567"/>
        <w:jc w:val="both"/>
        <w:rPr>
          <w:rFonts w:ascii="Arial" w:eastAsia="Times New Roman" w:hAnsi="Arial" w:cs="Arial"/>
          <w:noProof w:val="0"/>
          <w:sz w:val="19"/>
          <w:szCs w:val="19"/>
          <w:lang w:val="es-ES" w:eastAsia="ar-SA"/>
        </w:rPr>
      </w:pPr>
      <w:r w:rsidRPr="001D05C7">
        <w:rPr>
          <w:rFonts w:ascii="Arial" w:eastAsia="Times New Roman" w:hAnsi="Arial" w:cs="Arial"/>
          <w:b/>
          <w:bCs/>
          <w:noProof w:val="0"/>
          <w:sz w:val="19"/>
          <w:szCs w:val="19"/>
          <w:lang w:val="es-ES" w:eastAsia="ar-SA"/>
        </w:rPr>
        <w:t>1.1.4</w:t>
      </w:r>
      <w:r w:rsidRPr="001D05C7">
        <w:rPr>
          <w:rFonts w:ascii="Arial" w:eastAsia="Times New Roman" w:hAnsi="Arial" w:cs="Arial"/>
          <w:b/>
          <w:bCs/>
          <w:noProof w:val="0"/>
          <w:sz w:val="19"/>
          <w:szCs w:val="19"/>
          <w:lang w:val="es-ES" w:eastAsia="ar-SA"/>
        </w:rPr>
        <w:tab/>
      </w:r>
      <w:r w:rsidRPr="001D05C7">
        <w:rPr>
          <w:rFonts w:ascii="Arial" w:eastAsia="Times New Roman" w:hAnsi="Arial" w:cs="Arial"/>
          <w:noProof w:val="0"/>
          <w:sz w:val="19"/>
          <w:szCs w:val="19"/>
          <w:lang w:val="es-ES" w:eastAsia="ar-SA"/>
        </w:rPr>
        <w:t>SU OBJETO SOCIAL, ENTRE OTROS CORRESPONDE A: ___________; POR LO QUE CUENTA CON LOS RECURSOS FINANCIEROS, TÉCNICOS, ADMINISTRATIVOS Y HUMANOS PARA OBLIGARSE, EN LOS TÉRMINOS Y CONDICIONES QUE SE ESTIPULAN EN EL PRESENTE CONVENIO.</w:t>
      </w:r>
    </w:p>
    <w:p w:rsidR="00DF55B1" w:rsidRPr="001D05C7" w:rsidRDefault="00DF55B1" w:rsidP="00DF55B1">
      <w:pPr>
        <w:tabs>
          <w:tab w:val="left" w:pos="1854"/>
        </w:tabs>
        <w:suppressAutoHyphens/>
        <w:overflowPunct w:val="0"/>
        <w:autoSpaceDE w:val="0"/>
        <w:spacing w:after="0" w:line="240" w:lineRule="auto"/>
        <w:ind w:left="1134" w:hanging="567"/>
        <w:jc w:val="both"/>
        <w:textAlignment w:val="baseline"/>
        <w:rPr>
          <w:rFonts w:ascii="Arial" w:eastAsia="Times New Roman" w:hAnsi="Arial" w:cs="Arial"/>
          <w:noProof w:val="0"/>
          <w:sz w:val="19"/>
          <w:szCs w:val="19"/>
          <w:lang w:val="es-ES" w:eastAsia="ar-SA"/>
        </w:rPr>
      </w:pPr>
    </w:p>
    <w:p w:rsidR="00DF55B1" w:rsidRPr="001D05C7" w:rsidRDefault="00DF55B1" w:rsidP="00DF55B1">
      <w:pPr>
        <w:tabs>
          <w:tab w:val="left" w:pos="9939"/>
        </w:tabs>
        <w:suppressAutoHyphens/>
        <w:spacing w:after="0" w:line="240" w:lineRule="auto"/>
        <w:ind w:left="1134" w:hanging="567"/>
        <w:jc w:val="both"/>
        <w:rPr>
          <w:rFonts w:ascii="Arial" w:eastAsia="Times New Roman" w:hAnsi="Arial" w:cs="Arial"/>
          <w:noProof w:val="0"/>
          <w:sz w:val="19"/>
          <w:szCs w:val="19"/>
          <w:lang w:val="es-ES" w:eastAsia="ar-SA"/>
        </w:rPr>
      </w:pPr>
      <w:r w:rsidRPr="001D05C7">
        <w:rPr>
          <w:rFonts w:ascii="Arial" w:eastAsia="Times New Roman" w:hAnsi="Arial" w:cs="Arial"/>
          <w:b/>
          <w:bCs/>
          <w:noProof w:val="0"/>
          <w:sz w:val="19"/>
          <w:szCs w:val="19"/>
          <w:lang w:val="es-ES" w:eastAsia="ar-SA"/>
        </w:rPr>
        <w:t>1.1.5</w:t>
      </w:r>
      <w:r w:rsidRPr="001D05C7">
        <w:rPr>
          <w:rFonts w:ascii="Arial" w:eastAsia="Times New Roman" w:hAnsi="Arial" w:cs="Arial"/>
          <w:b/>
          <w:bCs/>
          <w:noProof w:val="0"/>
          <w:sz w:val="19"/>
          <w:szCs w:val="19"/>
          <w:lang w:val="es-ES" w:eastAsia="ar-SA"/>
        </w:rPr>
        <w:tab/>
      </w:r>
      <w:r w:rsidRPr="001D05C7">
        <w:rPr>
          <w:rFonts w:ascii="Arial" w:eastAsia="Times New Roman" w:hAnsi="Arial" w:cs="Arial"/>
          <w:noProof w:val="0"/>
          <w:sz w:val="19"/>
          <w:szCs w:val="19"/>
          <w:lang w:val="es-ES" w:eastAsia="ar-SA"/>
        </w:rPr>
        <w:t>SEÑALA COMO DOMICILIO LEGAL PARA TODOS LOS EFECTOS QUE DERIVEN DEL PRESENTE CONVENIO, EL UBICADO EN:</w:t>
      </w:r>
    </w:p>
    <w:p w:rsidR="00DF55B1" w:rsidRPr="001D05C7" w:rsidRDefault="00DF55B1" w:rsidP="00DF55B1">
      <w:pPr>
        <w:tabs>
          <w:tab w:val="left" w:pos="9939"/>
        </w:tabs>
        <w:suppressAutoHyphens/>
        <w:spacing w:after="0" w:line="240" w:lineRule="auto"/>
        <w:ind w:left="1985" w:hanging="851"/>
        <w:jc w:val="both"/>
        <w:rPr>
          <w:rFonts w:ascii="Arial" w:eastAsia="Times New Roman" w:hAnsi="Arial" w:cs="Arial"/>
          <w:b/>
          <w:noProof w:val="0"/>
          <w:sz w:val="19"/>
          <w:szCs w:val="19"/>
          <w:lang w:val="es-ES" w:eastAsia="ar-SA"/>
        </w:rPr>
      </w:pPr>
    </w:p>
    <w:p w:rsidR="00DF55B1" w:rsidRPr="001D05C7" w:rsidRDefault="00DF55B1" w:rsidP="00DF55B1">
      <w:pPr>
        <w:tabs>
          <w:tab w:val="left" w:pos="5613"/>
        </w:tabs>
        <w:suppressAutoHyphens/>
        <w:spacing w:after="0" w:line="240" w:lineRule="auto"/>
        <w:ind w:left="567" w:hanging="567"/>
        <w:jc w:val="both"/>
        <w:rPr>
          <w:rFonts w:ascii="Arial" w:eastAsia="Times New Roman" w:hAnsi="Arial" w:cs="Arial"/>
          <w:noProof w:val="0"/>
          <w:sz w:val="19"/>
          <w:szCs w:val="19"/>
          <w:lang w:val="es-ES" w:eastAsia="ar-SA"/>
        </w:rPr>
      </w:pPr>
      <w:r w:rsidRPr="001D05C7">
        <w:rPr>
          <w:rFonts w:ascii="Arial" w:eastAsia="Times New Roman" w:hAnsi="Arial" w:cs="Arial"/>
          <w:b/>
          <w:noProof w:val="0"/>
          <w:sz w:val="19"/>
          <w:szCs w:val="19"/>
          <w:lang w:val="es-ES" w:eastAsia="ar-SA"/>
        </w:rPr>
        <w:t>2.1</w:t>
      </w:r>
      <w:r w:rsidRPr="001D05C7">
        <w:rPr>
          <w:rFonts w:ascii="Arial" w:eastAsia="Times New Roman" w:hAnsi="Arial" w:cs="Arial"/>
          <w:b/>
          <w:noProof w:val="0"/>
          <w:sz w:val="19"/>
          <w:szCs w:val="19"/>
          <w:lang w:val="es-ES" w:eastAsia="ar-SA"/>
        </w:rPr>
        <w:tab/>
        <w:t>“EL PARTICIPANTE B”</w:t>
      </w:r>
      <w:r w:rsidRPr="001D05C7">
        <w:rPr>
          <w:rFonts w:ascii="Arial" w:eastAsia="Times New Roman" w:hAnsi="Arial" w:cs="Arial"/>
          <w:bCs/>
          <w:noProof w:val="0"/>
          <w:sz w:val="19"/>
          <w:szCs w:val="19"/>
          <w:lang w:val="es-ES" w:eastAsia="ar-SA"/>
        </w:rPr>
        <w:t>,</w:t>
      </w:r>
      <w:r w:rsidRPr="001D05C7">
        <w:rPr>
          <w:rFonts w:ascii="Arial" w:eastAsia="Times New Roman" w:hAnsi="Arial" w:cs="Arial"/>
          <w:noProof w:val="0"/>
          <w:sz w:val="19"/>
          <w:szCs w:val="19"/>
          <w:lang w:val="es-ES" w:eastAsia="ar-SA"/>
        </w:rPr>
        <w:t xml:space="preserve"> DECLARA QUE:</w:t>
      </w:r>
    </w:p>
    <w:p w:rsidR="00DF55B1" w:rsidRPr="001D05C7" w:rsidRDefault="00DF55B1" w:rsidP="00DF55B1">
      <w:pPr>
        <w:tabs>
          <w:tab w:val="left" w:pos="1272"/>
        </w:tabs>
        <w:suppressAutoHyphens/>
        <w:overflowPunct w:val="0"/>
        <w:autoSpaceDE w:val="0"/>
        <w:spacing w:after="0" w:line="240" w:lineRule="auto"/>
        <w:jc w:val="both"/>
        <w:textAlignment w:val="baseline"/>
        <w:rPr>
          <w:rFonts w:ascii="Arial" w:eastAsia="Times New Roman" w:hAnsi="Arial" w:cs="Arial"/>
          <w:noProof w:val="0"/>
          <w:sz w:val="19"/>
          <w:szCs w:val="19"/>
          <w:lang w:val="es-ES" w:eastAsia="ar-SA"/>
        </w:rPr>
      </w:pPr>
    </w:p>
    <w:p w:rsidR="00DF55B1" w:rsidRPr="001D05C7" w:rsidRDefault="00DF55B1" w:rsidP="00DF55B1">
      <w:pPr>
        <w:tabs>
          <w:tab w:val="left" w:pos="9939"/>
        </w:tabs>
        <w:suppressAutoHyphens/>
        <w:spacing w:after="0" w:line="240" w:lineRule="auto"/>
        <w:ind w:left="1134" w:hanging="567"/>
        <w:jc w:val="both"/>
        <w:rPr>
          <w:rFonts w:ascii="Arial" w:eastAsia="Times New Roman" w:hAnsi="Arial" w:cs="Arial"/>
          <w:noProof w:val="0"/>
          <w:sz w:val="19"/>
          <w:szCs w:val="19"/>
          <w:lang w:val="es-ES" w:eastAsia="ar-SA"/>
        </w:rPr>
      </w:pPr>
      <w:r w:rsidRPr="001D05C7">
        <w:rPr>
          <w:rFonts w:ascii="Arial" w:eastAsia="Times New Roman" w:hAnsi="Arial" w:cs="Arial"/>
          <w:b/>
          <w:bCs/>
          <w:noProof w:val="0"/>
          <w:sz w:val="19"/>
          <w:szCs w:val="19"/>
          <w:lang w:val="es-ES" w:eastAsia="ar-SA"/>
        </w:rPr>
        <w:lastRenderedPageBreak/>
        <w:t>2.1.1</w:t>
      </w:r>
      <w:r w:rsidRPr="001D05C7">
        <w:rPr>
          <w:rFonts w:ascii="Arial" w:eastAsia="Times New Roman" w:hAnsi="Arial" w:cs="Arial"/>
          <w:b/>
          <w:bCs/>
          <w:noProof w:val="0"/>
          <w:sz w:val="19"/>
          <w:szCs w:val="19"/>
          <w:lang w:val="es-ES" w:eastAsia="ar-SA"/>
        </w:rPr>
        <w:tab/>
      </w:r>
      <w:r w:rsidRPr="001D05C7">
        <w:rPr>
          <w:rFonts w:ascii="Arial" w:eastAsia="Times New Roman" w:hAnsi="Arial" w:cs="Arial"/>
          <w:noProof w:val="0"/>
          <w:sz w:val="19"/>
          <w:szCs w:val="19"/>
          <w:lang w:val="es-ES" w:eastAsia="ar-SA"/>
        </w:rPr>
        <w:t xml:space="preserve">ES UNA SOCIEDAD LEGALMENTE CONSTITUIDA DE CONFORMIDAD CON LAS LEYES DE LOS ESTADOS UNIDOS MEXICANOS, SEGÚN CONSTA EL TESTIMONIO </w:t>
      </w:r>
      <w:r w:rsidRPr="001D05C7">
        <w:rPr>
          <w:rFonts w:ascii="Arial" w:eastAsia="Times New Roman" w:hAnsi="Arial" w:cs="Arial"/>
          <w:b/>
          <w:i/>
          <w:noProof w:val="0"/>
          <w:sz w:val="19"/>
          <w:szCs w:val="19"/>
          <w:u w:val="single"/>
          <w:lang w:val="es-ES" w:eastAsia="ar-SA"/>
        </w:rPr>
        <w:t>(PÓLIZA)</w:t>
      </w:r>
      <w:r w:rsidRPr="001D05C7">
        <w:rPr>
          <w:rFonts w:ascii="Arial" w:eastAsia="Times New Roman" w:hAnsi="Arial" w:cs="Arial"/>
          <w:noProof w:val="0"/>
          <w:sz w:val="19"/>
          <w:szCs w:val="19"/>
          <w:lang w:val="es-ES" w:eastAsia="ar-SA"/>
        </w:rPr>
        <w:t xml:space="preserve"> DE LA ESCRITURA PÚBLICA NÚMERO ___, DE FECHA ___, PASADA ANTE LA FE DEL LIC. ____ NOTARIO </w:t>
      </w:r>
      <w:r w:rsidRPr="001D05C7">
        <w:rPr>
          <w:rFonts w:ascii="Arial" w:eastAsia="Times New Roman" w:hAnsi="Arial" w:cs="Arial"/>
          <w:b/>
          <w:i/>
          <w:noProof w:val="0"/>
          <w:sz w:val="19"/>
          <w:szCs w:val="19"/>
          <w:u w:val="single"/>
          <w:lang w:val="es-ES" w:eastAsia="ar-SA"/>
        </w:rPr>
        <w:t>(CORREDOR)</w:t>
      </w:r>
      <w:r w:rsidRPr="001D05C7">
        <w:rPr>
          <w:rFonts w:ascii="Arial" w:eastAsia="Times New Roman" w:hAnsi="Arial" w:cs="Arial"/>
          <w:noProof w:val="0"/>
          <w:sz w:val="19"/>
          <w:szCs w:val="19"/>
          <w:lang w:val="es-ES" w:eastAsia="ar-SA"/>
        </w:rPr>
        <w:t xml:space="preserve"> PÚBLICO NÚMERO ___, DEL __, E INSCRITA EN EL REGISTRO PÚBLICO DE LA PROPIEDAD Y DEL COMERCIO, EN EL FOLIO MERCANTIL NÚMERO ____ DE FECHA ____.</w:t>
      </w:r>
    </w:p>
    <w:p w:rsidR="00DF55B1" w:rsidRPr="001D05C7" w:rsidRDefault="00DF55B1" w:rsidP="00DF55B1">
      <w:pPr>
        <w:tabs>
          <w:tab w:val="left" w:pos="9939"/>
        </w:tabs>
        <w:suppressAutoHyphens/>
        <w:spacing w:after="0" w:line="240" w:lineRule="auto"/>
        <w:ind w:left="1134" w:hanging="567"/>
        <w:jc w:val="both"/>
        <w:rPr>
          <w:rFonts w:ascii="Arial" w:eastAsia="Times New Roman" w:hAnsi="Arial" w:cs="Arial"/>
          <w:b/>
          <w:noProof w:val="0"/>
          <w:sz w:val="19"/>
          <w:szCs w:val="19"/>
          <w:lang w:val="es-ES" w:eastAsia="ar-SA"/>
        </w:rPr>
      </w:pPr>
    </w:p>
    <w:p w:rsidR="00DF55B1" w:rsidRPr="001D05C7" w:rsidRDefault="00DF55B1" w:rsidP="00DF55B1">
      <w:pPr>
        <w:tabs>
          <w:tab w:val="left" w:pos="9877"/>
        </w:tabs>
        <w:suppressAutoHyphens/>
        <w:spacing w:after="0" w:line="240" w:lineRule="auto"/>
        <w:ind w:left="1134"/>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 xml:space="preserve">EL ACTA CONSTITUTIVA DE LA SOCIEDAD __ </w:t>
      </w:r>
      <w:r w:rsidRPr="001D05C7">
        <w:rPr>
          <w:rFonts w:ascii="Arial" w:eastAsia="Times New Roman" w:hAnsi="Arial" w:cs="Arial"/>
          <w:b/>
          <w:i/>
          <w:noProof w:val="0"/>
          <w:sz w:val="19"/>
          <w:szCs w:val="19"/>
          <w:u w:val="single"/>
          <w:lang w:val="es-ES" w:eastAsia="ar-SA"/>
        </w:rPr>
        <w:t>(SI/NO)</w:t>
      </w:r>
      <w:r w:rsidRPr="001D05C7">
        <w:rPr>
          <w:rFonts w:ascii="Arial" w:eastAsia="Times New Roman" w:hAnsi="Arial" w:cs="Arial"/>
          <w:noProof w:val="0"/>
          <w:sz w:val="19"/>
          <w:szCs w:val="19"/>
          <w:lang w:val="es-ES" w:eastAsia="ar-SA"/>
        </w:rPr>
        <w:t xml:space="preserve"> HA TENIDO REFORMAS Y MODIFICACIONES.</w:t>
      </w:r>
    </w:p>
    <w:p w:rsidR="00DF55B1" w:rsidRPr="001D05C7" w:rsidRDefault="00DF55B1" w:rsidP="00DF55B1">
      <w:pPr>
        <w:tabs>
          <w:tab w:val="left" w:pos="9877"/>
        </w:tabs>
        <w:suppressAutoHyphens/>
        <w:spacing w:after="0" w:line="240" w:lineRule="auto"/>
        <w:ind w:left="1134"/>
        <w:jc w:val="both"/>
        <w:rPr>
          <w:rFonts w:ascii="Arial" w:eastAsia="Times New Roman" w:hAnsi="Arial" w:cs="Arial"/>
          <w:noProof w:val="0"/>
          <w:sz w:val="19"/>
          <w:szCs w:val="19"/>
          <w:lang w:val="es-ES" w:eastAsia="ar-SA"/>
        </w:rPr>
      </w:pPr>
    </w:p>
    <w:p w:rsidR="00DF55B1" w:rsidRPr="001D05C7" w:rsidRDefault="00DF55B1" w:rsidP="00DF55B1">
      <w:pPr>
        <w:tabs>
          <w:tab w:val="left" w:pos="9877"/>
        </w:tabs>
        <w:suppressAutoHyphens/>
        <w:spacing w:after="0" w:line="240" w:lineRule="auto"/>
        <w:ind w:left="1134"/>
        <w:jc w:val="both"/>
        <w:rPr>
          <w:rFonts w:ascii="Arial" w:eastAsia="Times New Roman" w:hAnsi="Arial" w:cs="Arial"/>
          <w:i/>
          <w:noProof w:val="0"/>
          <w:sz w:val="19"/>
          <w:szCs w:val="19"/>
          <w:u w:val="single"/>
          <w:lang w:val="es-ES" w:eastAsia="ar-SA"/>
        </w:rPr>
      </w:pPr>
      <w:r w:rsidRPr="001D05C7">
        <w:rPr>
          <w:rFonts w:ascii="Arial" w:eastAsia="Times New Roman" w:hAnsi="Arial" w:cs="Arial"/>
          <w:i/>
          <w:noProof w:val="0"/>
          <w:sz w:val="19"/>
          <w:szCs w:val="19"/>
          <w:u w:val="single"/>
          <w:lang w:val="es-ES" w:eastAsia="ar-SA"/>
        </w:rPr>
        <w:t>Nota: En su caso, se deberán relacionar las escrituras en que consten las reformas o modificaciones de la sociedad.</w:t>
      </w:r>
    </w:p>
    <w:p w:rsidR="00DF55B1" w:rsidRPr="001D05C7" w:rsidRDefault="00DF55B1" w:rsidP="00DF55B1">
      <w:pPr>
        <w:tabs>
          <w:tab w:val="left" w:pos="1957"/>
        </w:tabs>
        <w:suppressAutoHyphens/>
        <w:spacing w:after="0" w:line="240" w:lineRule="auto"/>
        <w:ind w:left="1134"/>
        <w:jc w:val="both"/>
        <w:rPr>
          <w:rFonts w:ascii="Arial" w:eastAsia="Times New Roman" w:hAnsi="Arial" w:cs="Arial"/>
          <w:noProof w:val="0"/>
          <w:sz w:val="19"/>
          <w:szCs w:val="19"/>
          <w:lang w:val="es-ES" w:eastAsia="ar-SA"/>
        </w:rPr>
      </w:pPr>
    </w:p>
    <w:p w:rsidR="00DF55B1" w:rsidRPr="001D05C7" w:rsidRDefault="00875744" w:rsidP="00875744">
      <w:pPr>
        <w:tabs>
          <w:tab w:val="left" w:pos="9911"/>
        </w:tabs>
        <w:suppressAutoHyphens/>
        <w:spacing w:after="0" w:line="240" w:lineRule="auto"/>
        <w:ind w:left="1134" w:hanging="567"/>
        <w:jc w:val="both"/>
        <w:rPr>
          <w:rFonts w:ascii="Arial" w:eastAsia="Times New Roman" w:hAnsi="Arial" w:cs="Arial"/>
          <w:noProof w:val="0"/>
          <w:sz w:val="19"/>
          <w:szCs w:val="19"/>
          <w:lang w:val="es-ES" w:eastAsia="ar-SA"/>
        </w:rPr>
      </w:pPr>
      <w:r>
        <w:rPr>
          <w:rFonts w:ascii="Arial" w:eastAsia="Times New Roman" w:hAnsi="Arial" w:cs="Arial"/>
          <w:noProof w:val="0"/>
          <w:sz w:val="19"/>
          <w:szCs w:val="19"/>
          <w:lang w:val="es-ES" w:eastAsia="ar-SA"/>
        </w:rPr>
        <w:tab/>
      </w:r>
      <w:r w:rsidR="00DF55B1" w:rsidRPr="001D05C7">
        <w:rPr>
          <w:rFonts w:ascii="Arial" w:eastAsia="Times New Roman" w:hAnsi="Arial" w:cs="Arial"/>
          <w:noProof w:val="0"/>
          <w:sz w:val="19"/>
          <w:szCs w:val="19"/>
          <w:lang w:val="es-ES" w:eastAsia="ar-SA"/>
        </w:rPr>
        <w:t>LOS NOMBRES DE SUS SOCIOS SON:</w:t>
      </w:r>
    </w:p>
    <w:p w:rsidR="00DF55B1" w:rsidRPr="001D05C7" w:rsidRDefault="00DF55B1" w:rsidP="00DF55B1">
      <w:pPr>
        <w:tabs>
          <w:tab w:val="left" w:pos="9877"/>
        </w:tabs>
        <w:suppressAutoHyphens/>
        <w:spacing w:after="0" w:line="240" w:lineRule="auto"/>
        <w:ind w:left="1134"/>
        <w:jc w:val="both"/>
        <w:rPr>
          <w:rFonts w:ascii="Arial" w:eastAsia="Times New Roman" w:hAnsi="Arial" w:cs="Arial"/>
          <w:noProof w:val="0"/>
          <w:sz w:val="19"/>
          <w:szCs w:val="19"/>
          <w:lang w:val="es-ES" w:eastAsia="ar-SA"/>
        </w:rPr>
      </w:pPr>
    </w:p>
    <w:p w:rsidR="00DF55B1" w:rsidRPr="001D05C7" w:rsidRDefault="00DF55B1" w:rsidP="00DF55B1">
      <w:pPr>
        <w:tabs>
          <w:tab w:val="left" w:pos="9877"/>
        </w:tabs>
        <w:suppressAutoHyphens/>
        <w:spacing w:after="0" w:line="240" w:lineRule="auto"/>
        <w:ind w:left="1134"/>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_____________________ CON REGISTRO FEDERAL DE CONTRIBUYENTES ____.</w:t>
      </w:r>
    </w:p>
    <w:p w:rsidR="00DF55B1" w:rsidRPr="001D05C7" w:rsidRDefault="00DF55B1" w:rsidP="00DF55B1">
      <w:pPr>
        <w:tabs>
          <w:tab w:val="left" w:pos="9877"/>
        </w:tabs>
        <w:suppressAutoHyphens/>
        <w:spacing w:after="0" w:line="240" w:lineRule="auto"/>
        <w:ind w:left="1134" w:hanging="567"/>
        <w:jc w:val="both"/>
        <w:rPr>
          <w:rFonts w:ascii="Arial" w:eastAsia="Times New Roman" w:hAnsi="Arial" w:cs="Arial"/>
          <w:noProof w:val="0"/>
          <w:sz w:val="19"/>
          <w:szCs w:val="19"/>
          <w:lang w:val="es-ES" w:eastAsia="ar-SA"/>
        </w:rPr>
      </w:pPr>
    </w:p>
    <w:p w:rsidR="00DF55B1" w:rsidRPr="001D05C7" w:rsidRDefault="00DF55B1" w:rsidP="00DF55B1">
      <w:pPr>
        <w:tabs>
          <w:tab w:val="left" w:pos="9995"/>
        </w:tabs>
        <w:suppressAutoHyphens/>
        <w:overflowPunct w:val="0"/>
        <w:autoSpaceDE w:val="0"/>
        <w:spacing w:after="0" w:line="240" w:lineRule="auto"/>
        <w:ind w:left="1999" w:hanging="865"/>
        <w:jc w:val="both"/>
        <w:textAlignment w:val="baseline"/>
        <w:rPr>
          <w:rFonts w:ascii="Arial" w:eastAsia="Times New Roman" w:hAnsi="Arial" w:cs="Arial"/>
          <w:noProof w:val="0"/>
          <w:sz w:val="19"/>
          <w:szCs w:val="19"/>
          <w:lang w:val="es-ES" w:eastAsia="ar-SA"/>
        </w:rPr>
      </w:pPr>
    </w:p>
    <w:p w:rsidR="00DF55B1" w:rsidRPr="001D05C7" w:rsidRDefault="00DF55B1" w:rsidP="00DF55B1">
      <w:pPr>
        <w:tabs>
          <w:tab w:val="left" w:pos="9939"/>
        </w:tabs>
        <w:suppressAutoHyphens/>
        <w:spacing w:after="0" w:line="240" w:lineRule="auto"/>
        <w:ind w:left="1134" w:hanging="567"/>
        <w:jc w:val="both"/>
        <w:rPr>
          <w:rFonts w:ascii="Arial" w:eastAsia="Times New Roman" w:hAnsi="Arial" w:cs="Arial"/>
          <w:noProof w:val="0"/>
          <w:sz w:val="19"/>
          <w:szCs w:val="19"/>
          <w:lang w:val="es-ES" w:eastAsia="ar-SA"/>
        </w:rPr>
      </w:pPr>
      <w:r w:rsidRPr="001D05C7">
        <w:rPr>
          <w:rFonts w:ascii="Arial" w:eastAsia="Times New Roman" w:hAnsi="Arial" w:cs="Arial"/>
          <w:b/>
          <w:bCs/>
          <w:noProof w:val="0"/>
          <w:sz w:val="19"/>
          <w:szCs w:val="19"/>
          <w:lang w:val="es-ES" w:eastAsia="ar-SA"/>
        </w:rPr>
        <w:t>2.1.2</w:t>
      </w:r>
      <w:r w:rsidRPr="001D05C7">
        <w:rPr>
          <w:rFonts w:ascii="Arial" w:eastAsia="Times New Roman" w:hAnsi="Arial" w:cs="Arial"/>
          <w:b/>
          <w:bCs/>
          <w:noProof w:val="0"/>
          <w:sz w:val="19"/>
          <w:szCs w:val="19"/>
          <w:lang w:val="es-ES" w:eastAsia="ar-SA"/>
        </w:rPr>
        <w:tab/>
      </w:r>
      <w:r w:rsidRPr="001D05C7">
        <w:rPr>
          <w:rFonts w:ascii="Arial" w:eastAsia="Times New Roman" w:hAnsi="Arial" w:cs="Arial"/>
          <w:noProof w:val="0"/>
          <w:sz w:val="19"/>
          <w:szCs w:val="19"/>
          <w:lang w:val="es-ES" w:eastAsia="ar-SA"/>
        </w:rPr>
        <w:t>TIENE LOS SIGUIENTES REGISTROS OFICIALES: REGISTRO FEDERAL DE CONTRIBUYENTES NÚMERO __________ Y REGISTRO PATRONAL ANTE EL INSTITUTO MEXICANO DEL SEGURO SOCIAL NÚMERO _____.</w:t>
      </w:r>
    </w:p>
    <w:p w:rsidR="00DF55B1" w:rsidRPr="001D05C7" w:rsidRDefault="00DF55B1" w:rsidP="00DF55B1">
      <w:pPr>
        <w:tabs>
          <w:tab w:val="left" w:pos="1854"/>
        </w:tabs>
        <w:suppressAutoHyphens/>
        <w:overflowPunct w:val="0"/>
        <w:autoSpaceDE w:val="0"/>
        <w:spacing w:after="0" w:line="240" w:lineRule="auto"/>
        <w:ind w:left="1134" w:hanging="567"/>
        <w:jc w:val="both"/>
        <w:textAlignment w:val="baseline"/>
        <w:rPr>
          <w:rFonts w:ascii="Arial" w:eastAsia="Times New Roman" w:hAnsi="Arial" w:cs="Arial"/>
          <w:noProof w:val="0"/>
          <w:sz w:val="19"/>
          <w:szCs w:val="19"/>
          <w:lang w:val="es-ES" w:eastAsia="ar-SA"/>
        </w:rPr>
      </w:pPr>
    </w:p>
    <w:p w:rsidR="00DF55B1" w:rsidRPr="001D05C7" w:rsidRDefault="00DF55B1" w:rsidP="00DF55B1">
      <w:pPr>
        <w:tabs>
          <w:tab w:val="left" w:pos="9911"/>
        </w:tabs>
        <w:suppressAutoHyphens/>
        <w:spacing w:after="0" w:line="240" w:lineRule="auto"/>
        <w:ind w:left="1134" w:hanging="567"/>
        <w:jc w:val="both"/>
        <w:rPr>
          <w:rFonts w:ascii="Arial" w:eastAsia="Times New Roman" w:hAnsi="Arial" w:cs="Arial"/>
          <w:noProof w:val="0"/>
          <w:sz w:val="19"/>
          <w:szCs w:val="19"/>
          <w:lang w:val="es-ES" w:eastAsia="ar-SA"/>
        </w:rPr>
      </w:pPr>
      <w:r w:rsidRPr="001D05C7">
        <w:rPr>
          <w:rFonts w:ascii="Arial" w:eastAsia="Times New Roman" w:hAnsi="Arial" w:cs="Arial"/>
          <w:b/>
          <w:bCs/>
          <w:noProof w:val="0"/>
          <w:sz w:val="19"/>
          <w:szCs w:val="19"/>
          <w:lang w:val="es-ES" w:eastAsia="ar-SA"/>
        </w:rPr>
        <w:t>2.1.3</w:t>
      </w:r>
      <w:r w:rsidRPr="001D05C7">
        <w:rPr>
          <w:rFonts w:ascii="Arial" w:eastAsia="Times New Roman" w:hAnsi="Arial" w:cs="Arial"/>
          <w:b/>
          <w:bCs/>
          <w:noProof w:val="0"/>
          <w:sz w:val="19"/>
          <w:szCs w:val="19"/>
          <w:lang w:val="es-ES" w:eastAsia="ar-SA"/>
        </w:rPr>
        <w:tab/>
      </w:r>
      <w:r w:rsidRPr="001D05C7">
        <w:rPr>
          <w:rFonts w:ascii="Arial" w:eastAsia="Times New Roman" w:hAnsi="Arial" w:cs="Arial"/>
          <w:noProof w:val="0"/>
          <w:sz w:val="19"/>
          <w:szCs w:val="19"/>
          <w:lang w:val="es-ES" w:eastAsia="ar-SA"/>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1D05C7">
        <w:rPr>
          <w:rFonts w:ascii="Arial" w:eastAsia="Times New Roman" w:hAnsi="Arial" w:cs="Arial"/>
          <w:b/>
          <w:noProof w:val="0"/>
          <w:sz w:val="19"/>
          <w:szCs w:val="19"/>
          <w:lang w:val="es-ES" w:eastAsia="ar-SA"/>
        </w:rPr>
        <w:t>“BAJO PROTESTA DE DECIR VERDAD”</w:t>
      </w:r>
      <w:r w:rsidRPr="001D05C7">
        <w:rPr>
          <w:rFonts w:ascii="Arial" w:eastAsia="Times New Roman" w:hAnsi="Arial" w:cs="Arial"/>
          <w:noProof w:val="0"/>
          <w:sz w:val="19"/>
          <w:szCs w:val="19"/>
          <w:lang w:val="es-ES" w:eastAsia="ar-SA"/>
        </w:rPr>
        <w:t xml:space="preserve"> QUE DICHAS FACULTADES NO LE HAN SIDO REVOCADAS, NI LIMITADAS O MODIFICADAS EN FORMA ALGUNA, A LA FECHA EN QUE SE SUSCRIBE EL PRESENTE INSTRUMENTO JURÍDICO.</w:t>
      </w:r>
    </w:p>
    <w:p w:rsidR="00DF55B1" w:rsidRPr="001D05C7" w:rsidRDefault="00DF55B1" w:rsidP="00DF55B1">
      <w:pPr>
        <w:tabs>
          <w:tab w:val="left" w:pos="9911"/>
        </w:tabs>
        <w:suppressAutoHyphens/>
        <w:spacing w:after="0" w:line="240" w:lineRule="auto"/>
        <w:ind w:left="1134" w:hanging="567"/>
        <w:jc w:val="both"/>
        <w:rPr>
          <w:rFonts w:ascii="Arial" w:eastAsia="Times New Roman" w:hAnsi="Arial" w:cs="Arial"/>
          <w:b/>
          <w:noProof w:val="0"/>
          <w:sz w:val="19"/>
          <w:szCs w:val="19"/>
          <w:lang w:val="es-ES" w:eastAsia="ar-SA"/>
        </w:rPr>
      </w:pPr>
    </w:p>
    <w:p w:rsidR="00DF55B1" w:rsidRPr="001D05C7" w:rsidRDefault="00875744" w:rsidP="00875744">
      <w:pPr>
        <w:widowControl w:val="0"/>
        <w:suppressAutoHyphens/>
        <w:overflowPunct w:val="0"/>
        <w:autoSpaceDE w:val="0"/>
        <w:spacing w:after="0" w:line="240" w:lineRule="auto"/>
        <w:jc w:val="both"/>
        <w:textAlignment w:val="baseline"/>
        <w:rPr>
          <w:rFonts w:ascii="Arial" w:eastAsia="Times New Roman" w:hAnsi="Arial" w:cs="Arial"/>
          <w:noProof w:val="0"/>
          <w:sz w:val="19"/>
          <w:szCs w:val="19"/>
          <w:lang w:val="es-ES" w:eastAsia="ar-SA"/>
        </w:rPr>
      </w:pPr>
      <w:r>
        <w:rPr>
          <w:rFonts w:ascii="Arial" w:eastAsia="Times New Roman" w:hAnsi="Arial" w:cs="Arial"/>
          <w:noProof w:val="0"/>
          <w:sz w:val="19"/>
          <w:szCs w:val="19"/>
          <w:lang w:val="es-ES" w:eastAsia="ar-SA"/>
        </w:rPr>
        <w:t xml:space="preserve">        </w:t>
      </w:r>
      <w:r w:rsidR="00DF55B1" w:rsidRPr="001D05C7">
        <w:rPr>
          <w:rFonts w:ascii="Arial" w:eastAsia="Times New Roman" w:hAnsi="Arial" w:cs="Arial"/>
          <w:noProof w:val="0"/>
          <w:sz w:val="19"/>
          <w:szCs w:val="19"/>
          <w:lang w:val="es-ES" w:eastAsia="ar-SA"/>
        </w:rPr>
        <w:t>EL DOMICILIO DE SU REPRESENTANTE LEGAL ES EL UBICADO EN _____.</w:t>
      </w:r>
    </w:p>
    <w:p w:rsidR="00DF55B1" w:rsidRPr="001D05C7" w:rsidRDefault="00DF55B1" w:rsidP="00DF55B1">
      <w:pPr>
        <w:tabs>
          <w:tab w:val="left" w:pos="1854"/>
        </w:tabs>
        <w:suppressAutoHyphens/>
        <w:overflowPunct w:val="0"/>
        <w:autoSpaceDE w:val="0"/>
        <w:spacing w:after="0" w:line="240" w:lineRule="auto"/>
        <w:ind w:left="1134" w:hanging="567"/>
        <w:jc w:val="both"/>
        <w:textAlignment w:val="baseline"/>
        <w:rPr>
          <w:rFonts w:ascii="Arial" w:eastAsia="Times New Roman" w:hAnsi="Arial" w:cs="Arial"/>
          <w:noProof w:val="0"/>
          <w:sz w:val="19"/>
          <w:szCs w:val="19"/>
          <w:lang w:val="es-ES" w:eastAsia="ar-SA"/>
        </w:rPr>
      </w:pPr>
    </w:p>
    <w:p w:rsidR="00DF55B1" w:rsidRPr="001D05C7" w:rsidRDefault="00DF55B1" w:rsidP="00DF55B1">
      <w:pPr>
        <w:tabs>
          <w:tab w:val="left" w:pos="9911"/>
        </w:tabs>
        <w:suppressAutoHyphens/>
        <w:spacing w:after="0" w:line="240" w:lineRule="auto"/>
        <w:ind w:left="1134" w:hanging="567"/>
        <w:jc w:val="both"/>
        <w:rPr>
          <w:rFonts w:ascii="Arial" w:eastAsia="Times New Roman" w:hAnsi="Arial" w:cs="Arial"/>
          <w:noProof w:val="0"/>
          <w:sz w:val="19"/>
          <w:szCs w:val="19"/>
          <w:lang w:val="es-ES" w:eastAsia="ar-SA"/>
        </w:rPr>
      </w:pPr>
      <w:r w:rsidRPr="001D05C7">
        <w:rPr>
          <w:rFonts w:ascii="Arial" w:eastAsia="Times New Roman" w:hAnsi="Arial" w:cs="Arial"/>
          <w:b/>
          <w:bCs/>
          <w:noProof w:val="0"/>
          <w:sz w:val="19"/>
          <w:szCs w:val="19"/>
          <w:lang w:val="es-ES" w:eastAsia="ar-SA"/>
        </w:rPr>
        <w:t>2.1.4</w:t>
      </w:r>
      <w:r w:rsidRPr="001D05C7">
        <w:rPr>
          <w:rFonts w:ascii="Arial" w:eastAsia="Times New Roman" w:hAnsi="Arial" w:cs="Arial"/>
          <w:b/>
          <w:bCs/>
          <w:noProof w:val="0"/>
          <w:sz w:val="19"/>
          <w:szCs w:val="19"/>
          <w:lang w:val="es-ES" w:eastAsia="ar-SA"/>
        </w:rPr>
        <w:tab/>
      </w:r>
      <w:r w:rsidRPr="001D05C7">
        <w:rPr>
          <w:rFonts w:ascii="Arial" w:eastAsia="Times New Roman" w:hAnsi="Arial" w:cs="Arial"/>
          <w:noProof w:val="0"/>
          <w:sz w:val="19"/>
          <w:szCs w:val="19"/>
          <w:lang w:val="es-ES" w:eastAsia="ar-SA"/>
        </w:rPr>
        <w:t>SU OBJETO SOCIAL, ENTRE OTROS CORRESPONDE A: ___________; POR LO QUE CUENTA CON LOS RECURSOS FINANCIEROS, TÉCNICOS, ADMINISTRATIVOS Y HUMANOS PARA OBLIGARSE, EN LOS TÉRMINOS Y CONDICIONES QUE SE ESTIPULAN EN EL PRESENTE CONVENIO.</w:t>
      </w:r>
    </w:p>
    <w:p w:rsidR="00DF55B1" w:rsidRPr="001D05C7" w:rsidRDefault="00DF55B1" w:rsidP="00DF55B1">
      <w:pPr>
        <w:tabs>
          <w:tab w:val="left" w:pos="1854"/>
        </w:tabs>
        <w:suppressAutoHyphens/>
        <w:overflowPunct w:val="0"/>
        <w:autoSpaceDE w:val="0"/>
        <w:spacing w:after="0" w:line="240" w:lineRule="auto"/>
        <w:ind w:left="1134" w:hanging="567"/>
        <w:jc w:val="both"/>
        <w:textAlignment w:val="baseline"/>
        <w:rPr>
          <w:rFonts w:ascii="Arial" w:eastAsia="Times New Roman" w:hAnsi="Arial" w:cs="Arial"/>
          <w:noProof w:val="0"/>
          <w:sz w:val="19"/>
          <w:szCs w:val="19"/>
          <w:lang w:val="es-ES" w:eastAsia="ar-SA"/>
        </w:rPr>
      </w:pPr>
    </w:p>
    <w:p w:rsidR="00DF55B1" w:rsidRPr="001D05C7" w:rsidRDefault="00DF55B1" w:rsidP="00DF55B1">
      <w:pPr>
        <w:widowControl w:val="0"/>
        <w:tabs>
          <w:tab w:val="left" w:pos="9883"/>
        </w:tabs>
        <w:suppressAutoHyphens/>
        <w:overflowPunct w:val="0"/>
        <w:autoSpaceDE w:val="0"/>
        <w:spacing w:after="0" w:line="240" w:lineRule="auto"/>
        <w:ind w:left="1134" w:hanging="567"/>
        <w:jc w:val="both"/>
        <w:textAlignment w:val="baseline"/>
        <w:rPr>
          <w:rFonts w:ascii="Arial" w:eastAsia="Times New Roman" w:hAnsi="Arial" w:cs="Arial"/>
          <w:noProof w:val="0"/>
          <w:sz w:val="19"/>
          <w:szCs w:val="19"/>
          <w:lang w:val="es-ES" w:eastAsia="ar-SA"/>
        </w:rPr>
      </w:pPr>
      <w:r w:rsidRPr="001D05C7">
        <w:rPr>
          <w:rFonts w:ascii="Arial" w:eastAsia="Times New Roman" w:hAnsi="Arial" w:cs="Arial"/>
          <w:b/>
          <w:bCs/>
          <w:noProof w:val="0"/>
          <w:sz w:val="19"/>
          <w:szCs w:val="19"/>
          <w:lang w:val="es-ES" w:eastAsia="ar-SA"/>
        </w:rPr>
        <w:t>2.1.5</w:t>
      </w:r>
      <w:r w:rsidRPr="001D05C7">
        <w:rPr>
          <w:rFonts w:ascii="Arial" w:eastAsia="Times New Roman" w:hAnsi="Arial" w:cs="Arial"/>
          <w:b/>
          <w:bCs/>
          <w:noProof w:val="0"/>
          <w:sz w:val="19"/>
          <w:szCs w:val="19"/>
          <w:lang w:val="es-ES" w:eastAsia="ar-SA"/>
        </w:rPr>
        <w:tab/>
      </w:r>
      <w:r w:rsidRPr="001D05C7">
        <w:rPr>
          <w:rFonts w:ascii="Arial" w:eastAsia="Times New Roman" w:hAnsi="Arial" w:cs="Arial"/>
          <w:noProof w:val="0"/>
          <w:sz w:val="19"/>
          <w:szCs w:val="19"/>
          <w:lang w:val="es-ES" w:eastAsia="ar-SA"/>
        </w:rPr>
        <w:t>SEÑALA COMO DOMICILIO LEGAL PARA TODOS LOS EFECTOS QUE DERIVEN DEL PRESENTE CONVENIO, EL UBICADO EN: ___________________________</w:t>
      </w:r>
    </w:p>
    <w:p w:rsidR="00DF55B1" w:rsidRPr="001D05C7" w:rsidRDefault="00DF55B1" w:rsidP="00DF55B1">
      <w:pPr>
        <w:widowControl w:val="0"/>
        <w:suppressAutoHyphens/>
        <w:overflowPunct w:val="0"/>
        <w:autoSpaceDE w:val="0"/>
        <w:spacing w:after="0" w:line="240" w:lineRule="auto"/>
        <w:ind w:left="1134" w:hanging="567"/>
        <w:jc w:val="both"/>
        <w:textAlignment w:val="baseline"/>
        <w:rPr>
          <w:rFonts w:ascii="Arial" w:eastAsia="Times New Roman" w:hAnsi="Arial" w:cs="Arial"/>
          <w:noProof w:val="0"/>
          <w:sz w:val="19"/>
          <w:szCs w:val="19"/>
          <w:lang w:val="es-ES" w:eastAsia="ar-SA"/>
        </w:rPr>
      </w:pPr>
    </w:p>
    <w:p w:rsidR="00DF55B1" w:rsidRPr="001D05C7" w:rsidRDefault="00DF55B1" w:rsidP="00DF55B1">
      <w:pPr>
        <w:widowControl w:val="0"/>
        <w:suppressAutoHyphens/>
        <w:overflowPunct w:val="0"/>
        <w:autoSpaceDE w:val="0"/>
        <w:spacing w:after="0" w:line="240" w:lineRule="auto"/>
        <w:ind w:left="1134" w:hanging="567"/>
        <w:jc w:val="both"/>
        <w:textAlignment w:val="baseline"/>
        <w:rPr>
          <w:rFonts w:ascii="Arial" w:eastAsia="Times New Roman" w:hAnsi="Arial" w:cs="Arial"/>
          <w:b/>
          <w:noProof w:val="0"/>
          <w:sz w:val="19"/>
          <w:szCs w:val="19"/>
          <w:lang w:val="es-ES" w:eastAsia="ar-SA"/>
        </w:rPr>
      </w:pPr>
      <w:r w:rsidRPr="001D05C7">
        <w:rPr>
          <w:rFonts w:ascii="Arial" w:eastAsia="Times New Roman" w:hAnsi="Arial" w:cs="Arial"/>
          <w:b/>
          <w:i/>
          <w:noProof w:val="0"/>
          <w:sz w:val="19"/>
          <w:szCs w:val="19"/>
          <w:lang w:val="es-ES" w:eastAsia="ar-SA"/>
        </w:rPr>
        <w:t>(MENCIONAR E IDENTIFICAR A CUÁNTOS INTEGRANTES CONFORMAN LA PARTICIPACIÓN CONJUNTA PARA LA PRESENTACIÓN DE PROPUESTAS)</w:t>
      </w:r>
      <w:r w:rsidRPr="001D05C7">
        <w:rPr>
          <w:rFonts w:ascii="Arial" w:eastAsia="Times New Roman" w:hAnsi="Arial" w:cs="Arial"/>
          <w:b/>
          <w:noProof w:val="0"/>
          <w:sz w:val="19"/>
          <w:szCs w:val="19"/>
          <w:lang w:val="es-ES" w:eastAsia="ar-SA"/>
        </w:rPr>
        <w:t>.</w:t>
      </w:r>
    </w:p>
    <w:p w:rsidR="00DF55B1" w:rsidRPr="001D05C7" w:rsidRDefault="00DF55B1" w:rsidP="00DF55B1">
      <w:pPr>
        <w:widowControl w:val="0"/>
        <w:suppressAutoHyphens/>
        <w:overflowPunct w:val="0"/>
        <w:autoSpaceDE w:val="0"/>
        <w:spacing w:after="0" w:line="240" w:lineRule="auto"/>
        <w:ind w:left="1985"/>
        <w:jc w:val="both"/>
        <w:textAlignment w:val="baseline"/>
        <w:rPr>
          <w:rFonts w:ascii="Arial" w:eastAsia="Times New Roman" w:hAnsi="Arial" w:cs="Arial"/>
          <w:noProof w:val="0"/>
          <w:sz w:val="19"/>
          <w:szCs w:val="19"/>
          <w:lang w:val="es-ES" w:eastAsia="ar-SA"/>
        </w:rPr>
      </w:pPr>
    </w:p>
    <w:p w:rsidR="00DF55B1" w:rsidRPr="001D05C7" w:rsidRDefault="00DF55B1" w:rsidP="00DF55B1">
      <w:pPr>
        <w:suppressAutoHyphens/>
        <w:spacing w:after="0" w:line="240" w:lineRule="auto"/>
        <w:ind w:left="567"/>
        <w:jc w:val="both"/>
        <w:rPr>
          <w:rFonts w:ascii="Arial" w:eastAsia="Times New Roman" w:hAnsi="Arial" w:cs="Arial"/>
          <w:noProof w:val="0"/>
          <w:sz w:val="19"/>
          <w:szCs w:val="19"/>
          <w:lang w:val="es-ES" w:eastAsia="ar-SA"/>
        </w:rPr>
      </w:pPr>
    </w:p>
    <w:p w:rsidR="00DF55B1" w:rsidRPr="001D05C7" w:rsidRDefault="00DF55B1" w:rsidP="00E04B1B">
      <w:pPr>
        <w:numPr>
          <w:ilvl w:val="1"/>
          <w:numId w:val="20"/>
        </w:numPr>
        <w:tabs>
          <w:tab w:val="num" w:pos="0"/>
        </w:tabs>
        <w:suppressAutoHyphens/>
        <w:spacing w:after="0" w:line="240" w:lineRule="auto"/>
        <w:ind w:left="720" w:hanging="360"/>
        <w:jc w:val="both"/>
        <w:rPr>
          <w:rFonts w:ascii="Arial" w:eastAsia="Times New Roman" w:hAnsi="Arial" w:cs="Arial"/>
          <w:noProof w:val="0"/>
          <w:sz w:val="19"/>
          <w:szCs w:val="19"/>
          <w:lang w:val="es-ES" w:eastAsia="ar-SA"/>
        </w:rPr>
      </w:pPr>
      <w:r w:rsidRPr="001D05C7">
        <w:rPr>
          <w:rFonts w:ascii="Arial" w:eastAsia="Times New Roman" w:hAnsi="Arial" w:cs="Arial"/>
          <w:b/>
          <w:noProof w:val="0"/>
          <w:sz w:val="19"/>
          <w:szCs w:val="19"/>
          <w:lang w:val="es-ES" w:eastAsia="ar-SA"/>
        </w:rPr>
        <w:t>“LAS PARTES”</w:t>
      </w:r>
      <w:r w:rsidRPr="001D05C7">
        <w:rPr>
          <w:rFonts w:ascii="Arial" w:eastAsia="Times New Roman" w:hAnsi="Arial" w:cs="Arial"/>
          <w:noProof w:val="0"/>
          <w:sz w:val="19"/>
          <w:szCs w:val="19"/>
          <w:lang w:val="es-ES" w:eastAsia="ar-SA"/>
        </w:rPr>
        <w:t xml:space="preserve"> DECLARAN QUE:</w:t>
      </w:r>
    </w:p>
    <w:p w:rsidR="00DF55B1" w:rsidRPr="001D05C7" w:rsidRDefault="00DF55B1" w:rsidP="00DF55B1">
      <w:pPr>
        <w:tabs>
          <w:tab w:val="left" w:pos="1272"/>
        </w:tabs>
        <w:suppressAutoHyphens/>
        <w:overflowPunct w:val="0"/>
        <w:autoSpaceDE w:val="0"/>
        <w:spacing w:after="0" w:line="240" w:lineRule="auto"/>
        <w:jc w:val="both"/>
        <w:textAlignment w:val="baseline"/>
        <w:rPr>
          <w:rFonts w:ascii="Arial" w:eastAsia="Times New Roman" w:hAnsi="Arial" w:cs="Arial"/>
          <w:noProof w:val="0"/>
          <w:sz w:val="19"/>
          <w:szCs w:val="19"/>
          <w:lang w:val="es-ES" w:eastAsia="ar-SA"/>
        </w:rPr>
      </w:pPr>
    </w:p>
    <w:p w:rsidR="00DF55B1" w:rsidRPr="001D05C7" w:rsidRDefault="00DF55B1" w:rsidP="00E04B1B">
      <w:pPr>
        <w:numPr>
          <w:ilvl w:val="2"/>
          <w:numId w:val="20"/>
        </w:numPr>
        <w:suppressAutoHyphens/>
        <w:spacing w:after="0" w:line="240" w:lineRule="auto"/>
        <w:ind w:left="1789" w:hanging="709"/>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CONOCEN LOS REQUISITOS Y CONDICIONES ESTIPULADAS EN  DE LA CONVOCATORIA A LA LICITACIÓN PÚBLICA ____________.</w:t>
      </w:r>
    </w:p>
    <w:p w:rsidR="00DF55B1" w:rsidRPr="001D05C7" w:rsidRDefault="00DF55B1" w:rsidP="00DF55B1">
      <w:pPr>
        <w:tabs>
          <w:tab w:val="left" w:pos="1854"/>
        </w:tabs>
        <w:suppressAutoHyphens/>
        <w:overflowPunct w:val="0"/>
        <w:autoSpaceDE w:val="0"/>
        <w:spacing w:after="0" w:line="240" w:lineRule="auto"/>
        <w:jc w:val="both"/>
        <w:textAlignment w:val="baseline"/>
        <w:rPr>
          <w:rFonts w:ascii="Arial" w:eastAsia="Times New Roman" w:hAnsi="Arial" w:cs="Arial"/>
          <w:noProof w:val="0"/>
          <w:sz w:val="19"/>
          <w:szCs w:val="19"/>
          <w:lang w:val="es-ES" w:eastAsia="ar-SA"/>
        </w:rPr>
      </w:pPr>
    </w:p>
    <w:p w:rsidR="00DF55B1" w:rsidRPr="001D05C7" w:rsidRDefault="00DF55B1" w:rsidP="00DF55B1">
      <w:pPr>
        <w:tabs>
          <w:tab w:val="left" w:pos="7200"/>
        </w:tabs>
        <w:suppressAutoHyphens/>
        <w:spacing w:after="0" w:line="240" w:lineRule="auto"/>
        <w:ind w:left="1440" w:hanging="720"/>
        <w:jc w:val="both"/>
        <w:rPr>
          <w:rFonts w:ascii="Arial" w:eastAsia="Times New Roman" w:hAnsi="Arial" w:cs="Arial"/>
          <w:noProof w:val="0"/>
          <w:sz w:val="19"/>
          <w:szCs w:val="19"/>
          <w:lang w:val="es-ES" w:eastAsia="ar-SA"/>
        </w:rPr>
      </w:pPr>
      <w:r w:rsidRPr="001D05C7">
        <w:rPr>
          <w:rFonts w:ascii="Arial" w:eastAsia="Times New Roman" w:hAnsi="Arial" w:cs="Arial"/>
          <w:b/>
          <w:noProof w:val="0"/>
          <w:sz w:val="19"/>
          <w:szCs w:val="19"/>
          <w:lang w:val="es-ES" w:eastAsia="ar-SA"/>
        </w:rPr>
        <w:t>3.1.2</w:t>
      </w:r>
      <w:r w:rsidRPr="001D05C7">
        <w:rPr>
          <w:rFonts w:ascii="Arial" w:eastAsia="Times New Roman" w:hAnsi="Arial" w:cs="Arial"/>
          <w:b/>
          <w:noProof w:val="0"/>
          <w:sz w:val="19"/>
          <w:szCs w:val="19"/>
          <w:lang w:val="es-ES" w:eastAsia="ar-SA"/>
        </w:rPr>
        <w:tab/>
      </w:r>
      <w:r w:rsidRPr="001D05C7">
        <w:rPr>
          <w:rFonts w:ascii="Arial" w:eastAsia="Times New Roman" w:hAnsi="Arial" w:cs="Arial"/>
          <w:noProof w:val="0"/>
          <w:sz w:val="19"/>
          <w:szCs w:val="19"/>
          <w:lang w:val="es-ES" w:eastAsia="ar-SA"/>
        </w:rPr>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w:t>
      </w:r>
      <w:r w:rsidRPr="001D05C7">
        <w:rPr>
          <w:rFonts w:ascii="Arial" w:eastAsia="Times New Roman" w:hAnsi="Arial" w:cs="Arial"/>
          <w:noProof w:val="0"/>
          <w:sz w:val="19"/>
          <w:szCs w:val="19"/>
          <w:lang w:val="es-ES" w:eastAsia="ar-SA"/>
        </w:rPr>
        <w:lastRenderedPageBreak/>
        <w:t>LEY DE ADQUISICIONES, ARRENDAMIENTOS Y SERVICIOS DEL SECTOR PÚBLICO Y 31 DE SU REGLAMENTO.</w:t>
      </w:r>
    </w:p>
    <w:p w:rsidR="00DF55B1" w:rsidRPr="001D05C7" w:rsidRDefault="00DF55B1" w:rsidP="00DF55B1">
      <w:pPr>
        <w:tabs>
          <w:tab w:val="left" w:pos="1800"/>
        </w:tabs>
        <w:suppressAutoHyphens/>
        <w:overflowPunct w:val="0"/>
        <w:autoSpaceDE w:val="0"/>
        <w:spacing w:after="0" w:line="240" w:lineRule="auto"/>
        <w:jc w:val="both"/>
        <w:textAlignment w:val="baseline"/>
        <w:rPr>
          <w:rFonts w:ascii="Arial" w:eastAsia="Times New Roman" w:hAnsi="Arial" w:cs="Arial"/>
          <w:noProof w:val="0"/>
          <w:sz w:val="19"/>
          <w:szCs w:val="19"/>
          <w:lang w:val="es-ES" w:eastAsia="ar-SA"/>
        </w:rPr>
      </w:pPr>
    </w:p>
    <w:p w:rsidR="00DF55B1" w:rsidRPr="001D05C7" w:rsidRDefault="00DF55B1" w:rsidP="00875744">
      <w:pPr>
        <w:widowControl w:val="0"/>
        <w:suppressAutoHyphens/>
        <w:overflowPunct w:val="0"/>
        <w:autoSpaceDE w:val="0"/>
        <w:spacing w:after="0" w:line="240" w:lineRule="auto"/>
        <w:jc w:val="both"/>
        <w:textAlignment w:val="baseline"/>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EXPUESTO LO ANTERIOR, LAS PARTES OTORGAN LAS SIGUIENTES:</w:t>
      </w:r>
    </w:p>
    <w:p w:rsidR="00DF55B1" w:rsidRPr="001D05C7" w:rsidRDefault="00DF55B1" w:rsidP="00DF55B1">
      <w:pPr>
        <w:widowControl w:val="0"/>
        <w:suppressAutoHyphens/>
        <w:overflowPunct w:val="0"/>
        <w:autoSpaceDE w:val="0"/>
        <w:spacing w:after="0" w:line="240" w:lineRule="auto"/>
        <w:ind w:left="2340" w:hanging="540"/>
        <w:jc w:val="both"/>
        <w:textAlignment w:val="baseline"/>
        <w:rPr>
          <w:rFonts w:ascii="Arial" w:eastAsia="Times New Roman" w:hAnsi="Arial" w:cs="Arial"/>
          <w:noProof w:val="0"/>
          <w:sz w:val="19"/>
          <w:szCs w:val="19"/>
          <w:lang w:val="es-ES" w:eastAsia="ar-SA"/>
        </w:rPr>
      </w:pPr>
    </w:p>
    <w:p w:rsidR="00DF55B1" w:rsidRPr="001D05C7" w:rsidRDefault="00DF55B1" w:rsidP="00875744">
      <w:pPr>
        <w:widowControl w:val="0"/>
        <w:suppressAutoHyphens/>
        <w:overflowPunct w:val="0"/>
        <w:autoSpaceDE w:val="0"/>
        <w:spacing w:after="0" w:line="240" w:lineRule="auto"/>
        <w:ind w:left="1418" w:hanging="1418"/>
        <w:jc w:val="center"/>
        <w:textAlignment w:val="baseline"/>
        <w:rPr>
          <w:rFonts w:ascii="Arial" w:eastAsia="Times New Roman" w:hAnsi="Arial" w:cs="Arial"/>
          <w:b/>
          <w:noProof w:val="0"/>
          <w:sz w:val="19"/>
          <w:szCs w:val="19"/>
          <w:lang w:val="es-ES" w:eastAsia="ar-SA"/>
        </w:rPr>
      </w:pPr>
      <w:r w:rsidRPr="001D05C7">
        <w:rPr>
          <w:rFonts w:ascii="Arial" w:eastAsia="Times New Roman" w:hAnsi="Arial" w:cs="Arial"/>
          <w:b/>
          <w:noProof w:val="0"/>
          <w:sz w:val="19"/>
          <w:szCs w:val="19"/>
          <w:lang w:val="es-ES" w:eastAsia="ar-SA"/>
        </w:rPr>
        <w:t>CLÁUSULAS</w:t>
      </w:r>
    </w:p>
    <w:p w:rsidR="00DF55B1" w:rsidRPr="001D05C7" w:rsidRDefault="00DF55B1" w:rsidP="00DF55B1">
      <w:pPr>
        <w:widowControl w:val="0"/>
        <w:suppressAutoHyphens/>
        <w:overflowPunct w:val="0"/>
        <w:autoSpaceDE w:val="0"/>
        <w:spacing w:after="0" w:line="240" w:lineRule="auto"/>
        <w:ind w:left="2340" w:hanging="540"/>
        <w:jc w:val="center"/>
        <w:textAlignment w:val="baseline"/>
        <w:rPr>
          <w:rFonts w:ascii="Arial" w:eastAsia="Times New Roman" w:hAnsi="Arial" w:cs="Arial"/>
          <w:noProof w:val="0"/>
          <w:sz w:val="19"/>
          <w:szCs w:val="19"/>
          <w:lang w:val="es-ES" w:eastAsia="ar-SA"/>
        </w:rPr>
      </w:pPr>
    </w:p>
    <w:p w:rsidR="00DF55B1" w:rsidRPr="001D05C7" w:rsidRDefault="00DF55B1" w:rsidP="00DF55B1">
      <w:pPr>
        <w:widowControl w:val="0"/>
        <w:suppressAutoHyphens/>
        <w:overflowPunct w:val="0"/>
        <w:autoSpaceDE w:val="0"/>
        <w:spacing w:after="0" w:line="240" w:lineRule="auto"/>
        <w:ind w:left="1418" w:hanging="1418"/>
        <w:jc w:val="both"/>
        <w:textAlignment w:val="baseline"/>
        <w:rPr>
          <w:rFonts w:ascii="Arial" w:eastAsia="Times New Roman" w:hAnsi="Arial" w:cs="Arial"/>
          <w:b/>
          <w:noProof w:val="0"/>
          <w:sz w:val="19"/>
          <w:szCs w:val="19"/>
          <w:lang w:val="es-ES" w:eastAsia="ar-SA"/>
        </w:rPr>
      </w:pPr>
      <w:r w:rsidRPr="001D05C7">
        <w:rPr>
          <w:rFonts w:ascii="Arial" w:eastAsia="Times New Roman" w:hAnsi="Arial" w:cs="Arial"/>
          <w:b/>
          <w:noProof w:val="0"/>
          <w:sz w:val="19"/>
          <w:szCs w:val="19"/>
          <w:lang w:val="es-ES" w:eastAsia="ar-SA"/>
        </w:rPr>
        <w:t>PRIMERA.-</w:t>
      </w:r>
      <w:r w:rsidRPr="001D05C7">
        <w:rPr>
          <w:rFonts w:ascii="Arial" w:eastAsia="Times New Roman" w:hAnsi="Arial" w:cs="Arial"/>
          <w:b/>
          <w:noProof w:val="0"/>
          <w:sz w:val="19"/>
          <w:szCs w:val="19"/>
          <w:lang w:val="es-ES" w:eastAsia="ar-SA"/>
        </w:rPr>
        <w:tab/>
        <w:t>OBJETO.- “PARTICIPACIÓN CONJUNTA”.</w:t>
      </w:r>
    </w:p>
    <w:p w:rsidR="00DF55B1" w:rsidRPr="001D05C7" w:rsidRDefault="00DF55B1" w:rsidP="00DF55B1">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19"/>
          <w:szCs w:val="19"/>
          <w:lang w:val="es-ES" w:eastAsia="ar-SA"/>
        </w:rPr>
      </w:pPr>
    </w:p>
    <w:p w:rsidR="00DF55B1" w:rsidRPr="001D05C7" w:rsidRDefault="00DF55B1" w:rsidP="00DF55B1">
      <w:pPr>
        <w:widowControl w:val="0"/>
        <w:suppressAutoHyphens/>
        <w:overflowPunct w:val="0"/>
        <w:autoSpaceDE w:val="0"/>
        <w:spacing w:after="0" w:line="240" w:lineRule="auto"/>
        <w:jc w:val="both"/>
        <w:textAlignment w:val="baseline"/>
        <w:rPr>
          <w:rFonts w:ascii="Arial" w:eastAsia="Times New Roman" w:hAnsi="Arial" w:cs="Arial"/>
          <w:noProof w:val="0"/>
          <w:sz w:val="19"/>
          <w:szCs w:val="19"/>
          <w:lang w:val="es-ES" w:eastAsia="ar-SA"/>
        </w:rPr>
      </w:pPr>
      <w:r w:rsidRPr="001D05C7">
        <w:rPr>
          <w:rFonts w:ascii="Arial" w:eastAsia="Times New Roman" w:hAnsi="Arial" w:cs="Arial"/>
          <w:b/>
          <w:noProof w:val="0"/>
          <w:sz w:val="19"/>
          <w:szCs w:val="19"/>
          <w:lang w:val="es-ES" w:eastAsia="ar-SA"/>
        </w:rPr>
        <w:t>“LAS PARTES”</w:t>
      </w:r>
      <w:r w:rsidRPr="001D05C7">
        <w:rPr>
          <w:rFonts w:ascii="Arial" w:eastAsia="Times New Roman" w:hAnsi="Arial" w:cs="Arial"/>
          <w:noProof w:val="0"/>
          <w:sz w:val="19"/>
          <w:szCs w:val="19"/>
          <w:lang w:val="es-ES" w:eastAsia="ar-SA"/>
        </w:rPr>
        <w:t xml:space="preserve"> CONVIENEN, EN CONJUNTAR SUS RECURSOS TÉCNICOS, LEGALES, ADMINISTRATIVOS, ECONÓMICOS Y FINANCIEROS PARA PRESENTAR PROPOSICIÓN TÉCNICA Y ECONÓMICA EN LA LICITACIÓN PÚBLICA NÚMERO _________ Y EN CASO DE SER ADJUDICATARIO DEL CONTRATO, SE OBLIGAN A ENTREGAR LOS BIENES OBJETO DEL CONVENIO, CON LA PARTICIPACIÓN SIGUIENTE:</w:t>
      </w:r>
    </w:p>
    <w:p w:rsidR="00DF55B1" w:rsidRPr="001D05C7" w:rsidRDefault="00DF55B1" w:rsidP="00DF55B1">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19"/>
          <w:szCs w:val="19"/>
          <w:lang w:val="es-ES" w:eastAsia="ar-SA"/>
        </w:rPr>
      </w:pPr>
    </w:p>
    <w:p w:rsidR="00DF55B1" w:rsidRPr="001D05C7" w:rsidRDefault="00DF55B1" w:rsidP="00875744">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19"/>
          <w:szCs w:val="19"/>
          <w:lang w:val="es-ES" w:eastAsia="ar-SA"/>
        </w:rPr>
      </w:pPr>
      <w:r w:rsidRPr="001D05C7">
        <w:rPr>
          <w:rFonts w:ascii="Arial" w:eastAsia="Times New Roman" w:hAnsi="Arial" w:cs="Arial"/>
          <w:b/>
          <w:noProof w:val="0"/>
          <w:sz w:val="19"/>
          <w:szCs w:val="19"/>
          <w:lang w:val="es-ES" w:eastAsia="ar-SA"/>
        </w:rPr>
        <w:t>PARTICIPANTE “A”:</w:t>
      </w:r>
      <w:r w:rsidRPr="001D05C7">
        <w:rPr>
          <w:rFonts w:ascii="Arial" w:eastAsia="Times New Roman" w:hAnsi="Arial" w:cs="Arial"/>
          <w:noProof w:val="0"/>
          <w:sz w:val="19"/>
          <w:szCs w:val="19"/>
          <w:lang w:val="es-ES" w:eastAsia="ar-SA"/>
        </w:rPr>
        <w:t xml:space="preserve"> </w:t>
      </w:r>
      <w:r w:rsidRPr="001D05C7">
        <w:rPr>
          <w:rFonts w:ascii="Arial" w:eastAsia="Times New Roman" w:hAnsi="Arial" w:cs="Arial"/>
          <w:b/>
          <w:i/>
          <w:noProof w:val="0"/>
          <w:sz w:val="19"/>
          <w:szCs w:val="19"/>
          <w:u w:val="single"/>
          <w:lang w:val="es-ES" w:eastAsia="ar-SA"/>
        </w:rPr>
        <w:t>(DESCRIBIR LA PARTE QUE SE OBLIGA A SUMINISTRAR)</w:t>
      </w:r>
      <w:r w:rsidRPr="001D05C7">
        <w:rPr>
          <w:rFonts w:ascii="Arial" w:eastAsia="Times New Roman" w:hAnsi="Arial" w:cs="Arial"/>
          <w:noProof w:val="0"/>
          <w:sz w:val="19"/>
          <w:szCs w:val="19"/>
          <w:lang w:val="es-ES" w:eastAsia="ar-SA"/>
        </w:rPr>
        <w:t>.</w:t>
      </w:r>
    </w:p>
    <w:p w:rsidR="00DF55B1" w:rsidRPr="001D05C7" w:rsidRDefault="00DF55B1" w:rsidP="00DF55B1">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19"/>
          <w:szCs w:val="19"/>
          <w:lang w:val="es-ES" w:eastAsia="ar-SA"/>
        </w:rPr>
      </w:pPr>
    </w:p>
    <w:p w:rsidR="00DF55B1" w:rsidRPr="001D05C7" w:rsidRDefault="00DF55B1" w:rsidP="00DF55B1">
      <w:pPr>
        <w:widowControl w:val="0"/>
        <w:suppressAutoHyphens/>
        <w:overflowPunct w:val="0"/>
        <w:autoSpaceDE w:val="0"/>
        <w:spacing w:after="0" w:line="240" w:lineRule="auto"/>
        <w:jc w:val="both"/>
        <w:textAlignment w:val="baseline"/>
        <w:rPr>
          <w:rFonts w:ascii="Arial" w:eastAsia="Times New Roman" w:hAnsi="Arial" w:cs="Arial"/>
          <w:noProof w:val="0"/>
          <w:sz w:val="19"/>
          <w:szCs w:val="19"/>
          <w:lang w:val="es-ES" w:eastAsia="ar-SA"/>
        </w:rPr>
      </w:pPr>
      <w:r w:rsidRPr="001D05C7">
        <w:rPr>
          <w:rFonts w:ascii="Arial" w:eastAsia="Times New Roman" w:hAnsi="Arial" w:cs="Arial"/>
          <w:b/>
          <w:i/>
          <w:noProof w:val="0"/>
          <w:sz w:val="19"/>
          <w:szCs w:val="19"/>
          <w:u w:val="single"/>
          <w:lang w:val="es-ES" w:eastAsia="ar-SA"/>
        </w:rPr>
        <w:t>(CADA UNO DE LOS INTEGRANTES QUE CONFORMAN LA PARTICIPACIÓN CONJUNTA PARA LA PRESENTACIÓN DE PROPUESTAS DEBERÁ DESCRIBIR LA PARTE QUE SE OBLIGA A ENTREGAR)</w:t>
      </w:r>
      <w:r w:rsidRPr="001D05C7">
        <w:rPr>
          <w:rFonts w:ascii="Arial" w:eastAsia="Times New Roman" w:hAnsi="Arial" w:cs="Arial"/>
          <w:noProof w:val="0"/>
          <w:sz w:val="19"/>
          <w:szCs w:val="19"/>
          <w:lang w:val="es-ES" w:eastAsia="ar-SA"/>
        </w:rPr>
        <w:t>.</w:t>
      </w:r>
    </w:p>
    <w:p w:rsidR="00DF55B1" w:rsidRPr="001D05C7" w:rsidRDefault="00DF55B1" w:rsidP="00DF55B1">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19"/>
          <w:szCs w:val="19"/>
          <w:lang w:val="es-ES" w:eastAsia="ar-SA"/>
        </w:rPr>
      </w:pPr>
    </w:p>
    <w:p w:rsidR="00DF55B1" w:rsidRPr="001D05C7" w:rsidRDefault="00DF55B1" w:rsidP="00DF55B1">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19"/>
          <w:szCs w:val="19"/>
          <w:lang w:val="es-ES" w:eastAsia="ar-SA"/>
        </w:rPr>
      </w:pPr>
    </w:p>
    <w:p w:rsidR="00DF55B1" w:rsidRPr="001D05C7" w:rsidRDefault="00DF55B1" w:rsidP="00DF55B1">
      <w:pPr>
        <w:widowControl w:val="0"/>
        <w:suppressAutoHyphens/>
        <w:overflowPunct w:val="0"/>
        <w:autoSpaceDE w:val="0"/>
        <w:spacing w:after="0" w:line="240" w:lineRule="auto"/>
        <w:ind w:left="1418" w:hanging="1418"/>
        <w:jc w:val="both"/>
        <w:textAlignment w:val="baseline"/>
        <w:rPr>
          <w:rFonts w:ascii="Arial" w:eastAsia="Times New Roman" w:hAnsi="Arial" w:cs="Arial"/>
          <w:b/>
          <w:noProof w:val="0"/>
          <w:sz w:val="19"/>
          <w:szCs w:val="19"/>
          <w:lang w:val="es-ES" w:eastAsia="ar-SA"/>
        </w:rPr>
      </w:pPr>
      <w:r w:rsidRPr="001D05C7">
        <w:rPr>
          <w:rFonts w:ascii="Arial" w:eastAsia="Times New Roman" w:hAnsi="Arial" w:cs="Arial"/>
          <w:b/>
          <w:noProof w:val="0"/>
          <w:sz w:val="19"/>
          <w:szCs w:val="19"/>
          <w:lang w:val="es-ES" w:eastAsia="ar-SA"/>
        </w:rPr>
        <w:t>SEGUNDA.-</w:t>
      </w:r>
      <w:r w:rsidRPr="001D05C7">
        <w:rPr>
          <w:rFonts w:ascii="Arial" w:eastAsia="Times New Roman" w:hAnsi="Arial" w:cs="Arial"/>
          <w:b/>
          <w:noProof w:val="0"/>
          <w:sz w:val="19"/>
          <w:szCs w:val="19"/>
          <w:lang w:val="es-ES" w:eastAsia="ar-SA"/>
        </w:rPr>
        <w:tab/>
        <w:t>REPRESENTANTE COMÚN Y OBLIGADO SOLIDARIO.</w:t>
      </w:r>
    </w:p>
    <w:p w:rsidR="00DF55B1" w:rsidRPr="001D05C7" w:rsidRDefault="00DF55B1" w:rsidP="00DF55B1">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19"/>
          <w:szCs w:val="19"/>
          <w:lang w:val="es-ES" w:eastAsia="ar-SA"/>
        </w:rPr>
      </w:pPr>
    </w:p>
    <w:p w:rsidR="00DF55B1" w:rsidRPr="001D05C7" w:rsidRDefault="00DF55B1" w:rsidP="00DF55B1">
      <w:pPr>
        <w:widowControl w:val="0"/>
        <w:suppressAutoHyphens/>
        <w:overflowPunct w:val="0"/>
        <w:autoSpaceDE w:val="0"/>
        <w:spacing w:after="0" w:line="240" w:lineRule="auto"/>
        <w:jc w:val="both"/>
        <w:textAlignment w:val="baseline"/>
        <w:rPr>
          <w:rFonts w:ascii="Arial" w:eastAsia="Times New Roman" w:hAnsi="Arial" w:cs="Arial"/>
          <w:noProof w:val="0"/>
          <w:sz w:val="19"/>
          <w:szCs w:val="19"/>
          <w:lang w:val="es-ES" w:eastAsia="ar-SA"/>
        </w:rPr>
      </w:pPr>
      <w:r w:rsidRPr="001D05C7">
        <w:rPr>
          <w:rFonts w:ascii="Arial" w:eastAsia="Times New Roman" w:hAnsi="Arial" w:cs="Arial"/>
          <w:b/>
          <w:noProof w:val="0"/>
          <w:sz w:val="19"/>
          <w:szCs w:val="19"/>
          <w:lang w:val="es-ES" w:eastAsia="ar-SA"/>
        </w:rPr>
        <w:t>“LAS PARTES”</w:t>
      </w:r>
      <w:r w:rsidRPr="001D05C7">
        <w:rPr>
          <w:rFonts w:ascii="Arial" w:eastAsia="Times New Roman" w:hAnsi="Arial" w:cs="Arial"/>
          <w:noProof w:val="0"/>
          <w:sz w:val="19"/>
          <w:szCs w:val="19"/>
          <w:lang w:val="es-ES" w:eastAsia="ar-SA"/>
        </w:rPr>
        <w:t xml:space="preserve"> 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DF55B1" w:rsidRPr="001D05C7" w:rsidRDefault="00DF55B1" w:rsidP="00DF55B1">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19"/>
          <w:szCs w:val="19"/>
          <w:lang w:val="es-ES" w:eastAsia="ar-SA"/>
        </w:rPr>
      </w:pPr>
    </w:p>
    <w:p w:rsidR="00DF55B1" w:rsidRPr="001D05C7" w:rsidRDefault="00DF55B1" w:rsidP="00DF55B1">
      <w:pPr>
        <w:widowControl w:val="0"/>
        <w:suppressAutoHyphens/>
        <w:overflowPunct w:val="0"/>
        <w:autoSpaceDE w:val="0"/>
        <w:spacing w:after="0" w:line="240" w:lineRule="auto"/>
        <w:jc w:val="both"/>
        <w:textAlignment w:val="baseline"/>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DF55B1" w:rsidRPr="001D05C7" w:rsidRDefault="00DF55B1" w:rsidP="00DF55B1">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19"/>
          <w:szCs w:val="19"/>
          <w:lang w:val="es-ES" w:eastAsia="ar-SA"/>
        </w:rPr>
      </w:pPr>
    </w:p>
    <w:p w:rsidR="00DF55B1" w:rsidRPr="001D05C7" w:rsidRDefault="00DF55B1" w:rsidP="00DF55B1">
      <w:pPr>
        <w:widowControl w:val="0"/>
        <w:suppressAutoHyphens/>
        <w:overflowPunct w:val="0"/>
        <w:autoSpaceDE w:val="0"/>
        <w:spacing w:after="0" w:line="240" w:lineRule="auto"/>
        <w:ind w:left="1418" w:hanging="1418"/>
        <w:jc w:val="both"/>
        <w:textAlignment w:val="baseline"/>
        <w:rPr>
          <w:rFonts w:ascii="Arial" w:eastAsia="Times New Roman" w:hAnsi="Arial" w:cs="Arial"/>
          <w:b/>
          <w:noProof w:val="0"/>
          <w:sz w:val="19"/>
          <w:szCs w:val="19"/>
          <w:lang w:val="es-ES" w:eastAsia="ar-SA"/>
        </w:rPr>
      </w:pPr>
      <w:r w:rsidRPr="001D05C7">
        <w:rPr>
          <w:rFonts w:ascii="Arial" w:eastAsia="Times New Roman" w:hAnsi="Arial" w:cs="Arial"/>
          <w:b/>
          <w:noProof w:val="0"/>
          <w:sz w:val="19"/>
          <w:szCs w:val="19"/>
          <w:lang w:val="es-ES" w:eastAsia="ar-SA"/>
        </w:rPr>
        <w:t xml:space="preserve">TERCERA.- </w:t>
      </w:r>
      <w:r w:rsidRPr="001D05C7">
        <w:rPr>
          <w:rFonts w:ascii="Arial" w:eastAsia="Times New Roman" w:hAnsi="Arial" w:cs="Arial"/>
          <w:b/>
          <w:noProof w:val="0"/>
          <w:sz w:val="19"/>
          <w:szCs w:val="19"/>
          <w:lang w:val="es-ES" w:eastAsia="ar-SA"/>
        </w:rPr>
        <w:tab/>
        <w:t>DEL COBRO DE LAS FACTURAS.</w:t>
      </w:r>
    </w:p>
    <w:p w:rsidR="00DF55B1" w:rsidRPr="001D05C7" w:rsidRDefault="00DF55B1" w:rsidP="00DF55B1">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19"/>
          <w:szCs w:val="19"/>
          <w:lang w:val="es-ES" w:eastAsia="ar-SA"/>
        </w:rPr>
      </w:pPr>
    </w:p>
    <w:p w:rsidR="00DF55B1" w:rsidRPr="001D05C7" w:rsidRDefault="00DF55B1" w:rsidP="00DF55B1">
      <w:pPr>
        <w:widowControl w:val="0"/>
        <w:suppressAutoHyphens/>
        <w:overflowPunct w:val="0"/>
        <w:autoSpaceDE w:val="0"/>
        <w:spacing w:after="0" w:line="240" w:lineRule="auto"/>
        <w:jc w:val="both"/>
        <w:textAlignment w:val="baseline"/>
        <w:rPr>
          <w:rFonts w:ascii="Arial" w:eastAsia="Times New Roman" w:hAnsi="Arial" w:cs="Arial"/>
          <w:noProof w:val="0"/>
          <w:sz w:val="19"/>
          <w:szCs w:val="19"/>
          <w:lang w:val="es-ES" w:eastAsia="ar-SA"/>
        </w:rPr>
      </w:pPr>
      <w:r w:rsidRPr="001D05C7">
        <w:rPr>
          <w:rFonts w:ascii="Arial" w:eastAsia="Times New Roman" w:hAnsi="Arial" w:cs="Arial"/>
          <w:b/>
          <w:noProof w:val="0"/>
          <w:sz w:val="19"/>
          <w:szCs w:val="19"/>
          <w:lang w:val="es-ES" w:eastAsia="ar-SA"/>
        </w:rPr>
        <w:t>“LAS PARTES”</w:t>
      </w:r>
      <w:r w:rsidRPr="001D05C7">
        <w:rPr>
          <w:rFonts w:ascii="Arial" w:eastAsia="Times New Roman" w:hAnsi="Arial" w:cs="Arial"/>
          <w:noProof w:val="0"/>
          <w:sz w:val="19"/>
          <w:szCs w:val="19"/>
          <w:lang w:val="es-ES" w:eastAsia="ar-SA"/>
        </w:rPr>
        <w:t xml:space="preserve"> CONVIENEN EXPRESAMENTE, QUE “EL PARTICIPANTE______ </w:t>
      </w:r>
      <w:r w:rsidRPr="001D05C7">
        <w:rPr>
          <w:rFonts w:ascii="Arial" w:eastAsia="Times New Roman" w:hAnsi="Arial" w:cs="Arial"/>
          <w:b/>
          <w:i/>
          <w:noProof w:val="0"/>
          <w:sz w:val="19"/>
          <w:szCs w:val="19"/>
          <w:u w:val="single"/>
          <w:lang w:val="es-ES" w:eastAsia="ar-SA"/>
        </w:rPr>
        <w:t>(LOS PARTICIPANTES, DEBERÁN INDICAR CUÁL DE ELLOS ESTARÁ FACULTADO PARA REALIZAR EL COBRO)</w:t>
      </w:r>
      <w:r w:rsidRPr="001D05C7">
        <w:rPr>
          <w:rFonts w:ascii="Arial" w:eastAsia="Times New Roman" w:hAnsi="Arial" w:cs="Arial"/>
          <w:noProof w:val="0"/>
          <w:sz w:val="19"/>
          <w:szCs w:val="19"/>
          <w:lang w:val="es-ES" w:eastAsia="ar-SA"/>
        </w:rPr>
        <w:t>, PARA EFECTUAR EL COBRO DE LAS FACTURAS RELATIVAS A LOS BIENES QUE SE ENTREGUEN AL IMSS, CON MOTIVO DEL CONTRATO QUE SE DERIVE DE LA LICITACIÓN PÚBLICA NÚMERO _________.</w:t>
      </w:r>
    </w:p>
    <w:p w:rsidR="00DF55B1" w:rsidRPr="001D05C7" w:rsidRDefault="00DF55B1" w:rsidP="00DF55B1">
      <w:pPr>
        <w:widowControl w:val="0"/>
        <w:suppressAutoHyphens/>
        <w:overflowPunct w:val="0"/>
        <w:autoSpaceDE w:val="0"/>
        <w:spacing w:after="0" w:line="240" w:lineRule="auto"/>
        <w:ind w:left="1418" w:hanging="1418"/>
        <w:jc w:val="both"/>
        <w:textAlignment w:val="baseline"/>
        <w:rPr>
          <w:rFonts w:ascii="Arial" w:eastAsia="Times New Roman" w:hAnsi="Arial" w:cs="Arial"/>
          <w:bCs/>
          <w:noProof w:val="0"/>
          <w:sz w:val="19"/>
          <w:szCs w:val="19"/>
          <w:lang w:val="es-ES" w:eastAsia="ar-SA"/>
        </w:rPr>
      </w:pPr>
    </w:p>
    <w:p w:rsidR="00DF55B1" w:rsidRPr="001D05C7" w:rsidRDefault="00DF55B1" w:rsidP="00DF55B1">
      <w:pPr>
        <w:widowControl w:val="0"/>
        <w:suppressAutoHyphens/>
        <w:overflowPunct w:val="0"/>
        <w:autoSpaceDE w:val="0"/>
        <w:spacing w:after="0" w:line="240" w:lineRule="auto"/>
        <w:ind w:left="1418" w:hanging="1418"/>
        <w:jc w:val="both"/>
        <w:textAlignment w:val="baseline"/>
        <w:rPr>
          <w:rFonts w:ascii="Arial" w:eastAsia="Times New Roman" w:hAnsi="Arial" w:cs="Arial"/>
          <w:b/>
          <w:noProof w:val="0"/>
          <w:sz w:val="19"/>
          <w:szCs w:val="19"/>
          <w:lang w:val="es-ES" w:eastAsia="ar-SA"/>
        </w:rPr>
      </w:pPr>
      <w:r w:rsidRPr="001D05C7">
        <w:rPr>
          <w:rFonts w:ascii="Arial" w:eastAsia="Times New Roman" w:hAnsi="Arial" w:cs="Arial"/>
          <w:b/>
          <w:noProof w:val="0"/>
          <w:sz w:val="19"/>
          <w:szCs w:val="19"/>
          <w:lang w:val="es-ES" w:eastAsia="ar-SA"/>
        </w:rPr>
        <w:t xml:space="preserve">CUARTA.- </w:t>
      </w:r>
      <w:r w:rsidRPr="001D05C7">
        <w:rPr>
          <w:rFonts w:ascii="Arial" w:eastAsia="Times New Roman" w:hAnsi="Arial" w:cs="Arial"/>
          <w:b/>
          <w:noProof w:val="0"/>
          <w:sz w:val="19"/>
          <w:szCs w:val="19"/>
          <w:lang w:val="es-ES" w:eastAsia="ar-SA"/>
        </w:rPr>
        <w:tab/>
        <w:t>VIGENCIA.</w:t>
      </w:r>
    </w:p>
    <w:p w:rsidR="00DF55B1" w:rsidRPr="001D05C7" w:rsidRDefault="00DF55B1" w:rsidP="00DF55B1">
      <w:pPr>
        <w:widowControl w:val="0"/>
        <w:suppressAutoHyphens/>
        <w:overflowPunct w:val="0"/>
        <w:autoSpaceDE w:val="0"/>
        <w:spacing w:after="0" w:line="240" w:lineRule="auto"/>
        <w:ind w:left="1418" w:hanging="1418"/>
        <w:jc w:val="both"/>
        <w:textAlignment w:val="baseline"/>
        <w:rPr>
          <w:rFonts w:ascii="Arial" w:eastAsia="Times New Roman" w:hAnsi="Arial" w:cs="Arial"/>
          <w:bCs/>
          <w:noProof w:val="0"/>
          <w:sz w:val="19"/>
          <w:szCs w:val="19"/>
          <w:lang w:val="es-ES" w:eastAsia="ar-SA"/>
        </w:rPr>
      </w:pPr>
    </w:p>
    <w:p w:rsidR="00DF55B1" w:rsidRPr="001D05C7" w:rsidRDefault="00DF55B1" w:rsidP="00DF55B1">
      <w:pPr>
        <w:widowControl w:val="0"/>
        <w:suppressAutoHyphens/>
        <w:overflowPunct w:val="0"/>
        <w:autoSpaceDE w:val="0"/>
        <w:spacing w:after="0" w:line="240" w:lineRule="auto"/>
        <w:jc w:val="both"/>
        <w:textAlignment w:val="baseline"/>
        <w:rPr>
          <w:rFonts w:ascii="Arial" w:eastAsia="Times New Roman" w:hAnsi="Arial" w:cs="Arial"/>
          <w:noProof w:val="0"/>
          <w:sz w:val="19"/>
          <w:szCs w:val="19"/>
          <w:lang w:val="es-ES" w:eastAsia="ar-SA"/>
        </w:rPr>
      </w:pPr>
      <w:r w:rsidRPr="001D05C7">
        <w:rPr>
          <w:rFonts w:ascii="Arial" w:eastAsia="Times New Roman" w:hAnsi="Arial" w:cs="Arial"/>
          <w:b/>
          <w:noProof w:val="0"/>
          <w:sz w:val="19"/>
          <w:szCs w:val="19"/>
          <w:lang w:val="es-ES" w:eastAsia="ar-SA"/>
        </w:rPr>
        <w:t>“LAS PARTES”</w:t>
      </w:r>
      <w:r w:rsidRPr="001D05C7">
        <w:rPr>
          <w:rFonts w:ascii="Arial" w:eastAsia="Times New Roman" w:hAnsi="Arial" w:cs="Arial"/>
          <w:noProof w:val="0"/>
          <w:sz w:val="19"/>
          <w:szCs w:val="19"/>
          <w:lang w:val="es-ES" w:eastAsia="ar-SA"/>
        </w:rPr>
        <w:t xml:space="preserve"> CONVIENEN, EN QUE LA VIGENCIA DEL PRESENTE CONVENIO SERÁ EL DEL PERÍODO DURANTE EL CUAL SE DESARROLLE EL PROCEDIMIENTO DE LA LICITACIÓN PÚBLICA NÚMERO __________, INCLUYENDO, EN SU CASO, DE RESULTAR ADJUDICADOS DEL CONTRATO, EL PLAZO QUE SE ESTIPULE EN ÉSTE Y EL QUE PUDIERA RESULTAR DE CONVENIOS DE MODIFICACIÓN.</w:t>
      </w:r>
    </w:p>
    <w:p w:rsidR="00DF55B1" w:rsidRPr="001D05C7" w:rsidRDefault="00DF55B1" w:rsidP="00DF55B1">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19"/>
          <w:szCs w:val="19"/>
          <w:lang w:val="es-ES" w:eastAsia="ar-SA"/>
        </w:rPr>
      </w:pPr>
    </w:p>
    <w:p w:rsidR="00DF55B1" w:rsidRPr="001D05C7" w:rsidRDefault="00DF55B1" w:rsidP="00DF55B1">
      <w:pPr>
        <w:widowControl w:val="0"/>
        <w:suppressAutoHyphens/>
        <w:overflowPunct w:val="0"/>
        <w:autoSpaceDE w:val="0"/>
        <w:spacing w:after="0" w:line="240" w:lineRule="auto"/>
        <w:ind w:left="1418" w:hanging="1418"/>
        <w:jc w:val="both"/>
        <w:textAlignment w:val="baseline"/>
        <w:rPr>
          <w:rFonts w:ascii="Arial" w:eastAsia="Times New Roman" w:hAnsi="Arial" w:cs="Arial"/>
          <w:b/>
          <w:noProof w:val="0"/>
          <w:sz w:val="19"/>
          <w:szCs w:val="19"/>
          <w:lang w:val="es-ES" w:eastAsia="ar-SA"/>
        </w:rPr>
      </w:pPr>
      <w:r w:rsidRPr="001D05C7">
        <w:rPr>
          <w:rFonts w:ascii="Arial" w:eastAsia="Times New Roman" w:hAnsi="Arial" w:cs="Arial"/>
          <w:b/>
          <w:noProof w:val="0"/>
          <w:sz w:val="19"/>
          <w:szCs w:val="19"/>
          <w:lang w:val="es-ES" w:eastAsia="ar-SA"/>
        </w:rPr>
        <w:t>QUINTA.-</w:t>
      </w:r>
      <w:r w:rsidRPr="001D05C7">
        <w:rPr>
          <w:rFonts w:ascii="Arial" w:eastAsia="Times New Roman" w:hAnsi="Arial" w:cs="Arial"/>
          <w:b/>
          <w:noProof w:val="0"/>
          <w:sz w:val="19"/>
          <w:szCs w:val="19"/>
          <w:lang w:val="es-ES" w:eastAsia="ar-SA"/>
        </w:rPr>
        <w:tab/>
        <w:t>OBLIGACIONES.</w:t>
      </w:r>
    </w:p>
    <w:p w:rsidR="00DF55B1" w:rsidRPr="001D05C7" w:rsidRDefault="00DF55B1" w:rsidP="00DF55B1">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19"/>
          <w:szCs w:val="19"/>
          <w:lang w:val="es-ES" w:eastAsia="ar-SA"/>
        </w:rPr>
      </w:pPr>
    </w:p>
    <w:p w:rsidR="00DF55B1" w:rsidRPr="001D05C7" w:rsidRDefault="00DF55B1" w:rsidP="00DF55B1">
      <w:pPr>
        <w:widowControl w:val="0"/>
        <w:suppressAutoHyphens/>
        <w:overflowPunct w:val="0"/>
        <w:autoSpaceDE w:val="0"/>
        <w:spacing w:after="0" w:line="240" w:lineRule="auto"/>
        <w:jc w:val="both"/>
        <w:textAlignment w:val="baseline"/>
        <w:rPr>
          <w:rFonts w:ascii="Arial" w:eastAsia="Times New Roman" w:hAnsi="Arial" w:cs="Arial"/>
          <w:noProof w:val="0"/>
          <w:sz w:val="19"/>
          <w:szCs w:val="19"/>
          <w:lang w:val="es-ES" w:eastAsia="ar-SA"/>
        </w:rPr>
      </w:pPr>
      <w:r w:rsidRPr="001D05C7">
        <w:rPr>
          <w:rFonts w:ascii="Arial" w:eastAsia="Times New Roman" w:hAnsi="Arial" w:cs="Arial"/>
          <w:b/>
          <w:noProof w:val="0"/>
          <w:sz w:val="19"/>
          <w:szCs w:val="19"/>
          <w:lang w:val="es-ES" w:eastAsia="ar-SA"/>
        </w:rPr>
        <w:t>“LAS PARTES”</w:t>
      </w:r>
      <w:r w:rsidRPr="001D05C7">
        <w:rPr>
          <w:rFonts w:ascii="Arial" w:eastAsia="Times New Roman" w:hAnsi="Arial" w:cs="Arial"/>
          <w:noProof w:val="0"/>
          <w:sz w:val="19"/>
          <w:szCs w:val="19"/>
          <w:lang w:val="es-ES" w:eastAsia="ar-SA"/>
        </w:rPr>
        <w:t xml:space="preserve"> CONVIENEN EN QUE EN EL SUPUESTO DE QUE CUALQUIERA DE ELLAS QUE SE DECLARE EN QUIEBRA O EN SUSPENSIÓN DE PAGOS, NO LAS LIBERA DE CUMPLIR CON SUS OBLIGACIONES, POR LO QUE CUALQUIERA DE ELLAS QUE SUBSISTA, ACEPTA Y SE OBLIGA EXPRESAMENTE A RESPONDER </w:t>
      </w:r>
      <w:r w:rsidRPr="001D05C7">
        <w:rPr>
          <w:rFonts w:ascii="Arial" w:eastAsia="Times New Roman" w:hAnsi="Arial" w:cs="Arial"/>
          <w:noProof w:val="0"/>
          <w:sz w:val="19"/>
          <w:szCs w:val="19"/>
          <w:lang w:val="es-ES" w:eastAsia="ar-SA"/>
        </w:rPr>
        <w:lastRenderedPageBreak/>
        <w:t>SOLIDARIAMENTE DE LAS OBLIGACIONES CONTRACTUALES A QUE HUBIERE LUGAR.</w:t>
      </w:r>
    </w:p>
    <w:p w:rsidR="00DF55B1" w:rsidRPr="001D05C7" w:rsidRDefault="00DF55B1" w:rsidP="00DF55B1">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19"/>
          <w:szCs w:val="19"/>
          <w:lang w:val="es-ES" w:eastAsia="ar-SA"/>
        </w:rPr>
      </w:pPr>
    </w:p>
    <w:p w:rsidR="00DF55B1" w:rsidRPr="001D05C7" w:rsidRDefault="00DF55B1" w:rsidP="00DF55B1">
      <w:pPr>
        <w:widowControl w:val="0"/>
        <w:suppressAutoHyphens/>
        <w:overflowPunct w:val="0"/>
        <w:autoSpaceDE w:val="0"/>
        <w:spacing w:after="0" w:line="240" w:lineRule="auto"/>
        <w:jc w:val="both"/>
        <w:textAlignment w:val="baseline"/>
        <w:rPr>
          <w:rFonts w:ascii="Arial" w:eastAsia="Times New Roman" w:hAnsi="Arial" w:cs="Arial"/>
          <w:noProof w:val="0"/>
          <w:sz w:val="19"/>
          <w:szCs w:val="19"/>
          <w:lang w:val="es-ES" w:eastAsia="ar-SA"/>
        </w:rPr>
      </w:pPr>
      <w:r w:rsidRPr="001D05C7">
        <w:rPr>
          <w:rFonts w:ascii="Arial" w:eastAsia="Times New Roman" w:hAnsi="Arial" w:cs="Arial"/>
          <w:b/>
          <w:noProof w:val="0"/>
          <w:sz w:val="19"/>
          <w:szCs w:val="19"/>
          <w:lang w:val="es-ES" w:eastAsia="ar-SA"/>
        </w:rPr>
        <w:t>“LAS PARTES”</w:t>
      </w:r>
      <w:r w:rsidRPr="001D05C7">
        <w:rPr>
          <w:rFonts w:ascii="Arial" w:eastAsia="Times New Roman" w:hAnsi="Arial" w:cs="Arial"/>
          <w:noProof w:val="0"/>
          <w:sz w:val="19"/>
          <w:szCs w:val="19"/>
          <w:lang w:val="es-ES" w:eastAsia="ar-SA"/>
        </w:rPr>
        <w:t xml:space="preserve"> ACEPTAN Y SE OBLIGAN A PROTOCOLIZAR ANTE NOTARIO PÚBLICO EL PRESENTE CONVENIO, EN CASO DE RESULTAR ADJUDICADOS DEL CONTRATO QUE SE DERIVE DEL FALLO EMITIDO EN LA LICITACIÓN PÚBLICA NÚMERO _________ EN QUE PARTICIPAN Y, QUE EL PRESENTE INSTRUMENTO, DEBIDAMENTE PROTOCOLIZADO, FORMARÁ PARTE INTEGRANTE  DEL CONTRATO QUE SUSCRIBAN LOS REPRESENTANTES LEGALES DE CADA INTEGRANTE Y EL IMSS. </w:t>
      </w:r>
    </w:p>
    <w:p w:rsidR="00DF55B1" w:rsidRPr="001D05C7" w:rsidRDefault="00DF55B1" w:rsidP="00DF55B1">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19"/>
          <w:szCs w:val="19"/>
          <w:lang w:val="es-ES" w:eastAsia="ar-SA"/>
        </w:rPr>
      </w:pPr>
    </w:p>
    <w:p w:rsidR="00DF55B1" w:rsidRPr="001D05C7" w:rsidRDefault="00DF55B1" w:rsidP="00DF55B1">
      <w:pPr>
        <w:widowControl w:val="0"/>
        <w:suppressAutoHyphens/>
        <w:overflowPunct w:val="0"/>
        <w:autoSpaceDE w:val="0"/>
        <w:spacing w:after="0" w:line="240" w:lineRule="auto"/>
        <w:ind w:firstLine="142"/>
        <w:jc w:val="both"/>
        <w:textAlignment w:val="baseline"/>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 xml:space="preserve">LEÍDO QUE FUE EL PRESENTE CONVENIO POR </w:t>
      </w:r>
      <w:r w:rsidRPr="001D05C7">
        <w:rPr>
          <w:rFonts w:ascii="Arial" w:eastAsia="Times New Roman" w:hAnsi="Arial" w:cs="Arial"/>
          <w:b/>
          <w:noProof w:val="0"/>
          <w:sz w:val="19"/>
          <w:szCs w:val="19"/>
          <w:lang w:val="es-ES" w:eastAsia="ar-SA"/>
        </w:rPr>
        <w:t>“LAS PARTES”</w:t>
      </w:r>
      <w:r w:rsidRPr="001D05C7">
        <w:rPr>
          <w:rFonts w:ascii="Arial" w:eastAsia="Times New Roman" w:hAnsi="Arial" w:cs="Arial"/>
          <w:noProof w:val="0"/>
          <w:sz w:val="19"/>
          <w:szCs w:val="19"/>
          <w:lang w:val="es-ES" w:eastAsia="ar-SA"/>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1D05C7">
        <w:rPr>
          <w:rFonts w:ascii="Arial" w:eastAsia="Times New Roman" w:hAnsi="Arial" w:cs="Arial"/>
          <w:noProof w:val="0"/>
          <w:sz w:val="19"/>
          <w:szCs w:val="19"/>
          <w:lang w:val="es-ES" w:eastAsia="ar-SA"/>
        </w:rPr>
        <w:t>DE</w:t>
      </w:r>
      <w:proofErr w:type="spellEnd"/>
      <w:r w:rsidRPr="001D05C7">
        <w:rPr>
          <w:rFonts w:ascii="Arial" w:eastAsia="Times New Roman" w:hAnsi="Arial" w:cs="Arial"/>
          <w:noProof w:val="0"/>
          <w:sz w:val="19"/>
          <w:szCs w:val="19"/>
          <w:lang w:val="es-ES" w:eastAsia="ar-SA"/>
        </w:rPr>
        <w:t xml:space="preserve"> 20___.</w:t>
      </w:r>
    </w:p>
    <w:p w:rsidR="00DF55B1" w:rsidRPr="001D05C7" w:rsidRDefault="00DF55B1" w:rsidP="00DF55B1">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19"/>
          <w:szCs w:val="19"/>
          <w:lang w:val="es-ES" w:eastAsia="ar-SA"/>
        </w:rPr>
      </w:pPr>
    </w:p>
    <w:p w:rsidR="00DF55B1" w:rsidRPr="001D05C7" w:rsidRDefault="00DF55B1" w:rsidP="00DF55B1">
      <w:pPr>
        <w:suppressAutoHyphens/>
        <w:spacing w:after="0" w:line="240" w:lineRule="auto"/>
        <w:jc w:val="center"/>
        <w:rPr>
          <w:rFonts w:ascii="Arial" w:eastAsia="Times New Roman" w:hAnsi="Arial" w:cs="Arial"/>
          <w:b/>
          <w:noProof w:val="0"/>
          <w:lang w:val="es-ES" w:eastAsia="ar-SA"/>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DF55B1" w:rsidRPr="001D05C7" w:rsidTr="00710FE4">
        <w:tc>
          <w:tcPr>
            <w:tcW w:w="3600" w:type="dxa"/>
            <w:tcBorders>
              <w:bottom w:val="single" w:sz="4" w:space="0" w:color="000000"/>
            </w:tcBorders>
          </w:tcPr>
          <w:p w:rsidR="00DF55B1" w:rsidRPr="001D05C7" w:rsidRDefault="00DF55B1" w:rsidP="00710FE4">
            <w:pPr>
              <w:spacing w:after="0" w:line="240" w:lineRule="auto"/>
              <w:jc w:val="center"/>
              <w:rPr>
                <w:b/>
              </w:rPr>
            </w:pPr>
            <w:r w:rsidRPr="001D05C7">
              <w:rPr>
                <w:b/>
              </w:rPr>
              <w:t>“EL PARTICIPANTE A”</w:t>
            </w:r>
          </w:p>
        </w:tc>
        <w:tc>
          <w:tcPr>
            <w:tcW w:w="720" w:type="dxa"/>
          </w:tcPr>
          <w:p w:rsidR="00DF55B1" w:rsidRPr="001D05C7" w:rsidRDefault="00DF55B1" w:rsidP="00710FE4">
            <w:pPr>
              <w:spacing w:after="0" w:line="240" w:lineRule="auto"/>
              <w:jc w:val="center"/>
              <w:rPr>
                <w:b/>
              </w:rPr>
            </w:pPr>
          </w:p>
          <w:p w:rsidR="00DF55B1" w:rsidRPr="001D05C7" w:rsidRDefault="00DF55B1" w:rsidP="00710FE4">
            <w:pPr>
              <w:spacing w:after="0" w:line="240" w:lineRule="auto"/>
              <w:jc w:val="center"/>
              <w:rPr>
                <w:b/>
              </w:rPr>
            </w:pPr>
          </w:p>
          <w:p w:rsidR="00DF55B1" w:rsidRPr="001D05C7" w:rsidRDefault="00DF55B1" w:rsidP="00710FE4">
            <w:pPr>
              <w:spacing w:after="0" w:line="240" w:lineRule="auto"/>
              <w:jc w:val="center"/>
              <w:rPr>
                <w:b/>
              </w:rPr>
            </w:pPr>
          </w:p>
        </w:tc>
        <w:tc>
          <w:tcPr>
            <w:tcW w:w="3240" w:type="dxa"/>
            <w:tcBorders>
              <w:bottom w:val="single" w:sz="4" w:space="0" w:color="000000"/>
            </w:tcBorders>
          </w:tcPr>
          <w:p w:rsidR="00DF55B1" w:rsidRPr="001D05C7" w:rsidRDefault="00DF55B1" w:rsidP="00710FE4">
            <w:pPr>
              <w:spacing w:after="0" w:line="240" w:lineRule="auto"/>
              <w:jc w:val="center"/>
              <w:rPr>
                <w:b/>
              </w:rPr>
            </w:pPr>
            <w:r w:rsidRPr="001D05C7">
              <w:rPr>
                <w:b/>
              </w:rPr>
              <w:t>“EL PARTICIPANTE B”</w:t>
            </w:r>
          </w:p>
          <w:p w:rsidR="00DF55B1" w:rsidRPr="001D05C7" w:rsidRDefault="00DF55B1" w:rsidP="00710FE4">
            <w:pPr>
              <w:spacing w:after="0" w:line="240" w:lineRule="auto"/>
              <w:jc w:val="center"/>
              <w:rPr>
                <w:b/>
              </w:rPr>
            </w:pPr>
          </w:p>
        </w:tc>
      </w:tr>
      <w:tr w:rsidR="00DF55B1" w:rsidRPr="001D05C7" w:rsidTr="00710FE4">
        <w:tc>
          <w:tcPr>
            <w:tcW w:w="3600" w:type="dxa"/>
            <w:tcBorders>
              <w:top w:val="single" w:sz="4" w:space="0" w:color="000000"/>
            </w:tcBorders>
          </w:tcPr>
          <w:p w:rsidR="00DF55B1" w:rsidRPr="001D05C7" w:rsidRDefault="00DF55B1" w:rsidP="00710FE4">
            <w:pPr>
              <w:spacing w:after="0" w:line="240" w:lineRule="auto"/>
              <w:jc w:val="center"/>
              <w:rPr>
                <w:b/>
              </w:rPr>
            </w:pPr>
            <w:bookmarkStart w:id="168" w:name="_Toc450936050"/>
            <w:bookmarkStart w:id="169" w:name="_Toc450936157"/>
            <w:bookmarkStart w:id="170" w:name="_Toc451342031"/>
            <w:bookmarkStart w:id="171" w:name="_Toc451424694"/>
            <w:bookmarkStart w:id="172" w:name="_Toc453174905"/>
            <w:r w:rsidRPr="001D05C7">
              <w:rPr>
                <w:b/>
              </w:rPr>
              <w:t>NOMBRE Y CARGO</w:t>
            </w:r>
            <w:bookmarkEnd w:id="168"/>
            <w:bookmarkEnd w:id="169"/>
            <w:bookmarkEnd w:id="170"/>
            <w:bookmarkEnd w:id="171"/>
            <w:bookmarkEnd w:id="172"/>
          </w:p>
          <w:p w:rsidR="00DF55B1" w:rsidRPr="001D05C7" w:rsidRDefault="00DF55B1" w:rsidP="00710FE4">
            <w:pPr>
              <w:spacing w:after="0" w:line="240" w:lineRule="auto"/>
              <w:jc w:val="center"/>
              <w:rPr>
                <w:b/>
              </w:rPr>
            </w:pPr>
            <w:r w:rsidRPr="001D05C7">
              <w:rPr>
                <w:b/>
              </w:rPr>
              <w:t>DEL APODERADO LEGAL</w:t>
            </w:r>
          </w:p>
        </w:tc>
        <w:tc>
          <w:tcPr>
            <w:tcW w:w="720" w:type="dxa"/>
          </w:tcPr>
          <w:p w:rsidR="00DF55B1" w:rsidRPr="001D05C7" w:rsidRDefault="00DF55B1" w:rsidP="00710FE4">
            <w:pPr>
              <w:spacing w:after="0" w:line="240" w:lineRule="auto"/>
              <w:jc w:val="center"/>
              <w:rPr>
                <w:b/>
              </w:rPr>
            </w:pPr>
          </w:p>
        </w:tc>
        <w:tc>
          <w:tcPr>
            <w:tcW w:w="3240" w:type="dxa"/>
            <w:tcBorders>
              <w:top w:val="single" w:sz="4" w:space="0" w:color="000000"/>
            </w:tcBorders>
          </w:tcPr>
          <w:p w:rsidR="00DF55B1" w:rsidRPr="001D05C7" w:rsidRDefault="00DF55B1" w:rsidP="00710FE4">
            <w:pPr>
              <w:spacing w:after="0" w:line="240" w:lineRule="auto"/>
              <w:jc w:val="center"/>
              <w:rPr>
                <w:b/>
              </w:rPr>
            </w:pPr>
            <w:r w:rsidRPr="001D05C7">
              <w:rPr>
                <w:b/>
              </w:rPr>
              <w:t>NOMBRE Y CARGO</w:t>
            </w:r>
          </w:p>
          <w:p w:rsidR="00DF55B1" w:rsidRPr="001D05C7" w:rsidRDefault="00DF55B1" w:rsidP="00710FE4">
            <w:pPr>
              <w:spacing w:after="0" w:line="240" w:lineRule="auto"/>
              <w:jc w:val="center"/>
              <w:rPr>
                <w:b/>
              </w:rPr>
            </w:pPr>
            <w:r w:rsidRPr="001D05C7">
              <w:rPr>
                <w:b/>
              </w:rPr>
              <w:t>DEL APODERADO LEGAL</w:t>
            </w:r>
          </w:p>
        </w:tc>
      </w:tr>
    </w:tbl>
    <w:p w:rsidR="00DF55B1" w:rsidRPr="001D05C7" w:rsidRDefault="00DF55B1" w:rsidP="00DF55B1">
      <w:pPr>
        <w:suppressAutoHyphens/>
        <w:spacing w:after="0" w:line="240" w:lineRule="auto"/>
        <w:jc w:val="both"/>
        <w:rPr>
          <w:rFonts w:ascii="Arial" w:eastAsia="Times New Roman" w:hAnsi="Arial" w:cs="Arial"/>
          <w:noProof w:val="0"/>
          <w:sz w:val="18"/>
          <w:szCs w:val="18"/>
          <w:lang w:val="es-ES" w:eastAsia="ar-SA"/>
        </w:rPr>
      </w:pPr>
    </w:p>
    <w:p w:rsidR="00DF55B1" w:rsidRPr="001D05C7" w:rsidRDefault="00DF55B1" w:rsidP="00DF55B1">
      <w:pPr>
        <w:suppressAutoHyphens/>
        <w:spacing w:after="0" w:line="240" w:lineRule="auto"/>
        <w:jc w:val="both"/>
        <w:rPr>
          <w:rFonts w:ascii="Times New Roman" w:eastAsia="Times New Roman" w:hAnsi="Times New Roman" w:cs="Times New Roman"/>
          <w:noProof w:val="0"/>
          <w:sz w:val="16"/>
          <w:szCs w:val="16"/>
          <w:lang w:val="es-ES" w:eastAsia="ar-SA"/>
        </w:rPr>
      </w:pPr>
      <w:r w:rsidRPr="001D05C7">
        <w:rPr>
          <w:rFonts w:ascii="Arial" w:eastAsia="Times New Roman" w:hAnsi="Arial" w:cs="Arial"/>
          <w:noProof w:val="0"/>
          <w:sz w:val="18"/>
          <w:szCs w:val="18"/>
          <w:lang w:val="es-ES" w:eastAsia="ar-SA"/>
        </w:rPr>
        <w:br w:type="page"/>
      </w:r>
    </w:p>
    <w:p w:rsidR="00DF55B1" w:rsidRPr="001D05C7" w:rsidRDefault="00DF55B1" w:rsidP="00DF55B1">
      <w:pPr>
        <w:keepNext/>
        <w:numPr>
          <w:ilvl w:val="1"/>
          <w:numId w:val="0"/>
        </w:numPr>
        <w:tabs>
          <w:tab w:val="left" w:pos="0"/>
          <w:tab w:val="num" w:pos="576"/>
        </w:tabs>
        <w:suppressAutoHyphens/>
        <w:spacing w:after="0" w:line="240" w:lineRule="auto"/>
        <w:ind w:left="576" w:hanging="576"/>
        <w:jc w:val="center"/>
        <w:outlineLvl w:val="1"/>
        <w:rPr>
          <w:rFonts w:ascii="Arial" w:eastAsia="Times New Roman" w:hAnsi="Arial" w:cs="Times New Roman"/>
          <w:b/>
          <w:noProof w:val="0"/>
          <w:lang w:val="es-ES" w:eastAsia="ar-SA"/>
        </w:rPr>
        <w:sectPr w:rsidR="00DF55B1" w:rsidRPr="001D05C7" w:rsidSect="00EB2B18">
          <w:headerReference w:type="even" r:id="rId22"/>
          <w:headerReference w:type="default" r:id="rId23"/>
          <w:headerReference w:type="first" r:id="rId24"/>
          <w:footnotePr>
            <w:pos w:val="beneathText"/>
          </w:footnotePr>
          <w:pgSz w:w="12240" w:h="15840" w:code="1"/>
          <w:pgMar w:top="1134" w:right="1134" w:bottom="1134" w:left="1134" w:header="425" w:footer="0" w:gutter="0"/>
          <w:cols w:space="720"/>
          <w:docGrid w:linePitch="360"/>
        </w:sectPr>
      </w:pPr>
    </w:p>
    <w:p w:rsidR="00DF55B1" w:rsidRPr="00644759" w:rsidRDefault="00DF55B1" w:rsidP="00960799">
      <w:pPr>
        <w:pStyle w:val="Ttulo1"/>
        <w:numPr>
          <w:ilvl w:val="0"/>
          <w:numId w:val="0"/>
        </w:numPr>
        <w:spacing w:before="0" w:after="0"/>
        <w:ind w:left="360"/>
        <w:jc w:val="center"/>
        <w:rPr>
          <w:rFonts w:cs="Arial"/>
          <w:b w:val="0"/>
          <w:noProof w:val="0"/>
          <w:sz w:val="20"/>
          <w:szCs w:val="20"/>
          <w:lang w:val="es-ES"/>
        </w:rPr>
      </w:pPr>
      <w:bookmarkStart w:id="173" w:name="_Toc461526981"/>
      <w:r w:rsidRPr="00644759">
        <w:rPr>
          <w:rFonts w:cs="Arial"/>
          <w:sz w:val="20"/>
        </w:rPr>
        <w:lastRenderedPageBreak/>
        <w:t xml:space="preserve">ANEXO </w:t>
      </w:r>
      <w:r>
        <w:rPr>
          <w:rFonts w:cs="Arial"/>
          <w:sz w:val="20"/>
        </w:rPr>
        <w:t>1</w:t>
      </w:r>
      <w:r w:rsidR="002538DC">
        <w:rPr>
          <w:rFonts w:cs="Arial"/>
          <w:sz w:val="20"/>
        </w:rPr>
        <w:t>2</w:t>
      </w:r>
      <w:r>
        <w:rPr>
          <w:rFonts w:cs="Arial"/>
          <w:sz w:val="20"/>
        </w:rPr>
        <w:t xml:space="preserve"> </w:t>
      </w:r>
      <w:r w:rsidR="00675E0A">
        <w:rPr>
          <w:rFonts w:cs="Arial"/>
          <w:sz w:val="20"/>
          <w:szCs w:val="20"/>
          <w:lang w:val="pt-BR"/>
        </w:rPr>
        <w:t>PROPUESTA TÉ</w:t>
      </w:r>
      <w:r w:rsidRPr="00F14FE7">
        <w:rPr>
          <w:rFonts w:cs="Arial"/>
          <w:sz w:val="20"/>
          <w:szCs w:val="20"/>
          <w:lang w:val="pt-BR"/>
        </w:rPr>
        <w:t>CNICA</w:t>
      </w:r>
      <w:bookmarkEnd w:id="173"/>
    </w:p>
    <w:p w:rsidR="00A902B6" w:rsidRDefault="00A902B6" w:rsidP="008A199D">
      <w:pPr>
        <w:suppressAutoHyphens/>
        <w:spacing w:after="0" w:line="240" w:lineRule="auto"/>
        <w:jc w:val="center"/>
        <w:rPr>
          <w:rFonts w:ascii="Arial" w:eastAsia="Times New Roman" w:hAnsi="Arial" w:cs="Arial"/>
          <w:b/>
          <w:sz w:val="28"/>
          <w:szCs w:val="24"/>
          <w:lang w:val="es-ES" w:eastAsia="ar-SA"/>
        </w:rPr>
      </w:pPr>
    </w:p>
    <w:p w:rsidR="00392CA4" w:rsidRPr="001D05C7" w:rsidRDefault="00392CA4" w:rsidP="00392CA4">
      <w:pPr>
        <w:pBdr>
          <w:top w:val="single" w:sz="4" w:space="1" w:color="000000"/>
          <w:left w:val="single" w:sz="4" w:space="4" w:color="000000"/>
          <w:bottom w:val="single" w:sz="4" w:space="1" w:color="000000"/>
          <w:right w:val="single" w:sz="4" w:space="4" w:color="000000"/>
        </w:pBdr>
        <w:shd w:val="clear" w:color="auto" w:fill="E5E5E5"/>
        <w:spacing w:after="0" w:line="240" w:lineRule="auto"/>
        <w:ind w:right="16"/>
        <w:jc w:val="center"/>
        <w:rPr>
          <w:rFonts w:ascii="Arial" w:hAnsi="Arial" w:cs="Arial"/>
          <w:b/>
          <w:sz w:val="18"/>
          <w:szCs w:val="18"/>
          <w:lang w:val="pt-BR"/>
        </w:rPr>
      </w:pPr>
      <w:r w:rsidRPr="001D05C7">
        <w:rPr>
          <w:rFonts w:ascii="Arial" w:hAnsi="Arial" w:cs="Arial"/>
          <w:b/>
          <w:sz w:val="18"/>
          <w:szCs w:val="18"/>
          <w:lang w:val="pt-BR"/>
        </w:rPr>
        <w:t>P R O P O S I C I Ó N   T E C N I C A |</w:t>
      </w:r>
    </w:p>
    <w:p w:rsidR="00392CA4" w:rsidRPr="001D05C7" w:rsidRDefault="00392CA4" w:rsidP="00392CA4">
      <w:pPr>
        <w:spacing w:after="0" w:line="240" w:lineRule="auto"/>
        <w:ind w:left="8789" w:right="164" w:hanging="8789"/>
        <w:jc w:val="both"/>
        <w:rPr>
          <w:rFonts w:ascii="Arial" w:hAnsi="Arial" w:cs="Arial"/>
          <w:sz w:val="18"/>
          <w:szCs w:val="18"/>
          <w:lang w:val="pt-BR"/>
        </w:rPr>
      </w:pPr>
    </w:p>
    <w:p w:rsidR="00392CA4" w:rsidRPr="00040265" w:rsidRDefault="00392CA4" w:rsidP="00040265">
      <w:pPr>
        <w:spacing w:after="0" w:line="240" w:lineRule="auto"/>
        <w:ind w:left="-284"/>
        <w:rPr>
          <w:rFonts w:ascii="Arial" w:hAnsi="Arial" w:cs="Arial"/>
          <w:b/>
          <w:bCs/>
          <w:sz w:val="20"/>
          <w:lang w:val="es-ES_tradnl"/>
        </w:rPr>
      </w:pPr>
      <w:r w:rsidRPr="00040265">
        <w:rPr>
          <w:rFonts w:ascii="Arial" w:hAnsi="Arial" w:cs="Arial"/>
          <w:b/>
          <w:bCs/>
          <w:sz w:val="20"/>
          <w:lang w:val="es-ES_tradnl"/>
        </w:rPr>
        <w:t xml:space="preserve">LICITACIÓN PÚBLICA No.. ____________[1]_________________   </w:t>
      </w:r>
    </w:p>
    <w:p w:rsidR="00392CA4" w:rsidRPr="00040265" w:rsidRDefault="00392CA4" w:rsidP="00040265">
      <w:pPr>
        <w:spacing w:after="0" w:line="240" w:lineRule="auto"/>
        <w:ind w:left="-284"/>
        <w:rPr>
          <w:rFonts w:ascii="Arial" w:hAnsi="Arial" w:cs="Arial"/>
          <w:b/>
          <w:bCs/>
          <w:sz w:val="20"/>
          <w:lang w:val="es-ES_tradnl"/>
        </w:rPr>
      </w:pPr>
      <w:r w:rsidRPr="00040265">
        <w:rPr>
          <w:rFonts w:ascii="Arial" w:hAnsi="Arial" w:cs="Arial"/>
          <w:b/>
          <w:bCs/>
          <w:sz w:val="20"/>
          <w:lang w:val="es-ES_tradnl"/>
        </w:rPr>
        <w:t>FECHA: _________________[2]_______________________</w:t>
      </w:r>
      <w:r w:rsidRPr="00040265">
        <w:rPr>
          <w:rFonts w:ascii="Arial" w:hAnsi="Arial" w:cs="Arial"/>
          <w:b/>
          <w:bCs/>
          <w:sz w:val="20"/>
          <w:lang w:val="es-ES_tradnl"/>
        </w:rPr>
        <w:tab/>
        <w:t xml:space="preserve">  FAB. ( [3]  ).</w:t>
      </w:r>
      <w:r w:rsidRPr="00040265">
        <w:rPr>
          <w:rFonts w:ascii="Arial" w:hAnsi="Arial" w:cs="Arial"/>
          <w:b/>
          <w:bCs/>
          <w:sz w:val="20"/>
          <w:lang w:val="es-ES_tradnl"/>
        </w:rPr>
        <w:tab/>
        <w:t xml:space="preserve"> DIST. ( [3]  ).</w:t>
      </w:r>
      <w:r w:rsidRPr="00040265">
        <w:rPr>
          <w:rFonts w:ascii="Arial" w:hAnsi="Arial" w:cs="Arial"/>
          <w:b/>
          <w:bCs/>
          <w:sz w:val="20"/>
          <w:lang w:val="es-ES_tradnl"/>
        </w:rPr>
        <w:tab/>
        <w:t>No. DE PREI IMSS: ___________[4]__________________</w:t>
      </w:r>
    </w:p>
    <w:p w:rsidR="00392CA4" w:rsidRPr="00040265" w:rsidRDefault="00392CA4" w:rsidP="00040265">
      <w:pPr>
        <w:spacing w:after="0" w:line="240" w:lineRule="auto"/>
        <w:ind w:left="-284"/>
        <w:rPr>
          <w:rFonts w:ascii="Arial" w:hAnsi="Arial" w:cs="Arial"/>
          <w:b/>
          <w:bCs/>
          <w:sz w:val="20"/>
          <w:lang w:val="es-ES_tradnl"/>
        </w:rPr>
      </w:pPr>
      <w:r w:rsidRPr="00040265">
        <w:rPr>
          <w:rFonts w:ascii="Arial" w:hAnsi="Arial" w:cs="Arial"/>
          <w:b/>
          <w:bCs/>
          <w:sz w:val="20"/>
          <w:lang w:val="es-ES_tradnl"/>
        </w:rPr>
        <w:t>NOMBRE DEL LICITANTE: _________________[5]__________________</w:t>
      </w:r>
      <w:r w:rsidRPr="00040265">
        <w:rPr>
          <w:rFonts w:ascii="Arial" w:hAnsi="Arial" w:cs="Arial"/>
          <w:b/>
          <w:bCs/>
          <w:sz w:val="20"/>
          <w:lang w:val="es-ES_tradnl"/>
        </w:rPr>
        <w:tab/>
        <w:t>DOMICILIO: ___________________________[6]_________________________________</w:t>
      </w:r>
    </w:p>
    <w:p w:rsidR="00392CA4" w:rsidRPr="00040265" w:rsidRDefault="00392CA4" w:rsidP="00040265">
      <w:pPr>
        <w:spacing w:after="0" w:line="240" w:lineRule="auto"/>
        <w:ind w:left="-284"/>
        <w:rPr>
          <w:rFonts w:ascii="Arial" w:hAnsi="Arial" w:cs="Arial"/>
          <w:b/>
          <w:bCs/>
          <w:sz w:val="20"/>
          <w:lang w:val="es-ES_tradnl"/>
        </w:rPr>
      </w:pPr>
      <w:r w:rsidRPr="00040265">
        <w:rPr>
          <w:rFonts w:ascii="Arial" w:hAnsi="Arial" w:cs="Arial"/>
          <w:b/>
          <w:bCs/>
          <w:sz w:val="20"/>
          <w:lang w:val="es-ES_tradnl"/>
        </w:rPr>
        <w:t>TEL.: ______[7]________ FAX: _______[8]_________</w:t>
      </w:r>
      <w:r w:rsidRPr="00040265">
        <w:rPr>
          <w:rFonts w:ascii="Arial" w:hAnsi="Arial" w:cs="Arial"/>
          <w:b/>
          <w:bCs/>
          <w:sz w:val="20"/>
          <w:lang w:val="es-ES_tradnl"/>
        </w:rPr>
        <w:tab/>
        <w:t>R. F. C.:_________ [9]__________</w:t>
      </w:r>
      <w:r w:rsidRPr="00040265">
        <w:rPr>
          <w:rFonts w:ascii="Arial" w:hAnsi="Arial" w:cs="Arial"/>
          <w:b/>
          <w:bCs/>
          <w:sz w:val="20"/>
          <w:lang w:val="es-ES_tradnl"/>
        </w:rPr>
        <w:tab/>
      </w:r>
    </w:p>
    <w:p w:rsidR="00392CA4" w:rsidRPr="00040265" w:rsidRDefault="00392CA4" w:rsidP="00040265">
      <w:pPr>
        <w:spacing w:after="0" w:line="240" w:lineRule="auto"/>
        <w:ind w:left="-284"/>
        <w:rPr>
          <w:rFonts w:ascii="Arial" w:hAnsi="Arial" w:cs="Arial"/>
          <w:b/>
          <w:bCs/>
          <w:sz w:val="20"/>
          <w:lang w:val="es-ES_tradnl"/>
        </w:rPr>
      </w:pPr>
      <w:r w:rsidRPr="00040265">
        <w:rPr>
          <w:rFonts w:ascii="Arial" w:hAnsi="Arial" w:cs="Arial"/>
          <w:b/>
          <w:bCs/>
          <w:sz w:val="20"/>
          <w:lang w:val="es-ES_tradnl"/>
        </w:rPr>
        <w:t>CORREO ELECTRÓNICO: ______________[10]______________</w:t>
      </w:r>
    </w:p>
    <w:p w:rsidR="00392CA4" w:rsidRPr="001D05C7" w:rsidRDefault="00392CA4" w:rsidP="00392CA4">
      <w:pPr>
        <w:spacing w:after="0" w:line="240" w:lineRule="auto"/>
        <w:jc w:val="both"/>
        <w:rPr>
          <w:rFonts w:ascii="Arial" w:hAnsi="Arial" w:cs="Arial"/>
          <w:sz w:val="18"/>
          <w:szCs w:val="18"/>
        </w:rPr>
      </w:pP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3"/>
        <w:gridCol w:w="405"/>
        <w:gridCol w:w="444"/>
        <w:gridCol w:w="421"/>
        <w:gridCol w:w="313"/>
        <w:gridCol w:w="362"/>
        <w:gridCol w:w="880"/>
        <w:gridCol w:w="701"/>
        <w:gridCol w:w="701"/>
        <w:gridCol w:w="355"/>
        <w:gridCol w:w="440"/>
        <w:gridCol w:w="417"/>
        <w:gridCol w:w="750"/>
        <w:gridCol w:w="732"/>
        <w:gridCol w:w="774"/>
        <w:gridCol w:w="777"/>
        <w:gridCol w:w="963"/>
        <w:gridCol w:w="2170"/>
        <w:gridCol w:w="1536"/>
        <w:gridCol w:w="767"/>
      </w:tblGrid>
      <w:tr w:rsidR="000E65E4" w:rsidRPr="001D05C7" w:rsidTr="000E65E4">
        <w:trPr>
          <w:trHeight w:val="439"/>
        </w:trPr>
        <w:tc>
          <w:tcPr>
            <w:tcW w:w="443" w:type="dxa"/>
            <w:vMerge w:val="restart"/>
            <w:shd w:val="clear" w:color="auto" w:fill="DFDFDF"/>
            <w:vAlign w:val="center"/>
          </w:tcPr>
          <w:p w:rsidR="009B308E" w:rsidRPr="001D05C7" w:rsidRDefault="009B308E" w:rsidP="00710FE4">
            <w:pPr>
              <w:snapToGrid w:val="0"/>
              <w:spacing w:after="0" w:line="240" w:lineRule="auto"/>
              <w:jc w:val="center"/>
              <w:rPr>
                <w:rFonts w:ascii="Arial" w:hAnsi="Arial" w:cs="Arial"/>
                <w:bCs/>
                <w:i/>
                <w:iCs/>
                <w:sz w:val="14"/>
                <w:szCs w:val="14"/>
              </w:rPr>
            </w:pPr>
            <w:r w:rsidRPr="001D05C7">
              <w:rPr>
                <w:rFonts w:ascii="Arial" w:hAnsi="Arial" w:cs="Arial"/>
                <w:bCs/>
                <w:i/>
                <w:iCs/>
                <w:sz w:val="14"/>
                <w:szCs w:val="14"/>
              </w:rPr>
              <w:t xml:space="preserve">No. Part. </w:t>
            </w:r>
            <w:r w:rsidRPr="001D05C7">
              <w:rPr>
                <w:rFonts w:ascii="Arial" w:hAnsi="Arial" w:cs="Arial"/>
                <w:b/>
                <w:sz w:val="14"/>
                <w:szCs w:val="14"/>
              </w:rPr>
              <w:t>[11]</w:t>
            </w:r>
          </w:p>
        </w:tc>
        <w:tc>
          <w:tcPr>
            <w:tcW w:w="1945" w:type="dxa"/>
            <w:gridSpan w:val="5"/>
            <w:shd w:val="clear" w:color="auto" w:fill="DFDFDF"/>
            <w:vAlign w:val="center"/>
          </w:tcPr>
          <w:p w:rsidR="009B308E" w:rsidRPr="001D05C7" w:rsidRDefault="009B308E" w:rsidP="00710FE4">
            <w:pPr>
              <w:snapToGrid w:val="0"/>
              <w:spacing w:after="0" w:line="240" w:lineRule="auto"/>
              <w:jc w:val="center"/>
              <w:rPr>
                <w:rFonts w:ascii="Arial" w:hAnsi="Arial" w:cs="Arial"/>
                <w:bCs/>
                <w:i/>
                <w:iCs/>
                <w:sz w:val="14"/>
                <w:szCs w:val="14"/>
              </w:rPr>
            </w:pPr>
            <w:r w:rsidRPr="001D05C7">
              <w:rPr>
                <w:rFonts w:ascii="Arial" w:hAnsi="Arial" w:cs="Arial"/>
                <w:bCs/>
                <w:i/>
                <w:iCs/>
                <w:sz w:val="14"/>
                <w:szCs w:val="14"/>
              </w:rPr>
              <w:t>C L A V E ( S )</w:t>
            </w:r>
          </w:p>
          <w:p w:rsidR="009B308E" w:rsidRPr="001D05C7" w:rsidRDefault="009B308E" w:rsidP="00710FE4">
            <w:pPr>
              <w:snapToGrid w:val="0"/>
              <w:spacing w:after="0" w:line="240" w:lineRule="auto"/>
              <w:jc w:val="center"/>
              <w:rPr>
                <w:rFonts w:ascii="Arial" w:hAnsi="Arial" w:cs="Arial"/>
                <w:bCs/>
                <w:i/>
                <w:iCs/>
                <w:sz w:val="14"/>
                <w:szCs w:val="14"/>
              </w:rPr>
            </w:pPr>
            <w:r w:rsidRPr="001D05C7">
              <w:rPr>
                <w:rFonts w:ascii="Arial" w:hAnsi="Arial" w:cs="Arial"/>
                <w:b/>
                <w:sz w:val="14"/>
                <w:szCs w:val="14"/>
              </w:rPr>
              <w:t>[12]</w:t>
            </w:r>
          </w:p>
        </w:tc>
        <w:tc>
          <w:tcPr>
            <w:tcW w:w="880" w:type="dxa"/>
            <w:vMerge w:val="restart"/>
            <w:shd w:val="clear" w:color="auto" w:fill="DFDFDF"/>
            <w:vAlign w:val="center"/>
          </w:tcPr>
          <w:p w:rsidR="009B308E" w:rsidRPr="001D05C7" w:rsidRDefault="009B308E" w:rsidP="00710FE4">
            <w:pPr>
              <w:snapToGrid w:val="0"/>
              <w:spacing w:after="0" w:line="240" w:lineRule="auto"/>
              <w:jc w:val="center"/>
              <w:rPr>
                <w:rFonts w:ascii="Arial" w:hAnsi="Arial" w:cs="Arial"/>
                <w:bCs/>
                <w:i/>
                <w:iCs/>
                <w:sz w:val="14"/>
                <w:szCs w:val="14"/>
              </w:rPr>
            </w:pPr>
            <w:r w:rsidRPr="001D05C7">
              <w:rPr>
                <w:rFonts w:ascii="Arial" w:hAnsi="Arial" w:cs="Arial"/>
                <w:bCs/>
                <w:i/>
                <w:iCs/>
                <w:sz w:val="14"/>
                <w:szCs w:val="14"/>
              </w:rPr>
              <w:t>Descripción</w:t>
            </w:r>
          </w:p>
          <w:p w:rsidR="009B308E" w:rsidRPr="001D05C7" w:rsidRDefault="009B308E" w:rsidP="00710FE4">
            <w:pPr>
              <w:snapToGrid w:val="0"/>
              <w:spacing w:after="0" w:line="240" w:lineRule="auto"/>
              <w:jc w:val="center"/>
              <w:rPr>
                <w:rFonts w:ascii="Arial" w:hAnsi="Arial" w:cs="Arial"/>
                <w:bCs/>
                <w:i/>
                <w:iCs/>
                <w:sz w:val="14"/>
                <w:szCs w:val="14"/>
              </w:rPr>
            </w:pPr>
            <w:r w:rsidRPr="001D05C7">
              <w:rPr>
                <w:rFonts w:ascii="Arial" w:hAnsi="Arial" w:cs="Arial"/>
                <w:b/>
                <w:sz w:val="14"/>
                <w:szCs w:val="14"/>
              </w:rPr>
              <w:t>[13]</w:t>
            </w:r>
          </w:p>
        </w:tc>
        <w:tc>
          <w:tcPr>
            <w:tcW w:w="701" w:type="dxa"/>
            <w:vMerge w:val="restart"/>
            <w:shd w:val="clear" w:color="auto" w:fill="DFDFDF"/>
          </w:tcPr>
          <w:p w:rsidR="009B308E" w:rsidRDefault="009B308E" w:rsidP="00710FE4">
            <w:pPr>
              <w:snapToGrid w:val="0"/>
              <w:spacing w:after="0" w:line="240" w:lineRule="auto"/>
              <w:jc w:val="center"/>
              <w:rPr>
                <w:rFonts w:ascii="Arial" w:hAnsi="Arial" w:cs="Arial"/>
                <w:bCs/>
                <w:i/>
                <w:iCs/>
                <w:sz w:val="14"/>
                <w:szCs w:val="14"/>
              </w:rPr>
            </w:pPr>
          </w:p>
          <w:p w:rsidR="009B308E" w:rsidRDefault="009B308E" w:rsidP="00710FE4">
            <w:pPr>
              <w:snapToGrid w:val="0"/>
              <w:spacing w:after="0" w:line="240" w:lineRule="auto"/>
              <w:jc w:val="center"/>
              <w:rPr>
                <w:rFonts w:ascii="Arial" w:hAnsi="Arial" w:cs="Arial"/>
                <w:bCs/>
                <w:i/>
                <w:iCs/>
                <w:sz w:val="14"/>
                <w:szCs w:val="14"/>
              </w:rPr>
            </w:pPr>
          </w:p>
          <w:p w:rsidR="009B308E" w:rsidRDefault="009B308E" w:rsidP="00710FE4">
            <w:pPr>
              <w:snapToGrid w:val="0"/>
              <w:spacing w:after="0" w:line="240" w:lineRule="auto"/>
              <w:jc w:val="center"/>
              <w:rPr>
                <w:rFonts w:ascii="Arial" w:hAnsi="Arial" w:cs="Arial"/>
                <w:bCs/>
                <w:i/>
                <w:iCs/>
                <w:sz w:val="14"/>
                <w:szCs w:val="14"/>
              </w:rPr>
            </w:pPr>
            <w:r>
              <w:rPr>
                <w:rFonts w:ascii="Arial" w:hAnsi="Arial" w:cs="Arial"/>
                <w:bCs/>
                <w:i/>
                <w:iCs/>
                <w:sz w:val="14"/>
                <w:szCs w:val="14"/>
              </w:rPr>
              <w:t>Cantidad</w:t>
            </w:r>
          </w:p>
          <w:p w:rsidR="009B308E" w:rsidRPr="001D05C7" w:rsidRDefault="009B308E" w:rsidP="00710FE4">
            <w:pPr>
              <w:snapToGrid w:val="0"/>
              <w:spacing w:after="0" w:line="240" w:lineRule="auto"/>
              <w:jc w:val="center"/>
              <w:rPr>
                <w:rFonts w:ascii="Arial" w:hAnsi="Arial" w:cs="Arial"/>
                <w:bCs/>
                <w:i/>
                <w:iCs/>
                <w:sz w:val="14"/>
                <w:szCs w:val="14"/>
              </w:rPr>
            </w:pPr>
            <w:r>
              <w:rPr>
                <w:rFonts w:ascii="Arial" w:hAnsi="Arial" w:cs="Arial"/>
                <w:bCs/>
                <w:i/>
                <w:iCs/>
                <w:sz w:val="14"/>
                <w:szCs w:val="14"/>
              </w:rPr>
              <w:t>Mínima</w:t>
            </w:r>
          </w:p>
        </w:tc>
        <w:tc>
          <w:tcPr>
            <w:tcW w:w="701" w:type="dxa"/>
            <w:vMerge w:val="restart"/>
            <w:shd w:val="clear" w:color="auto" w:fill="DFDFDF"/>
          </w:tcPr>
          <w:p w:rsidR="009B308E" w:rsidRDefault="009B308E" w:rsidP="009B308E">
            <w:pPr>
              <w:snapToGrid w:val="0"/>
              <w:spacing w:after="0" w:line="240" w:lineRule="auto"/>
              <w:jc w:val="center"/>
              <w:rPr>
                <w:rFonts w:ascii="Arial" w:hAnsi="Arial" w:cs="Arial"/>
                <w:bCs/>
                <w:i/>
                <w:iCs/>
                <w:sz w:val="14"/>
                <w:szCs w:val="14"/>
              </w:rPr>
            </w:pPr>
          </w:p>
          <w:p w:rsidR="009B308E" w:rsidRDefault="009B308E" w:rsidP="009B308E">
            <w:pPr>
              <w:snapToGrid w:val="0"/>
              <w:spacing w:after="0" w:line="240" w:lineRule="auto"/>
              <w:jc w:val="center"/>
              <w:rPr>
                <w:rFonts w:ascii="Arial" w:hAnsi="Arial" w:cs="Arial"/>
                <w:bCs/>
                <w:i/>
                <w:iCs/>
                <w:sz w:val="14"/>
                <w:szCs w:val="14"/>
              </w:rPr>
            </w:pPr>
          </w:p>
          <w:p w:rsidR="009B308E" w:rsidRDefault="009B308E" w:rsidP="009B308E">
            <w:pPr>
              <w:snapToGrid w:val="0"/>
              <w:spacing w:after="0" w:line="240" w:lineRule="auto"/>
              <w:jc w:val="center"/>
              <w:rPr>
                <w:rFonts w:ascii="Arial" w:hAnsi="Arial" w:cs="Arial"/>
                <w:bCs/>
                <w:i/>
                <w:iCs/>
                <w:sz w:val="14"/>
                <w:szCs w:val="14"/>
              </w:rPr>
            </w:pPr>
            <w:r>
              <w:rPr>
                <w:rFonts w:ascii="Arial" w:hAnsi="Arial" w:cs="Arial"/>
                <w:bCs/>
                <w:i/>
                <w:iCs/>
                <w:sz w:val="14"/>
                <w:szCs w:val="14"/>
              </w:rPr>
              <w:t>Cantidad</w:t>
            </w:r>
          </w:p>
          <w:p w:rsidR="009B308E" w:rsidRPr="001D05C7" w:rsidRDefault="009B308E" w:rsidP="009B308E">
            <w:pPr>
              <w:snapToGrid w:val="0"/>
              <w:spacing w:after="0" w:line="240" w:lineRule="auto"/>
              <w:jc w:val="center"/>
              <w:rPr>
                <w:rFonts w:ascii="Arial" w:hAnsi="Arial" w:cs="Arial"/>
                <w:bCs/>
                <w:i/>
                <w:iCs/>
                <w:sz w:val="14"/>
                <w:szCs w:val="14"/>
              </w:rPr>
            </w:pPr>
            <w:r>
              <w:rPr>
                <w:rFonts w:ascii="Arial" w:hAnsi="Arial" w:cs="Arial"/>
                <w:bCs/>
                <w:i/>
                <w:iCs/>
                <w:sz w:val="14"/>
                <w:szCs w:val="14"/>
              </w:rPr>
              <w:t>Máxima</w:t>
            </w:r>
          </w:p>
        </w:tc>
        <w:tc>
          <w:tcPr>
            <w:tcW w:w="1212" w:type="dxa"/>
            <w:gridSpan w:val="3"/>
            <w:shd w:val="clear" w:color="auto" w:fill="DFDFDF"/>
            <w:vAlign w:val="center"/>
          </w:tcPr>
          <w:p w:rsidR="009B308E" w:rsidRPr="001D05C7" w:rsidRDefault="009B308E" w:rsidP="00710FE4">
            <w:pPr>
              <w:snapToGrid w:val="0"/>
              <w:spacing w:after="0" w:line="240" w:lineRule="auto"/>
              <w:jc w:val="center"/>
              <w:rPr>
                <w:rFonts w:ascii="Arial" w:hAnsi="Arial" w:cs="Arial"/>
                <w:bCs/>
                <w:i/>
                <w:iCs/>
                <w:sz w:val="14"/>
                <w:szCs w:val="14"/>
              </w:rPr>
            </w:pPr>
            <w:r w:rsidRPr="001D05C7">
              <w:rPr>
                <w:rFonts w:ascii="Arial" w:hAnsi="Arial" w:cs="Arial"/>
                <w:bCs/>
                <w:i/>
                <w:iCs/>
                <w:sz w:val="14"/>
                <w:szCs w:val="14"/>
              </w:rPr>
              <w:t>Presentación</w:t>
            </w:r>
          </w:p>
          <w:p w:rsidR="009B308E" w:rsidRPr="001D05C7" w:rsidRDefault="009B308E" w:rsidP="00710FE4">
            <w:pPr>
              <w:snapToGrid w:val="0"/>
              <w:spacing w:after="0" w:line="240" w:lineRule="auto"/>
              <w:jc w:val="center"/>
              <w:rPr>
                <w:rFonts w:ascii="Arial" w:hAnsi="Arial" w:cs="Arial"/>
                <w:bCs/>
                <w:i/>
                <w:iCs/>
                <w:sz w:val="14"/>
                <w:szCs w:val="14"/>
              </w:rPr>
            </w:pPr>
            <w:r w:rsidRPr="001D05C7">
              <w:rPr>
                <w:rFonts w:ascii="Arial" w:hAnsi="Arial" w:cs="Arial"/>
                <w:b/>
                <w:sz w:val="14"/>
                <w:szCs w:val="14"/>
              </w:rPr>
              <w:t>[14]</w:t>
            </w:r>
          </w:p>
        </w:tc>
        <w:tc>
          <w:tcPr>
            <w:tcW w:w="750" w:type="dxa"/>
            <w:vMerge w:val="restart"/>
            <w:shd w:val="clear" w:color="auto" w:fill="DFDFDF"/>
            <w:vAlign w:val="center"/>
          </w:tcPr>
          <w:p w:rsidR="009B308E" w:rsidRPr="001D05C7" w:rsidRDefault="009B308E" w:rsidP="00710FE4">
            <w:pPr>
              <w:snapToGrid w:val="0"/>
              <w:spacing w:after="0" w:line="240" w:lineRule="auto"/>
              <w:jc w:val="center"/>
              <w:rPr>
                <w:rFonts w:ascii="Arial" w:hAnsi="Arial" w:cs="Arial"/>
                <w:bCs/>
                <w:i/>
                <w:iCs/>
                <w:sz w:val="14"/>
                <w:szCs w:val="14"/>
              </w:rPr>
            </w:pPr>
            <w:r w:rsidRPr="001D05C7">
              <w:rPr>
                <w:rFonts w:ascii="Arial" w:hAnsi="Arial" w:cs="Arial"/>
                <w:bCs/>
                <w:i/>
                <w:iCs/>
                <w:sz w:val="14"/>
                <w:szCs w:val="14"/>
              </w:rPr>
              <w:t>Nombre del Titular del Registro Sanitario</w:t>
            </w:r>
          </w:p>
          <w:p w:rsidR="009B308E" w:rsidRPr="001D05C7" w:rsidRDefault="009B308E" w:rsidP="00710FE4">
            <w:pPr>
              <w:snapToGrid w:val="0"/>
              <w:spacing w:after="0" w:line="240" w:lineRule="auto"/>
              <w:jc w:val="center"/>
              <w:rPr>
                <w:rFonts w:ascii="Arial" w:hAnsi="Arial" w:cs="Arial"/>
                <w:bCs/>
                <w:i/>
                <w:iCs/>
                <w:sz w:val="14"/>
                <w:szCs w:val="14"/>
              </w:rPr>
            </w:pPr>
            <w:r w:rsidRPr="001D05C7">
              <w:rPr>
                <w:rFonts w:ascii="Arial" w:hAnsi="Arial" w:cs="Arial"/>
                <w:b/>
                <w:sz w:val="14"/>
                <w:szCs w:val="14"/>
              </w:rPr>
              <w:t>[15]</w:t>
            </w:r>
          </w:p>
        </w:tc>
        <w:tc>
          <w:tcPr>
            <w:tcW w:w="732" w:type="dxa"/>
            <w:vMerge w:val="restart"/>
            <w:shd w:val="clear" w:color="auto" w:fill="DFDFDF"/>
            <w:vAlign w:val="center"/>
          </w:tcPr>
          <w:p w:rsidR="009B308E" w:rsidRPr="001D05C7" w:rsidRDefault="009B308E" w:rsidP="00710FE4">
            <w:pPr>
              <w:snapToGrid w:val="0"/>
              <w:spacing w:after="0" w:line="240" w:lineRule="auto"/>
              <w:jc w:val="center"/>
              <w:rPr>
                <w:rFonts w:ascii="Arial" w:hAnsi="Arial" w:cs="Arial"/>
                <w:bCs/>
                <w:i/>
                <w:iCs/>
                <w:sz w:val="14"/>
                <w:szCs w:val="14"/>
              </w:rPr>
            </w:pPr>
            <w:r w:rsidRPr="001D05C7">
              <w:rPr>
                <w:rFonts w:ascii="Arial" w:hAnsi="Arial" w:cs="Arial"/>
                <w:bCs/>
                <w:i/>
                <w:iCs/>
                <w:sz w:val="14"/>
                <w:szCs w:val="14"/>
              </w:rPr>
              <w:t>Número de Registro Sanitario</w:t>
            </w:r>
          </w:p>
          <w:p w:rsidR="009B308E" w:rsidRPr="001D05C7" w:rsidRDefault="009B308E" w:rsidP="00710FE4">
            <w:pPr>
              <w:snapToGrid w:val="0"/>
              <w:spacing w:after="0" w:line="240" w:lineRule="auto"/>
              <w:jc w:val="center"/>
              <w:rPr>
                <w:rFonts w:ascii="Arial" w:hAnsi="Arial" w:cs="Arial"/>
                <w:bCs/>
                <w:i/>
                <w:iCs/>
                <w:sz w:val="14"/>
                <w:szCs w:val="14"/>
              </w:rPr>
            </w:pPr>
            <w:r w:rsidRPr="001D05C7">
              <w:rPr>
                <w:rFonts w:ascii="Arial" w:hAnsi="Arial" w:cs="Arial"/>
                <w:b/>
                <w:sz w:val="14"/>
                <w:szCs w:val="14"/>
              </w:rPr>
              <w:t>[16]</w:t>
            </w:r>
          </w:p>
        </w:tc>
        <w:tc>
          <w:tcPr>
            <w:tcW w:w="774" w:type="dxa"/>
            <w:vMerge w:val="restart"/>
            <w:shd w:val="clear" w:color="auto" w:fill="DFDFDF"/>
            <w:vAlign w:val="center"/>
          </w:tcPr>
          <w:p w:rsidR="009B308E" w:rsidRPr="001D05C7" w:rsidRDefault="009B308E" w:rsidP="00710FE4">
            <w:pPr>
              <w:snapToGrid w:val="0"/>
              <w:spacing w:after="0" w:line="240" w:lineRule="auto"/>
              <w:jc w:val="center"/>
              <w:rPr>
                <w:rFonts w:ascii="Arial" w:hAnsi="Arial" w:cs="Arial"/>
                <w:bCs/>
                <w:i/>
                <w:iCs/>
                <w:sz w:val="14"/>
                <w:szCs w:val="14"/>
              </w:rPr>
            </w:pPr>
            <w:r w:rsidRPr="001D05C7">
              <w:rPr>
                <w:rFonts w:ascii="Arial" w:hAnsi="Arial" w:cs="Arial"/>
                <w:bCs/>
                <w:i/>
                <w:iCs/>
                <w:sz w:val="14"/>
                <w:szCs w:val="14"/>
              </w:rPr>
              <w:t>Nombre Corto y R.F.C. del Titular del Registro Sanitario</w:t>
            </w:r>
          </w:p>
          <w:p w:rsidR="009B308E" w:rsidRPr="001D05C7" w:rsidRDefault="009B308E" w:rsidP="00710FE4">
            <w:pPr>
              <w:snapToGrid w:val="0"/>
              <w:spacing w:after="0" w:line="240" w:lineRule="auto"/>
              <w:jc w:val="center"/>
              <w:rPr>
                <w:rFonts w:ascii="Arial" w:hAnsi="Arial" w:cs="Arial"/>
                <w:bCs/>
                <w:i/>
                <w:iCs/>
                <w:sz w:val="14"/>
                <w:szCs w:val="14"/>
              </w:rPr>
            </w:pPr>
            <w:r w:rsidRPr="001D05C7">
              <w:rPr>
                <w:rFonts w:ascii="Arial" w:hAnsi="Arial" w:cs="Arial"/>
                <w:b/>
                <w:sz w:val="14"/>
                <w:szCs w:val="14"/>
              </w:rPr>
              <w:t>[17]</w:t>
            </w:r>
          </w:p>
        </w:tc>
        <w:tc>
          <w:tcPr>
            <w:tcW w:w="1740" w:type="dxa"/>
            <w:gridSpan w:val="2"/>
            <w:shd w:val="clear" w:color="auto" w:fill="DFDFDF"/>
          </w:tcPr>
          <w:p w:rsidR="009B308E" w:rsidRPr="001D05C7" w:rsidRDefault="009B308E" w:rsidP="00710FE4">
            <w:pPr>
              <w:snapToGrid w:val="0"/>
              <w:spacing w:after="0" w:line="240" w:lineRule="auto"/>
              <w:jc w:val="center"/>
              <w:rPr>
                <w:rFonts w:ascii="Arial" w:hAnsi="Arial" w:cs="Arial"/>
                <w:bCs/>
                <w:i/>
                <w:iCs/>
                <w:sz w:val="14"/>
                <w:szCs w:val="14"/>
              </w:rPr>
            </w:pPr>
            <w:r w:rsidRPr="001D05C7">
              <w:rPr>
                <w:rFonts w:ascii="Arial" w:hAnsi="Arial" w:cs="Arial"/>
                <w:bCs/>
                <w:i/>
                <w:iCs/>
                <w:sz w:val="14"/>
                <w:szCs w:val="14"/>
              </w:rPr>
              <w:t>Trámite ante la COFEPRIS</w:t>
            </w:r>
          </w:p>
          <w:p w:rsidR="009B308E" w:rsidRPr="001D05C7" w:rsidRDefault="009B308E" w:rsidP="00710FE4">
            <w:pPr>
              <w:snapToGrid w:val="0"/>
              <w:spacing w:after="0" w:line="240" w:lineRule="auto"/>
              <w:jc w:val="center"/>
              <w:rPr>
                <w:rFonts w:ascii="Arial" w:hAnsi="Arial" w:cs="Arial"/>
                <w:b/>
                <w:bCs/>
                <w:iCs/>
                <w:sz w:val="14"/>
                <w:szCs w:val="14"/>
              </w:rPr>
            </w:pPr>
            <w:r w:rsidRPr="001D05C7">
              <w:rPr>
                <w:rFonts w:ascii="Arial" w:hAnsi="Arial" w:cs="Arial"/>
                <w:b/>
                <w:bCs/>
                <w:iCs/>
                <w:sz w:val="14"/>
                <w:szCs w:val="14"/>
              </w:rPr>
              <w:t>(18)</w:t>
            </w:r>
          </w:p>
        </w:tc>
        <w:tc>
          <w:tcPr>
            <w:tcW w:w="2170" w:type="dxa"/>
            <w:vMerge w:val="restart"/>
            <w:shd w:val="clear" w:color="auto" w:fill="DFDFDF"/>
          </w:tcPr>
          <w:p w:rsidR="009B308E" w:rsidRPr="001D05C7" w:rsidRDefault="009B308E" w:rsidP="00710FE4">
            <w:pPr>
              <w:snapToGrid w:val="0"/>
              <w:spacing w:after="0" w:line="240" w:lineRule="auto"/>
              <w:jc w:val="center"/>
              <w:rPr>
                <w:rFonts w:ascii="Arial" w:hAnsi="Arial" w:cs="Arial"/>
                <w:bCs/>
                <w:i/>
                <w:iCs/>
                <w:sz w:val="14"/>
                <w:szCs w:val="14"/>
              </w:rPr>
            </w:pPr>
            <w:r w:rsidRPr="001D05C7">
              <w:rPr>
                <w:rFonts w:ascii="Arial" w:hAnsi="Arial" w:cs="Arial"/>
                <w:bCs/>
                <w:i/>
                <w:iCs/>
                <w:sz w:val="14"/>
                <w:szCs w:val="14"/>
              </w:rPr>
              <w:t>Denominación Distintiva</w:t>
            </w:r>
          </w:p>
          <w:p w:rsidR="009B308E" w:rsidRPr="001D05C7" w:rsidRDefault="009B308E" w:rsidP="00710FE4">
            <w:pPr>
              <w:snapToGrid w:val="0"/>
              <w:spacing w:after="0" w:line="240" w:lineRule="auto"/>
              <w:jc w:val="center"/>
              <w:rPr>
                <w:rFonts w:ascii="Arial" w:hAnsi="Arial" w:cs="Arial"/>
                <w:bCs/>
                <w:i/>
                <w:iCs/>
                <w:sz w:val="14"/>
                <w:szCs w:val="14"/>
              </w:rPr>
            </w:pPr>
          </w:p>
          <w:p w:rsidR="009B308E" w:rsidRPr="001D05C7" w:rsidRDefault="009B308E" w:rsidP="00710FE4">
            <w:pPr>
              <w:snapToGrid w:val="0"/>
              <w:spacing w:after="0" w:line="240" w:lineRule="auto"/>
              <w:jc w:val="center"/>
              <w:rPr>
                <w:rFonts w:ascii="Arial" w:hAnsi="Arial" w:cs="Arial"/>
                <w:b/>
                <w:bCs/>
                <w:i/>
                <w:iCs/>
                <w:sz w:val="14"/>
                <w:szCs w:val="14"/>
              </w:rPr>
            </w:pPr>
            <w:r w:rsidRPr="001D05C7">
              <w:rPr>
                <w:rFonts w:ascii="Arial" w:hAnsi="Arial" w:cs="Arial"/>
                <w:b/>
                <w:bCs/>
                <w:i/>
                <w:iCs/>
                <w:sz w:val="14"/>
                <w:szCs w:val="14"/>
              </w:rPr>
              <w:t>(19)</w:t>
            </w:r>
          </w:p>
        </w:tc>
        <w:tc>
          <w:tcPr>
            <w:tcW w:w="1536" w:type="dxa"/>
            <w:vMerge w:val="restart"/>
            <w:shd w:val="clear" w:color="auto" w:fill="DFDFDF"/>
            <w:vAlign w:val="center"/>
          </w:tcPr>
          <w:p w:rsidR="009B308E" w:rsidRPr="001D05C7" w:rsidRDefault="009B308E" w:rsidP="00710FE4">
            <w:pPr>
              <w:snapToGrid w:val="0"/>
              <w:spacing w:after="0" w:line="240" w:lineRule="auto"/>
              <w:jc w:val="center"/>
              <w:rPr>
                <w:rFonts w:ascii="Arial" w:hAnsi="Arial" w:cs="Arial"/>
                <w:bCs/>
                <w:i/>
                <w:iCs/>
                <w:sz w:val="14"/>
                <w:szCs w:val="14"/>
              </w:rPr>
            </w:pPr>
            <w:r w:rsidRPr="001D05C7">
              <w:rPr>
                <w:rFonts w:ascii="Arial" w:hAnsi="Arial" w:cs="Arial"/>
                <w:bCs/>
                <w:i/>
                <w:iCs/>
                <w:sz w:val="14"/>
                <w:szCs w:val="14"/>
              </w:rPr>
              <w:t>País de Origen</w:t>
            </w:r>
          </w:p>
          <w:p w:rsidR="009B308E" w:rsidRPr="001D05C7" w:rsidRDefault="009B308E" w:rsidP="00710FE4">
            <w:pPr>
              <w:snapToGrid w:val="0"/>
              <w:spacing w:after="0" w:line="240" w:lineRule="auto"/>
              <w:jc w:val="center"/>
              <w:rPr>
                <w:rFonts w:ascii="Arial" w:hAnsi="Arial" w:cs="Arial"/>
                <w:bCs/>
                <w:i/>
                <w:iCs/>
                <w:sz w:val="14"/>
                <w:szCs w:val="14"/>
              </w:rPr>
            </w:pPr>
            <w:r w:rsidRPr="001D05C7">
              <w:rPr>
                <w:rFonts w:ascii="Arial" w:hAnsi="Arial" w:cs="Arial"/>
                <w:b/>
                <w:sz w:val="14"/>
                <w:szCs w:val="14"/>
              </w:rPr>
              <w:t>[20]</w:t>
            </w:r>
          </w:p>
        </w:tc>
        <w:tc>
          <w:tcPr>
            <w:tcW w:w="767" w:type="dxa"/>
            <w:vMerge w:val="restart"/>
            <w:shd w:val="clear" w:color="auto" w:fill="DFDFDF"/>
            <w:vAlign w:val="center"/>
          </w:tcPr>
          <w:p w:rsidR="009B308E" w:rsidRPr="001D05C7" w:rsidRDefault="009B308E" w:rsidP="00710FE4">
            <w:pPr>
              <w:snapToGrid w:val="0"/>
              <w:spacing w:after="0" w:line="240" w:lineRule="auto"/>
              <w:jc w:val="center"/>
              <w:rPr>
                <w:rFonts w:ascii="Arial" w:hAnsi="Arial" w:cs="Arial"/>
                <w:bCs/>
                <w:i/>
                <w:iCs/>
                <w:sz w:val="14"/>
                <w:szCs w:val="14"/>
              </w:rPr>
            </w:pPr>
            <w:r w:rsidRPr="001D05C7">
              <w:rPr>
                <w:rFonts w:ascii="Arial" w:hAnsi="Arial" w:cs="Arial"/>
                <w:bCs/>
                <w:i/>
                <w:iCs/>
                <w:sz w:val="14"/>
                <w:szCs w:val="14"/>
              </w:rPr>
              <w:t>Nombre</w:t>
            </w:r>
          </w:p>
          <w:p w:rsidR="009B308E" w:rsidRPr="001D05C7" w:rsidRDefault="009B308E" w:rsidP="00710FE4">
            <w:pPr>
              <w:snapToGrid w:val="0"/>
              <w:spacing w:after="0" w:line="240" w:lineRule="auto"/>
              <w:jc w:val="center"/>
              <w:rPr>
                <w:rFonts w:ascii="Arial" w:hAnsi="Arial" w:cs="Arial"/>
                <w:bCs/>
                <w:i/>
                <w:iCs/>
                <w:sz w:val="14"/>
                <w:szCs w:val="14"/>
              </w:rPr>
            </w:pPr>
            <w:r w:rsidRPr="001D05C7">
              <w:rPr>
                <w:rFonts w:ascii="Arial" w:hAnsi="Arial" w:cs="Arial"/>
                <w:bCs/>
                <w:i/>
                <w:iCs/>
                <w:sz w:val="14"/>
                <w:szCs w:val="14"/>
              </w:rPr>
              <w:t>del fabricante</w:t>
            </w:r>
          </w:p>
          <w:p w:rsidR="009B308E" w:rsidRPr="001D05C7" w:rsidRDefault="009B308E" w:rsidP="00710FE4">
            <w:pPr>
              <w:snapToGrid w:val="0"/>
              <w:spacing w:after="0" w:line="240" w:lineRule="auto"/>
              <w:jc w:val="center"/>
              <w:rPr>
                <w:rFonts w:ascii="Arial" w:hAnsi="Arial" w:cs="Arial"/>
                <w:b/>
                <w:bCs/>
                <w:i/>
                <w:iCs/>
                <w:sz w:val="14"/>
                <w:szCs w:val="14"/>
              </w:rPr>
            </w:pPr>
            <w:r w:rsidRPr="001D05C7">
              <w:rPr>
                <w:rFonts w:ascii="Arial" w:hAnsi="Arial" w:cs="Arial"/>
                <w:b/>
                <w:sz w:val="14"/>
                <w:szCs w:val="14"/>
              </w:rPr>
              <w:t>[21]</w:t>
            </w:r>
          </w:p>
        </w:tc>
      </w:tr>
      <w:tr w:rsidR="000E65E4" w:rsidRPr="001D05C7" w:rsidTr="000E65E4">
        <w:trPr>
          <w:trHeight w:val="270"/>
        </w:trPr>
        <w:tc>
          <w:tcPr>
            <w:tcW w:w="443" w:type="dxa"/>
            <w:vMerge/>
            <w:vAlign w:val="center"/>
          </w:tcPr>
          <w:p w:rsidR="009B308E" w:rsidRPr="001D05C7" w:rsidRDefault="009B308E" w:rsidP="00710FE4">
            <w:pPr>
              <w:spacing w:after="0" w:line="240" w:lineRule="auto"/>
              <w:jc w:val="both"/>
              <w:rPr>
                <w:rFonts w:ascii="Arial" w:hAnsi="Arial" w:cs="Arial"/>
                <w:sz w:val="14"/>
                <w:szCs w:val="14"/>
              </w:rPr>
            </w:pPr>
          </w:p>
        </w:tc>
        <w:tc>
          <w:tcPr>
            <w:tcW w:w="405" w:type="dxa"/>
            <w:shd w:val="clear" w:color="auto" w:fill="DFDFDF"/>
            <w:vAlign w:val="center"/>
          </w:tcPr>
          <w:p w:rsidR="009B308E" w:rsidRPr="001D05C7" w:rsidRDefault="009B308E" w:rsidP="00710FE4">
            <w:pPr>
              <w:snapToGrid w:val="0"/>
              <w:spacing w:after="0" w:line="240" w:lineRule="auto"/>
              <w:jc w:val="both"/>
              <w:rPr>
                <w:rFonts w:ascii="Arial" w:hAnsi="Arial" w:cs="Arial"/>
                <w:bCs/>
                <w:i/>
                <w:iCs/>
                <w:sz w:val="14"/>
                <w:szCs w:val="14"/>
              </w:rPr>
            </w:pPr>
            <w:r w:rsidRPr="001D05C7">
              <w:rPr>
                <w:rFonts w:ascii="Arial" w:hAnsi="Arial" w:cs="Arial"/>
                <w:bCs/>
                <w:i/>
                <w:iCs/>
                <w:sz w:val="14"/>
                <w:szCs w:val="14"/>
              </w:rPr>
              <w:t>Gpo</w:t>
            </w:r>
          </w:p>
        </w:tc>
        <w:tc>
          <w:tcPr>
            <w:tcW w:w="444" w:type="dxa"/>
            <w:shd w:val="clear" w:color="auto" w:fill="DFDFDF"/>
            <w:vAlign w:val="center"/>
          </w:tcPr>
          <w:p w:rsidR="009B308E" w:rsidRPr="001D05C7" w:rsidRDefault="009B308E" w:rsidP="00710FE4">
            <w:pPr>
              <w:snapToGrid w:val="0"/>
              <w:spacing w:after="0" w:line="240" w:lineRule="auto"/>
              <w:jc w:val="both"/>
              <w:rPr>
                <w:rFonts w:ascii="Arial" w:hAnsi="Arial" w:cs="Arial"/>
                <w:bCs/>
                <w:i/>
                <w:iCs/>
                <w:sz w:val="14"/>
                <w:szCs w:val="14"/>
              </w:rPr>
            </w:pPr>
            <w:r w:rsidRPr="001D05C7">
              <w:rPr>
                <w:rFonts w:ascii="Arial" w:hAnsi="Arial" w:cs="Arial"/>
                <w:bCs/>
                <w:i/>
                <w:iCs/>
                <w:sz w:val="14"/>
                <w:szCs w:val="14"/>
              </w:rPr>
              <w:t>Gen.</w:t>
            </w:r>
          </w:p>
        </w:tc>
        <w:tc>
          <w:tcPr>
            <w:tcW w:w="421" w:type="dxa"/>
            <w:shd w:val="clear" w:color="auto" w:fill="DFDFDF"/>
            <w:vAlign w:val="center"/>
          </w:tcPr>
          <w:p w:rsidR="009B308E" w:rsidRPr="001D05C7" w:rsidRDefault="009B308E" w:rsidP="00710FE4">
            <w:pPr>
              <w:snapToGrid w:val="0"/>
              <w:spacing w:after="0" w:line="240" w:lineRule="auto"/>
              <w:jc w:val="both"/>
              <w:rPr>
                <w:rFonts w:ascii="Arial" w:hAnsi="Arial" w:cs="Arial"/>
                <w:bCs/>
                <w:i/>
                <w:iCs/>
                <w:sz w:val="14"/>
                <w:szCs w:val="14"/>
              </w:rPr>
            </w:pPr>
            <w:r w:rsidRPr="001D05C7">
              <w:rPr>
                <w:rFonts w:ascii="Arial" w:hAnsi="Arial" w:cs="Arial"/>
                <w:bCs/>
                <w:i/>
                <w:iCs/>
                <w:sz w:val="14"/>
                <w:szCs w:val="14"/>
              </w:rPr>
              <w:t>Esp.</w:t>
            </w:r>
          </w:p>
        </w:tc>
        <w:tc>
          <w:tcPr>
            <w:tcW w:w="313" w:type="dxa"/>
            <w:shd w:val="clear" w:color="auto" w:fill="DFDFDF"/>
            <w:vAlign w:val="center"/>
          </w:tcPr>
          <w:p w:rsidR="009B308E" w:rsidRPr="001D05C7" w:rsidRDefault="009B308E" w:rsidP="00710FE4">
            <w:pPr>
              <w:snapToGrid w:val="0"/>
              <w:spacing w:after="0" w:line="240" w:lineRule="auto"/>
              <w:jc w:val="both"/>
              <w:rPr>
                <w:rFonts w:ascii="Arial" w:hAnsi="Arial" w:cs="Arial"/>
                <w:bCs/>
                <w:i/>
                <w:iCs/>
                <w:sz w:val="14"/>
                <w:szCs w:val="14"/>
              </w:rPr>
            </w:pPr>
            <w:r w:rsidRPr="001D05C7">
              <w:rPr>
                <w:rFonts w:ascii="Arial" w:hAnsi="Arial" w:cs="Arial"/>
                <w:bCs/>
                <w:i/>
                <w:iCs/>
                <w:sz w:val="14"/>
                <w:szCs w:val="14"/>
              </w:rPr>
              <w:t>Dif</w:t>
            </w:r>
          </w:p>
        </w:tc>
        <w:tc>
          <w:tcPr>
            <w:tcW w:w="362" w:type="dxa"/>
            <w:shd w:val="clear" w:color="auto" w:fill="DFDFDF"/>
            <w:vAlign w:val="center"/>
          </w:tcPr>
          <w:p w:rsidR="009B308E" w:rsidRPr="001D05C7" w:rsidRDefault="009B308E" w:rsidP="00710FE4">
            <w:pPr>
              <w:snapToGrid w:val="0"/>
              <w:spacing w:after="0" w:line="240" w:lineRule="auto"/>
              <w:jc w:val="both"/>
              <w:rPr>
                <w:rFonts w:ascii="Arial" w:hAnsi="Arial" w:cs="Arial"/>
                <w:bCs/>
                <w:i/>
                <w:iCs/>
                <w:sz w:val="14"/>
                <w:szCs w:val="14"/>
              </w:rPr>
            </w:pPr>
            <w:r w:rsidRPr="001D05C7">
              <w:rPr>
                <w:rFonts w:ascii="Arial" w:hAnsi="Arial" w:cs="Arial"/>
                <w:bCs/>
                <w:i/>
                <w:iCs/>
                <w:sz w:val="14"/>
                <w:szCs w:val="14"/>
              </w:rPr>
              <w:t>Var</w:t>
            </w:r>
          </w:p>
        </w:tc>
        <w:tc>
          <w:tcPr>
            <w:tcW w:w="880" w:type="dxa"/>
            <w:vMerge/>
            <w:vAlign w:val="center"/>
          </w:tcPr>
          <w:p w:rsidR="009B308E" w:rsidRPr="001D05C7" w:rsidRDefault="009B308E" w:rsidP="00710FE4">
            <w:pPr>
              <w:spacing w:after="0" w:line="240" w:lineRule="auto"/>
              <w:jc w:val="both"/>
              <w:rPr>
                <w:rFonts w:ascii="Arial" w:hAnsi="Arial" w:cs="Arial"/>
                <w:sz w:val="14"/>
                <w:szCs w:val="14"/>
              </w:rPr>
            </w:pPr>
          </w:p>
        </w:tc>
        <w:tc>
          <w:tcPr>
            <w:tcW w:w="701" w:type="dxa"/>
            <w:vMerge/>
            <w:shd w:val="clear" w:color="auto" w:fill="DFDFDF"/>
          </w:tcPr>
          <w:p w:rsidR="009B308E" w:rsidRPr="001D05C7" w:rsidRDefault="009B308E" w:rsidP="00710FE4">
            <w:pPr>
              <w:snapToGrid w:val="0"/>
              <w:spacing w:after="0" w:line="240" w:lineRule="auto"/>
              <w:jc w:val="both"/>
              <w:rPr>
                <w:rFonts w:ascii="Arial" w:hAnsi="Arial" w:cs="Arial"/>
                <w:bCs/>
                <w:i/>
                <w:iCs/>
                <w:sz w:val="14"/>
                <w:szCs w:val="14"/>
              </w:rPr>
            </w:pPr>
          </w:p>
        </w:tc>
        <w:tc>
          <w:tcPr>
            <w:tcW w:w="701" w:type="dxa"/>
            <w:vMerge/>
            <w:shd w:val="clear" w:color="auto" w:fill="DFDFDF"/>
          </w:tcPr>
          <w:p w:rsidR="009B308E" w:rsidRPr="001D05C7" w:rsidRDefault="009B308E" w:rsidP="00710FE4">
            <w:pPr>
              <w:snapToGrid w:val="0"/>
              <w:spacing w:after="0" w:line="240" w:lineRule="auto"/>
              <w:jc w:val="both"/>
              <w:rPr>
                <w:rFonts w:ascii="Arial" w:hAnsi="Arial" w:cs="Arial"/>
                <w:bCs/>
                <w:i/>
                <w:iCs/>
                <w:sz w:val="14"/>
                <w:szCs w:val="14"/>
              </w:rPr>
            </w:pPr>
          </w:p>
        </w:tc>
        <w:tc>
          <w:tcPr>
            <w:tcW w:w="355" w:type="dxa"/>
            <w:shd w:val="clear" w:color="auto" w:fill="DFDFDF"/>
            <w:vAlign w:val="center"/>
          </w:tcPr>
          <w:p w:rsidR="009B308E" w:rsidRPr="001D05C7" w:rsidRDefault="009B308E" w:rsidP="00710FE4">
            <w:pPr>
              <w:snapToGrid w:val="0"/>
              <w:spacing w:after="0" w:line="240" w:lineRule="auto"/>
              <w:jc w:val="both"/>
              <w:rPr>
                <w:rFonts w:ascii="Arial" w:hAnsi="Arial" w:cs="Arial"/>
                <w:bCs/>
                <w:i/>
                <w:iCs/>
                <w:sz w:val="14"/>
                <w:szCs w:val="14"/>
              </w:rPr>
            </w:pPr>
            <w:r w:rsidRPr="001D05C7">
              <w:rPr>
                <w:rFonts w:ascii="Arial" w:hAnsi="Arial" w:cs="Arial"/>
                <w:bCs/>
                <w:i/>
                <w:iCs/>
                <w:sz w:val="14"/>
                <w:szCs w:val="14"/>
              </w:rPr>
              <w:t>Uni</w:t>
            </w:r>
          </w:p>
        </w:tc>
        <w:tc>
          <w:tcPr>
            <w:tcW w:w="440" w:type="dxa"/>
            <w:shd w:val="clear" w:color="auto" w:fill="DFDFDF"/>
            <w:vAlign w:val="center"/>
          </w:tcPr>
          <w:p w:rsidR="009B308E" w:rsidRPr="001D05C7" w:rsidRDefault="009B308E" w:rsidP="00710FE4">
            <w:pPr>
              <w:snapToGrid w:val="0"/>
              <w:spacing w:after="0" w:line="240" w:lineRule="auto"/>
              <w:jc w:val="both"/>
              <w:rPr>
                <w:rFonts w:ascii="Arial" w:hAnsi="Arial" w:cs="Arial"/>
                <w:bCs/>
                <w:i/>
                <w:iCs/>
                <w:sz w:val="14"/>
                <w:szCs w:val="14"/>
              </w:rPr>
            </w:pPr>
            <w:r w:rsidRPr="001D05C7">
              <w:rPr>
                <w:rFonts w:ascii="Arial" w:hAnsi="Arial" w:cs="Arial"/>
                <w:bCs/>
                <w:i/>
                <w:iCs/>
                <w:sz w:val="14"/>
                <w:szCs w:val="14"/>
              </w:rPr>
              <w:t>Cant</w:t>
            </w:r>
          </w:p>
        </w:tc>
        <w:tc>
          <w:tcPr>
            <w:tcW w:w="417" w:type="dxa"/>
            <w:shd w:val="clear" w:color="auto" w:fill="DFDFDF"/>
            <w:vAlign w:val="center"/>
          </w:tcPr>
          <w:p w:rsidR="009B308E" w:rsidRPr="001D05C7" w:rsidRDefault="009B308E" w:rsidP="00710FE4">
            <w:pPr>
              <w:snapToGrid w:val="0"/>
              <w:spacing w:after="0" w:line="240" w:lineRule="auto"/>
              <w:jc w:val="both"/>
              <w:rPr>
                <w:rFonts w:ascii="Arial" w:hAnsi="Arial" w:cs="Arial"/>
                <w:bCs/>
                <w:i/>
                <w:iCs/>
                <w:sz w:val="14"/>
                <w:szCs w:val="14"/>
              </w:rPr>
            </w:pPr>
            <w:r w:rsidRPr="001D05C7">
              <w:rPr>
                <w:rFonts w:ascii="Arial" w:hAnsi="Arial" w:cs="Arial"/>
                <w:bCs/>
                <w:i/>
                <w:iCs/>
                <w:sz w:val="14"/>
                <w:szCs w:val="14"/>
              </w:rPr>
              <w:t>Tipo</w:t>
            </w:r>
          </w:p>
        </w:tc>
        <w:tc>
          <w:tcPr>
            <w:tcW w:w="750" w:type="dxa"/>
            <w:vMerge/>
            <w:vAlign w:val="center"/>
          </w:tcPr>
          <w:p w:rsidR="009B308E" w:rsidRPr="001D05C7" w:rsidRDefault="009B308E" w:rsidP="00710FE4">
            <w:pPr>
              <w:spacing w:after="0" w:line="240" w:lineRule="auto"/>
              <w:jc w:val="both"/>
              <w:rPr>
                <w:rFonts w:ascii="Arial" w:hAnsi="Arial" w:cs="Arial"/>
                <w:sz w:val="14"/>
                <w:szCs w:val="14"/>
              </w:rPr>
            </w:pPr>
          </w:p>
        </w:tc>
        <w:tc>
          <w:tcPr>
            <w:tcW w:w="732" w:type="dxa"/>
            <w:vMerge/>
            <w:vAlign w:val="center"/>
          </w:tcPr>
          <w:p w:rsidR="009B308E" w:rsidRPr="001D05C7" w:rsidRDefault="009B308E" w:rsidP="00710FE4">
            <w:pPr>
              <w:spacing w:after="0" w:line="240" w:lineRule="auto"/>
              <w:jc w:val="both"/>
              <w:rPr>
                <w:rFonts w:ascii="Arial" w:hAnsi="Arial" w:cs="Arial"/>
                <w:sz w:val="14"/>
                <w:szCs w:val="14"/>
              </w:rPr>
            </w:pPr>
          </w:p>
        </w:tc>
        <w:tc>
          <w:tcPr>
            <w:tcW w:w="774" w:type="dxa"/>
            <w:vMerge/>
            <w:vAlign w:val="center"/>
          </w:tcPr>
          <w:p w:rsidR="009B308E" w:rsidRPr="001D05C7" w:rsidRDefault="009B308E" w:rsidP="00710FE4">
            <w:pPr>
              <w:spacing w:after="0" w:line="240" w:lineRule="auto"/>
              <w:jc w:val="both"/>
              <w:rPr>
                <w:rFonts w:ascii="Arial" w:hAnsi="Arial" w:cs="Arial"/>
                <w:sz w:val="14"/>
                <w:szCs w:val="14"/>
              </w:rPr>
            </w:pPr>
          </w:p>
        </w:tc>
        <w:tc>
          <w:tcPr>
            <w:tcW w:w="777" w:type="dxa"/>
            <w:shd w:val="clear" w:color="auto" w:fill="D9D9D9" w:themeFill="background1" w:themeFillShade="D9"/>
          </w:tcPr>
          <w:p w:rsidR="009B308E" w:rsidRPr="001D05C7" w:rsidRDefault="009B308E" w:rsidP="00710FE4">
            <w:pPr>
              <w:snapToGrid w:val="0"/>
              <w:spacing w:after="0" w:line="240" w:lineRule="auto"/>
              <w:jc w:val="center"/>
              <w:rPr>
                <w:rFonts w:ascii="Arial" w:hAnsi="Arial" w:cs="Arial"/>
                <w:bCs/>
                <w:i/>
                <w:iCs/>
                <w:sz w:val="14"/>
                <w:szCs w:val="14"/>
              </w:rPr>
            </w:pPr>
            <w:r w:rsidRPr="001D05C7">
              <w:rPr>
                <w:rFonts w:ascii="Arial" w:hAnsi="Arial" w:cs="Arial"/>
                <w:bCs/>
                <w:i/>
                <w:iCs/>
                <w:sz w:val="14"/>
                <w:szCs w:val="14"/>
              </w:rPr>
              <w:t>Núm. Oficio exime Reg. Sanitario.</w:t>
            </w:r>
          </w:p>
        </w:tc>
        <w:tc>
          <w:tcPr>
            <w:tcW w:w="963" w:type="dxa"/>
            <w:shd w:val="clear" w:color="auto" w:fill="D9D9D9" w:themeFill="background1" w:themeFillShade="D9"/>
          </w:tcPr>
          <w:p w:rsidR="009B308E" w:rsidRPr="001D05C7" w:rsidRDefault="009B308E" w:rsidP="00710FE4">
            <w:pPr>
              <w:snapToGrid w:val="0"/>
              <w:spacing w:after="0" w:line="240" w:lineRule="auto"/>
              <w:jc w:val="center"/>
              <w:rPr>
                <w:rFonts w:ascii="Arial" w:hAnsi="Arial" w:cs="Arial"/>
                <w:bCs/>
                <w:i/>
                <w:iCs/>
                <w:sz w:val="14"/>
                <w:szCs w:val="14"/>
              </w:rPr>
            </w:pPr>
            <w:r w:rsidRPr="001D05C7">
              <w:rPr>
                <w:rFonts w:ascii="Arial" w:hAnsi="Arial" w:cs="Arial"/>
                <w:bCs/>
                <w:i/>
                <w:iCs/>
                <w:sz w:val="14"/>
                <w:szCs w:val="14"/>
              </w:rPr>
              <w:t>Núm. Trámite de inclusión o clasificación del bien.</w:t>
            </w:r>
          </w:p>
        </w:tc>
        <w:tc>
          <w:tcPr>
            <w:tcW w:w="2170" w:type="dxa"/>
            <w:vMerge/>
          </w:tcPr>
          <w:p w:rsidR="009B308E" w:rsidRPr="001D05C7" w:rsidRDefault="009B308E" w:rsidP="00710FE4">
            <w:pPr>
              <w:spacing w:after="0" w:line="240" w:lineRule="auto"/>
              <w:jc w:val="both"/>
              <w:rPr>
                <w:rFonts w:ascii="Arial" w:hAnsi="Arial" w:cs="Arial"/>
                <w:sz w:val="14"/>
                <w:szCs w:val="14"/>
              </w:rPr>
            </w:pPr>
          </w:p>
        </w:tc>
        <w:tc>
          <w:tcPr>
            <w:tcW w:w="1536" w:type="dxa"/>
            <w:vMerge/>
            <w:vAlign w:val="center"/>
          </w:tcPr>
          <w:p w:rsidR="009B308E" w:rsidRPr="001D05C7" w:rsidRDefault="009B308E" w:rsidP="00710FE4">
            <w:pPr>
              <w:spacing w:after="0" w:line="240" w:lineRule="auto"/>
              <w:jc w:val="both"/>
              <w:rPr>
                <w:rFonts w:ascii="Arial" w:hAnsi="Arial" w:cs="Arial"/>
                <w:sz w:val="14"/>
                <w:szCs w:val="14"/>
              </w:rPr>
            </w:pPr>
          </w:p>
        </w:tc>
        <w:tc>
          <w:tcPr>
            <w:tcW w:w="767" w:type="dxa"/>
            <w:vMerge/>
          </w:tcPr>
          <w:p w:rsidR="009B308E" w:rsidRPr="001D05C7" w:rsidRDefault="009B308E" w:rsidP="00710FE4">
            <w:pPr>
              <w:spacing w:after="0" w:line="240" w:lineRule="auto"/>
              <w:jc w:val="both"/>
              <w:rPr>
                <w:rFonts w:ascii="Arial" w:hAnsi="Arial" w:cs="Arial"/>
                <w:sz w:val="14"/>
                <w:szCs w:val="14"/>
              </w:rPr>
            </w:pPr>
          </w:p>
        </w:tc>
      </w:tr>
      <w:tr w:rsidR="009B308E" w:rsidRPr="001D05C7" w:rsidTr="000E65E4">
        <w:trPr>
          <w:trHeight w:val="285"/>
        </w:trPr>
        <w:tc>
          <w:tcPr>
            <w:tcW w:w="443" w:type="dxa"/>
            <w:vAlign w:val="bottom"/>
          </w:tcPr>
          <w:p w:rsidR="009B308E" w:rsidRPr="001D05C7" w:rsidRDefault="009B308E" w:rsidP="00710FE4">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405" w:type="dxa"/>
            <w:vAlign w:val="bottom"/>
          </w:tcPr>
          <w:p w:rsidR="009B308E" w:rsidRPr="001D05C7" w:rsidRDefault="009B308E" w:rsidP="00710FE4">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444" w:type="dxa"/>
            <w:vAlign w:val="bottom"/>
          </w:tcPr>
          <w:p w:rsidR="009B308E" w:rsidRPr="001D05C7" w:rsidRDefault="009B308E" w:rsidP="00710FE4">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421" w:type="dxa"/>
            <w:vAlign w:val="bottom"/>
          </w:tcPr>
          <w:p w:rsidR="009B308E" w:rsidRPr="001D05C7" w:rsidRDefault="009B308E" w:rsidP="00710FE4">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313" w:type="dxa"/>
            <w:vAlign w:val="bottom"/>
          </w:tcPr>
          <w:p w:rsidR="009B308E" w:rsidRPr="001D05C7" w:rsidRDefault="009B308E" w:rsidP="00710FE4">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362" w:type="dxa"/>
            <w:vAlign w:val="bottom"/>
          </w:tcPr>
          <w:p w:rsidR="009B308E" w:rsidRPr="001D05C7" w:rsidRDefault="009B308E" w:rsidP="00710FE4">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880" w:type="dxa"/>
            <w:vAlign w:val="bottom"/>
          </w:tcPr>
          <w:p w:rsidR="009B308E" w:rsidRPr="001D05C7" w:rsidRDefault="009B308E" w:rsidP="00710FE4">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701" w:type="dxa"/>
          </w:tcPr>
          <w:p w:rsidR="009B308E" w:rsidRPr="001D05C7" w:rsidRDefault="009B308E" w:rsidP="00710FE4">
            <w:pPr>
              <w:snapToGrid w:val="0"/>
              <w:spacing w:after="0" w:line="240" w:lineRule="auto"/>
              <w:jc w:val="both"/>
              <w:rPr>
                <w:rFonts w:ascii="Arial" w:hAnsi="Arial" w:cs="Arial"/>
                <w:sz w:val="14"/>
                <w:szCs w:val="14"/>
              </w:rPr>
            </w:pPr>
          </w:p>
        </w:tc>
        <w:tc>
          <w:tcPr>
            <w:tcW w:w="701" w:type="dxa"/>
          </w:tcPr>
          <w:p w:rsidR="009B308E" w:rsidRPr="001D05C7" w:rsidRDefault="009B308E" w:rsidP="00710FE4">
            <w:pPr>
              <w:snapToGrid w:val="0"/>
              <w:spacing w:after="0" w:line="240" w:lineRule="auto"/>
              <w:jc w:val="both"/>
              <w:rPr>
                <w:rFonts w:ascii="Arial" w:hAnsi="Arial" w:cs="Arial"/>
                <w:sz w:val="14"/>
                <w:szCs w:val="14"/>
              </w:rPr>
            </w:pPr>
          </w:p>
        </w:tc>
        <w:tc>
          <w:tcPr>
            <w:tcW w:w="355" w:type="dxa"/>
            <w:vAlign w:val="bottom"/>
          </w:tcPr>
          <w:p w:rsidR="009B308E" w:rsidRPr="001D05C7" w:rsidRDefault="009B308E" w:rsidP="00710FE4">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440" w:type="dxa"/>
            <w:vAlign w:val="bottom"/>
          </w:tcPr>
          <w:p w:rsidR="009B308E" w:rsidRPr="001D05C7" w:rsidRDefault="009B308E" w:rsidP="00710FE4">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417" w:type="dxa"/>
            <w:vAlign w:val="bottom"/>
          </w:tcPr>
          <w:p w:rsidR="009B308E" w:rsidRPr="001D05C7" w:rsidRDefault="009B308E" w:rsidP="00710FE4">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750" w:type="dxa"/>
            <w:vAlign w:val="bottom"/>
          </w:tcPr>
          <w:p w:rsidR="009B308E" w:rsidRPr="001D05C7" w:rsidRDefault="009B308E" w:rsidP="00710FE4">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732" w:type="dxa"/>
          </w:tcPr>
          <w:p w:rsidR="009B308E" w:rsidRPr="001D05C7" w:rsidRDefault="009B308E" w:rsidP="00710FE4">
            <w:pPr>
              <w:snapToGrid w:val="0"/>
              <w:spacing w:after="0" w:line="240" w:lineRule="auto"/>
              <w:jc w:val="both"/>
              <w:rPr>
                <w:rFonts w:ascii="Arial" w:hAnsi="Arial" w:cs="Arial"/>
                <w:sz w:val="14"/>
                <w:szCs w:val="14"/>
              </w:rPr>
            </w:pPr>
          </w:p>
        </w:tc>
        <w:tc>
          <w:tcPr>
            <w:tcW w:w="774" w:type="dxa"/>
            <w:vAlign w:val="bottom"/>
          </w:tcPr>
          <w:p w:rsidR="009B308E" w:rsidRPr="001D05C7" w:rsidRDefault="009B308E" w:rsidP="00710FE4">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777" w:type="dxa"/>
          </w:tcPr>
          <w:p w:rsidR="009B308E" w:rsidRPr="001D05C7" w:rsidRDefault="009B308E" w:rsidP="00710FE4">
            <w:pPr>
              <w:snapToGrid w:val="0"/>
              <w:spacing w:after="0" w:line="240" w:lineRule="auto"/>
              <w:jc w:val="both"/>
              <w:rPr>
                <w:rFonts w:ascii="Arial" w:hAnsi="Arial" w:cs="Arial"/>
                <w:sz w:val="14"/>
                <w:szCs w:val="14"/>
              </w:rPr>
            </w:pPr>
          </w:p>
        </w:tc>
        <w:tc>
          <w:tcPr>
            <w:tcW w:w="963" w:type="dxa"/>
          </w:tcPr>
          <w:p w:rsidR="009B308E" w:rsidRPr="001D05C7" w:rsidRDefault="009B308E" w:rsidP="00710FE4">
            <w:pPr>
              <w:snapToGrid w:val="0"/>
              <w:spacing w:after="0" w:line="240" w:lineRule="auto"/>
              <w:jc w:val="both"/>
              <w:rPr>
                <w:rFonts w:ascii="Arial" w:hAnsi="Arial" w:cs="Arial"/>
                <w:sz w:val="14"/>
                <w:szCs w:val="14"/>
              </w:rPr>
            </w:pPr>
          </w:p>
        </w:tc>
        <w:tc>
          <w:tcPr>
            <w:tcW w:w="2170" w:type="dxa"/>
          </w:tcPr>
          <w:p w:rsidR="009B308E" w:rsidRPr="001D05C7" w:rsidRDefault="009B308E" w:rsidP="00710FE4">
            <w:pPr>
              <w:snapToGrid w:val="0"/>
              <w:spacing w:after="0" w:line="240" w:lineRule="auto"/>
              <w:jc w:val="both"/>
              <w:rPr>
                <w:rFonts w:ascii="Arial" w:hAnsi="Arial" w:cs="Arial"/>
                <w:sz w:val="14"/>
                <w:szCs w:val="14"/>
              </w:rPr>
            </w:pPr>
          </w:p>
        </w:tc>
        <w:tc>
          <w:tcPr>
            <w:tcW w:w="1536" w:type="dxa"/>
            <w:vAlign w:val="bottom"/>
          </w:tcPr>
          <w:p w:rsidR="009B308E" w:rsidRPr="001D05C7" w:rsidRDefault="009B308E" w:rsidP="00710FE4">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767" w:type="dxa"/>
          </w:tcPr>
          <w:p w:rsidR="009B308E" w:rsidRPr="001D05C7" w:rsidRDefault="009B308E" w:rsidP="00710FE4">
            <w:pPr>
              <w:snapToGrid w:val="0"/>
              <w:spacing w:after="0" w:line="240" w:lineRule="auto"/>
              <w:jc w:val="both"/>
              <w:rPr>
                <w:rFonts w:ascii="Arial" w:hAnsi="Arial" w:cs="Arial"/>
                <w:sz w:val="14"/>
                <w:szCs w:val="14"/>
              </w:rPr>
            </w:pPr>
            <w:r w:rsidRPr="001D05C7">
              <w:rPr>
                <w:rFonts w:ascii="Arial" w:hAnsi="Arial" w:cs="Arial"/>
                <w:sz w:val="14"/>
                <w:szCs w:val="14"/>
              </w:rPr>
              <w:t> </w:t>
            </w:r>
          </w:p>
        </w:tc>
      </w:tr>
      <w:tr w:rsidR="009B308E" w:rsidRPr="001D05C7" w:rsidTr="000E65E4">
        <w:trPr>
          <w:trHeight w:val="270"/>
        </w:trPr>
        <w:tc>
          <w:tcPr>
            <w:tcW w:w="443" w:type="dxa"/>
            <w:vAlign w:val="bottom"/>
          </w:tcPr>
          <w:p w:rsidR="009B308E" w:rsidRPr="001D05C7" w:rsidRDefault="009B308E" w:rsidP="00710FE4">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405" w:type="dxa"/>
            <w:vAlign w:val="bottom"/>
          </w:tcPr>
          <w:p w:rsidR="009B308E" w:rsidRPr="001D05C7" w:rsidRDefault="009B308E" w:rsidP="00710FE4">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444" w:type="dxa"/>
            <w:vAlign w:val="bottom"/>
          </w:tcPr>
          <w:p w:rsidR="009B308E" w:rsidRPr="001D05C7" w:rsidRDefault="009B308E" w:rsidP="00710FE4">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421" w:type="dxa"/>
            <w:vAlign w:val="bottom"/>
          </w:tcPr>
          <w:p w:rsidR="009B308E" w:rsidRPr="001D05C7" w:rsidRDefault="009B308E" w:rsidP="00710FE4">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313" w:type="dxa"/>
            <w:vAlign w:val="bottom"/>
          </w:tcPr>
          <w:p w:rsidR="009B308E" w:rsidRPr="001D05C7" w:rsidRDefault="009B308E" w:rsidP="00710FE4">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362" w:type="dxa"/>
            <w:vAlign w:val="bottom"/>
          </w:tcPr>
          <w:p w:rsidR="009B308E" w:rsidRPr="001D05C7" w:rsidRDefault="009B308E" w:rsidP="00710FE4">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880" w:type="dxa"/>
            <w:vAlign w:val="bottom"/>
          </w:tcPr>
          <w:p w:rsidR="009B308E" w:rsidRPr="001D05C7" w:rsidRDefault="009B308E" w:rsidP="00710FE4">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701" w:type="dxa"/>
          </w:tcPr>
          <w:p w:rsidR="009B308E" w:rsidRPr="001D05C7" w:rsidRDefault="009B308E" w:rsidP="00710FE4">
            <w:pPr>
              <w:snapToGrid w:val="0"/>
              <w:spacing w:after="0" w:line="240" w:lineRule="auto"/>
              <w:jc w:val="both"/>
              <w:rPr>
                <w:rFonts w:ascii="Arial" w:hAnsi="Arial" w:cs="Arial"/>
                <w:sz w:val="14"/>
                <w:szCs w:val="14"/>
              </w:rPr>
            </w:pPr>
          </w:p>
        </w:tc>
        <w:tc>
          <w:tcPr>
            <w:tcW w:w="701" w:type="dxa"/>
          </w:tcPr>
          <w:p w:rsidR="009B308E" w:rsidRPr="001D05C7" w:rsidRDefault="009B308E" w:rsidP="00710FE4">
            <w:pPr>
              <w:snapToGrid w:val="0"/>
              <w:spacing w:after="0" w:line="240" w:lineRule="auto"/>
              <w:jc w:val="both"/>
              <w:rPr>
                <w:rFonts w:ascii="Arial" w:hAnsi="Arial" w:cs="Arial"/>
                <w:sz w:val="14"/>
                <w:szCs w:val="14"/>
              </w:rPr>
            </w:pPr>
          </w:p>
        </w:tc>
        <w:tc>
          <w:tcPr>
            <w:tcW w:w="355" w:type="dxa"/>
            <w:vAlign w:val="bottom"/>
          </w:tcPr>
          <w:p w:rsidR="009B308E" w:rsidRPr="001D05C7" w:rsidRDefault="009B308E" w:rsidP="00710FE4">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440" w:type="dxa"/>
            <w:vAlign w:val="bottom"/>
          </w:tcPr>
          <w:p w:rsidR="009B308E" w:rsidRPr="001D05C7" w:rsidRDefault="009B308E" w:rsidP="00710FE4">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417" w:type="dxa"/>
            <w:vAlign w:val="bottom"/>
          </w:tcPr>
          <w:p w:rsidR="009B308E" w:rsidRPr="001D05C7" w:rsidRDefault="009B308E" w:rsidP="00710FE4">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750" w:type="dxa"/>
            <w:vAlign w:val="bottom"/>
          </w:tcPr>
          <w:p w:rsidR="009B308E" w:rsidRPr="001D05C7" w:rsidRDefault="009B308E" w:rsidP="00710FE4">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732" w:type="dxa"/>
          </w:tcPr>
          <w:p w:rsidR="009B308E" w:rsidRPr="001D05C7" w:rsidRDefault="009B308E" w:rsidP="00710FE4">
            <w:pPr>
              <w:snapToGrid w:val="0"/>
              <w:spacing w:after="0" w:line="240" w:lineRule="auto"/>
              <w:jc w:val="both"/>
              <w:rPr>
                <w:rFonts w:ascii="Arial" w:hAnsi="Arial" w:cs="Arial"/>
                <w:sz w:val="14"/>
                <w:szCs w:val="14"/>
              </w:rPr>
            </w:pPr>
          </w:p>
        </w:tc>
        <w:tc>
          <w:tcPr>
            <w:tcW w:w="774" w:type="dxa"/>
            <w:vAlign w:val="bottom"/>
          </w:tcPr>
          <w:p w:rsidR="009B308E" w:rsidRPr="001D05C7" w:rsidRDefault="009B308E" w:rsidP="00710FE4">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777" w:type="dxa"/>
          </w:tcPr>
          <w:p w:rsidR="009B308E" w:rsidRPr="001D05C7" w:rsidRDefault="009B308E" w:rsidP="00710FE4">
            <w:pPr>
              <w:snapToGrid w:val="0"/>
              <w:spacing w:after="0" w:line="240" w:lineRule="auto"/>
              <w:jc w:val="both"/>
              <w:rPr>
                <w:rFonts w:ascii="Arial" w:hAnsi="Arial" w:cs="Arial"/>
                <w:sz w:val="14"/>
                <w:szCs w:val="14"/>
              </w:rPr>
            </w:pPr>
          </w:p>
        </w:tc>
        <w:tc>
          <w:tcPr>
            <w:tcW w:w="963" w:type="dxa"/>
          </w:tcPr>
          <w:p w:rsidR="009B308E" w:rsidRPr="001D05C7" w:rsidRDefault="009B308E" w:rsidP="00710FE4">
            <w:pPr>
              <w:snapToGrid w:val="0"/>
              <w:spacing w:after="0" w:line="240" w:lineRule="auto"/>
              <w:jc w:val="both"/>
              <w:rPr>
                <w:rFonts w:ascii="Arial" w:hAnsi="Arial" w:cs="Arial"/>
                <w:sz w:val="14"/>
                <w:szCs w:val="14"/>
              </w:rPr>
            </w:pPr>
          </w:p>
        </w:tc>
        <w:tc>
          <w:tcPr>
            <w:tcW w:w="2170" w:type="dxa"/>
          </w:tcPr>
          <w:p w:rsidR="009B308E" w:rsidRPr="001D05C7" w:rsidRDefault="009B308E" w:rsidP="00710FE4">
            <w:pPr>
              <w:snapToGrid w:val="0"/>
              <w:spacing w:after="0" w:line="240" w:lineRule="auto"/>
              <w:jc w:val="both"/>
              <w:rPr>
                <w:rFonts w:ascii="Arial" w:hAnsi="Arial" w:cs="Arial"/>
                <w:sz w:val="14"/>
                <w:szCs w:val="14"/>
              </w:rPr>
            </w:pPr>
          </w:p>
        </w:tc>
        <w:tc>
          <w:tcPr>
            <w:tcW w:w="1536" w:type="dxa"/>
            <w:vAlign w:val="bottom"/>
          </w:tcPr>
          <w:p w:rsidR="009B308E" w:rsidRPr="001D05C7" w:rsidRDefault="009B308E" w:rsidP="00710FE4">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767" w:type="dxa"/>
          </w:tcPr>
          <w:p w:rsidR="009B308E" w:rsidRPr="001D05C7" w:rsidRDefault="009B308E" w:rsidP="00710FE4">
            <w:pPr>
              <w:snapToGrid w:val="0"/>
              <w:spacing w:after="0" w:line="240" w:lineRule="auto"/>
              <w:jc w:val="both"/>
              <w:rPr>
                <w:rFonts w:ascii="Arial" w:hAnsi="Arial" w:cs="Arial"/>
                <w:sz w:val="14"/>
                <w:szCs w:val="14"/>
              </w:rPr>
            </w:pPr>
            <w:r w:rsidRPr="001D05C7">
              <w:rPr>
                <w:rFonts w:ascii="Arial" w:hAnsi="Arial" w:cs="Arial"/>
                <w:sz w:val="14"/>
                <w:szCs w:val="14"/>
              </w:rPr>
              <w:t> </w:t>
            </w:r>
          </w:p>
          <w:p w:rsidR="009B308E" w:rsidRPr="001D05C7" w:rsidRDefault="009B308E" w:rsidP="00710FE4">
            <w:pPr>
              <w:snapToGrid w:val="0"/>
              <w:spacing w:after="0" w:line="240" w:lineRule="auto"/>
              <w:jc w:val="both"/>
              <w:rPr>
                <w:rFonts w:ascii="Arial" w:hAnsi="Arial" w:cs="Arial"/>
                <w:sz w:val="14"/>
                <w:szCs w:val="14"/>
              </w:rPr>
            </w:pPr>
            <w:r w:rsidRPr="001D05C7">
              <w:rPr>
                <w:rFonts w:ascii="Arial" w:hAnsi="Arial" w:cs="Arial"/>
                <w:sz w:val="14"/>
                <w:szCs w:val="14"/>
              </w:rPr>
              <w:t> </w:t>
            </w:r>
          </w:p>
        </w:tc>
      </w:tr>
      <w:tr w:rsidR="009B308E" w:rsidRPr="001D05C7" w:rsidTr="000E65E4">
        <w:trPr>
          <w:trHeight w:val="285"/>
        </w:trPr>
        <w:tc>
          <w:tcPr>
            <w:tcW w:w="443" w:type="dxa"/>
            <w:vAlign w:val="bottom"/>
          </w:tcPr>
          <w:p w:rsidR="009B308E" w:rsidRPr="001D05C7" w:rsidRDefault="009B308E" w:rsidP="00710FE4">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405" w:type="dxa"/>
            <w:vAlign w:val="bottom"/>
          </w:tcPr>
          <w:p w:rsidR="009B308E" w:rsidRPr="001D05C7" w:rsidRDefault="009B308E" w:rsidP="00710FE4">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444" w:type="dxa"/>
            <w:vAlign w:val="bottom"/>
          </w:tcPr>
          <w:p w:rsidR="009B308E" w:rsidRPr="001D05C7" w:rsidRDefault="009B308E" w:rsidP="00710FE4">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421" w:type="dxa"/>
            <w:vAlign w:val="bottom"/>
          </w:tcPr>
          <w:p w:rsidR="009B308E" w:rsidRPr="001D05C7" w:rsidRDefault="009B308E" w:rsidP="00710FE4">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313" w:type="dxa"/>
            <w:vAlign w:val="bottom"/>
          </w:tcPr>
          <w:p w:rsidR="009B308E" w:rsidRPr="001D05C7" w:rsidRDefault="009B308E" w:rsidP="00710FE4">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362" w:type="dxa"/>
            <w:vAlign w:val="bottom"/>
          </w:tcPr>
          <w:p w:rsidR="009B308E" w:rsidRPr="001D05C7" w:rsidRDefault="009B308E" w:rsidP="00710FE4">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880" w:type="dxa"/>
            <w:vAlign w:val="bottom"/>
          </w:tcPr>
          <w:p w:rsidR="009B308E" w:rsidRPr="001D05C7" w:rsidRDefault="009B308E" w:rsidP="00710FE4">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701" w:type="dxa"/>
          </w:tcPr>
          <w:p w:rsidR="009B308E" w:rsidRPr="001D05C7" w:rsidRDefault="009B308E" w:rsidP="00710FE4">
            <w:pPr>
              <w:snapToGrid w:val="0"/>
              <w:spacing w:after="0" w:line="240" w:lineRule="auto"/>
              <w:jc w:val="both"/>
              <w:rPr>
                <w:rFonts w:ascii="Arial" w:hAnsi="Arial" w:cs="Arial"/>
                <w:sz w:val="14"/>
                <w:szCs w:val="14"/>
              </w:rPr>
            </w:pPr>
          </w:p>
        </w:tc>
        <w:tc>
          <w:tcPr>
            <w:tcW w:w="701" w:type="dxa"/>
          </w:tcPr>
          <w:p w:rsidR="009B308E" w:rsidRPr="001D05C7" w:rsidRDefault="009B308E" w:rsidP="00710FE4">
            <w:pPr>
              <w:snapToGrid w:val="0"/>
              <w:spacing w:after="0" w:line="240" w:lineRule="auto"/>
              <w:jc w:val="both"/>
              <w:rPr>
                <w:rFonts w:ascii="Arial" w:hAnsi="Arial" w:cs="Arial"/>
                <w:sz w:val="14"/>
                <w:szCs w:val="14"/>
              </w:rPr>
            </w:pPr>
          </w:p>
        </w:tc>
        <w:tc>
          <w:tcPr>
            <w:tcW w:w="355" w:type="dxa"/>
            <w:vAlign w:val="bottom"/>
          </w:tcPr>
          <w:p w:rsidR="009B308E" w:rsidRPr="001D05C7" w:rsidRDefault="009B308E" w:rsidP="00710FE4">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440" w:type="dxa"/>
            <w:vAlign w:val="bottom"/>
          </w:tcPr>
          <w:p w:rsidR="009B308E" w:rsidRPr="001D05C7" w:rsidRDefault="009B308E" w:rsidP="00710FE4">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417" w:type="dxa"/>
            <w:vAlign w:val="bottom"/>
          </w:tcPr>
          <w:p w:rsidR="009B308E" w:rsidRPr="001D05C7" w:rsidRDefault="009B308E" w:rsidP="00710FE4">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750" w:type="dxa"/>
            <w:vAlign w:val="bottom"/>
          </w:tcPr>
          <w:p w:rsidR="009B308E" w:rsidRPr="001D05C7" w:rsidRDefault="009B308E" w:rsidP="00710FE4">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732" w:type="dxa"/>
          </w:tcPr>
          <w:p w:rsidR="009B308E" w:rsidRPr="001D05C7" w:rsidRDefault="009B308E" w:rsidP="00710FE4">
            <w:pPr>
              <w:snapToGrid w:val="0"/>
              <w:spacing w:after="0" w:line="240" w:lineRule="auto"/>
              <w:jc w:val="both"/>
              <w:rPr>
                <w:rFonts w:ascii="Arial" w:hAnsi="Arial" w:cs="Arial"/>
                <w:sz w:val="14"/>
                <w:szCs w:val="14"/>
              </w:rPr>
            </w:pPr>
          </w:p>
        </w:tc>
        <w:tc>
          <w:tcPr>
            <w:tcW w:w="774" w:type="dxa"/>
            <w:vAlign w:val="bottom"/>
          </w:tcPr>
          <w:p w:rsidR="009B308E" w:rsidRPr="001D05C7" w:rsidRDefault="009B308E" w:rsidP="00710FE4">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777" w:type="dxa"/>
          </w:tcPr>
          <w:p w:rsidR="009B308E" w:rsidRPr="001D05C7" w:rsidRDefault="009B308E" w:rsidP="00710FE4">
            <w:pPr>
              <w:snapToGrid w:val="0"/>
              <w:spacing w:after="0" w:line="240" w:lineRule="auto"/>
              <w:jc w:val="both"/>
              <w:rPr>
                <w:rFonts w:ascii="Arial" w:hAnsi="Arial" w:cs="Arial"/>
                <w:sz w:val="14"/>
                <w:szCs w:val="14"/>
              </w:rPr>
            </w:pPr>
          </w:p>
        </w:tc>
        <w:tc>
          <w:tcPr>
            <w:tcW w:w="963" w:type="dxa"/>
          </w:tcPr>
          <w:p w:rsidR="009B308E" w:rsidRPr="001D05C7" w:rsidRDefault="009B308E" w:rsidP="00710FE4">
            <w:pPr>
              <w:snapToGrid w:val="0"/>
              <w:spacing w:after="0" w:line="240" w:lineRule="auto"/>
              <w:jc w:val="both"/>
              <w:rPr>
                <w:rFonts w:ascii="Arial" w:hAnsi="Arial" w:cs="Arial"/>
                <w:sz w:val="14"/>
                <w:szCs w:val="14"/>
              </w:rPr>
            </w:pPr>
          </w:p>
        </w:tc>
        <w:tc>
          <w:tcPr>
            <w:tcW w:w="2170" w:type="dxa"/>
          </w:tcPr>
          <w:p w:rsidR="009B308E" w:rsidRPr="001D05C7" w:rsidRDefault="009B308E" w:rsidP="00710FE4">
            <w:pPr>
              <w:snapToGrid w:val="0"/>
              <w:spacing w:after="0" w:line="240" w:lineRule="auto"/>
              <w:jc w:val="both"/>
              <w:rPr>
                <w:rFonts w:ascii="Arial" w:hAnsi="Arial" w:cs="Arial"/>
                <w:sz w:val="14"/>
                <w:szCs w:val="14"/>
              </w:rPr>
            </w:pPr>
          </w:p>
        </w:tc>
        <w:tc>
          <w:tcPr>
            <w:tcW w:w="1536" w:type="dxa"/>
            <w:vAlign w:val="bottom"/>
          </w:tcPr>
          <w:p w:rsidR="009B308E" w:rsidRPr="001D05C7" w:rsidRDefault="009B308E" w:rsidP="00710FE4">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767" w:type="dxa"/>
          </w:tcPr>
          <w:p w:rsidR="009B308E" w:rsidRPr="001D05C7" w:rsidRDefault="009B308E" w:rsidP="00710FE4">
            <w:pPr>
              <w:snapToGrid w:val="0"/>
              <w:spacing w:after="0" w:line="240" w:lineRule="auto"/>
              <w:jc w:val="both"/>
              <w:rPr>
                <w:rFonts w:ascii="Arial" w:hAnsi="Arial" w:cs="Arial"/>
                <w:sz w:val="14"/>
                <w:szCs w:val="14"/>
              </w:rPr>
            </w:pPr>
            <w:r w:rsidRPr="001D05C7">
              <w:rPr>
                <w:rFonts w:ascii="Arial" w:hAnsi="Arial" w:cs="Arial"/>
                <w:sz w:val="14"/>
                <w:szCs w:val="14"/>
              </w:rPr>
              <w:t> </w:t>
            </w:r>
          </w:p>
          <w:p w:rsidR="009B308E" w:rsidRPr="001D05C7" w:rsidRDefault="009B308E" w:rsidP="00710FE4">
            <w:pPr>
              <w:snapToGrid w:val="0"/>
              <w:spacing w:after="0" w:line="240" w:lineRule="auto"/>
              <w:jc w:val="both"/>
              <w:rPr>
                <w:rFonts w:ascii="Arial" w:hAnsi="Arial" w:cs="Arial"/>
                <w:sz w:val="14"/>
                <w:szCs w:val="14"/>
              </w:rPr>
            </w:pPr>
            <w:r w:rsidRPr="001D05C7">
              <w:rPr>
                <w:rFonts w:ascii="Arial" w:hAnsi="Arial" w:cs="Arial"/>
                <w:sz w:val="14"/>
                <w:szCs w:val="14"/>
              </w:rPr>
              <w:t> </w:t>
            </w:r>
          </w:p>
        </w:tc>
      </w:tr>
      <w:tr w:rsidR="000E65E4" w:rsidRPr="001D05C7" w:rsidTr="000E65E4">
        <w:trPr>
          <w:trHeight w:val="285"/>
        </w:trPr>
        <w:tc>
          <w:tcPr>
            <w:tcW w:w="2388" w:type="dxa"/>
            <w:gridSpan w:val="6"/>
          </w:tcPr>
          <w:p w:rsidR="000E65E4" w:rsidRPr="001D05C7" w:rsidRDefault="000E65E4" w:rsidP="00710FE4">
            <w:pPr>
              <w:snapToGrid w:val="0"/>
              <w:spacing w:after="0" w:line="240" w:lineRule="auto"/>
              <w:jc w:val="both"/>
              <w:rPr>
                <w:rFonts w:ascii="Arial" w:hAnsi="Arial" w:cs="Arial"/>
                <w:b/>
                <w:sz w:val="14"/>
                <w:szCs w:val="14"/>
              </w:rPr>
            </w:pPr>
          </w:p>
        </w:tc>
        <w:tc>
          <w:tcPr>
            <w:tcW w:w="11963" w:type="dxa"/>
            <w:gridSpan w:val="14"/>
          </w:tcPr>
          <w:p w:rsidR="000E65E4" w:rsidRPr="001D05C7" w:rsidRDefault="000E65E4" w:rsidP="00710FE4">
            <w:pPr>
              <w:snapToGrid w:val="0"/>
              <w:spacing w:after="0" w:line="240" w:lineRule="auto"/>
              <w:jc w:val="both"/>
              <w:rPr>
                <w:rFonts w:ascii="Arial" w:hAnsi="Arial" w:cs="Arial"/>
                <w:b/>
                <w:sz w:val="14"/>
                <w:szCs w:val="14"/>
              </w:rPr>
            </w:pPr>
            <w:r w:rsidRPr="001D05C7">
              <w:rPr>
                <w:rFonts w:ascii="Arial" w:hAnsi="Arial" w:cs="Arial"/>
                <w:b/>
                <w:sz w:val="14"/>
                <w:szCs w:val="14"/>
              </w:rPr>
              <w:t xml:space="preserve">NOTA: </w:t>
            </w:r>
          </w:p>
          <w:p w:rsidR="000E65E4" w:rsidRPr="001D05C7" w:rsidRDefault="000E65E4" w:rsidP="00710FE4">
            <w:pPr>
              <w:snapToGrid w:val="0"/>
              <w:spacing w:after="0" w:line="240" w:lineRule="auto"/>
              <w:ind w:hanging="11"/>
              <w:jc w:val="both"/>
              <w:rPr>
                <w:rFonts w:ascii="Arial" w:hAnsi="Arial" w:cs="Arial"/>
                <w:i/>
                <w:sz w:val="14"/>
                <w:szCs w:val="14"/>
              </w:rPr>
            </w:pPr>
            <w:r w:rsidRPr="001D05C7">
              <w:rPr>
                <w:rFonts w:ascii="Arial" w:hAnsi="Arial" w:cs="Arial"/>
                <w:sz w:val="14"/>
                <w:szCs w:val="14"/>
              </w:rPr>
              <w:t>LAS CLAVES QUE PROPONE MI REPRESENTADA EN LA PRESENTE PROPOSICIÓN CORRESPONDEN JUSTA, EXACTA Y CABALMENTE A LA DESCRIPCIÓN Y PRESENTACIÓN SOLICITADA EN EL ANEXO 1 (UNO) DE ESTA CONVOCATORIA Y EN CASO DE SER ADJUDICADO, ME OBLIGO EN NOMBRE DE MI REPRESENTADA A SUSCRIBIR EL CONTRATO POR ENTE PARTICIPANTE, QUE SE DERIVE EN LOS TÉRMINOS, CONDICIONES Y PORCENTAJES ESTABLECIDOS EN ESTA LICITACIÓN.</w:t>
            </w:r>
          </w:p>
        </w:tc>
      </w:tr>
    </w:tbl>
    <w:p w:rsidR="00392CA4" w:rsidRPr="001D05C7" w:rsidRDefault="00392CA4" w:rsidP="00392CA4">
      <w:pPr>
        <w:widowControl w:val="0"/>
        <w:spacing w:after="0" w:line="240" w:lineRule="auto"/>
        <w:ind w:left="-284"/>
        <w:jc w:val="center"/>
        <w:rPr>
          <w:rFonts w:ascii="Arial" w:hAnsi="Arial" w:cs="Arial"/>
          <w:sz w:val="20"/>
          <w:lang w:val="es-ES_tradnl" w:eastAsia="es-ES"/>
        </w:rPr>
      </w:pPr>
    </w:p>
    <w:p w:rsidR="00392CA4" w:rsidRPr="001D05C7" w:rsidRDefault="00392CA4" w:rsidP="00392CA4">
      <w:pPr>
        <w:widowControl w:val="0"/>
        <w:spacing w:after="0" w:line="240" w:lineRule="auto"/>
        <w:ind w:left="-284"/>
        <w:jc w:val="center"/>
        <w:rPr>
          <w:rFonts w:ascii="Arial" w:hAnsi="Arial" w:cs="Arial"/>
          <w:sz w:val="20"/>
          <w:lang w:val="es-ES_tradnl" w:eastAsia="es-ES"/>
        </w:rPr>
      </w:pPr>
    </w:p>
    <w:p w:rsidR="00392CA4" w:rsidRPr="001D05C7" w:rsidRDefault="00392CA4" w:rsidP="00392CA4">
      <w:pPr>
        <w:widowControl w:val="0"/>
        <w:spacing w:after="0" w:line="240" w:lineRule="auto"/>
        <w:ind w:left="-284"/>
        <w:jc w:val="center"/>
        <w:rPr>
          <w:rFonts w:ascii="Arial" w:hAnsi="Arial" w:cs="Arial"/>
          <w:sz w:val="20"/>
          <w:lang w:val="es-ES_tradnl" w:eastAsia="es-ES"/>
        </w:rPr>
      </w:pPr>
      <w:r w:rsidRPr="001D05C7">
        <w:rPr>
          <w:rFonts w:ascii="Arial" w:hAnsi="Arial" w:cs="Arial"/>
          <w:sz w:val="20"/>
          <w:lang w:val="es-ES_tradnl" w:eastAsia="es-ES"/>
        </w:rPr>
        <w:t>_____________________________</w:t>
      </w:r>
      <w:r w:rsidRPr="001D05C7">
        <w:rPr>
          <w:rFonts w:ascii="Arial" w:hAnsi="Arial" w:cs="Arial"/>
          <w:b/>
          <w:sz w:val="18"/>
          <w:szCs w:val="18"/>
        </w:rPr>
        <w:t>[22]</w:t>
      </w:r>
      <w:r w:rsidRPr="001D05C7">
        <w:rPr>
          <w:rFonts w:ascii="Arial" w:hAnsi="Arial" w:cs="Arial"/>
          <w:sz w:val="20"/>
          <w:lang w:val="es-ES_tradnl" w:eastAsia="es-ES"/>
        </w:rPr>
        <w:t>__________________________________</w:t>
      </w:r>
    </w:p>
    <w:p w:rsidR="00392CA4" w:rsidRPr="001D05C7" w:rsidRDefault="00392CA4" w:rsidP="00392CA4">
      <w:pPr>
        <w:spacing w:after="0" w:line="240" w:lineRule="auto"/>
        <w:ind w:left="-284"/>
        <w:jc w:val="center"/>
        <w:rPr>
          <w:rFonts w:ascii="Arial" w:hAnsi="Arial" w:cs="Arial"/>
          <w:bCs/>
          <w:sz w:val="20"/>
          <w:lang w:val="es-ES_tradnl"/>
        </w:rPr>
      </w:pPr>
      <w:r w:rsidRPr="001D05C7">
        <w:rPr>
          <w:rFonts w:ascii="Arial" w:hAnsi="Arial" w:cs="Arial"/>
          <w:bCs/>
          <w:sz w:val="20"/>
          <w:lang w:val="es-ES_tradnl"/>
        </w:rPr>
        <w:t>(Nombre y firma del Representante Legal</w:t>
      </w:r>
    </w:p>
    <w:p w:rsidR="00392CA4" w:rsidRDefault="00392CA4" w:rsidP="00392CA4">
      <w:pPr>
        <w:spacing w:after="0" w:line="240" w:lineRule="auto"/>
        <w:ind w:left="-284"/>
        <w:jc w:val="center"/>
        <w:rPr>
          <w:rFonts w:ascii="Arial" w:hAnsi="Arial" w:cs="Arial"/>
          <w:bCs/>
          <w:sz w:val="20"/>
          <w:lang w:val="es-ES_tradnl"/>
        </w:rPr>
      </w:pPr>
    </w:p>
    <w:p w:rsidR="00D50A78" w:rsidRDefault="00D50A78" w:rsidP="00392CA4">
      <w:pPr>
        <w:spacing w:after="0" w:line="240" w:lineRule="auto"/>
        <w:ind w:left="-284"/>
        <w:jc w:val="center"/>
        <w:rPr>
          <w:rFonts w:ascii="Arial" w:hAnsi="Arial" w:cs="Arial"/>
          <w:bCs/>
          <w:sz w:val="20"/>
          <w:lang w:val="es-ES_tradnl"/>
        </w:rPr>
      </w:pPr>
    </w:p>
    <w:p w:rsidR="00D50A78" w:rsidRDefault="00D50A78" w:rsidP="00392CA4">
      <w:pPr>
        <w:spacing w:after="0" w:line="240" w:lineRule="auto"/>
        <w:ind w:left="-284"/>
        <w:jc w:val="center"/>
        <w:rPr>
          <w:rFonts w:ascii="Arial" w:hAnsi="Arial" w:cs="Arial"/>
          <w:bCs/>
          <w:sz w:val="20"/>
          <w:lang w:val="es-ES_tradnl"/>
        </w:rPr>
      </w:pPr>
    </w:p>
    <w:p w:rsidR="00D50A78" w:rsidRDefault="00D50A78" w:rsidP="00392CA4">
      <w:pPr>
        <w:spacing w:after="0" w:line="240" w:lineRule="auto"/>
        <w:ind w:left="-284"/>
        <w:jc w:val="center"/>
        <w:rPr>
          <w:rFonts w:ascii="Arial" w:hAnsi="Arial" w:cs="Arial"/>
          <w:bCs/>
          <w:sz w:val="20"/>
          <w:lang w:val="es-ES_tradnl"/>
        </w:rPr>
      </w:pPr>
    </w:p>
    <w:p w:rsidR="00D50A78" w:rsidRDefault="00D50A78" w:rsidP="00392CA4">
      <w:pPr>
        <w:spacing w:after="0" w:line="240" w:lineRule="auto"/>
        <w:ind w:left="-284"/>
        <w:jc w:val="center"/>
        <w:rPr>
          <w:rFonts w:ascii="Arial" w:hAnsi="Arial" w:cs="Arial"/>
          <w:bCs/>
          <w:sz w:val="20"/>
          <w:lang w:val="es-ES_tradnl"/>
        </w:rPr>
      </w:pPr>
    </w:p>
    <w:p w:rsidR="00D50A78" w:rsidRDefault="00D50A78" w:rsidP="00392CA4">
      <w:pPr>
        <w:spacing w:after="0" w:line="240" w:lineRule="auto"/>
        <w:ind w:left="-284"/>
        <w:jc w:val="center"/>
        <w:rPr>
          <w:rFonts w:ascii="Arial" w:hAnsi="Arial" w:cs="Arial"/>
          <w:bCs/>
          <w:sz w:val="20"/>
          <w:lang w:val="es-ES_tradnl"/>
        </w:rPr>
      </w:pPr>
    </w:p>
    <w:p w:rsidR="00D50A78" w:rsidRPr="00040265" w:rsidRDefault="00D50A78" w:rsidP="00040265">
      <w:pPr>
        <w:spacing w:after="0" w:line="240" w:lineRule="auto"/>
        <w:ind w:left="-284"/>
        <w:jc w:val="center"/>
        <w:rPr>
          <w:rFonts w:ascii="Arial" w:hAnsi="Arial" w:cs="Arial"/>
          <w:b/>
          <w:bCs/>
          <w:sz w:val="20"/>
          <w:lang w:val="es-ES_tradnl"/>
        </w:rPr>
      </w:pPr>
    </w:p>
    <w:p w:rsidR="00392CA4" w:rsidRPr="00040265" w:rsidRDefault="00392CA4" w:rsidP="00040265">
      <w:pPr>
        <w:spacing w:after="0" w:line="240" w:lineRule="auto"/>
        <w:ind w:left="-284"/>
        <w:jc w:val="center"/>
        <w:rPr>
          <w:rFonts w:ascii="Arial" w:hAnsi="Arial" w:cs="Arial"/>
          <w:b/>
          <w:bCs/>
          <w:sz w:val="20"/>
          <w:lang w:val="es-ES_tradnl"/>
        </w:rPr>
      </w:pPr>
      <w:r w:rsidRPr="00040265">
        <w:rPr>
          <w:rFonts w:ascii="Arial" w:hAnsi="Arial" w:cs="Arial"/>
          <w:b/>
          <w:bCs/>
          <w:sz w:val="20"/>
          <w:lang w:val="es-ES_tradnl"/>
        </w:rPr>
        <w:t>INSTRUCTI</w:t>
      </w:r>
      <w:r w:rsidR="00040265" w:rsidRPr="00040265">
        <w:rPr>
          <w:rFonts w:ascii="Arial" w:hAnsi="Arial" w:cs="Arial"/>
          <w:b/>
          <w:bCs/>
          <w:sz w:val="20"/>
          <w:lang w:val="es-ES_tradnl"/>
        </w:rPr>
        <w:t>VO DE LLENADO DEL ANEXO NÚMERO 12</w:t>
      </w:r>
    </w:p>
    <w:tbl>
      <w:tblPr>
        <w:tblStyle w:val="Tablaconcuadrcula"/>
        <w:tblW w:w="0" w:type="auto"/>
        <w:jc w:val="center"/>
        <w:tblLook w:val="04A0" w:firstRow="1" w:lastRow="0" w:firstColumn="1" w:lastColumn="0" w:noHBand="0" w:noVBand="1"/>
      </w:tblPr>
      <w:tblGrid>
        <w:gridCol w:w="1121"/>
        <w:gridCol w:w="10484"/>
      </w:tblGrid>
      <w:tr w:rsidR="00392CA4" w:rsidRPr="001D05C7" w:rsidTr="00710FE4">
        <w:trPr>
          <w:tblHeader/>
          <w:jc w:val="center"/>
        </w:trPr>
        <w:tc>
          <w:tcPr>
            <w:tcW w:w="1121" w:type="dxa"/>
            <w:shd w:val="clear" w:color="auto" w:fill="BFBFBF" w:themeFill="background1" w:themeFillShade="BF"/>
          </w:tcPr>
          <w:p w:rsidR="00392CA4" w:rsidRPr="001D05C7" w:rsidRDefault="00392CA4" w:rsidP="00710FE4">
            <w:pPr>
              <w:jc w:val="center"/>
              <w:rPr>
                <w:rFonts w:ascii="Arial" w:hAnsi="Arial" w:cs="Arial"/>
                <w:b/>
                <w:sz w:val="16"/>
                <w:szCs w:val="16"/>
              </w:rPr>
            </w:pPr>
            <w:r w:rsidRPr="001D05C7">
              <w:rPr>
                <w:rFonts w:ascii="Arial" w:hAnsi="Arial" w:cs="Arial"/>
                <w:b/>
                <w:sz w:val="16"/>
                <w:szCs w:val="16"/>
              </w:rPr>
              <w:t>Numero</w:t>
            </w:r>
          </w:p>
        </w:tc>
        <w:tc>
          <w:tcPr>
            <w:tcW w:w="10484" w:type="dxa"/>
            <w:shd w:val="clear" w:color="auto" w:fill="BFBFBF" w:themeFill="background1" w:themeFillShade="BF"/>
          </w:tcPr>
          <w:p w:rsidR="00392CA4" w:rsidRPr="001D05C7" w:rsidRDefault="00392CA4" w:rsidP="00710FE4">
            <w:pPr>
              <w:jc w:val="center"/>
              <w:rPr>
                <w:rFonts w:ascii="Arial" w:hAnsi="Arial" w:cs="Arial"/>
                <w:b/>
                <w:sz w:val="16"/>
                <w:szCs w:val="16"/>
              </w:rPr>
            </w:pPr>
            <w:r w:rsidRPr="001D05C7">
              <w:rPr>
                <w:rFonts w:ascii="Arial" w:hAnsi="Arial" w:cs="Arial"/>
                <w:b/>
                <w:sz w:val="16"/>
                <w:szCs w:val="16"/>
              </w:rPr>
              <w:t>Descripcion</w:t>
            </w:r>
          </w:p>
        </w:tc>
      </w:tr>
      <w:tr w:rsidR="00392CA4" w:rsidRPr="001D05C7" w:rsidTr="00710FE4">
        <w:trPr>
          <w:jc w:val="center"/>
        </w:trPr>
        <w:tc>
          <w:tcPr>
            <w:tcW w:w="1121" w:type="dxa"/>
          </w:tcPr>
          <w:p w:rsidR="00392CA4" w:rsidRPr="001D05C7" w:rsidRDefault="00392CA4" w:rsidP="00710FE4">
            <w:pPr>
              <w:jc w:val="center"/>
              <w:rPr>
                <w:rFonts w:ascii="Arial" w:hAnsi="Arial" w:cs="Arial"/>
                <w:b/>
                <w:sz w:val="16"/>
                <w:szCs w:val="16"/>
              </w:rPr>
            </w:pPr>
            <w:r w:rsidRPr="001D05C7">
              <w:rPr>
                <w:rFonts w:ascii="Arial" w:hAnsi="Arial" w:cs="Arial"/>
                <w:b/>
                <w:sz w:val="16"/>
                <w:szCs w:val="16"/>
              </w:rPr>
              <w:t>1</w:t>
            </w:r>
          </w:p>
        </w:tc>
        <w:tc>
          <w:tcPr>
            <w:tcW w:w="10484" w:type="dxa"/>
          </w:tcPr>
          <w:p w:rsidR="00392CA4" w:rsidRPr="001D05C7" w:rsidRDefault="00392CA4" w:rsidP="00710FE4">
            <w:pPr>
              <w:rPr>
                <w:rFonts w:ascii="Arial" w:hAnsi="Arial" w:cs="Arial"/>
                <w:sz w:val="16"/>
                <w:szCs w:val="16"/>
              </w:rPr>
            </w:pPr>
            <w:r w:rsidRPr="001D05C7">
              <w:rPr>
                <w:rFonts w:ascii="Arial" w:hAnsi="Arial" w:cs="Arial"/>
                <w:sz w:val="16"/>
                <w:szCs w:val="16"/>
              </w:rPr>
              <w:t>Indicar el número de la licitación</w:t>
            </w:r>
          </w:p>
        </w:tc>
      </w:tr>
      <w:tr w:rsidR="00392CA4" w:rsidRPr="001D05C7" w:rsidTr="00710FE4">
        <w:trPr>
          <w:jc w:val="center"/>
        </w:trPr>
        <w:tc>
          <w:tcPr>
            <w:tcW w:w="1121" w:type="dxa"/>
          </w:tcPr>
          <w:p w:rsidR="00392CA4" w:rsidRPr="001D05C7" w:rsidRDefault="00392CA4" w:rsidP="00710FE4">
            <w:pPr>
              <w:jc w:val="center"/>
              <w:rPr>
                <w:rFonts w:ascii="Arial" w:hAnsi="Arial" w:cs="Arial"/>
                <w:b/>
                <w:sz w:val="16"/>
                <w:szCs w:val="16"/>
              </w:rPr>
            </w:pPr>
            <w:r w:rsidRPr="001D05C7">
              <w:rPr>
                <w:rFonts w:ascii="Arial" w:hAnsi="Arial" w:cs="Arial"/>
                <w:b/>
                <w:sz w:val="16"/>
                <w:szCs w:val="16"/>
              </w:rPr>
              <w:t>2</w:t>
            </w:r>
          </w:p>
        </w:tc>
        <w:tc>
          <w:tcPr>
            <w:tcW w:w="10484" w:type="dxa"/>
          </w:tcPr>
          <w:p w:rsidR="00392CA4" w:rsidRPr="001D05C7" w:rsidRDefault="00392CA4" w:rsidP="00710FE4">
            <w:pPr>
              <w:rPr>
                <w:rFonts w:ascii="Arial" w:hAnsi="Arial" w:cs="Arial"/>
                <w:sz w:val="16"/>
                <w:szCs w:val="16"/>
              </w:rPr>
            </w:pPr>
            <w:r w:rsidRPr="001D05C7">
              <w:rPr>
                <w:rFonts w:ascii="Arial" w:hAnsi="Arial" w:cs="Arial"/>
                <w:sz w:val="16"/>
                <w:szCs w:val="16"/>
              </w:rPr>
              <w:t>Indicar fecha de la presentación de proposiciones.</w:t>
            </w:r>
          </w:p>
        </w:tc>
      </w:tr>
      <w:tr w:rsidR="00392CA4" w:rsidRPr="001D05C7" w:rsidTr="00710FE4">
        <w:trPr>
          <w:jc w:val="center"/>
        </w:trPr>
        <w:tc>
          <w:tcPr>
            <w:tcW w:w="1121" w:type="dxa"/>
          </w:tcPr>
          <w:p w:rsidR="00392CA4" w:rsidRPr="001D05C7" w:rsidRDefault="00392CA4" w:rsidP="00710FE4">
            <w:pPr>
              <w:jc w:val="center"/>
              <w:rPr>
                <w:rFonts w:ascii="Arial" w:hAnsi="Arial" w:cs="Arial"/>
                <w:b/>
                <w:sz w:val="16"/>
                <w:szCs w:val="16"/>
              </w:rPr>
            </w:pPr>
            <w:r w:rsidRPr="001D05C7">
              <w:rPr>
                <w:rFonts w:ascii="Arial" w:hAnsi="Arial" w:cs="Arial"/>
                <w:b/>
                <w:sz w:val="16"/>
                <w:szCs w:val="16"/>
              </w:rPr>
              <w:t>3</w:t>
            </w:r>
          </w:p>
        </w:tc>
        <w:tc>
          <w:tcPr>
            <w:tcW w:w="10484" w:type="dxa"/>
          </w:tcPr>
          <w:p w:rsidR="00392CA4" w:rsidRPr="001D05C7" w:rsidRDefault="00392CA4" w:rsidP="00710FE4">
            <w:pPr>
              <w:rPr>
                <w:rFonts w:ascii="Arial" w:hAnsi="Arial" w:cs="Arial"/>
                <w:sz w:val="16"/>
                <w:szCs w:val="16"/>
              </w:rPr>
            </w:pPr>
            <w:r w:rsidRPr="001D05C7">
              <w:rPr>
                <w:rFonts w:ascii="Arial" w:hAnsi="Arial" w:cs="Arial"/>
                <w:sz w:val="16"/>
                <w:szCs w:val="16"/>
              </w:rPr>
              <w:t xml:space="preserve">Marcar con una </w:t>
            </w:r>
            <w:r w:rsidRPr="001D05C7">
              <w:rPr>
                <w:rFonts w:ascii="Arial" w:hAnsi="Arial" w:cs="Arial"/>
                <w:b/>
                <w:sz w:val="16"/>
                <w:szCs w:val="16"/>
              </w:rPr>
              <w:t xml:space="preserve">X, </w:t>
            </w:r>
            <w:r w:rsidRPr="001D05C7">
              <w:rPr>
                <w:rFonts w:ascii="Arial" w:hAnsi="Arial" w:cs="Arial"/>
                <w:sz w:val="16"/>
                <w:szCs w:val="16"/>
              </w:rPr>
              <w:t>si el licitante es fabricante o distribuidor.</w:t>
            </w:r>
          </w:p>
        </w:tc>
      </w:tr>
      <w:tr w:rsidR="00392CA4" w:rsidRPr="001D05C7" w:rsidTr="00710FE4">
        <w:trPr>
          <w:jc w:val="center"/>
        </w:trPr>
        <w:tc>
          <w:tcPr>
            <w:tcW w:w="1121" w:type="dxa"/>
          </w:tcPr>
          <w:p w:rsidR="00392CA4" w:rsidRPr="001D05C7" w:rsidRDefault="00392CA4" w:rsidP="00710FE4">
            <w:pPr>
              <w:jc w:val="center"/>
              <w:rPr>
                <w:rFonts w:ascii="Arial" w:hAnsi="Arial" w:cs="Arial"/>
                <w:b/>
                <w:sz w:val="16"/>
                <w:szCs w:val="16"/>
              </w:rPr>
            </w:pPr>
            <w:r w:rsidRPr="001D05C7">
              <w:rPr>
                <w:rFonts w:ascii="Arial" w:hAnsi="Arial" w:cs="Arial"/>
                <w:b/>
                <w:sz w:val="16"/>
                <w:szCs w:val="16"/>
              </w:rPr>
              <w:t>4</w:t>
            </w:r>
          </w:p>
        </w:tc>
        <w:tc>
          <w:tcPr>
            <w:tcW w:w="10484" w:type="dxa"/>
          </w:tcPr>
          <w:p w:rsidR="00392CA4" w:rsidRPr="001D05C7" w:rsidRDefault="00392CA4" w:rsidP="00710FE4">
            <w:pPr>
              <w:rPr>
                <w:rFonts w:ascii="Arial" w:hAnsi="Arial" w:cs="Arial"/>
                <w:sz w:val="16"/>
                <w:szCs w:val="16"/>
              </w:rPr>
            </w:pPr>
            <w:r w:rsidRPr="001D05C7">
              <w:rPr>
                <w:rFonts w:ascii="Arial" w:hAnsi="Arial" w:cs="Arial"/>
                <w:sz w:val="16"/>
                <w:szCs w:val="16"/>
              </w:rPr>
              <w:t>Indicar el número de Proveedor asignado por el sistema PREI; en caso de no cantar con el, dejar el espacio en blanco.</w:t>
            </w:r>
          </w:p>
        </w:tc>
      </w:tr>
      <w:tr w:rsidR="00392CA4" w:rsidRPr="001D05C7" w:rsidTr="00710FE4">
        <w:trPr>
          <w:jc w:val="center"/>
        </w:trPr>
        <w:tc>
          <w:tcPr>
            <w:tcW w:w="1121" w:type="dxa"/>
          </w:tcPr>
          <w:p w:rsidR="00392CA4" w:rsidRPr="001D05C7" w:rsidRDefault="00392CA4" w:rsidP="00710FE4">
            <w:pPr>
              <w:jc w:val="center"/>
              <w:rPr>
                <w:rFonts w:ascii="Arial" w:hAnsi="Arial" w:cs="Arial"/>
                <w:b/>
                <w:sz w:val="16"/>
                <w:szCs w:val="16"/>
              </w:rPr>
            </w:pPr>
            <w:r w:rsidRPr="001D05C7">
              <w:rPr>
                <w:rFonts w:ascii="Arial" w:hAnsi="Arial" w:cs="Arial"/>
                <w:b/>
                <w:sz w:val="16"/>
                <w:szCs w:val="16"/>
              </w:rPr>
              <w:t>5</w:t>
            </w:r>
          </w:p>
        </w:tc>
        <w:tc>
          <w:tcPr>
            <w:tcW w:w="10484" w:type="dxa"/>
          </w:tcPr>
          <w:p w:rsidR="00392CA4" w:rsidRPr="001D05C7" w:rsidRDefault="00392CA4" w:rsidP="00710FE4">
            <w:pPr>
              <w:rPr>
                <w:rFonts w:ascii="Arial" w:hAnsi="Arial" w:cs="Arial"/>
                <w:sz w:val="16"/>
                <w:szCs w:val="16"/>
              </w:rPr>
            </w:pPr>
            <w:r w:rsidRPr="001D05C7">
              <w:rPr>
                <w:rFonts w:ascii="Arial" w:hAnsi="Arial" w:cs="Arial"/>
                <w:sz w:val="16"/>
                <w:szCs w:val="16"/>
              </w:rPr>
              <w:t>Indicar el nombre del licitante.</w:t>
            </w:r>
          </w:p>
        </w:tc>
      </w:tr>
      <w:tr w:rsidR="00392CA4" w:rsidRPr="001D05C7" w:rsidTr="00710FE4">
        <w:trPr>
          <w:jc w:val="center"/>
        </w:trPr>
        <w:tc>
          <w:tcPr>
            <w:tcW w:w="1121" w:type="dxa"/>
          </w:tcPr>
          <w:p w:rsidR="00392CA4" w:rsidRPr="001D05C7" w:rsidRDefault="00392CA4" w:rsidP="00710FE4">
            <w:pPr>
              <w:jc w:val="center"/>
              <w:rPr>
                <w:rFonts w:ascii="Arial" w:hAnsi="Arial" w:cs="Arial"/>
                <w:b/>
                <w:sz w:val="16"/>
                <w:szCs w:val="16"/>
              </w:rPr>
            </w:pPr>
            <w:r w:rsidRPr="001D05C7">
              <w:rPr>
                <w:rFonts w:ascii="Arial" w:hAnsi="Arial" w:cs="Arial"/>
                <w:b/>
                <w:sz w:val="16"/>
                <w:szCs w:val="16"/>
              </w:rPr>
              <w:t>6</w:t>
            </w:r>
          </w:p>
        </w:tc>
        <w:tc>
          <w:tcPr>
            <w:tcW w:w="10484" w:type="dxa"/>
          </w:tcPr>
          <w:p w:rsidR="00392CA4" w:rsidRPr="001D05C7" w:rsidRDefault="00392CA4" w:rsidP="00710FE4">
            <w:pPr>
              <w:rPr>
                <w:rFonts w:ascii="Arial" w:hAnsi="Arial" w:cs="Arial"/>
                <w:sz w:val="16"/>
                <w:szCs w:val="16"/>
              </w:rPr>
            </w:pPr>
            <w:r w:rsidRPr="001D05C7">
              <w:rPr>
                <w:rFonts w:ascii="Arial" w:hAnsi="Arial" w:cs="Arial"/>
                <w:sz w:val="16"/>
                <w:szCs w:val="16"/>
              </w:rPr>
              <w:t>Indicar el domicilio fiscal del licitante.</w:t>
            </w:r>
          </w:p>
        </w:tc>
      </w:tr>
      <w:tr w:rsidR="00392CA4" w:rsidRPr="001D05C7" w:rsidTr="00710FE4">
        <w:trPr>
          <w:jc w:val="center"/>
        </w:trPr>
        <w:tc>
          <w:tcPr>
            <w:tcW w:w="1121" w:type="dxa"/>
          </w:tcPr>
          <w:p w:rsidR="00392CA4" w:rsidRPr="001D05C7" w:rsidRDefault="00392CA4" w:rsidP="00710FE4">
            <w:pPr>
              <w:jc w:val="center"/>
              <w:rPr>
                <w:rFonts w:ascii="Arial" w:hAnsi="Arial" w:cs="Arial"/>
                <w:b/>
                <w:sz w:val="16"/>
                <w:szCs w:val="16"/>
              </w:rPr>
            </w:pPr>
            <w:r w:rsidRPr="001D05C7">
              <w:rPr>
                <w:rFonts w:ascii="Arial" w:hAnsi="Arial" w:cs="Arial"/>
                <w:b/>
                <w:sz w:val="16"/>
                <w:szCs w:val="16"/>
              </w:rPr>
              <w:t>7</w:t>
            </w:r>
          </w:p>
        </w:tc>
        <w:tc>
          <w:tcPr>
            <w:tcW w:w="10484" w:type="dxa"/>
          </w:tcPr>
          <w:p w:rsidR="00392CA4" w:rsidRPr="001D05C7" w:rsidRDefault="00392CA4" w:rsidP="00710FE4">
            <w:pPr>
              <w:rPr>
                <w:rFonts w:ascii="Arial" w:hAnsi="Arial" w:cs="Arial"/>
                <w:sz w:val="16"/>
                <w:szCs w:val="16"/>
              </w:rPr>
            </w:pPr>
            <w:r w:rsidRPr="001D05C7">
              <w:rPr>
                <w:rFonts w:ascii="Arial" w:hAnsi="Arial" w:cs="Arial"/>
                <w:sz w:val="16"/>
                <w:szCs w:val="16"/>
              </w:rPr>
              <w:t>Indicar el número telefónico del licitante.</w:t>
            </w:r>
          </w:p>
        </w:tc>
      </w:tr>
      <w:tr w:rsidR="00392CA4" w:rsidRPr="001D05C7" w:rsidTr="00710FE4">
        <w:trPr>
          <w:jc w:val="center"/>
        </w:trPr>
        <w:tc>
          <w:tcPr>
            <w:tcW w:w="1121" w:type="dxa"/>
          </w:tcPr>
          <w:p w:rsidR="00392CA4" w:rsidRPr="001D05C7" w:rsidRDefault="00392CA4" w:rsidP="00710FE4">
            <w:pPr>
              <w:jc w:val="center"/>
              <w:rPr>
                <w:rFonts w:ascii="Arial" w:hAnsi="Arial" w:cs="Arial"/>
                <w:b/>
                <w:sz w:val="16"/>
                <w:szCs w:val="16"/>
              </w:rPr>
            </w:pPr>
            <w:r w:rsidRPr="001D05C7">
              <w:rPr>
                <w:rFonts w:ascii="Arial" w:hAnsi="Arial" w:cs="Arial"/>
                <w:b/>
                <w:sz w:val="16"/>
                <w:szCs w:val="16"/>
              </w:rPr>
              <w:t>8</w:t>
            </w:r>
          </w:p>
        </w:tc>
        <w:tc>
          <w:tcPr>
            <w:tcW w:w="10484" w:type="dxa"/>
          </w:tcPr>
          <w:p w:rsidR="00392CA4" w:rsidRPr="001D05C7" w:rsidRDefault="00392CA4" w:rsidP="00710FE4">
            <w:pPr>
              <w:rPr>
                <w:rFonts w:ascii="Arial" w:hAnsi="Arial" w:cs="Arial"/>
                <w:sz w:val="16"/>
                <w:szCs w:val="16"/>
              </w:rPr>
            </w:pPr>
            <w:r w:rsidRPr="001D05C7">
              <w:rPr>
                <w:rFonts w:ascii="Arial" w:hAnsi="Arial" w:cs="Arial"/>
                <w:sz w:val="16"/>
                <w:szCs w:val="16"/>
              </w:rPr>
              <w:t>Indicar el número de fax del licitante; en caso de no contar con el, dejar el espacio en blanco.</w:t>
            </w:r>
          </w:p>
        </w:tc>
      </w:tr>
      <w:tr w:rsidR="00392CA4" w:rsidRPr="001D05C7" w:rsidTr="00710FE4">
        <w:trPr>
          <w:jc w:val="center"/>
        </w:trPr>
        <w:tc>
          <w:tcPr>
            <w:tcW w:w="1121" w:type="dxa"/>
          </w:tcPr>
          <w:p w:rsidR="00392CA4" w:rsidRPr="001D05C7" w:rsidRDefault="00392CA4" w:rsidP="00710FE4">
            <w:pPr>
              <w:jc w:val="center"/>
              <w:rPr>
                <w:rFonts w:ascii="Arial" w:hAnsi="Arial" w:cs="Arial"/>
                <w:b/>
                <w:sz w:val="16"/>
                <w:szCs w:val="16"/>
              </w:rPr>
            </w:pPr>
            <w:r w:rsidRPr="001D05C7">
              <w:rPr>
                <w:rFonts w:ascii="Arial" w:hAnsi="Arial" w:cs="Arial"/>
                <w:b/>
                <w:sz w:val="16"/>
                <w:szCs w:val="16"/>
              </w:rPr>
              <w:t>9</w:t>
            </w:r>
          </w:p>
        </w:tc>
        <w:tc>
          <w:tcPr>
            <w:tcW w:w="10484" w:type="dxa"/>
          </w:tcPr>
          <w:p w:rsidR="00392CA4" w:rsidRPr="001D05C7" w:rsidRDefault="00392CA4" w:rsidP="00710FE4">
            <w:pPr>
              <w:rPr>
                <w:rFonts w:ascii="Arial" w:hAnsi="Arial" w:cs="Arial"/>
                <w:sz w:val="16"/>
                <w:szCs w:val="16"/>
              </w:rPr>
            </w:pPr>
            <w:r w:rsidRPr="001D05C7">
              <w:rPr>
                <w:rFonts w:ascii="Arial" w:hAnsi="Arial" w:cs="Arial"/>
                <w:sz w:val="16"/>
                <w:szCs w:val="16"/>
              </w:rPr>
              <w:t>Indicar el R.F.C. del licitante.</w:t>
            </w:r>
          </w:p>
        </w:tc>
      </w:tr>
      <w:tr w:rsidR="00392CA4" w:rsidRPr="001D05C7" w:rsidTr="00710FE4">
        <w:trPr>
          <w:jc w:val="center"/>
        </w:trPr>
        <w:tc>
          <w:tcPr>
            <w:tcW w:w="1121" w:type="dxa"/>
          </w:tcPr>
          <w:p w:rsidR="00392CA4" w:rsidRPr="001D05C7" w:rsidRDefault="00392CA4" w:rsidP="00710FE4">
            <w:pPr>
              <w:jc w:val="center"/>
              <w:rPr>
                <w:rFonts w:ascii="Arial" w:hAnsi="Arial" w:cs="Arial"/>
                <w:b/>
                <w:sz w:val="16"/>
                <w:szCs w:val="16"/>
              </w:rPr>
            </w:pPr>
            <w:r w:rsidRPr="001D05C7">
              <w:rPr>
                <w:rFonts w:ascii="Arial" w:hAnsi="Arial" w:cs="Arial"/>
                <w:b/>
                <w:sz w:val="16"/>
                <w:szCs w:val="16"/>
              </w:rPr>
              <w:t>10</w:t>
            </w:r>
          </w:p>
        </w:tc>
        <w:tc>
          <w:tcPr>
            <w:tcW w:w="10484" w:type="dxa"/>
          </w:tcPr>
          <w:p w:rsidR="00392CA4" w:rsidRPr="001D05C7" w:rsidRDefault="00392CA4" w:rsidP="00710FE4">
            <w:pPr>
              <w:rPr>
                <w:rFonts w:ascii="Arial" w:hAnsi="Arial" w:cs="Arial"/>
                <w:sz w:val="16"/>
                <w:szCs w:val="16"/>
              </w:rPr>
            </w:pPr>
            <w:r w:rsidRPr="001D05C7">
              <w:rPr>
                <w:rFonts w:ascii="Arial" w:hAnsi="Arial" w:cs="Arial"/>
                <w:sz w:val="16"/>
                <w:szCs w:val="16"/>
              </w:rPr>
              <w:t>Indicar un correo electrónico del licitante.</w:t>
            </w:r>
          </w:p>
        </w:tc>
      </w:tr>
      <w:tr w:rsidR="00392CA4" w:rsidRPr="001D05C7" w:rsidTr="00710FE4">
        <w:trPr>
          <w:jc w:val="center"/>
        </w:trPr>
        <w:tc>
          <w:tcPr>
            <w:tcW w:w="1121" w:type="dxa"/>
          </w:tcPr>
          <w:p w:rsidR="00392CA4" w:rsidRPr="001D05C7" w:rsidRDefault="00392CA4" w:rsidP="00710FE4">
            <w:pPr>
              <w:jc w:val="center"/>
              <w:rPr>
                <w:rFonts w:ascii="Arial" w:hAnsi="Arial" w:cs="Arial"/>
                <w:b/>
                <w:sz w:val="16"/>
                <w:szCs w:val="16"/>
              </w:rPr>
            </w:pPr>
            <w:r w:rsidRPr="001D05C7">
              <w:rPr>
                <w:rFonts w:ascii="Arial" w:hAnsi="Arial" w:cs="Arial"/>
                <w:b/>
                <w:sz w:val="16"/>
                <w:szCs w:val="16"/>
              </w:rPr>
              <w:t>11</w:t>
            </w:r>
          </w:p>
        </w:tc>
        <w:tc>
          <w:tcPr>
            <w:tcW w:w="10484" w:type="dxa"/>
          </w:tcPr>
          <w:p w:rsidR="00392CA4" w:rsidRPr="001D05C7" w:rsidRDefault="00392CA4" w:rsidP="00710FE4">
            <w:pPr>
              <w:rPr>
                <w:rFonts w:ascii="Arial" w:hAnsi="Arial" w:cs="Arial"/>
                <w:sz w:val="16"/>
                <w:szCs w:val="16"/>
              </w:rPr>
            </w:pPr>
            <w:r w:rsidRPr="001D05C7">
              <w:rPr>
                <w:rFonts w:ascii="Arial" w:hAnsi="Arial" w:cs="Arial"/>
                <w:sz w:val="16"/>
                <w:szCs w:val="16"/>
              </w:rPr>
              <w:t>Indicar el número de partida correspondiente a la clave ofertada, con base en el Anexo 1 de la convocatoria.</w:t>
            </w:r>
          </w:p>
        </w:tc>
      </w:tr>
      <w:tr w:rsidR="00392CA4" w:rsidRPr="001D05C7" w:rsidTr="00710FE4">
        <w:trPr>
          <w:jc w:val="center"/>
        </w:trPr>
        <w:tc>
          <w:tcPr>
            <w:tcW w:w="1121" w:type="dxa"/>
          </w:tcPr>
          <w:p w:rsidR="00392CA4" w:rsidRPr="001D05C7" w:rsidRDefault="00392CA4" w:rsidP="00710FE4">
            <w:pPr>
              <w:jc w:val="center"/>
              <w:rPr>
                <w:rFonts w:ascii="Arial" w:hAnsi="Arial" w:cs="Arial"/>
                <w:b/>
                <w:sz w:val="16"/>
                <w:szCs w:val="16"/>
              </w:rPr>
            </w:pPr>
            <w:r w:rsidRPr="001D05C7">
              <w:rPr>
                <w:rFonts w:ascii="Arial" w:hAnsi="Arial" w:cs="Arial"/>
                <w:b/>
                <w:sz w:val="16"/>
                <w:szCs w:val="16"/>
              </w:rPr>
              <w:t>12</w:t>
            </w:r>
          </w:p>
        </w:tc>
        <w:tc>
          <w:tcPr>
            <w:tcW w:w="10484" w:type="dxa"/>
          </w:tcPr>
          <w:p w:rsidR="00392CA4" w:rsidRPr="001D05C7" w:rsidRDefault="00392CA4" w:rsidP="00710FE4">
            <w:pPr>
              <w:rPr>
                <w:rFonts w:ascii="Arial" w:hAnsi="Arial" w:cs="Arial"/>
                <w:sz w:val="16"/>
                <w:szCs w:val="16"/>
              </w:rPr>
            </w:pPr>
            <w:r w:rsidRPr="001D05C7">
              <w:rPr>
                <w:rFonts w:ascii="Arial" w:hAnsi="Arial" w:cs="Arial"/>
                <w:sz w:val="16"/>
                <w:szCs w:val="16"/>
              </w:rPr>
              <w:t xml:space="preserve">Indicar la clave ofertada a 14 dígitos, en correspondencia a cada columna: </w:t>
            </w:r>
          </w:p>
          <w:p w:rsidR="00392CA4" w:rsidRPr="001D05C7" w:rsidRDefault="00392CA4" w:rsidP="00710FE4">
            <w:pPr>
              <w:rPr>
                <w:rFonts w:ascii="Arial" w:hAnsi="Arial" w:cs="Arial"/>
                <w:sz w:val="16"/>
                <w:szCs w:val="16"/>
              </w:rPr>
            </w:pPr>
            <w:r w:rsidRPr="001D05C7">
              <w:rPr>
                <w:rFonts w:ascii="Arial" w:hAnsi="Arial" w:cs="Arial"/>
                <w:sz w:val="16"/>
                <w:szCs w:val="16"/>
              </w:rPr>
              <w:t>Gpo.-Grupo; Gen.- Generico; Esp.- Específico; Dif .- Diferenciador  y Var.- Variante</w:t>
            </w:r>
          </w:p>
        </w:tc>
      </w:tr>
      <w:tr w:rsidR="00392CA4" w:rsidRPr="001D05C7" w:rsidTr="00710FE4">
        <w:trPr>
          <w:jc w:val="center"/>
        </w:trPr>
        <w:tc>
          <w:tcPr>
            <w:tcW w:w="1121" w:type="dxa"/>
          </w:tcPr>
          <w:p w:rsidR="00392CA4" w:rsidRPr="001D05C7" w:rsidRDefault="00392CA4" w:rsidP="00710FE4">
            <w:pPr>
              <w:jc w:val="center"/>
              <w:rPr>
                <w:rFonts w:ascii="Arial" w:hAnsi="Arial" w:cs="Arial"/>
                <w:b/>
                <w:sz w:val="16"/>
                <w:szCs w:val="16"/>
              </w:rPr>
            </w:pPr>
            <w:r w:rsidRPr="001D05C7">
              <w:rPr>
                <w:rFonts w:ascii="Arial" w:hAnsi="Arial" w:cs="Arial"/>
                <w:b/>
                <w:sz w:val="16"/>
                <w:szCs w:val="16"/>
              </w:rPr>
              <w:t>13</w:t>
            </w:r>
          </w:p>
        </w:tc>
        <w:tc>
          <w:tcPr>
            <w:tcW w:w="10484" w:type="dxa"/>
          </w:tcPr>
          <w:p w:rsidR="00392CA4" w:rsidRPr="001D05C7" w:rsidRDefault="00392CA4" w:rsidP="00710FE4">
            <w:pPr>
              <w:rPr>
                <w:rFonts w:ascii="Arial" w:hAnsi="Arial" w:cs="Arial"/>
                <w:sz w:val="16"/>
                <w:szCs w:val="16"/>
              </w:rPr>
            </w:pPr>
            <w:r w:rsidRPr="001D05C7">
              <w:rPr>
                <w:rFonts w:ascii="Arial" w:hAnsi="Arial" w:cs="Arial"/>
                <w:sz w:val="16"/>
                <w:szCs w:val="16"/>
              </w:rPr>
              <w:t>Indicar la descripción completa de la clave ofertada.</w:t>
            </w:r>
          </w:p>
        </w:tc>
      </w:tr>
      <w:tr w:rsidR="00392CA4" w:rsidRPr="001D05C7" w:rsidTr="00710FE4">
        <w:trPr>
          <w:jc w:val="center"/>
        </w:trPr>
        <w:tc>
          <w:tcPr>
            <w:tcW w:w="1121" w:type="dxa"/>
          </w:tcPr>
          <w:p w:rsidR="00392CA4" w:rsidRPr="001D05C7" w:rsidRDefault="00392CA4" w:rsidP="00710FE4">
            <w:pPr>
              <w:jc w:val="center"/>
              <w:rPr>
                <w:rFonts w:ascii="Arial" w:hAnsi="Arial" w:cs="Arial"/>
                <w:b/>
                <w:sz w:val="16"/>
                <w:szCs w:val="16"/>
              </w:rPr>
            </w:pPr>
            <w:r w:rsidRPr="001D05C7">
              <w:rPr>
                <w:rFonts w:ascii="Arial" w:hAnsi="Arial" w:cs="Arial"/>
                <w:b/>
                <w:sz w:val="16"/>
                <w:szCs w:val="16"/>
              </w:rPr>
              <w:t>14</w:t>
            </w:r>
          </w:p>
        </w:tc>
        <w:tc>
          <w:tcPr>
            <w:tcW w:w="10484" w:type="dxa"/>
          </w:tcPr>
          <w:p w:rsidR="00392CA4" w:rsidRPr="001D05C7" w:rsidRDefault="00392CA4" w:rsidP="00710FE4">
            <w:pPr>
              <w:rPr>
                <w:rFonts w:ascii="Arial" w:hAnsi="Arial" w:cs="Arial"/>
                <w:sz w:val="16"/>
                <w:szCs w:val="16"/>
              </w:rPr>
            </w:pPr>
            <w:r w:rsidRPr="001D05C7">
              <w:rPr>
                <w:rFonts w:ascii="Arial" w:hAnsi="Arial" w:cs="Arial"/>
                <w:sz w:val="16"/>
                <w:szCs w:val="16"/>
              </w:rPr>
              <w:t xml:space="preserve">Indicar la presentación de la clave ofertada, en correspondencia a cada columna: </w:t>
            </w:r>
          </w:p>
          <w:p w:rsidR="00392CA4" w:rsidRPr="001D05C7" w:rsidRDefault="00392CA4" w:rsidP="00710FE4">
            <w:pPr>
              <w:rPr>
                <w:rFonts w:ascii="Arial" w:hAnsi="Arial" w:cs="Arial"/>
                <w:sz w:val="16"/>
                <w:szCs w:val="16"/>
              </w:rPr>
            </w:pPr>
            <w:r w:rsidRPr="001D05C7">
              <w:rPr>
                <w:rFonts w:ascii="Arial" w:hAnsi="Arial" w:cs="Arial"/>
                <w:sz w:val="16"/>
                <w:szCs w:val="16"/>
              </w:rPr>
              <w:t>Uni.- Unidad de Medida; Cant.- Cantidad  y  Tipo.- Tipo de Presentación.</w:t>
            </w:r>
          </w:p>
        </w:tc>
      </w:tr>
      <w:tr w:rsidR="00392CA4" w:rsidRPr="001D05C7" w:rsidTr="00710FE4">
        <w:trPr>
          <w:jc w:val="center"/>
        </w:trPr>
        <w:tc>
          <w:tcPr>
            <w:tcW w:w="1121" w:type="dxa"/>
          </w:tcPr>
          <w:p w:rsidR="00392CA4" w:rsidRPr="001D05C7" w:rsidRDefault="00392CA4" w:rsidP="00710FE4">
            <w:pPr>
              <w:jc w:val="center"/>
              <w:rPr>
                <w:rFonts w:ascii="Arial" w:hAnsi="Arial" w:cs="Arial"/>
                <w:b/>
                <w:sz w:val="16"/>
                <w:szCs w:val="16"/>
              </w:rPr>
            </w:pPr>
            <w:r w:rsidRPr="001D05C7">
              <w:rPr>
                <w:rFonts w:ascii="Arial" w:hAnsi="Arial" w:cs="Arial"/>
                <w:b/>
                <w:sz w:val="16"/>
                <w:szCs w:val="16"/>
              </w:rPr>
              <w:t>15</w:t>
            </w:r>
          </w:p>
        </w:tc>
        <w:tc>
          <w:tcPr>
            <w:tcW w:w="10484" w:type="dxa"/>
          </w:tcPr>
          <w:p w:rsidR="00392CA4" w:rsidRPr="001D05C7" w:rsidRDefault="00392CA4" w:rsidP="00710FE4">
            <w:pPr>
              <w:rPr>
                <w:rFonts w:ascii="Arial" w:hAnsi="Arial" w:cs="Arial"/>
                <w:sz w:val="16"/>
                <w:szCs w:val="16"/>
              </w:rPr>
            </w:pPr>
            <w:r w:rsidRPr="001D05C7">
              <w:rPr>
                <w:rFonts w:ascii="Arial" w:hAnsi="Arial" w:cs="Arial"/>
                <w:sz w:val="16"/>
                <w:szCs w:val="16"/>
              </w:rPr>
              <w:t>Indicar el Nombre del Titular del Registro Sanitario que se establece en el mismo.</w:t>
            </w:r>
          </w:p>
        </w:tc>
      </w:tr>
      <w:tr w:rsidR="00392CA4" w:rsidRPr="001D05C7" w:rsidTr="00710FE4">
        <w:trPr>
          <w:jc w:val="center"/>
        </w:trPr>
        <w:tc>
          <w:tcPr>
            <w:tcW w:w="1121" w:type="dxa"/>
          </w:tcPr>
          <w:p w:rsidR="00392CA4" w:rsidRPr="001D05C7" w:rsidRDefault="00392CA4" w:rsidP="00710FE4">
            <w:pPr>
              <w:jc w:val="center"/>
              <w:rPr>
                <w:rFonts w:ascii="Arial" w:hAnsi="Arial" w:cs="Arial"/>
                <w:b/>
                <w:sz w:val="16"/>
                <w:szCs w:val="16"/>
              </w:rPr>
            </w:pPr>
            <w:r w:rsidRPr="001D05C7">
              <w:rPr>
                <w:rFonts w:ascii="Arial" w:hAnsi="Arial" w:cs="Arial"/>
                <w:b/>
                <w:sz w:val="16"/>
                <w:szCs w:val="16"/>
              </w:rPr>
              <w:t>16</w:t>
            </w:r>
          </w:p>
        </w:tc>
        <w:tc>
          <w:tcPr>
            <w:tcW w:w="10484" w:type="dxa"/>
          </w:tcPr>
          <w:p w:rsidR="00392CA4" w:rsidRPr="001D05C7" w:rsidRDefault="00392CA4" w:rsidP="00710FE4">
            <w:pPr>
              <w:rPr>
                <w:rFonts w:ascii="Arial" w:hAnsi="Arial" w:cs="Arial"/>
                <w:sz w:val="16"/>
                <w:szCs w:val="16"/>
              </w:rPr>
            </w:pPr>
            <w:r w:rsidRPr="001D05C7">
              <w:rPr>
                <w:rFonts w:ascii="Arial" w:hAnsi="Arial" w:cs="Arial"/>
                <w:sz w:val="16"/>
                <w:szCs w:val="16"/>
              </w:rPr>
              <w:t>Indicar el Número del Registro Sanitario que se establece en el mismo.</w:t>
            </w:r>
          </w:p>
        </w:tc>
      </w:tr>
      <w:tr w:rsidR="00392CA4" w:rsidRPr="001D05C7" w:rsidTr="00710FE4">
        <w:trPr>
          <w:jc w:val="center"/>
        </w:trPr>
        <w:tc>
          <w:tcPr>
            <w:tcW w:w="1121" w:type="dxa"/>
          </w:tcPr>
          <w:p w:rsidR="00392CA4" w:rsidRPr="001D05C7" w:rsidRDefault="00392CA4" w:rsidP="00710FE4">
            <w:pPr>
              <w:jc w:val="center"/>
              <w:rPr>
                <w:rFonts w:ascii="Arial" w:hAnsi="Arial" w:cs="Arial"/>
                <w:b/>
                <w:sz w:val="16"/>
                <w:szCs w:val="16"/>
              </w:rPr>
            </w:pPr>
            <w:r w:rsidRPr="001D05C7">
              <w:rPr>
                <w:rFonts w:ascii="Arial" w:hAnsi="Arial" w:cs="Arial"/>
                <w:b/>
                <w:sz w:val="16"/>
                <w:szCs w:val="16"/>
              </w:rPr>
              <w:t>17</w:t>
            </w:r>
          </w:p>
        </w:tc>
        <w:tc>
          <w:tcPr>
            <w:tcW w:w="10484" w:type="dxa"/>
          </w:tcPr>
          <w:p w:rsidR="00392CA4" w:rsidRPr="001D05C7" w:rsidRDefault="00392CA4" w:rsidP="00710FE4">
            <w:pPr>
              <w:rPr>
                <w:rFonts w:ascii="Arial" w:hAnsi="Arial" w:cs="Arial"/>
                <w:sz w:val="16"/>
                <w:szCs w:val="16"/>
              </w:rPr>
            </w:pPr>
            <w:r w:rsidRPr="001D05C7">
              <w:rPr>
                <w:rFonts w:ascii="Arial" w:hAnsi="Arial" w:cs="Arial"/>
                <w:sz w:val="16"/>
                <w:szCs w:val="16"/>
              </w:rPr>
              <w:t>Indicar el nombre corto del Titular del Registro Sanitario y su R.F.C.</w:t>
            </w:r>
          </w:p>
          <w:p w:rsidR="00392CA4" w:rsidRPr="001D05C7" w:rsidRDefault="00392CA4" w:rsidP="00710FE4">
            <w:pPr>
              <w:rPr>
                <w:rFonts w:ascii="Arial" w:hAnsi="Arial" w:cs="Arial"/>
                <w:sz w:val="16"/>
                <w:szCs w:val="16"/>
              </w:rPr>
            </w:pPr>
            <w:r w:rsidRPr="001D05C7">
              <w:rPr>
                <w:rFonts w:ascii="Arial" w:hAnsi="Arial" w:cs="Arial"/>
                <w:sz w:val="16"/>
                <w:szCs w:val="16"/>
              </w:rPr>
              <w:t xml:space="preserve">Por ejemplo: </w:t>
            </w:r>
          </w:p>
          <w:p w:rsidR="00392CA4" w:rsidRPr="001D05C7" w:rsidRDefault="00392CA4" w:rsidP="00710FE4">
            <w:pPr>
              <w:rPr>
                <w:rFonts w:ascii="Arial" w:hAnsi="Arial" w:cs="Arial"/>
                <w:sz w:val="16"/>
                <w:szCs w:val="16"/>
              </w:rPr>
            </w:pPr>
            <w:r w:rsidRPr="001D05C7">
              <w:rPr>
                <w:rFonts w:ascii="Arial" w:hAnsi="Arial" w:cs="Arial"/>
                <w:sz w:val="16"/>
                <w:szCs w:val="16"/>
              </w:rPr>
              <w:t>Nombre completo: Hewlett Packard México, S. de R.L. HPM-871101-AE3</w:t>
            </w:r>
          </w:p>
          <w:p w:rsidR="00392CA4" w:rsidRPr="001D05C7" w:rsidRDefault="00392CA4" w:rsidP="00710FE4">
            <w:pPr>
              <w:rPr>
                <w:rFonts w:ascii="Arial" w:hAnsi="Arial" w:cs="Arial"/>
                <w:sz w:val="16"/>
                <w:szCs w:val="16"/>
              </w:rPr>
            </w:pPr>
            <w:r w:rsidRPr="001D05C7">
              <w:rPr>
                <w:rFonts w:ascii="Arial" w:hAnsi="Arial" w:cs="Arial"/>
                <w:sz w:val="16"/>
                <w:szCs w:val="16"/>
              </w:rPr>
              <w:t xml:space="preserve">Nombre corto: HP  HPM871101AE3 </w:t>
            </w:r>
          </w:p>
        </w:tc>
      </w:tr>
      <w:tr w:rsidR="00392CA4" w:rsidRPr="001D05C7" w:rsidTr="00710FE4">
        <w:trPr>
          <w:jc w:val="center"/>
        </w:trPr>
        <w:tc>
          <w:tcPr>
            <w:tcW w:w="1121" w:type="dxa"/>
          </w:tcPr>
          <w:p w:rsidR="00392CA4" w:rsidRPr="001D05C7" w:rsidRDefault="00392CA4" w:rsidP="00710FE4">
            <w:pPr>
              <w:jc w:val="center"/>
              <w:rPr>
                <w:rFonts w:ascii="Arial" w:hAnsi="Arial" w:cs="Arial"/>
                <w:b/>
                <w:sz w:val="16"/>
                <w:szCs w:val="16"/>
              </w:rPr>
            </w:pPr>
            <w:r w:rsidRPr="001D05C7">
              <w:rPr>
                <w:rFonts w:ascii="Arial" w:hAnsi="Arial" w:cs="Arial"/>
                <w:b/>
                <w:sz w:val="16"/>
                <w:szCs w:val="16"/>
              </w:rPr>
              <w:t>18</w:t>
            </w:r>
          </w:p>
        </w:tc>
        <w:tc>
          <w:tcPr>
            <w:tcW w:w="10484" w:type="dxa"/>
          </w:tcPr>
          <w:p w:rsidR="00392CA4" w:rsidRPr="001D05C7" w:rsidRDefault="00392CA4" w:rsidP="00710FE4">
            <w:pPr>
              <w:rPr>
                <w:rFonts w:ascii="Arial" w:hAnsi="Arial" w:cs="Arial"/>
                <w:sz w:val="16"/>
                <w:szCs w:val="16"/>
              </w:rPr>
            </w:pPr>
            <w:r w:rsidRPr="001D05C7">
              <w:rPr>
                <w:rFonts w:ascii="Arial" w:hAnsi="Arial" w:cs="Arial"/>
                <w:sz w:val="16"/>
                <w:szCs w:val="16"/>
              </w:rPr>
              <w:t>Trámite ante la COFEPRIS</w:t>
            </w:r>
          </w:p>
          <w:p w:rsidR="00392CA4" w:rsidRPr="001D05C7" w:rsidRDefault="00392CA4" w:rsidP="00710FE4">
            <w:pPr>
              <w:rPr>
                <w:rFonts w:ascii="Arial" w:hAnsi="Arial" w:cs="Arial"/>
                <w:sz w:val="16"/>
                <w:szCs w:val="16"/>
              </w:rPr>
            </w:pPr>
            <w:r w:rsidRPr="001D05C7">
              <w:rPr>
                <w:rFonts w:ascii="Arial" w:hAnsi="Arial" w:cs="Arial"/>
                <w:sz w:val="16"/>
                <w:szCs w:val="16"/>
              </w:rPr>
              <w:t>**Núm. Oficio exime Reg. Sanitario.- se refiere al número de oficio expedido por la COFEPRIS donde exime de registro sanitario al insumo que oferta</w:t>
            </w:r>
          </w:p>
          <w:p w:rsidR="00392CA4" w:rsidRPr="001D05C7" w:rsidRDefault="00392CA4" w:rsidP="00710FE4">
            <w:pPr>
              <w:rPr>
                <w:rFonts w:ascii="Arial" w:hAnsi="Arial" w:cs="Arial"/>
                <w:sz w:val="16"/>
                <w:szCs w:val="16"/>
              </w:rPr>
            </w:pPr>
            <w:r w:rsidRPr="001D05C7">
              <w:rPr>
                <w:rFonts w:ascii="Arial" w:hAnsi="Arial" w:cs="Arial"/>
                <w:sz w:val="16"/>
                <w:szCs w:val="16"/>
              </w:rPr>
              <w:t>**Núm. Trámite de inclusión o clasificación del bien.- el número de folio que aparece en el documento emitido por la cofepris, el cual debe corresponder al proceso que llevó a cabo ante dicha autoridad sanitaria, ya sea para la inclusión o clasificación del proyecto que oferta.</w:t>
            </w:r>
          </w:p>
        </w:tc>
      </w:tr>
      <w:tr w:rsidR="00392CA4" w:rsidRPr="001D05C7" w:rsidTr="00710FE4">
        <w:trPr>
          <w:jc w:val="center"/>
        </w:trPr>
        <w:tc>
          <w:tcPr>
            <w:tcW w:w="1121" w:type="dxa"/>
          </w:tcPr>
          <w:p w:rsidR="00392CA4" w:rsidRPr="001D05C7" w:rsidRDefault="00392CA4" w:rsidP="00710FE4">
            <w:pPr>
              <w:jc w:val="center"/>
              <w:rPr>
                <w:rFonts w:ascii="Arial" w:hAnsi="Arial" w:cs="Arial"/>
                <w:b/>
                <w:sz w:val="16"/>
                <w:szCs w:val="16"/>
              </w:rPr>
            </w:pPr>
            <w:r w:rsidRPr="001D05C7">
              <w:rPr>
                <w:rFonts w:ascii="Arial" w:hAnsi="Arial" w:cs="Arial"/>
                <w:b/>
                <w:sz w:val="16"/>
                <w:szCs w:val="16"/>
              </w:rPr>
              <w:t>19</w:t>
            </w:r>
          </w:p>
        </w:tc>
        <w:tc>
          <w:tcPr>
            <w:tcW w:w="10484" w:type="dxa"/>
          </w:tcPr>
          <w:p w:rsidR="00392CA4" w:rsidRPr="001D05C7" w:rsidRDefault="00392CA4" w:rsidP="00710FE4">
            <w:pPr>
              <w:rPr>
                <w:rFonts w:ascii="Arial" w:hAnsi="Arial" w:cs="Arial"/>
                <w:sz w:val="16"/>
                <w:szCs w:val="16"/>
              </w:rPr>
            </w:pPr>
            <w:r w:rsidRPr="001D05C7">
              <w:rPr>
                <w:rFonts w:ascii="Arial" w:hAnsi="Arial" w:cs="Arial"/>
                <w:color w:val="000000"/>
                <w:sz w:val="16"/>
                <w:szCs w:val="16"/>
                <w:shd w:val="clear" w:color="auto" w:fill="FFFFFF"/>
              </w:rPr>
              <w:t>Nombre que como marca comercial le asigna el laboratorio o fabricante a sus especialidades farmacéuticas con el fin de distinguirla de otras similares, previa aprobación de la autoridad sanitaria y registro ante las autoridades competentes</w:t>
            </w:r>
          </w:p>
        </w:tc>
      </w:tr>
      <w:tr w:rsidR="00392CA4" w:rsidRPr="001D05C7" w:rsidTr="00710FE4">
        <w:trPr>
          <w:jc w:val="center"/>
        </w:trPr>
        <w:tc>
          <w:tcPr>
            <w:tcW w:w="1121" w:type="dxa"/>
          </w:tcPr>
          <w:p w:rsidR="00392CA4" w:rsidRPr="001D05C7" w:rsidRDefault="00392CA4" w:rsidP="00710FE4">
            <w:pPr>
              <w:jc w:val="center"/>
              <w:rPr>
                <w:rFonts w:ascii="Arial" w:hAnsi="Arial" w:cs="Arial"/>
                <w:b/>
                <w:sz w:val="16"/>
                <w:szCs w:val="16"/>
              </w:rPr>
            </w:pPr>
            <w:r w:rsidRPr="001D05C7">
              <w:rPr>
                <w:rFonts w:ascii="Arial" w:hAnsi="Arial" w:cs="Arial"/>
                <w:b/>
                <w:sz w:val="16"/>
                <w:szCs w:val="16"/>
              </w:rPr>
              <w:t>20</w:t>
            </w:r>
          </w:p>
        </w:tc>
        <w:tc>
          <w:tcPr>
            <w:tcW w:w="10484" w:type="dxa"/>
          </w:tcPr>
          <w:p w:rsidR="00392CA4" w:rsidRPr="001D05C7" w:rsidRDefault="00392CA4" w:rsidP="00710FE4">
            <w:pPr>
              <w:rPr>
                <w:rFonts w:ascii="Arial" w:hAnsi="Arial" w:cs="Arial"/>
                <w:sz w:val="16"/>
                <w:szCs w:val="16"/>
              </w:rPr>
            </w:pPr>
            <w:r w:rsidRPr="001D05C7">
              <w:rPr>
                <w:rFonts w:ascii="Arial" w:hAnsi="Arial" w:cs="Arial"/>
                <w:sz w:val="16"/>
                <w:szCs w:val="16"/>
              </w:rPr>
              <w:t>Indicar el país de origen del bien ofertado.</w:t>
            </w:r>
          </w:p>
        </w:tc>
      </w:tr>
      <w:tr w:rsidR="00392CA4" w:rsidRPr="001D05C7" w:rsidTr="00710FE4">
        <w:trPr>
          <w:jc w:val="center"/>
        </w:trPr>
        <w:tc>
          <w:tcPr>
            <w:tcW w:w="1121" w:type="dxa"/>
          </w:tcPr>
          <w:p w:rsidR="00392CA4" w:rsidRPr="001D05C7" w:rsidRDefault="00392CA4" w:rsidP="00710FE4">
            <w:pPr>
              <w:jc w:val="center"/>
              <w:rPr>
                <w:rFonts w:ascii="Arial" w:hAnsi="Arial" w:cs="Arial"/>
                <w:b/>
                <w:sz w:val="16"/>
                <w:szCs w:val="16"/>
              </w:rPr>
            </w:pPr>
            <w:r w:rsidRPr="001D05C7">
              <w:rPr>
                <w:rFonts w:ascii="Arial" w:hAnsi="Arial" w:cs="Arial"/>
                <w:b/>
                <w:sz w:val="16"/>
                <w:szCs w:val="16"/>
              </w:rPr>
              <w:t>21</w:t>
            </w:r>
          </w:p>
        </w:tc>
        <w:tc>
          <w:tcPr>
            <w:tcW w:w="10484" w:type="dxa"/>
          </w:tcPr>
          <w:p w:rsidR="00392CA4" w:rsidRPr="001D05C7" w:rsidRDefault="00392CA4" w:rsidP="00710FE4">
            <w:pPr>
              <w:rPr>
                <w:rFonts w:ascii="Arial" w:hAnsi="Arial" w:cs="Arial"/>
                <w:sz w:val="16"/>
                <w:szCs w:val="16"/>
              </w:rPr>
            </w:pPr>
            <w:r w:rsidRPr="001D05C7">
              <w:rPr>
                <w:rFonts w:ascii="Arial" w:hAnsi="Arial" w:cs="Arial"/>
                <w:sz w:val="16"/>
                <w:szCs w:val="16"/>
              </w:rPr>
              <w:t>Indicar el Nombre del Fabricante que se establece en el registro sanitario.</w:t>
            </w:r>
          </w:p>
        </w:tc>
      </w:tr>
      <w:tr w:rsidR="00392CA4" w:rsidRPr="001D05C7" w:rsidTr="00710FE4">
        <w:trPr>
          <w:jc w:val="center"/>
        </w:trPr>
        <w:tc>
          <w:tcPr>
            <w:tcW w:w="1121" w:type="dxa"/>
          </w:tcPr>
          <w:p w:rsidR="00392CA4" w:rsidRPr="001D05C7" w:rsidRDefault="00392CA4" w:rsidP="00710FE4">
            <w:pPr>
              <w:jc w:val="center"/>
              <w:rPr>
                <w:rFonts w:ascii="Arial" w:hAnsi="Arial" w:cs="Arial"/>
                <w:b/>
                <w:sz w:val="16"/>
                <w:szCs w:val="16"/>
              </w:rPr>
            </w:pPr>
            <w:r w:rsidRPr="001D05C7">
              <w:rPr>
                <w:rFonts w:ascii="Arial" w:hAnsi="Arial" w:cs="Arial"/>
                <w:b/>
                <w:sz w:val="16"/>
                <w:szCs w:val="16"/>
              </w:rPr>
              <w:t>22</w:t>
            </w:r>
          </w:p>
        </w:tc>
        <w:tc>
          <w:tcPr>
            <w:tcW w:w="10484" w:type="dxa"/>
          </w:tcPr>
          <w:p w:rsidR="00392CA4" w:rsidRPr="001D05C7" w:rsidRDefault="00392CA4" w:rsidP="00710FE4">
            <w:pPr>
              <w:rPr>
                <w:rFonts w:ascii="Arial" w:hAnsi="Arial" w:cs="Arial"/>
                <w:sz w:val="16"/>
                <w:szCs w:val="16"/>
              </w:rPr>
            </w:pPr>
            <w:r w:rsidRPr="001D05C7">
              <w:rPr>
                <w:rFonts w:ascii="Arial" w:hAnsi="Arial" w:cs="Arial"/>
                <w:sz w:val="16"/>
                <w:szCs w:val="16"/>
              </w:rPr>
              <w:t>Indicar nombre del representante legal del licitante y firma del mismo.</w:t>
            </w:r>
          </w:p>
        </w:tc>
      </w:tr>
    </w:tbl>
    <w:p w:rsidR="00392CA4" w:rsidRPr="001D05C7" w:rsidRDefault="00392CA4" w:rsidP="00392CA4">
      <w:pPr>
        <w:spacing w:after="0" w:line="240" w:lineRule="auto"/>
        <w:ind w:left="-284"/>
        <w:jc w:val="center"/>
        <w:rPr>
          <w:rFonts w:ascii="Arial" w:hAnsi="Arial" w:cs="Arial"/>
          <w:bCs/>
          <w:sz w:val="20"/>
        </w:rPr>
      </w:pPr>
    </w:p>
    <w:p w:rsidR="00392CA4" w:rsidRPr="001D05C7" w:rsidRDefault="00392CA4" w:rsidP="00392CA4">
      <w:pPr>
        <w:spacing w:after="0" w:line="240" w:lineRule="auto"/>
        <w:rPr>
          <w:rFonts w:ascii="Arial" w:hAnsi="Arial" w:cs="Arial"/>
          <w:bCs/>
          <w:sz w:val="20"/>
          <w:lang w:val="es-ES_tradnl"/>
        </w:rPr>
      </w:pPr>
      <w:r w:rsidRPr="001D05C7">
        <w:rPr>
          <w:rFonts w:ascii="Arial" w:hAnsi="Arial" w:cs="Arial"/>
          <w:bCs/>
          <w:sz w:val="20"/>
          <w:lang w:val="es-ES_tradnl"/>
        </w:rPr>
        <w:br w:type="page"/>
      </w:r>
    </w:p>
    <w:p w:rsidR="00392CA4" w:rsidRPr="00392CA4" w:rsidRDefault="00392CA4" w:rsidP="00960799">
      <w:pPr>
        <w:pStyle w:val="Ttulo1"/>
        <w:numPr>
          <w:ilvl w:val="0"/>
          <w:numId w:val="0"/>
        </w:numPr>
        <w:spacing w:before="0" w:after="0"/>
        <w:ind w:left="360"/>
        <w:jc w:val="center"/>
        <w:rPr>
          <w:rFonts w:cs="Arial"/>
          <w:b w:val="0"/>
          <w:noProof w:val="0"/>
          <w:sz w:val="20"/>
          <w:szCs w:val="20"/>
          <w:lang w:val="pt-BR"/>
        </w:rPr>
      </w:pPr>
      <w:bookmarkStart w:id="174" w:name="_Toc461526982"/>
      <w:r w:rsidRPr="00644759">
        <w:rPr>
          <w:rFonts w:cs="Arial"/>
          <w:sz w:val="20"/>
        </w:rPr>
        <w:lastRenderedPageBreak/>
        <w:t xml:space="preserve">ANEXO </w:t>
      </w:r>
      <w:r>
        <w:rPr>
          <w:rFonts w:cs="Arial"/>
          <w:sz w:val="20"/>
        </w:rPr>
        <w:t>1</w:t>
      </w:r>
      <w:r w:rsidR="002538DC">
        <w:rPr>
          <w:rFonts w:cs="Arial"/>
          <w:sz w:val="20"/>
        </w:rPr>
        <w:t>3</w:t>
      </w:r>
      <w:r w:rsidR="00D1622C">
        <w:rPr>
          <w:rFonts w:cs="Arial"/>
          <w:sz w:val="20"/>
        </w:rPr>
        <w:t xml:space="preserve"> PROPUESTA</w:t>
      </w:r>
      <w:r>
        <w:rPr>
          <w:rFonts w:cs="Arial"/>
          <w:sz w:val="20"/>
        </w:rPr>
        <w:t xml:space="preserve"> ECON</w:t>
      </w:r>
      <w:r w:rsidR="00D1622C">
        <w:rPr>
          <w:rFonts w:cs="Arial"/>
          <w:sz w:val="20"/>
        </w:rPr>
        <w:t>Ó</w:t>
      </w:r>
      <w:r>
        <w:rPr>
          <w:rFonts w:cs="Arial"/>
          <w:sz w:val="20"/>
        </w:rPr>
        <w:t>MICA</w:t>
      </w:r>
      <w:bookmarkEnd w:id="174"/>
    </w:p>
    <w:p w:rsidR="00ED115F" w:rsidRPr="00381086" w:rsidRDefault="00ED115F" w:rsidP="00ED115F">
      <w:pPr>
        <w:spacing w:after="0" w:line="240" w:lineRule="auto"/>
        <w:ind w:left="8789" w:right="164" w:hanging="8789"/>
        <w:jc w:val="both"/>
        <w:rPr>
          <w:rFonts w:ascii="Arial" w:hAnsi="Arial" w:cs="Arial"/>
          <w:sz w:val="20"/>
          <w:szCs w:val="20"/>
          <w:lang w:val="pt-BR"/>
        </w:rPr>
      </w:pPr>
    </w:p>
    <w:p w:rsidR="00ED115F" w:rsidRPr="008C2E6C" w:rsidRDefault="00ED115F" w:rsidP="008243D2">
      <w:pPr>
        <w:spacing w:after="0" w:line="240" w:lineRule="auto"/>
        <w:ind w:left="8789" w:right="164" w:hanging="8789"/>
        <w:rPr>
          <w:rFonts w:ascii="Arial" w:hAnsi="Arial" w:cs="Arial"/>
          <w:b/>
          <w:sz w:val="20"/>
          <w:szCs w:val="20"/>
          <w:lang w:val="pt-BR"/>
        </w:rPr>
      </w:pPr>
      <w:r w:rsidRPr="008C2E6C">
        <w:rPr>
          <w:rFonts w:ascii="Arial" w:hAnsi="Arial" w:cs="Arial"/>
          <w:b/>
          <w:sz w:val="20"/>
          <w:szCs w:val="20"/>
          <w:lang w:val="pt-BR"/>
        </w:rPr>
        <w:t xml:space="preserve">LICITACIÓN PÚBLICA No.. ____________[1]_________________   </w:t>
      </w:r>
    </w:p>
    <w:p w:rsidR="00ED115F" w:rsidRPr="008C2E6C" w:rsidRDefault="00ED115F" w:rsidP="008243D2">
      <w:pPr>
        <w:spacing w:after="0" w:line="240" w:lineRule="auto"/>
        <w:ind w:left="8789" w:right="164" w:hanging="8789"/>
        <w:rPr>
          <w:rFonts w:ascii="Arial" w:hAnsi="Arial" w:cs="Arial"/>
          <w:b/>
          <w:sz w:val="20"/>
          <w:szCs w:val="20"/>
          <w:lang w:val="pt-BR"/>
        </w:rPr>
      </w:pPr>
      <w:r w:rsidRPr="008C2E6C">
        <w:rPr>
          <w:rFonts w:ascii="Arial" w:hAnsi="Arial" w:cs="Arial"/>
          <w:b/>
          <w:sz w:val="20"/>
          <w:szCs w:val="20"/>
          <w:lang w:val="pt-BR"/>
        </w:rPr>
        <w:t>FECHA: ____________</w:t>
      </w:r>
      <w:r w:rsidR="008C2E6C">
        <w:rPr>
          <w:rFonts w:ascii="Arial" w:hAnsi="Arial" w:cs="Arial"/>
          <w:b/>
          <w:sz w:val="20"/>
          <w:szCs w:val="20"/>
          <w:lang w:val="pt-BR"/>
        </w:rPr>
        <w:t>_____[2]_______________________</w:t>
      </w:r>
      <w:r w:rsidRPr="008C2E6C">
        <w:rPr>
          <w:rFonts w:ascii="Arial" w:hAnsi="Arial" w:cs="Arial"/>
          <w:b/>
          <w:sz w:val="20"/>
          <w:szCs w:val="20"/>
          <w:lang w:val="pt-BR"/>
        </w:rPr>
        <w:t xml:space="preserve">  FAB. </w:t>
      </w:r>
      <w:r w:rsidR="008C2E6C">
        <w:rPr>
          <w:rFonts w:ascii="Arial" w:hAnsi="Arial" w:cs="Arial"/>
          <w:b/>
          <w:sz w:val="20"/>
          <w:szCs w:val="20"/>
          <w:lang w:val="pt-BR"/>
        </w:rPr>
        <w:t>( [3]  ).</w:t>
      </w:r>
      <w:r w:rsidRPr="008C2E6C">
        <w:rPr>
          <w:rFonts w:ascii="Arial" w:hAnsi="Arial" w:cs="Arial"/>
          <w:b/>
          <w:sz w:val="20"/>
          <w:szCs w:val="20"/>
          <w:lang w:val="pt-BR"/>
        </w:rPr>
        <w:t xml:space="preserve"> DIST. ( [3]  ).</w:t>
      </w:r>
      <w:r w:rsidRPr="008C2E6C">
        <w:rPr>
          <w:rFonts w:ascii="Arial" w:hAnsi="Arial" w:cs="Arial"/>
          <w:b/>
          <w:sz w:val="20"/>
          <w:szCs w:val="20"/>
          <w:lang w:val="pt-BR"/>
        </w:rPr>
        <w:tab/>
        <w:t>No. DE PREI IMSS: ___________[4]__________________</w:t>
      </w:r>
    </w:p>
    <w:p w:rsidR="00ED115F" w:rsidRPr="008C2E6C" w:rsidRDefault="00ED115F" w:rsidP="008243D2">
      <w:pPr>
        <w:spacing w:after="0" w:line="240" w:lineRule="auto"/>
        <w:ind w:left="8789" w:right="164" w:hanging="8789"/>
        <w:rPr>
          <w:rFonts w:ascii="Arial" w:hAnsi="Arial" w:cs="Arial"/>
          <w:b/>
          <w:sz w:val="20"/>
          <w:szCs w:val="20"/>
          <w:lang w:val="pt-BR"/>
        </w:rPr>
      </w:pPr>
      <w:r w:rsidRPr="008C2E6C">
        <w:rPr>
          <w:rFonts w:ascii="Arial" w:hAnsi="Arial" w:cs="Arial"/>
          <w:b/>
          <w:sz w:val="20"/>
          <w:szCs w:val="20"/>
          <w:lang w:val="pt-BR"/>
        </w:rPr>
        <w:t>NOMBRE DEL LICITANTE: _______</w:t>
      </w:r>
      <w:r w:rsidR="008C2E6C">
        <w:rPr>
          <w:rFonts w:ascii="Arial" w:hAnsi="Arial" w:cs="Arial"/>
          <w:b/>
          <w:sz w:val="20"/>
          <w:szCs w:val="20"/>
          <w:lang w:val="pt-BR"/>
        </w:rPr>
        <w:t>__________[5]__________________</w:t>
      </w:r>
      <w:r w:rsidR="008243D2">
        <w:rPr>
          <w:rFonts w:ascii="Arial" w:hAnsi="Arial" w:cs="Arial"/>
          <w:b/>
          <w:sz w:val="20"/>
          <w:szCs w:val="20"/>
          <w:lang w:val="pt-BR"/>
        </w:rPr>
        <w:t xml:space="preserve"> DOMICILIO: </w:t>
      </w:r>
      <w:r w:rsidRPr="008C2E6C">
        <w:rPr>
          <w:rFonts w:ascii="Arial" w:hAnsi="Arial" w:cs="Arial"/>
          <w:b/>
          <w:sz w:val="20"/>
          <w:szCs w:val="20"/>
          <w:lang w:val="pt-BR"/>
        </w:rPr>
        <w:t>___________________________[6]____________</w:t>
      </w:r>
    </w:p>
    <w:p w:rsidR="00ED115F" w:rsidRPr="008C2E6C" w:rsidRDefault="00ED115F" w:rsidP="008243D2">
      <w:pPr>
        <w:spacing w:after="0" w:line="240" w:lineRule="auto"/>
        <w:ind w:left="8789" w:right="164" w:hanging="8789"/>
        <w:rPr>
          <w:rFonts w:ascii="Arial" w:hAnsi="Arial" w:cs="Arial"/>
          <w:b/>
          <w:sz w:val="20"/>
          <w:szCs w:val="20"/>
          <w:lang w:val="pt-BR"/>
        </w:rPr>
      </w:pPr>
      <w:r w:rsidRPr="008C2E6C">
        <w:rPr>
          <w:rFonts w:ascii="Arial" w:hAnsi="Arial" w:cs="Arial"/>
          <w:b/>
          <w:sz w:val="20"/>
          <w:szCs w:val="20"/>
          <w:lang w:val="pt-BR"/>
        </w:rPr>
        <w:t>TEL.: ______[7]________ FAX: _______[8]_________R. F. C.:_________ [9]__________</w:t>
      </w:r>
      <w:r w:rsidRPr="008C2E6C">
        <w:rPr>
          <w:rFonts w:ascii="Arial" w:hAnsi="Arial" w:cs="Arial"/>
          <w:b/>
          <w:sz w:val="20"/>
          <w:szCs w:val="20"/>
          <w:lang w:val="pt-BR"/>
        </w:rPr>
        <w:tab/>
      </w:r>
    </w:p>
    <w:p w:rsidR="00ED115F" w:rsidRPr="008C2E6C" w:rsidRDefault="00ED115F" w:rsidP="008243D2">
      <w:pPr>
        <w:spacing w:after="0" w:line="240" w:lineRule="auto"/>
        <w:ind w:left="8789" w:right="164" w:hanging="8789"/>
        <w:rPr>
          <w:rFonts w:ascii="Arial" w:hAnsi="Arial" w:cs="Arial"/>
          <w:b/>
          <w:sz w:val="20"/>
          <w:szCs w:val="20"/>
          <w:lang w:val="pt-BR"/>
        </w:rPr>
      </w:pPr>
      <w:r w:rsidRPr="008C2E6C">
        <w:rPr>
          <w:rFonts w:ascii="Arial" w:hAnsi="Arial" w:cs="Arial"/>
          <w:b/>
          <w:sz w:val="20"/>
          <w:szCs w:val="20"/>
          <w:lang w:val="pt-BR"/>
        </w:rPr>
        <w:t>CORREO ELECTRÓNICO: ______________[10]______________</w:t>
      </w:r>
    </w:p>
    <w:p w:rsidR="00ED115F" w:rsidRPr="008C2E6C" w:rsidRDefault="008243D2" w:rsidP="008243D2">
      <w:pPr>
        <w:spacing w:after="0" w:line="240" w:lineRule="auto"/>
        <w:ind w:left="8789" w:right="164" w:hanging="8789"/>
        <w:rPr>
          <w:rFonts w:ascii="Arial" w:hAnsi="Arial" w:cs="Arial"/>
          <w:b/>
          <w:sz w:val="20"/>
          <w:szCs w:val="20"/>
          <w:lang w:val="pt-BR"/>
        </w:rPr>
      </w:pPr>
      <w:r>
        <w:rPr>
          <w:rFonts w:ascii="Arial" w:hAnsi="Arial" w:cs="Arial"/>
          <w:b/>
          <w:sz w:val="20"/>
          <w:szCs w:val="20"/>
          <w:lang w:val="pt-BR"/>
        </w:rPr>
        <w:t xml:space="preserve">ESTRATIFICACIÓN MIPYME: MICRO (   [11]   )               </w:t>
      </w:r>
      <w:r w:rsidR="00ED115F" w:rsidRPr="008C2E6C">
        <w:rPr>
          <w:rFonts w:ascii="Arial" w:hAnsi="Arial" w:cs="Arial"/>
          <w:b/>
          <w:sz w:val="20"/>
          <w:szCs w:val="20"/>
          <w:lang w:val="pt-BR"/>
        </w:rPr>
        <w:t xml:space="preserve">PEQUEÑA (  [11]    ) </w:t>
      </w:r>
      <w:r w:rsidR="00ED115F" w:rsidRPr="008C2E6C">
        <w:rPr>
          <w:rFonts w:ascii="Arial" w:hAnsi="Arial" w:cs="Arial"/>
          <w:b/>
          <w:sz w:val="20"/>
          <w:szCs w:val="20"/>
          <w:lang w:val="pt-BR"/>
        </w:rPr>
        <w:tab/>
      </w:r>
      <w:r>
        <w:rPr>
          <w:rFonts w:ascii="Arial" w:hAnsi="Arial" w:cs="Arial"/>
          <w:b/>
          <w:sz w:val="20"/>
          <w:szCs w:val="20"/>
          <w:lang w:val="pt-BR"/>
        </w:rPr>
        <w:tab/>
      </w:r>
      <w:r w:rsidR="00ED115F" w:rsidRPr="008C2E6C">
        <w:rPr>
          <w:rFonts w:ascii="Arial" w:hAnsi="Arial" w:cs="Arial"/>
          <w:b/>
          <w:sz w:val="20"/>
          <w:szCs w:val="20"/>
          <w:lang w:val="pt-BR"/>
        </w:rPr>
        <w:t>MEDIANA (  [11]   )</w:t>
      </w:r>
      <w:r w:rsidR="00ED115F" w:rsidRPr="008C2E6C">
        <w:rPr>
          <w:rFonts w:ascii="Arial" w:hAnsi="Arial" w:cs="Arial"/>
          <w:b/>
          <w:sz w:val="20"/>
          <w:szCs w:val="20"/>
          <w:lang w:val="pt-BR"/>
        </w:rPr>
        <w:tab/>
      </w:r>
    </w:p>
    <w:p w:rsidR="00ED115F" w:rsidRPr="008C2E6C" w:rsidRDefault="00ED115F" w:rsidP="008243D2">
      <w:pPr>
        <w:spacing w:after="0" w:line="240" w:lineRule="auto"/>
        <w:ind w:left="8789" w:right="164" w:hanging="8789"/>
        <w:rPr>
          <w:rFonts w:ascii="Arial" w:hAnsi="Arial" w:cs="Arial"/>
          <w:b/>
          <w:sz w:val="20"/>
          <w:szCs w:val="20"/>
          <w:lang w:val="pt-BR"/>
        </w:rPr>
      </w:pPr>
    </w:p>
    <w:tbl>
      <w:tblPr>
        <w:tblW w:w="4639" w:type="pct"/>
        <w:jc w:val="center"/>
        <w:tblInd w:w="-4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0"/>
        <w:gridCol w:w="567"/>
        <w:gridCol w:w="565"/>
        <w:gridCol w:w="565"/>
        <w:gridCol w:w="427"/>
        <w:gridCol w:w="440"/>
        <w:gridCol w:w="4132"/>
        <w:gridCol w:w="893"/>
        <w:gridCol w:w="1066"/>
        <w:gridCol w:w="1033"/>
        <w:gridCol w:w="1206"/>
        <w:gridCol w:w="1168"/>
      </w:tblGrid>
      <w:tr w:rsidR="00230304" w:rsidRPr="00381086" w:rsidTr="008E396C">
        <w:trPr>
          <w:trHeight w:val="219"/>
          <w:jc w:val="center"/>
        </w:trPr>
        <w:tc>
          <w:tcPr>
            <w:tcW w:w="259" w:type="pct"/>
            <w:vMerge w:val="restart"/>
            <w:shd w:val="clear" w:color="auto" w:fill="DFDFDF"/>
            <w:vAlign w:val="center"/>
          </w:tcPr>
          <w:p w:rsidR="00230304" w:rsidRPr="00381086" w:rsidRDefault="00230304" w:rsidP="008E396C">
            <w:pPr>
              <w:snapToGrid w:val="0"/>
              <w:spacing w:after="0" w:line="240" w:lineRule="auto"/>
              <w:jc w:val="center"/>
              <w:rPr>
                <w:rFonts w:ascii="Arial" w:hAnsi="Arial" w:cs="Arial"/>
                <w:bCs/>
                <w:i/>
                <w:iCs/>
                <w:sz w:val="20"/>
                <w:szCs w:val="20"/>
              </w:rPr>
            </w:pPr>
            <w:r>
              <w:rPr>
                <w:rFonts w:ascii="Arial" w:hAnsi="Arial" w:cs="Arial"/>
                <w:bCs/>
                <w:i/>
                <w:iCs/>
                <w:sz w:val="20"/>
                <w:szCs w:val="20"/>
              </w:rPr>
              <w:t>No. Part.</w:t>
            </w:r>
          </w:p>
        </w:tc>
        <w:tc>
          <w:tcPr>
            <w:tcW w:w="1008" w:type="pct"/>
            <w:gridSpan w:val="5"/>
            <w:shd w:val="clear" w:color="auto" w:fill="DFDFDF"/>
            <w:vAlign w:val="center"/>
          </w:tcPr>
          <w:p w:rsidR="00230304" w:rsidRPr="00381086" w:rsidRDefault="00230304" w:rsidP="008E396C">
            <w:pPr>
              <w:snapToGrid w:val="0"/>
              <w:spacing w:after="0" w:line="240" w:lineRule="auto"/>
              <w:jc w:val="center"/>
              <w:rPr>
                <w:rFonts w:ascii="Arial" w:hAnsi="Arial" w:cs="Arial"/>
                <w:bCs/>
                <w:i/>
                <w:iCs/>
                <w:sz w:val="20"/>
                <w:szCs w:val="20"/>
              </w:rPr>
            </w:pPr>
            <w:r w:rsidRPr="00381086">
              <w:rPr>
                <w:rFonts w:ascii="Arial" w:hAnsi="Arial" w:cs="Arial"/>
                <w:bCs/>
                <w:i/>
                <w:iCs/>
                <w:sz w:val="20"/>
                <w:szCs w:val="20"/>
              </w:rPr>
              <w:t>C L A V E ( S )</w:t>
            </w:r>
          </w:p>
          <w:p w:rsidR="00230304" w:rsidRPr="00381086" w:rsidRDefault="00230304" w:rsidP="008E396C">
            <w:pPr>
              <w:snapToGrid w:val="0"/>
              <w:spacing w:after="0" w:line="240" w:lineRule="auto"/>
              <w:jc w:val="center"/>
              <w:rPr>
                <w:rFonts w:ascii="Arial" w:hAnsi="Arial" w:cs="Arial"/>
                <w:bCs/>
                <w:i/>
                <w:iCs/>
                <w:sz w:val="20"/>
                <w:szCs w:val="20"/>
              </w:rPr>
            </w:pPr>
            <w:r w:rsidRPr="00381086">
              <w:rPr>
                <w:rFonts w:ascii="Arial" w:hAnsi="Arial" w:cs="Arial"/>
                <w:b/>
                <w:sz w:val="20"/>
                <w:szCs w:val="20"/>
              </w:rPr>
              <w:t>[13]</w:t>
            </w:r>
          </w:p>
        </w:tc>
        <w:tc>
          <w:tcPr>
            <w:tcW w:w="1624" w:type="pct"/>
            <w:vMerge w:val="restart"/>
            <w:shd w:val="clear" w:color="auto" w:fill="DFDFDF"/>
            <w:vAlign w:val="center"/>
          </w:tcPr>
          <w:p w:rsidR="00230304" w:rsidRPr="00381086" w:rsidRDefault="00230304" w:rsidP="008E396C">
            <w:pPr>
              <w:snapToGrid w:val="0"/>
              <w:spacing w:after="0" w:line="240" w:lineRule="auto"/>
              <w:jc w:val="center"/>
              <w:rPr>
                <w:rFonts w:ascii="Arial" w:hAnsi="Arial" w:cs="Arial"/>
                <w:bCs/>
                <w:i/>
                <w:iCs/>
                <w:sz w:val="20"/>
                <w:szCs w:val="20"/>
              </w:rPr>
            </w:pPr>
            <w:r w:rsidRPr="00381086">
              <w:rPr>
                <w:rFonts w:ascii="Arial" w:hAnsi="Arial" w:cs="Arial"/>
                <w:bCs/>
                <w:i/>
                <w:iCs/>
                <w:sz w:val="20"/>
                <w:szCs w:val="20"/>
              </w:rPr>
              <w:t>Descripción</w:t>
            </w:r>
          </w:p>
          <w:p w:rsidR="00230304" w:rsidRPr="00381086" w:rsidRDefault="00230304" w:rsidP="008E396C">
            <w:pPr>
              <w:snapToGrid w:val="0"/>
              <w:spacing w:after="0" w:line="240" w:lineRule="auto"/>
              <w:jc w:val="center"/>
              <w:rPr>
                <w:rFonts w:ascii="Arial" w:hAnsi="Arial" w:cs="Arial"/>
                <w:bCs/>
                <w:i/>
                <w:iCs/>
                <w:sz w:val="20"/>
                <w:szCs w:val="20"/>
              </w:rPr>
            </w:pPr>
            <w:r w:rsidRPr="00381086">
              <w:rPr>
                <w:rFonts w:ascii="Arial" w:hAnsi="Arial" w:cs="Arial"/>
                <w:b/>
                <w:sz w:val="20"/>
                <w:szCs w:val="20"/>
              </w:rPr>
              <w:t>[14]</w:t>
            </w:r>
          </w:p>
        </w:tc>
        <w:tc>
          <w:tcPr>
            <w:tcW w:w="351" w:type="pct"/>
            <w:vMerge w:val="restart"/>
            <w:shd w:val="clear" w:color="auto" w:fill="DFDFDF"/>
            <w:vAlign w:val="center"/>
          </w:tcPr>
          <w:p w:rsidR="00230304" w:rsidRPr="00381086" w:rsidRDefault="00230304" w:rsidP="008E396C">
            <w:pPr>
              <w:snapToGrid w:val="0"/>
              <w:spacing w:after="0" w:line="240" w:lineRule="auto"/>
              <w:rPr>
                <w:rFonts w:ascii="Arial" w:hAnsi="Arial" w:cs="Arial"/>
                <w:bCs/>
                <w:i/>
                <w:iCs/>
                <w:sz w:val="20"/>
                <w:szCs w:val="20"/>
              </w:rPr>
            </w:pPr>
            <w:r>
              <w:rPr>
                <w:rFonts w:ascii="Arial" w:hAnsi="Arial" w:cs="Arial"/>
                <w:bCs/>
                <w:i/>
                <w:iCs/>
                <w:sz w:val="20"/>
                <w:szCs w:val="20"/>
              </w:rPr>
              <w:t>Cantidad Máxima</w:t>
            </w:r>
          </w:p>
        </w:tc>
        <w:tc>
          <w:tcPr>
            <w:tcW w:w="419" w:type="pct"/>
            <w:vMerge w:val="restart"/>
            <w:shd w:val="clear" w:color="auto" w:fill="DFDFDF"/>
          </w:tcPr>
          <w:p w:rsidR="00230304" w:rsidRPr="00381086" w:rsidRDefault="00230304" w:rsidP="008E396C">
            <w:pPr>
              <w:snapToGrid w:val="0"/>
              <w:spacing w:after="0" w:line="240" w:lineRule="auto"/>
              <w:jc w:val="center"/>
              <w:rPr>
                <w:rFonts w:ascii="Arial" w:hAnsi="Arial" w:cs="Arial"/>
                <w:bCs/>
                <w:i/>
                <w:iCs/>
                <w:sz w:val="20"/>
                <w:szCs w:val="20"/>
              </w:rPr>
            </w:pPr>
            <w:r>
              <w:rPr>
                <w:rFonts w:ascii="Arial" w:hAnsi="Arial" w:cs="Arial"/>
                <w:bCs/>
                <w:i/>
                <w:iCs/>
                <w:sz w:val="20"/>
                <w:szCs w:val="20"/>
              </w:rPr>
              <w:t>Cantidad Mínima</w:t>
            </w:r>
          </w:p>
        </w:tc>
        <w:tc>
          <w:tcPr>
            <w:tcW w:w="406" w:type="pct"/>
            <w:vMerge w:val="restart"/>
            <w:shd w:val="clear" w:color="auto" w:fill="DFDFDF"/>
          </w:tcPr>
          <w:p w:rsidR="00230304" w:rsidRPr="00381086" w:rsidRDefault="00230304" w:rsidP="008E396C">
            <w:pPr>
              <w:snapToGrid w:val="0"/>
              <w:spacing w:after="0" w:line="240" w:lineRule="auto"/>
              <w:jc w:val="center"/>
              <w:rPr>
                <w:rFonts w:ascii="Arial" w:hAnsi="Arial" w:cs="Arial"/>
                <w:bCs/>
                <w:i/>
                <w:iCs/>
                <w:sz w:val="20"/>
                <w:szCs w:val="20"/>
              </w:rPr>
            </w:pPr>
            <w:r>
              <w:rPr>
                <w:rFonts w:ascii="Arial" w:hAnsi="Arial" w:cs="Arial"/>
                <w:bCs/>
                <w:i/>
                <w:iCs/>
                <w:sz w:val="20"/>
                <w:szCs w:val="20"/>
              </w:rPr>
              <w:t>Precio Unitario Ofertado</w:t>
            </w:r>
          </w:p>
        </w:tc>
        <w:tc>
          <w:tcPr>
            <w:tcW w:w="474" w:type="pct"/>
            <w:vMerge w:val="restart"/>
            <w:shd w:val="clear" w:color="auto" w:fill="DFDFDF"/>
          </w:tcPr>
          <w:p w:rsidR="00230304" w:rsidRDefault="00230304" w:rsidP="008E396C">
            <w:pPr>
              <w:snapToGrid w:val="0"/>
              <w:spacing w:after="0" w:line="240" w:lineRule="auto"/>
              <w:jc w:val="center"/>
              <w:rPr>
                <w:rFonts w:ascii="Arial" w:hAnsi="Arial" w:cs="Arial"/>
                <w:bCs/>
                <w:i/>
                <w:iCs/>
                <w:sz w:val="20"/>
                <w:szCs w:val="20"/>
              </w:rPr>
            </w:pPr>
            <w:r>
              <w:rPr>
                <w:rFonts w:ascii="Arial" w:hAnsi="Arial" w:cs="Arial"/>
                <w:bCs/>
                <w:i/>
                <w:iCs/>
                <w:sz w:val="20"/>
                <w:szCs w:val="20"/>
              </w:rPr>
              <w:t xml:space="preserve">Importe Total Cantidad Máxima </w:t>
            </w:r>
          </w:p>
        </w:tc>
        <w:tc>
          <w:tcPr>
            <w:tcW w:w="459" w:type="pct"/>
            <w:vMerge w:val="restart"/>
            <w:shd w:val="clear" w:color="auto" w:fill="DFDFDF"/>
          </w:tcPr>
          <w:p w:rsidR="00230304" w:rsidRDefault="00230304" w:rsidP="008E396C">
            <w:pPr>
              <w:snapToGrid w:val="0"/>
              <w:spacing w:after="0" w:line="240" w:lineRule="auto"/>
              <w:jc w:val="center"/>
              <w:rPr>
                <w:rFonts w:ascii="Arial" w:hAnsi="Arial" w:cs="Arial"/>
                <w:bCs/>
                <w:i/>
                <w:iCs/>
                <w:sz w:val="20"/>
                <w:szCs w:val="20"/>
              </w:rPr>
            </w:pPr>
            <w:r>
              <w:rPr>
                <w:rFonts w:ascii="Arial" w:hAnsi="Arial" w:cs="Arial"/>
                <w:bCs/>
                <w:i/>
                <w:iCs/>
                <w:sz w:val="20"/>
                <w:szCs w:val="20"/>
              </w:rPr>
              <w:t xml:space="preserve">Importe Total Cantidad Mínima </w:t>
            </w:r>
          </w:p>
        </w:tc>
      </w:tr>
      <w:tr w:rsidR="00230304" w:rsidRPr="00381086" w:rsidTr="008E396C">
        <w:trPr>
          <w:trHeight w:val="270"/>
          <w:jc w:val="center"/>
        </w:trPr>
        <w:tc>
          <w:tcPr>
            <w:tcW w:w="259" w:type="pct"/>
            <w:vMerge/>
            <w:vAlign w:val="center"/>
          </w:tcPr>
          <w:p w:rsidR="00230304" w:rsidRPr="00381086" w:rsidRDefault="00230304" w:rsidP="008E396C">
            <w:pPr>
              <w:spacing w:after="0" w:line="240" w:lineRule="auto"/>
              <w:jc w:val="both"/>
              <w:rPr>
                <w:rFonts w:ascii="Arial" w:hAnsi="Arial" w:cs="Arial"/>
                <w:sz w:val="20"/>
                <w:szCs w:val="20"/>
              </w:rPr>
            </w:pPr>
          </w:p>
        </w:tc>
        <w:tc>
          <w:tcPr>
            <w:tcW w:w="223" w:type="pct"/>
            <w:shd w:val="clear" w:color="auto" w:fill="DFDFDF"/>
            <w:vAlign w:val="center"/>
          </w:tcPr>
          <w:p w:rsidR="00230304" w:rsidRPr="00381086" w:rsidRDefault="00230304" w:rsidP="008E396C">
            <w:pPr>
              <w:snapToGrid w:val="0"/>
              <w:spacing w:after="0" w:line="240" w:lineRule="auto"/>
              <w:jc w:val="both"/>
              <w:rPr>
                <w:rFonts w:ascii="Arial" w:hAnsi="Arial" w:cs="Arial"/>
                <w:bCs/>
                <w:i/>
                <w:iCs/>
                <w:sz w:val="20"/>
                <w:szCs w:val="20"/>
              </w:rPr>
            </w:pPr>
            <w:r w:rsidRPr="00381086">
              <w:rPr>
                <w:rFonts w:ascii="Arial" w:hAnsi="Arial" w:cs="Arial"/>
                <w:bCs/>
                <w:i/>
                <w:iCs/>
                <w:sz w:val="20"/>
                <w:szCs w:val="20"/>
              </w:rPr>
              <w:t>Gpo</w:t>
            </w:r>
          </w:p>
        </w:tc>
        <w:tc>
          <w:tcPr>
            <w:tcW w:w="222" w:type="pct"/>
            <w:shd w:val="clear" w:color="auto" w:fill="DFDFDF"/>
            <w:vAlign w:val="center"/>
          </w:tcPr>
          <w:p w:rsidR="00230304" w:rsidRPr="00381086" w:rsidRDefault="00230304" w:rsidP="008E396C">
            <w:pPr>
              <w:snapToGrid w:val="0"/>
              <w:spacing w:after="0" w:line="240" w:lineRule="auto"/>
              <w:jc w:val="both"/>
              <w:rPr>
                <w:rFonts w:ascii="Arial" w:hAnsi="Arial" w:cs="Arial"/>
                <w:bCs/>
                <w:i/>
                <w:iCs/>
                <w:sz w:val="20"/>
                <w:szCs w:val="20"/>
              </w:rPr>
            </w:pPr>
            <w:r w:rsidRPr="00381086">
              <w:rPr>
                <w:rFonts w:ascii="Arial" w:hAnsi="Arial" w:cs="Arial"/>
                <w:bCs/>
                <w:i/>
                <w:iCs/>
                <w:sz w:val="20"/>
                <w:szCs w:val="20"/>
              </w:rPr>
              <w:t>Gen.</w:t>
            </w:r>
          </w:p>
        </w:tc>
        <w:tc>
          <w:tcPr>
            <w:tcW w:w="222" w:type="pct"/>
            <w:shd w:val="clear" w:color="auto" w:fill="DFDFDF"/>
            <w:vAlign w:val="center"/>
          </w:tcPr>
          <w:p w:rsidR="00230304" w:rsidRPr="00381086" w:rsidRDefault="00230304" w:rsidP="008E396C">
            <w:pPr>
              <w:snapToGrid w:val="0"/>
              <w:spacing w:after="0" w:line="240" w:lineRule="auto"/>
              <w:jc w:val="both"/>
              <w:rPr>
                <w:rFonts w:ascii="Arial" w:hAnsi="Arial" w:cs="Arial"/>
                <w:bCs/>
                <w:i/>
                <w:iCs/>
                <w:sz w:val="20"/>
                <w:szCs w:val="20"/>
              </w:rPr>
            </w:pPr>
            <w:r w:rsidRPr="00381086">
              <w:rPr>
                <w:rFonts w:ascii="Arial" w:hAnsi="Arial" w:cs="Arial"/>
                <w:bCs/>
                <w:i/>
                <w:iCs/>
                <w:sz w:val="20"/>
                <w:szCs w:val="20"/>
              </w:rPr>
              <w:t>Esp.</w:t>
            </w:r>
          </w:p>
        </w:tc>
        <w:tc>
          <w:tcPr>
            <w:tcW w:w="168" w:type="pct"/>
            <w:shd w:val="clear" w:color="auto" w:fill="DFDFDF"/>
            <w:vAlign w:val="center"/>
          </w:tcPr>
          <w:p w:rsidR="00230304" w:rsidRPr="00381086" w:rsidRDefault="00230304" w:rsidP="008E396C">
            <w:pPr>
              <w:snapToGrid w:val="0"/>
              <w:spacing w:after="0" w:line="240" w:lineRule="auto"/>
              <w:jc w:val="both"/>
              <w:rPr>
                <w:rFonts w:ascii="Arial" w:hAnsi="Arial" w:cs="Arial"/>
                <w:bCs/>
                <w:i/>
                <w:iCs/>
                <w:sz w:val="20"/>
                <w:szCs w:val="20"/>
              </w:rPr>
            </w:pPr>
            <w:r w:rsidRPr="00381086">
              <w:rPr>
                <w:rFonts w:ascii="Arial" w:hAnsi="Arial" w:cs="Arial"/>
                <w:bCs/>
                <w:i/>
                <w:iCs/>
                <w:sz w:val="20"/>
                <w:szCs w:val="20"/>
              </w:rPr>
              <w:t>Dif</w:t>
            </w:r>
          </w:p>
        </w:tc>
        <w:tc>
          <w:tcPr>
            <w:tcW w:w="173" w:type="pct"/>
            <w:shd w:val="clear" w:color="auto" w:fill="DFDFDF"/>
            <w:vAlign w:val="center"/>
          </w:tcPr>
          <w:p w:rsidR="00230304" w:rsidRPr="00381086" w:rsidRDefault="00230304" w:rsidP="008E396C">
            <w:pPr>
              <w:snapToGrid w:val="0"/>
              <w:spacing w:after="0" w:line="240" w:lineRule="auto"/>
              <w:jc w:val="both"/>
              <w:rPr>
                <w:rFonts w:ascii="Arial" w:hAnsi="Arial" w:cs="Arial"/>
                <w:bCs/>
                <w:i/>
                <w:iCs/>
                <w:sz w:val="20"/>
                <w:szCs w:val="20"/>
              </w:rPr>
            </w:pPr>
            <w:r w:rsidRPr="00381086">
              <w:rPr>
                <w:rFonts w:ascii="Arial" w:hAnsi="Arial" w:cs="Arial"/>
                <w:bCs/>
                <w:i/>
                <w:iCs/>
                <w:sz w:val="20"/>
                <w:szCs w:val="20"/>
              </w:rPr>
              <w:t>Var</w:t>
            </w:r>
          </w:p>
        </w:tc>
        <w:tc>
          <w:tcPr>
            <w:tcW w:w="1624" w:type="pct"/>
            <w:vMerge/>
            <w:vAlign w:val="center"/>
          </w:tcPr>
          <w:p w:rsidR="00230304" w:rsidRPr="00381086" w:rsidRDefault="00230304" w:rsidP="008E396C">
            <w:pPr>
              <w:spacing w:after="0" w:line="240" w:lineRule="auto"/>
              <w:jc w:val="both"/>
              <w:rPr>
                <w:rFonts w:ascii="Arial" w:hAnsi="Arial" w:cs="Arial"/>
                <w:sz w:val="20"/>
                <w:szCs w:val="20"/>
              </w:rPr>
            </w:pPr>
          </w:p>
        </w:tc>
        <w:tc>
          <w:tcPr>
            <w:tcW w:w="351" w:type="pct"/>
            <w:vMerge/>
          </w:tcPr>
          <w:p w:rsidR="00230304" w:rsidRPr="00381086" w:rsidRDefault="00230304" w:rsidP="008E396C">
            <w:pPr>
              <w:spacing w:after="0" w:line="240" w:lineRule="auto"/>
              <w:jc w:val="both"/>
              <w:rPr>
                <w:rFonts w:ascii="Arial" w:hAnsi="Arial" w:cs="Arial"/>
                <w:sz w:val="20"/>
                <w:szCs w:val="20"/>
              </w:rPr>
            </w:pPr>
          </w:p>
        </w:tc>
        <w:tc>
          <w:tcPr>
            <w:tcW w:w="419" w:type="pct"/>
            <w:vMerge/>
          </w:tcPr>
          <w:p w:rsidR="00230304" w:rsidRPr="00381086" w:rsidRDefault="00230304" w:rsidP="008E396C">
            <w:pPr>
              <w:spacing w:after="0" w:line="240" w:lineRule="auto"/>
              <w:jc w:val="both"/>
              <w:rPr>
                <w:rFonts w:ascii="Arial" w:hAnsi="Arial" w:cs="Arial"/>
                <w:sz w:val="20"/>
                <w:szCs w:val="20"/>
              </w:rPr>
            </w:pPr>
          </w:p>
        </w:tc>
        <w:tc>
          <w:tcPr>
            <w:tcW w:w="406" w:type="pct"/>
            <w:vMerge/>
          </w:tcPr>
          <w:p w:rsidR="00230304" w:rsidRPr="00381086" w:rsidRDefault="00230304" w:rsidP="008E396C">
            <w:pPr>
              <w:spacing w:after="0" w:line="240" w:lineRule="auto"/>
              <w:jc w:val="both"/>
              <w:rPr>
                <w:rFonts w:ascii="Arial" w:hAnsi="Arial" w:cs="Arial"/>
                <w:sz w:val="20"/>
                <w:szCs w:val="20"/>
              </w:rPr>
            </w:pPr>
          </w:p>
        </w:tc>
        <w:tc>
          <w:tcPr>
            <w:tcW w:w="474" w:type="pct"/>
            <w:vMerge/>
          </w:tcPr>
          <w:p w:rsidR="00230304" w:rsidRPr="00381086" w:rsidRDefault="00230304" w:rsidP="008E396C">
            <w:pPr>
              <w:spacing w:after="0" w:line="240" w:lineRule="auto"/>
              <w:jc w:val="both"/>
              <w:rPr>
                <w:rFonts w:ascii="Arial" w:hAnsi="Arial" w:cs="Arial"/>
                <w:sz w:val="20"/>
                <w:szCs w:val="20"/>
              </w:rPr>
            </w:pPr>
          </w:p>
        </w:tc>
        <w:tc>
          <w:tcPr>
            <w:tcW w:w="459" w:type="pct"/>
            <w:vMerge/>
          </w:tcPr>
          <w:p w:rsidR="00230304" w:rsidRPr="00381086" w:rsidRDefault="00230304" w:rsidP="008E396C">
            <w:pPr>
              <w:spacing w:after="0" w:line="240" w:lineRule="auto"/>
              <w:jc w:val="both"/>
              <w:rPr>
                <w:rFonts w:ascii="Arial" w:hAnsi="Arial" w:cs="Arial"/>
                <w:sz w:val="20"/>
                <w:szCs w:val="20"/>
              </w:rPr>
            </w:pPr>
          </w:p>
        </w:tc>
      </w:tr>
      <w:tr w:rsidR="00230304" w:rsidRPr="00381086" w:rsidTr="008E396C">
        <w:trPr>
          <w:trHeight w:val="285"/>
          <w:jc w:val="center"/>
        </w:trPr>
        <w:tc>
          <w:tcPr>
            <w:tcW w:w="259" w:type="pct"/>
            <w:vMerge w:val="restart"/>
            <w:vAlign w:val="bottom"/>
          </w:tcPr>
          <w:p w:rsidR="00230304" w:rsidRPr="00381086" w:rsidRDefault="00230304" w:rsidP="008E396C">
            <w:pPr>
              <w:snapToGrid w:val="0"/>
              <w:spacing w:after="0" w:line="240" w:lineRule="auto"/>
              <w:jc w:val="both"/>
              <w:rPr>
                <w:rFonts w:ascii="Arial" w:hAnsi="Arial" w:cs="Arial"/>
                <w:sz w:val="20"/>
                <w:szCs w:val="20"/>
              </w:rPr>
            </w:pPr>
            <w:r w:rsidRPr="00381086">
              <w:rPr>
                <w:rFonts w:ascii="Arial" w:hAnsi="Arial" w:cs="Arial"/>
                <w:sz w:val="20"/>
                <w:szCs w:val="20"/>
              </w:rPr>
              <w:t> </w:t>
            </w:r>
          </w:p>
        </w:tc>
        <w:tc>
          <w:tcPr>
            <w:tcW w:w="223" w:type="pct"/>
            <w:tcBorders>
              <w:bottom w:val="single" w:sz="4" w:space="0" w:color="auto"/>
            </w:tcBorders>
            <w:vAlign w:val="bottom"/>
          </w:tcPr>
          <w:p w:rsidR="00230304" w:rsidRPr="00381086" w:rsidRDefault="00230304" w:rsidP="008E396C">
            <w:pPr>
              <w:snapToGrid w:val="0"/>
              <w:spacing w:after="0" w:line="240" w:lineRule="auto"/>
              <w:jc w:val="both"/>
              <w:rPr>
                <w:rFonts w:ascii="Arial" w:hAnsi="Arial" w:cs="Arial"/>
                <w:sz w:val="20"/>
                <w:szCs w:val="20"/>
              </w:rPr>
            </w:pPr>
            <w:r w:rsidRPr="00381086">
              <w:rPr>
                <w:rFonts w:ascii="Arial" w:hAnsi="Arial" w:cs="Arial"/>
                <w:sz w:val="20"/>
                <w:szCs w:val="20"/>
              </w:rPr>
              <w:t> </w:t>
            </w:r>
          </w:p>
        </w:tc>
        <w:tc>
          <w:tcPr>
            <w:tcW w:w="222" w:type="pct"/>
            <w:tcBorders>
              <w:bottom w:val="single" w:sz="4" w:space="0" w:color="auto"/>
            </w:tcBorders>
            <w:vAlign w:val="bottom"/>
          </w:tcPr>
          <w:p w:rsidR="00230304" w:rsidRPr="00381086" w:rsidRDefault="00230304" w:rsidP="008E396C">
            <w:pPr>
              <w:snapToGrid w:val="0"/>
              <w:spacing w:after="0" w:line="240" w:lineRule="auto"/>
              <w:jc w:val="both"/>
              <w:rPr>
                <w:rFonts w:ascii="Arial" w:hAnsi="Arial" w:cs="Arial"/>
                <w:sz w:val="20"/>
                <w:szCs w:val="20"/>
              </w:rPr>
            </w:pPr>
            <w:r w:rsidRPr="00381086">
              <w:rPr>
                <w:rFonts w:ascii="Arial" w:hAnsi="Arial" w:cs="Arial"/>
                <w:sz w:val="20"/>
                <w:szCs w:val="20"/>
              </w:rPr>
              <w:t> </w:t>
            </w:r>
          </w:p>
        </w:tc>
        <w:tc>
          <w:tcPr>
            <w:tcW w:w="222" w:type="pct"/>
            <w:tcBorders>
              <w:bottom w:val="single" w:sz="4" w:space="0" w:color="auto"/>
            </w:tcBorders>
            <w:vAlign w:val="bottom"/>
          </w:tcPr>
          <w:p w:rsidR="00230304" w:rsidRPr="00381086" w:rsidRDefault="00230304" w:rsidP="008E396C">
            <w:pPr>
              <w:snapToGrid w:val="0"/>
              <w:spacing w:after="0" w:line="240" w:lineRule="auto"/>
              <w:jc w:val="both"/>
              <w:rPr>
                <w:rFonts w:ascii="Arial" w:hAnsi="Arial" w:cs="Arial"/>
                <w:sz w:val="20"/>
                <w:szCs w:val="20"/>
              </w:rPr>
            </w:pPr>
            <w:r w:rsidRPr="00381086">
              <w:rPr>
                <w:rFonts w:ascii="Arial" w:hAnsi="Arial" w:cs="Arial"/>
                <w:sz w:val="20"/>
                <w:szCs w:val="20"/>
              </w:rPr>
              <w:t> </w:t>
            </w:r>
          </w:p>
        </w:tc>
        <w:tc>
          <w:tcPr>
            <w:tcW w:w="168" w:type="pct"/>
            <w:tcBorders>
              <w:bottom w:val="single" w:sz="4" w:space="0" w:color="auto"/>
            </w:tcBorders>
            <w:vAlign w:val="bottom"/>
          </w:tcPr>
          <w:p w:rsidR="00230304" w:rsidRPr="00381086" w:rsidRDefault="00230304" w:rsidP="008E396C">
            <w:pPr>
              <w:snapToGrid w:val="0"/>
              <w:spacing w:after="0" w:line="240" w:lineRule="auto"/>
              <w:jc w:val="both"/>
              <w:rPr>
                <w:rFonts w:ascii="Arial" w:hAnsi="Arial" w:cs="Arial"/>
                <w:sz w:val="20"/>
                <w:szCs w:val="20"/>
              </w:rPr>
            </w:pPr>
            <w:r w:rsidRPr="00381086">
              <w:rPr>
                <w:rFonts w:ascii="Arial" w:hAnsi="Arial" w:cs="Arial"/>
                <w:sz w:val="20"/>
                <w:szCs w:val="20"/>
              </w:rPr>
              <w:t> </w:t>
            </w:r>
          </w:p>
        </w:tc>
        <w:tc>
          <w:tcPr>
            <w:tcW w:w="173" w:type="pct"/>
            <w:tcBorders>
              <w:bottom w:val="single" w:sz="4" w:space="0" w:color="auto"/>
            </w:tcBorders>
            <w:vAlign w:val="bottom"/>
          </w:tcPr>
          <w:p w:rsidR="00230304" w:rsidRPr="00381086" w:rsidRDefault="00230304" w:rsidP="008E396C">
            <w:pPr>
              <w:snapToGrid w:val="0"/>
              <w:spacing w:after="0" w:line="240" w:lineRule="auto"/>
              <w:jc w:val="both"/>
              <w:rPr>
                <w:rFonts w:ascii="Arial" w:hAnsi="Arial" w:cs="Arial"/>
                <w:sz w:val="20"/>
                <w:szCs w:val="20"/>
              </w:rPr>
            </w:pPr>
            <w:r w:rsidRPr="00381086">
              <w:rPr>
                <w:rFonts w:ascii="Arial" w:hAnsi="Arial" w:cs="Arial"/>
                <w:sz w:val="20"/>
                <w:szCs w:val="20"/>
              </w:rPr>
              <w:t> </w:t>
            </w:r>
          </w:p>
        </w:tc>
        <w:tc>
          <w:tcPr>
            <w:tcW w:w="1624" w:type="pct"/>
            <w:tcBorders>
              <w:bottom w:val="single" w:sz="4" w:space="0" w:color="auto"/>
            </w:tcBorders>
            <w:vAlign w:val="bottom"/>
          </w:tcPr>
          <w:p w:rsidR="00230304" w:rsidRPr="00381086" w:rsidRDefault="00230304" w:rsidP="008E396C">
            <w:pPr>
              <w:snapToGrid w:val="0"/>
              <w:spacing w:after="0" w:line="240" w:lineRule="auto"/>
              <w:jc w:val="both"/>
              <w:rPr>
                <w:rFonts w:ascii="Arial" w:hAnsi="Arial" w:cs="Arial"/>
                <w:sz w:val="20"/>
                <w:szCs w:val="20"/>
              </w:rPr>
            </w:pPr>
            <w:r w:rsidRPr="00381086">
              <w:rPr>
                <w:rFonts w:ascii="Arial" w:hAnsi="Arial" w:cs="Arial"/>
                <w:sz w:val="20"/>
                <w:szCs w:val="20"/>
              </w:rPr>
              <w:t> </w:t>
            </w:r>
          </w:p>
        </w:tc>
        <w:tc>
          <w:tcPr>
            <w:tcW w:w="351" w:type="pct"/>
          </w:tcPr>
          <w:p w:rsidR="00230304" w:rsidRPr="00381086" w:rsidRDefault="00230304" w:rsidP="008E396C">
            <w:pPr>
              <w:snapToGrid w:val="0"/>
              <w:spacing w:after="0" w:line="240" w:lineRule="auto"/>
              <w:jc w:val="both"/>
              <w:rPr>
                <w:rFonts w:ascii="Arial" w:hAnsi="Arial" w:cs="Arial"/>
                <w:sz w:val="20"/>
                <w:szCs w:val="20"/>
              </w:rPr>
            </w:pPr>
          </w:p>
        </w:tc>
        <w:tc>
          <w:tcPr>
            <w:tcW w:w="419" w:type="pct"/>
          </w:tcPr>
          <w:p w:rsidR="00230304" w:rsidRPr="00381086" w:rsidRDefault="00230304" w:rsidP="008E396C">
            <w:pPr>
              <w:snapToGrid w:val="0"/>
              <w:spacing w:after="0" w:line="240" w:lineRule="auto"/>
              <w:jc w:val="both"/>
              <w:rPr>
                <w:rFonts w:ascii="Arial" w:hAnsi="Arial" w:cs="Arial"/>
                <w:sz w:val="20"/>
                <w:szCs w:val="20"/>
              </w:rPr>
            </w:pPr>
          </w:p>
        </w:tc>
        <w:tc>
          <w:tcPr>
            <w:tcW w:w="406" w:type="pct"/>
          </w:tcPr>
          <w:p w:rsidR="00230304" w:rsidRPr="00381086" w:rsidRDefault="00230304" w:rsidP="008E396C">
            <w:pPr>
              <w:snapToGrid w:val="0"/>
              <w:spacing w:after="0" w:line="240" w:lineRule="auto"/>
              <w:jc w:val="both"/>
              <w:rPr>
                <w:rFonts w:ascii="Arial" w:hAnsi="Arial" w:cs="Arial"/>
                <w:sz w:val="20"/>
                <w:szCs w:val="20"/>
              </w:rPr>
            </w:pPr>
          </w:p>
        </w:tc>
        <w:tc>
          <w:tcPr>
            <w:tcW w:w="474" w:type="pct"/>
          </w:tcPr>
          <w:p w:rsidR="00230304" w:rsidRPr="00381086" w:rsidRDefault="00230304" w:rsidP="008E396C">
            <w:pPr>
              <w:snapToGrid w:val="0"/>
              <w:spacing w:after="0" w:line="240" w:lineRule="auto"/>
              <w:jc w:val="both"/>
              <w:rPr>
                <w:rFonts w:ascii="Arial" w:hAnsi="Arial" w:cs="Arial"/>
                <w:sz w:val="20"/>
                <w:szCs w:val="20"/>
              </w:rPr>
            </w:pPr>
          </w:p>
        </w:tc>
        <w:tc>
          <w:tcPr>
            <w:tcW w:w="459" w:type="pct"/>
          </w:tcPr>
          <w:p w:rsidR="00230304" w:rsidRPr="00381086" w:rsidRDefault="00230304" w:rsidP="008E396C">
            <w:pPr>
              <w:snapToGrid w:val="0"/>
              <w:spacing w:after="0" w:line="240" w:lineRule="auto"/>
              <w:jc w:val="both"/>
              <w:rPr>
                <w:rFonts w:ascii="Arial" w:hAnsi="Arial" w:cs="Arial"/>
                <w:sz w:val="20"/>
                <w:szCs w:val="20"/>
              </w:rPr>
            </w:pPr>
          </w:p>
        </w:tc>
      </w:tr>
      <w:tr w:rsidR="00230304" w:rsidRPr="00381086" w:rsidTr="008E396C">
        <w:trPr>
          <w:trHeight w:val="285"/>
          <w:jc w:val="center"/>
        </w:trPr>
        <w:tc>
          <w:tcPr>
            <w:tcW w:w="259" w:type="pct"/>
            <w:vMerge/>
            <w:vAlign w:val="bottom"/>
          </w:tcPr>
          <w:p w:rsidR="00230304" w:rsidRPr="00381086" w:rsidRDefault="00230304" w:rsidP="008E396C">
            <w:pPr>
              <w:snapToGrid w:val="0"/>
              <w:spacing w:after="0" w:line="240" w:lineRule="auto"/>
              <w:jc w:val="both"/>
              <w:rPr>
                <w:rFonts w:ascii="Arial" w:hAnsi="Arial" w:cs="Arial"/>
                <w:sz w:val="20"/>
                <w:szCs w:val="20"/>
              </w:rPr>
            </w:pPr>
          </w:p>
        </w:tc>
        <w:tc>
          <w:tcPr>
            <w:tcW w:w="223" w:type="pct"/>
            <w:tcBorders>
              <w:bottom w:val="single" w:sz="4" w:space="0" w:color="auto"/>
            </w:tcBorders>
            <w:vAlign w:val="bottom"/>
          </w:tcPr>
          <w:p w:rsidR="00230304" w:rsidRPr="00381086" w:rsidRDefault="00230304" w:rsidP="008E396C">
            <w:pPr>
              <w:snapToGrid w:val="0"/>
              <w:spacing w:after="0" w:line="240" w:lineRule="auto"/>
              <w:jc w:val="both"/>
              <w:rPr>
                <w:rFonts w:ascii="Arial" w:hAnsi="Arial" w:cs="Arial"/>
                <w:sz w:val="20"/>
                <w:szCs w:val="20"/>
              </w:rPr>
            </w:pPr>
          </w:p>
        </w:tc>
        <w:tc>
          <w:tcPr>
            <w:tcW w:w="222" w:type="pct"/>
            <w:tcBorders>
              <w:bottom w:val="single" w:sz="4" w:space="0" w:color="auto"/>
            </w:tcBorders>
            <w:vAlign w:val="bottom"/>
          </w:tcPr>
          <w:p w:rsidR="00230304" w:rsidRPr="00381086" w:rsidRDefault="00230304" w:rsidP="008E396C">
            <w:pPr>
              <w:snapToGrid w:val="0"/>
              <w:spacing w:after="0" w:line="240" w:lineRule="auto"/>
              <w:jc w:val="both"/>
              <w:rPr>
                <w:rFonts w:ascii="Arial" w:hAnsi="Arial" w:cs="Arial"/>
                <w:sz w:val="20"/>
                <w:szCs w:val="20"/>
              </w:rPr>
            </w:pPr>
          </w:p>
        </w:tc>
        <w:tc>
          <w:tcPr>
            <w:tcW w:w="222" w:type="pct"/>
            <w:tcBorders>
              <w:bottom w:val="single" w:sz="4" w:space="0" w:color="auto"/>
            </w:tcBorders>
            <w:vAlign w:val="bottom"/>
          </w:tcPr>
          <w:p w:rsidR="00230304" w:rsidRPr="00381086" w:rsidRDefault="00230304" w:rsidP="008E396C">
            <w:pPr>
              <w:snapToGrid w:val="0"/>
              <w:spacing w:after="0" w:line="240" w:lineRule="auto"/>
              <w:jc w:val="both"/>
              <w:rPr>
                <w:rFonts w:ascii="Arial" w:hAnsi="Arial" w:cs="Arial"/>
                <w:sz w:val="20"/>
                <w:szCs w:val="20"/>
              </w:rPr>
            </w:pPr>
          </w:p>
        </w:tc>
        <w:tc>
          <w:tcPr>
            <w:tcW w:w="168" w:type="pct"/>
            <w:tcBorders>
              <w:bottom w:val="single" w:sz="4" w:space="0" w:color="auto"/>
            </w:tcBorders>
            <w:vAlign w:val="bottom"/>
          </w:tcPr>
          <w:p w:rsidR="00230304" w:rsidRPr="00381086" w:rsidRDefault="00230304" w:rsidP="008E396C">
            <w:pPr>
              <w:snapToGrid w:val="0"/>
              <w:spacing w:after="0" w:line="240" w:lineRule="auto"/>
              <w:jc w:val="both"/>
              <w:rPr>
                <w:rFonts w:ascii="Arial" w:hAnsi="Arial" w:cs="Arial"/>
                <w:sz w:val="20"/>
                <w:szCs w:val="20"/>
              </w:rPr>
            </w:pPr>
          </w:p>
        </w:tc>
        <w:tc>
          <w:tcPr>
            <w:tcW w:w="173" w:type="pct"/>
            <w:tcBorders>
              <w:bottom w:val="single" w:sz="4" w:space="0" w:color="auto"/>
            </w:tcBorders>
            <w:vAlign w:val="bottom"/>
          </w:tcPr>
          <w:p w:rsidR="00230304" w:rsidRPr="00381086" w:rsidRDefault="00230304" w:rsidP="008E396C">
            <w:pPr>
              <w:snapToGrid w:val="0"/>
              <w:spacing w:after="0" w:line="240" w:lineRule="auto"/>
              <w:jc w:val="both"/>
              <w:rPr>
                <w:rFonts w:ascii="Arial" w:hAnsi="Arial" w:cs="Arial"/>
                <w:sz w:val="20"/>
                <w:szCs w:val="20"/>
              </w:rPr>
            </w:pPr>
          </w:p>
        </w:tc>
        <w:tc>
          <w:tcPr>
            <w:tcW w:w="1624" w:type="pct"/>
            <w:tcBorders>
              <w:bottom w:val="single" w:sz="4" w:space="0" w:color="auto"/>
            </w:tcBorders>
            <w:vAlign w:val="bottom"/>
          </w:tcPr>
          <w:p w:rsidR="00230304" w:rsidRPr="00381086" w:rsidRDefault="00230304" w:rsidP="008E396C">
            <w:pPr>
              <w:snapToGrid w:val="0"/>
              <w:spacing w:after="0" w:line="240" w:lineRule="auto"/>
              <w:jc w:val="both"/>
              <w:rPr>
                <w:rFonts w:ascii="Arial" w:hAnsi="Arial" w:cs="Arial"/>
                <w:sz w:val="20"/>
                <w:szCs w:val="20"/>
              </w:rPr>
            </w:pPr>
          </w:p>
        </w:tc>
        <w:tc>
          <w:tcPr>
            <w:tcW w:w="351" w:type="pct"/>
          </w:tcPr>
          <w:p w:rsidR="00230304" w:rsidRPr="00381086" w:rsidRDefault="00230304" w:rsidP="008E396C">
            <w:pPr>
              <w:snapToGrid w:val="0"/>
              <w:spacing w:after="0" w:line="240" w:lineRule="auto"/>
              <w:jc w:val="both"/>
              <w:rPr>
                <w:rFonts w:ascii="Arial" w:hAnsi="Arial" w:cs="Arial"/>
                <w:sz w:val="20"/>
                <w:szCs w:val="20"/>
              </w:rPr>
            </w:pPr>
          </w:p>
        </w:tc>
        <w:tc>
          <w:tcPr>
            <w:tcW w:w="419" w:type="pct"/>
          </w:tcPr>
          <w:p w:rsidR="00230304" w:rsidRPr="00381086" w:rsidRDefault="00230304" w:rsidP="008E396C">
            <w:pPr>
              <w:snapToGrid w:val="0"/>
              <w:spacing w:after="0" w:line="240" w:lineRule="auto"/>
              <w:jc w:val="both"/>
              <w:rPr>
                <w:rFonts w:ascii="Arial" w:hAnsi="Arial" w:cs="Arial"/>
                <w:sz w:val="20"/>
                <w:szCs w:val="20"/>
              </w:rPr>
            </w:pPr>
          </w:p>
        </w:tc>
        <w:tc>
          <w:tcPr>
            <w:tcW w:w="406" w:type="pct"/>
          </w:tcPr>
          <w:p w:rsidR="00230304" w:rsidRPr="00381086" w:rsidRDefault="00230304" w:rsidP="008E396C">
            <w:pPr>
              <w:snapToGrid w:val="0"/>
              <w:spacing w:after="0" w:line="240" w:lineRule="auto"/>
              <w:jc w:val="both"/>
              <w:rPr>
                <w:rFonts w:ascii="Arial" w:hAnsi="Arial" w:cs="Arial"/>
                <w:sz w:val="20"/>
                <w:szCs w:val="20"/>
              </w:rPr>
            </w:pPr>
          </w:p>
        </w:tc>
        <w:tc>
          <w:tcPr>
            <w:tcW w:w="474" w:type="pct"/>
          </w:tcPr>
          <w:p w:rsidR="00230304" w:rsidRPr="00381086" w:rsidRDefault="00230304" w:rsidP="008E396C">
            <w:pPr>
              <w:snapToGrid w:val="0"/>
              <w:spacing w:after="0" w:line="240" w:lineRule="auto"/>
              <w:jc w:val="both"/>
              <w:rPr>
                <w:rFonts w:ascii="Arial" w:hAnsi="Arial" w:cs="Arial"/>
                <w:sz w:val="20"/>
                <w:szCs w:val="20"/>
              </w:rPr>
            </w:pPr>
          </w:p>
        </w:tc>
        <w:tc>
          <w:tcPr>
            <w:tcW w:w="459" w:type="pct"/>
          </w:tcPr>
          <w:p w:rsidR="00230304" w:rsidRPr="00381086" w:rsidRDefault="00230304" w:rsidP="008E396C">
            <w:pPr>
              <w:snapToGrid w:val="0"/>
              <w:spacing w:after="0" w:line="240" w:lineRule="auto"/>
              <w:jc w:val="both"/>
              <w:rPr>
                <w:rFonts w:ascii="Arial" w:hAnsi="Arial" w:cs="Arial"/>
                <w:sz w:val="20"/>
                <w:szCs w:val="20"/>
              </w:rPr>
            </w:pPr>
          </w:p>
        </w:tc>
      </w:tr>
      <w:tr w:rsidR="00230304" w:rsidRPr="00381086" w:rsidTr="008E396C">
        <w:trPr>
          <w:trHeight w:val="285"/>
          <w:jc w:val="center"/>
        </w:trPr>
        <w:tc>
          <w:tcPr>
            <w:tcW w:w="1267" w:type="pct"/>
            <w:gridSpan w:val="6"/>
            <w:vMerge w:val="restart"/>
            <w:tcBorders>
              <w:top w:val="single" w:sz="4" w:space="0" w:color="auto"/>
              <w:left w:val="nil"/>
              <w:bottom w:val="nil"/>
              <w:right w:val="nil"/>
            </w:tcBorders>
            <w:vAlign w:val="bottom"/>
          </w:tcPr>
          <w:p w:rsidR="00230304" w:rsidRPr="00381086" w:rsidRDefault="00230304" w:rsidP="008E396C">
            <w:pPr>
              <w:snapToGrid w:val="0"/>
              <w:spacing w:after="0" w:line="240" w:lineRule="auto"/>
              <w:jc w:val="both"/>
              <w:rPr>
                <w:rFonts w:ascii="Arial" w:hAnsi="Arial" w:cs="Arial"/>
                <w:sz w:val="20"/>
                <w:szCs w:val="20"/>
              </w:rPr>
            </w:pPr>
          </w:p>
        </w:tc>
        <w:tc>
          <w:tcPr>
            <w:tcW w:w="1624" w:type="pct"/>
            <w:tcBorders>
              <w:top w:val="single" w:sz="4" w:space="0" w:color="auto"/>
              <w:left w:val="nil"/>
              <w:bottom w:val="nil"/>
              <w:right w:val="single" w:sz="4" w:space="0" w:color="auto"/>
            </w:tcBorders>
            <w:vAlign w:val="bottom"/>
          </w:tcPr>
          <w:p w:rsidR="00230304" w:rsidRPr="00381086" w:rsidRDefault="00230304" w:rsidP="008E396C">
            <w:pPr>
              <w:snapToGrid w:val="0"/>
              <w:spacing w:after="0" w:line="240" w:lineRule="auto"/>
              <w:jc w:val="right"/>
              <w:rPr>
                <w:rFonts w:ascii="Arial" w:hAnsi="Arial" w:cs="Arial"/>
                <w:sz w:val="20"/>
                <w:szCs w:val="20"/>
              </w:rPr>
            </w:pPr>
            <w:r w:rsidRPr="00381086">
              <w:rPr>
                <w:rFonts w:ascii="Arial" w:hAnsi="Arial" w:cs="Arial"/>
                <w:sz w:val="20"/>
                <w:szCs w:val="20"/>
              </w:rPr>
              <w:t xml:space="preserve">SUBTOTAL </w:t>
            </w:r>
            <w:r w:rsidRPr="00381086">
              <w:rPr>
                <w:rFonts w:ascii="Arial" w:hAnsi="Arial" w:cs="Arial"/>
                <w:b/>
                <w:sz w:val="20"/>
                <w:szCs w:val="20"/>
              </w:rPr>
              <w:t>[1</w:t>
            </w:r>
            <w:r>
              <w:rPr>
                <w:rFonts w:ascii="Arial" w:hAnsi="Arial" w:cs="Arial"/>
                <w:b/>
                <w:sz w:val="20"/>
                <w:szCs w:val="20"/>
              </w:rPr>
              <w:t>6</w:t>
            </w:r>
            <w:r w:rsidRPr="00381086">
              <w:rPr>
                <w:rFonts w:ascii="Arial" w:hAnsi="Arial" w:cs="Arial"/>
                <w:b/>
                <w:sz w:val="20"/>
                <w:szCs w:val="20"/>
              </w:rPr>
              <w:t>]</w:t>
            </w:r>
          </w:p>
        </w:tc>
        <w:tc>
          <w:tcPr>
            <w:tcW w:w="351" w:type="pct"/>
            <w:tcBorders>
              <w:left w:val="single" w:sz="4" w:space="0" w:color="auto"/>
            </w:tcBorders>
          </w:tcPr>
          <w:p w:rsidR="00230304" w:rsidRPr="00381086" w:rsidRDefault="00230304" w:rsidP="008E396C">
            <w:pPr>
              <w:snapToGrid w:val="0"/>
              <w:spacing w:after="0" w:line="240" w:lineRule="auto"/>
              <w:jc w:val="both"/>
              <w:rPr>
                <w:rFonts w:ascii="Arial" w:hAnsi="Arial" w:cs="Arial"/>
                <w:sz w:val="20"/>
                <w:szCs w:val="20"/>
              </w:rPr>
            </w:pPr>
          </w:p>
        </w:tc>
        <w:tc>
          <w:tcPr>
            <w:tcW w:w="419" w:type="pct"/>
          </w:tcPr>
          <w:p w:rsidR="00230304" w:rsidRPr="00381086" w:rsidRDefault="00230304" w:rsidP="008E396C">
            <w:pPr>
              <w:snapToGrid w:val="0"/>
              <w:spacing w:after="0" w:line="240" w:lineRule="auto"/>
              <w:jc w:val="both"/>
              <w:rPr>
                <w:rFonts w:ascii="Arial" w:hAnsi="Arial" w:cs="Arial"/>
                <w:sz w:val="20"/>
                <w:szCs w:val="20"/>
              </w:rPr>
            </w:pPr>
          </w:p>
        </w:tc>
        <w:tc>
          <w:tcPr>
            <w:tcW w:w="406" w:type="pct"/>
          </w:tcPr>
          <w:p w:rsidR="00230304" w:rsidRPr="00381086" w:rsidRDefault="00230304" w:rsidP="008E396C">
            <w:pPr>
              <w:snapToGrid w:val="0"/>
              <w:spacing w:after="0" w:line="240" w:lineRule="auto"/>
              <w:jc w:val="both"/>
              <w:rPr>
                <w:rFonts w:ascii="Arial" w:hAnsi="Arial" w:cs="Arial"/>
                <w:sz w:val="20"/>
                <w:szCs w:val="20"/>
              </w:rPr>
            </w:pPr>
          </w:p>
        </w:tc>
        <w:tc>
          <w:tcPr>
            <w:tcW w:w="474" w:type="pct"/>
          </w:tcPr>
          <w:p w:rsidR="00230304" w:rsidRPr="00381086" w:rsidRDefault="00230304" w:rsidP="008E396C">
            <w:pPr>
              <w:snapToGrid w:val="0"/>
              <w:spacing w:after="0" w:line="240" w:lineRule="auto"/>
              <w:jc w:val="both"/>
              <w:rPr>
                <w:rFonts w:ascii="Arial" w:hAnsi="Arial" w:cs="Arial"/>
                <w:sz w:val="20"/>
                <w:szCs w:val="20"/>
              </w:rPr>
            </w:pPr>
          </w:p>
        </w:tc>
        <w:tc>
          <w:tcPr>
            <w:tcW w:w="459" w:type="pct"/>
          </w:tcPr>
          <w:p w:rsidR="00230304" w:rsidRPr="00381086" w:rsidRDefault="00230304" w:rsidP="008E396C">
            <w:pPr>
              <w:snapToGrid w:val="0"/>
              <w:spacing w:after="0" w:line="240" w:lineRule="auto"/>
              <w:jc w:val="both"/>
              <w:rPr>
                <w:rFonts w:ascii="Arial" w:hAnsi="Arial" w:cs="Arial"/>
                <w:sz w:val="20"/>
                <w:szCs w:val="20"/>
              </w:rPr>
            </w:pPr>
          </w:p>
        </w:tc>
      </w:tr>
      <w:tr w:rsidR="00230304" w:rsidRPr="00381086" w:rsidTr="008E396C">
        <w:trPr>
          <w:trHeight w:val="285"/>
          <w:jc w:val="center"/>
        </w:trPr>
        <w:tc>
          <w:tcPr>
            <w:tcW w:w="1267" w:type="pct"/>
            <w:gridSpan w:val="6"/>
            <w:vMerge/>
            <w:tcBorders>
              <w:top w:val="nil"/>
              <w:left w:val="nil"/>
              <w:bottom w:val="nil"/>
              <w:right w:val="nil"/>
            </w:tcBorders>
            <w:vAlign w:val="bottom"/>
          </w:tcPr>
          <w:p w:rsidR="00230304" w:rsidRPr="00381086" w:rsidRDefault="00230304" w:rsidP="008E396C">
            <w:pPr>
              <w:snapToGrid w:val="0"/>
              <w:spacing w:after="0" w:line="240" w:lineRule="auto"/>
              <w:jc w:val="both"/>
              <w:rPr>
                <w:rFonts w:ascii="Arial" w:hAnsi="Arial" w:cs="Arial"/>
                <w:sz w:val="20"/>
                <w:szCs w:val="20"/>
              </w:rPr>
            </w:pPr>
          </w:p>
        </w:tc>
        <w:tc>
          <w:tcPr>
            <w:tcW w:w="1624" w:type="pct"/>
            <w:tcBorders>
              <w:top w:val="nil"/>
              <w:left w:val="nil"/>
              <w:bottom w:val="nil"/>
              <w:right w:val="single" w:sz="4" w:space="0" w:color="auto"/>
            </w:tcBorders>
            <w:vAlign w:val="bottom"/>
          </w:tcPr>
          <w:p w:rsidR="00230304" w:rsidRPr="00381086" w:rsidRDefault="00230304" w:rsidP="008E396C">
            <w:pPr>
              <w:snapToGrid w:val="0"/>
              <w:spacing w:after="0" w:line="240" w:lineRule="auto"/>
              <w:jc w:val="right"/>
              <w:rPr>
                <w:rFonts w:ascii="Arial" w:hAnsi="Arial" w:cs="Arial"/>
                <w:sz w:val="20"/>
                <w:szCs w:val="20"/>
              </w:rPr>
            </w:pPr>
            <w:r w:rsidRPr="00381086">
              <w:rPr>
                <w:rFonts w:ascii="Arial" w:hAnsi="Arial" w:cs="Arial"/>
                <w:sz w:val="20"/>
                <w:szCs w:val="20"/>
              </w:rPr>
              <w:t xml:space="preserve">IVA </w:t>
            </w:r>
            <w:r>
              <w:rPr>
                <w:rFonts w:ascii="Arial" w:hAnsi="Arial" w:cs="Arial"/>
                <w:b/>
                <w:sz w:val="20"/>
                <w:szCs w:val="20"/>
              </w:rPr>
              <w:t>[17</w:t>
            </w:r>
            <w:r w:rsidRPr="00381086">
              <w:rPr>
                <w:rFonts w:ascii="Arial" w:hAnsi="Arial" w:cs="Arial"/>
                <w:b/>
                <w:sz w:val="20"/>
                <w:szCs w:val="20"/>
              </w:rPr>
              <w:t>]</w:t>
            </w:r>
          </w:p>
        </w:tc>
        <w:tc>
          <w:tcPr>
            <w:tcW w:w="351" w:type="pct"/>
            <w:tcBorders>
              <w:left w:val="single" w:sz="4" w:space="0" w:color="auto"/>
            </w:tcBorders>
          </w:tcPr>
          <w:p w:rsidR="00230304" w:rsidRPr="00381086" w:rsidRDefault="00230304" w:rsidP="008E396C">
            <w:pPr>
              <w:snapToGrid w:val="0"/>
              <w:spacing w:after="0" w:line="240" w:lineRule="auto"/>
              <w:jc w:val="both"/>
              <w:rPr>
                <w:rFonts w:ascii="Arial" w:hAnsi="Arial" w:cs="Arial"/>
                <w:sz w:val="20"/>
                <w:szCs w:val="20"/>
              </w:rPr>
            </w:pPr>
          </w:p>
        </w:tc>
        <w:tc>
          <w:tcPr>
            <w:tcW w:w="419" w:type="pct"/>
          </w:tcPr>
          <w:p w:rsidR="00230304" w:rsidRPr="00381086" w:rsidRDefault="00230304" w:rsidP="008E396C">
            <w:pPr>
              <w:snapToGrid w:val="0"/>
              <w:spacing w:after="0" w:line="240" w:lineRule="auto"/>
              <w:jc w:val="both"/>
              <w:rPr>
                <w:rFonts w:ascii="Arial" w:hAnsi="Arial" w:cs="Arial"/>
                <w:sz w:val="20"/>
                <w:szCs w:val="20"/>
              </w:rPr>
            </w:pPr>
          </w:p>
        </w:tc>
        <w:tc>
          <w:tcPr>
            <w:tcW w:w="406" w:type="pct"/>
          </w:tcPr>
          <w:p w:rsidR="00230304" w:rsidRPr="00381086" w:rsidRDefault="00230304" w:rsidP="008E396C">
            <w:pPr>
              <w:snapToGrid w:val="0"/>
              <w:spacing w:after="0" w:line="240" w:lineRule="auto"/>
              <w:jc w:val="both"/>
              <w:rPr>
                <w:rFonts w:ascii="Arial" w:hAnsi="Arial" w:cs="Arial"/>
                <w:sz w:val="20"/>
                <w:szCs w:val="20"/>
              </w:rPr>
            </w:pPr>
          </w:p>
        </w:tc>
        <w:tc>
          <w:tcPr>
            <w:tcW w:w="474" w:type="pct"/>
          </w:tcPr>
          <w:p w:rsidR="00230304" w:rsidRPr="00381086" w:rsidRDefault="00230304" w:rsidP="008E396C">
            <w:pPr>
              <w:snapToGrid w:val="0"/>
              <w:spacing w:after="0" w:line="240" w:lineRule="auto"/>
              <w:jc w:val="both"/>
              <w:rPr>
                <w:rFonts w:ascii="Arial" w:hAnsi="Arial" w:cs="Arial"/>
                <w:sz w:val="20"/>
                <w:szCs w:val="20"/>
              </w:rPr>
            </w:pPr>
          </w:p>
        </w:tc>
        <w:tc>
          <w:tcPr>
            <w:tcW w:w="459" w:type="pct"/>
          </w:tcPr>
          <w:p w:rsidR="00230304" w:rsidRPr="00381086" w:rsidRDefault="00230304" w:rsidP="008E396C">
            <w:pPr>
              <w:snapToGrid w:val="0"/>
              <w:spacing w:after="0" w:line="240" w:lineRule="auto"/>
              <w:jc w:val="both"/>
              <w:rPr>
                <w:rFonts w:ascii="Arial" w:hAnsi="Arial" w:cs="Arial"/>
                <w:sz w:val="20"/>
                <w:szCs w:val="20"/>
              </w:rPr>
            </w:pPr>
          </w:p>
        </w:tc>
      </w:tr>
      <w:tr w:rsidR="00230304" w:rsidRPr="00381086" w:rsidTr="008E396C">
        <w:trPr>
          <w:trHeight w:val="285"/>
          <w:jc w:val="center"/>
        </w:trPr>
        <w:tc>
          <w:tcPr>
            <w:tcW w:w="1267" w:type="pct"/>
            <w:gridSpan w:val="6"/>
            <w:vMerge/>
            <w:tcBorders>
              <w:top w:val="nil"/>
              <w:left w:val="nil"/>
              <w:bottom w:val="nil"/>
              <w:right w:val="nil"/>
            </w:tcBorders>
            <w:vAlign w:val="bottom"/>
          </w:tcPr>
          <w:p w:rsidR="00230304" w:rsidRPr="00381086" w:rsidRDefault="00230304" w:rsidP="008E396C">
            <w:pPr>
              <w:snapToGrid w:val="0"/>
              <w:spacing w:after="0" w:line="240" w:lineRule="auto"/>
              <w:jc w:val="both"/>
              <w:rPr>
                <w:rFonts w:ascii="Arial" w:hAnsi="Arial" w:cs="Arial"/>
                <w:sz w:val="20"/>
                <w:szCs w:val="20"/>
              </w:rPr>
            </w:pPr>
          </w:p>
        </w:tc>
        <w:tc>
          <w:tcPr>
            <w:tcW w:w="1624" w:type="pct"/>
            <w:tcBorders>
              <w:top w:val="nil"/>
              <w:left w:val="nil"/>
              <w:bottom w:val="nil"/>
              <w:right w:val="single" w:sz="4" w:space="0" w:color="auto"/>
            </w:tcBorders>
            <w:vAlign w:val="bottom"/>
          </w:tcPr>
          <w:p w:rsidR="00230304" w:rsidRPr="00381086" w:rsidRDefault="00230304" w:rsidP="008E396C">
            <w:pPr>
              <w:snapToGrid w:val="0"/>
              <w:spacing w:after="0" w:line="240" w:lineRule="auto"/>
              <w:jc w:val="right"/>
              <w:rPr>
                <w:rFonts w:ascii="Arial" w:hAnsi="Arial" w:cs="Arial"/>
                <w:sz w:val="20"/>
                <w:szCs w:val="20"/>
              </w:rPr>
            </w:pPr>
            <w:r w:rsidRPr="00381086">
              <w:rPr>
                <w:rFonts w:ascii="Arial" w:hAnsi="Arial" w:cs="Arial"/>
                <w:sz w:val="20"/>
                <w:szCs w:val="20"/>
              </w:rPr>
              <w:t xml:space="preserve">TOTAL </w:t>
            </w:r>
            <w:r>
              <w:rPr>
                <w:rFonts w:ascii="Arial" w:hAnsi="Arial" w:cs="Arial"/>
                <w:b/>
                <w:sz w:val="20"/>
                <w:szCs w:val="20"/>
              </w:rPr>
              <w:t>[18</w:t>
            </w:r>
            <w:r w:rsidRPr="00381086">
              <w:rPr>
                <w:rFonts w:ascii="Arial" w:hAnsi="Arial" w:cs="Arial"/>
                <w:b/>
                <w:sz w:val="20"/>
                <w:szCs w:val="20"/>
              </w:rPr>
              <w:t>]</w:t>
            </w:r>
          </w:p>
        </w:tc>
        <w:tc>
          <w:tcPr>
            <w:tcW w:w="351" w:type="pct"/>
            <w:tcBorders>
              <w:left w:val="single" w:sz="4" w:space="0" w:color="auto"/>
            </w:tcBorders>
          </w:tcPr>
          <w:p w:rsidR="00230304" w:rsidRPr="00381086" w:rsidRDefault="00230304" w:rsidP="008E396C">
            <w:pPr>
              <w:snapToGrid w:val="0"/>
              <w:spacing w:after="0" w:line="240" w:lineRule="auto"/>
              <w:jc w:val="both"/>
              <w:rPr>
                <w:rFonts w:ascii="Arial" w:hAnsi="Arial" w:cs="Arial"/>
                <w:sz w:val="20"/>
                <w:szCs w:val="20"/>
              </w:rPr>
            </w:pPr>
          </w:p>
        </w:tc>
        <w:tc>
          <w:tcPr>
            <w:tcW w:w="419" w:type="pct"/>
          </w:tcPr>
          <w:p w:rsidR="00230304" w:rsidRPr="00381086" w:rsidRDefault="00230304" w:rsidP="008E396C">
            <w:pPr>
              <w:snapToGrid w:val="0"/>
              <w:spacing w:after="0" w:line="240" w:lineRule="auto"/>
              <w:jc w:val="both"/>
              <w:rPr>
                <w:rFonts w:ascii="Arial" w:hAnsi="Arial" w:cs="Arial"/>
                <w:sz w:val="20"/>
                <w:szCs w:val="20"/>
              </w:rPr>
            </w:pPr>
          </w:p>
        </w:tc>
        <w:tc>
          <w:tcPr>
            <w:tcW w:w="406" w:type="pct"/>
          </w:tcPr>
          <w:p w:rsidR="00230304" w:rsidRPr="00381086" w:rsidRDefault="00230304" w:rsidP="008E396C">
            <w:pPr>
              <w:snapToGrid w:val="0"/>
              <w:spacing w:after="0" w:line="240" w:lineRule="auto"/>
              <w:jc w:val="both"/>
              <w:rPr>
                <w:rFonts w:ascii="Arial" w:hAnsi="Arial" w:cs="Arial"/>
                <w:sz w:val="20"/>
                <w:szCs w:val="20"/>
              </w:rPr>
            </w:pPr>
          </w:p>
        </w:tc>
        <w:tc>
          <w:tcPr>
            <w:tcW w:w="474" w:type="pct"/>
          </w:tcPr>
          <w:p w:rsidR="00230304" w:rsidRPr="00381086" w:rsidRDefault="00230304" w:rsidP="008E396C">
            <w:pPr>
              <w:snapToGrid w:val="0"/>
              <w:spacing w:after="0" w:line="240" w:lineRule="auto"/>
              <w:jc w:val="both"/>
              <w:rPr>
                <w:rFonts w:ascii="Arial" w:hAnsi="Arial" w:cs="Arial"/>
                <w:sz w:val="20"/>
                <w:szCs w:val="20"/>
              </w:rPr>
            </w:pPr>
          </w:p>
        </w:tc>
        <w:tc>
          <w:tcPr>
            <w:tcW w:w="459" w:type="pct"/>
          </w:tcPr>
          <w:p w:rsidR="00230304" w:rsidRPr="00381086" w:rsidRDefault="00230304" w:rsidP="008E396C">
            <w:pPr>
              <w:snapToGrid w:val="0"/>
              <w:spacing w:after="0" w:line="240" w:lineRule="auto"/>
              <w:jc w:val="both"/>
              <w:rPr>
                <w:rFonts w:ascii="Arial" w:hAnsi="Arial" w:cs="Arial"/>
                <w:sz w:val="20"/>
                <w:szCs w:val="20"/>
              </w:rPr>
            </w:pPr>
          </w:p>
        </w:tc>
      </w:tr>
    </w:tbl>
    <w:p w:rsidR="00ED115F" w:rsidRPr="00381086" w:rsidRDefault="00ED115F" w:rsidP="00ED115F">
      <w:pPr>
        <w:widowControl w:val="0"/>
        <w:spacing w:after="0" w:line="240" w:lineRule="auto"/>
        <w:ind w:left="-284"/>
        <w:jc w:val="center"/>
        <w:rPr>
          <w:rFonts w:ascii="Arial" w:hAnsi="Arial" w:cs="Arial"/>
          <w:sz w:val="20"/>
          <w:szCs w:val="20"/>
          <w:lang w:val="es-ES_tradnl" w:eastAsia="es-ES"/>
        </w:rPr>
      </w:pPr>
    </w:p>
    <w:tbl>
      <w:tblPr>
        <w:tblW w:w="5066" w:type="pct"/>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3326"/>
      </w:tblGrid>
      <w:tr w:rsidR="00ED115F" w:rsidRPr="00F14FE7" w:rsidTr="00D615E3">
        <w:trPr>
          <w:trHeight w:val="285"/>
        </w:trPr>
        <w:tc>
          <w:tcPr>
            <w:tcW w:w="204" w:type="pct"/>
          </w:tcPr>
          <w:p w:rsidR="00ED115F" w:rsidRPr="00F14FE7" w:rsidRDefault="00ED115F" w:rsidP="00D615E3">
            <w:pPr>
              <w:snapToGrid w:val="0"/>
              <w:spacing w:after="0" w:line="240" w:lineRule="auto"/>
              <w:jc w:val="both"/>
              <w:rPr>
                <w:rFonts w:ascii="Arial" w:hAnsi="Arial" w:cs="Arial"/>
                <w:b/>
                <w:sz w:val="16"/>
                <w:szCs w:val="16"/>
              </w:rPr>
            </w:pPr>
          </w:p>
          <w:p w:rsidR="00ED115F" w:rsidRPr="00F14FE7" w:rsidRDefault="00ED115F" w:rsidP="00D615E3">
            <w:pPr>
              <w:snapToGrid w:val="0"/>
              <w:spacing w:after="0" w:line="240" w:lineRule="auto"/>
              <w:jc w:val="both"/>
              <w:rPr>
                <w:rFonts w:ascii="Arial" w:hAnsi="Arial" w:cs="Arial"/>
                <w:b/>
                <w:sz w:val="16"/>
                <w:szCs w:val="16"/>
              </w:rPr>
            </w:pPr>
          </w:p>
          <w:p w:rsidR="00ED115F" w:rsidRPr="00F14FE7" w:rsidRDefault="00ED115F" w:rsidP="00D615E3">
            <w:pPr>
              <w:snapToGrid w:val="0"/>
              <w:spacing w:after="0" w:line="240" w:lineRule="auto"/>
              <w:jc w:val="both"/>
              <w:rPr>
                <w:rFonts w:ascii="Arial" w:hAnsi="Arial" w:cs="Arial"/>
                <w:b/>
                <w:sz w:val="16"/>
                <w:szCs w:val="16"/>
              </w:rPr>
            </w:pPr>
          </w:p>
        </w:tc>
        <w:tc>
          <w:tcPr>
            <w:tcW w:w="4796" w:type="pct"/>
          </w:tcPr>
          <w:p w:rsidR="00ED115F" w:rsidRPr="00F14FE7" w:rsidRDefault="00ED115F" w:rsidP="00D615E3">
            <w:pPr>
              <w:snapToGrid w:val="0"/>
              <w:spacing w:after="0" w:line="240" w:lineRule="auto"/>
              <w:jc w:val="both"/>
              <w:rPr>
                <w:rFonts w:ascii="Arial" w:hAnsi="Arial" w:cs="Arial"/>
                <w:i/>
                <w:color w:val="FF8080"/>
                <w:sz w:val="16"/>
                <w:szCs w:val="16"/>
              </w:rPr>
            </w:pPr>
            <w:r w:rsidRPr="00F14FE7">
              <w:rPr>
                <w:rFonts w:ascii="Arial" w:hAnsi="Arial" w:cs="Arial"/>
                <w:b/>
                <w:sz w:val="16"/>
                <w:szCs w:val="16"/>
              </w:rPr>
              <w:t>NOTA:</w:t>
            </w:r>
            <w:r w:rsidRPr="00F14FE7">
              <w:rPr>
                <w:rFonts w:ascii="Arial" w:hAnsi="Arial" w:cs="Arial"/>
                <w:i/>
                <w:color w:val="FF8080"/>
                <w:sz w:val="16"/>
                <w:szCs w:val="16"/>
              </w:rPr>
              <w:t xml:space="preserve"> </w:t>
            </w:r>
          </w:p>
          <w:p w:rsidR="00ED115F" w:rsidRPr="00F14FE7" w:rsidRDefault="00ED115F" w:rsidP="00D615E3">
            <w:pPr>
              <w:snapToGrid w:val="0"/>
              <w:spacing w:after="0" w:line="240" w:lineRule="auto"/>
              <w:ind w:hanging="11"/>
              <w:jc w:val="both"/>
              <w:rPr>
                <w:rFonts w:ascii="Arial" w:hAnsi="Arial" w:cs="Arial"/>
                <w:i/>
                <w:sz w:val="16"/>
                <w:szCs w:val="16"/>
              </w:rPr>
            </w:pPr>
            <w:r w:rsidRPr="00F14FE7">
              <w:rPr>
                <w:rFonts w:ascii="Arial" w:hAnsi="Arial" w:cs="Arial"/>
                <w:sz w:val="16"/>
                <w:szCs w:val="16"/>
              </w:rPr>
              <w:t>LAS CLAVES QUE PROPONE MI REPRESENTADA EN LA PRESENTE PROPOSICIÓN CORRESPONDEN JUSTA, EXACTA Y CABALMENTE A LA DESCRIPCIÓN Y PRESENTACIÓN SOLICITADA EN EL ANEXO 1 (UNO) DE ESTA CONVOCATORIA Y EN CASO DE SER ADJUDICADO, ME OBLIGO EN NOMBRE DE MI REPRESENTADA A SUSCRIBIR EL CONTRATO POR ENTE PARTICIPANTE, QUE SE DERIVE EN LOS TÉRMINOS, CONDICIONES Y PORCENTAJES ESTABLECIDOS EN ESTA LICITACIÓN.</w:t>
            </w:r>
          </w:p>
        </w:tc>
      </w:tr>
    </w:tbl>
    <w:p w:rsidR="00ED115F" w:rsidRPr="00381086" w:rsidRDefault="00ED115F" w:rsidP="00ED115F">
      <w:pPr>
        <w:widowControl w:val="0"/>
        <w:spacing w:after="0" w:line="240" w:lineRule="auto"/>
        <w:ind w:left="-284"/>
        <w:jc w:val="center"/>
        <w:rPr>
          <w:rFonts w:ascii="Arial" w:hAnsi="Arial" w:cs="Arial"/>
          <w:sz w:val="20"/>
          <w:szCs w:val="20"/>
          <w:lang w:eastAsia="es-ES"/>
        </w:rPr>
      </w:pPr>
    </w:p>
    <w:p w:rsidR="00ED115F" w:rsidRPr="00381086" w:rsidRDefault="00ED115F" w:rsidP="00ED115F">
      <w:pPr>
        <w:widowControl w:val="0"/>
        <w:spacing w:after="0" w:line="240" w:lineRule="auto"/>
        <w:ind w:left="-284"/>
        <w:jc w:val="center"/>
        <w:rPr>
          <w:rFonts w:ascii="Arial" w:hAnsi="Arial" w:cs="Arial"/>
          <w:sz w:val="20"/>
          <w:szCs w:val="20"/>
          <w:lang w:val="es-ES_tradnl" w:eastAsia="es-ES"/>
        </w:rPr>
      </w:pPr>
    </w:p>
    <w:p w:rsidR="00ED115F" w:rsidRPr="00381086" w:rsidRDefault="00ED115F" w:rsidP="00ED115F">
      <w:pPr>
        <w:widowControl w:val="0"/>
        <w:spacing w:after="0" w:line="240" w:lineRule="auto"/>
        <w:ind w:left="-284"/>
        <w:jc w:val="center"/>
        <w:rPr>
          <w:rFonts w:ascii="Arial" w:hAnsi="Arial" w:cs="Arial"/>
          <w:sz w:val="20"/>
          <w:szCs w:val="20"/>
          <w:lang w:val="es-ES_tradnl" w:eastAsia="es-ES"/>
        </w:rPr>
      </w:pPr>
    </w:p>
    <w:p w:rsidR="00ED115F" w:rsidRPr="00381086" w:rsidRDefault="00ED115F" w:rsidP="00ED115F">
      <w:pPr>
        <w:widowControl w:val="0"/>
        <w:spacing w:after="0" w:line="240" w:lineRule="auto"/>
        <w:ind w:left="-284"/>
        <w:jc w:val="center"/>
        <w:rPr>
          <w:rFonts w:ascii="Arial" w:hAnsi="Arial" w:cs="Arial"/>
          <w:sz w:val="20"/>
          <w:szCs w:val="20"/>
          <w:lang w:val="es-ES_tradnl" w:eastAsia="es-ES"/>
        </w:rPr>
      </w:pPr>
      <w:r w:rsidRPr="00381086">
        <w:rPr>
          <w:rFonts w:ascii="Arial" w:hAnsi="Arial" w:cs="Arial"/>
          <w:sz w:val="20"/>
          <w:szCs w:val="20"/>
          <w:lang w:val="es-ES_tradnl" w:eastAsia="es-ES"/>
        </w:rPr>
        <w:t>_____________________________</w:t>
      </w:r>
      <w:r>
        <w:rPr>
          <w:rFonts w:ascii="Arial" w:hAnsi="Arial" w:cs="Arial"/>
          <w:b/>
          <w:sz w:val="20"/>
          <w:szCs w:val="20"/>
        </w:rPr>
        <w:t>[</w:t>
      </w:r>
      <w:r w:rsidRPr="00381086">
        <w:rPr>
          <w:rFonts w:ascii="Arial" w:hAnsi="Arial" w:cs="Arial"/>
          <w:b/>
          <w:sz w:val="20"/>
          <w:szCs w:val="20"/>
        </w:rPr>
        <w:t>1</w:t>
      </w:r>
      <w:r>
        <w:rPr>
          <w:rFonts w:ascii="Arial" w:hAnsi="Arial" w:cs="Arial"/>
          <w:b/>
          <w:sz w:val="20"/>
          <w:szCs w:val="20"/>
        </w:rPr>
        <w:t>9</w:t>
      </w:r>
      <w:r w:rsidRPr="00381086">
        <w:rPr>
          <w:rFonts w:ascii="Arial" w:hAnsi="Arial" w:cs="Arial"/>
          <w:b/>
          <w:sz w:val="20"/>
          <w:szCs w:val="20"/>
        </w:rPr>
        <w:t>]</w:t>
      </w:r>
      <w:r w:rsidRPr="00381086">
        <w:rPr>
          <w:rFonts w:ascii="Arial" w:hAnsi="Arial" w:cs="Arial"/>
          <w:sz w:val="20"/>
          <w:szCs w:val="20"/>
          <w:lang w:val="es-ES_tradnl" w:eastAsia="es-ES"/>
        </w:rPr>
        <w:t>__________________________________</w:t>
      </w:r>
    </w:p>
    <w:p w:rsidR="00ED115F" w:rsidRPr="00381086" w:rsidRDefault="00ED115F" w:rsidP="00ED115F">
      <w:pPr>
        <w:spacing w:after="0" w:line="240" w:lineRule="auto"/>
        <w:ind w:left="-284"/>
        <w:jc w:val="center"/>
        <w:rPr>
          <w:rFonts w:ascii="Arial" w:hAnsi="Arial" w:cs="Arial"/>
          <w:bCs/>
          <w:sz w:val="20"/>
          <w:szCs w:val="20"/>
          <w:lang w:val="es-ES_tradnl"/>
        </w:rPr>
      </w:pPr>
      <w:r w:rsidRPr="00381086">
        <w:rPr>
          <w:rFonts w:ascii="Arial" w:hAnsi="Arial" w:cs="Arial"/>
          <w:bCs/>
          <w:sz w:val="20"/>
          <w:szCs w:val="20"/>
          <w:lang w:val="es-ES_tradnl"/>
        </w:rPr>
        <w:t>(Nombre y firma del Representante Legal</w:t>
      </w:r>
    </w:p>
    <w:p w:rsidR="00ED115F" w:rsidRDefault="00ED115F" w:rsidP="00ED115F">
      <w:pPr>
        <w:rPr>
          <w:rFonts w:ascii="Arial" w:hAnsi="Arial" w:cs="Arial"/>
          <w:bCs/>
          <w:sz w:val="20"/>
          <w:szCs w:val="20"/>
          <w:lang w:val="es-ES_tradnl"/>
        </w:rPr>
      </w:pPr>
      <w:r>
        <w:rPr>
          <w:rFonts w:ascii="Arial" w:hAnsi="Arial" w:cs="Arial"/>
          <w:bCs/>
          <w:sz w:val="20"/>
          <w:szCs w:val="20"/>
          <w:lang w:val="es-ES_tradnl"/>
        </w:rPr>
        <w:br w:type="page"/>
      </w:r>
    </w:p>
    <w:p w:rsidR="00392CA4" w:rsidRPr="001D05C7" w:rsidRDefault="00392CA4" w:rsidP="00392CA4">
      <w:pPr>
        <w:spacing w:after="0" w:line="240" w:lineRule="auto"/>
        <w:ind w:left="-284"/>
        <w:jc w:val="center"/>
        <w:rPr>
          <w:rFonts w:ascii="Arial" w:hAnsi="Arial" w:cs="Arial"/>
          <w:bCs/>
          <w:sz w:val="20"/>
          <w:lang w:val="es-ES_tradnl"/>
        </w:rPr>
      </w:pPr>
    </w:p>
    <w:p w:rsidR="00392CA4" w:rsidRPr="001D05C7" w:rsidRDefault="00392CA4" w:rsidP="00392CA4">
      <w:pPr>
        <w:spacing w:after="0" w:line="240" w:lineRule="auto"/>
        <w:ind w:left="-284"/>
        <w:jc w:val="center"/>
        <w:rPr>
          <w:rFonts w:ascii="Arial" w:hAnsi="Arial" w:cs="Arial"/>
          <w:bCs/>
          <w:sz w:val="20"/>
          <w:lang w:val="es-ES_tradnl"/>
        </w:rPr>
      </w:pPr>
    </w:p>
    <w:p w:rsidR="00392CA4" w:rsidRPr="001D05C7" w:rsidRDefault="00392CA4" w:rsidP="00392CA4">
      <w:pPr>
        <w:spacing w:after="0" w:line="240" w:lineRule="auto"/>
        <w:ind w:left="-284"/>
        <w:jc w:val="center"/>
        <w:rPr>
          <w:rFonts w:ascii="Arial" w:hAnsi="Arial" w:cs="Arial"/>
          <w:bCs/>
          <w:sz w:val="20"/>
          <w:lang w:val="es-ES_tradnl"/>
        </w:rPr>
      </w:pPr>
    </w:p>
    <w:p w:rsidR="00392CA4" w:rsidRPr="001D05C7" w:rsidRDefault="00392CA4" w:rsidP="00306EB3">
      <w:pPr>
        <w:spacing w:after="0" w:line="240" w:lineRule="auto"/>
        <w:ind w:left="8789" w:right="164" w:hanging="8789"/>
        <w:jc w:val="center"/>
        <w:rPr>
          <w:rFonts w:ascii="Arial" w:hAnsi="Arial" w:cs="Arial"/>
          <w:b/>
          <w:sz w:val="18"/>
          <w:szCs w:val="18"/>
        </w:rPr>
      </w:pPr>
      <w:r w:rsidRPr="001D05C7">
        <w:rPr>
          <w:rFonts w:ascii="Arial" w:hAnsi="Arial" w:cs="Arial"/>
          <w:b/>
          <w:sz w:val="18"/>
          <w:szCs w:val="18"/>
        </w:rPr>
        <w:t>INSTRUCTI</w:t>
      </w:r>
      <w:r w:rsidR="0061044E">
        <w:rPr>
          <w:rFonts w:ascii="Arial" w:hAnsi="Arial" w:cs="Arial"/>
          <w:b/>
          <w:sz w:val="18"/>
          <w:szCs w:val="18"/>
        </w:rPr>
        <w:t>VO DE LLENADO DEL ANEXO NÚMERO 13</w:t>
      </w:r>
    </w:p>
    <w:tbl>
      <w:tblPr>
        <w:tblStyle w:val="Tablaconcuadrcula"/>
        <w:tblW w:w="0" w:type="auto"/>
        <w:jc w:val="center"/>
        <w:tblLook w:val="04A0" w:firstRow="1" w:lastRow="0" w:firstColumn="1" w:lastColumn="0" w:noHBand="0" w:noVBand="1"/>
      </w:tblPr>
      <w:tblGrid>
        <w:gridCol w:w="1121"/>
        <w:gridCol w:w="11036"/>
      </w:tblGrid>
      <w:tr w:rsidR="0061044E" w:rsidRPr="00381086" w:rsidTr="008E396C">
        <w:trPr>
          <w:jc w:val="center"/>
        </w:trPr>
        <w:tc>
          <w:tcPr>
            <w:tcW w:w="1121" w:type="dxa"/>
            <w:shd w:val="clear" w:color="auto" w:fill="BFBFBF" w:themeFill="background1" w:themeFillShade="BF"/>
          </w:tcPr>
          <w:p w:rsidR="0061044E" w:rsidRPr="00381086" w:rsidRDefault="0061044E" w:rsidP="008E396C">
            <w:pPr>
              <w:jc w:val="center"/>
              <w:rPr>
                <w:rFonts w:ascii="Arial" w:hAnsi="Arial" w:cs="Arial"/>
                <w:b/>
              </w:rPr>
            </w:pPr>
            <w:r w:rsidRPr="00381086">
              <w:rPr>
                <w:rFonts w:ascii="Arial" w:hAnsi="Arial" w:cs="Arial"/>
                <w:b/>
              </w:rPr>
              <w:t>Numero</w:t>
            </w:r>
          </w:p>
        </w:tc>
        <w:tc>
          <w:tcPr>
            <w:tcW w:w="11036" w:type="dxa"/>
            <w:shd w:val="clear" w:color="auto" w:fill="BFBFBF" w:themeFill="background1" w:themeFillShade="BF"/>
          </w:tcPr>
          <w:p w:rsidR="0061044E" w:rsidRPr="00381086" w:rsidRDefault="0061044E" w:rsidP="008E396C">
            <w:pPr>
              <w:jc w:val="center"/>
              <w:rPr>
                <w:rFonts w:ascii="Arial" w:hAnsi="Arial" w:cs="Arial"/>
                <w:b/>
              </w:rPr>
            </w:pPr>
            <w:r w:rsidRPr="00381086">
              <w:rPr>
                <w:rFonts w:ascii="Arial" w:hAnsi="Arial" w:cs="Arial"/>
                <w:b/>
              </w:rPr>
              <w:t>Descripcion</w:t>
            </w:r>
          </w:p>
        </w:tc>
      </w:tr>
      <w:tr w:rsidR="0061044E" w:rsidRPr="00381086" w:rsidTr="008E396C">
        <w:trPr>
          <w:jc w:val="center"/>
        </w:trPr>
        <w:tc>
          <w:tcPr>
            <w:tcW w:w="1121" w:type="dxa"/>
          </w:tcPr>
          <w:p w:rsidR="0061044E" w:rsidRPr="00381086" w:rsidRDefault="0061044E" w:rsidP="008E396C">
            <w:pPr>
              <w:jc w:val="center"/>
              <w:rPr>
                <w:rFonts w:ascii="Arial" w:hAnsi="Arial" w:cs="Arial"/>
                <w:b/>
              </w:rPr>
            </w:pPr>
            <w:r w:rsidRPr="00381086">
              <w:rPr>
                <w:rFonts w:ascii="Arial" w:hAnsi="Arial" w:cs="Arial"/>
                <w:b/>
              </w:rPr>
              <w:t>1</w:t>
            </w:r>
          </w:p>
        </w:tc>
        <w:tc>
          <w:tcPr>
            <w:tcW w:w="11036" w:type="dxa"/>
          </w:tcPr>
          <w:p w:rsidR="0061044E" w:rsidRPr="00381086" w:rsidRDefault="0061044E" w:rsidP="008E396C">
            <w:pPr>
              <w:rPr>
                <w:rFonts w:ascii="Arial" w:hAnsi="Arial" w:cs="Arial"/>
              </w:rPr>
            </w:pPr>
            <w:r w:rsidRPr="00381086">
              <w:rPr>
                <w:rFonts w:ascii="Arial" w:hAnsi="Arial" w:cs="Arial"/>
              </w:rPr>
              <w:t>Indicar el número de la licitación</w:t>
            </w:r>
          </w:p>
        </w:tc>
      </w:tr>
      <w:tr w:rsidR="0061044E" w:rsidRPr="00381086" w:rsidTr="008E396C">
        <w:trPr>
          <w:jc w:val="center"/>
        </w:trPr>
        <w:tc>
          <w:tcPr>
            <w:tcW w:w="1121" w:type="dxa"/>
          </w:tcPr>
          <w:p w:rsidR="0061044E" w:rsidRPr="00381086" w:rsidRDefault="0061044E" w:rsidP="008E396C">
            <w:pPr>
              <w:jc w:val="center"/>
              <w:rPr>
                <w:rFonts w:ascii="Arial" w:hAnsi="Arial" w:cs="Arial"/>
                <w:b/>
              </w:rPr>
            </w:pPr>
            <w:r w:rsidRPr="00381086">
              <w:rPr>
                <w:rFonts w:ascii="Arial" w:hAnsi="Arial" w:cs="Arial"/>
                <w:b/>
              </w:rPr>
              <w:t>2</w:t>
            </w:r>
          </w:p>
        </w:tc>
        <w:tc>
          <w:tcPr>
            <w:tcW w:w="11036" w:type="dxa"/>
          </w:tcPr>
          <w:p w:rsidR="0061044E" w:rsidRPr="00381086" w:rsidRDefault="0061044E" w:rsidP="008E396C">
            <w:pPr>
              <w:rPr>
                <w:rFonts w:ascii="Arial" w:hAnsi="Arial" w:cs="Arial"/>
              </w:rPr>
            </w:pPr>
            <w:r w:rsidRPr="00381086">
              <w:rPr>
                <w:rFonts w:ascii="Arial" w:hAnsi="Arial" w:cs="Arial"/>
              </w:rPr>
              <w:t>Indicar fecha de la presentación de proposiciones.</w:t>
            </w:r>
          </w:p>
        </w:tc>
      </w:tr>
      <w:tr w:rsidR="0061044E" w:rsidRPr="00381086" w:rsidTr="008E396C">
        <w:trPr>
          <w:jc w:val="center"/>
        </w:trPr>
        <w:tc>
          <w:tcPr>
            <w:tcW w:w="1121" w:type="dxa"/>
          </w:tcPr>
          <w:p w:rsidR="0061044E" w:rsidRPr="00381086" w:rsidRDefault="0061044E" w:rsidP="008E396C">
            <w:pPr>
              <w:jc w:val="center"/>
              <w:rPr>
                <w:rFonts w:ascii="Arial" w:hAnsi="Arial" w:cs="Arial"/>
                <w:b/>
              </w:rPr>
            </w:pPr>
            <w:r w:rsidRPr="00381086">
              <w:rPr>
                <w:rFonts w:ascii="Arial" w:hAnsi="Arial" w:cs="Arial"/>
                <w:b/>
              </w:rPr>
              <w:t>3</w:t>
            </w:r>
          </w:p>
        </w:tc>
        <w:tc>
          <w:tcPr>
            <w:tcW w:w="11036" w:type="dxa"/>
          </w:tcPr>
          <w:p w:rsidR="0061044E" w:rsidRPr="00381086" w:rsidRDefault="0061044E" w:rsidP="008E396C">
            <w:pPr>
              <w:rPr>
                <w:rFonts w:ascii="Arial" w:hAnsi="Arial" w:cs="Arial"/>
              </w:rPr>
            </w:pPr>
            <w:r w:rsidRPr="00381086">
              <w:rPr>
                <w:rFonts w:ascii="Arial" w:hAnsi="Arial" w:cs="Arial"/>
              </w:rPr>
              <w:t xml:space="preserve">Marcar con una </w:t>
            </w:r>
            <w:r w:rsidRPr="00381086">
              <w:rPr>
                <w:rFonts w:ascii="Arial" w:hAnsi="Arial" w:cs="Arial"/>
                <w:b/>
              </w:rPr>
              <w:t xml:space="preserve">X, </w:t>
            </w:r>
            <w:r w:rsidRPr="00381086">
              <w:rPr>
                <w:rFonts w:ascii="Arial" w:hAnsi="Arial" w:cs="Arial"/>
              </w:rPr>
              <w:t>si el licitante es fabricante o distribuidor.</w:t>
            </w:r>
          </w:p>
        </w:tc>
      </w:tr>
      <w:tr w:rsidR="0061044E" w:rsidRPr="00381086" w:rsidTr="008E396C">
        <w:trPr>
          <w:jc w:val="center"/>
        </w:trPr>
        <w:tc>
          <w:tcPr>
            <w:tcW w:w="1121" w:type="dxa"/>
          </w:tcPr>
          <w:p w:rsidR="0061044E" w:rsidRPr="00381086" w:rsidRDefault="0061044E" w:rsidP="008E396C">
            <w:pPr>
              <w:jc w:val="center"/>
              <w:rPr>
                <w:rFonts w:ascii="Arial" w:hAnsi="Arial" w:cs="Arial"/>
                <w:b/>
              </w:rPr>
            </w:pPr>
            <w:r w:rsidRPr="00381086">
              <w:rPr>
                <w:rFonts w:ascii="Arial" w:hAnsi="Arial" w:cs="Arial"/>
                <w:b/>
              </w:rPr>
              <w:t>4</w:t>
            </w:r>
          </w:p>
        </w:tc>
        <w:tc>
          <w:tcPr>
            <w:tcW w:w="11036" w:type="dxa"/>
          </w:tcPr>
          <w:p w:rsidR="0061044E" w:rsidRPr="00381086" w:rsidRDefault="0061044E" w:rsidP="008E396C">
            <w:pPr>
              <w:rPr>
                <w:rFonts w:ascii="Arial" w:hAnsi="Arial" w:cs="Arial"/>
              </w:rPr>
            </w:pPr>
            <w:r w:rsidRPr="00381086">
              <w:rPr>
                <w:rFonts w:ascii="Arial" w:hAnsi="Arial" w:cs="Arial"/>
              </w:rPr>
              <w:t>Indicar el número de Proveedor asignado por el sistema PREI; en caso de no cantar con el, dejar el espacio en blanco.</w:t>
            </w:r>
          </w:p>
        </w:tc>
      </w:tr>
      <w:tr w:rsidR="0061044E" w:rsidRPr="00381086" w:rsidTr="008E396C">
        <w:trPr>
          <w:jc w:val="center"/>
        </w:trPr>
        <w:tc>
          <w:tcPr>
            <w:tcW w:w="1121" w:type="dxa"/>
          </w:tcPr>
          <w:p w:rsidR="0061044E" w:rsidRPr="00381086" w:rsidRDefault="0061044E" w:rsidP="008E396C">
            <w:pPr>
              <w:jc w:val="center"/>
              <w:rPr>
                <w:rFonts w:ascii="Arial" w:hAnsi="Arial" w:cs="Arial"/>
                <w:b/>
              </w:rPr>
            </w:pPr>
            <w:r w:rsidRPr="00381086">
              <w:rPr>
                <w:rFonts w:ascii="Arial" w:hAnsi="Arial" w:cs="Arial"/>
                <w:b/>
              </w:rPr>
              <w:t>5</w:t>
            </w:r>
          </w:p>
        </w:tc>
        <w:tc>
          <w:tcPr>
            <w:tcW w:w="11036" w:type="dxa"/>
          </w:tcPr>
          <w:p w:rsidR="0061044E" w:rsidRPr="00381086" w:rsidRDefault="0061044E" w:rsidP="008E396C">
            <w:pPr>
              <w:rPr>
                <w:rFonts w:ascii="Arial" w:hAnsi="Arial" w:cs="Arial"/>
              </w:rPr>
            </w:pPr>
            <w:r w:rsidRPr="00381086">
              <w:rPr>
                <w:rFonts w:ascii="Arial" w:hAnsi="Arial" w:cs="Arial"/>
              </w:rPr>
              <w:t>Indicar el nombre del licitante.</w:t>
            </w:r>
          </w:p>
        </w:tc>
      </w:tr>
      <w:tr w:rsidR="0061044E" w:rsidRPr="00381086" w:rsidTr="008E396C">
        <w:trPr>
          <w:jc w:val="center"/>
        </w:trPr>
        <w:tc>
          <w:tcPr>
            <w:tcW w:w="1121" w:type="dxa"/>
          </w:tcPr>
          <w:p w:rsidR="0061044E" w:rsidRPr="00381086" w:rsidRDefault="0061044E" w:rsidP="008E396C">
            <w:pPr>
              <w:jc w:val="center"/>
              <w:rPr>
                <w:rFonts w:ascii="Arial" w:hAnsi="Arial" w:cs="Arial"/>
                <w:b/>
              </w:rPr>
            </w:pPr>
            <w:r w:rsidRPr="00381086">
              <w:rPr>
                <w:rFonts w:ascii="Arial" w:hAnsi="Arial" w:cs="Arial"/>
                <w:b/>
              </w:rPr>
              <w:t>6</w:t>
            </w:r>
          </w:p>
        </w:tc>
        <w:tc>
          <w:tcPr>
            <w:tcW w:w="11036" w:type="dxa"/>
          </w:tcPr>
          <w:p w:rsidR="0061044E" w:rsidRPr="00381086" w:rsidRDefault="0061044E" w:rsidP="008E396C">
            <w:pPr>
              <w:rPr>
                <w:rFonts w:ascii="Arial" w:hAnsi="Arial" w:cs="Arial"/>
              </w:rPr>
            </w:pPr>
            <w:r w:rsidRPr="00381086">
              <w:rPr>
                <w:rFonts w:ascii="Arial" w:hAnsi="Arial" w:cs="Arial"/>
              </w:rPr>
              <w:t>Indicar el domicilio fiscal del licitante.</w:t>
            </w:r>
          </w:p>
        </w:tc>
      </w:tr>
      <w:tr w:rsidR="0061044E" w:rsidRPr="00381086" w:rsidTr="008E396C">
        <w:trPr>
          <w:jc w:val="center"/>
        </w:trPr>
        <w:tc>
          <w:tcPr>
            <w:tcW w:w="1121" w:type="dxa"/>
          </w:tcPr>
          <w:p w:rsidR="0061044E" w:rsidRPr="00381086" w:rsidRDefault="0061044E" w:rsidP="008E396C">
            <w:pPr>
              <w:jc w:val="center"/>
              <w:rPr>
                <w:rFonts w:ascii="Arial" w:hAnsi="Arial" w:cs="Arial"/>
                <w:b/>
              </w:rPr>
            </w:pPr>
            <w:r w:rsidRPr="00381086">
              <w:rPr>
                <w:rFonts w:ascii="Arial" w:hAnsi="Arial" w:cs="Arial"/>
                <w:b/>
              </w:rPr>
              <w:t>7</w:t>
            </w:r>
          </w:p>
        </w:tc>
        <w:tc>
          <w:tcPr>
            <w:tcW w:w="11036" w:type="dxa"/>
          </w:tcPr>
          <w:p w:rsidR="0061044E" w:rsidRPr="00381086" w:rsidRDefault="0061044E" w:rsidP="008E396C">
            <w:pPr>
              <w:rPr>
                <w:rFonts w:ascii="Arial" w:hAnsi="Arial" w:cs="Arial"/>
              </w:rPr>
            </w:pPr>
            <w:r w:rsidRPr="00381086">
              <w:rPr>
                <w:rFonts w:ascii="Arial" w:hAnsi="Arial" w:cs="Arial"/>
              </w:rPr>
              <w:t>Indicar el número telefónico del licitante.</w:t>
            </w:r>
          </w:p>
        </w:tc>
      </w:tr>
      <w:tr w:rsidR="0061044E" w:rsidRPr="00381086" w:rsidTr="008E396C">
        <w:trPr>
          <w:jc w:val="center"/>
        </w:trPr>
        <w:tc>
          <w:tcPr>
            <w:tcW w:w="1121" w:type="dxa"/>
          </w:tcPr>
          <w:p w:rsidR="0061044E" w:rsidRPr="00381086" w:rsidRDefault="0061044E" w:rsidP="008E396C">
            <w:pPr>
              <w:jc w:val="center"/>
              <w:rPr>
                <w:rFonts w:ascii="Arial" w:hAnsi="Arial" w:cs="Arial"/>
                <w:b/>
              </w:rPr>
            </w:pPr>
            <w:r w:rsidRPr="00381086">
              <w:rPr>
                <w:rFonts w:ascii="Arial" w:hAnsi="Arial" w:cs="Arial"/>
                <w:b/>
              </w:rPr>
              <w:t>8</w:t>
            </w:r>
          </w:p>
        </w:tc>
        <w:tc>
          <w:tcPr>
            <w:tcW w:w="11036" w:type="dxa"/>
          </w:tcPr>
          <w:p w:rsidR="0061044E" w:rsidRPr="00381086" w:rsidRDefault="0061044E" w:rsidP="008E396C">
            <w:pPr>
              <w:rPr>
                <w:rFonts w:ascii="Arial" w:hAnsi="Arial" w:cs="Arial"/>
              </w:rPr>
            </w:pPr>
            <w:r w:rsidRPr="00381086">
              <w:rPr>
                <w:rFonts w:ascii="Arial" w:hAnsi="Arial" w:cs="Arial"/>
              </w:rPr>
              <w:t>Indicar el número de fax del licitante; en caso de no contar con el, dejar el espacio en blanco.</w:t>
            </w:r>
          </w:p>
        </w:tc>
      </w:tr>
      <w:tr w:rsidR="0061044E" w:rsidRPr="00381086" w:rsidTr="008E396C">
        <w:trPr>
          <w:jc w:val="center"/>
        </w:trPr>
        <w:tc>
          <w:tcPr>
            <w:tcW w:w="1121" w:type="dxa"/>
          </w:tcPr>
          <w:p w:rsidR="0061044E" w:rsidRPr="00381086" w:rsidRDefault="0061044E" w:rsidP="008E396C">
            <w:pPr>
              <w:jc w:val="center"/>
              <w:rPr>
                <w:rFonts w:ascii="Arial" w:hAnsi="Arial" w:cs="Arial"/>
                <w:b/>
              </w:rPr>
            </w:pPr>
            <w:r w:rsidRPr="00381086">
              <w:rPr>
                <w:rFonts w:ascii="Arial" w:hAnsi="Arial" w:cs="Arial"/>
                <w:b/>
              </w:rPr>
              <w:t>9</w:t>
            </w:r>
          </w:p>
        </w:tc>
        <w:tc>
          <w:tcPr>
            <w:tcW w:w="11036" w:type="dxa"/>
          </w:tcPr>
          <w:p w:rsidR="0061044E" w:rsidRPr="00381086" w:rsidRDefault="0061044E" w:rsidP="008E396C">
            <w:pPr>
              <w:rPr>
                <w:rFonts w:ascii="Arial" w:hAnsi="Arial" w:cs="Arial"/>
              </w:rPr>
            </w:pPr>
            <w:r w:rsidRPr="00381086">
              <w:rPr>
                <w:rFonts w:ascii="Arial" w:hAnsi="Arial" w:cs="Arial"/>
              </w:rPr>
              <w:t>Indicar el R.F.C. del licitante.</w:t>
            </w:r>
          </w:p>
        </w:tc>
      </w:tr>
      <w:tr w:rsidR="0061044E" w:rsidRPr="00381086" w:rsidTr="008E396C">
        <w:trPr>
          <w:jc w:val="center"/>
        </w:trPr>
        <w:tc>
          <w:tcPr>
            <w:tcW w:w="1121" w:type="dxa"/>
          </w:tcPr>
          <w:p w:rsidR="0061044E" w:rsidRPr="00381086" w:rsidRDefault="0061044E" w:rsidP="008E396C">
            <w:pPr>
              <w:jc w:val="center"/>
              <w:rPr>
                <w:rFonts w:ascii="Arial" w:hAnsi="Arial" w:cs="Arial"/>
                <w:b/>
              </w:rPr>
            </w:pPr>
            <w:r w:rsidRPr="00381086">
              <w:rPr>
                <w:rFonts w:ascii="Arial" w:hAnsi="Arial" w:cs="Arial"/>
                <w:b/>
              </w:rPr>
              <w:t>10</w:t>
            </w:r>
          </w:p>
        </w:tc>
        <w:tc>
          <w:tcPr>
            <w:tcW w:w="11036" w:type="dxa"/>
          </w:tcPr>
          <w:p w:rsidR="0061044E" w:rsidRPr="00381086" w:rsidRDefault="0061044E" w:rsidP="008E396C">
            <w:pPr>
              <w:rPr>
                <w:rFonts w:ascii="Arial" w:hAnsi="Arial" w:cs="Arial"/>
              </w:rPr>
            </w:pPr>
            <w:r w:rsidRPr="00381086">
              <w:rPr>
                <w:rFonts w:ascii="Arial" w:hAnsi="Arial" w:cs="Arial"/>
              </w:rPr>
              <w:t>Indicar un correo electrónico del licitante.</w:t>
            </w:r>
          </w:p>
        </w:tc>
      </w:tr>
      <w:tr w:rsidR="0061044E" w:rsidRPr="00381086" w:rsidTr="008E396C">
        <w:trPr>
          <w:jc w:val="center"/>
        </w:trPr>
        <w:tc>
          <w:tcPr>
            <w:tcW w:w="1121" w:type="dxa"/>
          </w:tcPr>
          <w:p w:rsidR="0061044E" w:rsidRPr="00381086" w:rsidRDefault="0061044E" w:rsidP="008E396C">
            <w:pPr>
              <w:jc w:val="center"/>
              <w:rPr>
                <w:rFonts w:ascii="Arial" w:hAnsi="Arial" w:cs="Arial"/>
                <w:b/>
              </w:rPr>
            </w:pPr>
            <w:r w:rsidRPr="00381086">
              <w:rPr>
                <w:rFonts w:ascii="Arial" w:hAnsi="Arial" w:cs="Arial"/>
                <w:b/>
              </w:rPr>
              <w:t>11</w:t>
            </w:r>
          </w:p>
        </w:tc>
        <w:tc>
          <w:tcPr>
            <w:tcW w:w="11036" w:type="dxa"/>
          </w:tcPr>
          <w:p w:rsidR="0061044E" w:rsidRPr="00381086" w:rsidRDefault="0061044E" w:rsidP="008E396C">
            <w:pPr>
              <w:rPr>
                <w:rFonts w:ascii="Arial" w:hAnsi="Arial" w:cs="Arial"/>
              </w:rPr>
            </w:pPr>
            <w:r w:rsidRPr="00381086">
              <w:rPr>
                <w:rFonts w:ascii="Arial" w:hAnsi="Arial" w:cs="Arial"/>
              </w:rPr>
              <w:t xml:space="preserve">Marcar con una </w:t>
            </w:r>
            <w:r w:rsidRPr="00381086">
              <w:rPr>
                <w:rFonts w:ascii="Arial" w:hAnsi="Arial" w:cs="Arial"/>
                <w:b/>
              </w:rPr>
              <w:t xml:space="preserve">X, </w:t>
            </w:r>
            <w:r w:rsidRPr="00381086">
              <w:rPr>
                <w:rFonts w:ascii="Arial" w:hAnsi="Arial" w:cs="Arial"/>
              </w:rPr>
              <w:t>si el licitante es micro, pequeña o mediana empresa. En caso de que el licitante no pertenezca a la estratificación de MIPYMES, deberá dejar los espacios en blanco.</w:t>
            </w:r>
          </w:p>
        </w:tc>
      </w:tr>
      <w:tr w:rsidR="0061044E" w:rsidRPr="00381086" w:rsidTr="008E396C">
        <w:trPr>
          <w:jc w:val="center"/>
        </w:trPr>
        <w:tc>
          <w:tcPr>
            <w:tcW w:w="1121" w:type="dxa"/>
          </w:tcPr>
          <w:p w:rsidR="0061044E" w:rsidRPr="00381086" w:rsidRDefault="0061044E" w:rsidP="008E396C">
            <w:pPr>
              <w:jc w:val="center"/>
              <w:rPr>
                <w:rFonts w:ascii="Arial" w:hAnsi="Arial" w:cs="Arial"/>
                <w:b/>
              </w:rPr>
            </w:pPr>
            <w:r w:rsidRPr="00381086">
              <w:rPr>
                <w:rFonts w:ascii="Arial" w:hAnsi="Arial" w:cs="Arial"/>
                <w:b/>
              </w:rPr>
              <w:t>12</w:t>
            </w:r>
          </w:p>
        </w:tc>
        <w:tc>
          <w:tcPr>
            <w:tcW w:w="11036" w:type="dxa"/>
          </w:tcPr>
          <w:p w:rsidR="0061044E" w:rsidRPr="00381086" w:rsidRDefault="0061044E" w:rsidP="008E396C">
            <w:pPr>
              <w:rPr>
                <w:rFonts w:ascii="Arial" w:hAnsi="Arial" w:cs="Arial"/>
              </w:rPr>
            </w:pPr>
            <w:r w:rsidRPr="00381086">
              <w:rPr>
                <w:rFonts w:ascii="Arial" w:hAnsi="Arial" w:cs="Arial"/>
              </w:rPr>
              <w:t>Indicar el número de partida correspondiente a la clave ofertada, con base en el Anexo 1 de la Convocatoria.</w:t>
            </w:r>
          </w:p>
        </w:tc>
      </w:tr>
      <w:tr w:rsidR="0061044E" w:rsidRPr="00381086" w:rsidTr="008E396C">
        <w:trPr>
          <w:jc w:val="center"/>
        </w:trPr>
        <w:tc>
          <w:tcPr>
            <w:tcW w:w="1121" w:type="dxa"/>
          </w:tcPr>
          <w:p w:rsidR="0061044E" w:rsidRPr="00381086" w:rsidRDefault="0061044E" w:rsidP="008E396C">
            <w:pPr>
              <w:jc w:val="center"/>
              <w:rPr>
                <w:rFonts w:ascii="Arial" w:hAnsi="Arial" w:cs="Arial"/>
                <w:b/>
              </w:rPr>
            </w:pPr>
            <w:r w:rsidRPr="00381086">
              <w:rPr>
                <w:rFonts w:ascii="Arial" w:hAnsi="Arial" w:cs="Arial"/>
                <w:b/>
              </w:rPr>
              <w:t>13</w:t>
            </w:r>
          </w:p>
        </w:tc>
        <w:tc>
          <w:tcPr>
            <w:tcW w:w="11036" w:type="dxa"/>
          </w:tcPr>
          <w:p w:rsidR="0061044E" w:rsidRPr="00381086" w:rsidRDefault="0061044E" w:rsidP="008E396C">
            <w:pPr>
              <w:rPr>
                <w:rFonts w:ascii="Arial" w:hAnsi="Arial" w:cs="Arial"/>
              </w:rPr>
            </w:pPr>
            <w:r w:rsidRPr="00381086">
              <w:rPr>
                <w:rFonts w:ascii="Arial" w:hAnsi="Arial" w:cs="Arial"/>
              </w:rPr>
              <w:t xml:space="preserve">Indicar la clave ofertada a 14 dígitos, en correspondencia a cada columna: </w:t>
            </w:r>
          </w:p>
          <w:p w:rsidR="0061044E" w:rsidRPr="00381086" w:rsidRDefault="0061044E" w:rsidP="008E396C">
            <w:pPr>
              <w:rPr>
                <w:rFonts w:ascii="Arial" w:hAnsi="Arial" w:cs="Arial"/>
              </w:rPr>
            </w:pPr>
            <w:r w:rsidRPr="00381086">
              <w:rPr>
                <w:rFonts w:ascii="Arial" w:hAnsi="Arial" w:cs="Arial"/>
              </w:rPr>
              <w:t>Gpo.-Grupo; Gen.- Generico; Esp.- Específico; Dif .- Diferenciador  y Var.- Variante</w:t>
            </w:r>
          </w:p>
        </w:tc>
      </w:tr>
      <w:tr w:rsidR="0061044E" w:rsidRPr="00381086" w:rsidTr="008E396C">
        <w:trPr>
          <w:jc w:val="center"/>
        </w:trPr>
        <w:tc>
          <w:tcPr>
            <w:tcW w:w="1121" w:type="dxa"/>
          </w:tcPr>
          <w:p w:rsidR="0061044E" w:rsidRPr="00381086" w:rsidRDefault="0061044E" w:rsidP="008E396C">
            <w:pPr>
              <w:jc w:val="center"/>
              <w:rPr>
                <w:rFonts w:ascii="Arial" w:hAnsi="Arial" w:cs="Arial"/>
                <w:b/>
              </w:rPr>
            </w:pPr>
            <w:r w:rsidRPr="00381086">
              <w:rPr>
                <w:rFonts w:ascii="Arial" w:hAnsi="Arial" w:cs="Arial"/>
                <w:b/>
              </w:rPr>
              <w:t>14</w:t>
            </w:r>
          </w:p>
        </w:tc>
        <w:tc>
          <w:tcPr>
            <w:tcW w:w="11036" w:type="dxa"/>
          </w:tcPr>
          <w:p w:rsidR="0061044E" w:rsidRPr="00381086" w:rsidRDefault="0061044E" w:rsidP="008E396C">
            <w:pPr>
              <w:rPr>
                <w:rFonts w:ascii="Arial" w:hAnsi="Arial" w:cs="Arial"/>
              </w:rPr>
            </w:pPr>
            <w:r w:rsidRPr="00381086">
              <w:rPr>
                <w:rFonts w:ascii="Arial" w:hAnsi="Arial" w:cs="Arial"/>
              </w:rPr>
              <w:t>Indicar la descripción completa de la clave ofertada.</w:t>
            </w:r>
          </w:p>
        </w:tc>
      </w:tr>
      <w:tr w:rsidR="0061044E" w:rsidRPr="00381086" w:rsidTr="008E396C">
        <w:trPr>
          <w:jc w:val="center"/>
        </w:trPr>
        <w:tc>
          <w:tcPr>
            <w:tcW w:w="1121" w:type="dxa"/>
          </w:tcPr>
          <w:p w:rsidR="0061044E" w:rsidRPr="00381086" w:rsidRDefault="0061044E" w:rsidP="008E396C">
            <w:pPr>
              <w:jc w:val="center"/>
              <w:rPr>
                <w:rFonts w:ascii="Arial" w:hAnsi="Arial" w:cs="Arial"/>
                <w:b/>
              </w:rPr>
            </w:pPr>
            <w:r w:rsidRPr="00381086">
              <w:rPr>
                <w:rFonts w:ascii="Arial" w:hAnsi="Arial" w:cs="Arial"/>
                <w:b/>
              </w:rPr>
              <w:t>15</w:t>
            </w:r>
          </w:p>
        </w:tc>
        <w:tc>
          <w:tcPr>
            <w:tcW w:w="11036" w:type="dxa"/>
          </w:tcPr>
          <w:p w:rsidR="0061044E" w:rsidRPr="00381086" w:rsidRDefault="0061044E" w:rsidP="008E396C">
            <w:pPr>
              <w:rPr>
                <w:rFonts w:ascii="Arial" w:hAnsi="Arial" w:cs="Arial"/>
              </w:rPr>
            </w:pPr>
            <w:r>
              <w:rPr>
                <w:rFonts w:ascii="Arial" w:hAnsi="Arial" w:cs="Arial"/>
              </w:rPr>
              <w:t>Porcentaje de descuento ofertado</w:t>
            </w:r>
          </w:p>
        </w:tc>
      </w:tr>
      <w:tr w:rsidR="0061044E" w:rsidRPr="00381086" w:rsidTr="008E396C">
        <w:trPr>
          <w:jc w:val="center"/>
        </w:trPr>
        <w:tc>
          <w:tcPr>
            <w:tcW w:w="1121" w:type="dxa"/>
          </w:tcPr>
          <w:p w:rsidR="0061044E" w:rsidRPr="00381086" w:rsidRDefault="0061044E" w:rsidP="008E396C">
            <w:pPr>
              <w:jc w:val="center"/>
              <w:rPr>
                <w:rFonts w:ascii="Arial" w:hAnsi="Arial" w:cs="Arial"/>
                <w:b/>
              </w:rPr>
            </w:pPr>
            <w:r>
              <w:rPr>
                <w:rFonts w:ascii="Arial" w:hAnsi="Arial" w:cs="Arial"/>
                <w:b/>
              </w:rPr>
              <w:t>16</w:t>
            </w:r>
          </w:p>
        </w:tc>
        <w:tc>
          <w:tcPr>
            <w:tcW w:w="11036" w:type="dxa"/>
          </w:tcPr>
          <w:p w:rsidR="0061044E" w:rsidRPr="00381086" w:rsidRDefault="0061044E" w:rsidP="008E396C">
            <w:pPr>
              <w:rPr>
                <w:rFonts w:ascii="Arial" w:hAnsi="Arial" w:cs="Arial"/>
              </w:rPr>
            </w:pPr>
            <w:r w:rsidRPr="00381086">
              <w:rPr>
                <w:rFonts w:ascii="Arial" w:hAnsi="Arial" w:cs="Arial"/>
              </w:rPr>
              <w:t>Suma del importe de las claves</w:t>
            </w:r>
          </w:p>
        </w:tc>
      </w:tr>
      <w:tr w:rsidR="0061044E" w:rsidRPr="00381086" w:rsidTr="008E396C">
        <w:trPr>
          <w:jc w:val="center"/>
        </w:trPr>
        <w:tc>
          <w:tcPr>
            <w:tcW w:w="1121" w:type="dxa"/>
          </w:tcPr>
          <w:p w:rsidR="0061044E" w:rsidRPr="00381086" w:rsidRDefault="0061044E" w:rsidP="008E396C">
            <w:pPr>
              <w:jc w:val="center"/>
              <w:rPr>
                <w:rFonts w:ascii="Arial" w:hAnsi="Arial" w:cs="Arial"/>
                <w:b/>
              </w:rPr>
            </w:pPr>
            <w:r>
              <w:rPr>
                <w:rFonts w:ascii="Arial" w:hAnsi="Arial" w:cs="Arial"/>
                <w:b/>
              </w:rPr>
              <w:t>17</w:t>
            </w:r>
          </w:p>
        </w:tc>
        <w:tc>
          <w:tcPr>
            <w:tcW w:w="11036" w:type="dxa"/>
          </w:tcPr>
          <w:p w:rsidR="0061044E" w:rsidRPr="00381086" w:rsidRDefault="0061044E" w:rsidP="008E396C">
            <w:pPr>
              <w:rPr>
                <w:rFonts w:ascii="Arial" w:hAnsi="Arial" w:cs="Arial"/>
              </w:rPr>
            </w:pPr>
            <w:r w:rsidRPr="00381086">
              <w:rPr>
                <w:rFonts w:ascii="Arial" w:hAnsi="Arial" w:cs="Arial"/>
              </w:rPr>
              <w:t>IVA del importe</w:t>
            </w:r>
          </w:p>
        </w:tc>
      </w:tr>
      <w:tr w:rsidR="0061044E" w:rsidRPr="00381086" w:rsidTr="008E396C">
        <w:trPr>
          <w:jc w:val="center"/>
        </w:trPr>
        <w:tc>
          <w:tcPr>
            <w:tcW w:w="1121" w:type="dxa"/>
          </w:tcPr>
          <w:p w:rsidR="0061044E" w:rsidRPr="00381086" w:rsidRDefault="0061044E" w:rsidP="008E396C">
            <w:pPr>
              <w:jc w:val="center"/>
              <w:rPr>
                <w:rFonts w:ascii="Arial" w:hAnsi="Arial" w:cs="Arial"/>
                <w:b/>
              </w:rPr>
            </w:pPr>
            <w:r>
              <w:rPr>
                <w:rFonts w:ascii="Arial" w:hAnsi="Arial" w:cs="Arial"/>
                <w:b/>
              </w:rPr>
              <w:t>18</w:t>
            </w:r>
          </w:p>
        </w:tc>
        <w:tc>
          <w:tcPr>
            <w:tcW w:w="11036" w:type="dxa"/>
          </w:tcPr>
          <w:p w:rsidR="0061044E" w:rsidRPr="00381086" w:rsidRDefault="0061044E" w:rsidP="008E396C">
            <w:pPr>
              <w:rPr>
                <w:rFonts w:ascii="Arial" w:hAnsi="Arial" w:cs="Arial"/>
              </w:rPr>
            </w:pPr>
            <w:r w:rsidRPr="00381086">
              <w:rPr>
                <w:rFonts w:ascii="Arial" w:hAnsi="Arial" w:cs="Arial"/>
              </w:rPr>
              <w:t>Suma de los importes</w:t>
            </w:r>
          </w:p>
        </w:tc>
      </w:tr>
      <w:tr w:rsidR="0061044E" w:rsidRPr="00381086" w:rsidTr="008E396C">
        <w:trPr>
          <w:jc w:val="center"/>
        </w:trPr>
        <w:tc>
          <w:tcPr>
            <w:tcW w:w="1121" w:type="dxa"/>
          </w:tcPr>
          <w:p w:rsidR="0061044E" w:rsidRPr="00381086" w:rsidRDefault="0061044E" w:rsidP="008E396C">
            <w:pPr>
              <w:jc w:val="center"/>
              <w:rPr>
                <w:rFonts w:ascii="Arial" w:hAnsi="Arial" w:cs="Arial"/>
                <w:b/>
              </w:rPr>
            </w:pPr>
            <w:r>
              <w:rPr>
                <w:rFonts w:ascii="Arial" w:hAnsi="Arial" w:cs="Arial"/>
                <w:b/>
              </w:rPr>
              <w:t>19</w:t>
            </w:r>
          </w:p>
        </w:tc>
        <w:tc>
          <w:tcPr>
            <w:tcW w:w="11036" w:type="dxa"/>
          </w:tcPr>
          <w:p w:rsidR="0061044E" w:rsidRPr="00381086" w:rsidRDefault="0061044E" w:rsidP="008E396C">
            <w:pPr>
              <w:rPr>
                <w:rFonts w:ascii="Arial" w:hAnsi="Arial" w:cs="Arial"/>
              </w:rPr>
            </w:pPr>
            <w:r w:rsidRPr="00381086">
              <w:rPr>
                <w:rFonts w:ascii="Arial" w:hAnsi="Arial" w:cs="Arial"/>
              </w:rPr>
              <w:t>Indicar nombre del representante legal del licitante y firma del mismo.</w:t>
            </w:r>
          </w:p>
        </w:tc>
      </w:tr>
    </w:tbl>
    <w:p w:rsidR="00392CA4" w:rsidRPr="0061044E" w:rsidRDefault="00392CA4" w:rsidP="00392CA4">
      <w:pPr>
        <w:pStyle w:val="Textonormal"/>
        <w:spacing w:after="0"/>
        <w:jc w:val="both"/>
        <w:rPr>
          <w:rFonts w:ascii="Arial" w:hAnsi="Arial" w:cs="Arial"/>
          <w:b/>
          <w:bCs/>
          <w:sz w:val="22"/>
          <w:szCs w:val="22"/>
          <w:lang w:val="es-MX"/>
        </w:rPr>
        <w:sectPr w:rsidR="00392CA4" w:rsidRPr="0061044E" w:rsidSect="003F1659">
          <w:headerReference w:type="even" r:id="rId25"/>
          <w:headerReference w:type="default" r:id="rId26"/>
          <w:footerReference w:type="even" r:id="rId27"/>
          <w:footerReference w:type="default" r:id="rId28"/>
          <w:headerReference w:type="first" r:id="rId29"/>
          <w:footerReference w:type="first" r:id="rId30"/>
          <w:footnotePr>
            <w:pos w:val="beneathText"/>
          </w:footnotePr>
          <w:pgSz w:w="15840" w:h="12240" w:orient="landscape" w:code="1"/>
          <w:pgMar w:top="1134" w:right="1134" w:bottom="1134" w:left="1134" w:header="709" w:footer="709" w:gutter="0"/>
          <w:cols w:space="720"/>
          <w:docGrid w:linePitch="360"/>
        </w:sectPr>
      </w:pPr>
    </w:p>
    <w:p w:rsidR="00392CA4" w:rsidRPr="00386CAB" w:rsidRDefault="00392CA4" w:rsidP="00960799">
      <w:pPr>
        <w:pStyle w:val="Ttulo1"/>
        <w:numPr>
          <w:ilvl w:val="0"/>
          <w:numId w:val="0"/>
        </w:numPr>
        <w:spacing w:before="0" w:after="0"/>
        <w:ind w:left="360"/>
        <w:jc w:val="center"/>
        <w:rPr>
          <w:rFonts w:cs="Arial"/>
          <w:sz w:val="20"/>
          <w:szCs w:val="20"/>
        </w:rPr>
      </w:pPr>
      <w:bookmarkStart w:id="175" w:name="_Toc460500947"/>
      <w:bookmarkStart w:id="176" w:name="_Toc461526983"/>
      <w:r w:rsidRPr="00386CAB">
        <w:rPr>
          <w:rFonts w:cs="Arial"/>
          <w:sz w:val="20"/>
          <w:szCs w:val="20"/>
        </w:rPr>
        <w:lastRenderedPageBreak/>
        <w:t>ANEXO 1</w:t>
      </w:r>
      <w:r w:rsidR="002538DC">
        <w:rPr>
          <w:rFonts w:cs="Arial"/>
          <w:sz w:val="20"/>
          <w:szCs w:val="20"/>
        </w:rPr>
        <w:t>4</w:t>
      </w:r>
      <w:r w:rsidRPr="00386CAB">
        <w:rPr>
          <w:rFonts w:cs="Arial"/>
          <w:sz w:val="20"/>
          <w:szCs w:val="20"/>
        </w:rPr>
        <w:t xml:space="preserve"> </w:t>
      </w:r>
      <w:r w:rsidRPr="00386CAB">
        <w:rPr>
          <w:rFonts w:cs="Arial"/>
          <w:noProof w:val="0"/>
          <w:sz w:val="20"/>
          <w:szCs w:val="20"/>
          <w:lang w:val="es-ES"/>
        </w:rPr>
        <w:t>FORMATO DE CARTA RESPALDO DEL FABRICANTE A LA PROPOSICIÓN TÉCNICA</w:t>
      </w:r>
      <w:bookmarkEnd w:id="175"/>
      <w:bookmarkEnd w:id="176"/>
    </w:p>
    <w:p w:rsidR="00DF55B1" w:rsidRPr="00306EB3" w:rsidRDefault="00DF55B1" w:rsidP="00306EB3">
      <w:pPr>
        <w:autoSpaceDE w:val="0"/>
        <w:autoSpaceDN w:val="0"/>
        <w:adjustRightInd w:val="0"/>
        <w:spacing w:after="0" w:line="240" w:lineRule="auto"/>
        <w:jc w:val="both"/>
        <w:rPr>
          <w:rFonts w:ascii="Arial" w:hAnsi="Arial" w:cs="Arial"/>
          <w:b/>
          <w:bCs/>
          <w:noProof w:val="0"/>
          <w:sz w:val="20"/>
          <w:szCs w:val="20"/>
          <w:u w:val="single"/>
        </w:rPr>
      </w:pPr>
    </w:p>
    <w:p w:rsidR="00392CA4" w:rsidRPr="00306EB3" w:rsidRDefault="00392CA4" w:rsidP="00306EB3">
      <w:pPr>
        <w:autoSpaceDE w:val="0"/>
        <w:autoSpaceDN w:val="0"/>
        <w:adjustRightInd w:val="0"/>
        <w:spacing w:after="0" w:line="240" w:lineRule="auto"/>
        <w:jc w:val="both"/>
        <w:rPr>
          <w:rFonts w:ascii="Arial" w:hAnsi="Arial" w:cs="Arial"/>
          <w:b/>
          <w:bCs/>
          <w:noProof w:val="0"/>
          <w:sz w:val="20"/>
          <w:szCs w:val="20"/>
          <w:u w:val="single"/>
        </w:rPr>
      </w:pPr>
      <w:r w:rsidRPr="00306EB3">
        <w:rPr>
          <w:rFonts w:ascii="Arial" w:hAnsi="Arial" w:cs="Arial"/>
          <w:b/>
          <w:bCs/>
          <w:noProof w:val="0"/>
          <w:sz w:val="20"/>
          <w:szCs w:val="20"/>
          <w:u w:val="single"/>
        </w:rPr>
        <w:t>INSTITUTO MEXICANO DEL SEGURO SOCIAL</w:t>
      </w:r>
    </w:p>
    <w:p w:rsidR="00392CA4" w:rsidRPr="00306EB3" w:rsidRDefault="00392CA4" w:rsidP="00306EB3">
      <w:pPr>
        <w:autoSpaceDE w:val="0"/>
        <w:autoSpaceDN w:val="0"/>
        <w:adjustRightInd w:val="0"/>
        <w:spacing w:after="0" w:line="240" w:lineRule="auto"/>
        <w:jc w:val="both"/>
        <w:rPr>
          <w:rFonts w:ascii="Arial" w:hAnsi="Arial" w:cs="Arial"/>
          <w:b/>
          <w:bCs/>
          <w:noProof w:val="0"/>
          <w:sz w:val="20"/>
          <w:szCs w:val="20"/>
          <w:u w:val="single"/>
        </w:rPr>
      </w:pPr>
    </w:p>
    <w:p w:rsidR="00392CA4" w:rsidRPr="00306EB3" w:rsidRDefault="00392CA4" w:rsidP="00306EB3">
      <w:pPr>
        <w:autoSpaceDE w:val="0"/>
        <w:autoSpaceDN w:val="0"/>
        <w:adjustRightInd w:val="0"/>
        <w:spacing w:after="0" w:line="240" w:lineRule="auto"/>
        <w:jc w:val="both"/>
        <w:rPr>
          <w:rFonts w:ascii="Arial" w:hAnsi="Arial" w:cs="Arial"/>
          <w:b/>
          <w:bCs/>
          <w:noProof w:val="0"/>
          <w:sz w:val="20"/>
          <w:szCs w:val="20"/>
          <w:u w:val="single"/>
        </w:rPr>
      </w:pPr>
      <w:r w:rsidRPr="00306EB3">
        <w:rPr>
          <w:rFonts w:ascii="Arial" w:hAnsi="Arial" w:cs="Arial"/>
          <w:b/>
          <w:bCs/>
          <w:noProof w:val="0"/>
          <w:sz w:val="20"/>
          <w:szCs w:val="20"/>
          <w:u w:val="single"/>
        </w:rPr>
        <w:t>LICITACIÓN PÚBLICA NÚM. _____________________________</w:t>
      </w:r>
    </w:p>
    <w:p w:rsidR="00392CA4" w:rsidRPr="001D05C7" w:rsidRDefault="00392CA4" w:rsidP="00392CA4">
      <w:pPr>
        <w:autoSpaceDE w:val="0"/>
        <w:autoSpaceDN w:val="0"/>
        <w:adjustRightInd w:val="0"/>
        <w:spacing w:after="0" w:line="240" w:lineRule="auto"/>
        <w:rPr>
          <w:rFonts w:ascii="Arial" w:hAnsi="Arial" w:cs="Arial"/>
          <w:noProof w:val="0"/>
          <w:sz w:val="20"/>
          <w:szCs w:val="20"/>
        </w:rPr>
      </w:pPr>
    </w:p>
    <w:p w:rsidR="00392CA4" w:rsidRPr="001D05C7" w:rsidRDefault="00392CA4" w:rsidP="00392CA4">
      <w:pPr>
        <w:autoSpaceDE w:val="0"/>
        <w:autoSpaceDN w:val="0"/>
        <w:adjustRightInd w:val="0"/>
        <w:spacing w:after="0" w:line="240" w:lineRule="auto"/>
        <w:jc w:val="both"/>
        <w:rPr>
          <w:rFonts w:ascii="Arial" w:hAnsi="Arial" w:cs="Arial"/>
          <w:noProof w:val="0"/>
          <w:sz w:val="20"/>
          <w:szCs w:val="20"/>
        </w:rPr>
      </w:pPr>
      <w:r w:rsidRPr="001D05C7">
        <w:rPr>
          <w:rFonts w:ascii="Arial" w:hAnsi="Arial" w:cs="Arial"/>
          <w:noProof w:val="0"/>
          <w:sz w:val="20"/>
          <w:szCs w:val="20"/>
        </w:rPr>
        <w:t xml:space="preserve">El suscrito </w:t>
      </w:r>
      <w:r w:rsidRPr="001D05C7">
        <w:rPr>
          <w:rFonts w:ascii="Arial" w:hAnsi="Arial" w:cs="Arial"/>
          <w:b/>
          <w:bCs/>
          <w:noProof w:val="0"/>
          <w:sz w:val="20"/>
          <w:szCs w:val="20"/>
        </w:rPr>
        <w:t>__________</w:t>
      </w:r>
      <w:proofErr w:type="gramStart"/>
      <w:r w:rsidRPr="001D05C7">
        <w:rPr>
          <w:rFonts w:ascii="Arial" w:hAnsi="Arial" w:cs="Arial"/>
          <w:b/>
          <w:bCs/>
          <w:noProof w:val="0"/>
          <w:sz w:val="20"/>
          <w:szCs w:val="20"/>
          <w:u w:val="single"/>
        </w:rPr>
        <w:t>_(</w:t>
      </w:r>
      <w:proofErr w:type="gramEnd"/>
      <w:r w:rsidRPr="001D05C7">
        <w:rPr>
          <w:rFonts w:ascii="Arial" w:hAnsi="Arial" w:cs="Arial"/>
          <w:b/>
          <w:bCs/>
          <w:noProof w:val="0"/>
          <w:sz w:val="20"/>
          <w:szCs w:val="20"/>
          <w:u w:val="single"/>
        </w:rPr>
        <w:t xml:space="preserve">NOMBRE) </w:t>
      </w:r>
      <w:r w:rsidRPr="001D05C7">
        <w:rPr>
          <w:rFonts w:ascii="Arial" w:hAnsi="Arial" w:cs="Arial"/>
          <w:b/>
          <w:bCs/>
          <w:noProof w:val="0"/>
          <w:sz w:val="20"/>
          <w:szCs w:val="20"/>
        </w:rPr>
        <w:t>____________</w:t>
      </w:r>
      <w:r w:rsidRPr="001D05C7">
        <w:rPr>
          <w:rFonts w:ascii="Arial" w:hAnsi="Arial" w:cs="Arial"/>
          <w:noProof w:val="0"/>
          <w:sz w:val="20"/>
          <w:szCs w:val="20"/>
        </w:rPr>
        <w:t xml:space="preserve">, en mi calidad de </w:t>
      </w:r>
      <w:r w:rsidRPr="001D05C7">
        <w:rPr>
          <w:rFonts w:ascii="Arial" w:hAnsi="Arial" w:cs="Arial"/>
          <w:b/>
          <w:noProof w:val="0"/>
          <w:sz w:val="20"/>
          <w:szCs w:val="20"/>
          <w:u w:val="single"/>
        </w:rPr>
        <w:t>(REPRESENTANTE LEGAL O PERSONA QUE CUENTA CON FACULTADES PARA COMPROMETER A LA EMPRESA)</w:t>
      </w:r>
      <w:r w:rsidRPr="001D05C7">
        <w:rPr>
          <w:rFonts w:ascii="Arial" w:hAnsi="Arial" w:cs="Arial"/>
          <w:noProof w:val="0"/>
          <w:sz w:val="20"/>
          <w:szCs w:val="20"/>
        </w:rPr>
        <w:t xml:space="preserve"> </w:t>
      </w:r>
      <w:r w:rsidRPr="001D05C7">
        <w:rPr>
          <w:rFonts w:ascii="Arial" w:hAnsi="Arial" w:cs="Arial"/>
          <w:b/>
          <w:bCs/>
          <w:noProof w:val="0"/>
          <w:sz w:val="20"/>
          <w:szCs w:val="20"/>
          <w:u w:val="single"/>
        </w:rPr>
        <w:t>_____(NOMBRE O RAZÓN SOCIAL DEL FABRICANTE)</w:t>
      </w:r>
      <w:r w:rsidRPr="001D05C7">
        <w:rPr>
          <w:rFonts w:ascii="Arial" w:hAnsi="Arial" w:cs="Arial"/>
          <w:noProof w:val="0"/>
          <w:sz w:val="20"/>
          <w:szCs w:val="20"/>
        </w:rPr>
        <w:t>_______, manifiesto que apoyo el 100% de la propuesta técnica de las claves que se describen más adelante, que presente __</w:t>
      </w:r>
      <w:r w:rsidRPr="001D05C7">
        <w:rPr>
          <w:rFonts w:ascii="Arial" w:hAnsi="Arial" w:cs="Arial"/>
          <w:noProof w:val="0"/>
          <w:sz w:val="20"/>
          <w:szCs w:val="20"/>
          <w:u w:val="single"/>
        </w:rPr>
        <w:t>_(</w:t>
      </w:r>
      <w:r w:rsidRPr="001D05C7">
        <w:rPr>
          <w:rFonts w:ascii="Arial" w:hAnsi="Arial" w:cs="Arial"/>
          <w:b/>
          <w:bCs/>
          <w:noProof w:val="0"/>
          <w:sz w:val="20"/>
          <w:szCs w:val="20"/>
          <w:u w:val="single"/>
        </w:rPr>
        <w:t>NOMBRE O RAZÓN SOCIAL DEL DISTRIBUIDOR)</w:t>
      </w:r>
      <w:r w:rsidRPr="001D05C7">
        <w:rPr>
          <w:rFonts w:ascii="Arial" w:hAnsi="Arial" w:cs="Arial"/>
          <w:noProof w:val="0"/>
          <w:sz w:val="20"/>
          <w:szCs w:val="20"/>
        </w:rPr>
        <w:t>____ y me obligo a respaldar en tiempo y forma la entrega de los insumos para la salud objeto de ésta licitación.</w:t>
      </w:r>
    </w:p>
    <w:p w:rsidR="00392CA4" w:rsidRPr="001D05C7" w:rsidRDefault="00392CA4" w:rsidP="00392CA4">
      <w:pPr>
        <w:autoSpaceDE w:val="0"/>
        <w:autoSpaceDN w:val="0"/>
        <w:adjustRightInd w:val="0"/>
        <w:spacing w:after="0" w:line="240" w:lineRule="auto"/>
        <w:jc w:val="both"/>
        <w:rPr>
          <w:rFonts w:ascii="Arial" w:hAnsi="Arial" w:cs="Arial"/>
          <w:noProof w:val="0"/>
          <w:sz w:val="20"/>
          <w:szCs w:val="20"/>
        </w:rPr>
      </w:pPr>
    </w:p>
    <w:p w:rsidR="00392CA4" w:rsidRPr="001D05C7" w:rsidRDefault="00392CA4" w:rsidP="00392CA4">
      <w:pPr>
        <w:autoSpaceDE w:val="0"/>
        <w:autoSpaceDN w:val="0"/>
        <w:adjustRightInd w:val="0"/>
        <w:spacing w:after="0" w:line="240" w:lineRule="auto"/>
        <w:jc w:val="both"/>
        <w:rPr>
          <w:rFonts w:ascii="Arial" w:hAnsi="Arial" w:cs="Arial"/>
          <w:noProof w:val="0"/>
          <w:sz w:val="20"/>
          <w:szCs w:val="20"/>
        </w:rPr>
      </w:pPr>
      <w:r w:rsidRPr="001D05C7">
        <w:rPr>
          <w:rFonts w:ascii="Arial" w:hAnsi="Arial" w:cs="Arial"/>
          <w:noProof w:val="0"/>
          <w:sz w:val="20"/>
          <w:szCs w:val="20"/>
        </w:rPr>
        <w:t>Asimismo, certifico que nuestra planta de producción Ubicada en</w:t>
      </w:r>
      <w:r w:rsidRPr="001D05C7">
        <w:rPr>
          <w:rFonts w:ascii="Arial" w:hAnsi="Arial" w:cs="Arial"/>
          <w:b/>
          <w:bCs/>
          <w:noProof w:val="0"/>
          <w:sz w:val="20"/>
          <w:szCs w:val="20"/>
          <w:u w:val="single"/>
        </w:rPr>
        <w:t xml:space="preserve">        (indicar dirección, municipio y estado)</w:t>
      </w:r>
      <w:r w:rsidRPr="001D05C7">
        <w:rPr>
          <w:rFonts w:ascii="Arial" w:hAnsi="Arial" w:cs="Arial"/>
          <w:b/>
          <w:bCs/>
          <w:noProof w:val="0"/>
          <w:sz w:val="20"/>
          <w:szCs w:val="20"/>
        </w:rPr>
        <w:t xml:space="preserve">, </w:t>
      </w:r>
      <w:r w:rsidRPr="001D05C7">
        <w:rPr>
          <w:rFonts w:ascii="Arial" w:hAnsi="Arial" w:cs="Arial"/>
          <w:noProof w:val="0"/>
          <w:sz w:val="20"/>
          <w:szCs w:val="20"/>
        </w:rPr>
        <w:t>posee la capacidad técnica e infraestructura para producir y entregar en los plazos previstos, las cantidades de los dispositivos médicos que en su caso le sean adjudicados al licitante __</w:t>
      </w:r>
      <w:proofErr w:type="gramStart"/>
      <w:r w:rsidRPr="001D05C7">
        <w:rPr>
          <w:rFonts w:ascii="Arial" w:hAnsi="Arial" w:cs="Arial"/>
          <w:noProof w:val="0"/>
          <w:sz w:val="20"/>
          <w:szCs w:val="20"/>
          <w:u w:val="single"/>
        </w:rPr>
        <w:t>_(</w:t>
      </w:r>
      <w:proofErr w:type="gramEnd"/>
      <w:r w:rsidRPr="001D05C7">
        <w:rPr>
          <w:rFonts w:ascii="Arial" w:hAnsi="Arial" w:cs="Arial"/>
          <w:b/>
          <w:bCs/>
          <w:noProof w:val="0"/>
          <w:sz w:val="20"/>
          <w:szCs w:val="20"/>
          <w:u w:val="single"/>
        </w:rPr>
        <w:t>NOMBRE O RAZÓN SOCIAL DEL DISTRIBUIDOR)</w:t>
      </w:r>
      <w:r w:rsidRPr="001D05C7">
        <w:rPr>
          <w:rFonts w:ascii="Arial" w:hAnsi="Arial" w:cs="Arial"/>
          <w:noProof w:val="0"/>
          <w:sz w:val="20"/>
          <w:szCs w:val="20"/>
        </w:rPr>
        <w:t xml:space="preserve">___, como se detalla en el siguiente cuadro: </w:t>
      </w:r>
    </w:p>
    <w:p w:rsidR="00392CA4" w:rsidRPr="001D05C7" w:rsidRDefault="00392CA4" w:rsidP="00392CA4">
      <w:pPr>
        <w:autoSpaceDE w:val="0"/>
        <w:autoSpaceDN w:val="0"/>
        <w:adjustRightInd w:val="0"/>
        <w:spacing w:after="0" w:line="240" w:lineRule="auto"/>
        <w:rPr>
          <w:rFonts w:ascii="Arial" w:hAnsi="Arial" w:cs="Arial"/>
          <w:noProof w:val="0"/>
          <w:sz w:val="20"/>
          <w:szCs w:val="20"/>
        </w:rPr>
      </w:pPr>
    </w:p>
    <w:tbl>
      <w:tblPr>
        <w:tblW w:w="4426"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A0" w:firstRow="1" w:lastRow="0" w:firstColumn="1" w:lastColumn="0" w:noHBand="0" w:noVBand="0"/>
      </w:tblPr>
      <w:tblGrid>
        <w:gridCol w:w="459"/>
        <w:gridCol w:w="393"/>
        <w:gridCol w:w="525"/>
        <w:gridCol w:w="392"/>
        <w:gridCol w:w="390"/>
        <w:gridCol w:w="1992"/>
        <w:gridCol w:w="363"/>
        <w:gridCol w:w="390"/>
        <w:gridCol w:w="392"/>
        <w:gridCol w:w="1344"/>
        <w:gridCol w:w="1162"/>
        <w:gridCol w:w="1149"/>
      </w:tblGrid>
      <w:tr w:rsidR="00392CA4" w:rsidRPr="001D05C7" w:rsidTr="00155FEA">
        <w:trPr>
          <w:trHeight w:val="273"/>
          <w:jc w:val="center"/>
        </w:trPr>
        <w:tc>
          <w:tcPr>
            <w:tcW w:w="1204" w:type="pct"/>
            <w:gridSpan w:val="5"/>
            <w:shd w:val="clear" w:color="auto" w:fill="D9D9D9" w:themeFill="background1" w:themeFillShade="D9"/>
            <w:vAlign w:val="center"/>
          </w:tcPr>
          <w:p w:rsidR="00392CA4" w:rsidRPr="00155FEA" w:rsidRDefault="00392CA4" w:rsidP="00710FE4">
            <w:pPr>
              <w:spacing w:after="0" w:line="240" w:lineRule="auto"/>
              <w:jc w:val="center"/>
              <w:rPr>
                <w:rFonts w:ascii="Arial Narrow" w:eastAsia="Times New Roman" w:hAnsi="Arial Narrow" w:cs="Calibri"/>
                <w:i/>
                <w:iCs/>
                <w:noProof w:val="0"/>
                <w:sz w:val="14"/>
                <w:szCs w:val="14"/>
                <w:lang w:eastAsia="es-MX"/>
              </w:rPr>
            </w:pPr>
            <w:r w:rsidRPr="00155FEA">
              <w:rPr>
                <w:rFonts w:ascii="Arial Narrow" w:eastAsia="Times New Roman" w:hAnsi="Arial Narrow" w:cs="Calibri"/>
                <w:i/>
                <w:iCs/>
                <w:noProof w:val="0"/>
                <w:sz w:val="14"/>
                <w:szCs w:val="14"/>
                <w:lang w:val="es-ES_tradnl" w:eastAsia="es-MX"/>
              </w:rPr>
              <w:t>C L A V E ( S )</w:t>
            </w:r>
          </w:p>
        </w:tc>
        <w:tc>
          <w:tcPr>
            <w:tcW w:w="1113" w:type="pct"/>
            <w:vMerge w:val="restart"/>
            <w:shd w:val="clear" w:color="auto" w:fill="D9D9D9" w:themeFill="background1" w:themeFillShade="D9"/>
            <w:vAlign w:val="center"/>
          </w:tcPr>
          <w:p w:rsidR="00392CA4" w:rsidRPr="00155FEA" w:rsidRDefault="00392CA4" w:rsidP="00710FE4">
            <w:pPr>
              <w:spacing w:after="0" w:line="240" w:lineRule="auto"/>
              <w:jc w:val="center"/>
              <w:rPr>
                <w:rFonts w:ascii="Arial Narrow" w:eastAsia="Times New Roman" w:hAnsi="Arial Narrow" w:cs="Calibri"/>
                <w:i/>
                <w:iCs/>
                <w:noProof w:val="0"/>
                <w:sz w:val="14"/>
                <w:szCs w:val="14"/>
                <w:lang w:val="es-ES_tradnl" w:eastAsia="es-MX"/>
              </w:rPr>
            </w:pPr>
            <w:r w:rsidRPr="00155FEA">
              <w:rPr>
                <w:rFonts w:ascii="Arial Narrow" w:eastAsia="Times New Roman" w:hAnsi="Arial Narrow" w:cs="Calibri"/>
                <w:i/>
                <w:iCs/>
                <w:noProof w:val="0"/>
                <w:sz w:val="14"/>
                <w:szCs w:val="14"/>
                <w:lang w:val="es-ES_tradnl" w:eastAsia="es-MX"/>
              </w:rPr>
              <w:t>DESCRIPCIÓN</w:t>
            </w:r>
          </w:p>
        </w:tc>
        <w:tc>
          <w:tcPr>
            <w:tcW w:w="640" w:type="pct"/>
            <w:gridSpan w:val="3"/>
            <w:shd w:val="clear" w:color="auto" w:fill="D9D9D9" w:themeFill="background1" w:themeFillShade="D9"/>
            <w:vAlign w:val="center"/>
          </w:tcPr>
          <w:p w:rsidR="00392CA4" w:rsidRPr="00155FEA" w:rsidRDefault="00392CA4" w:rsidP="00710FE4">
            <w:pPr>
              <w:spacing w:after="0" w:line="240" w:lineRule="auto"/>
              <w:jc w:val="center"/>
              <w:rPr>
                <w:rFonts w:ascii="Arial Narrow" w:eastAsia="Times New Roman" w:hAnsi="Arial Narrow" w:cs="Calibri"/>
                <w:i/>
                <w:iCs/>
                <w:noProof w:val="0"/>
                <w:sz w:val="14"/>
                <w:szCs w:val="14"/>
                <w:lang w:eastAsia="es-MX"/>
              </w:rPr>
            </w:pPr>
            <w:r w:rsidRPr="00155FEA">
              <w:rPr>
                <w:rFonts w:ascii="Arial Narrow" w:eastAsia="Times New Roman" w:hAnsi="Arial Narrow" w:cs="Calibri"/>
                <w:i/>
                <w:iCs/>
                <w:noProof w:val="0"/>
                <w:sz w:val="14"/>
                <w:szCs w:val="14"/>
                <w:lang w:val="es-ES_tradnl" w:eastAsia="es-MX"/>
              </w:rPr>
              <w:t>PRESENTACIÓN</w:t>
            </w:r>
          </w:p>
        </w:tc>
        <w:tc>
          <w:tcPr>
            <w:tcW w:w="751" w:type="pct"/>
            <w:vMerge w:val="restart"/>
            <w:shd w:val="clear" w:color="auto" w:fill="D9D9D9" w:themeFill="background1" w:themeFillShade="D9"/>
            <w:vAlign w:val="center"/>
          </w:tcPr>
          <w:p w:rsidR="00392CA4" w:rsidRPr="00155FEA" w:rsidRDefault="00392CA4" w:rsidP="00710FE4">
            <w:pPr>
              <w:spacing w:after="0" w:line="240" w:lineRule="auto"/>
              <w:jc w:val="center"/>
              <w:rPr>
                <w:rFonts w:ascii="Arial Narrow" w:eastAsia="Times New Roman" w:hAnsi="Arial Narrow" w:cs="Calibri"/>
                <w:i/>
                <w:iCs/>
                <w:noProof w:val="0"/>
                <w:sz w:val="14"/>
                <w:szCs w:val="14"/>
                <w:lang w:eastAsia="es-MX"/>
              </w:rPr>
            </w:pPr>
            <w:r w:rsidRPr="00155FEA">
              <w:rPr>
                <w:rFonts w:ascii="Arial Narrow" w:eastAsia="Times New Roman" w:hAnsi="Arial Narrow" w:cs="Calibri"/>
                <w:i/>
                <w:iCs/>
                <w:noProof w:val="0"/>
                <w:sz w:val="14"/>
                <w:szCs w:val="14"/>
                <w:lang w:val="es-ES_tradnl" w:eastAsia="es-MX"/>
              </w:rPr>
              <w:t>REGISTRO SANITARIO</w:t>
            </w:r>
          </w:p>
        </w:tc>
        <w:tc>
          <w:tcPr>
            <w:tcW w:w="649" w:type="pct"/>
            <w:vMerge w:val="restart"/>
            <w:shd w:val="clear" w:color="auto" w:fill="D9D9D9" w:themeFill="background1" w:themeFillShade="D9"/>
            <w:vAlign w:val="center"/>
          </w:tcPr>
          <w:p w:rsidR="00392CA4" w:rsidRPr="00155FEA" w:rsidRDefault="00392CA4" w:rsidP="00710FE4">
            <w:pPr>
              <w:spacing w:after="0" w:line="240" w:lineRule="auto"/>
              <w:jc w:val="center"/>
              <w:rPr>
                <w:rFonts w:ascii="Arial Narrow" w:eastAsia="Times New Roman" w:hAnsi="Arial Narrow" w:cs="Calibri"/>
                <w:i/>
                <w:iCs/>
                <w:noProof w:val="0"/>
                <w:sz w:val="14"/>
                <w:szCs w:val="14"/>
                <w:lang w:eastAsia="es-MX"/>
              </w:rPr>
            </w:pPr>
            <w:r w:rsidRPr="00155FEA">
              <w:rPr>
                <w:rFonts w:ascii="Arial Narrow" w:eastAsia="Times New Roman" w:hAnsi="Arial Narrow" w:cs="Calibri"/>
                <w:i/>
                <w:iCs/>
                <w:noProof w:val="0"/>
                <w:sz w:val="14"/>
                <w:szCs w:val="14"/>
                <w:lang w:val="es-ES_tradnl" w:eastAsia="es-MX"/>
              </w:rPr>
              <w:t>PAÍS DE ORIGEN</w:t>
            </w:r>
          </w:p>
        </w:tc>
        <w:tc>
          <w:tcPr>
            <w:tcW w:w="643" w:type="pct"/>
            <w:vMerge w:val="restart"/>
            <w:shd w:val="clear" w:color="auto" w:fill="D9D9D9" w:themeFill="background1" w:themeFillShade="D9"/>
            <w:vAlign w:val="center"/>
          </w:tcPr>
          <w:p w:rsidR="00392CA4" w:rsidRPr="00155FEA" w:rsidRDefault="00392CA4" w:rsidP="00710FE4">
            <w:pPr>
              <w:spacing w:after="0" w:line="240" w:lineRule="auto"/>
              <w:jc w:val="center"/>
              <w:rPr>
                <w:rFonts w:ascii="Arial Narrow" w:eastAsia="Times New Roman" w:hAnsi="Arial Narrow" w:cs="Calibri"/>
                <w:i/>
                <w:iCs/>
                <w:noProof w:val="0"/>
                <w:sz w:val="14"/>
                <w:szCs w:val="14"/>
                <w:lang w:val="es-ES_tradnl" w:eastAsia="es-MX"/>
              </w:rPr>
            </w:pPr>
            <w:r w:rsidRPr="00155FEA">
              <w:rPr>
                <w:rFonts w:ascii="Arial Narrow" w:eastAsia="Times New Roman" w:hAnsi="Arial Narrow" w:cs="Calibri"/>
                <w:i/>
                <w:iCs/>
                <w:noProof w:val="0"/>
                <w:sz w:val="14"/>
                <w:szCs w:val="14"/>
                <w:lang w:val="es-ES_tradnl" w:eastAsia="es-MX"/>
              </w:rPr>
              <w:t>CANTIDAD</w:t>
            </w:r>
          </w:p>
        </w:tc>
      </w:tr>
      <w:tr w:rsidR="00392CA4" w:rsidRPr="001D05C7" w:rsidTr="00155FEA">
        <w:trPr>
          <w:trHeight w:val="340"/>
          <w:jc w:val="center"/>
        </w:trPr>
        <w:tc>
          <w:tcPr>
            <w:tcW w:w="256" w:type="pct"/>
            <w:shd w:val="clear" w:color="auto" w:fill="D9D9D9" w:themeFill="background1" w:themeFillShade="D9"/>
            <w:vAlign w:val="center"/>
          </w:tcPr>
          <w:p w:rsidR="00392CA4" w:rsidRPr="00155FEA" w:rsidRDefault="00392CA4" w:rsidP="00710FE4">
            <w:pPr>
              <w:spacing w:after="0" w:line="240" w:lineRule="auto"/>
              <w:jc w:val="center"/>
              <w:rPr>
                <w:rFonts w:ascii="Arial Narrow" w:eastAsia="Times New Roman" w:hAnsi="Arial Narrow" w:cs="Calibri"/>
                <w:i/>
                <w:iCs/>
                <w:noProof w:val="0"/>
                <w:sz w:val="14"/>
                <w:szCs w:val="14"/>
                <w:lang w:eastAsia="es-MX"/>
              </w:rPr>
            </w:pPr>
            <w:r w:rsidRPr="00155FEA">
              <w:rPr>
                <w:rFonts w:ascii="Arial Narrow" w:eastAsia="Times New Roman" w:hAnsi="Arial Narrow" w:cs="Calibri"/>
                <w:i/>
                <w:iCs/>
                <w:noProof w:val="0"/>
                <w:sz w:val="14"/>
                <w:szCs w:val="14"/>
                <w:lang w:val="es-ES_tradnl" w:eastAsia="es-MX"/>
              </w:rPr>
              <w:t>GPO</w:t>
            </w:r>
          </w:p>
        </w:tc>
        <w:tc>
          <w:tcPr>
            <w:tcW w:w="219" w:type="pct"/>
            <w:shd w:val="clear" w:color="auto" w:fill="D9D9D9" w:themeFill="background1" w:themeFillShade="D9"/>
            <w:vAlign w:val="center"/>
          </w:tcPr>
          <w:p w:rsidR="00392CA4" w:rsidRPr="00155FEA" w:rsidRDefault="00392CA4" w:rsidP="00710FE4">
            <w:pPr>
              <w:spacing w:after="0" w:line="240" w:lineRule="auto"/>
              <w:jc w:val="center"/>
              <w:rPr>
                <w:rFonts w:ascii="Arial Narrow" w:eastAsia="Times New Roman" w:hAnsi="Arial Narrow" w:cs="Calibri"/>
                <w:i/>
                <w:iCs/>
                <w:noProof w:val="0"/>
                <w:sz w:val="14"/>
                <w:szCs w:val="14"/>
                <w:lang w:eastAsia="es-MX"/>
              </w:rPr>
            </w:pPr>
            <w:r w:rsidRPr="00155FEA">
              <w:rPr>
                <w:rFonts w:ascii="Arial Narrow" w:eastAsia="Times New Roman" w:hAnsi="Arial Narrow" w:cs="Calibri"/>
                <w:i/>
                <w:iCs/>
                <w:noProof w:val="0"/>
                <w:sz w:val="14"/>
                <w:szCs w:val="14"/>
                <w:lang w:val="es-ES_tradnl" w:eastAsia="es-MX"/>
              </w:rPr>
              <w:t>GEN.</w:t>
            </w:r>
          </w:p>
        </w:tc>
        <w:tc>
          <w:tcPr>
            <w:tcW w:w="293" w:type="pct"/>
            <w:shd w:val="clear" w:color="auto" w:fill="D9D9D9" w:themeFill="background1" w:themeFillShade="D9"/>
            <w:vAlign w:val="center"/>
          </w:tcPr>
          <w:p w:rsidR="00392CA4" w:rsidRPr="00155FEA" w:rsidRDefault="00392CA4" w:rsidP="00710FE4">
            <w:pPr>
              <w:spacing w:after="0" w:line="240" w:lineRule="auto"/>
              <w:jc w:val="center"/>
              <w:rPr>
                <w:rFonts w:ascii="Arial Narrow" w:eastAsia="Times New Roman" w:hAnsi="Arial Narrow" w:cs="Calibri"/>
                <w:i/>
                <w:iCs/>
                <w:noProof w:val="0"/>
                <w:sz w:val="14"/>
                <w:szCs w:val="14"/>
                <w:lang w:eastAsia="es-MX"/>
              </w:rPr>
            </w:pPr>
            <w:r w:rsidRPr="00155FEA">
              <w:rPr>
                <w:rFonts w:ascii="Arial Narrow" w:eastAsia="Times New Roman" w:hAnsi="Arial Narrow" w:cs="Calibri"/>
                <w:i/>
                <w:iCs/>
                <w:noProof w:val="0"/>
                <w:sz w:val="14"/>
                <w:szCs w:val="14"/>
                <w:lang w:val="es-ES_tradnl" w:eastAsia="es-MX"/>
              </w:rPr>
              <w:t>ESP.</w:t>
            </w:r>
          </w:p>
        </w:tc>
        <w:tc>
          <w:tcPr>
            <w:tcW w:w="219" w:type="pct"/>
            <w:shd w:val="clear" w:color="auto" w:fill="D9D9D9" w:themeFill="background1" w:themeFillShade="D9"/>
            <w:vAlign w:val="center"/>
          </w:tcPr>
          <w:p w:rsidR="00392CA4" w:rsidRPr="00155FEA" w:rsidRDefault="00392CA4" w:rsidP="00710FE4">
            <w:pPr>
              <w:spacing w:after="0" w:line="240" w:lineRule="auto"/>
              <w:jc w:val="center"/>
              <w:rPr>
                <w:rFonts w:ascii="Arial Narrow" w:eastAsia="Times New Roman" w:hAnsi="Arial Narrow" w:cs="Calibri"/>
                <w:i/>
                <w:iCs/>
                <w:noProof w:val="0"/>
                <w:sz w:val="14"/>
                <w:szCs w:val="14"/>
                <w:lang w:eastAsia="es-MX"/>
              </w:rPr>
            </w:pPr>
            <w:r w:rsidRPr="00155FEA">
              <w:rPr>
                <w:rFonts w:ascii="Arial Narrow" w:eastAsia="Times New Roman" w:hAnsi="Arial Narrow" w:cs="Calibri"/>
                <w:i/>
                <w:iCs/>
                <w:noProof w:val="0"/>
                <w:sz w:val="14"/>
                <w:szCs w:val="14"/>
                <w:lang w:val="es-ES_tradnl" w:eastAsia="es-MX"/>
              </w:rPr>
              <w:t>DF</w:t>
            </w:r>
          </w:p>
        </w:tc>
        <w:tc>
          <w:tcPr>
            <w:tcW w:w="218" w:type="pct"/>
            <w:shd w:val="clear" w:color="auto" w:fill="D9D9D9" w:themeFill="background1" w:themeFillShade="D9"/>
            <w:vAlign w:val="center"/>
          </w:tcPr>
          <w:p w:rsidR="00392CA4" w:rsidRPr="00155FEA" w:rsidRDefault="00392CA4" w:rsidP="00710FE4">
            <w:pPr>
              <w:spacing w:after="0" w:line="240" w:lineRule="auto"/>
              <w:jc w:val="center"/>
              <w:rPr>
                <w:rFonts w:ascii="Arial Narrow" w:eastAsia="Times New Roman" w:hAnsi="Arial Narrow" w:cs="Calibri"/>
                <w:i/>
                <w:iCs/>
                <w:noProof w:val="0"/>
                <w:sz w:val="14"/>
                <w:szCs w:val="14"/>
                <w:lang w:eastAsia="es-MX"/>
              </w:rPr>
            </w:pPr>
            <w:r w:rsidRPr="00155FEA">
              <w:rPr>
                <w:rFonts w:ascii="Arial Narrow" w:eastAsia="Times New Roman" w:hAnsi="Arial Narrow" w:cs="Calibri"/>
                <w:i/>
                <w:iCs/>
                <w:noProof w:val="0"/>
                <w:sz w:val="14"/>
                <w:szCs w:val="14"/>
                <w:lang w:val="es-ES_tradnl" w:eastAsia="es-MX"/>
              </w:rPr>
              <w:t>VR</w:t>
            </w:r>
          </w:p>
        </w:tc>
        <w:tc>
          <w:tcPr>
            <w:tcW w:w="1113" w:type="pct"/>
            <w:vMerge/>
            <w:shd w:val="clear" w:color="auto" w:fill="D9D9D9" w:themeFill="background1" w:themeFillShade="D9"/>
            <w:vAlign w:val="center"/>
          </w:tcPr>
          <w:p w:rsidR="00392CA4" w:rsidRPr="00155FEA" w:rsidRDefault="00392CA4" w:rsidP="00710FE4">
            <w:pPr>
              <w:spacing w:after="0" w:line="240" w:lineRule="auto"/>
              <w:jc w:val="center"/>
              <w:rPr>
                <w:rFonts w:ascii="Arial Narrow" w:eastAsia="Times New Roman" w:hAnsi="Arial Narrow" w:cs="Calibri"/>
                <w:i/>
                <w:iCs/>
                <w:noProof w:val="0"/>
                <w:sz w:val="14"/>
                <w:szCs w:val="14"/>
                <w:lang w:eastAsia="es-MX"/>
              </w:rPr>
            </w:pPr>
          </w:p>
        </w:tc>
        <w:tc>
          <w:tcPr>
            <w:tcW w:w="203" w:type="pct"/>
            <w:shd w:val="clear" w:color="auto" w:fill="D9D9D9" w:themeFill="background1" w:themeFillShade="D9"/>
            <w:vAlign w:val="center"/>
          </w:tcPr>
          <w:p w:rsidR="00392CA4" w:rsidRPr="00155FEA" w:rsidRDefault="00392CA4" w:rsidP="00710FE4">
            <w:pPr>
              <w:spacing w:after="0" w:line="240" w:lineRule="auto"/>
              <w:jc w:val="center"/>
              <w:rPr>
                <w:rFonts w:ascii="Arial Narrow" w:eastAsia="Times New Roman" w:hAnsi="Arial Narrow" w:cs="Calibri"/>
                <w:i/>
                <w:iCs/>
                <w:noProof w:val="0"/>
                <w:sz w:val="14"/>
                <w:szCs w:val="14"/>
                <w:lang w:eastAsia="es-MX"/>
              </w:rPr>
            </w:pPr>
            <w:r w:rsidRPr="00155FEA">
              <w:rPr>
                <w:rFonts w:ascii="Arial Narrow" w:eastAsia="Times New Roman" w:hAnsi="Arial Narrow" w:cs="Calibri"/>
                <w:i/>
                <w:iCs/>
                <w:noProof w:val="0"/>
                <w:sz w:val="14"/>
                <w:szCs w:val="14"/>
                <w:lang w:val="es-ES_tradnl" w:eastAsia="es-MX"/>
              </w:rPr>
              <w:t>UN</w:t>
            </w:r>
          </w:p>
        </w:tc>
        <w:tc>
          <w:tcPr>
            <w:tcW w:w="218" w:type="pct"/>
            <w:shd w:val="clear" w:color="auto" w:fill="D9D9D9" w:themeFill="background1" w:themeFillShade="D9"/>
            <w:vAlign w:val="center"/>
          </w:tcPr>
          <w:p w:rsidR="00392CA4" w:rsidRPr="00155FEA" w:rsidRDefault="00392CA4" w:rsidP="00710FE4">
            <w:pPr>
              <w:spacing w:after="0" w:line="240" w:lineRule="auto"/>
              <w:jc w:val="center"/>
              <w:rPr>
                <w:rFonts w:ascii="Arial Narrow" w:eastAsia="Times New Roman" w:hAnsi="Arial Narrow" w:cs="Calibri"/>
                <w:i/>
                <w:iCs/>
                <w:noProof w:val="0"/>
                <w:sz w:val="14"/>
                <w:szCs w:val="14"/>
                <w:lang w:eastAsia="es-MX"/>
              </w:rPr>
            </w:pPr>
            <w:r w:rsidRPr="00155FEA">
              <w:rPr>
                <w:rFonts w:ascii="Arial Narrow" w:eastAsia="Times New Roman" w:hAnsi="Arial Narrow" w:cs="Calibri"/>
                <w:i/>
                <w:iCs/>
                <w:noProof w:val="0"/>
                <w:sz w:val="14"/>
                <w:szCs w:val="14"/>
                <w:lang w:val="es-ES_tradnl" w:eastAsia="es-MX"/>
              </w:rPr>
              <w:t>CA</w:t>
            </w:r>
          </w:p>
        </w:tc>
        <w:tc>
          <w:tcPr>
            <w:tcW w:w="219" w:type="pct"/>
            <w:shd w:val="clear" w:color="auto" w:fill="D9D9D9" w:themeFill="background1" w:themeFillShade="D9"/>
            <w:vAlign w:val="center"/>
          </w:tcPr>
          <w:p w:rsidR="00392CA4" w:rsidRPr="00155FEA" w:rsidRDefault="00392CA4" w:rsidP="00710FE4">
            <w:pPr>
              <w:spacing w:after="0" w:line="240" w:lineRule="auto"/>
              <w:jc w:val="center"/>
              <w:rPr>
                <w:rFonts w:ascii="Arial Narrow" w:eastAsia="Times New Roman" w:hAnsi="Arial Narrow" w:cs="Calibri"/>
                <w:i/>
                <w:iCs/>
                <w:noProof w:val="0"/>
                <w:sz w:val="14"/>
                <w:szCs w:val="14"/>
                <w:lang w:eastAsia="es-MX"/>
              </w:rPr>
            </w:pPr>
            <w:r w:rsidRPr="00155FEA">
              <w:rPr>
                <w:rFonts w:ascii="Arial Narrow" w:eastAsia="Times New Roman" w:hAnsi="Arial Narrow" w:cs="Calibri"/>
                <w:i/>
                <w:iCs/>
                <w:noProof w:val="0"/>
                <w:sz w:val="14"/>
                <w:szCs w:val="14"/>
                <w:lang w:val="es-ES_tradnl" w:eastAsia="es-MX"/>
              </w:rPr>
              <w:t>PR.</w:t>
            </w:r>
          </w:p>
        </w:tc>
        <w:tc>
          <w:tcPr>
            <w:tcW w:w="751" w:type="pct"/>
            <w:vMerge/>
            <w:shd w:val="clear" w:color="auto" w:fill="0000FF"/>
            <w:vAlign w:val="center"/>
          </w:tcPr>
          <w:p w:rsidR="00392CA4" w:rsidRPr="001D05C7" w:rsidRDefault="00392CA4" w:rsidP="00710FE4">
            <w:pPr>
              <w:spacing w:after="0" w:line="240" w:lineRule="auto"/>
              <w:jc w:val="center"/>
              <w:rPr>
                <w:rFonts w:ascii="Arial Narrow" w:eastAsia="Times New Roman" w:hAnsi="Arial Narrow" w:cs="Calibri"/>
                <w:i/>
                <w:iCs/>
                <w:noProof w:val="0"/>
                <w:color w:val="FFFFFF" w:themeColor="background1"/>
                <w:sz w:val="14"/>
                <w:szCs w:val="14"/>
                <w:lang w:eastAsia="es-MX"/>
              </w:rPr>
            </w:pPr>
          </w:p>
        </w:tc>
        <w:tc>
          <w:tcPr>
            <w:tcW w:w="649" w:type="pct"/>
            <w:vMerge/>
            <w:shd w:val="clear" w:color="auto" w:fill="0000FF"/>
            <w:vAlign w:val="center"/>
          </w:tcPr>
          <w:p w:rsidR="00392CA4" w:rsidRPr="001D05C7" w:rsidRDefault="00392CA4" w:rsidP="00710FE4">
            <w:pPr>
              <w:spacing w:after="0" w:line="240" w:lineRule="auto"/>
              <w:jc w:val="center"/>
              <w:rPr>
                <w:rFonts w:ascii="Arial Narrow" w:eastAsia="Times New Roman" w:hAnsi="Arial Narrow" w:cs="Calibri"/>
                <w:i/>
                <w:iCs/>
                <w:noProof w:val="0"/>
                <w:color w:val="FFFFFF" w:themeColor="background1"/>
                <w:sz w:val="14"/>
                <w:szCs w:val="14"/>
                <w:lang w:eastAsia="es-MX"/>
              </w:rPr>
            </w:pPr>
          </w:p>
        </w:tc>
        <w:tc>
          <w:tcPr>
            <w:tcW w:w="643" w:type="pct"/>
            <w:vMerge/>
            <w:shd w:val="clear" w:color="auto" w:fill="0000FF"/>
            <w:vAlign w:val="center"/>
          </w:tcPr>
          <w:p w:rsidR="00392CA4" w:rsidRPr="001D05C7" w:rsidRDefault="00392CA4" w:rsidP="00710FE4">
            <w:pPr>
              <w:spacing w:after="0" w:line="240" w:lineRule="auto"/>
              <w:jc w:val="center"/>
              <w:rPr>
                <w:rFonts w:ascii="Arial Narrow" w:eastAsia="Times New Roman" w:hAnsi="Arial Narrow" w:cs="Calibri"/>
                <w:i/>
                <w:iCs/>
                <w:noProof w:val="0"/>
                <w:color w:val="FFFFFF" w:themeColor="background1"/>
                <w:sz w:val="14"/>
                <w:szCs w:val="14"/>
                <w:lang w:eastAsia="es-MX"/>
              </w:rPr>
            </w:pPr>
          </w:p>
        </w:tc>
      </w:tr>
      <w:tr w:rsidR="00392CA4" w:rsidRPr="001D05C7" w:rsidTr="00710FE4">
        <w:trPr>
          <w:trHeight w:val="340"/>
          <w:jc w:val="center"/>
        </w:trPr>
        <w:tc>
          <w:tcPr>
            <w:tcW w:w="256"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219"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293"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219"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218"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1113"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203"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218"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219"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751"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649"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643" w:type="pct"/>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r>
      <w:tr w:rsidR="00392CA4" w:rsidRPr="001D05C7" w:rsidTr="00710FE4">
        <w:trPr>
          <w:trHeight w:val="340"/>
          <w:jc w:val="center"/>
        </w:trPr>
        <w:tc>
          <w:tcPr>
            <w:tcW w:w="256"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219"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293"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219"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218"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1113"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203"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218"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219"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751"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649"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643" w:type="pct"/>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r>
      <w:tr w:rsidR="00392CA4" w:rsidRPr="001D05C7" w:rsidTr="00710FE4">
        <w:trPr>
          <w:trHeight w:val="340"/>
          <w:jc w:val="center"/>
        </w:trPr>
        <w:tc>
          <w:tcPr>
            <w:tcW w:w="256"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219"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293"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219"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218"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1113"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203"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218"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219"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751"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649"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643" w:type="pct"/>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r>
      <w:tr w:rsidR="00392CA4" w:rsidRPr="001D05C7" w:rsidTr="00710FE4">
        <w:trPr>
          <w:trHeight w:val="340"/>
          <w:jc w:val="center"/>
        </w:trPr>
        <w:tc>
          <w:tcPr>
            <w:tcW w:w="256"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219"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293"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219"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218"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1113"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203"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218"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219"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751"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649"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643" w:type="pct"/>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r>
      <w:tr w:rsidR="00392CA4" w:rsidRPr="001D05C7" w:rsidTr="00710FE4">
        <w:trPr>
          <w:trHeight w:val="340"/>
          <w:jc w:val="center"/>
        </w:trPr>
        <w:tc>
          <w:tcPr>
            <w:tcW w:w="256"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219"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293"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219"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218"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1113"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203"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218"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219"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751"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649"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643" w:type="pct"/>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r>
      <w:tr w:rsidR="00392CA4" w:rsidRPr="001D05C7" w:rsidTr="00710FE4">
        <w:trPr>
          <w:trHeight w:val="340"/>
          <w:jc w:val="center"/>
        </w:trPr>
        <w:tc>
          <w:tcPr>
            <w:tcW w:w="256"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219"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293"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219"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218"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1113"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203"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218"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219"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751"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649" w:type="pct"/>
            <w:vAlign w:val="center"/>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c>
          <w:tcPr>
            <w:tcW w:w="643" w:type="pct"/>
          </w:tcPr>
          <w:p w:rsidR="00392CA4" w:rsidRPr="001D05C7" w:rsidRDefault="00392CA4" w:rsidP="00710FE4">
            <w:pPr>
              <w:spacing w:after="0" w:line="240" w:lineRule="auto"/>
              <w:jc w:val="center"/>
              <w:rPr>
                <w:rFonts w:ascii="Arial Narrow" w:eastAsia="Times New Roman" w:hAnsi="Arial Narrow" w:cs="Calibri"/>
                <w:noProof w:val="0"/>
                <w:sz w:val="18"/>
                <w:szCs w:val="18"/>
                <w:lang w:eastAsia="es-MX"/>
              </w:rPr>
            </w:pPr>
          </w:p>
        </w:tc>
      </w:tr>
    </w:tbl>
    <w:p w:rsidR="00392CA4" w:rsidRPr="001D05C7" w:rsidRDefault="00392CA4" w:rsidP="00392CA4">
      <w:pPr>
        <w:autoSpaceDE w:val="0"/>
        <w:autoSpaceDN w:val="0"/>
        <w:adjustRightInd w:val="0"/>
        <w:spacing w:after="0" w:line="240" w:lineRule="auto"/>
        <w:rPr>
          <w:rFonts w:ascii="Arial" w:hAnsi="Arial" w:cs="Arial"/>
          <w:noProof w:val="0"/>
          <w:sz w:val="20"/>
          <w:szCs w:val="20"/>
        </w:rPr>
      </w:pPr>
    </w:p>
    <w:p w:rsidR="00392CA4" w:rsidRPr="001D05C7" w:rsidRDefault="00392CA4" w:rsidP="00392CA4">
      <w:pPr>
        <w:suppressAutoHyphens/>
        <w:spacing w:after="0" w:line="240" w:lineRule="auto"/>
        <w:jc w:val="both"/>
        <w:rPr>
          <w:rFonts w:ascii="Arial" w:eastAsia="Times New Roman" w:hAnsi="Arial" w:cs="Arial"/>
          <w:noProof w:val="0"/>
          <w:sz w:val="20"/>
          <w:szCs w:val="20"/>
          <w:lang w:val="es-ES" w:eastAsia="ar-SA"/>
        </w:rPr>
      </w:pPr>
      <w:r w:rsidRPr="001D05C7">
        <w:rPr>
          <w:rFonts w:ascii="Arial" w:eastAsia="Times New Roman" w:hAnsi="Arial" w:cs="Arial"/>
          <w:noProof w:val="0"/>
          <w:sz w:val="20"/>
          <w:szCs w:val="20"/>
          <w:lang w:val="es-ES" w:eastAsia="ar-SA"/>
        </w:rPr>
        <w:t>Así mismo, acepto a presentar las especificaciones técnicas de calidad, métodos de prueba, así como sustancias de referencia y los estudios de estabilidad acelerada y a largo plazo, así como la validación de métodos de prueba de los bienes que se ofertan, en el momento que se requiera.</w:t>
      </w:r>
    </w:p>
    <w:p w:rsidR="00392CA4" w:rsidRPr="001D05C7" w:rsidRDefault="00392CA4" w:rsidP="00392CA4">
      <w:pPr>
        <w:suppressAutoHyphens/>
        <w:spacing w:after="0" w:line="240" w:lineRule="auto"/>
        <w:jc w:val="both"/>
        <w:rPr>
          <w:rFonts w:ascii="Arial" w:eastAsia="Times New Roman" w:hAnsi="Arial" w:cs="Arial"/>
          <w:noProof w:val="0"/>
          <w:sz w:val="20"/>
          <w:szCs w:val="20"/>
          <w:u w:val="single"/>
          <w:lang w:val="es-ES" w:eastAsia="ar-SA"/>
        </w:rPr>
      </w:pPr>
    </w:p>
    <w:p w:rsidR="00392CA4" w:rsidRPr="001D05C7" w:rsidRDefault="00392CA4" w:rsidP="00392CA4">
      <w:pPr>
        <w:suppressAutoHyphens/>
        <w:spacing w:after="0" w:line="240" w:lineRule="auto"/>
        <w:jc w:val="both"/>
        <w:rPr>
          <w:rFonts w:ascii="Arial" w:eastAsia="Times New Roman" w:hAnsi="Arial" w:cs="Arial"/>
          <w:noProof w:val="0"/>
          <w:sz w:val="20"/>
          <w:szCs w:val="20"/>
          <w:u w:val="single"/>
          <w:lang w:val="es-ES" w:eastAsia="ar-SA"/>
        </w:rPr>
      </w:pPr>
      <w:r w:rsidRPr="001D05C7">
        <w:rPr>
          <w:rFonts w:ascii="Arial" w:eastAsia="Times New Roman" w:hAnsi="Arial" w:cs="Arial"/>
          <w:noProof w:val="0"/>
          <w:sz w:val="20"/>
          <w:szCs w:val="20"/>
          <w:lang w:val="es-ES" w:eastAsia="ar-SA"/>
        </w:rPr>
        <w:t>Por otra parte, manifiesto que los productos enlistados anteriormente cumplen lo establecido en la Ley General de Salud, en los artículos aplicables, conforme a lo establecido en la Farmacopea de los Estados Unidos Mexicanos y sus Suplementos, en las Normas Oficiales Mexicanas, Normas Mexicanas, Normas Internacionales y a falta de éstas, de acuerdo a las especificaciones técnicas como fabricante.</w:t>
      </w:r>
    </w:p>
    <w:p w:rsidR="00392CA4" w:rsidRPr="001D05C7" w:rsidRDefault="00392CA4" w:rsidP="00392CA4">
      <w:pPr>
        <w:autoSpaceDE w:val="0"/>
        <w:autoSpaceDN w:val="0"/>
        <w:adjustRightInd w:val="0"/>
        <w:spacing w:after="0" w:line="240" w:lineRule="auto"/>
        <w:rPr>
          <w:rFonts w:ascii="Arial" w:hAnsi="Arial" w:cs="Arial"/>
          <w:noProof w:val="0"/>
          <w:sz w:val="20"/>
          <w:szCs w:val="20"/>
          <w:lang w:val="es-ES"/>
        </w:rPr>
      </w:pPr>
    </w:p>
    <w:p w:rsidR="00392CA4" w:rsidRPr="00306EB3" w:rsidRDefault="00392CA4" w:rsidP="00306EB3">
      <w:pPr>
        <w:autoSpaceDE w:val="0"/>
        <w:autoSpaceDN w:val="0"/>
        <w:adjustRightInd w:val="0"/>
        <w:spacing w:after="0" w:line="240" w:lineRule="auto"/>
        <w:jc w:val="both"/>
        <w:rPr>
          <w:rFonts w:ascii="Arial" w:eastAsia="Times New Roman" w:hAnsi="Arial" w:cs="Arial"/>
          <w:noProof w:val="0"/>
          <w:sz w:val="20"/>
          <w:szCs w:val="20"/>
          <w:lang w:val="es-ES" w:eastAsia="ar-SA"/>
        </w:rPr>
      </w:pPr>
      <w:r w:rsidRPr="00306EB3">
        <w:rPr>
          <w:rFonts w:ascii="Arial" w:hAnsi="Arial" w:cs="Arial"/>
          <w:bCs/>
          <w:noProof w:val="0"/>
          <w:sz w:val="20"/>
          <w:szCs w:val="20"/>
        </w:rPr>
        <w:t>LUGAR Y FECHA</w:t>
      </w:r>
    </w:p>
    <w:p w:rsidR="00392CA4" w:rsidRPr="001D05C7" w:rsidRDefault="00392CA4" w:rsidP="00392CA4">
      <w:pPr>
        <w:suppressAutoHyphens/>
        <w:spacing w:after="0" w:line="240" w:lineRule="auto"/>
        <w:jc w:val="both"/>
        <w:rPr>
          <w:rFonts w:ascii="Arial" w:eastAsia="Times New Roman" w:hAnsi="Arial" w:cs="Arial"/>
          <w:noProof w:val="0"/>
          <w:sz w:val="14"/>
          <w:szCs w:val="14"/>
          <w:lang w:val="es-ES" w:eastAsia="ar-SA"/>
        </w:rPr>
      </w:pPr>
    </w:p>
    <w:p w:rsidR="00392CA4" w:rsidRPr="001D05C7" w:rsidRDefault="00392CA4" w:rsidP="00392CA4">
      <w:pPr>
        <w:suppressAutoHyphens/>
        <w:spacing w:after="0" w:line="240" w:lineRule="auto"/>
        <w:jc w:val="both"/>
        <w:rPr>
          <w:rFonts w:ascii="Arial" w:eastAsia="Times New Roman" w:hAnsi="Arial" w:cs="Arial"/>
          <w:noProof w:val="0"/>
          <w:sz w:val="14"/>
          <w:szCs w:val="14"/>
          <w:lang w:val="es-ES" w:eastAsia="ar-SA"/>
        </w:rPr>
      </w:pPr>
    </w:p>
    <w:p w:rsidR="00392CA4" w:rsidRPr="001D05C7" w:rsidRDefault="00392CA4" w:rsidP="00392CA4">
      <w:pPr>
        <w:widowControl w:val="0"/>
        <w:suppressAutoHyphens/>
        <w:autoSpaceDE w:val="0"/>
        <w:spacing w:after="0" w:line="240" w:lineRule="auto"/>
        <w:jc w:val="center"/>
        <w:rPr>
          <w:rFonts w:ascii="Arial" w:eastAsia="Times New Roman" w:hAnsi="Arial" w:cs="Arial"/>
          <w:b/>
          <w:noProof w:val="0"/>
          <w:lang w:val="es-ES" w:eastAsia="ar-SA"/>
        </w:rPr>
      </w:pPr>
      <w:r w:rsidRPr="001D05C7">
        <w:rPr>
          <w:rFonts w:ascii="Arial" w:eastAsia="Times New Roman" w:hAnsi="Arial" w:cs="Arial"/>
          <w:b/>
          <w:noProof w:val="0"/>
          <w:lang w:val="es-ES" w:eastAsia="ar-SA"/>
        </w:rPr>
        <w:t>___________________________________________________________</w:t>
      </w:r>
    </w:p>
    <w:p w:rsidR="00392CA4" w:rsidRPr="00306EB3" w:rsidRDefault="00392CA4" w:rsidP="00306EB3">
      <w:pPr>
        <w:autoSpaceDE w:val="0"/>
        <w:autoSpaceDN w:val="0"/>
        <w:adjustRightInd w:val="0"/>
        <w:spacing w:after="0" w:line="240" w:lineRule="auto"/>
        <w:jc w:val="center"/>
        <w:rPr>
          <w:rFonts w:ascii="Arial" w:hAnsi="Arial" w:cs="Arial"/>
          <w:b/>
          <w:bCs/>
          <w:noProof w:val="0"/>
          <w:sz w:val="20"/>
          <w:szCs w:val="20"/>
        </w:rPr>
      </w:pPr>
      <w:r w:rsidRPr="00306EB3">
        <w:rPr>
          <w:rFonts w:ascii="Arial" w:hAnsi="Arial" w:cs="Arial"/>
          <w:b/>
          <w:bCs/>
          <w:noProof w:val="0"/>
          <w:sz w:val="20"/>
          <w:szCs w:val="20"/>
        </w:rPr>
        <w:t>NOMBRE Y FIRMA</w:t>
      </w:r>
    </w:p>
    <w:p w:rsidR="00392CA4" w:rsidRPr="00306EB3" w:rsidRDefault="00392CA4" w:rsidP="00306EB3">
      <w:pPr>
        <w:autoSpaceDE w:val="0"/>
        <w:autoSpaceDN w:val="0"/>
        <w:adjustRightInd w:val="0"/>
        <w:spacing w:after="0" w:line="240" w:lineRule="auto"/>
        <w:jc w:val="center"/>
        <w:rPr>
          <w:rFonts w:ascii="Arial" w:hAnsi="Arial" w:cs="Arial"/>
          <w:b/>
          <w:bCs/>
          <w:noProof w:val="0"/>
          <w:sz w:val="20"/>
          <w:szCs w:val="20"/>
        </w:rPr>
      </w:pPr>
      <w:r w:rsidRPr="00306EB3">
        <w:rPr>
          <w:rFonts w:ascii="Arial" w:hAnsi="Arial" w:cs="Arial"/>
          <w:b/>
          <w:bCs/>
          <w:noProof w:val="0"/>
          <w:sz w:val="20"/>
          <w:szCs w:val="20"/>
        </w:rPr>
        <w:t>DEL REPRESENTANTE LEGAL DEL FABRICANTE.</w:t>
      </w:r>
    </w:p>
    <w:p w:rsidR="00392CA4" w:rsidRPr="001D05C7" w:rsidRDefault="00392CA4" w:rsidP="00392CA4">
      <w:pPr>
        <w:spacing w:after="0" w:line="240" w:lineRule="auto"/>
        <w:rPr>
          <w:rFonts w:ascii="Arial" w:hAnsi="Arial" w:cs="Arial"/>
          <w:b/>
        </w:rPr>
      </w:pPr>
      <w:r w:rsidRPr="001D05C7">
        <w:rPr>
          <w:rFonts w:ascii="Arial" w:hAnsi="Arial" w:cs="Arial"/>
          <w:b/>
        </w:rPr>
        <w:br w:type="page"/>
      </w:r>
    </w:p>
    <w:p w:rsidR="005207CA" w:rsidRPr="003201FE" w:rsidRDefault="005207CA" w:rsidP="00960799">
      <w:pPr>
        <w:pStyle w:val="Ttulo1"/>
        <w:numPr>
          <w:ilvl w:val="0"/>
          <w:numId w:val="0"/>
        </w:numPr>
        <w:spacing w:before="0" w:after="0"/>
        <w:ind w:left="360"/>
        <w:jc w:val="center"/>
        <w:rPr>
          <w:rFonts w:cs="Arial"/>
          <w:sz w:val="20"/>
          <w:szCs w:val="20"/>
          <w:lang w:val="es-ES"/>
        </w:rPr>
      </w:pPr>
      <w:bookmarkStart w:id="177" w:name="_Toc455663489"/>
      <w:bookmarkStart w:id="178" w:name="_Toc460500948"/>
      <w:bookmarkStart w:id="179" w:name="_Toc461526984"/>
      <w:r w:rsidRPr="003201FE">
        <w:rPr>
          <w:rFonts w:cs="Arial"/>
          <w:sz w:val="20"/>
        </w:rPr>
        <w:lastRenderedPageBreak/>
        <w:t xml:space="preserve">ANEXO </w:t>
      </w:r>
      <w:bookmarkEnd w:id="177"/>
      <w:r w:rsidRPr="003201FE">
        <w:rPr>
          <w:rFonts w:cs="Arial"/>
          <w:sz w:val="20"/>
        </w:rPr>
        <w:t>1</w:t>
      </w:r>
      <w:r w:rsidR="002538DC">
        <w:rPr>
          <w:rFonts w:cs="Arial"/>
          <w:sz w:val="20"/>
        </w:rPr>
        <w:t>5</w:t>
      </w:r>
      <w:r w:rsidRPr="003201FE">
        <w:rPr>
          <w:rFonts w:cs="Arial"/>
          <w:sz w:val="20"/>
        </w:rPr>
        <w:t xml:space="preserve"> </w:t>
      </w:r>
      <w:r w:rsidRPr="003201FE">
        <w:rPr>
          <w:rFonts w:cs="Arial"/>
          <w:noProof w:val="0"/>
          <w:sz w:val="20"/>
          <w:szCs w:val="20"/>
          <w:lang w:val="es-ES"/>
        </w:rPr>
        <w:t>INFORMACION RESERVADA Y CONFIDENCIAL</w:t>
      </w:r>
      <w:bookmarkEnd w:id="178"/>
      <w:bookmarkEnd w:id="179"/>
    </w:p>
    <w:p w:rsidR="00DF55B1" w:rsidRPr="00392CA4" w:rsidRDefault="00DF55B1" w:rsidP="008A199D">
      <w:pPr>
        <w:suppressAutoHyphens/>
        <w:spacing w:after="0" w:line="240" w:lineRule="auto"/>
        <w:jc w:val="center"/>
        <w:rPr>
          <w:rFonts w:ascii="Arial" w:eastAsia="Times New Roman" w:hAnsi="Arial" w:cs="Arial"/>
          <w:b/>
          <w:sz w:val="28"/>
          <w:szCs w:val="24"/>
          <w:lang w:eastAsia="ar-SA"/>
        </w:rPr>
      </w:pPr>
    </w:p>
    <w:p w:rsidR="005207CA" w:rsidRPr="00306EB3" w:rsidRDefault="005207CA" w:rsidP="00306EB3">
      <w:pPr>
        <w:spacing w:after="0" w:line="240" w:lineRule="auto"/>
        <w:jc w:val="center"/>
        <w:rPr>
          <w:rFonts w:ascii="Arial" w:hAnsi="Arial" w:cs="Arial"/>
          <w:sz w:val="20"/>
          <w:szCs w:val="20"/>
          <w:lang w:val="es-ES_tradnl"/>
        </w:rPr>
      </w:pPr>
      <w:r w:rsidRPr="00306EB3">
        <w:rPr>
          <w:rFonts w:ascii="Arial" w:hAnsi="Arial" w:cs="Arial"/>
          <w:sz w:val="20"/>
          <w:szCs w:val="20"/>
          <w:lang w:val="es-ES_tradnl"/>
        </w:rPr>
        <w:t>PREFERENTEMENTE EN PAPEL MEMBRETADO DEL LICITANTE.</w:t>
      </w:r>
    </w:p>
    <w:p w:rsidR="005207CA" w:rsidRPr="00381086" w:rsidRDefault="005207CA" w:rsidP="005207CA">
      <w:pPr>
        <w:widowControl w:val="0"/>
        <w:spacing w:after="0" w:line="240" w:lineRule="auto"/>
        <w:jc w:val="both"/>
        <w:rPr>
          <w:rFonts w:ascii="Arial" w:eastAsia="Times New Roman" w:hAnsi="Arial" w:cs="Arial"/>
          <w:noProof w:val="0"/>
          <w:sz w:val="20"/>
          <w:szCs w:val="20"/>
          <w:lang w:eastAsia="es-ES"/>
        </w:rPr>
      </w:pPr>
    </w:p>
    <w:p w:rsidR="005207CA" w:rsidRPr="00381086" w:rsidRDefault="005207CA" w:rsidP="005207CA">
      <w:pPr>
        <w:suppressAutoHyphens/>
        <w:spacing w:after="0" w:line="240" w:lineRule="auto"/>
        <w:rPr>
          <w:rFonts w:ascii="Arial" w:eastAsia="Times New Roman" w:hAnsi="Arial" w:cs="Arial"/>
          <w:noProof w:val="0"/>
          <w:sz w:val="20"/>
          <w:szCs w:val="20"/>
          <w:lang w:val="es-ES" w:eastAsia="ar-SA"/>
        </w:rPr>
      </w:pPr>
    </w:p>
    <w:tbl>
      <w:tblPr>
        <w:tblW w:w="9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97"/>
      </w:tblGrid>
      <w:tr w:rsidR="005207CA" w:rsidRPr="00381086" w:rsidTr="00710FE4">
        <w:trPr>
          <w:trHeight w:val="5916"/>
          <w:jc w:val="center"/>
        </w:trPr>
        <w:tc>
          <w:tcPr>
            <w:tcW w:w="9397" w:type="dxa"/>
          </w:tcPr>
          <w:p w:rsidR="005207CA" w:rsidRPr="00381086" w:rsidRDefault="005207CA" w:rsidP="00710FE4">
            <w:pPr>
              <w:suppressAutoHyphens/>
              <w:spacing w:after="0" w:line="240" w:lineRule="auto"/>
              <w:ind w:left="257" w:right="150"/>
              <w:rPr>
                <w:rFonts w:ascii="Arial" w:eastAsia="Times New Roman" w:hAnsi="Arial" w:cs="Arial"/>
                <w:noProof w:val="0"/>
                <w:sz w:val="20"/>
                <w:szCs w:val="20"/>
                <w:lang w:val="es-ES" w:eastAsia="ar-SA"/>
              </w:rPr>
            </w:pPr>
          </w:p>
          <w:p w:rsidR="005207CA" w:rsidRPr="00381086" w:rsidRDefault="005207CA" w:rsidP="00710FE4">
            <w:pPr>
              <w:spacing w:after="0" w:line="240" w:lineRule="auto"/>
              <w:jc w:val="right"/>
              <w:rPr>
                <w:rFonts w:ascii="Arial" w:hAnsi="Arial" w:cs="Arial"/>
                <w:sz w:val="20"/>
                <w:szCs w:val="20"/>
              </w:rPr>
            </w:pPr>
            <w:r w:rsidRPr="00381086">
              <w:rPr>
                <w:rFonts w:ascii="Arial" w:hAnsi="Arial" w:cs="Arial"/>
                <w:sz w:val="20"/>
                <w:szCs w:val="20"/>
                <w:lang w:val="es-ES_tradnl"/>
              </w:rPr>
              <w:t>Ciudad de México, a _______ de _________________de 2016.</w:t>
            </w:r>
          </w:p>
          <w:p w:rsidR="005207CA" w:rsidRPr="00381086" w:rsidRDefault="005207CA" w:rsidP="00710FE4">
            <w:pPr>
              <w:spacing w:after="0" w:line="240" w:lineRule="auto"/>
              <w:jc w:val="both"/>
              <w:rPr>
                <w:rFonts w:ascii="Arial" w:hAnsi="Arial" w:cs="Arial"/>
                <w:sz w:val="20"/>
                <w:szCs w:val="20"/>
              </w:rPr>
            </w:pPr>
            <w:r w:rsidRPr="00381086">
              <w:rPr>
                <w:rFonts w:ascii="Arial" w:hAnsi="Arial" w:cs="Arial"/>
                <w:sz w:val="20"/>
                <w:szCs w:val="20"/>
                <w:lang w:val="es-ES_tradnl"/>
              </w:rPr>
              <w:t> </w:t>
            </w:r>
          </w:p>
          <w:p w:rsidR="005207CA" w:rsidRPr="00381086" w:rsidRDefault="005207CA" w:rsidP="00710FE4">
            <w:pPr>
              <w:spacing w:after="0" w:line="240" w:lineRule="auto"/>
              <w:jc w:val="both"/>
              <w:rPr>
                <w:rFonts w:ascii="Arial" w:hAnsi="Arial" w:cs="Arial"/>
                <w:b/>
                <w:sz w:val="20"/>
                <w:szCs w:val="20"/>
              </w:rPr>
            </w:pPr>
            <w:r w:rsidRPr="00381086">
              <w:rPr>
                <w:rFonts w:ascii="Arial" w:hAnsi="Arial" w:cs="Arial"/>
                <w:b/>
                <w:sz w:val="20"/>
                <w:szCs w:val="20"/>
                <w:lang w:val="es-ES_tradnl"/>
              </w:rPr>
              <w:t> </w:t>
            </w:r>
          </w:p>
          <w:p w:rsidR="005207CA" w:rsidRPr="00381086" w:rsidRDefault="005207CA" w:rsidP="00710FE4">
            <w:pPr>
              <w:spacing w:after="0" w:line="240" w:lineRule="auto"/>
              <w:jc w:val="both"/>
              <w:rPr>
                <w:rFonts w:ascii="Arial" w:hAnsi="Arial" w:cs="Arial"/>
                <w:b/>
                <w:sz w:val="20"/>
                <w:szCs w:val="20"/>
              </w:rPr>
            </w:pPr>
            <w:r w:rsidRPr="00381086">
              <w:rPr>
                <w:rFonts w:ascii="Arial" w:hAnsi="Arial" w:cs="Arial"/>
                <w:b/>
                <w:sz w:val="20"/>
                <w:szCs w:val="20"/>
                <w:lang w:val="es-ES_tradnl"/>
              </w:rPr>
              <w:t>Instituto Mexicano del Seguro Social</w:t>
            </w:r>
          </w:p>
          <w:p w:rsidR="005207CA" w:rsidRPr="00381086" w:rsidRDefault="005207CA" w:rsidP="00710FE4">
            <w:pPr>
              <w:spacing w:after="0" w:line="240" w:lineRule="auto"/>
              <w:jc w:val="both"/>
              <w:rPr>
                <w:rFonts w:ascii="Arial" w:hAnsi="Arial" w:cs="Arial"/>
                <w:b/>
                <w:sz w:val="20"/>
                <w:szCs w:val="20"/>
              </w:rPr>
            </w:pPr>
            <w:r w:rsidRPr="00381086">
              <w:rPr>
                <w:rFonts w:ascii="Arial" w:hAnsi="Arial" w:cs="Arial"/>
                <w:b/>
                <w:sz w:val="20"/>
                <w:szCs w:val="20"/>
                <w:lang w:val="es-ES_tradnl"/>
              </w:rPr>
              <w:t>Convocante (2)</w:t>
            </w:r>
          </w:p>
          <w:p w:rsidR="005207CA" w:rsidRPr="00381086" w:rsidRDefault="005207CA" w:rsidP="00710FE4">
            <w:pPr>
              <w:spacing w:after="0" w:line="240" w:lineRule="auto"/>
              <w:jc w:val="both"/>
              <w:rPr>
                <w:rFonts w:ascii="Arial" w:hAnsi="Arial" w:cs="Arial"/>
                <w:b/>
                <w:sz w:val="20"/>
                <w:szCs w:val="20"/>
              </w:rPr>
            </w:pPr>
            <w:r w:rsidRPr="00381086">
              <w:rPr>
                <w:rFonts w:ascii="Arial" w:hAnsi="Arial" w:cs="Arial"/>
                <w:b/>
                <w:sz w:val="20"/>
                <w:szCs w:val="20"/>
                <w:lang w:val="es-ES_tradnl"/>
              </w:rPr>
              <w:t>Licitación ________</w:t>
            </w:r>
          </w:p>
          <w:p w:rsidR="005207CA" w:rsidRPr="00381086" w:rsidRDefault="005207CA" w:rsidP="00710FE4">
            <w:pPr>
              <w:spacing w:after="0" w:line="240" w:lineRule="auto"/>
              <w:jc w:val="both"/>
              <w:rPr>
                <w:rFonts w:ascii="Arial" w:hAnsi="Arial" w:cs="Arial"/>
                <w:b/>
                <w:sz w:val="20"/>
                <w:szCs w:val="20"/>
              </w:rPr>
            </w:pPr>
            <w:r w:rsidRPr="00381086">
              <w:rPr>
                <w:rFonts w:ascii="Arial" w:hAnsi="Arial" w:cs="Arial"/>
                <w:b/>
                <w:sz w:val="20"/>
                <w:szCs w:val="20"/>
                <w:lang w:val="es-ES_tradnl"/>
              </w:rPr>
              <w:t>P r e s e n t e</w:t>
            </w:r>
          </w:p>
          <w:p w:rsidR="005207CA" w:rsidRPr="00381086" w:rsidRDefault="005207CA" w:rsidP="00710FE4">
            <w:pPr>
              <w:spacing w:after="0" w:line="240" w:lineRule="auto"/>
              <w:jc w:val="both"/>
              <w:rPr>
                <w:rFonts w:ascii="Arial" w:hAnsi="Arial" w:cs="Arial"/>
                <w:sz w:val="20"/>
                <w:szCs w:val="20"/>
              </w:rPr>
            </w:pPr>
            <w:r w:rsidRPr="00381086">
              <w:rPr>
                <w:rFonts w:ascii="Arial" w:hAnsi="Arial" w:cs="Arial"/>
                <w:sz w:val="20"/>
                <w:szCs w:val="20"/>
                <w:lang w:val="es-ES_tradnl"/>
              </w:rPr>
              <w:t> </w:t>
            </w:r>
          </w:p>
          <w:p w:rsidR="005207CA" w:rsidRPr="00381086" w:rsidRDefault="005207CA" w:rsidP="00710FE4">
            <w:pPr>
              <w:spacing w:after="0" w:line="240" w:lineRule="auto"/>
              <w:jc w:val="both"/>
              <w:rPr>
                <w:rFonts w:ascii="Arial" w:hAnsi="Arial" w:cs="Arial"/>
                <w:sz w:val="20"/>
                <w:szCs w:val="20"/>
              </w:rPr>
            </w:pPr>
            <w:r w:rsidRPr="00381086">
              <w:rPr>
                <w:rFonts w:ascii="Arial" w:hAnsi="Arial" w:cs="Arial"/>
                <w:sz w:val="20"/>
                <w:szCs w:val="20"/>
                <w:lang w:val="es-ES_tradnl"/>
              </w:rPr>
              <w:t> </w:t>
            </w:r>
          </w:p>
          <w:p w:rsidR="005207CA" w:rsidRPr="00381086" w:rsidRDefault="005207CA" w:rsidP="00710FE4">
            <w:pPr>
              <w:spacing w:after="0" w:line="240" w:lineRule="auto"/>
              <w:jc w:val="both"/>
              <w:rPr>
                <w:rFonts w:ascii="Arial" w:hAnsi="Arial" w:cs="Arial"/>
                <w:sz w:val="20"/>
                <w:szCs w:val="20"/>
                <w:lang w:val="es-ES_tradnl"/>
              </w:rPr>
            </w:pPr>
            <w:r w:rsidRPr="00381086">
              <w:rPr>
                <w:rFonts w:ascii="Arial" w:hAnsi="Arial" w:cs="Arial"/>
                <w:sz w:val="20"/>
                <w:szCs w:val="20"/>
                <w:lang w:val="es-ES_tradnl"/>
              </w:rPr>
              <w:t>___(Nombre)______, en mi carácter de _________________________, de la ___(Persona Moral)___, manifiesto por medio de la presente que los documentos contenidos en mi propuesta y remitida a la convocante para la Licitación Pública Bajo la Cobertura de los Tratados de Libre Comercio con carácter Intenacional Abierta número _______________________________ que contiene a su vez información de carácter Confidencial y Comercial Reservada con fundamento en los artículos 18 fracción (es) _____ y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5207CA" w:rsidRPr="00381086" w:rsidRDefault="005207CA" w:rsidP="00710FE4">
            <w:pPr>
              <w:spacing w:after="0" w:line="240" w:lineRule="auto"/>
              <w:jc w:val="both"/>
              <w:rPr>
                <w:rFonts w:ascii="Arial" w:hAnsi="Arial" w:cs="Arial"/>
                <w:sz w:val="20"/>
                <w:szCs w:val="20"/>
              </w:rPr>
            </w:pPr>
            <w:r w:rsidRPr="00381086">
              <w:rPr>
                <w:rFonts w:ascii="Arial" w:hAnsi="Arial" w:cs="Arial"/>
                <w:sz w:val="20"/>
                <w:szCs w:val="20"/>
                <w:lang w:val="es-ES_tradnl"/>
              </w:rPr>
              <w:t xml:space="preserve">(El licitante deberá de senalar y fundamentar los numerales de su propuesta administrativa-legal y/o técnica que considere información confidencial y/o comercial reservada. Cabe señalar que de no clasificarse la información por parte del Licitante en los términos señalados, la información presentada como parte de su proposición técnica - legal económica </w:t>
            </w:r>
            <w:r w:rsidRPr="00381086">
              <w:rPr>
                <w:rFonts w:ascii="Arial" w:hAnsi="Arial" w:cs="Arial"/>
                <w:sz w:val="20"/>
                <w:szCs w:val="20"/>
              </w:rPr>
              <w:t>tendrá tratamiento de información de carácter público.)</w:t>
            </w:r>
          </w:p>
          <w:p w:rsidR="005207CA" w:rsidRPr="00381086" w:rsidRDefault="005207CA" w:rsidP="00710FE4">
            <w:pPr>
              <w:spacing w:after="0" w:line="240" w:lineRule="auto"/>
              <w:rPr>
                <w:rFonts w:ascii="Arial" w:hAnsi="Arial" w:cs="Arial"/>
                <w:sz w:val="20"/>
                <w:szCs w:val="20"/>
              </w:rPr>
            </w:pPr>
          </w:p>
          <w:p w:rsidR="005207CA" w:rsidRPr="00381086" w:rsidRDefault="005207CA" w:rsidP="00710FE4">
            <w:pPr>
              <w:spacing w:after="0" w:line="240" w:lineRule="auto"/>
              <w:jc w:val="center"/>
              <w:rPr>
                <w:rFonts w:ascii="Arial" w:hAnsi="Arial" w:cs="Arial"/>
                <w:sz w:val="20"/>
                <w:szCs w:val="20"/>
              </w:rPr>
            </w:pPr>
            <w:r w:rsidRPr="00381086">
              <w:rPr>
                <w:rFonts w:ascii="Arial" w:hAnsi="Arial" w:cs="Arial"/>
                <w:sz w:val="20"/>
                <w:szCs w:val="20"/>
                <w:lang w:val="es-ES_tradnl"/>
              </w:rPr>
              <w:t>___________________________________________</w:t>
            </w:r>
          </w:p>
          <w:p w:rsidR="005207CA" w:rsidRPr="00381086" w:rsidRDefault="005207CA" w:rsidP="00710FE4">
            <w:pPr>
              <w:spacing w:after="0" w:line="240" w:lineRule="auto"/>
              <w:jc w:val="center"/>
              <w:rPr>
                <w:rFonts w:ascii="Arial" w:hAnsi="Arial" w:cs="Arial"/>
                <w:sz w:val="20"/>
                <w:szCs w:val="20"/>
              </w:rPr>
            </w:pPr>
            <w:r w:rsidRPr="00381086">
              <w:rPr>
                <w:rFonts w:ascii="Arial" w:hAnsi="Arial" w:cs="Arial"/>
                <w:sz w:val="20"/>
                <w:szCs w:val="20"/>
                <w:lang w:val="es-ES_tradnl"/>
              </w:rPr>
              <w:t>(Nombre y firma del Representante Legal</w:t>
            </w:r>
          </w:p>
          <w:p w:rsidR="005207CA" w:rsidRPr="00381086" w:rsidRDefault="005207CA" w:rsidP="00710FE4">
            <w:pPr>
              <w:suppressAutoHyphens/>
              <w:spacing w:after="0" w:line="240" w:lineRule="auto"/>
              <w:ind w:left="257" w:right="150"/>
              <w:jc w:val="center"/>
              <w:rPr>
                <w:rFonts w:ascii="Arial" w:eastAsia="Times New Roman" w:hAnsi="Arial" w:cs="Arial"/>
                <w:noProof w:val="0"/>
                <w:sz w:val="20"/>
                <w:szCs w:val="20"/>
                <w:lang w:eastAsia="ar-SA"/>
              </w:rPr>
            </w:pPr>
          </w:p>
        </w:tc>
      </w:tr>
    </w:tbl>
    <w:p w:rsidR="005207CA" w:rsidRPr="00381086" w:rsidRDefault="005207CA" w:rsidP="005207CA">
      <w:pPr>
        <w:suppressAutoHyphens/>
        <w:spacing w:after="0" w:line="240" w:lineRule="auto"/>
        <w:rPr>
          <w:rFonts w:ascii="Arial" w:eastAsia="Times New Roman" w:hAnsi="Arial" w:cs="Arial"/>
          <w:b/>
          <w:bCs/>
          <w:noProof w:val="0"/>
          <w:sz w:val="20"/>
          <w:szCs w:val="20"/>
          <w:lang w:val="es-ES" w:eastAsia="ar-SA"/>
        </w:rPr>
      </w:pPr>
    </w:p>
    <w:p w:rsidR="005207CA" w:rsidRPr="00DA5B58" w:rsidRDefault="005207CA" w:rsidP="005207CA">
      <w:pPr>
        <w:spacing w:after="0" w:line="240" w:lineRule="auto"/>
        <w:jc w:val="center"/>
        <w:rPr>
          <w:rFonts w:ascii="Arial" w:hAnsi="Arial" w:cs="Arial"/>
          <w:b/>
          <w:bCs/>
          <w:sz w:val="20"/>
          <w:szCs w:val="20"/>
          <w:lang w:val="es-ES" w:eastAsia="es-MX"/>
        </w:rPr>
      </w:pPr>
    </w:p>
    <w:p w:rsidR="005207CA" w:rsidRDefault="005207CA" w:rsidP="005207CA">
      <w:pPr>
        <w:rPr>
          <w:rFonts w:ascii="Arial" w:hAnsi="Arial" w:cs="Arial"/>
          <w:b/>
          <w:bCs/>
          <w:sz w:val="20"/>
          <w:szCs w:val="20"/>
          <w:lang w:eastAsia="es-MX"/>
        </w:rPr>
      </w:pPr>
      <w:r>
        <w:rPr>
          <w:rFonts w:ascii="Arial" w:hAnsi="Arial" w:cs="Arial"/>
          <w:b/>
          <w:bCs/>
          <w:sz w:val="20"/>
          <w:szCs w:val="20"/>
          <w:lang w:eastAsia="es-MX"/>
        </w:rPr>
        <w:br w:type="page"/>
      </w:r>
    </w:p>
    <w:p w:rsidR="0089157B" w:rsidRPr="003201FE" w:rsidRDefault="0089157B" w:rsidP="00960799">
      <w:pPr>
        <w:pStyle w:val="Ttulo1"/>
        <w:numPr>
          <w:ilvl w:val="0"/>
          <w:numId w:val="0"/>
        </w:numPr>
        <w:spacing w:before="0" w:after="0"/>
        <w:ind w:left="360"/>
        <w:jc w:val="center"/>
        <w:rPr>
          <w:rFonts w:cs="Arial"/>
          <w:sz w:val="20"/>
        </w:rPr>
      </w:pPr>
      <w:bookmarkStart w:id="180" w:name="_Toc455663490"/>
      <w:bookmarkStart w:id="181" w:name="_Toc460500949"/>
      <w:bookmarkStart w:id="182" w:name="_Toc461526985"/>
      <w:r w:rsidRPr="003201FE">
        <w:rPr>
          <w:rFonts w:cs="Arial"/>
          <w:sz w:val="20"/>
        </w:rPr>
        <w:lastRenderedPageBreak/>
        <w:t xml:space="preserve">ANEXO </w:t>
      </w:r>
      <w:bookmarkEnd w:id="180"/>
      <w:r>
        <w:rPr>
          <w:rFonts w:cs="Arial"/>
          <w:sz w:val="20"/>
        </w:rPr>
        <w:t>1</w:t>
      </w:r>
      <w:r w:rsidR="002538DC">
        <w:rPr>
          <w:rFonts w:cs="Arial"/>
          <w:sz w:val="20"/>
        </w:rPr>
        <w:t>6</w:t>
      </w:r>
      <w:r w:rsidRPr="003201FE">
        <w:rPr>
          <w:rFonts w:cs="Arial"/>
          <w:sz w:val="20"/>
        </w:rPr>
        <w:t xml:space="preserve"> NOTA OCDE</w:t>
      </w:r>
      <w:bookmarkEnd w:id="181"/>
      <w:bookmarkEnd w:id="182"/>
    </w:p>
    <w:p w:rsidR="00DF55B1" w:rsidRPr="005207CA" w:rsidRDefault="00DF55B1" w:rsidP="008A199D">
      <w:pPr>
        <w:suppressAutoHyphens/>
        <w:spacing w:after="0" w:line="240" w:lineRule="auto"/>
        <w:jc w:val="center"/>
        <w:rPr>
          <w:rFonts w:ascii="Arial" w:eastAsia="Times New Roman" w:hAnsi="Arial" w:cs="Arial"/>
          <w:b/>
          <w:sz w:val="28"/>
          <w:szCs w:val="24"/>
          <w:lang w:eastAsia="ar-SA"/>
        </w:rPr>
      </w:pPr>
    </w:p>
    <w:p w:rsidR="0089157B" w:rsidRPr="00381086" w:rsidRDefault="0089157B" w:rsidP="0089157B">
      <w:pPr>
        <w:spacing w:after="0" w:line="240" w:lineRule="auto"/>
        <w:jc w:val="both"/>
        <w:rPr>
          <w:rFonts w:ascii="Arial" w:eastAsia="Times New Roman" w:hAnsi="Arial" w:cs="Arial"/>
          <w:b/>
          <w:noProof w:val="0"/>
          <w:sz w:val="20"/>
          <w:szCs w:val="20"/>
          <w:lang w:val="es-ES" w:eastAsia="es-ES"/>
        </w:rPr>
      </w:pPr>
      <w:r w:rsidRPr="00381086">
        <w:rPr>
          <w:rFonts w:ascii="Arial" w:eastAsia="Times New Roman" w:hAnsi="Arial" w:cs="Arial"/>
          <w:b/>
          <w:noProof w:val="0"/>
          <w:sz w:val="20"/>
          <w:szCs w:val="20"/>
          <w:lang w:val="es-ES" w:eastAsia="es-ES"/>
        </w:rPr>
        <w:t>Nota informativa para participantes de países miembros de la Organización para la Cooperación y el Desarrollo Económico (OCDE)</w:t>
      </w:r>
    </w:p>
    <w:p w:rsidR="0089157B" w:rsidRPr="00381086" w:rsidRDefault="0089157B" w:rsidP="0089157B">
      <w:pPr>
        <w:spacing w:after="0" w:line="240" w:lineRule="auto"/>
        <w:jc w:val="both"/>
        <w:rPr>
          <w:rFonts w:ascii="Arial" w:eastAsia="Times New Roman" w:hAnsi="Arial" w:cs="Arial"/>
          <w:noProof w:val="0"/>
          <w:sz w:val="20"/>
          <w:szCs w:val="20"/>
          <w:lang w:val="es-ES" w:eastAsia="es-ES"/>
        </w:rPr>
      </w:pPr>
    </w:p>
    <w:p w:rsidR="0089157B" w:rsidRPr="00381086" w:rsidRDefault="0089157B" w:rsidP="0089157B">
      <w:p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381086">
        <w:rPr>
          <w:rFonts w:ascii="Arial" w:eastAsia="Times New Roman" w:hAnsi="Arial" w:cs="Arial"/>
          <w:b/>
          <w:bCs/>
          <w:noProof w:val="0"/>
          <w:sz w:val="20"/>
          <w:szCs w:val="20"/>
          <w:lang w:val="es-ES" w:eastAsia="ar-SA"/>
        </w:rPr>
        <w:t>Convención para combatir el cohecho de servidores públicos extranjeros en transacciones comerciales internacionales</w:t>
      </w:r>
      <w:r w:rsidRPr="00381086">
        <w:rPr>
          <w:rFonts w:ascii="Arial" w:eastAsia="Times New Roman" w:hAnsi="Arial" w:cs="Arial"/>
          <w:noProof w:val="0"/>
          <w:sz w:val="20"/>
          <w:szCs w:val="20"/>
          <w:lang w:val="es-ES" w:eastAsia="ar-SA"/>
        </w:rPr>
        <w:t>, hemos adquirido responsabilidades que involucran a los sectores público y privado.</w:t>
      </w:r>
    </w:p>
    <w:p w:rsidR="0089157B" w:rsidRPr="00381086" w:rsidRDefault="0089157B" w:rsidP="0089157B">
      <w:pPr>
        <w:suppressAutoHyphens/>
        <w:spacing w:after="0" w:line="240" w:lineRule="auto"/>
        <w:jc w:val="both"/>
        <w:rPr>
          <w:rFonts w:ascii="Arial" w:eastAsia="Times New Roman" w:hAnsi="Arial" w:cs="Arial"/>
          <w:noProof w:val="0"/>
          <w:sz w:val="20"/>
          <w:szCs w:val="20"/>
          <w:lang w:val="es-ES" w:eastAsia="ar-SA"/>
        </w:rPr>
      </w:pPr>
    </w:p>
    <w:p w:rsidR="0089157B" w:rsidRPr="00381086" w:rsidRDefault="0089157B" w:rsidP="0089157B">
      <w:p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89157B" w:rsidRPr="00381086" w:rsidRDefault="0089157B" w:rsidP="0089157B">
      <w:pPr>
        <w:suppressAutoHyphens/>
        <w:spacing w:after="0" w:line="240" w:lineRule="auto"/>
        <w:jc w:val="both"/>
        <w:rPr>
          <w:rFonts w:ascii="Arial" w:eastAsia="Times New Roman" w:hAnsi="Arial" w:cs="Arial"/>
          <w:noProof w:val="0"/>
          <w:sz w:val="20"/>
          <w:szCs w:val="20"/>
          <w:lang w:val="es-ES" w:eastAsia="ar-SA"/>
        </w:rPr>
      </w:pPr>
    </w:p>
    <w:p w:rsidR="0089157B" w:rsidRPr="00381086" w:rsidRDefault="0089157B" w:rsidP="0089157B">
      <w:p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 xml:space="preserve">La OCDE ha establecido mecanismos muy claros para que los países firmantes de la Convención cumplan con las recomendaciones emitidas por ésta y en caso de México, iniciará en </w:t>
      </w:r>
      <w:r w:rsidRPr="00381086">
        <w:rPr>
          <w:rFonts w:ascii="Arial" w:eastAsia="Times New Roman" w:hAnsi="Arial" w:cs="Arial"/>
          <w:b/>
          <w:bCs/>
          <w:noProof w:val="0"/>
          <w:sz w:val="20"/>
          <w:szCs w:val="20"/>
          <w:lang w:val="es-ES" w:eastAsia="ar-SA"/>
        </w:rPr>
        <w:t>noviembre de 2003</w:t>
      </w:r>
      <w:r w:rsidRPr="00381086">
        <w:rPr>
          <w:rFonts w:ascii="Arial" w:eastAsia="Times New Roman" w:hAnsi="Arial" w:cs="Arial"/>
          <w:noProof w:val="0"/>
          <w:sz w:val="20"/>
          <w:szCs w:val="20"/>
          <w:lang w:val="es-ES" w:eastAsia="ar-SA"/>
        </w:rPr>
        <w:t xml:space="preserve"> una segunda fase de </w:t>
      </w:r>
      <w:r w:rsidRPr="00381086">
        <w:rPr>
          <w:rFonts w:ascii="Arial" w:eastAsia="Times New Roman" w:hAnsi="Arial" w:cs="Arial"/>
          <w:b/>
          <w:bCs/>
          <w:noProof w:val="0"/>
          <w:sz w:val="20"/>
          <w:szCs w:val="20"/>
          <w:lang w:val="es-ES" w:eastAsia="ar-SA"/>
        </w:rPr>
        <w:t>evaluación</w:t>
      </w:r>
      <w:r w:rsidRPr="00381086">
        <w:rPr>
          <w:rFonts w:ascii="Arial" w:eastAsia="Times New Roman" w:hAnsi="Arial" w:cs="Arial"/>
          <w:noProof w:val="0"/>
          <w:sz w:val="20"/>
          <w:szCs w:val="20"/>
          <w:lang w:val="es-ES" w:eastAsia="ar-SA"/>
        </w:rPr>
        <w:t xml:space="preserve"> – la primera ya fue aprobada- en donde un grupo de expertos verificará, entre otros:</w:t>
      </w:r>
    </w:p>
    <w:p w:rsidR="0089157B" w:rsidRPr="00381086" w:rsidRDefault="0089157B" w:rsidP="0089157B">
      <w:pPr>
        <w:suppressAutoHyphens/>
        <w:spacing w:after="0" w:line="240" w:lineRule="auto"/>
        <w:jc w:val="both"/>
        <w:rPr>
          <w:rFonts w:ascii="Arial" w:eastAsia="Times New Roman" w:hAnsi="Arial" w:cs="Arial"/>
          <w:noProof w:val="0"/>
          <w:sz w:val="20"/>
          <w:szCs w:val="20"/>
          <w:lang w:val="es-ES" w:eastAsia="ar-SA"/>
        </w:rPr>
      </w:pPr>
    </w:p>
    <w:p w:rsidR="0089157B" w:rsidRPr="00381086" w:rsidRDefault="0089157B" w:rsidP="00E04B1B">
      <w:pPr>
        <w:numPr>
          <w:ilvl w:val="0"/>
          <w:numId w:val="22"/>
        </w:num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La compatibilidad de nuestro marco jurídico con las disposiciones de la Convención.</w:t>
      </w:r>
    </w:p>
    <w:p w:rsidR="0089157B" w:rsidRPr="00381086" w:rsidRDefault="0089157B" w:rsidP="0089157B">
      <w:pPr>
        <w:suppressAutoHyphens/>
        <w:spacing w:after="0" w:line="240" w:lineRule="auto"/>
        <w:jc w:val="both"/>
        <w:rPr>
          <w:rFonts w:ascii="Arial" w:eastAsia="Times New Roman" w:hAnsi="Arial" w:cs="Arial"/>
          <w:noProof w:val="0"/>
          <w:sz w:val="20"/>
          <w:szCs w:val="20"/>
          <w:lang w:val="es-ES" w:eastAsia="ar-SA"/>
        </w:rPr>
      </w:pPr>
    </w:p>
    <w:p w:rsidR="0089157B" w:rsidRPr="00381086" w:rsidRDefault="0089157B" w:rsidP="00E04B1B">
      <w:pPr>
        <w:numPr>
          <w:ilvl w:val="0"/>
          <w:numId w:val="22"/>
        </w:num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El conocimiento que tengan los sectores público y privado de las recomendaciones de la Convención.</w:t>
      </w:r>
    </w:p>
    <w:p w:rsidR="0089157B" w:rsidRPr="00381086" w:rsidRDefault="0089157B" w:rsidP="0089157B">
      <w:pPr>
        <w:suppressAutoHyphens/>
        <w:spacing w:after="0" w:line="240" w:lineRule="auto"/>
        <w:jc w:val="both"/>
        <w:rPr>
          <w:rFonts w:ascii="Arial" w:eastAsia="Times New Roman" w:hAnsi="Arial" w:cs="Arial"/>
          <w:noProof w:val="0"/>
          <w:sz w:val="20"/>
          <w:szCs w:val="20"/>
          <w:lang w:val="es-ES" w:eastAsia="ar-SA"/>
        </w:rPr>
      </w:pPr>
    </w:p>
    <w:p w:rsidR="0089157B" w:rsidRPr="00381086" w:rsidRDefault="0089157B" w:rsidP="0089157B">
      <w:p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 xml:space="preserve">El resultado de esta evaluación </w:t>
      </w:r>
      <w:r w:rsidRPr="00381086">
        <w:rPr>
          <w:rFonts w:ascii="Arial" w:eastAsia="Times New Roman" w:hAnsi="Arial" w:cs="Arial"/>
          <w:b/>
          <w:bCs/>
          <w:noProof w:val="0"/>
          <w:sz w:val="20"/>
          <w:szCs w:val="20"/>
          <w:lang w:val="es-ES" w:eastAsia="ar-SA"/>
        </w:rPr>
        <w:t>impactará</w:t>
      </w:r>
      <w:r w:rsidRPr="00381086">
        <w:rPr>
          <w:rFonts w:ascii="Arial" w:eastAsia="Times New Roman" w:hAnsi="Arial" w:cs="Arial"/>
          <w:noProof w:val="0"/>
          <w:sz w:val="20"/>
          <w:szCs w:val="20"/>
          <w:lang w:val="es-ES" w:eastAsia="ar-SA"/>
        </w:rPr>
        <w:t xml:space="preserve"> el grado de inversión otorgado a México por las agencias calificadores y la atracción de inversión extranjera.</w:t>
      </w:r>
    </w:p>
    <w:p w:rsidR="0089157B" w:rsidRPr="00381086" w:rsidRDefault="0089157B" w:rsidP="0089157B">
      <w:pPr>
        <w:suppressAutoHyphens/>
        <w:spacing w:after="0" w:line="240" w:lineRule="auto"/>
        <w:jc w:val="both"/>
        <w:rPr>
          <w:rFonts w:ascii="Arial" w:eastAsia="Times New Roman" w:hAnsi="Arial" w:cs="Arial"/>
          <w:noProof w:val="0"/>
          <w:sz w:val="20"/>
          <w:szCs w:val="20"/>
          <w:lang w:val="es-ES" w:eastAsia="ar-SA"/>
        </w:rPr>
      </w:pPr>
    </w:p>
    <w:p w:rsidR="0089157B" w:rsidRPr="00381086" w:rsidRDefault="0089157B" w:rsidP="0089157B">
      <w:p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 xml:space="preserve">Las </w:t>
      </w:r>
      <w:r w:rsidRPr="00381086">
        <w:rPr>
          <w:rFonts w:ascii="Arial" w:eastAsia="Times New Roman" w:hAnsi="Arial" w:cs="Arial"/>
          <w:b/>
          <w:bCs/>
          <w:noProof w:val="0"/>
          <w:sz w:val="20"/>
          <w:szCs w:val="20"/>
          <w:lang w:val="es-ES" w:eastAsia="ar-SA"/>
        </w:rPr>
        <w:t>responsabilidades del sector público</w:t>
      </w:r>
      <w:r w:rsidRPr="00381086">
        <w:rPr>
          <w:rFonts w:ascii="Arial" w:eastAsia="Times New Roman" w:hAnsi="Arial" w:cs="Arial"/>
          <w:noProof w:val="0"/>
          <w:sz w:val="20"/>
          <w:szCs w:val="20"/>
          <w:lang w:val="es-ES" w:eastAsia="ar-SA"/>
        </w:rPr>
        <w:t xml:space="preserve"> se centran en:</w:t>
      </w:r>
    </w:p>
    <w:p w:rsidR="0089157B" w:rsidRPr="00381086" w:rsidRDefault="0089157B" w:rsidP="0089157B">
      <w:pPr>
        <w:suppressAutoHyphens/>
        <w:spacing w:after="0" w:line="240" w:lineRule="auto"/>
        <w:jc w:val="both"/>
        <w:rPr>
          <w:rFonts w:ascii="Arial" w:eastAsia="Times New Roman" w:hAnsi="Arial" w:cs="Arial"/>
          <w:noProof w:val="0"/>
          <w:sz w:val="20"/>
          <w:szCs w:val="20"/>
          <w:lang w:val="es-ES" w:eastAsia="ar-SA"/>
        </w:rPr>
      </w:pPr>
    </w:p>
    <w:p w:rsidR="0089157B" w:rsidRPr="00381086" w:rsidRDefault="0089157B" w:rsidP="00E04B1B">
      <w:pPr>
        <w:numPr>
          <w:ilvl w:val="0"/>
          <w:numId w:val="23"/>
        </w:num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Profundizar las reformas legales que inició en 1999.</w:t>
      </w:r>
    </w:p>
    <w:p w:rsidR="0089157B" w:rsidRPr="00381086" w:rsidRDefault="0089157B" w:rsidP="00E04B1B">
      <w:pPr>
        <w:numPr>
          <w:ilvl w:val="0"/>
          <w:numId w:val="23"/>
        </w:num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Difundir las recomendaciones de la Convención y las obligaciones de cada uno de los actores comprometidos en su cumplimiento.</w:t>
      </w:r>
    </w:p>
    <w:p w:rsidR="0089157B" w:rsidRPr="00381086" w:rsidRDefault="0089157B" w:rsidP="00E04B1B">
      <w:pPr>
        <w:numPr>
          <w:ilvl w:val="0"/>
          <w:numId w:val="23"/>
        </w:num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Presentar casos de cohecho en proceso y concluidos (incluyendo aquellos relacionados con lavado de dinero y extradición).</w:t>
      </w:r>
    </w:p>
    <w:p w:rsidR="0089157B" w:rsidRPr="00381086" w:rsidRDefault="0089157B" w:rsidP="0089157B">
      <w:pPr>
        <w:suppressAutoHyphens/>
        <w:spacing w:after="0" w:line="240" w:lineRule="auto"/>
        <w:jc w:val="both"/>
        <w:rPr>
          <w:rFonts w:ascii="Arial" w:eastAsia="Times New Roman" w:hAnsi="Arial" w:cs="Arial"/>
          <w:noProof w:val="0"/>
          <w:sz w:val="20"/>
          <w:szCs w:val="20"/>
          <w:lang w:val="es-ES" w:eastAsia="ar-SA"/>
        </w:rPr>
      </w:pPr>
    </w:p>
    <w:p w:rsidR="0089157B" w:rsidRPr="00381086" w:rsidRDefault="0089157B" w:rsidP="0089157B">
      <w:p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 xml:space="preserve">Las </w:t>
      </w:r>
      <w:r w:rsidRPr="00381086">
        <w:rPr>
          <w:rFonts w:ascii="Arial" w:eastAsia="Times New Roman" w:hAnsi="Arial" w:cs="Arial"/>
          <w:b/>
          <w:bCs/>
          <w:noProof w:val="0"/>
          <w:sz w:val="20"/>
          <w:szCs w:val="20"/>
          <w:lang w:val="es-ES" w:eastAsia="ar-SA"/>
        </w:rPr>
        <w:t>responsabilidades</w:t>
      </w:r>
      <w:r w:rsidRPr="00381086">
        <w:rPr>
          <w:rFonts w:ascii="Arial" w:eastAsia="Times New Roman" w:hAnsi="Arial" w:cs="Arial"/>
          <w:noProof w:val="0"/>
          <w:sz w:val="20"/>
          <w:szCs w:val="20"/>
          <w:lang w:val="es-ES" w:eastAsia="ar-SA"/>
        </w:rPr>
        <w:t xml:space="preserve"> del sector privado contemplan:</w:t>
      </w:r>
    </w:p>
    <w:p w:rsidR="0089157B" w:rsidRPr="00381086" w:rsidRDefault="0089157B" w:rsidP="00E04B1B">
      <w:pPr>
        <w:numPr>
          <w:ilvl w:val="0"/>
          <w:numId w:val="24"/>
        </w:num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b/>
          <w:bCs/>
          <w:noProof w:val="0"/>
          <w:sz w:val="20"/>
          <w:szCs w:val="20"/>
          <w:lang w:val="es-ES" w:eastAsia="ar-SA"/>
        </w:rPr>
        <w:t>Las empresas</w:t>
      </w:r>
      <w:r w:rsidRPr="00381086">
        <w:rPr>
          <w:rFonts w:ascii="Arial" w:eastAsia="Times New Roman" w:hAnsi="Arial" w:cs="Arial"/>
          <w:noProof w:val="0"/>
          <w:sz w:val="20"/>
          <w:szCs w:val="20"/>
          <w:lang w:val="es-ES" w:eastAsia="ar-SA"/>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89157B" w:rsidRPr="00381086" w:rsidRDefault="0089157B" w:rsidP="0089157B">
      <w:pPr>
        <w:suppressAutoHyphens/>
        <w:spacing w:after="0" w:line="240" w:lineRule="auto"/>
        <w:jc w:val="both"/>
        <w:rPr>
          <w:rFonts w:ascii="Arial" w:eastAsia="Times New Roman" w:hAnsi="Arial" w:cs="Arial"/>
          <w:noProof w:val="0"/>
          <w:sz w:val="20"/>
          <w:szCs w:val="20"/>
          <w:lang w:val="es-ES" w:eastAsia="ar-SA"/>
        </w:rPr>
      </w:pPr>
    </w:p>
    <w:p w:rsidR="0089157B" w:rsidRPr="00381086" w:rsidRDefault="0089157B" w:rsidP="00E04B1B">
      <w:pPr>
        <w:numPr>
          <w:ilvl w:val="0"/>
          <w:numId w:val="24"/>
        </w:num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b/>
          <w:bCs/>
          <w:noProof w:val="0"/>
          <w:sz w:val="20"/>
          <w:szCs w:val="20"/>
          <w:lang w:val="es-ES" w:eastAsia="ar-SA"/>
        </w:rPr>
        <w:t>Los contadores públicos</w:t>
      </w:r>
      <w:r w:rsidRPr="00381086">
        <w:rPr>
          <w:rFonts w:ascii="Arial" w:eastAsia="Times New Roman" w:hAnsi="Arial" w:cs="Arial"/>
          <w:noProof w:val="0"/>
          <w:sz w:val="20"/>
          <w:szCs w:val="20"/>
          <w:lang w:val="es-ES" w:eastAsia="ar-SA"/>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89157B" w:rsidRPr="00381086" w:rsidRDefault="0089157B" w:rsidP="0089157B">
      <w:pPr>
        <w:suppressAutoHyphens/>
        <w:spacing w:after="0" w:line="240" w:lineRule="auto"/>
        <w:jc w:val="both"/>
        <w:rPr>
          <w:rFonts w:ascii="Arial" w:eastAsia="Times New Roman" w:hAnsi="Arial" w:cs="Arial"/>
          <w:noProof w:val="0"/>
          <w:sz w:val="20"/>
          <w:szCs w:val="20"/>
          <w:lang w:val="es-ES" w:eastAsia="ar-SA"/>
        </w:rPr>
      </w:pPr>
    </w:p>
    <w:p w:rsidR="0089157B" w:rsidRPr="00381086" w:rsidRDefault="0089157B" w:rsidP="00E04B1B">
      <w:pPr>
        <w:numPr>
          <w:ilvl w:val="0"/>
          <w:numId w:val="24"/>
        </w:num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b/>
          <w:bCs/>
          <w:noProof w:val="0"/>
          <w:sz w:val="20"/>
          <w:szCs w:val="20"/>
          <w:lang w:val="es-ES" w:eastAsia="ar-SA"/>
        </w:rPr>
        <w:t>Los abogados</w:t>
      </w:r>
      <w:r w:rsidRPr="00381086">
        <w:rPr>
          <w:rFonts w:ascii="Arial" w:eastAsia="Times New Roman" w:hAnsi="Arial" w:cs="Arial"/>
          <w:noProof w:val="0"/>
          <w:sz w:val="20"/>
          <w:szCs w:val="20"/>
          <w:lang w:val="es-ES" w:eastAsia="ar-SA"/>
        </w:rPr>
        <w:t>: promover el cumplimiento y revisión de la Convención (imprimir el carácter vinculatorio entre ésta y la legislación nacional); impulsar los esquemas preventivos que deben adoptar las empresas.</w:t>
      </w:r>
    </w:p>
    <w:p w:rsidR="0089157B" w:rsidRPr="00381086" w:rsidRDefault="0089157B" w:rsidP="0089157B">
      <w:pPr>
        <w:suppressAutoHyphens/>
        <w:spacing w:after="0" w:line="240" w:lineRule="auto"/>
        <w:jc w:val="both"/>
        <w:rPr>
          <w:rFonts w:ascii="Arial" w:eastAsia="Times New Roman" w:hAnsi="Arial" w:cs="Arial"/>
          <w:noProof w:val="0"/>
          <w:sz w:val="20"/>
          <w:szCs w:val="20"/>
          <w:lang w:val="es-ES" w:eastAsia="ar-SA"/>
        </w:rPr>
      </w:pPr>
    </w:p>
    <w:p w:rsidR="0089157B" w:rsidRPr="00381086" w:rsidRDefault="0089157B" w:rsidP="0089157B">
      <w:p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lastRenderedPageBreak/>
        <w:t xml:space="preserve">Las </w:t>
      </w:r>
      <w:r w:rsidRPr="00381086">
        <w:rPr>
          <w:rFonts w:ascii="Arial" w:eastAsia="Times New Roman" w:hAnsi="Arial" w:cs="Arial"/>
          <w:b/>
          <w:bCs/>
          <w:noProof w:val="0"/>
          <w:sz w:val="20"/>
          <w:szCs w:val="20"/>
          <w:lang w:val="es-ES" w:eastAsia="ar-SA"/>
        </w:rPr>
        <w:t>sanciones</w:t>
      </w:r>
      <w:r w:rsidRPr="00381086">
        <w:rPr>
          <w:rFonts w:ascii="Arial" w:eastAsia="Times New Roman" w:hAnsi="Arial" w:cs="Arial"/>
          <w:noProof w:val="0"/>
          <w:sz w:val="20"/>
          <w:szCs w:val="20"/>
          <w:lang w:val="es-ES" w:eastAsia="ar-SA"/>
        </w:rPr>
        <w:t xml:space="preserve"> impuestas a las personas físicas o morales (privados) y a los servidores públicos que incumplan las recomendaciones de la Convención, implican entre otras, privación de la libertad, extradición, decomiso y/o embargo de dinero o bienes.</w:t>
      </w:r>
    </w:p>
    <w:p w:rsidR="0089157B" w:rsidRPr="00381086" w:rsidRDefault="0089157B" w:rsidP="0089157B">
      <w:pPr>
        <w:suppressAutoHyphens/>
        <w:spacing w:after="0" w:line="240" w:lineRule="auto"/>
        <w:jc w:val="both"/>
        <w:rPr>
          <w:rFonts w:ascii="Arial" w:eastAsia="Times New Roman" w:hAnsi="Arial" w:cs="Arial"/>
          <w:noProof w:val="0"/>
          <w:sz w:val="20"/>
          <w:szCs w:val="20"/>
          <w:lang w:val="es-ES" w:eastAsia="ar-SA"/>
        </w:rPr>
      </w:pPr>
    </w:p>
    <w:p w:rsidR="0089157B" w:rsidRPr="00381086" w:rsidRDefault="0089157B" w:rsidP="0089157B">
      <w:p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89157B" w:rsidRPr="00381086" w:rsidRDefault="0089157B" w:rsidP="0089157B">
      <w:pPr>
        <w:suppressAutoHyphens/>
        <w:spacing w:after="0" w:line="240" w:lineRule="auto"/>
        <w:jc w:val="both"/>
        <w:rPr>
          <w:rFonts w:ascii="Arial" w:eastAsia="Times New Roman" w:hAnsi="Arial" w:cs="Arial"/>
          <w:noProof w:val="0"/>
          <w:sz w:val="20"/>
          <w:szCs w:val="20"/>
          <w:lang w:val="es-ES" w:eastAsia="ar-SA"/>
        </w:rPr>
      </w:pPr>
    </w:p>
    <w:p w:rsidR="0089157B" w:rsidRPr="00381086" w:rsidRDefault="0089157B" w:rsidP="0089157B">
      <w:p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El culpable puede ser perseguido en cualquier país firmante de la Convención, independientemente del lugar donde el acto de cohecho haya sido cometido.</w:t>
      </w:r>
    </w:p>
    <w:p w:rsidR="0089157B" w:rsidRPr="00381086" w:rsidRDefault="0089157B" w:rsidP="0089157B">
      <w:pPr>
        <w:suppressAutoHyphens/>
        <w:spacing w:after="0" w:line="240" w:lineRule="auto"/>
        <w:jc w:val="both"/>
        <w:rPr>
          <w:rFonts w:ascii="Arial" w:eastAsia="Times New Roman" w:hAnsi="Arial" w:cs="Arial"/>
          <w:noProof w:val="0"/>
          <w:sz w:val="20"/>
          <w:szCs w:val="20"/>
          <w:lang w:val="es-ES" w:eastAsia="ar-SA"/>
        </w:rPr>
      </w:pPr>
    </w:p>
    <w:p w:rsidR="0089157B" w:rsidRPr="00381086" w:rsidRDefault="0089157B" w:rsidP="0089157B">
      <w:p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89157B" w:rsidRPr="00381086" w:rsidRDefault="0089157B" w:rsidP="0089157B">
      <w:pPr>
        <w:suppressAutoHyphens/>
        <w:spacing w:after="0" w:line="240" w:lineRule="auto"/>
        <w:jc w:val="both"/>
        <w:rPr>
          <w:rFonts w:ascii="Arial" w:eastAsia="Times New Roman" w:hAnsi="Arial" w:cs="Arial"/>
          <w:noProof w:val="0"/>
          <w:sz w:val="20"/>
          <w:szCs w:val="20"/>
          <w:lang w:val="es-ES" w:eastAsia="ar-SA"/>
        </w:rPr>
      </w:pPr>
    </w:p>
    <w:p w:rsidR="0089157B" w:rsidRPr="00381086" w:rsidRDefault="0089157B" w:rsidP="0089157B">
      <w:p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Por otra parte, es de señalar que el Código Penal Federal sanciona el cohecho en los siguientes términos:</w:t>
      </w:r>
    </w:p>
    <w:p w:rsidR="0089157B" w:rsidRPr="00381086" w:rsidRDefault="0089157B" w:rsidP="0089157B">
      <w:pPr>
        <w:suppressAutoHyphens/>
        <w:spacing w:after="0" w:line="240" w:lineRule="auto"/>
        <w:jc w:val="both"/>
        <w:rPr>
          <w:rFonts w:ascii="Arial" w:eastAsia="Times New Roman" w:hAnsi="Arial" w:cs="Arial"/>
          <w:noProof w:val="0"/>
          <w:sz w:val="20"/>
          <w:szCs w:val="20"/>
          <w:lang w:val="es-ES" w:eastAsia="ar-SA"/>
        </w:rPr>
      </w:pPr>
    </w:p>
    <w:p w:rsidR="0089157B" w:rsidRPr="00381086" w:rsidRDefault="0089157B" w:rsidP="00306EB3">
      <w:p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“Artículo 222</w:t>
      </w:r>
    </w:p>
    <w:p w:rsidR="0089157B" w:rsidRPr="00381086" w:rsidRDefault="0089157B" w:rsidP="0089157B">
      <w:pPr>
        <w:suppressAutoHyphens/>
        <w:spacing w:after="0" w:line="240" w:lineRule="auto"/>
        <w:jc w:val="both"/>
        <w:rPr>
          <w:rFonts w:ascii="Arial" w:eastAsia="Times New Roman" w:hAnsi="Arial" w:cs="Arial"/>
          <w:noProof w:val="0"/>
          <w:sz w:val="20"/>
          <w:szCs w:val="20"/>
          <w:lang w:val="es-ES" w:eastAsia="ar-SA"/>
        </w:rPr>
      </w:pPr>
    </w:p>
    <w:p w:rsidR="0089157B" w:rsidRPr="00381086" w:rsidRDefault="0089157B" w:rsidP="0089157B">
      <w:p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Cometen el delito de cohecho:</w:t>
      </w:r>
    </w:p>
    <w:p w:rsidR="0089157B" w:rsidRPr="00381086" w:rsidRDefault="0089157B" w:rsidP="0089157B">
      <w:pPr>
        <w:suppressAutoHyphens/>
        <w:spacing w:after="0" w:line="240" w:lineRule="auto"/>
        <w:jc w:val="both"/>
        <w:rPr>
          <w:rFonts w:ascii="Arial" w:eastAsia="Times New Roman" w:hAnsi="Arial" w:cs="Arial"/>
          <w:noProof w:val="0"/>
          <w:sz w:val="20"/>
          <w:szCs w:val="20"/>
          <w:lang w:val="es-ES" w:eastAsia="ar-SA"/>
        </w:rPr>
      </w:pPr>
    </w:p>
    <w:p w:rsidR="0089157B" w:rsidRPr="00381086" w:rsidRDefault="0089157B" w:rsidP="00E04B1B">
      <w:pPr>
        <w:numPr>
          <w:ilvl w:val="0"/>
          <w:numId w:val="26"/>
        </w:num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El servidor público que por sí, o por interpósita persona solicite o reciba indebidamente para sí o para otro, dinero o cualquiera otra dádiva, o acepte una promesa, para hacer o dejar de hacer algo justo o injusto relacionado con sus funciones, y</w:t>
      </w:r>
    </w:p>
    <w:p w:rsidR="0089157B" w:rsidRPr="00381086" w:rsidRDefault="0089157B" w:rsidP="0089157B">
      <w:pPr>
        <w:suppressAutoHyphens/>
        <w:spacing w:after="0" w:line="240" w:lineRule="auto"/>
        <w:jc w:val="both"/>
        <w:rPr>
          <w:rFonts w:ascii="Arial" w:eastAsia="Times New Roman" w:hAnsi="Arial" w:cs="Arial"/>
          <w:noProof w:val="0"/>
          <w:sz w:val="20"/>
          <w:szCs w:val="20"/>
          <w:lang w:val="es-ES" w:eastAsia="ar-SA"/>
        </w:rPr>
      </w:pPr>
    </w:p>
    <w:p w:rsidR="0089157B" w:rsidRPr="00381086" w:rsidRDefault="0089157B" w:rsidP="00E04B1B">
      <w:pPr>
        <w:numPr>
          <w:ilvl w:val="0"/>
          <w:numId w:val="26"/>
        </w:num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El que de manera espontánea dé u ofrezca dinero o cualquier otra dádiva a alguna de las personas que se mencionan en la fracción anterior, para que cualquier servidor público haga u omita un acto justo o injusto relacionado con sus funciones.</w:t>
      </w:r>
    </w:p>
    <w:p w:rsidR="0089157B" w:rsidRPr="00381086" w:rsidRDefault="0089157B" w:rsidP="0089157B">
      <w:pPr>
        <w:suppressAutoHyphens/>
        <w:spacing w:after="0" w:line="240" w:lineRule="auto"/>
        <w:jc w:val="both"/>
        <w:rPr>
          <w:rFonts w:ascii="Arial" w:eastAsia="Times New Roman" w:hAnsi="Arial" w:cs="Arial"/>
          <w:noProof w:val="0"/>
          <w:sz w:val="20"/>
          <w:szCs w:val="20"/>
          <w:lang w:val="es-ES" w:eastAsia="ar-SA"/>
        </w:rPr>
      </w:pPr>
    </w:p>
    <w:p w:rsidR="0089157B" w:rsidRPr="00381086" w:rsidRDefault="0089157B" w:rsidP="0089157B">
      <w:p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Al que comete el delito de cohecho se le impondrán las siguientes sanciones:</w:t>
      </w:r>
    </w:p>
    <w:p w:rsidR="0089157B" w:rsidRPr="00381086" w:rsidRDefault="0089157B" w:rsidP="0089157B">
      <w:pPr>
        <w:suppressAutoHyphens/>
        <w:spacing w:after="0" w:line="240" w:lineRule="auto"/>
        <w:jc w:val="both"/>
        <w:rPr>
          <w:rFonts w:ascii="Arial" w:eastAsia="Times New Roman" w:hAnsi="Arial" w:cs="Arial"/>
          <w:noProof w:val="0"/>
          <w:sz w:val="20"/>
          <w:szCs w:val="20"/>
          <w:lang w:val="es-ES" w:eastAsia="ar-SA"/>
        </w:rPr>
      </w:pPr>
    </w:p>
    <w:p w:rsidR="0089157B" w:rsidRPr="00381086" w:rsidRDefault="0089157B" w:rsidP="0089157B">
      <w:p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 xml:space="preserve">Cuando la cantidad o el valor de la dádiva o promesa no exceda del equivalente de quinientas veces el salario mínimo diario vigente en el Distrito Federal en el momento de cometerse el delito, o no sea </w:t>
      </w:r>
      <w:proofErr w:type="spellStart"/>
      <w:r w:rsidRPr="00381086">
        <w:rPr>
          <w:rFonts w:ascii="Arial" w:eastAsia="Times New Roman" w:hAnsi="Arial" w:cs="Arial"/>
          <w:noProof w:val="0"/>
          <w:sz w:val="20"/>
          <w:szCs w:val="20"/>
          <w:lang w:val="es-ES" w:eastAsia="ar-SA"/>
        </w:rPr>
        <w:t>valuable</w:t>
      </w:r>
      <w:proofErr w:type="spellEnd"/>
      <w:r w:rsidRPr="00381086">
        <w:rPr>
          <w:rFonts w:ascii="Arial" w:eastAsia="Times New Roman" w:hAnsi="Arial" w:cs="Arial"/>
          <w:noProof w:val="0"/>
          <w:sz w:val="20"/>
          <w:szCs w:val="20"/>
          <w:lang w:val="es-ES" w:eastAsia="ar-SA"/>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89157B" w:rsidRPr="00381086" w:rsidRDefault="0089157B" w:rsidP="0089157B">
      <w:pPr>
        <w:suppressAutoHyphens/>
        <w:spacing w:after="0" w:line="240" w:lineRule="auto"/>
        <w:jc w:val="both"/>
        <w:rPr>
          <w:rFonts w:ascii="Arial" w:eastAsia="Times New Roman" w:hAnsi="Arial" w:cs="Arial"/>
          <w:noProof w:val="0"/>
          <w:sz w:val="20"/>
          <w:szCs w:val="20"/>
          <w:lang w:val="es-ES" w:eastAsia="ar-SA"/>
        </w:rPr>
      </w:pPr>
    </w:p>
    <w:p w:rsidR="0089157B" w:rsidRPr="00381086" w:rsidRDefault="0089157B" w:rsidP="0089157B">
      <w:p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89157B" w:rsidRPr="00381086" w:rsidRDefault="0089157B" w:rsidP="0089157B">
      <w:pPr>
        <w:suppressAutoHyphens/>
        <w:spacing w:after="0" w:line="240" w:lineRule="auto"/>
        <w:jc w:val="both"/>
        <w:rPr>
          <w:rFonts w:ascii="Arial" w:eastAsia="Times New Roman" w:hAnsi="Arial" w:cs="Arial"/>
          <w:noProof w:val="0"/>
          <w:sz w:val="20"/>
          <w:szCs w:val="20"/>
          <w:lang w:val="es-ES" w:eastAsia="ar-SA"/>
        </w:rPr>
      </w:pPr>
    </w:p>
    <w:p w:rsidR="0089157B" w:rsidRPr="00381086" w:rsidRDefault="0089157B" w:rsidP="0089157B">
      <w:p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En ningún caso se devolverá a los responsables del delito de cohecho, el dinero o dádivas entregadas, las mismas se aplicarán en beneficio del Estado.</w:t>
      </w:r>
    </w:p>
    <w:p w:rsidR="0089157B" w:rsidRPr="00381086" w:rsidRDefault="0089157B" w:rsidP="0089157B">
      <w:pPr>
        <w:suppressAutoHyphens/>
        <w:spacing w:after="0" w:line="240" w:lineRule="auto"/>
        <w:jc w:val="both"/>
        <w:rPr>
          <w:rFonts w:ascii="Arial" w:eastAsia="Times New Roman" w:hAnsi="Arial" w:cs="Arial"/>
          <w:noProof w:val="0"/>
          <w:sz w:val="20"/>
          <w:szCs w:val="20"/>
          <w:lang w:val="es-ES" w:eastAsia="ar-SA"/>
        </w:rPr>
      </w:pPr>
    </w:p>
    <w:p w:rsidR="0089157B" w:rsidRPr="00381086" w:rsidRDefault="0089157B" w:rsidP="00306EB3">
      <w:p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Capítulo XI</w:t>
      </w:r>
    </w:p>
    <w:p w:rsidR="0089157B" w:rsidRPr="00381086" w:rsidRDefault="0089157B" w:rsidP="0089157B">
      <w:pPr>
        <w:suppressAutoHyphens/>
        <w:spacing w:after="0" w:line="240" w:lineRule="auto"/>
        <w:jc w:val="both"/>
        <w:rPr>
          <w:rFonts w:ascii="Arial" w:eastAsia="Times New Roman" w:hAnsi="Arial" w:cs="Arial"/>
          <w:noProof w:val="0"/>
          <w:sz w:val="20"/>
          <w:szCs w:val="20"/>
          <w:lang w:val="es-ES" w:eastAsia="ar-SA"/>
        </w:rPr>
      </w:pPr>
    </w:p>
    <w:p w:rsidR="0089157B" w:rsidRPr="00381086" w:rsidRDefault="0089157B" w:rsidP="00306EB3">
      <w:p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Cohecho a servidores públicos extranjeros</w:t>
      </w:r>
    </w:p>
    <w:p w:rsidR="0089157B" w:rsidRPr="00381086" w:rsidRDefault="0089157B" w:rsidP="0089157B">
      <w:pPr>
        <w:suppressAutoHyphens/>
        <w:spacing w:after="0" w:line="240" w:lineRule="auto"/>
        <w:jc w:val="both"/>
        <w:rPr>
          <w:rFonts w:ascii="Arial" w:eastAsia="Times New Roman" w:hAnsi="Arial" w:cs="Arial"/>
          <w:noProof w:val="0"/>
          <w:sz w:val="20"/>
          <w:szCs w:val="20"/>
          <w:lang w:val="es-ES" w:eastAsia="ar-SA"/>
        </w:rPr>
      </w:pPr>
    </w:p>
    <w:p w:rsidR="0089157B" w:rsidRPr="00381086" w:rsidRDefault="0089157B" w:rsidP="00306EB3">
      <w:p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Artículo 222 bis</w:t>
      </w:r>
    </w:p>
    <w:p w:rsidR="0089157B" w:rsidRPr="00381086" w:rsidRDefault="0089157B" w:rsidP="0089157B">
      <w:pPr>
        <w:suppressAutoHyphens/>
        <w:spacing w:after="0" w:line="240" w:lineRule="auto"/>
        <w:jc w:val="both"/>
        <w:rPr>
          <w:rFonts w:ascii="Arial" w:eastAsia="Times New Roman" w:hAnsi="Arial" w:cs="Arial"/>
          <w:noProof w:val="0"/>
          <w:sz w:val="20"/>
          <w:szCs w:val="20"/>
          <w:lang w:val="es-ES" w:eastAsia="ar-SA"/>
        </w:rPr>
      </w:pPr>
    </w:p>
    <w:p w:rsidR="0089157B" w:rsidRPr="00381086" w:rsidRDefault="0089157B" w:rsidP="0089157B">
      <w:p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89157B" w:rsidRPr="00381086" w:rsidRDefault="0089157B" w:rsidP="0089157B">
      <w:pPr>
        <w:suppressAutoHyphens/>
        <w:spacing w:after="0" w:line="240" w:lineRule="auto"/>
        <w:jc w:val="both"/>
        <w:rPr>
          <w:rFonts w:ascii="Arial" w:eastAsia="Times New Roman" w:hAnsi="Arial" w:cs="Arial"/>
          <w:noProof w:val="0"/>
          <w:sz w:val="20"/>
          <w:szCs w:val="20"/>
          <w:lang w:val="es-ES" w:eastAsia="ar-SA"/>
        </w:rPr>
      </w:pPr>
    </w:p>
    <w:p w:rsidR="0089157B" w:rsidRPr="00381086" w:rsidRDefault="0089157B" w:rsidP="00E04B1B">
      <w:pPr>
        <w:numPr>
          <w:ilvl w:val="0"/>
          <w:numId w:val="25"/>
        </w:num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A un servidor público extranjero para que gestione o se abstenga de gestionar la tramitación o resolución de asuntos relacionados con las funciones inherentes a su empleo, cargo o comisión:</w:t>
      </w:r>
    </w:p>
    <w:p w:rsidR="0089157B" w:rsidRPr="00381086" w:rsidRDefault="0089157B" w:rsidP="0089157B">
      <w:pPr>
        <w:suppressAutoHyphens/>
        <w:spacing w:after="0" w:line="240" w:lineRule="auto"/>
        <w:jc w:val="both"/>
        <w:rPr>
          <w:rFonts w:ascii="Arial" w:eastAsia="Times New Roman" w:hAnsi="Arial" w:cs="Arial"/>
          <w:noProof w:val="0"/>
          <w:sz w:val="20"/>
          <w:szCs w:val="20"/>
          <w:lang w:val="es-ES" w:eastAsia="ar-SA"/>
        </w:rPr>
      </w:pPr>
    </w:p>
    <w:p w:rsidR="0089157B" w:rsidRPr="00381086" w:rsidRDefault="0089157B" w:rsidP="00E04B1B">
      <w:pPr>
        <w:numPr>
          <w:ilvl w:val="0"/>
          <w:numId w:val="25"/>
        </w:num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A un servidor público extranjero para llevar a cabo la tramitación o  resolución de cualquier asunto que se encuentre fuera del ámbito de las funciones inherentes a su empleo, cargo o comisión, o</w:t>
      </w:r>
    </w:p>
    <w:p w:rsidR="0089157B" w:rsidRPr="00381086" w:rsidRDefault="0089157B" w:rsidP="00E04B1B">
      <w:pPr>
        <w:numPr>
          <w:ilvl w:val="0"/>
          <w:numId w:val="25"/>
        </w:num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A cualquier persona para que acuda ante un servidor público extranjero y le requiera o le proponga llevar a cabo la tramitación o resolución de cualquier asunto relacionado con las funciones inherentes al empleo, cargo o comisión de este último.</w:t>
      </w:r>
    </w:p>
    <w:p w:rsidR="0089157B" w:rsidRPr="00381086" w:rsidRDefault="0089157B" w:rsidP="0089157B">
      <w:pPr>
        <w:suppressAutoHyphens/>
        <w:spacing w:after="0" w:line="240" w:lineRule="auto"/>
        <w:jc w:val="both"/>
        <w:rPr>
          <w:rFonts w:ascii="Arial" w:eastAsia="Times New Roman" w:hAnsi="Arial" w:cs="Arial"/>
          <w:noProof w:val="0"/>
          <w:sz w:val="20"/>
          <w:szCs w:val="20"/>
          <w:lang w:val="es-ES" w:eastAsia="ar-SA"/>
        </w:rPr>
      </w:pPr>
    </w:p>
    <w:p w:rsidR="0089157B" w:rsidRPr="00381086" w:rsidRDefault="0089157B" w:rsidP="0089157B">
      <w:p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 xml:space="preserve">Para los efectos de este artículo se entiende por servidor público extranjero, toda persona que ostente </w:t>
      </w:r>
      <w:proofErr w:type="spellStart"/>
      <w:r w:rsidRPr="00381086">
        <w:rPr>
          <w:rFonts w:ascii="Arial" w:eastAsia="Times New Roman" w:hAnsi="Arial" w:cs="Arial"/>
          <w:noProof w:val="0"/>
          <w:sz w:val="20"/>
          <w:szCs w:val="20"/>
          <w:lang w:val="es-ES" w:eastAsia="ar-SA"/>
        </w:rPr>
        <w:t>o</w:t>
      </w:r>
      <w:proofErr w:type="spellEnd"/>
      <w:r w:rsidRPr="00381086">
        <w:rPr>
          <w:rFonts w:ascii="Arial" w:eastAsia="Times New Roman" w:hAnsi="Arial" w:cs="Arial"/>
          <w:noProof w:val="0"/>
          <w:sz w:val="20"/>
          <w:szCs w:val="20"/>
          <w:lang w:val="es-ES" w:eastAsia="ar-SA"/>
        </w:rPr>
        <w:t xml:space="preserve">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89157B" w:rsidRPr="00381086" w:rsidRDefault="0089157B" w:rsidP="0089157B">
      <w:pPr>
        <w:suppressAutoHyphens/>
        <w:spacing w:after="0" w:line="240" w:lineRule="auto"/>
        <w:jc w:val="both"/>
        <w:rPr>
          <w:rFonts w:ascii="Arial" w:eastAsia="Times New Roman" w:hAnsi="Arial" w:cs="Arial"/>
          <w:noProof w:val="0"/>
          <w:sz w:val="20"/>
          <w:szCs w:val="20"/>
          <w:lang w:val="es-ES" w:eastAsia="ar-SA"/>
        </w:rPr>
      </w:pPr>
    </w:p>
    <w:p w:rsidR="0089157B" w:rsidRPr="00381086" w:rsidRDefault="0089157B" w:rsidP="0089157B">
      <w:pPr>
        <w:suppressAutoHyphens/>
        <w:spacing w:after="0" w:line="240" w:lineRule="auto"/>
        <w:jc w:val="both"/>
        <w:rPr>
          <w:rFonts w:ascii="Arial" w:eastAsia="Times New Roman" w:hAnsi="Arial" w:cs="Arial"/>
          <w:noProof w:val="0"/>
          <w:sz w:val="20"/>
          <w:szCs w:val="20"/>
          <w:lang w:val="es-ES" w:eastAsia="ar-SA"/>
        </w:rPr>
      </w:pPr>
      <w:r w:rsidRPr="00381086">
        <w:rPr>
          <w:rFonts w:ascii="Arial" w:eastAsia="Times New Roman" w:hAnsi="Arial" w:cs="Arial"/>
          <w:noProof w:val="0"/>
          <w:sz w:val="20"/>
          <w:szCs w:val="20"/>
          <w:lang w:val="es-ES" w:eastAsia="ar-SA"/>
        </w:rPr>
        <w:t xml:space="preserve">Cuando alguno de los delitos comprendidos en este artículo se cometa en los supuestos a que se refiere el artículo 11 de este Código, el juez impondrá a la persona moral hasta quinientos días multa </w:t>
      </w:r>
    </w:p>
    <w:p w:rsidR="0089157B" w:rsidRPr="00381086" w:rsidRDefault="0089157B" w:rsidP="0089157B">
      <w:pPr>
        <w:suppressAutoHyphens/>
        <w:spacing w:after="0" w:line="240" w:lineRule="auto"/>
        <w:jc w:val="both"/>
        <w:rPr>
          <w:rFonts w:ascii="Arial" w:eastAsia="Times New Roman" w:hAnsi="Arial" w:cs="Arial"/>
          <w:noProof w:val="0"/>
          <w:sz w:val="20"/>
          <w:szCs w:val="20"/>
          <w:lang w:val="es-ES" w:eastAsia="ar-SA"/>
        </w:rPr>
      </w:pPr>
      <w:proofErr w:type="gramStart"/>
      <w:r w:rsidRPr="00381086">
        <w:rPr>
          <w:rFonts w:ascii="Arial" w:eastAsia="Times New Roman" w:hAnsi="Arial" w:cs="Arial"/>
          <w:noProof w:val="0"/>
          <w:sz w:val="20"/>
          <w:szCs w:val="20"/>
          <w:lang w:val="es-ES" w:eastAsia="ar-SA"/>
        </w:rPr>
        <w:t>y</w:t>
      </w:r>
      <w:proofErr w:type="gramEnd"/>
      <w:r w:rsidRPr="00381086">
        <w:rPr>
          <w:rFonts w:ascii="Arial" w:eastAsia="Times New Roman" w:hAnsi="Arial" w:cs="Arial"/>
          <w:noProof w:val="0"/>
          <w:sz w:val="20"/>
          <w:szCs w:val="20"/>
          <w:lang w:val="es-ES" w:eastAsia="ar-SA"/>
        </w:rPr>
        <w:t xml:space="preserve"> podrá decretar su suspensión o disolución, tomando en consideración el grado de conocimiento de los órganos de administración respecto del cohecho en la transacción internacional y el daño causado o el beneficio obtenido por la persona moral.”</w:t>
      </w:r>
    </w:p>
    <w:p w:rsidR="0089157B" w:rsidRDefault="0089157B" w:rsidP="0089157B">
      <w:pPr>
        <w:suppressAutoHyphens/>
        <w:spacing w:after="0" w:line="240" w:lineRule="auto"/>
        <w:jc w:val="center"/>
        <w:rPr>
          <w:rFonts w:ascii="Arial" w:eastAsia="Times New Roman" w:hAnsi="Arial" w:cs="Arial"/>
          <w:b/>
          <w:noProof w:val="0"/>
          <w:sz w:val="20"/>
          <w:szCs w:val="20"/>
          <w:lang w:val="es-ES" w:eastAsia="ar-SA"/>
        </w:rPr>
      </w:pPr>
    </w:p>
    <w:p w:rsidR="0089157B" w:rsidRDefault="0089157B" w:rsidP="0089157B">
      <w:pPr>
        <w:suppressAutoHyphens/>
        <w:spacing w:after="0" w:line="240" w:lineRule="auto"/>
        <w:jc w:val="center"/>
        <w:rPr>
          <w:rFonts w:ascii="Arial" w:eastAsia="Times New Roman" w:hAnsi="Arial" w:cs="Arial"/>
          <w:b/>
          <w:noProof w:val="0"/>
          <w:sz w:val="20"/>
          <w:szCs w:val="20"/>
          <w:lang w:val="es-ES" w:eastAsia="ar-SA"/>
        </w:rPr>
      </w:pPr>
    </w:p>
    <w:p w:rsidR="0089157B" w:rsidRDefault="0089157B" w:rsidP="0089157B">
      <w:pPr>
        <w:suppressAutoHyphens/>
        <w:spacing w:after="0" w:line="240" w:lineRule="auto"/>
        <w:jc w:val="center"/>
        <w:rPr>
          <w:rFonts w:ascii="Arial" w:eastAsia="Times New Roman" w:hAnsi="Arial" w:cs="Arial"/>
          <w:b/>
          <w:noProof w:val="0"/>
          <w:sz w:val="20"/>
          <w:szCs w:val="20"/>
          <w:lang w:val="es-ES" w:eastAsia="ar-SA"/>
        </w:rPr>
      </w:pPr>
    </w:p>
    <w:p w:rsidR="0089157B" w:rsidRDefault="0089157B" w:rsidP="0089157B">
      <w:pPr>
        <w:suppressAutoHyphens/>
        <w:spacing w:after="0" w:line="240" w:lineRule="auto"/>
        <w:jc w:val="center"/>
        <w:rPr>
          <w:rFonts w:ascii="Arial" w:eastAsia="Times New Roman" w:hAnsi="Arial" w:cs="Arial"/>
          <w:b/>
          <w:noProof w:val="0"/>
          <w:sz w:val="20"/>
          <w:szCs w:val="20"/>
          <w:lang w:val="es-ES" w:eastAsia="ar-SA"/>
        </w:rPr>
      </w:pPr>
    </w:p>
    <w:p w:rsidR="0089157B" w:rsidRPr="00381086" w:rsidRDefault="0089157B" w:rsidP="0089157B">
      <w:pPr>
        <w:suppressAutoHyphens/>
        <w:spacing w:after="0" w:line="240" w:lineRule="auto"/>
        <w:jc w:val="center"/>
        <w:rPr>
          <w:rFonts w:ascii="Arial" w:eastAsia="Times New Roman" w:hAnsi="Arial" w:cs="Arial"/>
          <w:b/>
          <w:noProof w:val="0"/>
          <w:sz w:val="20"/>
          <w:szCs w:val="20"/>
          <w:lang w:val="es-ES" w:eastAsia="ar-SA"/>
        </w:rPr>
      </w:pPr>
    </w:p>
    <w:p w:rsidR="0089157B" w:rsidRDefault="0089157B" w:rsidP="0089157B">
      <w:pPr>
        <w:spacing w:after="0" w:line="240" w:lineRule="auto"/>
        <w:rPr>
          <w:rFonts w:ascii="Arial" w:hAnsi="Arial" w:cs="Arial"/>
          <w:b/>
          <w:sz w:val="20"/>
          <w:szCs w:val="20"/>
        </w:rPr>
        <w:sectPr w:rsidR="0089157B" w:rsidSect="00710FE4">
          <w:footnotePr>
            <w:pos w:val="beneathText"/>
          </w:footnotePr>
          <w:pgSz w:w="12240" w:h="15840" w:code="1"/>
          <w:pgMar w:top="1134" w:right="1134" w:bottom="1134" w:left="1134" w:header="426" w:footer="0" w:gutter="0"/>
          <w:cols w:space="720"/>
          <w:docGrid w:linePitch="360"/>
        </w:sectPr>
      </w:pPr>
      <w:r w:rsidRPr="00381086">
        <w:rPr>
          <w:rFonts w:ascii="Arial" w:hAnsi="Arial" w:cs="Arial"/>
          <w:b/>
          <w:sz w:val="20"/>
          <w:szCs w:val="20"/>
        </w:rPr>
        <w:br w:type="page"/>
      </w:r>
    </w:p>
    <w:p w:rsidR="0089157B" w:rsidRDefault="0089157B" w:rsidP="00960799">
      <w:pPr>
        <w:pStyle w:val="Ttulo1"/>
        <w:numPr>
          <w:ilvl w:val="0"/>
          <w:numId w:val="0"/>
        </w:numPr>
        <w:spacing w:before="0" w:after="0"/>
        <w:ind w:left="360"/>
        <w:jc w:val="center"/>
        <w:rPr>
          <w:rFonts w:cs="Arial"/>
          <w:sz w:val="20"/>
          <w:szCs w:val="20"/>
        </w:rPr>
      </w:pPr>
      <w:bookmarkStart w:id="183" w:name="_Toc460500950"/>
      <w:bookmarkStart w:id="184" w:name="_Toc461526986"/>
      <w:r w:rsidRPr="00727336">
        <w:rPr>
          <w:rFonts w:cs="Arial"/>
          <w:sz w:val="20"/>
          <w:szCs w:val="20"/>
        </w:rPr>
        <w:lastRenderedPageBreak/>
        <w:t>ANEXO 1</w:t>
      </w:r>
      <w:r w:rsidR="002538DC" w:rsidRPr="00727336">
        <w:rPr>
          <w:rFonts w:cs="Arial"/>
          <w:sz w:val="20"/>
          <w:szCs w:val="20"/>
        </w:rPr>
        <w:t>7</w:t>
      </w:r>
      <w:r w:rsidRPr="00727336">
        <w:rPr>
          <w:rFonts w:cs="Arial"/>
          <w:sz w:val="20"/>
          <w:szCs w:val="20"/>
        </w:rPr>
        <w:t xml:space="preserve"> MODELO DE CONTRATO</w:t>
      </w:r>
      <w:bookmarkEnd w:id="183"/>
      <w:bookmarkEnd w:id="184"/>
    </w:p>
    <w:tbl>
      <w:tblPr>
        <w:tblStyle w:val="Tablaconcuadrcula"/>
        <w:tblW w:w="0" w:type="auto"/>
        <w:tblLook w:val="04A0" w:firstRow="1" w:lastRow="0" w:firstColumn="1" w:lastColumn="0" w:noHBand="0" w:noVBand="1"/>
      </w:tblPr>
      <w:tblGrid>
        <w:gridCol w:w="13222"/>
      </w:tblGrid>
      <w:tr w:rsidR="00DE6B6B" w:rsidTr="004F3419">
        <w:tc>
          <w:tcPr>
            <w:tcW w:w="13146" w:type="dxa"/>
          </w:tcPr>
          <w:p w:rsidR="00DE6B6B" w:rsidRDefault="00DE6B6B" w:rsidP="004F3419">
            <w:r>
              <mc:AlternateContent>
                <mc:Choice Requires="wps">
                  <w:drawing>
                    <wp:anchor distT="0" distB="0" distL="114300" distR="114300" simplePos="0" relativeHeight="251659264" behindDoc="0" locked="0" layoutInCell="1" allowOverlap="1" wp14:anchorId="1C4BD7BF" wp14:editId="24A08551">
                      <wp:simplePos x="0" y="0"/>
                      <wp:positionH relativeFrom="column">
                        <wp:posOffset>1103176</wp:posOffset>
                      </wp:positionH>
                      <wp:positionV relativeFrom="paragraph">
                        <wp:posOffset>724898</wp:posOffset>
                      </wp:positionV>
                      <wp:extent cx="2133600" cy="191588"/>
                      <wp:effectExtent l="0" t="0" r="19050" b="1841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91588"/>
                              </a:xfrm>
                              <a:prstGeom prst="rect">
                                <a:avLst/>
                              </a:prstGeom>
                              <a:solidFill>
                                <a:srgbClr val="FFFFFF"/>
                              </a:solidFill>
                              <a:ln w="9525">
                                <a:solidFill>
                                  <a:srgbClr val="000000"/>
                                </a:solidFill>
                                <a:miter lim="800000"/>
                                <a:headEnd/>
                                <a:tailEnd/>
                              </a:ln>
                            </wps:spPr>
                            <wps:txbx>
                              <w:txbxContent>
                                <w:p w:rsidR="00DE6B6B" w:rsidRPr="00E315E7" w:rsidRDefault="00DE6B6B" w:rsidP="00DE6B6B">
                                  <w:pPr>
                                    <w:jc w:val="center"/>
                                    <w:rPr>
                                      <w:b/>
                                      <w:sz w:val="12"/>
                                      <w:szCs w:val="12"/>
                                    </w:rPr>
                                  </w:pPr>
                                  <w:r w:rsidRPr="00E315E7">
                                    <w:rPr>
                                      <w:b/>
                                      <w:sz w:val="12"/>
                                      <w:szCs w:val="12"/>
                                    </w:rPr>
                                    <w:t>LICITACIÓN PÚBLICA INTERNACIONAL NÚMERO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86.85pt;margin-top:57.1pt;width:168pt;height:1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">
                      <v:textbox>
                        <w:txbxContent>
                          <w:p w:rsidR="00DE6B6B" w:rsidRPr="00E315E7" w:rsidRDefault="00DE6B6B" w:rsidP="00DE6B6B">
                            <w:pPr>
                              <w:jc w:val="center"/>
                              <w:rPr>
                                <w:b/>
                                <w:sz w:val="12"/>
                                <w:szCs w:val="12"/>
                              </w:rPr>
                            </w:pPr>
                            <w:r w:rsidRPr="00E315E7">
                              <w:rPr>
                                <w:b/>
                                <w:sz w:val="12"/>
                                <w:szCs w:val="12"/>
                              </w:rPr>
                              <w:t>LICITACIÓN PÚBLICA INTERNACIONAL NÚMERO</w:t>
                            </w:r>
                          </w:p>
                        </w:txbxContent>
                      </v:textbox>
                    </v:shape>
                  </w:pict>
                </mc:Fallback>
              </mc:AlternateContent>
            </w:r>
            <w:r w:rsidRPr="005309A7">
              <w:drawing>
                <wp:inline distT="0" distB="0" distL="0" distR="0" wp14:anchorId="3D27407A" wp14:editId="25E1702C">
                  <wp:extent cx="8258810" cy="4811300"/>
                  <wp:effectExtent l="0" t="0" r="0" b="8890"/>
                  <wp:docPr id="1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2445" t="25927" r="10962" b="20181"/>
                          <a:stretch/>
                        </pic:blipFill>
                        <pic:spPr bwMode="auto">
                          <a:xfrm>
                            <a:off x="0" y="0"/>
                            <a:ext cx="8258810" cy="4811300"/>
                          </a:xfrm>
                          <a:prstGeom prst="rect">
                            <a:avLst/>
                          </a:prstGeom>
                          <a:ln>
                            <a:noFill/>
                          </a:ln>
                          <a:extLst>
                            <a:ext uri="{53640926-AAD7-44D8-BBD7-CCE9431645EC}">
                              <a14:shadowObscured xmlns:a14="http://schemas.microsoft.com/office/drawing/2010/main"/>
                            </a:ext>
                          </a:extLst>
                        </pic:spPr>
                      </pic:pic>
                    </a:graphicData>
                  </a:graphic>
                </wp:inline>
              </w:drawing>
            </w:r>
          </w:p>
        </w:tc>
      </w:tr>
    </w:tbl>
    <w:p w:rsidR="00DE6B6B" w:rsidRDefault="00DE6B6B" w:rsidP="00DE6B6B"/>
    <w:p w:rsidR="00086296" w:rsidRPr="001D05C7" w:rsidRDefault="00086296" w:rsidP="008A199D">
      <w:pPr>
        <w:spacing w:after="0" w:line="240" w:lineRule="auto"/>
      </w:pPr>
    </w:p>
    <w:p w:rsidR="008D51E1" w:rsidRPr="001D05C7" w:rsidRDefault="0069592B" w:rsidP="008A199D">
      <w:pPr>
        <w:spacing w:after="0" w:line="240" w:lineRule="auto"/>
        <w:ind w:right="10311"/>
        <w:rPr>
          <w:rFonts w:ascii="Arial" w:hAnsi="Arial" w:cs="Arial"/>
          <w:b/>
          <w:noProof w:val="0"/>
        </w:rPr>
        <w:sectPr w:rsidR="008D51E1" w:rsidRPr="001D05C7" w:rsidSect="005207CA">
          <w:footnotePr>
            <w:pos w:val="beneathText"/>
          </w:footnotePr>
          <w:pgSz w:w="15840" w:h="12240" w:orient="landscape" w:code="1"/>
          <w:pgMar w:top="1134" w:right="1134" w:bottom="1134" w:left="1134" w:header="425" w:footer="0" w:gutter="0"/>
          <w:cols w:space="720"/>
          <w:docGrid w:linePitch="360"/>
        </w:sectPr>
      </w:pPr>
      <w:r w:rsidRPr="00B60373">
        <w:rPr>
          <w:rFonts w:ascii="Arial" w:eastAsia="Times New Roman" w:hAnsi="Arial" w:cs="Arial"/>
          <w:b/>
          <w:sz w:val="20"/>
          <w:szCs w:val="20"/>
          <w:lang w:eastAsia="es-MX"/>
        </w:rPr>
        <w:drawing>
          <wp:inline distT="0" distB="0" distL="0" distR="0" wp14:anchorId="02DF770B" wp14:editId="51E69F1C">
            <wp:extent cx="8439150" cy="44291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5915" t="10623" r="25627" b="5382"/>
                    <a:stretch/>
                  </pic:blipFill>
                  <pic:spPr bwMode="auto">
                    <a:xfrm>
                      <a:off x="0" y="0"/>
                      <a:ext cx="8441239" cy="4430221"/>
                    </a:xfrm>
                    <a:prstGeom prst="rect">
                      <a:avLst/>
                    </a:prstGeom>
                    <a:ln>
                      <a:noFill/>
                    </a:ln>
                    <a:extLst>
                      <a:ext uri="{53640926-AAD7-44D8-BBD7-CCE9431645EC}">
                        <a14:shadowObscured xmlns:a14="http://schemas.microsoft.com/office/drawing/2010/main"/>
                      </a:ext>
                    </a:extLst>
                  </pic:spPr>
                </pic:pic>
              </a:graphicData>
            </a:graphic>
          </wp:inline>
        </w:drawing>
      </w:r>
    </w:p>
    <w:p w:rsidR="002A329B" w:rsidRDefault="002A329B" w:rsidP="00960799">
      <w:pPr>
        <w:pStyle w:val="Ttulo1"/>
        <w:numPr>
          <w:ilvl w:val="0"/>
          <w:numId w:val="0"/>
        </w:numPr>
        <w:spacing w:before="0" w:after="0"/>
        <w:ind w:left="360"/>
        <w:jc w:val="center"/>
        <w:rPr>
          <w:rFonts w:cs="Arial"/>
          <w:bCs w:val="0"/>
          <w:noProof w:val="0"/>
          <w:sz w:val="20"/>
          <w:szCs w:val="20"/>
          <w:lang w:val="es-ES"/>
        </w:rPr>
      </w:pPr>
      <w:bookmarkStart w:id="185" w:name="_Toc460500951"/>
      <w:bookmarkStart w:id="186" w:name="_Toc461526987"/>
      <w:bookmarkStart w:id="187" w:name="_Toc235869600"/>
      <w:r>
        <w:rPr>
          <w:rFonts w:cs="Arial"/>
          <w:sz w:val="20"/>
        </w:rPr>
        <w:lastRenderedPageBreak/>
        <w:t>ANEXO 1</w:t>
      </w:r>
      <w:r w:rsidR="002538DC">
        <w:rPr>
          <w:rFonts w:cs="Arial"/>
          <w:sz w:val="20"/>
        </w:rPr>
        <w:t>8</w:t>
      </w:r>
      <w:r>
        <w:rPr>
          <w:rFonts w:cs="Arial"/>
          <w:sz w:val="20"/>
        </w:rPr>
        <w:t xml:space="preserve"> </w:t>
      </w:r>
      <w:r>
        <w:rPr>
          <w:rFonts w:cs="Arial"/>
          <w:bCs w:val="0"/>
          <w:noProof w:val="0"/>
          <w:sz w:val="20"/>
          <w:szCs w:val="20"/>
          <w:lang w:val="es-ES"/>
        </w:rPr>
        <w:t>MODELO DE FIANZA</w:t>
      </w:r>
      <w:bookmarkEnd w:id="185"/>
      <w:bookmarkEnd w:id="186"/>
    </w:p>
    <w:p w:rsidR="002A329B" w:rsidRPr="001D05C7" w:rsidRDefault="002A329B" w:rsidP="002A329B">
      <w:pPr>
        <w:pStyle w:val="Ttulo"/>
        <w:shd w:val="clear" w:color="auto" w:fill="D9D9D9" w:themeFill="background1" w:themeFillShade="D9"/>
        <w:rPr>
          <w:rFonts w:ascii="Arial" w:hAnsi="Arial" w:cs="Arial"/>
          <w:sz w:val="20"/>
          <w:szCs w:val="18"/>
          <w:lang w:val="es-MX"/>
        </w:rPr>
      </w:pPr>
      <w:r w:rsidRPr="001D05C7">
        <w:rPr>
          <w:rFonts w:ascii="Arial" w:hAnsi="Arial" w:cs="Arial"/>
          <w:sz w:val="20"/>
          <w:szCs w:val="18"/>
          <w:lang w:val="es-MX"/>
        </w:rPr>
        <w:t xml:space="preserve">FORMATO. FIANZA DE CUMPLIMIENTO DE CONTRATO. </w:t>
      </w:r>
    </w:p>
    <w:p w:rsidR="002A329B" w:rsidRPr="001D05C7" w:rsidRDefault="002A329B" w:rsidP="002A329B">
      <w:pPr>
        <w:suppressAutoHyphens/>
        <w:spacing w:after="0" w:line="240" w:lineRule="auto"/>
        <w:jc w:val="both"/>
        <w:rPr>
          <w:rFonts w:ascii="Arial" w:hAnsi="Arial" w:cs="Arial"/>
          <w:sz w:val="14"/>
          <w:szCs w:val="18"/>
        </w:rPr>
      </w:pPr>
    </w:p>
    <w:p w:rsidR="002A329B" w:rsidRPr="001D05C7" w:rsidRDefault="002A329B" w:rsidP="002A329B">
      <w:pPr>
        <w:suppressAutoHyphens/>
        <w:spacing w:after="0" w:line="240" w:lineRule="auto"/>
        <w:jc w:val="both"/>
        <w:rPr>
          <w:rFonts w:ascii="Arial" w:hAnsi="Arial" w:cs="Arial"/>
          <w:sz w:val="18"/>
          <w:szCs w:val="17"/>
        </w:rPr>
      </w:pPr>
      <w:r w:rsidRPr="001D05C7">
        <w:rPr>
          <w:rFonts w:ascii="Arial" w:hAnsi="Arial" w:cs="Arial"/>
          <w:sz w:val="18"/>
          <w:szCs w:val="17"/>
        </w:rPr>
        <w:t xml:space="preserve">(NOMBRE DE LA AFIANZADORA), EN EJERCICIO DE LA AUTORIZACIÓN QUE LE OTORGÓ EL GOBIERNO FEDERAL, POR CONDUCTO DE LA SECRETARÍA DE HACIENDA Y CRÉDITO PÚBLICO, EN LOS TÉRMINOS DE LOS ARTÍCULOS </w:t>
      </w:r>
      <w:r w:rsidRPr="001D05C7">
        <w:rPr>
          <w:rFonts w:ascii="Arial" w:hAnsi="Arial" w:cs="Arial"/>
          <w:b/>
          <w:sz w:val="18"/>
          <w:szCs w:val="17"/>
        </w:rPr>
        <w:t>11 y 36</w:t>
      </w:r>
      <w:r w:rsidRPr="001D05C7">
        <w:rPr>
          <w:rFonts w:ascii="Arial" w:hAnsi="Arial" w:cs="Arial"/>
          <w:sz w:val="18"/>
          <w:szCs w:val="17"/>
        </w:rPr>
        <w:t xml:space="preserve">  DE LA LEY DE INSTITUCIONES DE SEGUROS Y DE FIANZAS, SE CONSTITUYE FIADORA POR LA SUMA DE: (ANOTAR EL IMPORTE QUE PROCEDA DEPENDIENDO DEL PORCENTAJE AL CONTRATO SIN INCLUIR EL IVA.)--------------------------------</w:t>
      </w:r>
    </w:p>
    <w:p w:rsidR="002A329B" w:rsidRPr="001D05C7" w:rsidRDefault="002A329B" w:rsidP="002A329B">
      <w:pPr>
        <w:suppressAutoHyphens/>
        <w:spacing w:after="0" w:line="240" w:lineRule="auto"/>
        <w:jc w:val="both"/>
        <w:rPr>
          <w:rFonts w:ascii="Arial" w:eastAsia="Times New Roman" w:hAnsi="Arial" w:cs="Arial"/>
          <w:b/>
          <w:sz w:val="17"/>
          <w:szCs w:val="17"/>
          <w:lang w:val="es-ES" w:eastAsia="ar-SA"/>
        </w:rPr>
      </w:pPr>
      <w:r w:rsidRPr="001D05C7">
        <w:rPr>
          <w:rFonts w:ascii="Arial" w:hAnsi="Arial" w:cs="Arial"/>
          <w:sz w:val="18"/>
          <w:szCs w:val="17"/>
        </w:rPr>
        <w:t xml:space="preserve">ANTE: EL INSTITUTO MEXICANO DEL SEGURO SOCIAL PARA GARANTIZAR POR </w:t>
      </w:r>
      <w:r w:rsidRPr="001D05C7">
        <w:rPr>
          <w:rFonts w:ascii="Arial" w:hAnsi="Arial" w:cs="Arial"/>
          <w:sz w:val="18"/>
          <w:szCs w:val="17"/>
          <w:u w:val="single"/>
        </w:rPr>
        <w:t>(NOMBRE O DENOMINACIÓN SOCIAL DE LA EMPRESA).</w:t>
      </w:r>
      <w:r w:rsidRPr="001D05C7">
        <w:rPr>
          <w:rFonts w:ascii="Arial" w:hAnsi="Arial" w:cs="Arial"/>
          <w:sz w:val="18"/>
          <w:szCs w:val="17"/>
        </w:rPr>
        <w:t xml:space="preserve">  CON DOMICILIO EN </w:t>
      </w:r>
      <w:r w:rsidRPr="001D05C7">
        <w:rPr>
          <w:rFonts w:ascii="Arial" w:hAnsi="Arial" w:cs="Arial"/>
          <w:sz w:val="18"/>
          <w:szCs w:val="17"/>
          <w:u w:val="single"/>
        </w:rPr>
        <w:t>(DOMICILIO DE LA EMPRESA)</w:t>
      </w:r>
      <w:r w:rsidRPr="001D05C7">
        <w:rPr>
          <w:rFonts w:ascii="Arial" w:hAnsi="Arial" w:cs="Arial"/>
          <w:sz w:val="18"/>
          <w:szCs w:val="17"/>
        </w:rPr>
        <w:t>, EL FIEL Y</w:t>
      </w:r>
      <w:r w:rsidRPr="001D05C7">
        <w:rPr>
          <w:rFonts w:ascii="Arial" w:hAnsi="Arial" w:cs="Arial"/>
          <w:color w:val="FF9900"/>
          <w:sz w:val="18"/>
          <w:szCs w:val="17"/>
        </w:rPr>
        <w:t xml:space="preserve"> </w:t>
      </w:r>
      <w:r w:rsidRPr="001D05C7">
        <w:rPr>
          <w:rFonts w:ascii="Arial" w:hAnsi="Arial" w:cs="Arial"/>
          <w:sz w:val="18"/>
          <w:szCs w:val="17"/>
        </w:rPr>
        <w:t xml:space="preserve">EXACTO CUMPLIMIENTO DE TODAS Y CADA UNA DE LAS OBLIGACIONES A SU CARGO, DERIVADAS DEL CONTRATO DE </w:t>
      </w:r>
      <w:r w:rsidRPr="001D05C7">
        <w:rPr>
          <w:rFonts w:ascii="Arial" w:hAnsi="Arial" w:cs="Arial"/>
          <w:sz w:val="18"/>
          <w:szCs w:val="17"/>
          <w:u w:val="single"/>
        </w:rPr>
        <w:t xml:space="preserve">(ADQUISICIÓN, PRESTACIÓN DE SERVICIO,) </w:t>
      </w:r>
      <w:r w:rsidRPr="001D05C7">
        <w:rPr>
          <w:rFonts w:ascii="Arial" w:hAnsi="Arial" w:cs="Arial"/>
          <w:sz w:val="18"/>
          <w:szCs w:val="17"/>
        </w:rPr>
        <w:t xml:space="preserve"> NÚMERO </w:t>
      </w:r>
      <w:r w:rsidRPr="001D05C7">
        <w:rPr>
          <w:rFonts w:ascii="Arial" w:hAnsi="Arial" w:cs="Arial"/>
          <w:sz w:val="18"/>
          <w:szCs w:val="17"/>
          <w:u w:val="single"/>
        </w:rPr>
        <w:t xml:space="preserve">(NÚMERO DE CONTRATO) </w:t>
      </w:r>
      <w:r w:rsidRPr="001D05C7">
        <w:rPr>
          <w:rFonts w:ascii="Arial" w:hAnsi="Arial" w:cs="Arial"/>
          <w:sz w:val="18"/>
          <w:szCs w:val="17"/>
        </w:rPr>
        <w:t xml:space="preserve"> DE FECHA </w:t>
      </w:r>
      <w:r w:rsidRPr="001D05C7">
        <w:rPr>
          <w:rFonts w:ascii="Arial" w:hAnsi="Arial" w:cs="Arial"/>
          <w:sz w:val="18"/>
          <w:szCs w:val="17"/>
          <w:u w:val="single"/>
        </w:rPr>
        <w:t xml:space="preserve">(FECHA DE SUSCRIPCIÓN), </w:t>
      </w:r>
      <w:r w:rsidRPr="001D05C7">
        <w:rPr>
          <w:rFonts w:ascii="Arial" w:hAnsi="Arial" w:cs="Arial"/>
          <w:sz w:val="18"/>
          <w:szCs w:val="17"/>
        </w:rPr>
        <w:t xml:space="preserve"> QUE SE ADJUDICÓ A DICHA EMPRESA CON MOTIVO DEL PROCEDIMIENTO DE CONTRATACIÓN </w:t>
      </w:r>
      <w:r w:rsidRPr="001D05C7">
        <w:rPr>
          <w:rFonts w:ascii="Arial" w:hAnsi="Arial" w:cs="Arial"/>
          <w:sz w:val="18"/>
          <w:szCs w:val="17"/>
          <w:u w:val="single"/>
        </w:rPr>
        <w:t xml:space="preserve">(ESPECIFICAR SI FUE PROCEDIMIENTO DE LICITACIÓN PÚBLICA, INVITACIÓN A CUANDO MENOS TRES PERSONAS, ADJUDICACIÓN DIRECTA, Y EL NÚMERO DE ÉSTA), </w:t>
      </w:r>
      <w:r w:rsidRPr="001D05C7">
        <w:rPr>
          <w:rFonts w:ascii="Arial" w:hAnsi="Arial" w:cs="Arial"/>
          <w:sz w:val="18"/>
          <w:szCs w:val="17"/>
        </w:rPr>
        <w:t xml:space="preserve"> RELATIVO A LA ADQUISICIÓN DE</w:t>
      </w:r>
      <w:r w:rsidRPr="001D05C7">
        <w:rPr>
          <w:rFonts w:ascii="Arial" w:hAnsi="Arial" w:cs="Arial"/>
          <w:sz w:val="18"/>
          <w:szCs w:val="17"/>
          <w:u w:val="single"/>
        </w:rPr>
        <w:t xml:space="preserve"> (OBJETO DEL CONTRATO)</w:t>
      </w:r>
      <w:r w:rsidRPr="001D05C7">
        <w:rPr>
          <w:rFonts w:ascii="Arial" w:hAnsi="Arial" w:cs="Arial"/>
          <w:sz w:val="18"/>
          <w:szCs w:val="17"/>
        </w:rPr>
        <w:t>;  LA PRESENTE FIANZA, TENDRÁ UNA VIGENCIA DE (</w:t>
      </w:r>
      <w:r w:rsidRPr="001D05C7">
        <w:rPr>
          <w:rFonts w:ascii="Arial" w:hAnsi="Arial" w:cs="Arial"/>
          <w:sz w:val="18"/>
          <w:szCs w:val="17"/>
          <w:u w:val="single"/>
        </w:rPr>
        <w:t>SE DEBERÁ INSERTAR EL LAPSO DE VIGENCIA QUE SE HAYA ESTABLECIDO EN EL CONTRATO)</w:t>
      </w:r>
      <w:r w:rsidRPr="001D05C7">
        <w:rPr>
          <w:rFonts w:ascii="Arial" w:hAnsi="Arial" w:cs="Arial"/>
          <w:sz w:val="18"/>
          <w:szCs w:val="17"/>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1D05C7">
        <w:rPr>
          <w:rFonts w:ascii="Arial" w:hAnsi="Arial" w:cs="Arial"/>
          <w:sz w:val="18"/>
          <w:szCs w:val="17"/>
          <w:u w:val="single"/>
        </w:rPr>
        <w:t>(ESPECIFICAR LA INSTITUCIÓN AFIANZADORA QUE EXPIDE LA GARANTÍA)</w:t>
      </w:r>
      <w:r w:rsidRPr="001D05C7">
        <w:rPr>
          <w:rFonts w:ascii="Arial" w:hAnsi="Arial" w:cs="Arial"/>
          <w:sz w:val="18"/>
          <w:szCs w:val="17"/>
        </w:rPr>
        <w:t xml:space="preserve">, EXPRESAMENTE SE OBLIGA A PAGAR AL INSTITUTO LA CANTIDAD GARANTIZADA O LA PARTE PROPORCIONAL DE LA MISMA, POSTERIORMENTE A QUE SE LE HAYAN APLICADO AL </w:t>
      </w:r>
      <w:r w:rsidRPr="001D05C7">
        <w:rPr>
          <w:rFonts w:ascii="Arial" w:hAnsi="Arial" w:cs="Arial"/>
          <w:sz w:val="18"/>
          <w:szCs w:val="17"/>
          <w:u w:val="single"/>
        </w:rPr>
        <w:t>(PROVEEDOR,.)</w:t>
      </w:r>
      <w:r w:rsidRPr="001D05C7">
        <w:rPr>
          <w:rFonts w:ascii="Arial" w:hAnsi="Arial" w:cs="Arial"/>
          <w:sz w:val="18"/>
          <w:szCs w:val="17"/>
        </w:rPr>
        <w:t xml:space="preserve"> LA TOTALIDAD DE LAS PENAS CONVENCIONALES Y DEDUCCIONES, EN CASO DE APLICAR, ESTABLECIDAS EN LAS CLÁUSULAS </w:t>
      </w:r>
      <w:r w:rsidRPr="001D05C7">
        <w:rPr>
          <w:rFonts w:ascii="Arial" w:hAnsi="Arial" w:cs="Arial"/>
          <w:sz w:val="18"/>
          <w:szCs w:val="17"/>
          <w:u w:val="single"/>
        </w:rPr>
        <w:t>(NÚMERO DE CLÁUSULA DEL CONTRATO EN QUE SE ESTIPULEN LAS PENAS CONVENCIONALES Y DEDUCCIONES, EN CASO DE APLICAR, QUE DEBA PAGAR EL FIADO)</w:t>
      </w:r>
      <w:r w:rsidRPr="001D05C7">
        <w:rPr>
          <w:rFonts w:ascii="Arial" w:hAnsi="Arial" w:cs="Arial"/>
          <w:sz w:val="18"/>
          <w:szCs w:val="17"/>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1D05C7">
        <w:rPr>
          <w:rFonts w:ascii="Arial" w:hAnsi="Arial" w:cs="Arial"/>
          <w:sz w:val="18"/>
          <w:szCs w:val="17"/>
          <w:u w:val="single"/>
        </w:rPr>
        <w:t>(ESPECIFICAR LA INSTITUCIÓN AFIANZADORA QUE EXPIDE LA GARANTÍA)</w:t>
      </w:r>
      <w:r w:rsidRPr="001D05C7">
        <w:rPr>
          <w:rFonts w:ascii="Arial" w:hAnsi="Arial" w:cs="Arial"/>
          <w:sz w:val="18"/>
          <w:szCs w:val="17"/>
        </w:rPr>
        <w:t xml:space="preserve">, EXPRESAMENTE CONSIENTE: </w:t>
      </w:r>
      <w:r w:rsidRPr="001D05C7">
        <w:rPr>
          <w:rFonts w:ascii="Arial" w:hAnsi="Arial" w:cs="Arial"/>
          <w:b/>
          <w:bCs/>
          <w:sz w:val="18"/>
          <w:szCs w:val="17"/>
        </w:rPr>
        <w:t>A</w:t>
      </w:r>
      <w:r w:rsidRPr="001D05C7">
        <w:rPr>
          <w:rFonts w:ascii="Arial" w:hAnsi="Arial" w:cs="Arial"/>
          <w:sz w:val="18"/>
          <w:szCs w:val="17"/>
        </w:rPr>
        <w:t xml:space="preserve">) QUE LA PRESENTE FIANZA SE OTORGA DE CONFORMIDAD CON LO ESTIPULADO EN EL CONTRATO ARRIBA INDICADO; </w:t>
      </w:r>
      <w:r w:rsidRPr="001D05C7">
        <w:rPr>
          <w:rFonts w:ascii="Arial" w:hAnsi="Arial" w:cs="Arial"/>
          <w:b/>
          <w:bCs/>
          <w:sz w:val="18"/>
          <w:szCs w:val="17"/>
        </w:rPr>
        <w:t xml:space="preserve">B) </w:t>
      </w:r>
      <w:r w:rsidRPr="001D05C7">
        <w:rPr>
          <w:rFonts w:ascii="Arial" w:hAnsi="Arial" w:cs="Arial"/>
          <w:sz w:val="18"/>
          <w:szCs w:val="17"/>
        </w:rPr>
        <w:t xml:space="preserve">QUE EN CASO DE INCUMPLIMIENTO POR PARTE DEL </w:t>
      </w:r>
      <w:r w:rsidRPr="001D05C7">
        <w:rPr>
          <w:rFonts w:ascii="Arial" w:hAnsi="Arial" w:cs="Arial"/>
          <w:sz w:val="18"/>
          <w:szCs w:val="17"/>
          <w:u w:val="single"/>
        </w:rPr>
        <w:t>(PROVEEDOR, PRESTADOR DE SERVICIO, ETC.)</w:t>
      </w:r>
      <w:r w:rsidRPr="001D05C7">
        <w:rPr>
          <w:rFonts w:ascii="Arial" w:hAnsi="Arial" w:cs="Arial"/>
          <w:sz w:val="18"/>
          <w:szCs w:val="17"/>
        </w:rPr>
        <w:t xml:space="preserve">, A CUALQUIERA DE LAS OBLIGACIONES CONTENIDAS EN EL CONTRATO, EL INSTITUTO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w:t>
      </w:r>
      <w:r w:rsidRPr="001D05C7">
        <w:rPr>
          <w:rFonts w:ascii="Arial" w:hAnsi="Arial" w:cs="Arial"/>
          <w:sz w:val="18"/>
          <w:szCs w:val="17"/>
          <w:u w:val="single"/>
        </w:rPr>
        <w:t>(PROVEEDOR, PRESTADOR DE SERVICIO, ETC.)</w:t>
      </w:r>
      <w:r w:rsidRPr="001D05C7">
        <w:rPr>
          <w:rFonts w:ascii="Arial" w:hAnsi="Arial" w:cs="Arial"/>
          <w:sz w:val="18"/>
          <w:szCs w:val="17"/>
        </w:rPr>
        <w:t xml:space="preserve">, LA RESCISIÓN DEL INSTRUMENTO JURÍDICO; </w:t>
      </w:r>
      <w:r w:rsidRPr="001D05C7">
        <w:rPr>
          <w:rFonts w:ascii="Arial" w:hAnsi="Arial" w:cs="Arial"/>
          <w:b/>
          <w:bCs/>
          <w:sz w:val="18"/>
          <w:szCs w:val="17"/>
        </w:rPr>
        <w:t xml:space="preserve">C) </w:t>
      </w:r>
      <w:r w:rsidRPr="001D05C7">
        <w:rPr>
          <w:rFonts w:ascii="Arial" w:hAnsi="Arial" w:cs="Arial"/>
          <w:sz w:val="18"/>
          <w:szCs w:val="17"/>
        </w:rPr>
        <w:t xml:space="preserve">QUE PAGARÁ AL INSTITUTO LA CANTIDAD GARANTIZADA O LA PARTE PROPORCIONAL DE LA MISMA, POSTERIORMENTE A QUE SE LE HAYAN APLICADO AL </w:t>
      </w:r>
      <w:r w:rsidRPr="001D05C7">
        <w:rPr>
          <w:rFonts w:ascii="Arial" w:hAnsi="Arial" w:cs="Arial"/>
          <w:sz w:val="18"/>
          <w:szCs w:val="17"/>
          <w:u w:val="single"/>
        </w:rPr>
        <w:t>(PROVEEDOR, PRESTADOR DE SERVICIO, ETC.)</w:t>
      </w:r>
      <w:r w:rsidRPr="001D05C7">
        <w:rPr>
          <w:rFonts w:ascii="Arial" w:hAnsi="Arial" w:cs="Arial"/>
          <w:sz w:val="18"/>
          <w:szCs w:val="17"/>
        </w:rPr>
        <w:t xml:space="preserve"> LA TOTALIDAD DE LAS PENAS CONVENCIONALES ESTABLECIDAS EN LA CLÁUSULA </w:t>
      </w:r>
      <w:r w:rsidRPr="001D05C7">
        <w:rPr>
          <w:rFonts w:ascii="Arial" w:hAnsi="Arial" w:cs="Arial"/>
          <w:sz w:val="18"/>
          <w:szCs w:val="17"/>
          <w:u w:val="single"/>
        </w:rPr>
        <w:t>(NÚMERO DE CLÁUSULA DEL CONTRATO EN QUE SE ESTIPULEN LAS PENAS CONVENCIONALES QUE EN SU CASO DEBA PAGAR EL FIADO)</w:t>
      </w:r>
      <w:r w:rsidRPr="001D05C7">
        <w:rPr>
          <w:rFonts w:ascii="Arial" w:hAnsi="Arial" w:cs="Arial"/>
          <w:sz w:val="18"/>
          <w:szCs w:val="17"/>
        </w:rPr>
        <w:t xml:space="preserve"> DEL CONTRATO DE REFERENCIA, MISMAS QUE NO PODRÁN SER SUPERIORES A LA SUMA QUE SE AFIANZA Y/O POR CUALQUIER OTRO INCUMPLIMIENTO EN QUE INCURRA EL FIADO; </w:t>
      </w:r>
      <w:r w:rsidRPr="001D05C7">
        <w:rPr>
          <w:rFonts w:ascii="Arial" w:hAnsi="Arial" w:cs="Arial"/>
          <w:b/>
          <w:bCs/>
          <w:sz w:val="18"/>
          <w:szCs w:val="17"/>
        </w:rPr>
        <w:t xml:space="preserve">D) </w:t>
      </w:r>
      <w:r w:rsidRPr="001D05C7">
        <w:rPr>
          <w:rFonts w:ascii="Arial" w:hAnsi="Arial" w:cs="Arial"/>
          <w:sz w:val="18"/>
          <w:szCs w:val="17"/>
        </w:rPr>
        <w:t xml:space="preserve">QUE LA FIANZA SOLO PODRÁ SER CANCELADA A SOLICITUD  EXPRESA Y PREVIA AUTORIZACIÓN POR ESCRITO DEL INSTITUTO MEXICANO DEL SEGURO SOCIAL; </w:t>
      </w:r>
      <w:r w:rsidRPr="001D05C7">
        <w:rPr>
          <w:rFonts w:ascii="Arial" w:hAnsi="Arial" w:cs="Arial"/>
          <w:b/>
          <w:bCs/>
          <w:sz w:val="18"/>
          <w:szCs w:val="17"/>
        </w:rPr>
        <w:t xml:space="preserve">E) </w:t>
      </w:r>
      <w:r w:rsidRPr="001D05C7">
        <w:rPr>
          <w:rFonts w:ascii="Arial" w:hAnsi="Arial" w:cs="Arial"/>
          <w:sz w:val="18"/>
          <w:szCs w:val="17"/>
        </w:rPr>
        <w:t xml:space="preserve"> QUE DA SU CONSENTIMIENTO AL INSTITUTO EN LO REFERENTE AL ARTÍCULO </w:t>
      </w:r>
      <w:r w:rsidRPr="001D05C7">
        <w:rPr>
          <w:rFonts w:ascii="Arial" w:hAnsi="Arial" w:cs="Arial"/>
          <w:b/>
          <w:sz w:val="18"/>
          <w:szCs w:val="17"/>
        </w:rPr>
        <w:t>179</w:t>
      </w:r>
      <w:r w:rsidRPr="001D05C7">
        <w:rPr>
          <w:rFonts w:ascii="Arial" w:hAnsi="Arial" w:cs="Arial"/>
          <w:sz w:val="18"/>
          <w:szCs w:val="17"/>
        </w:rPr>
        <w:t xml:space="preserve"> DE LA LEY DE INSTITUCIONES DE SEGUROS Y DE FIANZAS PARA  EL CUMPLIMIENTO DE LAS OBLIGACIONES QUE SE AFIANZAN; </w:t>
      </w:r>
      <w:r w:rsidRPr="001D05C7">
        <w:rPr>
          <w:rFonts w:ascii="Arial" w:hAnsi="Arial" w:cs="Arial"/>
          <w:b/>
          <w:bCs/>
          <w:sz w:val="18"/>
          <w:szCs w:val="17"/>
        </w:rPr>
        <w:t xml:space="preserve">F) </w:t>
      </w:r>
      <w:r w:rsidRPr="001D05C7">
        <w:rPr>
          <w:rFonts w:ascii="Arial" w:hAnsi="Arial" w:cs="Arial"/>
          <w:sz w:val="18"/>
          <w:szCs w:val="17"/>
        </w:rPr>
        <w:t>QUE SI ES PRORROGADO EL PLAZO ESTABLECIDO PARA EL CUMPLIMIENTO DEL CONTRATO, O EXISTA ESPERA, LA VIGENCIA DE ESTA FIANZA QUEDARÁ AUTOMÁTICAMENTE PRORROGADA EN CONCORDANCIA CON DICHA PRÓRROGA O ESPERA;</w:t>
      </w:r>
      <w:r w:rsidRPr="001D05C7">
        <w:rPr>
          <w:rFonts w:ascii="Arial" w:hAnsi="Arial" w:cs="Arial"/>
          <w:b/>
          <w:sz w:val="18"/>
          <w:szCs w:val="17"/>
        </w:rPr>
        <w:t xml:space="preserve"> G) </w:t>
      </w:r>
      <w:r w:rsidRPr="001D05C7">
        <w:rPr>
          <w:rFonts w:ascii="Arial" w:hAnsi="Arial" w:cs="Arial"/>
          <w:sz w:val="18"/>
          <w:szCs w:val="17"/>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1D05C7">
        <w:rPr>
          <w:rFonts w:ascii="Arial" w:hAnsi="Arial" w:cs="Arial"/>
          <w:sz w:val="18"/>
          <w:szCs w:val="17"/>
          <w:u w:val="single"/>
        </w:rPr>
        <w:t>(ESPECIFICAR LA INSTITUCIÓN AFIANZADORA QUE EXPIDE LA GARANTÍA)</w:t>
      </w:r>
      <w:r w:rsidRPr="001D05C7">
        <w:rPr>
          <w:rFonts w:ascii="Arial" w:hAnsi="Arial" w:cs="Arial"/>
          <w:sz w:val="18"/>
          <w:szCs w:val="17"/>
        </w:rPr>
        <w:t xml:space="preserve">, ADMITE EXPRESAMENTE SOMETERSE INDISTINTAMENTE, Y A ELECCIÓN DEL BENEFICIARIO, A CUALESQUIERA DE LOS PROCEDIMIENTOS LEGALES ESTABLECIDOS EN LOS ARTÍCULOS </w:t>
      </w:r>
      <w:r w:rsidRPr="001D05C7">
        <w:rPr>
          <w:rFonts w:ascii="Arial" w:hAnsi="Arial" w:cs="Arial"/>
          <w:b/>
          <w:sz w:val="18"/>
          <w:szCs w:val="17"/>
        </w:rPr>
        <w:t>279 y 280</w:t>
      </w:r>
      <w:r w:rsidRPr="001D05C7">
        <w:rPr>
          <w:rFonts w:ascii="Arial" w:hAnsi="Arial" w:cs="Arial"/>
          <w:sz w:val="18"/>
          <w:szCs w:val="17"/>
        </w:rPr>
        <w:t xml:space="preserve"> DE LA LEY DE INSTITUCIONES DE SEGUROS Y DE FIANZAS EN VIGOR O, EN SU CASO, A TRAVÉS DEL PROCEDIMIENTO QUE ESTABLECE EL ARTÍCULO 63 DE LA LEY DE PROTECCIÓN Y DEFENSA AL USUARIO DE SERVICIOS FINANCIEROS VIGENTE. FIN DE TEXTO</w:t>
      </w:r>
    </w:p>
    <w:p w:rsidR="002A329B" w:rsidRPr="001D05C7" w:rsidRDefault="002A329B" w:rsidP="002A329B">
      <w:pPr>
        <w:spacing w:after="0" w:line="240" w:lineRule="auto"/>
        <w:rPr>
          <w:rFonts w:ascii="Arial" w:hAnsi="Arial" w:cs="Arial"/>
          <w:b/>
          <w:noProof w:val="0"/>
        </w:rPr>
      </w:pPr>
      <w:r w:rsidRPr="001D05C7">
        <w:rPr>
          <w:rFonts w:ascii="Arial" w:hAnsi="Arial" w:cs="Arial"/>
          <w:b/>
          <w:noProof w:val="0"/>
        </w:rPr>
        <w:br w:type="page"/>
      </w:r>
    </w:p>
    <w:p w:rsidR="002A329B" w:rsidRPr="001D05C7" w:rsidRDefault="002A329B" w:rsidP="002A329B">
      <w:pPr>
        <w:pStyle w:val="Textonormal"/>
        <w:spacing w:after="0"/>
        <w:jc w:val="center"/>
        <w:outlineLvl w:val="0"/>
        <w:rPr>
          <w:rFonts w:ascii="Arial" w:hAnsi="Arial" w:cs="Arial"/>
          <w:b/>
          <w:sz w:val="22"/>
          <w:szCs w:val="22"/>
        </w:rPr>
        <w:sectPr w:rsidR="002A329B" w:rsidRPr="001D05C7" w:rsidSect="007E71D5">
          <w:footnotePr>
            <w:pos w:val="beneathText"/>
          </w:footnotePr>
          <w:pgSz w:w="12240" w:h="15840" w:code="1"/>
          <w:pgMar w:top="1134" w:right="1134" w:bottom="1134" w:left="1134" w:header="425" w:footer="0" w:gutter="0"/>
          <w:cols w:space="720"/>
          <w:docGrid w:linePitch="360"/>
        </w:sectPr>
      </w:pPr>
    </w:p>
    <w:p w:rsidR="00D36A5F" w:rsidRPr="001D05C7" w:rsidRDefault="00D36A5F" w:rsidP="00960799">
      <w:pPr>
        <w:pStyle w:val="Textonormal"/>
        <w:spacing w:after="0"/>
        <w:jc w:val="center"/>
        <w:outlineLvl w:val="0"/>
        <w:rPr>
          <w:rFonts w:ascii="Arial" w:hAnsi="Arial" w:cs="Arial"/>
          <w:b/>
          <w:bCs/>
          <w:noProof w:val="0"/>
        </w:rPr>
      </w:pPr>
      <w:bookmarkStart w:id="188" w:name="_Toc461526988"/>
      <w:bookmarkEnd w:id="187"/>
      <w:r w:rsidRPr="001D05C7">
        <w:rPr>
          <w:rFonts w:ascii="Arial" w:hAnsi="Arial" w:cs="Arial"/>
          <w:b/>
          <w:sz w:val="22"/>
          <w:szCs w:val="22"/>
        </w:rPr>
        <w:lastRenderedPageBreak/>
        <w:t xml:space="preserve">ANEXO </w:t>
      </w:r>
      <w:r w:rsidR="002538DC">
        <w:rPr>
          <w:rFonts w:ascii="Arial" w:hAnsi="Arial" w:cs="Arial"/>
          <w:b/>
          <w:sz w:val="22"/>
          <w:szCs w:val="22"/>
        </w:rPr>
        <w:t>19</w:t>
      </w:r>
      <w:r w:rsidR="002A329B">
        <w:rPr>
          <w:rFonts w:ascii="Arial" w:hAnsi="Arial" w:cs="Arial"/>
          <w:b/>
          <w:sz w:val="22"/>
          <w:szCs w:val="22"/>
        </w:rPr>
        <w:t xml:space="preserve"> </w:t>
      </w:r>
      <w:r w:rsidRPr="001D05C7">
        <w:rPr>
          <w:rFonts w:ascii="Arial" w:hAnsi="Arial" w:cs="Arial"/>
          <w:b/>
          <w:bCs/>
          <w:noProof w:val="0"/>
        </w:rPr>
        <w:t>RELACIÓN DE ENTREGA DE DOCUMENTACIÓN</w:t>
      </w:r>
      <w:bookmarkEnd w:id="188"/>
    </w:p>
    <w:p w:rsidR="00D36A5F" w:rsidRPr="001D05C7" w:rsidRDefault="00D36A5F" w:rsidP="008A199D">
      <w:pPr>
        <w:suppressAutoHyphens/>
        <w:spacing w:after="0" w:line="240" w:lineRule="auto"/>
        <w:rPr>
          <w:rFonts w:ascii="Arial" w:eastAsia="Times New Roman" w:hAnsi="Arial" w:cs="Arial"/>
          <w:b/>
          <w:noProof w:val="0"/>
          <w:lang w:val="es-ES" w:eastAsia="ar-SA"/>
        </w:rPr>
      </w:pPr>
    </w:p>
    <w:p w:rsidR="00D36A5F" w:rsidRPr="005A03B9" w:rsidRDefault="00D36A5F" w:rsidP="005A03B9">
      <w:pPr>
        <w:spacing w:after="0" w:line="240" w:lineRule="auto"/>
        <w:rPr>
          <w:rFonts w:cs="Arial"/>
          <w:b/>
          <w:noProof w:val="0"/>
          <w:sz w:val="24"/>
          <w:szCs w:val="24"/>
        </w:rPr>
      </w:pPr>
      <w:r w:rsidRPr="005A03B9">
        <w:rPr>
          <w:rFonts w:cs="Arial"/>
          <w:b/>
          <w:noProof w:val="0"/>
          <w:sz w:val="24"/>
          <w:szCs w:val="24"/>
        </w:rPr>
        <w:t>NOMBRE DEL LICITANTE: ___________________________________________</w:t>
      </w:r>
    </w:p>
    <w:p w:rsidR="00960799" w:rsidRDefault="00960799" w:rsidP="00960799">
      <w:pPr>
        <w:suppressAutoHyphens/>
        <w:spacing w:after="0" w:line="240" w:lineRule="auto"/>
        <w:rPr>
          <w:rFonts w:ascii="Arial" w:eastAsia="Times New Roman" w:hAnsi="Arial" w:cs="Arial"/>
          <w:b/>
          <w:noProof w:val="0"/>
          <w:sz w:val="20"/>
          <w:szCs w:val="20"/>
          <w:lang w:val="es-ES" w:eastAsia="ar-SA"/>
        </w:rPr>
      </w:pPr>
    </w:p>
    <w:tbl>
      <w:tblPr>
        <w:tblW w:w="5185" w:type="pct"/>
        <w:jc w:val="center"/>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5023"/>
        <w:gridCol w:w="1472"/>
        <w:gridCol w:w="992"/>
        <w:gridCol w:w="795"/>
        <w:gridCol w:w="2204"/>
      </w:tblGrid>
      <w:tr w:rsidR="00960799" w:rsidRPr="00892935" w:rsidTr="00D615E3">
        <w:trPr>
          <w:tblHeader/>
          <w:jc w:val="center"/>
        </w:trPr>
        <w:tc>
          <w:tcPr>
            <w:tcW w:w="2395" w:type="pct"/>
            <w:shd w:val="clear" w:color="auto" w:fill="D9D9D9" w:themeFill="background1" w:themeFillShade="D9"/>
            <w:vAlign w:val="center"/>
          </w:tcPr>
          <w:p w:rsidR="00960799" w:rsidRPr="00892935" w:rsidRDefault="00960799" w:rsidP="00D615E3">
            <w:pPr>
              <w:suppressAutoHyphens/>
              <w:snapToGrid w:val="0"/>
              <w:spacing w:after="0" w:line="240" w:lineRule="auto"/>
              <w:jc w:val="center"/>
              <w:rPr>
                <w:rFonts w:ascii="Arial" w:eastAsia="Times New Roman" w:hAnsi="Arial" w:cs="Arial"/>
                <w:b/>
                <w:bCs/>
                <w:noProof w:val="0"/>
                <w:sz w:val="18"/>
                <w:szCs w:val="18"/>
                <w:lang w:val="es-ES" w:eastAsia="ar-SA"/>
              </w:rPr>
            </w:pPr>
            <w:r w:rsidRPr="00892935">
              <w:rPr>
                <w:rFonts w:ascii="Arial" w:hAnsi="Arial" w:cs="Arial"/>
                <w:b/>
                <w:noProof w:val="0"/>
                <w:sz w:val="18"/>
                <w:szCs w:val="18"/>
              </w:rPr>
              <w:t>DOCUMENTO LEGAL-ADMINISTRATIVO</w:t>
            </w:r>
          </w:p>
        </w:tc>
        <w:tc>
          <w:tcPr>
            <w:tcW w:w="702" w:type="pct"/>
            <w:shd w:val="clear" w:color="auto" w:fill="D9D9D9" w:themeFill="background1" w:themeFillShade="D9"/>
            <w:vAlign w:val="center"/>
          </w:tcPr>
          <w:p w:rsidR="00960799" w:rsidRPr="001E4722" w:rsidRDefault="00960799" w:rsidP="00D615E3">
            <w:pPr>
              <w:suppressAutoHyphens/>
              <w:spacing w:after="0" w:line="240" w:lineRule="auto"/>
              <w:jc w:val="center"/>
              <w:rPr>
                <w:rFonts w:ascii="Arial" w:eastAsia="Times New Roman" w:hAnsi="Arial" w:cs="Arial"/>
                <w:b/>
                <w:bCs/>
                <w:noProof w:val="0"/>
                <w:sz w:val="18"/>
                <w:szCs w:val="18"/>
                <w:lang w:val="es-ES" w:eastAsia="ar-SA"/>
              </w:rPr>
            </w:pPr>
            <w:r w:rsidRPr="001E4722">
              <w:rPr>
                <w:rFonts w:ascii="Arial" w:eastAsia="Times New Roman" w:hAnsi="Arial" w:cs="Arial"/>
                <w:b/>
                <w:bCs/>
                <w:noProof w:val="0"/>
                <w:sz w:val="18"/>
                <w:szCs w:val="18"/>
                <w:lang w:val="es-ES" w:eastAsia="ar-SA"/>
              </w:rPr>
              <w:t>NUMERAL EN EL QUE SE SOLICITA</w:t>
            </w:r>
          </w:p>
        </w:tc>
        <w:tc>
          <w:tcPr>
            <w:tcW w:w="852" w:type="pct"/>
            <w:gridSpan w:val="2"/>
            <w:shd w:val="clear" w:color="auto" w:fill="D9D9D9" w:themeFill="background1" w:themeFillShade="D9"/>
          </w:tcPr>
          <w:p w:rsidR="00960799" w:rsidRPr="00892935" w:rsidRDefault="00960799" w:rsidP="00D615E3">
            <w:pPr>
              <w:suppressAutoHyphens/>
              <w:spacing w:after="0" w:line="240" w:lineRule="auto"/>
              <w:jc w:val="center"/>
              <w:rPr>
                <w:rFonts w:ascii="Arial" w:eastAsia="Times New Roman" w:hAnsi="Arial" w:cs="Arial"/>
                <w:b/>
                <w:bCs/>
                <w:noProof w:val="0"/>
                <w:sz w:val="18"/>
                <w:szCs w:val="18"/>
                <w:lang w:val="es-ES" w:eastAsia="ar-SA"/>
              </w:rPr>
            </w:pPr>
            <w:r w:rsidRPr="00892935">
              <w:rPr>
                <w:rFonts w:ascii="Arial" w:eastAsia="Times New Roman" w:hAnsi="Arial" w:cs="Arial"/>
                <w:b/>
                <w:bCs/>
                <w:noProof w:val="0"/>
                <w:sz w:val="18"/>
                <w:szCs w:val="18"/>
                <w:lang w:val="es-ES" w:eastAsia="ar-SA"/>
              </w:rPr>
              <w:t>PRESENTADO</w:t>
            </w:r>
          </w:p>
          <w:p w:rsidR="00960799" w:rsidRPr="00892935" w:rsidRDefault="00960799" w:rsidP="00D615E3">
            <w:pPr>
              <w:suppressAutoHyphens/>
              <w:spacing w:after="0" w:line="240" w:lineRule="auto"/>
              <w:jc w:val="center"/>
              <w:rPr>
                <w:rFonts w:ascii="Arial" w:eastAsia="Times New Roman" w:hAnsi="Arial" w:cs="Arial"/>
                <w:b/>
                <w:bCs/>
                <w:noProof w:val="0"/>
                <w:sz w:val="18"/>
                <w:szCs w:val="18"/>
                <w:lang w:val="es-ES" w:eastAsia="ar-SA"/>
              </w:rPr>
            </w:pPr>
            <w:r w:rsidRPr="00892935">
              <w:rPr>
                <w:rFonts w:ascii="Arial" w:eastAsia="Times New Roman" w:hAnsi="Arial" w:cs="Arial"/>
                <w:b/>
                <w:bCs/>
                <w:noProof w:val="0"/>
                <w:sz w:val="18"/>
                <w:szCs w:val="18"/>
                <w:lang w:val="es-ES" w:eastAsia="ar-SA"/>
              </w:rPr>
              <w:t>O NO APLICA</w:t>
            </w:r>
          </w:p>
          <w:p w:rsidR="00960799" w:rsidRPr="00892935" w:rsidRDefault="00960799" w:rsidP="00D615E3">
            <w:pPr>
              <w:suppressAutoHyphens/>
              <w:snapToGrid w:val="0"/>
              <w:spacing w:after="0" w:line="240" w:lineRule="auto"/>
              <w:jc w:val="center"/>
              <w:rPr>
                <w:rFonts w:ascii="Arial" w:eastAsia="Times New Roman" w:hAnsi="Arial" w:cs="Arial"/>
                <w:b/>
                <w:bCs/>
                <w:noProof w:val="0"/>
                <w:sz w:val="18"/>
                <w:szCs w:val="18"/>
                <w:lang w:val="es-ES" w:eastAsia="ar-SA"/>
              </w:rPr>
            </w:pPr>
            <w:r w:rsidRPr="00892935">
              <w:rPr>
                <w:rFonts w:ascii="Arial" w:eastAsia="Times New Roman" w:hAnsi="Arial" w:cs="Arial"/>
                <w:b/>
                <w:bCs/>
                <w:noProof w:val="0"/>
                <w:sz w:val="18"/>
                <w:szCs w:val="18"/>
                <w:lang w:val="es-ES" w:eastAsia="ar-SA"/>
              </w:rPr>
              <w:t>SI          NO</w:t>
            </w:r>
          </w:p>
        </w:tc>
        <w:tc>
          <w:tcPr>
            <w:tcW w:w="1051" w:type="pct"/>
            <w:shd w:val="clear" w:color="auto" w:fill="D9D9D9" w:themeFill="background1" w:themeFillShade="D9"/>
          </w:tcPr>
          <w:p w:rsidR="00960799" w:rsidRPr="00892935" w:rsidRDefault="00960799" w:rsidP="00D615E3">
            <w:pPr>
              <w:suppressAutoHyphens/>
              <w:snapToGrid w:val="0"/>
              <w:spacing w:after="0" w:line="240" w:lineRule="auto"/>
              <w:jc w:val="center"/>
              <w:rPr>
                <w:rFonts w:ascii="Arial" w:eastAsia="Times New Roman" w:hAnsi="Arial" w:cs="Arial"/>
                <w:b/>
                <w:bCs/>
                <w:noProof w:val="0"/>
                <w:sz w:val="18"/>
                <w:szCs w:val="18"/>
                <w:lang w:val="es-ES" w:eastAsia="ar-SA"/>
              </w:rPr>
            </w:pPr>
            <w:r w:rsidRPr="00892935">
              <w:rPr>
                <w:rFonts w:ascii="Arial" w:hAnsi="Arial" w:cs="Arial"/>
                <w:b/>
                <w:sz w:val="18"/>
                <w:szCs w:val="18"/>
              </w:rPr>
              <w:t>NÚMERO DE FOLIO DE LA PROPUESTA DONDE ESTA EL DOCUMENTO</w:t>
            </w:r>
          </w:p>
        </w:tc>
      </w:tr>
      <w:tr w:rsidR="00960799" w:rsidRPr="00892935" w:rsidTr="00D615E3">
        <w:trPr>
          <w:jc w:val="center"/>
        </w:trPr>
        <w:tc>
          <w:tcPr>
            <w:tcW w:w="2395" w:type="pct"/>
          </w:tcPr>
          <w:p w:rsidR="00960799" w:rsidRPr="00892935" w:rsidRDefault="00960799" w:rsidP="00D615E3">
            <w:pPr>
              <w:spacing w:after="0" w:line="240" w:lineRule="auto"/>
              <w:jc w:val="both"/>
              <w:rPr>
                <w:rFonts w:ascii="Arial" w:hAnsi="Arial" w:cs="Arial"/>
                <w:b/>
                <w:sz w:val="18"/>
                <w:szCs w:val="18"/>
              </w:rPr>
            </w:pPr>
            <w:r w:rsidRPr="00892935">
              <w:rPr>
                <w:rFonts w:ascii="Arial" w:hAnsi="Arial" w:cs="Arial"/>
                <w:sz w:val="18"/>
                <w:szCs w:val="18"/>
              </w:rPr>
              <w:t xml:space="preserve">Escrito bajo protesta de decir verdad, en el que manifieste que cuenta con facultades suficientes para comprometerse por sí o por su representada, sin que resultenecesario acreditar su personalidad jurídica </w:t>
            </w:r>
            <w:r w:rsidRPr="00892935">
              <w:rPr>
                <w:rFonts w:ascii="Arial" w:hAnsi="Arial" w:cs="Arial"/>
                <w:b/>
                <w:sz w:val="18"/>
                <w:szCs w:val="18"/>
              </w:rPr>
              <w:t>Anexo 4.</w:t>
            </w:r>
          </w:p>
        </w:tc>
        <w:tc>
          <w:tcPr>
            <w:tcW w:w="702" w:type="pct"/>
            <w:vAlign w:val="center"/>
          </w:tcPr>
          <w:p w:rsidR="00960799" w:rsidRPr="001E4722" w:rsidRDefault="00960799" w:rsidP="00D615E3">
            <w:pPr>
              <w:suppressAutoHyphens/>
              <w:snapToGrid w:val="0"/>
              <w:spacing w:after="0" w:line="240" w:lineRule="auto"/>
              <w:jc w:val="center"/>
              <w:rPr>
                <w:rFonts w:ascii="Arial" w:eastAsia="Times New Roman" w:hAnsi="Arial" w:cs="Arial"/>
                <w:b/>
                <w:noProof w:val="0"/>
                <w:sz w:val="18"/>
                <w:szCs w:val="18"/>
                <w:lang w:val="es-ES" w:eastAsia="ar-SA"/>
              </w:rPr>
            </w:pPr>
            <w:r w:rsidRPr="001E4722">
              <w:rPr>
                <w:rFonts w:ascii="Arial" w:eastAsia="Times New Roman" w:hAnsi="Arial" w:cs="Arial"/>
                <w:b/>
                <w:noProof w:val="0"/>
                <w:sz w:val="18"/>
                <w:szCs w:val="18"/>
                <w:lang w:val="es-ES" w:eastAsia="ar-SA"/>
              </w:rPr>
              <w:t>4.1</w:t>
            </w:r>
          </w:p>
          <w:p w:rsidR="00960799" w:rsidRPr="001E4722" w:rsidRDefault="00960799" w:rsidP="00D615E3">
            <w:pPr>
              <w:suppressAutoHyphens/>
              <w:snapToGrid w:val="0"/>
              <w:spacing w:after="0" w:line="240" w:lineRule="auto"/>
              <w:jc w:val="center"/>
              <w:rPr>
                <w:rFonts w:ascii="Arial" w:eastAsia="Times New Roman" w:hAnsi="Arial" w:cs="Arial"/>
                <w:b/>
                <w:noProof w:val="0"/>
                <w:sz w:val="18"/>
                <w:szCs w:val="18"/>
                <w:lang w:val="es-ES" w:eastAsia="ar-SA"/>
              </w:rPr>
            </w:pPr>
            <w:r w:rsidRPr="001E4722">
              <w:rPr>
                <w:rFonts w:ascii="Arial" w:eastAsia="Times New Roman" w:hAnsi="Arial" w:cs="Arial"/>
                <w:b/>
                <w:noProof w:val="0"/>
                <w:sz w:val="18"/>
                <w:szCs w:val="18"/>
                <w:lang w:val="es-ES" w:eastAsia="ar-SA"/>
              </w:rPr>
              <w:t>a) *</w:t>
            </w:r>
          </w:p>
        </w:tc>
        <w:tc>
          <w:tcPr>
            <w:tcW w:w="473" w:type="pct"/>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c>
          <w:tcPr>
            <w:tcW w:w="379" w:type="pct"/>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c>
          <w:tcPr>
            <w:tcW w:w="1051" w:type="pct"/>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r>
      <w:tr w:rsidR="00960799" w:rsidRPr="00892935" w:rsidTr="00D615E3">
        <w:trPr>
          <w:jc w:val="center"/>
        </w:trPr>
        <w:tc>
          <w:tcPr>
            <w:tcW w:w="2395" w:type="pct"/>
          </w:tcPr>
          <w:p w:rsidR="00960799" w:rsidRPr="00892935" w:rsidRDefault="00960799" w:rsidP="00D615E3">
            <w:pPr>
              <w:spacing w:after="0" w:line="240" w:lineRule="auto"/>
              <w:ind w:left="45" w:right="158"/>
              <w:jc w:val="both"/>
              <w:rPr>
                <w:rFonts w:ascii="Arial" w:eastAsia="Times New Roman" w:hAnsi="Arial" w:cs="Arial"/>
                <w:bCs/>
                <w:sz w:val="18"/>
                <w:szCs w:val="18"/>
                <w:lang w:val="es-ES" w:eastAsia="ar-SA"/>
              </w:rPr>
            </w:pPr>
            <w:r w:rsidRPr="00892935">
              <w:rPr>
                <w:rFonts w:ascii="Arial" w:eastAsia="Times New Roman" w:hAnsi="Arial" w:cs="Arial"/>
                <w:bCs/>
                <w:sz w:val="18"/>
                <w:szCs w:val="18"/>
                <w:lang w:val="es-ES" w:eastAsia="ar-SA"/>
              </w:rPr>
              <w:t xml:space="preserve">Escrito de los supuestos establecidos en los artículos 50 y 60 de la LAASSP, </w:t>
            </w:r>
            <w:r w:rsidRPr="00892935">
              <w:rPr>
                <w:rFonts w:ascii="Arial" w:hAnsi="Arial" w:cs="Arial"/>
                <w:sz w:val="18"/>
                <w:szCs w:val="18"/>
                <w:lang w:val="es-ES_tradnl"/>
              </w:rPr>
              <w:t xml:space="preserve"> </w:t>
            </w:r>
            <w:r w:rsidRPr="00892935">
              <w:rPr>
                <w:rFonts w:ascii="Arial" w:hAnsi="Arial" w:cs="Arial"/>
                <w:b/>
                <w:sz w:val="18"/>
                <w:szCs w:val="18"/>
                <w:lang w:val="es-ES_tradnl"/>
              </w:rPr>
              <w:t xml:space="preserve">Anexo 5. </w:t>
            </w:r>
            <w:r w:rsidRPr="00892935">
              <w:rPr>
                <w:rFonts w:ascii="Arial" w:hAnsi="Arial" w:cs="Arial"/>
                <w:bCs/>
                <w:sz w:val="18"/>
                <w:szCs w:val="18"/>
                <w:lang w:eastAsia="ar-SA"/>
              </w:rPr>
              <w:t xml:space="preserve"> </w:t>
            </w:r>
          </w:p>
        </w:tc>
        <w:tc>
          <w:tcPr>
            <w:tcW w:w="702" w:type="pct"/>
            <w:vAlign w:val="center"/>
          </w:tcPr>
          <w:p w:rsidR="00960799" w:rsidRPr="001E4722" w:rsidRDefault="00960799" w:rsidP="00D615E3">
            <w:pPr>
              <w:suppressAutoHyphens/>
              <w:snapToGrid w:val="0"/>
              <w:spacing w:after="0" w:line="240" w:lineRule="auto"/>
              <w:jc w:val="center"/>
              <w:rPr>
                <w:rFonts w:ascii="Arial" w:eastAsia="Times New Roman" w:hAnsi="Arial" w:cs="Arial"/>
                <w:b/>
                <w:noProof w:val="0"/>
                <w:sz w:val="18"/>
                <w:szCs w:val="18"/>
                <w:lang w:val="es-ES" w:eastAsia="ar-SA"/>
              </w:rPr>
            </w:pPr>
            <w:r w:rsidRPr="001E4722">
              <w:rPr>
                <w:rFonts w:ascii="Arial" w:eastAsia="Times New Roman" w:hAnsi="Arial" w:cs="Arial"/>
                <w:b/>
                <w:noProof w:val="0"/>
                <w:sz w:val="18"/>
                <w:szCs w:val="18"/>
                <w:lang w:val="es-ES" w:eastAsia="ar-SA"/>
              </w:rPr>
              <w:t>4.1</w:t>
            </w:r>
          </w:p>
          <w:p w:rsidR="00960799" w:rsidRPr="001E4722" w:rsidRDefault="00960799" w:rsidP="00D615E3">
            <w:pPr>
              <w:suppressAutoHyphens/>
              <w:snapToGrid w:val="0"/>
              <w:spacing w:after="0" w:line="240" w:lineRule="auto"/>
              <w:jc w:val="center"/>
              <w:rPr>
                <w:rFonts w:ascii="Arial" w:eastAsia="Times New Roman" w:hAnsi="Arial" w:cs="Arial"/>
                <w:b/>
                <w:noProof w:val="0"/>
                <w:sz w:val="18"/>
                <w:szCs w:val="18"/>
                <w:lang w:val="es-ES" w:eastAsia="ar-SA"/>
              </w:rPr>
            </w:pPr>
            <w:r w:rsidRPr="001E4722">
              <w:rPr>
                <w:rFonts w:ascii="Arial" w:eastAsia="Times New Roman" w:hAnsi="Arial" w:cs="Arial"/>
                <w:b/>
                <w:noProof w:val="0"/>
                <w:sz w:val="18"/>
                <w:szCs w:val="18"/>
                <w:lang w:val="es-ES" w:eastAsia="ar-SA"/>
              </w:rPr>
              <w:t>c) *</w:t>
            </w:r>
          </w:p>
        </w:tc>
        <w:tc>
          <w:tcPr>
            <w:tcW w:w="473" w:type="pct"/>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c>
          <w:tcPr>
            <w:tcW w:w="379" w:type="pct"/>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c>
          <w:tcPr>
            <w:tcW w:w="1051" w:type="pct"/>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r>
      <w:tr w:rsidR="00960799" w:rsidRPr="00892935" w:rsidTr="00D615E3">
        <w:trPr>
          <w:jc w:val="center"/>
        </w:trPr>
        <w:tc>
          <w:tcPr>
            <w:tcW w:w="2395" w:type="pct"/>
          </w:tcPr>
          <w:p w:rsidR="00960799" w:rsidRPr="00892935" w:rsidRDefault="00960799" w:rsidP="00D615E3">
            <w:pPr>
              <w:spacing w:after="0" w:line="240" w:lineRule="auto"/>
              <w:ind w:left="45" w:right="158"/>
              <w:jc w:val="both"/>
              <w:rPr>
                <w:rFonts w:ascii="Arial" w:hAnsi="Arial" w:cs="Arial"/>
                <w:sz w:val="18"/>
                <w:szCs w:val="18"/>
                <w:lang w:val="es-ES_tradnl"/>
              </w:rPr>
            </w:pPr>
            <w:r w:rsidRPr="00892935">
              <w:rPr>
                <w:rFonts w:ascii="Arial" w:eastAsia="Times New Roman" w:hAnsi="Arial" w:cs="Arial"/>
                <w:bCs/>
                <w:sz w:val="18"/>
                <w:szCs w:val="18"/>
                <w:lang w:val="es-ES" w:eastAsia="ar-SA"/>
              </w:rPr>
              <w:t xml:space="preserve">Declaración de integridad, </w:t>
            </w:r>
            <w:r w:rsidRPr="00892935">
              <w:rPr>
                <w:rFonts w:ascii="Arial" w:hAnsi="Arial" w:cs="Arial"/>
                <w:b/>
                <w:sz w:val="18"/>
                <w:szCs w:val="18"/>
                <w:lang w:val="es-ES_tradnl"/>
              </w:rPr>
              <w:t>Anexo 6.</w:t>
            </w:r>
          </w:p>
        </w:tc>
        <w:tc>
          <w:tcPr>
            <w:tcW w:w="702" w:type="pct"/>
            <w:vAlign w:val="center"/>
          </w:tcPr>
          <w:p w:rsidR="00960799" w:rsidRPr="001E4722" w:rsidRDefault="00960799" w:rsidP="00D615E3">
            <w:pPr>
              <w:suppressAutoHyphens/>
              <w:snapToGrid w:val="0"/>
              <w:spacing w:after="0" w:line="240" w:lineRule="auto"/>
              <w:jc w:val="center"/>
              <w:rPr>
                <w:rFonts w:ascii="Arial" w:eastAsia="Times New Roman" w:hAnsi="Arial" w:cs="Arial"/>
                <w:b/>
                <w:noProof w:val="0"/>
                <w:sz w:val="18"/>
                <w:szCs w:val="18"/>
                <w:lang w:val="es-ES" w:eastAsia="ar-SA"/>
              </w:rPr>
            </w:pPr>
            <w:r w:rsidRPr="001E4722">
              <w:rPr>
                <w:rFonts w:ascii="Arial" w:eastAsia="Times New Roman" w:hAnsi="Arial" w:cs="Arial"/>
                <w:b/>
                <w:noProof w:val="0"/>
                <w:sz w:val="18"/>
                <w:szCs w:val="18"/>
                <w:lang w:val="es-ES" w:eastAsia="ar-SA"/>
              </w:rPr>
              <w:t>4.1</w:t>
            </w:r>
          </w:p>
          <w:p w:rsidR="00960799" w:rsidRPr="001E4722" w:rsidRDefault="00960799" w:rsidP="00D615E3">
            <w:pPr>
              <w:suppressAutoHyphens/>
              <w:snapToGrid w:val="0"/>
              <w:spacing w:after="0" w:line="240" w:lineRule="auto"/>
              <w:jc w:val="center"/>
              <w:rPr>
                <w:rFonts w:ascii="Arial" w:eastAsia="Times New Roman" w:hAnsi="Arial" w:cs="Arial"/>
                <w:b/>
                <w:noProof w:val="0"/>
                <w:sz w:val="18"/>
                <w:szCs w:val="18"/>
                <w:lang w:val="es-ES" w:eastAsia="ar-SA"/>
              </w:rPr>
            </w:pPr>
            <w:r w:rsidRPr="001E4722">
              <w:rPr>
                <w:rFonts w:ascii="Arial" w:eastAsia="Times New Roman" w:hAnsi="Arial" w:cs="Arial"/>
                <w:b/>
                <w:noProof w:val="0"/>
                <w:sz w:val="18"/>
                <w:szCs w:val="18"/>
                <w:lang w:val="es-ES" w:eastAsia="ar-SA"/>
              </w:rPr>
              <w:t>d) *</w:t>
            </w:r>
          </w:p>
        </w:tc>
        <w:tc>
          <w:tcPr>
            <w:tcW w:w="473" w:type="pct"/>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c>
          <w:tcPr>
            <w:tcW w:w="379" w:type="pct"/>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c>
          <w:tcPr>
            <w:tcW w:w="1051" w:type="pct"/>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r>
      <w:tr w:rsidR="00960799" w:rsidRPr="00892935" w:rsidTr="00D615E3">
        <w:trPr>
          <w:trHeight w:val="386"/>
          <w:jc w:val="center"/>
        </w:trPr>
        <w:tc>
          <w:tcPr>
            <w:tcW w:w="2395" w:type="pct"/>
          </w:tcPr>
          <w:p w:rsidR="00960799" w:rsidRPr="00892935" w:rsidRDefault="00960799" w:rsidP="00D615E3">
            <w:pPr>
              <w:spacing w:after="0" w:line="240" w:lineRule="auto"/>
              <w:ind w:left="45" w:right="158"/>
              <w:jc w:val="both"/>
              <w:rPr>
                <w:rFonts w:ascii="Arial" w:hAnsi="Arial" w:cs="Arial"/>
                <w:sz w:val="18"/>
                <w:szCs w:val="18"/>
                <w:lang w:val="es-ES_tradnl"/>
              </w:rPr>
            </w:pPr>
            <w:r w:rsidRPr="00892935">
              <w:rPr>
                <w:rFonts w:ascii="Arial" w:eastAsia="Times New Roman" w:hAnsi="Arial" w:cs="Arial"/>
                <w:bCs/>
                <w:sz w:val="18"/>
                <w:szCs w:val="18"/>
                <w:lang w:val="es-ES" w:eastAsia="ar-SA"/>
              </w:rPr>
              <w:t xml:space="preserve">Escrito de estratificación de MIPYME, </w:t>
            </w:r>
            <w:r w:rsidRPr="00892935">
              <w:rPr>
                <w:rFonts w:ascii="Arial" w:eastAsia="Times New Roman" w:hAnsi="Arial" w:cs="Arial"/>
                <w:b/>
                <w:bCs/>
                <w:sz w:val="18"/>
                <w:szCs w:val="18"/>
                <w:lang w:val="es-ES" w:eastAsia="ar-SA"/>
              </w:rPr>
              <w:t>Anexo 7.</w:t>
            </w:r>
          </w:p>
        </w:tc>
        <w:tc>
          <w:tcPr>
            <w:tcW w:w="702" w:type="pct"/>
            <w:vAlign w:val="center"/>
          </w:tcPr>
          <w:p w:rsidR="00960799" w:rsidRPr="001E4722" w:rsidRDefault="00960799" w:rsidP="00D615E3">
            <w:pPr>
              <w:suppressAutoHyphens/>
              <w:snapToGrid w:val="0"/>
              <w:spacing w:after="0" w:line="240" w:lineRule="auto"/>
              <w:jc w:val="center"/>
              <w:rPr>
                <w:rFonts w:ascii="Arial" w:eastAsia="Times New Roman" w:hAnsi="Arial" w:cs="Arial"/>
                <w:b/>
                <w:noProof w:val="0"/>
                <w:sz w:val="18"/>
                <w:szCs w:val="18"/>
                <w:lang w:val="es-ES" w:eastAsia="ar-SA"/>
              </w:rPr>
            </w:pPr>
            <w:r w:rsidRPr="001E4722">
              <w:rPr>
                <w:rFonts w:ascii="Arial" w:eastAsia="Times New Roman" w:hAnsi="Arial" w:cs="Arial"/>
                <w:b/>
                <w:noProof w:val="0"/>
                <w:sz w:val="18"/>
                <w:szCs w:val="18"/>
                <w:lang w:val="es-ES" w:eastAsia="ar-SA"/>
              </w:rPr>
              <w:t>4.1</w:t>
            </w:r>
          </w:p>
          <w:p w:rsidR="00960799" w:rsidRPr="001E4722" w:rsidRDefault="00960799" w:rsidP="00D615E3">
            <w:pPr>
              <w:suppressAutoHyphens/>
              <w:snapToGrid w:val="0"/>
              <w:spacing w:after="0" w:line="240" w:lineRule="auto"/>
              <w:jc w:val="center"/>
              <w:rPr>
                <w:rFonts w:ascii="Arial" w:eastAsia="Times New Roman" w:hAnsi="Arial" w:cs="Arial"/>
                <w:b/>
                <w:noProof w:val="0"/>
                <w:sz w:val="18"/>
                <w:szCs w:val="18"/>
                <w:lang w:val="es-ES" w:eastAsia="ar-SA"/>
              </w:rPr>
            </w:pPr>
            <w:r w:rsidRPr="001E4722">
              <w:rPr>
                <w:rFonts w:ascii="Arial" w:eastAsia="Times New Roman" w:hAnsi="Arial" w:cs="Arial"/>
                <w:b/>
                <w:noProof w:val="0"/>
                <w:sz w:val="18"/>
                <w:szCs w:val="18"/>
                <w:lang w:val="es-ES" w:eastAsia="ar-SA"/>
              </w:rPr>
              <w:t>e) *</w:t>
            </w:r>
          </w:p>
        </w:tc>
        <w:tc>
          <w:tcPr>
            <w:tcW w:w="473" w:type="pct"/>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c>
          <w:tcPr>
            <w:tcW w:w="379" w:type="pct"/>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c>
          <w:tcPr>
            <w:tcW w:w="1051" w:type="pct"/>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r>
      <w:tr w:rsidR="00960799" w:rsidRPr="00892935" w:rsidTr="00D615E3">
        <w:trPr>
          <w:jc w:val="center"/>
        </w:trPr>
        <w:tc>
          <w:tcPr>
            <w:tcW w:w="2395" w:type="pct"/>
          </w:tcPr>
          <w:p w:rsidR="00960799" w:rsidRPr="00892935" w:rsidRDefault="00960799" w:rsidP="00D615E3">
            <w:pPr>
              <w:spacing w:after="0" w:line="240" w:lineRule="auto"/>
              <w:ind w:left="45" w:right="158"/>
              <w:jc w:val="both"/>
              <w:rPr>
                <w:rFonts w:ascii="Arial" w:eastAsia="Times New Roman" w:hAnsi="Arial" w:cs="Arial"/>
                <w:bCs/>
                <w:sz w:val="18"/>
                <w:szCs w:val="18"/>
                <w:lang w:val="es-ES" w:eastAsia="ar-SA"/>
              </w:rPr>
            </w:pPr>
            <w:r w:rsidRPr="00892935">
              <w:rPr>
                <w:rFonts w:ascii="Arial" w:eastAsia="Times New Roman" w:hAnsi="Arial" w:cs="Arial"/>
                <w:bCs/>
                <w:sz w:val="18"/>
                <w:szCs w:val="18"/>
                <w:lang w:val="es-ES" w:eastAsia="ar-SA"/>
              </w:rPr>
              <w:t>Escrito de aceptación de las disposiciones del sistema</w:t>
            </w:r>
            <w:r w:rsidRPr="00892935">
              <w:rPr>
                <w:rFonts w:ascii="Arial" w:eastAsia="Times New Roman" w:hAnsi="Arial" w:cs="Arial"/>
                <w:b/>
                <w:bCs/>
                <w:sz w:val="18"/>
                <w:szCs w:val="18"/>
                <w:lang w:val="es-ES" w:eastAsia="ar-SA"/>
              </w:rPr>
              <w:t xml:space="preserve"> </w:t>
            </w:r>
            <w:r w:rsidRPr="00892935">
              <w:rPr>
                <w:rFonts w:ascii="Arial" w:eastAsia="Times New Roman" w:hAnsi="Arial" w:cs="Arial"/>
                <w:bCs/>
                <w:sz w:val="18"/>
                <w:szCs w:val="18"/>
                <w:lang w:val="es-ES" w:eastAsia="ar-SA"/>
              </w:rPr>
              <w:t>CompraNet</w:t>
            </w:r>
          </w:p>
        </w:tc>
        <w:tc>
          <w:tcPr>
            <w:tcW w:w="702" w:type="pct"/>
            <w:vAlign w:val="center"/>
          </w:tcPr>
          <w:p w:rsidR="00960799" w:rsidRPr="001E4722" w:rsidRDefault="00960799" w:rsidP="00D615E3">
            <w:pPr>
              <w:suppressAutoHyphens/>
              <w:snapToGrid w:val="0"/>
              <w:spacing w:after="0" w:line="240" w:lineRule="auto"/>
              <w:jc w:val="center"/>
              <w:rPr>
                <w:rFonts w:ascii="Arial" w:eastAsia="Times New Roman" w:hAnsi="Arial" w:cs="Arial"/>
                <w:b/>
                <w:noProof w:val="0"/>
                <w:sz w:val="18"/>
                <w:szCs w:val="18"/>
                <w:lang w:val="es-ES" w:eastAsia="ar-SA"/>
              </w:rPr>
            </w:pPr>
            <w:r w:rsidRPr="001E4722">
              <w:rPr>
                <w:rFonts w:ascii="Arial" w:eastAsia="Times New Roman" w:hAnsi="Arial" w:cs="Arial"/>
                <w:b/>
                <w:noProof w:val="0"/>
                <w:sz w:val="18"/>
                <w:szCs w:val="18"/>
                <w:lang w:val="es-ES" w:eastAsia="ar-SA"/>
              </w:rPr>
              <w:t>4.1</w:t>
            </w:r>
          </w:p>
          <w:p w:rsidR="00960799" w:rsidRPr="001E4722" w:rsidRDefault="00960799" w:rsidP="00D615E3">
            <w:pPr>
              <w:suppressAutoHyphens/>
              <w:snapToGrid w:val="0"/>
              <w:spacing w:after="0" w:line="240" w:lineRule="auto"/>
              <w:jc w:val="center"/>
              <w:rPr>
                <w:rFonts w:ascii="Arial" w:eastAsia="Times New Roman" w:hAnsi="Arial" w:cs="Arial"/>
                <w:b/>
                <w:noProof w:val="0"/>
                <w:sz w:val="18"/>
                <w:szCs w:val="18"/>
                <w:lang w:val="es-ES" w:eastAsia="ar-SA"/>
              </w:rPr>
            </w:pPr>
            <w:r w:rsidRPr="001E4722">
              <w:rPr>
                <w:rFonts w:ascii="Arial" w:eastAsia="Times New Roman" w:hAnsi="Arial" w:cs="Arial"/>
                <w:b/>
                <w:noProof w:val="0"/>
                <w:sz w:val="18"/>
                <w:szCs w:val="18"/>
                <w:lang w:val="es-ES" w:eastAsia="ar-SA"/>
              </w:rPr>
              <w:t>f) *</w:t>
            </w:r>
          </w:p>
        </w:tc>
        <w:tc>
          <w:tcPr>
            <w:tcW w:w="473" w:type="pct"/>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c>
          <w:tcPr>
            <w:tcW w:w="379" w:type="pct"/>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c>
          <w:tcPr>
            <w:tcW w:w="1051" w:type="pct"/>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r>
      <w:tr w:rsidR="00960799" w:rsidRPr="00892935" w:rsidTr="00D615E3">
        <w:trPr>
          <w:jc w:val="center"/>
        </w:trPr>
        <w:tc>
          <w:tcPr>
            <w:tcW w:w="2395" w:type="pct"/>
          </w:tcPr>
          <w:p w:rsidR="00960799" w:rsidRPr="00892935" w:rsidRDefault="00960799" w:rsidP="00960799">
            <w:pPr>
              <w:spacing w:after="0" w:line="240" w:lineRule="auto"/>
              <w:ind w:left="45" w:right="158"/>
              <w:jc w:val="both"/>
              <w:rPr>
                <w:rFonts w:ascii="Arial" w:eastAsia="Times New Roman" w:hAnsi="Arial" w:cs="Arial"/>
                <w:b/>
                <w:bCs/>
                <w:sz w:val="18"/>
                <w:szCs w:val="18"/>
                <w:lang w:val="es-ES" w:eastAsia="ar-SA"/>
              </w:rPr>
            </w:pPr>
            <w:r w:rsidRPr="00892935">
              <w:rPr>
                <w:rFonts w:ascii="Arial" w:eastAsia="Times New Roman" w:hAnsi="Arial" w:cs="Arial"/>
                <w:bCs/>
                <w:sz w:val="18"/>
                <w:szCs w:val="18"/>
                <w:lang w:val="es-ES" w:eastAsia="ar-SA"/>
              </w:rPr>
              <w:t xml:space="preserve">Convenio de participación conjunta, </w:t>
            </w:r>
            <w:r w:rsidRPr="00892935">
              <w:rPr>
                <w:rFonts w:ascii="Arial" w:eastAsia="Times New Roman" w:hAnsi="Arial" w:cs="Arial"/>
                <w:b/>
                <w:bCs/>
                <w:sz w:val="18"/>
                <w:szCs w:val="18"/>
                <w:lang w:val="es-ES" w:eastAsia="ar-SA"/>
              </w:rPr>
              <w:t xml:space="preserve">Anexo </w:t>
            </w:r>
            <w:r>
              <w:rPr>
                <w:rFonts w:ascii="Arial" w:eastAsia="Times New Roman" w:hAnsi="Arial" w:cs="Arial"/>
                <w:b/>
                <w:bCs/>
                <w:sz w:val="18"/>
                <w:szCs w:val="18"/>
                <w:lang w:val="es-ES" w:eastAsia="ar-SA"/>
              </w:rPr>
              <w:t>11</w:t>
            </w:r>
            <w:r w:rsidRPr="00892935">
              <w:rPr>
                <w:rFonts w:ascii="Arial" w:eastAsia="Times New Roman" w:hAnsi="Arial" w:cs="Arial"/>
                <w:b/>
                <w:bCs/>
                <w:sz w:val="18"/>
                <w:szCs w:val="18"/>
                <w:lang w:val="es-ES" w:eastAsia="ar-SA"/>
              </w:rPr>
              <w:t>.</w:t>
            </w:r>
          </w:p>
        </w:tc>
        <w:tc>
          <w:tcPr>
            <w:tcW w:w="702" w:type="pct"/>
            <w:vAlign w:val="center"/>
          </w:tcPr>
          <w:p w:rsidR="00960799" w:rsidRPr="001E4722" w:rsidRDefault="00960799" w:rsidP="00D615E3">
            <w:pPr>
              <w:suppressAutoHyphens/>
              <w:snapToGrid w:val="0"/>
              <w:spacing w:after="0" w:line="240" w:lineRule="auto"/>
              <w:jc w:val="center"/>
              <w:rPr>
                <w:rFonts w:ascii="Arial" w:eastAsia="Times New Roman" w:hAnsi="Arial" w:cs="Arial"/>
                <w:b/>
                <w:noProof w:val="0"/>
                <w:sz w:val="18"/>
                <w:szCs w:val="18"/>
                <w:lang w:val="es-ES" w:eastAsia="ar-SA"/>
              </w:rPr>
            </w:pPr>
            <w:r w:rsidRPr="001E4722">
              <w:rPr>
                <w:rFonts w:ascii="Arial" w:eastAsia="Times New Roman" w:hAnsi="Arial" w:cs="Arial"/>
                <w:b/>
                <w:noProof w:val="0"/>
                <w:sz w:val="18"/>
                <w:szCs w:val="18"/>
                <w:lang w:val="es-ES" w:eastAsia="ar-SA"/>
              </w:rPr>
              <w:t>4.1</w:t>
            </w:r>
          </w:p>
          <w:p w:rsidR="00960799" w:rsidRPr="001E4722" w:rsidRDefault="00960799" w:rsidP="00D615E3">
            <w:pPr>
              <w:suppressAutoHyphens/>
              <w:snapToGrid w:val="0"/>
              <w:spacing w:after="0" w:line="240" w:lineRule="auto"/>
              <w:jc w:val="center"/>
              <w:rPr>
                <w:rFonts w:ascii="Arial" w:eastAsia="Times New Roman" w:hAnsi="Arial" w:cs="Arial"/>
                <w:b/>
                <w:noProof w:val="0"/>
                <w:sz w:val="18"/>
                <w:szCs w:val="18"/>
                <w:lang w:val="es-ES" w:eastAsia="ar-SA"/>
              </w:rPr>
            </w:pPr>
            <w:r w:rsidRPr="001E4722">
              <w:rPr>
                <w:rFonts w:ascii="Arial" w:eastAsia="Times New Roman" w:hAnsi="Arial" w:cs="Arial"/>
                <w:b/>
                <w:noProof w:val="0"/>
                <w:sz w:val="18"/>
                <w:szCs w:val="18"/>
                <w:lang w:val="es-ES" w:eastAsia="ar-SA"/>
              </w:rPr>
              <w:t>g) *</w:t>
            </w:r>
          </w:p>
        </w:tc>
        <w:tc>
          <w:tcPr>
            <w:tcW w:w="473" w:type="pct"/>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c>
          <w:tcPr>
            <w:tcW w:w="379" w:type="pct"/>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c>
          <w:tcPr>
            <w:tcW w:w="1051" w:type="pct"/>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r>
      <w:tr w:rsidR="00960799" w:rsidRPr="00892935" w:rsidTr="00D615E3">
        <w:trPr>
          <w:jc w:val="center"/>
        </w:trPr>
        <w:tc>
          <w:tcPr>
            <w:tcW w:w="2395" w:type="pct"/>
          </w:tcPr>
          <w:p w:rsidR="00960799" w:rsidRPr="00960799" w:rsidRDefault="00960799" w:rsidP="00D615E3">
            <w:pPr>
              <w:spacing w:after="0" w:line="240" w:lineRule="auto"/>
              <w:ind w:left="90" w:right="69"/>
              <w:jc w:val="both"/>
              <w:rPr>
                <w:rFonts w:ascii="Arial" w:hAnsi="Arial" w:cs="Arial"/>
                <w:b/>
                <w:lang w:val="es-ES_tradnl" w:eastAsia="ar-SA"/>
              </w:rPr>
            </w:pPr>
            <w:r w:rsidRPr="00960799">
              <w:rPr>
                <w:rFonts w:ascii="Arial" w:hAnsi="Arial" w:cs="Arial"/>
                <w:sz w:val="18"/>
                <w:szCs w:val="18"/>
              </w:rPr>
              <w:t xml:space="preserve">Manifestación que deben presentar ls proveedores que participen y dar cumplimiento a la Regla 5.2 de las Reglas para la Celebración de Licitaciones Públicas Internacionesl Bajo la Cobertura de Tratados de Libre Comercio suscritos por los Estados Unidos, Grado de contenido Nacional. </w:t>
            </w:r>
            <w:r w:rsidRPr="00960799">
              <w:rPr>
                <w:rFonts w:ascii="Arial" w:hAnsi="Arial" w:cs="Arial"/>
                <w:b/>
                <w:sz w:val="18"/>
                <w:szCs w:val="18"/>
              </w:rPr>
              <w:t>Anexo 8</w:t>
            </w:r>
          </w:p>
        </w:tc>
        <w:tc>
          <w:tcPr>
            <w:tcW w:w="702" w:type="pct"/>
            <w:vAlign w:val="center"/>
          </w:tcPr>
          <w:p w:rsidR="00960799" w:rsidRPr="00F21D0A" w:rsidRDefault="00960799" w:rsidP="00D615E3">
            <w:pPr>
              <w:suppressAutoHyphens/>
              <w:snapToGrid w:val="0"/>
              <w:spacing w:after="0" w:line="240" w:lineRule="auto"/>
              <w:jc w:val="center"/>
              <w:rPr>
                <w:rFonts w:ascii="Arial" w:eastAsia="Times New Roman" w:hAnsi="Arial" w:cs="Arial"/>
                <w:b/>
                <w:noProof w:val="0"/>
                <w:sz w:val="18"/>
                <w:szCs w:val="18"/>
                <w:lang w:eastAsia="ar-SA"/>
              </w:rPr>
            </w:pPr>
            <w:r w:rsidRPr="00F21D0A">
              <w:rPr>
                <w:rFonts w:ascii="Arial" w:eastAsia="Times New Roman" w:hAnsi="Arial" w:cs="Arial"/>
                <w:b/>
                <w:noProof w:val="0"/>
                <w:sz w:val="18"/>
                <w:szCs w:val="18"/>
                <w:lang w:eastAsia="ar-SA"/>
              </w:rPr>
              <w:t xml:space="preserve">4.1 </w:t>
            </w:r>
          </w:p>
          <w:p w:rsidR="00960799" w:rsidRPr="00F21D0A" w:rsidRDefault="00960799" w:rsidP="00D615E3">
            <w:pPr>
              <w:suppressAutoHyphens/>
              <w:snapToGrid w:val="0"/>
              <w:spacing w:after="0" w:line="240" w:lineRule="auto"/>
              <w:jc w:val="center"/>
              <w:rPr>
                <w:rFonts w:ascii="Arial" w:eastAsia="Times New Roman" w:hAnsi="Arial" w:cs="Arial"/>
                <w:b/>
                <w:noProof w:val="0"/>
                <w:sz w:val="18"/>
                <w:szCs w:val="18"/>
                <w:lang w:eastAsia="ar-SA"/>
              </w:rPr>
            </w:pPr>
            <w:r w:rsidRPr="00F21D0A">
              <w:rPr>
                <w:rFonts w:ascii="Arial" w:eastAsia="Times New Roman" w:hAnsi="Arial" w:cs="Arial"/>
                <w:b/>
                <w:noProof w:val="0"/>
                <w:sz w:val="18"/>
                <w:szCs w:val="18"/>
                <w:lang w:eastAsia="ar-SA"/>
              </w:rPr>
              <w:t xml:space="preserve">b) </w:t>
            </w:r>
          </w:p>
          <w:p w:rsidR="00960799" w:rsidRPr="001D05C7" w:rsidRDefault="00960799" w:rsidP="00D615E3">
            <w:pPr>
              <w:suppressAutoHyphens/>
              <w:snapToGrid w:val="0"/>
              <w:spacing w:after="0" w:line="240" w:lineRule="auto"/>
              <w:jc w:val="center"/>
              <w:rPr>
                <w:rFonts w:ascii="Arial" w:eastAsia="Times New Roman" w:hAnsi="Arial" w:cs="Arial"/>
                <w:noProof w:val="0"/>
                <w:sz w:val="18"/>
                <w:szCs w:val="18"/>
                <w:lang w:eastAsia="ar-SA"/>
              </w:rPr>
            </w:pPr>
            <w:r w:rsidRPr="00F21D0A">
              <w:rPr>
                <w:rFonts w:ascii="Arial" w:eastAsia="Times New Roman" w:hAnsi="Arial" w:cs="Arial"/>
                <w:b/>
                <w:noProof w:val="0"/>
                <w:sz w:val="18"/>
                <w:szCs w:val="18"/>
                <w:lang w:eastAsia="ar-SA"/>
              </w:rPr>
              <w:t>(*)</w:t>
            </w:r>
          </w:p>
        </w:tc>
        <w:tc>
          <w:tcPr>
            <w:tcW w:w="473" w:type="pct"/>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c>
          <w:tcPr>
            <w:tcW w:w="379" w:type="pct"/>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c>
          <w:tcPr>
            <w:tcW w:w="1051" w:type="pct"/>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r>
      <w:tr w:rsidR="00960799" w:rsidRPr="00892935" w:rsidTr="00D615E3">
        <w:trPr>
          <w:jc w:val="center"/>
        </w:trPr>
        <w:tc>
          <w:tcPr>
            <w:tcW w:w="2395" w:type="pct"/>
          </w:tcPr>
          <w:p w:rsidR="00960799" w:rsidRPr="00960799" w:rsidRDefault="00960799" w:rsidP="00D615E3">
            <w:pPr>
              <w:spacing w:after="0" w:line="240" w:lineRule="auto"/>
              <w:ind w:left="90" w:right="69"/>
              <w:jc w:val="both"/>
              <w:rPr>
                <w:rFonts w:ascii="Arial" w:hAnsi="Arial" w:cs="Arial"/>
                <w:b/>
                <w:lang w:val="es-ES_tradnl" w:eastAsia="ar-SA"/>
              </w:rPr>
            </w:pPr>
            <w:r w:rsidRPr="00960799">
              <w:rPr>
                <w:rFonts w:ascii="Arial" w:hAnsi="Arial" w:cs="Arial"/>
                <w:sz w:val="18"/>
                <w:szCs w:val="18"/>
              </w:rPr>
              <w:t xml:space="preserve">Manifestación que deben presentar ls proveedores que participen y dar cumplimiento a la Regla 5.2 de las Reglas para la Celebración de Licitaciones Públicas Internacionesl Bajo la Cobertura de Tratados de Libre Comercio suscritos por los Estados Unidos, con las reglas de origen correspondientes a los capítulos de compras del sector público de los tratados de libre comercio </w:t>
            </w:r>
            <w:r w:rsidRPr="00960799">
              <w:rPr>
                <w:rFonts w:ascii="Arial" w:hAnsi="Arial" w:cs="Arial"/>
                <w:b/>
                <w:sz w:val="18"/>
                <w:szCs w:val="18"/>
              </w:rPr>
              <w:t>Anexo 9</w:t>
            </w:r>
          </w:p>
        </w:tc>
        <w:tc>
          <w:tcPr>
            <w:tcW w:w="702" w:type="pct"/>
            <w:vAlign w:val="center"/>
          </w:tcPr>
          <w:p w:rsidR="00960799" w:rsidRPr="00F21D0A" w:rsidRDefault="00960799" w:rsidP="00D615E3">
            <w:pPr>
              <w:suppressAutoHyphens/>
              <w:snapToGrid w:val="0"/>
              <w:spacing w:after="0" w:line="240" w:lineRule="auto"/>
              <w:jc w:val="center"/>
              <w:rPr>
                <w:rFonts w:ascii="Arial" w:eastAsia="Times New Roman" w:hAnsi="Arial" w:cs="Arial"/>
                <w:b/>
                <w:noProof w:val="0"/>
                <w:sz w:val="18"/>
                <w:szCs w:val="18"/>
                <w:lang w:eastAsia="ar-SA"/>
              </w:rPr>
            </w:pPr>
            <w:r w:rsidRPr="00F21D0A">
              <w:rPr>
                <w:rFonts w:ascii="Arial" w:eastAsia="Times New Roman" w:hAnsi="Arial" w:cs="Arial"/>
                <w:b/>
                <w:noProof w:val="0"/>
                <w:sz w:val="18"/>
                <w:szCs w:val="18"/>
                <w:lang w:eastAsia="ar-SA"/>
              </w:rPr>
              <w:t xml:space="preserve">4.1 </w:t>
            </w:r>
          </w:p>
          <w:p w:rsidR="00960799" w:rsidRPr="00F21D0A" w:rsidRDefault="00960799" w:rsidP="00D615E3">
            <w:pPr>
              <w:suppressAutoHyphens/>
              <w:snapToGrid w:val="0"/>
              <w:spacing w:after="0" w:line="240" w:lineRule="auto"/>
              <w:jc w:val="center"/>
              <w:rPr>
                <w:rFonts w:ascii="Arial" w:eastAsia="Times New Roman" w:hAnsi="Arial" w:cs="Arial"/>
                <w:b/>
                <w:noProof w:val="0"/>
                <w:sz w:val="18"/>
                <w:szCs w:val="18"/>
                <w:lang w:eastAsia="ar-SA"/>
              </w:rPr>
            </w:pPr>
            <w:r w:rsidRPr="00F21D0A">
              <w:rPr>
                <w:rFonts w:ascii="Arial" w:eastAsia="Times New Roman" w:hAnsi="Arial" w:cs="Arial"/>
                <w:b/>
                <w:noProof w:val="0"/>
                <w:sz w:val="18"/>
                <w:szCs w:val="18"/>
                <w:lang w:eastAsia="ar-SA"/>
              </w:rPr>
              <w:t xml:space="preserve">b) </w:t>
            </w:r>
          </w:p>
          <w:p w:rsidR="00960799" w:rsidRPr="001D05C7" w:rsidRDefault="00960799" w:rsidP="00D615E3">
            <w:pPr>
              <w:suppressAutoHyphens/>
              <w:snapToGrid w:val="0"/>
              <w:spacing w:after="0" w:line="240" w:lineRule="auto"/>
              <w:jc w:val="center"/>
              <w:rPr>
                <w:rFonts w:ascii="Arial" w:eastAsia="Times New Roman" w:hAnsi="Arial" w:cs="Arial"/>
                <w:noProof w:val="0"/>
                <w:sz w:val="18"/>
                <w:szCs w:val="18"/>
                <w:lang w:eastAsia="ar-SA"/>
              </w:rPr>
            </w:pPr>
            <w:r w:rsidRPr="00F21D0A">
              <w:rPr>
                <w:rFonts w:ascii="Arial" w:eastAsia="Times New Roman" w:hAnsi="Arial" w:cs="Arial"/>
                <w:b/>
                <w:noProof w:val="0"/>
                <w:sz w:val="18"/>
                <w:szCs w:val="18"/>
                <w:lang w:eastAsia="ar-SA"/>
              </w:rPr>
              <w:t>(*)</w:t>
            </w:r>
          </w:p>
        </w:tc>
        <w:tc>
          <w:tcPr>
            <w:tcW w:w="473" w:type="pct"/>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c>
          <w:tcPr>
            <w:tcW w:w="379" w:type="pct"/>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c>
          <w:tcPr>
            <w:tcW w:w="1051" w:type="pct"/>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r>
      <w:tr w:rsidR="00960799" w:rsidRPr="00892935" w:rsidTr="00D615E3">
        <w:trPr>
          <w:jc w:val="center"/>
        </w:trPr>
        <w:tc>
          <w:tcPr>
            <w:tcW w:w="2395" w:type="pct"/>
          </w:tcPr>
          <w:p w:rsidR="00960799" w:rsidRPr="00960799" w:rsidRDefault="00960799" w:rsidP="00D615E3">
            <w:pPr>
              <w:spacing w:after="0" w:line="240" w:lineRule="auto"/>
              <w:ind w:left="90" w:right="69"/>
              <w:jc w:val="both"/>
              <w:rPr>
                <w:rFonts w:ascii="Arial" w:hAnsi="Arial" w:cs="Arial"/>
                <w:lang w:val="es-ES_tradnl" w:eastAsia="ar-SA"/>
              </w:rPr>
            </w:pPr>
            <w:r w:rsidRPr="00960799">
              <w:rPr>
                <w:rFonts w:ascii="Arial" w:hAnsi="Arial" w:cs="Arial"/>
                <w:sz w:val="18"/>
                <w:szCs w:val="18"/>
              </w:rPr>
              <w:t xml:space="preserve">Manifestación que deben presentar ls proveedores que participen y dar cumplimiento a la Regla 5.2 de las Reglas para la Celebración de Licitaciones Públicas Internacionesl Bajo la Cobertura de Tratados de Libre Comercio suscritos por los Estados Unidos, los bienes importados que cumplen con las reglas de origen establecidas en el capítulo de compras del sector público del tratado que corresponda </w:t>
            </w:r>
            <w:r w:rsidRPr="00960799">
              <w:rPr>
                <w:rFonts w:ascii="Arial" w:hAnsi="Arial" w:cs="Arial"/>
                <w:b/>
                <w:sz w:val="18"/>
                <w:szCs w:val="18"/>
              </w:rPr>
              <w:t>Anexo 10</w:t>
            </w:r>
          </w:p>
        </w:tc>
        <w:tc>
          <w:tcPr>
            <w:tcW w:w="702" w:type="pct"/>
            <w:vAlign w:val="center"/>
          </w:tcPr>
          <w:p w:rsidR="00960799" w:rsidRPr="00F21D0A" w:rsidRDefault="00960799" w:rsidP="00D615E3">
            <w:pPr>
              <w:suppressAutoHyphens/>
              <w:snapToGrid w:val="0"/>
              <w:spacing w:after="0" w:line="240" w:lineRule="auto"/>
              <w:jc w:val="center"/>
              <w:rPr>
                <w:rFonts w:ascii="Arial" w:eastAsia="Times New Roman" w:hAnsi="Arial" w:cs="Arial"/>
                <w:b/>
                <w:noProof w:val="0"/>
                <w:sz w:val="18"/>
                <w:szCs w:val="18"/>
                <w:lang w:eastAsia="ar-SA"/>
              </w:rPr>
            </w:pPr>
            <w:r w:rsidRPr="00F21D0A">
              <w:rPr>
                <w:rFonts w:ascii="Arial" w:eastAsia="Times New Roman" w:hAnsi="Arial" w:cs="Arial"/>
                <w:b/>
                <w:noProof w:val="0"/>
                <w:sz w:val="18"/>
                <w:szCs w:val="18"/>
                <w:lang w:eastAsia="ar-SA"/>
              </w:rPr>
              <w:t xml:space="preserve">4.1 </w:t>
            </w:r>
          </w:p>
          <w:p w:rsidR="00960799" w:rsidRPr="00F21D0A" w:rsidRDefault="00960799" w:rsidP="00D615E3">
            <w:pPr>
              <w:suppressAutoHyphens/>
              <w:snapToGrid w:val="0"/>
              <w:spacing w:after="0" w:line="240" w:lineRule="auto"/>
              <w:jc w:val="center"/>
              <w:rPr>
                <w:rFonts w:ascii="Arial" w:eastAsia="Times New Roman" w:hAnsi="Arial" w:cs="Arial"/>
                <w:b/>
                <w:noProof w:val="0"/>
                <w:sz w:val="18"/>
                <w:szCs w:val="18"/>
                <w:lang w:eastAsia="ar-SA"/>
              </w:rPr>
            </w:pPr>
            <w:r w:rsidRPr="00F21D0A">
              <w:rPr>
                <w:rFonts w:ascii="Arial" w:eastAsia="Times New Roman" w:hAnsi="Arial" w:cs="Arial"/>
                <w:b/>
                <w:noProof w:val="0"/>
                <w:sz w:val="18"/>
                <w:szCs w:val="18"/>
                <w:lang w:eastAsia="ar-SA"/>
              </w:rPr>
              <w:t xml:space="preserve">b) </w:t>
            </w:r>
          </w:p>
          <w:p w:rsidR="00960799" w:rsidRPr="001D05C7" w:rsidRDefault="00960799" w:rsidP="00D615E3">
            <w:pPr>
              <w:suppressAutoHyphens/>
              <w:snapToGrid w:val="0"/>
              <w:spacing w:after="0" w:line="240" w:lineRule="auto"/>
              <w:jc w:val="center"/>
              <w:rPr>
                <w:rFonts w:ascii="Arial" w:eastAsia="Times New Roman" w:hAnsi="Arial" w:cs="Arial"/>
                <w:noProof w:val="0"/>
                <w:sz w:val="18"/>
                <w:szCs w:val="18"/>
                <w:lang w:eastAsia="ar-SA"/>
              </w:rPr>
            </w:pPr>
            <w:r w:rsidRPr="00F21D0A">
              <w:rPr>
                <w:rFonts w:ascii="Arial" w:eastAsia="Times New Roman" w:hAnsi="Arial" w:cs="Arial"/>
                <w:b/>
                <w:noProof w:val="0"/>
                <w:sz w:val="18"/>
                <w:szCs w:val="18"/>
                <w:lang w:eastAsia="ar-SA"/>
              </w:rPr>
              <w:t>(*)</w:t>
            </w:r>
          </w:p>
        </w:tc>
        <w:tc>
          <w:tcPr>
            <w:tcW w:w="473" w:type="pct"/>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c>
          <w:tcPr>
            <w:tcW w:w="379" w:type="pct"/>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c>
          <w:tcPr>
            <w:tcW w:w="1051" w:type="pct"/>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r>
    </w:tbl>
    <w:p w:rsidR="00960799" w:rsidRPr="00381086" w:rsidRDefault="00960799" w:rsidP="00960799">
      <w:pPr>
        <w:suppressAutoHyphens/>
        <w:spacing w:after="0" w:line="240" w:lineRule="auto"/>
        <w:rPr>
          <w:rFonts w:ascii="Arial" w:eastAsia="Times New Roman" w:hAnsi="Arial" w:cs="Arial"/>
          <w:b/>
          <w:noProof w:val="0"/>
          <w:sz w:val="20"/>
          <w:szCs w:val="20"/>
          <w:lang w:val="es-ES" w:eastAsia="ar-SA"/>
        </w:rPr>
      </w:pPr>
    </w:p>
    <w:tbl>
      <w:tblPr>
        <w:tblW w:w="5124" w:type="pct"/>
        <w:jc w:val="center"/>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5025"/>
        <w:gridCol w:w="1418"/>
        <w:gridCol w:w="993"/>
        <w:gridCol w:w="852"/>
        <w:gridCol w:w="2075"/>
      </w:tblGrid>
      <w:tr w:rsidR="00960799" w:rsidRPr="00892935" w:rsidTr="00D615E3">
        <w:trPr>
          <w:tblHeader/>
          <w:jc w:val="center"/>
        </w:trPr>
        <w:tc>
          <w:tcPr>
            <w:tcW w:w="2424" w:type="pct"/>
            <w:shd w:val="clear" w:color="auto" w:fill="D9D9D9" w:themeFill="background1" w:themeFillShade="D9"/>
            <w:vAlign w:val="center"/>
          </w:tcPr>
          <w:p w:rsidR="00960799" w:rsidRPr="00892935" w:rsidRDefault="00960799" w:rsidP="00D615E3">
            <w:pPr>
              <w:spacing w:after="0" w:line="240" w:lineRule="auto"/>
              <w:jc w:val="center"/>
              <w:rPr>
                <w:rFonts w:ascii="Arial" w:hAnsi="Arial" w:cs="Arial"/>
                <w:b/>
                <w:sz w:val="18"/>
                <w:szCs w:val="18"/>
              </w:rPr>
            </w:pPr>
            <w:r w:rsidRPr="00892935">
              <w:rPr>
                <w:rFonts w:ascii="Arial" w:hAnsi="Arial" w:cs="Arial"/>
                <w:b/>
                <w:sz w:val="18"/>
                <w:szCs w:val="18"/>
              </w:rPr>
              <w:t>DOCUMENTO TÉCNICO</w:t>
            </w:r>
          </w:p>
        </w:tc>
        <w:tc>
          <w:tcPr>
            <w:tcW w:w="684" w:type="pct"/>
            <w:shd w:val="clear" w:color="auto" w:fill="D9D9D9" w:themeFill="background1" w:themeFillShade="D9"/>
            <w:vAlign w:val="center"/>
          </w:tcPr>
          <w:p w:rsidR="00960799" w:rsidRPr="001E4722" w:rsidRDefault="00960799" w:rsidP="00D615E3">
            <w:pPr>
              <w:spacing w:after="0" w:line="240" w:lineRule="auto"/>
              <w:jc w:val="center"/>
              <w:rPr>
                <w:rFonts w:ascii="Arial" w:hAnsi="Arial" w:cs="Arial"/>
                <w:b/>
                <w:sz w:val="18"/>
                <w:szCs w:val="18"/>
              </w:rPr>
            </w:pPr>
          </w:p>
          <w:p w:rsidR="00960799" w:rsidRPr="001E4722" w:rsidRDefault="00960799" w:rsidP="00D615E3">
            <w:pPr>
              <w:spacing w:after="0" w:line="240" w:lineRule="auto"/>
              <w:jc w:val="center"/>
              <w:rPr>
                <w:rFonts w:ascii="Arial" w:hAnsi="Arial" w:cs="Arial"/>
                <w:b/>
                <w:sz w:val="18"/>
                <w:szCs w:val="18"/>
              </w:rPr>
            </w:pPr>
            <w:r w:rsidRPr="001E4722">
              <w:rPr>
                <w:rFonts w:ascii="Arial" w:hAnsi="Arial" w:cs="Arial"/>
                <w:b/>
                <w:sz w:val="18"/>
                <w:szCs w:val="18"/>
              </w:rPr>
              <w:t>NUMERAL EN EL QUE SE SOLICITA</w:t>
            </w:r>
          </w:p>
        </w:tc>
        <w:tc>
          <w:tcPr>
            <w:tcW w:w="890" w:type="pct"/>
            <w:gridSpan w:val="2"/>
            <w:tcBorders>
              <w:bottom w:val="single" w:sz="4" w:space="0" w:color="auto"/>
            </w:tcBorders>
            <w:shd w:val="clear" w:color="auto" w:fill="D9D9D9" w:themeFill="background1" w:themeFillShade="D9"/>
            <w:vAlign w:val="center"/>
          </w:tcPr>
          <w:p w:rsidR="00960799" w:rsidRPr="00892935" w:rsidRDefault="00960799" w:rsidP="00D615E3">
            <w:pPr>
              <w:spacing w:after="0" w:line="240" w:lineRule="auto"/>
              <w:jc w:val="center"/>
              <w:rPr>
                <w:rFonts w:ascii="Arial" w:hAnsi="Arial" w:cs="Arial"/>
                <w:b/>
                <w:sz w:val="18"/>
                <w:szCs w:val="18"/>
              </w:rPr>
            </w:pPr>
            <w:r w:rsidRPr="00892935">
              <w:rPr>
                <w:rFonts w:ascii="Arial" w:hAnsi="Arial" w:cs="Arial"/>
                <w:b/>
                <w:sz w:val="18"/>
                <w:szCs w:val="18"/>
              </w:rPr>
              <w:t>PRESENTADO</w:t>
            </w:r>
          </w:p>
          <w:p w:rsidR="00960799" w:rsidRPr="00892935" w:rsidRDefault="00960799" w:rsidP="00D615E3">
            <w:pPr>
              <w:spacing w:after="0" w:line="240" w:lineRule="auto"/>
              <w:jc w:val="center"/>
              <w:rPr>
                <w:rFonts w:ascii="Arial" w:hAnsi="Arial" w:cs="Arial"/>
                <w:b/>
                <w:sz w:val="18"/>
                <w:szCs w:val="18"/>
              </w:rPr>
            </w:pPr>
            <w:r w:rsidRPr="00892935">
              <w:rPr>
                <w:rFonts w:ascii="Arial" w:hAnsi="Arial" w:cs="Arial"/>
                <w:b/>
                <w:sz w:val="18"/>
                <w:szCs w:val="18"/>
              </w:rPr>
              <w:t>O NO APLICA</w:t>
            </w:r>
          </w:p>
          <w:p w:rsidR="00960799" w:rsidRPr="00892935" w:rsidRDefault="00960799" w:rsidP="00D615E3">
            <w:pPr>
              <w:spacing w:after="0" w:line="240" w:lineRule="auto"/>
              <w:jc w:val="center"/>
              <w:rPr>
                <w:rFonts w:ascii="Arial" w:hAnsi="Arial" w:cs="Arial"/>
                <w:b/>
                <w:sz w:val="18"/>
                <w:szCs w:val="18"/>
              </w:rPr>
            </w:pPr>
            <w:r w:rsidRPr="00892935">
              <w:rPr>
                <w:rFonts w:ascii="Arial" w:hAnsi="Arial" w:cs="Arial"/>
                <w:b/>
                <w:sz w:val="18"/>
                <w:szCs w:val="18"/>
              </w:rPr>
              <w:t>SI          NO</w:t>
            </w:r>
          </w:p>
        </w:tc>
        <w:tc>
          <w:tcPr>
            <w:tcW w:w="1001" w:type="pct"/>
            <w:shd w:val="clear" w:color="auto" w:fill="D9D9D9" w:themeFill="background1" w:themeFillShade="D9"/>
          </w:tcPr>
          <w:p w:rsidR="00960799" w:rsidRPr="00892935" w:rsidRDefault="00960799" w:rsidP="00D615E3">
            <w:pPr>
              <w:spacing w:after="0" w:line="240" w:lineRule="auto"/>
              <w:jc w:val="center"/>
              <w:rPr>
                <w:rFonts w:ascii="Arial" w:hAnsi="Arial" w:cs="Arial"/>
                <w:b/>
                <w:sz w:val="18"/>
                <w:szCs w:val="18"/>
              </w:rPr>
            </w:pPr>
            <w:r w:rsidRPr="00892935">
              <w:rPr>
                <w:rFonts w:ascii="Arial" w:hAnsi="Arial" w:cs="Arial"/>
                <w:b/>
                <w:sz w:val="18"/>
                <w:szCs w:val="18"/>
              </w:rPr>
              <w:t>NÚMERO DE FOLIO DE LA PROPUESTA DONDE ESTA EL DOCUMENTO</w:t>
            </w:r>
          </w:p>
        </w:tc>
      </w:tr>
      <w:tr w:rsidR="00960799" w:rsidRPr="00892935" w:rsidTr="00D615E3">
        <w:trPr>
          <w:trHeight w:val="204"/>
          <w:jc w:val="center"/>
        </w:trPr>
        <w:tc>
          <w:tcPr>
            <w:tcW w:w="2424" w:type="pct"/>
          </w:tcPr>
          <w:p w:rsidR="00960799" w:rsidRPr="00892935" w:rsidRDefault="00960799" w:rsidP="00960799">
            <w:pPr>
              <w:snapToGrid w:val="0"/>
              <w:spacing w:after="0" w:line="240" w:lineRule="auto"/>
              <w:ind w:left="90" w:right="69"/>
              <w:jc w:val="both"/>
              <w:rPr>
                <w:rFonts w:ascii="Arial" w:eastAsia="Times New Roman" w:hAnsi="Arial" w:cs="Arial"/>
                <w:bCs/>
                <w:noProof w:val="0"/>
                <w:sz w:val="18"/>
                <w:szCs w:val="18"/>
                <w:lang w:val="es-ES_tradnl" w:eastAsia="ar-SA"/>
              </w:rPr>
            </w:pPr>
            <w:r w:rsidRPr="00892935">
              <w:rPr>
                <w:rFonts w:ascii="Arial" w:hAnsi="Arial" w:cs="Arial"/>
                <w:sz w:val="18"/>
                <w:szCs w:val="18"/>
                <w:lang w:val="es-ES_tradnl"/>
              </w:rPr>
              <w:t xml:space="preserve">Propuesta </w:t>
            </w:r>
            <w:r w:rsidRPr="00892935">
              <w:rPr>
                <w:rFonts w:ascii="Arial" w:hAnsi="Arial" w:cs="Arial"/>
                <w:b/>
                <w:sz w:val="18"/>
                <w:szCs w:val="18"/>
                <w:lang w:val="es-ES_tradnl"/>
              </w:rPr>
              <w:t>Técnica,</w:t>
            </w:r>
            <w:r w:rsidRPr="00892935">
              <w:rPr>
                <w:rFonts w:ascii="Arial" w:hAnsi="Arial" w:cs="Arial"/>
                <w:sz w:val="18"/>
                <w:szCs w:val="18"/>
                <w:lang w:val="es-ES_tradnl"/>
              </w:rPr>
              <w:t xml:space="preserve"> </w:t>
            </w:r>
            <w:r>
              <w:rPr>
                <w:rFonts w:ascii="Arial" w:hAnsi="Arial" w:cs="Arial"/>
                <w:b/>
                <w:sz w:val="18"/>
                <w:szCs w:val="18"/>
                <w:lang w:val="es-ES_tradnl"/>
              </w:rPr>
              <w:t>Anexo 12</w:t>
            </w:r>
            <w:r w:rsidRPr="00892935">
              <w:rPr>
                <w:rFonts w:ascii="Arial" w:hAnsi="Arial" w:cs="Arial"/>
                <w:sz w:val="18"/>
                <w:szCs w:val="18"/>
                <w:lang w:val="es-ES_tradnl"/>
              </w:rPr>
              <w:t xml:space="preserve">, para lo cual podrá hacer uso del </w:t>
            </w:r>
            <w:r w:rsidRPr="00892935">
              <w:rPr>
                <w:rFonts w:ascii="Arial" w:hAnsi="Arial" w:cs="Arial"/>
                <w:b/>
                <w:sz w:val="18"/>
                <w:szCs w:val="18"/>
                <w:lang w:val="es-ES_tradnl"/>
              </w:rPr>
              <w:t xml:space="preserve">Anexo 1 </w:t>
            </w:r>
            <w:r w:rsidRPr="00892935">
              <w:rPr>
                <w:rFonts w:ascii="Arial" w:hAnsi="Arial" w:cs="Arial"/>
                <w:sz w:val="18"/>
                <w:szCs w:val="18"/>
                <w:lang w:val="es-ES_tradnl"/>
              </w:rPr>
              <w:t>de la Convocatoria.</w:t>
            </w:r>
          </w:p>
        </w:tc>
        <w:tc>
          <w:tcPr>
            <w:tcW w:w="684" w:type="pct"/>
            <w:vAlign w:val="center"/>
          </w:tcPr>
          <w:p w:rsidR="00960799" w:rsidRPr="001E4722" w:rsidRDefault="00960799" w:rsidP="00D615E3">
            <w:pPr>
              <w:suppressAutoHyphens/>
              <w:snapToGrid w:val="0"/>
              <w:spacing w:after="0" w:line="240" w:lineRule="auto"/>
              <w:jc w:val="center"/>
              <w:rPr>
                <w:rFonts w:ascii="Arial" w:eastAsia="Times New Roman" w:hAnsi="Arial" w:cs="Arial"/>
                <w:b/>
                <w:noProof w:val="0"/>
                <w:sz w:val="18"/>
                <w:szCs w:val="18"/>
                <w:lang w:val="es-ES" w:eastAsia="ar-SA"/>
              </w:rPr>
            </w:pPr>
            <w:r w:rsidRPr="001E4722">
              <w:rPr>
                <w:rFonts w:ascii="Arial" w:eastAsia="Times New Roman" w:hAnsi="Arial" w:cs="Arial"/>
                <w:b/>
                <w:noProof w:val="0"/>
                <w:sz w:val="18"/>
                <w:szCs w:val="18"/>
                <w:lang w:val="es-ES" w:eastAsia="ar-SA"/>
              </w:rPr>
              <w:t xml:space="preserve">4.2 </w:t>
            </w:r>
            <w:r w:rsidRPr="001E4722">
              <w:rPr>
                <w:rFonts w:ascii="Arial" w:hAnsi="Arial" w:cs="Arial"/>
                <w:b/>
                <w:bCs/>
                <w:noProof w:val="0"/>
                <w:sz w:val="18"/>
                <w:szCs w:val="18"/>
              </w:rPr>
              <w:t>*</w:t>
            </w:r>
          </w:p>
        </w:tc>
        <w:tc>
          <w:tcPr>
            <w:tcW w:w="479" w:type="pct"/>
            <w:tcBorders>
              <w:top w:val="single" w:sz="4" w:space="0" w:color="auto"/>
              <w:bottom w:val="single" w:sz="4" w:space="0" w:color="auto"/>
            </w:tcBorders>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c>
          <w:tcPr>
            <w:tcW w:w="411" w:type="pct"/>
            <w:tcBorders>
              <w:top w:val="single" w:sz="4" w:space="0" w:color="auto"/>
              <w:bottom w:val="single" w:sz="4" w:space="0" w:color="auto"/>
            </w:tcBorders>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c>
          <w:tcPr>
            <w:tcW w:w="1001" w:type="pct"/>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r>
      <w:tr w:rsidR="00960799" w:rsidRPr="00892935" w:rsidTr="00D615E3">
        <w:trPr>
          <w:trHeight w:val="204"/>
          <w:jc w:val="center"/>
        </w:trPr>
        <w:tc>
          <w:tcPr>
            <w:tcW w:w="2424" w:type="pct"/>
          </w:tcPr>
          <w:p w:rsidR="00960799" w:rsidRPr="00892935" w:rsidRDefault="00960799" w:rsidP="00D615E3">
            <w:pPr>
              <w:snapToGrid w:val="0"/>
              <w:spacing w:after="0" w:line="240" w:lineRule="auto"/>
              <w:ind w:left="90" w:right="69"/>
              <w:jc w:val="both"/>
              <w:rPr>
                <w:rFonts w:ascii="Arial" w:hAnsi="Arial" w:cs="Arial"/>
                <w:sz w:val="18"/>
                <w:szCs w:val="18"/>
                <w:lang w:val="es-ES_tradnl"/>
              </w:rPr>
            </w:pPr>
            <w:r w:rsidRPr="00892935">
              <w:rPr>
                <w:rFonts w:ascii="Arial" w:hAnsi="Arial" w:cs="Arial"/>
                <w:sz w:val="18"/>
                <w:szCs w:val="18"/>
                <w:lang w:val="es-ES_tradnl"/>
              </w:rPr>
              <w:t>Registros Sanitarios</w:t>
            </w:r>
          </w:p>
        </w:tc>
        <w:tc>
          <w:tcPr>
            <w:tcW w:w="684" w:type="pct"/>
            <w:vAlign w:val="center"/>
          </w:tcPr>
          <w:p w:rsidR="00960799" w:rsidRPr="001E4722" w:rsidRDefault="00960799" w:rsidP="00D615E3">
            <w:pPr>
              <w:suppressAutoHyphens/>
              <w:snapToGrid w:val="0"/>
              <w:spacing w:after="0" w:line="240" w:lineRule="auto"/>
              <w:jc w:val="center"/>
              <w:rPr>
                <w:rFonts w:ascii="Arial" w:eastAsia="Times New Roman" w:hAnsi="Arial" w:cs="Arial"/>
                <w:b/>
                <w:noProof w:val="0"/>
                <w:sz w:val="18"/>
                <w:szCs w:val="18"/>
                <w:lang w:val="es-ES" w:eastAsia="ar-SA"/>
              </w:rPr>
            </w:pPr>
            <w:r w:rsidRPr="001E4722">
              <w:rPr>
                <w:rFonts w:ascii="Arial" w:eastAsia="Times New Roman" w:hAnsi="Arial" w:cs="Arial"/>
                <w:b/>
                <w:noProof w:val="0"/>
                <w:sz w:val="18"/>
                <w:szCs w:val="18"/>
                <w:lang w:val="es-ES" w:eastAsia="ar-SA"/>
              </w:rPr>
              <w:t>4.2</w:t>
            </w:r>
          </w:p>
          <w:p w:rsidR="00960799" w:rsidRPr="001E4722" w:rsidRDefault="00960799" w:rsidP="00D615E3">
            <w:pPr>
              <w:suppressAutoHyphens/>
              <w:snapToGrid w:val="0"/>
              <w:spacing w:after="0" w:line="240" w:lineRule="auto"/>
              <w:jc w:val="center"/>
              <w:rPr>
                <w:rFonts w:ascii="Arial" w:eastAsia="Times New Roman" w:hAnsi="Arial" w:cs="Arial"/>
                <w:b/>
                <w:noProof w:val="0"/>
                <w:sz w:val="18"/>
                <w:szCs w:val="18"/>
                <w:lang w:val="es-ES" w:eastAsia="ar-SA"/>
              </w:rPr>
            </w:pPr>
            <w:r w:rsidRPr="001E4722">
              <w:rPr>
                <w:rFonts w:ascii="Arial" w:eastAsia="Times New Roman" w:hAnsi="Arial" w:cs="Arial"/>
                <w:b/>
                <w:noProof w:val="0"/>
                <w:sz w:val="18"/>
                <w:szCs w:val="18"/>
                <w:lang w:val="es-ES" w:eastAsia="ar-SA"/>
              </w:rPr>
              <w:t>a) *</w:t>
            </w:r>
          </w:p>
        </w:tc>
        <w:tc>
          <w:tcPr>
            <w:tcW w:w="479" w:type="pct"/>
            <w:tcBorders>
              <w:top w:val="single" w:sz="4" w:space="0" w:color="auto"/>
              <w:bottom w:val="single" w:sz="4" w:space="0" w:color="auto"/>
            </w:tcBorders>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c>
          <w:tcPr>
            <w:tcW w:w="411" w:type="pct"/>
            <w:tcBorders>
              <w:top w:val="single" w:sz="4" w:space="0" w:color="auto"/>
              <w:bottom w:val="single" w:sz="4" w:space="0" w:color="auto"/>
            </w:tcBorders>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c>
          <w:tcPr>
            <w:tcW w:w="1001" w:type="pct"/>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r>
      <w:tr w:rsidR="00960799" w:rsidRPr="00892935" w:rsidTr="00D615E3">
        <w:trPr>
          <w:trHeight w:val="1380"/>
          <w:jc w:val="center"/>
        </w:trPr>
        <w:tc>
          <w:tcPr>
            <w:tcW w:w="2424" w:type="pct"/>
          </w:tcPr>
          <w:p w:rsidR="00960799" w:rsidRPr="00892935" w:rsidRDefault="00960799" w:rsidP="00D615E3">
            <w:pPr>
              <w:tabs>
                <w:tab w:val="left" w:pos="1276"/>
                <w:tab w:val="left" w:pos="15889"/>
              </w:tabs>
              <w:suppressAutoHyphens/>
              <w:overflowPunct w:val="0"/>
              <w:autoSpaceDE w:val="0"/>
              <w:spacing w:after="0" w:line="240" w:lineRule="auto"/>
              <w:ind w:left="90" w:right="69"/>
              <w:jc w:val="both"/>
              <w:textAlignment w:val="baseline"/>
              <w:rPr>
                <w:rFonts w:ascii="Arial" w:eastAsia="Times New Roman" w:hAnsi="Arial" w:cs="Arial"/>
                <w:sz w:val="18"/>
                <w:szCs w:val="18"/>
                <w:lang w:eastAsia="ar-SA"/>
              </w:rPr>
            </w:pPr>
            <w:r w:rsidRPr="00892935">
              <w:rPr>
                <w:rFonts w:ascii="Arial" w:eastAsia="Times New Roman" w:hAnsi="Arial" w:cs="Arial"/>
                <w:sz w:val="18"/>
                <w:szCs w:val="18"/>
                <w:lang w:eastAsia="es-ES"/>
              </w:rPr>
              <w:lastRenderedPageBreak/>
              <w:t>Escrito libre del licitante en el que se manifieste que los bienes terapéuticos ofertados cumplen con lo establecido en la Ley General de Salud, en los artículos aplicables, conforme a lo decretado en la Farmacopea de los Estados Unidos Mexicanos y sus suplementos, en las Normas Oficiales Mexicanas, Normas Mexicanas, Normas Internacionales, así como con las especificaciones técnicas del IMSS y a falta de éstas, de acuerdo a las especificaciones técnicas del fabricante.</w:t>
            </w:r>
          </w:p>
        </w:tc>
        <w:tc>
          <w:tcPr>
            <w:tcW w:w="684" w:type="pct"/>
            <w:vAlign w:val="center"/>
          </w:tcPr>
          <w:p w:rsidR="00960799" w:rsidRPr="001E4722" w:rsidRDefault="00960799" w:rsidP="00D615E3">
            <w:pPr>
              <w:suppressAutoHyphens/>
              <w:snapToGrid w:val="0"/>
              <w:spacing w:after="0" w:line="240" w:lineRule="auto"/>
              <w:jc w:val="center"/>
              <w:rPr>
                <w:rFonts w:ascii="Arial" w:eastAsia="Times New Roman" w:hAnsi="Arial" w:cs="Arial"/>
                <w:b/>
                <w:noProof w:val="0"/>
                <w:sz w:val="18"/>
                <w:szCs w:val="18"/>
                <w:lang w:val="es-ES" w:eastAsia="ar-SA"/>
              </w:rPr>
            </w:pPr>
            <w:r w:rsidRPr="001E4722">
              <w:rPr>
                <w:rFonts w:ascii="Arial" w:eastAsia="Times New Roman" w:hAnsi="Arial" w:cs="Arial"/>
                <w:b/>
                <w:noProof w:val="0"/>
                <w:sz w:val="18"/>
                <w:szCs w:val="18"/>
                <w:lang w:val="es-ES" w:eastAsia="ar-SA"/>
              </w:rPr>
              <w:t>4.2</w:t>
            </w:r>
          </w:p>
          <w:p w:rsidR="00960799" w:rsidRPr="001E4722" w:rsidRDefault="00960799" w:rsidP="00D615E3">
            <w:pPr>
              <w:suppressAutoHyphens/>
              <w:snapToGrid w:val="0"/>
              <w:spacing w:after="0" w:line="240" w:lineRule="auto"/>
              <w:jc w:val="center"/>
              <w:rPr>
                <w:rFonts w:ascii="Arial" w:eastAsia="Times New Roman" w:hAnsi="Arial" w:cs="Arial"/>
                <w:b/>
                <w:noProof w:val="0"/>
                <w:sz w:val="18"/>
                <w:szCs w:val="18"/>
                <w:lang w:val="es-ES" w:eastAsia="ar-SA"/>
              </w:rPr>
            </w:pPr>
            <w:r w:rsidRPr="001E4722">
              <w:rPr>
                <w:rFonts w:ascii="Arial" w:eastAsia="Times New Roman" w:hAnsi="Arial" w:cs="Arial"/>
                <w:b/>
                <w:noProof w:val="0"/>
                <w:sz w:val="18"/>
                <w:szCs w:val="18"/>
                <w:lang w:val="es-ES" w:eastAsia="ar-SA"/>
              </w:rPr>
              <w:t>b) *</w:t>
            </w:r>
          </w:p>
        </w:tc>
        <w:tc>
          <w:tcPr>
            <w:tcW w:w="479" w:type="pct"/>
            <w:tcBorders>
              <w:top w:val="single" w:sz="4" w:space="0" w:color="auto"/>
              <w:bottom w:val="single" w:sz="4" w:space="0" w:color="auto"/>
            </w:tcBorders>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c>
          <w:tcPr>
            <w:tcW w:w="411" w:type="pct"/>
            <w:tcBorders>
              <w:top w:val="single" w:sz="4" w:space="0" w:color="auto"/>
              <w:bottom w:val="single" w:sz="4" w:space="0" w:color="auto"/>
            </w:tcBorders>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c>
          <w:tcPr>
            <w:tcW w:w="1001" w:type="pct"/>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r>
      <w:tr w:rsidR="00960799" w:rsidRPr="00892935" w:rsidTr="00D615E3">
        <w:trPr>
          <w:trHeight w:val="181"/>
          <w:jc w:val="center"/>
        </w:trPr>
        <w:tc>
          <w:tcPr>
            <w:tcW w:w="2424" w:type="pct"/>
          </w:tcPr>
          <w:p w:rsidR="00960799" w:rsidRPr="00892935" w:rsidRDefault="00960799" w:rsidP="00D615E3">
            <w:pPr>
              <w:spacing w:after="0" w:line="240" w:lineRule="auto"/>
              <w:ind w:left="90" w:right="69"/>
              <w:jc w:val="both"/>
              <w:rPr>
                <w:rFonts w:ascii="Arial" w:hAnsi="Arial" w:cs="Arial"/>
                <w:sz w:val="18"/>
                <w:szCs w:val="18"/>
              </w:rPr>
            </w:pPr>
            <w:r w:rsidRPr="00892935">
              <w:rPr>
                <w:rFonts w:ascii="Arial" w:hAnsi="Arial" w:cs="Arial"/>
                <w:sz w:val="18"/>
                <w:szCs w:val="18"/>
              </w:rPr>
              <w:t>Aviso de Funcionamiento, tanto del licitante como del fabricante y/o distribuidor primario siempre y cuando sea el Titular del Registro Sanitario.</w:t>
            </w:r>
          </w:p>
        </w:tc>
        <w:tc>
          <w:tcPr>
            <w:tcW w:w="684" w:type="pct"/>
            <w:vAlign w:val="center"/>
          </w:tcPr>
          <w:p w:rsidR="00960799" w:rsidRPr="001E4722" w:rsidRDefault="00960799" w:rsidP="00D615E3">
            <w:pPr>
              <w:suppressAutoHyphens/>
              <w:snapToGrid w:val="0"/>
              <w:spacing w:after="0" w:line="240" w:lineRule="auto"/>
              <w:jc w:val="center"/>
              <w:rPr>
                <w:rFonts w:ascii="Arial" w:eastAsia="Times New Roman" w:hAnsi="Arial" w:cs="Arial"/>
                <w:b/>
                <w:noProof w:val="0"/>
                <w:sz w:val="18"/>
                <w:szCs w:val="18"/>
                <w:lang w:val="es-ES" w:eastAsia="ar-SA"/>
              </w:rPr>
            </w:pPr>
            <w:r w:rsidRPr="001E4722">
              <w:rPr>
                <w:rFonts w:ascii="Arial" w:eastAsia="Times New Roman" w:hAnsi="Arial" w:cs="Arial"/>
                <w:b/>
                <w:noProof w:val="0"/>
                <w:sz w:val="18"/>
                <w:szCs w:val="18"/>
                <w:lang w:val="es-ES" w:eastAsia="ar-SA"/>
              </w:rPr>
              <w:t>4.2</w:t>
            </w:r>
          </w:p>
          <w:p w:rsidR="00960799" w:rsidRPr="001E4722" w:rsidRDefault="00960799" w:rsidP="00D615E3">
            <w:pPr>
              <w:suppressAutoHyphens/>
              <w:snapToGrid w:val="0"/>
              <w:spacing w:after="0" w:line="240" w:lineRule="auto"/>
              <w:jc w:val="center"/>
              <w:rPr>
                <w:rFonts w:ascii="Arial" w:eastAsia="Times New Roman" w:hAnsi="Arial" w:cs="Arial"/>
                <w:b/>
                <w:noProof w:val="0"/>
                <w:sz w:val="18"/>
                <w:szCs w:val="18"/>
                <w:lang w:val="es-ES" w:eastAsia="ar-SA"/>
              </w:rPr>
            </w:pPr>
            <w:r w:rsidRPr="001E4722">
              <w:rPr>
                <w:rFonts w:ascii="Arial" w:eastAsia="Times New Roman" w:hAnsi="Arial" w:cs="Arial"/>
                <w:b/>
                <w:noProof w:val="0"/>
                <w:sz w:val="18"/>
                <w:szCs w:val="18"/>
                <w:lang w:val="es-ES" w:eastAsia="ar-SA"/>
              </w:rPr>
              <w:t>c) *</w:t>
            </w:r>
          </w:p>
        </w:tc>
        <w:tc>
          <w:tcPr>
            <w:tcW w:w="479" w:type="pct"/>
            <w:tcBorders>
              <w:top w:val="single" w:sz="4" w:space="0" w:color="auto"/>
              <w:bottom w:val="single" w:sz="4" w:space="0" w:color="auto"/>
            </w:tcBorders>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c>
          <w:tcPr>
            <w:tcW w:w="411" w:type="pct"/>
            <w:tcBorders>
              <w:top w:val="single" w:sz="4" w:space="0" w:color="auto"/>
              <w:bottom w:val="single" w:sz="4" w:space="0" w:color="auto"/>
            </w:tcBorders>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c>
          <w:tcPr>
            <w:tcW w:w="1001" w:type="pct"/>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r>
      <w:tr w:rsidR="00960799" w:rsidRPr="00892935" w:rsidTr="00D615E3">
        <w:trPr>
          <w:trHeight w:val="463"/>
          <w:jc w:val="center"/>
        </w:trPr>
        <w:tc>
          <w:tcPr>
            <w:tcW w:w="2424" w:type="pct"/>
          </w:tcPr>
          <w:p w:rsidR="00960799" w:rsidRPr="00892935" w:rsidRDefault="00960799" w:rsidP="00D615E3">
            <w:pPr>
              <w:spacing w:after="0" w:line="240" w:lineRule="auto"/>
              <w:ind w:left="90" w:right="69"/>
              <w:jc w:val="both"/>
              <w:rPr>
                <w:rFonts w:ascii="Arial" w:hAnsi="Arial" w:cs="Arial"/>
                <w:sz w:val="18"/>
                <w:szCs w:val="18"/>
              </w:rPr>
            </w:pPr>
            <w:r w:rsidRPr="00892935">
              <w:rPr>
                <w:rFonts w:ascii="Arial" w:hAnsi="Arial" w:cs="Arial"/>
                <w:sz w:val="18"/>
                <w:szCs w:val="18"/>
              </w:rPr>
              <w:t>Autorización del Responsable Sanitario, tanto del licitante como del fabricante y/o distribuidor primario siempre y cuando sea el Titular del Registro Sanitario.</w:t>
            </w:r>
          </w:p>
        </w:tc>
        <w:tc>
          <w:tcPr>
            <w:tcW w:w="684" w:type="pct"/>
            <w:vAlign w:val="center"/>
          </w:tcPr>
          <w:p w:rsidR="00960799" w:rsidRPr="001E4722" w:rsidRDefault="00960799" w:rsidP="00D615E3">
            <w:pPr>
              <w:suppressAutoHyphens/>
              <w:snapToGrid w:val="0"/>
              <w:spacing w:after="0" w:line="240" w:lineRule="auto"/>
              <w:jc w:val="center"/>
              <w:rPr>
                <w:rFonts w:ascii="Arial" w:eastAsia="Times New Roman" w:hAnsi="Arial" w:cs="Arial"/>
                <w:b/>
                <w:noProof w:val="0"/>
                <w:sz w:val="18"/>
                <w:szCs w:val="18"/>
                <w:lang w:val="es-ES" w:eastAsia="ar-SA"/>
              </w:rPr>
            </w:pPr>
            <w:r w:rsidRPr="001E4722">
              <w:rPr>
                <w:rFonts w:ascii="Arial" w:eastAsia="Times New Roman" w:hAnsi="Arial" w:cs="Arial"/>
                <w:b/>
                <w:noProof w:val="0"/>
                <w:sz w:val="18"/>
                <w:szCs w:val="18"/>
                <w:lang w:val="es-ES" w:eastAsia="ar-SA"/>
              </w:rPr>
              <w:t>4.2</w:t>
            </w:r>
          </w:p>
          <w:p w:rsidR="00960799" w:rsidRPr="001E4722" w:rsidRDefault="00960799" w:rsidP="00D615E3">
            <w:pPr>
              <w:suppressAutoHyphens/>
              <w:snapToGrid w:val="0"/>
              <w:spacing w:after="0" w:line="240" w:lineRule="auto"/>
              <w:jc w:val="center"/>
              <w:rPr>
                <w:rFonts w:ascii="Arial" w:eastAsia="Times New Roman" w:hAnsi="Arial" w:cs="Arial"/>
                <w:b/>
                <w:noProof w:val="0"/>
                <w:sz w:val="18"/>
                <w:szCs w:val="18"/>
                <w:lang w:val="es-ES" w:eastAsia="ar-SA"/>
              </w:rPr>
            </w:pPr>
            <w:r w:rsidRPr="001E4722">
              <w:rPr>
                <w:rFonts w:ascii="Arial" w:eastAsia="Times New Roman" w:hAnsi="Arial" w:cs="Arial"/>
                <w:b/>
                <w:noProof w:val="0"/>
                <w:sz w:val="18"/>
                <w:szCs w:val="18"/>
                <w:lang w:val="es-ES" w:eastAsia="ar-SA"/>
              </w:rPr>
              <w:t>c) *</w:t>
            </w:r>
          </w:p>
        </w:tc>
        <w:tc>
          <w:tcPr>
            <w:tcW w:w="479" w:type="pct"/>
            <w:tcBorders>
              <w:top w:val="single" w:sz="4" w:space="0" w:color="auto"/>
              <w:bottom w:val="single" w:sz="4" w:space="0" w:color="auto"/>
            </w:tcBorders>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c>
          <w:tcPr>
            <w:tcW w:w="411" w:type="pct"/>
            <w:tcBorders>
              <w:top w:val="single" w:sz="4" w:space="0" w:color="auto"/>
              <w:bottom w:val="single" w:sz="4" w:space="0" w:color="auto"/>
            </w:tcBorders>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c>
          <w:tcPr>
            <w:tcW w:w="1001" w:type="pct"/>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r>
      <w:tr w:rsidR="00960799" w:rsidRPr="00892935" w:rsidTr="00D615E3">
        <w:trPr>
          <w:trHeight w:val="204"/>
          <w:jc w:val="center"/>
        </w:trPr>
        <w:tc>
          <w:tcPr>
            <w:tcW w:w="2424" w:type="pct"/>
          </w:tcPr>
          <w:p w:rsidR="00960799" w:rsidRPr="00892935" w:rsidRDefault="00960799" w:rsidP="00D615E3">
            <w:pPr>
              <w:spacing w:after="0" w:line="240" w:lineRule="auto"/>
              <w:ind w:right="69"/>
              <w:jc w:val="both"/>
              <w:rPr>
                <w:rFonts w:ascii="Arial" w:hAnsi="Arial" w:cs="Arial"/>
                <w:b/>
                <w:bCs/>
                <w:sz w:val="18"/>
                <w:szCs w:val="18"/>
                <w:lang w:eastAsia="ar-SA"/>
              </w:rPr>
            </w:pPr>
            <w:r w:rsidRPr="00892935">
              <w:rPr>
                <w:rFonts w:ascii="Arial" w:hAnsi="Arial" w:cs="Arial"/>
                <w:bCs/>
                <w:sz w:val="18"/>
                <w:szCs w:val="18"/>
                <w:lang w:eastAsia="ar-SA"/>
              </w:rPr>
              <w:t>Anexos técnicos o los o catálogos o los instructivos o los manuales de uso o de los marbetes (etiquetas</w:t>
            </w:r>
            <w:r w:rsidRPr="00892935">
              <w:rPr>
                <w:rFonts w:ascii="Arial" w:hAnsi="Arial" w:cs="Arial"/>
                <w:b/>
                <w:bCs/>
                <w:sz w:val="18"/>
                <w:szCs w:val="18"/>
                <w:lang w:eastAsia="ar-SA"/>
              </w:rPr>
              <w:t>)</w:t>
            </w:r>
          </w:p>
        </w:tc>
        <w:tc>
          <w:tcPr>
            <w:tcW w:w="684" w:type="pct"/>
            <w:vAlign w:val="center"/>
          </w:tcPr>
          <w:p w:rsidR="00960799" w:rsidRPr="001E4722" w:rsidRDefault="00960799" w:rsidP="00D615E3">
            <w:pPr>
              <w:suppressAutoHyphens/>
              <w:snapToGrid w:val="0"/>
              <w:spacing w:after="0" w:line="240" w:lineRule="auto"/>
              <w:jc w:val="center"/>
              <w:rPr>
                <w:rFonts w:ascii="Arial" w:eastAsia="Times New Roman" w:hAnsi="Arial" w:cs="Arial"/>
                <w:b/>
                <w:noProof w:val="0"/>
                <w:sz w:val="18"/>
                <w:szCs w:val="18"/>
                <w:lang w:val="es-ES" w:eastAsia="ar-SA"/>
              </w:rPr>
            </w:pPr>
            <w:r w:rsidRPr="001E4722">
              <w:rPr>
                <w:rFonts w:ascii="Arial" w:eastAsia="Times New Roman" w:hAnsi="Arial" w:cs="Arial"/>
                <w:b/>
                <w:noProof w:val="0"/>
                <w:sz w:val="18"/>
                <w:szCs w:val="18"/>
                <w:lang w:val="es-ES" w:eastAsia="ar-SA"/>
              </w:rPr>
              <w:t>4.2</w:t>
            </w:r>
          </w:p>
          <w:p w:rsidR="00960799" w:rsidRPr="001E4722" w:rsidRDefault="0003572B" w:rsidP="00D615E3">
            <w:pPr>
              <w:suppressAutoHyphens/>
              <w:snapToGrid w:val="0"/>
              <w:spacing w:after="0" w:line="240" w:lineRule="auto"/>
              <w:jc w:val="center"/>
              <w:rPr>
                <w:rFonts w:ascii="Arial" w:eastAsia="Times New Roman" w:hAnsi="Arial" w:cs="Arial"/>
                <w:b/>
                <w:noProof w:val="0"/>
                <w:sz w:val="18"/>
                <w:szCs w:val="18"/>
                <w:lang w:val="es-ES" w:eastAsia="ar-SA"/>
              </w:rPr>
            </w:pPr>
            <w:r>
              <w:rPr>
                <w:rFonts w:ascii="Arial" w:eastAsia="Times New Roman" w:hAnsi="Arial" w:cs="Arial"/>
                <w:b/>
                <w:noProof w:val="0"/>
                <w:sz w:val="18"/>
                <w:szCs w:val="18"/>
                <w:lang w:val="es-ES" w:eastAsia="ar-SA"/>
              </w:rPr>
              <w:t>d</w:t>
            </w:r>
            <w:r w:rsidR="00960799" w:rsidRPr="001E4722">
              <w:rPr>
                <w:rFonts w:ascii="Arial" w:eastAsia="Times New Roman" w:hAnsi="Arial" w:cs="Arial"/>
                <w:b/>
                <w:noProof w:val="0"/>
                <w:sz w:val="18"/>
                <w:szCs w:val="18"/>
                <w:lang w:val="es-ES" w:eastAsia="ar-SA"/>
              </w:rPr>
              <w:t>)</w:t>
            </w:r>
          </w:p>
        </w:tc>
        <w:tc>
          <w:tcPr>
            <w:tcW w:w="479" w:type="pct"/>
            <w:tcBorders>
              <w:top w:val="single" w:sz="4" w:space="0" w:color="auto"/>
              <w:bottom w:val="single" w:sz="4" w:space="0" w:color="auto"/>
            </w:tcBorders>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c>
          <w:tcPr>
            <w:tcW w:w="411" w:type="pct"/>
            <w:tcBorders>
              <w:top w:val="single" w:sz="4" w:space="0" w:color="auto"/>
              <w:bottom w:val="single" w:sz="4" w:space="0" w:color="auto"/>
            </w:tcBorders>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c>
          <w:tcPr>
            <w:tcW w:w="1001" w:type="pct"/>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r>
      <w:tr w:rsidR="00960799" w:rsidRPr="00892935" w:rsidTr="00D615E3">
        <w:trPr>
          <w:trHeight w:val="204"/>
          <w:jc w:val="center"/>
        </w:trPr>
        <w:tc>
          <w:tcPr>
            <w:tcW w:w="2424" w:type="pct"/>
          </w:tcPr>
          <w:p w:rsidR="00960799" w:rsidRPr="00892935" w:rsidRDefault="00960799" w:rsidP="00960799">
            <w:pPr>
              <w:spacing w:after="0" w:line="240" w:lineRule="auto"/>
              <w:ind w:left="90" w:right="69"/>
              <w:jc w:val="both"/>
              <w:rPr>
                <w:rFonts w:ascii="Arial" w:hAnsi="Arial" w:cs="Arial"/>
                <w:bCs/>
                <w:sz w:val="18"/>
                <w:szCs w:val="18"/>
                <w:lang w:eastAsia="ar-SA"/>
              </w:rPr>
            </w:pPr>
            <w:r w:rsidRPr="00892935">
              <w:rPr>
                <w:rFonts w:ascii="Arial" w:hAnsi="Arial" w:cs="Arial"/>
                <w:bCs/>
                <w:sz w:val="18"/>
                <w:szCs w:val="18"/>
                <w:lang w:eastAsia="ar-SA"/>
              </w:rPr>
              <w:t>Carta de respaldo del fabricante,</w:t>
            </w:r>
            <w:r w:rsidRPr="00892935">
              <w:rPr>
                <w:rFonts w:ascii="Arial" w:hAnsi="Arial" w:cs="Arial"/>
                <w:sz w:val="18"/>
                <w:szCs w:val="18"/>
                <w:lang w:val="es-ES_tradnl"/>
              </w:rPr>
              <w:t xml:space="preserve"> para lo cual podrá hacer uso del </w:t>
            </w:r>
            <w:r w:rsidRPr="00892935">
              <w:rPr>
                <w:rFonts w:ascii="Arial" w:hAnsi="Arial" w:cs="Arial"/>
                <w:b/>
                <w:sz w:val="18"/>
                <w:szCs w:val="18"/>
                <w:lang w:val="es-ES_tradnl"/>
              </w:rPr>
              <w:t>Anexo 1</w:t>
            </w:r>
            <w:r>
              <w:rPr>
                <w:rFonts w:ascii="Arial" w:hAnsi="Arial" w:cs="Arial"/>
                <w:b/>
                <w:sz w:val="18"/>
                <w:szCs w:val="18"/>
                <w:lang w:val="es-ES_tradnl"/>
              </w:rPr>
              <w:t>4</w:t>
            </w:r>
            <w:r w:rsidRPr="00892935">
              <w:rPr>
                <w:rFonts w:ascii="Arial" w:hAnsi="Arial" w:cs="Arial"/>
                <w:b/>
                <w:sz w:val="18"/>
                <w:szCs w:val="18"/>
                <w:lang w:val="es-ES_tradnl"/>
              </w:rPr>
              <w:t>.</w:t>
            </w:r>
          </w:p>
        </w:tc>
        <w:tc>
          <w:tcPr>
            <w:tcW w:w="684" w:type="pct"/>
            <w:vAlign w:val="center"/>
          </w:tcPr>
          <w:p w:rsidR="00960799" w:rsidRPr="001E4722" w:rsidRDefault="00960799" w:rsidP="00D615E3">
            <w:pPr>
              <w:suppressAutoHyphens/>
              <w:snapToGrid w:val="0"/>
              <w:spacing w:after="0" w:line="240" w:lineRule="auto"/>
              <w:jc w:val="center"/>
              <w:rPr>
                <w:rFonts w:ascii="Arial" w:eastAsia="Times New Roman" w:hAnsi="Arial" w:cs="Arial"/>
                <w:b/>
                <w:noProof w:val="0"/>
                <w:sz w:val="18"/>
                <w:szCs w:val="18"/>
                <w:lang w:val="es-ES" w:eastAsia="ar-SA"/>
              </w:rPr>
            </w:pPr>
            <w:r w:rsidRPr="001E4722">
              <w:rPr>
                <w:rFonts w:ascii="Arial" w:eastAsia="Times New Roman" w:hAnsi="Arial" w:cs="Arial"/>
                <w:b/>
                <w:noProof w:val="0"/>
                <w:sz w:val="18"/>
                <w:szCs w:val="18"/>
                <w:lang w:val="es-ES" w:eastAsia="ar-SA"/>
              </w:rPr>
              <w:t>4.2</w:t>
            </w:r>
          </w:p>
          <w:p w:rsidR="00960799" w:rsidRPr="001E4722" w:rsidRDefault="0003572B" w:rsidP="00D615E3">
            <w:pPr>
              <w:suppressAutoHyphens/>
              <w:snapToGrid w:val="0"/>
              <w:spacing w:after="0" w:line="240" w:lineRule="auto"/>
              <w:jc w:val="center"/>
              <w:rPr>
                <w:rFonts w:ascii="Arial" w:eastAsia="Times New Roman" w:hAnsi="Arial" w:cs="Arial"/>
                <w:b/>
                <w:noProof w:val="0"/>
                <w:sz w:val="18"/>
                <w:szCs w:val="18"/>
                <w:lang w:val="es-ES" w:eastAsia="ar-SA"/>
              </w:rPr>
            </w:pPr>
            <w:r>
              <w:rPr>
                <w:rFonts w:ascii="Arial" w:eastAsia="Times New Roman" w:hAnsi="Arial" w:cs="Arial"/>
                <w:b/>
                <w:noProof w:val="0"/>
                <w:sz w:val="18"/>
                <w:szCs w:val="18"/>
                <w:lang w:val="es-ES" w:eastAsia="ar-SA"/>
              </w:rPr>
              <w:t>e</w:t>
            </w:r>
            <w:r w:rsidR="00960799" w:rsidRPr="001E4722">
              <w:rPr>
                <w:rFonts w:ascii="Arial" w:eastAsia="Times New Roman" w:hAnsi="Arial" w:cs="Arial"/>
                <w:b/>
                <w:noProof w:val="0"/>
                <w:sz w:val="18"/>
                <w:szCs w:val="18"/>
                <w:lang w:val="es-ES" w:eastAsia="ar-SA"/>
              </w:rPr>
              <w:t>) *</w:t>
            </w:r>
          </w:p>
        </w:tc>
        <w:tc>
          <w:tcPr>
            <w:tcW w:w="479" w:type="pct"/>
            <w:tcBorders>
              <w:top w:val="single" w:sz="4" w:space="0" w:color="auto"/>
              <w:bottom w:val="single" w:sz="4" w:space="0" w:color="auto"/>
            </w:tcBorders>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c>
          <w:tcPr>
            <w:tcW w:w="411" w:type="pct"/>
            <w:tcBorders>
              <w:top w:val="single" w:sz="4" w:space="0" w:color="auto"/>
              <w:bottom w:val="single" w:sz="4" w:space="0" w:color="auto"/>
            </w:tcBorders>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c>
          <w:tcPr>
            <w:tcW w:w="1001" w:type="pct"/>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r>
      <w:tr w:rsidR="00960799" w:rsidRPr="00892935" w:rsidTr="00D615E3">
        <w:trPr>
          <w:trHeight w:val="204"/>
          <w:jc w:val="center"/>
        </w:trPr>
        <w:tc>
          <w:tcPr>
            <w:tcW w:w="2424" w:type="pct"/>
          </w:tcPr>
          <w:p w:rsidR="00960799" w:rsidRPr="00892935" w:rsidRDefault="00960799" w:rsidP="00EE16F3">
            <w:pPr>
              <w:spacing w:after="0" w:line="240" w:lineRule="auto"/>
              <w:jc w:val="both"/>
              <w:rPr>
                <w:rFonts w:ascii="Arial" w:hAnsi="Arial" w:cs="Arial"/>
                <w:bCs/>
                <w:sz w:val="18"/>
                <w:szCs w:val="18"/>
                <w:lang w:eastAsia="ar-SA"/>
              </w:rPr>
            </w:pPr>
            <w:r w:rsidRPr="00892935">
              <w:rPr>
                <w:rFonts w:ascii="Arial" w:hAnsi="Arial" w:cs="Arial"/>
                <w:bCs/>
                <w:sz w:val="18"/>
                <w:szCs w:val="18"/>
                <w:lang w:eastAsia="ar-SA"/>
              </w:rPr>
              <w:t xml:space="preserve">El licitante deberá entregar copia del acuse de recibo emitido por personal de la COCTI de las muestras de aquellos números de claves que se adjuntam en archivocon formato excel con el nombre: </w:t>
            </w:r>
            <w:r w:rsidRPr="004D72E6">
              <w:rPr>
                <w:rFonts w:ascii="Arial" w:hAnsi="Arial" w:cs="Arial"/>
                <w:b/>
                <w:bCs/>
                <w:sz w:val="18"/>
                <w:szCs w:val="18"/>
                <w:lang w:eastAsia="ar-SA"/>
              </w:rPr>
              <w:t xml:space="preserve">Anexo </w:t>
            </w:r>
            <w:r w:rsidR="00EE16F3" w:rsidRPr="004D72E6">
              <w:rPr>
                <w:rFonts w:ascii="Arial" w:hAnsi="Arial" w:cs="Arial"/>
                <w:b/>
                <w:bCs/>
                <w:sz w:val="18"/>
                <w:szCs w:val="18"/>
                <w:lang w:eastAsia="ar-SA"/>
              </w:rPr>
              <w:t>20</w:t>
            </w:r>
            <w:r w:rsidRPr="004D72E6">
              <w:rPr>
                <w:rFonts w:ascii="Arial" w:hAnsi="Arial" w:cs="Arial"/>
                <w:b/>
                <w:bCs/>
                <w:sz w:val="18"/>
                <w:szCs w:val="18"/>
                <w:lang w:eastAsia="ar-SA"/>
              </w:rPr>
              <w:t xml:space="preserve">. </w:t>
            </w:r>
            <w:r w:rsidR="00C51823" w:rsidRPr="004D72E6">
              <w:rPr>
                <w:rFonts w:ascii="Arial" w:hAnsi="Arial" w:cs="Arial"/>
                <w:b/>
                <w:bCs/>
                <w:sz w:val="18"/>
                <w:szCs w:val="18"/>
                <w:lang w:eastAsia="ar-SA"/>
              </w:rPr>
              <w:t>Claves</w:t>
            </w:r>
            <w:r w:rsidR="00C51823" w:rsidRPr="00892935">
              <w:rPr>
                <w:rFonts w:ascii="Arial" w:hAnsi="Arial" w:cs="Arial"/>
                <w:b/>
                <w:bCs/>
                <w:sz w:val="18"/>
                <w:szCs w:val="18"/>
                <w:lang w:eastAsia="ar-SA"/>
              </w:rPr>
              <w:t xml:space="preserve"> con Muestra</w:t>
            </w:r>
            <w:r w:rsidRPr="00892935">
              <w:rPr>
                <w:rFonts w:ascii="Arial" w:hAnsi="Arial" w:cs="Arial"/>
                <w:b/>
                <w:bCs/>
                <w:sz w:val="18"/>
                <w:szCs w:val="18"/>
                <w:lang w:eastAsia="ar-SA"/>
              </w:rPr>
              <w:t>.</w:t>
            </w:r>
          </w:p>
        </w:tc>
        <w:tc>
          <w:tcPr>
            <w:tcW w:w="684" w:type="pct"/>
            <w:vAlign w:val="center"/>
          </w:tcPr>
          <w:p w:rsidR="00960799" w:rsidRPr="001E4722" w:rsidRDefault="00960799" w:rsidP="00D615E3">
            <w:pPr>
              <w:suppressAutoHyphens/>
              <w:snapToGrid w:val="0"/>
              <w:spacing w:after="0" w:line="240" w:lineRule="auto"/>
              <w:jc w:val="center"/>
              <w:rPr>
                <w:rFonts w:ascii="Arial" w:eastAsia="Times New Roman" w:hAnsi="Arial" w:cs="Arial"/>
                <w:b/>
                <w:noProof w:val="0"/>
                <w:sz w:val="18"/>
                <w:szCs w:val="18"/>
                <w:lang w:val="es-ES" w:eastAsia="ar-SA"/>
              </w:rPr>
            </w:pPr>
            <w:r w:rsidRPr="001E4722">
              <w:rPr>
                <w:rFonts w:ascii="Arial" w:eastAsia="Times New Roman" w:hAnsi="Arial" w:cs="Arial"/>
                <w:b/>
                <w:noProof w:val="0"/>
                <w:sz w:val="18"/>
                <w:szCs w:val="18"/>
                <w:lang w:val="es-ES" w:eastAsia="ar-SA"/>
              </w:rPr>
              <w:t>4.2</w:t>
            </w:r>
          </w:p>
          <w:p w:rsidR="00960799" w:rsidRPr="001E4722" w:rsidRDefault="0003572B" w:rsidP="00D615E3">
            <w:pPr>
              <w:suppressAutoHyphens/>
              <w:snapToGrid w:val="0"/>
              <w:spacing w:after="0" w:line="240" w:lineRule="auto"/>
              <w:jc w:val="center"/>
              <w:rPr>
                <w:rFonts w:ascii="Arial" w:eastAsia="Times New Roman" w:hAnsi="Arial" w:cs="Arial"/>
                <w:b/>
                <w:noProof w:val="0"/>
                <w:sz w:val="18"/>
                <w:szCs w:val="18"/>
                <w:lang w:val="es-ES" w:eastAsia="ar-SA"/>
              </w:rPr>
            </w:pPr>
            <w:r>
              <w:rPr>
                <w:rFonts w:ascii="Arial" w:eastAsia="Times New Roman" w:hAnsi="Arial" w:cs="Arial"/>
                <w:b/>
                <w:noProof w:val="0"/>
                <w:sz w:val="18"/>
                <w:szCs w:val="18"/>
                <w:lang w:val="es-ES" w:eastAsia="ar-SA"/>
              </w:rPr>
              <w:t>f</w:t>
            </w:r>
            <w:r w:rsidR="00960799" w:rsidRPr="001E4722">
              <w:rPr>
                <w:rFonts w:ascii="Arial" w:eastAsia="Times New Roman" w:hAnsi="Arial" w:cs="Arial"/>
                <w:b/>
                <w:noProof w:val="0"/>
                <w:sz w:val="18"/>
                <w:szCs w:val="18"/>
                <w:lang w:val="es-ES" w:eastAsia="ar-SA"/>
              </w:rPr>
              <w:t>) *</w:t>
            </w:r>
          </w:p>
        </w:tc>
        <w:tc>
          <w:tcPr>
            <w:tcW w:w="479" w:type="pct"/>
            <w:tcBorders>
              <w:top w:val="single" w:sz="4" w:space="0" w:color="auto"/>
              <w:bottom w:val="single" w:sz="4" w:space="0" w:color="auto"/>
            </w:tcBorders>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c>
          <w:tcPr>
            <w:tcW w:w="411" w:type="pct"/>
            <w:tcBorders>
              <w:top w:val="single" w:sz="4" w:space="0" w:color="auto"/>
              <w:bottom w:val="single" w:sz="4" w:space="0" w:color="auto"/>
            </w:tcBorders>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c>
          <w:tcPr>
            <w:tcW w:w="1001" w:type="pct"/>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r>
    </w:tbl>
    <w:p w:rsidR="00960799" w:rsidRDefault="00960799" w:rsidP="00960799">
      <w:pPr>
        <w:suppressAutoHyphens/>
        <w:spacing w:after="0" w:line="240" w:lineRule="auto"/>
        <w:rPr>
          <w:rFonts w:ascii="Arial" w:eastAsia="Times New Roman" w:hAnsi="Arial" w:cs="Arial"/>
          <w:noProof w:val="0"/>
          <w:sz w:val="20"/>
          <w:szCs w:val="20"/>
          <w:lang w:val="es-ES" w:eastAsia="ar-SA"/>
        </w:rPr>
      </w:pPr>
    </w:p>
    <w:tbl>
      <w:tblPr>
        <w:tblW w:w="5124" w:type="pct"/>
        <w:jc w:val="center"/>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5025"/>
        <w:gridCol w:w="1418"/>
        <w:gridCol w:w="993"/>
        <w:gridCol w:w="852"/>
        <w:gridCol w:w="2075"/>
      </w:tblGrid>
      <w:tr w:rsidR="00960799" w:rsidRPr="00892935" w:rsidTr="00D615E3">
        <w:trPr>
          <w:tblHeader/>
          <w:jc w:val="center"/>
        </w:trPr>
        <w:tc>
          <w:tcPr>
            <w:tcW w:w="2424" w:type="pct"/>
            <w:shd w:val="clear" w:color="auto" w:fill="D9D9D9" w:themeFill="background1" w:themeFillShade="D9"/>
            <w:vAlign w:val="center"/>
          </w:tcPr>
          <w:p w:rsidR="00960799" w:rsidRPr="00892935" w:rsidRDefault="00960799" w:rsidP="00D615E3">
            <w:pPr>
              <w:spacing w:after="0" w:line="240" w:lineRule="auto"/>
              <w:jc w:val="center"/>
              <w:rPr>
                <w:rFonts w:ascii="Arial" w:hAnsi="Arial" w:cs="Arial"/>
                <w:b/>
                <w:sz w:val="18"/>
                <w:szCs w:val="18"/>
              </w:rPr>
            </w:pPr>
            <w:r w:rsidRPr="00892935">
              <w:rPr>
                <w:rFonts w:ascii="Arial" w:hAnsi="Arial" w:cs="Arial"/>
                <w:b/>
                <w:sz w:val="18"/>
                <w:szCs w:val="18"/>
              </w:rPr>
              <w:t>DOCUMENTO ECONÓMICO</w:t>
            </w:r>
          </w:p>
        </w:tc>
        <w:tc>
          <w:tcPr>
            <w:tcW w:w="684" w:type="pct"/>
            <w:shd w:val="clear" w:color="auto" w:fill="D9D9D9" w:themeFill="background1" w:themeFillShade="D9"/>
            <w:vAlign w:val="center"/>
          </w:tcPr>
          <w:p w:rsidR="00960799" w:rsidRPr="001E4722" w:rsidRDefault="00960799" w:rsidP="00D615E3">
            <w:pPr>
              <w:spacing w:after="0" w:line="240" w:lineRule="auto"/>
              <w:jc w:val="center"/>
              <w:rPr>
                <w:rFonts w:ascii="Arial" w:hAnsi="Arial" w:cs="Arial"/>
                <w:sz w:val="18"/>
                <w:szCs w:val="18"/>
              </w:rPr>
            </w:pPr>
          </w:p>
          <w:p w:rsidR="00960799" w:rsidRPr="001E4722" w:rsidRDefault="00960799" w:rsidP="00D615E3">
            <w:pPr>
              <w:spacing w:after="0" w:line="240" w:lineRule="auto"/>
              <w:jc w:val="center"/>
              <w:rPr>
                <w:rFonts w:ascii="Arial" w:hAnsi="Arial" w:cs="Arial"/>
                <w:sz w:val="18"/>
                <w:szCs w:val="18"/>
              </w:rPr>
            </w:pPr>
            <w:r w:rsidRPr="001E4722">
              <w:rPr>
                <w:rFonts w:ascii="Arial" w:hAnsi="Arial" w:cs="Arial"/>
                <w:sz w:val="18"/>
                <w:szCs w:val="18"/>
              </w:rPr>
              <w:t>NUMERAL EN EL QUE SE SOLICITA</w:t>
            </w:r>
          </w:p>
        </w:tc>
        <w:tc>
          <w:tcPr>
            <w:tcW w:w="890" w:type="pct"/>
            <w:gridSpan w:val="2"/>
            <w:tcBorders>
              <w:bottom w:val="single" w:sz="4" w:space="0" w:color="auto"/>
            </w:tcBorders>
            <w:shd w:val="clear" w:color="auto" w:fill="D9D9D9" w:themeFill="background1" w:themeFillShade="D9"/>
            <w:vAlign w:val="center"/>
          </w:tcPr>
          <w:p w:rsidR="00960799" w:rsidRPr="00892935" w:rsidRDefault="00960799" w:rsidP="00D615E3">
            <w:pPr>
              <w:spacing w:after="0" w:line="240" w:lineRule="auto"/>
              <w:jc w:val="center"/>
              <w:rPr>
                <w:rFonts w:ascii="Arial" w:hAnsi="Arial" w:cs="Arial"/>
                <w:b/>
                <w:sz w:val="18"/>
                <w:szCs w:val="18"/>
              </w:rPr>
            </w:pPr>
            <w:r w:rsidRPr="00892935">
              <w:rPr>
                <w:rFonts w:ascii="Arial" w:hAnsi="Arial" w:cs="Arial"/>
                <w:b/>
                <w:sz w:val="18"/>
                <w:szCs w:val="18"/>
              </w:rPr>
              <w:t>PRESENTADO</w:t>
            </w:r>
          </w:p>
          <w:p w:rsidR="00960799" w:rsidRPr="00892935" w:rsidRDefault="00960799" w:rsidP="00D615E3">
            <w:pPr>
              <w:spacing w:after="0" w:line="240" w:lineRule="auto"/>
              <w:jc w:val="center"/>
              <w:rPr>
                <w:rFonts w:ascii="Arial" w:hAnsi="Arial" w:cs="Arial"/>
                <w:b/>
                <w:sz w:val="18"/>
                <w:szCs w:val="18"/>
              </w:rPr>
            </w:pPr>
            <w:r w:rsidRPr="00892935">
              <w:rPr>
                <w:rFonts w:ascii="Arial" w:hAnsi="Arial" w:cs="Arial"/>
                <w:b/>
                <w:sz w:val="18"/>
                <w:szCs w:val="18"/>
              </w:rPr>
              <w:t>O NO APLICA</w:t>
            </w:r>
          </w:p>
          <w:p w:rsidR="00960799" w:rsidRPr="00892935" w:rsidRDefault="00960799" w:rsidP="00D615E3">
            <w:pPr>
              <w:spacing w:after="0" w:line="240" w:lineRule="auto"/>
              <w:jc w:val="center"/>
              <w:rPr>
                <w:rFonts w:ascii="Arial" w:hAnsi="Arial" w:cs="Arial"/>
                <w:b/>
                <w:sz w:val="18"/>
                <w:szCs w:val="18"/>
              </w:rPr>
            </w:pPr>
            <w:r w:rsidRPr="00892935">
              <w:rPr>
                <w:rFonts w:ascii="Arial" w:hAnsi="Arial" w:cs="Arial"/>
                <w:b/>
                <w:sz w:val="18"/>
                <w:szCs w:val="18"/>
              </w:rPr>
              <w:t>SI          NO</w:t>
            </w:r>
          </w:p>
        </w:tc>
        <w:tc>
          <w:tcPr>
            <w:tcW w:w="1001" w:type="pct"/>
            <w:shd w:val="clear" w:color="auto" w:fill="D9D9D9" w:themeFill="background1" w:themeFillShade="D9"/>
          </w:tcPr>
          <w:p w:rsidR="00960799" w:rsidRPr="00892935" w:rsidRDefault="00960799" w:rsidP="00D615E3">
            <w:pPr>
              <w:spacing w:after="0" w:line="240" w:lineRule="auto"/>
              <w:jc w:val="center"/>
              <w:rPr>
                <w:rFonts w:ascii="Arial" w:hAnsi="Arial" w:cs="Arial"/>
                <w:b/>
                <w:sz w:val="18"/>
                <w:szCs w:val="18"/>
              </w:rPr>
            </w:pPr>
            <w:r w:rsidRPr="00892935">
              <w:rPr>
                <w:rFonts w:ascii="Arial" w:hAnsi="Arial" w:cs="Arial"/>
                <w:b/>
                <w:sz w:val="18"/>
                <w:szCs w:val="18"/>
              </w:rPr>
              <w:t>NÚMERO DE FOLIO DE LA PROPUESTA DONDE ESTA EL DOCUMENTO</w:t>
            </w:r>
          </w:p>
        </w:tc>
      </w:tr>
      <w:tr w:rsidR="00960799" w:rsidRPr="00892935" w:rsidTr="00D615E3">
        <w:trPr>
          <w:trHeight w:val="204"/>
          <w:jc w:val="center"/>
        </w:trPr>
        <w:tc>
          <w:tcPr>
            <w:tcW w:w="2424" w:type="pct"/>
          </w:tcPr>
          <w:p w:rsidR="00960799" w:rsidRPr="00892935" w:rsidRDefault="00960799" w:rsidP="00960799">
            <w:pPr>
              <w:snapToGrid w:val="0"/>
              <w:spacing w:after="0" w:line="240" w:lineRule="auto"/>
              <w:ind w:left="90" w:right="69"/>
              <w:jc w:val="both"/>
              <w:rPr>
                <w:rFonts w:ascii="Arial" w:eastAsia="Times New Roman" w:hAnsi="Arial" w:cs="Arial"/>
                <w:bCs/>
                <w:noProof w:val="0"/>
                <w:sz w:val="18"/>
                <w:szCs w:val="18"/>
                <w:lang w:val="es-ES_tradnl" w:eastAsia="ar-SA"/>
              </w:rPr>
            </w:pPr>
            <w:r w:rsidRPr="00892935">
              <w:rPr>
                <w:rFonts w:ascii="Arial" w:hAnsi="Arial" w:cs="Arial"/>
                <w:sz w:val="18"/>
                <w:szCs w:val="18"/>
                <w:lang w:val="es-ES_tradnl"/>
              </w:rPr>
              <w:t xml:space="preserve">Propuesta </w:t>
            </w:r>
            <w:r w:rsidRPr="00892935">
              <w:rPr>
                <w:rFonts w:ascii="Arial" w:hAnsi="Arial" w:cs="Arial"/>
                <w:b/>
                <w:sz w:val="18"/>
                <w:szCs w:val="18"/>
                <w:lang w:val="es-ES_tradnl"/>
              </w:rPr>
              <w:t>Económica</w:t>
            </w:r>
            <w:r w:rsidRPr="00892935">
              <w:rPr>
                <w:rFonts w:ascii="Arial" w:hAnsi="Arial" w:cs="Arial"/>
                <w:sz w:val="18"/>
                <w:szCs w:val="18"/>
                <w:lang w:val="es-ES_tradnl"/>
              </w:rPr>
              <w:t xml:space="preserve">, </w:t>
            </w:r>
            <w:r w:rsidRPr="00892935">
              <w:rPr>
                <w:rFonts w:ascii="Arial" w:hAnsi="Arial" w:cs="Arial"/>
                <w:b/>
                <w:sz w:val="18"/>
                <w:szCs w:val="18"/>
                <w:lang w:val="es-ES_tradnl"/>
              </w:rPr>
              <w:t>Anexo 1</w:t>
            </w:r>
            <w:r>
              <w:rPr>
                <w:rFonts w:ascii="Arial" w:hAnsi="Arial" w:cs="Arial"/>
                <w:b/>
                <w:sz w:val="18"/>
                <w:szCs w:val="18"/>
                <w:lang w:val="es-ES_tradnl"/>
              </w:rPr>
              <w:t>3</w:t>
            </w:r>
            <w:r w:rsidRPr="00892935">
              <w:rPr>
                <w:rFonts w:ascii="Arial" w:hAnsi="Arial" w:cs="Arial"/>
                <w:sz w:val="18"/>
                <w:szCs w:val="18"/>
                <w:lang w:val="es-ES_tradnl"/>
              </w:rPr>
              <w:t xml:space="preserve">, para lo cual podrá hacer uso del </w:t>
            </w:r>
            <w:r w:rsidRPr="00892935">
              <w:rPr>
                <w:rFonts w:ascii="Arial" w:hAnsi="Arial" w:cs="Arial"/>
                <w:b/>
                <w:sz w:val="18"/>
                <w:szCs w:val="18"/>
                <w:lang w:val="es-ES_tradnl"/>
              </w:rPr>
              <w:t xml:space="preserve">Anexo 1 </w:t>
            </w:r>
            <w:r w:rsidRPr="00892935">
              <w:rPr>
                <w:rFonts w:ascii="Arial" w:hAnsi="Arial" w:cs="Arial"/>
                <w:sz w:val="18"/>
                <w:szCs w:val="18"/>
                <w:lang w:val="es-ES_tradnl"/>
              </w:rPr>
              <w:t>de la Convocatoria.</w:t>
            </w:r>
          </w:p>
        </w:tc>
        <w:tc>
          <w:tcPr>
            <w:tcW w:w="684" w:type="pct"/>
            <w:vAlign w:val="center"/>
          </w:tcPr>
          <w:p w:rsidR="00960799" w:rsidRPr="001E4722"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r w:rsidRPr="001E4722">
              <w:rPr>
                <w:rFonts w:ascii="Arial" w:eastAsia="Times New Roman" w:hAnsi="Arial" w:cs="Arial"/>
                <w:noProof w:val="0"/>
                <w:sz w:val="18"/>
                <w:szCs w:val="18"/>
                <w:lang w:val="es-ES" w:eastAsia="ar-SA"/>
              </w:rPr>
              <w:t>4.3. *</w:t>
            </w:r>
          </w:p>
        </w:tc>
        <w:tc>
          <w:tcPr>
            <w:tcW w:w="479" w:type="pct"/>
            <w:tcBorders>
              <w:top w:val="single" w:sz="4" w:space="0" w:color="auto"/>
              <w:bottom w:val="single" w:sz="4" w:space="0" w:color="auto"/>
            </w:tcBorders>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c>
          <w:tcPr>
            <w:tcW w:w="411" w:type="pct"/>
            <w:tcBorders>
              <w:top w:val="single" w:sz="4" w:space="0" w:color="auto"/>
              <w:bottom w:val="single" w:sz="4" w:space="0" w:color="auto"/>
            </w:tcBorders>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c>
          <w:tcPr>
            <w:tcW w:w="1001" w:type="pct"/>
          </w:tcPr>
          <w:p w:rsidR="00960799" w:rsidRPr="00892935" w:rsidRDefault="00960799" w:rsidP="00D615E3">
            <w:pPr>
              <w:suppressAutoHyphens/>
              <w:snapToGrid w:val="0"/>
              <w:spacing w:after="0" w:line="240" w:lineRule="auto"/>
              <w:jc w:val="center"/>
              <w:rPr>
                <w:rFonts w:ascii="Arial" w:eastAsia="Times New Roman" w:hAnsi="Arial" w:cs="Arial"/>
                <w:noProof w:val="0"/>
                <w:sz w:val="18"/>
                <w:szCs w:val="18"/>
                <w:lang w:val="es-ES" w:eastAsia="ar-SA"/>
              </w:rPr>
            </w:pPr>
          </w:p>
        </w:tc>
      </w:tr>
    </w:tbl>
    <w:p w:rsidR="00960799" w:rsidRPr="00381086" w:rsidRDefault="00960799" w:rsidP="00960799">
      <w:pPr>
        <w:suppressAutoHyphens/>
        <w:spacing w:after="0" w:line="240" w:lineRule="auto"/>
        <w:rPr>
          <w:rFonts w:ascii="Arial" w:eastAsia="Times New Roman" w:hAnsi="Arial" w:cs="Arial"/>
          <w:b/>
          <w:noProof w:val="0"/>
          <w:sz w:val="20"/>
          <w:szCs w:val="20"/>
          <w:u w:val="single"/>
          <w:lang w:val="es-ES" w:eastAsia="ar-SA"/>
        </w:rPr>
      </w:pPr>
    </w:p>
    <w:p w:rsidR="00CA04B2" w:rsidRPr="001D05C7" w:rsidRDefault="00CA04B2" w:rsidP="008A199D">
      <w:pPr>
        <w:suppressAutoHyphens/>
        <w:spacing w:after="0" w:line="240" w:lineRule="auto"/>
        <w:rPr>
          <w:rFonts w:ascii="Arial Narrow" w:eastAsia="Times New Roman" w:hAnsi="Arial Narrow" w:cs="Microsoft Sans Serif"/>
          <w:b/>
          <w:noProof w:val="0"/>
          <w:sz w:val="20"/>
          <w:szCs w:val="20"/>
          <w:u w:val="single"/>
          <w:lang w:val="es-ES" w:eastAsia="ar-SA"/>
        </w:rPr>
      </w:pPr>
      <w:r w:rsidRPr="001D05C7">
        <w:rPr>
          <w:rFonts w:ascii="Arial Narrow" w:eastAsia="Times New Roman" w:hAnsi="Arial Narrow" w:cs="Microsoft Sans Serif"/>
          <w:b/>
          <w:noProof w:val="0"/>
          <w:sz w:val="20"/>
          <w:szCs w:val="20"/>
          <w:u w:val="single"/>
          <w:lang w:val="es-ES" w:eastAsia="ar-SA"/>
        </w:rPr>
        <w:t xml:space="preserve">(*) DOCUMENTO QUE AFECTA LA SOLVENCIA DE LA PROPOSICIÓN. </w:t>
      </w:r>
    </w:p>
    <w:p w:rsidR="005207AE" w:rsidRPr="001D05C7" w:rsidRDefault="005207AE" w:rsidP="008A199D">
      <w:pPr>
        <w:suppressAutoHyphens/>
        <w:spacing w:after="0" w:line="240" w:lineRule="auto"/>
        <w:rPr>
          <w:rFonts w:ascii="Arial Narrow" w:eastAsia="Times New Roman" w:hAnsi="Arial Narrow" w:cs="Microsoft Sans Serif"/>
          <w:b/>
          <w:noProof w:val="0"/>
          <w:u w:val="single"/>
          <w:lang w:val="es-ES" w:eastAsia="ar-SA"/>
        </w:rPr>
      </w:pPr>
    </w:p>
    <w:p w:rsidR="00CA04B2" w:rsidRPr="001D05C7" w:rsidRDefault="00CA04B2" w:rsidP="008A199D">
      <w:pPr>
        <w:suppressAutoHyphens/>
        <w:spacing w:after="0" w:line="240" w:lineRule="auto"/>
        <w:jc w:val="center"/>
        <w:rPr>
          <w:rFonts w:ascii="Times New Roman" w:eastAsia="Times New Roman" w:hAnsi="Times New Roman" w:cs="Times New Roman"/>
          <w:noProof w:val="0"/>
          <w:lang w:val="es-ES"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5094"/>
      </w:tblGrid>
      <w:tr w:rsidR="00CA04B2" w:rsidRPr="001D05C7" w:rsidTr="009F34CE">
        <w:trPr>
          <w:trHeight w:val="758"/>
          <w:jc w:val="center"/>
        </w:trPr>
        <w:tc>
          <w:tcPr>
            <w:tcW w:w="2500" w:type="pct"/>
            <w:vAlign w:val="center"/>
          </w:tcPr>
          <w:p w:rsidR="00CA04B2" w:rsidRPr="001D05C7" w:rsidRDefault="00CA04B2" w:rsidP="008A199D">
            <w:pPr>
              <w:spacing w:after="0" w:line="240" w:lineRule="auto"/>
              <w:jc w:val="center"/>
              <w:rPr>
                <w:rFonts w:cs="Arial"/>
                <w:b/>
                <w:noProof w:val="0"/>
                <w:sz w:val="20"/>
                <w:szCs w:val="20"/>
              </w:rPr>
            </w:pPr>
            <w:r w:rsidRPr="001D05C7">
              <w:rPr>
                <w:rFonts w:cs="Arial"/>
                <w:b/>
                <w:noProof w:val="0"/>
                <w:sz w:val="20"/>
                <w:szCs w:val="20"/>
              </w:rPr>
              <w:t>NOMBRE DE QUIEN RECIBE</w:t>
            </w:r>
          </w:p>
        </w:tc>
        <w:tc>
          <w:tcPr>
            <w:tcW w:w="2500" w:type="pct"/>
          </w:tcPr>
          <w:p w:rsidR="00CA04B2" w:rsidRPr="001D05C7" w:rsidRDefault="00CA04B2" w:rsidP="008A199D">
            <w:pPr>
              <w:spacing w:after="0" w:line="240" w:lineRule="auto"/>
              <w:jc w:val="center"/>
              <w:rPr>
                <w:rFonts w:ascii="Arial" w:hAnsi="Arial" w:cs="Arial"/>
                <w:b/>
                <w:noProof w:val="0"/>
                <w:sz w:val="16"/>
                <w:szCs w:val="16"/>
              </w:rPr>
            </w:pPr>
          </w:p>
        </w:tc>
      </w:tr>
      <w:tr w:rsidR="00CA04B2" w:rsidRPr="001D05C7" w:rsidTr="009F34CE">
        <w:trPr>
          <w:trHeight w:val="759"/>
          <w:jc w:val="center"/>
        </w:trPr>
        <w:tc>
          <w:tcPr>
            <w:tcW w:w="2500" w:type="pct"/>
            <w:vAlign w:val="center"/>
          </w:tcPr>
          <w:p w:rsidR="00CA04B2" w:rsidRPr="001D05C7" w:rsidRDefault="00CA04B2" w:rsidP="008A199D">
            <w:pPr>
              <w:spacing w:after="0" w:line="240" w:lineRule="auto"/>
              <w:jc w:val="center"/>
              <w:rPr>
                <w:rFonts w:cs="Arial"/>
                <w:b/>
                <w:noProof w:val="0"/>
                <w:sz w:val="20"/>
                <w:szCs w:val="20"/>
              </w:rPr>
            </w:pPr>
            <w:r w:rsidRPr="001D05C7">
              <w:rPr>
                <w:rFonts w:cs="Arial"/>
                <w:b/>
                <w:noProof w:val="0"/>
                <w:sz w:val="20"/>
                <w:szCs w:val="20"/>
              </w:rPr>
              <w:t>FIRMA DE QUIEN RECIBE</w:t>
            </w:r>
          </w:p>
        </w:tc>
        <w:tc>
          <w:tcPr>
            <w:tcW w:w="2500" w:type="pct"/>
          </w:tcPr>
          <w:p w:rsidR="00CA04B2" w:rsidRPr="001D05C7" w:rsidRDefault="00CA04B2" w:rsidP="008A199D">
            <w:pPr>
              <w:spacing w:after="0" w:line="240" w:lineRule="auto"/>
              <w:jc w:val="center"/>
              <w:rPr>
                <w:rFonts w:ascii="Arial" w:hAnsi="Arial" w:cs="Arial"/>
                <w:b/>
                <w:noProof w:val="0"/>
                <w:sz w:val="16"/>
                <w:szCs w:val="16"/>
              </w:rPr>
            </w:pPr>
          </w:p>
        </w:tc>
      </w:tr>
    </w:tbl>
    <w:p w:rsidR="00CA04B2" w:rsidRDefault="00CA04B2" w:rsidP="008A199D">
      <w:pPr>
        <w:suppressAutoHyphens/>
        <w:spacing w:after="0" w:line="240" w:lineRule="auto"/>
        <w:rPr>
          <w:rFonts w:ascii="Arial" w:eastAsia="Times New Roman" w:hAnsi="Arial" w:cs="Arial"/>
          <w:b/>
          <w:noProof w:val="0"/>
          <w:sz w:val="18"/>
          <w:szCs w:val="18"/>
          <w:lang w:val="es-ES" w:eastAsia="ar-SA"/>
        </w:rPr>
      </w:pPr>
    </w:p>
    <w:p w:rsidR="00D41F5E" w:rsidRDefault="00D41F5E" w:rsidP="0047441E">
      <w:pPr>
        <w:spacing w:after="0" w:line="240" w:lineRule="auto"/>
        <w:jc w:val="center"/>
        <w:rPr>
          <w:rFonts w:ascii="Arial" w:hAnsi="Arial" w:cs="Arial"/>
          <w:b/>
          <w:noProof w:val="0"/>
        </w:rPr>
      </w:pPr>
    </w:p>
    <w:p w:rsidR="008533D5" w:rsidRDefault="008533D5" w:rsidP="008533D5">
      <w:pPr>
        <w:suppressAutoHyphens/>
        <w:spacing w:after="0" w:line="240" w:lineRule="auto"/>
        <w:jc w:val="center"/>
        <w:rPr>
          <w:rFonts w:ascii="Times New Roman" w:eastAsia="Times New Roman" w:hAnsi="Times New Roman" w:cs="Times New Roman"/>
          <w:noProof w:val="0"/>
          <w:lang w:val="es-ES" w:eastAsia="ar-SA"/>
        </w:rPr>
      </w:pPr>
    </w:p>
    <w:p w:rsidR="008533D5" w:rsidRDefault="008533D5" w:rsidP="008533D5">
      <w:pPr>
        <w:suppressAutoHyphens/>
        <w:spacing w:after="0" w:line="240" w:lineRule="auto"/>
        <w:jc w:val="center"/>
        <w:rPr>
          <w:rFonts w:ascii="Times New Roman" w:eastAsia="Times New Roman" w:hAnsi="Times New Roman" w:cs="Times New Roman"/>
          <w:noProof w:val="0"/>
          <w:lang w:val="es-ES" w:eastAsia="ar-SA"/>
        </w:rPr>
      </w:pPr>
    </w:p>
    <w:p w:rsidR="008533D5" w:rsidRDefault="008533D5" w:rsidP="008533D5">
      <w:pPr>
        <w:suppressAutoHyphens/>
        <w:spacing w:after="0" w:line="240" w:lineRule="auto"/>
        <w:jc w:val="center"/>
        <w:rPr>
          <w:rFonts w:ascii="Times New Roman" w:eastAsia="Times New Roman" w:hAnsi="Times New Roman" w:cs="Times New Roman"/>
          <w:noProof w:val="0"/>
          <w:lang w:val="es-ES" w:eastAsia="ar-SA"/>
        </w:rPr>
      </w:pPr>
    </w:p>
    <w:p w:rsidR="008533D5" w:rsidRDefault="008533D5" w:rsidP="008533D5">
      <w:pPr>
        <w:suppressAutoHyphens/>
        <w:spacing w:after="0" w:line="240" w:lineRule="auto"/>
        <w:jc w:val="center"/>
        <w:rPr>
          <w:rFonts w:ascii="Times New Roman" w:eastAsia="Times New Roman" w:hAnsi="Times New Roman" w:cs="Times New Roman"/>
          <w:noProof w:val="0"/>
          <w:lang w:val="es-ES" w:eastAsia="ar-SA"/>
        </w:rPr>
      </w:pPr>
    </w:p>
    <w:p w:rsidR="008533D5" w:rsidRPr="008533D5" w:rsidRDefault="008533D5" w:rsidP="008533D5">
      <w:pPr>
        <w:suppressAutoHyphens/>
        <w:spacing w:after="0" w:line="240" w:lineRule="auto"/>
        <w:jc w:val="center"/>
        <w:rPr>
          <w:rFonts w:ascii="Times New Roman" w:eastAsia="Times New Roman" w:hAnsi="Times New Roman" w:cs="Times New Roman"/>
          <w:noProof w:val="0"/>
          <w:lang w:val="es-ES" w:eastAsia="ar-SA"/>
        </w:rPr>
      </w:pPr>
    </w:p>
    <w:p w:rsidR="008533D5" w:rsidRDefault="008533D5" w:rsidP="008533D5">
      <w:pPr>
        <w:suppressAutoHyphens/>
        <w:spacing w:after="0" w:line="240" w:lineRule="auto"/>
        <w:rPr>
          <w:rFonts w:cs="Arial"/>
          <w:bCs/>
          <w:noProof w:val="0"/>
          <w:sz w:val="20"/>
          <w:szCs w:val="20"/>
          <w:lang w:val="es-ES"/>
        </w:rPr>
      </w:pPr>
    </w:p>
    <w:p w:rsidR="008533D5" w:rsidRPr="008533D5" w:rsidRDefault="008533D5" w:rsidP="008533D5">
      <w:pPr>
        <w:suppressAutoHyphens/>
        <w:spacing w:after="0" w:line="240" w:lineRule="auto"/>
        <w:rPr>
          <w:rFonts w:ascii="Times New Roman" w:eastAsia="Times New Roman" w:hAnsi="Times New Roman" w:cs="Times New Roman"/>
          <w:noProof w:val="0"/>
          <w:lang w:val="es-ES" w:eastAsia="ar-SA"/>
        </w:rPr>
      </w:pPr>
    </w:p>
    <w:p w:rsidR="0047441E" w:rsidRPr="00864FC7" w:rsidRDefault="0047441E" w:rsidP="00864FC7">
      <w:pPr>
        <w:pStyle w:val="Ttulo1"/>
        <w:numPr>
          <w:ilvl w:val="0"/>
          <w:numId w:val="0"/>
        </w:numPr>
        <w:spacing w:before="0" w:after="0"/>
        <w:ind w:left="360"/>
        <w:jc w:val="center"/>
        <w:rPr>
          <w:rFonts w:cs="Arial"/>
          <w:bCs w:val="0"/>
          <w:noProof w:val="0"/>
          <w:sz w:val="20"/>
          <w:szCs w:val="20"/>
          <w:lang w:val="es-ES"/>
        </w:rPr>
      </w:pPr>
      <w:bookmarkStart w:id="189" w:name="_Toc461526989"/>
      <w:r w:rsidRPr="00864FC7">
        <w:rPr>
          <w:rFonts w:cs="Arial"/>
          <w:bCs w:val="0"/>
          <w:noProof w:val="0"/>
          <w:sz w:val="20"/>
          <w:szCs w:val="20"/>
          <w:lang w:val="es-ES"/>
        </w:rPr>
        <w:lastRenderedPageBreak/>
        <w:t xml:space="preserve">ANEXO </w:t>
      </w:r>
      <w:r w:rsidR="0038319D" w:rsidRPr="00864FC7">
        <w:rPr>
          <w:rFonts w:cs="Arial"/>
          <w:bCs w:val="0"/>
          <w:noProof w:val="0"/>
          <w:sz w:val="20"/>
          <w:szCs w:val="20"/>
          <w:lang w:val="es-ES"/>
        </w:rPr>
        <w:t>20</w:t>
      </w:r>
      <w:r w:rsidRPr="00864FC7">
        <w:rPr>
          <w:rFonts w:cs="Arial"/>
          <w:bCs w:val="0"/>
          <w:noProof w:val="0"/>
          <w:sz w:val="20"/>
          <w:szCs w:val="20"/>
          <w:lang w:val="es-ES"/>
        </w:rPr>
        <w:t xml:space="preserve"> CLAVES Y MUESTRAS A EVALUAR</w:t>
      </w:r>
      <w:bookmarkEnd w:id="189"/>
      <w:r w:rsidRPr="00864FC7">
        <w:rPr>
          <w:rFonts w:cs="Arial"/>
          <w:bCs w:val="0"/>
          <w:noProof w:val="0"/>
          <w:sz w:val="20"/>
          <w:szCs w:val="20"/>
          <w:lang w:val="es-ES"/>
        </w:rPr>
        <w:t xml:space="preserve"> </w:t>
      </w:r>
    </w:p>
    <w:p w:rsidR="0047441E" w:rsidRDefault="0047441E" w:rsidP="008A199D">
      <w:pPr>
        <w:suppressAutoHyphens/>
        <w:spacing w:after="0" w:line="240" w:lineRule="auto"/>
        <w:rPr>
          <w:rFonts w:ascii="Arial" w:eastAsia="Times New Roman" w:hAnsi="Arial" w:cs="Arial"/>
          <w:b/>
          <w:noProof w:val="0"/>
          <w:sz w:val="18"/>
          <w:szCs w:val="18"/>
          <w:lang w:val="es-ES" w:eastAsia="ar-SA"/>
        </w:rPr>
      </w:pPr>
    </w:p>
    <w:tbl>
      <w:tblPr>
        <w:tblW w:w="5000" w:type="pct"/>
        <w:tblCellMar>
          <w:left w:w="70" w:type="dxa"/>
          <w:right w:w="70" w:type="dxa"/>
        </w:tblCellMar>
        <w:tblLook w:val="04A0" w:firstRow="1" w:lastRow="0" w:firstColumn="1" w:lastColumn="0" w:noHBand="0" w:noVBand="1"/>
      </w:tblPr>
      <w:tblGrid>
        <w:gridCol w:w="654"/>
        <w:gridCol w:w="650"/>
        <w:gridCol w:w="655"/>
        <w:gridCol w:w="589"/>
        <w:gridCol w:w="643"/>
        <w:gridCol w:w="1786"/>
        <w:gridCol w:w="951"/>
        <w:gridCol w:w="1213"/>
        <w:gridCol w:w="1373"/>
        <w:gridCol w:w="1598"/>
      </w:tblGrid>
      <w:tr w:rsidR="00022DA0" w:rsidRPr="0047441E" w:rsidTr="0047441E">
        <w:trPr>
          <w:trHeight w:val="1020"/>
          <w:tblHeader/>
        </w:trPr>
        <w:tc>
          <w:tcPr>
            <w:tcW w:w="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7441E" w:rsidRPr="0047441E" w:rsidRDefault="0047441E" w:rsidP="0047441E">
            <w:pPr>
              <w:spacing w:after="0" w:line="240" w:lineRule="auto"/>
              <w:jc w:val="center"/>
              <w:rPr>
                <w:rFonts w:ascii="Arial" w:eastAsia="Times New Roman" w:hAnsi="Arial" w:cs="Arial"/>
                <w:b/>
                <w:bCs/>
                <w:noProof w:val="0"/>
                <w:sz w:val="14"/>
                <w:szCs w:val="14"/>
                <w:lang w:val="es-ES" w:eastAsia="es-ES"/>
              </w:rPr>
            </w:pPr>
            <w:r w:rsidRPr="0047441E">
              <w:rPr>
                <w:rFonts w:ascii="Arial" w:eastAsia="Times New Roman" w:hAnsi="Arial" w:cs="Arial"/>
                <w:b/>
                <w:bCs/>
                <w:noProof w:val="0"/>
                <w:sz w:val="14"/>
                <w:szCs w:val="14"/>
                <w:lang w:val="es-ES" w:eastAsia="es-ES"/>
              </w:rPr>
              <w:t>GPO</w:t>
            </w:r>
          </w:p>
        </w:tc>
        <w:tc>
          <w:tcPr>
            <w:tcW w:w="3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7441E" w:rsidRPr="0047441E" w:rsidRDefault="0047441E" w:rsidP="0047441E">
            <w:pPr>
              <w:spacing w:after="0" w:line="240" w:lineRule="auto"/>
              <w:jc w:val="center"/>
              <w:rPr>
                <w:rFonts w:ascii="Arial" w:eastAsia="Times New Roman" w:hAnsi="Arial" w:cs="Arial"/>
                <w:b/>
                <w:bCs/>
                <w:noProof w:val="0"/>
                <w:sz w:val="14"/>
                <w:szCs w:val="14"/>
                <w:lang w:val="es-ES" w:eastAsia="es-ES"/>
              </w:rPr>
            </w:pPr>
            <w:r w:rsidRPr="0047441E">
              <w:rPr>
                <w:rFonts w:ascii="Arial" w:eastAsia="Times New Roman" w:hAnsi="Arial" w:cs="Arial"/>
                <w:b/>
                <w:bCs/>
                <w:noProof w:val="0"/>
                <w:sz w:val="14"/>
                <w:szCs w:val="14"/>
                <w:lang w:val="es-ES" w:eastAsia="es-ES"/>
              </w:rPr>
              <w:t>GEN</w:t>
            </w:r>
          </w:p>
        </w:tc>
        <w:tc>
          <w:tcPr>
            <w:tcW w:w="3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7441E" w:rsidRPr="0047441E" w:rsidRDefault="0047441E" w:rsidP="0047441E">
            <w:pPr>
              <w:spacing w:after="0" w:line="240" w:lineRule="auto"/>
              <w:jc w:val="center"/>
              <w:rPr>
                <w:rFonts w:ascii="Arial" w:eastAsia="Times New Roman" w:hAnsi="Arial" w:cs="Arial"/>
                <w:b/>
                <w:bCs/>
                <w:noProof w:val="0"/>
                <w:sz w:val="14"/>
                <w:szCs w:val="14"/>
                <w:lang w:val="es-ES" w:eastAsia="es-ES"/>
              </w:rPr>
            </w:pPr>
            <w:r w:rsidRPr="0047441E">
              <w:rPr>
                <w:rFonts w:ascii="Arial" w:eastAsia="Times New Roman" w:hAnsi="Arial" w:cs="Arial"/>
                <w:b/>
                <w:bCs/>
                <w:noProof w:val="0"/>
                <w:sz w:val="14"/>
                <w:szCs w:val="14"/>
                <w:lang w:val="es-ES" w:eastAsia="es-ES"/>
              </w:rPr>
              <w:t>ESP</w:t>
            </w:r>
          </w:p>
        </w:tc>
        <w:tc>
          <w:tcPr>
            <w:tcW w:w="2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7441E" w:rsidRPr="0047441E" w:rsidRDefault="0047441E" w:rsidP="0047441E">
            <w:pPr>
              <w:spacing w:after="0" w:line="240" w:lineRule="auto"/>
              <w:jc w:val="center"/>
              <w:rPr>
                <w:rFonts w:ascii="Arial" w:eastAsia="Times New Roman" w:hAnsi="Arial" w:cs="Arial"/>
                <w:b/>
                <w:bCs/>
                <w:noProof w:val="0"/>
                <w:sz w:val="14"/>
                <w:szCs w:val="14"/>
                <w:lang w:val="es-ES" w:eastAsia="es-ES"/>
              </w:rPr>
            </w:pPr>
            <w:r w:rsidRPr="0047441E">
              <w:rPr>
                <w:rFonts w:ascii="Arial" w:eastAsia="Times New Roman" w:hAnsi="Arial" w:cs="Arial"/>
                <w:b/>
                <w:bCs/>
                <w:noProof w:val="0"/>
                <w:sz w:val="14"/>
                <w:szCs w:val="14"/>
                <w:lang w:val="es-ES" w:eastAsia="es-ES"/>
              </w:rPr>
              <w:t>DIF</w:t>
            </w:r>
          </w:p>
        </w:tc>
        <w:tc>
          <w:tcPr>
            <w:tcW w:w="3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7441E" w:rsidRPr="0047441E" w:rsidRDefault="0047441E" w:rsidP="0047441E">
            <w:pPr>
              <w:spacing w:after="0" w:line="240" w:lineRule="auto"/>
              <w:jc w:val="center"/>
              <w:rPr>
                <w:rFonts w:ascii="Arial" w:eastAsia="Times New Roman" w:hAnsi="Arial" w:cs="Arial"/>
                <w:b/>
                <w:bCs/>
                <w:noProof w:val="0"/>
                <w:sz w:val="14"/>
                <w:szCs w:val="14"/>
                <w:lang w:val="es-ES" w:eastAsia="es-ES"/>
              </w:rPr>
            </w:pPr>
            <w:r w:rsidRPr="0047441E">
              <w:rPr>
                <w:rFonts w:ascii="Arial" w:eastAsia="Times New Roman" w:hAnsi="Arial" w:cs="Arial"/>
                <w:b/>
                <w:bCs/>
                <w:noProof w:val="0"/>
                <w:sz w:val="14"/>
                <w:szCs w:val="14"/>
                <w:lang w:val="es-ES" w:eastAsia="es-ES"/>
              </w:rPr>
              <w:t>VAR</w:t>
            </w:r>
          </w:p>
        </w:tc>
        <w:tc>
          <w:tcPr>
            <w:tcW w:w="8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7441E" w:rsidRPr="0047441E" w:rsidRDefault="0047441E" w:rsidP="0047441E">
            <w:pPr>
              <w:spacing w:after="0" w:line="240" w:lineRule="auto"/>
              <w:jc w:val="center"/>
              <w:rPr>
                <w:rFonts w:ascii="Arial" w:eastAsia="Times New Roman" w:hAnsi="Arial" w:cs="Arial"/>
                <w:b/>
                <w:bCs/>
                <w:noProof w:val="0"/>
                <w:sz w:val="14"/>
                <w:szCs w:val="14"/>
                <w:lang w:val="es-ES" w:eastAsia="es-ES"/>
              </w:rPr>
            </w:pPr>
            <w:r w:rsidRPr="0047441E">
              <w:rPr>
                <w:rFonts w:ascii="Arial" w:eastAsia="Times New Roman" w:hAnsi="Arial" w:cs="Arial"/>
                <w:b/>
                <w:bCs/>
                <w:noProof w:val="0"/>
                <w:sz w:val="14"/>
                <w:szCs w:val="14"/>
                <w:lang w:val="es-ES" w:eastAsia="es-ES"/>
              </w:rPr>
              <w:t>Nombre genérico</w:t>
            </w:r>
          </w:p>
        </w:tc>
        <w:tc>
          <w:tcPr>
            <w:tcW w:w="4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7441E" w:rsidRPr="0047441E" w:rsidRDefault="0047441E" w:rsidP="0047441E">
            <w:pPr>
              <w:spacing w:after="0" w:line="240" w:lineRule="auto"/>
              <w:jc w:val="center"/>
              <w:rPr>
                <w:rFonts w:ascii="Arial" w:eastAsia="Times New Roman" w:hAnsi="Arial" w:cs="Arial"/>
                <w:b/>
                <w:bCs/>
                <w:noProof w:val="0"/>
                <w:sz w:val="14"/>
                <w:szCs w:val="14"/>
                <w:lang w:val="es-ES" w:eastAsia="es-ES"/>
              </w:rPr>
            </w:pPr>
            <w:r w:rsidRPr="0047441E">
              <w:rPr>
                <w:rFonts w:ascii="Arial" w:eastAsia="Times New Roman" w:hAnsi="Arial" w:cs="Arial"/>
                <w:b/>
                <w:bCs/>
                <w:noProof w:val="0"/>
                <w:sz w:val="14"/>
                <w:szCs w:val="14"/>
                <w:lang w:val="es-ES" w:eastAsia="es-ES"/>
              </w:rPr>
              <w:t>NÚMERO DE MU</w:t>
            </w:r>
            <w:r w:rsidR="00022DA0" w:rsidRPr="00022DA0">
              <w:rPr>
                <w:rFonts w:ascii="Arial" w:eastAsia="Times New Roman" w:hAnsi="Arial" w:cs="Arial"/>
                <w:b/>
                <w:bCs/>
                <w:noProof w:val="0"/>
                <w:sz w:val="14"/>
                <w:szCs w:val="14"/>
                <w:lang w:val="es-ES" w:eastAsia="es-ES"/>
              </w:rPr>
              <w:t>E</w:t>
            </w:r>
            <w:r w:rsidRPr="0047441E">
              <w:rPr>
                <w:rFonts w:ascii="Arial" w:eastAsia="Times New Roman" w:hAnsi="Arial" w:cs="Arial"/>
                <w:b/>
                <w:bCs/>
                <w:noProof w:val="0"/>
                <w:sz w:val="14"/>
                <w:szCs w:val="14"/>
                <w:lang w:val="es-ES" w:eastAsia="es-ES"/>
              </w:rPr>
              <w:t>STRAS</w:t>
            </w:r>
          </w:p>
        </w:tc>
        <w:tc>
          <w:tcPr>
            <w:tcW w:w="6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7441E" w:rsidRPr="0047441E" w:rsidRDefault="0047441E" w:rsidP="0047441E">
            <w:pPr>
              <w:spacing w:after="0" w:line="240" w:lineRule="auto"/>
              <w:jc w:val="center"/>
              <w:rPr>
                <w:rFonts w:ascii="Arial" w:eastAsia="Times New Roman" w:hAnsi="Arial" w:cs="Arial"/>
                <w:b/>
                <w:bCs/>
                <w:noProof w:val="0"/>
                <w:sz w:val="14"/>
                <w:szCs w:val="14"/>
                <w:lang w:val="es-ES" w:eastAsia="es-ES"/>
              </w:rPr>
            </w:pPr>
            <w:r w:rsidRPr="0047441E">
              <w:rPr>
                <w:rFonts w:ascii="Arial" w:eastAsia="Times New Roman" w:hAnsi="Arial" w:cs="Arial"/>
                <w:b/>
                <w:bCs/>
                <w:noProof w:val="0"/>
                <w:sz w:val="14"/>
                <w:szCs w:val="14"/>
                <w:lang w:val="es-ES" w:eastAsia="es-ES"/>
              </w:rPr>
              <w:t>REFERENCIA NORMATIVA</w:t>
            </w:r>
          </w:p>
        </w:tc>
        <w:tc>
          <w:tcPr>
            <w:tcW w:w="6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7441E" w:rsidRPr="0047441E" w:rsidRDefault="0047441E" w:rsidP="0047441E">
            <w:pPr>
              <w:spacing w:after="0" w:line="240" w:lineRule="auto"/>
              <w:jc w:val="center"/>
              <w:rPr>
                <w:rFonts w:ascii="Arial" w:eastAsia="Times New Roman" w:hAnsi="Arial" w:cs="Arial"/>
                <w:b/>
                <w:bCs/>
                <w:noProof w:val="0"/>
                <w:sz w:val="14"/>
                <w:szCs w:val="14"/>
                <w:lang w:val="es-ES" w:eastAsia="es-ES"/>
              </w:rPr>
            </w:pPr>
            <w:r w:rsidRPr="0047441E">
              <w:rPr>
                <w:rFonts w:ascii="Arial" w:eastAsia="Times New Roman" w:hAnsi="Arial" w:cs="Arial"/>
                <w:b/>
                <w:bCs/>
                <w:noProof w:val="0"/>
                <w:sz w:val="14"/>
                <w:szCs w:val="14"/>
                <w:lang w:val="es-ES" w:eastAsia="es-ES"/>
              </w:rPr>
              <w:t>PRUEBAS DE LABORATORIO</w:t>
            </w:r>
          </w:p>
        </w:tc>
        <w:tc>
          <w:tcPr>
            <w:tcW w:w="7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7441E" w:rsidRPr="0047441E" w:rsidRDefault="0047441E" w:rsidP="0047441E">
            <w:pPr>
              <w:spacing w:after="0" w:line="240" w:lineRule="auto"/>
              <w:jc w:val="center"/>
              <w:rPr>
                <w:rFonts w:ascii="Arial" w:eastAsia="Times New Roman" w:hAnsi="Arial" w:cs="Arial"/>
                <w:b/>
                <w:bCs/>
                <w:noProof w:val="0"/>
                <w:sz w:val="14"/>
                <w:szCs w:val="14"/>
                <w:lang w:val="es-ES" w:eastAsia="es-ES"/>
              </w:rPr>
            </w:pPr>
            <w:r w:rsidRPr="0047441E">
              <w:rPr>
                <w:rFonts w:ascii="Arial" w:eastAsia="Times New Roman" w:hAnsi="Arial" w:cs="Arial"/>
                <w:b/>
                <w:bCs/>
                <w:noProof w:val="0"/>
                <w:sz w:val="14"/>
                <w:szCs w:val="14"/>
                <w:lang w:val="es-ES" w:eastAsia="es-ES"/>
              </w:rPr>
              <w:t>ESPECIFICACIÓN TÉCNICA</w:t>
            </w:r>
          </w:p>
        </w:tc>
      </w:tr>
      <w:tr w:rsidR="0047441E" w:rsidRPr="0047441E" w:rsidTr="00DE6B6B">
        <w:trPr>
          <w:trHeight w:val="4473"/>
        </w:trPr>
        <w:tc>
          <w:tcPr>
            <w:tcW w:w="323" w:type="pct"/>
            <w:tcBorders>
              <w:top w:val="single" w:sz="4" w:space="0" w:color="auto"/>
              <w:left w:val="single" w:sz="4" w:space="0" w:color="auto"/>
              <w:bottom w:val="single" w:sz="4" w:space="0" w:color="auto"/>
              <w:right w:val="single" w:sz="4" w:space="0" w:color="auto"/>
            </w:tcBorders>
            <w:shd w:val="clear" w:color="auto" w:fill="auto"/>
            <w:hideMark/>
          </w:tcPr>
          <w:p w:rsidR="0047441E" w:rsidRPr="0047441E" w:rsidRDefault="0047441E" w:rsidP="0047441E">
            <w:pPr>
              <w:spacing w:after="0" w:line="240" w:lineRule="auto"/>
              <w:jc w:val="center"/>
              <w:rPr>
                <w:rFonts w:ascii="Arial" w:eastAsia="Times New Roman" w:hAnsi="Arial" w:cs="Arial"/>
                <w:noProof w:val="0"/>
                <w:color w:val="000000"/>
                <w:sz w:val="16"/>
                <w:szCs w:val="16"/>
                <w:lang w:val="es-ES" w:eastAsia="es-ES"/>
              </w:rPr>
            </w:pPr>
            <w:r w:rsidRPr="0047441E">
              <w:rPr>
                <w:rFonts w:ascii="Arial" w:eastAsia="Times New Roman" w:hAnsi="Arial" w:cs="Arial"/>
                <w:noProof w:val="0"/>
                <w:color w:val="000000"/>
                <w:sz w:val="16"/>
                <w:szCs w:val="16"/>
                <w:lang w:val="es-ES" w:eastAsia="es-ES"/>
              </w:rPr>
              <w:t>060</w:t>
            </w:r>
          </w:p>
        </w:tc>
        <w:tc>
          <w:tcPr>
            <w:tcW w:w="321" w:type="pct"/>
            <w:tcBorders>
              <w:top w:val="single" w:sz="4" w:space="0" w:color="auto"/>
              <w:left w:val="nil"/>
              <w:bottom w:val="single" w:sz="4" w:space="0" w:color="auto"/>
              <w:right w:val="single" w:sz="4" w:space="0" w:color="auto"/>
            </w:tcBorders>
            <w:shd w:val="clear" w:color="auto" w:fill="auto"/>
            <w:hideMark/>
          </w:tcPr>
          <w:p w:rsidR="0047441E" w:rsidRPr="0047441E" w:rsidRDefault="0047441E" w:rsidP="0047441E">
            <w:pPr>
              <w:spacing w:after="0" w:line="240" w:lineRule="auto"/>
              <w:jc w:val="center"/>
              <w:rPr>
                <w:rFonts w:ascii="Arial" w:eastAsia="Times New Roman" w:hAnsi="Arial" w:cs="Arial"/>
                <w:noProof w:val="0"/>
                <w:color w:val="000000"/>
                <w:sz w:val="16"/>
                <w:szCs w:val="16"/>
                <w:lang w:val="es-ES" w:eastAsia="es-ES"/>
              </w:rPr>
            </w:pPr>
            <w:r w:rsidRPr="0047441E">
              <w:rPr>
                <w:rFonts w:ascii="Arial" w:eastAsia="Times New Roman" w:hAnsi="Arial" w:cs="Arial"/>
                <w:noProof w:val="0"/>
                <w:color w:val="000000"/>
                <w:sz w:val="16"/>
                <w:szCs w:val="16"/>
                <w:lang w:val="es-ES" w:eastAsia="es-ES"/>
              </w:rPr>
              <w:t>168</w:t>
            </w:r>
          </w:p>
        </w:tc>
        <w:tc>
          <w:tcPr>
            <w:tcW w:w="324" w:type="pct"/>
            <w:tcBorders>
              <w:top w:val="single" w:sz="4" w:space="0" w:color="auto"/>
              <w:left w:val="nil"/>
              <w:bottom w:val="single" w:sz="4" w:space="0" w:color="auto"/>
              <w:right w:val="single" w:sz="4" w:space="0" w:color="auto"/>
            </w:tcBorders>
            <w:shd w:val="clear" w:color="auto" w:fill="auto"/>
            <w:hideMark/>
          </w:tcPr>
          <w:p w:rsidR="0047441E" w:rsidRPr="0047441E" w:rsidRDefault="0047441E" w:rsidP="0047441E">
            <w:pPr>
              <w:spacing w:after="0" w:line="240" w:lineRule="auto"/>
              <w:jc w:val="center"/>
              <w:rPr>
                <w:rFonts w:ascii="Arial" w:eastAsia="Times New Roman" w:hAnsi="Arial" w:cs="Arial"/>
                <w:noProof w:val="0"/>
                <w:color w:val="000000"/>
                <w:sz w:val="16"/>
                <w:szCs w:val="16"/>
                <w:lang w:val="es-ES" w:eastAsia="es-ES"/>
              </w:rPr>
            </w:pPr>
            <w:r w:rsidRPr="0047441E">
              <w:rPr>
                <w:rFonts w:ascii="Arial" w:eastAsia="Times New Roman" w:hAnsi="Arial" w:cs="Arial"/>
                <w:noProof w:val="0"/>
                <w:color w:val="000000"/>
                <w:sz w:val="16"/>
                <w:szCs w:val="16"/>
                <w:lang w:val="es-ES" w:eastAsia="es-ES"/>
              </w:rPr>
              <w:t>2511</w:t>
            </w:r>
          </w:p>
        </w:tc>
        <w:tc>
          <w:tcPr>
            <w:tcW w:w="291" w:type="pct"/>
            <w:tcBorders>
              <w:top w:val="single" w:sz="4" w:space="0" w:color="auto"/>
              <w:left w:val="nil"/>
              <w:bottom w:val="single" w:sz="4" w:space="0" w:color="auto"/>
              <w:right w:val="single" w:sz="4" w:space="0" w:color="auto"/>
            </w:tcBorders>
            <w:shd w:val="clear" w:color="auto" w:fill="auto"/>
            <w:hideMark/>
          </w:tcPr>
          <w:p w:rsidR="0047441E" w:rsidRPr="0047441E" w:rsidRDefault="0047441E" w:rsidP="0047441E">
            <w:pPr>
              <w:spacing w:after="0" w:line="240" w:lineRule="auto"/>
              <w:jc w:val="center"/>
              <w:rPr>
                <w:rFonts w:ascii="Arial" w:eastAsia="Times New Roman" w:hAnsi="Arial" w:cs="Arial"/>
                <w:noProof w:val="0"/>
                <w:color w:val="000000"/>
                <w:sz w:val="16"/>
                <w:szCs w:val="16"/>
                <w:lang w:val="es-ES" w:eastAsia="es-ES"/>
              </w:rPr>
            </w:pPr>
            <w:r w:rsidRPr="0047441E">
              <w:rPr>
                <w:rFonts w:ascii="Arial" w:eastAsia="Times New Roman" w:hAnsi="Arial" w:cs="Arial"/>
                <w:noProof w:val="0"/>
                <w:color w:val="000000"/>
                <w:sz w:val="16"/>
                <w:szCs w:val="16"/>
                <w:lang w:val="es-ES" w:eastAsia="es-ES"/>
              </w:rPr>
              <w:t>11</w:t>
            </w:r>
          </w:p>
        </w:tc>
        <w:tc>
          <w:tcPr>
            <w:tcW w:w="318" w:type="pct"/>
            <w:tcBorders>
              <w:top w:val="single" w:sz="4" w:space="0" w:color="auto"/>
              <w:left w:val="nil"/>
              <w:bottom w:val="single" w:sz="4" w:space="0" w:color="auto"/>
              <w:right w:val="single" w:sz="4" w:space="0" w:color="auto"/>
            </w:tcBorders>
            <w:shd w:val="clear" w:color="auto" w:fill="auto"/>
            <w:hideMark/>
          </w:tcPr>
          <w:p w:rsidR="0047441E" w:rsidRPr="0047441E" w:rsidRDefault="0047441E" w:rsidP="0047441E">
            <w:pPr>
              <w:spacing w:after="0" w:line="240" w:lineRule="auto"/>
              <w:jc w:val="center"/>
              <w:rPr>
                <w:rFonts w:ascii="Arial" w:eastAsia="Times New Roman" w:hAnsi="Arial" w:cs="Arial"/>
                <w:noProof w:val="0"/>
                <w:color w:val="000000"/>
                <w:sz w:val="16"/>
                <w:szCs w:val="16"/>
                <w:lang w:val="es-ES" w:eastAsia="es-ES"/>
              </w:rPr>
            </w:pPr>
            <w:r w:rsidRPr="0047441E">
              <w:rPr>
                <w:rFonts w:ascii="Arial" w:eastAsia="Times New Roman" w:hAnsi="Arial" w:cs="Arial"/>
                <w:noProof w:val="0"/>
                <w:color w:val="000000"/>
                <w:sz w:val="16"/>
                <w:szCs w:val="16"/>
                <w:lang w:val="es-ES" w:eastAsia="es-ES"/>
              </w:rPr>
              <w:t>01</w:t>
            </w:r>
          </w:p>
        </w:tc>
        <w:tc>
          <w:tcPr>
            <w:tcW w:w="883" w:type="pct"/>
            <w:tcBorders>
              <w:top w:val="single" w:sz="4" w:space="0" w:color="auto"/>
              <w:left w:val="nil"/>
              <w:bottom w:val="single" w:sz="4" w:space="0" w:color="auto"/>
              <w:right w:val="single" w:sz="4" w:space="0" w:color="auto"/>
            </w:tcBorders>
            <w:shd w:val="clear" w:color="auto" w:fill="auto"/>
            <w:hideMark/>
          </w:tcPr>
          <w:p w:rsidR="0047441E" w:rsidRPr="0047441E" w:rsidRDefault="0047441E" w:rsidP="0047441E">
            <w:pPr>
              <w:spacing w:after="0" w:line="240" w:lineRule="auto"/>
              <w:rPr>
                <w:rFonts w:ascii="Arial" w:eastAsia="Times New Roman" w:hAnsi="Arial" w:cs="Arial"/>
                <w:noProof w:val="0"/>
                <w:color w:val="000000"/>
                <w:sz w:val="16"/>
                <w:szCs w:val="16"/>
                <w:lang w:val="es-ES" w:eastAsia="es-ES"/>
              </w:rPr>
            </w:pPr>
            <w:r w:rsidRPr="0047441E">
              <w:rPr>
                <w:rFonts w:ascii="Arial" w:eastAsia="Times New Roman" w:hAnsi="Arial" w:cs="Arial"/>
                <w:noProof w:val="0"/>
                <w:color w:val="000000"/>
                <w:sz w:val="16"/>
                <w:szCs w:val="16"/>
                <w:lang w:val="es-ES" w:eastAsia="es-ES"/>
              </w:rPr>
              <w:t>TUBOS ENDOTRAQUEALES. DE PLASTICO GRADO MEDICO, CON MARCA RADIOPACA, ESTERILES, DESECHABLES, CON GLOBO DE ALTO VOLUMEN Y BAJA PRESION, INCLUYE UNA VALVULA, UN CONECTOR Y UNA ESCALA EN MM PARA DETERMINAR LA PROFUNDIDAD DE LA COLOCACION DEL TUBO. CON ORIFICIO TIPO: MURPHY. EMPAQUE INDIVIDUAL. DIAMETRO INTERNO. 7.0 MM CALIBRE. 28 FR.</w:t>
            </w:r>
          </w:p>
        </w:tc>
        <w:tc>
          <w:tcPr>
            <w:tcW w:w="470" w:type="pct"/>
            <w:tcBorders>
              <w:top w:val="single" w:sz="4" w:space="0" w:color="auto"/>
              <w:left w:val="nil"/>
              <w:bottom w:val="single" w:sz="4" w:space="0" w:color="auto"/>
              <w:right w:val="single" w:sz="4" w:space="0" w:color="auto"/>
            </w:tcBorders>
            <w:shd w:val="clear" w:color="auto" w:fill="auto"/>
            <w:hideMark/>
          </w:tcPr>
          <w:p w:rsidR="0047441E" w:rsidRPr="0047441E" w:rsidRDefault="0047441E" w:rsidP="0047441E">
            <w:pPr>
              <w:spacing w:after="0" w:line="240" w:lineRule="auto"/>
              <w:jc w:val="center"/>
              <w:rPr>
                <w:rFonts w:ascii="Arial" w:eastAsia="Times New Roman" w:hAnsi="Arial" w:cs="Arial"/>
                <w:noProof w:val="0"/>
                <w:color w:val="000000"/>
                <w:sz w:val="16"/>
                <w:szCs w:val="16"/>
                <w:lang w:val="es-ES" w:eastAsia="es-ES"/>
              </w:rPr>
            </w:pPr>
            <w:r w:rsidRPr="0047441E">
              <w:rPr>
                <w:rFonts w:ascii="Arial" w:eastAsia="Times New Roman" w:hAnsi="Arial" w:cs="Arial"/>
                <w:noProof w:val="0"/>
                <w:color w:val="000000"/>
                <w:sz w:val="16"/>
                <w:szCs w:val="16"/>
                <w:lang w:val="es-ES" w:eastAsia="es-ES"/>
              </w:rPr>
              <w:t>25</w:t>
            </w:r>
          </w:p>
        </w:tc>
        <w:tc>
          <w:tcPr>
            <w:tcW w:w="600" w:type="pct"/>
            <w:tcBorders>
              <w:top w:val="single" w:sz="4" w:space="0" w:color="auto"/>
              <w:left w:val="nil"/>
              <w:bottom w:val="single" w:sz="4" w:space="0" w:color="auto"/>
              <w:right w:val="single" w:sz="4" w:space="0" w:color="auto"/>
            </w:tcBorders>
            <w:shd w:val="clear" w:color="auto" w:fill="auto"/>
            <w:hideMark/>
          </w:tcPr>
          <w:p w:rsidR="0047441E" w:rsidRPr="0047441E" w:rsidRDefault="0047441E" w:rsidP="0047441E">
            <w:pPr>
              <w:spacing w:after="0" w:line="240" w:lineRule="auto"/>
              <w:jc w:val="center"/>
              <w:rPr>
                <w:rFonts w:ascii="Arial" w:eastAsia="Times New Roman" w:hAnsi="Arial" w:cs="Arial"/>
                <w:noProof w:val="0"/>
                <w:color w:val="000000"/>
                <w:sz w:val="16"/>
                <w:szCs w:val="16"/>
                <w:lang w:val="es-ES" w:eastAsia="es-ES"/>
              </w:rPr>
            </w:pPr>
            <w:r w:rsidRPr="0047441E">
              <w:rPr>
                <w:rFonts w:ascii="Arial" w:eastAsia="Times New Roman" w:hAnsi="Arial" w:cs="Arial"/>
                <w:noProof w:val="0"/>
                <w:color w:val="000000"/>
                <w:sz w:val="16"/>
                <w:szCs w:val="16"/>
                <w:lang w:val="es-ES" w:eastAsia="es-ES"/>
              </w:rPr>
              <w:t>FEUM 2014</w:t>
            </w:r>
          </w:p>
        </w:tc>
        <w:tc>
          <w:tcPr>
            <w:tcW w:w="679" w:type="pct"/>
            <w:tcBorders>
              <w:top w:val="single" w:sz="4" w:space="0" w:color="auto"/>
              <w:left w:val="nil"/>
              <w:bottom w:val="single" w:sz="4" w:space="0" w:color="auto"/>
              <w:right w:val="single" w:sz="4" w:space="0" w:color="auto"/>
            </w:tcBorders>
            <w:shd w:val="clear" w:color="auto" w:fill="auto"/>
            <w:hideMark/>
          </w:tcPr>
          <w:p w:rsidR="0047441E" w:rsidRPr="0047441E" w:rsidRDefault="0047441E" w:rsidP="0047441E">
            <w:pPr>
              <w:spacing w:after="240" w:line="240" w:lineRule="auto"/>
              <w:jc w:val="both"/>
              <w:rPr>
                <w:rFonts w:ascii="Arial" w:eastAsia="Times New Roman" w:hAnsi="Arial" w:cs="Arial"/>
                <w:noProof w:val="0"/>
                <w:color w:val="000000"/>
                <w:sz w:val="16"/>
                <w:szCs w:val="16"/>
                <w:lang w:val="es-ES" w:eastAsia="es-ES"/>
              </w:rPr>
            </w:pPr>
            <w:r w:rsidRPr="0047441E">
              <w:rPr>
                <w:rFonts w:ascii="Arial" w:eastAsia="Times New Roman" w:hAnsi="Arial" w:cs="Arial"/>
                <w:noProof w:val="0"/>
                <w:color w:val="000000"/>
                <w:sz w:val="16"/>
                <w:szCs w:val="16"/>
                <w:lang w:val="es-ES" w:eastAsia="es-ES"/>
              </w:rPr>
              <w:t>Clasificación de defectos</w:t>
            </w:r>
            <w:r w:rsidRPr="0047441E">
              <w:rPr>
                <w:rFonts w:ascii="Arial" w:eastAsia="Times New Roman" w:hAnsi="Arial" w:cs="Arial"/>
                <w:noProof w:val="0"/>
                <w:color w:val="000000"/>
                <w:sz w:val="16"/>
                <w:szCs w:val="16"/>
                <w:lang w:val="es-ES" w:eastAsia="es-ES"/>
              </w:rPr>
              <w:br/>
              <w:t>Acabado</w:t>
            </w:r>
            <w:r w:rsidRPr="0047441E">
              <w:rPr>
                <w:rFonts w:ascii="Arial" w:eastAsia="Times New Roman" w:hAnsi="Arial" w:cs="Arial"/>
                <w:noProof w:val="0"/>
                <w:color w:val="000000"/>
                <w:sz w:val="16"/>
                <w:szCs w:val="16"/>
                <w:lang w:val="es-ES" w:eastAsia="es-ES"/>
              </w:rPr>
              <w:br/>
            </w:r>
            <w:proofErr w:type="spellStart"/>
            <w:r w:rsidRPr="0047441E">
              <w:rPr>
                <w:rFonts w:ascii="Arial" w:eastAsia="Times New Roman" w:hAnsi="Arial" w:cs="Arial"/>
                <w:noProof w:val="0"/>
                <w:color w:val="000000"/>
                <w:sz w:val="16"/>
                <w:szCs w:val="16"/>
                <w:lang w:val="es-ES" w:eastAsia="es-ES"/>
              </w:rPr>
              <w:t>Simetria</w:t>
            </w:r>
            <w:proofErr w:type="spellEnd"/>
            <w:r w:rsidRPr="0047441E">
              <w:rPr>
                <w:rFonts w:ascii="Arial" w:eastAsia="Times New Roman" w:hAnsi="Arial" w:cs="Arial"/>
                <w:noProof w:val="0"/>
                <w:color w:val="000000"/>
                <w:sz w:val="16"/>
                <w:szCs w:val="16"/>
                <w:lang w:val="es-ES" w:eastAsia="es-ES"/>
              </w:rPr>
              <w:t xml:space="preserve"> del globo</w:t>
            </w:r>
            <w:r w:rsidRPr="0047441E">
              <w:rPr>
                <w:rFonts w:ascii="Arial" w:eastAsia="Times New Roman" w:hAnsi="Arial" w:cs="Arial"/>
                <w:noProof w:val="0"/>
                <w:color w:val="000000"/>
                <w:sz w:val="16"/>
                <w:szCs w:val="16"/>
                <w:lang w:val="es-ES" w:eastAsia="es-ES"/>
              </w:rPr>
              <w:br/>
            </w:r>
            <w:proofErr w:type="spellStart"/>
            <w:r w:rsidRPr="0047441E">
              <w:rPr>
                <w:rFonts w:ascii="Arial" w:eastAsia="Times New Roman" w:hAnsi="Arial" w:cs="Arial"/>
                <w:noProof w:val="0"/>
                <w:color w:val="000000"/>
                <w:sz w:val="16"/>
                <w:szCs w:val="16"/>
                <w:lang w:val="es-ES" w:eastAsia="es-ES"/>
              </w:rPr>
              <w:t>Colapsamiento</w:t>
            </w:r>
            <w:proofErr w:type="spellEnd"/>
            <w:r w:rsidRPr="0047441E">
              <w:rPr>
                <w:rFonts w:ascii="Arial" w:eastAsia="Times New Roman" w:hAnsi="Arial" w:cs="Arial"/>
                <w:noProof w:val="0"/>
                <w:color w:val="000000"/>
                <w:sz w:val="16"/>
                <w:szCs w:val="16"/>
                <w:lang w:val="es-ES" w:eastAsia="es-ES"/>
              </w:rPr>
              <w:t xml:space="preserve"> del tubo</w:t>
            </w:r>
            <w:r w:rsidRPr="0047441E">
              <w:rPr>
                <w:rFonts w:ascii="Arial" w:eastAsia="Times New Roman" w:hAnsi="Arial" w:cs="Arial"/>
                <w:noProof w:val="0"/>
                <w:color w:val="000000"/>
                <w:sz w:val="16"/>
                <w:szCs w:val="16"/>
                <w:lang w:val="es-ES" w:eastAsia="es-ES"/>
              </w:rPr>
              <w:br/>
              <w:t>Herniación del globo</w:t>
            </w:r>
            <w:r w:rsidRPr="0047441E">
              <w:rPr>
                <w:rFonts w:ascii="Arial" w:eastAsia="Times New Roman" w:hAnsi="Arial" w:cs="Arial"/>
                <w:noProof w:val="0"/>
                <w:color w:val="000000"/>
                <w:sz w:val="16"/>
                <w:szCs w:val="16"/>
                <w:lang w:val="es-ES" w:eastAsia="es-ES"/>
              </w:rPr>
              <w:br/>
              <w:t>Diámetro del globo inflado en reposo</w:t>
            </w:r>
            <w:r w:rsidRPr="0047441E">
              <w:rPr>
                <w:rFonts w:ascii="Arial" w:eastAsia="Times New Roman" w:hAnsi="Arial" w:cs="Arial"/>
                <w:noProof w:val="0"/>
                <w:color w:val="000000"/>
                <w:sz w:val="16"/>
                <w:szCs w:val="16"/>
                <w:lang w:val="es-ES" w:eastAsia="es-ES"/>
              </w:rPr>
              <w:br/>
            </w:r>
          </w:p>
        </w:tc>
        <w:tc>
          <w:tcPr>
            <w:tcW w:w="790" w:type="pct"/>
            <w:tcBorders>
              <w:top w:val="single" w:sz="4" w:space="0" w:color="auto"/>
              <w:left w:val="nil"/>
              <w:bottom w:val="single" w:sz="4" w:space="0" w:color="auto"/>
              <w:right w:val="single" w:sz="4" w:space="0" w:color="auto"/>
            </w:tcBorders>
            <w:shd w:val="clear" w:color="auto" w:fill="auto"/>
            <w:hideMark/>
          </w:tcPr>
          <w:p w:rsidR="0047441E" w:rsidRPr="0047441E" w:rsidRDefault="0047441E" w:rsidP="0047441E">
            <w:pPr>
              <w:spacing w:after="0" w:line="240" w:lineRule="auto"/>
              <w:jc w:val="both"/>
              <w:rPr>
                <w:rFonts w:ascii="Arial" w:eastAsia="Times New Roman" w:hAnsi="Arial" w:cs="Arial"/>
                <w:noProof w:val="0"/>
                <w:color w:val="000000"/>
                <w:sz w:val="16"/>
                <w:szCs w:val="16"/>
                <w:lang w:val="es-ES" w:eastAsia="es-ES"/>
              </w:rPr>
            </w:pPr>
            <w:r w:rsidRPr="0047441E">
              <w:rPr>
                <w:rFonts w:ascii="Arial" w:eastAsia="Times New Roman" w:hAnsi="Arial" w:cs="Arial"/>
                <w:noProof w:val="0"/>
                <w:color w:val="000000"/>
                <w:sz w:val="16"/>
                <w:szCs w:val="16"/>
                <w:lang w:val="es-ES" w:eastAsia="es-ES"/>
              </w:rPr>
              <w:t xml:space="preserve">Clasificación de defectos: </w:t>
            </w:r>
            <w:r w:rsidRPr="0047441E">
              <w:rPr>
                <w:rFonts w:ascii="Arial" w:eastAsia="Times New Roman" w:hAnsi="Arial" w:cs="Arial"/>
                <w:noProof w:val="0"/>
                <w:color w:val="000000"/>
                <w:sz w:val="16"/>
                <w:szCs w:val="16"/>
                <w:lang w:val="es-ES" w:eastAsia="es-ES"/>
              </w:rPr>
              <w:br/>
              <w:t>Se consideran defectos críticos los siguientes: envase primario mal sellado, roto o abierto; material extraño dentro del equipo; piezas faltantes, rotas o desensambladas; tubo no transparente o translúcido; ausencia en el envase primario de los siguientes datos: "radiopaco", diámetro externo y diámetro interno.</w:t>
            </w:r>
            <w:r w:rsidRPr="0047441E">
              <w:rPr>
                <w:rFonts w:ascii="Arial" w:eastAsia="Times New Roman" w:hAnsi="Arial" w:cs="Arial"/>
                <w:noProof w:val="0"/>
                <w:color w:val="000000"/>
                <w:sz w:val="16"/>
                <w:szCs w:val="16"/>
                <w:lang w:val="es-ES" w:eastAsia="es-ES"/>
              </w:rPr>
              <w:br/>
              <w:t xml:space="preserve">Se consideran defectos mayores los siguientes: material extraño fuera del producto, dentro del envase primario; si </w:t>
            </w:r>
            <w:proofErr w:type="spellStart"/>
            <w:r w:rsidRPr="0047441E">
              <w:rPr>
                <w:rFonts w:ascii="Arial" w:eastAsia="Times New Roman" w:hAnsi="Arial" w:cs="Arial"/>
                <w:noProof w:val="0"/>
                <w:color w:val="000000"/>
                <w:sz w:val="16"/>
                <w:szCs w:val="16"/>
                <w:lang w:val="es-ES" w:eastAsia="es-ES"/>
              </w:rPr>
              <w:t>esta</w:t>
            </w:r>
            <w:proofErr w:type="spellEnd"/>
            <w:r w:rsidRPr="0047441E">
              <w:rPr>
                <w:rFonts w:ascii="Arial" w:eastAsia="Times New Roman" w:hAnsi="Arial" w:cs="Arial"/>
                <w:noProof w:val="0"/>
                <w:color w:val="000000"/>
                <w:sz w:val="16"/>
                <w:szCs w:val="16"/>
                <w:lang w:val="es-ES" w:eastAsia="es-ES"/>
              </w:rPr>
              <w:t xml:space="preserve"> ausente en el envase primario el dato: diámetro del globo inflado en reposo</w:t>
            </w:r>
            <w:r w:rsidRPr="0047441E">
              <w:rPr>
                <w:rFonts w:ascii="Arial" w:eastAsia="Times New Roman" w:hAnsi="Arial" w:cs="Arial"/>
                <w:noProof w:val="0"/>
                <w:color w:val="000000"/>
                <w:sz w:val="16"/>
                <w:szCs w:val="16"/>
                <w:lang w:val="es-ES" w:eastAsia="es-ES"/>
              </w:rPr>
              <w:br/>
              <w:t xml:space="preserve">Acabado: </w:t>
            </w:r>
            <w:r w:rsidRPr="0047441E">
              <w:rPr>
                <w:rFonts w:ascii="Arial" w:eastAsia="Times New Roman" w:hAnsi="Arial" w:cs="Arial"/>
                <w:noProof w:val="0"/>
                <w:color w:val="000000"/>
                <w:sz w:val="16"/>
                <w:szCs w:val="16"/>
                <w:lang w:val="es-ES" w:eastAsia="es-ES"/>
              </w:rPr>
              <w:br/>
              <w:t xml:space="preserve">Libre de fisuras, deformaciones, burbujas, oquedades, rebabas, bordes filosos, rugosidades, desmoronamientos, material infusible, material extraño, partes </w:t>
            </w:r>
            <w:proofErr w:type="spellStart"/>
            <w:r w:rsidRPr="0047441E">
              <w:rPr>
                <w:rFonts w:ascii="Arial" w:eastAsia="Times New Roman" w:hAnsi="Arial" w:cs="Arial"/>
                <w:noProof w:val="0"/>
                <w:color w:val="000000"/>
                <w:sz w:val="16"/>
                <w:szCs w:val="16"/>
                <w:lang w:val="es-ES" w:eastAsia="es-ES"/>
              </w:rPr>
              <w:t>chiclosas</w:t>
            </w:r>
            <w:proofErr w:type="spellEnd"/>
            <w:r w:rsidRPr="0047441E">
              <w:rPr>
                <w:rFonts w:ascii="Arial" w:eastAsia="Times New Roman" w:hAnsi="Arial" w:cs="Arial"/>
                <w:noProof w:val="0"/>
                <w:color w:val="000000"/>
                <w:sz w:val="16"/>
                <w:szCs w:val="16"/>
                <w:lang w:val="es-ES" w:eastAsia="es-ES"/>
              </w:rPr>
              <w:t xml:space="preserve"> o reblandecidas, nódulos, piezas faltantes. No tiene piezas desensambladas. Las superficies del producto son de color uniforme (cuando sean coloridas).</w:t>
            </w:r>
            <w:r w:rsidRPr="0047441E">
              <w:rPr>
                <w:rFonts w:ascii="Arial" w:eastAsia="Times New Roman" w:hAnsi="Arial" w:cs="Arial"/>
                <w:noProof w:val="0"/>
                <w:color w:val="000000"/>
                <w:sz w:val="16"/>
                <w:szCs w:val="16"/>
                <w:lang w:val="es-ES" w:eastAsia="es-ES"/>
              </w:rPr>
              <w:br/>
              <w:t xml:space="preserve">Simetría del globo: </w:t>
            </w:r>
            <w:r w:rsidRPr="0047441E">
              <w:rPr>
                <w:rFonts w:ascii="Arial" w:eastAsia="Times New Roman" w:hAnsi="Arial" w:cs="Arial"/>
                <w:noProof w:val="0"/>
                <w:color w:val="000000"/>
                <w:sz w:val="16"/>
                <w:szCs w:val="16"/>
                <w:lang w:val="es-ES" w:eastAsia="es-ES"/>
              </w:rPr>
              <w:br/>
              <w:t xml:space="preserve">Está libre de protuberancias, </w:t>
            </w:r>
            <w:r w:rsidRPr="0047441E">
              <w:rPr>
                <w:rFonts w:ascii="Arial" w:eastAsia="Times New Roman" w:hAnsi="Arial" w:cs="Arial"/>
                <w:noProof w:val="0"/>
                <w:color w:val="000000"/>
                <w:sz w:val="16"/>
                <w:szCs w:val="16"/>
                <w:lang w:val="es-ES" w:eastAsia="es-ES"/>
              </w:rPr>
              <w:lastRenderedPageBreak/>
              <w:t>partes delgadas y rugosidades. El valor calculado no es mayor de 50</w:t>
            </w:r>
            <w:r w:rsidRPr="0047441E">
              <w:rPr>
                <w:rFonts w:ascii="Arial" w:eastAsia="Times New Roman" w:hAnsi="Arial" w:cs="Arial"/>
                <w:noProof w:val="0"/>
                <w:color w:val="000000"/>
                <w:sz w:val="16"/>
                <w:szCs w:val="16"/>
                <w:lang w:val="es-ES" w:eastAsia="es-ES"/>
              </w:rPr>
              <w:br/>
            </w:r>
            <w:proofErr w:type="spellStart"/>
            <w:r w:rsidRPr="0047441E">
              <w:rPr>
                <w:rFonts w:ascii="Arial" w:eastAsia="Times New Roman" w:hAnsi="Arial" w:cs="Arial"/>
                <w:noProof w:val="0"/>
                <w:color w:val="000000"/>
                <w:sz w:val="16"/>
                <w:szCs w:val="16"/>
                <w:lang w:val="es-ES" w:eastAsia="es-ES"/>
              </w:rPr>
              <w:t>Colapsamiento</w:t>
            </w:r>
            <w:proofErr w:type="spellEnd"/>
            <w:r w:rsidRPr="0047441E">
              <w:rPr>
                <w:rFonts w:ascii="Arial" w:eastAsia="Times New Roman" w:hAnsi="Arial" w:cs="Arial"/>
                <w:noProof w:val="0"/>
                <w:color w:val="000000"/>
                <w:sz w:val="16"/>
                <w:szCs w:val="16"/>
                <w:lang w:val="es-ES" w:eastAsia="es-ES"/>
              </w:rPr>
              <w:t xml:space="preserve"> del tubo:</w:t>
            </w:r>
            <w:r w:rsidRPr="0047441E">
              <w:rPr>
                <w:rFonts w:ascii="Arial" w:eastAsia="Times New Roman" w:hAnsi="Arial" w:cs="Arial"/>
                <w:noProof w:val="0"/>
                <w:color w:val="000000"/>
                <w:sz w:val="16"/>
                <w:szCs w:val="16"/>
                <w:lang w:val="es-ES" w:eastAsia="es-ES"/>
              </w:rPr>
              <w:br/>
              <w:t>El balín de acero pasa libremente a través del tubo.</w:t>
            </w:r>
            <w:r w:rsidRPr="0047441E">
              <w:rPr>
                <w:rFonts w:ascii="Arial" w:eastAsia="Times New Roman" w:hAnsi="Arial" w:cs="Arial"/>
                <w:noProof w:val="0"/>
                <w:color w:val="000000"/>
                <w:sz w:val="16"/>
                <w:szCs w:val="16"/>
                <w:lang w:val="es-ES" w:eastAsia="es-ES"/>
              </w:rPr>
              <w:br/>
              <w:t>Herniación del globo:</w:t>
            </w:r>
            <w:r w:rsidRPr="0047441E">
              <w:rPr>
                <w:rFonts w:ascii="Arial" w:eastAsia="Times New Roman" w:hAnsi="Arial" w:cs="Arial"/>
                <w:noProof w:val="0"/>
                <w:color w:val="000000"/>
                <w:sz w:val="16"/>
                <w:szCs w:val="16"/>
                <w:lang w:val="es-ES" w:eastAsia="es-ES"/>
              </w:rPr>
              <w:br/>
              <w:t xml:space="preserve">Ninguna porción del globo inflado se alarga </w:t>
            </w:r>
            <w:proofErr w:type="spellStart"/>
            <w:proofErr w:type="gramStart"/>
            <w:r w:rsidRPr="0047441E">
              <w:rPr>
                <w:rFonts w:ascii="Arial" w:eastAsia="Times New Roman" w:hAnsi="Arial" w:cs="Arial"/>
                <w:noProof w:val="0"/>
                <w:color w:val="000000"/>
                <w:sz w:val="16"/>
                <w:szCs w:val="16"/>
                <w:lang w:val="es-ES" w:eastAsia="es-ES"/>
              </w:rPr>
              <w:t>mas</w:t>
            </w:r>
            <w:proofErr w:type="spellEnd"/>
            <w:proofErr w:type="gramEnd"/>
            <w:r w:rsidRPr="0047441E">
              <w:rPr>
                <w:rFonts w:ascii="Arial" w:eastAsia="Times New Roman" w:hAnsi="Arial" w:cs="Arial"/>
                <w:noProof w:val="0"/>
                <w:color w:val="000000"/>
                <w:sz w:val="16"/>
                <w:szCs w:val="16"/>
                <w:lang w:val="es-ES" w:eastAsia="es-ES"/>
              </w:rPr>
              <w:t xml:space="preserve"> allá del borde del bisel.</w:t>
            </w:r>
            <w:r w:rsidRPr="0047441E">
              <w:rPr>
                <w:rFonts w:ascii="Arial" w:eastAsia="Times New Roman" w:hAnsi="Arial" w:cs="Arial"/>
                <w:noProof w:val="0"/>
                <w:color w:val="000000"/>
                <w:sz w:val="16"/>
                <w:szCs w:val="16"/>
                <w:lang w:val="es-ES" w:eastAsia="es-ES"/>
              </w:rPr>
              <w:br/>
              <w:t>Diámetro del globo inflado en reposos:</w:t>
            </w:r>
            <w:r w:rsidRPr="0047441E">
              <w:rPr>
                <w:rFonts w:ascii="Arial" w:eastAsia="Times New Roman" w:hAnsi="Arial" w:cs="Arial"/>
                <w:noProof w:val="0"/>
                <w:color w:val="000000"/>
                <w:sz w:val="16"/>
                <w:szCs w:val="16"/>
                <w:lang w:val="es-ES" w:eastAsia="es-ES"/>
              </w:rPr>
              <w:br/>
              <w:t>Cumple con el valor indicado en la etiqueta, con una tolerancia de +/- 15 %.</w:t>
            </w:r>
          </w:p>
        </w:tc>
      </w:tr>
      <w:tr w:rsidR="0047441E" w:rsidRPr="0047441E" w:rsidTr="00E32CC9">
        <w:trPr>
          <w:trHeight w:val="3906"/>
        </w:trPr>
        <w:tc>
          <w:tcPr>
            <w:tcW w:w="323" w:type="pct"/>
            <w:tcBorders>
              <w:top w:val="nil"/>
              <w:left w:val="single" w:sz="4" w:space="0" w:color="auto"/>
              <w:bottom w:val="single" w:sz="4" w:space="0" w:color="auto"/>
              <w:right w:val="single" w:sz="4" w:space="0" w:color="auto"/>
            </w:tcBorders>
            <w:shd w:val="clear" w:color="auto" w:fill="auto"/>
            <w:hideMark/>
          </w:tcPr>
          <w:p w:rsidR="0047441E" w:rsidRPr="0047441E" w:rsidRDefault="0047441E" w:rsidP="0047441E">
            <w:pPr>
              <w:spacing w:after="0" w:line="240" w:lineRule="auto"/>
              <w:jc w:val="center"/>
              <w:rPr>
                <w:rFonts w:ascii="Arial" w:eastAsia="Times New Roman" w:hAnsi="Arial" w:cs="Arial"/>
                <w:noProof w:val="0"/>
                <w:color w:val="000000"/>
                <w:sz w:val="16"/>
                <w:szCs w:val="16"/>
                <w:lang w:val="es-ES" w:eastAsia="es-ES"/>
              </w:rPr>
            </w:pPr>
            <w:r w:rsidRPr="0047441E">
              <w:rPr>
                <w:rFonts w:ascii="Arial" w:eastAsia="Times New Roman" w:hAnsi="Arial" w:cs="Arial"/>
                <w:noProof w:val="0"/>
                <w:color w:val="000000"/>
                <w:sz w:val="16"/>
                <w:szCs w:val="16"/>
                <w:lang w:val="es-ES" w:eastAsia="es-ES"/>
              </w:rPr>
              <w:lastRenderedPageBreak/>
              <w:t>060</w:t>
            </w:r>
          </w:p>
        </w:tc>
        <w:tc>
          <w:tcPr>
            <w:tcW w:w="321" w:type="pct"/>
            <w:tcBorders>
              <w:top w:val="nil"/>
              <w:left w:val="nil"/>
              <w:bottom w:val="single" w:sz="4" w:space="0" w:color="auto"/>
              <w:right w:val="single" w:sz="4" w:space="0" w:color="auto"/>
            </w:tcBorders>
            <w:shd w:val="clear" w:color="auto" w:fill="auto"/>
            <w:hideMark/>
          </w:tcPr>
          <w:p w:rsidR="0047441E" w:rsidRPr="0047441E" w:rsidRDefault="0047441E" w:rsidP="0047441E">
            <w:pPr>
              <w:spacing w:after="0" w:line="240" w:lineRule="auto"/>
              <w:jc w:val="center"/>
              <w:rPr>
                <w:rFonts w:ascii="Arial" w:eastAsia="Times New Roman" w:hAnsi="Arial" w:cs="Arial"/>
                <w:noProof w:val="0"/>
                <w:color w:val="000000"/>
                <w:sz w:val="16"/>
                <w:szCs w:val="16"/>
                <w:lang w:val="es-ES" w:eastAsia="es-ES"/>
              </w:rPr>
            </w:pPr>
            <w:r w:rsidRPr="0047441E">
              <w:rPr>
                <w:rFonts w:ascii="Arial" w:eastAsia="Times New Roman" w:hAnsi="Arial" w:cs="Arial"/>
                <w:noProof w:val="0"/>
                <w:color w:val="000000"/>
                <w:sz w:val="16"/>
                <w:szCs w:val="16"/>
                <w:lang w:val="es-ES" w:eastAsia="es-ES"/>
              </w:rPr>
              <w:t>168</w:t>
            </w:r>
          </w:p>
        </w:tc>
        <w:tc>
          <w:tcPr>
            <w:tcW w:w="324" w:type="pct"/>
            <w:tcBorders>
              <w:top w:val="nil"/>
              <w:left w:val="nil"/>
              <w:bottom w:val="single" w:sz="4" w:space="0" w:color="auto"/>
              <w:right w:val="single" w:sz="4" w:space="0" w:color="auto"/>
            </w:tcBorders>
            <w:shd w:val="clear" w:color="auto" w:fill="auto"/>
            <w:hideMark/>
          </w:tcPr>
          <w:p w:rsidR="0047441E" w:rsidRPr="0047441E" w:rsidRDefault="0047441E" w:rsidP="0047441E">
            <w:pPr>
              <w:spacing w:after="0" w:line="240" w:lineRule="auto"/>
              <w:jc w:val="center"/>
              <w:rPr>
                <w:rFonts w:ascii="Arial" w:eastAsia="Times New Roman" w:hAnsi="Arial" w:cs="Arial"/>
                <w:noProof w:val="0"/>
                <w:color w:val="000000"/>
                <w:sz w:val="16"/>
                <w:szCs w:val="16"/>
                <w:lang w:val="es-ES" w:eastAsia="es-ES"/>
              </w:rPr>
            </w:pPr>
            <w:r w:rsidRPr="0047441E">
              <w:rPr>
                <w:rFonts w:ascii="Arial" w:eastAsia="Times New Roman" w:hAnsi="Arial" w:cs="Arial"/>
                <w:noProof w:val="0"/>
                <w:color w:val="000000"/>
                <w:sz w:val="16"/>
                <w:szCs w:val="16"/>
                <w:lang w:val="es-ES" w:eastAsia="es-ES"/>
              </w:rPr>
              <w:t>2529</w:t>
            </w:r>
          </w:p>
        </w:tc>
        <w:tc>
          <w:tcPr>
            <w:tcW w:w="291" w:type="pct"/>
            <w:tcBorders>
              <w:top w:val="nil"/>
              <w:left w:val="nil"/>
              <w:bottom w:val="single" w:sz="4" w:space="0" w:color="auto"/>
              <w:right w:val="single" w:sz="4" w:space="0" w:color="auto"/>
            </w:tcBorders>
            <w:shd w:val="clear" w:color="auto" w:fill="auto"/>
            <w:hideMark/>
          </w:tcPr>
          <w:p w:rsidR="0047441E" w:rsidRPr="0047441E" w:rsidRDefault="0047441E" w:rsidP="0047441E">
            <w:pPr>
              <w:spacing w:after="0" w:line="240" w:lineRule="auto"/>
              <w:jc w:val="center"/>
              <w:rPr>
                <w:rFonts w:ascii="Arial" w:eastAsia="Times New Roman" w:hAnsi="Arial" w:cs="Arial"/>
                <w:noProof w:val="0"/>
                <w:color w:val="000000"/>
                <w:sz w:val="16"/>
                <w:szCs w:val="16"/>
                <w:lang w:val="es-ES" w:eastAsia="es-ES"/>
              </w:rPr>
            </w:pPr>
            <w:r w:rsidRPr="0047441E">
              <w:rPr>
                <w:rFonts w:ascii="Arial" w:eastAsia="Times New Roman" w:hAnsi="Arial" w:cs="Arial"/>
                <w:noProof w:val="0"/>
                <w:color w:val="000000"/>
                <w:sz w:val="16"/>
                <w:szCs w:val="16"/>
                <w:lang w:val="es-ES" w:eastAsia="es-ES"/>
              </w:rPr>
              <w:t>11</w:t>
            </w:r>
          </w:p>
        </w:tc>
        <w:tc>
          <w:tcPr>
            <w:tcW w:w="318" w:type="pct"/>
            <w:tcBorders>
              <w:top w:val="nil"/>
              <w:left w:val="nil"/>
              <w:bottom w:val="single" w:sz="4" w:space="0" w:color="auto"/>
              <w:right w:val="single" w:sz="4" w:space="0" w:color="auto"/>
            </w:tcBorders>
            <w:shd w:val="clear" w:color="auto" w:fill="auto"/>
            <w:hideMark/>
          </w:tcPr>
          <w:p w:rsidR="0047441E" w:rsidRPr="0047441E" w:rsidRDefault="0047441E" w:rsidP="0047441E">
            <w:pPr>
              <w:spacing w:after="0" w:line="240" w:lineRule="auto"/>
              <w:jc w:val="center"/>
              <w:rPr>
                <w:rFonts w:ascii="Arial" w:eastAsia="Times New Roman" w:hAnsi="Arial" w:cs="Arial"/>
                <w:noProof w:val="0"/>
                <w:color w:val="000000"/>
                <w:sz w:val="16"/>
                <w:szCs w:val="16"/>
                <w:lang w:val="es-ES" w:eastAsia="es-ES"/>
              </w:rPr>
            </w:pPr>
            <w:r w:rsidRPr="0047441E">
              <w:rPr>
                <w:rFonts w:ascii="Arial" w:eastAsia="Times New Roman" w:hAnsi="Arial" w:cs="Arial"/>
                <w:noProof w:val="0"/>
                <w:color w:val="000000"/>
                <w:sz w:val="16"/>
                <w:szCs w:val="16"/>
                <w:lang w:val="es-ES" w:eastAsia="es-ES"/>
              </w:rPr>
              <w:t>01</w:t>
            </w:r>
          </w:p>
        </w:tc>
        <w:tc>
          <w:tcPr>
            <w:tcW w:w="883" w:type="pct"/>
            <w:tcBorders>
              <w:top w:val="nil"/>
              <w:left w:val="nil"/>
              <w:bottom w:val="single" w:sz="4" w:space="0" w:color="auto"/>
              <w:right w:val="single" w:sz="4" w:space="0" w:color="auto"/>
            </w:tcBorders>
            <w:shd w:val="clear" w:color="auto" w:fill="auto"/>
            <w:hideMark/>
          </w:tcPr>
          <w:p w:rsidR="0047441E" w:rsidRPr="0047441E" w:rsidRDefault="0047441E" w:rsidP="0047441E">
            <w:pPr>
              <w:spacing w:after="0" w:line="240" w:lineRule="auto"/>
              <w:rPr>
                <w:rFonts w:ascii="Arial" w:eastAsia="Times New Roman" w:hAnsi="Arial" w:cs="Arial"/>
                <w:noProof w:val="0"/>
                <w:color w:val="000000"/>
                <w:sz w:val="16"/>
                <w:szCs w:val="16"/>
                <w:lang w:val="es-ES" w:eastAsia="es-ES"/>
              </w:rPr>
            </w:pPr>
            <w:r w:rsidRPr="0047441E">
              <w:rPr>
                <w:rFonts w:ascii="Arial" w:eastAsia="Times New Roman" w:hAnsi="Arial" w:cs="Arial"/>
                <w:noProof w:val="0"/>
                <w:color w:val="000000"/>
                <w:sz w:val="16"/>
                <w:szCs w:val="16"/>
                <w:lang w:val="es-ES" w:eastAsia="es-ES"/>
              </w:rPr>
              <w:t>TUBOS ENDOTRAQUEALES. DE PLASTICO GRADO MEDICO, CON MARCA RADIOPACA, ESTERILES, DESECHABLES, CON GLOBO DE ALTO VOLUMEN Y BAJA PRESION, INCLUYE UNA VALVULA, UN CONECTOR Y UNA ESCALA EN MM PARA DETERMINAR LA PROFUNDIDAD DE LA COLOCACION DEL TUBO. CON ORIFICIO TIPO: MURPHY. EMPAQUE INDIVIDUAL. DIAMETRO INTERNO. 7.5 MM CALIBRE. 30 FR.</w:t>
            </w:r>
          </w:p>
        </w:tc>
        <w:tc>
          <w:tcPr>
            <w:tcW w:w="470" w:type="pct"/>
            <w:tcBorders>
              <w:top w:val="nil"/>
              <w:left w:val="nil"/>
              <w:bottom w:val="single" w:sz="4" w:space="0" w:color="auto"/>
              <w:right w:val="single" w:sz="4" w:space="0" w:color="auto"/>
            </w:tcBorders>
            <w:shd w:val="clear" w:color="auto" w:fill="auto"/>
            <w:hideMark/>
          </w:tcPr>
          <w:p w:rsidR="0047441E" w:rsidRPr="0047441E" w:rsidRDefault="0047441E" w:rsidP="0047441E">
            <w:pPr>
              <w:spacing w:after="0" w:line="240" w:lineRule="auto"/>
              <w:jc w:val="center"/>
              <w:rPr>
                <w:rFonts w:ascii="Arial" w:eastAsia="Times New Roman" w:hAnsi="Arial" w:cs="Arial"/>
                <w:noProof w:val="0"/>
                <w:color w:val="000000"/>
                <w:sz w:val="16"/>
                <w:szCs w:val="16"/>
                <w:lang w:val="es-ES" w:eastAsia="es-ES"/>
              </w:rPr>
            </w:pPr>
            <w:r w:rsidRPr="0047441E">
              <w:rPr>
                <w:rFonts w:ascii="Arial" w:eastAsia="Times New Roman" w:hAnsi="Arial" w:cs="Arial"/>
                <w:noProof w:val="0"/>
                <w:color w:val="000000"/>
                <w:sz w:val="16"/>
                <w:szCs w:val="16"/>
                <w:lang w:val="es-ES" w:eastAsia="es-ES"/>
              </w:rPr>
              <w:t>25 piezas</w:t>
            </w:r>
          </w:p>
        </w:tc>
        <w:tc>
          <w:tcPr>
            <w:tcW w:w="600" w:type="pct"/>
            <w:tcBorders>
              <w:top w:val="nil"/>
              <w:left w:val="nil"/>
              <w:bottom w:val="single" w:sz="4" w:space="0" w:color="auto"/>
              <w:right w:val="single" w:sz="4" w:space="0" w:color="auto"/>
            </w:tcBorders>
            <w:shd w:val="clear" w:color="auto" w:fill="auto"/>
            <w:hideMark/>
          </w:tcPr>
          <w:p w:rsidR="0047441E" w:rsidRPr="0047441E" w:rsidRDefault="0047441E" w:rsidP="0047441E">
            <w:pPr>
              <w:spacing w:after="0" w:line="240" w:lineRule="auto"/>
              <w:jc w:val="center"/>
              <w:rPr>
                <w:rFonts w:ascii="Arial" w:eastAsia="Times New Roman" w:hAnsi="Arial" w:cs="Arial"/>
                <w:noProof w:val="0"/>
                <w:color w:val="000000"/>
                <w:sz w:val="16"/>
                <w:szCs w:val="16"/>
                <w:lang w:val="es-ES" w:eastAsia="es-ES"/>
              </w:rPr>
            </w:pPr>
            <w:r w:rsidRPr="0047441E">
              <w:rPr>
                <w:rFonts w:ascii="Arial" w:eastAsia="Times New Roman" w:hAnsi="Arial" w:cs="Arial"/>
                <w:noProof w:val="0"/>
                <w:color w:val="000000"/>
                <w:sz w:val="16"/>
                <w:szCs w:val="16"/>
                <w:lang w:val="es-ES" w:eastAsia="es-ES"/>
              </w:rPr>
              <w:t>FEUM 2014</w:t>
            </w:r>
          </w:p>
        </w:tc>
        <w:tc>
          <w:tcPr>
            <w:tcW w:w="679" w:type="pct"/>
            <w:tcBorders>
              <w:top w:val="nil"/>
              <w:left w:val="nil"/>
              <w:bottom w:val="single" w:sz="4" w:space="0" w:color="auto"/>
              <w:right w:val="single" w:sz="4" w:space="0" w:color="auto"/>
            </w:tcBorders>
            <w:shd w:val="clear" w:color="auto" w:fill="auto"/>
            <w:hideMark/>
          </w:tcPr>
          <w:p w:rsidR="0047441E" w:rsidRPr="0047441E" w:rsidRDefault="0047441E" w:rsidP="0047441E">
            <w:pPr>
              <w:spacing w:after="240" w:line="240" w:lineRule="auto"/>
              <w:jc w:val="both"/>
              <w:rPr>
                <w:rFonts w:ascii="Arial" w:eastAsia="Times New Roman" w:hAnsi="Arial" w:cs="Arial"/>
                <w:noProof w:val="0"/>
                <w:color w:val="000000"/>
                <w:sz w:val="16"/>
                <w:szCs w:val="16"/>
                <w:lang w:val="es-ES" w:eastAsia="es-ES"/>
              </w:rPr>
            </w:pPr>
            <w:r w:rsidRPr="0047441E">
              <w:rPr>
                <w:rFonts w:ascii="Arial" w:eastAsia="Times New Roman" w:hAnsi="Arial" w:cs="Arial"/>
                <w:noProof w:val="0"/>
                <w:color w:val="000000"/>
                <w:sz w:val="16"/>
                <w:szCs w:val="16"/>
                <w:lang w:val="es-ES" w:eastAsia="es-ES"/>
              </w:rPr>
              <w:t>Clasificación de defectos</w:t>
            </w:r>
            <w:r w:rsidRPr="0047441E">
              <w:rPr>
                <w:rFonts w:ascii="Arial" w:eastAsia="Times New Roman" w:hAnsi="Arial" w:cs="Arial"/>
                <w:noProof w:val="0"/>
                <w:color w:val="000000"/>
                <w:sz w:val="16"/>
                <w:szCs w:val="16"/>
                <w:lang w:val="es-ES" w:eastAsia="es-ES"/>
              </w:rPr>
              <w:br/>
              <w:t>Acabado</w:t>
            </w:r>
            <w:r w:rsidRPr="0047441E">
              <w:rPr>
                <w:rFonts w:ascii="Arial" w:eastAsia="Times New Roman" w:hAnsi="Arial" w:cs="Arial"/>
                <w:noProof w:val="0"/>
                <w:color w:val="000000"/>
                <w:sz w:val="16"/>
                <w:szCs w:val="16"/>
                <w:lang w:val="es-ES" w:eastAsia="es-ES"/>
              </w:rPr>
              <w:br/>
            </w:r>
            <w:proofErr w:type="spellStart"/>
            <w:r w:rsidRPr="0047441E">
              <w:rPr>
                <w:rFonts w:ascii="Arial" w:eastAsia="Times New Roman" w:hAnsi="Arial" w:cs="Arial"/>
                <w:noProof w:val="0"/>
                <w:color w:val="000000"/>
                <w:sz w:val="16"/>
                <w:szCs w:val="16"/>
                <w:lang w:val="es-ES" w:eastAsia="es-ES"/>
              </w:rPr>
              <w:t>Simetria</w:t>
            </w:r>
            <w:proofErr w:type="spellEnd"/>
            <w:r w:rsidRPr="0047441E">
              <w:rPr>
                <w:rFonts w:ascii="Arial" w:eastAsia="Times New Roman" w:hAnsi="Arial" w:cs="Arial"/>
                <w:noProof w:val="0"/>
                <w:color w:val="000000"/>
                <w:sz w:val="16"/>
                <w:szCs w:val="16"/>
                <w:lang w:val="es-ES" w:eastAsia="es-ES"/>
              </w:rPr>
              <w:t xml:space="preserve"> del globo</w:t>
            </w:r>
            <w:r w:rsidRPr="0047441E">
              <w:rPr>
                <w:rFonts w:ascii="Arial" w:eastAsia="Times New Roman" w:hAnsi="Arial" w:cs="Arial"/>
                <w:noProof w:val="0"/>
                <w:color w:val="000000"/>
                <w:sz w:val="16"/>
                <w:szCs w:val="16"/>
                <w:lang w:val="es-ES" w:eastAsia="es-ES"/>
              </w:rPr>
              <w:br/>
            </w:r>
            <w:proofErr w:type="spellStart"/>
            <w:r w:rsidRPr="0047441E">
              <w:rPr>
                <w:rFonts w:ascii="Arial" w:eastAsia="Times New Roman" w:hAnsi="Arial" w:cs="Arial"/>
                <w:noProof w:val="0"/>
                <w:color w:val="000000"/>
                <w:sz w:val="16"/>
                <w:szCs w:val="16"/>
                <w:lang w:val="es-ES" w:eastAsia="es-ES"/>
              </w:rPr>
              <w:t>Colapsamiento</w:t>
            </w:r>
            <w:proofErr w:type="spellEnd"/>
            <w:r w:rsidRPr="0047441E">
              <w:rPr>
                <w:rFonts w:ascii="Arial" w:eastAsia="Times New Roman" w:hAnsi="Arial" w:cs="Arial"/>
                <w:noProof w:val="0"/>
                <w:color w:val="000000"/>
                <w:sz w:val="16"/>
                <w:szCs w:val="16"/>
                <w:lang w:val="es-ES" w:eastAsia="es-ES"/>
              </w:rPr>
              <w:t xml:space="preserve"> del tubo</w:t>
            </w:r>
            <w:r w:rsidRPr="0047441E">
              <w:rPr>
                <w:rFonts w:ascii="Arial" w:eastAsia="Times New Roman" w:hAnsi="Arial" w:cs="Arial"/>
                <w:noProof w:val="0"/>
                <w:color w:val="000000"/>
                <w:sz w:val="16"/>
                <w:szCs w:val="16"/>
                <w:lang w:val="es-ES" w:eastAsia="es-ES"/>
              </w:rPr>
              <w:br/>
              <w:t>Herniación del globo</w:t>
            </w:r>
            <w:r w:rsidRPr="0047441E">
              <w:rPr>
                <w:rFonts w:ascii="Arial" w:eastAsia="Times New Roman" w:hAnsi="Arial" w:cs="Arial"/>
                <w:noProof w:val="0"/>
                <w:color w:val="000000"/>
                <w:sz w:val="16"/>
                <w:szCs w:val="16"/>
                <w:lang w:val="es-ES" w:eastAsia="es-ES"/>
              </w:rPr>
              <w:br/>
              <w:t>Diámetro del globo inflado en reposo</w:t>
            </w:r>
            <w:r w:rsidRPr="0047441E">
              <w:rPr>
                <w:rFonts w:ascii="Arial" w:eastAsia="Times New Roman" w:hAnsi="Arial" w:cs="Arial"/>
                <w:noProof w:val="0"/>
                <w:color w:val="000000"/>
                <w:sz w:val="16"/>
                <w:szCs w:val="16"/>
                <w:lang w:val="es-ES" w:eastAsia="es-ES"/>
              </w:rPr>
              <w:br/>
            </w:r>
          </w:p>
        </w:tc>
        <w:tc>
          <w:tcPr>
            <w:tcW w:w="790" w:type="pct"/>
            <w:tcBorders>
              <w:top w:val="nil"/>
              <w:left w:val="nil"/>
              <w:bottom w:val="single" w:sz="4" w:space="0" w:color="auto"/>
              <w:right w:val="single" w:sz="4" w:space="0" w:color="auto"/>
            </w:tcBorders>
            <w:shd w:val="clear" w:color="auto" w:fill="auto"/>
            <w:hideMark/>
          </w:tcPr>
          <w:p w:rsidR="0047441E" w:rsidRPr="0047441E" w:rsidRDefault="0047441E" w:rsidP="0047441E">
            <w:pPr>
              <w:spacing w:after="0" w:line="240" w:lineRule="auto"/>
              <w:jc w:val="both"/>
              <w:rPr>
                <w:rFonts w:ascii="Arial" w:eastAsia="Times New Roman" w:hAnsi="Arial" w:cs="Arial"/>
                <w:noProof w:val="0"/>
                <w:color w:val="000000"/>
                <w:sz w:val="16"/>
                <w:szCs w:val="16"/>
                <w:lang w:val="es-ES" w:eastAsia="es-ES"/>
              </w:rPr>
            </w:pPr>
            <w:r w:rsidRPr="0047441E">
              <w:rPr>
                <w:rFonts w:ascii="Arial" w:eastAsia="Times New Roman" w:hAnsi="Arial" w:cs="Arial"/>
                <w:noProof w:val="0"/>
                <w:color w:val="000000"/>
                <w:sz w:val="16"/>
                <w:szCs w:val="16"/>
                <w:lang w:val="es-ES" w:eastAsia="es-ES"/>
              </w:rPr>
              <w:t xml:space="preserve">Clasificación de defectos: </w:t>
            </w:r>
            <w:r w:rsidRPr="0047441E">
              <w:rPr>
                <w:rFonts w:ascii="Arial" w:eastAsia="Times New Roman" w:hAnsi="Arial" w:cs="Arial"/>
                <w:noProof w:val="0"/>
                <w:color w:val="000000"/>
                <w:sz w:val="16"/>
                <w:szCs w:val="16"/>
                <w:lang w:val="es-ES" w:eastAsia="es-ES"/>
              </w:rPr>
              <w:br/>
              <w:t>Se consideran defectos críticos los siguientes: envase primario mal sellado, roto o abierto; material extraño dentro del equipo; piezas faltantes, rotas o desensambladas; tubo no transparente o translúcido; ausencia en el envase primario de los siguientes datos: "radiopaco", diámetro externo y diámetro interno.</w:t>
            </w:r>
            <w:r w:rsidRPr="0047441E">
              <w:rPr>
                <w:rFonts w:ascii="Arial" w:eastAsia="Times New Roman" w:hAnsi="Arial" w:cs="Arial"/>
                <w:noProof w:val="0"/>
                <w:color w:val="000000"/>
                <w:sz w:val="16"/>
                <w:szCs w:val="16"/>
                <w:lang w:val="es-ES" w:eastAsia="es-ES"/>
              </w:rPr>
              <w:br/>
              <w:t xml:space="preserve">Se consideran defectos mayores los siguientes: material extraño fuera del producto, dentro del envase primario; si </w:t>
            </w:r>
            <w:proofErr w:type="spellStart"/>
            <w:r w:rsidRPr="0047441E">
              <w:rPr>
                <w:rFonts w:ascii="Arial" w:eastAsia="Times New Roman" w:hAnsi="Arial" w:cs="Arial"/>
                <w:noProof w:val="0"/>
                <w:color w:val="000000"/>
                <w:sz w:val="16"/>
                <w:szCs w:val="16"/>
                <w:lang w:val="es-ES" w:eastAsia="es-ES"/>
              </w:rPr>
              <w:t>esta</w:t>
            </w:r>
            <w:proofErr w:type="spellEnd"/>
            <w:r w:rsidRPr="0047441E">
              <w:rPr>
                <w:rFonts w:ascii="Arial" w:eastAsia="Times New Roman" w:hAnsi="Arial" w:cs="Arial"/>
                <w:noProof w:val="0"/>
                <w:color w:val="000000"/>
                <w:sz w:val="16"/>
                <w:szCs w:val="16"/>
                <w:lang w:val="es-ES" w:eastAsia="es-ES"/>
              </w:rPr>
              <w:t xml:space="preserve"> ausente en el envase primario el dato: diámetro del globo inflado en reposo</w:t>
            </w:r>
            <w:r w:rsidRPr="0047441E">
              <w:rPr>
                <w:rFonts w:ascii="Arial" w:eastAsia="Times New Roman" w:hAnsi="Arial" w:cs="Arial"/>
                <w:noProof w:val="0"/>
                <w:color w:val="000000"/>
                <w:sz w:val="16"/>
                <w:szCs w:val="16"/>
                <w:lang w:val="es-ES" w:eastAsia="es-ES"/>
              </w:rPr>
              <w:br/>
              <w:t xml:space="preserve">Acabado: </w:t>
            </w:r>
            <w:r w:rsidRPr="0047441E">
              <w:rPr>
                <w:rFonts w:ascii="Arial" w:eastAsia="Times New Roman" w:hAnsi="Arial" w:cs="Arial"/>
                <w:noProof w:val="0"/>
                <w:color w:val="000000"/>
                <w:sz w:val="16"/>
                <w:szCs w:val="16"/>
                <w:lang w:val="es-ES" w:eastAsia="es-ES"/>
              </w:rPr>
              <w:br/>
              <w:t xml:space="preserve">Libre de fisuras, deformaciones, </w:t>
            </w:r>
            <w:r w:rsidRPr="0047441E">
              <w:rPr>
                <w:rFonts w:ascii="Arial" w:eastAsia="Times New Roman" w:hAnsi="Arial" w:cs="Arial"/>
                <w:noProof w:val="0"/>
                <w:color w:val="000000"/>
                <w:sz w:val="16"/>
                <w:szCs w:val="16"/>
                <w:lang w:val="es-ES" w:eastAsia="es-ES"/>
              </w:rPr>
              <w:lastRenderedPageBreak/>
              <w:t xml:space="preserve">burbujas, oquedades, rebabas, bordes filosos, rugosidades, desmoronamientos, material infusible, material extraño, partes </w:t>
            </w:r>
            <w:proofErr w:type="spellStart"/>
            <w:r w:rsidRPr="0047441E">
              <w:rPr>
                <w:rFonts w:ascii="Arial" w:eastAsia="Times New Roman" w:hAnsi="Arial" w:cs="Arial"/>
                <w:noProof w:val="0"/>
                <w:color w:val="000000"/>
                <w:sz w:val="16"/>
                <w:szCs w:val="16"/>
                <w:lang w:val="es-ES" w:eastAsia="es-ES"/>
              </w:rPr>
              <w:t>chiclosas</w:t>
            </w:r>
            <w:proofErr w:type="spellEnd"/>
            <w:r w:rsidRPr="0047441E">
              <w:rPr>
                <w:rFonts w:ascii="Arial" w:eastAsia="Times New Roman" w:hAnsi="Arial" w:cs="Arial"/>
                <w:noProof w:val="0"/>
                <w:color w:val="000000"/>
                <w:sz w:val="16"/>
                <w:szCs w:val="16"/>
                <w:lang w:val="es-ES" w:eastAsia="es-ES"/>
              </w:rPr>
              <w:t xml:space="preserve"> o reblandecidas, nódulos, piezas faltantes. No tiene piezas desensambladas. Las superficies del producto son de color uniforme (cuando sean coloridas).</w:t>
            </w:r>
            <w:r w:rsidRPr="0047441E">
              <w:rPr>
                <w:rFonts w:ascii="Arial" w:eastAsia="Times New Roman" w:hAnsi="Arial" w:cs="Arial"/>
                <w:noProof w:val="0"/>
                <w:color w:val="000000"/>
                <w:sz w:val="16"/>
                <w:szCs w:val="16"/>
                <w:lang w:val="es-ES" w:eastAsia="es-ES"/>
              </w:rPr>
              <w:br/>
              <w:t xml:space="preserve">Simetría del globo: </w:t>
            </w:r>
            <w:r w:rsidRPr="0047441E">
              <w:rPr>
                <w:rFonts w:ascii="Arial" w:eastAsia="Times New Roman" w:hAnsi="Arial" w:cs="Arial"/>
                <w:noProof w:val="0"/>
                <w:color w:val="000000"/>
                <w:sz w:val="16"/>
                <w:szCs w:val="16"/>
                <w:lang w:val="es-ES" w:eastAsia="es-ES"/>
              </w:rPr>
              <w:br/>
              <w:t>Está libre de protuberancias, partes delgadas y rugosidades. El valor calculado no es mayor de 50</w:t>
            </w:r>
            <w:r w:rsidRPr="0047441E">
              <w:rPr>
                <w:rFonts w:ascii="Arial" w:eastAsia="Times New Roman" w:hAnsi="Arial" w:cs="Arial"/>
                <w:noProof w:val="0"/>
                <w:color w:val="000000"/>
                <w:sz w:val="16"/>
                <w:szCs w:val="16"/>
                <w:lang w:val="es-ES" w:eastAsia="es-ES"/>
              </w:rPr>
              <w:br/>
            </w:r>
            <w:proofErr w:type="spellStart"/>
            <w:r w:rsidRPr="0047441E">
              <w:rPr>
                <w:rFonts w:ascii="Arial" w:eastAsia="Times New Roman" w:hAnsi="Arial" w:cs="Arial"/>
                <w:noProof w:val="0"/>
                <w:color w:val="000000"/>
                <w:sz w:val="16"/>
                <w:szCs w:val="16"/>
                <w:lang w:val="es-ES" w:eastAsia="es-ES"/>
              </w:rPr>
              <w:t>Colapsamiento</w:t>
            </w:r>
            <w:proofErr w:type="spellEnd"/>
            <w:r w:rsidRPr="0047441E">
              <w:rPr>
                <w:rFonts w:ascii="Arial" w:eastAsia="Times New Roman" w:hAnsi="Arial" w:cs="Arial"/>
                <w:noProof w:val="0"/>
                <w:color w:val="000000"/>
                <w:sz w:val="16"/>
                <w:szCs w:val="16"/>
                <w:lang w:val="es-ES" w:eastAsia="es-ES"/>
              </w:rPr>
              <w:t xml:space="preserve"> del tubo:</w:t>
            </w:r>
            <w:r w:rsidRPr="0047441E">
              <w:rPr>
                <w:rFonts w:ascii="Arial" w:eastAsia="Times New Roman" w:hAnsi="Arial" w:cs="Arial"/>
                <w:noProof w:val="0"/>
                <w:color w:val="000000"/>
                <w:sz w:val="16"/>
                <w:szCs w:val="16"/>
                <w:lang w:val="es-ES" w:eastAsia="es-ES"/>
              </w:rPr>
              <w:br/>
              <w:t>El balín de acero pasa libremente a través del tubo.</w:t>
            </w:r>
            <w:r w:rsidRPr="0047441E">
              <w:rPr>
                <w:rFonts w:ascii="Arial" w:eastAsia="Times New Roman" w:hAnsi="Arial" w:cs="Arial"/>
                <w:noProof w:val="0"/>
                <w:color w:val="000000"/>
                <w:sz w:val="16"/>
                <w:szCs w:val="16"/>
                <w:lang w:val="es-ES" w:eastAsia="es-ES"/>
              </w:rPr>
              <w:br/>
              <w:t>Herniación del globo:</w:t>
            </w:r>
            <w:r w:rsidRPr="0047441E">
              <w:rPr>
                <w:rFonts w:ascii="Arial" w:eastAsia="Times New Roman" w:hAnsi="Arial" w:cs="Arial"/>
                <w:noProof w:val="0"/>
                <w:color w:val="000000"/>
                <w:sz w:val="16"/>
                <w:szCs w:val="16"/>
                <w:lang w:val="es-ES" w:eastAsia="es-ES"/>
              </w:rPr>
              <w:br/>
              <w:t xml:space="preserve">Ninguna porción del globo inflado se alarga </w:t>
            </w:r>
            <w:proofErr w:type="spellStart"/>
            <w:proofErr w:type="gramStart"/>
            <w:r w:rsidRPr="0047441E">
              <w:rPr>
                <w:rFonts w:ascii="Arial" w:eastAsia="Times New Roman" w:hAnsi="Arial" w:cs="Arial"/>
                <w:noProof w:val="0"/>
                <w:color w:val="000000"/>
                <w:sz w:val="16"/>
                <w:szCs w:val="16"/>
                <w:lang w:val="es-ES" w:eastAsia="es-ES"/>
              </w:rPr>
              <w:t>mas</w:t>
            </w:r>
            <w:proofErr w:type="spellEnd"/>
            <w:proofErr w:type="gramEnd"/>
            <w:r w:rsidRPr="0047441E">
              <w:rPr>
                <w:rFonts w:ascii="Arial" w:eastAsia="Times New Roman" w:hAnsi="Arial" w:cs="Arial"/>
                <w:noProof w:val="0"/>
                <w:color w:val="000000"/>
                <w:sz w:val="16"/>
                <w:szCs w:val="16"/>
                <w:lang w:val="es-ES" w:eastAsia="es-ES"/>
              </w:rPr>
              <w:t xml:space="preserve"> allá del borde del bisel.</w:t>
            </w:r>
            <w:r w:rsidRPr="0047441E">
              <w:rPr>
                <w:rFonts w:ascii="Arial" w:eastAsia="Times New Roman" w:hAnsi="Arial" w:cs="Arial"/>
                <w:noProof w:val="0"/>
                <w:color w:val="000000"/>
                <w:sz w:val="16"/>
                <w:szCs w:val="16"/>
                <w:lang w:val="es-ES" w:eastAsia="es-ES"/>
              </w:rPr>
              <w:br/>
              <w:t>Diámetro del globo inflado en reposos:</w:t>
            </w:r>
            <w:r w:rsidRPr="0047441E">
              <w:rPr>
                <w:rFonts w:ascii="Arial" w:eastAsia="Times New Roman" w:hAnsi="Arial" w:cs="Arial"/>
                <w:noProof w:val="0"/>
                <w:color w:val="000000"/>
                <w:sz w:val="16"/>
                <w:szCs w:val="16"/>
                <w:lang w:val="es-ES" w:eastAsia="es-ES"/>
              </w:rPr>
              <w:br/>
              <w:t>Cumple con el valor indicado en la etiqueta, con una tolerancia de +/- 15 %.</w:t>
            </w:r>
          </w:p>
        </w:tc>
      </w:tr>
      <w:tr w:rsidR="0047441E" w:rsidRPr="0047441E" w:rsidTr="00E32CC9">
        <w:trPr>
          <w:trHeight w:val="3906"/>
        </w:trPr>
        <w:tc>
          <w:tcPr>
            <w:tcW w:w="323" w:type="pct"/>
            <w:tcBorders>
              <w:top w:val="nil"/>
              <w:left w:val="single" w:sz="4" w:space="0" w:color="auto"/>
              <w:bottom w:val="single" w:sz="4" w:space="0" w:color="auto"/>
              <w:right w:val="single" w:sz="4" w:space="0" w:color="auto"/>
            </w:tcBorders>
            <w:shd w:val="clear" w:color="auto" w:fill="auto"/>
            <w:hideMark/>
          </w:tcPr>
          <w:p w:rsidR="0047441E" w:rsidRPr="0047441E" w:rsidRDefault="0047441E" w:rsidP="0047441E">
            <w:pPr>
              <w:spacing w:after="0" w:line="240" w:lineRule="auto"/>
              <w:jc w:val="center"/>
              <w:rPr>
                <w:rFonts w:ascii="Arial" w:eastAsia="Times New Roman" w:hAnsi="Arial" w:cs="Arial"/>
                <w:noProof w:val="0"/>
                <w:color w:val="000000"/>
                <w:sz w:val="16"/>
                <w:szCs w:val="16"/>
                <w:lang w:val="es-ES" w:eastAsia="es-ES"/>
              </w:rPr>
            </w:pPr>
            <w:r w:rsidRPr="0047441E">
              <w:rPr>
                <w:rFonts w:ascii="Arial" w:eastAsia="Times New Roman" w:hAnsi="Arial" w:cs="Arial"/>
                <w:noProof w:val="0"/>
                <w:color w:val="000000"/>
                <w:sz w:val="16"/>
                <w:szCs w:val="16"/>
                <w:lang w:val="es-ES" w:eastAsia="es-ES"/>
              </w:rPr>
              <w:lastRenderedPageBreak/>
              <w:t>060</w:t>
            </w:r>
          </w:p>
        </w:tc>
        <w:tc>
          <w:tcPr>
            <w:tcW w:w="321" w:type="pct"/>
            <w:tcBorders>
              <w:top w:val="nil"/>
              <w:left w:val="nil"/>
              <w:bottom w:val="single" w:sz="4" w:space="0" w:color="auto"/>
              <w:right w:val="single" w:sz="4" w:space="0" w:color="auto"/>
            </w:tcBorders>
            <w:shd w:val="clear" w:color="auto" w:fill="auto"/>
            <w:hideMark/>
          </w:tcPr>
          <w:p w:rsidR="0047441E" w:rsidRPr="0047441E" w:rsidRDefault="0047441E" w:rsidP="0047441E">
            <w:pPr>
              <w:spacing w:after="0" w:line="240" w:lineRule="auto"/>
              <w:jc w:val="center"/>
              <w:rPr>
                <w:rFonts w:ascii="Arial" w:eastAsia="Times New Roman" w:hAnsi="Arial" w:cs="Arial"/>
                <w:noProof w:val="0"/>
                <w:color w:val="000000"/>
                <w:sz w:val="16"/>
                <w:szCs w:val="16"/>
                <w:lang w:val="es-ES" w:eastAsia="es-ES"/>
              </w:rPr>
            </w:pPr>
            <w:r w:rsidRPr="0047441E">
              <w:rPr>
                <w:rFonts w:ascii="Arial" w:eastAsia="Times New Roman" w:hAnsi="Arial" w:cs="Arial"/>
                <w:noProof w:val="0"/>
                <w:color w:val="000000"/>
                <w:sz w:val="16"/>
                <w:szCs w:val="16"/>
                <w:lang w:val="es-ES" w:eastAsia="es-ES"/>
              </w:rPr>
              <w:t>532</w:t>
            </w:r>
          </w:p>
        </w:tc>
        <w:tc>
          <w:tcPr>
            <w:tcW w:w="324" w:type="pct"/>
            <w:tcBorders>
              <w:top w:val="nil"/>
              <w:left w:val="nil"/>
              <w:bottom w:val="single" w:sz="4" w:space="0" w:color="auto"/>
              <w:right w:val="single" w:sz="4" w:space="0" w:color="auto"/>
            </w:tcBorders>
            <w:shd w:val="clear" w:color="auto" w:fill="auto"/>
            <w:hideMark/>
          </w:tcPr>
          <w:p w:rsidR="0047441E" w:rsidRPr="0047441E" w:rsidRDefault="0047441E" w:rsidP="0047441E">
            <w:pPr>
              <w:spacing w:after="0" w:line="240" w:lineRule="auto"/>
              <w:jc w:val="center"/>
              <w:rPr>
                <w:rFonts w:ascii="Arial" w:eastAsia="Times New Roman" w:hAnsi="Arial" w:cs="Arial"/>
                <w:noProof w:val="0"/>
                <w:color w:val="000000"/>
                <w:sz w:val="16"/>
                <w:szCs w:val="16"/>
                <w:lang w:val="es-ES" w:eastAsia="es-ES"/>
              </w:rPr>
            </w:pPr>
            <w:r w:rsidRPr="0047441E">
              <w:rPr>
                <w:rFonts w:ascii="Arial" w:eastAsia="Times New Roman" w:hAnsi="Arial" w:cs="Arial"/>
                <w:noProof w:val="0"/>
                <w:color w:val="000000"/>
                <w:sz w:val="16"/>
                <w:szCs w:val="16"/>
                <w:lang w:val="es-ES" w:eastAsia="es-ES"/>
              </w:rPr>
              <w:t>0167</w:t>
            </w:r>
          </w:p>
        </w:tc>
        <w:tc>
          <w:tcPr>
            <w:tcW w:w="291" w:type="pct"/>
            <w:tcBorders>
              <w:top w:val="nil"/>
              <w:left w:val="nil"/>
              <w:bottom w:val="single" w:sz="4" w:space="0" w:color="auto"/>
              <w:right w:val="single" w:sz="4" w:space="0" w:color="auto"/>
            </w:tcBorders>
            <w:shd w:val="clear" w:color="auto" w:fill="auto"/>
            <w:hideMark/>
          </w:tcPr>
          <w:p w:rsidR="0047441E" w:rsidRPr="0047441E" w:rsidRDefault="0047441E" w:rsidP="0047441E">
            <w:pPr>
              <w:spacing w:after="0" w:line="240" w:lineRule="auto"/>
              <w:jc w:val="center"/>
              <w:rPr>
                <w:rFonts w:ascii="Arial" w:eastAsia="Times New Roman" w:hAnsi="Arial" w:cs="Arial"/>
                <w:noProof w:val="0"/>
                <w:color w:val="000000"/>
                <w:sz w:val="16"/>
                <w:szCs w:val="16"/>
                <w:lang w:val="es-ES" w:eastAsia="es-ES"/>
              </w:rPr>
            </w:pPr>
            <w:r w:rsidRPr="0047441E">
              <w:rPr>
                <w:rFonts w:ascii="Arial" w:eastAsia="Times New Roman" w:hAnsi="Arial" w:cs="Arial"/>
                <w:noProof w:val="0"/>
                <w:color w:val="000000"/>
                <w:sz w:val="16"/>
                <w:szCs w:val="16"/>
                <w:lang w:val="es-ES" w:eastAsia="es-ES"/>
              </w:rPr>
              <w:t>11</w:t>
            </w:r>
          </w:p>
        </w:tc>
        <w:tc>
          <w:tcPr>
            <w:tcW w:w="318" w:type="pct"/>
            <w:tcBorders>
              <w:top w:val="nil"/>
              <w:left w:val="nil"/>
              <w:bottom w:val="single" w:sz="4" w:space="0" w:color="auto"/>
              <w:right w:val="single" w:sz="4" w:space="0" w:color="auto"/>
            </w:tcBorders>
            <w:shd w:val="clear" w:color="auto" w:fill="auto"/>
            <w:hideMark/>
          </w:tcPr>
          <w:p w:rsidR="0047441E" w:rsidRPr="0047441E" w:rsidRDefault="0047441E" w:rsidP="0047441E">
            <w:pPr>
              <w:spacing w:after="0" w:line="240" w:lineRule="auto"/>
              <w:jc w:val="center"/>
              <w:rPr>
                <w:rFonts w:ascii="Arial" w:eastAsia="Times New Roman" w:hAnsi="Arial" w:cs="Arial"/>
                <w:noProof w:val="0"/>
                <w:color w:val="000000"/>
                <w:sz w:val="16"/>
                <w:szCs w:val="16"/>
                <w:lang w:val="es-ES" w:eastAsia="es-ES"/>
              </w:rPr>
            </w:pPr>
            <w:r w:rsidRPr="0047441E">
              <w:rPr>
                <w:rFonts w:ascii="Arial" w:eastAsia="Times New Roman" w:hAnsi="Arial" w:cs="Arial"/>
                <w:noProof w:val="0"/>
                <w:color w:val="000000"/>
                <w:sz w:val="16"/>
                <w:szCs w:val="16"/>
                <w:lang w:val="es-ES" w:eastAsia="es-ES"/>
              </w:rPr>
              <w:t>01</w:t>
            </w:r>
          </w:p>
        </w:tc>
        <w:tc>
          <w:tcPr>
            <w:tcW w:w="883" w:type="pct"/>
            <w:tcBorders>
              <w:top w:val="nil"/>
              <w:left w:val="nil"/>
              <w:bottom w:val="single" w:sz="4" w:space="0" w:color="auto"/>
              <w:right w:val="single" w:sz="4" w:space="0" w:color="auto"/>
            </w:tcBorders>
            <w:shd w:val="clear" w:color="auto" w:fill="auto"/>
            <w:hideMark/>
          </w:tcPr>
          <w:p w:rsidR="0047441E" w:rsidRPr="0047441E" w:rsidRDefault="0047441E" w:rsidP="0047441E">
            <w:pPr>
              <w:spacing w:after="0" w:line="240" w:lineRule="auto"/>
              <w:rPr>
                <w:rFonts w:ascii="Arial" w:eastAsia="Times New Roman" w:hAnsi="Arial" w:cs="Arial"/>
                <w:noProof w:val="0"/>
                <w:color w:val="000000"/>
                <w:sz w:val="16"/>
                <w:szCs w:val="16"/>
                <w:lang w:val="es-ES" w:eastAsia="es-ES"/>
              </w:rPr>
            </w:pPr>
            <w:r w:rsidRPr="0047441E">
              <w:rPr>
                <w:rFonts w:ascii="Arial" w:eastAsia="Times New Roman" w:hAnsi="Arial" w:cs="Arial"/>
                <w:noProof w:val="0"/>
                <w:color w:val="000000"/>
                <w:sz w:val="16"/>
                <w:szCs w:val="16"/>
                <w:lang w:val="es-ES" w:eastAsia="es-ES"/>
              </w:rPr>
              <w:t>EQUIPOS PARA VENOCLISIS, SIN AGUJA NORMOGOTERO, ESTERILES, DESECHABLES.</w:t>
            </w:r>
          </w:p>
        </w:tc>
        <w:tc>
          <w:tcPr>
            <w:tcW w:w="470" w:type="pct"/>
            <w:tcBorders>
              <w:top w:val="nil"/>
              <w:left w:val="nil"/>
              <w:bottom w:val="single" w:sz="4" w:space="0" w:color="auto"/>
              <w:right w:val="single" w:sz="4" w:space="0" w:color="auto"/>
            </w:tcBorders>
            <w:shd w:val="clear" w:color="auto" w:fill="auto"/>
            <w:hideMark/>
          </w:tcPr>
          <w:p w:rsidR="0047441E" w:rsidRPr="0047441E" w:rsidRDefault="0047441E" w:rsidP="0047441E">
            <w:pPr>
              <w:spacing w:after="0" w:line="240" w:lineRule="auto"/>
              <w:jc w:val="center"/>
              <w:rPr>
                <w:rFonts w:ascii="Arial" w:eastAsia="Times New Roman" w:hAnsi="Arial" w:cs="Arial"/>
                <w:noProof w:val="0"/>
                <w:color w:val="000000"/>
                <w:sz w:val="16"/>
                <w:szCs w:val="16"/>
                <w:lang w:val="es-ES" w:eastAsia="es-ES"/>
              </w:rPr>
            </w:pPr>
            <w:r w:rsidRPr="0047441E">
              <w:rPr>
                <w:rFonts w:ascii="Arial" w:eastAsia="Times New Roman" w:hAnsi="Arial" w:cs="Arial"/>
                <w:noProof w:val="0"/>
                <w:color w:val="000000"/>
                <w:sz w:val="16"/>
                <w:szCs w:val="16"/>
                <w:lang w:val="es-ES" w:eastAsia="es-ES"/>
              </w:rPr>
              <w:t>40 equipos</w:t>
            </w:r>
          </w:p>
        </w:tc>
        <w:tc>
          <w:tcPr>
            <w:tcW w:w="600" w:type="pct"/>
            <w:tcBorders>
              <w:top w:val="nil"/>
              <w:left w:val="nil"/>
              <w:bottom w:val="single" w:sz="4" w:space="0" w:color="auto"/>
              <w:right w:val="single" w:sz="4" w:space="0" w:color="auto"/>
            </w:tcBorders>
            <w:shd w:val="clear" w:color="auto" w:fill="auto"/>
            <w:hideMark/>
          </w:tcPr>
          <w:p w:rsidR="0047441E" w:rsidRPr="0047441E" w:rsidRDefault="0047441E" w:rsidP="0047441E">
            <w:pPr>
              <w:spacing w:after="0" w:line="240" w:lineRule="auto"/>
              <w:jc w:val="center"/>
              <w:rPr>
                <w:rFonts w:ascii="Arial" w:eastAsia="Times New Roman" w:hAnsi="Arial" w:cs="Arial"/>
                <w:noProof w:val="0"/>
                <w:color w:val="000000"/>
                <w:sz w:val="16"/>
                <w:szCs w:val="16"/>
                <w:lang w:val="es-ES" w:eastAsia="es-ES"/>
              </w:rPr>
            </w:pPr>
            <w:r w:rsidRPr="0047441E">
              <w:rPr>
                <w:rFonts w:ascii="Arial" w:eastAsia="Times New Roman" w:hAnsi="Arial" w:cs="Arial"/>
                <w:noProof w:val="0"/>
                <w:color w:val="000000"/>
                <w:sz w:val="16"/>
                <w:szCs w:val="16"/>
                <w:lang w:val="es-ES" w:eastAsia="es-ES"/>
              </w:rPr>
              <w:t>FEUM 2014</w:t>
            </w:r>
          </w:p>
        </w:tc>
        <w:tc>
          <w:tcPr>
            <w:tcW w:w="679" w:type="pct"/>
            <w:tcBorders>
              <w:top w:val="nil"/>
              <w:left w:val="nil"/>
              <w:bottom w:val="single" w:sz="4" w:space="0" w:color="auto"/>
              <w:right w:val="single" w:sz="4" w:space="0" w:color="auto"/>
            </w:tcBorders>
            <w:shd w:val="clear" w:color="auto" w:fill="auto"/>
            <w:hideMark/>
          </w:tcPr>
          <w:p w:rsidR="0047441E" w:rsidRPr="0047441E" w:rsidRDefault="0047441E" w:rsidP="0047441E">
            <w:pPr>
              <w:spacing w:after="0" w:line="240" w:lineRule="auto"/>
              <w:jc w:val="both"/>
              <w:rPr>
                <w:rFonts w:ascii="Arial" w:eastAsia="Times New Roman" w:hAnsi="Arial" w:cs="Arial"/>
                <w:noProof w:val="0"/>
                <w:color w:val="000000"/>
                <w:sz w:val="16"/>
                <w:szCs w:val="16"/>
                <w:lang w:val="es-ES" w:eastAsia="es-ES"/>
              </w:rPr>
            </w:pPr>
            <w:r w:rsidRPr="0047441E">
              <w:rPr>
                <w:rFonts w:ascii="Arial" w:eastAsia="Times New Roman" w:hAnsi="Arial" w:cs="Arial"/>
                <w:noProof w:val="0"/>
                <w:color w:val="000000"/>
                <w:sz w:val="16"/>
                <w:szCs w:val="16"/>
                <w:lang w:val="es-ES" w:eastAsia="es-ES"/>
              </w:rPr>
              <w:t>Clasificación de defectos</w:t>
            </w:r>
          </w:p>
        </w:tc>
        <w:tc>
          <w:tcPr>
            <w:tcW w:w="790" w:type="pct"/>
            <w:tcBorders>
              <w:top w:val="nil"/>
              <w:left w:val="nil"/>
              <w:bottom w:val="single" w:sz="4" w:space="0" w:color="auto"/>
              <w:right w:val="single" w:sz="4" w:space="0" w:color="auto"/>
            </w:tcBorders>
            <w:shd w:val="clear" w:color="auto" w:fill="auto"/>
            <w:hideMark/>
          </w:tcPr>
          <w:p w:rsidR="0047441E" w:rsidRPr="0047441E" w:rsidRDefault="0047441E" w:rsidP="0047441E">
            <w:pPr>
              <w:spacing w:after="0" w:line="240" w:lineRule="auto"/>
              <w:jc w:val="both"/>
              <w:rPr>
                <w:rFonts w:ascii="Arial" w:eastAsia="Times New Roman" w:hAnsi="Arial" w:cs="Arial"/>
                <w:noProof w:val="0"/>
                <w:color w:val="000000"/>
                <w:sz w:val="16"/>
                <w:szCs w:val="16"/>
                <w:lang w:val="es-ES" w:eastAsia="es-ES"/>
              </w:rPr>
            </w:pPr>
            <w:r w:rsidRPr="0047441E">
              <w:rPr>
                <w:rFonts w:ascii="Arial" w:eastAsia="Times New Roman" w:hAnsi="Arial" w:cs="Arial"/>
                <w:noProof w:val="0"/>
                <w:color w:val="000000"/>
                <w:sz w:val="16"/>
                <w:szCs w:val="16"/>
                <w:lang w:val="es-ES" w:eastAsia="es-ES"/>
              </w:rPr>
              <w:t>Se consideran defectos críticos los siguientes: Envase primario mal sellado, roto o abierto; material extraño dentro del equipo; falta de leyenda que establece el número de gotas por mililitro; piezas faltantes, rotas y desensambladas.</w:t>
            </w:r>
            <w:r w:rsidRPr="0047441E">
              <w:rPr>
                <w:rFonts w:ascii="Arial" w:eastAsia="Times New Roman" w:hAnsi="Arial" w:cs="Arial"/>
                <w:noProof w:val="0"/>
                <w:color w:val="000000"/>
                <w:sz w:val="16"/>
                <w:szCs w:val="16"/>
                <w:lang w:val="es-ES" w:eastAsia="es-ES"/>
              </w:rPr>
              <w:br/>
              <w:t xml:space="preserve">Se consideran defectos mayores los siguientes: Material extraño fuera del producto, dentro del envase primario. </w:t>
            </w:r>
          </w:p>
        </w:tc>
      </w:tr>
    </w:tbl>
    <w:p w:rsidR="0047441E" w:rsidRDefault="0047441E" w:rsidP="008A199D">
      <w:pPr>
        <w:suppressAutoHyphens/>
        <w:spacing w:after="0" w:line="240" w:lineRule="auto"/>
        <w:rPr>
          <w:rFonts w:ascii="Arial" w:eastAsia="Times New Roman" w:hAnsi="Arial" w:cs="Arial"/>
          <w:b/>
          <w:noProof w:val="0"/>
          <w:sz w:val="18"/>
          <w:szCs w:val="18"/>
          <w:lang w:val="es-ES" w:eastAsia="ar-SA"/>
        </w:rPr>
      </w:pPr>
    </w:p>
    <w:p w:rsidR="001657C6" w:rsidRDefault="001657C6" w:rsidP="008A199D">
      <w:pPr>
        <w:suppressAutoHyphens/>
        <w:spacing w:after="0" w:line="240" w:lineRule="auto"/>
        <w:rPr>
          <w:rFonts w:ascii="Arial" w:eastAsia="Times New Roman" w:hAnsi="Arial" w:cs="Arial"/>
          <w:b/>
          <w:noProof w:val="0"/>
          <w:sz w:val="18"/>
          <w:szCs w:val="18"/>
          <w:lang w:val="es-ES" w:eastAsia="ar-SA"/>
        </w:rPr>
      </w:pPr>
    </w:p>
    <w:p w:rsidR="001657C6" w:rsidRDefault="001657C6" w:rsidP="008A199D">
      <w:pPr>
        <w:suppressAutoHyphens/>
        <w:spacing w:after="0" w:line="240" w:lineRule="auto"/>
        <w:rPr>
          <w:rFonts w:ascii="Arial" w:eastAsia="Times New Roman" w:hAnsi="Arial" w:cs="Arial"/>
          <w:b/>
          <w:noProof w:val="0"/>
          <w:sz w:val="18"/>
          <w:szCs w:val="18"/>
          <w:lang w:val="es-ES" w:eastAsia="ar-SA"/>
        </w:rPr>
      </w:pPr>
    </w:p>
    <w:p w:rsidR="001657C6" w:rsidRDefault="001657C6" w:rsidP="008A199D">
      <w:pPr>
        <w:suppressAutoHyphens/>
        <w:spacing w:after="0" w:line="240" w:lineRule="auto"/>
        <w:rPr>
          <w:rFonts w:ascii="Arial" w:eastAsia="Times New Roman" w:hAnsi="Arial" w:cs="Arial"/>
          <w:b/>
          <w:noProof w:val="0"/>
          <w:sz w:val="18"/>
          <w:szCs w:val="18"/>
          <w:lang w:val="es-ES" w:eastAsia="ar-SA"/>
        </w:rPr>
      </w:pPr>
    </w:p>
    <w:p w:rsidR="001657C6" w:rsidRDefault="001657C6" w:rsidP="008A199D">
      <w:pPr>
        <w:suppressAutoHyphens/>
        <w:spacing w:after="0" w:line="240" w:lineRule="auto"/>
        <w:rPr>
          <w:rFonts w:ascii="Arial" w:eastAsia="Times New Roman" w:hAnsi="Arial" w:cs="Arial"/>
          <w:b/>
          <w:noProof w:val="0"/>
          <w:sz w:val="18"/>
          <w:szCs w:val="18"/>
          <w:lang w:val="es-ES" w:eastAsia="ar-SA"/>
        </w:rPr>
      </w:pPr>
    </w:p>
    <w:p w:rsidR="001657C6" w:rsidRDefault="001657C6" w:rsidP="008A199D">
      <w:pPr>
        <w:suppressAutoHyphens/>
        <w:spacing w:after="0" w:line="240" w:lineRule="auto"/>
        <w:rPr>
          <w:rFonts w:ascii="Arial" w:eastAsia="Times New Roman" w:hAnsi="Arial" w:cs="Arial"/>
          <w:b/>
          <w:noProof w:val="0"/>
          <w:sz w:val="18"/>
          <w:szCs w:val="18"/>
          <w:lang w:val="es-ES" w:eastAsia="ar-SA"/>
        </w:rPr>
      </w:pPr>
    </w:p>
    <w:p w:rsidR="001657C6" w:rsidRDefault="001657C6" w:rsidP="008A199D">
      <w:pPr>
        <w:suppressAutoHyphens/>
        <w:spacing w:after="0" w:line="240" w:lineRule="auto"/>
        <w:rPr>
          <w:rFonts w:ascii="Arial" w:eastAsia="Times New Roman" w:hAnsi="Arial" w:cs="Arial"/>
          <w:b/>
          <w:noProof w:val="0"/>
          <w:sz w:val="18"/>
          <w:szCs w:val="18"/>
          <w:lang w:val="es-ES" w:eastAsia="ar-SA"/>
        </w:rPr>
      </w:pPr>
    </w:p>
    <w:p w:rsidR="001657C6" w:rsidRDefault="001657C6" w:rsidP="008A199D">
      <w:pPr>
        <w:suppressAutoHyphens/>
        <w:spacing w:after="0" w:line="240" w:lineRule="auto"/>
        <w:rPr>
          <w:rFonts w:ascii="Arial" w:eastAsia="Times New Roman" w:hAnsi="Arial" w:cs="Arial"/>
          <w:b/>
          <w:noProof w:val="0"/>
          <w:sz w:val="18"/>
          <w:szCs w:val="18"/>
          <w:lang w:val="es-ES" w:eastAsia="ar-SA"/>
        </w:rPr>
      </w:pPr>
    </w:p>
    <w:p w:rsidR="001657C6" w:rsidRDefault="001657C6" w:rsidP="008A199D">
      <w:pPr>
        <w:suppressAutoHyphens/>
        <w:spacing w:after="0" w:line="240" w:lineRule="auto"/>
        <w:rPr>
          <w:rFonts w:ascii="Arial" w:eastAsia="Times New Roman" w:hAnsi="Arial" w:cs="Arial"/>
          <w:b/>
          <w:noProof w:val="0"/>
          <w:sz w:val="18"/>
          <w:szCs w:val="18"/>
          <w:lang w:val="es-ES" w:eastAsia="ar-SA"/>
        </w:rPr>
      </w:pPr>
    </w:p>
    <w:p w:rsidR="001657C6" w:rsidRDefault="001657C6" w:rsidP="008A199D">
      <w:pPr>
        <w:suppressAutoHyphens/>
        <w:spacing w:after="0" w:line="240" w:lineRule="auto"/>
        <w:rPr>
          <w:rFonts w:ascii="Arial" w:eastAsia="Times New Roman" w:hAnsi="Arial" w:cs="Arial"/>
          <w:b/>
          <w:noProof w:val="0"/>
          <w:sz w:val="18"/>
          <w:szCs w:val="18"/>
          <w:lang w:val="es-ES" w:eastAsia="ar-SA"/>
        </w:rPr>
      </w:pPr>
    </w:p>
    <w:p w:rsidR="001657C6" w:rsidRDefault="001657C6" w:rsidP="008A199D">
      <w:pPr>
        <w:suppressAutoHyphens/>
        <w:spacing w:after="0" w:line="240" w:lineRule="auto"/>
        <w:rPr>
          <w:rFonts w:ascii="Arial" w:eastAsia="Times New Roman" w:hAnsi="Arial" w:cs="Arial"/>
          <w:b/>
          <w:noProof w:val="0"/>
          <w:sz w:val="18"/>
          <w:szCs w:val="18"/>
          <w:lang w:val="es-ES" w:eastAsia="ar-SA"/>
        </w:rPr>
      </w:pPr>
    </w:p>
    <w:p w:rsidR="001657C6" w:rsidRDefault="001657C6" w:rsidP="008A199D">
      <w:pPr>
        <w:suppressAutoHyphens/>
        <w:spacing w:after="0" w:line="240" w:lineRule="auto"/>
        <w:rPr>
          <w:rFonts w:ascii="Arial" w:eastAsia="Times New Roman" w:hAnsi="Arial" w:cs="Arial"/>
          <w:b/>
          <w:noProof w:val="0"/>
          <w:sz w:val="18"/>
          <w:szCs w:val="18"/>
          <w:lang w:val="es-ES" w:eastAsia="ar-SA"/>
        </w:rPr>
      </w:pPr>
    </w:p>
    <w:p w:rsidR="001657C6" w:rsidRDefault="001657C6" w:rsidP="008A199D">
      <w:pPr>
        <w:suppressAutoHyphens/>
        <w:spacing w:after="0" w:line="240" w:lineRule="auto"/>
        <w:rPr>
          <w:rFonts w:ascii="Arial" w:eastAsia="Times New Roman" w:hAnsi="Arial" w:cs="Arial"/>
          <w:b/>
          <w:noProof w:val="0"/>
          <w:sz w:val="18"/>
          <w:szCs w:val="18"/>
          <w:lang w:val="es-ES" w:eastAsia="ar-SA"/>
        </w:rPr>
      </w:pPr>
    </w:p>
    <w:p w:rsidR="001657C6" w:rsidRDefault="001657C6" w:rsidP="008A199D">
      <w:pPr>
        <w:suppressAutoHyphens/>
        <w:spacing w:after="0" w:line="240" w:lineRule="auto"/>
        <w:rPr>
          <w:rFonts w:ascii="Arial" w:eastAsia="Times New Roman" w:hAnsi="Arial" w:cs="Arial"/>
          <w:b/>
          <w:noProof w:val="0"/>
          <w:sz w:val="18"/>
          <w:szCs w:val="18"/>
          <w:lang w:val="es-ES" w:eastAsia="ar-SA"/>
        </w:rPr>
      </w:pPr>
    </w:p>
    <w:p w:rsidR="001657C6" w:rsidRDefault="001657C6" w:rsidP="008A199D">
      <w:pPr>
        <w:suppressAutoHyphens/>
        <w:spacing w:after="0" w:line="240" w:lineRule="auto"/>
        <w:rPr>
          <w:rFonts w:ascii="Arial" w:eastAsia="Times New Roman" w:hAnsi="Arial" w:cs="Arial"/>
          <w:b/>
          <w:noProof w:val="0"/>
          <w:sz w:val="18"/>
          <w:szCs w:val="18"/>
          <w:lang w:val="es-ES" w:eastAsia="ar-SA"/>
        </w:rPr>
      </w:pPr>
    </w:p>
    <w:p w:rsidR="001657C6" w:rsidRDefault="001657C6" w:rsidP="008A199D">
      <w:pPr>
        <w:suppressAutoHyphens/>
        <w:spacing w:after="0" w:line="240" w:lineRule="auto"/>
        <w:rPr>
          <w:rFonts w:ascii="Arial" w:eastAsia="Times New Roman" w:hAnsi="Arial" w:cs="Arial"/>
          <w:b/>
          <w:noProof w:val="0"/>
          <w:sz w:val="18"/>
          <w:szCs w:val="18"/>
          <w:lang w:val="es-ES" w:eastAsia="ar-SA"/>
        </w:rPr>
      </w:pPr>
    </w:p>
    <w:p w:rsidR="001657C6" w:rsidRDefault="001657C6" w:rsidP="008A199D">
      <w:pPr>
        <w:suppressAutoHyphens/>
        <w:spacing w:after="0" w:line="240" w:lineRule="auto"/>
        <w:rPr>
          <w:rFonts w:ascii="Arial" w:eastAsia="Times New Roman" w:hAnsi="Arial" w:cs="Arial"/>
          <w:b/>
          <w:noProof w:val="0"/>
          <w:sz w:val="18"/>
          <w:szCs w:val="18"/>
          <w:lang w:val="es-ES" w:eastAsia="ar-SA"/>
        </w:rPr>
      </w:pPr>
    </w:p>
    <w:p w:rsidR="001657C6" w:rsidRDefault="001657C6" w:rsidP="008A199D">
      <w:pPr>
        <w:suppressAutoHyphens/>
        <w:spacing w:after="0" w:line="240" w:lineRule="auto"/>
        <w:rPr>
          <w:rFonts w:ascii="Arial" w:eastAsia="Times New Roman" w:hAnsi="Arial" w:cs="Arial"/>
          <w:b/>
          <w:noProof w:val="0"/>
          <w:sz w:val="18"/>
          <w:szCs w:val="18"/>
          <w:lang w:val="es-ES" w:eastAsia="ar-SA"/>
        </w:rPr>
      </w:pPr>
    </w:p>
    <w:p w:rsidR="001657C6" w:rsidRDefault="001657C6" w:rsidP="008A199D">
      <w:pPr>
        <w:suppressAutoHyphens/>
        <w:spacing w:after="0" w:line="240" w:lineRule="auto"/>
        <w:rPr>
          <w:rFonts w:ascii="Arial" w:eastAsia="Times New Roman" w:hAnsi="Arial" w:cs="Arial"/>
          <w:b/>
          <w:noProof w:val="0"/>
          <w:sz w:val="18"/>
          <w:szCs w:val="18"/>
          <w:lang w:val="es-ES" w:eastAsia="ar-SA"/>
        </w:rPr>
      </w:pPr>
    </w:p>
    <w:p w:rsidR="001657C6" w:rsidRDefault="001657C6" w:rsidP="008A199D">
      <w:pPr>
        <w:suppressAutoHyphens/>
        <w:spacing w:after="0" w:line="240" w:lineRule="auto"/>
        <w:rPr>
          <w:rFonts w:ascii="Arial" w:eastAsia="Times New Roman" w:hAnsi="Arial" w:cs="Arial"/>
          <w:b/>
          <w:noProof w:val="0"/>
          <w:sz w:val="18"/>
          <w:szCs w:val="18"/>
          <w:lang w:val="es-ES" w:eastAsia="ar-SA"/>
        </w:rPr>
      </w:pPr>
    </w:p>
    <w:p w:rsidR="001657C6" w:rsidRDefault="001657C6" w:rsidP="008A199D">
      <w:pPr>
        <w:suppressAutoHyphens/>
        <w:spacing w:after="0" w:line="240" w:lineRule="auto"/>
        <w:rPr>
          <w:rFonts w:ascii="Arial" w:eastAsia="Times New Roman" w:hAnsi="Arial" w:cs="Arial"/>
          <w:b/>
          <w:noProof w:val="0"/>
          <w:sz w:val="18"/>
          <w:szCs w:val="18"/>
          <w:lang w:val="es-ES" w:eastAsia="ar-SA"/>
        </w:rPr>
      </w:pPr>
    </w:p>
    <w:p w:rsidR="001657C6" w:rsidRDefault="001657C6" w:rsidP="008A199D">
      <w:pPr>
        <w:suppressAutoHyphens/>
        <w:spacing w:after="0" w:line="240" w:lineRule="auto"/>
        <w:rPr>
          <w:rFonts w:ascii="Arial" w:eastAsia="Times New Roman" w:hAnsi="Arial" w:cs="Arial"/>
          <w:b/>
          <w:noProof w:val="0"/>
          <w:sz w:val="18"/>
          <w:szCs w:val="18"/>
          <w:lang w:val="es-ES" w:eastAsia="ar-SA"/>
        </w:rPr>
      </w:pPr>
    </w:p>
    <w:p w:rsidR="001657C6" w:rsidRDefault="001657C6" w:rsidP="008A199D">
      <w:pPr>
        <w:suppressAutoHyphens/>
        <w:spacing w:after="0" w:line="240" w:lineRule="auto"/>
        <w:rPr>
          <w:rFonts w:ascii="Arial" w:eastAsia="Times New Roman" w:hAnsi="Arial" w:cs="Arial"/>
          <w:b/>
          <w:noProof w:val="0"/>
          <w:sz w:val="18"/>
          <w:szCs w:val="18"/>
          <w:lang w:val="es-ES" w:eastAsia="ar-SA"/>
        </w:rPr>
      </w:pPr>
    </w:p>
    <w:p w:rsidR="001657C6" w:rsidRDefault="001657C6" w:rsidP="008A199D">
      <w:pPr>
        <w:suppressAutoHyphens/>
        <w:spacing w:after="0" w:line="240" w:lineRule="auto"/>
        <w:rPr>
          <w:rFonts w:ascii="Arial" w:eastAsia="Times New Roman" w:hAnsi="Arial" w:cs="Arial"/>
          <w:b/>
          <w:noProof w:val="0"/>
          <w:sz w:val="18"/>
          <w:szCs w:val="18"/>
          <w:lang w:val="es-ES" w:eastAsia="ar-SA"/>
        </w:rPr>
      </w:pPr>
    </w:p>
    <w:p w:rsidR="001657C6" w:rsidRDefault="001657C6" w:rsidP="008A199D">
      <w:pPr>
        <w:suppressAutoHyphens/>
        <w:spacing w:after="0" w:line="240" w:lineRule="auto"/>
        <w:rPr>
          <w:rFonts w:ascii="Arial" w:eastAsia="Times New Roman" w:hAnsi="Arial" w:cs="Arial"/>
          <w:b/>
          <w:noProof w:val="0"/>
          <w:sz w:val="18"/>
          <w:szCs w:val="18"/>
          <w:lang w:val="es-ES" w:eastAsia="ar-SA"/>
        </w:rPr>
      </w:pPr>
    </w:p>
    <w:p w:rsidR="001657C6" w:rsidRDefault="001657C6" w:rsidP="008A199D">
      <w:pPr>
        <w:suppressAutoHyphens/>
        <w:spacing w:after="0" w:line="240" w:lineRule="auto"/>
        <w:rPr>
          <w:rFonts w:ascii="Arial" w:eastAsia="Times New Roman" w:hAnsi="Arial" w:cs="Arial"/>
          <w:b/>
          <w:noProof w:val="0"/>
          <w:sz w:val="18"/>
          <w:szCs w:val="18"/>
          <w:lang w:val="es-ES" w:eastAsia="ar-SA"/>
        </w:rPr>
      </w:pPr>
    </w:p>
    <w:p w:rsidR="001657C6" w:rsidRDefault="001657C6" w:rsidP="008A199D">
      <w:pPr>
        <w:suppressAutoHyphens/>
        <w:spacing w:after="0" w:line="240" w:lineRule="auto"/>
        <w:rPr>
          <w:rFonts w:ascii="Arial" w:eastAsia="Times New Roman" w:hAnsi="Arial" w:cs="Arial"/>
          <w:b/>
          <w:noProof w:val="0"/>
          <w:sz w:val="18"/>
          <w:szCs w:val="18"/>
          <w:lang w:val="es-ES" w:eastAsia="ar-SA"/>
        </w:rPr>
      </w:pPr>
    </w:p>
    <w:p w:rsidR="001657C6" w:rsidRDefault="001657C6" w:rsidP="008A199D">
      <w:pPr>
        <w:suppressAutoHyphens/>
        <w:spacing w:after="0" w:line="240" w:lineRule="auto"/>
        <w:rPr>
          <w:rFonts w:ascii="Arial" w:eastAsia="Times New Roman" w:hAnsi="Arial" w:cs="Arial"/>
          <w:b/>
          <w:noProof w:val="0"/>
          <w:sz w:val="18"/>
          <w:szCs w:val="18"/>
          <w:lang w:val="es-ES" w:eastAsia="ar-SA"/>
        </w:rPr>
      </w:pPr>
    </w:p>
    <w:p w:rsidR="001657C6" w:rsidRDefault="001657C6" w:rsidP="008A199D">
      <w:pPr>
        <w:suppressAutoHyphens/>
        <w:spacing w:after="0" w:line="240" w:lineRule="auto"/>
        <w:rPr>
          <w:rFonts w:ascii="Arial" w:eastAsia="Times New Roman" w:hAnsi="Arial" w:cs="Arial"/>
          <w:b/>
          <w:noProof w:val="0"/>
          <w:sz w:val="18"/>
          <w:szCs w:val="18"/>
          <w:lang w:val="es-ES" w:eastAsia="ar-SA"/>
        </w:rPr>
      </w:pPr>
    </w:p>
    <w:p w:rsidR="001657C6" w:rsidRDefault="001657C6" w:rsidP="008A199D">
      <w:pPr>
        <w:suppressAutoHyphens/>
        <w:spacing w:after="0" w:line="240" w:lineRule="auto"/>
        <w:rPr>
          <w:rFonts w:ascii="Arial" w:eastAsia="Times New Roman" w:hAnsi="Arial" w:cs="Arial"/>
          <w:b/>
          <w:noProof w:val="0"/>
          <w:sz w:val="18"/>
          <w:szCs w:val="18"/>
          <w:lang w:val="es-ES" w:eastAsia="ar-SA"/>
        </w:rPr>
      </w:pPr>
    </w:p>
    <w:p w:rsidR="001657C6" w:rsidRDefault="001657C6" w:rsidP="008A199D">
      <w:pPr>
        <w:suppressAutoHyphens/>
        <w:spacing w:after="0" w:line="240" w:lineRule="auto"/>
        <w:rPr>
          <w:rFonts w:ascii="Arial" w:eastAsia="Times New Roman" w:hAnsi="Arial" w:cs="Arial"/>
          <w:b/>
          <w:noProof w:val="0"/>
          <w:sz w:val="18"/>
          <w:szCs w:val="18"/>
          <w:lang w:val="es-ES" w:eastAsia="ar-SA"/>
        </w:rPr>
      </w:pPr>
    </w:p>
    <w:p w:rsidR="001657C6" w:rsidRDefault="001657C6" w:rsidP="008A199D">
      <w:pPr>
        <w:suppressAutoHyphens/>
        <w:spacing w:after="0" w:line="240" w:lineRule="auto"/>
        <w:rPr>
          <w:rFonts w:ascii="Arial" w:eastAsia="Times New Roman" w:hAnsi="Arial" w:cs="Arial"/>
          <w:b/>
          <w:noProof w:val="0"/>
          <w:sz w:val="18"/>
          <w:szCs w:val="18"/>
          <w:lang w:val="es-ES" w:eastAsia="ar-SA"/>
        </w:rPr>
      </w:pPr>
    </w:p>
    <w:p w:rsidR="001657C6" w:rsidRDefault="001657C6" w:rsidP="008A199D">
      <w:pPr>
        <w:suppressAutoHyphens/>
        <w:spacing w:after="0" w:line="240" w:lineRule="auto"/>
        <w:rPr>
          <w:rFonts w:ascii="Arial" w:eastAsia="Times New Roman" w:hAnsi="Arial" w:cs="Arial"/>
          <w:b/>
          <w:noProof w:val="0"/>
          <w:sz w:val="18"/>
          <w:szCs w:val="18"/>
          <w:lang w:val="es-ES" w:eastAsia="ar-SA"/>
        </w:rPr>
      </w:pPr>
    </w:p>
    <w:p w:rsidR="001657C6" w:rsidRDefault="001657C6" w:rsidP="008A199D">
      <w:pPr>
        <w:suppressAutoHyphens/>
        <w:spacing w:after="0" w:line="240" w:lineRule="auto"/>
        <w:rPr>
          <w:rFonts w:ascii="Arial" w:eastAsia="Times New Roman" w:hAnsi="Arial" w:cs="Arial"/>
          <w:b/>
          <w:noProof w:val="0"/>
          <w:sz w:val="18"/>
          <w:szCs w:val="18"/>
          <w:lang w:val="es-ES" w:eastAsia="ar-SA"/>
        </w:rPr>
      </w:pPr>
    </w:p>
    <w:p w:rsidR="001657C6" w:rsidRDefault="001657C6" w:rsidP="008A199D">
      <w:pPr>
        <w:suppressAutoHyphens/>
        <w:spacing w:after="0" w:line="240" w:lineRule="auto"/>
        <w:rPr>
          <w:rFonts w:ascii="Arial" w:eastAsia="Times New Roman" w:hAnsi="Arial" w:cs="Arial"/>
          <w:b/>
          <w:noProof w:val="0"/>
          <w:sz w:val="18"/>
          <w:szCs w:val="18"/>
          <w:lang w:val="es-ES" w:eastAsia="ar-SA"/>
        </w:rPr>
      </w:pPr>
    </w:p>
    <w:p w:rsidR="001657C6" w:rsidRDefault="001657C6" w:rsidP="008A199D">
      <w:pPr>
        <w:suppressAutoHyphens/>
        <w:spacing w:after="0" w:line="240" w:lineRule="auto"/>
        <w:rPr>
          <w:rFonts w:ascii="Arial" w:eastAsia="Times New Roman" w:hAnsi="Arial" w:cs="Arial"/>
          <w:b/>
          <w:noProof w:val="0"/>
          <w:sz w:val="18"/>
          <w:szCs w:val="18"/>
          <w:lang w:val="es-ES" w:eastAsia="ar-SA"/>
        </w:rPr>
      </w:pPr>
    </w:p>
    <w:p w:rsidR="001657C6" w:rsidRPr="00864FC7" w:rsidRDefault="001657C6" w:rsidP="00864FC7">
      <w:pPr>
        <w:pStyle w:val="Ttulo1"/>
        <w:numPr>
          <w:ilvl w:val="0"/>
          <w:numId w:val="0"/>
        </w:numPr>
        <w:spacing w:before="0" w:after="0"/>
        <w:ind w:left="360"/>
        <w:jc w:val="center"/>
        <w:rPr>
          <w:rFonts w:cs="Arial"/>
          <w:bCs w:val="0"/>
          <w:noProof w:val="0"/>
          <w:sz w:val="20"/>
          <w:szCs w:val="20"/>
          <w:lang w:val="es-ES"/>
        </w:rPr>
      </w:pPr>
      <w:bookmarkStart w:id="190" w:name="_Toc461526990"/>
      <w:r w:rsidRPr="00864FC7">
        <w:rPr>
          <w:rFonts w:cs="Arial"/>
          <w:bCs w:val="0"/>
          <w:noProof w:val="0"/>
          <w:sz w:val="20"/>
          <w:szCs w:val="20"/>
          <w:lang w:val="es-ES"/>
        </w:rPr>
        <w:t>ANEXO 21 DIRECTORIO DE ALMACENES DELEGACIONALES Y LUGAR DE PAGO</w:t>
      </w:r>
      <w:bookmarkEnd w:id="190"/>
    </w:p>
    <w:p w:rsidR="001657C6" w:rsidRDefault="001657C6" w:rsidP="001657C6">
      <w:pPr>
        <w:suppressAutoHyphens/>
        <w:spacing w:after="0" w:line="240" w:lineRule="auto"/>
        <w:rPr>
          <w:rFonts w:cs="Arial"/>
          <w:b/>
          <w:noProof w:val="0"/>
          <w:sz w:val="20"/>
          <w:szCs w:val="20"/>
          <w:lang w:eastAsia="es-MX"/>
        </w:rPr>
      </w:pPr>
    </w:p>
    <w:p w:rsidR="001657C6" w:rsidRPr="00F0593A" w:rsidRDefault="001657C6" w:rsidP="001657C6">
      <w:pPr>
        <w:rPr>
          <w:rFonts w:ascii="Arial" w:hAnsi="Arial" w:cs="Arial"/>
        </w:rPr>
      </w:pPr>
      <w:r w:rsidRPr="00F0593A">
        <w:rPr>
          <w:rFonts w:ascii="Arial" w:hAnsi="Arial" w:cs="Arial"/>
          <w:b/>
          <w:u w:val="single"/>
        </w:rPr>
        <w:t>HORARIO DE ENTREGA DE 8:00 HRS A 14: 00 HRS</w:t>
      </w:r>
    </w:p>
    <w:p w:rsidR="001657C6" w:rsidRDefault="001657C6" w:rsidP="001657C6">
      <w:pPr>
        <w:suppressAutoHyphens/>
        <w:spacing w:after="0" w:line="240" w:lineRule="auto"/>
        <w:rPr>
          <w:rFonts w:cs="Arial"/>
          <w:b/>
          <w:noProof w:val="0"/>
          <w:sz w:val="20"/>
          <w:szCs w:val="20"/>
          <w:lang w:eastAsia="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484"/>
        <w:gridCol w:w="4328"/>
      </w:tblGrid>
      <w:tr w:rsidR="001657C6" w:rsidRPr="00693715" w:rsidTr="008E396C">
        <w:trPr>
          <w:trHeight w:val="300"/>
          <w:tblHeader/>
        </w:trPr>
        <w:tc>
          <w:tcPr>
            <w:tcW w:w="1166" w:type="pct"/>
            <w:shd w:val="clear" w:color="auto" w:fill="D9D9D9" w:themeFill="background1" w:themeFillShade="D9"/>
            <w:hideMark/>
          </w:tcPr>
          <w:p w:rsidR="001657C6" w:rsidRPr="00693715" w:rsidRDefault="001657C6" w:rsidP="008E396C">
            <w:pPr>
              <w:jc w:val="center"/>
              <w:rPr>
                <w:rFonts w:ascii="Arial" w:hAnsi="Arial" w:cs="Arial"/>
                <w:b/>
                <w:bCs/>
                <w:sz w:val="18"/>
                <w:lang w:eastAsia="es-MX"/>
              </w:rPr>
            </w:pPr>
            <w:r w:rsidRPr="00693715">
              <w:rPr>
                <w:rFonts w:ascii="Arial" w:hAnsi="Arial" w:cs="Arial"/>
                <w:b/>
                <w:bCs/>
                <w:sz w:val="18"/>
                <w:lang w:eastAsia="es-MX"/>
              </w:rPr>
              <w:t>DELEGACIÓN Y/O UMAE</w:t>
            </w:r>
          </w:p>
        </w:tc>
        <w:tc>
          <w:tcPr>
            <w:tcW w:w="1710" w:type="pct"/>
            <w:shd w:val="clear" w:color="auto" w:fill="D9D9D9" w:themeFill="background1" w:themeFillShade="D9"/>
            <w:hideMark/>
          </w:tcPr>
          <w:p w:rsidR="001657C6" w:rsidRPr="00693715" w:rsidRDefault="001657C6" w:rsidP="008E396C">
            <w:pPr>
              <w:tabs>
                <w:tab w:val="left" w:pos="2074"/>
              </w:tabs>
              <w:jc w:val="center"/>
              <w:rPr>
                <w:rFonts w:ascii="Arial" w:hAnsi="Arial" w:cs="Arial"/>
                <w:b/>
                <w:bCs/>
                <w:sz w:val="18"/>
                <w:lang w:eastAsia="es-MX"/>
              </w:rPr>
            </w:pPr>
            <w:r w:rsidRPr="00693715">
              <w:rPr>
                <w:rFonts w:ascii="Arial" w:hAnsi="Arial" w:cs="Arial"/>
                <w:b/>
                <w:bCs/>
                <w:sz w:val="18"/>
                <w:lang w:eastAsia="es-MX"/>
              </w:rPr>
              <w:t>LUGAR DE ENTREGA</w:t>
            </w:r>
          </w:p>
        </w:tc>
        <w:tc>
          <w:tcPr>
            <w:tcW w:w="2124" w:type="pct"/>
            <w:shd w:val="clear" w:color="auto" w:fill="D9D9D9" w:themeFill="background1" w:themeFillShade="D9"/>
            <w:hideMark/>
          </w:tcPr>
          <w:p w:rsidR="001657C6" w:rsidRPr="00693715" w:rsidRDefault="001657C6" w:rsidP="008E396C">
            <w:pPr>
              <w:jc w:val="center"/>
              <w:rPr>
                <w:rFonts w:ascii="Arial" w:hAnsi="Arial" w:cs="Arial"/>
                <w:b/>
                <w:bCs/>
                <w:sz w:val="18"/>
                <w:lang w:eastAsia="es-MX"/>
              </w:rPr>
            </w:pPr>
            <w:r w:rsidRPr="00693715">
              <w:rPr>
                <w:rFonts w:ascii="Arial" w:hAnsi="Arial" w:cs="Arial"/>
                <w:b/>
                <w:bCs/>
                <w:sz w:val="18"/>
                <w:lang w:eastAsia="es-MX"/>
              </w:rPr>
              <w:t>LUGAR DE PAGO</w:t>
            </w:r>
          </w:p>
        </w:tc>
      </w:tr>
      <w:tr w:rsidR="001657C6" w:rsidRPr="00D13342" w:rsidTr="008E396C">
        <w:trPr>
          <w:trHeight w:val="674"/>
        </w:trPr>
        <w:tc>
          <w:tcPr>
            <w:tcW w:w="1166" w:type="pct"/>
            <w:hideMark/>
          </w:tcPr>
          <w:p w:rsidR="001657C6" w:rsidRPr="00D13342" w:rsidRDefault="001657C6" w:rsidP="008E396C">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 AGUASCALIENTES</w:t>
            </w:r>
          </w:p>
        </w:tc>
        <w:tc>
          <w:tcPr>
            <w:tcW w:w="1710"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 xml:space="preserve">Almacén Delegacional </w:t>
            </w:r>
            <w:r w:rsidRPr="00D13342">
              <w:rPr>
                <w:rFonts w:ascii="Arial" w:hAnsi="Arial" w:cs="Arial"/>
                <w:color w:val="000000"/>
                <w:sz w:val="18"/>
                <w:lang w:eastAsia="es-MX"/>
              </w:rPr>
              <w:br/>
              <w:t xml:space="preserve">Carolina Villanueva No. 314 </w:t>
            </w:r>
            <w:r w:rsidRPr="00D13342">
              <w:rPr>
                <w:rFonts w:ascii="Arial" w:hAnsi="Arial" w:cs="Arial"/>
                <w:color w:val="000000"/>
                <w:sz w:val="18"/>
                <w:lang w:eastAsia="es-MX"/>
              </w:rPr>
              <w:br/>
              <w:t>Ciudad Industrial</w:t>
            </w:r>
            <w:r w:rsidRPr="00D13342">
              <w:rPr>
                <w:rFonts w:ascii="Arial" w:hAnsi="Arial" w:cs="Arial"/>
                <w:color w:val="000000"/>
                <w:sz w:val="18"/>
                <w:lang w:eastAsia="es-MX"/>
              </w:rPr>
              <w:br/>
              <w:t>C.P. 20290   Aguascalientes, Ags.</w:t>
            </w:r>
          </w:p>
        </w:tc>
        <w:tc>
          <w:tcPr>
            <w:tcW w:w="2124" w:type="pct"/>
            <w:hideMark/>
          </w:tcPr>
          <w:p w:rsidR="001657C6" w:rsidRPr="00D13342" w:rsidRDefault="001657C6" w:rsidP="008E396C">
            <w:pPr>
              <w:spacing w:after="0"/>
              <w:rPr>
                <w:rFonts w:ascii="Arial" w:hAnsi="Arial" w:cs="Arial"/>
                <w:color w:val="000000"/>
                <w:sz w:val="18"/>
                <w:lang w:eastAsia="es-MX"/>
              </w:rPr>
            </w:pPr>
            <w:r w:rsidRPr="00D13342">
              <w:rPr>
                <w:rFonts w:ascii="Arial" w:hAnsi="Arial" w:cs="Arial"/>
                <w:color w:val="000000"/>
                <w:sz w:val="18"/>
                <w:lang w:eastAsia="es-MX"/>
              </w:rPr>
              <w:t>Departamento de Presupuesto, Contabilidad y Erogaciones</w:t>
            </w:r>
            <w:r w:rsidRPr="00D13342">
              <w:rPr>
                <w:rFonts w:ascii="Arial" w:hAnsi="Arial" w:cs="Arial"/>
                <w:color w:val="000000"/>
                <w:sz w:val="18"/>
                <w:lang w:eastAsia="es-MX"/>
              </w:rPr>
              <w:br/>
              <w:t>Alameda No. 704   Colonia del Trabajo</w:t>
            </w:r>
            <w:r w:rsidRPr="00D13342">
              <w:rPr>
                <w:rFonts w:ascii="Arial" w:hAnsi="Arial" w:cs="Arial"/>
                <w:color w:val="000000"/>
                <w:sz w:val="18"/>
                <w:lang w:eastAsia="es-MX"/>
              </w:rPr>
              <w:br/>
              <w:t>C.P. 20180   Aguascalientes, Ags.</w:t>
            </w:r>
          </w:p>
        </w:tc>
      </w:tr>
      <w:tr w:rsidR="001657C6" w:rsidRPr="00D13342" w:rsidTr="008E396C">
        <w:trPr>
          <w:trHeight w:val="799"/>
        </w:trPr>
        <w:tc>
          <w:tcPr>
            <w:tcW w:w="1166" w:type="pct"/>
            <w:hideMark/>
          </w:tcPr>
          <w:p w:rsidR="001657C6" w:rsidRPr="00D13342" w:rsidRDefault="001657C6" w:rsidP="008E396C">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 BAJA CALIFORNIA NORTE</w:t>
            </w:r>
          </w:p>
        </w:tc>
        <w:tc>
          <w:tcPr>
            <w:tcW w:w="1710" w:type="pct"/>
            <w:hideMark/>
          </w:tcPr>
          <w:p w:rsidR="001657C6" w:rsidRPr="00D13342" w:rsidRDefault="001657C6" w:rsidP="008E396C">
            <w:pPr>
              <w:spacing w:after="0"/>
              <w:rPr>
                <w:rFonts w:ascii="Arial" w:hAnsi="Arial" w:cs="Arial"/>
                <w:color w:val="000000"/>
                <w:sz w:val="18"/>
                <w:lang w:eastAsia="es-MX"/>
              </w:rPr>
            </w:pPr>
            <w:r w:rsidRPr="00D13342">
              <w:rPr>
                <w:rFonts w:ascii="Arial" w:hAnsi="Arial" w:cs="Arial"/>
                <w:color w:val="000000"/>
                <w:sz w:val="18"/>
                <w:lang w:eastAsia="es-MX"/>
              </w:rPr>
              <w:t>Almacén Delegacional</w:t>
            </w:r>
            <w:r w:rsidRPr="00D13342">
              <w:rPr>
                <w:rFonts w:ascii="Arial" w:hAnsi="Arial" w:cs="Arial"/>
                <w:color w:val="000000"/>
                <w:sz w:val="18"/>
                <w:lang w:eastAsia="es-MX"/>
              </w:rPr>
              <w:br/>
              <w:t>Blvd. Lázaro Cárdenas No. 3035</w:t>
            </w:r>
            <w:r w:rsidRPr="00D13342">
              <w:rPr>
                <w:rFonts w:ascii="Arial" w:hAnsi="Arial" w:cs="Arial"/>
                <w:color w:val="000000"/>
                <w:sz w:val="18"/>
                <w:lang w:eastAsia="es-MX"/>
              </w:rPr>
              <w:br/>
              <w:t>Frente Fracc. Nuevo Mexicali</w:t>
            </w:r>
            <w:r w:rsidRPr="00D13342">
              <w:rPr>
                <w:rFonts w:ascii="Arial" w:hAnsi="Arial" w:cs="Arial"/>
                <w:color w:val="000000"/>
                <w:sz w:val="18"/>
                <w:lang w:eastAsia="es-MX"/>
              </w:rPr>
              <w:br/>
              <w:t>C. P. 21600    Mexicali, B. C. N.</w:t>
            </w:r>
          </w:p>
        </w:tc>
        <w:tc>
          <w:tcPr>
            <w:tcW w:w="2124" w:type="pct"/>
            <w:hideMark/>
          </w:tcPr>
          <w:p w:rsidR="001657C6" w:rsidRPr="00D13342" w:rsidRDefault="001657C6" w:rsidP="008E396C">
            <w:pPr>
              <w:spacing w:after="0"/>
              <w:rPr>
                <w:rFonts w:ascii="Arial" w:hAnsi="Arial" w:cs="Arial"/>
                <w:color w:val="000000"/>
                <w:sz w:val="18"/>
                <w:lang w:eastAsia="es-MX"/>
              </w:rPr>
            </w:pPr>
            <w:r w:rsidRPr="00D13342">
              <w:rPr>
                <w:rFonts w:ascii="Arial" w:hAnsi="Arial" w:cs="Arial"/>
                <w:color w:val="000000"/>
                <w:sz w:val="18"/>
                <w:lang w:eastAsia="es-MX"/>
              </w:rPr>
              <w:t>Departamento de Presupuesto, Contabilidad y Erogaciones</w:t>
            </w:r>
            <w:r w:rsidRPr="00D13342">
              <w:rPr>
                <w:rFonts w:ascii="Arial" w:hAnsi="Arial" w:cs="Arial"/>
                <w:color w:val="000000"/>
                <w:sz w:val="18"/>
                <w:lang w:eastAsia="es-MX"/>
              </w:rPr>
              <w:br/>
              <w:t>Calz. Cuauhtémoc No. 300  Col. Aviación</w:t>
            </w:r>
            <w:r w:rsidRPr="00D13342">
              <w:rPr>
                <w:rFonts w:ascii="Arial" w:hAnsi="Arial" w:cs="Arial"/>
                <w:color w:val="000000"/>
                <w:sz w:val="18"/>
                <w:lang w:eastAsia="es-MX"/>
              </w:rPr>
              <w:br/>
              <w:t>C. P. 21230   Mexicali, B. C. N.</w:t>
            </w:r>
          </w:p>
        </w:tc>
      </w:tr>
      <w:tr w:rsidR="001657C6" w:rsidRPr="00D13342" w:rsidTr="008E396C">
        <w:trPr>
          <w:trHeight w:val="838"/>
        </w:trPr>
        <w:tc>
          <w:tcPr>
            <w:tcW w:w="1166" w:type="pct"/>
            <w:hideMark/>
          </w:tcPr>
          <w:p w:rsidR="001657C6" w:rsidRPr="00D13342" w:rsidRDefault="001657C6" w:rsidP="008E396C">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 BAJA CALIFORNIA SUR</w:t>
            </w:r>
          </w:p>
        </w:tc>
        <w:tc>
          <w:tcPr>
            <w:tcW w:w="1710"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Almacén Delegacional</w:t>
            </w:r>
            <w:r w:rsidRPr="00D13342">
              <w:rPr>
                <w:rFonts w:ascii="Arial" w:hAnsi="Arial" w:cs="Arial"/>
                <w:color w:val="000000"/>
                <w:sz w:val="18"/>
                <w:lang w:eastAsia="es-MX"/>
              </w:rPr>
              <w:br/>
              <w:t>Calle Cuauhtémoc y Carranza No. 2415</w:t>
            </w:r>
            <w:r w:rsidRPr="00D13342">
              <w:rPr>
                <w:rFonts w:ascii="Arial" w:hAnsi="Arial" w:cs="Arial"/>
                <w:color w:val="000000"/>
                <w:sz w:val="18"/>
                <w:lang w:eastAsia="es-MX"/>
              </w:rPr>
              <w:br/>
              <w:t>Col. La Rinconada     C. P. 23040</w:t>
            </w:r>
            <w:r w:rsidRPr="00D13342">
              <w:rPr>
                <w:rFonts w:ascii="Arial" w:hAnsi="Arial" w:cs="Arial"/>
                <w:color w:val="000000"/>
                <w:sz w:val="18"/>
                <w:lang w:eastAsia="es-MX"/>
              </w:rPr>
              <w:br/>
              <w:t>La Paz, B. C. S.</w:t>
            </w:r>
          </w:p>
        </w:tc>
        <w:tc>
          <w:tcPr>
            <w:tcW w:w="2124"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Departamento de Presupuesto, Contabilidad y Erogaciones</w:t>
            </w:r>
            <w:r w:rsidRPr="00D13342">
              <w:rPr>
                <w:rFonts w:ascii="Arial" w:hAnsi="Arial" w:cs="Arial"/>
                <w:color w:val="000000"/>
                <w:sz w:val="18"/>
                <w:lang w:eastAsia="es-MX"/>
              </w:rPr>
              <w:br/>
              <w:t>Calle Madero No. 315 entre Héroes del 47 y H. Colegio Militar</w:t>
            </w:r>
            <w:r w:rsidRPr="00D13342">
              <w:rPr>
                <w:rFonts w:ascii="Arial" w:hAnsi="Arial" w:cs="Arial"/>
                <w:color w:val="000000"/>
                <w:sz w:val="18"/>
                <w:lang w:eastAsia="es-MX"/>
              </w:rPr>
              <w:br/>
              <w:t>Col. Esterito   C. P. 23020</w:t>
            </w:r>
          </w:p>
        </w:tc>
      </w:tr>
      <w:tr w:rsidR="001657C6" w:rsidRPr="00D13342" w:rsidTr="008E396C">
        <w:trPr>
          <w:trHeight w:val="753"/>
        </w:trPr>
        <w:tc>
          <w:tcPr>
            <w:tcW w:w="1166" w:type="pct"/>
            <w:hideMark/>
          </w:tcPr>
          <w:p w:rsidR="001657C6" w:rsidRPr="00D13342" w:rsidRDefault="001657C6" w:rsidP="008E396C">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 CAMPECHE</w:t>
            </w:r>
          </w:p>
        </w:tc>
        <w:tc>
          <w:tcPr>
            <w:tcW w:w="1710"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Almacén Delegacional</w:t>
            </w:r>
            <w:r w:rsidRPr="00D13342">
              <w:rPr>
                <w:rFonts w:ascii="Arial" w:hAnsi="Arial" w:cs="Arial"/>
                <w:color w:val="000000"/>
                <w:sz w:val="18"/>
                <w:lang w:eastAsia="es-MX"/>
              </w:rPr>
              <w:br/>
              <w:t>Calle Nueva del Seguro Social s/n</w:t>
            </w:r>
            <w:r w:rsidRPr="00D13342">
              <w:rPr>
                <w:rFonts w:ascii="Arial" w:hAnsi="Arial" w:cs="Arial"/>
                <w:color w:val="000000"/>
                <w:sz w:val="18"/>
                <w:lang w:eastAsia="es-MX"/>
              </w:rPr>
              <w:br/>
              <w:t>Col. Centro   C. P. 24000   Campeche, Camp.</w:t>
            </w:r>
          </w:p>
        </w:tc>
        <w:tc>
          <w:tcPr>
            <w:tcW w:w="2124"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Departamento de Presupuesto, Contabilidad y Erogaciones</w:t>
            </w:r>
            <w:r w:rsidRPr="00D13342">
              <w:rPr>
                <w:rFonts w:ascii="Arial" w:hAnsi="Arial" w:cs="Arial"/>
                <w:color w:val="000000"/>
                <w:sz w:val="18"/>
                <w:lang w:eastAsia="es-MX"/>
              </w:rPr>
              <w:br/>
              <w:t>Av. María Lavalle Urbina esq. Av. Fundadores</w:t>
            </w:r>
            <w:r w:rsidRPr="00D13342">
              <w:rPr>
                <w:rFonts w:ascii="Arial" w:hAnsi="Arial" w:cs="Arial"/>
                <w:color w:val="000000"/>
                <w:sz w:val="18"/>
                <w:lang w:eastAsia="es-MX"/>
              </w:rPr>
              <w:br/>
              <w:t>Zona Comercial Ah Kim Pech  Col. San Francisco</w:t>
            </w:r>
            <w:r w:rsidRPr="00D13342">
              <w:rPr>
                <w:rFonts w:ascii="Arial" w:hAnsi="Arial" w:cs="Arial"/>
                <w:color w:val="000000"/>
                <w:sz w:val="18"/>
                <w:lang w:eastAsia="es-MX"/>
              </w:rPr>
              <w:br/>
              <w:t>C. P. 24010    Campeche, Camp.</w:t>
            </w:r>
          </w:p>
        </w:tc>
      </w:tr>
      <w:tr w:rsidR="001657C6" w:rsidRPr="00D13342" w:rsidTr="008E396C">
        <w:trPr>
          <w:trHeight w:val="964"/>
        </w:trPr>
        <w:tc>
          <w:tcPr>
            <w:tcW w:w="1166" w:type="pct"/>
            <w:hideMark/>
          </w:tcPr>
          <w:p w:rsidR="001657C6" w:rsidRPr="00D13342" w:rsidRDefault="001657C6" w:rsidP="008E396C">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 COAHUILA</w:t>
            </w:r>
          </w:p>
        </w:tc>
        <w:tc>
          <w:tcPr>
            <w:tcW w:w="1710"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Almacén Delegacional</w:t>
            </w:r>
            <w:r w:rsidRPr="00D13342">
              <w:rPr>
                <w:rFonts w:ascii="Arial" w:hAnsi="Arial" w:cs="Arial"/>
                <w:color w:val="000000"/>
                <w:sz w:val="18"/>
                <w:lang w:eastAsia="es-MX"/>
              </w:rPr>
              <w:br/>
              <w:t>Carretera Antigua Arteaga y Libramiento López Portillo</w:t>
            </w:r>
            <w:r w:rsidRPr="00D13342">
              <w:rPr>
                <w:rFonts w:ascii="Arial" w:hAnsi="Arial" w:cs="Arial"/>
                <w:color w:val="000000"/>
                <w:sz w:val="18"/>
                <w:lang w:eastAsia="es-MX"/>
              </w:rPr>
              <w:br/>
              <w:t> C.P. 25015    Arteaga, Coah.</w:t>
            </w:r>
          </w:p>
        </w:tc>
        <w:tc>
          <w:tcPr>
            <w:tcW w:w="2124"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Departamento de Presupuesto, Contabilidad y Erogaciones</w:t>
            </w:r>
            <w:r w:rsidRPr="00D13342">
              <w:rPr>
                <w:rFonts w:ascii="Arial" w:hAnsi="Arial" w:cs="Arial"/>
                <w:color w:val="000000"/>
                <w:sz w:val="18"/>
                <w:lang w:eastAsia="es-MX"/>
              </w:rPr>
              <w:br/>
              <w:t>Blvd. Venustiano Carranza 2809 esq. Periférico Luis Echeverría Álvarez   Colonia La Salle    C.P. 25280 Saltillo, Coah.</w:t>
            </w:r>
          </w:p>
        </w:tc>
      </w:tr>
      <w:tr w:rsidR="001657C6" w:rsidRPr="00D13342" w:rsidTr="008E396C">
        <w:trPr>
          <w:trHeight w:val="553"/>
        </w:trPr>
        <w:tc>
          <w:tcPr>
            <w:tcW w:w="1166" w:type="pct"/>
            <w:hideMark/>
          </w:tcPr>
          <w:p w:rsidR="001657C6" w:rsidRPr="00D13342" w:rsidRDefault="001657C6" w:rsidP="008E396C">
            <w:pPr>
              <w:spacing w:after="0"/>
              <w:rPr>
                <w:rFonts w:ascii="Arial" w:hAnsi="Arial" w:cs="Arial"/>
                <w:b/>
                <w:bCs/>
                <w:color w:val="000000"/>
                <w:sz w:val="18"/>
                <w:lang w:eastAsia="es-MX"/>
              </w:rPr>
            </w:pPr>
            <w:r w:rsidRPr="00D13342">
              <w:rPr>
                <w:rFonts w:ascii="Arial" w:hAnsi="Arial" w:cs="Arial"/>
                <w:b/>
                <w:bCs/>
                <w:color w:val="000000"/>
                <w:sz w:val="18"/>
                <w:lang w:eastAsia="es-MX"/>
              </w:rPr>
              <w:t>COLIMA</w:t>
            </w:r>
          </w:p>
        </w:tc>
        <w:tc>
          <w:tcPr>
            <w:tcW w:w="1710"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Almacén Delegacional</w:t>
            </w:r>
            <w:r w:rsidRPr="00D13342">
              <w:rPr>
                <w:rFonts w:ascii="Arial" w:hAnsi="Arial" w:cs="Arial"/>
                <w:color w:val="000000"/>
                <w:sz w:val="18"/>
                <w:lang w:eastAsia="es-MX"/>
              </w:rPr>
              <w:br/>
              <w:t>Calle Zaragoza No.199</w:t>
            </w:r>
            <w:r w:rsidRPr="00D13342">
              <w:rPr>
                <w:rFonts w:ascii="Arial" w:hAnsi="Arial" w:cs="Arial"/>
                <w:color w:val="000000"/>
                <w:sz w:val="18"/>
                <w:lang w:eastAsia="es-MX"/>
              </w:rPr>
              <w:br/>
              <w:t xml:space="preserve">Col. La Alta Villa   C. P. 28987 </w:t>
            </w:r>
            <w:r w:rsidRPr="00D13342">
              <w:rPr>
                <w:rFonts w:ascii="Arial" w:hAnsi="Arial" w:cs="Arial"/>
                <w:color w:val="000000"/>
                <w:sz w:val="18"/>
                <w:lang w:eastAsia="es-MX"/>
              </w:rPr>
              <w:br/>
              <w:t xml:space="preserve">Ciudad Villa de Álvarez Colima, Col.  </w:t>
            </w:r>
          </w:p>
        </w:tc>
        <w:tc>
          <w:tcPr>
            <w:tcW w:w="2124"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Departamento de Presupuesto, Contabilidad y Erogaciones</w:t>
            </w:r>
            <w:r w:rsidRPr="00D13342">
              <w:rPr>
                <w:rFonts w:ascii="Arial" w:hAnsi="Arial" w:cs="Arial"/>
                <w:color w:val="000000"/>
                <w:sz w:val="18"/>
                <w:lang w:eastAsia="es-MX"/>
              </w:rPr>
              <w:br/>
              <w:t>Calle Zaragoza No. 62 Col. Centro CP. 28000</w:t>
            </w:r>
            <w:r w:rsidRPr="00D13342">
              <w:rPr>
                <w:rFonts w:ascii="Arial" w:hAnsi="Arial" w:cs="Arial"/>
                <w:color w:val="000000"/>
                <w:sz w:val="18"/>
                <w:lang w:eastAsia="es-MX"/>
              </w:rPr>
              <w:br/>
              <w:t>Colima, Col.</w:t>
            </w:r>
          </w:p>
        </w:tc>
      </w:tr>
      <w:tr w:rsidR="001657C6" w:rsidRPr="00D13342" w:rsidTr="008E396C">
        <w:trPr>
          <w:trHeight w:val="353"/>
        </w:trPr>
        <w:tc>
          <w:tcPr>
            <w:tcW w:w="1166" w:type="pct"/>
            <w:hideMark/>
          </w:tcPr>
          <w:p w:rsidR="001657C6" w:rsidRPr="00D13342" w:rsidRDefault="001657C6" w:rsidP="008E396C">
            <w:pPr>
              <w:spacing w:after="0"/>
              <w:rPr>
                <w:rFonts w:ascii="Arial" w:hAnsi="Arial" w:cs="Arial"/>
                <w:b/>
                <w:bCs/>
                <w:color w:val="000000"/>
                <w:sz w:val="18"/>
                <w:lang w:eastAsia="es-MX"/>
              </w:rPr>
            </w:pPr>
            <w:r w:rsidRPr="00D13342">
              <w:rPr>
                <w:rFonts w:ascii="Arial" w:hAnsi="Arial" w:cs="Arial"/>
                <w:b/>
                <w:bCs/>
                <w:color w:val="000000"/>
                <w:sz w:val="18"/>
                <w:lang w:eastAsia="es-MX"/>
              </w:rPr>
              <w:t>CHIAPAS</w:t>
            </w:r>
          </w:p>
        </w:tc>
        <w:tc>
          <w:tcPr>
            <w:tcW w:w="1710"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Almacén Delegacional Tapachula</w:t>
            </w:r>
            <w:r w:rsidRPr="00D13342">
              <w:rPr>
                <w:rFonts w:ascii="Arial" w:hAnsi="Arial" w:cs="Arial"/>
                <w:color w:val="000000"/>
                <w:sz w:val="18"/>
                <w:lang w:eastAsia="es-MX"/>
              </w:rPr>
              <w:br/>
              <w:t>Libramiento Sur de Tapachula Km 4.0 Parque Industrial Los Mangos</w:t>
            </w:r>
            <w:r w:rsidRPr="00D13342">
              <w:rPr>
                <w:rFonts w:ascii="Arial" w:hAnsi="Arial" w:cs="Arial"/>
                <w:color w:val="000000"/>
                <w:sz w:val="18"/>
                <w:lang w:eastAsia="es-MX"/>
              </w:rPr>
              <w:br/>
              <w:t>Tapachula, Chis.</w:t>
            </w:r>
          </w:p>
        </w:tc>
        <w:tc>
          <w:tcPr>
            <w:tcW w:w="2124"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Departamento de Presupuesto, Contabilidad y Erogaciones</w:t>
            </w:r>
            <w:r w:rsidRPr="00D13342">
              <w:rPr>
                <w:rFonts w:ascii="Arial" w:hAnsi="Arial" w:cs="Arial"/>
                <w:color w:val="000000"/>
                <w:sz w:val="18"/>
                <w:lang w:eastAsia="es-MX"/>
              </w:rPr>
              <w:br/>
              <w:t>Carretera Costera y Anillo Periférico s/n</w:t>
            </w:r>
            <w:r w:rsidRPr="00D13342">
              <w:rPr>
                <w:rFonts w:ascii="Arial" w:hAnsi="Arial" w:cs="Arial"/>
                <w:color w:val="000000"/>
                <w:sz w:val="18"/>
                <w:lang w:eastAsia="es-MX"/>
              </w:rPr>
              <w:br/>
              <w:t>Col. Centro   C. P. 30700    Tapachula, Chis.</w:t>
            </w:r>
          </w:p>
        </w:tc>
      </w:tr>
      <w:tr w:rsidR="001657C6" w:rsidRPr="00D13342" w:rsidTr="008E396C">
        <w:trPr>
          <w:trHeight w:val="758"/>
        </w:trPr>
        <w:tc>
          <w:tcPr>
            <w:tcW w:w="1166" w:type="pct"/>
            <w:hideMark/>
          </w:tcPr>
          <w:p w:rsidR="001657C6" w:rsidRPr="00D13342" w:rsidRDefault="001657C6" w:rsidP="008E396C">
            <w:pPr>
              <w:spacing w:after="0"/>
              <w:rPr>
                <w:rFonts w:ascii="Arial" w:hAnsi="Arial" w:cs="Arial"/>
                <w:b/>
                <w:bCs/>
                <w:color w:val="000000"/>
                <w:sz w:val="18"/>
                <w:lang w:eastAsia="es-MX"/>
              </w:rPr>
            </w:pPr>
            <w:r w:rsidRPr="00D13342">
              <w:rPr>
                <w:rFonts w:ascii="Arial" w:hAnsi="Arial" w:cs="Arial"/>
                <w:b/>
                <w:bCs/>
                <w:color w:val="000000"/>
                <w:sz w:val="18"/>
                <w:lang w:eastAsia="es-MX"/>
              </w:rPr>
              <w:t>CHIAPAS</w:t>
            </w:r>
          </w:p>
        </w:tc>
        <w:tc>
          <w:tcPr>
            <w:tcW w:w="1710"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Almacén Subdelegacional en Tuxtla Gutiérrez, Chiapas</w:t>
            </w:r>
            <w:r w:rsidRPr="00D13342">
              <w:rPr>
                <w:rFonts w:ascii="Arial" w:hAnsi="Arial" w:cs="Arial"/>
                <w:color w:val="000000"/>
                <w:sz w:val="18"/>
                <w:lang w:eastAsia="es-MX"/>
              </w:rPr>
              <w:br/>
              <w:t>Carretera Tuxtla Gutiérrez-San Cristóbal Km 7.0</w:t>
            </w:r>
            <w:r w:rsidRPr="00D13342">
              <w:rPr>
                <w:rFonts w:ascii="Arial" w:hAnsi="Arial" w:cs="Arial"/>
                <w:color w:val="000000"/>
                <w:sz w:val="18"/>
                <w:lang w:eastAsia="es-MX"/>
              </w:rPr>
              <w:br/>
              <w:t xml:space="preserve"> Tuxtla Gutiérrez, Chiapas</w:t>
            </w:r>
          </w:p>
        </w:tc>
        <w:tc>
          <w:tcPr>
            <w:tcW w:w="2124"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Departamento de Presupuesto, Contabilidad y Erogaciones</w:t>
            </w:r>
            <w:r w:rsidRPr="00D13342">
              <w:rPr>
                <w:rFonts w:ascii="Arial" w:hAnsi="Arial" w:cs="Arial"/>
                <w:color w:val="000000"/>
                <w:sz w:val="18"/>
                <w:lang w:eastAsia="es-MX"/>
              </w:rPr>
              <w:br/>
              <w:t>Carretera Costera y Anillo Periférico s/n</w:t>
            </w:r>
            <w:r w:rsidRPr="00D13342">
              <w:rPr>
                <w:rFonts w:ascii="Arial" w:hAnsi="Arial" w:cs="Arial"/>
                <w:color w:val="000000"/>
                <w:sz w:val="18"/>
                <w:lang w:eastAsia="es-MX"/>
              </w:rPr>
              <w:br/>
              <w:t>Col. Centro   C. P. 30700    Tapachula, Chis.</w:t>
            </w:r>
          </w:p>
        </w:tc>
      </w:tr>
      <w:tr w:rsidR="001657C6" w:rsidRPr="00D13342" w:rsidTr="008E396C">
        <w:trPr>
          <w:trHeight w:val="672"/>
        </w:trPr>
        <w:tc>
          <w:tcPr>
            <w:tcW w:w="1166" w:type="pct"/>
            <w:hideMark/>
          </w:tcPr>
          <w:p w:rsidR="001657C6" w:rsidRPr="00D13342" w:rsidRDefault="001657C6" w:rsidP="008E396C">
            <w:pPr>
              <w:spacing w:after="0"/>
              <w:rPr>
                <w:rFonts w:ascii="Arial" w:hAnsi="Arial" w:cs="Arial"/>
                <w:b/>
                <w:bCs/>
                <w:color w:val="000000"/>
                <w:sz w:val="18"/>
                <w:lang w:eastAsia="es-MX"/>
              </w:rPr>
            </w:pPr>
            <w:r w:rsidRPr="00D13342">
              <w:rPr>
                <w:rFonts w:ascii="Arial" w:hAnsi="Arial" w:cs="Arial"/>
                <w:b/>
                <w:bCs/>
                <w:color w:val="000000"/>
                <w:sz w:val="18"/>
                <w:lang w:eastAsia="es-MX"/>
              </w:rPr>
              <w:t>CHIHUAHUA</w:t>
            </w:r>
          </w:p>
        </w:tc>
        <w:tc>
          <w:tcPr>
            <w:tcW w:w="1710"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Almacén Delegacional</w:t>
            </w:r>
            <w:r w:rsidRPr="00D13342">
              <w:rPr>
                <w:rFonts w:ascii="Arial" w:hAnsi="Arial" w:cs="Arial"/>
                <w:color w:val="000000"/>
                <w:sz w:val="18"/>
                <w:lang w:eastAsia="es-MX"/>
              </w:rPr>
              <w:br/>
              <w:t>Privada de Santa Rosa Nos. 21 y 23</w:t>
            </w:r>
            <w:r w:rsidRPr="00D13342">
              <w:rPr>
                <w:rFonts w:ascii="Arial" w:hAnsi="Arial" w:cs="Arial"/>
                <w:color w:val="000000"/>
                <w:sz w:val="18"/>
                <w:lang w:eastAsia="es-MX"/>
              </w:rPr>
              <w:br/>
              <w:t>Colonia Nombre de Dios   C.P. 31110</w:t>
            </w:r>
            <w:r w:rsidRPr="00D13342">
              <w:rPr>
                <w:rFonts w:ascii="Arial" w:hAnsi="Arial" w:cs="Arial"/>
                <w:color w:val="000000"/>
                <w:sz w:val="18"/>
                <w:lang w:eastAsia="es-MX"/>
              </w:rPr>
              <w:br/>
              <w:t>Chihuahua, Chih.</w:t>
            </w:r>
          </w:p>
        </w:tc>
        <w:tc>
          <w:tcPr>
            <w:tcW w:w="2124"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Departamento de Presupuesto, Contabilidad y Erogaciones</w:t>
            </w:r>
            <w:r w:rsidRPr="00D13342">
              <w:rPr>
                <w:rFonts w:ascii="Arial" w:hAnsi="Arial" w:cs="Arial"/>
                <w:color w:val="000000"/>
                <w:sz w:val="18"/>
                <w:lang w:eastAsia="es-MX"/>
              </w:rPr>
              <w:br/>
              <w:t>Av. Universidad No 1101   Colonia Centro   C.P. 31000</w:t>
            </w:r>
            <w:r w:rsidRPr="00D13342">
              <w:rPr>
                <w:rFonts w:ascii="Arial" w:hAnsi="Arial" w:cs="Arial"/>
                <w:color w:val="000000"/>
                <w:sz w:val="18"/>
                <w:lang w:eastAsia="es-MX"/>
              </w:rPr>
              <w:br/>
              <w:t>Chihuahua, Chih.</w:t>
            </w:r>
          </w:p>
        </w:tc>
      </w:tr>
      <w:tr w:rsidR="001657C6" w:rsidRPr="00D13342" w:rsidTr="008E396C">
        <w:trPr>
          <w:trHeight w:val="797"/>
        </w:trPr>
        <w:tc>
          <w:tcPr>
            <w:tcW w:w="1166" w:type="pct"/>
            <w:hideMark/>
          </w:tcPr>
          <w:p w:rsidR="001657C6" w:rsidRPr="00D13342" w:rsidRDefault="001657C6" w:rsidP="008E396C">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 DURANGO</w:t>
            </w:r>
          </w:p>
        </w:tc>
        <w:tc>
          <w:tcPr>
            <w:tcW w:w="1710"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Almacén Delegacional</w:t>
            </w:r>
            <w:r w:rsidRPr="00D13342">
              <w:rPr>
                <w:rFonts w:ascii="Arial" w:hAnsi="Arial" w:cs="Arial"/>
                <w:color w:val="000000"/>
                <w:sz w:val="18"/>
                <w:lang w:eastAsia="es-MX"/>
              </w:rPr>
              <w:br/>
              <w:t>Carretera Durango-México Km 5</w:t>
            </w:r>
            <w:r w:rsidRPr="00D13342">
              <w:rPr>
                <w:rFonts w:ascii="Arial" w:hAnsi="Arial" w:cs="Arial"/>
                <w:color w:val="000000"/>
                <w:sz w:val="18"/>
                <w:lang w:eastAsia="es-MX"/>
              </w:rPr>
              <w:br/>
              <w:t>Colonia 15 de Octubre   C.P. 34285</w:t>
            </w:r>
            <w:r w:rsidRPr="00D13342">
              <w:rPr>
                <w:rFonts w:ascii="Arial" w:hAnsi="Arial" w:cs="Arial"/>
                <w:color w:val="000000"/>
                <w:sz w:val="18"/>
                <w:lang w:eastAsia="es-MX"/>
              </w:rPr>
              <w:br/>
              <w:t>Durango, Dgo.</w:t>
            </w:r>
          </w:p>
        </w:tc>
        <w:tc>
          <w:tcPr>
            <w:tcW w:w="2124"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Departamento de Presupuesto, Contabilidad y Erogaciones</w:t>
            </w:r>
            <w:r w:rsidRPr="00D13342">
              <w:rPr>
                <w:rFonts w:ascii="Arial" w:hAnsi="Arial" w:cs="Arial"/>
                <w:color w:val="000000"/>
                <w:sz w:val="18"/>
                <w:lang w:eastAsia="es-MX"/>
              </w:rPr>
              <w:br/>
              <w:t>Calle Juárez No 104 Sur 1er. Piso   Zona Centro C.P.34000</w:t>
            </w:r>
            <w:r w:rsidRPr="00D13342">
              <w:rPr>
                <w:rFonts w:ascii="Arial" w:hAnsi="Arial" w:cs="Arial"/>
                <w:color w:val="000000"/>
                <w:sz w:val="18"/>
                <w:lang w:eastAsia="es-MX"/>
              </w:rPr>
              <w:br/>
              <w:t>Durango, Dgo.</w:t>
            </w:r>
          </w:p>
        </w:tc>
      </w:tr>
      <w:tr w:rsidR="001657C6" w:rsidRPr="00D13342" w:rsidTr="008E396C">
        <w:trPr>
          <w:trHeight w:val="225"/>
        </w:trPr>
        <w:tc>
          <w:tcPr>
            <w:tcW w:w="1166" w:type="pct"/>
            <w:hideMark/>
          </w:tcPr>
          <w:p w:rsidR="001657C6" w:rsidRPr="00D13342" w:rsidRDefault="001657C6" w:rsidP="008E396C">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 GUANAJUATO</w:t>
            </w:r>
          </w:p>
        </w:tc>
        <w:tc>
          <w:tcPr>
            <w:tcW w:w="1710"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Almacén Delegacional</w:t>
            </w:r>
            <w:r w:rsidRPr="00D13342">
              <w:rPr>
                <w:rFonts w:ascii="Arial" w:hAnsi="Arial" w:cs="Arial"/>
                <w:color w:val="000000"/>
                <w:sz w:val="18"/>
                <w:lang w:eastAsia="es-MX"/>
              </w:rPr>
              <w:br/>
              <w:t>Calle España Esq. Calle Suecia</w:t>
            </w:r>
            <w:r w:rsidRPr="00D13342">
              <w:rPr>
                <w:rFonts w:ascii="Arial" w:hAnsi="Arial" w:cs="Arial"/>
                <w:color w:val="000000"/>
                <w:sz w:val="18"/>
                <w:lang w:eastAsia="es-MX"/>
              </w:rPr>
              <w:br/>
            </w:r>
            <w:r w:rsidRPr="00D13342">
              <w:rPr>
                <w:rFonts w:ascii="Arial" w:hAnsi="Arial" w:cs="Arial"/>
                <w:color w:val="000000"/>
                <w:sz w:val="18"/>
                <w:lang w:eastAsia="es-MX"/>
              </w:rPr>
              <w:lastRenderedPageBreak/>
              <w:t>Fracc. Los Paraísos   C. P. 37320</w:t>
            </w:r>
            <w:r w:rsidRPr="00D13342">
              <w:rPr>
                <w:rFonts w:ascii="Arial" w:hAnsi="Arial" w:cs="Arial"/>
                <w:color w:val="000000"/>
                <w:sz w:val="18"/>
                <w:lang w:eastAsia="es-MX"/>
              </w:rPr>
              <w:br/>
              <w:t>León, Gto.</w:t>
            </w:r>
          </w:p>
        </w:tc>
        <w:tc>
          <w:tcPr>
            <w:tcW w:w="2124"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lastRenderedPageBreak/>
              <w:t>Departamento de Presupuesto, Contabilidad y Erogaciones</w:t>
            </w:r>
            <w:r w:rsidRPr="00D13342">
              <w:rPr>
                <w:rFonts w:ascii="Arial" w:hAnsi="Arial" w:cs="Arial"/>
                <w:color w:val="000000"/>
                <w:sz w:val="18"/>
                <w:lang w:eastAsia="es-MX"/>
              </w:rPr>
              <w:br/>
            </w:r>
            <w:r w:rsidRPr="00D13342">
              <w:rPr>
                <w:rFonts w:ascii="Arial" w:hAnsi="Arial" w:cs="Arial"/>
                <w:color w:val="000000"/>
                <w:sz w:val="18"/>
                <w:lang w:eastAsia="es-MX"/>
              </w:rPr>
              <w:lastRenderedPageBreak/>
              <w:t>Blvd. Adolfo López Mateos s/n Esq. Paseo de los Insurgentes s/n</w:t>
            </w:r>
            <w:r w:rsidRPr="00D13342">
              <w:rPr>
                <w:rFonts w:ascii="Arial" w:hAnsi="Arial" w:cs="Arial"/>
                <w:color w:val="000000"/>
                <w:sz w:val="18"/>
                <w:lang w:eastAsia="es-MX"/>
              </w:rPr>
              <w:br/>
              <w:t>Fracc. Los Paraísos   C. P. 37320</w:t>
            </w:r>
            <w:r w:rsidRPr="00D13342">
              <w:rPr>
                <w:rFonts w:ascii="Arial" w:hAnsi="Arial" w:cs="Arial"/>
                <w:color w:val="000000"/>
                <w:sz w:val="18"/>
                <w:lang w:eastAsia="es-MX"/>
              </w:rPr>
              <w:br/>
              <w:t>Tel. 01 477 717 5474, León, Gto.</w:t>
            </w:r>
          </w:p>
        </w:tc>
      </w:tr>
      <w:tr w:rsidR="001657C6" w:rsidRPr="00D13342" w:rsidTr="008E396C">
        <w:trPr>
          <w:trHeight w:val="802"/>
        </w:trPr>
        <w:tc>
          <w:tcPr>
            <w:tcW w:w="1166" w:type="pct"/>
            <w:hideMark/>
          </w:tcPr>
          <w:p w:rsidR="001657C6" w:rsidRPr="00D13342" w:rsidRDefault="001657C6" w:rsidP="008E396C">
            <w:pPr>
              <w:spacing w:after="0"/>
              <w:rPr>
                <w:rFonts w:ascii="Arial" w:hAnsi="Arial" w:cs="Arial"/>
                <w:b/>
                <w:bCs/>
                <w:color w:val="000000"/>
                <w:sz w:val="18"/>
                <w:lang w:eastAsia="es-MX"/>
              </w:rPr>
            </w:pPr>
            <w:r w:rsidRPr="00D13342">
              <w:rPr>
                <w:rFonts w:ascii="Arial" w:hAnsi="Arial" w:cs="Arial"/>
                <w:b/>
                <w:bCs/>
                <w:color w:val="000000"/>
                <w:sz w:val="18"/>
                <w:lang w:eastAsia="es-MX"/>
              </w:rPr>
              <w:lastRenderedPageBreak/>
              <w:t xml:space="preserve">GUERRERO  </w:t>
            </w:r>
          </w:p>
        </w:tc>
        <w:tc>
          <w:tcPr>
            <w:tcW w:w="1710"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Almacén delegacional Av. Ruíz Cortines S/N Frente a la Escuela de Sociales  Col. INFONAVIT Alta Progreso Acapulco, Gro.   C.P. 39610</w:t>
            </w:r>
          </w:p>
        </w:tc>
        <w:tc>
          <w:tcPr>
            <w:tcW w:w="2124"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Departamento de Presupuesto, Contabilidad y Erogaciones Cuauhtémoc No. 95 Col. Centro Acapulco, Gro.   C.P. 39300   </w:t>
            </w:r>
          </w:p>
        </w:tc>
      </w:tr>
      <w:tr w:rsidR="001657C6" w:rsidRPr="00D13342" w:rsidTr="008E396C">
        <w:trPr>
          <w:trHeight w:val="855"/>
        </w:trPr>
        <w:tc>
          <w:tcPr>
            <w:tcW w:w="1166" w:type="pct"/>
            <w:hideMark/>
          </w:tcPr>
          <w:p w:rsidR="001657C6" w:rsidRPr="00D13342" w:rsidRDefault="001657C6" w:rsidP="008E396C">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HIDALGO  </w:t>
            </w:r>
          </w:p>
        </w:tc>
        <w:tc>
          <w:tcPr>
            <w:tcW w:w="1710"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 xml:space="preserve">Almacén Delegacional </w:t>
            </w:r>
          </w:p>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Calle Arboledas No. 115 lotes 54 y 55, Fracc. Industrial La Paz   C. P. 42080 Municipio Mineral de la Reforma en Hidalgo.</w:t>
            </w:r>
          </w:p>
        </w:tc>
        <w:tc>
          <w:tcPr>
            <w:tcW w:w="2124"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 xml:space="preserve">Departamento de Presupuesto, Contabilidad y Erogaciones Blvd. Luis Donaldo Colosio n° 516 Col. Canutillo   C. P. 42090   Pachuca, Hgo. </w:t>
            </w:r>
          </w:p>
        </w:tc>
      </w:tr>
      <w:tr w:rsidR="001657C6" w:rsidRPr="00D13342" w:rsidTr="008E396C">
        <w:trPr>
          <w:trHeight w:val="644"/>
        </w:trPr>
        <w:tc>
          <w:tcPr>
            <w:tcW w:w="1166" w:type="pct"/>
            <w:hideMark/>
          </w:tcPr>
          <w:p w:rsidR="001657C6" w:rsidRPr="00D13342" w:rsidRDefault="001657C6" w:rsidP="008E396C">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JALISCO  </w:t>
            </w:r>
          </w:p>
        </w:tc>
        <w:tc>
          <w:tcPr>
            <w:tcW w:w="1710"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Almacén Delegacional Anillo Periférico Sur No. 8000 Col. Sta. María Tequepexpan, C.P. 45600 Tlaquepaque, Jal.</w:t>
            </w:r>
          </w:p>
        </w:tc>
        <w:tc>
          <w:tcPr>
            <w:tcW w:w="2124"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 xml:space="preserve">Departamento de Presupuesto, Contabilidad y Erogaciones Calle Belisario Domínguez No. 1000 esq Sierra Morena Col. Independencia   C. P. 44340    Guadalajara, Jal. </w:t>
            </w:r>
          </w:p>
        </w:tc>
      </w:tr>
      <w:tr w:rsidR="001657C6" w:rsidRPr="00D13342" w:rsidTr="008E396C">
        <w:trPr>
          <w:trHeight w:val="598"/>
        </w:trPr>
        <w:tc>
          <w:tcPr>
            <w:tcW w:w="1166" w:type="pct"/>
            <w:hideMark/>
          </w:tcPr>
          <w:p w:rsidR="001657C6" w:rsidRPr="00D13342" w:rsidRDefault="001657C6" w:rsidP="008E396C">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ESTADO DE MÉXICO ORIENTE  </w:t>
            </w:r>
          </w:p>
        </w:tc>
        <w:tc>
          <w:tcPr>
            <w:tcW w:w="1710"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 xml:space="preserve">Almacén de la Coordinación de  Abastecimiento y  Equipamiento Poniente 146 No. 825  Col. Industrial Vallejo  Código Postal 02300   Delegación Azcapotzalco, Distrito </w:t>
            </w:r>
          </w:p>
        </w:tc>
        <w:tc>
          <w:tcPr>
            <w:tcW w:w="2124"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Jefatura de Servicios de Finanzas Calle 4 No. 25 primer piso  Fraccionamiento Industrial Alce Blanco Municipio de Naucalpan Edo. Méx.</w:t>
            </w:r>
          </w:p>
        </w:tc>
      </w:tr>
      <w:tr w:rsidR="001657C6" w:rsidRPr="00D13342" w:rsidTr="008E396C">
        <w:trPr>
          <w:trHeight w:val="1143"/>
        </w:trPr>
        <w:tc>
          <w:tcPr>
            <w:tcW w:w="1166" w:type="pct"/>
            <w:hideMark/>
          </w:tcPr>
          <w:p w:rsidR="001657C6" w:rsidRPr="00D13342" w:rsidRDefault="001657C6" w:rsidP="008E396C">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ESTADO DE MÉXICO PONIENTE  </w:t>
            </w:r>
          </w:p>
        </w:tc>
        <w:tc>
          <w:tcPr>
            <w:tcW w:w="1710"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 xml:space="preserve">Coordinación de Abastecimiento y Equipamiento Vialidad Toluca Metepec Km. 4.5 Barrio del Espíritu Santo,  Col. La Michoacana, Metepec, Edo. de Méx, C.P. 52140 </w:t>
            </w:r>
          </w:p>
        </w:tc>
        <w:tc>
          <w:tcPr>
            <w:tcW w:w="2124"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Jefatura de Finanzas Calle Josefa Ortíz de Domínguez Esq. Miguel Hidalgo y Costilla, Col. Centro, Toluca, Méx. C.P. 50000</w:t>
            </w:r>
          </w:p>
        </w:tc>
      </w:tr>
      <w:tr w:rsidR="001657C6" w:rsidRPr="00D13342" w:rsidTr="008E396C">
        <w:trPr>
          <w:trHeight w:val="583"/>
        </w:trPr>
        <w:tc>
          <w:tcPr>
            <w:tcW w:w="1166" w:type="pct"/>
            <w:hideMark/>
          </w:tcPr>
          <w:p w:rsidR="001657C6" w:rsidRPr="00D13342" w:rsidRDefault="001657C6" w:rsidP="008E396C">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 MICHOACAN   </w:t>
            </w:r>
          </w:p>
        </w:tc>
        <w:tc>
          <w:tcPr>
            <w:tcW w:w="1710"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Almacén Delegacional Manuel Pérez Coronado esq. Jesús Sansón Flores s/n.  Col. Infonavit Camelinas CP. 58290, Morelia, Michoacán</w:t>
            </w:r>
          </w:p>
        </w:tc>
        <w:tc>
          <w:tcPr>
            <w:tcW w:w="2124"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Jefatura de Finanzas Madero Poniente, Col. Centro 1200, C.P. 58000, Morelia, Michoacán</w:t>
            </w:r>
          </w:p>
        </w:tc>
      </w:tr>
      <w:tr w:rsidR="001657C6" w:rsidRPr="00D13342" w:rsidTr="008E396C">
        <w:trPr>
          <w:trHeight w:val="551"/>
        </w:trPr>
        <w:tc>
          <w:tcPr>
            <w:tcW w:w="1166" w:type="pct"/>
            <w:hideMark/>
          </w:tcPr>
          <w:p w:rsidR="001657C6" w:rsidRPr="00D13342" w:rsidRDefault="001657C6" w:rsidP="008E396C">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MORELOS  </w:t>
            </w:r>
          </w:p>
        </w:tc>
        <w:tc>
          <w:tcPr>
            <w:tcW w:w="1710"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Coordinación de Abastecimiento y Equipamiento - Almacén Delegacional Av. Plan de Ayala Esq. Av. Central s/n Col. Cuauhnauac  código Postal 62430 Cuernavaca Morelos</w:t>
            </w:r>
          </w:p>
        </w:tc>
        <w:tc>
          <w:tcPr>
            <w:tcW w:w="2124"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Departamento de Presupuesto, Contabilidad y Erogaciones Blv. Benito Juárez No. 18 Primer Piso Código Postal   62000 Col. Centro   Cuernavaca Morelos</w:t>
            </w:r>
          </w:p>
        </w:tc>
      </w:tr>
      <w:tr w:rsidR="001657C6" w:rsidRPr="00D13342" w:rsidTr="008E396C">
        <w:trPr>
          <w:trHeight w:val="465"/>
        </w:trPr>
        <w:tc>
          <w:tcPr>
            <w:tcW w:w="1166" w:type="pct"/>
            <w:hideMark/>
          </w:tcPr>
          <w:p w:rsidR="001657C6" w:rsidRPr="00D13342" w:rsidRDefault="001657C6" w:rsidP="008E396C">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 NAYARIT  </w:t>
            </w:r>
          </w:p>
        </w:tc>
        <w:tc>
          <w:tcPr>
            <w:tcW w:w="1710"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 xml:space="preserve">Almacén Delegacional Retorno No. 72 Col. Obrera, C. P. 63120   Tepic, Nay. </w:t>
            </w:r>
          </w:p>
        </w:tc>
        <w:tc>
          <w:tcPr>
            <w:tcW w:w="2124"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Departamento de Presupuesto, Contabilidad y Erogaciones Calzada del Ejercito Nacional No. 14 Col. Fray Junípero Serra C. P. 63166   Tepic, Nay.</w:t>
            </w:r>
          </w:p>
        </w:tc>
      </w:tr>
      <w:tr w:rsidR="001657C6" w:rsidRPr="00D13342" w:rsidTr="008E396C">
        <w:trPr>
          <w:trHeight w:val="562"/>
        </w:trPr>
        <w:tc>
          <w:tcPr>
            <w:tcW w:w="1166" w:type="pct"/>
            <w:hideMark/>
          </w:tcPr>
          <w:p w:rsidR="001657C6" w:rsidRPr="00D13342" w:rsidRDefault="001657C6" w:rsidP="008E396C">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 NUEVO LEON  </w:t>
            </w:r>
          </w:p>
        </w:tc>
        <w:tc>
          <w:tcPr>
            <w:tcW w:w="1710"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Almacén Delegacional Manuel L. Barragán No. 4850 Nte. Colonia Hidalgo  C.P. 64260 Monterrey, N.L.</w:t>
            </w:r>
          </w:p>
        </w:tc>
        <w:tc>
          <w:tcPr>
            <w:tcW w:w="2124"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 xml:space="preserve">Departamento de Presupuesto, Contabilidad y Erogaciones Calle Gregorio Torres Quevedo No. 1950 Colonia Centro   C.P. 64010   Monterrey, N.L. </w:t>
            </w:r>
          </w:p>
        </w:tc>
      </w:tr>
      <w:tr w:rsidR="001657C6" w:rsidRPr="00D13342" w:rsidTr="008E396C">
        <w:trPr>
          <w:trHeight w:val="665"/>
        </w:trPr>
        <w:tc>
          <w:tcPr>
            <w:tcW w:w="1166" w:type="pct"/>
            <w:hideMark/>
          </w:tcPr>
          <w:p w:rsidR="001657C6" w:rsidRPr="00D13342" w:rsidRDefault="001657C6" w:rsidP="008E396C">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OAXACA  </w:t>
            </w:r>
          </w:p>
        </w:tc>
        <w:tc>
          <w:tcPr>
            <w:tcW w:w="1710"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Almacén Delegacional Paraje la Vía s/n Km 3 Carretera Oaxaca-Zaachila C. P. 68160 Xoxocotlan,  Oax.</w:t>
            </w:r>
          </w:p>
        </w:tc>
        <w:tc>
          <w:tcPr>
            <w:tcW w:w="2124"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Departamento de Presupuesto, Contabilidad y Erogaciones Calzada Porfirio Díaz No. 1803 Col. Reforma C. P. 68050   Oaxaca,  Oax.</w:t>
            </w:r>
          </w:p>
        </w:tc>
      </w:tr>
      <w:tr w:rsidR="001657C6" w:rsidRPr="00D13342" w:rsidTr="008E396C">
        <w:trPr>
          <w:trHeight w:val="494"/>
        </w:trPr>
        <w:tc>
          <w:tcPr>
            <w:tcW w:w="1166" w:type="pct"/>
            <w:hideMark/>
          </w:tcPr>
          <w:p w:rsidR="001657C6" w:rsidRPr="00D13342" w:rsidRDefault="001657C6" w:rsidP="008E396C">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PUEBLA  </w:t>
            </w:r>
          </w:p>
        </w:tc>
        <w:tc>
          <w:tcPr>
            <w:tcW w:w="1710"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Almacén Delegacional Calle 5 de Febrero Oriente No. 107 Col. San Felipe Hueyotlipan C. P. 72030   Puebla, Pue.</w:t>
            </w:r>
          </w:p>
        </w:tc>
        <w:tc>
          <w:tcPr>
            <w:tcW w:w="2124"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Departamento de Presupuesto, Contabilidad y Erogaciones Calle 4 Norte No. 2005 C. P. 72000    Puebla, Pue. Col. Centro</w:t>
            </w:r>
          </w:p>
        </w:tc>
      </w:tr>
      <w:tr w:rsidR="001657C6" w:rsidRPr="00D13342" w:rsidTr="008E396C">
        <w:trPr>
          <w:trHeight w:val="360"/>
        </w:trPr>
        <w:tc>
          <w:tcPr>
            <w:tcW w:w="1166" w:type="pct"/>
            <w:hideMark/>
          </w:tcPr>
          <w:p w:rsidR="001657C6" w:rsidRPr="00D13342" w:rsidRDefault="001657C6" w:rsidP="008E396C">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QUERETARO  </w:t>
            </w:r>
          </w:p>
        </w:tc>
        <w:tc>
          <w:tcPr>
            <w:tcW w:w="1710"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Almacén Delegacional en Querétaro Av. Mesquital No. 6 Col. San Pablo   Querétaro, Qro Código Postal 76130</w:t>
            </w:r>
          </w:p>
        </w:tc>
        <w:tc>
          <w:tcPr>
            <w:tcW w:w="2124"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Departamento de Presupuesto, Contabilidad y Erogaciones Av. 5 de febrero N° 102  Col. Centro Código Postal 76000</w:t>
            </w:r>
          </w:p>
        </w:tc>
      </w:tr>
      <w:tr w:rsidR="001657C6" w:rsidRPr="00D13342" w:rsidTr="008E396C">
        <w:trPr>
          <w:trHeight w:val="213"/>
        </w:trPr>
        <w:tc>
          <w:tcPr>
            <w:tcW w:w="1166" w:type="pct"/>
            <w:hideMark/>
          </w:tcPr>
          <w:p w:rsidR="001657C6" w:rsidRPr="00D13342" w:rsidRDefault="001657C6" w:rsidP="008E396C">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QUINTANA ROO  </w:t>
            </w:r>
          </w:p>
        </w:tc>
        <w:tc>
          <w:tcPr>
            <w:tcW w:w="1710"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Almacén Delegacional Carretera Chetumal-Mérida Km 2.5 Col. Aeropuerto C.P. 77003 Chetuumal, Quintana Roo</w:t>
            </w:r>
          </w:p>
        </w:tc>
        <w:tc>
          <w:tcPr>
            <w:tcW w:w="2124"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Depto. Presupuesto, Contabilidad y Erogaciones Av. Chapultepec No. 2 Oriente, Col. Centro C.P. 77000 Chetumal, Quintana Roo.</w:t>
            </w:r>
          </w:p>
        </w:tc>
      </w:tr>
      <w:tr w:rsidR="001657C6" w:rsidRPr="00D13342" w:rsidTr="008E396C">
        <w:trPr>
          <w:trHeight w:val="518"/>
        </w:trPr>
        <w:tc>
          <w:tcPr>
            <w:tcW w:w="1166" w:type="pct"/>
            <w:hideMark/>
          </w:tcPr>
          <w:p w:rsidR="001657C6" w:rsidRPr="00D13342" w:rsidRDefault="001657C6" w:rsidP="008E396C">
            <w:pPr>
              <w:spacing w:after="0"/>
              <w:rPr>
                <w:rFonts w:ascii="Arial" w:hAnsi="Arial" w:cs="Arial"/>
                <w:b/>
                <w:bCs/>
                <w:color w:val="000000"/>
                <w:sz w:val="18"/>
                <w:lang w:eastAsia="es-MX"/>
              </w:rPr>
            </w:pPr>
            <w:r w:rsidRPr="00D13342">
              <w:rPr>
                <w:rFonts w:ascii="Arial" w:hAnsi="Arial" w:cs="Arial"/>
                <w:b/>
                <w:bCs/>
                <w:color w:val="000000"/>
                <w:sz w:val="18"/>
                <w:lang w:eastAsia="es-MX"/>
              </w:rPr>
              <w:lastRenderedPageBreak/>
              <w:t xml:space="preserve">SAN LUIS POTOSÍ  </w:t>
            </w:r>
          </w:p>
        </w:tc>
        <w:tc>
          <w:tcPr>
            <w:tcW w:w="1710"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Almacén Delegacional Av. De los conventos 109-111 Fraccionamiento  Hogares Ferrocarrileros C.P. 78435 San Luis Potosí, S.L.P.</w:t>
            </w:r>
          </w:p>
        </w:tc>
        <w:tc>
          <w:tcPr>
            <w:tcW w:w="2124"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Departamento de Presupuesto, Contabilidad y Erogaciones Cuauhtémoc 255 Colonia Moderna C.P. 78270 San Luis Potosí, S.L.P.</w:t>
            </w:r>
          </w:p>
        </w:tc>
      </w:tr>
      <w:tr w:rsidR="001657C6" w:rsidRPr="00D13342" w:rsidTr="008E396C">
        <w:trPr>
          <w:trHeight w:val="465"/>
        </w:trPr>
        <w:tc>
          <w:tcPr>
            <w:tcW w:w="1166" w:type="pct"/>
            <w:hideMark/>
          </w:tcPr>
          <w:p w:rsidR="001657C6" w:rsidRPr="00D13342" w:rsidRDefault="001657C6" w:rsidP="008E396C">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SINALOA  </w:t>
            </w:r>
          </w:p>
        </w:tc>
        <w:tc>
          <w:tcPr>
            <w:tcW w:w="1710"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Almacén Delegacional Blvd. Emiliano Zapata No. 3755 Pte. Col. Industrial El Palmito C. P. 80160 Tel. 01667 9920121, 9920475 y 9920476 Culiacán, Sin.</w:t>
            </w:r>
          </w:p>
        </w:tc>
        <w:tc>
          <w:tcPr>
            <w:tcW w:w="2124"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Departamento de Presupuesto, Contabilidad y Erogaciones Fco. Zarco y Jesús G. Andrade s/n Col. Miguel Alemán C. P. 80200 Culiacán, Sin.</w:t>
            </w:r>
          </w:p>
        </w:tc>
      </w:tr>
      <w:tr w:rsidR="001657C6" w:rsidRPr="00D13342" w:rsidTr="008E396C">
        <w:trPr>
          <w:trHeight w:val="728"/>
        </w:trPr>
        <w:tc>
          <w:tcPr>
            <w:tcW w:w="1166" w:type="pct"/>
            <w:hideMark/>
          </w:tcPr>
          <w:p w:rsidR="001657C6" w:rsidRPr="00D13342" w:rsidRDefault="001657C6" w:rsidP="008E396C">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SONORA  </w:t>
            </w:r>
          </w:p>
        </w:tc>
        <w:tc>
          <w:tcPr>
            <w:tcW w:w="1710"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Almacén Delegacional Prolongación Hidalgo y Huisaguay Col. Bella Vista C.P. 85130 Cd. Obregón, Son.</w:t>
            </w:r>
          </w:p>
        </w:tc>
        <w:tc>
          <w:tcPr>
            <w:tcW w:w="2124"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Departamento de Presupuesto, Contabilidad y Erogaciones Calle 5 de Febrero No. 220 entre Nainari y Allende C. P. 85000 Cd. Obregón, Son.</w:t>
            </w:r>
          </w:p>
        </w:tc>
      </w:tr>
      <w:tr w:rsidR="001657C6" w:rsidRPr="00D13342" w:rsidTr="008E396C">
        <w:trPr>
          <w:trHeight w:val="446"/>
        </w:trPr>
        <w:tc>
          <w:tcPr>
            <w:tcW w:w="1166" w:type="pct"/>
            <w:hideMark/>
          </w:tcPr>
          <w:p w:rsidR="001657C6" w:rsidRPr="00D13342" w:rsidRDefault="001657C6" w:rsidP="008E396C">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TABASCO  </w:t>
            </w:r>
          </w:p>
        </w:tc>
        <w:tc>
          <w:tcPr>
            <w:tcW w:w="1710"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Paseo Usumacinta #95, Col. 1° de Mayo, C.P. 86190, Villahermosa, Tabasco.</w:t>
            </w:r>
          </w:p>
        </w:tc>
        <w:tc>
          <w:tcPr>
            <w:tcW w:w="2124"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Departamento de Presupuesto, Contabilidad y Erogaciones Av. Cesar A. Sandino No. 102, Col. 1° de Mayo   C. P. 86190 Villahermosa, Tab.</w:t>
            </w:r>
          </w:p>
        </w:tc>
      </w:tr>
      <w:tr w:rsidR="001657C6" w:rsidRPr="00D13342" w:rsidTr="008E396C">
        <w:trPr>
          <w:trHeight w:val="596"/>
        </w:trPr>
        <w:tc>
          <w:tcPr>
            <w:tcW w:w="1166" w:type="pct"/>
            <w:hideMark/>
          </w:tcPr>
          <w:p w:rsidR="001657C6" w:rsidRPr="00D13342" w:rsidRDefault="001657C6" w:rsidP="008E396C">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TAMAULIPAS  </w:t>
            </w:r>
          </w:p>
        </w:tc>
        <w:tc>
          <w:tcPr>
            <w:tcW w:w="1710"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 xml:space="preserve">Almacén Delegacional Conjunto IMSS C.P. 87028   Cd. Victoria, Tamps. </w:t>
            </w:r>
          </w:p>
        </w:tc>
        <w:tc>
          <w:tcPr>
            <w:tcW w:w="2124"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Departamento de Presupuesto, Contabilidad y Erogaciones Centro Médico Educativo y Cultural Lic. Adolfo López Mateos Colonia Pedro Sosa, Código Postal 87120 Cd. Victoria, Tamps.</w:t>
            </w:r>
          </w:p>
        </w:tc>
      </w:tr>
      <w:tr w:rsidR="001657C6" w:rsidRPr="00D13342" w:rsidTr="008E396C">
        <w:trPr>
          <w:trHeight w:val="665"/>
        </w:trPr>
        <w:tc>
          <w:tcPr>
            <w:tcW w:w="1166" w:type="pct"/>
            <w:hideMark/>
          </w:tcPr>
          <w:p w:rsidR="001657C6" w:rsidRPr="00D13342" w:rsidRDefault="001657C6" w:rsidP="008E396C">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TLAXCALA  </w:t>
            </w:r>
          </w:p>
        </w:tc>
        <w:tc>
          <w:tcPr>
            <w:tcW w:w="1710"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Almacén Delegacional Instituto Politécnico Nacional s/n San Diego Metepec   C. P. 90110 Tlaxcala, Tlx.</w:t>
            </w:r>
          </w:p>
        </w:tc>
        <w:tc>
          <w:tcPr>
            <w:tcW w:w="2124"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Departamento de Presupuesto, Contabilidad y Erogaciones Guillermo Valle No. 115 Col. Centro   C. P. 90000, Tlaxcala, Tlx.</w:t>
            </w:r>
          </w:p>
        </w:tc>
      </w:tr>
      <w:tr w:rsidR="001657C6" w:rsidRPr="00D13342" w:rsidTr="008E396C">
        <w:trPr>
          <w:trHeight w:val="447"/>
        </w:trPr>
        <w:tc>
          <w:tcPr>
            <w:tcW w:w="1166" w:type="pct"/>
            <w:hideMark/>
          </w:tcPr>
          <w:p w:rsidR="001657C6" w:rsidRPr="00D13342" w:rsidRDefault="001657C6" w:rsidP="008E396C">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VERACRUZ NORTE  </w:t>
            </w:r>
          </w:p>
        </w:tc>
        <w:tc>
          <w:tcPr>
            <w:tcW w:w="1710"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Almacén Delegacional de Bienes Terapéuticos Carret. Veracruz-La Boticaria Km 2.5  Col. Vista Alegre C. P. 94295 Boca del Río Veracruz</w:t>
            </w:r>
          </w:p>
        </w:tc>
        <w:tc>
          <w:tcPr>
            <w:tcW w:w="2124"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Departamento de Presupuesto, Contabilidad y Erogaciones Lomas del Estadio s/n Col. Centro   C. P. 91000   Xalapa, Ver.</w:t>
            </w:r>
          </w:p>
        </w:tc>
      </w:tr>
      <w:tr w:rsidR="001657C6" w:rsidRPr="00D13342" w:rsidTr="008E396C">
        <w:trPr>
          <w:trHeight w:val="400"/>
        </w:trPr>
        <w:tc>
          <w:tcPr>
            <w:tcW w:w="1166" w:type="pct"/>
            <w:hideMark/>
          </w:tcPr>
          <w:p w:rsidR="001657C6" w:rsidRPr="00D13342" w:rsidRDefault="001657C6" w:rsidP="008E396C">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VERACRUZ SUR  </w:t>
            </w:r>
          </w:p>
        </w:tc>
        <w:tc>
          <w:tcPr>
            <w:tcW w:w="1710"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Almacén Delegacional de Bienes Av. Veracruz Esq.Norte 22 No. 56 Col. Sta. Catarina   C. P. 94730    Río Blanco, Ver.</w:t>
            </w:r>
          </w:p>
        </w:tc>
        <w:tc>
          <w:tcPr>
            <w:tcW w:w="2124"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Departamento de Presupuesto, Contabilidad y Erogaciones Poniente 7N° 1350 Col. Centro   C. P. 94300   Orizaba, Ver.</w:t>
            </w:r>
          </w:p>
        </w:tc>
      </w:tr>
      <w:tr w:rsidR="001657C6" w:rsidRPr="00D13342" w:rsidTr="008E396C">
        <w:trPr>
          <w:trHeight w:val="609"/>
        </w:trPr>
        <w:tc>
          <w:tcPr>
            <w:tcW w:w="1166" w:type="pct"/>
            <w:hideMark/>
          </w:tcPr>
          <w:p w:rsidR="001657C6" w:rsidRPr="00D13342" w:rsidRDefault="001657C6" w:rsidP="008E396C">
            <w:pPr>
              <w:spacing w:after="0"/>
              <w:rPr>
                <w:rFonts w:ascii="Arial" w:hAnsi="Arial" w:cs="Arial"/>
                <w:b/>
                <w:bCs/>
                <w:color w:val="000000"/>
                <w:sz w:val="18"/>
                <w:lang w:eastAsia="es-MX"/>
              </w:rPr>
            </w:pPr>
            <w:r w:rsidRPr="00D13342">
              <w:rPr>
                <w:rFonts w:ascii="Arial" w:hAnsi="Arial" w:cs="Arial"/>
                <w:b/>
                <w:bCs/>
                <w:color w:val="000000"/>
                <w:sz w:val="18"/>
                <w:lang w:eastAsia="es-MX"/>
              </w:rPr>
              <w:t xml:space="preserve">YUCATÁN  </w:t>
            </w:r>
          </w:p>
        </w:tc>
        <w:tc>
          <w:tcPr>
            <w:tcW w:w="1710"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Almacén Delegacional Calle 44 No. 999 por 127 y 127B Col. Serapio Rendón   C. P. 97285   Mérida, Yuc.</w:t>
            </w:r>
          </w:p>
        </w:tc>
        <w:tc>
          <w:tcPr>
            <w:tcW w:w="2124"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Departamento de Presupuesto, Contabilidad y Erogaciones Calle 34 No. 439 por 41 Col. Industrial   C. P. 97150   Mérida, Yuc.</w:t>
            </w:r>
          </w:p>
        </w:tc>
      </w:tr>
      <w:tr w:rsidR="001657C6" w:rsidRPr="00D13342" w:rsidTr="008E396C">
        <w:trPr>
          <w:trHeight w:val="786"/>
        </w:trPr>
        <w:tc>
          <w:tcPr>
            <w:tcW w:w="1166" w:type="pct"/>
            <w:hideMark/>
          </w:tcPr>
          <w:p w:rsidR="001657C6" w:rsidRPr="00D13342" w:rsidRDefault="001657C6" w:rsidP="008E396C">
            <w:pPr>
              <w:spacing w:after="0"/>
              <w:rPr>
                <w:rFonts w:ascii="Arial" w:hAnsi="Arial" w:cs="Arial"/>
                <w:b/>
                <w:bCs/>
                <w:color w:val="000000"/>
                <w:sz w:val="18"/>
                <w:lang w:eastAsia="es-MX"/>
              </w:rPr>
            </w:pPr>
            <w:r w:rsidRPr="00D13342">
              <w:rPr>
                <w:rFonts w:ascii="Arial" w:hAnsi="Arial" w:cs="Arial"/>
                <w:b/>
                <w:bCs/>
                <w:color w:val="000000"/>
                <w:sz w:val="18"/>
                <w:lang w:eastAsia="es-MX"/>
              </w:rPr>
              <w:t>ZACATECAS</w:t>
            </w:r>
          </w:p>
        </w:tc>
        <w:tc>
          <w:tcPr>
            <w:tcW w:w="1710"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 xml:space="preserve">Almacén Delegacional Carretera Tránsito pesado Km 1 esq. Con Priv, Secretaría de Hacienda y Crédito Público C.P. 98604. Guadalupe, Zacatecas </w:t>
            </w:r>
          </w:p>
        </w:tc>
        <w:tc>
          <w:tcPr>
            <w:tcW w:w="2124" w:type="pct"/>
            <w:hideMark/>
          </w:tcPr>
          <w:p w:rsidR="001657C6" w:rsidRPr="00D13342" w:rsidRDefault="001657C6" w:rsidP="008E396C">
            <w:pPr>
              <w:spacing w:after="0" w:line="240" w:lineRule="auto"/>
              <w:rPr>
                <w:rFonts w:ascii="Arial" w:hAnsi="Arial" w:cs="Arial"/>
                <w:color w:val="000000"/>
                <w:sz w:val="18"/>
                <w:lang w:eastAsia="es-MX"/>
              </w:rPr>
            </w:pPr>
            <w:r w:rsidRPr="00D13342">
              <w:rPr>
                <w:rFonts w:ascii="Arial" w:hAnsi="Arial" w:cs="Arial"/>
                <w:color w:val="000000"/>
                <w:sz w:val="18"/>
                <w:lang w:eastAsia="es-MX"/>
              </w:rPr>
              <w:t>Departamento de Presupuesto, Contabilidad y Erogaciones Restauradores No. 3   Col. Dependencias Federales C.P. 98600   Guadalupe, Zac.</w:t>
            </w:r>
          </w:p>
        </w:tc>
      </w:tr>
      <w:tr w:rsidR="001657C6" w:rsidRPr="00D13342" w:rsidTr="008E396C">
        <w:trPr>
          <w:trHeight w:val="713"/>
        </w:trPr>
        <w:tc>
          <w:tcPr>
            <w:tcW w:w="1166" w:type="pct"/>
            <w:hideMark/>
          </w:tcPr>
          <w:p w:rsidR="001657C6" w:rsidRPr="00D13342" w:rsidRDefault="001657C6" w:rsidP="008E396C">
            <w:pPr>
              <w:spacing w:after="0"/>
              <w:jc w:val="center"/>
              <w:rPr>
                <w:rFonts w:ascii="Arial" w:hAnsi="Arial" w:cs="Arial"/>
                <w:b/>
                <w:bCs/>
                <w:color w:val="000000"/>
                <w:sz w:val="18"/>
                <w:lang w:eastAsia="es-MX"/>
              </w:rPr>
            </w:pPr>
            <w:r w:rsidRPr="00D13342">
              <w:rPr>
                <w:rFonts w:ascii="Arial" w:hAnsi="Arial" w:cs="Arial"/>
                <w:b/>
                <w:bCs/>
                <w:color w:val="000000"/>
                <w:sz w:val="18"/>
                <w:lang w:eastAsia="es-MX"/>
              </w:rPr>
              <w:t xml:space="preserve">DELEGACIÓN NORTE </w:t>
            </w:r>
            <w:r>
              <w:rPr>
                <w:rFonts w:ascii="Arial" w:hAnsi="Arial" w:cs="Arial"/>
                <w:b/>
                <w:bCs/>
                <w:color w:val="000000"/>
                <w:sz w:val="18"/>
                <w:lang w:eastAsia="es-MX"/>
              </w:rPr>
              <w:t>DE LA CIUDAD DE MÉXICO</w:t>
            </w:r>
          </w:p>
        </w:tc>
        <w:tc>
          <w:tcPr>
            <w:tcW w:w="1710" w:type="pct"/>
            <w:hideMark/>
          </w:tcPr>
          <w:p w:rsidR="001657C6" w:rsidRPr="00D13342" w:rsidRDefault="001657C6" w:rsidP="008E396C">
            <w:pPr>
              <w:spacing w:after="0"/>
              <w:rPr>
                <w:rFonts w:ascii="Arial" w:hAnsi="Arial" w:cs="Arial"/>
                <w:color w:val="000000"/>
                <w:sz w:val="18"/>
                <w:lang w:eastAsia="es-MX"/>
              </w:rPr>
            </w:pPr>
            <w:r w:rsidRPr="00D13342">
              <w:rPr>
                <w:rFonts w:ascii="Arial" w:hAnsi="Arial" w:cs="Arial"/>
                <w:color w:val="000000"/>
                <w:sz w:val="18"/>
                <w:lang w:eastAsia="es-MX"/>
              </w:rPr>
              <w:t xml:space="preserve">Almacén Delegacional Norte del D.F. Calz. vallejo 675 Col. Magdalena de las Salinas Código Postal   07760 delegación Gustavo A. Madero  </w:t>
            </w:r>
            <w:r>
              <w:rPr>
                <w:rFonts w:ascii="Arial" w:hAnsi="Arial" w:cs="Arial"/>
                <w:color w:val="000000"/>
                <w:sz w:val="18"/>
                <w:lang w:eastAsia="es-MX"/>
              </w:rPr>
              <w:t>Ciudad de México.</w:t>
            </w:r>
          </w:p>
        </w:tc>
        <w:tc>
          <w:tcPr>
            <w:tcW w:w="2124" w:type="pct"/>
            <w:hideMark/>
          </w:tcPr>
          <w:p w:rsidR="001657C6" w:rsidRPr="00D13342" w:rsidRDefault="001657C6" w:rsidP="008E396C">
            <w:pPr>
              <w:spacing w:after="0"/>
              <w:rPr>
                <w:rFonts w:ascii="Arial" w:hAnsi="Arial" w:cs="Arial"/>
                <w:color w:val="000000"/>
                <w:sz w:val="18"/>
                <w:lang w:eastAsia="es-MX"/>
              </w:rPr>
            </w:pPr>
            <w:r w:rsidRPr="00D13342">
              <w:rPr>
                <w:rFonts w:ascii="Arial" w:hAnsi="Arial" w:cs="Arial"/>
                <w:color w:val="000000"/>
                <w:sz w:val="18"/>
                <w:lang w:eastAsia="es-MX"/>
              </w:rPr>
              <w:t>Jefatura de Planeación y Finanzas Delegación Norte del D.F. Av. Instituto Politécnico Nacional No. 5421 Col. Magdalena de las Salinas   Código Postal   07760 delegación Gustavo A. Madero</w:t>
            </w:r>
            <w:r>
              <w:rPr>
                <w:rFonts w:ascii="Arial" w:hAnsi="Arial" w:cs="Arial"/>
                <w:color w:val="000000"/>
                <w:sz w:val="18"/>
                <w:lang w:eastAsia="es-MX"/>
              </w:rPr>
              <w:t>. Ciudad de México.</w:t>
            </w:r>
          </w:p>
        </w:tc>
      </w:tr>
      <w:tr w:rsidR="001657C6" w:rsidRPr="00D13342" w:rsidTr="008E396C">
        <w:trPr>
          <w:trHeight w:val="922"/>
        </w:trPr>
        <w:tc>
          <w:tcPr>
            <w:tcW w:w="1166" w:type="pct"/>
            <w:hideMark/>
          </w:tcPr>
          <w:p w:rsidR="001657C6" w:rsidRPr="00D13342" w:rsidRDefault="001657C6" w:rsidP="008E396C">
            <w:pPr>
              <w:spacing w:after="0"/>
              <w:jc w:val="center"/>
              <w:rPr>
                <w:rFonts w:ascii="Arial" w:hAnsi="Arial" w:cs="Arial"/>
                <w:b/>
                <w:bCs/>
                <w:color w:val="000000"/>
                <w:sz w:val="18"/>
                <w:lang w:eastAsia="es-MX"/>
              </w:rPr>
            </w:pPr>
            <w:r w:rsidRPr="00D13342">
              <w:rPr>
                <w:rFonts w:ascii="Arial" w:hAnsi="Arial" w:cs="Arial"/>
                <w:b/>
                <w:bCs/>
                <w:color w:val="000000"/>
                <w:sz w:val="18"/>
                <w:lang w:eastAsia="es-MX"/>
              </w:rPr>
              <w:t xml:space="preserve">DELEGACIÓN SUR </w:t>
            </w:r>
            <w:r>
              <w:rPr>
                <w:rFonts w:ascii="Arial" w:hAnsi="Arial" w:cs="Arial"/>
                <w:b/>
                <w:bCs/>
                <w:color w:val="000000"/>
                <w:sz w:val="18"/>
                <w:lang w:eastAsia="es-MX"/>
              </w:rPr>
              <w:t>DE LA CIUDAD DE MÉXICO</w:t>
            </w:r>
            <w:r w:rsidRPr="00D13342">
              <w:rPr>
                <w:rFonts w:ascii="Arial" w:hAnsi="Arial" w:cs="Arial"/>
                <w:b/>
                <w:bCs/>
                <w:color w:val="000000"/>
                <w:sz w:val="18"/>
                <w:lang w:eastAsia="es-MX"/>
              </w:rPr>
              <w:t xml:space="preserve"> </w:t>
            </w:r>
          </w:p>
        </w:tc>
        <w:tc>
          <w:tcPr>
            <w:tcW w:w="1710" w:type="pct"/>
            <w:hideMark/>
          </w:tcPr>
          <w:p w:rsidR="001657C6" w:rsidRPr="00D13342" w:rsidRDefault="001657C6" w:rsidP="008E396C">
            <w:pPr>
              <w:spacing w:after="0"/>
              <w:rPr>
                <w:rFonts w:ascii="Arial" w:hAnsi="Arial" w:cs="Arial"/>
                <w:color w:val="000000"/>
                <w:sz w:val="18"/>
                <w:lang w:eastAsia="es-MX"/>
              </w:rPr>
            </w:pPr>
            <w:r w:rsidRPr="00D13342">
              <w:rPr>
                <w:rFonts w:ascii="Arial" w:hAnsi="Arial" w:cs="Arial"/>
                <w:color w:val="000000"/>
                <w:sz w:val="18"/>
                <w:lang w:eastAsia="es-MX"/>
              </w:rPr>
              <w:t xml:space="preserve">Almacén delegacional Sur del D.F. Calz. Vallejo 675, Col. Magdalena de las Salinas  Delegación Gustavo A. Madero C.P. 07760 </w:t>
            </w:r>
            <w:r>
              <w:rPr>
                <w:rFonts w:ascii="Arial" w:hAnsi="Arial" w:cs="Arial"/>
                <w:color w:val="000000"/>
                <w:sz w:val="18"/>
                <w:lang w:eastAsia="es-MX"/>
              </w:rPr>
              <w:t>Ciudad de México.</w:t>
            </w:r>
          </w:p>
        </w:tc>
        <w:tc>
          <w:tcPr>
            <w:tcW w:w="2124" w:type="pct"/>
            <w:hideMark/>
          </w:tcPr>
          <w:p w:rsidR="001657C6" w:rsidRPr="00D13342" w:rsidRDefault="001657C6" w:rsidP="008E396C">
            <w:pPr>
              <w:spacing w:after="0"/>
              <w:rPr>
                <w:rFonts w:ascii="Arial" w:hAnsi="Arial" w:cs="Arial"/>
                <w:color w:val="000000"/>
                <w:sz w:val="18"/>
                <w:lang w:eastAsia="es-MX"/>
              </w:rPr>
            </w:pPr>
            <w:r w:rsidRPr="00D13342">
              <w:rPr>
                <w:rFonts w:ascii="Arial" w:hAnsi="Arial" w:cs="Arial"/>
                <w:color w:val="000000"/>
                <w:sz w:val="18"/>
                <w:lang w:eastAsia="es-MX"/>
              </w:rPr>
              <w:t xml:space="preserve">Departamento Delegacional de Presupuesto, Contabilidad y Erogaciones sito en Popocatépetl No. 14, 6o. Piso Col. Ex hipódromo Condesa Delegación Cuauhtémoc, C.P. 06100, </w:t>
            </w:r>
            <w:r>
              <w:rPr>
                <w:rFonts w:ascii="Arial" w:hAnsi="Arial" w:cs="Arial"/>
                <w:color w:val="000000"/>
                <w:sz w:val="18"/>
                <w:lang w:eastAsia="es-MX"/>
              </w:rPr>
              <w:t>Ciudad de México.</w:t>
            </w:r>
          </w:p>
        </w:tc>
      </w:tr>
      <w:tr w:rsidR="001657C6" w:rsidRPr="00D13342" w:rsidTr="008E396C">
        <w:trPr>
          <w:trHeight w:val="855"/>
        </w:trPr>
        <w:tc>
          <w:tcPr>
            <w:tcW w:w="1166" w:type="pct"/>
            <w:hideMark/>
          </w:tcPr>
          <w:p w:rsidR="001657C6" w:rsidRPr="00D13342" w:rsidRDefault="001657C6" w:rsidP="008E396C">
            <w:pPr>
              <w:spacing w:after="0"/>
              <w:jc w:val="center"/>
              <w:rPr>
                <w:rFonts w:ascii="Arial" w:hAnsi="Arial" w:cs="Arial"/>
                <w:b/>
                <w:bCs/>
                <w:color w:val="000000"/>
                <w:sz w:val="18"/>
                <w:lang w:eastAsia="es-MX"/>
              </w:rPr>
            </w:pPr>
            <w:r w:rsidRPr="00D13342">
              <w:rPr>
                <w:rFonts w:ascii="Arial" w:hAnsi="Arial" w:cs="Arial"/>
                <w:b/>
                <w:bCs/>
                <w:color w:val="000000"/>
                <w:sz w:val="18"/>
                <w:lang w:eastAsia="es-MX"/>
              </w:rPr>
              <w:t>ALMACÉN DE PROGRAMAS ESPECIALES  RED FRÍA</w:t>
            </w:r>
          </w:p>
        </w:tc>
        <w:tc>
          <w:tcPr>
            <w:tcW w:w="1710" w:type="pct"/>
            <w:hideMark/>
          </w:tcPr>
          <w:p w:rsidR="001657C6" w:rsidRPr="00D13342" w:rsidRDefault="001657C6" w:rsidP="008E396C">
            <w:pPr>
              <w:spacing w:after="0"/>
              <w:rPr>
                <w:rFonts w:ascii="Arial" w:hAnsi="Arial" w:cs="Arial"/>
                <w:color w:val="000000"/>
                <w:sz w:val="18"/>
                <w:lang w:eastAsia="es-MX"/>
              </w:rPr>
            </w:pPr>
            <w:r w:rsidRPr="00D13342">
              <w:rPr>
                <w:rFonts w:ascii="Arial" w:hAnsi="Arial" w:cs="Arial"/>
                <w:color w:val="000000"/>
                <w:sz w:val="18"/>
                <w:lang w:eastAsia="es-MX"/>
              </w:rPr>
              <w:t xml:space="preserve">Calzada Vallejo 675, Col. Magdalena de las Salinas, C.P. 07760, Delegación Gustavo A. Madero, </w:t>
            </w:r>
            <w:r>
              <w:rPr>
                <w:rFonts w:ascii="Arial" w:hAnsi="Arial" w:cs="Arial"/>
                <w:color w:val="000000"/>
                <w:sz w:val="18"/>
                <w:lang w:eastAsia="es-MX"/>
              </w:rPr>
              <w:t>Ciudad de México.</w:t>
            </w:r>
          </w:p>
        </w:tc>
        <w:tc>
          <w:tcPr>
            <w:tcW w:w="2124" w:type="pct"/>
            <w:hideMark/>
          </w:tcPr>
          <w:p w:rsidR="001657C6" w:rsidRPr="00D13342" w:rsidRDefault="001657C6" w:rsidP="008E396C">
            <w:pPr>
              <w:spacing w:after="0"/>
              <w:rPr>
                <w:rFonts w:ascii="Arial" w:hAnsi="Arial" w:cs="Arial"/>
                <w:color w:val="000000"/>
                <w:sz w:val="18"/>
                <w:lang w:eastAsia="es-MX"/>
              </w:rPr>
            </w:pPr>
            <w:r w:rsidRPr="00D13342">
              <w:rPr>
                <w:rFonts w:ascii="Arial" w:hAnsi="Arial" w:cs="Arial"/>
                <w:color w:val="000000"/>
                <w:sz w:val="18"/>
                <w:lang w:eastAsia="es-MX"/>
              </w:rPr>
              <w:t>División de Trámites y Erogaciones, General Tiburcio Montiel No. 15 (esq. con Gómez Pedraza), Col. San Miguel Chapultepec C.P.11850 Delegación Miguel Hidalgo.</w:t>
            </w:r>
            <w:r>
              <w:rPr>
                <w:rFonts w:ascii="Arial" w:hAnsi="Arial" w:cs="Arial"/>
                <w:color w:val="000000"/>
                <w:sz w:val="18"/>
                <w:lang w:eastAsia="es-MX"/>
              </w:rPr>
              <w:t xml:space="preserve"> Ciudad de México.</w:t>
            </w:r>
          </w:p>
        </w:tc>
      </w:tr>
    </w:tbl>
    <w:p w:rsidR="001657C6" w:rsidRPr="001D05C7" w:rsidRDefault="001657C6" w:rsidP="001134A5">
      <w:pPr>
        <w:suppressAutoHyphens/>
        <w:spacing w:after="0" w:line="240" w:lineRule="auto"/>
        <w:rPr>
          <w:rFonts w:ascii="Arial" w:eastAsia="Times New Roman" w:hAnsi="Arial" w:cs="Arial"/>
          <w:b/>
          <w:noProof w:val="0"/>
          <w:sz w:val="18"/>
          <w:szCs w:val="18"/>
          <w:lang w:val="es-ES" w:eastAsia="ar-SA"/>
        </w:rPr>
      </w:pPr>
    </w:p>
    <w:sectPr w:rsidR="001657C6" w:rsidRPr="001D05C7" w:rsidSect="002A329B">
      <w:headerReference w:type="even" r:id="rId33"/>
      <w:headerReference w:type="default" r:id="rId34"/>
      <w:footerReference w:type="even" r:id="rId35"/>
      <w:headerReference w:type="first" r:id="rId36"/>
      <w:footerReference w:type="first" r:id="rId37"/>
      <w:pgSz w:w="12240" w:h="15840" w:code="1"/>
      <w:pgMar w:top="1134" w:right="1134" w:bottom="1134" w:left="1134" w:header="284" w:footer="49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410B" w:rsidRDefault="00B3410B" w:rsidP="00532601">
      <w:pPr>
        <w:spacing w:after="0" w:line="240" w:lineRule="auto"/>
      </w:pPr>
      <w:r>
        <w:separator/>
      </w:r>
    </w:p>
  </w:endnote>
  <w:endnote w:type="continuationSeparator" w:id="0">
    <w:p w:rsidR="00B3410B" w:rsidRDefault="00B3410B" w:rsidP="00532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Times">
    <w:panose1 w:val="00000000000000000000"/>
    <w:charset w:val="00"/>
    <w:family w:val="roman"/>
    <w:notTrueType/>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charset w:val="00"/>
    <w:family w:val="roman"/>
    <w:pitch w:val="variable"/>
  </w:font>
  <w:font w:name="Consolas">
    <w:panose1 w:val="020B0609020204030204"/>
    <w:charset w:val="00"/>
    <w:family w:val="modern"/>
    <w:pitch w:val="fixed"/>
    <w:sig w:usb0="E10002FF" w:usb1="4000FCFF" w:usb2="00000009" w:usb3="00000000" w:csb0="0000019F" w:csb1="00000000"/>
  </w:font>
  <w:font w:name="Optima">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altName w:val="Arial"/>
    <w:charset w:val="00"/>
    <w:family w:val="swiss"/>
    <w:pitch w:val="variable"/>
    <w:sig w:usb0="00000003" w:usb1="00000000" w:usb2="00000000" w:usb3="00000000" w:csb0="00000001" w:csb1="00000000"/>
  </w:font>
  <w:font w:name="Lucida Sans">
    <w:altName w:val="Times New Roman"/>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Apple SD 산돌고딕 Neo 일반체">
    <w:charset w:val="81"/>
    <w:family w:val="auto"/>
    <w:pitch w:val="variable"/>
    <w:sig w:usb0="00000203" w:usb1="29D72C10" w:usb2="00000010" w:usb3="00000000" w:csb0="00280005" w:csb1="00000000"/>
  </w:font>
  <w:font w:name="Heiti SC Light">
    <w:charset w:val="50"/>
    <w:family w:val="auto"/>
    <w:pitch w:val="variable"/>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4204271"/>
      <w:docPartObj>
        <w:docPartGallery w:val="Page Numbers (Bottom of Page)"/>
        <w:docPartUnique/>
      </w:docPartObj>
    </w:sdtPr>
    <w:sdtEndPr/>
    <w:sdtContent>
      <w:p w:rsidR="008E396C" w:rsidRDefault="008E396C">
        <w:pPr>
          <w:pStyle w:val="Piedepgina"/>
          <w:jc w:val="right"/>
        </w:pPr>
        <w:r>
          <w:fldChar w:fldCharType="begin"/>
        </w:r>
        <w:r>
          <w:instrText>PAGE   \* MERGEFORMAT</w:instrText>
        </w:r>
        <w:r>
          <w:fldChar w:fldCharType="separate"/>
        </w:r>
        <w:r w:rsidR="002C4032">
          <w:t>27</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96C" w:rsidRDefault="008E396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7861404"/>
      <w:docPartObj>
        <w:docPartGallery w:val="Page Numbers (Bottom of Page)"/>
        <w:docPartUnique/>
      </w:docPartObj>
    </w:sdtPr>
    <w:sdtEndPr/>
    <w:sdtContent>
      <w:p w:rsidR="008E396C" w:rsidRDefault="008E396C">
        <w:pPr>
          <w:pStyle w:val="Piedepgina"/>
          <w:jc w:val="right"/>
        </w:pPr>
        <w:r>
          <w:fldChar w:fldCharType="begin"/>
        </w:r>
        <w:r>
          <w:instrText>PAGE   \* MERGEFORMAT</w:instrText>
        </w:r>
        <w:r>
          <w:fldChar w:fldCharType="separate"/>
        </w:r>
        <w:r w:rsidR="00D5044F">
          <w:t>70</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96C" w:rsidRDefault="008E396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96C" w:rsidRDefault="008E396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96C" w:rsidRPr="009A1943" w:rsidRDefault="008E396C">
    <w:r>
      <w:t>agosto 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410B" w:rsidRDefault="00B3410B" w:rsidP="00532601">
      <w:pPr>
        <w:spacing w:after="0" w:line="240" w:lineRule="auto"/>
      </w:pPr>
      <w:r>
        <w:separator/>
      </w:r>
    </w:p>
  </w:footnote>
  <w:footnote w:type="continuationSeparator" w:id="0">
    <w:p w:rsidR="00B3410B" w:rsidRDefault="00B3410B" w:rsidP="005326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96C" w:rsidRDefault="008E396C" w:rsidP="00007194">
    <w:pPr>
      <w:spacing w:after="0" w:line="240" w:lineRule="auto"/>
    </w:pPr>
  </w:p>
  <w:tbl>
    <w:tblPr>
      <w:tblStyle w:val="Tablaconcuadrcula"/>
      <w:tblW w:w="5092" w:type="pct"/>
      <w:jc w:val="center"/>
      <w:tblLook w:val="04A0" w:firstRow="1" w:lastRow="0" w:firstColumn="1" w:lastColumn="0" w:noHBand="0" w:noVBand="1"/>
    </w:tblPr>
    <w:tblGrid>
      <w:gridCol w:w="4325"/>
      <w:gridCol w:w="5567"/>
    </w:tblGrid>
    <w:tr w:rsidR="008E396C" w:rsidTr="0089157B">
      <w:trPr>
        <w:trHeight w:val="1696"/>
        <w:jc w:val="center"/>
      </w:trPr>
      <w:tc>
        <w:tcPr>
          <w:tcW w:w="2186" w:type="pct"/>
          <w:vAlign w:val="center"/>
        </w:tcPr>
        <w:p w:rsidR="008E396C" w:rsidRDefault="008E396C" w:rsidP="009756C3">
          <w:pPr>
            <w:suppressAutoHyphens/>
            <w:jc w:val="center"/>
            <w:rPr>
              <w:rFonts w:ascii="Arial" w:hAnsi="Arial" w:cs="Arial"/>
              <w:b/>
              <w:bCs/>
              <w:sz w:val="16"/>
              <w:szCs w:val="18"/>
              <w:lang w:val="es-ES" w:eastAsia="ar-SA"/>
            </w:rPr>
          </w:pPr>
          <w:r>
            <w:rPr>
              <w:rFonts w:ascii="Arial" w:hAnsi="Arial" w:cs="Arial"/>
              <w:b/>
              <w:bCs/>
              <w:sz w:val="16"/>
              <w:szCs w:val="18"/>
              <w:lang w:val="es-ES" w:eastAsia="ar-SA"/>
            </w:rPr>
            <w:t>Convocatoria</w:t>
          </w:r>
        </w:p>
        <w:p w:rsidR="008E396C" w:rsidRDefault="008E396C" w:rsidP="009756C3">
          <w:pPr>
            <w:suppressAutoHyphens/>
            <w:jc w:val="center"/>
            <w:rPr>
              <w:rFonts w:ascii="Arial" w:hAnsi="Arial" w:cs="Arial"/>
              <w:b/>
              <w:bCs/>
              <w:sz w:val="16"/>
              <w:szCs w:val="18"/>
              <w:lang w:val="es-ES" w:eastAsia="ar-SA"/>
            </w:rPr>
          </w:pPr>
        </w:p>
        <w:p w:rsidR="008E396C" w:rsidRPr="00206357" w:rsidRDefault="008E396C" w:rsidP="009756C3">
          <w:pPr>
            <w:suppressAutoHyphens/>
            <w:jc w:val="center"/>
            <w:rPr>
              <w:rFonts w:ascii="Arial" w:hAnsi="Arial" w:cs="Arial"/>
              <w:b/>
              <w:sz w:val="16"/>
              <w:szCs w:val="18"/>
              <w:lang w:val="es-ES" w:eastAsia="ar-SA"/>
            </w:rPr>
          </w:pPr>
          <w:r>
            <w:rPr>
              <w:rFonts w:ascii="Arial" w:hAnsi="Arial" w:cs="Arial"/>
              <w:b/>
              <w:bCs/>
              <w:sz w:val="16"/>
              <w:szCs w:val="18"/>
              <w:lang w:val="es-ES" w:eastAsia="ar-SA"/>
            </w:rPr>
            <w:t xml:space="preserve">Licitación Pública Internacional </w:t>
          </w:r>
          <w:r>
            <w:rPr>
              <w:rFonts w:ascii="Arial" w:hAnsi="Arial" w:cs="Arial"/>
              <w:b/>
              <w:sz w:val="16"/>
              <w:szCs w:val="18"/>
              <w:lang w:val="es-ES_tradnl" w:eastAsia="ar-SA"/>
            </w:rPr>
            <w:t xml:space="preserve">Bajo la Cobertura de los </w:t>
          </w:r>
          <w:r w:rsidRPr="00AE38E8">
            <w:rPr>
              <w:rFonts w:ascii="Arial" w:hAnsi="Arial" w:cs="Arial"/>
              <w:b/>
              <w:sz w:val="16"/>
              <w:szCs w:val="18"/>
              <w:lang w:val="es-ES_tradnl" w:eastAsia="ar-SA"/>
            </w:rPr>
            <w:t>Tratados</w:t>
          </w:r>
          <w:r>
            <w:rPr>
              <w:rFonts w:ascii="Arial" w:hAnsi="Arial" w:cs="Arial"/>
              <w:b/>
              <w:sz w:val="16"/>
              <w:szCs w:val="18"/>
              <w:lang w:val="es-ES_tradnl" w:eastAsia="ar-SA"/>
            </w:rPr>
            <w:t xml:space="preserve"> de Libre Comercio.</w:t>
          </w:r>
        </w:p>
        <w:p w:rsidR="008E396C" w:rsidRPr="00C84607" w:rsidRDefault="008E396C" w:rsidP="00C84607">
          <w:pPr>
            <w:suppressAutoHyphens/>
            <w:jc w:val="center"/>
            <w:rPr>
              <w:rFonts w:ascii="Arial" w:hAnsi="Arial" w:cs="Arial"/>
              <w:b/>
              <w:sz w:val="16"/>
              <w:szCs w:val="18"/>
              <w:lang w:val="es-ES_tradnl" w:eastAsia="ar-SA"/>
            </w:rPr>
          </w:pPr>
          <w:r w:rsidRPr="004B249F">
            <w:rPr>
              <w:rFonts w:ascii="Arial" w:hAnsi="Arial" w:cs="Arial"/>
              <w:b/>
              <w:sz w:val="16"/>
              <w:szCs w:val="18"/>
              <w:lang w:val="es-ES_tradnl" w:eastAsia="ar-SA"/>
            </w:rPr>
            <w:t>Electrónica</w:t>
          </w:r>
        </w:p>
        <w:p w:rsidR="008E396C" w:rsidRPr="00206357" w:rsidRDefault="008E396C" w:rsidP="009756C3">
          <w:pPr>
            <w:suppressAutoHyphens/>
            <w:jc w:val="center"/>
            <w:rPr>
              <w:rFonts w:ascii="Arial" w:hAnsi="Arial" w:cs="Arial"/>
              <w:b/>
              <w:sz w:val="16"/>
              <w:szCs w:val="18"/>
              <w:lang w:val="es-ES" w:eastAsia="ar-SA"/>
            </w:rPr>
          </w:pPr>
          <w:r>
            <w:rPr>
              <w:rFonts w:ascii="Arial" w:hAnsi="Arial" w:cs="Arial"/>
              <w:b/>
              <w:sz w:val="16"/>
              <w:szCs w:val="18"/>
              <w:lang w:val="es-ES" w:eastAsia="ar-SA"/>
            </w:rPr>
            <w:t>No. LA-019GYR047</w:t>
          </w:r>
          <w:r w:rsidRPr="00F319C8">
            <w:rPr>
              <w:rFonts w:ascii="Arial" w:hAnsi="Arial" w:cs="Arial"/>
              <w:b/>
              <w:sz w:val="16"/>
              <w:szCs w:val="18"/>
              <w:lang w:val="es-ES" w:eastAsia="ar-SA"/>
            </w:rPr>
            <w:t>-E29</w:t>
          </w:r>
          <w:r>
            <w:rPr>
              <w:rFonts w:ascii="Arial" w:hAnsi="Arial" w:cs="Arial"/>
              <w:b/>
              <w:sz w:val="16"/>
              <w:szCs w:val="18"/>
              <w:lang w:val="es-ES" w:eastAsia="ar-SA"/>
            </w:rPr>
            <w:t>-2016</w:t>
          </w:r>
        </w:p>
        <w:p w:rsidR="008E396C" w:rsidRPr="00206357" w:rsidRDefault="008E396C" w:rsidP="00CE53EB">
          <w:pPr>
            <w:tabs>
              <w:tab w:val="center" w:pos="4419"/>
              <w:tab w:val="right" w:pos="8838"/>
            </w:tabs>
            <w:suppressAutoHyphens/>
            <w:jc w:val="center"/>
            <w:rPr>
              <w:rFonts w:ascii="Arial" w:hAnsi="Arial" w:cs="Arial"/>
              <w:b/>
              <w:sz w:val="10"/>
              <w:szCs w:val="18"/>
              <w:lang w:val="es-ES_tradnl" w:eastAsia="ar-SA"/>
            </w:rPr>
          </w:pPr>
        </w:p>
        <w:p w:rsidR="008E396C" w:rsidRPr="00987A8D" w:rsidRDefault="008E396C" w:rsidP="00987A8D">
          <w:pPr>
            <w:tabs>
              <w:tab w:val="center" w:pos="4419"/>
              <w:tab w:val="right" w:pos="8838"/>
            </w:tabs>
            <w:suppressAutoHyphens/>
            <w:jc w:val="center"/>
            <w:rPr>
              <w:rFonts w:ascii="Arial" w:hAnsi="Arial" w:cs="Arial"/>
              <w:b/>
              <w:sz w:val="16"/>
              <w:szCs w:val="18"/>
              <w:lang w:val="es-ES_tradnl" w:eastAsia="ar-SA"/>
            </w:rPr>
          </w:pPr>
        </w:p>
      </w:tc>
      <w:tc>
        <w:tcPr>
          <w:tcW w:w="2814" w:type="pct"/>
        </w:tcPr>
        <w:p w:rsidR="008E396C" w:rsidRDefault="008E396C" w:rsidP="00CE53EB">
          <w:pPr>
            <w:suppressAutoHyphens/>
            <w:ind w:left="256"/>
            <w:jc w:val="center"/>
            <w:rPr>
              <w:rFonts w:ascii="Arial" w:hAnsi="Arial" w:cs="Arial"/>
              <w:b/>
              <w:sz w:val="18"/>
              <w:szCs w:val="18"/>
              <w:lang w:val="es-ES" w:eastAsia="ar-SA"/>
            </w:rPr>
          </w:pPr>
          <w:r>
            <w:rPr>
              <w:rFonts w:ascii="Arial" w:hAnsi="Arial" w:cs="Arial"/>
              <w:b/>
              <w:sz w:val="18"/>
              <w:szCs w:val="18"/>
            </w:rPr>
            <w:drawing>
              <wp:anchor distT="0" distB="0" distL="114300" distR="114300" simplePos="0" relativeHeight="251659264" behindDoc="1" locked="0" layoutInCell="1" allowOverlap="1" wp14:anchorId="7F79A6BC" wp14:editId="78FE6AFC">
                <wp:simplePos x="0" y="0"/>
                <wp:positionH relativeFrom="column">
                  <wp:posOffset>2532009</wp:posOffset>
                </wp:positionH>
                <wp:positionV relativeFrom="paragraph">
                  <wp:posOffset>168275</wp:posOffset>
                </wp:positionV>
                <wp:extent cx="695325" cy="842645"/>
                <wp:effectExtent l="0" t="0" r="9525" b="0"/>
                <wp:wrapNone/>
                <wp:docPr id="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95325" cy="842645"/>
                        </a:xfrm>
                        <a:prstGeom prst="rect">
                          <a:avLst/>
                        </a:prstGeom>
                        <a:noFill/>
                        <a:ln w="9525">
                          <a:noFill/>
                          <a:miter lim="800000"/>
                          <a:headEnd/>
                          <a:tailEnd/>
                        </a:ln>
                      </pic:spPr>
                    </pic:pic>
                  </a:graphicData>
                </a:graphic>
              </wp:anchor>
            </w:drawing>
          </w:r>
          <w:r>
            <w:rPr>
              <w:rFonts w:ascii="Arial" w:hAnsi="Arial" w:cs="Arial"/>
              <w:b/>
              <w:sz w:val="18"/>
              <w:szCs w:val="18"/>
            </w:rPr>
            <w:drawing>
              <wp:anchor distT="0" distB="0" distL="114300" distR="114300" simplePos="0" relativeHeight="251656192" behindDoc="1" locked="0" layoutInCell="1" allowOverlap="1" wp14:anchorId="535B4CF1" wp14:editId="70A39C14">
                <wp:simplePos x="0" y="0"/>
                <wp:positionH relativeFrom="column">
                  <wp:posOffset>66387</wp:posOffset>
                </wp:positionH>
                <wp:positionV relativeFrom="paragraph">
                  <wp:posOffset>164537</wp:posOffset>
                </wp:positionV>
                <wp:extent cx="2191110" cy="799231"/>
                <wp:effectExtent l="0" t="0" r="0" b="127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189451" cy="798626"/>
                        </a:xfrm>
                        <a:prstGeom prst="rect">
                          <a:avLst/>
                        </a:prstGeom>
                        <a:noFill/>
                        <a:ln w="9525">
                          <a:noFill/>
                          <a:miter lim="800000"/>
                          <a:headEnd/>
                          <a:tailEnd/>
                        </a:ln>
                      </pic:spPr>
                    </pic:pic>
                  </a:graphicData>
                </a:graphic>
              </wp:anchor>
            </w:drawing>
          </w:r>
        </w:p>
      </w:tc>
    </w:tr>
  </w:tbl>
  <w:p w:rsidR="008E396C" w:rsidRPr="005A4ADF" w:rsidRDefault="008E396C" w:rsidP="005A4ADF">
    <w:pPr>
      <w:spacing w:after="0" w:line="240" w:lineRule="auto"/>
      <w:rPr>
        <w:rFonts w:ascii="Arial" w:hAnsi="Arial" w:cs="Arial"/>
        <w:sz w:val="10"/>
        <w:szCs w:val="1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96C" w:rsidRDefault="008E396C"/>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96C" w:rsidRDefault="008E396C"/>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jc w:val="center"/>
      <w:tblInd w:w="-3256" w:type="dxa"/>
      <w:tblLook w:val="04A0" w:firstRow="1" w:lastRow="0" w:firstColumn="1" w:lastColumn="0" w:noHBand="0" w:noVBand="1"/>
    </w:tblPr>
    <w:tblGrid>
      <w:gridCol w:w="3773"/>
      <w:gridCol w:w="5531"/>
    </w:tblGrid>
    <w:tr w:rsidR="008E396C" w:rsidRPr="008D51E1" w:rsidTr="00710FE4">
      <w:trPr>
        <w:trHeight w:val="1696"/>
        <w:jc w:val="center"/>
      </w:trPr>
      <w:tc>
        <w:tcPr>
          <w:tcW w:w="3773" w:type="dxa"/>
          <w:vAlign w:val="center"/>
        </w:tcPr>
        <w:p w:rsidR="008E396C" w:rsidRDefault="008E396C" w:rsidP="00710FE4">
          <w:pPr>
            <w:suppressAutoHyphens/>
            <w:jc w:val="center"/>
            <w:rPr>
              <w:rFonts w:ascii="Arial" w:hAnsi="Arial" w:cs="Arial"/>
              <w:b/>
              <w:bCs/>
              <w:sz w:val="16"/>
              <w:szCs w:val="18"/>
              <w:lang w:val="es-ES" w:eastAsia="ar-SA"/>
            </w:rPr>
          </w:pPr>
          <w:r>
            <w:rPr>
              <w:rFonts w:ascii="Arial" w:hAnsi="Arial" w:cs="Arial"/>
              <w:b/>
              <w:bCs/>
              <w:sz w:val="16"/>
              <w:szCs w:val="18"/>
              <w:lang w:val="es-ES" w:eastAsia="ar-SA"/>
            </w:rPr>
            <w:t>Convocatoria</w:t>
          </w:r>
        </w:p>
        <w:p w:rsidR="008E396C" w:rsidRDefault="008E396C" w:rsidP="00710FE4">
          <w:pPr>
            <w:suppressAutoHyphens/>
            <w:jc w:val="center"/>
            <w:rPr>
              <w:rFonts w:ascii="Arial" w:hAnsi="Arial" w:cs="Arial"/>
              <w:b/>
              <w:bCs/>
              <w:sz w:val="16"/>
              <w:szCs w:val="18"/>
              <w:lang w:val="es-ES" w:eastAsia="ar-SA"/>
            </w:rPr>
          </w:pPr>
        </w:p>
        <w:p w:rsidR="008E396C" w:rsidRPr="00206357" w:rsidRDefault="008E396C" w:rsidP="00710FE4">
          <w:pPr>
            <w:suppressAutoHyphens/>
            <w:jc w:val="center"/>
            <w:rPr>
              <w:rFonts w:ascii="Arial" w:hAnsi="Arial" w:cs="Arial"/>
              <w:b/>
              <w:sz w:val="16"/>
              <w:szCs w:val="18"/>
              <w:lang w:val="es-ES" w:eastAsia="ar-SA"/>
            </w:rPr>
          </w:pPr>
          <w:r>
            <w:rPr>
              <w:rFonts w:ascii="Arial" w:hAnsi="Arial" w:cs="Arial"/>
              <w:b/>
              <w:bCs/>
              <w:sz w:val="16"/>
              <w:szCs w:val="18"/>
              <w:lang w:val="es-ES" w:eastAsia="ar-SA"/>
            </w:rPr>
            <w:t xml:space="preserve">Licitación Pública Internacional </w:t>
          </w:r>
          <w:r>
            <w:rPr>
              <w:rFonts w:ascii="Arial" w:hAnsi="Arial" w:cs="Arial"/>
              <w:b/>
              <w:sz w:val="16"/>
              <w:szCs w:val="18"/>
              <w:lang w:val="es-ES_tradnl" w:eastAsia="ar-SA"/>
            </w:rPr>
            <w:t xml:space="preserve">Bajo la Cobertura de los </w:t>
          </w:r>
          <w:r w:rsidRPr="00AE38E8">
            <w:rPr>
              <w:rFonts w:ascii="Arial" w:hAnsi="Arial" w:cs="Arial"/>
              <w:b/>
              <w:sz w:val="16"/>
              <w:szCs w:val="18"/>
              <w:lang w:val="es-ES_tradnl" w:eastAsia="ar-SA"/>
            </w:rPr>
            <w:t>Tratados</w:t>
          </w:r>
          <w:r>
            <w:rPr>
              <w:rFonts w:ascii="Arial" w:hAnsi="Arial" w:cs="Arial"/>
              <w:b/>
              <w:sz w:val="16"/>
              <w:szCs w:val="18"/>
              <w:lang w:val="es-ES_tradnl" w:eastAsia="ar-SA"/>
            </w:rPr>
            <w:t xml:space="preserve"> de Libre Comercio.</w:t>
          </w:r>
        </w:p>
        <w:p w:rsidR="008E396C" w:rsidRPr="00206357" w:rsidRDefault="008E396C" w:rsidP="00710FE4">
          <w:pPr>
            <w:suppressAutoHyphens/>
            <w:jc w:val="center"/>
            <w:rPr>
              <w:rFonts w:ascii="Arial" w:hAnsi="Arial" w:cs="Arial"/>
              <w:b/>
              <w:sz w:val="10"/>
              <w:szCs w:val="18"/>
              <w:lang w:val="es-ES" w:eastAsia="ar-SA"/>
            </w:rPr>
          </w:pPr>
        </w:p>
        <w:p w:rsidR="008E396C" w:rsidRPr="00206357" w:rsidRDefault="008E396C" w:rsidP="00710FE4">
          <w:pPr>
            <w:suppressAutoHyphens/>
            <w:jc w:val="center"/>
            <w:rPr>
              <w:rFonts w:ascii="Arial" w:hAnsi="Arial" w:cs="Arial"/>
              <w:b/>
              <w:sz w:val="16"/>
              <w:szCs w:val="18"/>
              <w:lang w:val="es-ES" w:eastAsia="ar-SA"/>
            </w:rPr>
          </w:pPr>
          <w:r>
            <w:rPr>
              <w:rFonts w:ascii="Arial" w:hAnsi="Arial" w:cs="Arial"/>
              <w:b/>
              <w:sz w:val="16"/>
              <w:szCs w:val="18"/>
              <w:lang w:val="es-ES" w:eastAsia="ar-SA"/>
            </w:rPr>
            <w:t>No. LA-019GYR047-E29-2016</w:t>
          </w:r>
        </w:p>
        <w:p w:rsidR="008E396C" w:rsidRPr="008C19C2" w:rsidRDefault="008E396C" w:rsidP="00710FE4"/>
      </w:tc>
      <w:tc>
        <w:tcPr>
          <w:tcW w:w="5531" w:type="dxa"/>
        </w:tcPr>
        <w:p w:rsidR="008E396C" w:rsidRPr="008D51E1" w:rsidRDefault="008E396C" w:rsidP="00710FE4">
          <w:r w:rsidRPr="008D51E1">
            <w:drawing>
              <wp:anchor distT="0" distB="0" distL="114300" distR="114300" simplePos="0" relativeHeight="251739136" behindDoc="1" locked="0" layoutInCell="1" allowOverlap="1">
                <wp:simplePos x="0" y="0"/>
                <wp:positionH relativeFrom="column">
                  <wp:posOffset>2532009</wp:posOffset>
                </wp:positionH>
                <wp:positionV relativeFrom="paragraph">
                  <wp:posOffset>168275</wp:posOffset>
                </wp:positionV>
                <wp:extent cx="695325" cy="842645"/>
                <wp:effectExtent l="0" t="0" r="9525" b="0"/>
                <wp:wrapNone/>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95325" cy="842645"/>
                        </a:xfrm>
                        <a:prstGeom prst="rect">
                          <a:avLst/>
                        </a:prstGeom>
                        <a:noFill/>
                        <a:ln w="9525">
                          <a:noFill/>
                          <a:miter lim="800000"/>
                          <a:headEnd/>
                          <a:tailEnd/>
                        </a:ln>
                      </pic:spPr>
                    </pic:pic>
                  </a:graphicData>
                </a:graphic>
              </wp:anchor>
            </w:drawing>
          </w:r>
          <w:r w:rsidRPr="008D51E1">
            <w:drawing>
              <wp:anchor distT="0" distB="0" distL="114300" distR="114300" simplePos="0" relativeHeight="251738112" behindDoc="1" locked="0" layoutInCell="1" allowOverlap="1">
                <wp:simplePos x="0" y="0"/>
                <wp:positionH relativeFrom="column">
                  <wp:posOffset>66387</wp:posOffset>
                </wp:positionH>
                <wp:positionV relativeFrom="paragraph">
                  <wp:posOffset>164537</wp:posOffset>
                </wp:positionV>
                <wp:extent cx="2191110" cy="799231"/>
                <wp:effectExtent l="0" t="0" r="0" b="1270"/>
                <wp:wrapNone/>
                <wp:docPr id="1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189451" cy="798626"/>
                        </a:xfrm>
                        <a:prstGeom prst="rect">
                          <a:avLst/>
                        </a:prstGeom>
                        <a:noFill/>
                        <a:ln w="9525">
                          <a:noFill/>
                          <a:miter lim="800000"/>
                          <a:headEnd/>
                          <a:tailEnd/>
                        </a:ln>
                      </pic:spPr>
                    </pic:pic>
                  </a:graphicData>
                </a:graphic>
              </wp:anchor>
            </w:drawing>
          </w:r>
        </w:p>
      </w:tc>
    </w:tr>
  </w:tbl>
  <w:p w:rsidR="008E396C" w:rsidRPr="003F7D0D" w:rsidRDefault="008E396C" w:rsidP="003A1156">
    <w:pPr>
      <w:ind w:right="1043"/>
      <w:rPr>
        <w:sz w:val="16"/>
        <w:szCs w:val="16"/>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96C" w:rsidRDefault="008E396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96C" w:rsidRDefault="008E396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96C" w:rsidRDefault="008E396C" w:rsidP="00641D9C">
    <w:pPr>
      <w:pStyle w:val="Encabezado"/>
      <w:rPr>
        <w:sz w:val="10"/>
        <w:szCs w:val="10"/>
      </w:rPr>
    </w:pPr>
  </w:p>
  <w:tbl>
    <w:tblPr>
      <w:tblStyle w:val="Tablaconcuadrcula"/>
      <w:tblW w:w="5148" w:type="pct"/>
      <w:jc w:val="center"/>
      <w:tblLook w:val="04A0" w:firstRow="1" w:lastRow="0" w:firstColumn="1" w:lastColumn="0" w:noHBand="0" w:noVBand="1"/>
    </w:tblPr>
    <w:tblGrid>
      <w:gridCol w:w="4536"/>
      <w:gridCol w:w="5954"/>
    </w:tblGrid>
    <w:tr w:rsidR="008E396C" w:rsidTr="00786A02">
      <w:trPr>
        <w:trHeight w:val="1696"/>
        <w:jc w:val="center"/>
      </w:trPr>
      <w:tc>
        <w:tcPr>
          <w:tcW w:w="2162" w:type="pct"/>
          <w:vAlign w:val="center"/>
        </w:tcPr>
        <w:p w:rsidR="008E396C" w:rsidRDefault="008E396C" w:rsidP="00B43C2D">
          <w:pPr>
            <w:suppressAutoHyphens/>
            <w:jc w:val="center"/>
            <w:rPr>
              <w:rFonts w:ascii="Arial" w:hAnsi="Arial" w:cs="Arial"/>
              <w:b/>
              <w:bCs/>
              <w:sz w:val="16"/>
              <w:szCs w:val="18"/>
              <w:lang w:val="es-ES" w:eastAsia="ar-SA"/>
            </w:rPr>
          </w:pPr>
          <w:r>
            <w:rPr>
              <w:rFonts w:ascii="Arial" w:hAnsi="Arial" w:cs="Arial"/>
              <w:b/>
              <w:bCs/>
              <w:sz w:val="16"/>
              <w:szCs w:val="18"/>
              <w:lang w:val="es-ES" w:eastAsia="ar-SA"/>
            </w:rPr>
            <w:t>Convocatoria</w:t>
          </w:r>
        </w:p>
        <w:p w:rsidR="008E396C" w:rsidRDefault="008E396C" w:rsidP="00B43C2D">
          <w:pPr>
            <w:suppressAutoHyphens/>
            <w:jc w:val="center"/>
            <w:rPr>
              <w:rFonts w:ascii="Arial" w:hAnsi="Arial" w:cs="Arial"/>
              <w:b/>
              <w:bCs/>
              <w:sz w:val="16"/>
              <w:szCs w:val="18"/>
              <w:lang w:val="es-ES" w:eastAsia="ar-SA"/>
            </w:rPr>
          </w:pPr>
        </w:p>
        <w:p w:rsidR="008E396C" w:rsidRPr="00206357" w:rsidRDefault="008E396C" w:rsidP="00B43C2D">
          <w:pPr>
            <w:suppressAutoHyphens/>
            <w:jc w:val="center"/>
            <w:rPr>
              <w:rFonts w:ascii="Arial" w:hAnsi="Arial" w:cs="Arial"/>
              <w:b/>
              <w:sz w:val="16"/>
              <w:szCs w:val="18"/>
              <w:lang w:val="es-ES" w:eastAsia="ar-SA"/>
            </w:rPr>
          </w:pPr>
          <w:r>
            <w:rPr>
              <w:rFonts w:ascii="Arial" w:hAnsi="Arial" w:cs="Arial"/>
              <w:b/>
              <w:bCs/>
              <w:sz w:val="16"/>
              <w:szCs w:val="18"/>
              <w:lang w:val="es-ES" w:eastAsia="ar-SA"/>
            </w:rPr>
            <w:t xml:space="preserve">Licitación Pública Internacional </w:t>
          </w:r>
          <w:r>
            <w:rPr>
              <w:rFonts w:ascii="Arial" w:hAnsi="Arial" w:cs="Arial"/>
              <w:b/>
              <w:sz w:val="16"/>
              <w:szCs w:val="18"/>
              <w:lang w:val="es-ES_tradnl" w:eastAsia="ar-SA"/>
            </w:rPr>
            <w:t xml:space="preserve">Bajo la Cobertura de los </w:t>
          </w:r>
          <w:r w:rsidRPr="00AE38E8">
            <w:rPr>
              <w:rFonts w:ascii="Arial" w:hAnsi="Arial" w:cs="Arial"/>
              <w:b/>
              <w:sz w:val="16"/>
              <w:szCs w:val="18"/>
              <w:lang w:val="es-ES_tradnl" w:eastAsia="ar-SA"/>
            </w:rPr>
            <w:t>Tratados</w:t>
          </w:r>
          <w:r>
            <w:rPr>
              <w:rFonts w:ascii="Arial" w:hAnsi="Arial" w:cs="Arial"/>
              <w:b/>
              <w:sz w:val="16"/>
              <w:szCs w:val="18"/>
              <w:lang w:val="es-ES_tradnl" w:eastAsia="ar-SA"/>
            </w:rPr>
            <w:t xml:space="preserve"> de Libre Comercio.</w:t>
          </w:r>
        </w:p>
        <w:p w:rsidR="008E396C" w:rsidRPr="00206357" w:rsidRDefault="008E396C" w:rsidP="00B43C2D">
          <w:pPr>
            <w:suppressAutoHyphens/>
            <w:jc w:val="center"/>
            <w:rPr>
              <w:rFonts w:ascii="Arial" w:hAnsi="Arial" w:cs="Arial"/>
              <w:b/>
              <w:sz w:val="10"/>
              <w:szCs w:val="18"/>
              <w:lang w:val="es-ES" w:eastAsia="ar-SA"/>
            </w:rPr>
          </w:pPr>
        </w:p>
        <w:p w:rsidR="008E396C" w:rsidRPr="00206357" w:rsidRDefault="008E396C" w:rsidP="00B43C2D">
          <w:pPr>
            <w:suppressAutoHyphens/>
            <w:jc w:val="center"/>
            <w:rPr>
              <w:rFonts w:ascii="Arial" w:hAnsi="Arial" w:cs="Arial"/>
              <w:b/>
              <w:sz w:val="16"/>
              <w:szCs w:val="18"/>
              <w:lang w:val="es-ES" w:eastAsia="ar-SA"/>
            </w:rPr>
          </w:pPr>
          <w:r>
            <w:rPr>
              <w:rFonts w:ascii="Arial" w:hAnsi="Arial" w:cs="Arial"/>
              <w:b/>
              <w:sz w:val="16"/>
              <w:szCs w:val="18"/>
              <w:lang w:val="es-ES" w:eastAsia="ar-SA"/>
            </w:rPr>
            <w:t>No. LA-019GYR047-E29-2016</w:t>
          </w:r>
        </w:p>
        <w:p w:rsidR="008E396C" w:rsidRPr="00206357" w:rsidRDefault="008E396C" w:rsidP="00756996">
          <w:pPr>
            <w:tabs>
              <w:tab w:val="center" w:pos="4419"/>
              <w:tab w:val="right" w:pos="8838"/>
            </w:tabs>
            <w:suppressAutoHyphens/>
            <w:jc w:val="center"/>
            <w:rPr>
              <w:rFonts w:ascii="Arial" w:hAnsi="Arial" w:cs="Arial"/>
              <w:b/>
              <w:sz w:val="10"/>
              <w:szCs w:val="18"/>
              <w:lang w:val="es-ES_tradnl" w:eastAsia="ar-SA"/>
            </w:rPr>
          </w:pPr>
        </w:p>
        <w:p w:rsidR="008E396C" w:rsidRPr="00987A8D" w:rsidRDefault="008E396C" w:rsidP="00786A02">
          <w:pPr>
            <w:tabs>
              <w:tab w:val="center" w:pos="4419"/>
              <w:tab w:val="right" w:pos="8838"/>
            </w:tabs>
            <w:suppressAutoHyphens/>
            <w:jc w:val="center"/>
            <w:rPr>
              <w:rFonts w:ascii="Arial" w:hAnsi="Arial" w:cs="Arial"/>
              <w:b/>
              <w:sz w:val="16"/>
              <w:szCs w:val="18"/>
              <w:lang w:val="es-ES_tradnl" w:eastAsia="ar-SA"/>
            </w:rPr>
          </w:pPr>
        </w:p>
      </w:tc>
      <w:tc>
        <w:tcPr>
          <w:tcW w:w="2838" w:type="pct"/>
        </w:tcPr>
        <w:p w:rsidR="008E396C" w:rsidRDefault="008E396C" w:rsidP="00786A02">
          <w:pPr>
            <w:suppressAutoHyphens/>
            <w:ind w:left="256"/>
            <w:jc w:val="center"/>
            <w:rPr>
              <w:rFonts w:ascii="Arial" w:hAnsi="Arial" w:cs="Arial"/>
              <w:b/>
              <w:sz w:val="18"/>
              <w:szCs w:val="18"/>
              <w:lang w:val="es-ES" w:eastAsia="ar-SA"/>
            </w:rPr>
          </w:pPr>
          <w:r>
            <w:rPr>
              <w:rFonts w:ascii="Arial" w:hAnsi="Arial" w:cs="Arial"/>
              <w:b/>
              <w:sz w:val="18"/>
              <w:szCs w:val="18"/>
            </w:rPr>
            <w:drawing>
              <wp:anchor distT="0" distB="0" distL="114300" distR="114300" simplePos="0" relativeHeight="251729920" behindDoc="1" locked="0" layoutInCell="1" allowOverlap="1" wp14:anchorId="7D85E17A" wp14:editId="1427EE4D">
                <wp:simplePos x="0" y="0"/>
                <wp:positionH relativeFrom="column">
                  <wp:posOffset>2532009</wp:posOffset>
                </wp:positionH>
                <wp:positionV relativeFrom="paragraph">
                  <wp:posOffset>168275</wp:posOffset>
                </wp:positionV>
                <wp:extent cx="695325" cy="842645"/>
                <wp:effectExtent l="0" t="0" r="9525" b="0"/>
                <wp:wrapNone/>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95325" cy="842645"/>
                        </a:xfrm>
                        <a:prstGeom prst="rect">
                          <a:avLst/>
                        </a:prstGeom>
                        <a:noFill/>
                        <a:ln w="9525">
                          <a:noFill/>
                          <a:miter lim="800000"/>
                          <a:headEnd/>
                          <a:tailEnd/>
                        </a:ln>
                      </pic:spPr>
                    </pic:pic>
                  </a:graphicData>
                </a:graphic>
              </wp:anchor>
            </w:drawing>
          </w:r>
          <w:r>
            <w:rPr>
              <w:rFonts w:ascii="Arial" w:hAnsi="Arial" w:cs="Arial"/>
              <w:b/>
              <w:sz w:val="18"/>
              <w:szCs w:val="18"/>
            </w:rPr>
            <w:drawing>
              <wp:anchor distT="0" distB="0" distL="114300" distR="114300" simplePos="0" relativeHeight="251728896" behindDoc="1" locked="0" layoutInCell="1" allowOverlap="1" wp14:anchorId="5AEDAB0E" wp14:editId="6AC822EE">
                <wp:simplePos x="0" y="0"/>
                <wp:positionH relativeFrom="column">
                  <wp:posOffset>66387</wp:posOffset>
                </wp:positionH>
                <wp:positionV relativeFrom="paragraph">
                  <wp:posOffset>164537</wp:posOffset>
                </wp:positionV>
                <wp:extent cx="2191110" cy="799231"/>
                <wp:effectExtent l="0" t="0" r="0" b="12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189451" cy="798626"/>
                        </a:xfrm>
                        <a:prstGeom prst="rect">
                          <a:avLst/>
                        </a:prstGeom>
                        <a:noFill/>
                        <a:ln w="9525">
                          <a:noFill/>
                          <a:miter lim="800000"/>
                          <a:headEnd/>
                          <a:tailEnd/>
                        </a:ln>
                      </pic:spPr>
                    </pic:pic>
                  </a:graphicData>
                </a:graphic>
              </wp:anchor>
            </w:drawing>
          </w:r>
        </w:p>
      </w:tc>
    </w:tr>
  </w:tbl>
  <w:p w:rsidR="008E396C" w:rsidRPr="00F60B42" w:rsidRDefault="008E396C" w:rsidP="00641D9C">
    <w:pPr>
      <w:pStyle w:val="Encabezado"/>
      <w:jc w:val="center"/>
      <w:rPr>
        <w:sz w:val="10"/>
        <w:szCs w:val="10"/>
        <w:lang w:val="es-MX"/>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96C" w:rsidRDefault="008E396C">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96C" w:rsidRDefault="008E396C">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96C" w:rsidRDefault="008E396C" w:rsidP="00567017">
    <w:pPr>
      <w:spacing w:after="0" w:line="240" w:lineRule="auto"/>
    </w:pPr>
  </w:p>
  <w:tbl>
    <w:tblPr>
      <w:tblStyle w:val="Tablaconcuadrcula"/>
      <w:tblW w:w="4771" w:type="pct"/>
      <w:jc w:val="center"/>
      <w:tblInd w:w="318" w:type="dxa"/>
      <w:tblLook w:val="04A0" w:firstRow="1" w:lastRow="0" w:firstColumn="1" w:lastColumn="0" w:noHBand="0" w:noVBand="1"/>
    </w:tblPr>
    <w:tblGrid>
      <w:gridCol w:w="4219"/>
      <w:gridCol w:w="5502"/>
    </w:tblGrid>
    <w:tr w:rsidR="008E396C" w:rsidTr="0089157B">
      <w:trPr>
        <w:trHeight w:val="1696"/>
        <w:jc w:val="center"/>
      </w:trPr>
      <w:tc>
        <w:tcPr>
          <w:tcW w:w="2170" w:type="pct"/>
          <w:vAlign w:val="center"/>
        </w:tcPr>
        <w:p w:rsidR="008E396C" w:rsidRDefault="008E396C" w:rsidP="00B43C2D">
          <w:pPr>
            <w:suppressAutoHyphens/>
            <w:jc w:val="center"/>
            <w:rPr>
              <w:rFonts w:ascii="Arial" w:hAnsi="Arial" w:cs="Arial"/>
              <w:b/>
              <w:bCs/>
              <w:sz w:val="16"/>
              <w:szCs w:val="18"/>
              <w:lang w:val="es-ES" w:eastAsia="ar-SA"/>
            </w:rPr>
          </w:pPr>
          <w:r>
            <w:rPr>
              <w:rFonts w:ascii="Arial" w:hAnsi="Arial" w:cs="Arial"/>
              <w:b/>
              <w:bCs/>
              <w:sz w:val="16"/>
              <w:szCs w:val="18"/>
              <w:lang w:val="es-ES" w:eastAsia="ar-SA"/>
            </w:rPr>
            <w:t>Convocatoria</w:t>
          </w:r>
        </w:p>
        <w:p w:rsidR="008E396C" w:rsidRDefault="008E396C" w:rsidP="00B43C2D">
          <w:pPr>
            <w:suppressAutoHyphens/>
            <w:jc w:val="center"/>
            <w:rPr>
              <w:rFonts w:ascii="Arial" w:hAnsi="Arial" w:cs="Arial"/>
              <w:b/>
              <w:bCs/>
              <w:sz w:val="16"/>
              <w:szCs w:val="18"/>
              <w:lang w:val="es-ES" w:eastAsia="ar-SA"/>
            </w:rPr>
          </w:pPr>
        </w:p>
        <w:p w:rsidR="008E396C" w:rsidRPr="00206357" w:rsidRDefault="008E396C" w:rsidP="00B43C2D">
          <w:pPr>
            <w:suppressAutoHyphens/>
            <w:jc w:val="center"/>
            <w:rPr>
              <w:rFonts w:ascii="Arial" w:hAnsi="Arial" w:cs="Arial"/>
              <w:b/>
              <w:sz w:val="16"/>
              <w:szCs w:val="18"/>
              <w:lang w:val="es-ES" w:eastAsia="ar-SA"/>
            </w:rPr>
          </w:pPr>
          <w:r>
            <w:rPr>
              <w:rFonts w:ascii="Arial" w:hAnsi="Arial" w:cs="Arial"/>
              <w:b/>
              <w:bCs/>
              <w:sz w:val="16"/>
              <w:szCs w:val="18"/>
              <w:lang w:val="es-ES" w:eastAsia="ar-SA"/>
            </w:rPr>
            <w:t xml:space="preserve">Licitación Pública Internacional </w:t>
          </w:r>
          <w:r>
            <w:rPr>
              <w:rFonts w:ascii="Arial" w:hAnsi="Arial" w:cs="Arial"/>
              <w:b/>
              <w:sz w:val="16"/>
              <w:szCs w:val="18"/>
              <w:lang w:val="es-ES_tradnl" w:eastAsia="ar-SA"/>
            </w:rPr>
            <w:t xml:space="preserve">Bajo la Cobertura de los </w:t>
          </w:r>
          <w:r w:rsidRPr="00AE38E8">
            <w:rPr>
              <w:rFonts w:ascii="Arial" w:hAnsi="Arial" w:cs="Arial"/>
              <w:b/>
              <w:sz w:val="16"/>
              <w:szCs w:val="18"/>
              <w:lang w:val="es-ES_tradnl" w:eastAsia="ar-SA"/>
            </w:rPr>
            <w:t>Tratados</w:t>
          </w:r>
          <w:r>
            <w:rPr>
              <w:rFonts w:ascii="Arial" w:hAnsi="Arial" w:cs="Arial"/>
              <w:b/>
              <w:sz w:val="16"/>
              <w:szCs w:val="18"/>
              <w:lang w:val="es-ES_tradnl" w:eastAsia="ar-SA"/>
            </w:rPr>
            <w:t xml:space="preserve"> de Libre Comercio.</w:t>
          </w:r>
        </w:p>
        <w:p w:rsidR="008E396C" w:rsidRPr="00206357" w:rsidRDefault="008E396C" w:rsidP="00B43C2D">
          <w:pPr>
            <w:suppressAutoHyphens/>
            <w:jc w:val="center"/>
            <w:rPr>
              <w:rFonts w:ascii="Arial" w:hAnsi="Arial" w:cs="Arial"/>
              <w:b/>
              <w:sz w:val="10"/>
              <w:szCs w:val="18"/>
              <w:lang w:val="es-ES" w:eastAsia="ar-SA"/>
            </w:rPr>
          </w:pPr>
        </w:p>
        <w:p w:rsidR="008E396C" w:rsidRPr="00206357" w:rsidRDefault="008E396C" w:rsidP="00B43C2D">
          <w:pPr>
            <w:suppressAutoHyphens/>
            <w:jc w:val="center"/>
            <w:rPr>
              <w:rFonts w:ascii="Arial" w:hAnsi="Arial" w:cs="Arial"/>
              <w:b/>
              <w:sz w:val="16"/>
              <w:szCs w:val="18"/>
              <w:lang w:val="es-ES" w:eastAsia="ar-SA"/>
            </w:rPr>
          </w:pPr>
          <w:r>
            <w:rPr>
              <w:rFonts w:ascii="Arial" w:hAnsi="Arial" w:cs="Arial"/>
              <w:b/>
              <w:sz w:val="16"/>
              <w:szCs w:val="18"/>
              <w:lang w:val="es-ES" w:eastAsia="ar-SA"/>
            </w:rPr>
            <w:t>No. LA-019GYR047-E29-2016</w:t>
          </w:r>
        </w:p>
        <w:p w:rsidR="008E396C" w:rsidRPr="00206357" w:rsidRDefault="008E396C" w:rsidP="00756996">
          <w:pPr>
            <w:tabs>
              <w:tab w:val="center" w:pos="4419"/>
              <w:tab w:val="right" w:pos="8838"/>
            </w:tabs>
            <w:suppressAutoHyphens/>
            <w:jc w:val="center"/>
            <w:rPr>
              <w:rFonts w:ascii="Arial" w:hAnsi="Arial" w:cs="Arial"/>
              <w:b/>
              <w:sz w:val="10"/>
              <w:szCs w:val="18"/>
              <w:lang w:val="es-ES_tradnl" w:eastAsia="ar-SA"/>
            </w:rPr>
          </w:pPr>
        </w:p>
        <w:p w:rsidR="008E396C" w:rsidRPr="00987A8D" w:rsidRDefault="008E396C" w:rsidP="00641D9C">
          <w:pPr>
            <w:tabs>
              <w:tab w:val="center" w:pos="4419"/>
              <w:tab w:val="right" w:pos="8838"/>
            </w:tabs>
            <w:suppressAutoHyphens/>
            <w:jc w:val="center"/>
            <w:rPr>
              <w:rFonts w:ascii="Arial" w:hAnsi="Arial" w:cs="Arial"/>
              <w:b/>
              <w:sz w:val="16"/>
              <w:szCs w:val="18"/>
              <w:lang w:val="es-ES_tradnl" w:eastAsia="ar-SA"/>
            </w:rPr>
          </w:pPr>
        </w:p>
      </w:tc>
      <w:tc>
        <w:tcPr>
          <w:tcW w:w="2830" w:type="pct"/>
        </w:tcPr>
        <w:p w:rsidR="008E396C" w:rsidRDefault="008E396C" w:rsidP="00641D9C">
          <w:pPr>
            <w:suppressAutoHyphens/>
            <w:ind w:left="256"/>
            <w:jc w:val="center"/>
            <w:rPr>
              <w:rFonts w:ascii="Arial" w:hAnsi="Arial" w:cs="Arial"/>
              <w:b/>
              <w:sz w:val="18"/>
              <w:szCs w:val="18"/>
              <w:lang w:val="es-ES" w:eastAsia="ar-SA"/>
            </w:rPr>
          </w:pPr>
          <w:r>
            <w:rPr>
              <w:rFonts w:ascii="Arial" w:hAnsi="Arial" w:cs="Arial"/>
              <w:b/>
              <w:sz w:val="18"/>
              <w:szCs w:val="18"/>
            </w:rPr>
            <w:drawing>
              <wp:anchor distT="0" distB="0" distL="114300" distR="114300" simplePos="0" relativeHeight="251732992" behindDoc="1" locked="0" layoutInCell="1" allowOverlap="1" wp14:anchorId="22B625DA" wp14:editId="40D6CEEC">
                <wp:simplePos x="0" y="0"/>
                <wp:positionH relativeFrom="column">
                  <wp:posOffset>2532009</wp:posOffset>
                </wp:positionH>
                <wp:positionV relativeFrom="paragraph">
                  <wp:posOffset>168275</wp:posOffset>
                </wp:positionV>
                <wp:extent cx="695325" cy="842645"/>
                <wp:effectExtent l="0" t="0" r="9525" b="0"/>
                <wp:wrapNone/>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95325" cy="842645"/>
                        </a:xfrm>
                        <a:prstGeom prst="rect">
                          <a:avLst/>
                        </a:prstGeom>
                        <a:noFill/>
                        <a:ln w="9525">
                          <a:noFill/>
                          <a:miter lim="800000"/>
                          <a:headEnd/>
                          <a:tailEnd/>
                        </a:ln>
                      </pic:spPr>
                    </pic:pic>
                  </a:graphicData>
                </a:graphic>
              </wp:anchor>
            </w:drawing>
          </w:r>
          <w:r>
            <w:rPr>
              <w:rFonts w:ascii="Arial" w:hAnsi="Arial" w:cs="Arial"/>
              <w:b/>
              <w:sz w:val="18"/>
              <w:szCs w:val="18"/>
            </w:rPr>
            <w:drawing>
              <wp:anchor distT="0" distB="0" distL="114300" distR="114300" simplePos="0" relativeHeight="251731968" behindDoc="1" locked="0" layoutInCell="1" allowOverlap="1" wp14:anchorId="0BCD0C74" wp14:editId="54637403">
                <wp:simplePos x="0" y="0"/>
                <wp:positionH relativeFrom="column">
                  <wp:posOffset>66387</wp:posOffset>
                </wp:positionH>
                <wp:positionV relativeFrom="paragraph">
                  <wp:posOffset>164537</wp:posOffset>
                </wp:positionV>
                <wp:extent cx="2191110" cy="799231"/>
                <wp:effectExtent l="0" t="0" r="0" b="1270"/>
                <wp:wrapNone/>
                <wp:docPr id="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189451" cy="798626"/>
                        </a:xfrm>
                        <a:prstGeom prst="rect">
                          <a:avLst/>
                        </a:prstGeom>
                        <a:noFill/>
                        <a:ln w="9525">
                          <a:noFill/>
                          <a:miter lim="800000"/>
                          <a:headEnd/>
                          <a:tailEnd/>
                        </a:ln>
                      </pic:spPr>
                    </pic:pic>
                  </a:graphicData>
                </a:graphic>
              </wp:anchor>
            </w:drawing>
          </w:r>
        </w:p>
      </w:tc>
    </w:tr>
  </w:tbl>
  <w:p w:rsidR="008E396C" w:rsidRDefault="008E396C" w:rsidP="00567017">
    <w:pPr>
      <w:spacing w:after="0" w:line="240" w:lineRule="auto"/>
      <w:ind w:left="567"/>
      <w:rPr>
        <w:rFonts w:ascii="Arial" w:hAnsi="Arial" w:cs="Arial"/>
        <w:sz w:val="24"/>
        <w:szCs w:val="24"/>
      </w:rPr>
    </w:pPr>
  </w:p>
  <w:p w:rsidR="008E396C" w:rsidRPr="00980B0D" w:rsidRDefault="008E396C" w:rsidP="00641D9C">
    <w:pPr>
      <w:tabs>
        <w:tab w:val="center" w:pos="4419"/>
        <w:tab w:val="right" w:pos="8838"/>
      </w:tabs>
      <w:suppressAutoHyphens/>
      <w:spacing w:after="0" w:line="240" w:lineRule="auto"/>
      <w:jc w:val="center"/>
      <w:rPr>
        <w:rFonts w:ascii="Arial" w:eastAsia="Times New Roman" w:hAnsi="Arial" w:cs="Times New Roman"/>
        <w:sz w:val="10"/>
        <w:szCs w:val="10"/>
        <w:lang w:val="es-ES_tradnl" w:eastAsia="ar-S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96C" w:rsidRDefault="008E396C">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96C" w:rsidRDefault="008E396C"/>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jc w:val="center"/>
      <w:tblInd w:w="-3256" w:type="dxa"/>
      <w:tblLook w:val="04A0" w:firstRow="1" w:lastRow="0" w:firstColumn="1" w:lastColumn="0" w:noHBand="0" w:noVBand="1"/>
    </w:tblPr>
    <w:tblGrid>
      <w:gridCol w:w="3773"/>
      <w:gridCol w:w="5531"/>
    </w:tblGrid>
    <w:tr w:rsidR="008E396C" w:rsidRPr="008D51E1" w:rsidTr="00710FE4">
      <w:trPr>
        <w:trHeight w:val="1696"/>
        <w:jc w:val="center"/>
      </w:trPr>
      <w:tc>
        <w:tcPr>
          <w:tcW w:w="3773" w:type="dxa"/>
          <w:vAlign w:val="center"/>
        </w:tcPr>
        <w:p w:rsidR="008E396C" w:rsidRDefault="008E396C" w:rsidP="00710FE4">
          <w:pPr>
            <w:suppressAutoHyphens/>
            <w:jc w:val="center"/>
            <w:rPr>
              <w:rFonts w:ascii="Arial" w:hAnsi="Arial" w:cs="Arial"/>
              <w:b/>
              <w:bCs/>
              <w:sz w:val="16"/>
              <w:szCs w:val="18"/>
              <w:lang w:val="es-ES" w:eastAsia="ar-SA"/>
            </w:rPr>
          </w:pPr>
          <w:r>
            <w:rPr>
              <w:rFonts w:ascii="Arial" w:hAnsi="Arial" w:cs="Arial"/>
              <w:b/>
              <w:bCs/>
              <w:sz w:val="16"/>
              <w:szCs w:val="18"/>
              <w:lang w:val="es-ES" w:eastAsia="ar-SA"/>
            </w:rPr>
            <w:t>Convocatoria</w:t>
          </w:r>
        </w:p>
        <w:p w:rsidR="008E396C" w:rsidRDefault="008E396C" w:rsidP="00710FE4">
          <w:pPr>
            <w:suppressAutoHyphens/>
            <w:jc w:val="center"/>
            <w:rPr>
              <w:rFonts w:ascii="Arial" w:hAnsi="Arial" w:cs="Arial"/>
              <w:b/>
              <w:bCs/>
              <w:sz w:val="16"/>
              <w:szCs w:val="18"/>
              <w:lang w:val="es-ES" w:eastAsia="ar-SA"/>
            </w:rPr>
          </w:pPr>
        </w:p>
        <w:p w:rsidR="008E396C" w:rsidRPr="00206357" w:rsidRDefault="008E396C" w:rsidP="00710FE4">
          <w:pPr>
            <w:suppressAutoHyphens/>
            <w:jc w:val="center"/>
            <w:rPr>
              <w:rFonts w:ascii="Arial" w:hAnsi="Arial" w:cs="Arial"/>
              <w:b/>
              <w:sz w:val="16"/>
              <w:szCs w:val="18"/>
              <w:lang w:val="es-ES" w:eastAsia="ar-SA"/>
            </w:rPr>
          </w:pPr>
          <w:r>
            <w:rPr>
              <w:rFonts w:ascii="Arial" w:hAnsi="Arial" w:cs="Arial"/>
              <w:b/>
              <w:bCs/>
              <w:sz w:val="16"/>
              <w:szCs w:val="18"/>
              <w:lang w:val="es-ES" w:eastAsia="ar-SA"/>
            </w:rPr>
            <w:t xml:space="preserve">Licitación Pública Internacional </w:t>
          </w:r>
          <w:r>
            <w:rPr>
              <w:rFonts w:ascii="Arial" w:hAnsi="Arial" w:cs="Arial"/>
              <w:b/>
              <w:sz w:val="16"/>
              <w:szCs w:val="18"/>
              <w:lang w:val="es-ES_tradnl" w:eastAsia="ar-SA"/>
            </w:rPr>
            <w:t xml:space="preserve">Bajo la Cobertura de los </w:t>
          </w:r>
          <w:r w:rsidRPr="00AE38E8">
            <w:rPr>
              <w:rFonts w:ascii="Arial" w:hAnsi="Arial" w:cs="Arial"/>
              <w:b/>
              <w:sz w:val="16"/>
              <w:szCs w:val="18"/>
              <w:lang w:val="es-ES_tradnl" w:eastAsia="ar-SA"/>
            </w:rPr>
            <w:t>Tratados</w:t>
          </w:r>
          <w:r>
            <w:rPr>
              <w:rFonts w:ascii="Arial" w:hAnsi="Arial" w:cs="Arial"/>
              <w:b/>
              <w:sz w:val="16"/>
              <w:szCs w:val="18"/>
              <w:lang w:val="es-ES_tradnl" w:eastAsia="ar-SA"/>
            </w:rPr>
            <w:t xml:space="preserve"> de Libre Comercio.</w:t>
          </w:r>
        </w:p>
        <w:p w:rsidR="008E396C" w:rsidRPr="00206357" w:rsidRDefault="008E396C" w:rsidP="00710FE4">
          <w:pPr>
            <w:suppressAutoHyphens/>
            <w:jc w:val="center"/>
            <w:rPr>
              <w:rFonts w:ascii="Arial" w:hAnsi="Arial" w:cs="Arial"/>
              <w:b/>
              <w:sz w:val="10"/>
              <w:szCs w:val="18"/>
              <w:lang w:val="es-ES" w:eastAsia="ar-SA"/>
            </w:rPr>
          </w:pPr>
        </w:p>
        <w:p w:rsidR="008E396C" w:rsidRPr="00206357" w:rsidRDefault="008E396C" w:rsidP="00710FE4">
          <w:pPr>
            <w:suppressAutoHyphens/>
            <w:jc w:val="center"/>
            <w:rPr>
              <w:rFonts w:ascii="Arial" w:hAnsi="Arial" w:cs="Arial"/>
              <w:b/>
              <w:sz w:val="16"/>
              <w:szCs w:val="18"/>
              <w:lang w:val="es-ES" w:eastAsia="ar-SA"/>
            </w:rPr>
          </w:pPr>
          <w:r>
            <w:rPr>
              <w:rFonts w:ascii="Arial" w:hAnsi="Arial" w:cs="Arial"/>
              <w:b/>
              <w:sz w:val="16"/>
              <w:szCs w:val="18"/>
              <w:lang w:val="es-ES" w:eastAsia="ar-SA"/>
            </w:rPr>
            <w:t>No. LA-019GYR047-E29-2016</w:t>
          </w:r>
        </w:p>
        <w:p w:rsidR="008E396C" w:rsidRPr="008C19C2" w:rsidRDefault="008E396C" w:rsidP="00710FE4"/>
      </w:tc>
      <w:tc>
        <w:tcPr>
          <w:tcW w:w="5531" w:type="dxa"/>
        </w:tcPr>
        <w:p w:rsidR="008E396C" w:rsidRPr="008D51E1" w:rsidRDefault="008E396C" w:rsidP="00710FE4">
          <w:r w:rsidRPr="008D51E1">
            <w:drawing>
              <wp:anchor distT="0" distB="0" distL="114300" distR="114300" simplePos="0" relativeHeight="251736064" behindDoc="1" locked="0" layoutInCell="1" allowOverlap="1" wp14:anchorId="537C17B7" wp14:editId="5AA6A43E">
                <wp:simplePos x="0" y="0"/>
                <wp:positionH relativeFrom="column">
                  <wp:posOffset>2532009</wp:posOffset>
                </wp:positionH>
                <wp:positionV relativeFrom="paragraph">
                  <wp:posOffset>168275</wp:posOffset>
                </wp:positionV>
                <wp:extent cx="695325" cy="842645"/>
                <wp:effectExtent l="0" t="0" r="9525" b="0"/>
                <wp:wrapNone/>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95325" cy="842645"/>
                        </a:xfrm>
                        <a:prstGeom prst="rect">
                          <a:avLst/>
                        </a:prstGeom>
                        <a:noFill/>
                        <a:ln w="9525">
                          <a:noFill/>
                          <a:miter lim="800000"/>
                          <a:headEnd/>
                          <a:tailEnd/>
                        </a:ln>
                      </pic:spPr>
                    </pic:pic>
                  </a:graphicData>
                </a:graphic>
              </wp:anchor>
            </w:drawing>
          </w:r>
          <w:r w:rsidRPr="008D51E1">
            <w:drawing>
              <wp:anchor distT="0" distB="0" distL="114300" distR="114300" simplePos="0" relativeHeight="251735040" behindDoc="1" locked="0" layoutInCell="1" allowOverlap="1" wp14:anchorId="45F7B36B" wp14:editId="4AAAE1FE">
                <wp:simplePos x="0" y="0"/>
                <wp:positionH relativeFrom="column">
                  <wp:posOffset>66387</wp:posOffset>
                </wp:positionH>
                <wp:positionV relativeFrom="paragraph">
                  <wp:posOffset>164537</wp:posOffset>
                </wp:positionV>
                <wp:extent cx="2191110" cy="799231"/>
                <wp:effectExtent l="0" t="0" r="0" b="1270"/>
                <wp:wrapNone/>
                <wp:docPr id="1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189451" cy="798626"/>
                        </a:xfrm>
                        <a:prstGeom prst="rect">
                          <a:avLst/>
                        </a:prstGeom>
                        <a:noFill/>
                        <a:ln w="9525">
                          <a:noFill/>
                          <a:miter lim="800000"/>
                          <a:headEnd/>
                          <a:tailEnd/>
                        </a:ln>
                      </pic:spPr>
                    </pic:pic>
                  </a:graphicData>
                </a:graphic>
              </wp:anchor>
            </w:drawing>
          </w:r>
        </w:p>
      </w:tc>
    </w:tr>
  </w:tbl>
  <w:p w:rsidR="008E396C" w:rsidRPr="003F7D0D" w:rsidRDefault="008E396C" w:rsidP="009F34CE">
    <w:pPr>
      <w:ind w:right="1043"/>
      <w:rPr>
        <w:sz w:val="16"/>
        <w:szCs w:val="16"/>
      </w:rPr>
    </w:pPr>
  </w:p>
  <w:p w:rsidR="008E396C" w:rsidRPr="00C75945" w:rsidRDefault="008E396C">
    <w:pPr>
      <w:pStyle w:val="Encabezado"/>
      <w:rPr>
        <w:lang w:val="pt-BR"/>
      </w:rPr>
    </w:pPr>
    <w:r>
      <w:rPr>
        <w:lang w:val="es-MX" w:eastAsia="es-MX"/>
      </w:rPr>
      <mc:AlternateContent>
        <mc:Choice Requires="wps">
          <w:drawing>
            <wp:inline distT="0" distB="0" distL="0" distR="0" wp14:anchorId="18ACAA1D" wp14:editId="3306D009">
              <wp:extent cx="7548245" cy="1403985"/>
              <wp:effectExtent l="0" t="0" r="0" b="0"/>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398514">
                        <a:off x="0" y="0"/>
                        <a:ext cx="7548245" cy="140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96C" w:rsidRPr="00DE67D8" w:rsidRDefault="008E396C" w:rsidP="009F34CE">
                          <w:pPr>
                            <w:jc w:val="center"/>
                            <w:rPr>
                              <w:rFonts w:ascii="Arial Black" w:hAnsi="Arial Black"/>
                              <w:color w:val="A6A6A6" w:themeColor="background1" w:themeShade="A6"/>
                              <w:sz w:val="104"/>
                              <w:szCs w:val="104"/>
                            </w:rPr>
                          </w:pPr>
                          <w:r w:rsidRPr="00DE67D8">
                            <w:rPr>
                              <w:rFonts w:ascii="Arial Black" w:hAnsi="Arial Black"/>
                              <w:color w:val="A6A6A6" w:themeColor="background1" w:themeShade="A6"/>
                              <w:sz w:val="104"/>
                              <w:szCs w:val="104"/>
                            </w:rPr>
                            <w:t>P R O Y E C T O</w:t>
                          </w:r>
                        </w:p>
                        <w:p w:rsidR="008E396C" w:rsidRPr="00DE67D8" w:rsidRDefault="008E396C" w:rsidP="009F34CE">
                          <w:pPr>
                            <w:jc w:val="center"/>
                            <w:rPr>
                              <w:rFonts w:ascii="Arial Black" w:hAnsi="Arial Black"/>
                              <w:color w:val="A6A6A6" w:themeColor="background1" w:themeShade="A6"/>
                            </w:rPr>
                          </w:pPr>
                          <w:r w:rsidRPr="00DE67D8">
                            <w:rPr>
                              <w:rFonts w:ascii="Arial Black" w:hAnsi="Arial Black"/>
                              <w:color w:val="A6A6A6" w:themeColor="background1" w:themeShade="A6"/>
                            </w:rPr>
                            <w:t>EN CASO DE COMENTARIOS DEBERÁN ENVIARSE AL CORREO victor.nieves@imss.gob.mx</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Cuadro de texto 2" o:spid="_x0000_s1027" type="#_x0000_t202" style="width:594.35pt;height:110.55pt;rotation:-3712084fd;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" filled="f" stroked="f">
              <v:textbox style="mso-fit-shape-to-text:t">
                <w:txbxContent>
                  <w:p w:rsidR="008E396C" w:rsidRPr="00DE67D8" w:rsidRDefault="008E396C" w:rsidP="009F34CE">
                    <w:pPr>
                      <w:jc w:val="center"/>
                      <w:rPr>
                        <w:rFonts w:ascii="Arial Black" w:hAnsi="Arial Black"/>
                        <w:color w:val="A6A6A6" w:themeColor="background1" w:themeShade="A6"/>
                        <w:sz w:val="104"/>
                        <w:szCs w:val="104"/>
                      </w:rPr>
                    </w:pPr>
                    <w:r w:rsidRPr="00DE67D8">
                      <w:rPr>
                        <w:rFonts w:ascii="Arial Black" w:hAnsi="Arial Black"/>
                        <w:color w:val="A6A6A6" w:themeColor="background1" w:themeShade="A6"/>
                        <w:sz w:val="104"/>
                        <w:szCs w:val="104"/>
                      </w:rPr>
                      <w:t>P R O Y E C T O</w:t>
                    </w:r>
                  </w:p>
                  <w:p w:rsidR="008E396C" w:rsidRPr="00DE67D8" w:rsidRDefault="008E396C" w:rsidP="009F34CE">
                    <w:pPr>
                      <w:jc w:val="center"/>
                      <w:rPr>
                        <w:rFonts w:ascii="Arial Black" w:hAnsi="Arial Black"/>
                        <w:color w:val="A6A6A6" w:themeColor="background1" w:themeShade="A6"/>
                      </w:rPr>
                    </w:pPr>
                    <w:r w:rsidRPr="00DE67D8">
                      <w:rPr>
                        <w:rFonts w:ascii="Arial Black" w:hAnsi="Arial Black"/>
                        <w:color w:val="A6A6A6" w:themeColor="background1" w:themeShade="A6"/>
                      </w:rPr>
                      <w:t>EN CASO DE COMENTARIOS DEBERÁN ENVIARSE AL CORREO victor.nieves@imss.gob.mx</w:t>
                    </w:r>
                  </w:p>
                </w:txbxContent>
              </v:textbox>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00000001"/>
    <w:lvl w:ilvl="0">
      <w:start w:val="1"/>
      <w:numFmt w:val="none"/>
      <w:pStyle w:val="Ttulo1"/>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382C62C4"/>
    <w:lvl w:ilvl="0">
      <w:start w:val="9"/>
      <w:numFmt w:val="lowerLetter"/>
      <w:pStyle w:val="ListBullet1"/>
      <w:lvlText w:val="%1)"/>
      <w:lvlJc w:val="left"/>
      <w:pPr>
        <w:tabs>
          <w:tab w:val="num" w:pos="420"/>
        </w:tabs>
        <w:ind w:left="420" w:hanging="420"/>
      </w:pPr>
      <w:rPr>
        <w:rFonts w:ascii="Arial" w:hAnsi="Arial" w:hint="default"/>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5"/>
    <w:multiLevelType w:val="singleLevel"/>
    <w:tmpl w:val="00000005"/>
    <w:name w:val="WW8Num5"/>
    <w:lvl w:ilvl="0">
      <w:start w:val="1"/>
      <w:numFmt w:val="lowerLetter"/>
      <w:lvlText w:val="%1)"/>
      <w:lvlJc w:val="left"/>
      <w:pPr>
        <w:tabs>
          <w:tab w:val="num" w:pos="397"/>
        </w:tabs>
        <w:ind w:left="397" w:hanging="397"/>
      </w:pPr>
      <w:rPr>
        <w:rFonts w:ascii="Symbol" w:hAnsi="Symbol"/>
      </w:rPr>
    </w:lvl>
  </w:abstractNum>
  <w:abstractNum w:abstractNumId="5">
    <w:nsid w:val="00000006"/>
    <w:multiLevelType w:val="multilevel"/>
    <w:tmpl w:val="FAF64564"/>
    <w:name w:val="WW8Num6"/>
    <w:lvl w:ilvl="0">
      <w:start w:val="1"/>
      <w:numFmt w:val="decimal"/>
      <w:lvlText w:val="5.1.%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singleLevel"/>
    <w:tmpl w:val="00000007"/>
    <w:name w:val="WW8Num9"/>
    <w:lvl w:ilvl="0">
      <w:start w:val="1"/>
      <w:numFmt w:val="bullet"/>
      <w:lvlText w:val=""/>
      <w:lvlJc w:val="left"/>
      <w:pPr>
        <w:tabs>
          <w:tab w:val="num" w:pos="1080"/>
        </w:tabs>
        <w:ind w:left="1080" w:hanging="360"/>
      </w:pPr>
      <w:rPr>
        <w:rFonts w:ascii="Wingdings" w:hAnsi="Wingdings"/>
        <w:b/>
      </w:rPr>
    </w:lvl>
  </w:abstractNum>
  <w:abstractNum w:abstractNumId="7">
    <w:nsid w:val="00000008"/>
    <w:multiLevelType w:val="multilevel"/>
    <w:tmpl w:val="00000008"/>
    <w:name w:val="WW8Num10"/>
    <w:lvl w:ilvl="0">
      <w:start w:val="1"/>
      <w:numFmt w:val="decimal"/>
      <w:lvlText w:val="%1."/>
      <w:lvlJc w:val="left"/>
      <w:pPr>
        <w:tabs>
          <w:tab w:val="num" w:pos="420"/>
        </w:tabs>
        <w:ind w:left="420" w:hanging="420"/>
      </w:pPr>
      <w:rPr>
        <w:rFonts w:ascii="Arial" w:eastAsia="Times New Roman" w:hAnsi="Arial" w:cs="Arial"/>
        <w:b/>
        <w:i w:val="0"/>
        <w:sz w:val="24"/>
        <w:szCs w:val="24"/>
      </w:rPr>
    </w:lvl>
    <w:lvl w:ilvl="1">
      <w:start w:val="1"/>
      <w:numFmt w:val="lowerRoman"/>
      <w:lvlText w:val="%2)"/>
      <w:lvlJc w:val="lef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lef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left"/>
      <w:pPr>
        <w:tabs>
          <w:tab w:val="num" w:pos="5460"/>
        </w:tabs>
        <w:ind w:left="5460" w:hanging="180"/>
      </w:pPr>
    </w:lvl>
    <w:lvl w:ilvl="8">
      <w:start w:val="1"/>
      <w:numFmt w:val="decimal"/>
      <w:lvlText w:val="%9)"/>
      <w:lvlJc w:val="left"/>
      <w:pPr>
        <w:tabs>
          <w:tab w:val="num" w:pos="6180"/>
        </w:tabs>
        <w:ind w:left="6180" w:hanging="360"/>
      </w:pPr>
    </w:lvl>
  </w:abstractNum>
  <w:abstractNum w:abstractNumId="8">
    <w:nsid w:val="00000009"/>
    <w:multiLevelType w:val="singleLevel"/>
    <w:tmpl w:val="00000009"/>
    <w:name w:val="WW8Num12"/>
    <w:lvl w:ilvl="0">
      <w:start w:val="1"/>
      <w:numFmt w:val="decimal"/>
      <w:lvlText w:val="%1."/>
      <w:lvlJc w:val="left"/>
      <w:pPr>
        <w:tabs>
          <w:tab w:val="num" w:pos="0"/>
        </w:tabs>
        <w:ind w:left="720" w:hanging="360"/>
      </w:pPr>
    </w:lvl>
  </w:abstractNum>
  <w:abstractNum w:abstractNumId="9">
    <w:nsid w:val="0000000A"/>
    <w:multiLevelType w:val="singleLevel"/>
    <w:tmpl w:val="0000000A"/>
    <w:name w:val="WW8Num13"/>
    <w:lvl w:ilvl="0">
      <w:start w:val="1"/>
      <w:numFmt w:val="decimal"/>
      <w:lvlText w:val="%1."/>
      <w:lvlJc w:val="left"/>
      <w:pPr>
        <w:tabs>
          <w:tab w:val="num" w:pos="0"/>
        </w:tabs>
        <w:ind w:left="1960" w:hanging="360"/>
      </w:pPr>
    </w:lvl>
  </w:abstractNum>
  <w:abstractNum w:abstractNumId="10">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11">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13"/>
    <w:multiLevelType w:val="multilevel"/>
    <w:tmpl w:val="00000013"/>
    <w:name w:val="WW8Num25"/>
    <w:lvl w:ilvl="0">
      <w:start w:val="5"/>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4">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15">
    <w:nsid w:val="00000015"/>
    <w:multiLevelType w:val="multilevel"/>
    <w:tmpl w:val="00000015"/>
    <w:name w:val="WW8Num27"/>
    <w:lvl w:ilvl="0">
      <w:start w:val="8"/>
      <w:numFmt w:val="decimal"/>
      <w:lvlText w:val="%1."/>
      <w:lvlJc w:val="left"/>
      <w:pPr>
        <w:tabs>
          <w:tab w:val="num" w:pos="555"/>
        </w:tabs>
        <w:ind w:left="555" w:hanging="555"/>
      </w:pPr>
    </w:lvl>
    <w:lvl w:ilvl="1">
      <w:start w:val="1"/>
      <w:numFmt w:val="decimal"/>
      <w:lvlText w:val="%1.%2."/>
      <w:lvlJc w:val="left"/>
      <w:pPr>
        <w:tabs>
          <w:tab w:val="num" w:pos="900"/>
        </w:tabs>
        <w:ind w:left="900" w:hanging="720"/>
      </w:pPr>
    </w:lvl>
    <w:lvl w:ilvl="2">
      <w:start w:val="1"/>
      <w:numFmt w:val="upperRoman"/>
      <w:lvlText w:val="%3."/>
      <w:lvlJc w:val="right"/>
      <w:pPr>
        <w:tabs>
          <w:tab w:val="num" w:pos="540"/>
        </w:tabs>
        <w:ind w:left="540" w:hanging="18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6">
    <w:nsid w:val="0000001A"/>
    <w:multiLevelType w:val="singleLevel"/>
    <w:tmpl w:val="0000001A"/>
    <w:name w:val="WW8Num29"/>
    <w:lvl w:ilvl="0">
      <w:start w:val="1"/>
      <w:numFmt w:val="bullet"/>
      <w:lvlText w:val=""/>
      <w:lvlJc w:val="left"/>
      <w:pPr>
        <w:tabs>
          <w:tab w:val="num" w:pos="720"/>
        </w:tabs>
        <w:ind w:left="720" w:hanging="360"/>
      </w:pPr>
      <w:rPr>
        <w:rFonts w:ascii="Symbol" w:hAnsi="Symbol"/>
        <w:b/>
      </w:rPr>
    </w:lvl>
  </w:abstractNum>
  <w:abstractNum w:abstractNumId="17">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18">
    <w:nsid w:val="0000001D"/>
    <w:multiLevelType w:val="singleLevel"/>
    <w:tmpl w:val="1B120996"/>
    <w:styleLink w:val="Estilo123"/>
    <w:lvl w:ilvl="0">
      <w:start w:val="1"/>
      <w:numFmt w:val="lowerLetter"/>
      <w:lvlText w:val="%1)"/>
      <w:lvlJc w:val="left"/>
      <w:pPr>
        <w:ind w:left="1008" w:hanging="360"/>
      </w:pPr>
      <w:rPr>
        <w:b w:val="0"/>
      </w:rPr>
    </w:lvl>
  </w:abstractNum>
  <w:abstractNum w:abstractNumId="19">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20">
    <w:nsid w:val="0000001F"/>
    <w:multiLevelType w:val="multilevel"/>
    <w:tmpl w:val="3D78B028"/>
    <w:name w:val="WW8Num36"/>
    <w:lvl w:ilvl="0">
      <w:start w:val="1"/>
      <w:numFmt w:val="bullet"/>
      <w:lvlText w:val=""/>
      <w:lvlJc w:val="left"/>
      <w:pPr>
        <w:tabs>
          <w:tab w:val="num" w:pos="555"/>
        </w:tabs>
        <w:ind w:left="555" w:hanging="555"/>
      </w:pPr>
      <w:rPr>
        <w:rFonts w:ascii="Symbol" w:hAnsi="Symbol" w:hint="default"/>
        <w:b/>
      </w:rPr>
    </w:lvl>
    <w:lvl w:ilvl="1">
      <w:start w:val="2"/>
      <w:numFmt w:val="decimal"/>
      <w:lvlText w:val="%1.%2."/>
      <w:lvlJc w:val="left"/>
      <w:pPr>
        <w:tabs>
          <w:tab w:val="num" w:pos="933"/>
        </w:tabs>
        <w:ind w:left="933" w:hanging="720"/>
      </w:pPr>
      <w:rPr>
        <w:b/>
      </w:rPr>
    </w:lvl>
    <w:lvl w:ilvl="2">
      <w:start w:val="1"/>
      <w:numFmt w:val="upperRoman"/>
      <w:lvlText w:val="%3."/>
      <w:lvlJc w:val="right"/>
      <w:pPr>
        <w:tabs>
          <w:tab w:val="num" w:pos="606"/>
        </w:tabs>
        <w:ind w:left="606" w:hanging="180"/>
      </w:pPr>
      <w:rPr>
        <w:b/>
      </w:rPr>
    </w:lvl>
    <w:lvl w:ilvl="3">
      <w:start w:val="1"/>
      <w:numFmt w:val="decimal"/>
      <w:lvlText w:val="%1.%2.%3.%4."/>
      <w:lvlJc w:val="left"/>
      <w:pPr>
        <w:tabs>
          <w:tab w:val="num" w:pos="1719"/>
        </w:tabs>
        <w:ind w:left="1719" w:hanging="1080"/>
      </w:pPr>
      <w:rPr>
        <w:b/>
      </w:rPr>
    </w:lvl>
    <w:lvl w:ilvl="4">
      <w:start w:val="1"/>
      <w:numFmt w:val="decimal"/>
      <w:lvlText w:val="%1.%2.%3.%4.%5."/>
      <w:lvlJc w:val="left"/>
      <w:pPr>
        <w:tabs>
          <w:tab w:val="num" w:pos="1932"/>
        </w:tabs>
        <w:ind w:left="1932" w:hanging="1080"/>
      </w:pPr>
      <w:rPr>
        <w:b/>
      </w:rPr>
    </w:lvl>
    <w:lvl w:ilvl="5">
      <w:start w:val="1"/>
      <w:numFmt w:val="decimal"/>
      <w:lvlText w:val="%1.%2.%3.%4.%5.%6."/>
      <w:lvlJc w:val="left"/>
      <w:pPr>
        <w:tabs>
          <w:tab w:val="num" w:pos="2505"/>
        </w:tabs>
        <w:ind w:left="2505" w:hanging="1440"/>
      </w:pPr>
      <w:rPr>
        <w:b/>
      </w:rPr>
    </w:lvl>
    <w:lvl w:ilvl="6">
      <w:start w:val="1"/>
      <w:numFmt w:val="decimal"/>
      <w:lvlText w:val="%1.%2.%3.%4.%5.%6.%7."/>
      <w:lvlJc w:val="left"/>
      <w:pPr>
        <w:tabs>
          <w:tab w:val="num" w:pos="2718"/>
        </w:tabs>
        <w:ind w:left="2718" w:hanging="1440"/>
      </w:pPr>
      <w:rPr>
        <w:b/>
      </w:rPr>
    </w:lvl>
    <w:lvl w:ilvl="7">
      <w:start w:val="1"/>
      <w:numFmt w:val="decimal"/>
      <w:lvlText w:val="%1.%2.%3.%4.%5.%6.%7.%8."/>
      <w:lvlJc w:val="left"/>
      <w:pPr>
        <w:tabs>
          <w:tab w:val="num" w:pos="3291"/>
        </w:tabs>
        <w:ind w:left="3291" w:hanging="1800"/>
      </w:pPr>
      <w:rPr>
        <w:b/>
      </w:rPr>
    </w:lvl>
    <w:lvl w:ilvl="8">
      <w:start w:val="1"/>
      <w:numFmt w:val="decimal"/>
      <w:lvlText w:val="%1.%2.%3.%4.%5.%6.%7.%8.%9."/>
      <w:lvlJc w:val="left"/>
      <w:pPr>
        <w:tabs>
          <w:tab w:val="num" w:pos="3504"/>
        </w:tabs>
        <w:ind w:left="3504" w:hanging="1800"/>
      </w:pPr>
      <w:rPr>
        <w:b/>
      </w:rPr>
    </w:lvl>
  </w:abstractNum>
  <w:abstractNum w:abstractNumId="21">
    <w:nsid w:val="00000022"/>
    <w:multiLevelType w:val="multilevel"/>
    <w:tmpl w:val="0D04AEAA"/>
    <w:name w:val="WW8Num40"/>
    <w:lvl w:ilvl="0">
      <w:start w:val="1"/>
      <w:numFmt w:val="lowerLetter"/>
      <w:lvlText w:val="%1."/>
      <w:lvlJc w:val="left"/>
      <w:pPr>
        <w:tabs>
          <w:tab w:val="num" w:pos="720"/>
        </w:tabs>
        <w:ind w:left="720" w:hanging="360"/>
      </w:pPr>
      <w:rPr>
        <w:b w:val="0"/>
      </w:rPr>
    </w:lvl>
    <w:lvl w:ilvl="1">
      <w:start w:val="2"/>
      <w:numFmt w:val="lowerLetter"/>
      <w:lvlText w:val="%2)"/>
      <w:lvlJc w:val="left"/>
      <w:pPr>
        <w:tabs>
          <w:tab w:val="num" w:pos="644"/>
        </w:tabs>
        <w:ind w:left="644" w:hanging="360"/>
      </w:pPr>
      <w:rPr>
        <w:b/>
      </w:rPr>
    </w:lvl>
    <w:lvl w:ilvl="2">
      <w:start w:val="4"/>
      <w:numFmt w:val="upperRoman"/>
      <w:lvlText w:val="%3."/>
      <w:lvlJc w:val="left"/>
      <w:pPr>
        <w:tabs>
          <w:tab w:val="num" w:pos="2700"/>
        </w:tabs>
        <w:ind w:left="2700" w:hanging="720"/>
      </w:pPr>
      <w:rPr>
        <w:b/>
      </w:rPr>
    </w:lvl>
    <w:lvl w:ilvl="3">
      <w:start w:val="1"/>
      <w:numFmt w:val="lowerLetter"/>
      <w:lvlText w:val="%4)"/>
      <w:lvlJc w:val="left"/>
      <w:pPr>
        <w:tabs>
          <w:tab w:val="num" w:pos="2880"/>
        </w:tabs>
        <w:ind w:left="2880" w:hanging="360"/>
      </w:pPr>
      <w:rPr>
        <w:b/>
        <w:color w:val="auto"/>
      </w:rPr>
    </w:lvl>
    <w:lvl w:ilvl="4">
      <w:start w:val="1"/>
      <w:numFmt w:val="lowerLetter"/>
      <w:lvlText w:val="%5."/>
      <w:lvlJc w:val="left"/>
      <w:pPr>
        <w:tabs>
          <w:tab w:val="num" w:pos="3600"/>
        </w:tabs>
        <w:ind w:left="3600" w:hanging="360"/>
      </w:pPr>
      <w:rPr>
        <w:b/>
      </w:rPr>
    </w:lvl>
    <w:lvl w:ilvl="5">
      <w:start w:val="1"/>
      <w:numFmt w:val="lowerRoman"/>
      <w:lvlText w:val="%6."/>
      <w:lvlJc w:val="right"/>
      <w:pPr>
        <w:tabs>
          <w:tab w:val="num" w:pos="4320"/>
        </w:tabs>
        <w:ind w:left="4320" w:hanging="180"/>
      </w:pPr>
      <w:rPr>
        <w:b/>
      </w:rPr>
    </w:lvl>
    <w:lvl w:ilvl="6">
      <w:start w:val="1"/>
      <w:numFmt w:val="decimal"/>
      <w:lvlText w:val="%7."/>
      <w:lvlJc w:val="left"/>
      <w:pPr>
        <w:tabs>
          <w:tab w:val="num" w:pos="5040"/>
        </w:tabs>
        <w:ind w:left="5040" w:hanging="360"/>
      </w:pPr>
      <w:rPr>
        <w:b/>
        <w:sz w:val="20"/>
        <w:szCs w:val="20"/>
      </w:rPr>
    </w:lvl>
    <w:lvl w:ilvl="7">
      <w:start w:val="1"/>
      <w:numFmt w:val="lowerLetter"/>
      <w:lvlText w:val="%8."/>
      <w:lvlJc w:val="left"/>
      <w:pPr>
        <w:tabs>
          <w:tab w:val="num" w:pos="5760"/>
        </w:tabs>
        <w:ind w:left="5760" w:hanging="360"/>
      </w:pPr>
      <w:rPr>
        <w:b/>
      </w:rPr>
    </w:lvl>
    <w:lvl w:ilvl="8">
      <w:start w:val="1"/>
      <w:numFmt w:val="lowerRoman"/>
      <w:lvlText w:val="%9."/>
      <w:lvlJc w:val="right"/>
      <w:pPr>
        <w:tabs>
          <w:tab w:val="num" w:pos="6480"/>
        </w:tabs>
        <w:ind w:left="6480" w:hanging="180"/>
      </w:pPr>
      <w:rPr>
        <w:b/>
      </w:rPr>
    </w:lvl>
  </w:abstractNum>
  <w:abstractNum w:abstractNumId="22">
    <w:nsid w:val="00000023"/>
    <w:multiLevelType w:val="singleLevel"/>
    <w:tmpl w:val="00000023"/>
    <w:name w:val="WW8Num41"/>
    <w:lvl w:ilvl="0">
      <w:start w:val="4"/>
      <w:numFmt w:val="decimal"/>
      <w:lvlText w:val="%1."/>
      <w:lvlJc w:val="left"/>
      <w:pPr>
        <w:tabs>
          <w:tab w:val="num" w:pos="720"/>
        </w:tabs>
        <w:ind w:left="720" w:hanging="360"/>
      </w:pPr>
    </w:lvl>
  </w:abstractNum>
  <w:abstractNum w:abstractNumId="23">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24">
    <w:nsid w:val="00000025"/>
    <w:multiLevelType w:val="singleLevel"/>
    <w:tmpl w:val="00000025"/>
    <w:name w:val="WW8Num46"/>
    <w:lvl w:ilvl="0">
      <w:start w:val="1"/>
      <w:numFmt w:val="decimal"/>
      <w:lvlText w:val="%1."/>
      <w:lvlJc w:val="left"/>
      <w:pPr>
        <w:tabs>
          <w:tab w:val="num" w:pos="720"/>
        </w:tabs>
        <w:ind w:left="720" w:hanging="360"/>
      </w:pPr>
    </w:lvl>
  </w:abstractNum>
  <w:abstractNum w:abstractNumId="25">
    <w:nsid w:val="00000027"/>
    <w:multiLevelType w:val="multilevel"/>
    <w:tmpl w:val="00000027"/>
    <w:name w:val="WW8Num48"/>
    <w:lvl w:ilvl="0">
      <w:start w:val="1"/>
      <w:numFmt w:val="decimal"/>
      <w:lvlText w:val="%1"/>
      <w:lvlJc w:val="left"/>
      <w:pPr>
        <w:tabs>
          <w:tab w:val="num" w:pos="360"/>
        </w:tabs>
        <w:ind w:left="360" w:hanging="360"/>
      </w:pPr>
      <w:rPr>
        <w:rFonts w:ascii="Symbol" w:hAnsi="Symbol"/>
        <w:b/>
      </w:rPr>
    </w:lvl>
    <w:lvl w:ilvl="1">
      <w:start w:val="1"/>
      <w:numFmt w:val="decimal"/>
      <w:lvlText w:val="%1.%2"/>
      <w:lvlJc w:val="left"/>
      <w:pPr>
        <w:tabs>
          <w:tab w:val="num" w:pos="720"/>
        </w:tabs>
        <w:ind w:left="720" w:hanging="360"/>
      </w:pPr>
      <w:rPr>
        <w:rFonts w:ascii="Symbol" w:hAnsi="Symbol"/>
        <w:b/>
      </w:rPr>
    </w:lvl>
    <w:lvl w:ilvl="2">
      <w:start w:val="1"/>
      <w:numFmt w:val="decimal"/>
      <w:lvlText w:val="%1.%2.%3"/>
      <w:lvlJc w:val="left"/>
      <w:pPr>
        <w:tabs>
          <w:tab w:val="num" w:pos="1440"/>
        </w:tabs>
        <w:ind w:left="1440" w:hanging="720"/>
      </w:pPr>
      <w:rPr>
        <w:rFonts w:ascii="Symbol" w:hAnsi="Symbol"/>
        <w:b/>
      </w:rPr>
    </w:lvl>
    <w:lvl w:ilvl="3">
      <w:start w:val="1"/>
      <w:numFmt w:val="decimal"/>
      <w:lvlText w:val="%1.%2.%3.%4"/>
      <w:lvlJc w:val="left"/>
      <w:pPr>
        <w:tabs>
          <w:tab w:val="num" w:pos="2160"/>
        </w:tabs>
        <w:ind w:left="2160" w:hanging="720"/>
      </w:pPr>
      <w:rPr>
        <w:rFonts w:ascii="Symbol" w:hAnsi="Symbol"/>
        <w:b/>
      </w:rPr>
    </w:lvl>
    <w:lvl w:ilvl="4">
      <w:start w:val="1"/>
      <w:numFmt w:val="decimal"/>
      <w:lvlText w:val="%1.%2.%3.%4.%5"/>
      <w:lvlJc w:val="left"/>
      <w:pPr>
        <w:tabs>
          <w:tab w:val="num" w:pos="2880"/>
        </w:tabs>
        <w:ind w:left="2880" w:hanging="720"/>
      </w:pPr>
      <w:rPr>
        <w:rFonts w:ascii="Symbol" w:hAnsi="Symbol"/>
        <w:b/>
      </w:rPr>
    </w:lvl>
    <w:lvl w:ilvl="5">
      <w:start w:val="1"/>
      <w:numFmt w:val="decimal"/>
      <w:lvlText w:val="%1.%2.%3.%4.%5.%6"/>
      <w:lvlJc w:val="left"/>
      <w:pPr>
        <w:tabs>
          <w:tab w:val="num" w:pos="3960"/>
        </w:tabs>
        <w:ind w:left="3960" w:hanging="1080"/>
      </w:pPr>
      <w:rPr>
        <w:rFonts w:ascii="Symbol" w:hAnsi="Symbol"/>
        <w:b/>
      </w:rPr>
    </w:lvl>
    <w:lvl w:ilvl="6">
      <w:start w:val="1"/>
      <w:numFmt w:val="decimal"/>
      <w:lvlText w:val="%1.%2.%3.%4.%5.%6.%7"/>
      <w:lvlJc w:val="left"/>
      <w:pPr>
        <w:tabs>
          <w:tab w:val="num" w:pos="5040"/>
        </w:tabs>
        <w:ind w:left="5040" w:hanging="1080"/>
      </w:pPr>
      <w:rPr>
        <w:rFonts w:ascii="Symbol" w:hAnsi="Symbol"/>
        <w:b/>
      </w:rPr>
    </w:lvl>
    <w:lvl w:ilvl="7">
      <w:start w:val="1"/>
      <w:numFmt w:val="decimal"/>
      <w:lvlText w:val="%1.%2.%3.%4.%5.%6.%7.%8"/>
      <w:lvlJc w:val="left"/>
      <w:pPr>
        <w:tabs>
          <w:tab w:val="num" w:pos="6480"/>
        </w:tabs>
        <w:ind w:left="6480" w:hanging="1440"/>
      </w:pPr>
      <w:rPr>
        <w:rFonts w:ascii="Symbol" w:hAnsi="Symbol"/>
        <w:b/>
      </w:rPr>
    </w:lvl>
    <w:lvl w:ilvl="8">
      <w:start w:val="1"/>
      <w:numFmt w:val="decimal"/>
      <w:lvlText w:val="%1.%2.%3.%4.%5.%6.%7.%8.%9"/>
      <w:lvlJc w:val="left"/>
      <w:pPr>
        <w:tabs>
          <w:tab w:val="num" w:pos="7920"/>
        </w:tabs>
        <w:ind w:left="7920" w:hanging="1440"/>
      </w:pPr>
      <w:rPr>
        <w:rFonts w:ascii="Symbol" w:hAnsi="Symbol"/>
        <w:b/>
      </w:rPr>
    </w:lvl>
  </w:abstractNum>
  <w:abstractNum w:abstractNumId="26">
    <w:nsid w:val="00000028"/>
    <w:multiLevelType w:val="singleLevel"/>
    <w:tmpl w:val="00000028"/>
    <w:name w:val="WW8Num50"/>
    <w:lvl w:ilvl="0">
      <w:start w:val="1"/>
      <w:numFmt w:val="bullet"/>
      <w:lvlText w:val=""/>
      <w:lvlJc w:val="left"/>
      <w:pPr>
        <w:tabs>
          <w:tab w:val="num" w:pos="720"/>
        </w:tabs>
        <w:ind w:left="720" w:hanging="360"/>
      </w:pPr>
      <w:rPr>
        <w:rFonts w:ascii="Symbol" w:hAnsi="Symbol"/>
      </w:rPr>
    </w:lvl>
  </w:abstractNum>
  <w:abstractNum w:abstractNumId="27">
    <w:nsid w:val="00000029"/>
    <w:multiLevelType w:val="multilevel"/>
    <w:tmpl w:val="2A1028AA"/>
    <w:name w:val="WW8Num51"/>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nsid w:val="0000002D"/>
    <w:multiLevelType w:val="multilevel"/>
    <w:tmpl w:val="0000002D"/>
    <w:name w:val="WW8Num57"/>
    <w:lvl w:ilvl="0">
      <w:start w:val="1"/>
      <w:numFmt w:val="lowerLetter"/>
      <w:lvlText w:val="%1)"/>
      <w:lvlJc w:val="left"/>
      <w:pPr>
        <w:tabs>
          <w:tab w:val="num" w:pos="420"/>
        </w:tabs>
        <w:ind w:left="420" w:hanging="420"/>
      </w:pPr>
      <w:rPr>
        <w:rFonts w:cs="Times New Roman"/>
        <w:b/>
        <w:i w:val="0"/>
        <w:sz w:val="24"/>
        <w:szCs w:val="24"/>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29">
    <w:nsid w:val="02790B0D"/>
    <w:multiLevelType w:val="hybridMultilevel"/>
    <w:tmpl w:val="764E0ADE"/>
    <w:lvl w:ilvl="0" w:tplc="080A0019">
      <w:start w:val="1"/>
      <w:numFmt w:val="lowerLetter"/>
      <w:lvlText w:val="%1."/>
      <w:lvlJc w:val="left"/>
      <w:pPr>
        <w:ind w:left="720" w:hanging="360"/>
      </w:pPr>
      <w:rPr>
        <w:rFonts w:hint="default"/>
        <w:b/>
        <w:i w:val="0"/>
        <w:sz w:val="2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0381138E"/>
    <w:multiLevelType w:val="multilevel"/>
    <w:tmpl w:val="003C604A"/>
    <w:lvl w:ilvl="0">
      <w:start w:val="1"/>
      <w:numFmt w:val="decimal"/>
      <w:lvlText w:val="%1."/>
      <w:lvlJc w:val="left"/>
      <w:pPr>
        <w:tabs>
          <w:tab w:val="num" w:pos="360"/>
        </w:tabs>
        <w:ind w:left="360" w:hanging="360"/>
      </w:pPr>
      <w:rPr>
        <w:rFonts w:hint="default"/>
      </w:rPr>
    </w:lvl>
    <w:lvl w:ilvl="1">
      <w:start w:val="1"/>
      <w:numFmt w:val="decimal"/>
      <w:suff w:val="space"/>
      <w:lvlText w:val="%1.%2."/>
      <w:lvlJc w:val="left"/>
      <w:pPr>
        <w:ind w:left="858"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07F91A7B"/>
    <w:multiLevelType w:val="hybridMultilevel"/>
    <w:tmpl w:val="41D857D6"/>
    <w:lvl w:ilvl="0" w:tplc="C5725714">
      <w:start w:val="1"/>
      <w:numFmt w:val="upperRoman"/>
      <w:lvlText w:val="%1."/>
      <w:lvlJc w:val="left"/>
      <w:pPr>
        <w:tabs>
          <w:tab w:val="num" w:pos="72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0B515D7C"/>
    <w:multiLevelType w:val="hybridMultilevel"/>
    <w:tmpl w:val="763EBB94"/>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34">
    <w:nsid w:val="0B987F48"/>
    <w:multiLevelType w:val="hybridMultilevel"/>
    <w:tmpl w:val="A65A7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0BE87423"/>
    <w:multiLevelType w:val="hybridMultilevel"/>
    <w:tmpl w:val="545A8BDC"/>
    <w:lvl w:ilvl="0" w:tplc="04090019">
      <w:start w:val="1"/>
      <w:numFmt w:val="lowerLetter"/>
      <w:lvlText w:val="%1."/>
      <w:lvlJc w:val="left"/>
      <w:pPr>
        <w:ind w:left="144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0DB2288C"/>
    <w:multiLevelType w:val="hybridMultilevel"/>
    <w:tmpl w:val="BF2CA62E"/>
    <w:name w:val="WW8Num532"/>
    <w:lvl w:ilvl="0" w:tplc="0000000A">
      <w:start w:val="1"/>
      <w:numFmt w:val="upperLetter"/>
      <w:lvlText w:val="%1)"/>
      <w:lvlJc w:val="left"/>
      <w:pPr>
        <w:ind w:left="4897" w:hanging="360"/>
      </w:pPr>
      <w:rPr>
        <w:rFonts w:ascii="Courier New" w:hAnsi="Courier New" w:cs="Courier New"/>
      </w:r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start w:val="1"/>
      <w:numFmt w:val="decimal"/>
      <w:lvlText w:val="%4."/>
      <w:lvlJc w:val="left"/>
      <w:pPr>
        <w:ind w:left="3960" w:hanging="360"/>
      </w:pPr>
    </w:lvl>
    <w:lvl w:ilvl="4" w:tplc="080A0019">
      <w:start w:val="1"/>
      <w:numFmt w:val="lowerLetter"/>
      <w:lvlText w:val="%5."/>
      <w:lvlJc w:val="left"/>
      <w:pPr>
        <w:ind w:left="4680" w:hanging="360"/>
      </w:pPr>
    </w:lvl>
    <w:lvl w:ilvl="5" w:tplc="080A001B">
      <w:start w:val="1"/>
      <w:numFmt w:val="lowerRoman"/>
      <w:lvlText w:val="%6."/>
      <w:lvlJc w:val="right"/>
      <w:pPr>
        <w:ind w:left="5400" w:hanging="180"/>
      </w:pPr>
    </w:lvl>
    <w:lvl w:ilvl="6" w:tplc="080A000F">
      <w:start w:val="1"/>
      <w:numFmt w:val="decimal"/>
      <w:lvlText w:val="%7."/>
      <w:lvlJc w:val="left"/>
      <w:pPr>
        <w:ind w:left="6120" w:hanging="360"/>
      </w:pPr>
    </w:lvl>
    <w:lvl w:ilvl="7" w:tplc="080A0019">
      <w:start w:val="1"/>
      <w:numFmt w:val="lowerLetter"/>
      <w:lvlText w:val="%8."/>
      <w:lvlJc w:val="left"/>
      <w:pPr>
        <w:ind w:left="6840" w:hanging="360"/>
      </w:pPr>
    </w:lvl>
    <w:lvl w:ilvl="8" w:tplc="080A001B">
      <w:start w:val="1"/>
      <w:numFmt w:val="lowerRoman"/>
      <w:lvlText w:val="%9."/>
      <w:lvlJc w:val="right"/>
      <w:pPr>
        <w:ind w:left="7560" w:hanging="180"/>
      </w:pPr>
    </w:lvl>
  </w:abstractNum>
  <w:abstractNum w:abstractNumId="38">
    <w:nsid w:val="15046402"/>
    <w:multiLevelType w:val="hybridMultilevel"/>
    <w:tmpl w:val="F6E40BD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16CF2D55"/>
    <w:multiLevelType w:val="hybridMultilevel"/>
    <w:tmpl w:val="8A9C037A"/>
    <w:lvl w:ilvl="0" w:tplc="080A0019">
      <w:start w:val="1"/>
      <w:numFmt w:val="lowerLetter"/>
      <w:lvlText w:val="%1."/>
      <w:lvlJc w:val="left"/>
      <w:pPr>
        <w:ind w:left="720" w:hanging="360"/>
      </w:pPr>
      <w:rPr>
        <w:rFonts w:hint="default"/>
        <w:b/>
        <w:i w:val="0"/>
        <w:sz w:val="2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nsid w:val="1D766FD6"/>
    <w:multiLevelType w:val="hybridMultilevel"/>
    <w:tmpl w:val="496C4336"/>
    <w:name w:val="WW8Num42"/>
    <w:lvl w:ilvl="0" w:tplc="81D0AFA0">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3">
    <w:nsid w:val="217655C6"/>
    <w:multiLevelType w:val="hybridMultilevel"/>
    <w:tmpl w:val="5E1838F6"/>
    <w:lvl w:ilvl="0" w:tplc="8B945198">
      <w:start w:val="1"/>
      <w:numFmt w:val="lowerLetter"/>
      <w:lvlText w:val="%1."/>
      <w:lvlJc w:val="left"/>
      <w:pPr>
        <w:ind w:left="720" w:hanging="360"/>
      </w:pPr>
      <w:rPr>
        <w:rFonts w:hint="default"/>
        <w:b/>
        <w:i w:val="0"/>
        <w:sz w:val="20"/>
      </w:rPr>
    </w:lvl>
    <w:lvl w:ilvl="1" w:tplc="04090019">
      <w:start w:val="1"/>
      <w:numFmt w:val="lowerLetter"/>
      <w:lvlText w:val="%2."/>
      <w:lvlJc w:val="left"/>
      <w:pPr>
        <w:ind w:left="1440" w:hanging="360"/>
      </w:pPr>
    </w:lvl>
    <w:lvl w:ilvl="2" w:tplc="5F4A2BD2">
      <w:start w:val="8"/>
      <w:numFmt w:val="upperRoman"/>
      <w:lvlText w:val="%3."/>
      <w:lvlJc w:val="left"/>
      <w:pPr>
        <w:ind w:left="2700" w:hanging="720"/>
      </w:pPr>
      <w:rPr>
        <w:rFonts w:hint="default"/>
      </w:rPr>
    </w:lvl>
    <w:lvl w:ilvl="3" w:tplc="4A0AF42C">
      <w:start w:val="1"/>
      <w:numFmt w:val="lowerLetter"/>
      <w:lvlText w:val="%4)"/>
      <w:lvlJc w:val="left"/>
      <w:pPr>
        <w:ind w:left="2880" w:hanging="360"/>
      </w:pPr>
      <w:rPr>
        <w:rFonts w:hint="default"/>
      </w:rPr>
    </w:lvl>
    <w:lvl w:ilvl="4" w:tplc="AA481DD4">
      <w:start w:val="5"/>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2CE671E"/>
    <w:multiLevelType w:val="hybridMultilevel"/>
    <w:tmpl w:val="590EF174"/>
    <w:name w:val="WW8Num402"/>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23646D13"/>
    <w:multiLevelType w:val="hybridMultilevel"/>
    <w:tmpl w:val="7CA64A5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6">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47">
    <w:nsid w:val="2E065C1A"/>
    <w:multiLevelType w:val="hybridMultilevel"/>
    <w:tmpl w:val="4FAC02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49">
    <w:nsid w:val="2FD2508F"/>
    <w:multiLevelType w:val="hybridMultilevel"/>
    <w:tmpl w:val="7D6027C8"/>
    <w:lvl w:ilvl="0" w:tplc="0C0A000F">
      <w:start w:val="1"/>
      <w:numFmt w:val="decimal"/>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0">
    <w:nsid w:val="35037134"/>
    <w:multiLevelType w:val="hybridMultilevel"/>
    <w:tmpl w:val="545A8BDC"/>
    <w:lvl w:ilvl="0" w:tplc="04090019">
      <w:start w:val="1"/>
      <w:numFmt w:val="lowerLetter"/>
      <w:lvlText w:val="%1."/>
      <w:lvlJc w:val="left"/>
      <w:pPr>
        <w:ind w:left="144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39DA20EC"/>
    <w:multiLevelType w:val="hybridMultilevel"/>
    <w:tmpl w:val="4754F950"/>
    <w:name w:val="WW8Num252232"/>
    <w:lvl w:ilvl="0" w:tplc="9422506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2880"/>
        </w:tabs>
        <w:ind w:left="-288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1440"/>
        </w:tabs>
        <w:ind w:left="-1440" w:hanging="360"/>
      </w:pPr>
    </w:lvl>
    <w:lvl w:ilvl="4" w:tplc="0C0A0019" w:tentative="1">
      <w:start w:val="1"/>
      <w:numFmt w:val="lowerLetter"/>
      <w:lvlText w:val="%5."/>
      <w:lvlJc w:val="left"/>
      <w:pPr>
        <w:tabs>
          <w:tab w:val="num" w:pos="-720"/>
        </w:tabs>
        <w:ind w:left="-720" w:hanging="360"/>
      </w:pPr>
    </w:lvl>
    <w:lvl w:ilvl="5" w:tplc="0C0A001B" w:tentative="1">
      <w:start w:val="1"/>
      <w:numFmt w:val="lowerRoman"/>
      <w:lvlText w:val="%6."/>
      <w:lvlJc w:val="right"/>
      <w:pPr>
        <w:tabs>
          <w:tab w:val="num" w:pos="0"/>
        </w:tabs>
        <w:ind w:left="0" w:hanging="180"/>
      </w:pPr>
    </w:lvl>
    <w:lvl w:ilvl="6" w:tplc="0C0A000F" w:tentative="1">
      <w:start w:val="1"/>
      <w:numFmt w:val="decimal"/>
      <w:lvlText w:val="%7."/>
      <w:lvlJc w:val="left"/>
      <w:pPr>
        <w:tabs>
          <w:tab w:val="num" w:pos="720"/>
        </w:tabs>
        <w:ind w:left="720" w:hanging="360"/>
      </w:pPr>
    </w:lvl>
    <w:lvl w:ilvl="7" w:tplc="0C0A0019" w:tentative="1">
      <w:start w:val="1"/>
      <w:numFmt w:val="lowerLetter"/>
      <w:lvlText w:val="%8."/>
      <w:lvlJc w:val="left"/>
      <w:pPr>
        <w:tabs>
          <w:tab w:val="num" w:pos="1440"/>
        </w:tabs>
        <w:ind w:left="1440" w:hanging="360"/>
      </w:pPr>
    </w:lvl>
    <w:lvl w:ilvl="8" w:tplc="0C0A001B" w:tentative="1">
      <w:start w:val="1"/>
      <w:numFmt w:val="lowerRoman"/>
      <w:lvlText w:val="%9."/>
      <w:lvlJc w:val="right"/>
      <w:pPr>
        <w:tabs>
          <w:tab w:val="num" w:pos="2160"/>
        </w:tabs>
        <w:ind w:left="2160" w:hanging="180"/>
      </w:pPr>
    </w:lvl>
  </w:abstractNum>
  <w:abstractNum w:abstractNumId="52">
    <w:nsid w:val="3E527F27"/>
    <w:multiLevelType w:val="hybridMultilevel"/>
    <w:tmpl w:val="A72CF014"/>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nsid w:val="3E5742F9"/>
    <w:multiLevelType w:val="hybridMultilevel"/>
    <w:tmpl w:val="9BBC09D8"/>
    <w:lvl w:ilvl="0" w:tplc="080A0001">
      <w:start w:val="1"/>
      <w:numFmt w:val="bullet"/>
      <w:lvlText w:val=""/>
      <w:lvlJc w:val="left"/>
      <w:pPr>
        <w:ind w:left="1770" w:hanging="360"/>
      </w:pPr>
      <w:rPr>
        <w:rFonts w:ascii="Symbol" w:hAnsi="Symbol" w:hint="default"/>
      </w:rPr>
    </w:lvl>
    <w:lvl w:ilvl="1" w:tplc="080A0003" w:tentative="1">
      <w:start w:val="1"/>
      <w:numFmt w:val="bullet"/>
      <w:lvlText w:val="o"/>
      <w:lvlJc w:val="left"/>
      <w:pPr>
        <w:ind w:left="2490" w:hanging="360"/>
      </w:pPr>
      <w:rPr>
        <w:rFonts w:ascii="Courier New" w:hAnsi="Courier New" w:cs="Courier New" w:hint="default"/>
      </w:rPr>
    </w:lvl>
    <w:lvl w:ilvl="2" w:tplc="080A0005" w:tentative="1">
      <w:start w:val="1"/>
      <w:numFmt w:val="bullet"/>
      <w:lvlText w:val=""/>
      <w:lvlJc w:val="left"/>
      <w:pPr>
        <w:ind w:left="3210" w:hanging="360"/>
      </w:pPr>
      <w:rPr>
        <w:rFonts w:ascii="Wingdings" w:hAnsi="Wingdings" w:hint="default"/>
      </w:rPr>
    </w:lvl>
    <w:lvl w:ilvl="3" w:tplc="080A0001" w:tentative="1">
      <w:start w:val="1"/>
      <w:numFmt w:val="bullet"/>
      <w:lvlText w:val=""/>
      <w:lvlJc w:val="left"/>
      <w:pPr>
        <w:ind w:left="3930" w:hanging="360"/>
      </w:pPr>
      <w:rPr>
        <w:rFonts w:ascii="Symbol" w:hAnsi="Symbol" w:hint="default"/>
      </w:rPr>
    </w:lvl>
    <w:lvl w:ilvl="4" w:tplc="080A0003" w:tentative="1">
      <w:start w:val="1"/>
      <w:numFmt w:val="bullet"/>
      <w:lvlText w:val="o"/>
      <w:lvlJc w:val="left"/>
      <w:pPr>
        <w:ind w:left="4650" w:hanging="360"/>
      </w:pPr>
      <w:rPr>
        <w:rFonts w:ascii="Courier New" w:hAnsi="Courier New" w:cs="Courier New" w:hint="default"/>
      </w:rPr>
    </w:lvl>
    <w:lvl w:ilvl="5" w:tplc="080A0005" w:tentative="1">
      <w:start w:val="1"/>
      <w:numFmt w:val="bullet"/>
      <w:lvlText w:val=""/>
      <w:lvlJc w:val="left"/>
      <w:pPr>
        <w:ind w:left="5370" w:hanging="360"/>
      </w:pPr>
      <w:rPr>
        <w:rFonts w:ascii="Wingdings" w:hAnsi="Wingdings" w:hint="default"/>
      </w:rPr>
    </w:lvl>
    <w:lvl w:ilvl="6" w:tplc="080A0001" w:tentative="1">
      <w:start w:val="1"/>
      <w:numFmt w:val="bullet"/>
      <w:lvlText w:val=""/>
      <w:lvlJc w:val="left"/>
      <w:pPr>
        <w:ind w:left="6090" w:hanging="360"/>
      </w:pPr>
      <w:rPr>
        <w:rFonts w:ascii="Symbol" w:hAnsi="Symbol" w:hint="default"/>
      </w:rPr>
    </w:lvl>
    <w:lvl w:ilvl="7" w:tplc="080A0003" w:tentative="1">
      <w:start w:val="1"/>
      <w:numFmt w:val="bullet"/>
      <w:lvlText w:val="o"/>
      <w:lvlJc w:val="left"/>
      <w:pPr>
        <w:ind w:left="6810" w:hanging="360"/>
      </w:pPr>
      <w:rPr>
        <w:rFonts w:ascii="Courier New" w:hAnsi="Courier New" w:cs="Courier New" w:hint="default"/>
      </w:rPr>
    </w:lvl>
    <w:lvl w:ilvl="8" w:tplc="080A0005" w:tentative="1">
      <w:start w:val="1"/>
      <w:numFmt w:val="bullet"/>
      <w:lvlText w:val=""/>
      <w:lvlJc w:val="left"/>
      <w:pPr>
        <w:ind w:left="7530" w:hanging="360"/>
      </w:pPr>
      <w:rPr>
        <w:rFonts w:ascii="Wingdings" w:hAnsi="Wingdings" w:hint="default"/>
      </w:rPr>
    </w:lvl>
  </w:abstractNum>
  <w:abstractNum w:abstractNumId="54">
    <w:nsid w:val="46A43B0F"/>
    <w:multiLevelType w:val="hybridMultilevel"/>
    <w:tmpl w:val="D88AB5FC"/>
    <w:lvl w:ilvl="0" w:tplc="080A0001">
      <w:start w:val="1"/>
      <w:numFmt w:val="bullet"/>
      <w:lvlText w:val=""/>
      <w:lvlJc w:val="left"/>
      <w:pPr>
        <w:ind w:left="1134" w:hanging="360"/>
      </w:pPr>
      <w:rPr>
        <w:rFonts w:ascii="Symbol" w:hAnsi="Symbol" w:hint="default"/>
      </w:rPr>
    </w:lvl>
    <w:lvl w:ilvl="1" w:tplc="080A0003" w:tentative="1">
      <w:start w:val="1"/>
      <w:numFmt w:val="bullet"/>
      <w:lvlText w:val="o"/>
      <w:lvlJc w:val="left"/>
      <w:pPr>
        <w:ind w:left="1854" w:hanging="360"/>
      </w:pPr>
      <w:rPr>
        <w:rFonts w:ascii="Courier New" w:hAnsi="Courier New" w:cs="Courier New" w:hint="default"/>
      </w:rPr>
    </w:lvl>
    <w:lvl w:ilvl="2" w:tplc="080A0005" w:tentative="1">
      <w:start w:val="1"/>
      <w:numFmt w:val="bullet"/>
      <w:lvlText w:val=""/>
      <w:lvlJc w:val="left"/>
      <w:pPr>
        <w:ind w:left="2574" w:hanging="360"/>
      </w:pPr>
      <w:rPr>
        <w:rFonts w:ascii="Wingdings" w:hAnsi="Wingdings" w:hint="default"/>
      </w:rPr>
    </w:lvl>
    <w:lvl w:ilvl="3" w:tplc="080A0001" w:tentative="1">
      <w:start w:val="1"/>
      <w:numFmt w:val="bullet"/>
      <w:lvlText w:val=""/>
      <w:lvlJc w:val="left"/>
      <w:pPr>
        <w:ind w:left="3294" w:hanging="360"/>
      </w:pPr>
      <w:rPr>
        <w:rFonts w:ascii="Symbol" w:hAnsi="Symbol" w:hint="default"/>
      </w:rPr>
    </w:lvl>
    <w:lvl w:ilvl="4" w:tplc="080A0003" w:tentative="1">
      <w:start w:val="1"/>
      <w:numFmt w:val="bullet"/>
      <w:lvlText w:val="o"/>
      <w:lvlJc w:val="left"/>
      <w:pPr>
        <w:ind w:left="4014" w:hanging="360"/>
      </w:pPr>
      <w:rPr>
        <w:rFonts w:ascii="Courier New" w:hAnsi="Courier New" w:cs="Courier New" w:hint="default"/>
      </w:rPr>
    </w:lvl>
    <w:lvl w:ilvl="5" w:tplc="080A0005" w:tentative="1">
      <w:start w:val="1"/>
      <w:numFmt w:val="bullet"/>
      <w:lvlText w:val=""/>
      <w:lvlJc w:val="left"/>
      <w:pPr>
        <w:ind w:left="4734" w:hanging="360"/>
      </w:pPr>
      <w:rPr>
        <w:rFonts w:ascii="Wingdings" w:hAnsi="Wingdings" w:hint="default"/>
      </w:rPr>
    </w:lvl>
    <w:lvl w:ilvl="6" w:tplc="080A0001" w:tentative="1">
      <w:start w:val="1"/>
      <w:numFmt w:val="bullet"/>
      <w:lvlText w:val=""/>
      <w:lvlJc w:val="left"/>
      <w:pPr>
        <w:ind w:left="5454" w:hanging="360"/>
      </w:pPr>
      <w:rPr>
        <w:rFonts w:ascii="Symbol" w:hAnsi="Symbol" w:hint="default"/>
      </w:rPr>
    </w:lvl>
    <w:lvl w:ilvl="7" w:tplc="080A0003" w:tentative="1">
      <w:start w:val="1"/>
      <w:numFmt w:val="bullet"/>
      <w:lvlText w:val="o"/>
      <w:lvlJc w:val="left"/>
      <w:pPr>
        <w:ind w:left="6174" w:hanging="360"/>
      </w:pPr>
      <w:rPr>
        <w:rFonts w:ascii="Courier New" w:hAnsi="Courier New" w:cs="Courier New" w:hint="default"/>
      </w:rPr>
    </w:lvl>
    <w:lvl w:ilvl="8" w:tplc="080A0005" w:tentative="1">
      <w:start w:val="1"/>
      <w:numFmt w:val="bullet"/>
      <w:lvlText w:val=""/>
      <w:lvlJc w:val="left"/>
      <w:pPr>
        <w:ind w:left="6894" w:hanging="360"/>
      </w:pPr>
      <w:rPr>
        <w:rFonts w:ascii="Wingdings" w:hAnsi="Wingdings" w:hint="default"/>
      </w:rPr>
    </w:lvl>
  </w:abstractNum>
  <w:abstractNum w:abstractNumId="55">
    <w:nsid w:val="4BF36DDF"/>
    <w:multiLevelType w:val="hybridMultilevel"/>
    <w:tmpl w:val="DF403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4EED20F6"/>
    <w:multiLevelType w:val="hybridMultilevel"/>
    <w:tmpl w:val="692E6C72"/>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57">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58">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9">
    <w:nsid w:val="55C41217"/>
    <w:multiLevelType w:val="hybridMultilevel"/>
    <w:tmpl w:val="1A220368"/>
    <w:lvl w:ilvl="0" w:tplc="B888CF6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5BEA7A74"/>
    <w:multiLevelType w:val="hybridMultilevel"/>
    <w:tmpl w:val="17D6F5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5E3F7214"/>
    <w:multiLevelType w:val="hybridMultilevel"/>
    <w:tmpl w:val="5AF4B590"/>
    <w:lvl w:ilvl="0" w:tplc="242C0D2C">
      <w:start w:val="1"/>
      <w:numFmt w:val="upperRoman"/>
      <w:lvlText w:val="%1."/>
      <w:lvlJc w:val="left"/>
      <w:pPr>
        <w:tabs>
          <w:tab w:val="num" w:pos="1077"/>
        </w:tabs>
        <w:ind w:left="357"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2">
    <w:nsid w:val="5E954DFE"/>
    <w:multiLevelType w:val="hybridMultilevel"/>
    <w:tmpl w:val="AAF051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64">
    <w:nsid w:val="64FD784D"/>
    <w:multiLevelType w:val="hybridMultilevel"/>
    <w:tmpl w:val="D332A3E8"/>
    <w:name w:val="WW8Num513"/>
    <w:lvl w:ilvl="0" w:tplc="5128CC14">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65181676"/>
    <w:multiLevelType w:val="hybridMultilevel"/>
    <w:tmpl w:val="D702F4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6">
    <w:nsid w:val="6E214838"/>
    <w:multiLevelType w:val="hybridMultilevel"/>
    <w:tmpl w:val="BC6E391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7">
    <w:nsid w:val="6E8A06A0"/>
    <w:multiLevelType w:val="hybridMultilevel"/>
    <w:tmpl w:val="9796F4D2"/>
    <w:name w:val="WW8Num213"/>
    <w:lvl w:ilvl="0" w:tplc="36A22F20">
      <w:start w:val="1"/>
      <w:numFmt w:val="bullet"/>
      <w:lvlText w:val=""/>
      <w:lvlJc w:val="left"/>
      <w:pPr>
        <w:ind w:left="1004" w:hanging="360"/>
      </w:pPr>
      <w:rPr>
        <w:rFonts w:ascii="Symbol" w:hAnsi="Symbol" w:hint="default"/>
      </w:rPr>
    </w:lvl>
    <w:lvl w:ilvl="1" w:tplc="0C0A0019" w:tentative="1">
      <w:start w:val="1"/>
      <w:numFmt w:val="bullet"/>
      <w:lvlText w:val="o"/>
      <w:lvlJc w:val="left"/>
      <w:pPr>
        <w:ind w:left="1724" w:hanging="360"/>
      </w:pPr>
      <w:rPr>
        <w:rFonts w:ascii="Courier New" w:hAnsi="Courier New" w:cs="Courier New" w:hint="default"/>
      </w:rPr>
    </w:lvl>
    <w:lvl w:ilvl="2" w:tplc="0C0A001B" w:tentative="1">
      <w:start w:val="1"/>
      <w:numFmt w:val="bullet"/>
      <w:lvlText w:val=""/>
      <w:lvlJc w:val="left"/>
      <w:pPr>
        <w:ind w:left="2444" w:hanging="360"/>
      </w:pPr>
      <w:rPr>
        <w:rFonts w:ascii="Wingdings" w:hAnsi="Wingdings" w:hint="default"/>
      </w:rPr>
    </w:lvl>
    <w:lvl w:ilvl="3" w:tplc="0C0A000F" w:tentative="1">
      <w:start w:val="1"/>
      <w:numFmt w:val="bullet"/>
      <w:lvlText w:val=""/>
      <w:lvlJc w:val="left"/>
      <w:pPr>
        <w:ind w:left="3164" w:hanging="360"/>
      </w:pPr>
      <w:rPr>
        <w:rFonts w:ascii="Symbol" w:hAnsi="Symbol" w:hint="default"/>
      </w:rPr>
    </w:lvl>
    <w:lvl w:ilvl="4" w:tplc="0C0A0019" w:tentative="1">
      <w:start w:val="1"/>
      <w:numFmt w:val="bullet"/>
      <w:lvlText w:val="o"/>
      <w:lvlJc w:val="left"/>
      <w:pPr>
        <w:ind w:left="3884" w:hanging="360"/>
      </w:pPr>
      <w:rPr>
        <w:rFonts w:ascii="Courier New" w:hAnsi="Courier New" w:cs="Courier New" w:hint="default"/>
      </w:rPr>
    </w:lvl>
    <w:lvl w:ilvl="5" w:tplc="0C0A001B" w:tentative="1">
      <w:start w:val="1"/>
      <w:numFmt w:val="bullet"/>
      <w:lvlText w:val=""/>
      <w:lvlJc w:val="left"/>
      <w:pPr>
        <w:ind w:left="4604" w:hanging="360"/>
      </w:pPr>
      <w:rPr>
        <w:rFonts w:ascii="Wingdings" w:hAnsi="Wingdings" w:hint="default"/>
      </w:rPr>
    </w:lvl>
    <w:lvl w:ilvl="6" w:tplc="0C0A000F" w:tentative="1">
      <w:start w:val="1"/>
      <w:numFmt w:val="bullet"/>
      <w:lvlText w:val=""/>
      <w:lvlJc w:val="left"/>
      <w:pPr>
        <w:ind w:left="5324" w:hanging="360"/>
      </w:pPr>
      <w:rPr>
        <w:rFonts w:ascii="Symbol" w:hAnsi="Symbol" w:hint="default"/>
      </w:rPr>
    </w:lvl>
    <w:lvl w:ilvl="7" w:tplc="0C0A0019" w:tentative="1">
      <w:start w:val="1"/>
      <w:numFmt w:val="bullet"/>
      <w:lvlText w:val="o"/>
      <w:lvlJc w:val="left"/>
      <w:pPr>
        <w:ind w:left="6044" w:hanging="360"/>
      </w:pPr>
      <w:rPr>
        <w:rFonts w:ascii="Courier New" w:hAnsi="Courier New" w:cs="Courier New" w:hint="default"/>
      </w:rPr>
    </w:lvl>
    <w:lvl w:ilvl="8" w:tplc="0C0A001B" w:tentative="1">
      <w:start w:val="1"/>
      <w:numFmt w:val="bullet"/>
      <w:lvlText w:val=""/>
      <w:lvlJc w:val="left"/>
      <w:pPr>
        <w:ind w:left="6764" w:hanging="360"/>
      </w:pPr>
      <w:rPr>
        <w:rFonts w:ascii="Wingdings" w:hAnsi="Wingdings" w:hint="default"/>
      </w:rPr>
    </w:lvl>
  </w:abstractNum>
  <w:abstractNum w:abstractNumId="68">
    <w:nsid w:val="729C178B"/>
    <w:multiLevelType w:val="hybridMultilevel"/>
    <w:tmpl w:val="E90E7E18"/>
    <w:lvl w:ilvl="0" w:tplc="A3FEBDFC">
      <w:start w:val="1"/>
      <w:numFmt w:val="lowerLetter"/>
      <w:lvlText w:val="%1)"/>
      <w:lvlJc w:val="left"/>
      <w:pPr>
        <w:ind w:left="2345" w:hanging="360"/>
      </w:pPr>
      <w:rPr>
        <w:rFonts w:hint="default"/>
      </w:rPr>
    </w:lvl>
    <w:lvl w:ilvl="1" w:tplc="080A0019" w:tentative="1">
      <w:start w:val="1"/>
      <w:numFmt w:val="lowerLetter"/>
      <w:lvlText w:val="%2."/>
      <w:lvlJc w:val="left"/>
      <w:pPr>
        <w:ind w:left="2781" w:hanging="360"/>
      </w:pPr>
    </w:lvl>
    <w:lvl w:ilvl="2" w:tplc="080A001B" w:tentative="1">
      <w:start w:val="1"/>
      <w:numFmt w:val="lowerRoman"/>
      <w:lvlText w:val="%3."/>
      <w:lvlJc w:val="right"/>
      <w:pPr>
        <w:ind w:left="3501" w:hanging="180"/>
      </w:pPr>
    </w:lvl>
    <w:lvl w:ilvl="3" w:tplc="080A000F" w:tentative="1">
      <w:start w:val="1"/>
      <w:numFmt w:val="decimal"/>
      <w:lvlText w:val="%4."/>
      <w:lvlJc w:val="left"/>
      <w:pPr>
        <w:ind w:left="4221" w:hanging="360"/>
      </w:pPr>
    </w:lvl>
    <w:lvl w:ilvl="4" w:tplc="080A0019" w:tentative="1">
      <w:start w:val="1"/>
      <w:numFmt w:val="lowerLetter"/>
      <w:lvlText w:val="%5."/>
      <w:lvlJc w:val="left"/>
      <w:pPr>
        <w:ind w:left="4941" w:hanging="360"/>
      </w:pPr>
    </w:lvl>
    <w:lvl w:ilvl="5" w:tplc="080A001B" w:tentative="1">
      <w:start w:val="1"/>
      <w:numFmt w:val="lowerRoman"/>
      <w:lvlText w:val="%6."/>
      <w:lvlJc w:val="right"/>
      <w:pPr>
        <w:ind w:left="5661" w:hanging="180"/>
      </w:pPr>
    </w:lvl>
    <w:lvl w:ilvl="6" w:tplc="080A000F" w:tentative="1">
      <w:start w:val="1"/>
      <w:numFmt w:val="decimal"/>
      <w:lvlText w:val="%7."/>
      <w:lvlJc w:val="left"/>
      <w:pPr>
        <w:ind w:left="6381" w:hanging="360"/>
      </w:pPr>
    </w:lvl>
    <w:lvl w:ilvl="7" w:tplc="080A0019" w:tentative="1">
      <w:start w:val="1"/>
      <w:numFmt w:val="lowerLetter"/>
      <w:lvlText w:val="%8."/>
      <w:lvlJc w:val="left"/>
      <w:pPr>
        <w:ind w:left="7101" w:hanging="360"/>
      </w:pPr>
    </w:lvl>
    <w:lvl w:ilvl="8" w:tplc="080A001B" w:tentative="1">
      <w:start w:val="1"/>
      <w:numFmt w:val="lowerRoman"/>
      <w:lvlText w:val="%9."/>
      <w:lvlJc w:val="right"/>
      <w:pPr>
        <w:ind w:left="7821" w:hanging="180"/>
      </w:pPr>
    </w:lvl>
  </w:abstractNum>
  <w:abstractNum w:abstractNumId="69">
    <w:nsid w:val="737B7DB3"/>
    <w:multiLevelType w:val="hybridMultilevel"/>
    <w:tmpl w:val="18607A86"/>
    <w:lvl w:ilvl="0" w:tplc="080A0001">
      <w:start w:val="1"/>
      <w:numFmt w:val="bullet"/>
      <w:lvlText w:val=""/>
      <w:lvlJc w:val="left"/>
      <w:pPr>
        <w:ind w:left="2204"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70">
    <w:nsid w:val="769A54DA"/>
    <w:multiLevelType w:val="hybridMultilevel"/>
    <w:tmpl w:val="5E08AC32"/>
    <w:lvl w:ilvl="0" w:tplc="7150765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793714B7"/>
    <w:multiLevelType w:val="hybridMultilevel"/>
    <w:tmpl w:val="E2E04CA8"/>
    <w:name w:val="WW8Num62"/>
    <w:lvl w:ilvl="0" w:tplc="3B9AD13E">
      <w:start w:val="1"/>
      <w:numFmt w:val="decimal"/>
      <w:lvlText w:val="5.1.%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79447450"/>
    <w:multiLevelType w:val="hybridMultilevel"/>
    <w:tmpl w:val="D3E21D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79FF737D"/>
    <w:multiLevelType w:val="hybridMultilevel"/>
    <w:tmpl w:val="857C6332"/>
    <w:lvl w:ilvl="0" w:tplc="6A8AC34A">
      <w:numFmt w:val="bullet"/>
      <w:lvlText w:val="•"/>
      <w:lvlJc w:val="left"/>
      <w:pPr>
        <w:ind w:left="705" w:hanging="705"/>
      </w:pPr>
      <w:rPr>
        <w:rFonts w:ascii="Calibri" w:eastAsia="Calibri" w:hAnsi="Calibri"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4">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5">
    <w:nsid w:val="7DDB1F3F"/>
    <w:multiLevelType w:val="hybridMultilevel"/>
    <w:tmpl w:val="C43006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17"/>
  </w:num>
  <w:num w:numId="5">
    <w:abstractNumId w:val="18"/>
  </w:num>
  <w:num w:numId="6">
    <w:abstractNumId w:val="0"/>
  </w:num>
  <w:num w:numId="7">
    <w:abstractNumId w:val="42"/>
  </w:num>
  <w:num w:numId="8">
    <w:abstractNumId w:val="74"/>
  </w:num>
  <w:num w:numId="9">
    <w:abstractNumId w:val="40"/>
  </w:num>
  <w:num w:numId="10">
    <w:abstractNumId w:val="36"/>
  </w:num>
  <w:num w:numId="11">
    <w:abstractNumId w:val="10"/>
  </w:num>
  <w:num w:numId="12">
    <w:abstractNumId w:val="14"/>
  </w:num>
  <w:num w:numId="13">
    <w:abstractNumId w:val="19"/>
  </w:num>
  <w:num w:numId="14">
    <w:abstractNumId w:val="57"/>
  </w:num>
  <w:num w:numId="15">
    <w:abstractNumId w:val="31"/>
  </w:num>
  <w:num w:numId="16">
    <w:abstractNumId w:val="63"/>
  </w:num>
  <w:num w:numId="17">
    <w:abstractNumId w:val="58"/>
  </w:num>
  <w:num w:numId="18">
    <w:abstractNumId w:val="46"/>
  </w:num>
  <w:num w:numId="19">
    <w:abstractNumId w:val="43"/>
  </w:num>
  <w:num w:numId="20">
    <w:abstractNumId w:val="4"/>
  </w:num>
  <w:num w:numId="21">
    <w:abstractNumId w:val="12"/>
  </w:num>
  <w:num w:numId="22">
    <w:abstractNumId w:val="52"/>
  </w:num>
  <w:num w:numId="23">
    <w:abstractNumId w:val="66"/>
  </w:num>
  <w:num w:numId="24">
    <w:abstractNumId w:val="38"/>
  </w:num>
  <w:num w:numId="25">
    <w:abstractNumId w:val="61"/>
  </w:num>
  <w:num w:numId="26">
    <w:abstractNumId w:val="32"/>
  </w:num>
  <w:num w:numId="27">
    <w:abstractNumId w:val="49"/>
  </w:num>
  <w:num w:numId="28">
    <w:abstractNumId w:val="48"/>
  </w:num>
  <w:num w:numId="29">
    <w:abstractNumId w:val="62"/>
  </w:num>
  <w:num w:numId="30">
    <w:abstractNumId w:val="34"/>
  </w:num>
  <w:num w:numId="31">
    <w:abstractNumId w:val="70"/>
  </w:num>
  <w:num w:numId="32">
    <w:abstractNumId w:val="53"/>
  </w:num>
  <w:num w:numId="33">
    <w:abstractNumId w:val="30"/>
  </w:num>
  <w:num w:numId="34">
    <w:abstractNumId w:val="35"/>
  </w:num>
  <w:num w:numId="35">
    <w:abstractNumId w:val="50"/>
  </w:num>
  <w:num w:numId="36">
    <w:abstractNumId w:val="39"/>
  </w:num>
  <w:num w:numId="37">
    <w:abstractNumId w:val="29"/>
  </w:num>
  <w:num w:numId="38">
    <w:abstractNumId w:val="68"/>
  </w:num>
  <w:num w:numId="39">
    <w:abstractNumId w:val="69"/>
  </w:num>
  <w:num w:numId="40">
    <w:abstractNumId w:val="33"/>
  </w:num>
  <w:num w:numId="41">
    <w:abstractNumId w:val="59"/>
  </w:num>
  <w:num w:numId="42">
    <w:abstractNumId w:val="47"/>
  </w:num>
  <w:num w:numId="43">
    <w:abstractNumId w:val="54"/>
  </w:num>
  <w:num w:numId="44">
    <w:abstractNumId w:val="55"/>
  </w:num>
  <w:num w:numId="45">
    <w:abstractNumId w:val="45"/>
  </w:num>
  <w:num w:numId="46">
    <w:abstractNumId w:val="56"/>
  </w:num>
  <w:num w:numId="47">
    <w:abstractNumId w:val="73"/>
  </w:num>
  <w:num w:numId="48">
    <w:abstractNumId w:val="65"/>
  </w:num>
  <w:num w:numId="49">
    <w:abstractNumId w:val="72"/>
  </w:num>
  <w:num w:numId="50">
    <w:abstractNumId w:val="60"/>
  </w:num>
  <w:num w:numId="51">
    <w:abstractNumId w:val="75"/>
  </w:num>
  <w:num w:numId="52">
    <w:abstractNumId w:val="1"/>
  </w:num>
  <w:num w:numId="53">
    <w:abstractNumId w:val="1"/>
  </w:num>
  <w:num w:numId="54">
    <w:abstractNumId w:val="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displayBackgroundShape/>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601"/>
    <w:rsid w:val="000003D7"/>
    <w:rsid w:val="00000458"/>
    <w:rsid w:val="0000076F"/>
    <w:rsid w:val="00000E82"/>
    <w:rsid w:val="00001EEB"/>
    <w:rsid w:val="000020AE"/>
    <w:rsid w:val="000027B2"/>
    <w:rsid w:val="00002A7B"/>
    <w:rsid w:val="00002DA3"/>
    <w:rsid w:val="00003298"/>
    <w:rsid w:val="00003A1A"/>
    <w:rsid w:val="00003D36"/>
    <w:rsid w:val="00003F19"/>
    <w:rsid w:val="000043A1"/>
    <w:rsid w:val="000046A4"/>
    <w:rsid w:val="00004BA1"/>
    <w:rsid w:val="000060A1"/>
    <w:rsid w:val="000065CE"/>
    <w:rsid w:val="00007194"/>
    <w:rsid w:val="00007425"/>
    <w:rsid w:val="00010707"/>
    <w:rsid w:val="000107B7"/>
    <w:rsid w:val="00010807"/>
    <w:rsid w:val="00010B40"/>
    <w:rsid w:val="00010E4D"/>
    <w:rsid w:val="000112B0"/>
    <w:rsid w:val="00011D84"/>
    <w:rsid w:val="000124DA"/>
    <w:rsid w:val="00012874"/>
    <w:rsid w:val="00012DD7"/>
    <w:rsid w:val="00013581"/>
    <w:rsid w:val="000138E5"/>
    <w:rsid w:val="00013AEF"/>
    <w:rsid w:val="00013BF7"/>
    <w:rsid w:val="00015214"/>
    <w:rsid w:val="00015996"/>
    <w:rsid w:val="00015A5C"/>
    <w:rsid w:val="00016388"/>
    <w:rsid w:val="00016790"/>
    <w:rsid w:val="00016F68"/>
    <w:rsid w:val="00016FD9"/>
    <w:rsid w:val="00017609"/>
    <w:rsid w:val="00017BB7"/>
    <w:rsid w:val="00020B2B"/>
    <w:rsid w:val="00021944"/>
    <w:rsid w:val="00021974"/>
    <w:rsid w:val="00022B27"/>
    <w:rsid w:val="00022DA0"/>
    <w:rsid w:val="00023552"/>
    <w:rsid w:val="0002499A"/>
    <w:rsid w:val="00024D25"/>
    <w:rsid w:val="00024F6A"/>
    <w:rsid w:val="0002536D"/>
    <w:rsid w:val="00025919"/>
    <w:rsid w:val="00025EAF"/>
    <w:rsid w:val="00025F06"/>
    <w:rsid w:val="00026168"/>
    <w:rsid w:val="000263F6"/>
    <w:rsid w:val="00026603"/>
    <w:rsid w:val="00026A4D"/>
    <w:rsid w:val="00027530"/>
    <w:rsid w:val="00030FB8"/>
    <w:rsid w:val="00031D90"/>
    <w:rsid w:val="000328AD"/>
    <w:rsid w:val="000328FA"/>
    <w:rsid w:val="00032C01"/>
    <w:rsid w:val="00032F88"/>
    <w:rsid w:val="000331A2"/>
    <w:rsid w:val="000347BE"/>
    <w:rsid w:val="00034D86"/>
    <w:rsid w:val="000352BE"/>
    <w:rsid w:val="00035315"/>
    <w:rsid w:val="0003572B"/>
    <w:rsid w:val="00035FDE"/>
    <w:rsid w:val="00036136"/>
    <w:rsid w:val="00036277"/>
    <w:rsid w:val="000371B9"/>
    <w:rsid w:val="00040265"/>
    <w:rsid w:val="000408F9"/>
    <w:rsid w:val="0004090E"/>
    <w:rsid w:val="00041CBB"/>
    <w:rsid w:val="000422F8"/>
    <w:rsid w:val="00042C62"/>
    <w:rsid w:val="0004310F"/>
    <w:rsid w:val="0004314F"/>
    <w:rsid w:val="000437ED"/>
    <w:rsid w:val="00043D74"/>
    <w:rsid w:val="000441B5"/>
    <w:rsid w:val="000449B0"/>
    <w:rsid w:val="00044E06"/>
    <w:rsid w:val="00044E8B"/>
    <w:rsid w:val="000456CD"/>
    <w:rsid w:val="00046CED"/>
    <w:rsid w:val="00046E80"/>
    <w:rsid w:val="00047433"/>
    <w:rsid w:val="000474D6"/>
    <w:rsid w:val="000475C4"/>
    <w:rsid w:val="0004784C"/>
    <w:rsid w:val="00047F13"/>
    <w:rsid w:val="000500D9"/>
    <w:rsid w:val="00050455"/>
    <w:rsid w:val="0005067B"/>
    <w:rsid w:val="00050AF8"/>
    <w:rsid w:val="00050C37"/>
    <w:rsid w:val="000511C6"/>
    <w:rsid w:val="00051328"/>
    <w:rsid w:val="00052145"/>
    <w:rsid w:val="000521CE"/>
    <w:rsid w:val="0005254C"/>
    <w:rsid w:val="00052FDB"/>
    <w:rsid w:val="000537BA"/>
    <w:rsid w:val="00054054"/>
    <w:rsid w:val="00054942"/>
    <w:rsid w:val="00054A35"/>
    <w:rsid w:val="00054BDC"/>
    <w:rsid w:val="00054EA4"/>
    <w:rsid w:val="00054FCC"/>
    <w:rsid w:val="00055E7D"/>
    <w:rsid w:val="0005637A"/>
    <w:rsid w:val="000563BD"/>
    <w:rsid w:val="00056A9F"/>
    <w:rsid w:val="00057B30"/>
    <w:rsid w:val="00060E90"/>
    <w:rsid w:val="00061A1F"/>
    <w:rsid w:val="00061AFB"/>
    <w:rsid w:val="00061B41"/>
    <w:rsid w:val="00061ED9"/>
    <w:rsid w:val="0006342C"/>
    <w:rsid w:val="00063A92"/>
    <w:rsid w:val="000648C1"/>
    <w:rsid w:val="00064B06"/>
    <w:rsid w:val="00064E5E"/>
    <w:rsid w:val="000650E5"/>
    <w:rsid w:val="00065528"/>
    <w:rsid w:val="00065A5F"/>
    <w:rsid w:val="00065F7D"/>
    <w:rsid w:val="00066151"/>
    <w:rsid w:val="0006753F"/>
    <w:rsid w:val="000701E0"/>
    <w:rsid w:val="00070496"/>
    <w:rsid w:val="00070859"/>
    <w:rsid w:val="00070AA8"/>
    <w:rsid w:val="000713EE"/>
    <w:rsid w:val="00071F6A"/>
    <w:rsid w:val="000721D6"/>
    <w:rsid w:val="00072395"/>
    <w:rsid w:val="000728FF"/>
    <w:rsid w:val="00072B47"/>
    <w:rsid w:val="0007341E"/>
    <w:rsid w:val="00074579"/>
    <w:rsid w:val="0007461F"/>
    <w:rsid w:val="00075556"/>
    <w:rsid w:val="000755FA"/>
    <w:rsid w:val="00075B40"/>
    <w:rsid w:val="000765D7"/>
    <w:rsid w:val="00076ABC"/>
    <w:rsid w:val="00076D74"/>
    <w:rsid w:val="0007725D"/>
    <w:rsid w:val="000774AF"/>
    <w:rsid w:val="0007773A"/>
    <w:rsid w:val="00077B48"/>
    <w:rsid w:val="00077D6C"/>
    <w:rsid w:val="00081196"/>
    <w:rsid w:val="000811F1"/>
    <w:rsid w:val="00081441"/>
    <w:rsid w:val="00081974"/>
    <w:rsid w:val="00081F74"/>
    <w:rsid w:val="000826B3"/>
    <w:rsid w:val="00082B45"/>
    <w:rsid w:val="000836B2"/>
    <w:rsid w:val="00084049"/>
    <w:rsid w:val="000846FD"/>
    <w:rsid w:val="00084C70"/>
    <w:rsid w:val="00085CA9"/>
    <w:rsid w:val="00085E47"/>
    <w:rsid w:val="00086296"/>
    <w:rsid w:val="0008679E"/>
    <w:rsid w:val="00087998"/>
    <w:rsid w:val="00090FAB"/>
    <w:rsid w:val="0009184F"/>
    <w:rsid w:val="00091A0E"/>
    <w:rsid w:val="00091FB2"/>
    <w:rsid w:val="00092CDB"/>
    <w:rsid w:val="00093390"/>
    <w:rsid w:val="00093B17"/>
    <w:rsid w:val="000947C5"/>
    <w:rsid w:val="000950D0"/>
    <w:rsid w:val="0009552E"/>
    <w:rsid w:val="000957A0"/>
    <w:rsid w:val="00095AAA"/>
    <w:rsid w:val="000961F3"/>
    <w:rsid w:val="00096415"/>
    <w:rsid w:val="00096E61"/>
    <w:rsid w:val="00097011"/>
    <w:rsid w:val="00097380"/>
    <w:rsid w:val="000976BE"/>
    <w:rsid w:val="00097D47"/>
    <w:rsid w:val="000A0ADA"/>
    <w:rsid w:val="000A0D17"/>
    <w:rsid w:val="000A121F"/>
    <w:rsid w:val="000A1442"/>
    <w:rsid w:val="000A14DD"/>
    <w:rsid w:val="000A2A2C"/>
    <w:rsid w:val="000A2B62"/>
    <w:rsid w:val="000A3175"/>
    <w:rsid w:val="000A442E"/>
    <w:rsid w:val="000A573C"/>
    <w:rsid w:val="000A58D7"/>
    <w:rsid w:val="000A5A48"/>
    <w:rsid w:val="000A5DF6"/>
    <w:rsid w:val="000A5FE0"/>
    <w:rsid w:val="000A5FF9"/>
    <w:rsid w:val="000A6177"/>
    <w:rsid w:val="000A6330"/>
    <w:rsid w:val="000A6B27"/>
    <w:rsid w:val="000B09BE"/>
    <w:rsid w:val="000B0E4D"/>
    <w:rsid w:val="000B1D0C"/>
    <w:rsid w:val="000B21AA"/>
    <w:rsid w:val="000B2C67"/>
    <w:rsid w:val="000B314E"/>
    <w:rsid w:val="000B3170"/>
    <w:rsid w:val="000B34C3"/>
    <w:rsid w:val="000B39CC"/>
    <w:rsid w:val="000B3BB9"/>
    <w:rsid w:val="000B3D83"/>
    <w:rsid w:val="000B46AD"/>
    <w:rsid w:val="000B48C1"/>
    <w:rsid w:val="000B4DF4"/>
    <w:rsid w:val="000B74E8"/>
    <w:rsid w:val="000B771B"/>
    <w:rsid w:val="000B7A0D"/>
    <w:rsid w:val="000C0248"/>
    <w:rsid w:val="000C03AD"/>
    <w:rsid w:val="000C0882"/>
    <w:rsid w:val="000C26F8"/>
    <w:rsid w:val="000C2D05"/>
    <w:rsid w:val="000C3274"/>
    <w:rsid w:val="000C442C"/>
    <w:rsid w:val="000C4502"/>
    <w:rsid w:val="000C57BD"/>
    <w:rsid w:val="000C5D3B"/>
    <w:rsid w:val="000C5DA3"/>
    <w:rsid w:val="000C663D"/>
    <w:rsid w:val="000C671D"/>
    <w:rsid w:val="000C6C14"/>
    <w:rsid w:val="000C6CFC"/>
    <w:rsid w:val="000C72FC"/>
    <w:rsid w:val="000C78A1"/>
    <w:rsid w:val="000D0226"/>
    <w:rsid w:val="000D0721"/>
    <w:rsid w:val="000D0AAD"/>
    <w:rsid w:val="000D0C34"/>
    <w:rsid w:val="000D0E15"/>
    <w:rsid w:val="000D12E7"/>
    <w:rsid w:val="000D2C88"/>
    <w:rsid w:val="000D3510"/>
    <w:rsid w:val="000D3930"/>
    <w:rsid w:val="000D4702"/>
    <w:rsid w:val="000D4A19"/>
    <w:rsid w:val="000D4A93"/>
    <w:rsid w:val="000D4B5C"/>
    <w:rsid w:val="000D6706"/>
    <w:rsid w:val="000D675E"/>
    <w:rsid w:val="000D6B89"/>
    <w:rsid w:val="000D6C55"/>
    <w:rsid w:val="000D6C5D"/>
    <w:rsid w:val="000D7BC8"/>
    <w:rsid w:val="000D7CBB"/>
    <w:rsid w:val="000E04AF"/>
    <w:rsid w:val="000E11EE"/>
    <w:rsid w:val="000E1740"/>
    <w:rsid w:val="000E204D"/>
    <w:rsid w:val="000E22D8"/>
    <w:rsid w:val="000E2CD6"/>
    <w:rsid w:val="000E2D65"/>
    <w:rsid w:val="000E2EC2"/>
    <w:rsid w:val="000E425A"/>
    <w:rsid w:val="000E425B"/>
    <w:rsid w:val="000E63FE"/>
    <w:rsid w:val="000E65E4"/>
    <w:rsid w:val="000E6A50"/>
    <w:rsid w:val="000E75CF"/>
    <w:rsid w:val="000E7CC5"/>
    <w:rsid w:val="000E7DAE"/>
    <w:rsid w:val="000F0D1B"/>
    <w:rsid w:val="000F11B8"/>
    <w:rsid w:val="000F1B63"/>
    <w:rsid w:val="000F235B"/>
    <w:rsid w:val="000F285A"/>
    <w:rsid w:val="000F439A"/>
    <w:rsid w:val="000F444A"/>
    <w:rsid w:val="000F4C7D"/>
    <w:rsid w:val="000F5ACA"/>
    <w:rsid w:val="000F612A"/>
    <w:rsid w:val="000F66BF"/>
    <w:rsid w:val="000F6C0F"/>
    <w:rsid w:val="000F78A6"/>
    <w:rsid w:val="00100388"/>
    <w:rsid w:val="00100EBD"/>
    <w:rsid w:val="00100F8B"/>
    <w:rsid w:val="00101340"/>
    <w:rsid w:val="00101638"/>
    <w:rsid w:val="0010174C"/>
    <w:rsid w:val="001017A6"/>
    <w:rsid w:val="00101A71"/>
    <w:rsid w:val="00103461"/>
    <w:rsid w:val="001037C9"/>
    <w:rsid w:val="00104340"/>
    <w:rsid w:val="0010442B"/>
    <w:rsid w:val="001047A2"/>
    <w:rsid w:val="001047A6"/>
    <w:rsid w:val="00104EE7"/>
    <w:rsid w:val="0010568E"/>
    <w:rsid w:val="001056CB"/>
    <w:rsid w:val="00105D2A"/>
    <w:rsid w:val="00106679"/>
    <w:rsid w:val="001069CA"/>
    <w:rsid w:val="00110C60"/>
    <w:rsid w:val="00111870"/>
    <w:rsid w:val="00111986"/>
    <w:rsid w:val="00112C69"/>
    <w:rsid w:val="001132BC"/>
    <w:rsid w:val="001134A5"/>
    <w:rsid w:val="00114C00"/>
    <w:rsid w:val="00114FC9"/>
    <w:rsid w:val="0011505C"/>
    <w:rsid w:val="0011532D"/>
    <w:rsid w:val="001158E7"/>
    <w:rsid w:val="00116456"/>
    <w:rsid w:val="00117140"/>
    <w:rsid w:val="00120C5E"/>
    <w:rsid w:val="00121D59"/>
    <w:rsid w:val="00121DF1"/>
    <w:rsid w:val="00121FED"/>
    <w:rsid w:val="001220CB"/>
    <w:rsid w:val="001245F6"/>
    <w:rsid w:val="001249FC"/>
    <w:rsid w:val="00125068"/>
    <w:rsid w:val="00125542"/>
    <w:rsid w:val="00125D20"/>
    <w:rsid w:val="001269ED"/>
    <w:rsid w:val="001275FC"/>
    <w:rsid w:val="001306DC"/>
    <w:rsid w:val="00130B89"/>
    <w:rsid w:val="00130F08"/>
    <w:rsid w:val="00131854"/>
    <w:rsid w:val="00131E33"/>
    <w:rsid w:val="00132636"/>
    <w:rsid w:val="001329E0"/>
    <w:rsid w:val="00132AC7"/>
    <w:rsid w:val="0013356D"/>
    <w:rsid w:val="00133966"/>
    <w:rsid w:val="00133BA4"/>
    <w:rsid w:val="00134856"/>
    <w:rsid w:val="00134908"/>
    <w:rsid w:val="00134B55"/>
    <w:rsid w:val="00134CBD"/>
    <w:rsid w:val="00134D12"/>
    <w:rsid w:val="00135271"/>
    <w:rsid w:val="0013566D"/>
    <w:rsid w:val="00136C7C"/>
    <w:rsid w:val="00137618"/>
    <w:rsid w:val="00140014"/>
    <w:rsid w:val="00141C5E"/>
    <w:rsid w:val="00141C8D"/>
    <w:rsid w:val="001431F5"/>
    <w:rsid w:val="00143FD3"/>
    <w:rsid w:val="00144076"/>
    <w:rsid w:val="00144607"/>
    <w:rsid w:val="00144B2F"/>
    <w:rsid w:val="00144E1A"/>
    <w:rsid w:val="0014629E"/>
    <w:rsid w:val="00146987"/>
    <w:rsid w:val="0014710F"/>
    <w:rsid w:val="00147544"/>
    <w:rsid w:val="00150992"/>
    <w:rsid w:val="00150E1F"/>
    <w:rsid w:val="00150E28"/>
    <w:rsid w:val="00151275"/>
    <w:rsid w:val="0015166F"/>
    <w:rsid w:val="00151F68"/>
    <w:rsid w:val="00152ACA"/>
    <w:rsid w:val="001530EA"/>
    <w:rsid w:val="00154937"/>
    <w:rsid w:val="001549B9"/>
    <w:rsid w:val="00154B2A"/>
    <w:rsid w:val="00155650"/>
    <w:rsid w:val="00155805"/>
    <w:rsid w:val="00155BAE"/>
    <w:rsid w:val="00155FEA"/>
    <w:rsid w:val="00160090"/>
    <w:rsid w:val="001601E6"/>
    <w:rsid w:val="00160CA5"/>
    <w:rsid w:val="00160ED1"/>
    <w:rsid w:val="001612D9"/>
    <w:rsid w:val="0016170A"/>
    <w:rsid w:val="00161724"/>
    <w:rsid w:val="00162193"/>
    <w:rsid w:val="001634B6"/>
    <w:rsid w:val="001638F0"/>
    <w:rsid w:val="00163D47"/>
    <w:rsid w:val="00164089"/>
    <w:rsid w:val="001651CB"/>
    <w:rsid w:val="0016542B"/>
    <w:rsid w:val="001654AC"/>
    <w:rsid w:val="001657C6"/>
    <w:rsid w:val="00166423"/>
    <w:rsid w:val="00166548"/>
    <w:rsid w:val="00166AFE"/>
    <w:rsid w:val="00166BDE"/>
    <w:rsid w:val="001707E8"/>
    <w:rsid w:val="0017087A"/>
    <w:rsid w:val="00170980"/>
    <w:rsid w:val="00171177"/>
    <w:rsid w:val="00171BA3"/>
    <w:rsid w:val="00171D99"/>
    <w:rsid w:val="00173565"/>
    <w:rsid w:val="001747AC"/>
    <w:rsid w:val="00174B60"/>
    <w:rsid w:val="00174B63"/>
    <w:rsid w:val="00175DAD"/>
    <w:rsid w:val="00175E2D"/>
    <w:rsid w:val="00177760"/>
    <w:rsid w:val="001777C9"/>
    <w:rsid w:val="00180532"/>
    <w:rsid w:val="00180AFD"/>
    <w:rsid w:val="00181940"/>
    <w:rsid w:val="00182C80"/>
    <w:rsid w:val="00183833"/>
    <w:rsid w:val="00183A91"/>
    <w:rsid w:val="001840D0"/>
    <w:rsid w:val="00184B30"/>
    <w:rsid w:val="00184FF7"/>
    <w:rsid w:val="00185CB5"/>
    <w:rsid w:val="00186341"/>
    <w:rsid w:val="0018760B"/>
    <w:rsid w:val="001900BB"/>
    <w:rsid w:val="00190883"/>
    <w:rsid w:val="00191097"/>
    <w:rsid w:val="00191882"/>
    <w:rsid w:val="00191F0C"/>
    <w:rsid w:val="001920E0"/>
    <w:rsid w:val="001927C8"/>
    <w:rsid w:val="00192ABF"/>
    <w:rsid w:val="00192BCA"/>
    <w:rsid w:val="00192C18"/>
    <w:rsid w:val="001930AA"/>
    <w:rsid w:val="00193254"/>
    <w:rsid w:val="0019356E"/>
    <w:rsid w:val="0019394D"/>
    <w:rsid w:val="00193B4B"/>
    <w:rsid w:val="001941D0"/>
    <w:rsid w:val="00194532"/>
    <w:rsid w:val="00194C68"/>
    <w:rsid w:val="0019571D"/>
    <w:rsid w:val="001958D1"/>
    <w:rsid w:val="00195983"/>
    <w:rsid w:val="00195C00"/>
    <w:rsid w:val="001965F8"/>
    <w:rsid w:val="001974D1"/>
    <w:rsid w:val="001975D2"/>
    <w:rsid w:val="00197902"/>
    <w:rsid w:val="00197905"/>
    <w:rsid w:val="0019798A"/>
    <w:rsid w:val="001A09A9"/>
    <w:rsid w:val="001A0AD2"/>
    <w:rsid w:val="001A0B14"/>
    <w:rsid w:val="001A0DC9"/>
    <w:rsid w:val="001A11FA"/>
    <w:rsid w:val="001A1BA9"/>
    <w:rsid w:val="001A2433"/>
    <w:rsid w:val="001A2662"/>
    <w:rsid w:val="001A2935"/>
    <w:rsid w:val="001A2EFC"/>
    <w:rsid w:val="001A3843"/>
    <w:rsid w:val="001A489D"/>
    <w:rsid w:val="001A4DB3"/>
    <w:rsid w:val="001A4F02"/>
    <w:rsid w:val="001A5666"/>
    <w:rsid w:val="001A5DEE"/>
    <w:rsid w:val="001A685B"/>
    <w:rsid w:val="001A790D"/>
    <w:rsid w:val="001A7C14"/>
    <w:rsid w:val="001B0727"/>
    <w:rsid w:val="001B1603"/>
    <w:rsid w:val="001B2321"/>
    <w:rsid w:val="001B23D1"/>
    <w:rsid w:val="001B27ED"/>
    <w:rsid w:val="001B3D08"/>
    <w:rsid w:val="001B4664"/>
    <w:rsid w:val="001B4ABC"/>
    <w:rsid w:val="001B5165"/>
    <w:rsid w:val="001B5816"/>
    <w:rsid w:val="001B7160"/>
    <w:rsid w:val="001B7268"/>
    <w:rsid w:val="001B770C"/>
    <w:rsid w:val="001B7D4E"/>
    <w:rsid w:val="001C01D7"/>
    <w:rsid w:val="001C069F"/>
    <w:rsid w:val="001C0CC6"/>
    <w:rsid w:val="001C1527"/>
    <w:rsid w:val="001C1C89"/>
    <w:rsid w:val="001C1ECB"/>
    <w:rsid w:val="001C2005"/>
    <w:rsid w:val="001C20D3"/>
    <w:rsid w:val="001C20D6"/>
    <w:rsid w:val="001C22F9"/>
    <w:rsid w:val="001C2A3C"/>
    <w:rsid w:val="001C2E4C"/>
    <w:rsid w:val="001C403A"/>
    <w:rsid w:val="001C5130"/>
    <w:rsid w:val="001C56E6"/>
    <w:rsid w:val="001C7B5D"/>
    <w:rsid w:val="001D05C7"/>
    <w:rsid w:val="001D07F1"/>
    <w:rsid w:val="001D1004"/>
    <w:rsid w:val="001D16BB"/>
    <w:rsid w:val="001D1F6D"/>
    <w:rsid w:val="001D2162"/>
    <w:rsid w:val="001D291E"/>
    <w:rsid w:val="001D296B"/>
    <w:rsid w:val="001D3660"/>
    <w:rsid w:val="001D376A"/>
    <w:rsid w:val="001D3799"/>
    <w:rsid w:val="001D4597"/>
    <w:rsid w:val="001D4827"/>
    <w:rsid w:val="001D4F8E"/>
    <w:rsid w:val="001D50D6"/>
    <w:rsid w:val="001D555E"/>
    <w:rsid w:val="001D59B3"/>
    <w:rsid w:val="001D5EF8"/>
    <w:rsid w:val="001D5EF9"/>
    <w:rsid w:val="001D63E5"/>
    <w:rsid w:val="001D6F4D"/>
    <w:rsid w:val="001D77A9"/>
    <w:rsid w:val="001D7FA6"/>
    <w:rsid w:val="001D7FE2"/>
    <w:rsid w:val="001E00BA"/>
    <w:rsid w:val="001E0E29"/>
    <w:rsid w:val="001E115D"/>
    <w:rsid w:val="001E1372"/>
    <w:rsid w:val="001E164C"/>
    <w:rsid w:val="001E17CB"/>
    <w:rsid w:val="001E2045"/>
    <w:rsid w:val="001E29B9"/>
    <w:rsid w:val="001E47DE"/>
    <w:rsid w:val="001E5553"/>
    <w:rsid w:val="001E5798"/>
    <w:rsid w:val="001E5B11"/>
    <w:rsid w:val="001E6515"/>
    <w:rsid w:val="001E68F2"/>
    <w:rsid w:val="001E6B00"/>
    <w:rsid w:val="001E726E"/>
    <w:rsid w:val="001E7488"/>
    <w:rsid w:val="001E7751"/>
    <w:rsid w:val="001E7AF0"/>
    <w:rsid w:val="001E7ECA"/>
    <w:rsid w:val="001F2316"/>
    <w:rsid w:val="001F24CE"/>
    <w:rsid w:val="001F2664"/>
    <w:rsid w:val="001F2E40"/>
    <w:rsid w:val="001F2F99"/>
    <w:rsid w:val="001F3AFE"/>
    <w:rsid w:val="001F3B41"/>
    <w:rsid w:val="001F3CB1"/>
    <w:rsid w:val="001F4116"/>
    <w:rsid w:val="001F47F5"/>
    <w:rsid w:val="001F486B"/>
    <w:rsid w:val="001F4B11"/>
    <w:rsid w:val="001F4D14"/>
    <w:rsid w:val="001F4E7F"/>
    <w:rsid w:val="001F5753"/>
    <w:rsid w:val="001F5A4B"/>
    <w:rsid w:val="001F614E"/>
    <w:rsid w:val="001F76B5"/>
    <w:rsid w:val="001F7CC5"/>
    <w:rsid w:val="002002BA"/>
    <w:rsid w:val="00200338"/>
    <w:rsid w:val="00201073"/>
    <w:rsid w:val="0020111F"/>
    <w:rsid w:val="00201198"/>
    <w:rsid w:val="00201384"/>
    <w:rsid w:val="0020197D"/>
    <w:rsid w:val="00201F75"/>
    <w:rsid w:val="00202B46"/>
    <w:rsid w:val="00202C4C"/>
    <w:rsid w:val="002030AD"/>
    <w:rsid w:val="002036C2"/>
    <w:rsid w:val="002037C2"/>
    <w:rsid w:val="0020405D"/>
    <w:rsid w:val="0020433A"/>
    <w:rsid w:val="0020435F"/>
    <w:rsid w:val="00204569"/>
    <w:rsid w:val="0020531F"/>
    <w:rsid w:val="00205C8D"/>
    <w:rsid w:val="00206182"/>
    <w:rsid w:val="00206357"/>
    <w:rsid w:val="00207F65"/>
    <w:rsid w:val="00207FF3"/>
    <w:rsid w:val="00210453"/>
    <w:rsid w:val="002108EE"/>
    <w:rsid w:val="002114BF"/>
    <w:rsid w:val="002125FE"/>
    <w:rsid w:val="00212F58"/>
    <w:rsid w:val="00213A38"/>
    <w:rsid w:val="002145E9"/>
    <w:rsid w:val="00214EC4"/>
    <w:rsid w:val="00215696"/>
    <w:rsid w:val="002163E4"/>
    <w:rsid w:val="00216423"/>
    <w:rsid w:val="00216B06"/>
    <w:rsid w:val="00217354"/>
    <w:rsid w:val="002175BD"/>
    <w:rsid w:val="0022429E"/>
    <w:rsid w:val="00224E2B"/>
    <w:rsid w:val="0022551B"/>
    <w:rsid w:val="00225882"/>
    <w:rsid w:val="00225A9B"/>
    <w:rsid w:val="00227AE7"/>
    <w:rsid w:val="00227EBE"/>
    <w:rsid w:val="00230304"/>
    <w:rsid w:val="00230D87"/>
    <w:rsid w:val="002332F0"/>
    <w:rsid w:val="00233790"/>
    <w:rsid w:val="00233E9F"/>
    <w:rsid w:val="00233F09"/>
    <w:rsid w:val="00234091"/>
    <w:rsid w:val="00235032"/>
    <w:rsid w:val="00235271"/>
    <w:rsid w:val="00235606"/>
    <w:rsid w:val="00235B85"/>
    <w:rsid w:val="00236445"/>
    <w:rsid w:val="00236868"/>
    <w:rsid w:val="0023723C"/>
    <w:rsid w:val="002372B2"/>
    <w:rsid w:val="002374D8"/>
    <w:rsid w:val="002375E9"/>
    <w:rsid w:val="0023782C"/>
    <w:rsid w:val="00237B53"/>
    <w:rsid w:val="002411E5"/>
    <w:rsid w:val="002411E7"/>
    <w:rsid w:val="002414A4"/>
    <w:rsid w:val="00241914"/>
    <w:rsid w:val="002423CC"/>
    <w:rsid w:val="002429AE"/>
    <w:rsid w:val="002441E5"/>
    <w:rsid w:val="00244454"/>
    <w:rsid w:val="002456A6"/>
    <w:rsid w:val="0024587A"/>
    <w:rsid w:val="00245A81"/>
    <w:rsid w:val="00245C72"/>
    <w:rsid w:val="002464D5"/>
    <w:rsid w:val="00246D99"/>
    <w:rsid w:val="00247647"/>
    <w:rsid w:val="00247761"/>
    <w:rsid w:val="00247A02"/>
    <w:rsid w:val="0025149B"/>
    <w:rsid w:val="00252CE3"/>
    <w:rsid w:val="002538DC"/>
    <w:rsid w:val="0025392D"/>
    <w:rsid w:val="00253F6A"/>
    <w:rsid w:val="0025455A"/>
    <w:rsid w:val="002545DF"/>
    <w:rsid w:val="00254B58"/>
    <w:rsid w:val="00254C47"/>
    <w:rsid w:val="00254D96"/>
    <w:rsid w:val="0025558C"/>
    <w:rsid w:val="00255ACB"/>
    <w:rsid w:val="00256BB7"/>
    <w:rsid w:val="00257B2A"/>
    <w:rsid w:val="0026094E"/>
    <w:rsid w:val="00261AEF"/>
    <w:rsid w:val="00261FB6"/>
    <w:rsid w:val="00263874"/>
    <w:rsid w:val="0026408D"/>
    <w:rsid w:val="002647BB"/>
    <w:rsid w:val="00264D0D"/>
    <w:rsid w:val="002659D0"/>
    <w:rsid w:val="002663C7"/>
    <w:rsid w:val="00266563"/>
    <w:rsid w:val="00266C58"/>
    <w:rsid w:val="00266E77"/>
    <w:rsid w:val="002671DA"/>
    <w:rsid w:val="002678CF"/>
    <w:rsid w:val="00270360"/>
    <w:rsid w:val="00270365"/>
    <w:rsid w:val="00270746"/>
    <w:rsid w:val="002707E4"/>
    <w:rsid w:val="00270A16"/>
    <w:rsid w:val="00270C41"/>
    <w:rsid w:val="0027227D"/>
    <w:rsid w:val="0027270E"/>
    <w:rsid w:val="00272922"/>
    <w:rsid w:val="00273349"/>
    <w:rsid w:val="002733BA"/>
    <w:rsid w:val="002743FA"/>
    <w:rsid w:val="00274AEB"/>
    <w:rsid w:val="00274D23"/>
    <w:rsid w:val="00274FFC"/>
    <w:rsid w:val="002753CB"/>
    <w:rsid w:val="002753FB"/>
    <w:rsid w:val="00275551"/>
    <w:rsid w:val="0027610F"/>
    <w:rsid w:val="00276585"/>
    <w:rsid w:val="002773CA"/>
    <w:rsid w:val="002803E4"/>
    <w:rsid w:val="00280808"/>
    <w:rsid w:val="00280A8C"/>
    <w:rsid w:val="00282096"/>
    <w:rsid w:val="002820CB"/>
    <w:rsid w:val="00283D46"/>
    <w:rsid w:val="002840E2"/>
    <w:rsid w:val="0028438C"/>
    <w:rsid w:val="002844F8"/>
    <w:rsid w:val="00284523"/>
    <w:rsid w:val="002856A4"/>
    <w:rsid w:val="00286F06"/>
    <w:rsid w:val="002870FB"/>
    <w:rsid w:val="002872FC"/>
    <w:rsid w:val="0028778A"/>
    <w:rsid w:val="002878E9"/>
    <w:rsid w:val="00287A11"/>
    <w:rsid w:val="00287AC1"/>
    <w:rsid w:val="00287CB1"/>
    <w:rsid w:val="00290439"/>
    <w:rsid w:val="002922A5"/>
    <w:rsid w:val="002923A1"/>
    <w:rsid w:val="002923BC"/>
    <w:rsid w:val="002925BB"/>
    <w:rsid w:val="00292D89"/>
    <w:rsid w:val="002943B5"/>
    <w:rsid w:val="0029453B"/>
    <w:rsid w:val="00294597"/>
    <w:rsid w:val="00295B2F"/>
    <w:rsid w:val="00295CCE"/>
    <w:rsid w:val="00296239"/>
    <w:rsid w:val="00296311"/>
    <w:rsid w:val="0029635F"/>
    <w:rsid w:val="002968CA"/>
    <w:rsid w:val="00296ACA"/>
    <w:rsid w:val="0029704A"/>
    <w:rsid w:val="002979DF"/>
    <w:rsid w:val="00297B9F"/>
    <w:rsid w:val="002A0841"/>
    <w:rsid w:val="002A152D"/>
    <w:rsid w:val="002A15E5"/>
    <w:rsid w:val="002A23FA"/>
    <w:rsid w:val="002A2C37"/>
    <w:rsid w:val="002A31E5"/>
    <w:rsid w:val="002A329B"/>
    <w:rsid w:val="002A352C"/>
    <w:rsid w:val="002A4829"/>
    <w:rsid w:val="002A48BF"/>
    <w:rsid w:val="002A5A30"/>
    <w:rsid w:val="002A5A62"/>
    <w:rsid w:val="002A5DE3"/>
    <w:rsid w:val="002A6384"/>
    <w:rsid w:val="002A65E2"/>
    <w:rsid w:val="002A661F"/>
    <w:rsid w:val="002A6EAC"/>
    <w:rsid w:val="002B0583"/>
    <w:rsid w:val="002B0F9D"/>
    <w:rsid w:val="002B106D"/>
    <w:rsid w:val="002B14BF"/>
    <w:rsid w:val="002B1CD0"/>
    <w:rsid w:val="002B2759"/>
    <w:rsid w:val="002B2E49"/>
    <w:rsid w:val="002B33E6"/>
    <w:rsid w:val="002B428E"/>
    <w:rsid w:val="002B5BF8"/>
    <w:rsid w:val="002B61C7"/>
    <w:rsid w:val="002B6C94"/>
    <w:rsid w:val="002B78D4"/>
    <w:rsid w:val="002B79D2"/>
    <w:rsid w:val="002B7B6A"/>
    <w:rsid w:val="002B7ED0"/>
    <w:rsid w:val="002C0169"/>
    <w:rsid w:val="002C0F2F"/>
    <w:rsid w:val="002C14FC"/>
    <w:rsid w:val="002C1F93"/>
    <w:rsid w:val="002C2668"/>
    <w:rsid w:val="002C26A8"/>
    <w:rsid w:val="002C3045"/>
    <w:rsid w:val="002C3257"/>
    <w:rsid w:val="002C4032"/>
    <w:rsid w:val="002C42D1"/>
    <w:rsid w:val="002C4653"/>
    <w:rsid w:val="002C49BC"/>
    <w:rsid w:val="002C4A84"/>
    <w:rsid w:val="002C4D75"/>
    <w:rsid w:val="002C50B1"/>
    <w:rsid w:val="002C5A5F"/>
    <w:rsid w:val="002C5CE3"/>
    <w:rsid w:val="002C5DC3"/>
    <w:rsid w:val="002C5E03"/>
    <w:rsid w:val="002C64CA"/>
    <w:rsid w:val="002C68B8"/>
    <w:rsid w:val="002C6BCD"/>
    <w:rsid w:val="002C72B7"/>
    <w:rsid w:val="002C77C1"/>
    <w:rsid w:val="002C7F0C"/>
    <w:rsid w:val="002D00C2"/>
    <w:rsid w:val="002D03E3"/>
    <w:rsid w:val="002D0CA2"/>
    <w:rsid w:val="002D162C"/>
    <w:rsid w:val="002D2A33"/>
    <w:rsid w:val="002D2DC5"/>
    <w:rsid w:val="002D2FF7"/>
    <w:rsid w:val="002D3857"/>
    <w:rsid w:val="002D455C"/>
    <w:rsid w:val="002D48C9"/>
    <w:rsid w:val="002D54D3"/>
    <w:rsid w:val="002D61FD"/>
    <w:rsid w:val="002D6D3C"/>
    <w:rsid w:val="002D7574"/>
    <w:rsid w:val="002D759F"/>
    <w:rsid w:val="002D75A2"/>
    <w:rsid w:val="002D7686"/>
    <w:rsid w:val="002D7E02"/>
    <w:rsid w:val="002E04F8"/>
    <w:rsid w:val="002E0B88"/>
    <w:rsid w:val="002E0C2A"/>
    <w:rsid w:val="002E0FF8"/>
    <w:rsid w:val="002E1261"/>
    <w:rsid w:val="002E19C8"/>
    <w:rsid w:val="002E1C78"/>
    <w:rsid w:val="002E1F8F"/>
    <w:rsid w:val="002E208C"/>
    <w:rsid w:val="002E236E"/>
    <w:rsid w:val="002E2BF6"/>
    <w:rsid w:val="002E34A4"/>
    <w:rsid w:val="002E3F92"/>
    <w:rsid w:val="002E4947"/>
    <w:rsid w:val="002E4BD1"/>
    <w:rsid w:val="002E57E3"/>
    <w:rsid w:val="002E5921"/>
    <w:rsid w:val="002E5C03"/>
    <w:rsid w:val="002E6156"/>
    <w:rsid w:val="002E6F5C"/>
    <w:rsid w:val="002E7318"/>
    <w:rsid w:val="002E78C2"/>
    <w:rsid w:val="002E78DC"/>
    <w:rsid w:val="002F0460"/>
    <w:rsid w:val="002F04CC"/>
    <w:rsid w:val="002F0EF4"/>
    <w:rsid w:val="002F0F3B"/>
    <w:rsid w:val="002F12A8"/>
    <w:rsid w:val="002F2122"/>
    <w:rsid w:val="002F295B"/>
    <w:rsid w:val="002F2CC3"/>
    <w:rsid w:val="002F3005"/>
    <w:rsid w:val="002F356C"/>
    <w:rsid w:val="002F3D7C"/>
    <w:rsid w:val="002F40B2"/>
    <w:rsid w:val="002F45D9"/>
    <w:rsid w:val="002F4652"/>
    <w:rsid w:val="002F49F2"/>
    <w:rsid w:val="002F4BCA"/>
    <w:rsid w:val="002F5E97"/>
    <w:rsid w:val="002F5FEB"/>
    <w:rsid w:val="002F62C4"/>
    <w:rsid w:val="002F79D1"/>
    <w:rsid w:val="003006D0"/>
    <w:rsid w:val="00300F02"/>
    <w:rsid w:val="0030134E"/>
    <w:rsid w:val="003019BD"/>
    <w:rsid w:val="00301A31"/>
    <w:rsid w:val="00301B86"/>
    <w:rsid w:val="003029EC"/>
    <w:rsid w:val="00302BE3"/>
    <w:rsid w:val="00303236"/>
    <w:rsid w:val="00304B05"/>
    <w:rsid w:val="0030525D"/>
    <w:rsid w:val="00305574"/>
    <w:rsid w:val="003066BD"/>
    <w:rsid w:val="0030683D"/>
    <w:rsid w:val="00306EB3"/>
    <w:rsid w:val="0030728D"/>
    <w:rsid w:val="00307404"/>
    <w:rsid w:val="00307904"/>
    <w:rsid w:val="003102E7"/>
    <w:rsid w:val="00310310"/>
    <w:rsid w:val="0031128E"/>
    <w:rsid w:val="00311296"/>
    <w:rsid w:val="00311471"/>
    <w:rsid w:val="003116C2"/>
    <w:rsid w:val="00312CD0"/>
    <w:rsid w:val="00312DFA"/>
    <w:rsid w:val="003132FA"/>
    <w:rsid w:val="003134B4"/>
    <w:rsid w:val="00313E80"/>
    <w:rsid w:val="00314492"/>
    <w:rsid w:val="0031482A"/>
    <w:rsid w:val="00314BBE"/>
    <w:rsid w:val="0031585E"/>
    <w:rsid w:val="00316BC4"/>
    <w:rsid w:val="00316CBD"/>
    <w:rsid w:val="00317291"/>
    <w:rsid w:val="0031739D"/>
    <w:rsid w:val="00317B99"/>
    <w:rsid w:val="00317CBF"/>
    <w:rsid w:val="003201F0"/>
    <w:rsid w:val="00320519"/>
    <w:rsid w:val="00320621"/>
    <w:rsid w:val="00320C8F"/>
    <w:rsid w:val="003215E0"/>
    <w:rsid w:val="00321C09"/>
    <w:rsid w:val="00322ED0"/>
    <w:rsid w:val="003237C3"/>
    <w:rsid w:val="003250A3"/>
    <w:rsid w:val="00325964"/>
    <w:rsid w:val="003267F8"/>
    <w:rsid w:val="00326CEE"/>
    <w:rsid w:val="00327209"/>
    <w:rsid w:val="00327780"/>
    <w:rsid w:val="00327E3D"/>
    <w:rsid w:val="00330B35"/>
    <w:rsid w:val="0033132C"/>
    <w:rsid w:val="00331F65"/>
    <w:rsid w:val="00331FEA"/>
    <w:rsid w:val="003320E8"/>
    <w:rsid w:val="003340B3"/>
    <w:rsid w:val="003344B8"/>
    <w:rsid w:val="003348FC"/>
    <w:rsid w:val="00334994"/>
    <w:rsid w:val="00334B76"/>
    <w:rsid w:val="0033523E"/>
    <w:rsid w:val="00335467"/>
    <w:rsid w:val="00335F49"/>
    <w:rsid w:val="00336633"/>
    <w:rsid w:val="00336DAF"/>
    <w:rsid w:val="003374D3"/>
    <w:rsid w:val="0033768B"/>
    <w:rsid w:val="00337C7A"/>
    <w:rsid w:val="00341035"/>
    <w:rsid w:val="00341B84"/>
    <w:rsid w:val="00341EA9"/>
    <w:rsid w:val="00342571"/>
    <w:rsid w:val="003425AB"/>
    <w:rsid w:val="003425FF"/>
    <w:rsid w:val="00342BA3"/>
    <w:rsid w:val="00343000"/>
    <w:rsid w:val="00343966"/>
    <w:rsid w:val="003444C7"/>
    <w:rsid w:val="0034659E"/>
    <w:rsid w:val="00346907"/>
    <w:rsid w:val="003469A6"/>
    <w:rsid w:val="0034744A"/>
    <w:rsid w:val="00347B37"/>
    <w:rsid w:val="00350222"/>
    <w:rsid w:val="00350BE4"/>
    <w:rsid w:val="00350E92"/>
    <w:rsid w:val="00351C8F"/>
    <w:rsid w:val="00351F9B"/>
    <w:rsid w:val="00352CC9"/>
    <w:rsid w:val="00352D19"/>
    <w:rsid w:val="00352E1D"/>
    <w:rsid w:val="00352F74"/>
    <w:rsid w:val="003538A5"/>
    <w:rsid w:val="003546DA"/>
    <w:rsid w:val="00354EFA"/>
    <w:rsid w:val="00355545"/>
    <w:rsid w:val="00355845"/>
    <w:rsid w:val="00355EB5"/>
    <w:rsid w:val="00355EF7"/>
    <w:rsid w:val="00356302"/>
    <w:rsid w:val="0035657D"/>
    <w:rsid w:val="00356A7C"/>
    <w:rsid w:val="00357754"/>
    <w:rsid w:val="00357E56"/>
    <w:rsid w:val="00360818"/>
    <w:rsid w:val="0036086A"/>
    <w:rsid w:val="00360CD6"/>
    <w:rsid w:val="00360E4C"/>
    <w:rsid w:val="0036115C"/>
    <w:rsid w:val="00362050"/>
    <w:rsid w:val="0036278D"/>
    <w:rsid w:val="00362DB6"/>
    <w:rsid w:val="0036308D"/>
    <w:rsid w:val="003636C1"/>
    <w:rsid w:val="0036386C"/>
    <w:rsid w:val="00363A60"/>
    <w:rsid w:val="00365222"/>
    <w:rsid w:val="00365E52"/>
    <w:rsid w:val="003663BC"/>
    <w:rsid w:val="00366BCA"/>
    <w:rsid w:val="00366EE2"/>
    <w:rsid w:val="00370077"/>
    <w:rsid w:val="00370916"/>
    <w:rsid w:val="00370C84"/>
    <w:rsid w:val="0037117D"/>
    <w:rsid w:val="003718FC"/>
    <w:rsid w:val="0037298A"/>
    <w:rsid w:val="00372B39"/>
    <w:rsid w:val="003736D0"/>
    <w:rsid w:val="003749CA"/>
    <w:rsid w:val="003756F8"/>
    <w:rsid w:val="003758F5"/>
    <w:rsid w:val="00375F24"/>
    <w:rsid w:val="00376547"/>
    <w:rsid w:val="00376D1C"/>
    <w:rsid w:val="0037704D"/>
    <w:rsid w:val="00377C03"/>
    <w:rsid w:val="00377C88"/>
    <w:rsid w:val="00377EBC"/>
    <w:rsid w:val="00380186"/>
    <w:rsid w:val="003811A7"/>
    <w:rsid w:val="00381319"/>
    <w:rsid w:val="00381593"/>
    <w:rsid w:val="0038166F"/>
    <w:rsid w:val="003817A5"/>
    <w:rsid w:val="003817F8"/>
    <w:rsid w:val="00381E63"/>
    <w:rsid w:val="0038319D"/>
    <w:rsid w:val="00383656"/>
    <w:rsid w:val="00383760"/>
    <w:rsid w:val="00383B1D"/>
    <w:rsid w:val="00383D9D"/>
    <w:rsid w:val="00383ED9"/>
    <w:rsid w:val="003845C9"/>
    <w:rsid w:val="0038500E"/>
    <w:rsid w:val="0038615F"/>
    <w:rsid w:val="00386FF2"/>
    <w:rsid w:val="0038757C"/>
    <w:rsid w:val="0038772F"/>
    <w:rsid w:val="003908E0"/>
    <w:rsid w:val="00390C28"/>
    <w:rsid w:val="00391413"/>
    <w:rsid w:val="003917F8"/>
    <w:rsid w:val="00391D20"/>
    <w:rsid w:val="00392CA4"/>
    <w:rsid w:val="00392EF5"/>
    <w:rsid w:val="003933B4"/>
    <w:rsid w:val="003941F4"/>
    <w:rsid w:val="003948AF"/>
    <w:rsid w:val="00395E48"/>
    <w:rsid w:val="00395FFA"/>
    <w:rsid w:val="003A04FF"/>
    <w:rsid w:val="003A0B53"/>
    <w:rsid w:val="003A1156"/>
    <w:rsid w:val="003A20BD"/>
    <w:rsid w:val="003A21E8"/>
    <w:rsid w:val="003A2565"/>
    <w:rsid w:val="003A33F2"/>
    <w:rsid w:val="003A392A"/>
    <w:rsid w:val="003A3ECC"/>
    <w:rsid w:val="003A43C1"/>
    <w:rsid w:val="003A57BE"/>
    <w:rsid w:val="003A5CC9"/>
    <w:rsid w:val="003A5E6B"/>
    <w:rsid w:val="003A5E9E"/>
    <w:rsid w:val="003A5FB4"/>
    <w:rsid w:val="003A6261"/>
    <w:rsid w:val="003A682E"/>
    <w:rsid w:val="003A76B8"/>
    <w:rsid w:val="003A7DED"/>
    <w:rsid w:val="003B088C"/>
    <w:rsid w:val="003B0A0E"/>
    <w:rsid w:val="003B0E13"/>
    <w:rsid w:val="003B102D"/>
    <w:rsid w:val="003B129D"/>
    <w:rsid w:val="003B187D"/>
    <w:rsid w:val="003B1AD8"/>
    <w:rsid w:val="003B20B4"/>
    <w:rsid w:val="003B2662"/>
    <w:rsid w:val="003B3055"/>
    <w:rsid w:val="003B3897"/>
    <w:rsid w:val="003B46B2"/>
    <w:rsid w:val="003B48B1"/>
    <w:rsid w:val="003B52DA"/>
    <w:rsid w:val="003B574E"/>
    <w:rsid w:val="003B5BFA"/>
    <w:rsid w:val="003B5F84"/>
    <w:rsid w:val="003B6263"/>
    <w:rsid w:val="003B6281"/>
    <w:rsid w:val="003B6579"/>
    <w:rsid w:val="003B741C"/>
    <w:rsid w:val="003B742B"/>
    <w:rsid w:val="003B7561"/>
    <w:rsid w:val="003B75B0"/>
    <w:rsid w:val="003B790C"/>
    <w:rsid w:val="003C02E8"/>
    <w:rsid w:val="003C04CE"/>
    <w:rsid w:val="003C05BF"/>
    <w:rsid w:val="003C07FC"/>
    <w:rsid w:val="003C0888"/>
    <w:rsid w:val="003C15A3"/>
    <w:rsid w:val="003C164E"/>
    <w:rsid w:val="003C1683"/>
    <w:rsid w:val="003C1E83"/>
    <w:rsid w:val="003C2416"/>
    <w:rsid w:val="003C306F"/>
    <w:rsid w:val="003C374B"/>
    <w:rsid w:val="003C37C4"/>
    <w:rsid w:val="003C3B8E"/>
    <w:rsid w:val="003C3DBD"/>
    <w:rsid w:val="003C5A8B"/>
    <w:rsid w:val="003C5B76"/>
    <w:rsid w:val="003C5C69"/>
    <w:rsid w:val="003C6535"/>
    <w:rsid w:val="003C6FC0"/>
    <w:rsid w:val="003C720A"/>
    <w:rsid w:val="003C74FD"/>
    <w:rsid w:val="003C7F10"/>
    <w:rsid w:val="003D0A9E"/>
    <w:rsid w:val="003D0BFB"/>
    <w:rsid w:val="003D22FC"/>
    <w:rsid w:val="003D292E"/>
    <w:rsid w:val="003D36BA"/>
    <w:rsid w:val="003D3A2C"/>
    <w:rsid w:val="003D3A6C"/>
    <w:rsid w:val="003D3DCB"/>
    <w:rsid w:val="003D43CB"/>
    <w:rsid w:val="003D4749"/>
    <w:rsid w:val="003D4757"/>
    <w:rsid w:val="003D4989"/>
    <w:rsid w:val="003D4E15"/>
    <w:rsid w:val="003D57AF"/>
    <w:rsid w:val="003D5841"/>
    <w:rsid w:val="003D5F72"/>
    <w:rsid w:val="003D616E"/>
    <w:rsid w:val="003D72ED"/>
    <w:rsid w:val="003D741C"/>
    <w:rsid w:val="003D758C"/>
    <w:rsid w:val="003D7FAC"/>
    <w:rsid w:val="003E021C"/>
    <w:rsid w:val="003E053A"/>
    <w:rsid w:val="003E1C56"/>
    <w:rsid w:val="003E2AB4"/>
    <w:rsid w:val="003E2F28"/>
    <w:rsid w:val="003E32D0"/>
    <w:rsid w:val="003E3F30"/>
    <w:rsid w:val="003E3F66"/>
    <w:rsid w:val="003E3F79"/>
    <w:rsid w:val="003E5376"/>
    <w:rsid w:val="003E7132"/>
    <w:rsid w:val="003F0E36"/>
    <w:rsid w:val="003F1320"/>
    <w:rsid w:val="003F1400"/>
    <w:rsid w:val="003F1659"/>
    <w:rsid w:val="003F1CC2"/>
    <w:rsid w:val="003F284C"/>
    <w:rsid w:val="003F3CFF"/>
    <w:rsid w:val="003F4CCD"/>
    <w:rsid w:val="003F5420"/>
    <w:rsid w:val="003F55F7"/>
    <w:rsid w:val="003F5736"/>
    <w:rsid w:val="003F6B8F"/>
    <w:rsid w:val="003F6C04"/>
    <w:rsid w:val="003F6D06"/>
    <w:rsid w:val="003F709C"/>
    <w:rsid w:val="003F713E"/>
    <w:rsid w:val="003F7265"/>
    <w:rsid w:val="003F7557"/>
    <w:rsid w:val="003F7DEB"/>
    <w:rsid w:val="003F7F40"/>
    <w:rsid w:val="004006D1"/>
    <w:rsid w:val="00400FC1"/>
    <w:rsid w:val="00401073"/>
    <w:rsid w:val="00401727"/>
    <w:rsid w:val="0040179F"/>
    <w:rsid w:val="0040262C"/>
    <w:rsid w:val="00402A36"/>
    <w:rsid w:val="00403B55"/>
    <w:rsid w:val="00404061"/>
    <w:rsid w:val="00405056"/>
    <w:rsid w:val="00405605"/>
    <w:rsid w:val="004056C0"/>
    <w:rsid w:val="0040623F"/>
    <w:rsid w:val="0040648E"/>
    <w:rsid w:val="00406A59"/>
    <w:rsid w:val="00407083"/>
    <w:rsid w:val="00407E49"/>
    <w:rsid w:val="004105F4"/>
    <w:rsid w:val="00412145"/>
    <w:rsid w:val="004125D9"/>
    <w:rsid w:val="00412A6E"/>
    <w:rsid w:val="00413032"/>
    <w:rsid w:val="004137CB"/>
    <w:rsid w:val="00413E0F"/>
    <w:rsid w:val="0041465E"/>
    <w:rsid w:val="004146E3"/>
    <w:rsid w:val="00414E89"/>
    <w:rsid w:val="00415036"/>
    <w:rsid w:val="0041512B"/>
    <w:rsid w:val="00415859"/>
    <w:rsid w:val="00415C2E"/>
    <w:rsid w:val="00415FBF"/>
    <w:rsid w:val="004169CA"/>
    <w:rsid w:val="00417170"/>
    <w:rsid w:val="00422A81"/>
    <w:rsid w:val="004235E2"/>
    <w:rsid w:val="00423A39"/>
    <w:rsid w:val="004242BC"/>
    <w:rsid w:val="004246E4"/>
    <w:rsid w:val="00425247"/>
    <w:rsid w:val="00425446"/>
    <w:rsid w:val="00425B4C"/>
    <w:rsid w:val="00425F7F"/>
    <w:rsid w:val="00426139"/>
    <w:rsid w:val="00426912"/>
    <w:rsid w:val="004269CC"/>
    <w:rsid w:val="00426FE6"/>
    <w:rsid w:val="00427410"/>
    <w:rsid w:val="00431E85"/>
    <w:rsid w:val="00432010"/>
    <w:rsid w:val="004323B7"/>
    <w:rsid w:val="00432BF0"/>
    <w:rsid w:val="00433046"/>
    <w:rsid w:val="00433086"/>
    <w:rsid w:val="00434181"/>
    <w:rsid w:val="004350F3"/>
    <w:rsid w:val="004353EC"/>
    <w:rsid w:val="00435777"/>
    <w:rsid w:val="00435E51"/>
    <w:rsid w:val="00435EBE"/>
    <w:rsid w:val="00436E73"/>
    <w:rsid w:val="00436FDD"/>
    <w:rsid w:val="00440E28"/>
    <w:rsid w:val="00441BF6"/>
    <w:rsid w:val="004421EA"/>
    <w:rsid w:val="004423FF"/>
    <w:rsid w:val="00442F65"/>
    <w:rsid w:val="0044324C"/>
    <w:rsid w:val="0044356D"/>
    <w:rsid w:val="0044384D"/>
    <w:rsid w:val="0044433A"/>
    <w:rsid w:val="004443C3"/>
    <w:rsid w:val="00444B75"/>
    <w:rsid w:val="00444D7B"/>
    <w:rsid w:val="00445023"/>
    <w:rsid w:val="00445B6A"/>
    <w:rsid w:val="00445F28"/>
    <w:rsid w:val="00446320"/>
    <w:rsid w:val="0045008D"/>
    <w:rsid w:val="0045013C"/>
    <w:rsid w:val="004508E8"/>
    <w:rsid w:val="00451472"/>
    <w:rsid w:val="00451496"/>
    <w:rsid w:val="0045159C"/>
    <w:rsid w:val="0045188B"/>
    <w:rsid w:val="00451E2B"/>
    <w:rsid w:val="00451F7B"/>
    <w:rsid w:val="00452EC2"/>
    <w:rsid w:val="0045303D"/>
    <w:rsid w:val="00453107"/>
    <w:rsid w:val="00453B7D"/>
    <w:rsid w:val="00453D98"/>
    <w:rsid w:val="00453DD1"/>
    <w:rsid w:val="00454BD5"/>
    <w:rsid w:val="004557EB"/>
    <w:rsid w:val="0045686D"/>
    <w:rsid w:val="00456B52"/>
    <w:rsid w:val="00456BA6"/>
    <w:rsid w:val="00456C16"/>
    <w:rsid w:val="00456E06"/>
    <w:rsid w:val="00457A7E"/>
    <w:rsid w:val="00457F15"/>
    <w:rsid w:val="00457F49"/>
    <w:rsid w:val="00461448"/>
    <w:rsid w:val="00462210"/>
    <w:rsid w:val="00462372"/>
    <w:rsid w:val="004637CA"/>
    <w:rsid w:val="00464B84"/>
    <w:rsid w:val="00466187"/>
    <w:rsid w:val="0046699D"/>
    <w:rsid w:val="004675A2"/>
    <w:rsid w:val="00467ED6"/>
    <w:rsid w:val="004709C3"/>
    <w:rsid w:val="00470AD4"/>
    <w:rsid w:val="004710D4"/>
    <w:rsid w:val="004719F6"/>
    <w:rsid w:val="00471A38"/>
    <w:rsid w:val="004723FF"/>
    <w:rsid w:val="00472737"/>
    <w:rsid w:val="00473AA2"/>
    <w:rsid w:val="004740B5"/>
    <w:rsid w:val="004742ED"/>
    <w:rsid w:val="0047441E"/>
    <w:rsid w:val="00474868"/>
    <w:rsid w:val="00475191"/>
    <w:rsid w:val="0047568D"/>
    <w:rsid w:val="004758EC"/>
    <w:rsid w:val="00475A12"/>
    <w:rsid w:val="00475C96"/>
    <w:rsid w:val="00475F7B"/>
    <w:rsid w:val="00476513"/>
    <w:rsid w:val="0047660A"/>
    <w:rsid w:val="00476A31"/>
    <w:rsid w:val="00476A53"/>
    <w:rsid w:val="0047775E"/>
    <w:rsid w:val="004809C8"/>
    <w:rsid w:val="0048138E"/>
    <w:rsid w:val="00481447"/>
    <w:rsid w:val="00482531"/>
    <w:rsid w:val="00482FF7"/>
    <w:rsid w:val="0048330F"/>
    <w:rsid w:val="00486A74"/>
    <w:rsid w:val="00487342"/>
    <w:rsid w:val="004876DC"/>
    <w:rsid w:val="00491225"/>
    <w:rsid w:val="0049139B"/>
    <w:rsid w:val="0049166D"/>
    <w:rsid w:val="00491BE8"/>
    <w:rsid w:val="00492041"/>
    <w:rsid w:val="004933B7"/>
    <w:rsid w:val="00493542"/>
    <w:rsid w:val="0049382D"/>
    <w:rsid w:val="00494599"/>
    <w:rsid w:val="00494DFB"/>
    <w:rsid w:val="0049543C"/>
    <w:rsid w:val="00495601"/>
    <w:rsid w:val="004958E4"/>
    <w:rsid w:val="00495FE8"/>
    <w:rsid w:val="0049643A"/>
    <w:rsid w:val="0049697B"/>
    <w:rsid w:val="00496AF2"/>
    <w:rsid w:val="004976DD"/>
    <w:rsid w:val="004A08B2"/>
    <w:rsid w:val="004A1445"/>
    <w:rsid w:val="004A17A7"/>
    <w:rsid w:val="004A17C3"/>
    <w:rsid w:val="004A19D9"/>
    <w:rsid w:val="004A1B7A"/>
    <w:rsid w:val="004A2136"/>
    <w:rsid w:val="004A22AF"/>
    <w:rsid w:val="004A338A"/>
    <w:rsid w:val="004A396C"/>
    <w:rsid w:val="004A4206"/>
    <w:rsid w:val="004A4948"/>
    <w:rsid w:val="004A4CAB"/>
    <w:rsid w:val="004A4CE6"/>
    <w:rsid w:val="004A4FCE"/>
    <w:rsid w:val="004A5121"/>
    <w:rsid w:val="004A51C4"/>
    <w:rsid w:val="004A5A02"/>
    <w:rsid w:val="004A622C"/>
    <w:rsid w:val="004A6496"/>
    <w:rsid w:val="004A74FE"/>
    <w:rsid w:val="004A77ED"/>
    <w:rsid w:val="004B03D7"/>
    <w:rsid w:val="004B0887"/>
    <w:rsid w:val="004B0A44"/>
    <w:rsid w:val="004B0AE8"/>
    <w:rsid w:val="004B0DFE"/>
    <w:rsid w:val="004B0FE1"/>
    <w:rsid w:val="004B10A9"/>
    <w:rsid w:val="004B1412"/>
    <w:rsid w:val="004B1465"/>
    <w:rsid w:val="004B22B9"/>
    <w:rsid w:val="004B249F"/>
    <w:rsid w:val="004B2AA4"/>
    <w:rsid w:val="004B3342"/>
    <w:rsid w:val="004B3A70"/>
    <w:rsid w:val="004B4280"/>
    <w:rsid w:val="004B51C7"/>
    <w:rsid w:val="004B52D8"/>
    <w:rsid w:val="004B54AE"/>
    <w:rsid w:val="004B633E"/>
    <w:rsid w:val="004B63CD"/>
    <w:rsid w:val="004B7045"/>
    <w:rsid w:val="004B71C1"/>
    <w:rsid w:val="004B754D"/>
    <w:rsid w:val="004B75A9"/>
    <w:rsid w:val="004C07C1"/>
    <w:rsid w:val="004C0B0C"/>
    <w:rsid w:val="004C0F28"/>
    <w:rsid w:val="004C149F"/>
    <w:rsid w:val="004C1BC8"/>
    <w:rsid w:val="004C1C42"/>
    <w:rsid w:val="004C28E3"/>
    <w:rsid w:val="004C2907"/>
    <w:rsid w:val="004C2C46"/>
    <w:rsid w:val="004C4857"/>
    <w:rsid w:val="004C4F6F"/>
    <w:rsid w:val="004C5395"/>
    <w:rsid w:val="004C5627"/>
    <w:rsid w:val="004C5D40"/>
    <w:rsid w:val="004C616D"/>
    <w:rsid w:val="004C629E"/>
    <w:rsid w:val="004C79BD"/>
    <w:rsid w:val="004C7DF9"/>
    <w:rsid w:val="004D01C1"/>
    <w:rsid w:val="004D037F"/>
    <w:rsid w:val="004D07D2"/>
    <w:rsid w:val="004D111B"/>
    <w:rsid w:val="004D2A12"/>
    <w:rsid w:val="004D30DA"/>
    <w:rsid w:val="004D354A"/>
    <w:rsid w:val="004D42DC"/>
    <w:rsid w:val="004D480E"/>
    <w:rsid w:val="004D4A57"/>
    <w:rsid w:val="004D4B75"/>
    <w:rsid w:val="004D4CBC"/>
    <w:rsid w:val="004D4EDD"/>
    <w:rsid w:val="004D4F3B"/>
    <w:rsid w:val="004D52FD"/>
    <w:rsid w:val="004D5671"/>
    <w:rsid w:val="004D616C"/>
    <w:rsid w:val="004D709B"/>
    <w:rsid w:val="004D70A3"/>
    <w:rsid w:val="004D72E6"/>
    <w:rsid w:val="004D7512"/>
    <w:rsid w:val="004D7949"/>
    <w:rsid w:val="004D7A3F"/>
    <w:rsid w:val="004D7ACB"/>
    <w:rsid w:val="004D7E48"/>
    <w:rsid w:val="004E09D6"/>
    <w:rsid w:val="004E10DC"/>
    <w:rsid w:val="004E15A6"/>
    <w:rsid w:val="004E175C"/>
    <w:rsid w:val="004E1A9C"/>
    <w:rsid w:val="004E1D91"/>
    <w:rsid w:val="004E1E2B"/>
    <w:rsid w:val="004E21E0"/>
    <w:rsid w:val="004E2487"/>
    <w:rsid w:val="004E311F"/>
    <w:rsid w:val="004E334A"/>
    <w:rsid w:val="004E3B57"/>
    <w:rsid w:val="004E4D80"/>
    <w:rsid w:val="004E541B"/>
    <w:rsid w:val="004E5522"/>
    <w:rsid w:val="004E6347"/>
    <w:rsid w:val="004E794E"/>
    <w:rsid w:val="004E7AB3"/>
    <w:rsid w:val="004E7F8D"/>
    <w:rsid w:val="004F0B3B"/>
    <w:rsid w:val="004F120C"/>
    <w:rsid w:val="004F153A"/>
    <w:rsid w:val="004F18D3"/>
    <w:rsid w:val="004F20A4"/>
    <w:rsid w:val="004F2A24"/>
    <w:rsid w:val="004F33B6"/>
    <w:rsid w:val="004F3C41"/>
    <w:rsid w:val="004F423A"/>
    <w:rsid w:val="004F5CC8"/>
    <w:rsid w:val="004F5CE0"/>
    <w:rsid w:val="004F6C42"/>
    <w:rsid w:val="004F78B2"/>
    <w:rsid w:val="004F7C8D"/>
    <w:rsid w:val="00500200"/>
    <w:rsid w:val="005020B4"/>
    <w:rsid w:val="00502110"/>
    <w:rsid w:val="00502881"/>
    <w:rsid w:val="005029C2"/>
    <w:rsid w:val="00503250"/>
    <w:rsid w:val="00503600"/>
    <w:rsid w:val="005036FC"/>
    <w:rsid w:val="00504D71"/>
    <w:rsid w:val="00505E47"/>
    <w:rsid w:val="00506317"/>
    <w:rsid w:val="005074B8"/>
    <w:rsid w:val="00507763"/>
    <w:rsid w:val="00507765"/>
    <w:rsid w:val="00507B40"/>
    <w:rsid w:val="00507FBD"/>
    <w:rsid w:val="005107B0"/>
    <w:rsid w:val="005114F4"/>
    <w:rsid w:val="00511520"/>
    <w:rsid w:val="00511605"/>
    <w:rsid w:val="00511CB3"/>
    <w:rsid w:val="00511D84"/>
    <w:rsid w:val="00511DFC"/>
    <w:rsid w:val="00511EFE"/>
    <w:rsid w:val="005123CF"/>
    <w:rsid w:val="00512432"/>
    <w:rsid w:val="0051281C"/>
    <w:rsid w:val="00512A2D"/>
    <w:rsid w:val="00513FBC"/>
    <w:rsid w:val="0051415C"/>
    <w:rsid w:val="0051433B"/>
    <w:rsid w:val="005159D5"/>
    <w:rsid w:val="00515B75"/>
    <w:rsid w:val="005172CE"/>
    <w:rsid w:val="005178A3"/>
    <w:rsid w:val="005200BE"/>
    <w:rsid w:val="005204EB"/>
    <w:rsid w:val="005204FB"/>
    <w:rsid w:val="0052050A"/>
    <w:rsid w:val="005207AE"/>
    <w:rsid w:val="005207CA"/>
    <w:rsid w:val="0052130B"/>
    <w:rsid w:val="00522C61"/>
    <w:rsid w:val="005231C1"/>
    <w:rsid w:val="00523555"/>
    <w:rsid w:val="00523B78"/>
    <w:rsid w:val="0052425C"/>
    <w:rsid w:val="00524EEE"/>
    <w:rsid w:val="00526AF6"/>
    <w:rsid w:val="00527C1A"/>
    <w:rsid w:val="0053006F"/>
    <w:rsid w:val="00530482"/>
    <w:rsid w:val="0053180F"/>
    <w:rsid w:val="00531CEA"/>
    <w:rsid w:val="00532601"/>
    <w:rsid w:val="00532EB5"/>
    <w:rsid w:val="00533220"/>
    <w:rsid w:val="005333CB"/>
    <w:rsid w:val="0053350A"/>
    <w:rsid w:val="00533771"/>
    <w:rsid w:val="00533B6A"/>
    <w:rsid w:val="00533BE3"/>
    <w:rsid w:val="00533E48"/>
    <w:rsid w:val="00533EFD"/>
    <w:rsid w:val="0053416F"/>
    <w:rsid w:val="00534C8E"/>
    <w:rsid w:val="00535331"/>
    <w:rsid w:val="0053556A"/>
    <w:rsid w:val="0053578F"/>
    <w:rsid w:val="005372F2"/>
    <w:rsid w:val="0053746A"/>
    <w:rsid w:val="005402D9"/>
    <w:rsid w:val="00540E35"/>
    <w:rsid w:val="00542F68"/>
    <w:rsid w:val="005432CA"/>
    <w:rsid w:val="00543525"/>
    <w:rsid w:val="00543CA4"/>
    <w:rsid w:val="00543ED7"/>
    <w:rsid w:val="00544522"/>
    <w:rsid w:val="00544B8C"/>
    <w:rsid w:val="00544DA8"/>
    <w:rsid w:val="00544EA9"/>
    <w:rsid w:val="005452A8"/>
    <w:rsid w:val="00546783"/>
    <w:rsid w:val="00550C7F"/>
    <w:rsid w:val="00550CB1"/>
    <w:rsid w:val="00551922"/>
    <w:rsid w:val="005523DC"/>
    <w:rsid w:val="005536B4"/>
    <w:rsid w:val="00553BD4"/>
    <w:rsid w:val="00554F5A"/>
    <w:rsid w:val="00555037"/>
    <w:rsid w:val="00555577"/>
    <w:rsid w:val="005556B0"/>
    <w:rsid w:val="0055589B"/>
    <w:rsid w:val="0055793C"/>
    <w:rsid w:val="005579D4"/>
    <w:rsid w:val="00560770"/>
    <w:rsid w:val="00560F3C"/>
    <w:rsid w:val="00561D8B"/>
    <w:rsid w:val="005622E1"/>
    <w:rsid w:val="0056286E"/>
    <w:rsid w:val="00563B80"/>
    <w:rsid w:val="00563F1A"/>
    <w:rsid w:val="00564DE2"/>
    <w:rsid w:val="00565CD7"/>
    <w:rsid w:val="00566E7E"/>
    <w:rsid w:val="00566F07"/>
    <w:rsid w:val="00567017"/>
    <w:rsid w:val="00567871"/>
    <w:rsid w:val="00567C31"/>
    <w:rsid w:val="00571208"/>
    <w:rsid w:val="0057134E"/>
    <w:rsid w:val="0057162F"/>
    <w:rsid w:val="00571AB6"/>
    <w:rsid w:val="0057256E"/>
    <w:rsid w:val="00572655"/>
    <w:rsid w:val="0057292C"/>
    <w:rsid w:val="00572E38"/>
    <w:rsid w:val="00573299"/>
    <w:rsid w:val="005732A5"/>
    <w:rsid w:val="00573D47"/>
    <w:rsid w:val="005741FC"/>
    <w:rsid w:val="00574C41"/>
    <w:rsid w:val="005764F0"/>
    <w:rsid w:val="005801CD"/>
    <w:rsid w:val="00580933"/>
    <w:rsid w:val="00581A28"/>
    <w:rsid w:val="00581C31"/>
    <w:rsid w:val="005823EE"/>
    <w:rsid w:val="00582413"/>
    <w:rsid w:val="00582BD3"/>
    <w:rsid w:val="005836B7"/>
    <w:rsid w:val="00583F6D"/>
    <w:rsid w:val="00583FAD"/>
    <w:rsid w:val="00585229"/>
    <w:rsid w:val="0058541D"/>
    <w:rsid w:val="00585EC3"/>
    <w:rsid w:val="005866F2"/>
    <w:rsid w:val="005870A4"/>
    <w:rsid w:val="00587448"/>
    <w:rsid w:val="00587527"/>
    <w:rsid w:val="005876AF"/>
    <w:rsid w:val="005900B6"/>
    <w:rsid w:val="00591B1B"/>
    <w:rsid w:val="00591C86"/>
    <w:rsid w:val="00591F0D"/>
    <w:rsid w:val="005925F3"/>
    <w:rsid w:val="00593187"/>
    <w:rsid w:val="0059353B"/>
    <w:rsid w:val="00593760"/>
    <w:rsid w:val="00593F72"/>
    <w:rsid w:val="00594002"/>
    <w:rsid w:val="00594008"/>
    <w:rsid w:val="00594254"/>
    <w:rsid w:val="0059483D"/>
    <w:rsid w:val="0059493F"/>
    <w:rsid w:val="005951D0"/>
    <w:rsid w:val="00595733"/>
    <w:rsid w:val="00595FD4"/>
    <w:rsid w:val="005963D9"/>
    <w:rsid w:val="005967A0"/>
    <w:rsid w:val="00596E35"/>
    <w:rsid w:val="00596E62"/>
    <w:rsid w:val="00597CFE"/>
    <w:rsid w:val="005A004F"/>
    <w:rsid w:val="005A03B9"/>
    <w:rsid w:val="005A06D1"/>
    <w:rsid w:val="005A181D"/>
    <w:rsid w:val="005A1C7C"/>
    <w:rsid w:val="005A2271"/>
    <w:rsid w:val="005A33FC"/>
    <w:rsid w:val="005A373E"/>
    <w:rsid w:val="005A4011"/>
    <w:rsid w:val="005A4ADF"/>
    <w:rsid w:val="005A4EED"/>
    <w:rsid w:val="005A4F7E"/>
    <w:rsid w:val="005A512E"/>
    <w:rsid w:val="005A5961"/>
    <w:rsid w:val="005A6068"/>
    <w:rsid w:val="005A6185"/>
    <w:rsid w:val="005A6214"/>
    <w:rsid w:val="005A63C0"/>
    <w:rsid w:val="005A7745"/>
    <w:rsid w:val="005A77DC"/>
    <w:rsid w:val="005B059C"/>
    <w:rsid w:val="005B1C0F"/>
    <w:rsid w:val="005B267C"/>
    <w:rsid w:val="005B31CA"/>
    <w:rsid w:val="005B31DA"/>
    <w:rsid w:val="005B3468"/>
    <w:rsid w:val="005B4A59"/>
    <w:rsid w:val="005B60D9"/>
    <w:rsid w:val="005B6D39"/>
    <w:rsid w:val="005C009C"/>
    <w:rsid w:val="005C04CD"/>
    <w:rsid w:val="005C0594"/>
    <w:rsid w:val="005C0E86"/>
    <w:rsid w:val="005C1FB1"/>
    <w:rsid w:val="005C1FEC"/>
    <w:rsid w:val="005C2E02"/>
    <w:rsid w:val="005C2F3C"/>
    <w:rsid w:val="005C3106"/>
    <w:rsid w:val="005C3118"/>
    <w:rsid w:val="005C3567"/>
    <w:rsid w:val="005C396C"/>
    <w:rsid w:val="005C3AAA"/>
    <w:rsid w:val="005C4112"/>
    <w:rsid w:val="005C4178"/>
    <w:rsid w:val="005C5A3A"/>
    <w:rsid w:val="005C5F7C"/>
    <w:rsid w:val="005C608E"/>
    <w:rsid w:val="005C60B5"/>
    <w:rsid w:val="005C65E0"/>
    <w:rsid w:val="005C6651"/>
    <w:rsid w:val="005C6A62"/>
    <w:rsid w:val="005D0392"/>
    <w:rsid w:val="005D091B"/>
    <w:rsid w:val="005D0ACF"/>
    <w:rsid w:val="005D12A2"/>
    <w:rsid w:val="005D1B09"/>
    <w:rsid w:val="005D2A98"/>
    <w:rsid w:val="005D2E75"/>
    <w:rsid w:val="005D3989"/>
    <w:rsid w:val="005D3A73"/>
    <w:rsid w:val="005D479B"/>
    <w:rsid w:val="005D4BBA"/>
    <w:rsid w:val="005D5548"/>
    <w:rsid w:val="005D62E5"/>
    <w:rsid w:val="005D6338"/>
    <w:rsid w:val="005D6692"/>
    <w:rsid w:val="005D671B"/>
    <w:rsid w:val="005D68B3"/>
    <w:rsid w:val="005D6D62"/>
    <w:rsid w:val="005D72AD"/>
    <w:rsid w:val="005D74F3"/>
    <w:rsid w:val="005D78B0"/>
    <w:rsid w:val="005E0BAB"/>
    <w:rsid w:val="005E1152"/>
    <w:rsid w:val="005E1DD0"/>
    <w:rsid w:val="005E1F0E"/>
    <w:rsid w:val="005E257A"/>
    <w:rsid w:val="005E3237"/>
    <w:rsid w:val="005E3571"/>
    <w:rsid w:val="005E3761"/>
    <w:rsid w:val="005E3F0E"/>
    <w:rsid w:val="005E422B"/>
    <w:rsid w:val="005E443A"/>
    <w:rsid w:val="005E495D"/>
    <w:rsid w:val="005E4986"/>
    <w:rsid w:val="005E4DC7"/>
    <w:rsid w:val="005E57DC"/>
    <w:rsid w:val="005E5BC4"/>
    <w:rsid w:val="005E6203"/>
    <w:rsid w:val="005E69E1"/>
    <w:rsid w:val="005E6D4A"/>
    <w:rsid w:val="005F023D"/>
    <w:rsid w:val="005F029C"/>
    <w:rsid w:val="005F20AB"/>
    <w:rsid w:val="005F212C"/>
    <w:rsid w:val="005F2254"/>
    <w:rsid w:val="005F250F"/>
    <w:rsid w:val="005F33C1"/>
    <w:rsid w:val="005F33C5"/>
    <w:rsid w:val="005F385B"/>
    <w:rsid w:val="005F4856"/>
    <w:rsid w:val="005F4E4D"/>
    <w:rsid w:val="005F5352"/>
    <w:rsid w:val="005F71C6"/>
    <w:rsid w:val="00600380"/>
    <w:rsid w:val="0060056A"/>
    <w:rsid w:val="006019BE"/>
    <w:rsid w:val="006019FF"/>
    <w:rsid w:val="0060265C"/>
    <w:rsid w:val="00602980"/>
    <w:rsid w:val="00602A9E"/>
    <w:rsid w:val="00604F5E"/>
    <w:rsid w:val="00605665"/>
    <w:rsid w:val="0060574F"/>
    <w:rsid w:val="00605817"/>
    <w:rsid w:val="00605CD2"/>
    <w:rsid w:val="00605D1C"/>
    <w:rsid w:val="006061C3"/>
    <w:rsid w:val="00607058"/>
    <w:rsid w:val="00607221"/>
    <w:rsid w:val="006077D7"/>
    <w:rsid w:val="00607C54"/>
    <w:rsid w:val="0061018C"/>
    <w:rsid w:val="006101F2"/>
    <w:rsid w:val="0061044E"/>
    <w:rsid w:val="0061052D"/>
    <w:rsid w:val="006108C3"/>
    <w:rsid w:val="00610C85"/>
    <w:rsid w:val="00610FF4"/>
    <w:rsid w:val="0061240E"/>
    <w:rsid w:val="00612681"/>
    <w:rsid w:val="00612CA5"/>
    <w:rsid w:val="00613170"/>
    <w:rsid w:val="00613433"/>
    <w:rsid w:val="00613680"/>
    <w:rsid w:val="006140DE"/>
    <w:rsid w:val="00614B14"/>
    <w:rsid w:val="00614F74"/>
    <w:rsid w:val="006156A3"/>
    <w:rsid w:val="00616821"/>
    <w:rsid w:val="00616C72"/>
    <w:rsid w:val="00617766"/>
    <w:rsid w:val="00617B4D"/>
    <w:rsid w:val="00617CFF"/>
    <w:rsid w:val="00622054"/>
    <w:rsid w:val="00622386"/>
    <w:rsid w:val="0062276F"/>
    <w:rsid w:val="006228A7"/>
    <w:rsid w:val="00622B30"/>
    <w:rsid w:val="00622F83"/>
    <w:rsid w:val="006230F1"/>
    <w:rsid w:val="0062386D"/>
    <w:rsid w:val="00623E9D"/>
    <w:rsid w:val="00623EB4"/>
    <w:rsid w:val="00623EED"/>
    <w:rsid w:val="00624141"/>
    <w:rsid w:val="006242D4"/>
    <w:rsid w:val="0062503C"/>
    <w:rsid w:val="00625A7D"/>
    <w:rsid w:val="0062634E"/>
    <w:rsid w:val="00626592"/>
    <w:rsid w:val="006267F6"/>
    <w:rsid w:val="0062721B"/>
    <w:rsid w:val="006272A5"/>
    <w:rsid w:val="00627893"/>
    <w:rsid w:val="00631139"/>
    <w:rsid w:val="00631DF1"/>
    <w:rsid w:val="006326FB"/>
    <w:rsid w:val="00632ACF"/>
    <w:rsid w:val="00632B76"/>
    <w:rsid w:val="00632C4F"/>
    <w:rsid w:val="006358BE"/>
    <w:rsid w:val="00637233"/>
    <w:rsid w:val="006378A6"/>
    <w:rsid w:val="006406C7"/>
    <w:rsid w:val="00640F8A"/>
    <w:rsid w:val="00641880"/>
    <w:rsid w:val="00641D9C"/>
    <w:rsid w:val="0064268A"/>
    <w:rsid w:val="006426F4"/>
    <w:rsid w:val="00642A17"/>
    <w:rsid w:val="00642C19"/>
    <w:rsid w:val="00642DCF"/>
    <w:rsid w:val="00643927"/>
    <w:rsid w:val="00643D25"/>
    <w:rsid w:val="00643D93"/>
    <w:rsid w:val="0064474C"/>
    <w:rsid w:val="00644F0F"/>
    <w:rsid w:val="00645B28"/>
    <w:rsid w:val="00645EA0"/>
    <w:rsid w:val="00646A61"/>
    <w:rsid w:val="006478B6"/>
    <w:rsid w:val="0064795F"/>
    <w:rsid w:val="006479C2"/>
    <w:rsid w:val="006479EB"/>
    <w:rsid w:val="00647AC9"/>
    <w:rsid w:val="006500E3"/>
    <w:rsid w:val="00650152"/>
    <w:rsid w:val="006502AD"/>
    <w:rsid w:val="0065208A"/>
    <w:rsid w:val="00652698"/>
    <w:rsid w:val="00652815"/>
    <w:rsid w:val="006529E4"/>
    <w:rsid w:val="00652D19"/>
    <w:rsid w:val="00653048"/>
    <w:rsid w:val="006534C6"/>
    <w:rsid w:val="0065413B"/>
    <w:rsid w:val="00654329"/>
    <w:rsid w:val="006548B9"/>
    <w:rsid w:val="00654E23"/>
    <w:rsid w:val="00655041"/>
    <w:rsid w:val="00655767"/>
    <w:rsid w:val="00655AF4"/>
    <w:rsid w:val="00656366"/>
    <w:rsid w:val="00656AB6"/>
    <w:rsid w:val="00656C65"/>
    <w:rsid w:val="0065712B"/>
    <w:rsid w:val="006573C7"/>
    <w:rsid w:val="006575B4"/>
    <w:rsid w:val="00657849"/>
    <w:rsid w:val="00657AAD"/>
    <w:rsid w:val="006609A3"/>
    <w:rsid w:val="00661AC3"/>
    <w:rsid w:val="00662359"/>
    <w:rsid w:val="0066302E"/>
    <w:rsid w:val="006631F6"/>
    <w:rsid w:val="006633CE"/>
    <w:rsid w:val="0066354D"/>
    <w:rsid w:val="00663565"/>
    <w:rsid w:val="00663E74"/>
    <w:rsid w:val="00664010"/>
    <w:rsid w:val="0066411C"/>
    <w:rsid w:val="0066436F"/>
    <w:rsid w:val="00665C59"/>
    <w:rsid w:val="0066628B"/>
    <w:rsid w:val="00666DF3"/>
    <w:rsid w:val="00667C43"/>
    <w:rsid w:val="00670764"/>
    <w:rsid w:val="006716A9"/>
    <w:rsid w:val="00671AB5"/>
    <w:rsid w:val="00672C82"/>
    <w:rsid w:val="006732E4"/>
    <w:rsid w:val="006733B6"/>
    <w:rsid w:val="0067356B"/>
    <w:rsid w:val="0067380D"/>
    <w:rsid w:val="006738EA"/>
    <w:rsid w:val="00673D09"/>
    <w:rsid w:val="00673EF4"/>
    <w:rsid w:val="00674AA8"/>
    <w:rsid w:val="00674C6D"/>
    <w:rsid w:val="00675322"/>
    <w:rsid w:val="00675CE5"/>
    <w:rsid w:val="00675E0A"/>
    <w:rsid w:val="00675E77"/>
    <w:rsid w:val="006769BD"/>
    <w:rsid w:val="00676A6B"/>
    <w:rsid w:val="00676E2F"/>
    <w:rsid w:val="00676F3F"/>
    <w:rsid w:val="00677619"/>
    <w:rsid w:val="0068097E"/>
    <w:rsid w:val="00680F7F"/>
    <w:rsid w:val="00680F91"/>
    <w:rsid w:val="00681D5E"/>
    <w:rsid w:val="0068328F"/>
    <w:rsid w:val="006835C1"/>
    <w:rsid w:val="00683886"/>
    <w:rsid w:val="00683BDA"/>
    <w:rsid w:val="0068497D"/>
    <w:rsid w:val="00685314"/>
    <w:rsid w:val="00685930"/>
    <w:rsid w:val="00685FA4"/>
    <w:rsid w:val="00685FD2"/>
    <w:rsid w:val="00686455"/>
    <w:rsid w:val="00686ABC"/>
    <w:rsid w:val="00687D0C"/>
    <w:rsid w:val="00687E70"/>
    <w:rsid w:val="006905EE"/>
    <w:rsid w:val="0069083B"/>
    <w:rsid w:val="0069101C"/>
    <w:rsid w:val="00691E4E"/>
    <w:rsid w:val="00694D2C"/>
    <w:rsid w:val="006953A7"/>
    <w:rsid w:val="0069557C"/>
    <w:rsid w:val="00695882"/>
    <w:rsid w:val="0069592B"/>
    <w:rsid w:val="00695B23"/>
    <w:rsid w:val="0069603F"/>
    <w:rsid w:val="006966C5"/>
    <w:rsid w:val="006967F7"/>
    <w:rsid w:val="00696A5E"/>
    <w:rsid w:val="00696A66"/>
    <w:rsid w:val="0069703C"/>
    <w:rsid w:val="006977C5"/>
    <w:rsid w:val="006A0457"/>
    <w:rsid w:val="006A1326"/>
    <w:rsid w:val="006A2DEB"/>
    <w:rsid w:val="006A2E9A"/>
    <w:rsid w:val="006A2EF4"/>
    <w:rsid w:val="006A35DB"/>
    <w:rsid w:val="006A3D79"/>
    <w:rsid w:val="006A4943"/>
    <w:rsid w:val="006A4C1B"/>
    <w:rsid w:val="006A6331"/>
    <w:rsid w:val="006A68A5"/>
    <w:rsid w:val="006A6B4E"/>
    <w:rsid w:val="006A750B"/>
    <w:rsid w:val="006B01B9"/>
    <w:rsid w:val="006B028E"/>
    <w:rsid w:val="006B0594"/>
    <w:rsid w:val="006B06E7"/>
    <w:rsid w:val="006B1730"/>
    <w:rsid w:val="006B1EF4"/>
    <w:rsid w:val="006B29D8"/>
    <w:rsid w:val="006B2A9E"/>
    <w:rsid w:val="006B3221"/>
    <w:rsid w:val="006B36DF"/>
    <w:rsid w:val="006B3761"/>
    <w:rsid w:val="006B3BC4"/>
    <w:rsid w:val="006B5384"/>
    <w:rsid w:val="006B58C4"/>
    <w:rsid w:val="006B5B67"/>
    <w:rsid w:val="006B6BCC"/>
    <w:rsid w:val="006B6C60"/>
    <w:rsid w:val="006B7C19"/>
    <w:rsid w:val="006C02A5"/>
    <w:rsid w:val="006C0802"/>
    <w:rsid w:val="006C0EF8"/>
    <w:rsid w:val="006C100A"/>
    <w:rsid w:val="006C120E"/>
    <w:rsid w:val="006C1926"/>
    <w:rsid w:val="006C1C77"/>
    <w:rsid w:val="006C2130"/>
    <w:rsid w:val="006C2211"/>
    <w:rsid w:val="006C22AA"/>
    <w:rsid w:val="006C258F"/>
    <w:rsid w:val="006C306A"/>
    <w:rsid w:val="006C36B6"/>
    <w:rsid w:val="006C4924"/>
    <w:rsid w:val="006C5071"/>
    <w:rsid w:val="006C5171"/>
    <w:rsid w:val="006C5183"/>
    <w:rsid w:val="006C5D54"/>
    <w:rsid w:val="006C68C6"/>
    <w:rsid w:val="006C786A"/>
    <w:rsid w:val="006C7B0D"/>
    <w:rsid w:val="006D0303"/>
    <w:rsid w:val="006D0BB0"/>
    <w:rsid w:val="006D1773"/>
    <w:rsid w:val="006D18CA"/>
    <w:rsid w:val="006D1D04"/>
    <w:rsid w:val="006D2563"/>
    <w:rsid w:val="006D2E3A"/>
    <w:rsid w:val="006D31CC"/>
    <w:rsid w:val="006D3570"/>
    <w:rsid w:val="006D3C37"/>
    <w:rsid w:val="006D4E7E"/>
    <w:rsid w:val="006D5F49"/>
    <w:rsid w:val="006D6782"/>
    <w:rsid w:val="006D774C"/>
    <w:rsid w:val="006D7AD7"/>
    <w:rsid w:val="006D7E04"/>
    <w:rsid w:val="006D7E77"/>
    <w:rsid w:val="006E042A"/>
    <w:rsid w:val="006E09ED"/>
    <w:rsid w:val="006E1287"/>
    <w:rsid w:val="006E19FB"/>
    <w:rsid w:val="006E1EB9"/>
    <w:rsid w:val="006E3760"/>
    <w:rsid w:val="006E43E0"/>
    <w:rsid w:val="006E49B8"/>
    <w:rsid w:val="006E58C7"/>
    <w:rsid w:val="006E5E25"/>
    <w:rsid w:val="006E61D1"/>
    <w:rsid w:val="006E6AA1"/>
    <w:rsid w:val="006E6B4B"/>
    <w:rsid w:val="006F13B5"/>
    <w:rsid w:val="006F185A"/>
    <w:rsid w:val="006F19D9"/>
    <w:rsid w:val="006F1AF5"/>
    <w:rsid w:val="006F1E05"/>
    <w:rsid w:val="006F2128"/>
    <w:rsid w:val="006F259B"/>
    <w:rsid w:val="006F3491"/>
    <w:rsid w:val="006F3999"/>
    <w:rsid w:val="006F39FB"/>
    <w:rsid w:val="006F3EB8"/>
    <w:rsid w:val="006F4E86"/>
    <w:rsid w:val="006F568F"/>
    <w:rsid w:val="006F622C"/>
    <w:rsid w:val="006F662E"/>
    <w:rsid w:val="006F7BC1"/>
    <w:rsid w:val="006F7BE0"/>
    <w:rsid w:val="006F7C0F"/>
    <w:rsid w:val="006F7C3C"/>
    <w:rsid w:val="006F7DD1"/>
    <w:rsid w:val="00701106"/>
    <w:rsid w:val="007011CE"/>
    <w:rsid w:val="007013CA"/>
    <w:rsid w:val="0070282B"/>
    <w:rsid w:val="00702968"/>
    <w:rsid w:val="00703268"/>
    <w:rsid w:val="00703BD1"/>
    <w:rsid w:val="00704289"/>
    <w:rsid w:val="00704E4B"/>
    <w:rsid w:val="00705DAD"/>
    <w:rsid w:val="00705F08"/>
    <w:rsid w:val="00706390"/>
    <w:rsid w:val="007066CC"/>
    <w:rsid w:val="00706CC2"/>
    <w:rsid w:val="00706F00"/>
    <w:rsid w:val="00707010"/>
    <w:rsid w:val="00710404"/>
    <w:rsid w:val="00710844"/>
    <w:rsid w:val="00710FE4"/>
    <w:rsid w:val="00711005"/>
    <w:rsid w:val="00711574"/>
    <w:rsid w:val="00712011"/>
    <w:rsid w:val="007123DD"/>
    <w:rsid w:val="00712484"/>
    <w:rsid w:val="0071326F"/>
    <w:rsid w:val="007135D8"/>
    <w:rsid w:val="0071388A"/>
    <w:rsid w:val="0071466A"/>
    <w:rsid w:val="00714AD0"/>
    <w:rsid w:val="00715057"/>
    <w:rsid w:val="0071608D"/>
    <w:rsid w:val="007163B1"/>
    <w:rsid w:val="007165DD"/>
    <w:rsid w:val="0071698D"/>
    <w:rsid w:val="00721B49"/>
    <w:rsid w:val="007237C8"/>
    <w:rsid w:val="007237ED"/>
    <w:rsid w:val="00723B52"/>
    <w:rsid w:val="00723ED5"/>
    <w:rsid w:val="00723F07"/>
    <w:rsid w:val="00724500"/>
    <w:rsid w:val="00725458"/>
    <w:rsid w:val="0072563E"/>
    <w:rsid w:val="00725B06"/>
    <w:rsid w:val="00726A8E"/>
    <w:rsid w:val="00727336"/>
    <w:rsid w:val="00727A25"/>
    <w:rsid w:val="00727DEB"/>
    <w:rsid w:val="007301AF"/>
    <w:rsid w:val="007301C1"/>
    <w:rsid w:val="007306B4"/>
    <w:rsid w:val="00730AEB"/>
    <w:rsid w:val="007313F0"/>
    <w:rsid w:val="00731550"/>
    <w:rsid w:val="007317F0"/>
    <w:rsid w:val="00731C2A"/>
    <w:rsid w:val="00731E69"/>
    <w:rsid w:val="00731F20"/>
    <w:rsid w:val="007322DB"/>
    <w:rsid w:val="007342AB"/>
    <w:rsid w:val="00734C62"/>
    <w:rsid w:val="00734E84"/>
    <w:rsid w:val="00735713"/>
    <w:rsid w:val="00737486"/>
    <w:rsid w:val="00737BE8"/>
    <w:rsid w:val="00737CF4"/>
    <w:rsid w:val="00737CFB"/>
    <w:rsid w:val="007404ED"/>
    <w:rsid w:val="0074060A"/>
    <w:rsid w:val="00740623"/>
    <w:rsid w:val="0074093C"/>
    <w:rsid w:val="00741498"/>
    <w:rsid w:val="00741787"/>
    <w:rsid w:val="00741B3F"/>
    <w:rsid w:val="00741D42"/>
    <w:rsid w:val="007430A6"/>
    <w:rsid w:val="007435C5"/>
    <w:rsid w:val="0074394D"/>
    <w:rsid w:val="00744025"/>
    <w:rsid w:val="007452A7"/>
    <w:rsid w:val="0074535A"/>
    <w:rsid w:val="0074632C"/>
    <w:rsid w:val="00746AAA"/>
    <w:rsid w:val="0074767A"/>
    <w:rsid w:val="0075042A"/>
    <w:rsid w:val="0075076D"/>
    <w:rsid w:val="00750DC6"/>
    <w:rsid w:val="00751086"/>
    <w:rsid w:val="00752530"/>
    <w:rsid w:val="00752766"/>
    <w:rsid w:val="00753136"/>
    <w:rsid w:val="007537B5"/>
    <w:rsid w:val="00753962"/>
    <w:rsid w:val="00753B68"/>
    <w:rsid w:val="00753BFC"/>
    <w:rsid w:val="00753F6D"/>
    <w:rsid w:val="007544B1"/>
    <w:rsid w:val="0075461D"/>
    <w:rsid w:val="00754704"/>
    <w:rsid w:val="00754F47"/>
    <w:rsid w:val="00755204"/>
    <w:rsid w:val="00755D44"/>
    <w:rsid w:val="007563A1"/>
    <w:rsid w:val="00756972"/>
    <w:rsid w:val="00756996"/>
    <w:rsid w:val="00757972"/>
    <w:rsid w:val="00757F25"/>
    <w:rsid w:val="0076053B"/>
    <w:rsid w:val="007608E9"/>
    <w:rsid w:val="00760977"/>
    <w:rsid w:val="007614FB"/>
    <w:rsid w:val="00761699"/>
    <w:rsid w:val="00761ABC"/>
    <w:rsid w:val="007630D4"/>
    <w:rsid w:val="007632B2"/>
    <w:rsid w:val="00764756"/>
    <w:rsid w:val="007654A0"/>
    <w:rsid w:val="007656B1"/>
    <w:rsid w:val="007658E1"/>
    <w:rsid w:val="00765C2D"/>
    <w:rsid w:val="0076645F"/>
    <w:rsid w:val="0077011E"/>
    <w:rsid w:val="00770415"/>
    <w:rsid w:val="00771DAD"/>
    <w:rsid w:val="00771F88"/>
    <w:rsid w:val="00772185"/>
    <w:rsid w:val="00772523"/>
    <w:rsid w:val="0077364C"/>
    <w:rsid w:val="00773779"/>
    <w:rsid w:val="00774F09"/>
    <w:rsid w:val="00775E89"/>
    <w:rsid w:val="00775EBE"/>
    <w:rsid w:val="0077678F"/>
    <w:rsid w:val="00776845"/>
    <w:rsid w:val="007771B7"/>
    <w:rsid w:val="0077795A"/>
    <w:rsid w:val="00777BEF"/>
    <w:rsid w:val="007805A8"/>
    <w:rsid w:val="00780B6E"/>
    <w:rsid w:val="00781346"/>
    <w:rsid w:val="0078135A"/>
    <w:rsid w:val="00781F5A"/>
    <w:rsid w:val="00782192"/>
    <w:rsid w:val="007829DD"/>
    <w:rsid w:val="00782C0A"/>
    <w:rsid w:val="00782DEC"/>
    <w:rsid w:val="00783E47"/>
    <w:rsid w:val="007841B7"/>
    <w:rsid w:val="00785228"/>
    <w:rsid w:val="007856BB"/>
    <w:rsid w:val="00786032"/>
    <w:rsid w:val="0078681C"/>
    <w:rsid w:val="00786A02"/>
    <w:rsid w:val="00786A6C"/>
    <w:rsid w:val="00786ABA"/>
    <w:rsid w:val="00791510"/>
    <w:rsid w:val="00791659"/>
    <w:rsid w:val="007923E8"/>
    <w:rsid w:val="00792B26"/>
    <w:rsid w:val="00792D8D"/>
    <w:rsid w:val="0079397A"/>
    <w:rsid w:val="00793B8A"/>
    <w:rsid w:val="007943AE"/>
    <w:rsid w:val="00794733"/>
    <w:rsid w:val="00794B70"/>
    <w:rsid w:val="00795530"/>
    <w:rsid w:val="007955E0"/>
    <w:rsid w:val="00795EEB"/>
    <w:rsid w:val="007964EC"/>
    <w:rsid w:val="00796CED"/>
    <w:rsid w:val="00797BA6"/>
    <w:rsid w:val="00797D97"/>
    <w:rsid w:val="00797EC8"/>
    <w:rsid w:val="007A0517"/>
    <w:rsid w:val="007A0ADC"/>
    <w:rsid w:val="007A0C37"/>
    <w:rsid w:val="007A1951"/>
    <w:rsid w:val="007A1A49"/>
    <w:rsid w:val="007A1FB0"/>
    <w:rsid w:val="007A354D"/>
    <w:rsid w:val="007A45F1"/>
    <w:rsid w:val="007A4759"/>
    <w:rsid w:val="007A54CD"/>
    <w:rsid w:val="007A5842"/>
    <w:rsid w:val="007A58BD"/>
    <w:rsid w:val="007A592C"/>
    <w:rsid w:val="007A5D2F"/>
    <w:rsid w:val="007A5F84"/>
    <w:rsid w:val="007A5FA1"/>
    <w:rsid w:val="007A6AAE"/>
    <w:rsid w:val="007A70F5"/>
    <w:rsid w:val="007A7345"/>
    <w:rsid w:val="007B015A"/>
    <w:rsid w:val="007B0E97"/>
    <w:rsid w:val="007B128B"/>
    <w:rsid w:val="007B1B2D"/>
    <w:rsid w:val="007B273D"/>
    <w:rsid w:val="007B28A8"/>
    <w:rsid w:val="007B315E"/>
    <w:rsid w:val="007B3439"/>
    <w:rsid w:val="007B3607"/>
    <w:rsid w:val="007B4468"/>
    <w:rsid w:val="007B44BD"/>
    <w:rsid w:val="007B459B"/>
    <w:rsid w:val="007B4781"/>
    <w:rsid w:val="007B56FA"/>
    <w:rsid w:val="007B5A39"/>
    <w:rsid w:val="007B619B"/>
    <w:rsid w:val="007B6A19"/>
    <w:rsid w:val="007B79F4"/>
    <w:rsid w:val="007C1E65"/>
    <w:rsid w:val="007C1E86"/>
    <w:rsid w:val="007C1F89"/>
    <w:rsid w:val="007C389F"/>
    <w:rsid w:val="007C3BDA"/>
    <w:rsid w:val="007C4BFA"/>
    <w:rsid w:val="007C4C1B"/>
    <w:rsid w:val="007C5851"/>
    <w:rsid w:val="007C5A94"/>
    <w:rsid w:val="007C5ED8"/>
    <w:rsid w:val="007C6160"/>
    <w:rsid w:val="007C63E6"/>
    <w:rsid w:val="007C67F5"/>
    <w:rsid w:val="007C72AE"/>
    <w:rsid w:val="007C7FCC"/>
    <w:rsid w:val="007D0335"/>
    <w:rsid w:val="007D08C5"/>
    <w:rsid w:val="007D16FE"/>
    <w:rsid w:val="007D1FF9"/>
    <w:rsid w:val="007D2D63"/>
    <w:rsid w:val="007D30BC"/>
    <w:rsid w:val="007D32E1"/>
    <w:rsid w:val="007D45AF"/>
    <w:rsid w:val="007D4D30"/>
    <w:rsid w:val="007D56CC"/>
    <w:rsid w:val="007D5A98"/>
    <w:rsid w:val="007D5D5E"/>
    <w:rsid w:val="007D6950"/>
    <w:rsid w:val="007D6BFB"/>
    <w:rsid w:val="007D6FA1"/>
    <w:rsid w:val="007D714A"/>
    <w:rsid w:val="007D75BD"/>
    <w:rsid w:val="007D7DF7"/>
    <w:rsid w:val="007E0731"/>
    <w:rsid w:val="007E0C57"/>
    <w:rsid w:val="007E0FB7"/>
    <w:rsid w:val="007E131F"/>
    <w:rsid w:val="007E13BF"/>
    <w:rsid w:val="007E187A"/>
    <w:rsid w:val="007E2B59"/>
    <w:rsid w:val="007E3555"/>
    <w:rsid w:val="007E3EE5"/>
    <w:rsid w:val="007E4322"/>
    <w:rsid w:val="007E4FD7"/>
    <w:rsid w:val="007E6C6A"/>
    <w:rsid w:val="007E71D5"/>
    <w:rsid w:val="007E78F1"/>
    <w:rsid w:val="007E7BC7"/>
    <w:rsid w:val="007F0625"/>
    <w:rsid w:val="007F092D"/>
    <w:rsid w:val="007F094D"/>
    <w:rsid w:val="007F229F"/>
    <w:rsid w:val="007F38F5"/>
    <w:rsid w:val="007F478B"/>
    <w:rsid w:val="007F48D0"/>
    <w:rsid w:val="007F5FF5"/>
    <w:rsid w:val="007F6A19"/>
    <w:rsid w:val="007F7168"/>
    <w:rsid w:val="007F791E"/>
    <w:rsid w:val="007F7EE9"/>
    <w:rsid w:val="00801112"/>
    <w:rsid w:val="008017F5"/>
    <w:rsid w:val="00801C9F"/>
    <w:rsid w:val="00802A2B"/>
    <w:rsid w:val="0080465E"/>
    <w:rsid w:val="008054E9"/>
    <w:rsid w:val="008059E7"/>
    <w:rsid w:val="00806A3D"/>
    <w:rsid w:val="008076DF"/>
    <w:rsid w:val="00807DED"/>
    <w:rsid w:val="00810B20"/>
    <w:rsid w:val="008116AC"/>
    <w:rsid w:val="008116FC"/>
    <w:rsid w:val="008119D0"/>
    <w:rsid w:val="00811AEF"/>
    <w:rsid w:val="00811C00"/>
    <w:rsid w:val="008122FE"/>
    <w:rsid w:val="008124B6"/>
    <w:rsid w:val="00812DBE"/>
    <w:rsid w:val="00813462"/>
    <w:rsid w:val="00813497"/>
    <w:rsid w:val="00813753"/>
    <w:rsid w:val="00813A08"/>
    <w:rsid w:val="008159FE"/>
    <w:rsid w:val="00815B60"/>
    <w:rsid w:val="00815FFB"/>
    <w:rsid w:val="008169A5"/>
    <w:rsid w:val="00816B26"/>
    <w:rsid w:val="00816B8D"/>
    <w:rsid w:val="00816CD1"/>
    <w:rsid w:val="008201BF"/>
    <w:rsid w:val="00820B17"/>
    <w:rsid w:val="00820EAA"/>
    <w:rsid w:val="008213EE"/>
    <w:rsid w:val="00821732"/>
    <w:rsid w:val="0082196C"/>
    <w:rsid w:val="008219CF"/>
    <w:rsid w:val="00822744"/>
    <w:rsid w:val="0082342F"/>
    <w:rsid w:val="00823818"/>
    <w:rsid w:val="00823F56"/>
    <w:rsid w:val="008241F1"/>
    <w:rsid w:val="008243D2"/>
    <w:rsid w:val="008246E2"/>
    <w:rsid w:val="008249CD"/>
    <w:rsid w:val="00825659"/>
    <w:rsid w:val="00825A02"/>
    <w:rsid w:val="00826277"/>
    <w:rsid w:val="008269A6"/>
    <w:rsid w:val="00826E89"/>
    <w:rsid w:val="00827236"/>
    <w:rsid w:val="00827AC9"/>
    <w:rsid w:val="00827B86"/>
    <w:rsid w:val="0083015A"/>
    <w:rsid w:val="00830BD5"/>
    <w:rsid w:val="008319B1"/>
    <w:rsid w:val="00831A54"/>
    <w:rsid w:val="00831F09"/>
    <w:rsid w:val="00832001"/>
    <w:rsid w:val="008335B0"/>
    <w:rsid w:val="00833934"/>
    <w:rsid w:val="00833DF6"/>
    <w:rsid w:val="008342A3"/>
    <w:rsid w:val="00834AA8"/>
    <w:rsid w:val="00834D8C"/>
    <w:rsid w:val="00835081"/>
    <w:rsid w:val="00835133"/>
    <w:rsid w:val="00836D18"/>
    <w:rsid w:val="008372DF"/>
    <w:rsid w:val="00837944"/>
    <w:rsid w:val="00837B50"/>
    <w:rsid w:val="00837D89"/>
    <w:rsid w:val="00837EDA"/>
    <w:rsid w:val="008418C0"/>
    <w:rsid w:val="00841E30"/>
    <w:rsid w:val="008429C7"/>
    <w:rsid w:val="008435FA"/>
    <w:rsid w:val="008448B6"/>
    <w:rsid w:val="008448E2"/>
    <w:rsid w:val="008454D0"/>
    <w:rsid w:val="00846505"/>
    <w:rsid w:val="008465EB"/>
    <w:rsid w:val="00847399"/>
    <w:rsid w:val="008506F0"/>
    <w:rsid w:val="00851129"/>
    <w:rsid w:val="00851ED3"/>
    <w:rsid w:val="00852272"/>
    <w:rsid w:val="00852B06"/>
    <w:rsid w:val="008533D5"/>
    <w:rsid w:val="0085368F"/>
    <w:rsid w:val="00853750"/>
    <w:rsid w:val="00853816"/>
    <w:rsid w:val="00853E29"/>
    <w:rsid w:val="00854391"/>
    <w:rsid w:val="0085462D"/>
    <w:rsid w:val="008546E1"/>
    <w:rsid w:val="00854CD0"/>
    <w:rsid w:val="00854D3F"/>
    <w:rsid w:val="00855304"/>
    <w:rsid w:val="008553A2"/>
    <w:rsid w:val="00855B8D"/>
    <w:rsid w:val="00855F4D"/>
    <w:rsid w:val="00856298"/>
    <w:rsid w:val="00856E34"/>
    <w:rsid w:val="00856F72"/>
    <w:rsid w:val="0085787A"/>
    <w:rsid w:val="0086002B"/>
    <w:rsid w:val="008607C2"/>
    <w:rsid w:val="00860E00"/>
    <w:rsid w:val="00861B12"/>
    <w:rsid w:val="00861B40"/>
    <w:rsid w:val="00861D34"/>
    <w:rsid w:val="00861E7C"/>
    <w:rsid w:val="00862AB0"/>
    <w:rsid w:val="0086413A"/>
    <w:rsid w:val="00864363"/>
    <w:rsid w:val="00864A92"/>
    <w:rsid w:val="00864FC7"/>
    <w:rsid w:val="0086592A"/>
    <w:rsid w:val="00866ED2"/>
    <w:rsid w:val="008674A6"/>
    <w:rsid w:val="00867BAE"/>
    <w:rsid w:val="008702FD"/>
    <w:rsid w:val="00870BB4"/>
    <w:rsid w:val="00870DA2"/>
    <w:rsid w:val="0087105B"/>
    <w:rsid w:val="008711D8"/>
    <w:rsid w:val="00871280"/>
    <w:rsid w:val="0087168E"/>
    <w:rsid w:val="00872CEC"/>
    <w:rsid w:val="00872E30"/>
    <w:rsid w:val="0087303B"/>
    <w:rsid w:val="008730CA"/>
    <w:rsid w:val="00873A46"/>
    <w:rsid w:val="008746F4"/>
    <w:rsid w:val="00874A8C"/>
    <w:rsid w:val="00875744"/>
    <w:rsid w:val="008759DB"/>
    <w:rsid w:val="00875B4B"/>
    <w:rsid w:val="00876249"/>
    <w:rsid w:val="008815C4"/>
    <w:rsid w:val="008829CC"/>
    <w:rsid w:val="00882DBE"/>
    <w:rsid w:val="00883CC2"/>
    <w:rsid w:val="00883E67"/>
    <w:rsid w:val="008841DC"/>
    <w:rsid w:val="008847D5"/>
    <w:rsid w:val="0088580D"/>
    <w:rsid w:val="00885B9D"/>
    <w:rsid w:val="00885C6F"/>
    <w:rsid w:val="008862C5"/>
    <w:rsid w:val="0088772E"/>
    <w:rsid w:val="00887C60"/>
    <w:rsid w:val="0089021B"/>
    <w:rsid w:val="008903D4"/>
    <w:rsid w:val="0089132D"/>
    <w:rsid w:val="008913E2"/>
    <w:rsid w:val="0089157B"/>
    <w:rsid w:val="00892256"/>
    <w:rsid w:val="008928B4"/>
    <w:rsid w:val="00892BA8"/>
    <w:rsid w:val="0089335A"/>
    <w:rsid w:val="00893515"/>
    <w:rsid w:val="008935A1"/>
    <w:rsid w:val="00895575"/>
    <w:rsid w:val="00896347"/>
    <w:rsid w:val="00896601"/>
    <w:rsid w:val="0089663E"/>
    <w:rsid w:val="00896A06"/>
    <w:rsid w:val="008973FF"/>
    <w:rsid w:val="008A004F"/>
    <w:rsid w:val="008A08F1"/>
    <w:rsid w:val="008A0DA6"/>
    <w:rsid w:val="008A199D"/>
    <w:rsid w:val="008A28DF"/>
    <w:rsid w:val="008A2B38"/>
    <w:rsid w:val="008A2B77"/>
    <w:rsid w:val="008A2CE8"/>
    <w:rsid w:val="008A3591"/>
    <w:rsid w:val="008A37F3"/>
    <w:rsid w:val="008A3A9E"/>
    <w:rsid w:val="008A3EF0"/>
    <w:rsid w:val="008A431D"/>
    <w:rsid w:val="008A4E0B"/>
    <w:rsid w:val="008A553A"/>
    <w:rsid w:val="008A5D4F"/>
    <w:rsid w:val="008A660E"/>
    <w:rsid w:val="008A6F60"/>
    <w:rsid w:val="008A72C8"/>
    <w:rsid w:val="008A7BA0"/>
    <w:rsid w:val="008A7BEB"/>
    <w:rsid w:val="008B05A4"/>
    <w:rsid w:val="008B1710"/>
    <w:rsid w:val="008B2BA4"/>
    <w:rsid w:val="008B2C72"/>
    <w:rsid w:val="008B456C"/>
    <w:rsid w:val="008B4896"/>
    <w:rsid w:val="008B5EFD"/>
    <w:rsid w:val="008B657F"/>
    <w:rsid w:val="008B70DD"/>
    <w:rsid w:val="008B7376"/>
    <w:rsid w:val="008B7A11"/>
    <w:rsid w:val="008B7F63"/>
    <w:rsid w:val="008C05C1"/>
    <w:rsid w:val="008C0627"/>
    <w:rsid w:val="008C0710"/>
    <w:rsid w:val="008C0C84"/>
    <w:rsid w:val="008C0E21"/>
    <w:rsid w:val="008C175F"/>
    <w:rsid w:val="008C19C2"/>
    <w:rsid w:val="008C1F36"/>
    <w:rsid w:val="008C29CA"/>
    <w:rsid w:val="008C2CA5"/>
    <w:rsid w:val="008C2E6C"/>
    <w:rsid w:val="008C3536"/>
    <w:rsid w:val="008C38E8"/>
    <w:rsid w:val="008C3B3E"/>
    <w:rsid w:val="008C479A"/>
    <w:rsid w:val="008C4A33"/>
    <w:rsid w:val="008C5869"/>
    <w:rsid w:val="008C5B6C"/>
    <w:rsid w:val="008C62AF"/>
    <w:rsid w:val="008C64B0"/>
    <w:rsid w:val="008C6B9D"/>
    <w:rsid w:val="008C6BFA"/>
    <w:rsid w:val="008C6F86"/>
    <w:rsid w:val="008C774F"/>
    <w:rsid w:val="008C7D60"/>
    <w:rsid w:val="008D1B59"/>
    <w:rsid w:val="008D1FA4"/>
    <w:rsid w:val="008D2300"/>
    <w:rsid w:val="008D26CF"/>
    <w:rsid w:val="008D3F29"/>
    <w:rsid w:val="008D4322"/>
    <w:rsid w:val="008D442F"/>
    <w:rsid w:val="008D4B42"/>
    <w:rsid w:val="008D51E1"/>
    <w:rsid w:val="008D5D56"/>
    <w:rsid w:val="008D6222"/>
    <w:rsid w:val="008D6624"/>
    <w:rsid w:val="008D66CC"/>
    <w:rsid w:val="008D727E"/>
    <w:rsid w:val="008D79DF"/>
    <w:rsid w:val="008D7EC7"/>
    <w:rsid w:val="008E0955"/>
    <w:rsid w:val="008E1625"/>
    <w:rsid w:val="008E196F"/>
    <w:rsid w:val="008E2B6F"/>
    <w:rsid w:val="008E396C"/>
    <w:rsid w:val="008E3F64"/>
    <w:rsid w:val="008E53BF"/>
    <w:rsid w:val="008E624C"/>
    <w:rsid w:val="008E6497"/>
    <w:rsid w:val="008E6EFE"/>
    <w:rsid w:val="008E7492"/>
    <w:rsid w:val="008E7A6A"/>
    <w:rsid w:val="008E7C4B"/>
    <w:rsid w:val="008F00A0"/>
    <w:rsid w:val="008F02C9"/>
    <w:rsid w:val="008F0F5F"/>
    <w:rsid w:val="008F1223"/>
    <w:rsid w:val="008F123C"/>
    <w:rsid w:val="008F14FC"/>
    <w:rsid w:val="008F1A88"/>
    <w:rsid w:val="008F2CD4"/>
    <w:rsid w:val="008F2EAF"/>
    <w:rsid w:val="008F3170"/>
    <w:rsid w:val="008F3873"/>
    <w:rsid w:val="008F3E0A"/>
    <w:rsid w:val="008F3EA8"/>
    <w:rsid w:val="008F3EB5"/>
    <w:rsid w:val="008F4427"/>
    <w:rsid w:val="008F4826"/>
    <w:rsid w:val="008F5173"/>
    <w:rsid w:val="008F5D84"/>
    <w:rsid w:val="008F6144"/>
    <w:rsid w:val="008F6CD6"/>
    <w:rsid w:val="008F7198"/>
    <w:rsid w:val="008F7BD1"/>
    <w:rsid w:val="009004E8"/>
    <w:rsid w:val="00900811"/>
    <w:rsid w:val="00900D48"/>
    <w:rsid w:val="00900E17"/>
    <w:rsid w:val="0090108F"/>
    <w:rsid w:val="009016BB"/>
    <w:rsid w:val="0090211D"/>
    <w:rsid w:val="009023A9"/>
    <w:rsid w:val="00902C70"/>
    <w:rsid w:val="00904F21"/>
    <w:rsid w:val="0090524B"/>
    <w:rsid w:val="009059DC"/>
    <w:rsid w:val="00905B45"/>
    <w:rsid w:val="00905E07"/>
    <w:rsid w:val="00906653"/>
    <w:rsid w:val="00906A32"/>
    <w:rsid w:val="00907339"/>
    <w:rsid w:val="00907BE4"/>
    <w:rsid w:val="00910D82"/>
    <w:rsid w:val="0091107D"/>
    <w:rsid w:val="00911282"/>
    <w:rsid w:val="009112B7"/>
    <w:rsid w:val="0091281B"/>
    <w:rsid w:val="00912B8D"/>
    <w:rsid w:val="009149A8"/>
    <w:rsid w:val="00914CD0"/>
    <w:rsid w:val="00915981"/>
    <w:rsid w:val="00915EC7"/>
    <w:rsid w:val="0091640F"/>
    <w:rsid w:val="00916B55"/>
    <w:rsid w:val="009171F1"/>
    <w:rsid w:val="00917882"/>
    <w:rsid w:val="00920B42"/>
    <w:rsid w:val="00921183"/>
    <w:rsid w:val="0092177B"/>
    <w:rsid w:val="009217BD"/>
    <w:rsid w:val="00921A57"/>
    <w:rsid w:val="00921BE5"/>
    <w:rsid w:val="0092238D"/>
    <w:rsid w:val="00922A9E"/>
    <w:rsid w:val="0092332F"/>
    <w:rsid w:val="0092421C"/>
    <w:rsid w:val="00925EBF"/>
    <w:rsid w:val="0092642D"/>
    <w:rsid w:val="009268E2"/>
    <w:rsid w:val="00926E3F"/>
    <w:rsid w:val="0093111C"/>
    <w:rsid w:val="00931354"/>
    <w:rsid w:val="00931E48"/>
    <w:rsid w:val="00931EC7"/>
    <w:rsid w:val="00932087"/>
    <w:rsid w:val="00932818"/>
    <w:rsid w:val="009329B0"/>
    <w:rsid w:val="00932D7F"/>
    <w:rsid w:val="00933874"/>
    <w:rsid w:val="0093502A"/>
    <w:rsid w:val="0093546C"/>
    <w:rsid w:val="00936F51"/>
    <w:rsid w:val="0093709C"/>
    <w:rsid w:val="00937F70"/>
    <w:rsid w:val="00940E45"/>
    <w:rsid w:val="00942103"/>
    <w:rsid w:val="00942276"/>
    <w:rsid w:val="009425CC"/>
    <w:rsid w:val="00942615"/>
    <w:rsid w:val="009428E7"/>
    <w:rsid w:val="00942BF3"/>
    <w:rsid w:val="00943298"/>
    <w:rsid w:val="00943365"/>
    <w:rsid w:val="00943CAC"/>
    <w:rsid w:val="00944A39"/>
    <w:rsid w:val="00944AA8"/>
    <w:rsid w:val="0094657A"/>
    <w:rsid w:val="00946873"/>
    <w:rsid w:val="00947C94"/>
    <w:rsid w:val="009521F5"/>
    <w:rsid w:val="00952798"/>
    <w:rsid w:val="009532FD"/>
    <w:rsid w:val="0095347C"/>
    <w:rsid w:val="009534DC"/>
    <w:rsid w:val="009534FB"/>
    <w:rsid w:val="009541B6"/>
    <w:rsid w:val="0095471E"/>
    <w:rsid w:val="00954E3C"/>
    <w:rsid w:val="0095555C"/>
    <w:rsid w:val="0095628B"/>
    <w:rsid w:val="00956A31"/>
    <w:rsid w:val="0095735F"/>
    <w:rsid w:val="009578E6"/>
    <w:rsid w:val="00957B12"/>
    <w:rsid w:val="00957E06"/>
    <w:rsid w:val="00957E6E"/>
    <w:rsid w:val="00960799"/>
    <w:rsid w:val="00960D46"/>
    <w:rsid w:val="00960F0B"/>
    <w:rsid w:val="0096185F"/>
    <w:rsid w:val="009618BA"/>
    <w:rsid w:val="00962D3B"/>
    <w:rsid w:val="00962F09"/>
    <w:rsid w:val="00962FD4"/>
    <w:rsid w:val="0096488C"/>
    <w:rsid w:val="0096495E"/>
    <w:rsid w:val="00965CE9"/>
    <w:rsid w:val="009662EF"/>
    <w:rsid w:val="00966C40"/>
    <w:rsid w:val="00966DF7"/>
    <w:rsid w:val="00967162"/>
    <w:rsid w:val="00967F77"/>
    <w:rsid w:val="00970B78"/>
    <w:rsid w:val="0097111E"/>
    <w:rsid w:val="009716DD"/>
    <w:rsid w:val="00971812"/>
    <w:rsid w:val="00971B39"/>
    <w:rsid w:val="0097217B"/>
    <w:rsid w:val="009727CA"/>
    <w:rsid w:val="00972D81"/>
    <w:rsid w:val="009740F7"/>
    <w:rsid w:val="00974F04"/>
    <w:rsid w:val="009756C3"/>
    <w:rsid w:val="009757BE"/>
    <w:rsid w:val="0097625F"/>
    <w:rsid w:val="00976359"/>
    <w:rsid w:val="009767C2"/>
    <w:rsid w:val="00976F3B"/>
    <w:rsid w:val="00977A20"/>
    <w:rsid w:val="009807A7"/>
    <w:rsid w:val="00980E9B"/>
    <w:rsid w:val="00981C43"/>
    <w:rsid w:val="00983106"/>
    <w:rsid w:val="0098482E"/>
    <w:rsid w:val="009849E2"/>
    <w:rsid w:val="00984D8E"/>
    <w:rsid w:val="009851CC"/>
    <w:rsid w:val="00987A8D"/>
    <w:rsid w:val="00990562"/>
    <w:rsid w:val="00990882"/>
    <w:rsid w:val="00990C58"/>
    <w:rsid w:val="009910AD"/>
    <w:rsid w:val="0099134F"/>
    <w:rsid w:val="00991592"/>
    <w:rsid w:val="00991AC4"/>
    <w:rsid w:val="009920CA"/>
    <w:rsid w:val="00992430"/>
    <w:rsid w:val="0099341E"/>
    <w:rsid w:val="009938AA"/>
    <w:rsid w:val="0099450E"/>
    <w:rsid w:val="00994688"/>
    <w:rsid w:val="00994998"/>
    <w:rsid w:val="00994C3F"/>
    <w:rsid w:val="0099557D"/>
    <w:rsid w:val="00995BAE"/>
    <w:rsid w:val="0099628E"/>
    <w:rsid w:val="00996480"/>
    <w:rsid w:val="009970DC"/>
    <w:rsid w:val="00997C54"/>
    <w:rsid w:val="00997C82"/>
    <w:rsid w:val="009A000F"/>
    <w:rsid w:val="009A054C"/>
    <w:rsid w:val="009A07DE"/>
    <w:rsid w:val="009A0B9A"/>
    <w:rsid w:val="009A0C5F"/>
    <w:rsid w:val="009A160B"/>
    <w:rsid w:val="009A1884"/>
    <w:rsid w:val="009A24F7"/>
    <w:rsid w:val="009A25B2"/>
    <w:rsid w:val="009A2728"/>
    <w:rsid w:val="009A28A7"/>
    <w:rsid w:val="009A3993"/>
    <w:rsid w:val="009A39AA"/>
    <w:rsid w:val="009A3CEB"/>
    <w:rsid w:val="009A3E68"/>
    <w:rsid w:val="009A4EF2"/>
    <w:rsid w:val="009A502E"/>
    <w:rsid w:val="009A5224"/>
    <w:rsid w:val="009A5547"/>
    <w:rsid w:val="009A5730"/>
    <w:rsid w:val="009A5A2A"/>
    <w:rsid w:val="009A660E"/>
    <w:rsid w:val="009A6635"/>
    <w:rsid w:val="009A6C86"/>
    <w:rsid w:val="009B1542"/>
    <w:rsid w:val="009B1E23"/>
    <w:rsid w:val="009B288A"/>
    <w:rsid w:val="009B2BA2"/>
    <w:rsid w:val="009B2C24"/>
    <w:rsid w:val="009B308E"/>
    <w:rsid w:val="009B34C3"/>
    <w:rsid w:val="009B401C"/>
    <w:rsid w:val="009B44C1"/>
    <w:rsid w:val="009B4BAE"/>
    <w:rsid w:val="009B5A00"/>
    <w:rsid w:val="009B5D79"/>
    <w:rsid w:val="009B72D1"/>
    <w:rsid w:val="009B7589"/>
    <w:rsid w:val="009B75D4"/>
    <w:rsid w:val="009B7E9A"/>
    <w:rsid w:val="009C081C"/>
    <w:rsid w:val="009C0C82"/>
    <w:rsid w:val="009C204B"/>
    <w:rsid w:val="009C24BA"/>
    <w:rsid w:val="009C2C61"/>
    <w:rsid w:val="009C3C8B"/>
    <w:rsid w:val="009C4D11"/>
    <w:rsid w:val="009C4DD5"/>
    <w:rsid w:val="009C628E"/>
    <w:rsid w:val="009C67AD"/>
    <w:rsid w:val="009C691F"/>
    <w:rsid w:val="009C6FC2"/>
    <w:rsid w:val="009C7142"/>
    <w:rsid w:val="009C74F1"/>
    <w:rsid w:val="009C791F"/>
    <w:rsid w:val="009D0071"/>
    <w:rsid w:val="009D05F4"/>
    <w:rsid w:val="009D076E"/>
    <w:rsid w:val="009D1C0D"/>
    <w:rsid w:val="009D1E4C"/>
    <w:rsid w:val="009D2A2E"/>
    <w:rsid w:val="009D3A05"/>
    <w:rsid w:val="009D462F"/>
    <w:rsid w:val="009D4F99"/>
    <w:rsid w:val="009D507D"/>
    <w:rsid w:val="009D5495"/>
    <w:rsid w:val="009D54BE"/>
    <w:rsid w:val="009D579B"/>
    <w:rsid w:val="009D5B25"/>
    <w:rsid w:val="009E02CE"/>
    <w:rsid w:val="009E03B7"/>
    <w:rsid w:val="009E0816"/>
    <w:rsid w:val="009E08FB"/>
    <w:rsid w:val="009E0A28"/>
    <w:rsid w:val="009E0E12"/>
    <w:rsid w:val="009E1413"/>
    <w:rsid w:val="009E16A3"/>
    <w:rsid w:val="009E1D2C"/>
    <w:rsid w:val="009E1F2F"/>
    <w:rsid w:val="009E27F4"/>
    <w:rsid w:val="009E290E"/>
    <w:rsid w:val="009E2BBE"/>
    <w:rsid w:val="009E330D"/>
    <w:rsid w:val="009E39FF"/>
    <w:rsid w:val="009E4006"/>
    <w:rsid w:val="009E45B4"/>
    <w:rsid w:val="009E4679"/>
    <w:rsid w:val="009E4C41"/>
    <w:rsid w:val="009E53CF"/>
    <w:rsid w:val="009E585B"/>
    <w:rsid w:val="009E5CB9"/>
    <w:rsid w:val="009E616B"/>
    <w:rsid w:val="009E7103"/>
    <w:rsid w:val="009F0182"/>
    <w:rsid w:val="009F0AAD"/>
    <w:rsid w:val="009F0AED"/>
    <w:rsid w:val="009F0E3A"/>
    <w:rsid w:val="009F2654"/>
    <w:rsid w:val="009F284E"/>
    <w:rsid w:val="009F2914"/>
    <w:rsid w:val="009F2BA0"/>
    <w:rsid w:val="009F30C1"/>
    <w:rsid w:val="009F3305"/>
    <w:rsid w:val="009F34CE"/>
    <w:rsid w:val="009F3552"/>
    <w:rsid w:val="009F40CD"/>
    <w:rsid w:val="009F4F5F"/>
    <w:rsid w:val="009F6015"/>
    <w:rsid w:val="009F69AD"/>
    <w:rsid w:val="009F7132"/>
    <w:rsid w:val="009F75F6"/>
    <w:rsid w:val="00A0017D"/>
    <w:rsid w:val="00A00517"/>
    <w:rsid w:val="00A0054B"/>
    <w:rsid w:val="00A00F42"/>
    <w:rsid w:val="00A013D2"/>
    <w:rsid w:val="00A02A47"/>
    <w:rsid w:val="00A02ADB"/>
    <w:rsid w:val="00A02E94"/>
    <w:rsid w:val="00A03128"/>
    <w:rsid w:val="00A03835"/>
    <w:rsid w:val="00A03F61"/>
    <w:rsid w:val="00A04841"/>
    <w:rsid w:val="00A049A6"/>
    <w:rsid w:val="00A04C31"/>
    <w:rsid w:val="00A05191"/>
    <w:rsid w:val="00A05D9E"/>
    <w:rsid w:val="00A0754A"/>
    <w:rsid w:val="00A07C66"/>
    <w:rsid w:val="00A07D39"/>
    <w:rsid w:val="00A100C9"/>
    <w:rsid w:val="00A1020F"/>
    <w:rsid w:val="00A1038F"/>
    <w:rsid w:val="00A10BCB"/>
    <w:rsid w:val="00A11548"/>
    <w:rsid w:val="00A1209C"/>
    <w:rsid w:val="00A1301C"/>
    <w:rsid w:val="00A131B3"/>
    <w:rsid w:val="00A13CA4"/>
    <w:rsid w:val="00A14FC9"/>
    <w:rsid w:val="00A160E2"/>
    <w:rsid w:val="00A16848"/>
    <w:rsid w:val="00A17370"/>
    <w:rsid w:val="00A17BEF"/>
    <w:rsid w:val="00A207C4"/>
    <w:rsid w:val="00A207FC"/>
    <w:rsid w:val="00A20868"/>
    <w:rsid w:val="00A20A1B"/>
    <w:rsid w:val="00A20A88"/>
    <w:rsid w:val="00A20F88"/>
    <w:rsid w:val="00A221EA"/>
    <w:rsid w:val="00A22A26"/>
    <w:rsid w:val="00A2356E"/>
    <w:rsid w:val="00A23FF2"/>
    <w:rsid w:val="00A24ADC"/>
    <w:rsid w:val="00A255E9"/>
    <w:rsid w:val="00A25EFB"/>
    <w:rsid w:val="00A275EA"/>
    <w:rsid w:val="00A277D7"/>
    <w:rsid w:val="00A27B61"/>
    <w:rsid w:val="00A27B83"/>
    <w:rsid w:val="00A27EAD"/>
    <w:rsid w:val="00A30422"/>
    <w:rsid w:val="00A30FEF"/>
    <w:rsid w:val="00A31885"/>
    <w:rsid w:val="00A31A80"/>
    <w:rsid w:val="00A31D06"/>
    <w:rsid w:val="00A32F50"/>
    <w:rsid w:val="00A331BF"/>
    <w:rsid w:val="00A34194"/>
    <w:rsid w:val="00A343B9"/>
    <w:rsid w:val="00A34CED"/>
    <w:rsid w:val="00A35410"/>
    <w:rsid w:val="00A35F2A"/>
    <w:rsid w:val="00A36163"/>
    <w:rsid w:val="00A362A0"/>
    <w:rsid w:val="00A36701"/>
    <w:rsid w:val="00A3719E"/>
    <w:rsid w:val="00A37C3F"/>
    <w:rsid w:val="00A40145"/>
    <w:rsid w:val="00A40253"/>
    <w:rsid w:val="00A41748"/>
    <w:rsid w:val="00A419E8"/>
    <w:rsid w:val="00A41C81"/>
    <w:rsid w:val="00A42D68"/>
    <w:rsid w:val="00A432D5"/>
    <w:rsid w:val="00A43650"/>
    <w:rsid w:val="00A437E4"/>
    <w:rsid w:val="00A43EF4"/>
    <w:rsid w:val="00A444DE"/>
    <w:rsid w:val="00A45E2F"/>
    <w:rsid w:val="00A4618B"/>
    <w:rsid w:val="00A46E67"/>
    <w:rsid w:val="00A4715A"/>
    <w:rsid w:val="00A4788F"/>
    <w:rsid w:val="00A47B99"/>
    <w:rsid w:val="00A5093C"/>
    <w:rsid w:val="00A512A8"/>
    <w:rsid w:val="00A51E57"/>
    <w:rsid w:val="00A53483"/>
    <w:rsid w:val="00A5408E"/>
    <w:rsid w:val="00A54D7B"/>
    <w:rsid w:val="00A552E6"/>
    <w:rsid w:val="00A55318"/>
    <w:rsid w:val="00A55799"/>
    <w:rsid w:val="00A561DD"/>
    <w:rsid w:val="00A56608"/>
    <w:rsid w:val="00A575A6"/>
    <w:rsid w:val="00A6075C"/>
    <w:rsid w:val="00A609DA"/>
    <w:rsid w:val="00A6105C"/>
    <w:rsid w:val="00A61329"/>
    <w:rsid w:val="00A614F5"/>
    <w:rsid w:val="00A62436"/>
    <w:rsid w:val="00A62D34"/>
    <w:rsid w:val="00A62E3E"/>
    <w:rsid w:val="00A63456"/>
    <w:rsid w:val="00A6362B"/>
    <w:rsid w:val="00A63C62"/>
    <w:rsid w:val="00A64715"/>
    <w:rsid w:val="00A64776"/>
    <w:rsid w:val="00A64DA2"/>
    <w:rsid w:val="00A64F3D"/>
    <w:rsid w:val="00A6545A"/>
    <w:rsid w:val="00A664A5"/>
    <w:rsid w:val="00A66F5F"/>
    <w:rsid w:val="00A6723D"/>
    <w:rsid w:val="00A67CEE"/>
    <w:rsid w:val="00A67F3C"/>
    <w:rsid w:val="00A705C1"/>
    <w:rsid w:val="00A70ACA"/>
    <w:rsid w:val="00A7106C"/>
    <w:rsid w:val="00A7149F"/>
    <w:rsid w:val="00A714AE"/>
    <w:rsid w:val="00A715DB"/>
    <w:rsid w:val="00A72175"/>
    <w:rsid w:val="00A7272D"/>
    <w:rsid w:val="00A72A78"/>
    <w:rsid w:val="00A746BC"/>
    <w:rsid w:val="00A76165"/>
    <w:rsid w:val="00A76784"/>
    <w:rsid w:val="00A77D9D"/>
    <w:rsid w:val="00A80921"/>
    <w:rsid w:val="00A80A42"/>
    <w:rsid w:val="00A80F41"/>
    <w:rsid w:val="00A81012"/>
    <w:rsid w:val="00A81DC5"/>
    <w:rsid w:val="00A82AB6"/>
    <w:rsid w:val="00A82E01"/>
    <w:rsid w:val="00A82ED3"/>
    <w:rsid w:val="00A833A6"/>
    <w:rsid w:val="00A83738"/>
    <w:rsid w:val="00A83B66"/>
    <w:rsid w:val="00A83C1F"/>
    <w:rsid w:val="00A83D9D"/>
    <w:rsid w:val="00A83F38"/>
    <w:rsid w:val="00A84F2C"/>
    <w:rsid w:val="00A850A9"/>
    <w:rsid w:val="00A85867"/>
    <w:rsid w:val="00A8686C"/>
    <w:rsid w:val="00A86E59"/>
    <w:rsid w:val="00A86EA5"/>
    <w:rsid w:val="00A8737F"/>
    <w:rsid w:val="00A876FA"/>
    <w:rsid w:val="00A902B6"/>
    <w:rsid w:val="00A904AC"/>
    <w:rsid w:val="00A9057C"/>
    <w:rsid w:val="00A90FE6"/>
    <w:rsid w:val="00A91276"/>
    <w:rsid w:val="00A9152A"/>
    <w:rsid w:val="00A91A40"/>
    <w:rsid w:val="00A91E06"/>
    <w:rsid w:val="00A92F42"/>
    <w:rsid w:val="00A930E0"/>
    <w:rsid w:val="00A9340D"/>
    <w:rsid w:val="00A93E66"/>
    <w:rsid w:val="00A93ED7"/>
    <w:rsid w:val="00A94AD9"/>
    <w:rsid w:val="00A94CC7"/>
    <w:rsid w:val="00A94F51"/>
    <w:rsid w:val="00A95D9B"/>
    <w:rsid w:val="00A96941"/>
    <w:rsid w:val="00A96F6A"/>
    <w:rsid w:val="00A97307"/>
    <w:rsid w:val="00A97773"/>
    <w:rsid w:val="00AA0191"/>
    <w:rsid w:val="00AA05DD"/>
    <w:rsid w:val="00AA141F"/>
    <w:rsid w:val="00AA371E"/>
    <w:rsid w:val="00AA3B5B"/>
    <w:rsid w:val="00AA5AF9"/>
    <w:rsid w:val="00AA5E92"/>
    <w:rsid w:val="00AA5F01"/>
    <w:rsid w:val="00AA6370"/>
    <w:rsid w:val="00AA7390"/>
    <w:rsid w:val="00AA7453"/>
    <w:rsid w:val="00AA76B0"/>
    <w:rsid w:val="00AA777D"/>
    <w:rsid w:val="00AA7974"/>
    <w:rsid w:val="00AA7D63"/>
    <w:rsid w:val="00AA7DA1"/>
    <w:rsid w:val="00AB011A"/>
    <w:rsid w:val="00AB0718"/>
    <w:rsid w:val="00AB1113"/>
    <w:rsid w:val="00AB1F78"/>
    <w:rsid w:val="00AB25A9"/>
    <w:rsid w:val="00AB2AB9"/>
    <w:rsid w:val="00AB30E1"/>
    <w:rsid w:val="00AB3F72"/>
    <w:rsid w:val="00AB4127"/>
    <w:rsid w:val="00AB5814"/>
    <w:rsid w:val="00AB5B5C"/>
    <w:rsid w:val="00AB640A"/>
    <w:rsid w:val="00AB7088"/>
    <w:rsid w:val="00AB7ADA"/>
    <w:rsid w:val="00AC04E7"/>
    <w:rsid w:val="00AC055A"/>
    <w:rsid w:val="00AC0CD5"/>
    <w:rsid w:val="00AC0DB6"/>
    <w:rsid w:val="00AC0ED9"/>
    <w:rsid w:val="00AC1557"/>
    <w:rsid w:val="00AC15D7"/>
    <w:rsid w:val="00AC18D1"/>
    <w:rsid w:val="00AC1A0D"/>
    <w:rsid w:val="00AC1E31"/>
    <w:rsid w:val="00AC1F65"/>
    <w:rsid w:val="00AC244D"/>
    <w:rsid w:val="00AC2488"/>
    <w:rsid w:val="00AC3B11"/>
    <w:rsid w:val="00AC3F60"/>
    <w:rsid w:val="00AC476B"/>
    <w:rsid w:val="00AC4A8D"/>
    <w:rsid w:val="00AC521D"/>
    <w:rsid w:val="00AC5F1A"/>
    <w:rsid w:val="00AC75D2"/>
    <w:rsid w:val="00AD0795"/>
    <w:rsid w:val="00AD0BB8"/>
    <w:rsid w:val="00AD0F69"/>
    <w:rsid w:val="00AD0F7D"/>
    <w:rsid w:val="00AD1665"/>
    <w:rsid w:val="00AD2918"/>
    <w:rsid w:val="00AD2BA1"/>
    <w:rsid w:val="00AD3122"/>
    <w:rsid w:val="00AD3361"/>
    <w:rsid w:val="00AD34F9"/>
    <w:rsid w:val="00AD3927"/>
    <w:rsid w:val="00AD3F7A"/>
    <w:rsid w:val="00AD4048"/>
    <w:rsid w:val="00AD4122"/>
    <w:rsid w:val="00AD4500"/>
    <w:rsid w:val="00AD471A"/>
    <w:rsid w:val="00AD4D70"/>
    <w:rsid w:val="00AD5464"/>
    <w:rsid w:val="00AD54BE"/>
    <w:rsid w:val="00AD60AB"/>
    <w:rsid w:val="00AD6462"/>
    <w:rsid w:val="00AD7389"/>
    <w:rsid w:val="00AE02DA"/>
    <w:rsid w:val="00AE0806"/>
    <w:rsid w:val="00AE14A9"/>
    <w:rsid w:val="00AE15B3"/>
    <w:rsid w:val="00AE2579"/>
    <w:rsid w:val="00AE34DA"/>
    <w:rsid w:val="00AE388F"/>
    <w:rsid w:val="00AE38E8"/>
    <w:rsid w:val="00AE38F4"/>
    <w:rsid w:val="00AE3C46"/>
    <w:rsid w:val="00AE4094"/>
    <w:rsid w:val="00AE4494"/>
    <w:rsid w:val="00AE4953"/>
    <w:rsid w:val="00AE4C08"/>
    <w:rsid w:val="00AE4D93"/>
    <w:rsid w:val="00AE6053"/>
    <w:rsid w:val="00AF0A4F"/>
    <w:rsid w:val="00AF2087"/>
    <w:rsid w:val="00AF2B09"/>
    <w:rsid w:val="00AF37DC"/>
    <w:rsid w:val="00AF3C15"/>
    <w:rsid w:val="00AF44F9"/>
    <w:rsid w:val="00AF57CF"/>
    <w:rsid w:val="00AF5C54"/>
    <w:rsid w:val="00AF605E"/>
    <w:rsid w:val="00AF6C6D"/>
    <w:rsid w:val="00AF6DA0"/>
    <w:rsid w:val="00AF7BE0"/>
    <w:rsid w:val="00B010AA"/>
    <w:rsid w:val="00B0128D"/>
    <w:rsid w:val="00B023C0"/>
    <w:rsid w:val="00B02C61"/>
    <w:rsid w:val="00B02FD2"/>
    <w:rsid w:val="00B03008"/>
    <w:rsid w:val="00B03CE9"/>
    <w:rsid w:val="00B0514D"/>
    <w:rsid w:val="00B05664"/>
    <w:rsid w:val="00B0629C"/>
    <w:rsid w:val="00B064E9"/>
    <w:rsid w:val="00B06A1E"/>
    <w:rsid w:val="00B06B06"/>
    <w:rsid w:val="00B07F09"/>
    <w:rsid w:val="00B102E2"/>
    <w:rsid w:val="00B115AF"/>
    <w:rsid w:val="00B11741"/>
    <w:rsid w:val="00B12A1F"/>
    <w:rsid w:val="00B1314B"/>
    <w:rsid w:val="00B1334C"/>
    <w:rsid w:val="00B139F8"/>
    <w:rsid w:val="00B13ADE"/>
    <w:rsid w:val="00B1427D"/>
    <w:rsid w:val="00B148E8"/>
    <w:rsid w:val="00B14D71"/>
    <w:rsid w:val="00B15385"/>
    <w:rsid w:val="00B1561E"/>
    <w:rsid w:val="00B16717"/>
    <w:rsid w:val="00B17141"/>
    <w:rsid w:val="00B172B2"/>
    <w:rsid w:val="00B17C92"/>
    <w:rsid w:val="00B20726"/>
    <w:rsid w:val="00B20E50"/>
    <w:rsid w:val="00B2111B"/>
    <w:rsid w:val="00B2124C"/>
    <w:rsid w:val="00B21376"/>
    <w:rsid w:val="00B21D6C"/>
    <w:rsid w:val="00B222F5"/>
    <w:rsid w:val="00B22351"/>
    <w:rsid w:val="00B22375"/>
    <w:rsid w:val="00B22B81"/>
    <w:rsid w:val="00B239EA"/>
    <w:rsid w:val="00B23C43"/>
    <w:rsid w:val="00B24019"/>
    <w:rsid w:val="00B241F6"/>
    <w:rsid w:val="00B24522"/>
    <w:rsid w:val="00B246F8"/>
    <w:rsid w:val="00B24860"/>
    <w:rsid w:val="00B24D3F"/>
    <w:rsid w:val="00B25605"/>
    <w:rsid w:val="00B25848"/>
    <w:rsid w:val="00B25F41"/>
    <w:rsid w:val="00B260FF"/>
    <w:rsid w:val="00B26225"/>
    <w:rsid w:val="00B26D2B"/>
    <w:rsid w:val="00B271C2"/>
    <w:rsid w:val="00B2785C"/>
    <w:rsid w:val="00B27B54"/>
    <w:rsid w:val="00B27F14"/>
    <w:rsid w:val="00B30337"/>
    <w:rsid w:val="00B3156B"/>
    <w:rsid w:val="00B317AC"/>
    <w:rsid w:val="00B31957"/>
    <w:rsid w:val="00B3199B"/>
    <w:rsid w:val="00B32665"/>
    <w:rsid w:val="00B32F3B"/>
    <w:rsid w:val="00B334B0"/>
    <w:rsid w:val="00B3410B"/>
    <w:rsid w:val="00B34260"/>
    <w:rsid w:val="00B356C0"/>
    <w:rsid w:val="00B35B0A"/>
    <w:rsid w:val="00B35C5B"/>
    <w:rsid w:val="00B35EA1"/>
    <w:rsid w:val="00B35EB7"/>
    <w:rsid w:val="00B3600C"/>
    <w:rsid w:val="00B37126"/>
    <w:rsid w:val="00B37654"/>
    <w:rsid w:val="00B37739"/>
    <w:rsid w:val="00B40735"/>
    <w:rsid w:val="00B4075E"/>
    <w:rsid w:val="00B40B0C"/>
    <w:rsid w:val="00B41E6E"/>
    <w:rsid w:val="00B42628"/>
    <w:rsid w:val="00B42C3F"/>
    <w:rsid w:val="00B437C4"/>
    <w:rsid w:val="00B43930"/>
    <w:rsid w:val="00B43C2D"/>
    <w:rsid w:val="00B44322"/>
    <w:rsid w:val="00B44A91"/>
    <w:rsid w:val="00B44FFB"/>
    <w:rsid w:val="00B4544B"/>
    <w:rsid w:val="00B47141"/>
    <w:rsid w:val="00B47D07"/>
    <w:rsid w:val="00B5113A"/>
    <w:rsid w:val="00B52425"/>
    <w:rsid w:val="00B53714"/>
    <w:rsid w:val="00B53736"/>
    <w:rsid w:val="00B541E3"/>
    <w:rsid w:val="00B5480B"/>
    <w:rsid w:val="00B54E55"/>
    <w:rsid w:val="00B555CB"/>
    <w:rsid w:val="00B556CF"/>
    <w:rsid w:val="00B56110"/>
    <w:rsid w:val="00B602AB"/>
    <w:rsid w:val="00B610B2"/>
    <w:rsid w:val="00B6187B"/>
    <w:rsid w:val="00B61FC4"/>
    <w:rsid w:val="00B624F3"/>
    <w:rsid w:val="00B62998"/>
    <w:rsid w:val="00B62AFA"/>
    <w:rsid w:val="00B62BF4"/>
    <w:rsid w:val="00B6330F"/>
    <w:rsid w:val="00B63CB5"/>
    <w:rsid w:val="00B64B82"/>
    <w:rsid w:val="00B650C8"/>
    <w:rsid w:val="00B65E8C"/>
    <w:rsid w:val="00B65FD8"/>
    <w:rsid w:val="00B6707A"/>
    <w:rsid w:val="00B674A0"/>
    <w:rsid w:val="00B706B1"/>
    <w:rsid w:val="00B7166F"/>
    <w:rsid w:val="00B7168C"/>
    <w:rsid w:val="00B72FD5"/>
    <w:rsid w:val="00B74220"/>
    <w:rsid w:val="00B75047"/>
    <w:rsid w:val="00B7633D"/>
    <w:rsid w:val="00B76530"/>
    <w:rsid w:val="00B769F8"/>
    <w:rsid w:val="00B76B21"/>
    <w:rsid w:val="00B76E58"/>
    <w:rsid w:val="00B77E60"/>
    <w:rsid w:val="00B80784"/>
    <w:rsid w:val="00B81245"/>
    <w:rsid w:val="00B81E77"/>
    <w:rsid w:val="00B82B28"/>
    <w:rsid w:val="00B83103"/>
    <w:rsid w:val="00B83246"/>
    <w:rsid w:val="00B835F6"/>
    <w:rsid w:val="00B8389B"/>
    <w:rsid w:val="00B8393E"/>
    <w:rsid w:val="00B839D4"/>
    <w:rsid w:val="00B839EE"/>
    <w:rsid w:val="00B843A9"/>
    <w:rsid w:val="00B84B82"/>
    <w:rsid w:val="00B85AFE"/>
    <w:rsid w:val="00B8700E"/>
    <w:rsid w:val="00B87BE3"/>
    <w:rsid w:val="00B87C0C"/>
    <w:rsid w:val="00B90349"/>
    <w:rsid w:val="00B904F3"/>
    <w:rsid w:val="00B908DB"/>
    <w:rsid w:val="00B90902"/>
    <w:rsid w:val="00B90981"/>
    <w:rsid w:val="00B9149A"/>
    <w:rsid w:val="00B914A5"/>
    <w:rsid w:val="00B916A4"/>
    <w:rsid w:val="00B91D2A"/>
    <w:rsid w:val="00B92295"/>
    <w:rsid w:val="00B922B7"/>
    <w:rsid w:val="00B92569"/>
    <w:rsid w:val="00B925F8"/>
    <w:rsid w:val="00B92B08"/>
    <w:rsid w:val="00B94D33"/>
    <w:rsid w:val="00B95F92"/>
    <w:rsid w:val="00B962BA"/>
    <w:rsid w:val="00B97234"/>
    <w:rsid w:val="00B97645"/>
    <w:rsid w:val="00B97D47"/>
    <w:rsid w:val="00B97DF5"/>
    <w:rsid w:val="00BA04FB"/>
    <w:rsid w:val="00BA0614"/>
    <w:rsid w:val="00BA0626"/>
    <w:rsid w:val="00BA0823"/>
    <w:rsid w:val="00BA1225"/>
    <w:rsid w:val="00BA2434"/>
    <w:rsid w:val="00BA26E2"/>
    <w:rsid w:val="00BA29F2"/>
    <w:rsid w:val="00BA312D"/>
    <w:rsid w:val="00BA4D53"/>
    <w:rsid w:val="00BA54C5"/>
    <w:rsid w:val="00BA576D"/>
    <w:rsid w:val="00BB0262"/>
    <w:rsid w:val="00BB12F6"/>
    <w:rsid w:val="00BB3392"/>
    <w:rsid w:val="00BB4242"/>
    <w:rsid w:val="00BB42D7"/>
    <w:rsid w:val="00BB576F"/>
    <w:rsid w:val="00BB6060"/>
    <w:rsid w:val="00BB6C87"/>
    <w:rsid w:val="00BB6FC2"/>
    <w:rsid w:val="00BC0032"/>
    <w:rsid w:val="00BC0240"/>
    <w:rsid w:val="00BC1A22"/>
    <w:rsid w:val="00BC24EA"/>
    <w:rsid w:val="00BC2D63"/>
    <w:rsid w:val="00BC3209"/>
    <w:rsid w:val="00BC3381"/>
    <w:rsid w:val="00BC392B"/>
    <w:rsid w:val="00BC3D0D"/>
    <w:rsid w:val="00BC4046"/>
    <w:rsid w:val="00BC498B"/>
    <w:rsid w:val="00BC4DAC"/>
    <w:rsid w:val="00BC4F6A"/>
    <w:rsid w:val="00BC56E8"/>
    <w:rsid w:val="00BC5BE6"/>
    <w:rsid w:val="00BC66A3"/>
    <w:rsid w:val="00BC7569"/>
    <w:rsid w:val="00BC7628"/>
    <w:rsid w:val="00BD1263"/>
    <w:rsid w:val="00BD1A25"/>
    <w:rsid w:val="00BD2006"/>
    <w:rsid w:val="00BD206D"/>
    <w:rsid w:val="00BD2B2E"/>
    <w:rsid w:val="00BD3FFB"/>
    <w:rsid w:val="00BD4813"/>
    <w:rsid w:val="00BD5334"/>
    <w:rsid w:val="00BD58DD"/>
    <w:rsid w:val="00BD5EFE"/>
    <w:rsid w:val="00BD649C"/>
    <w:rsid w:val="00BD6D1E"/>
    <w:rsid w:val="00BD7193"/>
    <w:rsid w:val="00BD72EC"/>
    <w:rsid w:val="00BD76AF"/>
    <w:rsid w:val="00BE05DE"/>
    <w:rsid w:val="00BE09AD"/>
    <w:rsid w:val="00BE0BDD"/>
    <w:rsid w:val="00BE1669"/>
    <w:rsid w:val="00BE1930"/>
    <w:rsid w:val="00BE19E5"/>
    <w:rsid w:val="00BE2301"/>
    <w:rsid w:val="00BE24B6"/>
    <w:rsid w:val="00BE2F38"/>
    <w:rsid w:val="00BE38DA"/>
    <w:rsid w:val="00BE3F7E"/>
    <w:rsid w:val="00BE49FD"/>
    <w:rsid w:val="00BE638D"/>
    <w:rsid w:val="00BE77EE"/>
    <w:rsid w:val="00BE7EE0"/>
    <w:rsid w:val="00BF030D"/>
    <w:rsid w:val="00BF083A"/>
    <w:rsid w:val="00BF0A02"/>
    <w:rsid w:val="00BF0AB3"/>
    <w:rsid w:val="00BF1DA1"/>
    <w:rsid w:val="00BF233E"/>
    <w:rsid w:val="00BF37CE"/>
    <w:rsid w:val="00BF3B0A"/>
    <w:rsid w:val="00BF3B52"/>
    <w:rsid w:val="00BF4333"/>
    <w:rsid w:val="00BF4519"/>
    <w:rsid w:val="00BF4ED7"/>
    <w:rsid w:val="00BF4F82"/>
    <w:rsid w:val="00BF50DA"/>
    <w:rsid w:val="00BF53CC"/>
    <w:rsid w:val="00BF5B9B"/>
    <w:rsid w:val="00BF6041"/>
    <w:rsid w:val="00BF61B7"/>
    <w:rsid w:val="00BF6C51"/>
    <w:rsid w:val="00C00505"/>
    <w:rsid w:val="00C0121A"/>
    <w:rsid w:val="00C014F0"/>
    <w:rsid w:val="00C02930"/>
    <w:rsid w:val="00C031A2"/>
    <w:rsid w:val="00C03642"/>
    <w:rsid w:val="00C04BCE"/>
    <w:rsid w:val="00C04E92"/>
    <w:rsid w:val="00C05380"/>
    <w:rsid w:val="00C05A6F"/>
    <w:rsid w:val="00C062BE"/>
    <w:rsid w:val="00C06654"/>
    <w:rsid w:val="00C06979"/>
    <w:rsid w:val="00C06AD4"/>
    <w:rsid w:val="00C0720A"/>
    <w:rsid w:val="00C07908"/>
    <w:rsid w:val="00C07C90"/>
    <w:rsid w:val="00C109A6"/>
    <w:rsid w:val="00C1110A"/>
    <w:rsid w:val="00C112BF"/>
    <w:rsid w:val="00C11812"/>
    <w:rsid w:val="00C1194D"/>
    <w:rsid w:val="00C11B9F"/>
    <w:rsid w:val="00C11BAC"/>
    <w:rsid w:val="00C11CF7"/>
    <w:rsid w:val="00C12046"/>
    <w:rsid w:val="00C1211E"/>
    <w:rsid w:val="00C12472"/>
    <w:rsid w:val="00C12DED"/>
    <w:rsid w:val="00C1422B"/>
    <w:rsid w:val="00C14D6C"/>
    <w:rsid w:val="00C159B3"/>
    <w:rsid w:val="00C15C6A"/>
    <w:rsid w:val="00C15DF2"/>
    <w:rsid w:val="00C169D4"/>
    <w:rsid w:val="00C16BE4"/>
    <w:rsid w:val="00C17577"/>
    <w:rsid w:val="00C20720"/>
    <w:rsid w:val="00C210EC"/>
    <w:rsid w:val="00C21A67"/>
    <w:rsid w:val="00C22F1F"/>
    <w:rsid w:val="00C23194"/>
    <w:rsid w:val="00C24518"/>
    <w:rsid w:val="00C24639"/>
    <w:rsid w:val="00C249B7"/>
    <w:rsid w:val="00C24CD1"/>
    <w:rsid w:val="00C251B2"/>
    <w:rsid w:val="00C25FC3"/>
    <w:rsid w:val="00C27BDD"/>
    <w:rsid w:val="00C27EB0"/>
    <w:rsid w:val="00C27ED9"/>
    <w:rsid w:val="00C27F25"/>
    <w:rsid w:val="00C27FEE"/>
    <w:rsid w:val="00C30801"/>
    <w:rsid w:val="00C30E0A"/>
    <w:rsid w:val="00C31176"/>
    <w:rsid w:val="00C31B2C"/>
    <w:rsid w:val="00C325F5"/>
    <w:rsid w:val="00C32DD3"/>
    <w:rsid w:val="00C330E6"/>
    <w:rsid w:val="00C33A0A"/>
    <w:rsid w:val="00C34074"/>
    <w:rsid w:val="00C34E54"/>
    <w:rsid w:val="00C34F73"/>
    <w:rsid w:val="00C355C1"/>
    <w:rsid w:val="00C35B88"/>
    <w:rsid w:val="00C35DCF"/>
    <w:rsid w:val="00C36B3D"/>
    <w:rsid w:val="00C36EB2"/>
    <w:rsid w:val="00C37EC7"/>
    <w:rsid w:val="00C403FA"/>
    <w:rsid w:val="00C40AAC"/>
    <w:rsid w:val="00C4128E"/>
    <w:rsid w:val="00C4199E"/>
    <w:rsid w:val="00C41F12"/>
    <w:rsid w:val="00C4258A"/>
    <w:rsid w:val="00C42B62"/>
    <w:rsid w:val="00C430DC"/>
    <w:rsid w:val="00C4319B"/>
    <w:rsid w:val="00C43679"/>
    <w:rsid w:val="00C437A5"/>
    <w:rsid w:val="00C443D4"/>
    <w:rsid w:val="00C44A44"/>
    <w:rsid w:val="00C44D07"/>
    <w:rsid w:val="00C44FF6"/>
    <w:rsid w:val="00C4586F"/>
    <w:rsid w:val="00C45B13"/>
    <w:rsid w:val="00C45D04"/>
    <w:rsid w:val="00C46218"/>
    <w:rsid w:val="00C47406"/>
    <w:rsid w:val="00C50140"/>
    <w:rsid w:val="00C504AA"/>
    <w:rsid w:val="00C515B2"/>
    <w:rsid w:val="00C51823"/>
    <w:rsid w:val="00C519E0"/>
    <w:rsid w:val="00C5222E"/>
    <w:rsid w:val="00C529B0"/>
    <w:rsid w:val="00C52DE2"/>
    <w:rsid w:val="00C5340B"/>
    <w:rsid w:val="00C53B2D"/>
    <w:rsid w:val="00C54147"/>
    <w:rsid w:val="00C55748"/>
    <w:rsid w:val="00C559F8"/>
    <w:rsid w:val="00C55D66"/>
    <w:rsid w:val="00C563BD"/>
    <w:rsid w:val="00C57428"/>
    <w:rsid w:val="00C6068F"/>
    <w:rsid w:val="00C60CCA"/>
    <w:rsid w:val="00C60FA0"/>
    <w:rsid w:val="00C61357"/>
    <w:rsid w:val="00C61828"/>
    <w:rsid w:val="00C621A2"/>
    <w:rsid w:val="00C62CBB"/>
    <w:rsid w:val="00C63D8B"/>
    <w:rsid w:val="00C6495D"/>
    <w:rsid w:val="00C6689C"/>
    <w:rsid w:val="00C67DC9"/>
    <w:rsid w:val="00C70702"/>
    <w:rsid w:val="00C70EEB"/>
    <w:rsid w:val="00C70F93"/>
    <w:rsid w:val="00C71049"/>
    <w:rsid w:val="00C71E15"/>
    <w:rsid w:val="00C72E4A"/>
    <w:rsid w:val="00C73460"/>
    <w:rsid w:val="00C737D2"/>
    <w:rsid w:val="00C739B7"/>
    <w:rsid w:val="00C7414E"/>
    <w:rsid w:val="00C742E9"/>
    <w:rsid w:val="00C743D7"/>
    <w:rsid w:val="00C74EBC"/>
    <w:rsid w:val="00C75205"/>
    <w:rsid w:val="00C75993"/>
    <w:rsid w:val="00C778EF"/>
    <w:rsid w:val="00C77C26"/>
    <w:rsid w:val="00C77F36"/>
    <w:rsid w:val="00C805CF"/>
    <w:rsid w:val="00C80685"/>
    <w:rsid w:val="00C80BCC"/>
    <w:rsid w:val="00C811A1"/>
    <w:rsid w:val="00C81629"/>
    <w:rsid w:val="00C81749"/>
    <w:rsid w:val="00C81AFE"/>
    <w:rsid w:val="00C81F62"/>
    <w:rsid w:val="00C82244"/>
    <w:rsid w:val="00C82BAE"/>
    <w:rsid w:val="00C8394A"/>
    <w:rsid w:val="00C84495"/>
    <w:rsid w:val="00C84607"/>
    <w:rsid w:val="00C84EF9"/>
    <w:rsid w:val="00C8537C"/>
    <w:rsid w:val="00C86537"/>
    <w:rsid w:val="00C878A6"/>
    <w:rsid w:val="00C90171"/>
    <w:rsid w:val="00C9086A"/>
    <w:rsid w:val="00C9170C"/>
    <w:rsid w:val="00C91760"/>
    <w:rsid w:val="00C91F5D"/>
    <w:rsid w:val="00C92AD3"/>
    <w:rsid w:val="00C92E00"/>
    <w:rsid w:val="00C92F8D"/>
    <w:rsid w:val="00C943E3"/>
    <w:rsid w:val="00C9445E"/>
    <w:rsid w:val="00C9595D"/>
    <w:rsid w:val="00C95A62"/>
    <w:rsid w:val="00C95B28"/>
    <w:rsid w:val="00C95B7D"/>
    <w:rsid w:val="00C964DC"/>
    <w:rsid w:val="00C968E5"/>
    <w:rsid w:val="00C96D78"/>
    <w:rsid w:val="00C97DF6"/>
    <w:rsid w:val="00CA0227"/>
    <w:rsid w:val="00CA04B2"/>
    <w:rsid w:val="00CA0CCD"/>
    <w:rsid w:val="00CA0FF1"/>
    <w:rsid w:val="00CA20AA"/>
    <w:rsid w:val="00CA2312"/>
    <w:rsid w:val="00CA484F"/>
    <w:rsid w:val="00CA4EA4"/>
    <w:rsid w:val="00CA50FB"/>
    <w:rsid w:val="00CA5325"/>
    <w:rsid w:val="00CA53AB"/>
    <w:rsid w:val="00CA547E"/>
    <w:rsid w:val="00CA554B"/>
    <w:rsid w:val="00CA5954"/>
    <w:rsid w:val="00CB0038"/>
    <w:rsid w:val="00CB0256"/>
    <w:rsid w:val="00CB0336"/>
    <w:rsid w:val="00CB08AD"/>
    <w:rsid w:val="00CB09D9"/>
    <w:rsid w:val="00CB0EFA"/>
    <w:rsid w:val="00CB35D3"/>
    <w:rsid w:val="00CB4A86"/>
    <w:rsid w:val="00CB5D1B"/>
    <w:rsid w:val="00CB6FD2"/>
    <w:rsid w:val="00CB7303"/>
    <w:rsid w:val="00CB77C2"/>
    <w:rsid w:val="00CB7996"/>
    <w:rsid w:val="00CB7D15"/>
    <w:rsid w:val="00CB7D3B"/>
    <w:rsid w:val="00CC1C99"/>
    <w:rsid w:val="00CC1E85"/>
    <w:rsid w:val="00CC1FA7"/>
    <w:rsid w:val="00CC2FEB"/>
    <w:rsid w:val="00CC3534"/>
    <w:rsid w:val="00CC3C0F"/>
    <w:rsid w:val="00CC44EB"/>
    <w:rsid w:val="00CC4816"/>
    <w:rsid w:val="00CC4A86"/>
    <w:rsid w:val="00CC4C2E"/>
    <w:rsid w:val="00CC536A"/>
    <w:rsid w:val="00CC5C7D"/>
    <w:rsid w:val="00CC7A00"/>
    <w:rsid w:val="00CC7CC0"/>
    <w:rsid w:val="00CD1448"/>
    <w:rsid w:val="00CD15A6"/>
    <w:rsid w:val="00CD1CEA"/>
    <w:rsid w:val="00CD38E3"/>
    <w:rsid w:val="00CD4743"/>
    <w:rsid w:val="00CD6111"/>
    <w:rsid w:val="00CD652D"/>
    <w:rsid w:val="00CD6717"/>
    <w:rsid w:val="00CD6CAF"/>
    <w:rsid w:val="00CE0648"/>
    <w:rsid w:val="00CE0D58"/>
    <w:rsid w:val="00CE258D"/>
    <w:rsid w:val="00CE2615"/>
    <w:rsid w:val="00CE3453"/>
    <w:rsid w:val="00CE3738"/>
    <w:rsid w:val="00CE40D8"/>
    <w:rsid w:val="00CE42FC"/>
    <w:rsid w:val="00CE53EB"/>
    <w:rsid w:val="00CE5AEE"/>
    <w:rsid w:val="00CE5D12"/>
    <w:rsid w:val="00CE63C6"/>
    <w:rsid w:val="00CF0067"/>
    <w:rsid w:val="00CF02F1"/>
    <w:rsid w:val="00CF07B0"/>
    <w:rsid w:val="00CF1946"/>
    <w:rsid w:val="00CF262A"/>
    <w:rsid w:val="00CF2B74"/>
    <w:rsid w:val="00CF356D"/>
    <w:rsid w:val="00CF3919"/>
    <w:rsid w:val="00CF735F"/>
    <w:rsid w:val="00CF7712"/>
    <w:rsid w:val="00CF7CD0"/>
    <w:rsid w:val="00D00ED5"/>
    <w:rsid w:val="00D00FA5"/>
    <w:rsid w:val="00D026CF"/>
    <w:rsid w:val="00D04991"/>
    <w:rsid w:val="00D05C97"/>
    <w:rsid w:val="00D05CA4"/>
    <w:rsid w:val="00D0642E"/>
    <w:rsid w:val="00D06F16"/>
    <w:rsid w:val="00D06F8E"/>
    <w:rsid w:val="00D102CA"/>
    <w:rsid w:val="00D10F87"/>
    <w:rsid w:val="00D1134A"/>
    <w:rsid w:val="00D113BA"/>
    <w:rsid w:val="00D11DB2"/>
    <w:rsid w:val="00D11F26"/>
    <w:rsid w:val="00D124DF"/>
    <w:rsid w:val="00D12833"/>
    <w:rsid w:val="00D12AE5"/>
    <w:rsid w:val="00D14B34"/>
    <w:rsid w:val="00D14DF3"/>
    <w:rsid w:val="00D1618A"/>
    <w:rsid w:val="00D1622C"/>
    <w:rsid w:val="00D16992"/>
    <w:rsid w:val="00D170C8"/>
    <w:rsid w:val="00D1718C"/>
    <w:rsid w:val="00D173DE"/>
    <w:rsid w:val="00D17A92"/>
    <w:rsid w:val="00D2046C"/>
    <w:rsid w:val="00D20AE3"/>
    <w:rsid w:val="00D2186E"/>
    <w:rsid w:val="00D22394"/>
    <w:rsid w:val="00D22CD0"/>
    <w:rsid w:val="00D22E39"/>
    <w:rsid w:val="00D237D0"/>
    <w:rsid w:val="00D23907"/>
    <w:rsid w:val="00D23B96"/>
    <w:rsid w:val="00D241B1"/>
    <w:rsid w:val="00D2449C"/>
    <w:rsid w:val="00D24AA2"/>
    <w:rsid w:val="00D24EE8"/>
    <w:rsid w:val="00D24F6A"/>
    <w:rsid w:val="00D26189"/>
    <w:rsid w:val="00D26A45"/>
    <w:rsid w:val="00D2746C"/>
    <w:rsid w:val="00D277AA"/>
    <w:rsid w:val="00D27D88"/>
    <w:rsid w:val="00D27F62"/>
    <w:rsid w:val="00D304B2"/>
    <w:rsid w:val="00D305E2"/>
    <w:rsid w:val="00D312A4"/>
    <w:rsid w:val="00D31373"/>
    <w:rsid w:val="00D318C0"/>
    <w:rsid w:val="00D31A0D"/>
    <w:rsid w:val="00D31D97"/>
    <w:rsid w:val="00D321DB"/>
    <w:rsid w:val="00D32725"/>
    <w:rsid w:val="00D32F05"/>
    <w:rsid w:val="00D32F3E"/>
    <w:rsid w:val="00D3306E"/>
    <w:rsid w:val="00D342B2"/>
    <w:rsid w:val="00D3448D"/>
    <w:rsid w:val="00D35229"/>
    <w:rsid w:val="00D35433"/>
    <w:rsid w:val="00D35A54"/>
    <w:rsid w:val="00D35ECD"/>
    <w:rsid w:val="00D36A5F"/>
    <w:rsid w:val="00D36E44"/>
    <w:rsid w:val="00D37098"/>
    <w:rsid w:val="00D374D6"/>
    <w:rsid w:val="00D378C1"/>
    <w:rsid w:val="00D4012A"/>
    <w:rsid w:val="00D40400"/>
    <w:rsid w:val="00D404DC"/>
    <w:rsid w:val="00D405F3"/>
    <w:rsid w:val="00D40C30"/>
    <w:rsid w:val="00D41532"/>
    <w:rsid w:val="00D41868"/>
    <w:rsid w:val="00D41C7C"/>
    <w:rsid w:val="00D41F5E"/>
    <w:rsid w:val="00D42090"/>
    <w:rsid w:val="00D4234C"/>
    <w:rsid w:val="00D42C16"/>
    <w:rsid w:val="00D42DDB"/>
    <w:rsid w:val="00D4367A"/>
    <w:rsid w:val="00D436F0"/>
    <w:rsid w:val="00D4383E"/>
    <w:rsid w:val="00D43D1F"/>
    <w:rsid w:val="00D448C7"/>
    <w:rsid w:val="00D44C9D"/>
    <w:rsid w:val="00D4579A"/>
    <w:rsid w:val="00D459CA"/>
    <w:rsid w:val="00D45FF5"/>
    <w:rsid w:val="00D4660D"/>
    <w:rsid w:val="00D4691C"/>
    <w:rsid w:val="00D46CAE"/>
    <w:rsid w:val="00D47715"/>
    <w:rsid w:val="00D5044F"/>
    <w:rsid w:val="00D50A78"/>
    <w:rsid w:val="00D5101C"/>
    <w:rsid w:val="00D51525"/>
    <w:rsid w:val="00D5233B"/>
    <w:rsid w:val="00D52D05"/>
    <w:rsid w:val="00D52EF5"/>
    <w:rsid w:val="00D54148"/>
    <w:rsid w:val="00D5427A"/>
    <w:rsid w:val="00D544D5"/>
    <w:rsid w:val="00D54B87"/>
    <w:rsid w:val="00D54ED5"/>
    <w:rsid w:val="00D55134"/>
    <w:rsid w:val="00D554B4"/>
    <w:rsid w:val="00D56C1E"/>
    <w:rsid w:val="00D570EB"/>
    <w:rsid w:val="00D61460"/>
    <w:rsid w:val="00D615E3"/>
    <w:rsid w:val="00D61CEA"/>
    <w:rsid w:val="00D61DE3"/>
    <w:rsid w:val="00D62B04"/>
    <w:rsid w:val="00D62D33"/>
    <w:rsid w:val="00D648A8"/>
    <w:rsid w:val="00D651C7"/>
    <w:rsid w:val="00D65D62"/>
    <w:rsid w:val="00D65EA8"/>
    <w:rsid w:val="00D67CB4"/>
    <w:rsid w:val="00D704EE"/>
    <w:rsid w:val="00D7135B"/>
    <w:rsid w:val="00D71ADC"/>
    <w:rsid w:val="00D71BA3"/>
    <w:rsid w:val="00D7231D"/>
    <w:rsid w:val="00D7347B"/>
    <w:rsid w:val="00D737C1"/>
    <w:rsid w:val="00D73E0E"/>
    <w:rsid w:val="00D73FA4"/>
    <w:rsid w:val="00D742FE"/>
    <w:rsid w:val="00D7676B"/>
    <w:rsid w:val="00D77165"/>
    <w:rsid w:val="00D77391"/>
    <w:rsid w:val="00D773AD"/>
    <w:rsid w:val="00D77903"/>
    <w:rsid w:val="00D80262"/>
    <w:rsid w:val="00D8040B"/>
    <w:rsid w:val="00D8044D"/>
    <w:rsid w:val="00D812C5"/>
    <w:rsid w:val="00D815DA"/>
    <w:rsid w:val="00D8228C"/>
    <w:rsid w:val="00D8250E"/>
    <w:rsid w:val="00D82F8A"/>
    <w:rsid w:val="00D8382F"/>
    <w:rsid w:val="00D84EB5"/>
    <w:rsid w:val="00D8537C"/>
    <w:rsid w:val="00D86193"/>
    <w:rsid w:val="00D863E7"/>
    <w:rsid w:val="00D86B84"/>
    <w:rsid w:val="00D86CD1"/>
    <w:rsid w:val="00D86E87"/>
    <w:rsid w:val="00D8704E"/>
    <w:rsid w:val="00D87456"/>
    <w:rsid w:val="00D877C8"/>
    <w:rsid w:val="00D90896"/>
    <w:rsid w:val="00D908FB"/>
    <w:rsid w:val="00D90C70"/>
    <w:rsid w:val="00D91794"/>
    <w:rsid w:val="00D923F2"/>
    <w:rsid w:val="00D9283D"/>
    <w:rsid w:val="00D9298A"/>
    <w:rsid w:val="00D92DC8"/>
    <w:rsid w:val="00D93794"/>
    <w:rsid w:val="00D93B45"/>
    <w:rsid w:val="00D93BF9"/>
    <w:rsid w:val="00D93C0A"/>
    <w:rsid w:val="00D9410B"/>
    <w:rsid w:val="00D94592"/>
    <w:rsid w:val="00D94B55"/>
    <w:rsid w:val="00D94D34"/>
    <w:rsid w:val="00D95714"/>
    <w:rsid w:val="00D95764"/>
    <w:rsid w:val="00D95975"/>
    <w:rsid w:val="00D95C54"/>
    <w:rsid w:val="00D963F4"/>
    <w:rsid w:val="00DA009E"/>
    <w:rsid w:val="00DA0F34"/>
    <w:rsid w:val="00DA16B2"/>
    <w:rsid w:val="00DA16E0"/>
    <w:rsid w:val="00DA1AD9"/>
    <w:rsid w:val="00DA2691"/>
    <w:rsid w:val="00DA32E1"/>
    <w:rsid w:val="00DA4D3E"/>
    <w:rsid w:val="00DA6053"/>
    <w:rsid w:val="00DA606D"/>
    <w:rsid w:val="00DA6264"/>
    <w:rsid w:val="00DA65AD"/>
    <w:rsid w:val="00DA65BE"/>
    <w:rsid w:val="00DA6BD5"/>
    <w:rsid w:val="00DB0C48"/>
    <w:rsid w:val="00DB1695"/>
    <w:rsid w:val="00DB18C4"/>
    <w:rsid w:val="00DB1E4A"/>
    <w:rsid w:val="00DB2149"/>
    <w:rsid w:val="00DB21CC"/>
    <w:rsid w:val="00DB2765"/>
    <w:rsid w:val="00DB2C89"/>
    <w:rsid w:val="00DB2F71"/>
    <w:rsid w:val="00DB3F3D"/>
    <w:rsid w:val="00DB41B5"/>
    <w:rsid w:val="00DB440C"/>
    <w:rsid w:val="00DB49BC"/>
    <w:rsid w:val="00DB49E0"/>
    <w:rsid w:val="00DB4A58"/>
    <w:rsid w:val="00DB54A7"/>
    <w:rsid w:val="00DB58C3"/>
    <w:rsid w:val="00DB5A44"/>
    <w:rsid w:val="00DB5A4C"/>
    <w:rsid w:val="00DB61C4"/>
    <w:rsid w:val="00DB6FD8"/>
    <w:rsid w:val="00DB726A"/>
    <w:rsid w:val="00DB726D"/>
    <w:rsid w:val="00DC04ED"/>
    <w:rsid w:val="00DC1F52"/>
    <w:rsid w:val="00DC2021"/>
    <w:rsid w:val="00DC24D3"/>
    <w:rsid w:val="00DC3247"/>
    <w:rsid w:val="00DC32B6"/>
    <w:rsid w:val="00DC332C"/>
    <w:rsid w:val="00DC3BEA"/>
    <w:rsid w:val="00DC48A2"/>
    <w:rsid w:val="00DC495A"/>
    <w:rsid w:val="00DC513F"/>
    <w:rsid w:val="00DC5D6B"/>
    <w:rsid w:val="00DC6158"/>
    <w:rsid w:val="00DC70B3"/>
    <w:rsid w:val="00DD027E"/>
    <w:rsid w:val="00DD030E"/>
    <w:rsid w:val="00DD03BF"/>
    <w:rsid w:val="00DD1418"/>
    <w:rsid w:val="00DD1ABA"/>
    <w:rsid w:val="00DD1B6A"/>
    <w:rsid w:val="00DD1D3E"/>
    <w:rsid w:val="00DD21A2"/>
    <w:rsid w:val="00DD25B1"/>
    <w:rsid w:val="00DD319B"/>
    <w:rsid w:val="00DD4676"/>
    <w:rsid w:val="00DD4F31"/>
    <w:rsid w:val="00DD5482"/>
    <w:rsid w:val="00DD55B6"/>
    <w:rsid w:val="00DD56CF"/>
    <w:rsid w:val="00DD700C"/>
    <w:rsid w:val="00DE0647"/>
    <w:rsid w:val="00DE0AF0"/>
    <w:rsid w:val="00DE111F"/>
    <w:rsid w:val="00DE119C"/>
    <w:rsid w:val="00DE1940"/>
    <w:rsid w:val="00DE1A1E"/>
    <w:rsid w:val="00DE1D1F"/>
    <w:rsid w:val="00DE2118"/>
    <w:rsid w:val="00DE2487"/>
    <w:rsid w:val="00DE281B"/>
    <w:rsid w:val="00DE2A70"/>
    <w:rsid w:val="00DE482C"/>
    <w:rsid w:val="00DE4AD7"/>
    <w:rsid w:val="00DE6235"/>
    <w:rsid w:val="00DE6B6B"/>
    <w:rsid w:val="00DE751D"/>
    <w:rsid w:val="00DF046C"/>
    <w:rsid w:val="00DF0909"/>
    <w:rsid w:val="00DF0A45"/>
    <w:rsid w:val="00DF0C02"/>
    <w:rsid w:val="00DF0E06"/>
    <w:rsid w:val="00DF16EA"/>
    <w:rsid w:val="00DF2A55"/>
    <w:rsid w:val="00DF2F1D"/>
    <w:rsid w:val="00DF3317"/>
    <w:rsid w:val="00DF40B8"/>
    <w:rsid w:val="00DF55B1"/>
    <w:rsid w:val="00DF595C"/>
    <w:rsid w:val="00E00308"/>
    <w:rsid w:val="00E0054E"/>
    <w:rsid w:val="00E00DF1"/>
    <w:rsid w:val="00E02512"/>
    <w:rsid w:val="00E02D9F"/>
    <w:rsid w:val="00E03482"/>
    <w:rsid w:val="00E03817"/>
    <w:rsid w:val="00E03A01"/>
    <w:rsid w:val="00E03E24"/>
    <w:rsid w:val="00E03F1B"/>
    <w:rsid w:val="00E040B7"/>
    <w:rsid w:val="00E04B1B"/>
    <w:rsid w:val="00E05C70"/>
    <w:rsid w:val="00E06401"/>
    <w:rsid w:val="00E0664A"/>
    <w:rsid w:val="00E07522"/>
    <w:rsid w:val="00E1087B"/>
    <w:rsid w:val="00E10B42"/>
    <w:rsid w:val="00E10B78"/>
    <w:rsid w:val="00E10BCE"/>
    <w:rsid w:val="00E11665"/>
    <w:rsid w:val="00E11B6C"/>
    <w:rsid w:val="00E1317A"/>
    <w:rsid w:val="00E13C25"/>
    <w:rsid w:val="00E13DB3"/>
    <w:rsid w:val="00E13F89"/>
    <w:rsid w:val="00E14264"/>
    <w:rsid w:val="00E152AC"/>
    <w:rsid w:val="00E152DE"/>
    <w:rsid w:val="00E15703"/>
    <w:rsid w:val="00E15EA9"/>
    <w:rsid w:val="00E17043"/>
    <w:rsid w:val="00E175AA"/>
    <w:rsid w:val="00E20022"/>
    <w:rsid w:val="00E20C72"/>
    <w:rsid w:val="00E21135"/>
    <w:rsid w:val="00E21351"/>
    <w:rsid w:val="00E214B8"/>
    <w:rsid w:val="00E21E34"/>
    <w:rsid w:val="00E22682"/>
    <w:rsid w:val="00E23077"/>
    <w:rsid w:val="00E23EDF"/>
    <w:rsid w:val="00E24BDE"/>
    <w:rsid w:val="00E25627"/>
    <w:rsid w:val="00E25CAC"/>
    <w:rsid w:val="00E26066"/>
    <w:rsid w:val="00E26AA5"/>
    <w:rsid w:val="00E26D83"/>
    <w:rsid w:val="00E26EAB"/>
    <w:rsid w:val="00E27A37"/>
    <w:rsid w:val="00E27C09"/>
    <w:rsid w:val="00E27F85"/>
    <w:rsid w:val="00E304D0"/>
    <w:rsid w:val="00E317F8"/>
    <w:rsid w:val="00E31A07"/>
    <w:rsid w:val="00E31E7D"/>
    <w:rsid w:val="00E31FAD"/>
    <w:rsid w:val="00E321D0"/>
    <w:rsid w:val="00E32443"/>
    <w:rsid w:val="00E3263E"/>
    <w:rsid w:val="00E32CC9"/>
    <w:rsid w:val="00E333E3"/>
    <w:rsid w:val="00E34077"/>
    <w:rsid w:val="00E34109"/>
    <w:rsid w:val="00E3450D"/>
    <w:rsid w:val="00E34969"/>
    <w:rsid w:val="00E34F7A"/>
    <w:rsid w:val="00E3515F"/>
    <w:rsid w:val="00E35A77"/>
    <w:rsid w:val="00E3632C"/>
    <w:rsid w:val="00E36E79"/>
    <w:rsid w:val="00E37867"/>
    <w:rsid w:val="00E37908"/>
    <w:rsid w:val="00E37B64"/>
    <w:rsid w:val="00E37C4A"/>
    <w:rsid w:val="00E37F25"/>
    <w:rsid w:val="00E400D1"/>
    <w:rsid w:val="00E40D35"/>
    <w:rsid w:val="00E41E0B"/>
    <w:rsid w:val="00E42068"/>
    <w:rsid w:val="00E420A7"/>
    <w:rsid w:val="00E423B7"/>
    <w:rsid w:val="00E42F9C"/>
    <w:rsid w:val="00E430AA"/>
    <w:rsid w:val="00E43145"/>
    <w:rsid w:val="00E43405"/>
    <w:rsid w:val="00E44AEB"/>
    <w:rsid w:val="00E45D27"/>
    <w:rsid w:val="00E46232"/>
    <w:rsid w:val="00E465E4"/>
    <w:rsid w:val="00E475EB"/>
    <w:rsid w:val="00E47E45"/>
    <w:rsid w:val="00E506C1"/>
    <w:rsid w:val="00E50943"/>
    <w:rsid w:val="00E50BC8"/>
    <w:rsid w:val="00E50FC8"/>
    <w:rsid w:val="00E5166C"/>
    <w:rsid w:val="00E527D6"/>
    <w:rsid w:val="00E52B96"/>
    <w:rsid w:val="00E52BDA"/>
    <w:rsid w:val="00E533A0"/>
    <w:rsid w:val="00E53826"/>
    <w:rsid w:val="00E53C04"/>
    <w:rsid w:val="00E53C6E"/>
    <w:rsid w:val="00E55892"/>
    <w:rsid w:val="00E55AB6"/>
    <w:rsid w:val="00E55D11"/>
    <w:rsid w:val="00E567BA"/>
    <w:rsid w:val="00E57D88"/>
    <w:rsid w:val="00E611FB"/>
    <w:rsid w:val="00E626D0"/>
    <w:rsid w:val="00E62FB4"/>
    <w:rsid w:val="00E63200"/>
    <w:rsid w:val="00E63690"/>
    <w:rsid w:val="00E637EC"/>
    <w:rsid w:val="00E63D26"/>
    <w:rsid w:val="00E63D86"/>
    <w:rsid w:val="00E63DF2"/>
    <w:rsid w:val="00E6444C"/>
    <w:rsid w:val="00E6457D"/>
    <w:rsid w:val="00E66159"/>
    <w:rsid w:val="00E66324"/>
    <w:rsid w:val="00E66B31"/>
    <w:rsid w:val="00E6712F"/>
    <w:rsid w:val="00E6769D"/>
    <w:rsid w:val="00E67A38"/>
    <w:rsid w:val="00E70254"/>
    <w:rsid w:val="00E70A89"/>
    <w:rsid w:val="00E70A94"/>
    <w:rsid w:val="00E70AAC"/>
    <w:rsid w:val="00E71156"/>
    <w:rsid w:val="00E712CA"/>
    <w:rsid w:val="00E7134F"/>
    <w:rsid w:val="00E7192E"/>
    <w:rsid w:val="00E72C32"/>
    <w:rsid w:val="00E73C81"/>
    <w:rsid w:val="00E73E21"/>
    <w:rsid w:val="00E74D55"/>
    <w:rsid w:val="00E754C3"/>
    <w:rsid w:val="00E75AB6"/>
    <w:rsid w:val="00E76062"/>
    <w:rsid w:val="00E76DAC"/>
    <w:rsid w:val="00E77D43"/>
    <w:rsid w:val="00E77FCE"/>
    <w:rsid w:val="00E80E8B"/>
    <w:rsid w:val="00E81FCB"/>
    <w:rsid w:val="00E8345C"/>
    <w:rsid w:val="00E83903"/>
    <w:rsid w:val="00E83DCC"/>
    <w:rsid w:val="00E84D29"/>
    <w:rsid w:val="00E84E81"/>
    <w:rsid w:val="00E8537D"/>
    <w:rsid w:val="00E85DC9"/>
    <w:rsid w:val="00E861FD"/>
    <w:rsid w:val="00E868BF"/>
    <w:rsid w:val="00E8691F"/>
    <w:rsid w:val="00E8696A"/>
    <w:rsid w:val="00E872BB"/>
    <w:rsid w:val="00E874F9"/>
    <w:rsid w:val="00E87DF5"/>
    <w:rsid w:val="00E9022F"/>
    <w:rsid w:val="00E904F3"/>
    <w:rsid w:val="00E91179"/>
    <w:rsid w:val="00E9187D"/>
    <w:rsid w:val="00E9208C"/>
    <w:rsid w:val="00E93DC8"/>
    <w:rsid w:val="00E93F36"/>
    <w:rsid w:val="00E94128"/>
    <w:rsid w:val="00E942D5"/>
    <w:rsid w:val="00E94A95"/>
    <w:rsid w:val="00E94EBD"/>
    <w:rsid w:val="00E94EE7"/>
    <w:rsid w:val="00E959DC"/>
    <w:rsid w:val="00E95C6F"/>
    <w:rsid w:val="00E96818"/>
    <w:rsid w:val="00E96EEE"/>
    <w:rsid w:val="00E96F62"/>
    <w:rsid w:val="00EA0FD5"/>
    <w:rsid w:val="00EA2F47"/>
    <w:rsid w:val="00EA35C8"/>
    <w:rsid w:val="00EA371E"/>
    <w:rsid w:val="00EA3A86"/>
    <w:rsid w:val="00EA3CB0"/>
    <w:rsid w:val="00EA402A"/>
    <w:rsid w:val="00EA48AB"/>
    <w:rsid w:val="00EA5C01"/>
    <w:rsid w:val="00EA600C"/>
    <w:rsid w:val="00EA6103"/>
    <w:rsid w:val="00EA64EA"/>
    <w:rsid w:val="00EB0396"/>
    <w:rsid w:val="00EB06A1"/>
    <w:rsid w:val="00EB0B17"/>
    <w:rsid w:val="00EB1279"/>
    <w:rsid w:val="00EB28FB"/>
    <w:rsid w:val="00EB2B18"/>
    <w:rsid w:val="00EB2CE6"/>
    <w:rsid w:val="00EB3462"/>
    <w:rsid w:val="00EB365D"/>
    <w:rsid w:val="00EB4872"/>
    <w:rsid w:val="00EB5272"/>
    <w:rsid w:val="00EB5C53"/>
    <w:rsid w:val="00EB62AD"/>
    <w:rsid w:val="00EB6D36"/>
    <w:rsid w:val="00EB6E53"/>
    <w:rsid w:val="00EB70A9"/>
    <w:rsid w:val="00EB74EF"/>
    <w:rsid w:val="00EC0A14"/>
    <w:rsid w:val="00EC0BC4"/>
    <w:rsid w:val="00EC0EFB"/>
    <w:rsid w:val="00EC122D"/>
    <w:rsid w:val="00EC1777"/>
    <w:rsid w:val="00EC195F"/>
    <w:rsid w:val="00EC24D5"/>
    <w:rsid w:val="00EC27C1"/>
    <w:rsid w:val="00EC314B"/>
    <w:rsid w:val="00EC35E9"/>
    <w:rsid w:val="00EC3621"/>
    <w:rsid w:val="00EC3787"/>
    <w:rsid w:val="00EC3816"/>
    <w:rsid w:val="00EC38E3"/>
    <w:rsid w:val="00EC3E5C"/>
    <w:rsid w:val="00EC609D"/>
    <w:rsid w:val="00EC61AE"/>
    <w:rsid w:val="00EC63F2"/>
    <w:rsid w:val="00EC657C"/>
    <w:rsid w:val="00EC6EC2"/>
    <w:rsid w:val="00EC7185"/>
    <w:rsid w:val="00EC721C"/>
    <w:rsid w:val="00EC7508"/>
    <w:rsid w:val="00EC795E"/>
    <w:rsid w:val="00ED0CC1"/>
    <w:rsid w:val="00ED115F"/>
    <w:rsid w:val="00ED2B3A"/>
    <w:rsid w:val="00ED2D0A"/>
    <w:rsid w:val="00ED2F66"/>
    <w:rsid w:val="00ED3941"/>
    <w:rsid w:val="00ED3AC1"/>
    <w:rsid w:val="00ED4A01"/>
    <w:rsid w:val="00ED5390"/>
    <w:rsid w:val="00ED559E"/>
    <w:rsid w:val="00ED5EB9"/>
    <w:rsid w:val="00EE03B5"/>
    <w:rsid w:val="00EE03C1"/>
    <w:rsid w:val="00EE12B7"/>
    <w:rsid w:val="00EE16F3"/>
    <w:rsid w:val="00EE1F3A"/>
    <w:rsid w:val="00EE24DE"/>
    <w:rsid w:val="00EE25FD"/>
    <w:rsid w:val="00EE28B9"/>
    <w:rsid w:val="00EE2B11"/>
    <w:rsid w:val="00EE2CC1"/>
    <w:rsid w:val="00EE3250"/>
    <w:rsid w:val="00EE37FC"/>
    <w:rsid w:val="00EE3916"/>
    <w:rsid w:val="00EE3F97"/>
    <w:rsid w:val="00EE43B4"/>
    <w:rsid w:val="00EE4470"/>
    <w:rsid w:val="00EE4686"/>
    <w:rsid w:val="00EE6871"/>
    <w:rsid w:val="00EE6905"/>
    <w:rsid w:val="00EE7360"/>
    <w:rsid w:val="00EE7656"/>
    <w:rsid w:val="00EE7C09"/>
    <w:rsid w:val="00EF00F2"/>
    <w:rsid w:val="00EF10C3"/>
    <w:rsid w:val="00EF414D"/>
    <w:rsid w:val="00EF4891"/>
    <w:rsid w:val="00EF48E8"/>
    <w:rsid w:val="00EF4DC5"/>
    <w:rsid w:val="00EF5523"/>
    <w:rsid w:val="00EF5871"/>
    <w:rsid w:val="00EF61E9"/>
    <w:rsid w:val="00EF6883"/>
    <w:rsid w:val="00EF6E10"/>
    <w:rsid w:val="00EF6E8C"/>
    <w:rsid w:val="00EF734B"/>
    <w:rsid w:val="00EF7C2A"/>
    <w:rsid w:val="00F0001F"/>
    <w:rsid w:val="00F000A1"/>
    <w:rsid w:val="00F0012B"/>
    <w:rsid w:val="00F00D1D"/>
    <w:rsid w:val="00F01173"/>
    <w:rsid w:val="00F0191F"/>
    <w:rsid w:val="00F03601"/>
    <w:rsid w:val="00F03961"/>
    <w:rsid w:val="00F04019"/>
    <w:rsid w:val="00F04AE3"/>
    <w:rsid w:val="00F05693"/>
    <w:rsid w:val="00F0575B"/>
    <w:rsid w:val="00F063F8"/>
    <w:rsid w:val="00F06671"/>
    <w:rsid w:val="00F066C3"/>
    <w:rsid w:val="00F068B0"/>
    <w:rsid w:val="00F06DED"/>
    <w:rsid w:val="00F078A0"/>
    <w:rsid w:val="00F10B87"/>
    <w:rsid w:val="00F111C0"/>
    <w:rsid w:val="00F11584"/>
    <w:rsid w:val="00F11C3D"/>
    <w:rsid w:val="00F11DBC"/>
    <w:rsid w:val="00F1247D"/>
    <w:rsid w:val="00F1261A"/>
    <w:rsid w:val="00F1266E"/>
    <w:rsid w:val="00F12D7E"/>
    <w:rsid w:val="00F133B2"/>
    <w:rsid w:val="00F13A88"/>
    <w:rsid w:val="00F13E84"/>
    <w:rsid w:val="00F148A5"/>
    <w:rsid w:val="00F1591D"/>
    <w:rsid w:val="00F162C4"/>
    <w:rsid w:val="00F170E4"/>
    <w:rsid w:val="00F208C8"/>
    <w:rsid w:val="00F210A2"/>
    <w:rsid w:val="00F21A9A"/>
    <w:rsid w:val="00F21D0A"/>
    <w:rsid w:val="00F221E0"/>
    <w:rsid w:val="00F224FC"/>
    <w:rsid w:val="00F22BBF"/>
    <w:rsid w:val="00F22D9C"/>
    <w:rsid w:val="00F246B4"/>
    <w:rsid w:val="00F251C9"/>
    <w:rsid w:val="00F2538F"/>
    <w:rsid w:val="00F26488"/>
    <w:rsid w:val="00F268F6"/>
    <w:rsid w:val="00F27AA7"/>
    <w:rsid w:val="00F27DEC"/>
    <w:rsid w:val="00F27F79"/>
    <w:rsid w:val="00F27FFE"/>
    <w:rsid w:val="00F30D60"/>
    <w:rsid w:val="00F31534"/>
    <w:rsid w:val="00F31596"/>
    <w:rsid w:val="00F3180A"/>
    <w:rsid w:val="00F319C8"/>
    <w:rsid w:val="00F32479"/>
    <w:rsid w:val="00F32784"/>
    <w:rsid w:val="00F32B9A"/>
    <w:rsid w:val="00F33A44"/>
    <w:rsid w:val="00F33E65"/>
    <w:rsid w:val="00F3406F"/>
    <w:rsid w:val="00F341B6"/>
    <w:rsid w:val="00F343BE"/>
    <w:rsid w:val="00F3460C"/>
    <w:rsid w:val="00F350F6"/>
    <w:rsid w:val="00F35589"/>
    <w:rsid w:val="00F35BC5"/>
    <w:rsid w:val="00F36683"/>
    <w:rsid w:val="00F371AC"/>
    <w:rsid w:val="00F37964"/>
    <w:rsid w:val="00F40905"/>
    <w:rsid w:val="00F41472"/>
    <w:rsid w:val="00F41C40"/>
    <w:rsid w:val="00F42887"/>
    <w:rsid w:val="00F43046"/>
    <w:rsid w:val="00F43373"/>
    <w:rsid w:val="00F43BDC"/>
    <w:rsid w:val="00F4463A"/>
    <w:rsid w:val="00F44C2E"/>
    <w:rsid w:val="00F44C94"/>
    <w:rsid w:val="00F45796"/>
    <w:rsid w:val="00F46366"/>
    <w:rsid w:val="00F47070"/>
    <w:rsid w:val="00F4708A"/>
    <w:rsid w:val="00F470A9"/>
    <w:rsid w:val="00F50A0F"/>
    <w:rsid w:val="00F50B91"/>
    <w:rsid w:val="00F51402"/>
    <w:rsid w:val="00F519F7"/>
    <w:rsid w:val="00F51BD8"/>
    <w:rsid w:val="00F51FCA"/>
    <w:rsid w:val="00F5233B"/>
    <w:rsid w:val="00F523CC"/>
    <w:rsid w:val="00F52958"/>
    <w:rsid w:val="00F5339C"/>
    <w:rsid w:val="00F551F6"/>
    <w:rsid w:val="00F554FA"/>
    <w:rsid w:val="00F55798"/>
    <w:rsid w:val="00F55D0B"/>
    <w:rsid w:val="00F56216"/>
    <w:rsid w:val="00F56F81"/>
    <w:rsid w:val="00F574CC"/>
    <w:rsid w:val="00F576D7"/>
    <w:rsid w:val="00F57DC3"/>
    <w:rsid w:val="00F6025A"/>
    <w:rsid w:val="00F606E1"/>
    <w:rsid w:val="00F60ADD"/>
    <w:rsid w:val="00F60B42"/>
    <w:rsid w:val="00F62458"/>
    <w:rsid w:val="00F625F5"/>
    <w:rsid w:val="00F62FC4"/>
    <w:rsid w:val="00F63269"/>
    <w:rsid w:val="00F6349D"/>
    <w:rsid w:val="00F64A2D"/>
    <w:rsid w:val="00F64CAE"/>
    <w:rsid w:val="00F651B5"/>
    <w:rsid w:val="00F6695D"/>
    <w:rsid w:val="00F67751"/>
    <w:rsid w:val="00F679AE"/>
    <w:rsid w:val="00F67C7C"/>
    <w:rsid w:val="00F67E3F"/>
    <w:rsid w:val="00F70841"/>
    <w:rsid w:val="00F71A35"/>
    <w:rsid w:val="00F7237D"/>
    <w:rsid w:val="00F72647"/>
    <w:rsid w:val="00F738A9"/>
    <w:rsid w:val="00F7623E"/>
    <w:rsid w:val="00F76D32"/>
    <w:rsid w:val="00F771E5"/>
    <w:rsid w:val="00F775F7"/>
    <w:rsid w:val="00F77DC4"/>
    <w:rsid w:val="00F800A2"/>
    <w:rsid w:val="00F801F1"/>
    <w:rsid w:val="00F8083C"/>
    <w:rsid w:val="00F80E29"/>
    <w:rsid w:val="00F81693"/>
    <w:rsid w:val="00F82933"/>
    <w:rsid w:val="00F83DB1"/>
    <w:rsid w:val="00F84221"/>
    <w:rsid w:val="00F84AC5"/>
    <w:rsid w:val="00F851F4"/>
    <w:rsid w:val="00F85DED"/>
    <w:rsid w:val="00F85E22"/>
    <w:rsid w:val="00F8624A"/>
    <w:rsid w:val="00F87692"/>
    <w:rsid w:val="00F903AC"/>
    <w:rsid w:val="00F91877"/>
    <w:rsid w:val="00F91AA2"/>
    <w:rsid w:val="00F921CD"/>
    <w:rsid w:val="00F92236"/>
    <w:rsid w:val="00F92878"/>
    <w:rsid w:val="00F94147"/>
    <w:rsid w:val="00F9428D"/>
    <w:rsid w:val="00F94491"/>
    <w:rsid w:val="00F94933"/>
    <w:rsid w:val="00F94BE3"/>
    <w:rsid w:val="00F94F65"/>
    <w:rsid w:val="00F950C0"/>
    <w:rsid w:val="00F950D2"/>
    <w:rsid w:val="00F95271"/>
    <w:rsid w:val="00F959C8"/>
    <w:rsid w:val="00F967B0"/>
    <w:rsid w:val="00F96D35"/>
    <w:rsid w:val="00F972B4"/>
    <w:rsid w:val="00F979EC"/>
    <w:rsid w:val="00F97BDD"/>
    <w:rsid w:val="00F97FB4"/>
    <w:rsid w:val="00FA00AF"/>
    <w:rsid w:val="00FA01EF"/>
    <w:rsid w:val="00FA03C4"/>
    <w:rsid w:val="00FA0ACE"/>
    <w:rsid w:val="00FA0B4B"/>
    <w:rsid w:val="00FA1B78"/>
    <w:rsid w:val="00FA41BD"/>
    <w:rsid w:val="00FA4D49"/>
    <w:rsid w:val="00FA59A9"/>
    <w:rsid w:val="00FA6BEA"/>
    <w:rsid w:val="00FA6D84"/>
    <w:rsid w:val="00FA6F5B"/>
    <w:rsid w:val="00FB05A4"/>
    <w:rsid w:val="00FB10B5"/>
    <w:rsid w:val="00FB1143"/>
    <w:rsid w:val="00FB15A6"/>
    <w:rsid w:val="00FB3772"/>
    <w:rsid w:val="00FB3937"/>
    <w:rsid w:val="00FB3DA3"/>
    <w:rsid w:val="00FB4745"/>
    <w:rsid w:val="00FB5D9E"/>
    <w:rsid w:val="00FB5E89"/>
    <w:rsid w:val="00FB6048"/>
    <w:rsid w:val="00FB6AA0"/>
    <w:rsid w:val="00FB6B6B"/>
    <w:rsid w:val="00FB7636"/>
    <w:rsid w:val="00FB78A2"/>
    <w:rsid w:val="00FC02EC"/>
    <w:rsid w:val="00FC0A10"/>
    <w:rsid w:val="00FC0B59"/>
    <w:rsid w:val="00FC1336"/>
    <w:rsid w:val="00FC15A5"/>
    <w:rsid w:val="00FC15C7"/>
    <w:rsid w:val="00FC2212"/>
    <w:rsid w:val="00FC24AA"/>
    <w:rsid w:val="00FC2F6B"/>
    <w:rsid w:val="00FC35AA"/>
    <w:rsid w:val="00FC43ED"/>
    <w:rsid w:val="00FC4529"/>
    <w:rsid w:val="00FC484A"/>
    <w:rsid w:val="00FC5580"/>
    <w:rsid w:val="00FC6592"/>
    <w:rsid w:val="00FC7B59"/>
    <w:rsid w:val="00FD029C"/>
    <w:rsid w:val="00FD0D0A"/>
    <w:rsid w:val="00FD12C4"/>
    <w:rsid w:val="00FD1B49"/>
    <w:rsid w:val="00FD1B4C"/>
    <w:rsid w:val="00FD2077"/>
    <w:rsid w:val="00FD2176"/>
    <w:rsid w:val="00FD295D"/>
    <w:rsid w:val="00FD2C63"/>
    <w:rsid w:val="00FD3972"/>
    <w:rsid w:val="00FD3B12"/>
    <w:rsid w:val="00FD3C47"/>
    <w:rsid w:val="00FD3E77"/>
    <w:rsid w:val="00FD4A08"/>
    <w:rsid w:val="00FD698B"/>
    <w:rsid w:val="00FD7095"/>
    <w:rsid w:val="00FE0E4A"/>
    <w:rsid w:val="00FE2E58"/>
    <w:rsid w:val="00FE2F01"/>
    <w:rsid w:val="00FE30F9"/>
    <w:rsid w:val="00FE35FF"/>
    <w:rsid w:val="00FE38D2"/>
    <w:rsid w:val="00FE4795"/>
    <w:rsid w:val="00FE4F96"/>
    <w:rsid w:val="00FE53CB"/>
    <w:rsid w:val="00FE570B"/>
    <w:rsid w:val="00FE6066"/>
    <w:rsid w:val="00FE60D1"/>
    <w:rsid w:val="00FE6F81"/>
    <w:rsid w:val="00FE702A"/>
    <w:rsid w:val="00FE7B3B"/>
    <w:rsid w:val="00FF1329"/>
    <w:rsid w:val="00FF16B0"/>
    <w:rsid w:val="00FF1AB1"/>
    <w:rsid w:val="00FF2289"/>
    <w:rsid w:val="00FF247E"/>
    <w:rsid w:val="00FF3112"/>
    <w:rsid w:val="00FF3CF7"/>
    <w:rsid w:val="00FF3EE4"/>
    <w:rsid w:val="00FF3F76"/>
    <w:rsid w:val="00FF4790"/>
    <w:rsid w:val="00FF4832"/>
    <w:rsid w:val="00FF5106"/>
    <w:rsid w:val="00FF6333"/>
    <w:rsid w:val="00FF784A"/>
    <w:rsid w:val="00FF7E7C"/>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0"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index heading" w:uiPriority="0"/>
    <w:lsdException w:name="caption" w:qFormat="1"/>
    <w:lsdException w:name="line number" w:uiPriority="0"/>
    <w:lsdException w:name="page number" w:uiPriority="0"/>
    <w:lsdException w:name="endnote tex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iPriority="10" w:unhideWhenUsed="0" w:qFormat="1"/>
    <w:lsdException w:name="Default Paragraph Font" w:uiPriority="1"/>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lock Text" w:uiPriority="0"/>
    <w:lsdException w:name="Strong" w:semiHidden="0" w:unhideWhenUsed="0" w:qFormat="1"/>
    <w:lsdException w:name="Emphasis" w:semiHidden="0" w:unhideWhenUsed="0" w:qFormat="1"/>
    <w:lsdException w:name="Normal (Web)"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al">
    <w:name w:val="Normal"/>
    <w:qFormat/>
    <w:rsid w:val="00263874"/>
    <w:rPr>
      <w:noProof/>
    </w:rPr>
  </w:style>
  <w:style w:type="paragraph" w:styleId="Ttulo1">
    <w:name w:val="heading 1"/>
    <w:aliases w:val="Headline,H1,h1,II+,I,Document Header1,Chapter,heading 1,Titulo 1,Section Heading,Part"/>
    <w:basedOn w:val="Normal"/>
    <w:next w:val="Normal"/>
    <w:link w:val="Ttulo1Car"/>
    <w:uiPriority w:val="99"/>
    <w:qFormat/>
    <w:rsid w:val="00532601"/>
    <w:pPr>
      <w:keepNext/>
      <w:numPr>
        <w:numId w:val="1"/>
      </w:numPr>
      <w:suppressAutoHyphens/>
      <w:spacing w:before="240" w:after="60" w:line="240" w:lineRule="auto"/>
      <w:outlineLvl w:val="0"/>
    </w:pPr>
    <w:rPr>
      <w:rFonts w:ascii="Arial" w:eastAsia="Times New Roman" w:hAnsi="Arial" w:cs="Times New Roman"/>
      <w:b/>
      <w:bCs/>
      <w:kern w:val="1"/>
      <w:sz w:val="32"/>
      <w:szCs w:val="32"/>
      <w:lang w:eastAsia="ar-SA"/>
    </w:rPr>
  </w:style>
  <w:style w:type="paragraph" w:styleId="Ttulo2">
    <w:name w:val="heading 2"/>
    <w:aliases w:val="h2"/>
    <w:basedOn w:val="Normal"/>
    <w:next w:val="Normal"/>
    <w:link w:val="Ttulo2Car1"/>
    <w:uiPriority w:val="99"/>
    <w:qFormat/>
    <w:rsid w:val="00532601"/>
    <w:pPr>
      <w:keepNext/>
      <w:numPr>
        <w:ilvl w:val="1"/>
        <w:numId w:val="1"/>
      </w:numPr>
      <w:suppressAutoHyphens/>
      <w:spacing w:before="240" w:after="60" w:line="240" w:lineRule="auto"/>
      <w:outlineLvl w:val="1"/>
    </w:pPr>
    <w:rPr>
      <w:rFonts w:ascii="Arial" w:eastAsia="Times New Roman" w:hAnsi="Arial" w:cs="Times New Roman"/>
      <w:b/>
      <w:i/>
      <w:sz w:val="28"/>
      <w:szCs w:val="20"/>
      <w:lang w:eastAsia="ar-SA"/>
    </w:rPr>
  </w:style>
  <w:style w:type="paragraph" w:styleId="Ttulo3">
    <w:name w:val="heading 3"/>
    <w:aliases w:val="H3,Titulo 3,Level 1 - 1,h3,Level 3 Topic Heading,Section"/>
    <w:basedOn w:val="Normal"/>
    <w:next w:val="Normal"/>
    <w:link w:val="Ttulo3Car"/>
    <w:uiPriority w:val="99"/>
    <w:qFormat/>
    <w:rsid w:val="00532601"/>
    <w:pPr>
      <w:keepNext/>
      <w:numPr>
        <w:ilvl w:val="2"/>
        <w:numId w:val="1"/>
      </w:numPr>
      <w:suppressAutoHyphens/>
      <w:spacing w:before="240" w:after="60" w:line="240" w:lineRule="auto"/>
      <w:outlineLvl w:val="2"/>
    </w:pPr>
    <w:rPr>
      <w:rFonts w:ascii="Arial" w:eastAsia="Times New Roman" w:hAnsi="Arial" w:cs="Times New Roman"/>
      <w:b/>
      <w:bCs/>
      <w:sz w:val="26"/>
      <w:szCs w:val="26"/>
      <w:lang w:eastAsia="ar-SA"/>
    </w:rPr>
  </w:style>
  <w:style w:type="paragraph" w:styleId="Ttulo4">
    <w:name w:val="heading 4"/>
    <w:basedOn w:val="Normal"/>
    <w:next w:val="Normal"/>
    <w:link w:val="Ttulo4Car"/>
    <w:uiPriority w:val="99"/>
    <w:qFormat/>
    <w:rsid w:val="00532601"/>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uiPriority w:val="99"/>
    <w:qFormat/>
    <w:rsid w:val="00532601"/>
    <w:pPr>
      <w:numPr>
        <w:ilvl w:val="4"/>
        <w:numId w:val="1"/>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uiPriority w:val="99"/>
    <w:qFormat/>
    <w:rsid w:val="00532601"/>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uiPriority w:val="99"/>
    <w:qFormat/>
    <w:rsid w:val="00532601"/>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1"/>
      </w:numPr>
      <w:suppressAutoHyphens/>
      <w:spacing w:before="240" w:after="60" w:line="240" w:lineRule="auto"/>
      <w:outlineLvl w:val="7"/>
    </w:pPr>
    <w:rPr>
      <w:rFonts w:ascii="Arial" w:eastAsia="Times New Roman" w:hAnsi="Arial" w:cs="Times New Roman"/>
      <w:i/>
      <w:sz w:val="20"/>
      <w:szCs w:val="20"/>
      <w:lang w:val="es-ES_tradnl" w:eastAsia="ar-SA"/>
    </w:rPr>
  </w:style>
  <w:style w:type="paragraph" w:styleId="Ttulo9">
    <w:name w:val="heading 9"/>
    <w:basedOn w:val="Normal"/>
    <w:next w:val="Normal"/>
    <w:link w:val="Ttulo9Car"/>
    <w:uiPriority w:val="9"/>
    <w:qFormat/>
    <w:rsid w:val="00532601"/>
    <w:pPr>
      <w:numPr>
        <w:ilvl w:val="8"/>
        <w:numId w:val="1"/>
      </w:numPr>
      <w:suppressAutoHyphens/>
      <w:spacing w:before="240" w:after="60" w:line="240" w:lineRule="auto"/>
      <w:outlineLvl w:val="8"/>
    </w:pPr>
    <w:rPr>
      <w:rFonts w:ascii="Arial" w:eastAsia="Times New Roman" w:hAnsi="Arial"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9"/>
    <w:rsid w:val="00532601"/>
    <w:rPr>
      <w:rFonts w:ascii="Arial" w:eastAsia="Times New Roman" w:hAnsi="Arial" w:cs="Times New Roman"/>
      <w:b/>
      <w:bCs/>
      <w:noProof/>
      <w:kern w:val="1"/>
      <w:sz w:val="32"/>
      <w:szCs w:val="32"/>
      <w:lang w:eastAsia="ar-SA"/>
    </w:rPr>
  </w:style>
  <w:style w:type="character" w:customStyle="1" w:styleId="Ttulo2Car">
    <w:name w:val="Título 2 Car"/>
    <w:aliases w:val="h2 Car"/>
    <w:basedOn w:val="Fuentedeprrafopredeter"/>
    <w:uiPriority w:val="99"/>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uiPriority w:val="99"/>
    <w:rsid w:val="00532601"/>
    <w:rPr>
      <w:rFonts w:ascii="Arial" w:eastAsia="Times New Roman" w:hAnsi="Arial" w:cs="Times New Roman"/>
      <w:b/>
      <w:bCs/>
      <w:noProof/>
      <w:sz w:val="26"/>
      <w:szCs w:val="26"/>
      <w:lang w:eastAsia="ar-SA"/>
    </w:rPr>
  </w:style>
  <w:style w:type="character" w:customStyle="1" w:styleId="Ttulo4Car">
    <w:name w:val="Título 4 Car"/>
    <w:basedOn w:val="Fuentedeprrafopredeter"/>
    <w:link w:val="Ttulo4"/>
    <w:uiPriority w:val="99"/>
    <w:rsid w:val="0053260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uiPriority w:val="99"/>
    <w:rsid w:val="0053260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uiPriority w:val="99"/>
    <w:rsid w:val="00532601"/>
    <w:rPr>
      <w:rFonts w:ascii="Times New Roman" w:eastAsia="Times New Roman" w:hAnsi="Times New Roman" w:cs="Times New Roman"/>
      <w:b/>
      <w:bCs/>
      <w:noProof/>
      <w:lang w:eastAsia="ar-SA"/>
    </w:rPr>
  </w:style>
  <w:style w:type="character" w:customStyle="1" w:styleId="Ttulo7Car">
    <w:name w:val="Título 7 Car"/>
    <w:basedOn w:val="Fuentedeprrafopredeter"/>
    <w:link w:val="Ttulo7"/>
    <w:uiPriority w:val="99"/>
    <w:rsid w:val="0053260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53260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uiPriority w:val="9"/>
    <w:rsid w:val="00532601"/>
    <w:rPr>
      <w:rFonts w:ascii="Arial" w:eastAsia="Times New Roman" w:hAnsi="Arial" w:cs="Times New Roman"/>
      <w:noProof/>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
    <w:basedOn w:val="Normal"/>
    <w:link w:val="Encabezado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532601"/>
    <w:rPr>
      <w:rFonts w:ascii="Times New Roman" w:eastAsia="Times New Roman" w:hAnsi="Times New Roman" w:cs="Times New Roman"/>
      <w:sz w:val="24"/>
      <w:szCs w:val="20"/>
      <w:lang w:val="es-ES" w:eastAsia="ar-SA"/>
    </w:rPr>
  </w:style>
  <w:style w:type="character" w:customStyle="1" w:styleId="WW8Num1z0">
    <w:name w:val="WW8Num1z0"/>
    <w:uiPriority w:val="99"/>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uiPriority w:val="99"/>
    <w:rsid w:val="00532601"/>
  </w:style>
  <w:style w:type="character" w:customStyle="1" w:styleId="WW8Num4z0">
    <w:name w:val="WW8Num4z0"/>
    <w:rsid w:val="00532601"/>
  </w:style>
  <w:style w:type="character" w:customStyle="1" w:styleId="WW8Num4z1">
    <w:name w:val="WW8Num4z1"/>
    <w:uiPriority w:val="99"/>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uiPriority w:val="99"/>
    <w:rsid w:val="00532601"/>
    <w:rPr>
      <w:rFonts w:ascii="Courier New" w:hAnsi="Courier New"/>
    </w:rPr>
  </w:style>
  <w:style w:type="character" w:customStyle="1" w:styleId="WW8Num6z0">
    <w:name w:val="WW8Num6z0"/>
    <w:uiPriority w:val="99"/>
    <w:rsid w:val="00532601"/>
    <w:rPr>
      <w:rFonts w:ascii="Symbol" w:hAnsi="Symbol"/>
    </w:rPr>
  </w:style>
  <w:style w:type="character" w:customStyle="1" w:styleId="WW8Num7z0">
    <w:name w:val="WW8Num7z0"/>
    <w:uiPriority w:val="99"/>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uiPriority w:val="99"/>
    <w:rsid w:val="00532601"/>
    <w:rPr>
      <w:b/>
    </w:rPr>
  </w:style>
  <w:style w:type="character" w:customStyle="1" w:styleId="WW8Num12z0">
    <w:name w:val="WW8Num12z0"/>
    <w:uiPriority w:val="99"/>
    <w:rsid w:val="00532601"/>
    <w:rPr>
      <w:rFonts w:ascii="Symbol" w:hAnsi="Symbol"/>
    </w:rPr>
  </w:style>
  <w:style w:type="character" w:customStyle="1" w:styleId="WW8Num13z0">
    <w:name w:val="WW8Num13z0"/>
    <w:uiPriority w:val="99"/>
    <w:rsid w:val="00532601"/>
    <w:rPr>
      <w:rFonts w:ascii="Symbol" w:hAnsi="Symbol"/>
    </w:rPr>
  </w:style>
  <w:style w:type="character" w:customStyle="1" w:styleId="WW8Num14z0">
    <w:name w:val="WW8Num14z0"/>
    <w:uiPriority w:val="99"/>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uiPriority w:val="99"/>
    <w:rsid w:val="00532601"/>
    <w:rPr>
      <w:rFonts w:ascii="Symbol" w:hAnsi="Symbol"/>
    </w:rPr>
  </w:style>
  <w:style w:type="character" w:customStyle="1" w:styleId="WW8Num16z0">
    <w:name w:val="WW8Num16z0"/>
    <w:uiPriority w:val="99"/>
    <w:rsid w:val="00532601"/>
  </w:style>
  <w:style w:type="character" w:customStyle="1" w:styleId="WW8Num17z0">
    <w:name w:val="WW8Num17z0"/>
    <w:uiPriority w:val="99"/>
    <w:rsid w:val="00532601"/>
    <w:rPr>
      <w:rFonts w:ascii="Symbol" w:hAnsi="Symbol"/>
    </w:rPr>
  </w:style>
  <w:style w:type="character" w:customStyle="1" w:styleId="WW8Num18z0">
    <w:name w:val="WW8Num18z0"/>
    <w:uiPriority w:val="99"/>
    <w:rsid w:val="00532601"/>
    <w:rPr>
      <w:rFonts w:ascii="Symbol" w:hAnsi="Symbol"/>
    </w:rPr>
  </w:style>
  <w:style w:type="character" w:customStyle="1" w:styleId="WW8Num19z0">
    <w:name w:val="WW8Num19z0"/>
    <w:uiPriority w:val="99"/>
    <w:rsid w:val="00532601"/>
    <w:rPr>
      <w:rFonts w:ascii="Symbol" w:hAnsi="Symbol"/>
    </w:rPr>
  </w:style>
  <w:style w:type="character" w:customStyle="1" w:styleId="WW8Num20z0">
    <w:name w:val="WW8Num20z0"/>
    <w:uiPriority w:val="99"/>
    <w:rsid w:val="00532601"/>
    <w:rPr>
      <w:rFonts w:ascii="Symbol" w:hAnsi="Symbol"/>
    </w:rPr>
  </w:style>
  <w:style w:type="character" w:customStyle="1" w:styleId="WW8Num21z0">
    <w:name w:val="WW8Num21z0"/>
    <w:uiPriority w:val="99"/>
    <w:rsid w:val="00532601"/>
    <w:rPr>
      <w:rFonts w:ascii="Wingdings" w:hAnsi="Wingdings"/>
    </w:rPr>
  </w:style>
  <w:style w:type="character" w:customStyle="1" w:styleId="WW8Num22z0">
    <w:name w:val="WW8Num22z0"/>
    <w:uiPriority w:val="99"/>
    <w:rsid w:val="00532601"/>
    <w:rPr>
      <w:b/>
    </w:rPr>
  </w:style>
  <w:style w:type="character" w:customStyle="1" w:styleId="WW8Num23z0">
    <w:name w:val="WW8Num23z0"/>
    <w:uiPriority w:val="99"/>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uiPriority w:val="99"/>
    <w:rsid w:val="00532601"/>
    <w:rPr>
      <w:rFonts w:ascii="Symbol" w:hAnsi="Symbol"/>
    </w:rPr>
  </w:style>
  <w:style w:type="character" w:customStyle="1" w:styleId="WW8Num25z0">
    <w:name w:val="WW8Num25z0"/>
    <w:uiPriority w:val="99"/>
    <w:rsid w:val="00532601"/>
    <w:rPr>
      <w:rFonts w:ascii="Wingdings" w:hAnsi="Wingdings"/>
    </w:rPr>
  </w:style>
  <w:style w:type="character" w:customStyle="1" w:styleId="WW8Num26z0">
    <w:name w:val="WW8Num26z0"/>
    <w:uiPriority w:val="99"/>
    <w:rsid w:val="00532601"/>
    <w:rPr>
      <w:rFonts w:ascii="Symbol" w:hAnsi="Symbol"/>
    </w:rPr>
  </w:style>
  <w:style w:type="character" w:customStyle="1" w:styleId="WW8Num27z0">
    <w:name w:val="WW8Num27z0"/>
    <w:uiPriority w:val="99"/>
    <w:rsid w:val="00532601"/>
    <w:rPr>
      <w:rFonts w:ascii="Wingdings" w:hAnsi="Wingdings"/>
    </w:rPr>
  </w:style>
  <w:style w:type="character" w:customStyle="1" w:styleId="WW8Num28z0">
    <w:name w:val="WW8Num28z0"/>
    <w:uiPriority w:val="99"/>
    <w:rsid w:val="00532601"/>
    <w:rPr>
      <w:b/>
    </w:rPr>
  </w:style>
  <w:style w:type="character" w:customStyle="1" w:styleId="WW8Num29z0">
    <w:name w:val="WW8Num29z0"/>
    <w:uiPriority w:val="99"/>
    <w:rsid w:val="00532601"/>
    <w:rPr>
      <w:b/>
    </w:rPr>
  </w:style>
  <w:style w:type="character" w:customStyle="1" w:styleId="WW8Num30z0">
    <w:name w:val="WW8Num30z0"/>
    <w:uiPriority w:val="99"/>
    <w:rsid w:val="00532601"/>
  </w:style>
  <w:style w:type="character" w:customStyle="1" w:styleId="WW8Num31z0">
    <w:name w:val="WW8Num31z0"/>
    <w:uiPriority w:val="99"/>
    <w:rsid w:val="00532601"/>
    <w:rPr>
      <w:rFonts w:ascii="Symbol" w:hAnsi="Symbol"/>
    </w:rPr>
  </w:style>
  <w:style w:type="character" w:customStyle="1" w:styleId="WW8Num32z0">
    <w:name w:val="WW8Num32z0"/>
    <w:uiPriority w:val="99"/>
    <w:rsid w:val="00532601"/>
    <w:rPr>
      <w:rFonts w:ascii="Symbol" w:hAnsi="Symbol"/>
    </w:rPr>
  </w:style>
  <w:style w:type="character" w:customStyle="1" w:styleId="WW8Num33z0">
    <w:name w:val="WW8Num33z0"/>
    <w:uiPriority w:val="99"/>
    <w:rsid w:val="00532601"/>
  </w:style>
  <w:style w:type="character" w:customStyle="1" w:styleId="WW8Num34z0">
    <w:name w:val="WW8Num34z0"/>
    <w:uiPriority w:val="99"/>
    <w:rsid w:val="00532601"/>
    <w:rPr>
      <w:rFonts w:ascii="Symbol" w:hAnsi="Symbol"/>
      <w:b/>
    </w:rPr>
  </w:style>
  <w:style w:type="character" w:customStyle="1" w:styleId="WW8Num35z0">
    <w:name w:val="WW8Num35z0"/>
    <w:uiPriority w:val="99"/>
    <w:rsid w:val="00532601"/>
    <w:rPr>
      <w:rFonts w:ascii="Symbol" w:hAnsi="Symbol"/>
    </w:rPr>
  </w:style>
  <w:style w:type="character" w:customStyle="1" w:styleId="WW8Num36z0">
    <w:name w:val="WW8Num36z0"/>
    <w:uiPriority w:val="99"/>
    <w:rsid w:val="00532601"/>
    <w:rPr>
      <w:b/>
    </w:rPr>
  </w:style>
  <w:style w:type="character" w:customStyle="1" w:styleId="WW8Num37z0">
    <w:name w:val="WW8Num37z0"/>
    <w:uiPriority w:val="99"/>
    <w:rsid w:val="00532601"/>
    <w:rPr>
      <w:b/>
    </w:rPr>
  </w:style>
  <w:style w:type="character" w:customStyle="1" w:styleId="WW8Num38z0">
    <w:name w:val="WW8Num38z0"/>
    <w:uiPriority w:val="99"/>
    <w:rsid w:val="00532601"/>
    <w:rPr>
      <w:rFonts w:ascii="Symbol" w:hAnsi="Symbol"/>
    </w:rPr>
  </w:style>
  <w:style w:type="character" w:customStyle="1" w:styleId="WW8Num39z0">
    <w:name w:val="WW8Num39z0"/>
    <w:uiPriority w:val="99"/>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uiPriority w:val="99"/>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uiPriority w:val="99"/>
    <w:rsid w:val="00532601"/>
    <w:rPr>
      <w:rFonts w:cs="Times New Roman"/>
      <w:b/>
      <w:i w:val="0"/>
      <w:sz w:val="24"/>
      <w:szCs w:val="24"/>
    </w:rPr>
  </w:style>
  <w:style w:type="character" w:customStyle="1" w:styleId="WW8Num43z1">
    <w:name w:val="WW8Num43z1"/>
    <w:uiPriority w:val="99"/>
    <w:rsid w:val="00532601"/>
    <w:rPr>
      <w:rFonts w:cs="Times New Roman"/>
    </w:rPr>
  </w:style>
  <w:style w:type="character" w:customStyle="1" w:styleId="WW8Num44z0">
    <w:name w:val="WW8Num44z0"/>
    <w:uiPriority w:val="99"/>
    <w:rsid w:val="00532601"/>
    <w:rPr>
      <w:rFonts w:cs="Times New Roman"/>
    </w:rPr>
  </w:style>
  <w:style w:type="character" w:customStyle="1" w:styleId="WW8Num45z0">
    <w:name w:val="WW8Num45z0"/>
    <w:uiPriority w:val="99"/>
    <w:rsid w:val="00532601"/>
  </w:style>
  <w:style w:type="character" w:customStyle="1" w:styleId="WW8Num45z1">
    <w:name w:val="WW8Num45z1"/>
    <w:uiPriority w:val="99"/>
    <w:rsid w:val="00532601"/>
    <w:rPr>
      <w:rFonts w:cs="Times New Roman"/>
    </w:rPr>
  </w:style>
  <w:style w:type="character" w:customStyle="1" w:styleId="WW8Num46z0">
    <w:name w:val="WW8Num46z0"/>
    <w:uiPriority w:val="99"/>
    <w:rsid w:val="00532601"/>
  </w:style>
  <w:style w:type="character" w:customStyle="1" w:styleId="WW8Num47z0">
    <w:name w:val="WW8Num47z0"/>
    <w:uiPriority w:val="99"/>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rPr>
      <w:rFonts w:cs="Times New Roman"/>
    </w:rPr>
  </w:style>
  <w:style w:type="character" w:customStyle="1" w:styleId="WW8Num48z0">
    <w:name w:val="WW8Num48z0"/>
    <w:uiPriority w:val="99"/>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uiPriority w:val="99"/>
    <w:rsid w:val="00532601"/>
    <w:rPr>
      <w:rFonts w:cs="Times New Roman"/>
      <w:b/>
      <w:i w:val="0"/>
      <w:sz w:val="24"/>
      <w:szCs w:val="24"/>
    </w:rPr>
  </w:style>
  <w:style w:type="character" w:customStyle="1" w:styleId="WW8Num54z1">
    <w:name w:val="WW8Num54z1"/>
    <w:uiPriority w:val="99"/>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uiPriority w:val="99"/>
    <w:rsid w:val="00532601"/>
    <w:rPr>
      <w:rFonts w:cs="Times New Roman"/>
    </w:rPr>
  </w:style>
  <w:style w:type="character" w:customStyle="1" w:styleId="WW8Num57z0">
    <w:name w:val="WW8Num57z0"/>
    <w:uiPriority w:val="99"/>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rsid w:val="00532601"/>
    <w:rPr>
      <w:rFonts w:ascii="Cambria" w:hAnsi="Cambria" w:cs="Times New Roman"/>
      <w:b/>
      <w:bCs/>
      <w:kern w:val="1"/>
      <w:sz w:val="32"/>
      <w:szCs w:val="32"/>
      <w:lang w:val="es-MX"/>
    </w:rPr>
  </w:style>
  <w:style w:type="character" w:customStyle="1" w:styleId="Heading2Char">
    <w:name w:val="Heading 2 Char"/>
    <w:rsid w:val="00532601"/>
    <w:rPr>
      <w:rFonts w:ascii="Arial" w:hAnsi="Arial" w:cs="Arial"/>
      <w:b/>
      <w:i/>
      <w:sz w:val="28"/>
    </w:rPr>
  </w:style>
  <w:style w:type="character" w:customStyle="1" w:styleId="Heading3Char">
    <w:name w:val="Heading 3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uiPriority w:val="99"/>
    <w:rsid w:val="00532601"/>
  </w:style>
  <w:style w:type="character" w:customStyle="1" w:styleId="WW8Num2z1">
    <w:name w:val="WW8Num2z1"/>
    <w:uiPriority w:val="99"/>
    <w:rsid w:val="00532601"/>
  </w:style>
  <w:style w:type="character" w:customStyle="1" w:styleId="WW8Num4z2">
    <w:name w:val="WW8Num4z2"/>
    <w:uiPriority w:val="99"/>
    <w:rsid w:val="00532601"/>
    <w:rPr>
      <w:rFonts w:ascii="Wingdings" w:hAnsi="Wingdings"/>
    </w:rPr>
  </w:style>
  <w:style w:type="character" w:customStyle="1" w:styleId="WW8Num4z3">
    <w:name w:val="WW8Num4z3"/>
    <w:uiPriority w:val="99"/>
    <w:rsid w:val="00532601"/>
    <w:rPr>
      <w:rFonts w:ascii="Symbol" w:hAnsi="Symbol"/>
    </w:rPr>
  </w:style>
  <w:style w:type="character" w:customStyle="1" w:styleId="WW8Num5z2">
    <w:name w:val="WW8Num5z2"/>
    <w:uiPriority w:val="99"/>
    <w:rsid w:val="00532601"/>
    <w:rPr>
      <w:rFonts w:ascii="Wingdings" w:hAnsi="Wingdings"/>
    </w:rPr>
  </w:style>
  <w:style w:type="character" w:customStyle="1" w:styleId="WW8Num6z1">
    <w:name w:val="WW8Num6z1"/>
    <w:uiPriority w:val="99"/>
    <w:rsid w:val="00532601"/>
    <w:rPr>
      <w:rFonts w:ascii="Courier New" w:hAnsi="Courier New"/>
    </w:rPr>
  </w:style>
  <w:style w:type="character" w:customStyle="1" w:styleId="WW8Num6z2">
    <w:name w:val="WW8Num6z2"/>
    <w:uiPriority w:val="99"/>
    <w:rsid w:val="00532601"/>
    <w:rPr>
      <w:rFonts w:ascii="Wingdings" w:hAnsi="Wingdings"/>
    </w:rPr>
  </w:style>
  <w:style w:type="character" w:customStyle="1" w:styleId="WW8Num8z1">
    <w:name w:val="WW8Num8z1"/>
    <w:uiPriority w:val="99"/>
    <w:rsid w:val="00532601"/>
    <w:rPr>
      <w:rFonts w:ascii="Courier New" w:hAnsi="Courier New"/>
    </w:rPr>
  </w:style>
  <w:style w:type="character" w:customStyle="1" w:styleId="WW8Num8z3">
    <w:name w:val="WW8Num8z3"/>
    <w:uiPriority w:val="99"/>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uiPriority w:val="99"/>
    <w:rsid w:val="00532601"/>
    <w:rPr>
      <w:rFonts w:ascii="Courier New" w:hAnsi="Courier New"/>
    </w:rPr>
  </w:style>
  <w:style w:type="character" w:customStyle="1" w:styleId="WW8Num12z2">
    <w:name w:val="WW8Num12z2"/>
    <w:uiPriority w:val="99"/>
    <w:rsid w:val="00532601"/>
    <w:rPr>
      <w:rFonts w:ascii="Wingdings" w:hAnsi="Wingdings"/>
    </w:rPr>
  </w:style>
  <w:style w:type="character" w:customStyle="1" w:styleId="WW8Num15z1">
    <w:name w:val="WW8Num15z1"/>
    <w:uiPriority w:val="99"/>
    <w:rsid w:val="00532601"/>
    <w:rPr>
      <w:rFonts w:ascii="Courier New" w:hAnsi="Courier New"/>
    </w:rPr>
  </w:style>
  <w:style w:type="character" w:customStyle="1" w:styleId="WW8Num15z2">
    <w:name w:val="WW8Num15z2"/>
    <w:uiPriority w:val="99"/>
    <w:rsid w:val="00532601"/>
    <w:rPr>
      <w:rFonts w:ascii="Wingdings" w:hAnsi="Wingdings"/>
    </w:rPr>
  </w:style>
  <w:style w:type="character" w:customStyle="1" w:styleId="WW8Num17z1">
    <w:name w:val="WW8Num17z1"/>
    <w:uiPriority w:val="99"/>
    <w:rsid w:val="00532601"/>
    <w:rPr>
      <w:rFonts w:ascii="Courier New" w:hAnsi="Courier New"/>
    </w:rPr>
  </w:style>
  <w:style w:type="character" w:customStyle="1" w:styleId="WW8Num17z2">
    <w:name w:val="WW8Num17z2"/>
    <w:uiPriority w:val="99"/>
    <w:rsid w:val="00532601"/>
    <w:rPr>
      <w:rFonts w:ascii="Wingdings" w:hAnsi="Wingdings"/>
    </w:rPr>
  </w:style>
  <w:style w:type="character" w:customStyle="1" w:styleId="WW8Num18z1">
    <w:name w:val="WW8Num18z1"/>
    <w:uiPriority w:val="99"/>
    <w:rsid w:val="00532601"/>
    <w:rPr>
      <w:rFonts w:ascii="Courier New" w:hAnsi="Courier New"/>
    </w:rPr>
  </w:style>
  <w:style w:type="character" w:customStyle="1" w:styleId="WW8Num18z2">
    <w:name w:val="WW8Num18z2"/>
    <w:uiPriority w:val="99"/>
    <w:rsid w:val="00532601"/>
    <w:rPr>
      <w:rFonts w:ascii="Wingdings" w:hAnsi="Wingdings"/>
    </w:rPr>
  </w:style>
  <w:style w:type="character" w:customStyle="1" w:styleId="WW8Num19z1">
    <w:name w:val="WW8Num19z1"/>
    <w:uiPriority w:val="99"/>
    <w:rsid w:val="00532601"/>
    <w:rPr>
      <w:rFonts w:ascii="Courier New" w:hAnsi="Courier New"/>
    </w:rPr>
  </w:style>
  <w:style w:type="character" w:customStyle="1" w:styleId="WW8Num19z2">
    <w:name w:val="WW8Num19z2"/>
    <w:uiPriority w:val="99"/>
    <w:rsid w:val="00532601"/>
    <w:rPr>
      <w:rFonts w:ascii="Wingdings" w:hAnsi="Wingdings"/>
    </w:rPr>
  </w:style>
  <w:style w:type="character" w:customStyle="1" w:styleId="WW8Num20z1">
    <w:name w:val="WW8Num20z1"/>
    <w:uiPriority w:val="99"/>
    <w:rsid w:val="00532601"/>
    <w:rPr>
      <w:rFonts w:ascii="Courier New" w:hAnsi="Courier New"/>
    </w:rPr>
  </w:style>
  <w:style w:type="character" w:customStyle="1" w:styleId="WW8Num20z2">
    <w:name w:val="WW8Num20z2"/>
    <w:uiPriority w:val="99"/>
    <w:rsid w:val="00532601"/>
    <w:rPr>
      <w:rFonts w:ascii="Wingdings" w:hAnsi="Wingdings"/>
    </w:rPr>
  </w:style>
  <w:style w:type="character" w:customStyle="1" w:styleId="WW8Num23z1">
    <w:name w:val="WW8Num23z1"/>
    <w:uiPriority w:val="99"/>
    <w:rsid w:val="00532601"/>
    <w:rPr>
      <w:b/>
    </w:rPr>
  </w:style>
  <w:style w:type="character" w:customStyle="1" w:styleId="WW8Num24z1">
    <w:name w:val="WW8Num24z1"/>
    <w:uiPriority w:val="99"/>
    <w:rsid w:val="00532601"/>
    <w:rPr>
      <w:rFonts w:ascii="Courier New" w:hAnsi="Courier New"/>
    </w:rPr>
  </w:style>
  <w:style w:type="character" w:customStyle="1" w:styleId="WW8Num24z2">
    <w:name w:val="WW8Num24z2"/>
    <w:uiPriority w:val="99"/>
    <w:rsid w:val="00532601"/>
    <w:rPr>
      <w:rFonts w:ascii="Wingdings" w:hAnsi="Wingdings"/>
    </w:rPr>
  </w:style>
  <w:style w:type="character" w:customStyle="1" w:styleId="WW8Num25z1">
    <w:name w:val="WW8Num25z1"/>
    <w:uiPriority w:val="99"/>
    <w:rsid w:val="00532601"/>
    <w:rPr>
      <w:rFonts w:ascii="Courier New" w:hAnsi="Courier New"/>
    </w:rPr>
  </w:style>
  <w:style w:type="character" w:customStyle="1" w:styleId="WW8Num25z3">
    <w:name w:val="WW8Num25z3"/>
    <w:uiPriority w:val="99"/>
    <w:rsid w:val="00532601"/>
    <w:rPr>
      <w:rFonts w:ascii="Symbol" w:hAnsi="Symbol"/>
    </w:rPr>
  </w:style>
  <w:style w:type="character" w:customStyle="1" w:styleId="WW8Num26z1">
    <w:name w:val="WW8Num26z1"/>
    <w:uiPriority w:val="99"/>
    <w:rsid w:val="00532601"/>
    <w:rPr>
      <w:rFonts w:ascii="Courier New" w:hAnsi="Courier New"/>
    </w:rPr>
  </w:style>
  <w:style w:type="character" w:customStyle="1" w:styleId="WW8Num26z2">
    <w:name w:val="WW8Num26z2"/>
    <w:uiPriority w:val="99"/>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uiPriority w:val="99"/>
    <w:rsid w:val="00532601"/>
    <w:rPr>
      <w:color w:val="0000FF"/>
      <w:spacing w:val="0"/>
      <w:u w:val="double"/>
    </w:rPr>
  </w:style>
  <w:style w:type="character" w:styleId="Nmerodepgina">
    <w:name w:val="page number"/>
    <w:rsid w:val="00532601"/>
    <w:rPr>
      <w:rFonts w:cs="Times New Roman"/>
    </w:rPr>
  </w:style>
  <w:style w:type="character" w:styleId="Textoennegrita">
    <w:name w:val="Strong"/>
    <w:uiPriority w:val="99"/>
    <w:qFormat/>
    <w:rsid w:val="00532601"/>
    <w:rPr>
      <w:b/>
    </w:rPr>
  </w:style>
  <w:style w:type="character" w:customStyle="1" w:styleId="Carcterdenumeracin">
    <w:name w:val="Carácter de numeración"/>
    <w:uiPriority w:val="99"/>
    <w:rsid w:val="00532601"/>
  </w:style>
  <w:style w:type="character" w:customStyle="1" w:styleId="BodyTextChar">
    <w:name w:val="Body Text Char"/>
    <w:uiPriority w:val="99"/>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uiPriority w:val="99"/>
    <w:rsid w:val="00532601"/>
    <w:rPr>
      <w:rFonts w:ascii="Symbol" w:hAnsi="Symbol"/>
    </w:rPr>
  </w:style>
  <w:style w:type="character" w:customStyle="1" w:styleId="WW8Num29z2">
    <w:name w:val="WW8Num29z2"/>
    <w:uiPriority w:val="99"/>
    <w:rsid w:val="00532601"/>
  </w:style>
  <w:style w:type="character" w:customStyle="1" w:styleId="WW8Num31z1">
    <w:name w:val="WW8Num31z1"/>
    <w:uiPriority w:val="99"/>
    <w:rsid w:val="00532601"/>
    <w:rPr>
      <w:rFonts w:ascii="Courier New" w:hAnsi="Courier New"/>
    </w:rPr>
  </w:style>
  <w:style w:type="character" w:customStyle="1" w:styleId="WW8Num31z2">
    <w:name w:val="WW8Num31z2"/>
    <w:uiPriority w:val="99"/>
    <w:rsid w:val="00532601"/>
    <w:rPr>
      <w:rFonts w:ascii="Wingdings" w:hAnsi="Wingdings"/>
    </w:rPr>
  </w:style>
  <w:style w:type="character" w:customStyle="1" w:styleId="WW8Num32z1">
    <w:name w:val="WW8Num32z1"/>
    <w:uiPriority w:val="99"/>
    <w:rsid w:val="00532601"/>
    <w:rPr>
      <w:rFonts w:ascii="Courier New" w:hAnsi="Courier New"/>
    </w:rPr>
  </w:style>
  <w:style w:type="character" w:customStyle="1" w:styleId="WW8Num32z2">
    <w:name w:val="WW8Num32z2"/>
    <w:uiPriority w:val="99"/>
    <w:rsid w:val="00532601"/>
    <w:rPr>
      <w:rFonts w:ascii="Wingdings" w:hAnsi="Wingdings"/>
    </w:rPr>
  </w:style>
  <w:style w:type="character" w:customStyle="1" w:styleId="WW8Num34z1">
    <w:name w:val="WW8Num34z1"/>
    <w:uiPriority w:val="99"/>
    <w:rsid w:val="00532601"/>
    <w:rPr>
      <w:rFonts w:ascii="Courier New" w:hAnsi="Courier New"/>
    </w:rPr>
  </w:style>
  <w:style w:type="character" w:customStyle="1" w:styleId="WW8Num34z2">
    <w:name w:val="WW8Num34z2"/>
    <w:uiPriority w:val="99"/>
    <w:rsid w:val="00532601"/>
    <w:rPr>
      <w:rFonts w:ascii="Wingdings" w:hAnsi="Wingdings"/>
    </w:rPr>
  </w:style>
  <w:style w:type="character" w:customStyle="1" w:styleId="WW8Num34z3">
    <w:name w:val="WW8Num34z3"/>
    <w:uiPriority w:val="99"/>
    <w:rsid w:val="00532601"/>
    <w:rPr>
      <w:rFonts w:ascii="Symbol" w:hAnsi="Symbol"/>
    </w:rPr>
  </w:style>
  <w:style w:type="character" w:customStyle="1" w:styleId="WW8Num35z1">
    <w:name w:val="WW8Num35z1"/>
    <w:uiPriority w:val="99"/>
    <w:rsid w:val="00532601"/>
    <w:rPr>
      <w:rFonts w:ascii="Courier New" w:hAnsi="Courier New"/>
    </w:rPr>
  </w:style>
  <w:style w:type="character" w:customStyle="1" w:styleId="WW8Num35z2">
    <w:name w:val="WW8Num35z2"/>
    <w:uiPriority w:val="99"/>
    <w:rsid w:val="00532601"/>
    <w:rPr>
      <w:rFonts w:ascii="Wingdings" w:hAnsi="Wingdings"/>
    </w:rPr>
  </w:style>
  <w:style w:type="character" w:customStyle="1" w:styleId="WW8Num38z1">
    <w:name w:val="WW8Num38z1"/>
    <w:uiPriority w:val="99"/>
    <w:rsid w:val="00532601"/>
    <w:rPr>
      <w:rFonts w:ascii="Courier New" w:hAnsi="Courier New"/>
    </w:rPr>
  </w:style>
  <w:style w:type="character" w:customStyle="1" w:styleId="WW8Num38z2">
    <w:name w:val="WW8Num38z2"/>
    <w:uiPriority w:val="99"/>
    <w:rsid w:val="00532601"/>
    <w:rPr>
      <w:rFonts w:ascii="Wingdings" w:hAnsi="Wingdings"/>
    </w:rPr>
  </w:style>
  <w:style w:type="character" w:customStyle="1" w:styleId="WW8Num48z1">
    <w:name w:val="WW8Num48z1"/>
    <w:uiPriority w:val="99"/>
    <w:rsid w:val="00532601"/>
    <w:rPr>
      <w:rFonts w:ascii="Courier New" w:hAnsi="Courier New"/>
    </w:rPr>
  </w:style>
  <w:style w:type="character" w:customStyle="1" w:styleId="WW8Num48z2">
    <w:name w:val="WW8Num48z2"/>
    <w:uiPriority w:val="99"/>
    <w:rsid w:val="00532601"/>
    <w:rPr>
      <w:rFonts w:ascii="Wingdings" w:hAnsi="Wingdings"/>
    </w:rPr>
  </w:style>
  <w:style w:type="character" w:customStyle="1" w:styleId="WW8Num48z3">
    <w:name w:val="WW8Num48z3"/>
    <w:uiPriority w:val="99"/>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uiPriority w:val="99"/>
    <w:rsid w:val="00532601"/>
    <w:rPr>
      <w:rFonts w:ascii="Arial Narrow" w:hAnsi="Arial Narrow"/>
      <w:sz w:val="22"/>
      <w:lang w:val="es-ES_tradnl"/>
    </w:rPr>
  </w:style>
  <w:style w:type="character" w:styleId="Hipervnculovisitado">
    <w:name w:val="FollowedHyperlink"/>
    <w:uiPriority w:val="99"/>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uiPriority w:val="99"/>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uiPriority w:val="99"/>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uiPriority w:val="99"/>
    <w:rsid w:val="00532601"/>
    <w:rPr>
      <w:rFonts w:ascii="Courier New" w:hAnsi="Courier New"/>
    </w:rPr>
  </w:style>
  <w:style w:type="character" w:customStyle="1" w:styleId="WW8Num36z2">
    <w:name w:val="WW8Num36z2"/>
    <w:uiPriority w:val="99"/>
    <w:rsid w:val="00532601"/>
    <w:rPr>
      <w:rFonts w:ascii="Wingdings" w:hAnsi="Wingdings"/>
    </w:rPr>
  </w:style>
  <w:style w:type="character" w:customStyle="1" w:styleId="WW8Num36z3">
    <w:name w:val="WW8Num36z3"/>
    <w:uiPriority w:val="99"/>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uiPriority w:val="99"/>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uiPriority w:val="99"/>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ascii="Arial" w:eastAsia="Lucida Sans Unicode" w:hAnsi="Arial" w:cs="Tahoma"/>
      <w:sz w:val="28"/>
      <w:szCs w:val="28"/>
      <w:lang w:val="es-ES" w:eastAsia="ar-SA"/>
    </w:rPr>
  </w:style>
  <w:style w:type="paragraph" w:styleId="Textoindependiente">
    <w:name w:val="Body Text"/>
    <w:basedOn w:val="Normal"/>
    <w:link w:val="TextoindependienteCar"/>
    <w:uiPriority w:val="99"/>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uiPriority w:val="99"/>
    <w:rsid w:val="00532601"/>
    <w:rPr>
      <w:rFonts w:ascii="Times New Roman" w:eastAsia="Times New Roman" w:hAnsi="Times New Roman" w:cs="Times New Roman"/>
      <w:sz w:val="24"/>
      <w:szCs w:val="20"/>
      <w:lang w:val="es-ES" w:eastAsia="ar-SA"/>
    </w:rPr>
  </w:style>
  <w:style w:type="paragraph" w:styleId="Lista">
    <w:name w:val="List"/>
    <w:basedOn w:val="Textoindependiente"/>
    <w:uiPriority w:val="99"/>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uiPriority w:val="99"/>
    <w:rsid w:val="00532601"/>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ascii="Arial" w:eastAsia="Times New Roman" w:hAnsi="Arial"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ascii="Arial" w:eastAsia="Times New Roman" w:hAnsi="Arial" w:cs="Arial"/>
      <w:sz w:val="28"/>
      <w:szCs w:val="20"/>
      <w:lang w:val="es-ES" w:eastAsia="ar-SA"/>
    </w:rPr>
  </w:style>
  <w:style w:type="paragraph" w:styleId="Ttulo">
    <w:name w:val="Title"/>
    <w:basedOn w:val="Normal"/>
    <w:next w:val="Subttulo"/>
    <w:link w:val="TtuloCar"/>
    <w:uiPriority w:val="10"/>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uiPriority w:val="10"/>
    <w:rsid w:val="00532601"/>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532601"/>
    <w:pPr>
      <w:jc w:val="center"/>
    </w:pPr>
    <w:rPr>
      <w:rFonts w:cs="Times New Roman"/>
      <w:i/>
    </w:rPr>
  </w:style>
  <w:style w:type="character" w:customStyle="1" w:styleId="SubttuloCar">
    <w:name w:val="Subtítulo Car"/>
    <w:aliases w:val="Car Car Car Car Car Car1, Car Car Car Car Car Car Car, Car Car Car Car Car Car1"/>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styleId="Sangradetextonormal">
    <w:name w:val="Body Text Indent"/>
    <w:aliases w:val="Sangría de t. independiente"/>
    <w:basedOn w:val="Normal"/>
    <w:link w:val="SangradetextonormalCar"/>
    <w:uiPriority w:val="99"/>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aliases w:val="Sangría de t. independiente Car1"/>
    <w:basedOn w:val="Fuentedeprrafopredeter"/>
    <w:link w:val="Sangradetextonormal"/>
    <w:uiPriority w:val="99"/>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uiPriority w:val="99"/>
    <w:rsid w:val="00532601"/>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TextoCar">
    <w:name w:val="Texto Car"/>
    <w:basedOn w:val="Normal"/>
    <w:uiPriority w:val="99"/>
    <w:rsid w:val="00532601"/>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uiPriority w:val="99"/>
    <w:rsid w:val="00532601"/>
    <w:pPr>
      <w:suppressAutoHyphens/>
      <w:autoSpaceDE w:val="0"/>
      <w:spacing w:after="0" w:line="240" w:lineRule="auto"/>
      <w:jc w:val="both"/>
    </w:pPr>
    <w:rPr>
      <w:rFonts w:ascii="Arial" w:eastAsia="Times New Roman" w:hAnsi="Arial" w:cs="Arial"/>
      <w:sz w:val="20"/>
      <w:szCs w:val="20"/>
      <w:lang w:val="es-ES_tradnl" w:eastAsia="ar-SA"/>
    </w:rPr>
  </w:style>
  <w:style w:type="paragraph" w:customStyle="1" w:styleId="ACUERDO">
    <w:name w:val="ACUERDO"/>
    <w:basedOn w:val="Normal"/>
    <w:uiPriority w:val="99"/>
    <w:rsid w:val="00532601"/>
    <w:pPr>
      <w:widowControl w:val="0"/>
      <w:suppressAutoHyphens/>
      <w:spacing w:after="0" w:line="240" w:lineRule="auto"/>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uiPriority w:val="99"/>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26">
    <w:name w:val="xl26"/>
    <w:basedOn w:val="Normal"/>
    <w:uiPriority w:val="99"/>
    <w:rsid w:val="00532601"/>
    <w:pPr>
      <w:pBdr>
        <w:left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27">
    <w:name w:val="xl27"/>
    <w:basedOn w:val="Normal"/>
    <w:uiPriority w:val="99"/>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28">
    <w:name w:val="xl28"/>
    <w:basedOn w:val="Normal"/>
    <w:uiPriority w:val="99"/>
    <w:rsid w:val="00532601"/>
    <w:pPr>
      <w:pBdr>
        <w:left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29">
    <w:name w:val="xl29"/>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0">
    <w:name w:val="xl3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31">
    <w:name w:val="xl31"/>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32">
    <w:name w:val="xl32"/>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3">
    <w:name w:val="xl33"/>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4">
    <w:name w:val="xl3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35">
    <w:name w:val="xl35"/>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36">
    <w:name w:val="xl36"/>
    <w:basedOn w:val="Normal"/>
    <w:uiPriority w:val="99"/>
    <w:rsid w:val="00532601"/>
    <w:pPr>
      <w:pBdr>
        <w:lef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7">
    <w:name w:val="xl37"/>
    <w:basedOn w:val="Normal"/>
    <w:uiPriority w:val="99"/>
    <w:rsid w:val="00532601"/>
    <w:pPr>
      <w:pBdr>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8">
    <w:name w:val="xl3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1">
    <w:name w:val="xl41"/>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2">
    <w:name w:val="xl42"/>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3">
    <w:name w:val="xl43"/>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4">
    <w:name w:val="xl44"/>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45">
    <w:name w:val="xl45"/>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46">
    <w:name w:val="xl46"/>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47">
    <w:name w:val="xl47"/>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48">
    <w:name w:val="xl4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9">
    <w:name w:val="xl49"/>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50">
    <w:name w:val="xl50"/>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51">
    <w:name w:val="xl51"/>
    <w:basedOn w:val="Normal"/>
    <w:uiPriority w:val="99"/>
    <w:rsid w:val="00532601"/>
    <w:pPr>
      <w:pBdr>
        <w:top w:val="single" w:sz="4" w:space="0" w:color="000000"/>
        <w:left w:val="single" w:sz="4" w:space="0" w:color="000000"/>
      </w:pBd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52">
    <w:name w:val="xl52"/>
    <w:basedOn w:val="Normal"/>
    <w:uiPriority w:val="99"/>
    <w:rsid w:val="00532601"/>
    <w:pPr>
      <w:pBdr>
        <w:top w:val="single" w:sz="4" w:space="0" w:color="000000"/>
      </w:pBd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53">
    <w:name w:val="xl53"/>
    <w:basedOn w:val="Normal"/>
    <w:uiPriority w:val="99"/>
    <w:rsid w:val="00532601"/>
    <w:pPr>
      <w:pBdr>
        <w:top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54">
    <w:name w:val="xl54"/>
    <w:basedOn w:val="Normal"/>
    <w:uiPriority w:val="99"/>
    <w:rsid w:val="00532601"/>
    <w:pPr>
      <w:pBdr>
        <w:top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55">
    <w:name w:val="xl55"/>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56">
    <w:name w:val="xl56"/>
    <w:basedOn w:val="Normal"/>
    <w:uiPriority w:val="99"/>
    <w:rsid w:val="00532601"/>
    <w:pP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57">
    <w:name w:val="xl57"/>
    <w:basedOn w:val="Normal"/>
    <w:uiPriority w:val="99"/>
    <w:rsid w:val="00532601"/>
    <w:pPr>
      <w:pBdr>
        <w:left w:val="single" w:sz="4" w:space="0" w:color="000000"/>
      </w:pBdr>
      <w:shd w:val="clear" w:color="auto" w:fill="808080"/>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58">
    <w:name w:val="xl58"/>
    <w:basedOn w:val="Normal"/>
    <w:uiPriority w:val="99"/>
    <w:rsid w:val="00532601"/>
    <w:pP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59">
    <w:name w:val="xl59"/>
    <w:basedOn w:val="Normal"/>
    <w:uiPriority w:val="99"/>
    <w:rsid w:val="00532601"/>
    <w:pP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60">
    <w:name w:val="xl60"/>
    <w:basedOn w:val="Normal"/>
    <w:uiPriority w:val="99"/>
    <w:rsid w:val="00532601"/>
    <w:pPr>
      <w:pBdr>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61">
    <w:name w:val="xl61"/>
    <w:basedOn w:val="Normal"/>
    <w:uiPriority w:val="99"/>
    <w:rsid w:val="00532601"/>
    <w:pPr>
      <w:pBdr>
        <w:left w:val="single" w:sz="4" w:space="0" w:color="000000"/>
      </w:pBdr>
      <w:shd w:val="clear" w:color="auto" w:fill="C0C0C0"/>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62">
    <w:name w:val="xl62"/>
    <w:basedOn w:val="Normal"/>
    <w:uiPriority w:val="99"/>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63">
    <w:name w:val="xl63"/>
    <w:basedOn w:val="Normal"/>
    <w:uiPriority w:val="99"/>
    <w:rsid w:val="00532601"/>
    <w:pPr>
      <w:pBdr>
        <w:bottom w:val="single" w:sz="4" w:space="0" w:color="000000"/>
      </w:pBd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64">
    <w:name w:val="xl64"/>
    <w:basedOn w:val="Normal"/>
    <w:uiPriority w:val="99"/>
    <w:rsid w:val="00532601"/>
    <w:pPr>
      <w:pBdr>
        <w:bottom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65">
    <w:name w:val="xl65"/>
    <w:basedOn w:val="Normal"/>
    <w:uiPriority w:val="99"/>
    <w:rsid w:val="00532601"/>
    <w:pPr>
      <w:pBdr>
        <w:bottom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66">
    <w:name w:val="xl66"/>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67">
    <w:name w:val="xl67"/>
    <w:basedOn w:val="Normal"/>
    <w:uiPriority w:val="99"/>
    <w:rsid w:val="00532601"/>
    <w:pPr>
      <w:suppressAutoHyphens/>
      <w:spacing w:before="100" w:after="100" w:line="240" w:lineRule="auto"/>
      <w:jc w:val="center"/>
    </w:pPr>
    <w:rPr>
      <w:rFonts w:ascii="Arial" w:eastAsia="Times New Roman" w:hAnsi="Arial" w:cs="Arial"/>
      <w:b/>
      <w:bCs/>
      <w:lang w:val="es-ES" w:eastAsia="ar-SA"/>
    </w:rPr>
  </w:style>
  <w:style w:type="paragraph" w:customStyle="1" w:styleId="xl68">
    <w:name w:val="xl68"/>
    <w:basedOn w:val="Normal"/>
    <w:uiPriority w:val="99"/>
    <w:rsid w:val="00532601"/>
    <w:pPr>
      <w:pBdr>
        <w:bottom w:val="single" w:sz="4" w:space="0" w:color="000000"/>
      </w:pBdr>
      <w:suppressAutoHyphens/>
      <w:spacing w:before="100" w:after="100" w:line="240" w:lineRule="auto"/>
      <w:jc w:val="center"/>
    </w:pPr>
    <w:rPr>
      <w:rFonts w:ascii="Arial" w:eastAsia="Times New Roman" w:hAnsi="Arial" w:cs="Arial"/>
      <w:b/>
      <w:bCs/>
      <w:lang w:val="es-ES" w:eastAsia="ar-SA"/>
    </w:rPr>
  </w:style>
  <w:style w:type="paragraph" w:customStyle="1" w:styleId="xl69">
    <w:name w:val="xl69"/>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70">
    <w:name w:val="xl70"/>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71">
    <w:name w:val="xl71"/>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72">
    <w:name w:val="xl72"/>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73">
    <w:name w:val="xl73"/>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74">
    <w:name w:val="xl74"/>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75">
    <w:name w:val="xl75"/>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76">
    <w:name w:val="xl76"/>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77">
    <w:name w:val="xl77"/>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78">
    <w:name w:val="xl78"/>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79">
    <w:name w:val="xl79"/>
    <w:basedOn w:val="Normal"/>
    <w:uiPriority w:val="99"/>
    <w:rsid w:val="00532601"/>
    <w:pP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80">
    <w:name w:val="xl80"/>
    <w:basedOn w:val="Normal"/>
    <w:uiPriority w:val="99"/>
    <w:rsid w:val="00532601"/>
    <w:pPr>
      <w:pBdr>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81">
    <w:name w:val="xl81"/>
    <w:basedOn w:val="Normal"/>
    <w:uiPriority w:val="99"/>
    <w:rsid w:val="00532601"/>
    <w:pPr>
      <w:pBdr>
        <w:left w:val="single" w:sz="4" w:space="0" w:color="000000"/>
        <w:bottom w:val="single" w:sz="4" w:space="0" w:color="000000"/>
      </w:pBd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82">
    <w:name w:val="xl82"/>
    <w:basedOn w:val="Normal"/>
    <w:uiPriority w:val="99"/>
    <w:rsid w:val="00532601"/>
    <w:pPr>
      <w:suppressAutoHyphens/>
      <w:spacing w:before="100" w:after="100" w:line="240" w:lineRule="auto"/>
      <w:jc w:val="center"/>
    </w:pPr>
    <w:rPr>
      <w:rFonts w:ascii="Arial" w:eastAsia="Times New Roman" w:hAnsi="Arial" w:cs="Arial"/>
      <w:b/>
      <w:bCs/>
      <w:lang w:val="es-ES" w:eastAsia="ar-SA"/>
    </w:rPr>
  </w:style>
  <w:style w:type="paragraph" w:customStyle="1" w:styleId="xl83">
    <w:name w:val="xl83"/>
    <w:basedOn w:val="Normal"/>
    <w:uiPriority w:val="99"/>
    <w:rsid w:val="00532601"/>
    <w:pPr>
      <w:pBdr>
        <w:bottom w:val="single" w:sz="4" w:space="0" w:color="000000"/>
      </w:pBdr>
      <w:suppressAutoHyphens/>
      <w:spacing w:before="100" w:after="100" w:line="240" w:lineRule="auto"/>
      <w:jc w:val="center"/>
    </w:pPr>
    <w:rPr>
      <w:rFonts w:ascii="Arial" w:eastAsia="Times New Roman" w:hAnsi="Arial" w:cs="Arial"/>
      <w:b/>
      <w:bCs/>
      <w:lang w:val="es-ES" w:eastAsia="ar-SA"/>
    </w:rPr>
  </w:style>
  <w:style w:type="paragraph" w:customStyle="1" w:styleId="xl84">
    <w:name w:val="xl84"/>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85">
    <w:name w:val="xl85"/>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86">
    <w:name w:val="xl86"/>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87">
    <w:name w:val="xl87"/>
    <w:basedOn w:val="Normal"/>
    <w:uiPriority w:val="99"/>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88">
    <w:name w:val="xl88"/>
    <w:basedOn w:val="Normal"/>
    <w:uiPriority w:val="99"/>
    <w:rsid w:val="00532601"/>
    <w:pPr>
      <w:pBdr>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89">
    <w:name w:val="xl89"/>
    <w:basedOn w:val="Normal"/>
    <w:uiPriority w:val="99"/>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CABEZA">
    <w:name w:val="CABEZA"/>
    <w:basedOn w:val="Ttulo1"/>
    <w:uiPriority w:val="99"/>
    <w:rsid w:val="0053260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532601"/>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ANOTACION">
    <w:name w:val="ANOTACION"/>
    <w:basedOn w:val="Normal"/>
    <w:rsid w:val="00532601"/>
    <w:pPr>
      <w:suppressAutoHyphens/>
      <w:autoSpaceDE w:val="0"/>
      <w:spacing w:after="101" w:line="216" w:lineRule="atLeast"/>
      <w:jc w:val="center"/>
    </w:pPr>
    <w:rPr>
      <w:rFonts w:ascii="Arial" w:eastAsia="Times New Roman" w:hAnsi="Arial"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ar">
    <w:name w:val="C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532601"/>
    <w:pPr>
      <w:suppressAutoHyphens/>
      <w:spacing w:after="0" w:line="240" w:lineRule="auto"/>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532601"/>
    <w:pPr>
      <w:suppressAutoHyphens/>
      <w:spacing w:after="0" w:line="240" w:lineRule="auto"/>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uiPriority w:val="99"/>
    <w:rsid w:val="00532601"/>
    <w:pPr>
      <w:tabs>
        <w:tab w:val="left" w:pos="2304"/>
      </w:tabs>
      <w:spacing w:after="101" w:line="216" w:lineRule="atLeast"/>
      <w:ind w:left="1152" w:hanging="432"/>
      <w:jc w:val="both"/>
    </w:pPr>
    <w:rPr>
      <w:rFonts w:ascii="Arial" w:eastAsia="Times New Roman" w:hAnsi="Arial" w:cs="Times New Roman"/>
      <w:sz w:val="18"/>
      <w:szCs w:val="20"/>
      <w:lang w:val="es-ES_tradnl" w:eastAsia="ar-SA"/>
    </w:rPr>
  </w:style>
  <w:style w:type="paragraph" w:customStyle="1" w:styleId="Encabezado4">
    <w:name w:val="Encabezado4"/>
    <w:basedOn w:val="Normal"/>
    <w:next w:val="Textoindependiente"/>
    <w:uiPriority w:val="99"/>
    <w:rsid w:val="00532601"/>
    <w:pPr>
      <w:keepNext/>
      <w:suppressAutoHyphens/>
      <w:spacing w:before="240" w:after="120" w:line="240" w:lineRule="auto"/>
    </w:pPr>
    <w:rPr>
      <w:rFonts w:ascii="Arial" w:eastAsia="MS Mincho" w:hAnsi="Arial" w:cs="Tahoma"/>
      <w:sz w:val="28"/>
      <w:szCs w:val="28"/>
      <w:lang w:val="es-ES" w:eastAsia="ar-SA"/>
    </w:rPr>
  </w:style>
  <w:style w:type="paragraph" w:customStyle="1" w:styleId="BalloonText1">
    <w:name w:val="Balloon Text1"/>
    <w:basedOn w:val="Normal"/>
    <w:uiPriority w:val="99"/>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532601"/>
    <w:pPr>
      <w:spacing w:after="0" w:line="240" w:lineRule="auto"/>
    </w:pPr>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ascii="Arial" w:eastAsia="Times New Roman" w:hAnsi="Arial" w:cs="Arial"/>
      <w:sz w:val="20"/>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2"/>
      </w:numPr>
      <w:spacing w:after="0" w:line="360" w:lineRule="auto"/>
      <w:jc w:val="both"/>
    </w:pPr>
    <w:rPr>
      <w:rFonts w:ascii="Arial" w:eastAsia="Times New Roman" w:hAnsi="Arial" w:cs="Times New Roman"/>
      <w:sz w:val="20"/>
      <w:szCs w:val="20"/>
      <w:lang w:eastAsia="ar-SA"/>
    </w:rPr>
  </w:style>
  <w:style w:type="paragraph" w:customStyle="1" w:styleId="font6">
    <w:name w:val="font6"/>
    <w:basedOn w:val="Normal"/>
    <w:uiPriority w:val="99"/>
    <w:rsid w:val="00532601"/>
    <w:pPr>
      <w:spacing w:before="280" w:after="280" w:line="240" w:lineRule="auto"/>
    </w:pPr>
    <w:rPr>
      <w:rFonts w:ascii="Arial" w:eastAsia="Times New Roman" w:hAnsi="Arial" w:cs="Arial"/>
      <w:sz w:val="24"/>
      <w:szCs w:val="24"/>
      <w:lang w:eastAsia="ar-SA"/>
    </w:rPr>
  </w:style>
  <w:style w:type="paragraph" w:customStyle="1" w:styleId="BodyText31">
    <w:name w:val="Body Text 31"/>
    <w:basedOn w:val="Normal"/>
    <w:rsid w:val="00532601"/>
    <w:pPr>
      <w:widowControl w:val="0"/>
      <w:overflowPunct w:val="0"/>
      <w:autoSpaceDE w:val="0"/>
      <w:spacing w:after="0" w:line="240" w:lineRule="auto"/>
      <w:jc w:val="both"/>
      <w:textAlignment w:val="baseline"/>
    </w:pPr>
    <w:rPr>
      <w:rFonts w:ascii="Arial" w:eastAsia="Times New Roman" w:hAnsi="Arial"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 w:val="20"/>
      <w:szCs w:val="20"/>
      <w:lang w:eastAsia="ar-SA"/>
    </w:rPr>
  </w:style>
  <w:style w:type="paragraph" w:customStyle="1" w:styleId="Titulo">
    <w:name w:val="Titulo"/>
    <w:basedOn w:val="Normal"/>
    <w:rsid w:val="00532601"/>
    <w:pPr>
      <w:numPr>
        <w:numId w:val="3"/>
      </w:numPr>
      <w:tabs>
        <w:tab w:val="left" w:pos="1080"/>
      </w:tabs>
      <w:suppressAutoHyphens/>
      <w:spacing w:after="0" w:line="240" w:lineRule="auto"/>
      <w:ind w:right="51" w:firstLine="0"/>
      <w:jc w:val="both"/>
    </w:pPr>
    <w:rPr>
      <w:rFonts w:ascii="Arial" w:eastAsia="Times New Roman" w:hAnsi="Arial"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99"/>
    <w:qFormat/>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uiPriority w:val="99"/>
    <w:rsid w:val="00532601"/>
    <w:pPr>
      <w:suppressAutoHyphens/>
      <w:spacing w:after="0" w:line="240" w:lineRule="auto"/>
      <w:ind w:left="540" w:right="1100"/>
      <w:jc w:val="center"/>
    </w:pPr>
    <w:rPr>
      <w:rFonts w:ascii="Arial" w:eastAsia="Times New Roman" w:hAnsi="Arial" w:cs="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 w:val="20"/>
      <w:szCs w:val="20"/>
      <w:lang w:val="es-ES_tradnl" w:eastAsia="ar-SA"/>
    </w:rPr>
  </w:style>
  <w:style w:type="paragraph" w:styleId="TDC8">
    <w:name w:val="toc 8"/>
    <w:basedOn w:val="Normal"/>
    <w:next w:val="Normal"/>
    <w:uiPriority w:val="39"/>
    <w:rsid w:val="00532601"/>
    <w:pPr>
      <w:spacing w:after="0"/>
      <w:ind w:left="1540"/>
    </w:pPr>
    <w:rPr>
      <w:sz w:val="18"/>
      <w:szCs w:val="18"/>
    </w:rPr>
  </w:style>
  <w:style w:type="paragraph" w:styleId="TDC7">
    <w:name w:val="toc 7"/>
    <w:basedOn w:val="Normal"/>
    <w:next w:val="Normal"/>
    <w:uiPriority w:val="39"/>
    <w:rsid w:val="00532601"/>
    <w:pPr>
      <w:spacing w:after="0"/>
      <w:ind w:left="1320"/>
    </w:pPr>
    <w:rPr>
      <w:sz w:val="18"/>
      <w:szCs w:val="18"/>
    </w:rPr>
  </w:style>
  <w:style w:type="paragraph" w:styleId="TDC6">
    <w:name w:val="toc 6"/>
    <w:basedOn w:val="Normal"/>
    <w:next w:val="Normal"/>
    <w:uiPriority w:val="39"/>
    <w:rsid w:val="00532601"/>
    <w:pPr>
      <w:spacing w:after="0"/>
      <w:ind w:left="1100"/>
    </w:pPr>
    <w:rPr>
      <w:sz w:val="18"/>
      <w:szCs w:val="18"/>
    </w:rPr>
  </w:style>
  <w:style w:type="paragraph" w:styleId="TDC5">
    <w:name w:val="toc 5"/>
    <w:basedOn w:val="Normal"/>
    <w:next w:val="Normal"/>
    <w:uiPriority w:val="39"/>
    <w:rsid w:val="00532601"/>
    <w:pPr>
      <w:spacing w:after="0"/>
      <w:ind w:left="880"/>
    </w:pPr>
    <w:rPr>
      <w:sz w:val="18"/>
      <w:szCs w:val="18"/>
    </w:rPr>
  </w:style>
  <w:style w:type="paragraph" w:styleId="TDC4">
    <w:name w:val="toc 4"/>
    <w:basedOn w:val="Normal"/>
    <w:next w:val="Normal"/>
    <w:uiPriority w:val="39"/>
    <w:rsid w:val="00532601"/>
    <w:pPr>
      <w:spacing w:after="0"/>
      <w:ind w:left="660"/>
    </w:pPr>
    <w:rPr>
      <w:sz w:val="18"/>
      <w:szCs w:val="18"/>
    </w:rPr>
  </w:style>
  <w:style w:type="paragraph" w:styleId="TDC3">
    <w:name w:val="toc 3"/>
    <w:basedOn w:val="Normal"/>
    <w:next w:val="Normal"/>
    <w:uiPriority w:val="39"/>
    <w:qFormat/>
    <w:rsid w:val="00532601"/>
    <w:pPr>
      <w:spacing w:after="0"/>
      <w:ind w:left="440"/>
    </w:pPr>
    <w:rPr>
      <w:i/>
      <w:iCs/>
      <w:sz w:val="20"/>
      <w:szCs w:val="20"/>
    </w:rPr>
  </w:style>
  <w:style w:type="paragraph" w:styleId="TDC2">
    <w:name w:val="toc 2"/>
    <w:basedOn w:val="Normal"/>
    <w:next w:val="Normal"/>
    <w:uiPriority w:val="39"/>
    <w:qFormat/>
    <w:rsid w:val="00532601"/>
    <w:pPr>
      <w:spacing w:after="0"/>
      <w:ind w:left="220"/>
    </w:pPr>
    <w:rPr>
      <w:smallCaps/>
      <w:sz w:val="20"/>
      <w:szCs w:val="20"/>
    </w:rPr>
  </w:style>
  <w:style w:type="paragraph" w:styleId="TDC1">
    <w:name w:val="toc 1"/>
    <w:basedOn w:val="Normal"/>
    <w:next w:val="Normal"/>
    <w:uiPriority w:val="39"/>
    <w:qFormat/>
    <w:rsid w:val="009E616B"/>
    <w:pPr>
      <w:spacing w:before="120" w:after="120"/>
    </w:pPr>
    <w:rPr>
      <w:b/>
      <w:bCs/>
      <w:caps/>
      <w:sz w:val="20"/>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 w:val="20"/>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 w:val="20"/>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 w:val="20"/>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 w:val="20"/>
      <w:szCs w:val="20"/>
      <w:lang w:val="es-ES_tradnl" w:eastAsia="ar-SA"/>
    </w:rPr>
  </w:style>
  <w:style w:type="paragraph" w:styleId="ndice3">
    <w:name w:val="index 3"/>
    <w:basedOn w:val="Normal"/>
    <w:next w:val="Normal"/>
    <w:link w:val="ndice3Car"/>
    <w:rsid w:val="00532601"/>
    <w:pPr>
      <w:widowControl w:val="0"/>
      <w:suppressAutoHyphens/>
      <w:overflowPunct w:val="0"/>
      <w:autoSpaceDE w:val="0"/>
      <w:spacing w:after="0" w:line="240" w:lineRule="auto"/>
      <w:ind w:left="566"/>
      <w:textAlignment w:val="baseline"/>
    </w:pPr>
    <w:rPr>
      <w:rFonts w:ascii="CG Times" w:eastAsia="Times New Roman" w:hAnsi="CG Times" w:cs="LinePrinter"/>
      <w:sz w:val="20"/>
      <w:szCs w:val="20"/>
      <w:lang w:val="es-ES_tradnl" w:eastAsia="ar-SA"/>
    </w:rPr>
  </w:style>
  <w:style w:type="paragraph" w:styleId="ndice2">
    <w:name w:val="index 2"/>
    <w:basedOn w:val="Normal"/>
    <w:next w:val="Normal"/>
    <w:link w:val="ndice2Car"/>
    <w:rsid w:val="00532601"/>
    <w:pPr>
      <w:widowControl w:val="0"/>
      <w:suppressAutoHyphens/>
      <w:overflowPunct w:val="0"/>
      <w:autoSpaceDE w:val="0"/>
      <w:spacing w:after="0" w:line="240" w:lineRule="auto"/>
      <w:ind w:left="283"/>
      <w:textAlignment w:val="baseline"/>
    </w:pPr>
    <w:rPr>
      <w:rFonts w:ascii="CG Times" w:eastAsia="Times New Roman" w:hAnsi="CG Times" w:cs="LinePrinter"/>
      <w:sz w:val="20"/>
      <w:szCs w:val="20"/>
      <w:lang w:val="es-ES_tradnl" w:eastAsia="ar-SA"/>
    </w:rPr>
  </w:style>
  <w:style w:type="paragraph" w:styleId="ndice1">
    <w:name w:val="index 1"/>
    <w:basedOn w:val="Normal"/>
    <w:next w:val="Normal"/>
    <w:link w:val="ndice1Car"/>
    <w:rsid w:val="00532601"/>
    <w:pPr>
      <w:widowControl w:val="0"/>
      <w:suppressAutoHyphens/>
      <w:overflowPunct w:val="0"/>
      <w:autoSpaceDE w:val="0"/>
      <w:spacing w:after="0" w:line="240" w:lineRule="auto"/>
      <w:textAlignment w:val="baseline"/>
    </w:pPr>
    <w:rPr>
      <w:rFonts w:ascii="CG Times" w:eastAsia="Times New Roman" w:hAnsi="CG Times" w:cs="LinePrinter"/>
      <w:sz w:val="20"/>
      <w:szCs w:val="20"/>
      <w:lang w:val="es-ES_tradnl" w:eastAsia="ar-SA"/>
    </w:rPr>
  </w:style>
  <w:style w:type="paragraph" w:styleId="Ttulodendice">
    <w:name w:val="index heading"/>
    <w:basedOn w:val="Normal"/>
    <w:next w:val="ndice1"/>
    <w:semiHidden/>
    <w:rsid w:val="00532601"/>
    <w:pPr>
      <w:widowControl w:val="0"/>
      <w:suppressAutoHyphens/>
      <w:overflowPunct w:val="0"/>
      <w:autoSpaceDE w:val="0"/>
      <w:spacing w:after="0" w:line="240" w:lineRule="auto"/>
      <w:textAlignment w:val="baseline"/>
    </w:pPr>
    <w:rPr>
      <w:rFonts w:ascii="CG Times" w:eastAsia="Times New Roman" w:hAnsi="CG Times" w:cs="LinePrinter"/>
      <w:sz w:val="20"/>
      <w:szCs w:val="20"/>
      <w:lang w:val="es-ES_tradnl" w:eastAsia="ar-SA"/>
    </w:rPr>
  </w:style>
  <w:style w:type="paragraph" w:styleId="Textonotapie">
    <w:name w:val="footnote text"/>
    <w:basedOn w:val="Normal"/>
    <w:link w:val="Textonotapie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 w:val="20"/>
      <w:szCs w:val="20"/>
      <w:lang w:val="es-ES_tradnl" w:eastAsia="ar-SA"/>
    </w:rPr>
  </w:style>
  <w:style w:type="character" w:customStyle="1" w:styleId="TextonotapieCar">
    <w:name w:val="Texto nota pie Car"/>
    <w:basedOn w:val="Fuentedeprrafopredeter"/>
    <w:link w:val="Textonotapie"/>
    <w:uiPriority w:val="99"/>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532601"/>
    <w:pPr>
      <w:widowControl w:val="0"/>
      <w:suppressAutoHyphens/>
      <w:overflowPunct w:val="0"/>
      <w:autoSpaceDE w:val="0"/>
      <w:spacing w:after="0" w:line="240" w:lineRule="auto"/>
      <w:textAlignment w:val="baseline"/>
    </w:pPr>
    <w:rPr>
      <w:rFonts w:ascii="CG Times" w:eastAsia="Times New Roman" w:hAnsi="CG Times" w:cs="LinePrinter"/>
      <w:sz w:val="20"/>
      <w:szCs w:val="20"/>
      <w:lang w:val="es-ES_tradnl" w:eastAsia="ar-SA"/>
    </w:rPr>
  </w:style>
  <w:style w:type="character" w:customStyle="1" w:styleId="TextonotaalfinalCar">
    <w:name w:val="Texto nota al final Car"/>
    <w:basedOn w:val="Fuentedeprrafopredeter"/>
    <w:link w:val="Textonotaalfinal"/>
    <w:semiHidden/>
    <w:rsid w:val="00532601"/>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ascii="Arial" w:eastAsia="Times New Roman" w:hAnsi="Arial"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uiPriority w:val="99"/>
    <w:rsid w:val="00532601"/>
    <w:pPr>
      <w:shd w:val="clear" w:color="auto" w:fill="000080"/>
      <w:suppressAutoHyphens/>
      <w:spacing w:after="0" w:line="240" w:lineRule="auto"/>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 w:val="20"/>
      <w:szCs w:val="20"/>
      <w:lang w:val="en-US" w:eastAsia="ar-SA"/>
    </w:rPr>
  </w:style>
  <w:style w:type="paragraph" w:customStyle="1" w:styleId="BodyTextIndent21">
    <w:name w:val="Body Text Indent 21"/>
    <w:basedOn w:val="Normal"/>
    <w:rsid w:val="00532601"/>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ascii="Arial" w:eastAsia="Times New Roman" w:hAnsi="Arial"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ascii="Arial" w:eastAsia="Times New Roman" w:hAnsi="Arial" w:cs="Arial"/>
      <w:kern w:val="1"/>
      <w:sz w:val="20"/>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ascii="Arial" w:eastAsia="Times New Roman" w:hAnsi="Arial" w:cs="Arial"/>
      <w:bCs/>
      <w:kern w:val="1"/>
      <w:sz w:val="20"/>
      <w:szCs w:val="24"/>
      <w:lang w:eastAsia="ar-SA"/>
    </w:rPr>
  </w:style>
  <w:style w:type="paragraph" w:customStyle="1" w:styleId="aTexto">
    <w:name w:val="aTexto"/>
    <w:basedOn w:val="Normal"/>
    <w:rsid w:val="00532601"/>
    <w:pPr>
      <w:widowControl w:val="0"/>
      <w:suppressAutoHyphens/>
      <w:spacing w:after="0" w:line="240" w:lineRule="auto"/>
      <w:jc w:val="both"/>
    </w:pPr>
    <w:rPr>
      <w:rFonts w:ascii="Arial" w:eastAsia="Times New Roman" w:hAnsi="Arial" w:cs="Times New Roman"/>
      <w:kern w:val="1"/>
      <w:szCs w:val="20"/>
      <w:lang w:val="en-US" w:eastAsia="ar-SA"/>
    </w:rPr>
  </w:style>
  <w:style w:type="table" w:styleId="Tablaconcuadrcula">
    <w:name w:val="Table Grid"/>
    <w:basedOn w:val="Tablanormal"/>
    <w:uiPriority w:val="59"/>
    <w:rsid w:val="0053260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532601"/>
    <w:rPr>
      <w:rFonts w:ascii="Tahoma" w:eastAsia="Times New Roman" w:hAnsi="Tahoma" w:cs="Times New Roman"/>
      <w:sz w:val="16"/>
      <w:szCs w:val="16"/>
      <w:lang w:val="es-ES" w:eastAsia="es-ES"/>
    </w:rPr>
  </w:style>
  <w:style w:type="character" w:styleId="Refdecomentario">
    <w:name w:val="annotation reference"/>
    <w:uiPriority w:val="99"/>
    <w:rsid w:val="00532601"/>
    <w:rPr>
      <w:sz w:val="16"/>
      <w:szCs w:val="16"/>
    </w:rPr>
  </w:style>
  <w:style w:type="paragraph" w:styleId="Textocomentario">
    <w:name w:val="annotation text"/>
    <w:basedOn w:val="Normal"/>
    <w:link w:val="TextocomentarioCar"/>
    <w:uiPriority w:val="99"/>
    <w:rsid w:val="00532601"/>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uiPriority w:val="99"/>
    <w:rsid w:val="00532601"/>
    <w:pPr>
      <w:widowControl w:val="0"/>
      <w:spacing w:after="0" w:line="240" w:lineRule="auto"/>
      <w:jc w:val="both"/>
    </w:pPr>
    <w:rPr>
      <w:rFonts w:ascii="Arial" w:eastAsia="Times New Roman" w:hAnsi="Arial" w:cs="Times New Roman"/>
      <w:b/>
      <w:sz w:val="24"/>
      <w:szCs w:val="20"/>
      <w:lang w:val="es-ES_tradnl" w:eastAsia="es-ES"/>
    </w:rPr>
  </w:style>
  <w:style w:type="character" w:customStyle="1" w:styleId="Textoindependiente2Car">
    <w:name w:val="Texto independiente 2 Car"/>
    <w:basedOn w:val="Fuentedeprrafopredeter"/>
    <w:link w:val="Textoindependiente2"/>
    <w:uiPriority w:val="99"/>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ascii="Arial" w:eastAsia="Times New Roman" w:hAnsi="Arial" w:cs="Arial"/>
      <w:sz w:val="24"/>
      <w:szCs w:val="24"/>
      <w:lang w:val="es-ES" w:eastAsia="ar-SA"/>
    </w:rPr>
  </w:style>
  <w:style w:type="character" w:styleId="nfasissutil">
    <w:name w:val="Subtle Emphasis"/>
    <w:uiPriority w:val="99"/>
    <w:qFormat/>
    <w:rsid w:val="00532601"/>
    <w:rPr>
      <w:i/>
      <w:iCs/>
      <w:color w:val="808080"/>
    </w:rPr>
  </w:style>
  <w:style w:type="character" w:styleId="nfasisintenso">
    <w:name w:val="Intense Emphasis"/>
    <w:uiPriority w:val="99"/>
    <w:qFormat/>
    <w:rsid w:val="00532601"/>
    <w:rPr>
      <w:b/>
      <w:bCs/>
      <w:i/>
      <w:iCs/>
      <w:color w:val="4F81BD"/>
    </w:rPr>
  </w:style>
  <w:style w:type="character" w:customStyle="1" w:styleId="Ttulo2Car1">
    <w:name w:val="Título 2 Car1"/>
    <w:aliases w:val="h2 Car1"/>
    <w:link w:val="Ttulo2"/>
    <w:uiPriority w:val="99"/>
    <w:locked/>
    <w:rsid w:val="00532601"/>
    <w:rPr>
      <w:rFonts w:ascii="Arial" w:eastAsia="Times New Roman" w:hAnsi="Arial" w:cs="Times New Roman"/>
      <w:b/>
      <w:i/>
      <w:noProof/>
      <w:sz w:val="28"/>
      <w:szCs w:val="20"/>
      <w:lang w:eastAsia="ar-SA"/>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ascii="Arial" w:eastAsia="Calibri" w:hAnsi="Arial"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uiPriority w:val="99"/>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uiPriority w:val="99"/>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uiPriority w:val="99"/>
    <w:rsid w:val="00532601"/>
    <w:rPr>
      <w:rFonts w:ascii="Courier New" w:hAnsi="Courier New" w:cs="Courier New"/>
    </w:rPr>
  </w:style>
  <w:style w:type="character" w:customStyle="1" w:styleId="WW8Num28z2">
    <w:name w:val="WW8Num28z2"/>
    <w:uiPriority w:val="99"/>
    <w:rsid w:val="00532601"/>
    <w:rPr>
      <w:rFonts w:ascii="Wingdings" w:hAnsi="Wingdings"/>
    </w:rPr>
  </w:style>
  <w:style w:type="character" w:customStyle="1" w:styleId="WW8Num43z2">
    <w:name w:val="WW8Num43z2"/>
    <w:uiPriority w:val="99"/>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uiPriority w:val="99"/>
    <w:rsid w:val="00532601"/>
    <w:rPr>
      <w:rFonts w:ascii="Arial" w:hAnsi="Arial"/>
      <w:b/>
      <w:kern w:val="1"/>
      <w:sz w:val="28"/>
      <w:lang w:val="es-ES_tradnl" w:eastAsia="ar-SA" w:bidi="ar-SA"/>
    </w:rPr>
  </w:style>
  <w:style w:type="character" w:customStyle="1" w:styleId="CarCar2">
    <w:name w:val="Car Car2"/>
    <w:uiPriority w:val="99"/>
    <w:rsid w:val="00532601"/>
    <w:rPr>
      <w:sz w:val="24"/>
      <w:szCs w:val="24"/>
      <w:lang w:val="es-ES" w:eastAsia="ar-SA" w:bidi="ar-SA"/>
    </w:rPr>
  </w:style>
  <w:style w:type="character" w:customStyle="1" w:styleId="TextosinformatoCar">
    <w:name w:val="Texto sin formato Car"/>
    <w:link w:val="Textosinformato"/>
    <w:uiPriority w:val="99"/>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uiPriority w:val="99"/>
    <w:rsid w:val="00532601"/>
    <w:pPr>
      <w:suppressAutoHyphens/>
      <w:spacing w:before="280" w:after="280" w:line="240" w:lineRule="auto"/>
      <w:jc w:val="center"/>
    </w:pPr>
    <w:rPr>
      <w:rFonts w:ascii="Arial" w:eastAsia="Arial Unicode MS" w:hAnsi="Arial"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ascii="Arial" w:eastAsia="Arial Unicode MS" w:hAnsi="Arial"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ascii="Arial" w:eastAsia="Arial Unicode MS" w:hAnsi="Arial"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ascii="Arial" w:eastAsia="Times New Roman" w:hAnsi="Arial" w:cs="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ascii="Arial" w:eastAsia="Times New Roman" w:hAnsi="Arial" w:cs="Times New Roman"/>
      <w:b/>
      <w:sz w:val="20"/>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ascii="Arial" w:eastAsia="Times New Roman" w:hAnsi="Arial" w:cs="Times New Roman"/>
      <w:sz w:val="20"/>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ascii="Arial" w:eastAsia="Times New Roman" w:hAnsi="Arial"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ascii="Arial" w:eastAsia="Times New Roman" w:hAnsi="Arial"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ascii="Arial" w:eastAsia="Times New Roman" w:hAnsi="Arial"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ascii="Arial" w:eastAsia="Times New Roman" w:hAnsi="Arial"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ascii="Arial" w:eastAsia="Times New Roman" w:hAnsi="Arial"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uiPriority w:val="99"/>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99"/>
    <w:qFormat/>
    <w:rsid w:val="00532601"/>
    <w:pPr>
      <w:keepLines/>
      <w:numPr>
        <w:numId w:val="0"/>
      </w:numPr>
      <w:suppressAutoHyphens w:val="0"/>
      <w:spacing w:before="480" w:after="0" w:line="276" w:lineRule="auto"/>
      <w:outlineLvl w:val="9"/>
    </w:pPr>
    <w:rPr>
      <w:rFonts w:ascii="Cambria" w:hAnsi="Cambria"/>
      <w:color w:val="365F91"/>
      <w:kern w:val="0"/>
      <w:sz w:val="28"/>
      <w:szCs w:val="28"/>
      <w:lang w:val="es-ES" w:eastAsia="en-U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 w:val="20"/>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ascii="Arial" w:eastAsia="Times New Roman" w:hAnsi="Arial" w:cs="Arial"/>
      <w:sz w:val="20"/>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532601"/>
    <w:pPr>
      <w:shd w:val="clear" w:color="auto" w:fill="000080"/>
      <w:suppressAutoHyphens/>
      <w:spacing w:after="0" w:line="240" w:lineRule="auto"/>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uiPriority w:val="99"/>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uiPriority w:val="99"/>
    <w:rsid w:val="00532601"/>
    <w:rPr>
      <w:rFonts w:ascii="Times New Roman" w:eastAsia="Times New Roman" w:hAnsi="Times New Roman" w:cs="Times New Roman"/>
      <w:sz w:val="24"/>
      <w:szCs w:val="24"/>
      <w:lang w:eastAsia="es-ES"/>
    </w:rPr>
  </w:style>
  <w:style w:type="paragraph" w:styleId="Lista2">
    <w:name w:val="List 2"/>
    <w:basedOn w:val="Normal"/>
    <w:uiPriority w:val="99"/>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uiPriority w:val="99"/>
    <w:qFormat/>
    <w:rsid w:val="00532601"/>
    <w:pPr>
      <w:overflowPunct w:val="0"/>
      <w:autoSpaceDE w:val="0"/>
      <w:autoSpaceDN w:val="0"/>
      <w:adjustRightInd w:val="0"/>
      <w:spacing w:after="0" w:line="240" w:lineRule="auto"/>
      <w:jc w:val="center"/>
      <w:textAlignment w:val="baseline"/>
    </w:pPr>
    <w:rPr>
      <w:rFonts w:ascii="Arial" w:eastAsia="Times New Roman" w:hAnsi="Arial" w:cs="Times New Roman"/>
      <w:b/>
      <w:sz w:val="20"/>
      <w:szCs w:val="20"/>
      <w:lang w:val="es-ES_tradnl" w:eastAsia="es-ES"/>
    </w:rPr>
  </w:style>
  <w:style w:type="paragraph" w:styleId="Listaconvietas2">
    <w:name w:val="List Bullet 2"/>
    <w:basedOn w:val="Normal"/>
    <w:autoRedefine/>
    <w:uiPriority w:val="99"/>
    <w:rsid w:val="00532601"/>
    <w:pPr>
      <w:spacing w:after="0" w:line="240" w:lineRule="auto"/>
      <w:jc w:val="both"/>
    </w:pPr>
    <w:rPr>
      <w:rFonts w:ascii="Arial" w:eastAsia="Times New Roman" w:hAnsi="Arial" w:cs="Arial"/>
      <w:lang w:val="en-US"/>
    </w:rPr>
  </w:style>
  <w:style w:type="paragraph" w:styleId="Listaconvietas4">
    <w:name w:val="List Bullet 4"/>
    <w:basedOn w:val="Normal"/>
    <w:rsid w:val="00532601"/>
    <w:pPr>
      <w:numPr>
        <w:numId w:val="6"/>
      </w:numPr>
      <w:spacing w:after="0" w:line="240" w:lineRule="auto"/>
    </w:pPr>
    <w:rPr>
      <w:rFonts w:ascii="Times New Roman" w:eastAsia="Times New Roman" w:hAnsi="Times New Roman" w:cs="Times New Roman"/>
      <w:sz w:val="20"/>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ascii="Arial" w:eastAsia="Times New Roman" w:hAnsi="Arial" w:cs="Times New Roman"/>
      <w:b/>
      <w:sz w:val="20"/>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 w:val="20"/>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ascii="Arial" w:eastAsia="Times New Roman" w:hAnsi="Arial"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 w:val="20"/>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ascii="Arial" w:eastAsia="Times New Roman" w:hAnsi="Arial"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 w:val="20"/>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uiPriority w:val="99"/>
    <w:rsid w:val="00532601"/>
    <w:pPr>
      <w:spacing w:before="280" w:after="0" w:line="360" w:lineRule="auto"/>
      <w:jc w:val="center"/>
    </w:pPr>
    <w:rPr>
      <w:rFonts w:ascii="Arial" w:eastAsia="Times New Roman" w:hAnsi="Arial"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 w:val="20"/>
      <w:szCs w:val="20"/>
      <w:lang w:eastAsia="ar-SA"/>
    </w:rPr>
  </w:style>
  <w:style w:type="character" w:customStyle="1" w:styleId="WW8Num7z1">
    <w:name w:val="WW8Num7z1"/>
    <w:uiPriority w:val="99"/>
    <w:rsid w:val="00532601"/>
    <w:rPr>
      <w:b/>
    </w:rPr>
  </w:style>
  <w:style w:type="character" w:customStyle="1" w:styleId="WW8Num10z3">
    <w:name w:val="WW8Num10z3"/>
    <w:uiPriority w:val="99"/>
    <w:rsid w:val="00532601"/>
    <w:rPr>
      <w:rFonts w:ascii="Symbol" w:hAnsi="Symbol"/>
    </w:rPr>
  </w:style>
  <w:style w:type="character" w:customStyle="1" w:styleId="WW8Num20z3">
    <w:name w:val="WW8Num20z3"/>
    <w:rsid w:val="00532601"/>
    <w:rPr>
      <w:rFonts w:ascii="Symbol" w:hAnsi="Symbol"/>
    </w:rPr>
  </w:style>
  <w:style w:type="character" w:styleId="nfasis">
    <w:name w:val="Emphasis"/>
    <w:uiPriority w:val="99"/>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ascii="Arial" w:eastAsia="Times New Roman" w:hAnsi="Arial"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ascii="Arial" w:eastAsia="Times New Roman" w:hAnsi="Arial"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ascii="Arial" w:eastAsia="Times New Roman" w:hAnsi="Arial"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ascii="Arial" w:eastAsia="Times New Roman" w:hAnsi="Arial"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 w:val="20"/>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ascii="Arial" w:eastAsia="Times New Roman" w:hAnsi="Arial" w:cs="Times New Roman"/>
      <w:sz w:val="24"/>
      <w:szCs w:val="20"/>
      <w:lang w:val="es-ES_tradnl"/>
    </w:rPr>
  </w:style>
  <w:style w:type="paragraph" w:styleId="Textosinformato">
    <w:name w:val="Plain Text"/>
    <w:basedOn w:val="Normal"/>
    <w:link w:val="TextosinformatoCar"/>
    <w:uiPriority w:val="99"/>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uiPriority w:val="99"/>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 w:val="20"/>
      <w:szCs w:val="20"/>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uiPriority w:val="99"/>
    <w:rsid w:val="00532601"/>
    <w:rPr>
      <w:rFonts w:ascii="Arial" w:hAnsi="Arial" w:cs="Arial"/>
      <w:lang w:val="es-ES_tradnl" w:eastAsia="ar-SA" w:bidi="ar-SA"/>
    </w:rPr>
  </w:style>
  <w:style w:type="character" w:customStyle="1" w:styleId="CarCar14">
    <w:name w:val="Car Car14"/>
    <w:uiPriority w:val="99"/>
    <w:rsid w:val="00532601"/>
    <w:rPr>
      <w:sz w:val="24"/>
      <w:lang w:val="es-ES" w:eastAsia="ar-SA" w:bidi="ar-SA"/>
    </w:rPr>
  </w:style>
  <w:style w:type="character" w:customStyle="1" w:styleId="CarCar12">
    <w:name w:val="Car Car12"/>
    <w:uiPriority w:val="99"/>
    <w:rsid w:val="00532601"/>
    <w:rPr>
      <w:b/>
      <w:sz w:val="28"/>
      <w:lang w:val="es-ES" w:eastAsia="ar-SA" w:bidi="ar-SA"/>
    </w:rPr>
  </w:style>
  <w:style w:type="character" w:customStyle="1" w:styleId="CarCar17">
    <w:name w:val="Car Car17"/>
    <w:uiPriority w:val="99"/>
    <w:rsid w:val="00532601"/>
    <w:rPr>
      <w:rFonts w:ascii="Times New Roman" w:eastAsia="Times New Roman" w:hAnsi="Times New Roman" w:cs="Times New Roman"/>
      <w:sz w:val="24"/>
      <w:szCs w:val="20"/>
      <w:lang w:eastAsia="ar-SA"/>
    </w:rPr>
  </w:style>
  <w:style w:type="character" w:customStyle="1" w:styleId="CarCar16">
    <w:name w:val="Car Car16"/>
    <w:uiPriority w:val="99"/>
    <w:rsid w:val="00532601"/>
    <w:rPr>
      <w:rFonts w:ascii="Arial" w:eastAsia="Times New Roman" w:hAnsi="Arial" w:cs="Arial"/>
      <w:sz w:val="20"/>
      <w:szCs w:val="20"/>
      <w:lang w:val="es-ES_tradnl" w:eastAsia="ar-SA"/>
    </w:rPr>
  </w:style>
  <w:style w:type="character" w:customStyle="1" w:styleId="CarCar15">
    <w:name w:val="Car Car15"/>
    <w:uiPriority w:val="99"/>
    <w:rsid w:val="00532601"/>
    <w:rPr>
      <w:rFonts w:ascii="Times New Roman" w:eastAsia="Times New Roman" w:hAnsi="Times New Roman" w:cs="Times New Roman"/>
      <w:b/>
      <w:sz w:val="28"/>
      <w:szCs w:val="20"/>
      <w:lang w:eastAsia="ar-SA"/>
    </w:rPr>
  </w:style>
  <w:style w:type="character" w:customStyle="1" w:styleId="CarCar10">
    <w:name w:val="Car Car10"/>
    <w:uiPriority w:val="99"/>
    <w:rsid w:val="00532601"/>
    <w:rPr>
      <w:rFonts w:ascii="Times New Roman" w:eastAsia="Times New Roman" w:hAnsi="Times New Roman" w:cs="Times New Roman"/>
      <w:sz w:val="20"/>
      <w:szCs w:val="20"/>
      <w:lang w:eastAsia="ar-SA"/>
    </w:rPr>
  </w:style>
  <w:style w:type="character" w:customStyle="1" w:styleId="CarCar8">
    <w:name w:val="Car Car8"/>
    <w:uiPriority w:val="99"/>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ascii="Arial" w:eastAsia="Times New Roman" w:hAnsi="Arial" w:cs="Times New Roman"/>
      <w:sz w:val="24"/>
      <w:szCs w:val="20"/>
      <w:lang w:val="es-ES_tradnl" w:eastAsia="es-ES"/>
    </w:rPr>
  </w:style>
  <w:style w:type="paragraph" w:customStyle="1" w:styleId="Sangra2detindependiente3">
    <w:name w:val="Sangría 2 de t. independiente3"/>
    <w:basedOn w:val="Normal"/>
    <w:uiPriority w:val="99"/>
    <w:rsid w:val="00532601"/>
    <w:pPr>
      <w:widowControl w:val="0"/>
      <w:tabs>
        <w:tab w:val="left" w:pos="284"/>
      </w:tabs>
      <w:spacing w:after="0" w:line="240" w:lineRule="auto"/>
      <w:ind w:left="284" w:hanging="284"/>
      <w:jc w:val="both"/>
    </w:pPr>
    <w:rPr>
      <w:rFonts w:ascii="Arial" w:eastAsia="Times New Roman" w:hAnsi="Arial" w:cs="Times New Roman"/>
      <w:sz w:val="24"/>
      <w:szCs w:val="20"/>
      <w:lang w:val="es-ES_tradnl" w:eastAsia="es-ES"/>
    </w:rPr>
  </w:style>
  <w:style w:type="paragraph" w:customStyle="1" w:styleId="xl90">
    <w:name w:val="xl9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91">
    <w:name w:val="xl9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92">
    <w:name w:val="xl9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93">
    <w:name w:val="xl9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94">
    <w:name w:val="xl9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4"/>
      <w:szCs w:val="14"/>
      <w:lang w:eastAsia="es-MX"/>
    </w:rPr>
  </w:style>
  <w:style w:type="paragraph" w:customStyle="1" w:styleId="xl95">
    <w:name w:val="xl9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96">
    <w:name w:val="xl9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97">
    <w:name w:val="xl9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98">
    <w:name w:val="xl9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99">
    <w:name w:val="xl9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00">
    <w:name w:val="xl10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1">
    <w:name w:val="xl10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2">
    <w:name w:val="xl10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03">
    <w:name w:val="xl10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104">
    <w:name w:val="xl10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5">
    <w:name w:val="xl10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6">
    <w:name w:val="xl10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7">
    <w:name w:val="xl10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8">
    <w:name w:val="xl10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09">
    <w:name w:val="xl10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11">
    <w:name w:val="xl11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4"/>
      <w:szCs w:val="14"/>
      <w:lang w:eastAsia="es-MX"/>
    </w:rPr>
  </w:style>
  <w:style w:type="paragraph" w:customStyle="1" w:styleId="xl112">
    <w:name w:val="xl11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13">
    <w:name w:val="xl11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114">
    <w:name w:val="xl11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18">
    <w:name w:val="xl11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20">
    <w:name w:val="xl120"/>
    <w:basedOn w:val="Normal"/>
    <w:uiPriority w:val="99"/>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121">
    <w:name w:val="xl12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122">
    <w:name w:val="xl12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23">
    <w:name w:val="xl123"/>
    <w:basedOn w:val="Normal"/>
    <w:uiPriority w:val="99"/>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25">
    <w:name w:val="xl125"/>
    <w:basedOn w:val="Normal"/>
    <w:uiPriority w:val="99"/>
    <w:rsid w:val="00532601"/>
    <w:pPr>
      <w:spacing w:before="100" w:beforeAutospacing="1" w:after="100" w:afterAutospacing="1" w:line="240" w:lineRule="auto"/>
    </w:pPr>
    <w:rPr>
      <w:rFonts w:ascii="Arial" w:eastAsia="Times New Roman" w:hAnsi="Arial" w:cs="Arial"/>
      <w:sz w:val="24"/>
      <w:szCs w:val="24"/>
      <w:lang w:eastAsia="es-MX"/>
    </w:rPr>
  </w:style>
  <w:style w:type="paragraph" w:customStyle="1" w:styleId="xl126">
    <w:name w:val="xl12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27">
    <w:name w:val="xl12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28">
    <w:name w:val="xl12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29">
    <w:name w:val="xl12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0">
    <w:name w:val="xl13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2">
    <w:name w:val="xl13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4">
    <w:name w:val="xl13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35">
    <w:name w:val="xl13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6">
    <w:name w:val="xl13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37">
    <w:name w:val="xl13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38">
    <w:name w:val="xl13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9">
    <w:name w:val="xl13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 w:val="20"/>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semiHidden/>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semiHidden/>
    <w:unhideWhenUsed/>
    <w:rsid w:val="00532601"/>
  </w:style>
  <w:style w:type="numbering" w:customStyle="1" w:styleId="1112">
    <w:name w:val="1.1.12"/>
    <w:rsid w:val="00532601"/>
  </w:style>
  <w:style w:type="character" w:customStyle="1" w:styleId="WW8Num37z1">
    <w:name w:val="WW8Num37z1"/>
    <w:uiPriority w:val="99"/>
    <w:rsid w:val="00532601"/>
    <w:rPr>
      <w:rFonts w:ascii="Courier New" w:hAnsi="Courier New" w:cs="Courier New"/>
    </w:rPr>
  </w:style>
  <w:style w:type="character" w:customStyle="1" w:styleId="WW8Num37z2">
    <w:name w:val="WW8Num37z2"/>
    <w:uiPriority w:val="99"/>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ascii="Arial" w:eastAsia="MS Mincho" w:hAnsi="Arial" w:cs="Tahoma"/>
      <w:sz w:val="28"/>
      <w:szCs w:val="28"/>
      <w:lang w:eastAsia="ar-SA"/>
    </w:rPr>
  </w:style>
  <w:style w:type="table" w:customStyle="1" w:styleId="Tablaconcuadrcula1">
    <w:name w:val="Tabla con cuadrícula1"/>
    <w:basedOn w:val="Tablanormal"/>
    <w:next w:val="Tablaconcuadrcula"/>
    <w:uiPriority w:val="99"/>
    <w:rsid w:val="005326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
    <w:link w:val="Prrafodelista"/>
    <w:uiPriority w:val="34"/>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99"/>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532601"/>
    <w:pPr>
      <w:tabs>
        <w:tab w:val="num" w:pos="420"/>
      </w:tabs>
      <w:spacing w:after="0" w:line="360" w:lineRule="auto"/>
      <w:ind w:left="420" w:hanging="420"/>
      <w:jc w:val="both"/>
    </w:pPr>
    <w:rPr>
      <w:rFonts w:ascii="Arial" w:eastAsia="Times New Roman" w:hAnsi="Arial" w:cs="Times New Roman"/>
      <w:sz w:val="20"/>
      <w:szCs w:val="20"/>
      <w:lang w:eastAsia="es-ES"/>
    </w:rPr>
  </w:style>
  <w:style w:type="paragraph" w:styleId="Revisin">
    <w:name w:val="Revision"/>
    <w:hidden/>
    <w:uiPriority w:val="99"/>
    <w:semiHidden/>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ascii="Arial" w:eastAsia="Times New Roman" w:hAnsi="Arial"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ascii="Arial" w:eastAsia="Times New Roman" w:hAnsi="Arial"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ascii="Arial" w:eastAsia="Times New Roman" w:hAnsi="Arial"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pPr>
      <w:numPr>
        <w:numId w:val="7"/>
      </w:numPr>
    </w:pPr>
  </w:style>
  <w:style w:type="numbering" w:customStyle="1" w:styleId="Estilo13">
    <w:name w:val="Estilo13"/>
    <w:rsid w:val="00532601"/>
    <w:pPr>
      <w:numPr>
        <w:numId w:val="9"/>
      </w:numPr>
    </w:pPr>
  </w:style>
  <w:style w:type="numbering" w:customStyle="1" w:styleId="1113">
    <w:name w:val="1.1.13"/>
    <w:rsid w:val="00532601"/>
    <w:pPr>
      <w:numPr>
        <w:numId w:val="8"/>
      </w:numPr>
    </w:pPr>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semiHidden/>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pPr>
      <w:numPr>
        <w:numId w:val="4"/>
      </w:numPr>
    </w:pPr>
  </w:style>
  <w:style w:type="numbering" w:customStyle="1" w:styleId="11111121">
    <w:name w:val="1 / 1.1 / 1.1.121"/>
    <w:basedOn w:val="Sinlista"/>
    <w:next w:val="111111"/>
    <w:semiHidden/>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semiHidden/>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semiHidden/>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pPr>
      <w:numPr>
        <w:numId w:val="10"/>
      </w:numPr>
    </w:pPr>
  </w:style>
  <w:style w:type="numbering" w:customStyle="1" w:styleId="Estilo15">
    <w:name w:val="Estilo15"/>
    <w:rsid w:val="003B1AD8"/>
    <w:pPr>
      <w:numPr>
        <w:numId w:val="12"/>
      </w:numPr>
    </w:pPr>
  </w:style>
  <w:style w:type="numbering" w:customStyle="1" w:styleId="1115">
    <w:name w:val="1.1.15"/>
    <w:rsid w:val="003B1AD8"/>
    <w:pPr>
      <w:numPr>
        <w:numId w:val="11"/>
      </w:numPr>
    </w:pPr>
  </w:style>
  <w:style w:type="numbering" w:customStyle="1" w:styleId="Estilo113">
    <w:name w:val="Estilo113"/>
    <w:rsid w:val="003B1AD8"/>
  </w:style>
  <w:style w:type="numbering" w:customStyle="1" w:styleId="11111113">
    <w:name w:val="1 / 1.1 / 1.1.113"/>
    <w:basedOn w:val="Sinlista"/>
    <w:next w:val="111111"/>
    <w:semiHidden/>
    <w:unhideWhenUsed/>
    <w:rsid w:val="003B1AD8"/>
  </w:style>
  <w:style w:type="numbering" w:customStyle="1" w:styleId="11113">
    <w:name w:val="1.1.113"/>
    <w:rsid w:val="003B1AD8"/>
  </w:style>
  <w:style w:type="numbering" w:customStyle="1" w:styleId="Estilo123">
    <w:name w:val="Estilo123"/>
    <w:rsid w:val="003B1AD8"/>
    <w:pPr>
      <w:numPr>
        <w:numId w:val="5"/>
      </w:numPr>
    </w:pPr>
  </w:style>
  <w:style w:type="numbering" w:customStyle="1" w:styleId="11111123">
    <w:name w:val="1 / 1.1 / 1.1.123"/>
    <w:basedOn w:val="Sinlista"/>
    <w:next w:val="111111"/>
    <w:semiHidden/>
    <w:unhideWhenUsed/>
    <w:rsid w:val="003B1AD8"/>
    <w:pPr>
      <w:numPr>
        <w:numId w:val="13"/>
      </w:numPr>
    </w:pPr>
  </w:style>
  <w:style w:type="numbering" w:customStyle="1" w:styleId="11123">
    <w:name w:val="1.1.123"/>
    <w:rsid w:val="003B1AD8"/>
    <w:pPr>
      <w:numPr>
        <w:numId w:val="14"/>
      </w:numPr>
    </w:pPr>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ascii="Arial" w:eastAsia="Times New Roman" w:hAnsi="Arial" w:cs="Arial"/>
      <w:sz w:val="20"/>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ascii="Arial" w:eastAsia="Times New Roman" w:hAnsi="Arial"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ascii="Arial" w:eastAsia="Times New Roman" w:hAnsi="Arial" w:cs="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ascii="Arial" w:eastAsia="Times New Roman" w:hAnsi="Arial"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ascii="Arial" w:eastAsia="Times New Roman" w:hAnsi="Arial"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uiPriority w:val="99"/>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ascii="Arial" w:eastAsia="Times New Roman" w:hAnsi="Arial"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ascii="Arial" w:eastAsia="Times New Roman" w:hAnsi="Arial" w:cs="Times New Roman"/>
      <w:sz w:val="20"/>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uiPriority w:val="99"/>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uiPriority w:val="99"/>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ascii="Arial" w:eastAsia="MS Mincho" w:hAnsi="Arial"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ascii="Arial" w:eastAsia="Times New Roman" w:hAnsi="Arial"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ascii="Arial" w:eastAsia="Times New Roman" w:hAnsi="Arial"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ascii="Arial" w:eastAsia="Times New Roman" w:hAnsi="Arial"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ascii="Arial" w:eastAsia="Times New Roman" w:hAnsi="Arial" w:cs="Times New Roman"/>
      <w:sz w:val="20"/>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ascii="Arial" w:eastAsia="Times New Roman" w:hAnsi="Arial"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 w:val="20"/>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ascii="Arial" w:eastAsia="Times New Roman" w:hAnsi="Arial"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ascii="Arial" w:eastAsia="Times New Roman" w:hAnsi="Arial"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ascii="Arial" w:eastAsia="Times New Roman" w:hAnsi="Arial"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ascii="Arial" w:eastAsia="Times New Roman" w:hAnsi="Arial" w:cs="Times New Roman"/>
      <w:sz w:val="20"/>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uiPriority w:val="99"/>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ascii="Arial" w:eastAsia="Times New Roman" w:hAnsi="Arial"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ascii="Arial" w:eastAsia="Times New Roman" w:hAnsi="Arial"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uiPriority w:val="99"/>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5"/>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9F7132"/>
    <w:pPr>
      <w:widowControl/>
      <w:numPr>
        <w:ilvl w:val="3"/>
        <w:numId w:val="15"/>
      </w:numPr>
      <w:suppressAutoHyphens w:val="0"/>
      <w:overflowPunct/>
      <w:autoSpaceDE/>
      <w:spacing w:line="360" w:lineRule="auto"/>
      <w:textAlignment w:val="auto"/>
    </w:pPr>
    <w:rPr>
      <w:rFonts w:asciiTheme="minorHAnsi" w:eastAsiaTheme="minorHAnsi" w:hAnsiTheme="minorHAnsi" w:cstheme="minorBidi"/>
      <w:b/>
      <w:color w:val="984806" w:themeColor="accent6" w:themeShade="80"/>
      <w:sz w:val="24"/>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noProof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noProof/>
      <w:color w:val="984806" w:themeColor="accent6" w:themeShade="80"/>
      <w:sz w:val="28"/>
    </w:rPr>
  </w:style>
  <w:style w:type="character" w:customStyle="1" w:styleId="MMTopic4Car">
    <w:name w:val="MM Topic 4 Car"/>
    <w:basedOn w:val="ndice3Car"/>
    <w:link w:val="MMTopic4"/>
    <w:rsid w:val="005D62E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5D62E5"/>
    <w:pPr>
      <w:spacing w:after="160" w:line="259" w:lineRule="auto"/>
    </w:pPr>
    <w:rPr>
      <w:noProof w:val="0"/>
    </w:r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nhideWhenUsed/>
    <w:rsid w:val="005D62E5"/>
    <w:pPr>
      <w:spacing w:after="0" w:line="240" w:lineRule="auto"/>
      <w:ind w:left="880" w:hanging="220"/>
    </w:pPr>
    <w:rPr>
      <w:noProof w:val="0"/>
    </w:r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nhideWhenUsed/>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noProof w:val="0"/>
      <w:sz w:val="20"/>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pPr>
      <w:numPr>
        <w:numId w:val="16"/>
      </w:numPr>
    </w:pPr>
  </w:style>
  <w:style w:type="numbering" w:customStyle="1" w:styleId="List11">
    <w:name w:val="List 11"/>
    <w:basedOn w:val="Sinlista"/>
    <w:rsid w:val="00502881"/>
    <w:pPr>
      <w:numPr>
        <w:numId w:val="17"/>
      </w:numPr>
    </w:pPr>
  </w:style>
  <w:style w:type="numbering" w:customStyle="1" w:styleId="List12">
    <w:name w:val="List 12"/>
    <w:basedOn w:val="Sinlista"/>
    <w:rsid w:val="00502881"/>
    <w:pPr>
      <w:numPr>
        <w:numId w:val="18"/>
      </w:numPr>
    </w:pPr>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ascii="Arial" w:eastAsiaTheme="minorEastAsia" w:hAnsi="Arial"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ascii="Arial" w:eastAsiaTheme="minorEastAsia" w:hAnsi="Arial"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41">
    <w:name w:val="xl141"/>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42">
    <w:name w:val="xl142"/>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43">
    <w:name w:val="xl143"/>
    <w:basedOn w:val="Normal"/>
    <w:uiPriority w:val="99"/>
    <w:rsid w:val="00DA606D"/>
    <w:pPr>
      <w:pBdr>
        <w:top w:val="single" w:sz="8" w:space="0" w:color="auto"/>
        <w:left w:val="single" w:sz="8" w:space="0" w:color="auto"/>
        <w:bottom w:val="single" w:sz="4"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44">
    <w:name w:val="xl144"/>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45">
    <w:name w:val="xl145"/>
    <w:basedOn w:val="Normal"/>
    <w:uiPriority w:val="99"/>
    <w:rsid w:val="00DA606D"/>
    <w:pPr>
      <w:pBdr>
        <w:left w:val="single" w:sz="8" w:space="0" w:color="auto"/>
        <w:bottom w:val="single" w:sz="4"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46">
    <w:name w:val="xl146"/>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47">
    <w:name w:val="xl147"/>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48">
    <w:name w:val="xl148"/>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49">
    <w:name w:val="xl149"/>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50">
    <w:name w:val="xl150"/>
    <w:basedOn w:val="Normal"/>
    <w:uiPriority w:val="99"/>
    <w:rsid w:val="00DA606D"/>
    <w:pPr>
      <w:pBdr>
        <w:top w:val="single" w:sz="4" w:space="0" w:color="auto"/>
        <w:left w:val="single" w:sz="8"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51">
    <w:name w:val="xl151"/>
    <w:basedOn w:val="Normal"/>
    <w:uiPriority w:val="99"/>
    <w:rsid w:val="00DA606D"/>
    <w:pPr>
      <w:pBdr>
        <w:top w:val="single" w:sz="8" w:space="0" w:color="auto"/>
        <w:bottom w:val="single" w:sz="4"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52">
    <w:name w:val="xl152"/>
    <w:basedOn w:val="Normal"/>
    <w:uiPriority w:val="99"/>
    <w:rsid w:val="00DA606D"/>
    <w:pPr>
      <w:pBdr>
        <w:top w:val="single" w:sz="4" w:space="0" w:color="auto"/>
        <w:bottom w:val="single" w:sz="4"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53">
    <w:name w:val="xl153"/>
    <w:basedOn w:val="Normal"/>
    <w:uiPriority w:val="99"/>
    <w:rsid w:val="00DA606D"/>
    <w:pPr>
      <w:pBdr>
        <w:top w:val="single" w:sz="4" w:space="0" w:color="auto"/>
        <w:bottom w:val="single" w:sz="8"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54">
    <w:name w:val="xl154"/>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sz w:val="20"/>
      <w:szCs w:val="20"/>
      <w:lang w:eastAsia="es-MX"/>
    </w:rPr>
  </w:style>
  <w:style w:type="paragraph" w:customStyle="1" w:styleId="xl155">
    <w:name w:val="xl155"/>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sz w:val="20"/>
      <w:szCs w:val="20"/>
      <w:lang w:eastAsia="es-MX"/>
    </w:rPr>
  </w:style>
  <w:style w:type="paragraph" w:customStyle="1" w:styleId="xl156">
    <w:name w:val="xl156"/>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sz w:val="20"/>
      <w:szCs w:val="20"/>
      <w:lang w:eastAsia="es-MX"/>
    </w:rPr>
  </w:style>
  <w:style w:type="paragraph" w:customStyle="1" w:styleId="xl157">
    <w:name w:val="xl157"/>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58">
    <w:name w:val="xl158"/>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59">
    <w:name w:val="xl159"/>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60">
    <w:name w:val="xl16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61">
    <w:name w:val="xl161"/>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62">
    <w:name w:val="xl16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63">
    <w:name w:val="xl163"/>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64">
    <w:name w:val="xl164"/>
    <w:basedOn w:val="Normal"/>
    <w:uiPriority w:val="99"/>
    <w:rsid w:val="00DA606D"/>
    <w:pPr>
      <w:pBdr>
        <w:lef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65">
    <w:name w:val="xl165"/>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66">
    <w:name w:val="xl166"/>
    <w:basedOn w:val="Normal"/>
    <w:uiPriority w:val="99"/>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67">
    <w:name w:val="xl167"/>
    <w:basedOn w:val="Normal"/>
    <w:uiPriority w:val="99"/>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68">
    <w:name w:val="xl168"/>
    <w:basedOn w:val="Normal"/>
    <w:uiPriority w:val="99"/>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69">
    <w:name w:val="xl169"/>
    <w:basedOn w:val="Normal"/>
    <w:uiPriority w:val="99"/>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noProof w:val="0"/>
      <w:color w:val="000000"/>
      <w:sz w:val="24"/>
      <w:szCs w:val="24"/>
      <w:lang w:eastAsia="es-MX"/>
    </w:rPr>
  </w:style>
  <w:style w:type="paragraph" w:customStyle="1" w:styleId="xl170">
    <w:name w:val="xl170"/>
    <w:basedOn w:val="Normal"/>
    <w:uiPriority w:val="99"/>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noProof w:val="0"/>
      <w:color w:val="000000"/>
      <w:sz w:val="24"/>
      <w:szCs w:val="24"/>
      <w:lang w:eastAsia="es-MX"/>
    </w:rPr>
  </w:style>
  <w:style w:type="paragraph" w:customStyle="1" w:styleId="xl171">
    <w:name w:val="xl171"/>
    <w:basedOn w:val="Normal"/>
    <w:uiPriority w:val="99"/>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noProof w:val="0"/>
      <w:color w:val="000000"/>
      <w:sz w:val="24"/>
      <w:szCs w:val="24"/>
      <w:lang w:eastAsia="es-MX"/>
    </w:rPr>
  </w:style>
  <w:style w:type="paragraph" w:customStyle="1" w:styleId="xl172">
    <w:name w:val="xl172"/>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73">
    <w:name w:val="xl173"/>
    <w:basedOn w:val="Normal"/>
    <w:uiPriority w:val="99"/>
    <w:rsid w:val="00DA606D"/>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74">
    <w:name w:val="xl174"/>
    <w:basedOn w:val="Normal"/>
    <w:uiPriority w:val="99"/>
    <w:rsid w:val="00DA606D"/>
    <w:pPr>
      <w:pBdr>
        <w:lef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75">
    <w:name w:val="xl175"/>
    <w:basedOn w:val="Normal"/>
    <w:uiPriority w:val="99"/>
    <w:rsid w:val="00DA606D"/>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76">
    <w:name w:val="xl17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18"/>
      <w:szCs w:val="18"/>
      <w:lang w:eastAsia="es-MX"/>
    </w:rPr>
  </w:style>
  <w:style w:type="paragraph" w:customStyle="1" w:styleId="xl177">
    <w:name w:val="xl177"/>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18"/>
      <w:szCs w:val="18"/>
      <w:lang w:eastAsia="es-MX"/>
    </w:rPr>
  </w:style>
  <w:style w:type="paragraph" w:customStyle="1" w:styleId="xl178">
    <w:name w:val="xl17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18"/>
      <w:szCs w:val="18"/>
      <w:lang w:eastAsia="es-MX"/>
    </w:rPr>
  </w:style>
  <w:style w:type="paragraph" w:customStyle="1" w:styleId="xl179">
    <w:name w:val="xl179"/>
    <w:basedOn w:val="Normal"/>
    <w:uiPriority w:val="99"/>
    <w:rsid w:val="00DA606D"/>
    <w:pP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80">
    <w:name w:val="xl18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color w:val="000000"/>
      <w:sz w:val="20"/>
      <w:szCs w:val="20"/>
      <w:lang w:eastAsia="es-MX"/>
    </w:rPr>
  </w:style>
  <w:style w:type="paragraph" w:customStyle="1" w:styleId="xl181">
    <w:name w:val="xl181"/>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color w:val="000000"/>
      <w:sz w:val="20"/>
      <w:szCs w:val="20"/>
      <w:lang w:eastAsia="es-MX"/>
    </w:rPr>
  </w:style>
  <w:style w:type="paragraph" w:customStyle="1" w:styleId="xl182">
    <w:name w:val="xl18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color w:val="000000"/>
      <w:sz w:val="20"/>
      <w:szCs w:val="20"/>
      <w:lang w:eastAsia="es-MX"/>
    </w:rPr>
  </w:style>
  <w:style w:type="paragraph" w:customStyle="1" w:styleId="xl183">
    <w:name w:val="xl183"/>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84">
    <w:name w:val="xl184"/>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85">
    <w:name w:val="xl185"/>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86">
    <w:name w:val="xl18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color w:val="000000"/>
      <w:sz w:val="20"/>
      <w:szCs w:val="20"/>
      <w:lang w:eastAsia="es-MX"/>
    </w:rPr>
  </w:style>
  <w:style w:type="paragraph" w:customStyle="1" w:styleId="xl187">
    <w:name w:val="xl187"/>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color w:val="000000"/>
      <w:sz w:val="20"/>
      <w:szCs w:val="20"/>
      <w:lang w:eastAsia="es-MX"/>
    </w:rPr>
  </w:style>
  <w:style w:type="paragraph" w:customStyle="1" w:styleId="xl188">
    <w:name w:val="xl18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color w:val="000000"/>
      <w:sz w:val="20"/>
      <w:szCs w:val="20"/>
      <w:lang w:eastAsia="es-MX"/>
    </w:rPr>
  </w:style>
  <w:style w:type="paragraph" w:customStyle="1" w:styleId="xl189">
    <w:name w:val="xl189"/>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90">
    <w:name w:val="xl190"/>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91">
    <w:name w:val="xl191"/>
    <w:basedOn w:val="Normal"/>
    <w:uiPriority w:val="99"/>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2">
    <w:name w:val="xl192"/>
    <w:basedOn w:val="Normal"/>
    <w:uiPriority w:val="99"/>
    <w:rsid w:val="00DA606D"/>
    <w:pPr>
      <w:pBdr>
        <w:top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3">
    <w:name w:val="xl193"/>
    <w:basedOn w:val="Normal"/>
    <w:uiPriority w:val="99"/>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4">
    <w:name w:val="xl194"/>
    <w:basedOn w:val="Normal"/>
    <w:uiPriority w:val="99"/>
    <w:rsid w:val="00DA606D"/>
    <w:pPr>
      <w:pBdr>
        <w:lef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5">
    <w:name w:val="xl195"/>
    <w:basedOn w:val="Normal"/>
    <w:uiPriority w:val="99"/>
    <w:rsid w:val="00DA606D"/>
    <w:pP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6">
    <w:name w:val="xl196"/>
    <w:basedOn w:val="Normal"/>
    <w:uiPriority w:val="99"/>
    <w:rsid w:val="00DA606D"/>
    <w:pPr>
      <w:pBdr>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7">
    <w:name w:val="xl197"/>
    <w:basedOn w:val="Normal"/>
    <w:uiPriority w:val="99"/>
    <w:rsid w:val="00DA606D"/>
    <w:pPr>
      <w:spacing w:before="100" w:beforeAutospacing="1" w:after="100" w:afterAutospacing="1" w:line="240" w:lineRule="auto"/>
      <w:jc w:val="center"/>
    </w:pPr>
    <w:rPr>
      <w:rFonts w:ascii="Arial" w:eastAsia="Times New Roman" w:hAnsi="Arial" w:cs="Arial"/>
      <w:b/>
      <w:bCs/>
      <w:noProof w:val="0"/>
      <w:sz w:val="24"/>
      <w:szCs w:val="24"/>
      <w:lang w:eastAsia="es-MX"/>
    </w:rPr>
  </w:style>
  <w:style w:type="paragraph" w:customStyle="1" w:styleId="xl198">
    <w:name w:val="xl198"/>
    <w:basedOn w:val="Normal"/>
    <w:uiPriority w:val="99"/>
    <w:rsid w:val="00DA606D"/>
    <w:pPr>
      <w:pBdr>
        <w:bottom w:val="single" w:sz="8" w:space="0" w:color="000000"/>
      </w:pBdr>
      <w:spacing w:before="100" w:beforeAutospacing="1" w:after="100" w:afterAutospacing="1" w:line="240" w:lineRule="auto"/>
      <w:jc w:val="center"/>
    </w:pPr>
    <w:rPr>
      <w:rFonts w:ascii="Arial" w:eastAsia="Times New Roman" w:hAnsi="Arial" w:cs="Arial"/>
      <w:b/>
      <w:bCs/>
      <w:noProof w:val="0"/>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B15385"/>
    <w:rPr>
      <w:i/>
      <w:iCs/>
      <w:color w:val="000000" w:themeColor="text1"/>
    </w:rPr>
  </w:style>
  <w:style w:type="character" w:customStyle="1" w:styleId="CitaCar">
    <w:name w:val="Cita Car"/>
    <w:basedOn w:val="Fuentedeprrafopredeter"/>
    <w:link w:val="Cita"/>
    <w:uiPriority w:val="99"/>
    <w:rsid w:val="00B15385"/>
    <w:rPr>
      <w:i/>
      <w:iCs/>
      <w:noProof/>
      <w:color w:val="000000" w:themeColor="text1"/>
    </w:rPr>
  </w:style>
  <w:style w:type="numbering" w:customStyle="1" w:styleId="Sinlista7">
    <w:name w:val="Sin lista7"/>
    <w:next w:val="Sinlista"/>
    <w:uiPriority w:val="99"/>
    <w:semiHidden/>
    <w:unhideWhenUsed/>
    <w:rsid w:val="00EF414D"/>
  </w:style>
  <w:style w:type="numbering" w:customStyle="1" w:styleId="Sinlista15">
    <w:name w:val="Sin lista15"/>
    <w:next w:val="Sinlista"/>
    <w:semiHidden/>
    <w:unhideWhenUsed/>
    <w:rsid w:val="00EF414D"/>
  </w:style>
  <w:style w:type="character" w:customStyle="1" w:styleId="WW8Num33z3">
    <w:name w:val="WW8Num33z3"/>
    <w:uiPriority w:val="99"/>
    <w:rsid w:val="00EF414D"/>
    <w:rPr>
      <w:rFonts w:ascii="Symbol" w:hAnsi="Symbol"/>
    </w:rPr>
  </w:style>
  <w:style w:type="character" w:customStyle="1" w:styleId="WW8Num36z4">
    <w:name w:val="WW8Num36z4"/>
    <w:uiPriority w:val="99"/>
    <w:rsid w:val="00EF414D"/>
    <w:rPr>
      <w:rFonts w:ascii="Courier New" w:hAnsi="Courier New" w:cs="Courier New"/>
    </w:rPr>
  </w:style>
  <w:style w:type="character" w:customStyle="1" w:styleId="CarCar21">
    <w:name w:val="Car Car21"/>
    <w:uiPriority w:val="99"/>
    <w:rsid w:val="00EF414D"/>
    <w:rPr>
      <w:rFonts w:ascii="Arial" w:hAnsi="Arial" w:cs="Arial"/>
      <w:b/>
      <w:bCs/>
      <w:kern w:val="1"/>
      <w:sz w:val="32"/>
      <w:szCs w:val="32"/>
      <w:lang w:val="es-ES"/>
    </w:rPr>
  </w:style>
  <w:style w:type="character" w:customStyle="1" w:styleId="CarCar20">
    <w:name w:val="Car Car20"/>
    <w:uiPriority w:val="99"/>
    <w:rsid w:val="00EF414D"/>
    <w:rPr>
      <w:rFonts w:ascii="Arial" w:hAnsi="Arial" w:cs="Arial"/>
      <w:b/>
      <w:i/>
      <w:sz w:val="28"/>
      <w:lang w:val="es-ES"/>
    </w:rPr>
  </w:style>
  <w:style w:type="character" w:customStyle="1" w:styleId="CarCar19">
    <w:name w:val="Car Car19"/>
    <w:uiPriority w:val="99"/>
    <w:rsid w:val="00EF414D"/>
    <w:rPr>
      <w:rFonts w:ascii="Arial" w:hAnsi="Arial" w:cs="Arial"/>
      <w:b/>
      <w:bCs/>
      <w:sz w:val="26"/>
      <w:szCs w:val="26"/>
      <w:lang w:val="es-ES"/>
    </w:rPr>
  </w:style>
  <w:style w:type="character" w:customStyle="1" w:styleId="CarCar18">
    <w:name w:val="Car Car18"/>
    <w:uiPriority w:val="99"/>
    <w:rsid w:val="00EF414D"/>
    <w:rPr>
      <w:b/>
      <w:bCs/>
      <w:sz w:val="28"/>
      <w:szCs w:val="28"/>
      <w:lang w:val="es-ES"/>
    </w:rPr>
  </w:style>
  <w:style w:type="character" w:customStyle="1" w:styleId="CarCar11">
    <w:name w:val="Car Car11"/>
    <w:uiPriority w:val="99"/>
    <w:rsid w:val="00EF414D"/>
    <w:rPr>
      <w:sz w:val="24"/>
      <w:lang w:val="es-ES" w:eastAsia="ar-SA" w:bidi="ar-SA"/>
    </w:rPr>
  </w:style>
  <w:style w:type="character" w:customStyle="1" w:styleId="CarCar9">
    <w:name w:val="Car Car9"/>
    <w:uiPriority w:val="99"/>
    <w:rsid w:val="00EF414D"/>
    <w:rPr>
      <w:b/>
      <w:sz w:val="28"/>
      <w:lang w:val="es-ES" w:eastAsia="ar-SA" w:bidi="ar-SA"/>
    </w:rPr>
  </w:style>
  <w:style w:type="character" w:customStyle="1" w:styleId="CarCar7">
    <w:name w:val="Car Car7"/>
    <w:uiPriority w:val="99"/>
    <w:rsid w:val="00EF414D"/>
    <w:rPr>
      <w:rFonts w:ascii="Arial Narrow" w:hAnsi="Arial Narrow"/>
      <w:sz w:val="22"/>
      <w:szCs w:val="22"/>
      <w:lang w:val="es-ES_tradnl" w:eastAsia="ar-SA" w:bidi="ar-SA"/>
    </w:rPr>
  </w:style>
  <w:style w:type="character" w:customStyle="1" w:styleId="CarCar4">
    <w:name w:val="Car Car4"/>
    <w:uiPriority w:val="99"/>
    <w:rsid w:val="00EF414D"/>
    <w:rPr>
      <w:sz w:val="24"/>
      <w:szCs w:val="24"/>
      <w:lang w:val="es-ES" w:eastAsia="ar-SA" w:bidi="ar-SA"/>
    </w:rPr>
  </w:style>
  <w:style w:type="character" w:customStyle="1" w:styleId="CarCar3">
    <w:name w:val="Car Car3"/>
    <w:uiPriority w:val="99"/>
    <w:rsid w:val="00EF414D"/>
    <w:rPr>
      <w:rFonts w:ascii="Tahoma" w:hAnsi="Tahoma" w:cs="Tahoma"/>
      <w:sz w:val="16"/>
      <w:szCs w:val="16"/>
      <w:lang w:val="es-ES" w:eastAsia="ar-SA" w:bidi="ar-SA"/>
    </w:rPr>
  </w:style>
  <w:style w:type="character" w:customStyle="1" w:styleId="IsabelLara">
    <w:name w:val="Isabel Lara"/>
    <w:uiPriority w:val="99"/>
    <w:semiHidden/>
    <w:rsid w:val="00EF414D"/>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EF414D"/>
    <w:pPr>
      <w:overflowPunct w:val="0"/>
      <w:autoSpaceDE w:val="0"/>
      <w:spacing w:after="0" w:line="240" w:lineRule="auto"/>
      <w:textAlignment w:val="baseline"/>
    </w:pPr>
    <w:rPr>
      <w:rFonts w:ascii="Courier New" w:eastAsia="Times New Roman" w:hAnsi="Courier New" w:cs="Times New Roman"/>
      <w:noProof w:val="0"/>
      <w:sz w:val="20"/>
      <w:szCs w:val="20"/>
      <w:lang w:eastAsia="ar-SA"/>
    </w:rPr>
  </w:style>
  <w:style w:type="paragraph" w:customStyle="1" w:styleId="BodyTextIndent23">
    <w:name w:val="Body Text Indent 23"/>
    <w:basedOn w:val="Normal"/>
    <w:uiPriority w:val="99"/>
    <w:rsid w:val="00EF414D"/>
    <w:pPr>
      <w:widowControl w:val="0"/>
      <w:tabs>
        <w:tab w:val="left" w:pos="2552"/>
        <w:tab w:val="left" w:pos="3119"/>
      </w:tabs>
      <w:overflowPunct w:val="0"/>
      <w:autoSpaceDE w:val="0"/>
      <w:spacing w:after="0" w:line="240" w:lineRule="atLeast"/>
      <w:ind w:left="851" w:hanging="851"/>
      <w:jc w:val="both"/>
      <w:textAlignment w:val="baseline"/>
    </w:pPr>
    <w:rPr>
      <w:rFonts w:ascii="Arial" w:eastAsia="Times New Roman" w:hAnsi="Arial" w:cs="Times New Roman"/>
      <w:noProof w:val="0"/>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EF414D"/>
    <w:pPr>
      <w:spacing w:before="60" w:after="160" w:line="240" w:lineRule="exact"/>
    </w:pPr>
    <w:rPr>
      <w:rFonts w:ascii="Verdana" w:eastAsia="Times New Roman" w:hAnsi="Verdana" w:cs="Times New Roman"/>
      <w:noProof w:val="0"/>
      <w:color w:val="FF00FF"/>
      <w:sz w:val="20"/>
      <w:szCs w:val="20"/>
      <w:lang w:val="en-US" w:eastAsia="ar-SA"/>
    </w:rPr>
  </w:style>
  <w:style w:type="paragraph" w:customStyle="1" w:styleId="fraccin">
    <w:name w:val="fraccin"/>
    <w:basedOn w:val="Normal"/>
    <w:uiPriority w:val="99"/>
    <w:rsid w:val="00EF414D"/>
    <w:pPr>
      <w:spacing w:after="240" w:line="240" w:lineRule="auto"/>
      <w:ind w:left="851" w:hanging="709"/>
      <w:jc w:val="both"/>
    </w:pPr>
    <w:rPr>
      <w:rFonts w:ascii="Arial" w:eastAsia="Times New Roman" w:hAnsi="Arial" w:cs="Arial"/>
      <w:noProof w:val="0"/>
      <w:sz w:val="24"/>
      <w:szCs w:val="24"/>
      <w:lang w:eastAsia="ar-SA"/>
    </w:rPr>
  </w:style>
  <w:style w:type="paragraph" w:customStyle="1" w:styleId="estilo3">
    <w:name w:val="estilo3"/>
    <w:basedOn w:val="Normal"/>
    <w:uiPriority w:val="99"/>
    <w:rsid w:val="00EF414D"/>
    <w:pPr>
      <w:spacing w:before="100" w:after="100" w:line="240" w:lineRule="auto"/>
    </w:pPr>
    <w:rPr>
      <w:rFonts w:ascii="Times New Roman" w:eastAsia="Times New Roman" w:hAnsi="Times New Roman" w:cs="Times New Roman"/>
      <w:noProof w:val="0"/>
      <w:sz w:val="24"/>
      <w:szCs w:val="24"/>
      <w:lang w:eastAsia="ar-SA"/>
    </w:rPr>
  </w:style>
  <w:style w:type="paragraph" w:customStyle="1" w:styleId="estilo10">
    <w:name w:val="estilo1"/>
    <w:basedOn w:val="Normal"/>
    <w:uiPriority w:val="99"/>
    <w:rsid w:val="00EF414D"/>
    <w:pPr>
      <w:spacing w:before="100" w:after="100" w:line="240" w:lineRule="auto"/>
    </w:pPr>
    <w:rPr>
      <w:rFonts w:ascii="Times New Roman" w:eastAsia="Times New Roman" w:hAnsi="Times New Roman" w:cs="Times New Roman"/>
      <w:noProof w:val="0"/>
      <w:sz w:val="24"/>
      <w:szCs w:val="24"/>
      <w:lang w:eastAsia="ar-SA"/>
    </w:rPr>
  </w:style>
  <w:style w:type="paragraph" w:customStyle="1" w:styleId="xl199">
    <w:name w:val="xl199"/>
    <w:basedOn w:val="Normal"/>
    <w:uiPriority w:val="99"/>
    <w:rsid w:val="00EF414D"/>
    <w:pPr>
      <w:pBdr>
        <w:bottom w:val="single" w:sz="8" w:space="0" w:color="000000"/>
      </w:pBdr>
      <w:spacing w:before="100" w:after="100" w:line="240" w:lineRule="auto"/>
      <w:jc w:val="center"/>
      <w:textAlignment w:val="center"/>
    </w:pPr>
    <w:rPr>
      <w:rFonts w:ascii="Arial" w:eastAsia="Times New Roman" w:hAnsi="Arial" w:cs="Arial"/>
      <w:noProof w:val="0"/>
      <w:sz w:val="16"/>
      <w:szCs w:val="16"/>
      <w:lang w:eastAsia="ar-SA"/>
    </w:rPr>
  </w:style>
  <w:style w:type="paragraph" w:customStyle="1" w:styleId="CharChar">
    <w:name w:val="Char Char"/>
    <w:basedOn w:val="Normal"/>
    <w:uiPriority w:val="99"/>
    <w:rsid w:val="00EF414D"/>
    <w:pPr>
      <w:spacing w:after="160" w:line="240" w:lineRule="exact"/>
    </w:pPr>
    <w:rPr>
      <w:rFonts w:ascii="Tahoma" w:eastAsia="Times New Roman" w:hAnsi="Tahoma" w:cs="Times New Roman"/>
      <w:noProof w:val="0"/>
      <w:sz w:val="20"/>
      <w:szCs w:val="20"/>
      <w:lang w:val="en-US" w:eastAsia="ar-SA"/>
    </w:rPr>
  </w:style>
  <w:style w:type="paragraph" w:customStyle="1" w:styleId="Sinespaciado1">
    <w:name w:val="Sin espaciado1"/>
    <w:rsid w:val="00EF414D"/>
    <w:pPr>
      <w:suppressAutoHyphens/>
      <w:spacing w:after="0" w:line="240" w:lineRule="auto"/>
    </w:pPr>
    <w:rPr>
      <w:rFonts w:ascii="Calibri" w:eastAsia="Calibri" w:hAnsi="Calibri" w:cs="Times New Roman"/>
      <w:kern w:val="1"/>
      <w:lang w:eastAsia="ar-SA"/>
    </w:rPr>
  </w:style>
  <w:style w:type="character" w:customStyle="1" w:styleId="apple-style-span">
    <w:name w:val="apple-style-span"/>
    <w:uiPriority w:val="99"/>
    <w:rsid w:val="00EF414D"/>
  </w:style>
  <w:style w:type="numbering" w:customStyle="1" w:styleId="Sinlista111">
    <w:name w:val="Sin lista111"/>
    <w:next w:val="Sinlista"/>
    <w:semiHidden/>
    <w:unhideWhenUsed/>
    <w:rsid w:val="00EF414D"/>
  </w:style>
  <w:style w:type="character" w:customStyle="1" w:styleId="WW8NumSt2z0">
    <w:name w:val="WW8NumSt2z0"/>
    <w:rsid w:val="00EF414D"/>
    <w:rPr>
      <w:rFonts w:ascii="Symbol" w:hAnsi="Symbol"/>
    </w:rPr>
  </w:style>
  <w:style w:type="table" w:customStyle="1" w:styleId="Tablaconcuadrcula4">
    <w:name w:val="Tabla con cuadrícula4"/>
    <w:basedOn w:val="Tablanormal"/>
    <w:next w:val="Tablaconcuadrcula"/>
    <w:rsid w:val="00EF414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1">
    <w:name w:val="Character Style 1"/>
    <w:rsid w:val="00EF414D"/>
    <w:rPr>
      <w:rFonts w:ascii="Arial" w:hAnsi="Arial"/>
      <w:sz w:val="24"/>
    </w:rPr>
  </w:style>
  <w:style w:type="paragraph" w:customStyle="1" w:styleId="Style3">
    <w:name w:val="Style 3"/>
    <w:rsid w:val="00EF414D"/>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EF414D"/>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uiPriority w:val="99"/>
    <w:semiHidden/>
    <w:unhideWhenUsed/>
    <w:rsid w:val="00EF414D"/>
    <w:rPr>
      <w:vertAlign w:val="superscript"/>
    </w:rPr>
  </w:style>
  <w:style w:type="paragraph" w:customStyle="1" w:styleId="xl265">
    <w:name w:val="xl265"/>
    <w:basedOn w:val="Normal"/>
    <w:rsid w:val="00EF414D"/>
    <w:pPr>
      <w:spacing w:before="100" w:beforeAutospacing="1" w:after="100" w:afterAutospacing="1" w:line="240" w:lineRule="auto"/>
      <w:jc w:val="center"/>
    </w:pPr>
    <w:rPr>
      <w:rFonts w:ascii="Arial" w:eastAsia="Times New Roman" w:hAnsi="Arial" w:cs="Arial"/>
      <w:noProof w:val="0"/>
      <w:sz w:val="16"/>
      <w:szCs w:val="16"/>
      <w:lang w:eastAsia="es-MX"/>
    </w:rPr>
  </w:style>
  <w:style w:type="paragraph" w:customStyle="1" w:styleId="xl266">
    <w:name w:val="xl266"/>
    <w:basedOn w:val="Normal"/>
    <w:rsid w:val="00EF414D"/>
    <w:pPr>
      <w:spacing w:before="100" w:beforeAutospacing="1" w:after="100" w:afterAutospacing="1" w:line="240" w:lineRule="auto"/>
    </w:pPr>
    <w:rPr>
      <w:rFonts w:ascii="Arial" w:eastAsia="Times New Roman" w:hAnsi="Arial" w:cs="Arial"/>
      <w:noProof w:val="0"/>
      <w:sz w:val="16"/>
      <w:szCs w:val="16"/>
      <w:lang w:eastAsia="es-MX"/>
    </w:rPr>
  </w:style>
  <w:style w:type="paragraph" w:customStyle="1" w:styleId="xl267">
    <w:name w:val="xl267"/>
    <w:basedOn w:val="Normal"/>
    <w:rsid w:val="00EF414D"/>
    <w:pPr>
      <w:spacing w:before="100" w:beforeAutospacing="1" w:after="100" w:afterAutospacing="1" w:line="240" w:lineRule="auto"/>
    </w:pPr>
    <w:rPr>
      <w:rFonts w:ascii="Arial" w:eastAsia="Times New Roman" w:hAnsi="Arial" w:cs="Arial"/>
      <w:noProof w:val="0"/>
      <w:sz w:val="16"/>
      <w:szCs w:val="16"/>
      <w:lang w:eastAsia="es-MX"/>
    </w:rPr>
  </w:style>
  <w:style w:type="paragraph" w:customStyle="1" w:styleId="xl268">
    <w:name w:val="xl268"/>
    <w:basedOn w:val="Normal"/>
    <w:rsid w:val="00EF414D"/>
    <w:pPr>
      <w:spacing w:before="100" w:beforeAutospacing="1" w:after="100" w:afterAutospacing="1" w:line="240" w:lineRule="auto"/>
      <w:textAlignment w:val="top"/>
    </w:pPr>
    <w:rPr>
      <w:rFonts w:ascii="Arial" w:eastAsia="Times New Roman" w:hAnsi="Arial" w:cs="Arial"/>
      <w:noProof w:val="0"/>
      <w:sz w:val="16"/>
      <w:szCs w:val="16"/>
      <w:lang w:eastAsia="es-MX"/>
    </w:rPr>
  </w:style>
  <w:style w:type="paragraph" w:customStyle="1" w:styleId="xl269">
    <w:name w:val="xl269"/>
    <w:basedOn w:val="Normal"/>
    <w:rsid w:val="00EF414D"/>
    <w:pPr>
      <w:spacing w:before="100" w:beforeAutospacing="1" w:after="100" w:afterAutospacing="1" w:line="240" w:lineRule="auto"/>
      <w:jc w:val="center"/>
    </w:pPr>
    <w:rPr>
      <w:rFonts w:ascii="Arial" w:eastAsia="Times New Roman" w:hAnsi="Arial" w:cs="Arial"/>
      <w:noProof w:val="0"/>
      <w:sz w:val="14"/>
      <w:szCs w:val="14"/>
      <w:lang w:eastAsia="es-MX"/>
    </w:rPr>
  </w:style>
  <w:style w:type="paragraph" w:customStyle="1" w:styleId="xl270">
    <w:name w:val="xl270"/>
    <w:basedOn w:val="Normal"/>
    <w:rsid w:val="00EF414D"/>
    <w:pPr>
      <w:spacing w:before="100" w:beforeAutospacing="1" w:after="100" w:afterAutospacing="1" w:line="240" w:lineRule="auto"/>
    </w:pPr>
    <w:rPr>
      <w:rFonts w:ascii="Arial" w:eastAsia="Times New Roman" w:hAnsi="Arial" w:cs="Arial"/>
      <w:noProof w:val="0"/>
      <w:sz w:val="14"/>
      <w:szCs w:val="14"/>
      <w:lang w:eastAsia="es-MX"/>
    </w:rPr>
  </w:style>
  <w:style w:type="paragraph" w:customStyle="1" w:styleId="xl271">
    <w:name w:val="xl271"/>
    <w:basedOn w:val="Normal"/>
    <w:rsid w:val="00EF414D"/>
    <w:pPr>
      <w:spacing w:before="100" w:beforeAutospacing="1" w:after="100" w:afterAutospacing="1" w:line="240" w:lineRule="auto"/>
    </w:pPr>
    <w:rPr>
      <w:rFonts w:ascii="Arial" w:eastAsia="Times New Roman" w:hAnsi="Arial" w:cs="Arial"/>
      <w:noProof w:val="0"/>
      <w:sz w:val="14"/>
      <w:szCs w:val="14"/>
      <w:lang w:eastAsia="es-MX"/>
    </w:rPr>
  </w:style>
  <w:style w:type="paragraph" w:customStyle="1" w:styleId="xl272">
    <w:name w:val="xl272"/>
    <w:basedOn w:val="Normal"/>
    <w:rsid w:val="00EF414D"/>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noProof w:val="0"/>
      <w:sz w:val="14"/>
      <w:szCs w:val="14"/>
      <w:lang w:eastAsia="es-MX"/>
    </w:rPr>
  </w:style>
  <w:style w:type="paragraph" w:customStyle="1" w:styleId="xl273">
    <w:name w:val="xl273"/>
    <w:basedOn w:val="Normal"/>
    <w:rsid w:val="00EF414D"/>
    <w:pPr>
      <w:pBdr>
        <w:top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noProof w:val="0"/>
      <w:sz w:val="14"/>
      <w:szCs w:val="14"/>
      <w:lang w:eastAsia="es-MX"/>
    </w:rPr>
  </w:style>
  <w:style w:type="paragraph" w:customStyle="1" w:styleId="xl274">
    <w:name w:val="xl274"/>
    <w:basedOn w:val="Normal"/>
    <w:rsid w:val="00EF414D"/>
    <w:pPr>
      <w:pBdr>
        <w:top w:val="single" w:sz="4" w:space="0" w:color="auto"/>
        <w:left w:val="single" w:sz="4" w:space="0" w:color="auto"/>
        <w:right w:val="single" w:sz="4" w:space="0" w:color="auto"/>
      </w:pBdr>
      <w:shd w:val="clear" w:color="000000" w:fill="17375D"/>
      <w:spacing w:before="100" w:beforeAutospacing="1" w:after="100" w:afterAutospacing="1" w:line="240" w:lineRule="auto"/>
      <w:jc w:val="center"/>
      <w:textAlignment w:val="center"/>
    </w:pPr>
    <w:rPr>
      <w:rFonts w:ascii="Arial" w:eastAsia="Times New Roman" w:hAnsi="Arial" w:cs="Arial"/>
      <w:noProof w:val="0"/>
      <w:color w:val="FFFFFF"/>
      <w:sz w:val="14"/>
      <w:szCs w:val="14"/>
      <w:lang w:eastAsia="es-MX"/>
    </w:rPr>
  </w:style>
  <w:style w:type="paragraph" w:customStyle="1" w:styleId="xl275">
    <w:name w:val="xl275"/>
    <w:basedOn w:val="Normal"/>
    <w:rsid w:val="00EF414D"/>
    <w:pPr>
      <w:pBdr>
        <w:top w:val="single" w:sz="4" w:space="0" w:color="auto"/>
        <w:left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Arial" w:eastAsia="Times New Roman" w:hAnsi="Arial" w:cs="Arial"/>
      <w:noProof w:val="0"/>
      <w:color w:val="000000"/>
      <w:sz w:val="14"/>
      <w:szCs w:val="14"/>
      <w:lang w:eastAsia="es-MX"/>
    </w:rPr>
  </w:style>
  <w:style w:type="paragraph" w:customStyle="1" w:styleId="xl276">
    <w:name w:val="xl276"/>
    <w:basedOn w:val="Normal"/>
    <w:rsid w:val="00EF414D"/>
    <w:pPr>
      <w:pBdr>
        <w:top w:val="single" w:sz="4" w:space="0" w:color="auto"/>
        <w:left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Arial" w:eastAsia="Times New Roman" w:hAnsi="Arial" w:cs="Arial"/>
      <w:noProof w:val="0"/>
      <w:color w:val="000000"/>
      <w:sz w:val="14"/>
      <w:szCs w:val="14"/>
      <w:lang w:eastAsia="es-MX"/>
    </w:rPr>
  </w:style>
  <w:style w:type="paragraph" w:customStyle="1" w:styleId="xl277">
    <w:name w:val="xl277"/>
    <w:basedOn w:val="Normal"/>
    <w:rsid w:val="00EF414D"/>
    <w:pPr>
      <w:pBdr>
        <w:top w:val="single" w:sz="4" w:space="0" w:color="auto"/>
        <w:left w:val="single" w:sz="4" w:space="0" w:color="auto"/>
        <w:right w:val="single" w:sz="4" w:space="0" w:color="auto"/>
      </w:pBdr>
      <w:shd w:val="clear" w:color="000000" w:fill="93CDDD"/>
      <w:spacing w:before="100" w:beforeAutospacing="1" w:after="100" w:afterAutospacing="1" w:line="240" w:lineRule="auto"/>
      <w:jc w:val="center"/>
      <w:textAlignment w:val="center"/>
    </w:pPr>
    <w:rPr>
      <w:rFonts w:ascii="Arial" w:eastAsia="Times New Roman" w:hAnsi="Arial" w:cs="Arial"/>
      <w:noProof w:val="0"/>
      <w:color w:val="000000"/>
      <w:sz w:val="14"/>
      <w:szCs w:val="14"/>
      <w:lang w:eastAsia="es-MX"/>
    </w:rPr>
  </w:style>
  <w:style w:type="paragraph" w:customStyle="1" w:styleId="xl278">
    <w:name w:val="xl278"/>
    <w:basedOn w:val="Normal"/>
    <w:rsid w:val="00EF414D"/>
    <w:pPr>
      <w:pBdr>
        <w:top w:val="single" w:sz="4" w:space="0" w:color="auto"/>
        <w:left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Arial" w:eastAsia="Times New Roman" w:hAnsi="Arial" w:cs="Arial"/>
      <w:noProof w:val="0"/>
      <w:color w:val="000000"/>
      <w:sz w:val="14"/>
      <w:szCs w:val="14"/>
      <w:lang w:eastAsia="es-MX"/>
    </w:rPr>
  </w:style>
  <w:style w:type="paragraph" w:customStyle="1" w:styleId="xl279">
    <w:name w:val="xl279"/>
    <w:basedOn w:val="Normal"/>
    <w:rsid w:val="00EF414D"/>
    <w:pPr>
      <w:pBdr>
        <w:top w:val="single" w:sz="4" w:space="0" w:color="auto"/>
        <w:left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Arial" w:eastAsia="Times New Roman" w:hAnsi="Arial" w:cs="Arial"/>
      <w:noProof w:val="0"/>
      <w:color w:val="000000"/>
      <w:sz w:val="14"/>
      <w:szCs w:val="14"/>
      <w:lang w:eastAsia="es-MX"/>
    </w:rPr>
  </w:style>
  <w:style w:type="paragraph" w:customStyle="1" w:styleId="xl280">
    <w:name w:val="xl280"/>
    <w:basedOn w:val="Normal"/>
    <w:rsid w:val="00EF414D"/>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noProof w:val="0"/>
      <w:sz w:val="14"/>
      <w:szCs w:val="14"/>
      <w:lang w:eastAsia="es-MX"/>
    </w:rPr>
  </w:style>
  <w:style w:type="paragraph" w:customStyle="1" w:styleId="xl281">
    <w:name w:val="xl281"/>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val="0"/>
      <w:sz w:val="14"/>
      <w:szCs w:val="14"/>
      <w:lang w:eastAsia="es-MX"/>
    </w:rPr>
  </w:style>
  <w:style w:type="paragraph" w:customStyle="1" w:styleId="xl282">
    <w:name w:val="xl282"/>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14"/>
      <w:szCs w:val="14"/>
      <w:lang w:eastAsia="es-MX"/>
    </w:rPr>
  </w:style>
  <w:style w:type="paragraph" w:customStyle="1" w:styleId="xl283">
    <w:name w:val="xl283"/>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14"/>
      <w:szCs w:val="14"/>
      <w:lang w:eastAsia="es-MX"/>
    </w:rPr>
  </w:style>
  <w:style w:type="paragraph" w:customStyle="1" w:styleId="xl284">
    <w:name w:val="xl284"/>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color w:val="000000"/>
      <w:sz w:val="14"/>
      <w:szCs w:val="14"/>
      <w:lang w:eastAsia="es-MX"/>
    </w:rPr>
  </w:style>
  <w:style w:type="paragraph" w:customStyle="1" w:styleId="xl285">
    <w:name w:val="xl285"/>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noProof w:val="0"/>
      <w:color w:val="000000"/>
      <w:sz w:val="14"/>
      <w:szCs w:val="14"/>
      <w:lang w:eastAsia="es-MX"/>
    </w:rPr>
  </w:style>
  <w:style w:type="paragraph" w:customStyle="1" w:styleId="xl286">
    <w:name w:val="xl286"/>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color w:val="000000"/>
      <w:sz w:val="14"/>
      <w:szCs w:val="14"/>
      <w:lang w:eastAsia="es-MX"/>
    </w:rPr>
  </w:style>
  <w:style w:type="paragraph" w:customStyle="1" w:styleId="xl287">
    <w:name w:val="xl287"/>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noProof w:val="0"/>
      <w:color w:val="000000"/>
      <w:sz w:val="14"/>
      <w:szCs w:val="14"/>
      <w:lang w:eastAsia="es-MX"/>
    </w:rPr>
  </w:style>
  <w:style w:type="paragraph" w:customStyle="1" w:styleId="xl288">
    <w:name w:val="xl288"/>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noProof w:val="0"/>
      <w:sz w:val="14"/>
      <w:szCs w:val="14"/>
      <w:lang w:eastAsia="es-MX"/>
    </w:rPr>
  </w:style>
  <w:style w:type="paragraph" w:customStyle="1" w:styleId="xl289">
    <w:name w:val="xl289"/>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noProof w:val="0"/>
      <w:sz w:val="14"/>
      <w:szCs w:val="14"/>
      <w:lang w:eastAsia="es-MX"/>
    </w:rPr>
  </w:style>
  <w:style w:type="paragraph" w:customStyle="1" w:styleId="xl290">
    <w:name w:val="xl290"/>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14"/>
      <w:szCs w:val="14"/>
      <w:lang w:eastAsia="es-MX"/>
    </w:rPr>
  </w:style>
  <w:style w:type="numbering" w:customStyle="1" w:styleId="Sinlista24">
    <w:name w:val="Sin lista24"/>
    <w:next w:val="Sinlista"/>
    <w:uiPriority w:val="99"/>
    <w:semiHidden/>
    <w:rsid w:val="00EF414D"/>
  </w:style>
  <w:style w:type="table" w:customStyle="1" w:styleId="Tablaconcuadrcula12">
    <w:name w:val="Tabla con cuadrícula12"/>
    <w:basedOn w:val="Tablanormal"/>
    <w:next w:val="Tablaconcuadrcula"/>
    <w:uiPriority w:val="99"/>
    <w:rsid w:val="00EF414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EF414D"/>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16"/>
      <w:szCs w:val="16"/>
      <w:lang w:eastAsia="es-MX"/>
    </w:rPr>
  </w:style>
  <w:style w:type="table" w:customStyle="1" w:styleId="Tablaconcuadrcula21">
    <w:name w:val="Tabla con cuadrícula21"/>
    <w:basedOn w:val="Tablanormal"/>
    <w:next w:val="Tablaconcuadrcula"/>
    <w:rsid w:val="00EF414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uiPriority w:val="99"/>
    <w:rsid w:val="00EF414D"/>
    <w:pPr>
      <w:spacing w:before="100" w:beforeAutospacing="1" w:after="100" w:afterAutospacing="1" w:line="240" w:lineRule="auto"/>
      <w:textAlignment w:val="top"/>
    </w:pPr>
    <w:rPr>
      <w:rFonts w:ascii="Times New Roman" w:eastAsia="Times New Roman" w:hAnsi="Times New Roman" w:cs="Times New Roman"/>
      <w:noProof w:val="0"/>
      <w:sz w:val="24"/>
      <w:szCs w:val="24"/>
      <w:lang w:eastAsia="es-MX"/>
    </w:rPr>
  </w:style>
  <w:style w:type="paragraph" w:customStyle="1" w:styleId="xl263">
    <w:name w:val="xl263"/>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noProof w:val="0"/>
      <w:sz w:val="16"/>
      <w:szCs w:val="16"/>
      <w:lang w:eastAsia="es-MX"/>
    </w:rPr>
  </w:style>
  <w:style w:type="paragraph" w:customStyle="1" w:styleId="xl264">
    <w:name w:val="xl264"/>
    <w:basedOn w:val="Normal"/>
    <w:rsid w:val="00EF414D"/>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1">
    <w:name w:val="xl291"/>
    <w:basedOn w:val="Normal"/>
    <w:rsid w:val="00EF414D"/>
    <w:pPr>
      <w:pBdr>
        <w:bottom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2">
    <w:name w:val="xl292"/>
    <w:basedOn w:val="Normal"/>
    <w:rsid w:val="00EF414D"/>
    <w:pPr>
      <w:pBdr>
        <w:bottom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3">
    <w:name w:val="xl293"/>
    <w:basedOn w:val="Normal"/>
    <w:rsid w:val="00EF414D"/>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4">
    <w:name w:val="xl294"/>
    <w:basedOn w:val="Normal"/>
    <w:rsid w:val="00EF414D"/>
    <w:pPr>
      <w:pBdr>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5">
    <w:name w:val="xl295"/>
    <w:basedOn w:val="Normal"/>
    <w:rsid w:val="00EF414D"/>
    <w:pP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6">
    <w:name w:val="xl296"/>
    <w:basedOn w:val="Normal"/>
    <w:rsid w:val="00EF414D"/>
    <w:pPr>
      <w:pBdr>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7">
    <w:name w:val="xl297"/>
    <w:basedOn w:val="Normal"/>
    <w:rsid w:val="00EF414D"/>
    <w:pPr>
      <w:pBdr>
        <w:top w:val="single" w:sz="8" w:space="0" w:color="F2F2F2"/>
        <w:left w:val="single" w:sz="8" w:space="0" w:color="F2F2F2"/>
        <w:bottom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8">
    <w:name w:val="xl298"/>
    <w:basedOn w:val="Normal"/>
    <w:rsid w:val="00EF414D"/>
    <w:pPr>
      <w:pBdr>
        <w:top w:val="single" w:sz="8" w:space="0" w:color="F2F2F2"/>
        <w:bottom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table" w:customStyle="1" w:styleId="Tablaconcuadrcula31">
    <w:name w:val="Tabla con cuadrícula31"/>
    <w:basedOn w:val="Tablanormal"/>
    <w:next w:val="Tablaconcuadrcula"/>
    <w:rsid w:val="00EF414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EF414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9Car1">
    <w:name w:val="Título 9 Car1"/>
    <w:basedOn w:val="Fuentedeprrafopredeter"/>
    <w:uiPriority w:val="9"/>
    <w:locked/>
    <w:rsid w:val="00EF414D"/>
    <w:rPr>
      <w:rFonts w:ascii="Arial" w:eastAsia="Times New Roman" w:hAnsi="Arial" w:cs="Arial"/>
      <w:lang w:val="es-ES" w:eastAsia="ar-SA"/>
    </w:rPr>
  </w:style>
  <w:style w:type="paragraph" w:customStyle="1" w:styleId="Prrafodelista11">
    <w:name w:val="Párrafo de lista11"/>
    <w:basedOn w:val="Normal"/>
    <w:rsid w:val="00EF414D"/>
    <w:pPr>
      <w:spacing w:after="0" w:line="240" w:lineRule="auto"/>
      <w:ind w:left="720"/>
    </w:pPr>
    <w:rPr>
      <w:rFonts w:ascii="Arial" w:eastAsia="Times New Roman" w:hAnsi="Arial" w:cs="Arial"/>
      <w:noProof w:val="0"/>
      <w:sz w:val="24"/>
      <w:szCs w:val="24"/>
      <w:lang w:eastAsia="es-ES"/>
    </w:rPr>
  </w:style>
  <w:style w:type="paragraph" w:customStyle="1" w:styleId="xl257">
    <w:name w:val="xl257"/>
    <w:basedOn w:val="Normal"/>
    <w:uiPriority w:val="99"/>
    <w:rsid w:val="00EF414D"/>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w:eastAsia="Times New Roman" w:hAnsi="Arial" w:cs="Arial"/>
      <w:b/>
      <w:bCs/>
      <w:noProof w:val="0"/>
      <w:color w:val="FFFFFF"/>
      <w:sz w:val="16"/>
      <w:szCs w:val="16"/>
      <w:lang w:eastAsia="es-MX"/>
    </w:rPr>
  </w:style>
  <w:style w:type="paragraph" w:customStyle="1" w:styleId="xl258">
    <w:name w:val="xl258"/>
    <w:basedOn w:val="Normal"/>
    <w:uiPriority w:val="99"/>
    <w:rsid w:val="00EF414D"/>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16"/>
      <w:szCs w:val="16"/>
      <w:lang w:eastAsia="es-MX"/>
    </w:rPr>
  </w:style>
  <w:style w:type="paragraph" w:customStyle="1" w:styleId="xl260">
    <w:name w:val="xl260"/>
    <w:basedOn w:val="Normal"/>
    <w:uiPriority w:val="99"/>
    <w:rsid w:val="00EF414D"/>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16"/>
      <w:szCs w:val="16"/>
      <w:lang w:eastAsia="es-MX"/>
    </w:rPr>
  </w:style>
  <w:style w:type="paragraph" w:customStyle="1" w:styleId="xl261">
    <w:name w:val="xl261"/>
    <w:basedOn w:val="Normal"/>
    <w:uiPriority w:val="99"/>
    <w:rsid w:val="00EF414D"/>
    <w:pPr>
      <w:spacing w:before="100" w:beforeAutospacing="1" w:after="100" w:afterAutospacing="1" w:line="240" w:lineRule="auto"/>
      <w:textAlignment w:val="top"/>
    </w:pPr>
    <w:rPr>
      <w:rFonts w:ascii="Arial" w:eastAsia="Times New Roman" w:hAnsi="Arial" w:cs="Arial"/>
      <w:noProof w:val="0"/>
      <w:sz w:val="16"/>
      <w:szCs w:val="16"/>
      <w:lang w:eastAsia="es-MX"/>
    </w:rPr>
  </w:style>
  <w:style w:type="paragraph" w:customStyle="1" w:styleId="xl299">
    <w:name w:val="xl299"/>
    <w:basedOn w:val="Normal"/>
    <w:rsid w:val="00EF414D"/>
    <w:pPr>
      <w:pBdr>
        <w:top w:val="single" w:sz="4" w:space="0" w:color="000000"/>
        <w:left w:val="single" w:sz="8" w:space="0" w:color="000000"/>
        <w:bottom w:val="single" w:sz="8" w:space="0" w:color="000000"/>
        <w:right w:val="single" w:sz="8" w:space="0" w:color="000000"/>
      </w:pBdr>
      <w:spacing w:before="100" w:beforeAutospacing="1" w:after="100" w:afterAutospacing="1" w:line="240" w:lineRule="auto"/>
      <w:textAlignment w:val="top"/>
    </w:pPr>
    <w:rPr>
      <w:rFonts w:ascii="Calibri" w:eastAsia="Times New Roman" w:hAnsi="Calibri" w:cs="Calibri"/>
      <w:noProof w:val="0"/>
      <w:sz w:val="24"/>
      <w:szCs w:val="24"/>
      <w:lang w:eastAsia="es-MX"/>
    </w:rPr>
  </w:style>
  <w:style w:type="paragraph" w:customStyle="1" w:styleId="xl300">
    <w:name w:val="xl300"/>
    <w:basedOn w:val="Normal"/>
    <w:rsid w:val="00EF41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Calibri"/>
      <w:noProof w:val="0"/>
      <w:color w:val="000000"/>
      <w:sz w:val="24"/>
      <w:szCs w:val="24"/>
      <w:lang w:eastAsia="es-MX"/>
    </w:rPr>
  </w:style>
  <w:style w:type="paragraph" w:customStyle="1" w:styleId="xl301">
    <w:name w:val="xl301"/>
    <w:basedOn w:val="Normal"/>
    <w:rsid w:val="00EF414D"/>
    <w:pP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02">
    <w:name w:val="xl302"/>
    <w:basedOn w:val="Normal"/>
    <w:rsid w:val="00EF414D"/>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03">
    <w:name w:val="xl303"/>
    <w:basedOn w:val="Normal"/>
    <w:rsid w:val="00EF414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noProof w:val="0"/>
      <w:color w:val="000000"/>
      <w:sz w:val="24"/>
      <w:szCs w:val="24"/>
      <w:lang w:eastAsia="es-MX"/>
    </w:rPr>
  </w:style>
  <w:style w:type="paragraph" w:customStyle="1" w:styleId="xl304">
    <w:name w:val="xl304"/>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noProof w:val="0"/>
      <w:sz w:val="24"/>
      <w:szCs w:val="24"/>
      <w:lang w:eastAsia="es-MX"/>
    </w:rPr>
  </w:style>
  <w:style w:type="paragraph" w:customStyle="1" w:styleId="xl305">
    <w:name w:val="xl305"/>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06">
    <w:name w:val="xl306"/>
    <w:basedOn w:val="Normal"/>
    <w:rsid w:val="00EF414D"/>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noProof w:val="0"/>
      <w:sz w:val="24"/>
      <w:szCs w:val="24"/>
      <w:lang w:eastAsia="es-MX"/>
    </w:rPr>
  </w:style>
  <w:style w:type="paragraph" w:customStyle="1" w:styleId="xl307">
    <w:name w:val="xl307"/>
    <w:basedOn w:val="Normal"/>
    <w:rsid w:val="00EF414D"/>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08">
    <w:name w:val="xl308"/>
    <w:basedOn w:val="Normal"/>
    <w:rsid w:val="00EF414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noProof w:val="0"/>
      <w:sz w:val="24"/>
      <w:szCs w:val="24"/>
      <w:lang w:eastAsia="es-MX"/>
    </w:rPr>
  </w:style>
  <w:style w:type="paragraph" w:customStyle="1" w:styleId="xl309">
    <w:name w:val="xl309"/>
    <w:basedOn w:val="Normal"/>
    <w:rsid w:val="00EF414D"/>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noProof w:val="0"/>
      <w:sz w:val="24"/>
      <w:szCs w:val="24"/>
      <w:lang w:eastAsia="es-MX"/>
    </w:rPr>
  </w:style>
  <w:style w:type="paragraph" w:customStyle="1" w:styleId="xl310">
    <w:name w:val="xl310"/>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noProof w:val="0"/>
      <w:sz w:val="24"/>
      <w:szCs w:val="24"/>
      <w:lang w:eastAsia="es-MX"/>
    </w:rPr>
  </w:style>
  <w:style w:type="paragraph" w:customStyle="1" w:styleId="xl311">
    <w:name w:val="xl311"/>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noProof w:val="0"/>
      <w:sz w:val="24"/>
      <w:szCs w:val="24"/>
      <w:lang w:eastAsia="es-MX"/>
    </w:rPr>
  </w:style>
  <w:style w:type="paragraph" w:customStyle="1" w:styleId="xl312">
    <w:name w:val="xl312"/>
    <w:basedOn w:val="Normal"/>
    <w:rsid w:val="00EF414D"/>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noProof w:val="0"/>
      <w:sz w:val="24"/>
      <w:szCs w:val="24"/>
      <w:lang w:eastAsia="es-MX"/>
    </w:rPr>
  </w:style>
  <w:style w:type="paragraph" w:customStyle="1" w:styleId="xl313">
    <w:name w:val="xl313"/>
    <w:basedOn w:val="Normal"/>
    <w:rsid w:val="00EF414D"/>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w:eastAsia="Times New Roman" w:hAnsi="Calibri" w:cs="Calibri"/>
      <w:noProof w:val="0"/>
      <w:sz w:val="24"/>
      <w:szCs w:val="24"/>
      <w:lang w:eastAsia="es-MX"/>
    </w:rPr>
  </w:style>
  <w:style w:type="paragraph" w:customStyle="1" w:styleId="xl314">
    <w:name w:val="xl314"/>
    <w:basedOn w:val="Normal"/>
    <w:rsid w:val="00EF414D"/>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15">
    <w:name w:val="xl315"/>
    <w:basedOn w:val="Normal"/>
    <w:rsid w:val="00EF414D"/>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16">
    <w:name w:val="xl316"/>
    <w:basedOn w:val="Normal"/>
    <w:rsid w:val="00EF414D"/>
    <w:pPr>
      <w:pBdr>
        <w:left w:val="single" w:sz="8" w:space="0" w:color="auto"/>
        <w:right w:val="single" w:sz="8" w:space="0" w:color="000000"/>
      </w:pBdr>
      <w:spacing w:before="100" w:beforeAutospacing="1" w:after="100" w:afterAutospacing="1" w:line="240" w:lineRule="auto"/>
    </w:pPr>
    <w:rPr>
      <w:rFonts w:ascii="Times New Roman" w:eastAsia="Times New Roman" w:hAnsi="Times New Roman" w:cs="Times New Roman"/>
      <w:noProof w:val="0"/>
      <w:sz w:val="24"/>
      <w:szCs w:val="24"/>
      <w:lang w:eastAsia="es-MX"/>
    </w:rPr>
  </w:style>
  <w:style w:type="paragraph" w:customStyle="1" w:styleId="xl317">
    <w:name w:val="xl317"/>
    <w:basedOn w:val="Normal"/>
    <w:rsid w:val="00EF414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noProof w:val="0"/>
      <w:sz w:val="24"/>
      <w:szCs w:val="24"/>
      <w:lang w:eastAsia="es-MX"/>
    </w:rPr>
  </w:style>
  <w:style w:type="paragraph" w:customStyle="1" w:styleId="xl318">
    <w:name w:val="xl318"/>
    <w:basedOn w:val="Normal"/>
    <w:rsid w:val="00EF414D"/>
    <w:pPr>
      <w:pBdr>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noProof w:val="0"/>
      <w:color w:val="000000"/>
      <w:sz w:val="24"/>
      <w:szCs w:val="24"/>
      <w:lang w:eastAsia="es-MX"/>
    </w:rPr>
  </w:style>
  <w:style w:type="paragraph" w:customStyle="1" w:styleId="xl319">
    <w:name w:val="xl319"/>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20">
    <w:name w:val="xl320"/>
    <w:basedOn w:val="Normal"/>
    <w:rsid w:val="00EF414D"/>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21">
    <w:name w:val="xl321"/>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22">
    <w:name w:val="xl322"/>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noProof w:val="0"/>
      <w:sz w:val="24"/>
      <w:szCs w:val="24"/>
      <w:lang w:eastAsia="es-MX"/>
    </w:rPr>
  </w:style>
  <w:style w:type="paragraph" w:customStyle="1" w:styleId="xl323">
    <w:name w:val="xl323"/>
    <w:basedOn w:val="Normal"/>
    <w:rsid w:val="00EF414D"/>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24">
    <w:name w:val="xl324"/>
    <w:basedOn w:val="Normal"/>
    <w:rsid w:val="00EF414D"/>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25">
    <w:name w:val="xl325"/>
    <w:basedOn w:val="Normal"/>
    <w:rsid w:val="00EF414D"/>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noProof w:val="0"/>
      <w:sz w:val="24"/>
      <w:szCs w:val="24"/>
      <w:lang w:eastAsia="es-MX"/>
    </w:rPr>
  </w:style>
  <w:style w:type="paragraph" w:customStyle="1" w:styleId="xl326">
    <w:name w:val="xl326"/>
    <w:basedOn w:val="Normal"/>
    <w:rsid w:val="00EF414D"/>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27">
    <w:name w:val="xl327"/>
    <w:basedOn w:val="Normal"/>
    <w:rsid w:val="00EF414D"/>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w:eastAsia="Times New Roman" w:hAnsi="Calibri" w:cs="Calibri"/>
      <w:noProof w:val="0"/>
      <w:sz w:val="24"/>
      <w:szCs w:val="24"/>
      <w:lang w:eastAsia="es-MX"/>
    </w:rPr>
  </w:style>
  <w:style w:type="paragraph" w:customStyle="1" w:styleId="xl328">
    <w:name w:val="xl328"/>
    <w:basedOn w:val="Normal"/>
    <w:rsid w:val="00EF414D"/>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29">
    <w:name w:val="xl329"/>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30">
    <w:name w:val="xl330"/>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31">
    <w:name w:val="xl331"/>
    <w:basedOn w:val="Normal"/>
    <w:rsid w:val="00EF414D"/>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32">
    <w:name w:val="xl332"/>
    <w:basedOn w:val="Normal"/>
    <w:rsid w:val="00EF414D"/>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33">
    <w:name w:val="xl333"/>
    <w:basedOn w:val="Normal"/>
    <w:rsid w:val="00EF414D"/>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noProof w:val="0"/>
      <w:color w:val="000000"/>
      <w:sz w:val="24"/>
      <w:szCs w:val="24"/>
      <w:lang w:eastAsia="es-MX"/>
    </w:rPr>
  </w:style>
  <w:style w:type="paragraph" w:customStyle="1" w:styleId="xl334">
    <w:name w:val="xl334"/>
    <w:basedOn w:val="Normal"/>
    <w:rsid w:val="00EF414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35">
    <w:name w:val="xl335"/>
    <w:basedOn w:val="Normal"/>
    <w:rsid w:val="00EF414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Calibri" w:eastAsia="Times New Roman" w:hAnsi="Calibri" w:cs="Calibri"/>
      <w:noProof w:val="0"/>
      <w:color w:val="000000"/>
      <w:sz w:val="24"/>
      <w:szCs w:val="24"/>
      <w:lang w:eastAsia="es-MX"/>
    </w:rPr>
  </w:style>
  <w:style w:type="paragraph" w:customStyle="1" w:styleId="xl336">
    <w:name w:val="xl336"/>
    <w:basedOn w:val="Normal"/>
    <w:rsid w:val="00EF414D"/>
    <w:pP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37">
    <w:name w:val="xl337"/>
    <w:basedOn w:val="Normal"/>
    <w:rsid w:val="00EF41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38">
    <w:name w:val="xl338"/>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39">
    <w:name w:val="xl339"/>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40">
    <w:name w:val="xl340"/>
    <w:basedOn w:val="Normal"/>
    <w:rsid w:val="00EF414D"/>
    <w:pPr>
      <w:pBdr>
        <w:left w:val="single" w:sz="8" w:space="0" w:color="auto"/>
        <w:bottom w:val="single" w:sz="8" w:space="0" w:color="auto"/>
      </w:pBdr>
      <w:shd w:val="clear" w:color="000000" w:fill="DDD9C4"/>
      <w:spacing w:before="100" w:beforeAutospacing="1" w:after="100" w:afterAutospacing="1" w:line="240" w:lineRule="auto"/>
    </w:pPr>
    <w:rPr>
      <w:rFonts w:ascii="Calibri" w:eastAsia="Times New Roman" w:hAnsi="Calibri" w:cs="Calibri"/>
      <w:b/>
      <w:bCs/>
      <w:noProof w:val="0"/>
      <w:sz w:val="24"/>
      <w:szCs w:val="24"/>
      <w:lang w:eastAsia="es-MX"/>
    </w:rPr>
  </w:style>
  <w:style w:type="paragraph" w:customStyle="1" w:styleId="xl341">
    <w:name w:val="xl341"/>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noProof w:val="0"/>
      <w:sz w:val="24"/>
      <w:szCs w:val="24"/>
      <w:lang w:eastAsia="es-MX"/>
    </w:rPr>
  </w:style>
  <w:style w:type="paragraph" w:customStyle="1" w:styleId="xl342">
    <w:name w:val="xl342"/>
    <w:basedOn w:val="Normal"/>
    <w:rsid w:val="00EF414D"/>
    <w:pPr>
      <w:pBdr>
        <w:left w:val="single" w:sz="8" w:space="0" w:color="auto"/>
        <w:right w:val="single" w:sz="8" w:space="0" w:color="000000"/>
      </w:pBdr>
      <w:spacing w:before="100" w:beforeAutospacing="1" w:after="100" w:afterAutospacing="1" w:line="240" w:lineRule="auto"/>
      <w:textAlignment w:val="top"/>
    </w:pPr>
    <w:rPr>
      <w:rFonts w:ascii="Calibri" w:eastAsia="Times New Roman" w:hAnsi="Calibri" w:cs="Calibri"/>
      <w:noProof w:val="0"/>
      <w:color w:val="000000"/>
      <w:sz w:val="18"/>
      <w:szCs w:val="18"/>
      <w:lang w:eastAsia="es-MX"/>
    </w:rPr>
  </w:style>
  <w:style w:type="paragraph" w:customStyle="1" w:styleId="xl343">
    <w:name w:val="xl343"/>
    <w:basedOn w:val="Normal"/>
    <w:rsid w:val="00EF414D"/>
    <w:pPr>
      <w:pBdr>
        <w:left w:val="single" w:sz="8" w:space="0" w:color="auto"/>
        <w:bottom w:val="single" w:sz="8" w:space="0" w:color="auto"/>
        <w:right w:val="single" w:sz="8" w:space="0" w:color="000000"/>
      </w:pBdr>
      <w:spacing w:before="100" w:beforeAutospacing="1" w:after="100" w:afterAutospacing="1" w:line="240" w:lineRule="auto"/>
      <w:textAlignment w:val="top"/>
    </w:pPr>
    <w:rPr>
      <w:rFonts w:ascii="Calibri" w:eastAsia="Times New Roman" w:hAnsi="Calibri" w:cs="Calibri"/>
      <w:noProof w:val="0"/>
      <w:color w:val="000000"/>
      <w:sz w:val="18"/>
      <w:szCs w:val="18"/>
      <w:lang w:eastAsia="es-MX"/>
    </w:rPr>
  </w:style>
  <w:style w:type="paragraph" w:customStyle="1" w:styleId="xl344">
    <w:name w:val="xl344"/>
    <w:basedOn w:val="Normal"/>
    <w:rsid w:val="00EF414D"/>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Calibri" w:eastAsia="Times New Roman" w:hAnsi="Calibri" w:cs="Calibri"/>
      <w:b/>
      <w:bCs/>
      <w:noProof w:val="0"/>
      <w:sz w:val="24"/>
      <w:szCs w:val="24"/>
      <w:lang w:eastAsia="es-MX"/>
    </w:rPr>
  </w:style>
  <w:style w:type="paragraph" w:customStyle="1" w:styleId="xl345">
    <w:name w:val="xl345"/>
    <w:basedOn w:val="Normal"/>
    <w:rsid w:val="00EF414D"/>
    <w:pPr>
      <w:pBdr>
        <w:top w:val="single" w:sz="4" w:space="0" w:color="auto"/>
        <w:left w:val="single" w:sz="4" w:space="0" w:color="auto"/>
        <w:bottom w:val="single" w:sz="4" w:space="0" w:color="auto"/>
      </w:pBdr>
      <w:shd w:val="clear" w:color="000000" w:fill="DDD9C4"/>
      <w:spacing w:before="100" w:beforeAutospacing="1" w:after="100" w:afterAutospacing="1" w:line="240" w:lineRule="auto"/>
      <w:jc w:val="center"/>
      <w:textAlignment w:val="center"/>
    </w:pPr>
    <w:rPr>
      <w:rFonts w:ascii="Calibri" w:eastAsia="Times New Roman" w:hAnsi="Calibri" w:cs="Calibri"/>
      <w:b/>
      <w:bCs/>
      <w:noProof w:val="0"/>
      <w:sz w:val="24"/>
      <w:szCs w:val="24"/>
      <w:lang w:eastAsia="es-MX"/>
    </w:rPr>
  </w:style>
  <w:style w:type="paragraph" w:customStyle="1" w:styleId="xl346">
    <w:name w:val="xl346"/>
    <w:basedOn w:val="Normal"/>
    <w:rsid w:val="00EF414D"/>
    <w:pPr>
      <w:pBdr>
        <w:top w:val="single" w:sz="4" w:space="0" w:color="auto"/>
        <w:right w:val="single" w:sz="4" w:space="0" w:color="auto"/>
      </w:pBdr>
      <w:shd w:val="clear" w:color="000000" w:fill="DDD9C4"/>
      <w:spacing w:before="100" w:beforeAutospacing="1" w:after="100" w:afterAutospacing="1" w:line="240" w:lineRule="auto"/>
      <w:jc w:val="center"/>
    </w:pPr>
    <w:rPr>
      <w:rFonts w:ascii="Calibri" w:eastAsia="Times New Roman" w:hAnsi="Calibri" w:cs="Calibri"/>
      <w:b/>
      <w:bCs/>
      <w:noProof w:val="0"/>
      <w:sz w:val="24"/>
      <w:szCs w:val="24"/>
      <w:lang w:eastAsia="es-MX"/>
    </w:rPr>
  </w:style>
  <w:style w:type="paragraph" w:customStyle="1" w:styleId="xl347">
    <w:name w:val="xl347"/>
    <w:basedOn w:val="Normal"/>
    <w:rsid w:val="00EF414D"/>
    <w:pPr>
      <w:pBdr>
        <w:right w:val="single" w:sz="4" w:space="0" w:color="auto"/>
      </w:pBdr>
      <w:shd w:val="clear" w:color="000000" w:fill="DDD9C4"/>
      <w:spacing w:before="100" w:beforeAutospacing="1" w:after="100" w:afterAutospacing="1" w:line="240" w:lineRule="auto"/>
      <w:jc w:val="center"/>
    </w:pPr>
    <w:rPr>
      <w:rFonts w:ascii="Calibri" w:eastAsia="Times New Roman" w:hAnsi="Calibri" w:cs="Calibri"/>
      <w:b/>
      <w:bCs/>
      <w:noProof w:val="0"/>
      <w:sz w:val="24"/>
      <w:szCs w:val="24"/>
      <w:lang w:eastAsia="es-MX"/>
    </w:rPr>
  </w:style>
  <w:style w:type="paragraph" w:customStyle="1" w:styleId="xl348">
    <w:name w:val="xl348"/>
    <w:basedOn w:val="Normal"/>
    <w:rsid w:val="00EF414D"/>
    <w:pPr>
      <w:pBdr>
        <w:bottom w:val="single" w:sz="8" w:space="0" w:color="auto"/>
        <w:right w:val="single" w:sz="4" w:space="0" w:color="auto"/>
      </w:pBdr>
      <w:shd w:val="clear" w:color="000000" w:fill="DDD9C4"/>
      <w:spacing w:before="100" w:beforeAutospacing="1" w:after="100" w:afterAutospacing="1" w:line="240" w:lineRule="auto"/>
      <w:jc w:val="center"/>
    </w:pPr>
    <w:rPr>
      <w:rFonts w:ascii="Calibri" w:eastAsia="Times New Roman" w:hAnsi="Calibri" w:cs="Calibri"/>
      <w:b/>
      <w:bCs/>
      <w:noProof w:val="0"/>
      <w:sz w:val="24"/>
      <w:szCs w:val="24"/>
      <w:lang w:eastAsia="es-MX"/>
    </w:rPr>
  </w:style>
  <w:style w:type="character" w:customStyle="1" w:styleId="st1">
    <w:name w:val="st1"/>
    <w:basedOn w:val="Fuentedeprrafopredeter"/>
    <w:uiPriority w:val="99"/>
    <w:rsid w:val="00EF414D"/>
    <w:rPr>
      <w:rFonts w:cs="Times New Roman"/>
    </w:rPr>
  </w:style>
  <w:style w:type="paragraph" w:customStyle="1" w:styleId="Textoindependiente27">
    <w:name w:val="Texto independiente 27"/>
    <w:basedOn w:val="Normal"/>
    <w:rsid w:val="00EF414D"/>
    <w:pPr>
      <w:widowControl w:val="0"/>
      <w:suppressAutoHyphens/>
      <w:overflowPunct w:val="0"/>
      <w:autoSpaceDE w:val="0"/>
      <w:spacing w:after="0" w:line="240" w:lineRule="auto"/>
      <w:jc w:val="both"/>
      <w:textAlignment w:val="baseline"/>
    </w:pPr>
    <w:rPr>
      <w:rFonts w:ascii="Arial" w:eastAsia="Times New Roman" w:hAnsi="Arial" w:cs="Times New Roman"/>
      <w:noProof w:val="0"/>
      <w:sz w:val="20"/>
      <w:szCs w:val="20"/>
      <w:lang w:val="es-ES" w:eastAsia="ar-SA"/>
    </w:rPr>
  </w:style>
  <w:style w:type="paragraph" w:customStyle="1" w:styleId="Prrafodelista3">
    <w:name w:val="Párrafo de lista3"/>
    <w:basedOn w:val="Normal"/>
    <w:rsid w:val="00EF414D"/>
    <w:pPr>
      <w:spacing w:after="0" w:line="240" w:lineRule="auto"/>
      <w:ind w:left="720"/>
    </w:pPr>
    <w:rPr>
      <w:rFonts w:ascii="Arial" w:eastAsia="Calibri" w:hAnsi="Arial" w:cs="Arial"/>
      <w:noProof w:val="0"/>
      <w:sz w:val="24"/>
      <w:szCs w:val="24"/>
      <w:lang w:eastAsia="ar-SA"/>
    </w:rPr>
  </w:style>
  <w:style w:type="paragraph" w:customStyle="1" w:styleId="xl349">
    <w:name w:val="xl349"/>
    <w:basedOn w:val="Normal"/>
    <w:rsid w:val="00EF414D"/>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18"/>
      <w:szCs w:val="18"/>
      <w:lang w:eastAsia="es-MX"/>
    </w:rPr>
  </w:style>
  <w:style w:type="paragraph" w:customStyle="1" w:styleId="xl350">
    <w:name w:val="xl350"/>
    <w:basedOn w:val="Normal"/>
    <w:rsid w:val="00EF414D"/>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18"/>
      <w:szCs w:val="18"/>
      <w:lang w:eastAsia="es-MX"/>
    </w:rPr>
  </w:style>
  <w:style w:type="paragraph" w:customStyle="1" w:styleId="xl351">
    <w:name w:val="xl351"/>
    <w:basedOn w:val="Normal"/>
    <w:rsid w:val="00EF414D"/>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textAlignment w:val="top"/>
    </w:pPr>
    <w:rPr>
      <w:rFonts w:ascii="Arial Narrow" w:eastAsia="Times New Roman" w:hAnsi="Arial Narrow" w:cs="Times New Roman"/>
      <w:b/>
      <w:bCs/>
      <w:noProof w:val="0"/>
      <w:color w:val="FFFFFF"/>
      <w:sz w:val="20"/>
      <w:szCs w:val="20"/>
      <w:lang w:eastAsia="es-MX"/>
    </w:rPr>
  </w:style>
  <w:style w:type="character" w:customStyle="1" w:styleId="tituloscajas1">
    <w:name w:val="tituloscajas1"/>
    <w:basedOn w:val="Fuentedeprrafopredeter"/>
    <w:rsid w:val="00EF414D"/>
    <w:rPr>
      <w:rFonts w:ascii="Lucida Sans" w:hAnsi="Lucida Sans" w:hint="default"/>
      <w:b/>
      <w:bCs/>
      <w:color w:val="28574D"/>
      <w:sz w:val="27"/>
      <w:szCs w:val="27"/>
    </w:rPr>
  </w:style>
  <w:style w:type="paragraph" w:styleId="Sangranormal">
    <w:name w:val="Normal Indent"/>
    <w:basedOn w:val="Normal"/>
    <w:rsid w:val="00EF414D"/>
    <w:pPr>
      <w:spacing w:after="0" w:line="240" w:lineRule="auto"/>
      <w:ind w:left="708"/>
    </w:pPr>
    <w:rPr>
      <w:rFonts w:ascii="Arial" w:eastAsia="Times New Roman" w:hAnsi="Arial" w:cs="Times New Roman"/>
      <w:noProof w:val="0"/>
      <w:sz w:val="24"/>
      <w:szCs w:val="20"/>
      <w:lang w:val="es-ES_tradnl" w:eastAsia="es-ES"/>
    </w:rPr>
  </w:style>
  <w:style w:type="paragraph" w:styleId="ndice7">
    <w:name w:val="index 7"/>
    <w:basedOn w:val="Normal"/>
    <w:next w:val="Normal"/>
    <w:semiHidden/>
    <w:rsid w:val="00EF414D"/>
    <w:pPr>
      <w:spacing w:after="0" w:line="240" w:lineRule="auto"/>
      <w:ind w:left="1698"/>
    </w:pPr>
    <w:rPr>
      <w:rFonts w:ascii="Arial" w:eastAsia="Times New Roman" w:hAnsi="Arial" w:cs="Times New Roman"/>
      <w:noProof w:val="0"/>
      <w:sz w:val="24"/>
      <w:szCs w:val="20"/>
      <w:lang w:val="es-ES_tradnl" w:eastAsia="es-ES"/>
    </w:rPr>
  </w:style>
  <w:style w:type="paragraph" w:styleId="ndice6">
    <w:name w:val="index 6"/>
    <w:basedOn w:val="Normal"/>
    <w:next w:val="Normal"/>
    <w:semiHidden/>
    <w:rsid w:val="00EF414D"/>
    <w:pPr>
      <w:spacing w:after="0" w:line="240" w:lineRule="auto"/>
      <w:ind w:left="1415"/>
    </w:pPr>
    <w:rPr>
      <w:rFonts w:ascii="Arial" w:eastAsia="Times New Roman" w:hAnsi="Arial" w:cs="Times New Roman"/>
      <w:noProof w:val="0"/>
      <w:sz w:val="24"/>
      <w:szCs w:val="20"/>
      <w:lang w:val="es-ES_tradnl" w:eastAsia="es-ES"/>
    </w:rPr>
  </w:style>
  <w:style w:type="character" w:customStyle="1" w:styleId="JoseIgnacioCruzIbarra">
    <w:name w:val="Jose Ignacio Cruz Ibarra"/>
    <w:semiHidden/>
    <w:rsid w:val="00EF414D"/>
    <w:rPr>
      <w:rFonts w:ascii="Arial" w:hAnsi="Arial" w:cs="Arial"/>
      <w:color w:val="auto"/>
      <w:sz w:val="20"/>
      <w:szCs w:val="20"/>
    </w:rPr>
  </w:style>
  <w:style w:type="paragraph" w:customStyle="1" w:styleId="Prrafodelista6">
    <w:name w:val="Párrafo de lista6"/>
    <w:basedOn w:val="Normal"/>
    <w:qFormat/>
    <w:rsid w:val="00EF414D"/>
    <w:pPr>
      <w:spacing w:after="0" w:line="240" w:lineRule="auto"/>
      <w:ind w:left="708"/>
    </w:pPr>
    <w:rPr>
      <w:rFonts w:ascii="Times New Roman" w:eastAsia="Calibri" w:hAnsi="Times New Roman" w:cs="Times New Roman"/>
      <w:noProof w:val="0"/>
      <w:sz w:val="24"/>
      <w:szCs w:val="24"/>
    </w:rPr>
  </w:style>
  <w:style w:type="paragraph" w:customStyle="1" w:styleId="Textoindependiente28">
    <w:name w:val="Texto independiente 28"/>
    <w:basedOn w:val="Normal"/>
    <w:rsid w:val="00EF414D"/>
    <w:pPr>
      <w:widowControl w:val="0"/>
      <w:suppressAutoHyphens/>
      <w:overflowPunct w:val="0"/>
      <w:autoSpaceDE w:val="0"/>
      <w:spacing w:after="0" w:line="240" w:lineRule="auto"/>
      <w:jc w:val="both"/>
      <w:textAlignment w:val="baseline"/>
    </w:pPr>
    <w:rPr>
      <w:rFonts w:ascii="Arial" w:eastAsia="Times New Roman" w:hAnsi="Arial" w:cs="Times New Roman"/>
      <w:noProof w:val="0"/>
      <w:sz w:val="20"/>
      <w:szCs w:val="20"/>
      <w:lang w:eastAsia="ar-SA"/>
    </w:rPr>
  </w:style>
  <w:style w:type="paragraph" w:customStyle="1" w:styleId="Prrafodelista4">
    <w:name w:val="Párrafo de lista4"/>
    <w:basedOn w:val="Normal"/>
    <w:rsid w:val="00EF414D"/>
    <w:pPr>
      <w:spacing w:after="0" w:line="240" w:lineRule="auto"/>
      <w:ind w:left="720"/>
    </w:pPr>
    <w:rPr>
      <w:rFonts w:ascii="Arial" w:eastAsia="Calibri" w:hAnsi="Arial" w:cs="Arial"/>
      <w:noProof w:val="0"/>
      <w:sz w:val="24"/>
      <w:szCs w:val="24"/>
      <w:lang w:eastAsia="ar-SA"/>
    </w:rPr>
  </w:style>
  <w:style w:type="character" w:customStyle="1" w:styleId="FontStyle15">
    <w:name w:val="Font Style15"/>
    <w:uiPriority w:val="99"/>
    <w:rsid w:val="00EF414D"/>
    <w:rPr>
      <w:rFonts w:ascii="Microsoft Sans Serif" w:hAnsi="Microsoft Sans Serif" w:cs="Microsoft Sans Serif"/>
      <w:b/>
      <w:bCs/>
      <w:sz w:val="20"/>
      <w:szCs w:val="20"/>
    </w:rPr>
  </w:style>
  <w:style w:type="character" w:customStyle="1" w:styleId="FontStyle50">
    <w:name w:val="Font Style50"/>
    <w:uiPriority w:val="99"/>
    <w:rsid w:val="00EF414D"/>
    <w:rPr>
      <w:rFonts w:ascii="Arial" w:hAnsi="Arial" w:cs="Arial" w:hint="default"/>
      <w:sz w:val="18"/>
      <w:szCs w:val="18"/>
    </w:rPr>
  </w:style>
  <w:style w:type="character" w:customStyle="1" w:styleId="FontStyle53">
    <w:name w:val="Font Style53"/>
    <w:uiPriority w:val="99"/>
    <w:rsid w:val="00EF414D"/>
    <w:rPr>
      <w:rFonts w:ascii="Arial" w:hAnsi="Arial" w:cs="Arial" w:hint="default"/>
      <w:b/>
      <w:bCs/>
      <w:sz w:val="18"/>
      <w:szCs w:val="18"/>
    </w:rPr>
  </w:style>
  <w:style w:type="character" w:customStyle="1" w:styleId="FontStyle16">
    <w:name w:val="Font Style16"/>
    <w:uiPriority w:val="99"/>
    <w:rsid w:val="00EF414D"/>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EF414D"/>
  </w:style>
  <w:style w:type="paragraph" w:customStyle="1" w:styleId="CarCar7CarCar">
    <w:name w:val="Car Car7 Car Car"/>
    <w:basedOn w:val="Normal"/>
    <w:rsid w:val="00EF414D"/>
    <w:pPr>
      <w:spacing w:after="160" w:line="240" w:lineRule="exact"/>
    </w:pPr>
    <w:rPr>
      <w:rFonts w:ascii="Tahoma" w:eastAsia="Times New Roman" w:hAnsi="Tahoma" w:cs="Tahoma"/>
      <w:noProof w:val="0"/>
      <w:sz w:val="20"/>
      <w:szCs w:val="20"/>
      <w:lang w:val="en-US"/>
    </w:rPr>
  </w:style>
  <w:style w:type="table" w:customStyle="1" w:styleId="Tablaconcuadrcula5">
    <w:name w:val="Tabla con cuadrícula5"/>
    <w:basedOn w:val="Tablanormal"/>
    <w:next w:val="Tablaconcuadrcula"/>
    <w:uiPriority w:val="59"/>
    <w:rsid w:val="00EF414D"/>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EF414D"/>
  </w:style>
  <w:style w:type="paragraph" w:styleId="Encabezadodemensaje">
    <w:name w:val="Message Header"/>
    <w:basedOn w:val="Normal"/>
    <w:link w:val="EncabezadodemensajeCar"/>
    <w:uiPriority w:val="99"/>
    <w:rsid w:val="00EF414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noProof w:val="0"/>
      <w:sz w:val="24"/>
      <w:szCs w:val="24"/>
      <w:lang w:val="es-ES_tradnl" w:eastAsia="es-ES"/>
    </w:rPr>
  </w:style>
  <w:style w:type="character" w:customStyle="1" w:styleId="EncabezadodemensajeCar">
    <w:name w:val="Encabezado de mensaje Car"/>
    <w:basedOn w:val="Fuentedeprrafopredeter"/>
    <w:link w:val="Encabezadodemensaje"/>
    <w:uiPriority w:val="99"/>
    <w:rsid w:val="00EF414D"/>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EF414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EF414D"/>
  </w:style>
  <w:style w:type="paragraph" w:customStyle="1" w:styleId="xl452">
    <w:name w:val="xl452"/>
    <w:basedOn w:val="Normal"/>
    <w:rsid w:val="00EF414D"/>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53">
    <w:name w:val="xl453"/>
    <w:basedOn w:val="Normal"/>
    <w:rsid w:val="00EF414D"/>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54">
    <w:name w:val="xl454"/>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55">
    <w:name w:val="xl455"/>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56">
    <w:name w:val="xl456"/>
    <w:basedOn w:val="Normal"/>
    <w:rsid w:val="00EF414D"/>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57">
    <w:name w:val="xl457"/>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58">
    <w:name w:val="xl458"/>
    <w:basedOn w:val="Normal"/>
    <w:rsid w:val="00EF414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59">
    <w:name w:val="xl459"/>
    <w:basedOn w:val="Normal"/>
    <w:rsid w:val="00EF414D"/>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60">
    <w:name w:val="xl460"/>
    <w:basedOn w:val="Normal"/>
    <w:rsid w:val="00EF41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61">
    <w:name w:val="xl461"/>
    <w:basedOn w:val="Normal"/>
    <w:rsid w:val="00EF414D"/>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62">
    <w:name w:val="xl462"/>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63">
    <w:name w:val="xl463"/>
    <w:basedOn w:val="Normal"/>
    <w:rsid w:val="00EF414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64">
    <w:name w:val="xl464"/>
    <w:basedOn w:val="Normal"/>
    <w:rsid w:val="00EF414D"/>
    <w:pPr>
      <w:pBdr>
        <w:lef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65">
    <w:name w:val="xl465"/>
    <w:basedOn w:val="Normal"/>
    <w:rsid w:val="00EF414D"/>
    <w:pPr>
      <w:shd w:val="clear" w:color="000000" w:fill="D9D9D9"/>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466">
    <w:name w:val="xl466"/>
    <w:basedOn w:val="Normal"/>
    <w:rsid w:val="00EF414D"/>
    <w:pPr>
      <w:pBdr>
        <w:left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67">
    <w:name w:val="xl467"/>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68">
    <w:name w:val="xl468"/>
    <w:basedOn w:val="Normal"/>
    <w:rsid w:val="00EF414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69">
    <w:name w:val="xl469"/>
    <w:basedOn w:val="Normal"/>
    <w:rsid w:val="00EF414D"/>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70">
    <w:name w:val="xl470"/>
    <w:basedOn w:val="Normal"/>
    <w:rsid w:val="00EF41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71">
    <w:name w:val="xl471"/>
    <w:basedOn w:val="Normal"/>
    <w:rsid w:val="00EF414D"/>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72">
    <w:name w:val="xl472"/>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73">
    <w:name w:val="xl473"/>
    <w:basedOn w:val="Normal"/>
    <w:rsid w:val="00EF414D"/>
    <w:pPr>
      <w:pBdr>
        <w:top w:val="single" w:sz="8" w:space="0" w:color="auto"/>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74">
    <w:name w:val="xl474"/>
    <w:basedOn w:val="Normal"/>
    <w:rsid w:val="00EF414D"/>
    <w:pPr>
      <w:pBdr>
        <w:top w:val="single" w:sz="8" w:space="0" w:color="auto"/>
        <w:left w:val="single" w:sz="4" w:space="0" w:color="auto"/>
        <w:bottom w:val="single" w:sz="8" w:space="0" w:color="auto"/>
        <w:right w:val="single" w:sz="4" w:space="0" w:color="auto"/>
      </w:pBdr>
      <w:shd w:val="clear" w:color="CCCCFF" w:fill="D9D9D9"/>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475">
    <w:name w:val="xl475"/>
    <w:basedOn w:val="Normal"/>
    <w:rsid w:val="00EF414D"/>
    <w:pPr>
      <w:pBdr>
        <w:top w:val="single" w:sz="8" w:space="0" w:color="auto"/>
        <w:left w:val="single" w:sz="4" w:space="0" w:color="auto"/>
        <w:bottom w:val="single" w:sz="8" w:space="0" w:color="auto"/>
        <w:right w:val="single" w:sz="8" w:space="0" w:color="auto"/>
      </w:pBdr>
      <w:shd w:val="clear" w:color="CCCCFF"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76">
    <w:name w:val="xl476"/>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77">
    <w:name w:val="xl477"/>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78">
    <w:name w:val="xl478"/>
    <w:basedOn w:val="Normal"/>
    <w:rsid w:val="00EF414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479">
    <w:name w:val="xl479"/>
    <w:basedOn w:val="Normal"/>
    <w:rsid w:val="00EF414D"/>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80">
    <w:name w:val="xl480"/>
    <w:basedOn w:val="Normal"/>
    <w:rsid w:val="00EF414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481">
    <w:name w:val="xl481"/>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82">
    <w:name w:val="xl482"/>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83">
    <w:name w:val="xl483"/>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4"/>
      <w:szCs w:val="24"/>
      <w:lang w:eastAsia="es-MX"/>
    </w:rPr>
  </w:style>
  <w:style w:type="paragraph" w:customStyle="1" w:styleId="xl484">
    <w:name w:val="xl484"/>
    <w:basedOn w:val="Normal"/>
    <w:rsid w:val="00EF414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85">
    <w:name w:val="xl485"/>
    <w:basedOn w:val="Normal"/>
    <w:rsid w:val="00EF41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86">
    <w:name w:val="xl486"/>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4"/>
      <w:szCs w:val="24"/>
      <w:lang w:eastAsia="es-MX"/>
    </w:rPr>
  </w:style>
  <w:style w:type="paragraph" w:customStyle="1" w:styleId="xl487">
    <w:name w:val="xl487"/>
    <w:basedOn w:val="Normal"/>
    <w:rsid w:val="00EF414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88">
    <w:name w:val="xl488"/>
    <w:basedOn w:val="Normal"/>
    <w:rsid w:val="00EF414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89">
    <w:name w:val="xl489"/>
    <w:basedOn w:val="Normal"/>
    <w:rsid w:val="00EF41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90">
    <w:name w:val="xl490"/>
    <w:basedOn w:val="Normal"/>
    <w:rsid w:val="00EF414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91">
    <w:name w:val="xl491"/>
    <w:basedOn w:val="Normal"/>
    <w:rsid w:val="00EF414D"/>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92">
    <w:name w:val="xl492"/>
    <w:basedOn w:val="Normal"/>
    <w:rsid w:val="00EF414D"/>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93">
    <w:name w:val="xl493"/>
    <w:basedOn w:val="Normal"/>
    <w:rsid w:val="00EF414D"/>
    <w:pPr>
      <w:pBdr>
        <w:top w:val="single" w:sz="4" w:space="0" w:color="auto"/>
        <w:left w:val="single" w:sz="4" w:space="0" w:color="auto"/>
        <w:bottom w:val="single" w:sz="8" w:space="0" w:color="auto"/>
        <w:right w:val="single" w:sz="4" w:space="0" w:color="auto"/>
      </w:pBdr>
      <w:shd w:val="clear" w:color="FFFF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94">
    <w:name w:val="xl494"/>
    <w:basedOn w:val="Normal"/>
    <w:rsid w:val="00EF414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495">
    <w:name w:val="xl495"/>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96">
    <w:name w:val="xl496"/>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97">
    <w:name w:val="xl497"/>
    <w:basedOn w:val="Normal"/>
    <w:rsid w:val="00EF41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4"/>
      <w:szCs w:val="24"/>
      <w:lang w:eastAsia="es-MX"/>
    </w:rPr>
  </w:style>
  <w:style w:type="paragraph" w:customStyle="1" w:styleId="xl498">
    <w:name w:val="xl498"/>
    <w:basedOn w:val="Normal"/>
    <w:rsid w:val="00EF414D"/>
    <w:pPr>
      <w:pBdr>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99">
    <w:name w:val="xl499"/>
    <w:basedOn w:val="Normal"/>
    <w:rsid w:val="00EF414D"/>
    <w:pPr>
      <w:pBdr>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500">
    <w:name w:val="xl500"/>
    <w:basedOn w:val="Normal"/>
    <w:rsid w:val="00EF414D"/>
    <w:pPr>
      <w:pBdr>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01">
    <w:name w:val="xl501"/>
    <w:basedOn w:val="Normal"/>
    <w:rsid w:val="00EF414D"/>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02">
    <w:name w:val="xl502"/>
    <w:basedOn w:val="Normal"/>
    <w:rsid w:val="00EF414D"/>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503">
    <w:name w:val="xl503"/>
    <w:basedOn w:val="Normal"/>
    <w:rsid w:val="00EF414D"/>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04">
    <w:name w:val="xl504"/>
    <w:basedOn w:val="Normal"/>
    <w:rsid w:val="00EF414D"/>
    <w:pPr>
      <w:pBdr>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505">
    <w:name w:val="xl505"/>
    <w:basedOn w:val="Normal"/>
    <w:rsid w:val="00EF414D"/>
    <w:pPr>
      <w:pBdr>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4"/>
      <w:szCs w:val="24"/>
      <w:lang w:eastAsia="es-MX"/>
    </w:rPr>
  </w:style>
  <w:style w:type="paragraph" w:customStyle="1" w:styleId="xl506">
    <w:name w:val="xl506"/>
    <w:basedOn w:val="Normal"/>
    <w:rsid w:val="00EF414D"/>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507">
    <w:name w:val="xl507"/>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08">
    <w:name w:val="xl508"/>
    <w:basedOn w:val="Normal"/>
    <w:rsid w:val="00EF414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09">
    <w:name w:val="xl509"/>
    <w:basedOn w:val="Normal"/>
    <w:rsid w:val="00EF414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0">
    <w:name w:val="xl510"/>
    <w:basedOn w:val="Normal"/>
    <w:rsid w:val="00EF414D"/>
    <w:pPr>
      <w:pBdr>
        <w:top w:val="single" w:sz="4" w:space="0" w:color="auto"/>
        <w:left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1">
    <w:name w:val="xl511"/>
    <w:basedOn w:val="Normal"/>
    <w:rsid w:val="00EF414D"/>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512">
    <w:name w:val="xl512"/>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3">
    <w:name w:val="xl513"/>
    <w:basedOn w:val="Normal"/>
    <w:rsid w:val="00EF414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14">
    <w:name w:val="xl514"/>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5">
    <w:name w:val="xl515"/>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6">
    <w:name w:val="xl516"/>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4"/>
      <w:szCs w:val="24"/>
      <w:lang w:eastAsia="es-MX"/>
    </w:rPr>
  </w:style>
  <w:style w:type="paragraph" w:customStyle="1" w:styleId="xl517">
    <w:name w:val="xl517"/>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8">
    <w:name w:val="xl518"/>
    <w:basedOn w:val="Normal"/>
    <w:rsid w:val="00EF414D"/>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9">
    <w:name w:val="xl519"/>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20">
    <w:name w:val="xl520"/>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521">
    <w:name w:val="xl521"/>
    <w:basedOn w:val="Normal"/>
    <w:rsid w:val="00EF414D"/>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522">
    <w:name w:val="xl522"/>
    <w:basedOn w:val="Normal"/>
    <w:rsid w:val="00EF414D"/>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23">
    <w:name w:val="xl523"/>
    <w:basedOn w:val="Normal"/>
    <w:rsid w:val="00EF414D"/>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24">
    <w:name w:val="xl524"/>
    <w:basedOn w:val="Normal"/>
    <w:rsid w:val="00EF414D"/>
    <w:pPr>
      <w:spacing w:before="100" w:beforeAutospacing="1" w:after="100" w:afterAutospacing="1" w:line="240" w:lineRule="auto"/>
    </w:pPr>
    <w:rPr>
      <w:rFonts w:ascii="Times New Roman" w:eastAsia="Times New Roman" w:hAnsi="Times New Roman" w:cs="Times New Roman"/>
      <w:noProof w:val="0"/>
      <w:sz w:val="24"/>
      <w:szCs w:val="24"/>
      <w:lang w:eastAsia="es-MX"/>
    </w:rPr>
  </w:style>
  <w:style w:type="paragraph" w:customStyle="1" w:styleId="xl525">
    <w:name w:val="xl525"/>
    <w:basedOn w:val="Normal"/>
    <w:rsid w:val="00EF414D"/>
    <w:pPr>
      <w:pBdr>
        <w:top w:val="single" w:sz="8" w:space="0" w:color="auto"/>
        <w:lef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26">
    <w:name w:val="xl526"/>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27">
    <w:name w:val="xl527"/>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28">
    <w:name w:val="xl528"/>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29">
    <w:name w:val="xl529"/>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30">
    <w:name w:val="xl530"/>
    <w:basedOn w:val="Normal"/>
    <w:rsid w:val="00EF414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4"/>
      <w:szCs w:val="24"/>
      <w:lang w:eastAsia="es-MX"/>
    </w:rPr>
  </w:style>
  <w:style w:type="paragraph" w:customStyle="1" w:styleId="xl531">
    <w:name w:val="xl531"/>
    <w:basedOn w:val="Normal"/>
    <w:rsid w:val="00EF414D"/>
    <w:pPr>
      <w:pBdr>
        <w:top w:val="single" w:sz="8" w:space="0" w:color="auto"/>
        <w:left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32">
    <w:name w:val="xl532"/>
    <w:basedOn w:val="Normal"/>
    <w:rsid w:val="00EF414D"/>
    <w:pPr>
      <w:pBdr>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33">
    <w:name w:val="xl533"/>
    <w:basedOn w:val="Normal"/>
    <w:rsid w:val="00EF414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34">
    <w:name w:val="xl534"/>
    <w:basedOn w:val="Normal"/>
    <w:rsid w:val="00EF414D"/>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535">
    <w:name w:val="xl535"/>
    <w:basedOn w:val="Normal"/>
    <w:rsid w:val="00EF414D"/>
    <w:pPr>
      <w:pBdr>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36">
    <w:name w:val="xl536"/>
    <w:basedOn w:val="Normal"/>
    <w:rsid w:val="00EF414D"/>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37">
    <w:name w:val="xl537"/>
    <w:basedOn w:val="Normal"/>
    <w:rsid w:val="00EF414D"/>
    <w:pPr>
      <w:pBdr>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38">
    <w:name w:val="xl538"/>
    <w:basedOn w:val="Normal"/>
    <w:rsid w:val="00EF414D"/>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18"/>
      <w:szCs w:val="18"/>
      <w:lang w:eastAsia="es-MX"/>
    </w:rPr>
  </w:style>
  <w:style w:type="paragraph" w:customStyle="1" w:styleId="xl539">
    <w:name w:val="xl539"/>
    <w:basedOn w:val="Normal"/>
    <w:rsid w:val="00EF414D"/>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18"/>
      <w:szCs w:val="18"/>
      <w:lang w:eastAsia="es-MX"/>
    </w:rPr>
  </w:style>
  <w:style w:type="paragraph" w:customStyle="1" w:styleId="xl540">
    <w:name w:val="xl540"/>
    <w:basedOn w:val="Normal"/>
    <w:rsid w:val="00EF414D"/>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41">
    <w:name w:val="xl541"/>
    <w:basedOn w:val="Normal"/>
    <w:rsid w:val="00EF414D"/>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42">
    <w:name w:val="xl542"/>
    <w:basedOn w:val="Normal"/>
    <w:rsid w:val="00EF414D"/>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543">
    <w:name w:val="xl543"/>
    <w:basedOn w:val="Normal"/>
    <w:rsid w:val="00EF414D"/>
    <w:pPr>
      <w:pBdr>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Textoindependiente20">
    <w:name w:val="Texto independiente2"/>
    <w:rsid w:val="00EF414D"/>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EF414D"/>
  </w:style>
  <w:style w:type="numbering" w:customStyle="1" w:styleId="Sinlista16">
    <w:name w:val="Sin lista16"/>
    <w:next w:val="Sinlista"/>
    <w:semiHidden/>
    <w:unhideWhenUsed/>
    <w:rsid w:val="00EF414D"/>
  </w:style>
  <w:style w:type="numbering" w:customStyle="1" w:styleId="Sinlista112">
    <w:name w:val="Sin lista112"/>
    <w:next w:val="Sinlista"/>
    <w:semiHidden/>
    <w:unhideWhenUsed/>
    <w:rsid w:val="00EF414D"/>
  </w:style>
  <w:style w:type="table" w:customStyle="1" w:styleId="Tablaconcuadrcula6">
    <w:name w:val="Tabla con cuadrícula6"/>
    <w:basedOn w:val="Tablanormal"/>
    <w:next w:val="Tablaconcuadrcula"/>
    <w:rsid w:val="00EF414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rsid w:val="00EF414D"/>
  </w:style>
  <w:style w:type="table" w:customStyle="1" w:styleId="Tablaconcuadrcula13">
    <w:name w:val="Tabla con cuadrícula13"/>
    <w:basedOn w:val="Tablanormal"/>
    <w:next w:val="Tablaconcuadrcula"/>
    <w:uiPriority w:val="99"/>
    <w:rsid w:val="00EF414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rsid w:val="00EF414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rsid w:val="00EF414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EF414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EF414D"/>
  </w:style>
  <w:style w:type="table" w:customStyle="1" w:styleId="Tablaconcuadrcula51">
    <w:name w:val="Tabla con cuadrícula51"/>
    <w:basedOn w:val="Tablanormal"/>
    <w:next w:val="Tablaconcuadrcula"/>
    <w:uiPriority w:val="59"/>
    <w:rsid w:val="00EF414D"/>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EF414D"/>
  </w:style>
  <w:style w:type="table" w:customStyle="1" w:styleId="Tablaconcuadrcula112">
    <w:name w:val="Tabla con cuadrícula112"/>
    <w:basedOn w:val="Tablanormal"/>
    <w:next w:val="Tablaconcuadrcula"/>
    <w:uiPriority w:val="99"/>
    <w:rsid w:val="00EF414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A0054B"/>
  </w:style>
  <w:style w:type="numbering" w:customStyle="1" w:styleId="Sinlista17">
    <w:name w:val="Sin lista17"/>
    <w:next w:val="Sinlista"/>
    <w:semiHidden/>
    <w:unhideWhenUsed/>
    <w:rsid w:val="00A0054B"/>
  </w:style>
  <w:style w:type="numbering" w:customStyle="1" w:styleId="Sinlista113">
    <w:name w:val="Sin lista113"/>
    <w:next w:val="Sinlista"/>
    <w:semiHidden/>
    <w:unhideWhenUsed/>
    <w:rsid w:val="00A0054B"/>
  </w:style>
  <w:style w:type="table" w:customStyle="1" w:styleId="Tablaconcuadrcula7">
    <w:name w:val="Tabla con cuadrícula7"/>
    <w:basedOn w:val="Tablanormal"/>
    <w:next w:val="Tablaconcuadrcula"/>
    <w:rsid w:val="00A0054B"/>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
    <w:name w:val="Sin lista26"/>
    <w:next w:val="Sinlista"/>
    <w:uiPriority w:val="99"/>
    <w:semiHidden/>
    <w:rsid w:val="00A0054B"/>
  </w:style>
  <w:style w:type="table" w:customStyle="1" w:styleId="Tablaconcuadrcula14">
    <w:name w:val="Tabla con cuadrícula14"/>
    <w:basedOn w:val="Tablanormal"/>
    <w:next w:val="Tablaconcuadrcula"/>
    <w:uiPriority w:val="99"/>
    <w:rsid w:val="00A0054B"/>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rsid w:val="00A0054B"/>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rsid w:val="00A0054B"/>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A0054B"/>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A0054B"/>
  </w:style>
  <w:style w:type="table" w:customStyle="1" w:styleId="Tablaconcuadrcula52">
    <w:name w:val="Tabla con cuadrícula52"/>
    <w:basedOn w:val="Tablanormal"/>
    <w:next w:val="Tablaconcuadrcula"/>
    <w:uiPriority w:val="59"/>
    <w:rsid w:val="00A0054B"/>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A0054B"/>
  </w:style>
  <w:style w:type="table" w:customStyle="1" w:styleId="Tablaconcuadrcula113">
    <w:name w:val="Tabla con cuadrícula113"/>
    <w:basedOn w:val="Tablanormal"/>
    <w:next w:val="Tablaconcuadrcula"/>
    <w:uiPriority w:val="99"/>
    <w:rsid w:val="00A0054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
    <w:name w:val="Lista clara1"/>
    <w:basedOn w:val="Tablanormal"/>
    <w:uiPriority w:val="61"/>
    <w:rsid w:val="005B4A5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816B8D"/>
    <w:pPr>
      <w:spacing w:before="100" w:beforeAutospacing="1" w:after="100" w:afterAutospacing="1" w:line="240" w:lineRule="auto"/>
    </w:pPr>
    <w:rPr>
      <w:rFonts w:ascii="Times New Roman" w:eastAsia="Times New Roman" w:hAnsi="Times New Roman" w:cs="Times New Roman"/>
      <w:noProof w:val="0"/>
      <w:sz w:val="24"/>
      <w:szCs w:val="24"/>
      <w:lang w:eastAsia="es-MX"/>
    </w:rPr>
  </w:style>
  <w:style w:type="paragraph" w:styleId="Textoindependienteprimerasangra">
    <w:name w:val="Body Text First Indent"/>
    <w:basedOn w:val="Textoindependiente"/>
    <w:link w:val="TextoindependienteprimerasangraCar"/>
    <w:uiPriority w:val="99"/>
    <w:unhideWhenUsed/>
    <w:rsid w:val="00B20726"/>
    <w:pPr>
      <w:suppressAutoHyphens w:val="0"/>
      <w:spacing w:after="200" w:line="276" w:lineRule="auto"/>
      <w:ind w:firstLine="360"/>
    </w:pPr>
    <w:rPr>
      <w:rFonts w:asciiTheme="minorHAnsi" w:eastAsiaTheme="minorHAnsi" w:hAnsiTheme="minorHAnsi" w:cstheme="minorBidi"/>
      <w:sz w:val="22"/>
      <w:szCs w:val="22"/>
      <w:lang w:val="es-MX" w:eastAsia="en-US"/>
    </w:rPr>
  </w:style>
  <w:style w:type="character" w:customStyle="1" w:styleId="TextoindependienteprimerasangraCar">
    <w:name w:val="Texto independiente primera sangría Car"/>
    <w:basedOn w:val="TextoindependienteCar"/>
    <w:link w:val="Textoindependienteprimerasangra"/>
    <w:uiPriority w:val="99"/>
    <w:rsid w:val="00B20726"/>
    <w:rPr>
      <w:rFonts w:ascii="Times New Roman" w:eastAsia="Times New Roman" w:hAnsi="Times New Roman" w:cs="Times New Roman"/>
      <w:noProof/>
      <w:sz w:val="24"/>
      <w:szCs w:val="20"/>
      <w:lang w:val="es-ES" w:eastAsia="ar-SA"/>
    </w:rPr>
  </w:style>
  <w:style w:type="character" w:styleId="Referenciaintensa">
    <w:name w:val="Intense Reference"/>
    <w:uiPriority w:val="99"/>
    <w:qFormat/>
    <w:rsid w:val="006A6B4E"/>
    <w:rPr>
      <w:rFonts w:cs="Times New Roman"/>
      <w:b/>
      <w:sz w:val="24"/>
      <w:u w:val="single"/>
    </w:rPr>
  </w:style>
  <w:style w:type="paragraph" w:styleId="Citadestacada">
    <w:name w:val="Intense Quote"/>
    <w:basedOn w:val="Normal"/>
    <w:next w:val="Normal"/>
    <w:link w:val="CitadestacadaCar"/>
    <w:uiPriority w:val="99"/>
    <w:qFormat/>
    <w:rsid w:val="006A6B4E"/>
    <w:pPr>
      <w:spacing w:after="0" w:line="240" w:lineRule="auto"/>
      <w:ind w:left="720" w:right="720"/>
    </w:pPr>
    <w:rPr>
      <w:rFonts w:ascii="Calibri" w:eastAsia="Calibri" w:hAnsi="Calibri" w:cs="Times New Roman"/>
      <w:b/>
      <w:i/>
      <w:noProof w:val="0"/>
      <w:sz w:val="24"/>
      <w:szCs w:val="20"/>
    </w:rPr>
  </w:style>
  <w:style w:type="character" w:customStyle="1" w:styleId="CitadestacadaCar">
    <w:name w:val="Cita destacada Car"/>
    <w:basedOn w:val="Fuentedeprrafopredeter"/>
    <w:link w:val="Citadestacada"/>
    <w:uiPriority w:val="99"/>
    <w:rsid w:val="006A6B4E"/>
    <w:rPr>
      <w:rFonts w:ascii="Calibri" w:eastAsia="Calibri" w:hAnsi="Calibri" w:cs="Times New Roman"/>
      <w:b/>
      <w:i/>
      <w:sz w:val="24"/>
      <w:szCs w:val="20"/>
    </w:rPr>
  </w:style>
  <w:style w:type="character" w:styleId="Referenciasutil">
    <w:name w:val="Subtle Reference"/>
    <w:uiPriority w:val="99"/>
    <w:qFormat/>
    <w:rsid w:val="006A6B4E"/>
    <w:rPr>
      <w:rFonts w:cs="Times New Roman"/>
      <w:sz w:val="24"/>
      <w:szCs w:val="24"/>
      <w:u w:val="single"/>
    </w:rPr>
  </w:style>
  <w:style w:type="character" w:styleId="Ttulodellibro">
    <w:name w:val="Book Title"/>
    <w:uiPriority w:val="99"/>
    <w:qFormat/>
    <w:rsid w:val="006A6B4E"/>
    <w:rPr>
      <w:rFonts w:ascii="Cambria" w:hAnsi="Cambria" w:cs="Times New Roman"/>
      <w:b/>
      <w: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0"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index heading" w:uiPriority="0"/>
    <w:lsdException w:name="caption" w:qFormat="1"/>
    <w:lsdException w:name="line number" w:uiPriority="0"/>
    <w:lsdException w:name="page number" w:uiPriority="0"/>
    <w:lsdException w:name="endnote tex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iPriority="10" w:unhideWhenUsed="0" w:qFormat="1"/>
    <w:lsdException w:name="Default Paragraph Font" w:uiPriority="1"/>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lock Text" w:uiPriority="0"/>
    <w:lsdException w:name="Strong" w:semiHidden="0" w:unhideWhenUsed="0" w:qFormat="1"/>
    <w:lsdException w:name="Emphasis" w:semiHidden="0" w:unhideWhenUsed="0" w:qFormat="1"/>
    <w:lsdException w:name="Normal (Web)"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al">
    <w:name w:val="Normal"/>
    <w:qFormat/>
    <w:rsid w:val="00263874"/>
    <w:rPr>
      <w:noProof/>
    </w:rPr>
  </w:style>
  <w:style w:type="paragraph" w:styleId="Ttulo1">
    <w:name w:val="heading 1"/>
    <w:aliases w:val="Headline,H1,h1,II+,I,Document Header1,Chapter,heading 1,Titulo 1,Section Heading,Part"/>
    <w:basedOn w:val="Normal"/>
    <w:next w:val="Normal"/>
    <w:link w:val="Ttulo1Car"/>
    <w:uiPriority w:val="99"/>
    <w:qFormat/>
    <w:rsid w:val="00532601"/>
    <w:pPr>
      <w:keepNext/>
      <w:numPr>
        <w:numId w:val="1"/>
      </w:numPr>
      <w:suppressAutoHyphens/>
      <w:spacing w:before="240" w:after="60" w:line="240" w:lineRule="auto"/>
      <w:outlineLvl w:val="0"/>
    </w:pPr>
    <w:rPr>
      <w:rFonts w:ascii="Arial" w:eastAsia="Times New Roman" w:hAnsi="Arial" w:cs="Times New Roman"/>
      <w:b/>
      <w:bCs/>
      <w:kern w:val="1"/>
      <w:sz w:val="32"/>
      <w:szCs w:val="32"/>
      <w:lang w:eastAsia="ar-SA"/>
    </w:rPr>
  </w:style>
  <w:style w:type="paragraph" w:styleId="Ttulo2">
    <w:name w:val="heading 2"/>
    <w:aliases w:val="h2"/>
    <w:basedOn w:val="Normal"/>
    <w:next w:val="Normal"/>
    <w:link w:val="Ttulo2Car1"/>
    <w:uiPriority w:val="99"/>
    <w:qFormat/>
    <w:rsid w:val="00532601"/>
    <w:pPr>
      <w:keepNext/>
      <w:numPr>
        <w:ilvl w:val="1"/>
        <w:numId w:val="1"/>
      </w:numPr>
      <w:suppressAutoHyphens/>
      <w:spacing w:before="240" w:after="60" w:line="240" w:lineRule="auto"/>
      <w:outlineLvl w:val="1"/>
    </w:pPr>
    <w:rPr>
      <w:rFonts w:ascii="Arial" w:eastAsia="Times New Roman" w:hAnsi="Arial" w:cs="Times New Roman"/>
      <w:b/>
      <w:i/>
      <w:sz w:val="28"/>
      <w:szCs w:val="20"/>
      <w:lang w:eastAsia="ar-SA"/>
    </w:rPr>
  </w:style>
  <w:style w:type="paragraph" w:styleId="Ttulo3">
    <w:name w:val="heading 3"/>
    <w:aliases w:val="H3,Titulo 3,Level 1 - 1,h3,Level 3 Topic Heading,Section"/>
    <w:basedOn w:val="Normal"/>
    <w:next w:val="Normal"/>
    <w:link w:val="Ttulo3Car"/>
    <w:uiPriority w:val="99"/>
    <w:qFormat/>
    <w:rsid w:val="00532601"/>
    <w:pPr>
      <w:keepNext/>
      <w:numPr>
        <w:ilvl w:val="2"/>
        <w:numId w:val="1"/>
      </w:numPr>
      <w:suppressAutoHyphens/>
      <w:spacing w:before="240" w:after="60" w:line="240" w:lineRule="auto"/>
      <w:outlineLvl w:val="2"/>
    </w:pPr>
    <w:rPr>
      <w:rFonts w:ascii="Arial" w:eastAsia="Times New Roman" w:hAnsi="Arial" w:cs="Times New Roman"/>
      <w:b/>
      <w:bCs/>
      <w:sz w:val="26"/>
      <w:szCs w:val="26"/>
      <w:lang w:eastAsia="ar-SA"/>
    </w:rPr>
  </w:style>
  <w:style w:type="paragraph" w:styleId="Ttulo4">
    <w:name w:val="heading 4"/>
    <w:basedOn w:val="Normal"/>
    <w:next w:val="Normal"/>
    <w:link w:val="Ttulo4Car"/>
    <w:uiPriority w:val="99"/>
    <w:qFormat/>
    <w:rsid w:val="00532601"/>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uiPriority w:val="99"/>
    <w:qFormat/>
    <w:rsid w:val="00532601"/>
    <w:pPr>
      <w:numPr>
        <w:ilvl w:val="4"/>
        <w:numId w:val="1"/>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uiPriority w:val="99"/>
    <w:qFormat/>
    <w:rsid w:val="00532601"/>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uiPriority w:val="99"/>
    <w:qFormat/>
    <w:rsid w:val="00532601"/>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1"/>
      </w:numPr>
      <w:suppressAutoHyphens/>
      <w:spacing w:before="240" w:after="60" w:line="240" w:lineRule="auto"/>
      <w:outlineLvl w:val="7"/>
    </w:pPr>
    <w:rPr>
      <w:rFonts w:ascii="Arial" w:eastAsia="Times New Roman" w:hAnsi="Arial" w:cs="Times New Roman"/>
      <w:i/>
      <w:sz w:val="20"/>
      <w:szCs w:val="20"/>
      <w:lang w:val="es-ES_tradnl" w:eastAsia="ar-SA"/>
    </w:rPr>
  </w:style>
  <w:style w:type="paragraph" w:styleId="Ttulo9">
    <w:name w:val="heading 9"/>
    <w:basedOn w:val="Normal"/>
    <w:next w:val="Normal"/>
    <w:link w:val="Ttulo9Car"/>
    <w:uiPriority w:val="9"/>
    <w:qFormat/>
    <w:rsid w:val="00532601"/>
    <w:pPr>
      <w:numPr>
        <w:ilvl w:val="8"/>
        <w:numId w:val="1"/>
      </w:numPr>
      <w:suppressAutoHyphens/>
      <w:spacing w:before="240" w:after="60" w:line="240" w:lineRule="auto"/>
      <w:outlineLvl w:val="8"/>
    </w:pPr>
    <w:rPr>
      <w:rFonts w:ascii="Arial" w:eastAsia="Times New Roman" w:hAnsi="Arial"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9"/>
    <w:rsid w:val="00532601"/>
    <w:rPr>
      <w:rFonts w:ascii="Arial" w:eastAsia="Times New Roman" w:hAnsi="Arial" w:cs="Times New Roman"/>
      <w:b/>
      <w:bCs/>
      <w:noProof/>
      <w:kern w:val="1"/>
      <w:sz w:val="32"/>
      <w:szCs w:val="32"/>
      <w:lang w:eastAsia="ar-SA"/>
    </w:rPr>
  </w:style>
  <w:style w:type="character" w:customStyle="1" w:styleId="Ttulo2Car">
    <w:name w:val="Título 2 Car"/>
    <w:aliases w:val="h2 Car"/>
    <w:basedOn w:val="Fuentedeprrafopredeter"/>
    <w:uiPriority w:val="99"/>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uiPriority w:val="99"/>
    <w:rsid w:val="00532601"/>
    <w:rPr>
      <w:rFonts w:ascii="Arial" w:eastAsia="Times New Roman" w:hAnsi="Arial" w:cs="Times New Roman"/>
      <w:b/>
      <w:bCs/>
      <w:noProof/>
      <w:sz w:val="26"/>
      <w:szCs w:val="26"/>
      <w:lang w:eastAsia="ar-SA"/>
    </w:rPr>
  </w:style>
  <w:style w:type="character" w:customStyle="1" w:styleId="Ttulo4Car">
    <w:name w:val="Título 4 Car"/>
    <w:basedOn w:val="Fuentedeprrafopredeter"/>
    <w:link w:val="Ttulo4"/>
    <w:uiPriority w:val="99"/>
    <w:rsid w:val="0053260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uiPriority w:val="99"/>
    <w:rsid w:val="0053260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uiPriority w:val="99"/>
    <w:rsid w:val="00532601"/>
    <w:rPr>
      <w:rFonts w:ascii="Times New Roman" w:eastAsia="Times New Roman" w:hAnsi="Times New Roman" w:cs="Times New Roman"/>
      <w:b/>
      <w:bCs/>
      <w:noProof/>
      <w:lang w:eastAsia="ar-SA"/>
    </w:rPr>
  </w:style>
  <w:style w:type="character" w:customStyle="1" w:styleId="Ttulo7Car">
    <w:name w:val="Título 7 Car"/>
    <w:basedOn w:val="Fuentedeprrafopredeter"/>
    <w:link w:val="Ttulo7"/>
    <w:uiPriority w:val="99"/>
    <w:rsid w:val="0053260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53260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uiPriority w:val="9"/>
    <w:rsid w:val="00532601"/>
    <w:rPr>
      <w:rFonts w:ascii="Arial" w:eastAsia="Times New Roman" w:hAnsi="Arial" w:cs="Times New Roman"/>
      <w:noProof/>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
    <w:basedOn w:val="Normal"/>
    <w:link w:val="Encabezado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532601"/>
    <w:rPr>
      <w:rFonts w:ascii="Times New Roman" w:eastAsia="Times New Roman" w:hAnsi="Times New Roman" w:cs="Times New Roman"/>
      <w:sz w:val="24"/>
      <w:szCs w:val="20"/>
      <w:lang w:val="es-ES" w:eastAsia="ar-SA"/>
    </w:rPr>
  </w:style>
  <w:style w:type="character" w:customStyle="1" w:styleId="WW8Num1z0">
    <w:name w:val="WW8Num1z0"/>
    <w:uiPriority w:val="99"/>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uiPriority w:val="99"/>
    <w:rsid w:val="00532601"/>
  </w:style>
  <w:style w:type="character" w:customStyle="1" w:styleId="WW8Num4z0">
    <w:name w:val="WW8Num4z0"/>
    <w:rsid w:val="00532601"/>
  </w:style>
  <w:style w:type="character" w:customStyle="1" w:styleId="WW8Num4z1">
    <w:name w:val="WW8Num4z1"/>
    <w:uiPriority w:val="99"/>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uiPriority w:val="99"/>
    <w:rsid w:val="00532601"/>
    <w:rPr>
      <w:rFonts w:ascii="Courier New" w:hAnsi="Courier New"/>
    </w:rPr>
  </w:style>
  <w:style w:type="character" w:customStyle="1" w:styleId="WW8Num6z0">
    <w:name w:val="WW8Num6z0"/>
    <w:uiPriority w:val="99"/>
    <w:rsid w:val="00532601"/>
    <w:rPr>
      <w:rFonts w:ascii="Symbol" w:hAnsi="Symbol"/>
    </w:rPr>
  </w:style>
  <w:style w:type="character" w:customStyle="1" w:styleId="WW8Num7z0">
    <w:name w:val="WW8Num7z0"/>
    <w:uiPriority w:val="99"/>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uiPriority w:val="99"/>
    <w:rsid w:val="00532601"/>
    <w:rPr>
      <w:b/>
    </w:rPr>
  </w:style>
  <w:style w:type="character" w:customStyle="1" w:styleId="WW8Num12z0">
    <w:name w:val="WW8Num12z0"/>
    <w:uiPriority w:val="99"/>
    <w:rsid w:val="00532601"/>
    <w:rPr>
      <w:rFonts w:ascii="Symbol" w:hAnsi="Symbol"/>
    </w:rPr>
  </w:style>
  <w:style w:type="character" w:customStyle="1" w:styleId="WW8Num13z0">
    <w:name w:val="WW8Num13z0"/>
    <w:uiPriority w:val="99"/>
    <w:rsid w:val="00532601"/>
    <w:rPr>
      <w:rFonts w:ascii="Symbol" w:hAnsi="Symbol"/>
    </w:rPr>
  </w:style>
  <w:style w:type="character" w:customStyle="1" w:styleId="WW8Num14z0">
    <w:name w:val="WW8Num14z0"/>
    <w:uiPriority w:val="99"/>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uiPriority w:val="99"/>
    <w:rsid w:val="00532601"/>
    <w:rPr>
      <w:rFonts w:ascii="Symbol" w:hAnsi="Symbol"/>
    </w:rPr>
  </w:style>
  <w:style w:type="character" w:customStyle="1" w:styleId="WW8Num16z0">
    <w:name w:val="WW8Num16z0"/>
    <w:uiPriority w:val="99"/>
    <w:rsid w:val="00532601"/>
  </w:style>
  <w:style w:type="character" w:customStyle="1" w:styleId="WW8Num17z0">
    <w:name w:val="WW8Num17z0"/>
    <w:uiPriority w:val="99"/>
    <w:rsid w:val="00532601"/>
    <w:rPr>
      <w:rFonts w:ascii="Symbol" w:hAnsi="Symbol"/>
    </w:rPr>
  </w:style>
  <w:style w:type="character" w:customStyle="1" w:styleId="WW8Num18z0">
    <w:name w:val="WW8Num18z0"/>
    <w:uiPriority w:val="99"/>
    <w:rsid w:val="00532601"/>
    <w:rPr>
      <w:rFonts w:ascii="Symbol" w:hAnsi="Symbol"/>
    </w:rPr>
  </w:style>
  <w:style w:type="character" w:customStyle="1" w:styleId="WW8Num19z0">
    <w:name w:val="WW8Num19z0"/>
    <w:uiPriority w:val="99"/>
    <w:rsid w:val="00532601"/>
    <w:rPr>
      <w:rFonts w:ascii="Symbol" w:hAnsi="Symbol"/>
    </w:rPr>
  </w:style>
  <w:style w:type="character" w:customStyle="1" w:styleId="WW8Num20z0">
    <w:name w:val="WW8Num20z0"/>
    <w:uiPriority w:val="99"/>
    <w:rsid w:val="00532601"/>
    <w:rPr>
      <w:rFonts w:ascii="Symbol" w:hAnsi="Symbol"/>
    </w:rPr>
  </w:style>
  <w:style w:type="character" w:customStyle="1" w:styleId="WW8Num21z0">
    <w:name w:val="WW8Num21z0"/>
    <w:uiPriority w:val="99"/>
    <w:rsid w:val="00532601"/>
    <w:rPr>
      <w:rFonts w:ascii="Wingdings" w:hAnsi="Wingdings"/>
    </w:rPr>
  </w:style>
  <w:style w:type="character" w:customStyle="1" w:styleId="WW8Num22z0">
    <w:name w:val="WW8Num22z0"/>
    <w:uiPriority w:val="99"/>
    <w:rsid w:val="00532601"/>
    <w:rPr>
      <w:b/>
    </w:rPr>
  </w:style>
  <w:style w:type="character" w:customStyle="1" w:styleId="WW8Num23z0">
    <w:name w:val="WW8Num23z0"/>
    <w:uiPriority w:val="99"/>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uiPriority w:val="99"/>
    <w:rsid w:val="00532601"/>
    <w:rPr>
      <w:rFonts w:ascii="Symbol" w:hAnsi="Symbol"/>
    </w:rPr>
  </w:style>
  <w:style w:type="character" w:customStyle="1" w:styleId="WW8Num25z0">
    <w:name w:val="WW8Num25z0"/>
    <w:uiPriority w:val="99"/>
    <w:rsid w:val="00532601"/>
    <w:rPr>
      <w:rFonts w:ascii="Wingdings" w:hAnsi="Wingdings"/>
    </w:rPr>
  </w:style>
  <w:style w:type="character" w:customStyle="1" w:styleId="WW8Num26z0">
    <w:name w:val="WW8Num26z0"/>
    <w:uiPriority w:val="99"/>
    <w:rsid w:val="00532601"/>
    <w:rPr>
      <w:rFonts w:ascii="Symbol" w:hAnsi="Symbol"/>
    </w:rPr>
  </w:style>
  <w:style w:type="character" w:customStyle="1" w:styleId="WW8Num27z0">
    <w:name w:val="WW8Num27z0"/>
    <w:uiPriority w:val="99"/>
    <w:rsid w:val="00532601"/>
    <w:rPr>
      <w:rFonts w:ascii="Wingdings" w:hAnsi="Wingdings"/>
    </w:rPr>
  </w:style>
  <w:style w:type="character" w:customStyle="1" w:styleId="WW8Num28z0">
    <w:name w:val="WW8Num28z0"/>
    <w:uiPriority w:val="99"/>
    <w:rsid w:val="00532601"/>
    <w:rPr>
      <w:b/>
    </w:rPr>
  </w:style>
  <w:style w:type="character" w:customStyle="1" w:styleId="WW8Num29z0">
    <w:name w:val="WW8Num29z0"/>
    <w:uiPriority w:val="99"/>
    <w:rsid w:val="00532601"/>
    <w:rPr>
      <w:b/>
    </w:rPr>
  </w:style>
  <w:style w:type="character" w:customStyle="1" w:styleId="WW8Num30z0">
    <w:name w:val="WW8Num30z0"/>
    <w:uiPriority w:val="99"/>
    <w:rsid w:val="00532601"/>
  </w:style>
  <w:style w:type="character" w:customStyle="1" w:styleId="WW8Num31z0">
    <w:name w:val="WW8Num31z0"/>
    <w:uiPriority w:val="99"/>
    <w:rsid w:val="00532601"/>
    <w:rPr>
      <w:rFonts w:ascii="Symbol" w:hAnsi="Symbol"/>
    </w:rPr>
  </w:style>
  <w:style w:type="character" w:customStyle="1" w:styleId="WW8Num32z0">
    <w:name w:val="WW8Num32z0"/>
    <w:uiPriority w:val="99"/>
    <w:rsid w:val="00532601"/>
    <w:rPr>
      <w:rFonts w:ascii="Symbol" w:hAnsi="Symbol"/>
    </w:rPr>
  </w:style>
  <w:style w:type="character" w:customStyle="1" w:styleId="WW8Num33z0">
    <w:name w:val="WW8Num33z0"/>
    <w:uiPriority w:val="99"/>
    <w:rsid w:val="00532601"/>
  </w:style>
  <w:style w:type="character" w:customStyle="1" w:styleId="WW8Num34z0">
    <w:name w:val="WW8Num34z0"/>
    <w:uiPriority w:val="99"/>
    <w:rsid w:val="00532601"/>
    <w:rPr>
      <w:rFonts w:ascii="Symbol" w:hAnsi="Symbol"/>
      <w:b/>
    </w:rPr>
  </w:style>
  <w:style w:type="character" w:customStyle="1" w:styleId="WW8Num35z0">
    <w:name w:val="WW8Num35z0"/>
    <w:uiPriority w:val="99"/>
    <w:rsid w:val="00532601"/>
    <w:rPr>
      <w:rFonts w:ascii="Symbol" w:hAnsi="Symbol"/>
    </w:rPr>
  </w:style>
  <w:style w:type="character" w:customStyle="1" w:styleId="WW8Num36z0">
    <w:name w:val="WW8Num36z0"/>
    <w:uiPriority w:val="99"/>
    <w:rsid w:val="00532601"/>
    <w:rPr>
      <w:b/>
    </w:rPr>
  </w:style>
  <w:style w:type="character" w:customStyle="1" w:styleId="WW8Num37z0">
    <w:name w:val="WW8Num37z0"/>
    <w:uiPriority w:val="99"/>
    <w:rsid w:val="00532601"/>
    <w:rPr>
      <w:b/>
    </w:rPr>
  </w:style>
  <w:style w:type="character" w:customStyle="1" w:styleId="WW8Num38z0">
    <w:name w:val="WW8Num38z0"/>
    <w:uiPriority w:val="99"/>
    <w:rsid w:val="00532601"/>
    <w:rPr>
      <w:rFonts w:ascii="Symbol" w:hAnsi="Symbol"/>
    </w:rPr>
  </w:style>
  <w:style w:type="character" w:customStyle="1" w:styleId="WW8Num39z0">
    <w:name w:val="WW8Num39z0"/>
    <w:uiPriority w:val="99"/>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uiPriority w:val="99"/>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uiPriority w:val="99"/>
    <w:rsid w:val="00532601"/>
    <w:rPr>
      <w:rFonts w:cs="Times New Roman"/>
      <w:b/>
      <w:i w:val="0"/>
      <w:sz w:val="24"/>
      <w:szCs w:val="24"/>
    </w:rPr>
  </w:style>
  <w:style w:type="character" w:customStyle="1" w:styleId="WW8Num43z1">
    <w:name w:val="WW8Num43z1"/>
    <w:uiPriority w:val="99"/>
    <w:rsid w:val="00532601"/>
    <w:rPr>
      <w:rFonts w:cs="Times New Roman"/>
    </w:rPr>
  </w:style>
  <w:style w:type="character" w:customStyle="1" w:styleId="WW8Num44z0">
    <w:name w:val="WW8Num44z0"/>
    <w:uiPriority w:val="99"/>
    <w:rsid w:val="00532601"/>
    <w:rPr>
      <w:rFonts w:cs="Times New Roman"/>
    </w:rPr>
  </w:style>
  <w:style w:type="character" w:customStyle="1" w:styleId="WW8Num45z0">
    <w:name w:val="WW8Num45z0"/>
    <w:uiPriority w:val="99"/>
    <w:rsid w:val="00532601"/>
  </w:style>
  <w:style w:type="character" w:customStyle="1" w:styleId="WW8Num45z1">
    <w:name w:val="WW8Num45z1"/>
    <w:uiPriority w:val="99"/>
    <w:rsid w:val="00532601"/>
    <w:rPr>
      <w:rFonts w:cs="Times New Roman"/>
    </w:rPr>
  </w:style>
  <w:style w:type="character" w:customStyle="1" w:styleId="WW8Num46z0">
    <w:name w:val="WW8Num46z0"/>
    <w:uiPriority w:val="99"/>
    <w:rsid w:val="00532601"/>
  </w:style>
  <w:style w:type="character" w:customStyle="1" w:styleId="WW8Num47z0">
    <w:name w:val="WW8Num47z0"/>
    <w:uiPriority w:val="99"/>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rPr>
      <w:rFonts w:cs="Times New Roman"/>
    </w:rPr>
  </w:style>
  <w:style w:type="character" w:customStyle="1" w:styleId="WW8Num48z0">
    <w:name w:val="WW8Num48z0"/>
    <w:uiPriority w:val="99"/>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uiPriority w:val="99"/>
    <w:rsid w:val="00532601"/>
    <w:rPr>
      <w:rFonts w:cs="Times New Roman"/>
      <w:b/>
      <w:i w:val="0"/>
      <w:sz w:val="24"/>
      <w:szCs w:val="24"/>
    </w:rPr>
  </w:style>
  <w:style w:type="character" w:customStyle="1" w:styleId="WW8Num54z1">
    <w:name w:val="WW8Num54z1"/>
    <w:uiPriority w:val="99"/>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uiPriority w:val="99"/>
    <w:rsid w:val="00532601"/>
    <w:rPr>
      <w:rFonts w:cs="Times New Roman"/>
    </w:rPr>
  </w:style>
  <w:style w:type="character" w:customStyle="1" w:styleId="WW8Num57z0">
    <w:name w:val="WW8Num57z0"/>
    <w:uiPriority w:val="99"/>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rsid w:val="00532601"/>
    <w:rPr>
      <w:rFonts w:ascii="Cambria" w:hAnsi="Cambria" w:cs="Times New Roman"/>
      <w:b/>
      <w:bCs/>
      <w:kern w:val="1"/>
      <w:sz w:val="32"/>
      <w:szCs w:val="32"/>
      <w:lang w:val="es-MX"/>
    </w:rPr>
  </w:style>
  <w:style w:type="character" w:customStyle="1" w:styleId="Heading2Char">
    <w:name w:val="Heading 2 Char"/>
    <w:rsid w:val="00532601"/>
    <w:rPr>
      <w:rFonts w:ascii="Arial" w:hAnsi="Arial" w:cs="Arial"/>
      <w:b/>
      <w:i/>
      <w:sz w:val="28"/>
    </w:rPr>
  </w:style>
  <w:style w:type="character" w:customStyle="1" w:styleId="Heading3Char">
    <w:name w:val="Heading 3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uiPriority w:val="99"/>
    <w:rsid w:val="00532601"/>
  </w:style>
  <w:style w:type="character" w:customStyle="1" w:styleId="WW8Num2z1">
    <w:name w:val="WW8Num2z1"/>
    <w:uiPriority w:val="99"/>
    <w:rsid w:val="00532601"/>
  </w:style>
  <w:style w:type="character" w:customStyle="1" w:styleId="WW8Num4z2">
    <w:name w:val="WW8Num4z2"/>
    <w:uiPriority w:val="99"/>
    <w:rsid w:val="00532601"/>
    <w:rPr>
      <w:rFonts w:ascii="Wingdings" w:hAnsi="Wingdings"/>
    </w:rPr>
  </w:style>
  <w:style w:type="character" w:customStyle="1" w:styleId="WW8Num4z3">
    <w:name w:val="WW8Num4z3"/>
    <w:uiPriority w:val="99"/>
    <w:rsid w:val="00532601"/>
    <w:rPr>
      <w:rFonts w:ascii="Symbol" w:hAnsi="Symbol"/>
    </w:rPr>
  </w:style>
  <w:style w:type="character" w:customStyle="1" w:styleId="WW8Num5z2">
    <w:name w:val="WW8Num5z2"/>
    <w:uiPriority w:val="99"/>
    <w:rsid w:val="00532601"/>
    <w:rPr>
      <w:rFonts w:ascii="Wingdings" w:hAnsi="Wingdings"/>
    </w:rPr>
  </w:style>
  <w:style w:type="character" w:customStyle="1" w:styleId="WW8Num6z1">
    <w:name w:val="WW8Num6z1"/>
    <w:uiPriority w:val="99"/>
    <w:rsid w:val="00532601"/>
    <w:rPr>
      <w:rFonts w:ascii="Courier New" w:hAnsi="Courier New"/>
    </w:rPr>
  </w:style>
  <w:style w:type="character" w:customStyle="1" w:styleId="WW8Num6z2">
    <w:name w:val="WW8Num6z2"/>
    <w:uiPriority w:val="99"/>
    <w:rsid w:val="00532601"/>
    <w:rPr>
      <w:rFonts w:ascii="Wingdings" w:hAnsi="Wingdings"/>
    </w:rPr>
  </w:style>
  <w:style w:type="character" w:customStyle="1" w:styleId="WW8Num8z1">
    <w:name w:val="WW8Num8z1"/>
    <w:uiPriority w:val="99"/>
    <w:rsid w:val="00532601"/>
    <w:rPr>
      <w:rFonts w:ascii="Courier New" w:hAnsi="Courier New"/>
    </w:rPr>
  </w:style>
  <w:style w:type="character" w:customStyle="1" w:styleId="WW8Num8z3">
    <w:name w:val="WW8Num8z3"/>
    <w:uiPriority w:val="99"/>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uiPriority w:val="99"/>
    <w:rsid w:val="00532601"/>
    <w:rPr>
      <w:rFonts w:ascii="Courier New" w:hAnsi="Courier New"/>
    </w:rPr>
  </w:style>
  <w:style w:type="character" w:customStyle="1" w:styleId="WW8Num12z2">
    <w:name w:val="WW8Num12z2"/>
    <w:uiPriority w:val="99"/>
    <w:rsid w:val="00532601"/>
    <w:rPr>
      <w:rFonts w:ascii="Wingdings" w:hAnsi="Wingdings"/>
    </w:rPr>
  </w:style>
  <w:style w:type="character" w:customStyle="1" w:styleId="WW8Num15z1">
    <w:name w:val="WW8Num15z1"/>
    <w:uiPriority w:val="99"/>
    <w:rsid w:val="00532601"/>
    <w:rPr>
      <w:rFonts w:ascii="Courier New" w:hAnsi="Courier New"/>
    </w:rPr>
  </w:style>
  <w:style w:type="character" w:customStyle="1" w:styleId="WW8Num15z2">
    <w:name w:val="WW8Num15z2"/>
    <w:uiPriority w:val="99"/>
    <w:rsid w:val="00532601"/>
    <w:rPr>
      <w:rFonts w:ascii="Wingdings" w:hAnsi="Wingdings"/>
    </w:rPr>
  </w:style>
  <w:style w:type="character" w:customStyle="1" w:styleId="WW8Num17z1">
    <w:name w:val="WW8Num17z1"/>
    <w:uiPriority w:val="99"/>
    <w:rsid w:val="00532601"/>
    <w:rPr>
      <w:rFonts w:ascii="Courier New" w:hAnsi="Courier New"/>
    </w:rPr>
  </w:style>
  <w:style w:type="character" w:customStyle="1" w:styleId="WW8Num17z2">
    <w:name w:val="WW8Num17z2"/>
    <w:uiPriority w:val="99"/>
    <w:rsid w:val="00532601"/>
    <w:rPr>
      <w:rFonts w:ascii="Wingdings" w:hAnsi="Wingdings"/>
    </w:rPr>
  </w:style>
  <w:style w:type="character" w:customStyle="1" w:styleId="WW8Num18z1">
    <w:name w:val="WW8Num18z1"/>
    <w:uiPriority w:val="99"/>
    <w:rsid w:val="00532601"/>
    <w:rPr>
      <w:rFonts w:ascii="Courier New" w:hAnsi="Courier New"/>
    </w:rPr>
  </w:style>
  <w:style w:type="character" w:customStyle="1" w:styleId="WW8Num18z2">
    <w:name w:val="WW8Num18z2"/>
    <w:uiPriority w:val="99"/>
    <w:rsid w:val="00532601"/>
    <w:rPr>
      <w:rFonts w:ascii="Wingdings" w:hAnsi="Wingdings"/>
    </w:rPr>
  </w:style>
  <w:style w:type="character" w:customStyle="1" w:styleId="WW8Num19z1">
    <w:name w:val="WW8Num19z1"/>
    <w:uiPriority w:val="99"/>
    <w:rsid w:val="00532601"/>
    <w:rPr>
      <w:rFonts w:ascii="Courier New" w:hAnsi="Courier New"/>
    </w:rPr>
  </w:style>
  <w:style w:type="character" w:customStyle="1" w:styleId="WW8Num19z2">
    <w:name w:val="WW8Num19z2"/>
    <w:uiPriority w:val="99"/>
    <w:rsid w:val="00532601"/>
    <w:rPr>
      <w:rFonts w:ascii="Wingdings" w:hAnsi="Wingdings"/>
    </w:rPr>
  </w:style>
  <w:style w:type="character" w:customStyle="1" w:styleId="WW8Num20z1">
    <w:name w:val="WW8Num20z1"/>
    <w:uiPriority w:val="99"/>
    <w:rsid w:val="00532601"/>
    <w:rPr>
      <w:rFonts w:ascii="Courier New" w:hAnsi="Courier New"/>
    </w:rPr>
  </w:style>
  <w:style w:type="character" w:customStyle="1" w:styleId="WW8Num20z2">
    <w:name w:val="WW8Num20z2"/>
    <w:uiPriority w:val="99"/>
    <w:rsid w:val="00532601"/>
    <w:rPr>
      <w:rFonts w:ascii="Wingdings" w:hAnsi="Wingdings"/>
    </w:rPr>
  </w:style>
  <w:style w:type="character" w:customStyle="1" w:styleId="WW8Num23z1">
    <w:name w:val="WW8Num23z1"/>
    <w:uiPriority w:val="99"/>
    <w:rsid w:val="00532601"/>
    <w:rPr>
      <w:b/>
    </w:rPr>
  </w:style>
  <w:style w:type="character" w:customStyle="1" w:styleId="WW8Num24z1">
    <w:name w:val="WW8Num24z1"/>
    <w:uiPriority w:val="99"/>
    <w:rsid w:val="00532601"/>
    <w:rPr>
      <w:rFonts w:ascii="Courier New" w:hAnsi="Courier New"/>
    </w:rPr>
  </w:style>
  <w:style w:type="character" w:customStyle="1" w:styleId="WW8Num24z2">
    <w:name w:val="WW8Num24z2"/>
    <w:uiPriority w:val="99"/>
    <w:rsid w:val="00532601"/>
    <w:rPr>
      <w:rFonts w:ascii="Wingdings" w:hAnsi="Wingdings"/>
    </w:rPr>
  </w:style>
  <w:style w:type="character" w:customStyle="1" w:styleId="WW8Num25z1">
    <w:name w:val="WW8Num25z1"/>
    <w:uiPriority w:val="99"/>
    <w:rsid w:val="00532601"/>
    <w:rPr>
      <w:rFonts w:ascii="Courier New" w:hAnsi="Courier New"/>
    </w:rPr>
  </w:style>
  <w:style w:type="character" w:customStyle="1" w:styleId="WW8Num25z3">
    <w:name w:val="WW8Num25z3"/>
    <w:uiPriority w:val="99"/>
    <w:rsid w:val="00532601"/>
    <w:rPr>
      <w:rFonts w:ascii="Symbol" w:hAnsi="Symbol"/>
    </w:rPr>
  </w:style>
  <w:style w:type="character" w:customStyle="1" w:styleId="WW8Num26z1">
    <w:name w:val="WW8Num26z1"/>
    <w:uiPriority w:val="99"/>
    <w:rsid w:val="00532601"/>
    <w:rPr>
      <w:rFonts w:ascii="Courier New" w:hAnsi="Courier New"/>
    </w:rPr>
  </w:style>
  <w:style w:type="character" w:customStyle="1" w:styleId="WW8Num26z2">
    <w:name w:val="WW8Num26z2"/>
    <w:uiPriority w:val="99"/>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uiPriority w:val="99"/>
    <w:rsid w:val="00532601"/>
    <w:rPr>
      <w:color w:val="0000FF"/>
      <w:spacing w:val="0"/>
      <w:u w:val="double"/>
    </w:rPr>
  </w:style>
  <w:style w:type="character" w:styleId="Nmerodepgina">
    <w:name w:val="page number"/>
    <w:rsid w:val="00532601"/>
    <w:rPr>
      <w:rFonts w:cs="Times New Roman"/>
    </w:rPr>
  </w:style>
  <w:style w:type="character" w:styleId="Textoennegrita">
    <w:name w:val="Strong"/>
    <w:uiPriority w:val="99"/>
    <w:qFormat/>
    <w:rsid w:val="00532601"/>
    <w:rPr>
      <w:b/>
    </w:rPr>
  </w:style>
  <w:style w:type="character" w:customStyle="1" w:styleId="Carcterdenumeracin">
    <w:name w:val="Carácter de numeración"/>
    <w:uiPriority w:val="99"/>
    <w:rsid w:val="00532601"/>
  </w:style>
  <w:style w:type="character" w:customStyle="1" w:styleId="BodyTextChar">
    <w:name w:val="Body Text Char"/>
    <w:uiPriority w:val="99"/>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uiPriority w:val="99"/>
    <w:rsid w:val="00532601"/>
    <w:rPr>
      <w:rFonts w:ascii="Symbol" w:hAnsi="Symbol"/>
    </w:rPr>
  </w:style>
  <w:style w:type="character" w:customStyle="1" w:styleId="WW8Num29z2">
    <w:name w:val="WW8Num29z2"/>
    <w:uiPriority w:val="99"/>
    <w:rsid w:val="00532601"/>
  </w:style>
  <w:style w:type="character" w:customStyle="1" w:styleId="WW8Num31z1">
    <w:name w:val="WW8Num31z1"/>
    <w:uiPriority w:val="99"/>
    <w:rsid w:val="00532601"/>
    <w:rPr>
      <w:rFonts w:ascii="Courier New" w:hAnsi="Courier New"/>
    </w:rPr>
  </w:style>
  <w:style w:type="character" w:customStyle="1" w:styleId="WW8Num31z2">
    <w:name w:val="WW8Num31z2"/>
    <w:uiPriority w:val="99"/>
    <w:rsid w:val="00532601"/>
    <w:rPr>
      <w:rFonts w:ascii="Wingdings" w:hAnsi="Wingdings"/>
    </w:rPr>
  </w:style>
  <w:style w:type="character" w:customStyle="1" w:styleId="WW8Num32z1">
    <w:name w:val="WW8Num32z1"/>
    <w:uiPriority w:val="99"/>
    <w:rsid w:val="00532601"/>
    <w:rPr>
      <w:rFonts w:ascii="Courier New" w:hAnsi="Courier New"/>
    </w:rPr>
  </w:style>
  <w:style w:type="character" w:customStyle="1" w:styleId="WW8Num32z2">
    <w:name w:val="WW8Num32z2"/>
    <w:uiPriority w:val="99"/>
    <w:rsid w:val="00532601"/>
    <w:rPr>
      <w:rFonts w:ascii="Wingdings" w:hAnsi="Wingdings"/>
    </w:rPr>
  </w:style>
  <w:style w:type="character" w:customStyle="1" w:styleId="WW8Num34z1">
    <w:name w:val="WW8Num34z1"/>
    <w:uiPriority w:val="99"/>
    <w:rsid w:val="00532601"/>
    <w:rPr>
      <w:rFonts w:ascii="Courier New" w:hAnsi="Courier New"/>
    </w:rPr>
  </w:style>
  <w:style w:type="character" w:customStyle="1" w:styleId="WW8Num34z2">
    <w:name w:val="WW8Num34z2"/>
    <w:uiPriority w:val="99"/>
    <w:rsid w:val="00532601"/>
    <w:rPr>
      <w:rFonts w:ascii="Wingdings" w:hAnsi="Wingdings"/>
    </w:rPr>
  </w:style>
  <w:style w:type="character" w:customStyle="1" w:styleId="WW8Num34z3">
    <w:name w:val="WW8Num34z3"/>
    <w:uiPriority w:val="99"/>
    <w:rsid w:val="00532601"/>
    <w:rPr>
      <w:rFonts w:ascii="Symbol" w:hAnsi="Symbol"/>
    </w:rPr>
  </w:style>
  <w:style w:type="character" w:customStyle="1" w:styleId="WW8Num35z1">
    <w:name w:val="WW8Num35z1"/>
    <w:uiPriority w:val="99"/>
    <w:rsid w:val="00532601"/>
    <w:rPr>
      <w:rFonts w:ascii="Courier New" w:hAnsi="Courier New"/>
    </w:rPr>
  </w:style>
  <w:style w:type="character" w:customStyle="1" w:styleId="WW8Num35z2">
    <w:name w:val="WW8Num35z2"/>
    <w:uiPriority w:val="99"/>
    <w:rsid w:val="00532601"/>
    <w:rPr>
      <w:rFonts w:ascii="Wingdings" w:hAnsi="Wingdings"/>
    </w:rPr>
  </w:style>
  <w:style w:type="character" w:customStyle="1" w:styleId="WW8Num38z1">
    <w:name w:val="WW8Num38z1"/>
    <w:uiPriority w:val="99"/>
    <w:rsid w:val="00532601"/>
    <w:rPr>
      <w:rFonts w:ascii="Courier New" w:hAnsi="Courier New"/>
    </w:rPr>
  </w:style>
  <w:style w:type="character" w:customStyle="1" w:styleId="WW8Num38z2">
    <w:name w:val="WW8Num38z2"/>
    <w:uiPriority w:val="99"/>
    <w:rsid w:val="00532601"/>
    <w:rPr>
      <w:rFonts w:ascii="Wingdings" w:hAnsi="Wingdings"/>
    </w:rPr>
  </w:style>
  <w:style w:type="character" w:customStyle="1" w:styleId="WW8Num48z1">
    <w:name w:val="WW8Num48z1"/>
    <w:uiPriority w:val="99"/>
    <w:rsid w:val="00532601"/>
    <w:rPr>
      <w:rFonts w:ascii="Courier New" w:hAnsi="Courier New"/>
    </w:rPr>
  </w:style>
  <w:style w:type="character" w:customStyle="1" w:styleId="WW8Num48z2">
    <w:name w:val="WW8Num48z2"/>
    <w:uiPriority w:val="99"/>
    <w:rsid w:val="00532601"/>
    <w:rPr>
      <w:rFonts w:ascii="Wingdings" w:hAnsi="Wingdings"/>
    </w:rPr>
  </w:style>
  <w:style w:type="character" w:customStyle="1" w:styleId="WW8Num48z3">
    <w:name w:val="WW8Num48z3"/>
    <w:uiPriority w:val="99"/>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uiPriority w:val="99"/>
    <w:rsid w:val="00532601"/>
    <w:rPr>
      <w:rFonts w:ascii="Arial Narrow" w:hAnsi="Arial Narrow"/>
      <w:sz w:val="22"/>
      <w:lang w:val="es-ES_tradnl"/>
    </w:rPr>
  </w:style>
  <w:style w:type="character" w:styleId="Hipervnculovisitado">
    <w:name w:val="FollowedHyperlink"/>
    <w:uiPriority w:val="99"/>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uiPriority w:val="99"/>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uiPriority w:val="99"/>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uiPriority w:val="99"/>
    <w:rsid w:val="00532601"/>
    <w:rPr>
      <w:rFonts w:ascii="Courier New" w:hAnsi="Courier New"/>
    </w:rPr>
  </w:style>
  <w:style w:type="character" w:customStyle="1" w:styleId="WW8Num36z2">
    <w:name w:val="WW8Num36z2"/>
    <w:uiPriority w:val="99"/>
    <w:rsid w:val="00532601"/>
    <w:rPr>
      <w:rFonts w:ascii="Wingdings" w:hAnsi="Wingdings"/>
    </w:rPr>
  </w:style>
  <w:style w:type="character" w:customStyle="1" w:styleId="WW8Num36z3">
    <w:name w:val="WW8Num36z3"/>
    <w:uiPriority w:val="99"/>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uiPriority w:val="99"/>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uiPriority w:val="99"/>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ascii="Arial" w:eastAsia="Lucida Sans Unicode" w:hAnsi="Arial" w:cs="Tahoma"/>
      <w:sz w:val="28"/>
      <w:szCs w:val="28"/>
      <w:lang w:val="es-ES" w:eastAsia="ar-SA"/>
    </w:rPr>
  </w:style>
  <w:style w:type="paragraph" w:styleId="Textoindependiente">
    <w:name w:val="Body Text"/>
    <w:basedOn w:val="Normal"/>
    <w:link w:val="TextoindependienteCar"/>
    <w:uiPriority w:val="99"/>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uiPriority w:val="99"/>
    <w:rsid w:val="00532601"/>
    <w:rPr>
      <w:rFonts w:ascii="Times New Roman" w:eastAsia="Times New Roman" w:hAnsi="Times New Roman" w:cs="Times New Roman"/>
      <w:sz w:val="24"/>
      <w:szCs w:val="20"/>
      <w:lang w:val="es-ES" w:eastAsia="ar-SA"/>
    </w:rPr>
  </w:style>
  <w:style w:type="paragraph" w:styleId="Lista">
    <w:name w:val="List"/>
    <w:basedOn w:val="Textoindependiente"/>
    <w:uiPriority w:val="99"/>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uiPriority w:val="99"/>
    <w:rsid w:val="00532601"/>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ascii="Arial" w:eastAsia="Times New Roman" w:hAnsi="Arial"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ascii="Arial" w:eastAsia="Times New Roman" w:hAnsi="Arial" w:cs="Arial"/>
      <w:sz w:val="28"/>
      <w:szCs w:val="20"/>
      <w:lang w:val="es-ES" w:eastAsia="ar-SA"/>
    </w:rPr>
  </w:style>
  <w:style w:type="paragraph" w:styleId="Ttulo">
    <w:name w:val="Title"/>
    <w:basedOn w:val="Normal"/>
    <w:next w:val="Subttulo"/>
    <w:link w:val="TtuloCar"/>
    <w:uiPriority w:val="10"/>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uiPriority w:val="10"/>
    <w:rsid w:val="00532601"/>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532601"/>
    <w:pPr>
      <w:jc w:val="center"/>
    </w:pPr>
    <w:rPr>
      <w:rFonts w:cs="Times New Roman"/>
      <w:i/>
    </w:rPr>
  </w:style>
  <w:style w:type="character" w:customStyle="1" w:styleId="SubttuloCar">
    <w:name w:val="Subtítulo Car"/>
    <w:aliases w:val="Car Car Car Car Car Car1, Car Car Car Car Car Car Car, Car Car Car Car Car Car1"/>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styleId="Sangradetextonormal">
    <w:name w:val="Body Text Indent"/>
    <w:aliases w:val="Sangría de t. independiente"/>
    <w:basedOn w:val="Normal"/>
    <w:link w:val="SangradetextonormalCar"/>
    <w:uiPriority w:val="99"/>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aliases w:val="Sangría de t. independiente Car1"/>
    <w:basedOn w:val="Fuentedeprrafopredeter"/>
    <w:link w:val="Sangradetextonormal"/>
    <w:uiPriority w:val="99"/>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uiPriority w:val="99"/>
    <w:rsid w:val="00532601"/>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TextoCar">
    <w:name w:val="Texto Car"/>
    <w:basedOn w:val="Normal"/>
    <w:uiPriority w:val="99"/>
    <w:rsid w:val="00532601"/>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uiPriority w:val="99"/>
    <w:rsid w:val="00532601"/>
    <w:pPr>
      <w:suppressAutoHyphens/>
      <w:autoSpaceDE w:val="0"/>
      <w:spacing w:after="0" w:line="240" w:lineRule="auto"/>
      <w:jc w:val="both"/>
    </w:pPr>
    <w:rPr>
      <w:rFonts w:ascii="Arial" w:eastAsia="Times New Roman" w:hAnsi="Arial" w:cs="Arial"/>
      <w:sz w:val="20"/>
      <w:szCs w:val="20"/>
      <w:lang w:val="es-ES_tradnl" w:eastAsia="ar-SA"/>
    </w:rPr>
  </w:style>
  <w:style w:type="paragraph" w:customStyle="1" w:styleId="ACUERDO">
    <w:name w:val="ACUERDO"/>
    <w:basedOn w:val="Normal"/>
    <w:uiPriority w:val="99"/>
    <w:rsid w:val="00532601"/>
    <w:pPr>
      <w:widowControl w:val="0"/>
      <w:suppressAutoHyphens/>
      <w:spacing w:after="0" w:line="240" w:lineRule="auto"/>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uiPriority w:val="99"/>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26">
    <w:name w:val="xl26"/>
    <w:basedOn w:val="Normal"/>
    <w:uiPriority w:val="99"/>
    <w:rsid w:val="00532601"/>
    <w:pPr>
      <w:pBdr>
        <w:left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27">
    <w:name w:val="xl27"/>
    <w:basedOn w:val="Normal"/>
    <w:uiPriority w:val="99"/>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28">
    <w:name w:val="xl28"/>
    <w:basedOn w:val="Normal"/>
    <w:uiPriority w:val="99"/>
    <w:rsid w:val="00532601"/>
    <w:pPr>
      <w:pBdr>
        <w:left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29">
    <w:name w:val="xl29"/>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0">
    <w:name w:val="xl3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31">
    <w:name w:val="xl31"/>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32">
    <w:name w:val="xl32"/>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3">
    <w:name w:val="xl33"/>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4">
    <w:name w:val="xl3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35">
    <w:name w:val="xl35"/>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36">
    <w:name w:val="xl36"/>
    <w:basedOn w:val="Normal"/>
    <w:uiPriority w:val="99"/>
    <w:rsid w:val="00532601"/>
    <w:pPr>
      <w:pBdr>
        <w:lef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7">
    <w:name w:val="xl37"/>
    <w:basedOn w:val="Normal"/>
    <w:uiPriority w:val="99"/>
    <w:rsid w:val="00532601"/>
    <w:pPr>
      <w:pBdr>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8">
    <w:name w:val="xl3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1">
    <w:name w:val="xl41"/>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2">
    <w:name w:val="xl42"/>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3">
    <w:name w:val="xl43"/>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4">
    <w:name w:val="xl44"/>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45">
    <w:name w:val="xl45"/>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46">
    <w:name w:val="xl46"/>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47">
    <w:name w:val="xl47"/>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48">
    <w:name w:val="xl4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9">
    <w:name w:val="xl49"/>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50">
    <w:name w:val="xl50"/>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51">
    <w:name w:val="xl51"/>
    <w:basedOn w:val="Normal"/>
    <w:uiPriority w:val="99"/>
    <w:rsid w:val="00532601"/>
    <w:pPr>
      <w:pBdr>
        <w:top w:val="single" w:sz="4" w:space="0" w:color="000000"/>
        <w:left w:val="single" w:sz="4" w:space="0" w:color="000000"/>
      </w:pBd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52">
    <w:name w:val="xl52"/>
    <w:basedOn w:val="Normal"/>
    <w:uiPriority w:val="99"/>
    <w:rsid w:val="00532601"/>
    <w:pPr>
      <w:pBdr>
        <w:top w:val="single" w:sz="4" w:space="0" w:color="000000"/>
      </w:pBd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53">
    <w:name w:val="xl53"/>
    <w:basedOn w:val="Normal"/>
    <w:uiPriority w:val="99"/>
    <w:rsid w:val="00532601"/>
    <w:pPr>
      <w:pBdr>
        <w:top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54">
    <w:name w:val="xl54"/>
    <w:basedOn w:val="Normal"/>
    <w:uiPriority w:val="99"/>
    <w:rsid w:val="00532601"/>
    <w:pPr>
      <w:pBdr>
        <w:top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55">
    <w:name w:val="xl55"/>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56">
    <w:name w:val="xl56"/>
    <w:basedOn w:val="Normal"/>
    <w:uiPriority w:val="99"/>
    <w:rsid w:val="00532601"/>
    <w:pP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57">
    <w:name w:val="xl57"/>
    <w:basedOn w:val="Normal"/>
    <w:uiPriority w:val="99"/>
    <w:rsid w:val="00532601"/>
    <w:pPr>
      <w:pBdr>
        <w:left w:val="single" w:sz="4" w:space="0" w:color="000000"/>
      </w:pBdr>
      <w:shd w:val="clear" w:color="auto" w:fill="808080"/>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58">
    <w:name w:val="xl58"/>
    <w:basedOn w:val="Normal"/>
    <w:uiPriority w:val="99"/>
    <w:rsid w:val="00532601"/>
    <w:pP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59">
    <w:name w:val="xl59"/>
    <w:basedOn w:val="Normal"/>
    <w:uiPriority w:val="99"/>
    <w:rsid w:val="00532601"/>
    <w:pP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60">
    <w:name w:val="xl60"/>
    <w:basedOn w:val="Normal"/>
    <w:uiPriority w:val="99"/>
    <w:rsid w:val="00532601"/>
    <w:pPr>
      <w:pBdr>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61">
    <w:name w:val="xl61"/>
    <w:basedOn w:val="Normal"/>
    <w:uiPriority w:val="99"/>
    <w:rsid w:val="00532601"/>
    <w:pPr>
      <w:pBdr>
        <w:left w:val="single" w:sz="4" w:space="0" w:color="000000"/>
      </w:pBdr>
      <w:shd w:val="clear" w:color="auto" w:fill="C0C0C0"/>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62">
    <w:name w:val="xl62"/>
    <w:basedOn w:val="Normal"/>
    <w:uiPriority w:val="99"/>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63">
    <w:name w:val="xl63"/>
    <w:basedOn w:val="Normal"/>
    <w:uiPriority w:val="99"/>
    <w:rsid w:val="00532601"/>
    <w:pPr>
      <w:pBdr>
        <w:bottom w:val="single" w:sz="4" w:space="0" w:color="000000"/>
      </w:pBd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64">
    <w:name w:val="xl64"/>
    <w:basedOn w:val="Normal"/>
    <w:uiPriority w:val="99"/>
    <w:rsid w:val="00532601"/>
    <w:pPr>
      <w:pBdr>
        <w:bottom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65">
    <w:name w:val="xl65"/>
    <w:basedOn w:val="Normal"/>
    <w:uiPriority w:val="99"/>
    <w:rsid w:val="00532601"/>
    <w:pPr>
      <w:pBdr>
        <w:bottom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66">
    <w:name w:val="xl66"/>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67">
    <w:name w:val="xl67"/>
    <w:basedOn w:val="Normal"/>
    <w:uiPriority w:val="99"/>
    <w:rsid w:val="00532601"/>
    <w:pPr>
      <w:suppressAutoHyphens/>
      <w:spacing w:before="100" w:after="100" w:line="240" w:lineRule="auto"/>
      <w:jc w:val="center"/>
    </w:pPr>
    <w:rPr>
      <w:rFonts w:ascii="Arial" w:eastAsia="Times New Roman" w:hAnsi="Arial" w:cs="Arial"/>
      <w:b/>
      <w:bCs/>
      <w:lang w:val="es-ES" w:eastAsia="ar-SA"/>
    </w:rPr>
  </w:style>
  <w:style w:type="paragraph" w:customStyle="1" w:styleId="xl68">
    <w:name w:val="xl68"/>
    <w:basedOn w:val="Normal"/>
    <w:uiPriority w:val="99"/>
    <w:rsid w:val="00532601"/>
    <w:pPr>
      <w:pBdr>
        <w:bottom w:val="single" w:sz="4" w:space="0" w:color="000000"/>
      </w:pBdr>
      <w:suppressAutoHyphens/>
      <w:spacing w:before="100" w:after="100" w:line="240" w:lineRule="auto"/>
      <w:jc w:val="center"/>
    </w:pPr>
    <w:rPr>
      <w:rFonts w:ascii="Arial" w:eastAsia="Times New Roman" w:hAnsi="Arial" w:cs="Arial"/>
      <w:b/>
      <w:bCs/>
      <w:lang w:val="es-ES" w:eastAsia="ar-SA"/>
    </w:rPr>
  </w:style>
  <w:style w:type="paragraph" w:customStyle="1" w:styleId="xl69">
    <w:name w:val="xl69"/>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70">
    <w:name w:val="xl70"/>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71">
    <w:name w:val="xl71"/>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72">
    <w:name w:val="xl72"/>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73">
    <w:name w:val="xl73"/>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74">
    <w:name w:val="xl74"/>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75">
    <w:name w:val="xl75"/>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76">
    <w:name w:val="xl76"/>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77">
    <w:name w:val="xl77"/>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78">
    <w:name w:val="xl78"/>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79">
    <w:name w:val="xl79"/>
    <w:basedOn w:val="Normal"/>
    <w:uiPriority w:val="99"/>
    <w:rsid w:val="00532601"/>
    <w:pP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80">
    <w:name w:val="xl80"/>
    <w:basedOn w:val="Normal"/>
    <w:uiPriority w:val="99"/>
    <w:rsid w:val="00532601"/>
    <w:pPr>
      <w:pBdr>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81">
    <w:name w:val="xl81"/>
    <w:basedOn w:val="Normal"/>
    <w:uiPriority w:val="99"/>
    <w:rsid w:val="00532601"/>
    <w:pPr>
      <w:pBdr>
        <w:left w:val="single" w:sz="4" w:space="0" w:color="000000"/>
        <w:bottom w:val="single" w:sz="4" w:space="0" w:color="000000"/>
      </w:pBd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82">
    <w:name w:val="xl82"/>
    <w:basedOn w:val="Normal"/>
    <w:uiPriority w:val="99"/>
    <w:rsid w:val="00532601"/>
    <w:pPr>
      <w:suppressAutoHyphens/>
      <w:spacing w:before="100" w:after="100" w:line="240" w:lineRule="auto"/>
      <w:jc w:val="center"/>
    </w:pPr>
    <w:rPr>
      <w:rFonts w:ascii="Arial" w:eastAsia="Times New Roman" w:hAnsi="Arial" w:cs="Arial"/>
      <w:b/>
      <w:bCs/>
      <w:lang w:val="es-ES" w:eastAsia="ar-SA"/>
    </w:rPr>
  </w:style>
  <w:style w:type="paragraph" w:customStyle="1" w:styleId="xl83">
    <w:name w:val="xl83"/>
    <w:basedOn w:val="Normal"/>
    <w:uiPriority w:val="99"/>
    <w:rsid w:val="00532601"/>
    <w:pPr>
      <w:pBdr>
        <w:bottom w:val="single" w:sz="4" w:space="0" w:color="000000"/>
      </w:pBdr>
      <w:suppressAutoHyphens/>
      <w:spacing w:before="100" w:after="100" w:line="240" w:lineRule="auto"/>
      <w:jc w:val="center"/>
    </w:pPr>
    <w:rPr>
      <w:rFonts w:ascii="Arial" w:eastAsia="Times New Roman" w:hAnsi="Arial" w:cs="Arial"/>
      <w:b/>
      <w:bCs/>
      <w:lang w:val="es-ES" w:eastAsia="ar-SA"/>
    </w:rPr>
  </w:style>
  <w:style w:type="paragraph" w:customStyle="1" w:styleId="xl84">
    <w:name w:val="xl84"/>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85">
    <w:name w:val="xl85"/>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86">
    <w:name w:val="xl86"/>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87">
    <w:name w:val="xl87"/>
    <w:basedOn w:val="Normal"/>
    <w:uiPriority w:val="99"/>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88">
    <w:name w:val="xl88"/>
    <w:basedOn w:val="Normal"/>
    <w:uiPriority w:val="99"/>
    <w:rsid w:val="00532601"/>
    <w:pPr>
      <w:pBdr>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89">
    <w:name w:val="xl89"/>
    <w:basedOn w:val="Normal"/>
    <w:uiPriority w:val="99"/>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CABEZA">
    <w:name w:val="CABEZA"/>
    <w:basedOn w:val="Ttulo1"/>
    <w:uiPriority w:val="99"/>
    <w:rsid w:val="0053260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532601"/>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ANOTACION">
    <w:name w:val="ANOTACION"/>
    <w:basedOn w:val="Normal"/>
    <w:rsid w:val="00532601"/>
    <w:pPr>
      <w:suppressAutoHyphens/>
      <w:autoSpaceDE w:val="0"/>
      <w:spacing w:after="101" w:line="216" w:lineRule="atLeast"/>
      <w:jc w:val="center"/>
    </w:pPr>
    <w:rPr>
      <w:rFonts w:ascii="Arial" w:eastAsia="Times New Roman" w:hAnsi="Arial"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ar">
    <w:name w:val="C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532601"/>
    <w:pPr>
      <w:suppressAutoHyphens/>
      <w:spacing w:after="0" w:line="240" w:lineRule="auto"/>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532601"/>
    <w:pPr>
      <w:suppressAutoHyphens/>
      <w:spacing w:after="0" w:line="240" w:lineRule="auto"/>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uiPriority w:val="99"/>
    <w:rsid w:val="00532601"/>
    <w:pPr>
      <w:tabs>
        <w:tab w:val="left" w:pos="2304"/>
      </w:tabs>
      <w:spacing w:after="101" w:line="216" w:lineRule="atLeast"/>
      <w:ind w:left="1152" w:hanging="432"/>
      <w:jc w:val="both"/>
    </w:pPr>
    <w:rPr>
      <w:rFonts w:ascii="Arial" w:eastAsia="Times New Roman" w:hAnsi="Arial" w:cs="Times New Roman"/>
      <w:sz w:val="18"/>
      <w:szCs w:val="20"/>
      <w:lang w:val="es-ES_tradnl" w:eastAsia="ar-SA"/>
    </w:rPr>
  </w:style>
  <w:style w:type="paragraph" w:customStyle="1" w:styleId="Encabezado4">
    <w:name w:val="Encabezado4"/>
    <w:basedOn w:val="Normal"/>
    <w:next w:val="Textoindependiente"/>
    <w:uiPriority w:val="99"/>
    <w:rsid w:val="00532601"/>
    <w:pPr>
      <w:keepNext/>
      <w:suppressAutoHyphens/>
      <w:spacing w:before="240" w:after="120" w:line="240" w:lineRule="auto"/>
    </w:pPr>
    <w:rPr>
      <w:rFonts w:ascii="Arial" w:eastAsia="MS Mincho" w:hAnsi="Arial" w:cs="Tahoma"/>
      <w:sz w:val="28"/>
      <w:szCs w:val="28"/>
      <w:lang w:val="es-ES" w:eastAsia="ar-SA"/>
    </w:rPr>
  </w:style>
  <w:style w:type="paragraph" w:customStyle="1" w:styleId="BalloonText1">
    <w:name w:val="Balloon Text1"/>
    <w:basedOn w:val="Normal"/>
    <w:uiPriority w:val="99"/>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532601"/>
    <w:pPr>
      <w:spacing w:after="0" w:line="240" w:lineRule="auto"/>
    </w:pPr>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ascii="Arial" w:eastAsia="Times New Roman" w:hAnsi="Arial" w:cs="Arial"/>
      <w:sz w:val="20"/>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2"/>
      </w:numPr>
      <w:spacing w:after="0" w:line="360" w:lineRule="auto"/>
      <w:jc w:val="both"/>
    </w:pPr>
    <w:rPr>
      <w:rFonts w:ascii="Arial" w:eastAsia="Times New Roman" w:hAnsi="Arial" w:cs="Times New Roman"/>
      <w:sz w:val="20"/>
      <w:szCs w:val="20"/>
      <w:lang w:eastAsia="ar-SA"/>
    </w:rPr>
  </w:style>
  <w:style w:type="paragraph" w:customStyle="1" w:styleId="font6">
    <w:name w:val="font6"/>
    <w:basedOn w:val="Normal"/>
    <w:uiPriority w:val="99"/>
    <w:rsid w:val="00532601"/>
    <w:pPr>
      <w:spacing w:before="280" w:after="280" w:line="240" w:lineRule="auto"/>
    </w:pPr>
    <w:rPr>
      <w:rFonts w:ascii="Arial" w:eastAsia="Times New Roman" w:hAnsi="Arial" w:cs="Arial"/>
      <w:sz w:val="24"/>
      <w:szCs w:val="24"/>
      <w:lang w:eastAsia="ar-SA"/>
    </w:rPr>
  </w:style>
  <w:style w:type="paragraph" w:customStyle="1" w:styleId="BodyText31">
    <w:name w:val="Body Text 31"/>
    <w:basedOn w:val="Normal"/>
    <w:rsid w:val="00532601"/>
    <w:pPr>
      <w:widowControl w:val="0"/>
      <w:overflowPunct w:val="0"/>
      <w:autoSpaceDE w:val="0"/>
      <w:spacing w:after="0" w:line="240" w:lineRule="auto"/>
      <w:jc w:val="both"/>
      <w:textAlignment w:val="baseline"/>
    </w:pPr>
    <w:rPr>
      <w:rFonts w:ascii="Arial" w:eastAsia="Times New Roman" w:hAnsi="Arial"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 w:val="20"/>
      <w:szCs w:val="20"/>
      <w:lang w:eastAsia="ar-SA"/>
    </w:rPr>
  </w:style>
  <w:style w:type="paragraph" w:customStyle="1" w:styleId="Titulo">
    <w:name w:val="Titulo"/>
    <w:basedOn w:val="Normal"/>
    <w:rsid w:val="00532601"/>
    <w:pPr>
      <w:numPr>
        <w:numId w:val="3"/>
      </w:numPr>
      <w:tabs>
        <w:tab w:val="left" w:pos="1080"/>
      </w:tabs>
      <w:suppressAutoHyphens/>
      <w:spacing w:after="0" w:line="240" w:lineRule="auto"/>
      <w:ind w:right="51" w:firstLine="0"/>
      <w:jc w:val="both"/>
    </w:pPr>
    <w:rPr>
      <w:rFonts w:ascii="Arial" w:eastAsia="Times New Roman" w:hAnsi="Arial"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99"/>
    <w:qFormat/>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uiPriority w:val="99"/>
    <w:rsid w:val="00532601"/>
    <w:pPr>
      <w:suppressAutoHyphens/>
      <w:spacing w:after="0" w:line="240" w:lineRule="auto"/>
      <w:ind w:left="540" w:right="1100"/>
      <w:jc w:val="center"/>
    </w:pPr>
    <w:rPr>
      <w:rFonts w:ascii="Arial" w:eastAsia="Times New Roman" w:hAnsi="Arial" w:cs="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 w:val="20"/>
      <w:szCs w:val="20"/>
      <w:lang w:val="es-ES_tradnl" w:eastAsia="ar-SA"/>
    </w:rPr>
  </w:style>
  <w:style w:type="paragraph" w:styleId="TDC8">
    <w:name w:val="toc 8"/>
    <w:basedOn w:val="Normal"/>
    <w:next w:val="Normal"/>
    <w:uiPriority w:val="39"/>
    <w:rsid w:val="00532601"/>
    <w:pPr>
      <w:spacing w:after="0"/>
      <w:ind w:left="1540"/>
    </w:pPr>
    <w:rPr>
      <w:sz w:val="18"/>
      <w:szCs w:val="18"/>
    </w:rPr>
  </w:style>
  <w:style w:type="paragraph" w:styleId="TDC7">
    <w:name w:val="toc 7"/>
    <w:basedOn w:val="Normal"/>
    <w:next w:val="Normal"/>
    <w:uiPriority w:val="39"/>
    <w:rsid w:val="00532601"/>
    <w:pPr>
      <w:spacing w:after="0"/>
      <w:ind w:left="1320"/>
    </w:pPr>
    <w:rPr>
      <w:sz w:val="18"/>
      <w:szCs w:val="18"/>
    </w:rPr>
  </w:style>
  <w:style w:type="paragraph" w:styleId="TDC6">
    <w:name w:val="toc 6"/>
    <w:basedOn w:val="Normal"/>
    <w:next w:val="Normal"/>
    <w:uiPriority w:val="39"/>
    <w:rsid w:val="00532601"/>
    <w:pPr>
      <w:spacing w:after="0"/>
      <w:ind w:left="1100"/>
    </w:pPr>
    <w:rPr>
      <w:sz w:val="18"/>
      <w:szCs w:val="18"/>
    </w:rPr>
  </w:style>
  <w:style w:type="paragraph" w:styleId="TDC5">
    <w:name w:val="toc 5"/>
    <w:basedOn w:val="Normal"/>
    <w:next w:val="Normal"/>
    <w:uiPriority w:val="39"/>
    <w:rsid w:val="00532601"/>
    <w:pPr>
      <w:spacing w:after="0"/>
      <w:ind w:left="880"/>
    </w:pPr>
    <w:rPr>
      <w:sz w:val="18"/>
      <w:szCs w:val="18"/>
    </w:rPr>
  </w:style>
  <w:style w:type="paragraph" w:styleId="TDC4">
    <w:name w:val="toc 4"/>
    <w:basedOn w:val="Normal"/>
    <w:next w:val="Normal"/>
    <w:uiPriority w:val="39"/>
    <w:rsid w:val="00532601"/>
    <w:pPr>
      <w:spacing w:after="0"/>
      <w:ind w:left="660"/>
    </w:pPr>
    <w:rPr>
      <w:sz w:val="18"/>
      <w:szCs w:val="18"/>
    </w:rPr>
  </w:style>
  <w:style w:type="paragraph" w:styleId="TDC3">
    <w:name w:val="toc 3"/>
    <w:basedOn w:val="Normal"/>
    <w:next w:val="Normal"/>
    <w:uiPriority w:val="39"/>
    <w:qFormat/>
    <w:rsid w:val="00532601"/>
    <w:pPr>
      <w:spacing w:after="0"/>
      <w:ind w:left="440"/>
    </w:pPr>
    <w:rPr>
      <w:i/>
      <w:iCs/>
      <w:sz w:val="20"/>
      <w:szCs w:val="20"/>
    </w:rPr>
  </w:style>
  <w:style w:type="paragraph" w:styleId="TDC2">
    <w:name w:val="toc 2"/>
    <w:basedOn w:val="Normal"/>
    <w:next w:val="Normal"/>
    <w:uiPriority w:val="39"/>
    <w:qFormat/>
    <w:rsid w:val="00532601"/>
    <w:pPr>
      <w:spacing w:after="0"/>
      <w:ind w:left="220"/>
    </w:pPr>
    <w:rPr>
      <w:smallCaps/>
      <w:sz w:val="20"/>
      <w:szCs w:val="20"/>
    </w:rPr>
  </w:style>
  <w:style w:type="paragraph" w:styleId="TDC1">
    <w:name w:val="toc 1"/>
    <w:basedOn w:val="Normal"/>
    <w:next w:val="Normal"/>
    <w:uiPriority w:val="39"/>
    <w:qFormat/>
    <w:rsid w:val="009E616B"/>
    <w:pPr>
      <w:spacing w:before="120" w:after="120"/>
    </w:pPr>
    <w:rPr>
      <w:b/>
      <w:bCs/>
      <w:caps/>
      <w:sz w:val="20"/>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 w:val="20"/>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 w:val="20"/>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 w:val="20"/>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 w:val="20"/>
      <w:szCs w:val="20"/>
      <w:lang w:val="es-ES_tradnl" w:eastAsia="ar-SA"/>
    </w:rPr>
  </w:style>
  <w:style w:type="paragraph" w:styleId="ndice3">
    <w:name w:val="index 3"/>
    <w:basedOn w:val="Normal"/>
    <w:next w:val="Normal"/>
    <w:link w:val="ndice3Car"/>
    <w:rsid w:val="00532601"/>
    <w:pPr>
      <w:widowControl w:val="0"/>
      <w:suppressAutoHyphens/>
      <w:overflowPunct w:val="0"/>
      <w:autoSpaceDE w:val="0"/>
      <w:spacing w:after="0" w:line="240" w:lineRule="auto"/>
      <w:ind w:left="566"/>
      <w:textAlignment w:val="baseline"/>
    </w:pPr>
    <w:rPr>
      <w:rFonts w:ascii="CG Times" w:eastAsia="Times New Roman" w:hAnsi="CG Times" w:cs="LinePrinter"/>
      <w:sz w:val="20"/>
      <w:szCs w:val="20"/>
      <w:lang w:val="es-ES_tradnl" w:eastAsia="ar-SA"/>
    </w:rPr>
  </w:style>
  <w:style w:type="paragraph" w:styleId="ndice2">
    <w:name w:val="index 2"/>
    <w:basedOn w:val="Normal"/>
    <w:next w:val="Normal"/>
    <w:link w:val="ndice2Car"/>
    <w:rsid w:val="00532601"/>
    <w:pPr>
      <w:widowControl w:val="0"/>
      <w:suppressAutoHyphens/>
      <w:overflowPunct w:val="0"/>
      <w:autoSpaceDE w:val="0"/>
      <w:spacing w:after="0" w:line="240" w:lineRule="auto"/>
      <w:ind w:left="283"/>
      <w:textAlignment w:val="baseline"/>
    </w:pPr>
    <w:rPr>
      <w:rFonts w:ascii="CG Times" w:eastAsia="Times New Roman" w:hAnsi="CG Times" w:cs="LinePrinter"/>
      <w:sz w:val="20"/>
      <w:szCs w:val="20"/>
      <w:lang w:val="es-ES_tradnl" w:eastAsia="ar-SA"/>
    </w:rPr>
  </w:style>
  <w:style w:type="paragraph" w:styleId="ndice1">
    <w:name w:val="index 1"/>
    <w:basedOn w:val="Normal"/>
    <w:next w:val="Normal"/>
    <w:link w:val="ndice1Car"/>
    <w:rsid w:val="00532601"/>
    <w:pPr>
      <w:widowControl w:val="0"/>
      <w:suppressAutoHyphens/>
      <w:overflowPunct w:val="0"/>
      <w:autoSpaceDE w:val="0"/>
      <w:spacing w:after="0" w:line="240" w:lineRule="auto"/>
      <w:textAlignment w:val="baseline"/>
    </w:pPr>
    <w:rPr>
      <w:rFonts w:ascii="CG Times" w:eastAsia="Times New Roman" w:hAnsi="CG Times" w:cs="LinePrinter"/>
      <w:sz w:val="20"/>
      <w:szCs w:val="20"/>
      <w:lang w:val="es-ES_tradnl" w:eastAsia="ar-SA"/>
    </w:rPr>
  </w:style>
  <w:style w:type="paragraph" w:styleId="Ttulodendice">
    <w:name w:val="index heading"/>
    <w:basedOn w:val="Normal"/>
    <w:next w:val="ndice1"/>
    <w:semiHidden/>
    <w:rsid w:val="00532601"/>
    <w:pPr>
      <w:widowControl w:val="0"/>
      <w:suppressAutoHyphens/>
      <w:overflowPunct w:val="0"/>
      <w:autoSpaceDE w:val="0"/>
      <w:spacing w:after="0" w:line="240" w:lineRule="auto"/>
      <w:textAlignment w:val="baseline"/>
    </w:pPr>
    <w:rPr>
      <w:rFonts w:ascii="CG Times" w:eastAsia="Times New Roman" w:hAnsi="CG Times" w:cs="LinePrinter"/>
      <w:sz w:val="20"/>
      <w:szCs w:val="20"/>
      <w:lang w:val="es-ES_tradnl" w:eastAsia="ar-SA"/>
    </w:rPr>
  </w:style>
  <w:style w:type="paragraph" w:styleId="Textonotapie">
    <w:name w:val="footnote text"/>
    <w:basedOn w:val="Normal"/>
    <w:link w:val="Textonotapie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 w:val="20"/>
      <w:szCs w:val="20"/>
      <w:lang w:val="es-ES_tradnl" w:eastAsia="ar-SA"/>
    </w:rPr>
  </w:style>
  <w:style w:type="character" w:customStyle="1" w:styleId="TextonotapieCar">
    <w:name w:val="Texto nota pie Car"/>
    <w:basedOn w:val="Fuentedeprrafopredeter"/>
    <w:link w:val="Textonotapie"/>
    <w:uiPriority w:val="99"/>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532601"/>
    <w:pPr>
      <w:widowControl w:val="0"/>
      <w:suppressAutoHyphens/>
      <w:overflowPunct w:val="0"/>
      <w:autoSpaceDE w:val="0"/>
      <w:spacing w:after="0" w:line="240" w:lineRule="auto"/>
      <w:textAlignment w:val="baseline"/>
    </w:pPr>
    <w:rPr>
      <w:rFonts w:ascii="CG Times" w:eastAsia="Times New Roman" w:hAnsi="CG Times" w:cs="LinePrinter"/>
      <w:sz w:val="20"/>
      <w:szCs w:val="20"/>
      <w:lang w:val="es-ES_tradnl" w:eastAsia="ar-SA"/>
    </w:rPr>
  </w:style>
  <w:style w:type="character" w:customStyle="1" w:styleId="TextonotaalfinalCar">
    <w:name w:val="Texto nota al final Car"/>
    <w:basedOn w:val="Fuentedeprrafopredeter"/>
    <w:link w:val="Textonotaalfinal"/>
    <w:semiHidden/>
    <w:rsid w:val="00532601"/>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ascii="Arial" w:eastAsia="Times New Roman" w:hAnsi="Arial"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uiPriority w:val="99"/>
    <w:rsid w:val="00532601"/>
    <w:pPr>
      <w:shd w:val="clear" w:color="auto" w:fill="000080"/>
      <w:suppressAutoHyphens/>
      <w:spacing w:after="0" w:line="240" w:lineRule="auto"/>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 w:val="20"/>
      <w:szCs w:val="20"/>
      <w:lang w:val="en-US" w:eastAsia="ar-SA"/>
    </w:rPr>
  </w:style>
  <w:style w:type="paragraph" w:customStyle="1" w:styleId="BodyTextIndent21">
    <w:name w:val="Body Text Indent 21"/>
    <w:basedOn w:val="Normal"/>
    <w:rsid w:val="00532601"/>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ascii="Arial" w:eastAsia="Times New Roman" w:hAnsi="Arial"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ascii="Arial" w:eastAsia="Times New Roman" w:hAnsi="Arial" w:cs="Arial"/>
      <w:kern w:val="1"/>
      <w:sz w:val="20"/>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ascii="Arial" w:eastAsia="Times New Roman" w:hAnsi="Arial" w:cs="Arial"/>
      <w:bCs/>
      <w:kern w:val="1"/>
      <w:sz w:val="20"/>
      <w:szCs w:val="24"/>
      <w:lang w:eastAsia="ar-SA"/>
    </w:rPr>
  </w:style>
  <w:style w:type="paragraph" w:customStyle="1" w:styleId="aTexto">
    <w:name w:val="aTexto"/>
    <w:basedOn w:val="Normal"/>
    <w:rsid w:val="00532601"/>
    <w:pPr>
      <w:widowControl w:val="0"/>
      <w:suppressAutoHyphens/>
      <w:spacing w:after="0" w:line="240" w:lineRule="auto"/>
      <w:jc w:val="both"/>
    </w:pPr>
    <w:rPr>
      <w:rFonts w:ascii="Arial" w:eastAsia="Times New Roman" w:hAnsi="Arial" w:cs="Times New Roman"/>
      <w:kern w:val="1"/>
      <w:szCs w:val="20"/>
      <w:lang w:val="en-US" w:eastAsia="ar-SA"/>
    </w:rPr>
  </w:style>
  <w:style w:type="table" w:styleId="Tablaconcuadrcula">
    <w:name w:val="Table Grid"/>
    <w:basedOn w:val="Tablanormal"/>
    <w:uiPriority w:val="59"/>
    <w:rsid w:val="0053260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532601"/>
    <w:rPr>
      <w:rFonts w:ascii="Tahoma" w:eastAsia="Times New Roman" w:hAnsi="Tahoma" w:cs="Times New Roman"/>
      <w:sz w:val="16"/>
      <w:szCs w:val="16"/>
      <w:lang w:val="es-ES" w:eastAsia="es-ES"/>
    </w:rPr>
  </w:style>
  <w:style w:type="character" w:styleId="Refdecomentario">
    <w:name w:val="annotation reference"/>
    <w:uiPriority w:val="99"/>
    <w:rsid w:val="00532601"/>
    <w:rPr>
      <w:sz w:val="16"/>
      <w:szCs w:val="16"/>
    </w:rPr>
  </w:style>
  <w:style w:type="paragraph" w:styleId="Textocomentario">
    <w:name w:val="annotation text"/>
    <w:basedOn w:val="Normal"/>
    <w:link w:val="TextocomentarioCar"/>
    <w:uiPriority w:val="99"/>
    <w:rsid w:val="00532601"/>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uiPriority w:val="99"/>
    <w:rsid w:val="00532601"/>
    <w:pPr>
      <w:widowControl w:val="0"/>
      <w:spacing w:after="0" w:line="240" w:lineRule="auto"/>
      <w:jc w:val="both"/>
    </w:pPr>
    <w:rPr>
      <w:rFonts w:ascii="Arial" w:eastAsia="Times New Roman" w:hAnsi="Arial" w:cs="Times New Roman"/>
      <w:b/>
      <w:sz w:val="24"/>
      <w:szCs w:val="20"/>
      <w:lang w:val="es-ES_tradnl" w:eastAsia="es-ES"/>
    </w:rPr>
  </w:style>
  <w:style w:type="character" w:customStyle="1" w:styleId="Textoindependiente2Car">
    <w:name w:val="Texto independiente 2 Car"/>
    <w:basedOn w:val="Fuentedeprrafopredeter"/>
    <w:link w:val="Textoindependiente2"/>
    <w:uiPriority w:val="99"/>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ascii="Arial" w:eastAsia="Times New Roman" w:hAnsi="Arial" w:cs="Arial"/>
      <w:sz w:val="24"/>
      <w:szCs w:val="24"/>
      <w:lang w:val="es-ES" w:eastAsia="ar-SA"/>
    </w:rPr>
  </w:style>
  <w:style w:type="character" w:styleId="nfasissutil">
    <w:name w:val="Subtle Emphasis"/>
    <w:uiPriority w:val="99"/>
    <w:qFormat/>
    <w:rsid w:val="00532601"/>
    <w:rPr>
      <w:i/>
      <w:iCs/>
      <w:color w:val="808080"/>
    </w:rPr>
  </w:style>
  <w:style w:type="character" w:styleId="nfasisintenso">
    <w:name w:val="Intense Emphasis"/>
    <w:uiPriority w:val="99"/>
    <w:qFormat/>
    <w:rsid w:val="00532601"/>
    <w:rPr>
      <w:b/>
      <w:bCs/>
      <w:i/>
      <w:iCs/>
      <w:color w:val="4F81BD"/>
    </w:rPr>
  </w:style>
  <w:style w:type="character" w:customStyle="1" w:styleId="Ttulo2Car1">
    <w:name w:val="Título 2 Car1"/>
    <w:aliases w:val="h2 Car1"/>
    <w:link w:val="Ttulo2"/>
    <w:uiPriority w:val="99"/>
    <w:locked/>
    <w:rsid w:val="00532601"/>
    <w:rPr>
      <w:rFonts w:ascii="Arial" w:eastAsia="Times New Roman" w:hAnsi="Arial" w:cs="Times New Roman"/>
      <w:b/>
      <w:i/>
      <w:noProof/>
      <w:sz w:val="28"/>
      <w:szCs w:val="20"/>
      <w:lang w:eastAsia="ar-SA"/>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ascii="Arial" w:eastAsia="Calibri" w:hAnsi="Arial"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uiPriority w:val="99"/>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uiPriority w:val="99"/>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uiPriority w:val="99"/>
    <w:rsid w:val="00532601"/>
    <w:rPr>
      <w:rFonts w:ascii="Courier New" w:hAnsi="Courier New" w:cs="Courier New"/>
    </w:rPr>
  </w:style>
  <w:style w:type="character" w:customStyle="1" w:styleId="WW8Num28z2">
    <w:name w:val="WW8Num28z2"/>
    <w:uiPriority w:val="99"/>
    <w:rsid w:val="00532601"/>
    <w:rPr>
      <w:rFonts w:ascii="Wingdings" w:hAnsi="Wingdings"/>
    </w:rPr>
  </w:style>
  <w:style w:type="character" w:customStyle="1" w:styleId="WW8Num43z2">
    <w:name w:val="WW8Num43z2"/>
    <w:uiPriority w:val="99"/>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uiPriority w:val="99"/>
    <w:rsid w:val="00532601"/>
    <w:rPr>
      <w:rFonts w:ascii="Arial" w:hAnsi="Arial"/>
      <w:b/>
      <w:kern w:val="1"/>
      <w:sz w:val="28"/>
      <w:lang w:val="es-ES_tradnl" w:eastAsia="ar-SA" w:bidi="ar-SA"/>
    </w:rPr>
  </w:style>
  <w:style w:type="character" w:customStyle="1" w:styleId="CarCar2">
    <w:name w:val="Car Car2"/>
    <w:uiPriority w:val="99"/>
    <w:rsid w:val="00532601"/>
    <w:rPr>
      <w:sz w:val="24"/>
      <w:szCs w:val="24"/>
      <w:lang w:val="es-ES" w:eastAsia="ar-SA" w:bidi="ar-SA"/>
    </w:rPr>
  </w:style>
  <w:style w:type="character" w:customStyle="1" w:styleId="TextosinformatoCar">
    <w:name w:val="Texto sin formato Car"/>
    <w:link w:val="Textosinformato"/>
    <w:uiPriority w:val="99"/>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uiPriority w:val="99"/>
    <w:rsid w:val="00532601"/>
    <w:pPr>
      <w:suppressAutoHyphens/>
      <w:spacing w:before="280" w:after="280" w:line="240" w:lineRule="auto"/>
      <w:jc w:val="center"/>
    </w:pPr>
    <w:rPr>
      <w:rFonts w:ascii="Arial" w:eastAsia="Arial Unicode MS" w:hAnsi="Arial"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ascii="Arial" w:eastAsia="Arial Unicode MS" w:hAnsi="Arial"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ascii="Arial" w:eastAsia="Arial Unicode MS" w:hAnsi="Arial"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ascii="Arial" w:eastAsia="Times New Roman" w:hAnsi="Arial" w:cs="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ascii="Arial" w:eastAsia="Times New Roman" w:hAnsi="Arial" w:cs="Times New Roman"/>
      <w:b/>
      <w:sz w:val="20"/>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ascii="Arial" w:eastAsia="Times New Roman" w:hAnsi="Arial" w:cs="Times New Roman"/>
      <w:sz w:val="20"/>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ascii="Arial" w:eastAsia="Times New Roman" w:hAnsi="Arial"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ascii="Arial" w:eastAsia="Times New Roman" w:hAnsi="Arial"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ascii="Arial" w:eastAsia="Times New Roman" w:hAnsi="Arial"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ascii="Arial" w:eastAsia="Times New Roman" w:hAnsi="Arial"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ascii="Arial" w:eastAsia="Times New Roman" w:hAnsi="Arial"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uiPriority w:val="99"/>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99"/>
    <w:qFormat/>
    <w:rsid w:val="00532601"/>
    <w:pPr>
      <w:keepLines/>
      <w:numPr>
        <w:numId w:val="0"/>
      </w:numPr>
      <w:suppressAutoHyphens w:val="0"/>
      <w:spacing w:before="480" w:after="0" w:line="276" w:lineRule="auto"/>
      <w:outlineLvl w:val="9"/>
    </w:pPr>
    <w:rPr>
      <w:rFonts w:ascii="Cambria" w:hAnsi="Cambria"/>
      <w:color w:val="365F91"/>
      <w:kern w:val="0"/>
      <w:sz w:val="28"/>
      <w:szCs w:val="28"/>
      <w:lang w:val="es-ES" w:eastAsia="en-U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 w:val="20"/>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ascii="Arial" w:eastAsia="Times New Roman" w:hAnsi="Arial" w:cs="Arial"/>
      <w:sz w:val="20"/>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532601"/>
    <w:pPr>
      <w:shd w:val="clear" w:color="auto" w:fill="000080"/>
      <w:suppressAutoHyphens/>
      <w:spacing w:after="0" w:line="240" w:lineRule="auto"/>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uiPriority w:val="99"/>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uiPriority w:val="99"/>
    <w:rsid w:val="00532601"/>
    <w:rPr>
      <w:rFonts w:ascii="Times New Roman" w:eastAsia="Times New Roman" w:hAnsi="Times New Roman" w:cs="Times New Roman"/>
      <w:sz w:val="24"/>
      <w:szCs w:val="24"/>
      <w:lang w:eastAsia="es-ES"/>
    </w:rPr>
  </w:style>
  <w:style w:type="paragraph" w:styleId="Lista2">
    <w:name w:val="List 2"/>
    <w:basedOn w:val="Normal"/>
    <w:uiPriority w:val="99"/>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uiPriority w:val="99"/>
    <w:qFormat/>
    <w:rsid w:val="00532601"/>
    <w:pPr>
      <w:overflowPunct w:val="0"/>
      <w:autoSpaceDE w:val="0"/>
      <w:autoSpaceDN w:val="0"/>
      <w:adjustRightInd w:val="0"/>
      <w:spacing w:after="0" w:line="240" w:lineRule="auto"/>
      <w:jc w:val="center"/>
      <w:textAlignment w:val="baseline"/>
    </w:pPr>
    <w:rPr>
      <w:rFonts w:ascii="Arial" w:eastAsia="Times New Roman" w:hAnsi="Arial" w:cs="Times New Roman"/>
      <w:b/>
      <w:sz w:val="20"/>
      <w:szCs w:val="20"/>
      <w:lang w:val="es-ES_tradnl" w:eastAsia="es-ES"/>
    </w:rPr>
  </w:style>
  <w:style w:type="paragraph" w:styleId="Listaconvietas2">
    <w:name w:val="List Bullet 2"/>
    <w:basedOn w:val="Normal"/>
    <w:autoRedefine/>
    <w:uiPriority w:val="99"/>
    <w:rsid w:val="00532601"/>
    <w:pPr>
      <w:spacing w:after="0" w:line="240" w:lineRule="auto"/>
      <w:jc w:val="both"/>
    </w:pPr>
    <w:rPr>
      <w:rFonts w:ascii="Arial" w:eastAsia="Times New Roman" w:hAnsi="Arial" w:cs="Arial"/>
      <w:lang w:val="en-US"/>
    </w:rPr>
  </w:style>
  <w:style w:type="paragraph" w:styleId="Listaconvietas4">
    <w:name w:val="List Bullet 4"/>
    <w:basedOn w:val="Normal"/>
    <w:rsid w:val="00532601"/>
    <w:pPr>
      <w:numPr>
        <w:numId w:val="6"/>
      </w:numPr>
      <w:spacing w:after="0" w:line="240" w:lineRule="auto"/>
    </w:pPr>
    <w:rPr>
      <w:rFonts w:ascii="Times New Roman" w:eastAsia="Times New Roman" w:hAnsi="Times New Roman" w:cs="Times New Roman"/>
      <w:sz w:val="20"/>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ascii="Arial" w:eastAsia="Times New Roman" w:hAnsi="Arial" w:cs="Times New Roman"/>
      <w:b/>
      <w:sz w:val="20"/>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 w:val="20"/>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ascii="Arial" w:eastAsia="Times New Roman" w:hAnsi="Arial"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 w:val="20"/>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ascii="Arial" w:eastAsia="Times New Roman" w:hAnsi="Arial"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 w:val="20"/>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uiPriority w:val="99"/>
    <w:rsid w:val="00532601"/>
    <w:pPr>
      <w:spacing w:before="280" w:after="0" w:line="360" w:lineRule="auto"/>
      <w:jc w:val="center"/>
    </w:pPr>
    <w:rPr>
      <w:rFonts w:ascii="Arial" w:eastAsia="Times New Roman" w:hAnsi="Arial"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 w:val="20"/>
      <w:szCs w:val="20"/>
      <w:lang w:eastAsia="ar-SA"/>
    </w:rPr>
  </w:style>
  <w:style w:type="character" w:customStyle="1" w:styleId="WW8Num7z1">
    <w:name w:val="WW8Num7z1"/>
    <w:uiPriority w:val="99"/>
    <w:rsid w:val="00532601"/>
    <w:rPr>
      <w:b/>
    </w:rPr>
  </w:style>
  <w:style w:type="character" w:customStyle="1" w:styleId="WW8Num10z3">
    <w:name w:val="WW8Num10z3"/>
    <w:uiPriority w:val="99"/>
    <w:rsid w:val="00532601"/>
    <w:rPr>
      <w:rFonts w:ascii="Symbol" w:hAnsi="Symbol"/>
    </w:rPr>
  </w:style>
  <w:style w:type="character" w:customStyle="1" w:styleId="WW8Num20z3">
    <w:name w:val="WW8Num20z3"/>
    <w:rsid w:val="00532601"/>
    <w:rPr>
      <w:rFonts w:ascii="Symbol" w:hAnsi="Symbol"/>
    </w:rPr>
  </w:style>
  <w:style w:type="character" w:styleId="nfasis">
    <w:name w:val="Emphasis"/>
    <w:uiPriority w:val="99"/>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ascii="Arial" w:eastAsia="Times New Roman" w:hAnsi="Arial"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ascii="Arial" w:eastAsia="Times New Roman" w:hAnsi="Arial"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ascii="Arial" w:eastAsia="Times New Roman" w:hAnsi="Arial"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ascii="Arial" w:eastAsia="Times New Roman" w:hAnsi="Arial"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 w:val="20"/>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ascii="Arial" w:eastAsia="Times New Roman" w:hAnsi="Arial" w:cs="Times New Roman"/>
      <w:sz w:val="24"/>
      <w:szCs w:val="20"/>
      <w:lang w:val="es-ES_tradnl"/>
    </w:rPr>
  </w:style>
  <w:style w:type="paragraph" w:styleId="Textosinformato">
    <w:name w:val="Plain Text"/>
    <w:basedOn w:val="Normal"/>
    <w:link w:val="TextosinformatoCar"/>
    <w:uiPriority w:val="99"/>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uiPriority w:val="99"/>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 w:val="20"/>
      <w:szCs w:val="20"/>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uiPriority w:val="99"/>
    <w:rsid w:val="00532601"/>
    <w:rPr>
      <w:rFonts w:ascii="Arial" w:hAnsi="Arial" w:cs="Arial"/>
      <w:lang w:val="es-ES_tradnl" w:eastAsia="ar-SA" w:bidi="ar-SA"/>
    </w:rPr>
  </w:style>
  <w:style w:type="character" w:customStyle="1" w:styleId="CarCar14">
    <w:name w:val="Car Car14"/>
    <w:uiPriority w:val="99"/>
    <w:rsid w:val="00532601"/>
    <w:rPr>
      <w:sz w:val="24"/>
      <w:lang w:val="es-ES" w:eastAsia="ar-SA" w:bidi="ar-SA"/>
    </w:rPr>
  </w:style>
  <w:style w:type="character" w:customStyle="1" w:styleId="CarCar12">
    <w:name w:val="Car Car12"/>
    <w:uiPriority w:val="99"/>
    <w:rsid w:val="00532601"/>
    <w:rPr>
      <w:b/>
      <w:sz w:val="28"/>
      <w:lang w:val="es-ES" w:eastAsia="ar-SA" w:bidi="ar-SA"/>
    </w:rPr>
  </w:style>
  <w:style w:type="character" w:customStyle="1" w:styleId="CarCar17">
    <w:name w:val="Car Car17"/>
    <w:uiPriority w:val="99"/>
    <w:rsid w:val="00532601"/>
    <w:rPr>
      <w:rFonts w:ascii="Times New Roman" w:eastAsia="Times New Roman" w:hAnsi="Times New Roman" w:cs="Times New Roman"/>
      <w:sz w:val="24"/>
      <w:szCs w:val="20"/>
      <w:lang w:eastAsia="ar-SA"/>
    </w:rPr>
  </w:style>
  <w:style w:type="character" w:customStyle="1" w:styleId="CarCar16">
    <w:name w:val="Car Car16"/>
    <w:uiPriority w:val="99"/>
    <w:rsid w:val="00532601"/>
    <w:rPr>
      <w:rFonts w:ascii="Arial" w:eastAsia="Times New Roman" w:hAnsi="Arial" w:cs="Arial"/>
      <w:sz w:val="20"/>
      <w:szCs w:val="20"/>
      <w:lang w:val="es-ES_tradnl" w:eastAsia="ar-SA"/>
    </w:rPr>
  </w:style>
  <w:style w:type="character" w:customStyle="1" w:styleId="CarCar15">
    <w:name w:val="Car Car15"/>
    <w:uiPriority w:val="99"/>
    <w:rsid w:val="00532601"/>
    <w:rPr>
      <w:rFonts w:ascii="Times New Roman" w:eastAsia="Times New Roman" w:hAnsi="Times New Roman" w:cs="Times New Roman"/>
      <w:b/>
      <w:sz w:val="28"/>
      <w:szCs w:val="20"/>
      <w:lang w:eastAsia="ar-SA"/>
    </w:rPr>
  </w:style>
  <w:style w:type="character" w:customStyle="1" w:styleId="CarCar10">
    <w:name w:val="Car Car10"/>
    <w:uiPriority w:val="99"/>
    <w:rsid w:val="00532601"/>
    <w:rPr>
      <w:rFonts w:ascii="Times New Roman" w:eastAsia="Times New Roman" w:hAnsi="Times New Roman" w:cs="Times New Roman"/>
      <w:sz w:val="20"/>
      <w:szCs w:val="20"/>
      <w:lang w:eastAsia="ar-SA"/>
    </w:rPr>
  </w:style>
  <w:style w:type="character" w:customStyle="1" w:styleId="CarCar8">
    <w:name w:val="Car Car8"/>
    <w:uiPriority w:val="99"/>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ascii="Arial" w:eastAsia="Times New Roman" w:hAnsi="Arial" w:cs="Times New Roman"/>
      <w:sz w:val="24"/>
      <w:szCs w:val="20"/>
      <w:lang w:val="es-ES_tradnl" w:eastAsia="es-ES"/>
    </w:rPr>
  </w:style>
  <w:style w:type="paragraph" w:customStyle="1" w:styleId="Sangra2detindependiente3">
    <w:name w:val="Sangría 2 de t. independiente3"/>
    <w:basedOn w:val="Normal"/>
    <w:uiPriority w:val="99"/>
    <w:rsid w:val="00532601"/>
    <w:pPr>
      <w:widowControl w:val="0"/>
      <w:tabs>
        <w:tab w:val="left" w:pos="284"/>
      </w:tabs>
      <w:spacing w:after="0" w:line="240" w:lineRule="auto"/>
      <w:ind w:left="284" w:hanging="284"/>
      <w:jc w:val="both"/>
    </w:pPr>
    <w:rPr>
      <w:rFonts w:ascii="Arial" w:eastAsia="Times New Roman" w:hAnsi="Arial" w:cs="Times New Roman"/>
      <w:sz w:val="24"/>
      <w:szCs w:val="20"/>
      <w:lang w:val="es-ES_tradnl" w:eastAsia="es-ES"/>
    </w:rPr>
  </w:style>
  <w:style w:type="paragraph" w:customStyle="1" w:styleId="xl90">
    <w:name w:val="xl9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91">
    <w:name w:val="xl9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92">
    <w:name w:val="xl9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93">
    <w:name w:val="xl9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94">
    <w:name w:val="xl9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4"/>
      <w:szCs w:val="14"/>
      <w:lang w:eastAsia="es-MX"/>
    </w:rPr>
  </w:style>
  <w:style w:type="paragraph" w:customStyle="1" w:styleId="xl95">
    <w:name w:val="xl9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96">
    <w:name w:val="xl9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97">
    <w:name w:val="xl9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98">
    <w:name w:val="xl9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99">
    <w:name w:val="xl9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00">
    <w:name w:val="xl10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1">
    <w:name w:val="xl10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2">
    <w:name w:val="xl10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03">
    <w:name w:val="xl10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104">
    <w:name w:val="xl10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5">
    <w:name w:val="xl10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6">
    <w:name w:val="xl10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7">
    <w:name w:val="xl10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8">
    <w:name w:val="xl10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09">
    <w:name w:val="xl10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11">
    <w:name w:val="xl11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4"/>
      <w:szCs w:val="14"/>
      <w:lang w:eastAsia="es-MX"/>
    </w:rPr>
  </w:style>
  <w:style w:type="paragraph" w:customStyle="1" w:styleId="xl112">
    <w:name w:val="xl11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13">
    <w:name w:val="xl11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114">
    <w:name w:val="xl11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18">
    <w:name w:val="xl11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20">
    <w:name w:val="xl120"/>
    <w:basedOn w:val="Normal"/>
    <w:uiPriority w:val="99"/>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121">
    <w:name w:val="xl12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122">
    <w:name w:val="xl12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23">
    <w:name w:val="xl123"/>
    <w:basedOn w:val="Normal"/>
    <w:uiPriority w:val="99"/>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25">
    <w:name w:val="xl125"/>
    <w:basedOn w:val="Normal"/>
    <w:uiPriority w:val="99"/>
    <w:rsid w:val="00532601"/>
    <w:pPr>
      <w:spacing w:before="100" w:beforeAutospacing="1" w:after="100" w:afterAutospacing="1" w:line="240" w:lineRule="auto"/>
    </w:pPr>
    <w:rPr>
      <w:rFonts w:ascii="Arial" w:eastAsia="Times New Roman" w:hAnsi="Arial" w:cs="Arial"/>
      <w:sz w:val="24"/>
      <w:szCs w:val="24"/>
      <w:lang w:eastAsia="es-MX"/>
    </w:rPr>
  </w:style>
  <w:style w:type="paragraph" w:customStyle="1" w:styleId="xl126">
    <w:name w:val="xl12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27">
    <w:name w:val="xl12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28">
    <w:name w:val="xl12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29">
    <w:name w:val="xl12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0">
    <w:name w:val="xl13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2">
    <w:name w:val="xl13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4">
    <w:name w:val="xl13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35">
    <w:name w:val="xl13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6">
    <w:name w:val="xl13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37">
    <w:name w:val="xl13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38">
    <w:name w:val="xl13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9">
    <w:name w:val="xl13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 w:val="20"/>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semiHidden/>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semiHidden/>
    <w:unhideWhenUsed/>
    <w:rsid w:val="00532601"/>
  </w:style>
  <w:style w:type="numbering" w:customStyle="1" w:styleId="1112">
    <w:name w:val="1.1.12"/>
    <w:rsid w:val="00532601"/>
  </w:style>
  <w:style w:type="character" w:customStyle="1" w:styleId="WW8Num37z1">
    <w:name w:val="WW8Num37z1"/>
    <w:uiPriority w:val="99"/>
    <w:rsid w:val="00532601"/>
    <w:rPr>
      <w:rFonts w:ascii="Courier New" w:hAnsi="Courier New" w:cs="Courier New"/>
    </w:rPr>
  </w:style>
  <w:style w:type="character" w:customStyle="1" w:styleId="WW8Num37z2">
    <w:name w:val="WW8Num37z2"/>
    <w:uiPriority w:val="99"/>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ascii="Arial" w:eastAsia="MS Mincho" w:hAnsi="Arial" w:cs="Tahoma"/>
      <w:sz w:val="28"/>
      <w:szCs w:val="28"/>
      <w:lang w:eastAsia="ar-SA"/>
    </w:rPr>
  </w:style>
  <w:style w:type="table" w:customStyle="1" w:styleId="Tablaconcuadrcula1">
    <w:name w:val="Tabla con cuadrícula1"/>
    <w:basedOn w:val="Tablanormal"/>
    <w:next w:val="Tablaconcuadrcula"/>
    <w:uiPriority w:val="99"/>
    <w:rsid w:val="005326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
    <w:link w:val="Prrafodelista"/>
    <w:uiPriority w:val="34"/>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99"/>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532601"/>
    <w:pPr>
      <w:tabs>
        <w:tab w:val="num" w:pos="420"/>
      </w:tabs>
      <w:spacing w:after="0" w:line="360" w:lineRule="auto"/>
      <w:ind w:left="420" w:hanging="420"/>
      <w:jc w:val="both"/>
    </w:pPr>
    <w:rPr>
      <w:rFonts w:ascii="Arial" w:eastAsia="Times New Roman" w:hAnsi="Arial" w:cs="Times New Roman"/>
      <w:sz w:val="20"/>
      <w:szCs w:val="20"/>
      <w:lang w:eastAsia="es-ES"/>
    </w:rPr>
  </w:style>
  <w:style w:type="paragraph" w:styleId="Revisin">
    <w:name w:val="Revision"/>
    <w:hidden/>
    <w:uiPriority w:val="99"/>
    <w:semiHidden/>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ascii="Arial" w:eastAsia="Times New Roman" w:hAnsi="Arial"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ascii="Arial" w:eastAsia="Times New Roman" w:hAnsi="Arial"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ascii="Arial" w:eastAsia="Times New Roman" w:hAnsi="Arial"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pPr>
      <w:numPr>
        <w:numId w:val="7"/>
      </w:numPr>
    </w:pPr>
  </w:style>
  <w:style w:type="numbering" w:customStyle="1" w:styleId="Estilo13">
    <w:name w:val="Estilo13"/>
    <w:rsid w:val="00532601"/>
    <w:pPr>
      <w:numPr>
        <w:numId w:val="9"/>
      </w:numPr>
    </w:pPr>
  </w:style>
  <w:style w:type="numbering" w:customStyle="1" w:styleId="1113">
    <w:name w:val="1.1.13"/>
    <w:rsid w:val="00532601"/>
    <w:pPr>
      <w:numPr>
        <w:numId w:val="8"/>
      </w:numPr>
    </w:pPr>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semiHidden/>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pPr>
      <w:numPr>
        <w:numId w:val="4"/>
      </w:numPr>
    </w:pPr>
  </w:style>
  <w:style w:type="numbering" w:customStyle="1" w:styleId="11111121">
    <w:name w:val="1 / 1.1 / 1.1.121"/>
    <w:basedOn w:val="Sinlista"/>
    <w:next w:val="111111"/>
    <w:semiHidden/>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semiHidden/>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semiHidden/>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pPr>
      <w:numPr>
        <w:numId w:val="10"/>
      </w:numPr>
    </w:pPr>
  </w:style>
  <w:style w:type="numbering" w:customStyle="1" w:styleId="Estilo15">
    <w:name w:val="Estilo15"/>
    <w:rsid w:val="003B1AD8"/>
    <w:pPr>
      <w:numPr>
        <w:numId w:val="12"/>
      </w:numPr>
    </w:pPr>
  </w:style>
  <w:style w:type="numbering" w:customStyle="1" w:styleId="1115">
    <w:name w:val="1.1.15"/>
    <w:rsid w:val="003B1AD8"/>
    <w:pPr>
      <w:numPr>
        <w:numId w:val="11"/>
      </w:numPr>
    </w:pPr>
  </w:style>
  <w:style w:type="numbering" w:customStyle="1" w:styleId="Estilo113">
    <w:name w:val="Estilo113"/>
    <w:rsid w:val="003B1AD8"/>
  </w:style>
  <w:style w:type="numbering" w:customStyle="1" w:styleId="11111113">
    <w:name w:val="1 / 1.1 / 1.1.113"/>
    <w:basedOn w:val="Sinlista"/>
    <w:next w:val="111111"/>
    <w:semiHidden/>
    <w:unhideWhenUsed/>
    <w:rsid w:val="003B1AD8"/>
  </w:style>
  <w:style w:type="numbering" w:customStyle="1" w:styleId="11113">
    <w:name w:val="1.1.113"/>
    <w:rsid w:val="003B1AD8"/>
  </w:style>
  <w:style w:type="numbering" w:customStyle="1" w:styleId="Estilo123">
    <w:name w:val="Estilo123"/>
    <w:rsid w:val="003B1AD8"/>
    <w:pPr>
      <w:numPr>
        <w:numId w:val="5"/>
      </w:numPr>
    </w:pPr>
  </w:style>
  <w:style w:type="numbering" w:customStyle="1" w:styleId="11111123">
    <w:name w:val="1 / 1.1 / 1.1.123"/>
    <w:basedOn w:val="Sinlista"/>
    <w:next w:val="111111"/>
    <w:semiHidden/>
    <w:unhideWhenUsed/>
    <w:rsid w:val="003B1AD8"/>
    <w:pPr>
      <w:numPr>
        <w:numId w:val="13"/>
      </w:numPr>
    </w:pPr>
  </w:style>
  <w:style w:type="numbering" w:customStyle="1" w:styleId="11123">
    <w:name w:val="1.1.123"/>
    <w:rsid w:val="003B1AD8"/>
    <w:pPr>
      <w:numPr>
        <w:numId w:val="14"/>
      </w:numPr>
    </w:pPr>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ascii="Arial" w:eastAsia="Times New Roman" w:hAnsi="Arial" w:cs="Arial"/>
      <w:sz w:val="20"/>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ascii="Arial" w:eastAsia="Times New Roman" w:hAnsi="Arial"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ascii="Arial" w:eastAsia="Times New Roman" w:hAnsi="Arial" w:cs="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ascii="Arial" w:eastAsia="Times New Roman" w:hAnsi="Arial"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ascii="Arial" w:eastAsia="Times New Roman" w:hAnsi="Arial"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uiPriority w:val="99"/>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ascii="Arial" w:eastAsia="Times New Roman" w:hAnsi="Arial"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ascii="Arial" w:eastAsia="Times New Roman" w:hAnsi="Arial" w:cs="Times New Roman"/>
      <w:sz w:val="20"/>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uiPriority w:val="99"/>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uiPriority w:val="99"/>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ascii="Arial" w:eastAsia="MS Mincho" w:hAnsi="Arial"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ascii="Arial" w:eastAsia="Times New Roman" w:hAnsi="Arial"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ascii="Arial" w:eastAsia="Times New Roman" w:hAnsi="Arial"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ascii="Arial" w:eastAsia="Times New Roman" w:hAnsi="Arial"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ascii="Arial" w:eastAsia="Times New Roman" w:hAnsi="Arial" w:cs="Times New Roman"/>
      <w:sz w:val="20"/>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ascii="Arial" w:eastAsia="Times New Roman" w:hAnsi="Arial"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 w:val="20"/>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ascii="Arial" w:eastAsia="Times New Roman" w:hAnsi="Arial"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ascii="Arial" w:eastAsia="Times New Roman" w:hAnsi="Arial"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ascii="Arial" w:eastAsia="Times New Roman" w:hAnsi="Arial"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ascii="Arial" w:eastAsia="Times New Roman" w:hAnsi="Arial" w:cs="Times New Roman"/>
      <w:sz w:val="20"/>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uiPriority w:val="99"/>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ascii="Arial" w:eastAsia="Times New Roman" w:hAnsi="Arial"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ascii="Arial" w:eastAsia="Times New Roman" w:hAnsi="Arial"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uiPriority w:val="99"/>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5"/>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9F7132"/>
    <w:pPr>
      <w:widowControl/>
      <w:numPr>
        <w:ilvl w:val="3"/>
        <w:numId w:val="15"/>
      </w:numPr>
      <w:suppressAutoHyphens w:val="0"/>
      <w:overflowPunct/>
      <w:autoSpaceDE/>
      <w:spacing w:line="360" w:lineRule="auto"/>
      <w:textAlignment w:val="auto"/>
    </w:pPr>
    <w:rPr>
      <w:rFonts w:asciiTheme="minorHAnsi" w:eastAsiaTheme="minorHAnsi" w:hAnsiTheme="minorHAnsi" w:cstheme="minorBidi"/>
      <w:b/>
      <w:color w:val="984806" w:themeColor="accent6" w:themeShade="80"/>
      <w:sz w:val="24"/>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noProof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noProof/>
      <w:color w:val="984806" w:themeColor="accent6" w:themeShade="80"/>
      <w:sz w:val="28"/>
    </w:rPr>
  </w:style>
  <w:style w:type="character" w:customStyle="1" w:styleId="MMTopic4Car">
    <w:name w:val="MM Topic 4 Car"/>
    <w:basedOn w:val="ndice3Car"/>
    <w:link w:val="MMTopic4"/>
    <w:rsid w:val="005D62E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5D62E5"/>
    <w:pPr>
      <w:spacing w:after="160" w:line="259" w:lineRule="auto"/>
    </w:pPr>
    <w:rPr>
      <w:noProof w:val="0"/>
    </w:r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nhideWhenUsed/>
    <w:rsid w:val="005D62E5"/>
    <w:pPr>
      <w:spacing w:after="0" w:line="240" w:lineRule="auto"/>
      <w:ind w:left="880" w:hanging="220"/>
    </w:pPr>
    <w:rPr>
      <w:noProof w:val="0"/>
    </w:r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nhideWhenUsed/>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noProof w:val="0"/>
      <w:sz w:val="20"/>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pPr>
      <w:numPr>
        <w:numId w:val="16"/>
      </w:numPr>
    </w:pPr>
  </w:style>
  <w:style w:type="numbering" w:customStyle="1" w:styleId="List11">
    <w:name w:val="List 11"/>
    <w:basedOn w:val="Sinlista"/>
    <w:rsid w:val="00502881"/>
    <w:pPr>
      <w:numPr>
        <w:numId w:val="17"/>
      </w:numPr>
    </w:pPr>
  </w:style>
  <w:style w:type="numbering" w:customStyle="1" w:styleId="List12">
    <w:name w:val="List 12"/>
    <w:basedOn w:val="Sinlista"/>
    <w:rsid w:val="00502881"/>
    <w:pPr>
      <w:numPr>
        <w:numId w:val="18"/>
      </w:numPr>
    </w:pPr>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ascii="Arial" w:eastAsiaTheme="minorEastAsia" w:hAnsi="Arial"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ascii="Arial" w:eastAsiaTheme="minorEastAsia" w:hAnsi="Arial"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41">
    <w:name w:val="xl141"/>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42">
    <w:name w:val="xl142"/>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43">
    <w:name w:val="xl143"/>
    <w:basedOn w:val="Normal"/>
    <w:uiPriority w:val="99"/>
    <w:rsid w:val="00DA606D"/>
    <w:pPr>
      <w:pBdr>
        <w:top w:val="single" w:sz="8" w:space="0" w:color="auto"/>
        <w:left w:val="single" w:sz="8" w:space="0" w:color="auto"/>
        <w:bottom w:val="single" w:sz="4"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44">
    <w:name w:val="xl144"/>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45">
    <w:name w:val="xl145"/>
    <w:basedOn w:val="Normal"/>
    <w:uiPriority w:val="99"/>
    <w:rsid w:val="00DA606D"/>
    <w:pPr>
      <w:pBdr>
        <w:left w:val="single" w:sz="8" w:space="0" w:color="auto"/>
        <w:bottom w:val="single" w:sz="4"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46">
    <w:name w:val="xl146"/>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47">
    <w:name w:val="xl147"/>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48">
    <w:name w:val="xl148"/>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49">
    <w:name w:val="xl149"/>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50">
    <w:name w:val="xl150"/>
    <w:basedOn w:val="Normal"/>
    <w:uiPriority w:val="99"/>
    <w:rsid w:val="00DA606D"/>
    <w:pPr>
      <w:pBdr>
        <w:top w:val="single" w:sz="4" w:space="0" w:color="auto"/>
        <w:left w:val="single" w:sz="8"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51">
    <w:name w:val="xl151"/>
    <w:basedOn w:val="Normal"/>
    <w:uiPriority w:val="99"/>
    <w:rsid w:val="00DA606D"/>
    <w:pPr>
      <w:pBdr>
        <w:top w:val="single" w:sz="8" w:space="0" w:color="auto"/>
        <w:bottom w:val="single" w:sz="4"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52">
    <w:name w:val="xl152"/>
    <w:basedOn w:val="Normal"/>
    <w:uiPriority w:val="99"/>
    <w:rsid w:val="00DA606D"/>
    <w:pPr>
      <w:pBdr>
        <w:top w:val="single" w:sz="4" w:space="0" w:color="auto"/>
        <w:bottom w:val="single" w:sz="4"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53">
    <w:name w:val="xl153"/>
    <w:basedOn w:val="Normal"/>
    <w:uiPriority w:val="99"/>
    <w:rsid w:val="00DA606D"/>
    <w:pPr>
      <w:pBdr>
        <w:top w:val="single" w:sz="4" w:space="0" w:color="auto"/>
        <w:bottom w:val="single" w:sz="8"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54">
    <w:name w:val="xl154"/>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sz w:val="20"/>
      <w:szCs w:val="20"/>
      <w:lang w:eastAsia="es-MX"/>
    </w:rPr>
  </w:style>
  <w:style w:type="paragraph" w:customStyle="1" w:styleId="xl155">
    <w:name w:val="xl155"/>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sz w:val="20"/>
      <w:szCs w:val="20"/>
      <w:lang w:eastAsia="es-MX"/>
    </w:rPr>
  </w:style>
  <w:style w:type="paragraph" w:customStyle="1" w:styleId="xl156">
    <w:name w:val="xl156"/>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sz w:val="20"/>
      <w:szCs w:val="20"/>
      <w:lang w:eastAsia="es-MX"/>
    </w:rPr>
  </w:style>
  <w:style w:type="paragraph" w:customStyle="1" w:styleId="xl157">
    <w:name w:val="xl157"/>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58">
    <w:name w:val="xl158"/>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59">
    <w:name w:val="xl159"/>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60">
    <w:name w:val="xl16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61">
    <w:name w:val="xl161"/>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62">
    <w:name w:val="xl16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63">
    <w:name w:val="xl163"/>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64">
    <w:name w:val="xl164"/>
    <w:basedOn w:val="Normal"/>
    <w:uiPriority w:val="99"/>
    <w:rsid w:val="00DA606D"/>
    <w:pPr>
      <w:pBdr>
        <w:lef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65">
    <w:name w:val="xl165"/>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66">
    <w:name w:val="xl166"/>
    <w:basedOn w:val="Normal"/>
    <w:uiPriority w:val="99"/>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67">
    <w:name w:val="xl167"/>
    <w:basedOn w:val="Normal"/>
    <w:uiPriority w:val="99"/>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68">
    <w:name w:val="xl168"/>
    <w:basedOn w:val="Normal"/>
    <w:uiPriority w:val="99"/>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69">
    <w:name w:val="xl169"/>
    <w:basedOn w:val="Normal"/>
    <w:uiPriority w:val="99"/>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noProof w:val="0"/>
      <w:color w:val="000000"/>
      <w:sz w:val="24"/>
      <w:szCs w:val="24"/>
      <w:lang w:eastAsia="es-MX"/>
    </w:rPr>
  </w:style>
  <w:style w:type="paragraph" w:customStyle="1" w:styleId="xl170">
    <w:name w:val="xl170"/>
    <w:basedOn w:val="Normal"/>
    <w:uiPriority w:val="99"/>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noProof w:val="0"/>
      <w:color w:val="000000"/>
      <w:sz w:val="24"/>
      <w:szCs w:val="24"/>
      <w:lang w:eastAsia="es-MX"/>
    </w:rPr>
  </w:style>
  <w:style w:type="paragraph" w:customStyle="1" w:styleId="xl171">
    <w:name w:val="xl171"/>
    <w:basedOn w:val="Normal"/>
    <w:uiPriority w:val="99"/>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noProof w:val="0"/>
      <w:color w:val="000000"/>
      <w:sz w:val="24"/>
      <w:szCs w:val="24"/>
      <w:lang w:eastAsia="es-MX"/>
    </w:rPr>
  </w:style>
  <w:style w:type="paragraph" w:customStyle="1" w:styleId="xl172">
    <w:name w:val="xl172"/>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73">
    <w:name w:val="xl173"/>
    <w:basedOn w:val="Normal"/>
    <w:uiPriority w:val="99"/>
    <w:rsid w:val="00DA606D"/>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74">
    <w:name w:val="xl174"/>
    <w:basedOn w:val="Normal"/>
    <w:uiPriority w:val="99"/>
    <w:rsid w:val="00DA606D"/>
    <w:pPr>
      <w:pBdr>
        <w:lef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75">
    <w:name w:val="xl175"/>
    <w:basedOn w:val="Normal"/>
    <w:uiPriority w:val="99"/>
    <w:rsid w:val="00DA606D"/>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76">
    <w:name w:val="xl17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18"/>
      <w:szCs w:val="18"/>
      <w:lang w:eastAsia="es-MX"/>
    </w:rPr>
  </w:style>
  <w:style w:type="paragraph" w:customStyle="1" w:styleId="xl177">
    <w:name w:val="xl177"/>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18"/>
      <w:szCs w:val="18"/>
      <w:lang w:eastAsia="es-MX"/>
    </w:rPr>
  </w:style>
  <w:style w:type="paragraph" w:customStyle="1" w:styleId="xl178">
    <w:name w:val="xl17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18"/>
      <w:szCs w:val="18"/>
      <w:lang w:eastAsia="es-MX"/>
    </w:rPr>
  </w:style>
  <w:style w:type="paragraph" w:customStyle="1" w:styleId="xl179">
    <w:name w:val="xl179"/>
    <w:basedOn w:val="Normal"/>
    <w:uiPriority w:val="99"/>
    <w:rsid w:val="00DA606D"/>
    <w:pP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80">
    <w:name w:val="xl18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color w:val="000000"/>
      <w:sz w:val="20"/>
      <w:szCs w:val="20"/>
      <w:lang w:eastAsia="es-MX"/>
    </w:rPr>
  </w:style>
  <w:style w:type="paragraph" w:customStyle="1" w:styleId="xl181">
    <w:name w:val="xl181"/>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color w:val="000000"/>
      <w:sz w:val="20"/>
      <w:szCs w:val="20"/>
      <w:lang w:eastAsia="es-MX"/>
    </w:rPr>
  </w:style>
  <w:style w:type="paragraph" w:customStyle="1" w:styleId="xl182">
    <w:name w:val="xl18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color w:val="000000"/>
      <w:sz w:val="20"/>
      <w:szCs w:val="20"/>
      <w:lang w:eastAsia="es-MX"/>
    </w:rPr>
  </w:style>
  <w:style w:type="paragraph" w:customStyle="1" w:styleId="xl183">
    <w:name w:val="xl183"/>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84">
    <w:name w:val="xl184"/>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85">
    <w:name w:val="xl185"/>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86">
    <w:name w:val="xl18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color w:val="000000"/>
      <w:sz w:val="20"/>
      <w:szCs w:val="20"/>
      <w:lang w:eastAsia="es-MX"/>
    </w:rPr>
  </w:style>
  <w:style w:type="paragraph" w:customStyle="1" w:styleId="xl187">
    <w:name w:val="xl187"/>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color w:val="000000"/>
      <w:sz w:val="20"/>
      <w:szCs w:val="20"/>
      <w:lang w:eastAsia="es-MX"/>
    </w:rPr>
  </w:style>
  <w:style w:type="paragraph" w:customStyle="1" w:styleId="xl188">
    <w:name w:val="xl18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color w:val="000000"/>
      <w:sz w:val="20"/>
      <w:szCs w:val="20"/>
      <w:lang w:eastAsia="es-MX"/>
    </w:rPr>
  </w:style>
  <w:style w:type="paragraph" w:customStyle="1" w:styleId="xl189">
    <w:name w:val="xl189"/>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90">
    <w:name w:val="xl190"/>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91">
    <w:name w:val="xl191"/>
    <w:basedOn w:val="Normal"/>
    <w:uiPriority w:val="99"/>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2">
    <w:name w:val="xl192"/>
    <w:basedOn w:val="Normal"/>
    <w:uiPriority w:val="99"/>
    <w:rsid w:val="00DA606D"/>
    <w:pPr>
      <w:pBdr>
        <w:top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3">
    <w:name w:val="xl193"/>
    <w:basedOn w:val="Normal"/>
    <w:uiPriority w:val="99"/>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4">
    <w:name w:val="xl194"/>
    <w:basedOn w:val="Normal"/>
    <w:uiPriority w:val="99"/>
    <w:rsid w:val="00DA606D"/>
    <w:pPr>
      <w:pBdr>
        <w:lef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5">
    <w:name w:val="xl195"/>
    <w:basedOn w:val="Normal"/>
    <w:uiPriority w:val="99"/>
    <w:rsid w:val="00DA606D"/>
    <w:pP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6">
    <w:name w:val="xl196"/>
    <w:basedOn w:val="Normal"/>
    <w:uiPriority w:val="99"/>
    <w:rsid w:val="00DA606D"/>
    <w:pPr>
      <w:pBdr>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7">
    <w:name w:val="xl197"/>
    <w:basedOn w:val="Normal"/>
    <w:uiPriority w:val="99"/>
    <w:rsid w:val="00DA606D"/>
    <w:pPr>
      <w:spacing w:before="100" w:beforeAutospacing="1" w:after="100" w:afterAutospacing="1" w:line="240" w:lineRule="auto"/>
      <w:jc w:val="center"/>
    </w:pPr>
    <w:rPr>
      <w:rFonts w:ascii="Arial" w:eastAsia="Times New Roman" w:hAnsi="Arial" w:cs="Arial"/>
      <w:b/>
      <w:bCs/>
      <w:noProof w:val="0"/>
      <w:sz w:val="24"/>
      <w:szCs w:val="24"/>
      <w:lang w:eastAsia="es-MX"/>
    </w:rPr>
  </w:style>
  <w:style w:type="paragraph" w:customStyle="1" w:styleId="xl198">
    <w:name w:val="xl198"/>
    <w:basedOn w:val="Normal"/>
    <w:uiPriority w:val="99"/>
    <w:rsid w:val="00DA606D"/>
    <w:pPr>
      <w:pBdr>
        <w:bottom w:val="single" w:sz="8" w:space="0" w:color="000000"/>
      </w:pBdr>
      <w:spacing w:before="100" w:beforeAutospacing="1" w:after="100" w:afterAutospacing="1" w:line="240" w:lineRule="auto"/>
      <w:jc w:val="center"/>
    </w:pPr>
    <w:rPr>
      <w:rFonts w:ascii="Arial" w:eastAsia="Times New Roman" w:hAnsi="Arial" w:cs="Arial"/>
      <w:b/>
      <w:bCs/>
      <w:noProof w:val="0"/>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B15385"/>
    <w:rPr>
      <w:i/>
      <w:iCs/>
      <w:color w:val="000000" w:themeColor="text1"/>
    </w:rPr>
  </w:style>
  <w:style w:type="character" w:customStyle="1" w:styleId="CitaCar">
    <w:name w:val="Cita Car"/>
    <w:basedOn w:val="Fuentedeprrafopredeter"/>
    <w:link w:val="Cita"/>
    <w:uiPriority w:val="99"/>
    <w:rsid w:val="00B15385"/>
    <w:rPr>
      <w:i/>
      <w:iCs/>
      <w:noProof/>
      <w:color w:val="000000" w:themeColor="text1"/>
    </w:rPr>
  </w:style>
  <w:style w:type="numbering" w:customStyle="1" w:styleId="Sinlista7">
    <w:name w:val="Sin lista7"/>
    <w:next w:val="Sinlista"/>
    <w:uiPriority w:val="99"/>
    <w:semiHidden/>
    <w:unhideWhenUsed/>
    <w:rsid w:val="00EF414D"/>
  </w:style>
  <w:style w:type="numbering" w:customStyle="1" w:styleId="Sinlista15">
    <w:name w:val="Sin lista15"/>
    <w:next w:val="Sinlista"/>
    <w:semiHidden/>
    <w:unhideWhenUsed/>
    <w:rsid w:val="00EF414D"/>
  </w:style>
  <w:style w:type="character" w:customStyle="1" w:styleId="WW8Num33z3">
    <w:name w:val="WW8Num33z3"/>
    <w:uiPriority w:val="99"/>
    <w:rsid w:val="00EF414D"/>
    <w:rPr>
      <w:rFonts w:ascii="Symbol" w:hAnsi="Symbol"/>
    </w:rPr>
  </w:style>
  <w:style w:type="character" w:customStyle="1" w:styleId="WW8Num36z4">
    <w:name w:val="WW8Num36z4"/>
    <w:uiPriority w:val="99"/>
    <w:rsid w:val="00EF414D"/>
    <w:rPr>
      <w:rFonts w:ascii="Courier New" w:hAnsi="Courier New" w:cs="Courier New"/>
    </w:rPr>
  </w:style>
  <w:style w:type="character" w:customStyle="1" w:styleId="CarCar21">
    <w:name w:val="Car Car21"/>
    <w:uiPriority w:val="99"/>
    <w:rsid w:val="00EF414D"/>
    <w:rPr>
      <w:rFonts w:ascii="Arial" w:hAnsi="Arial" w:cs="Arial"/>
      <w:b/>
      <w:bCs/>
      <w:kern w:val="1"/>
      <w:sz w:val="32"/>
      <w:szCs w:val="32"/>
      <w:lang w:val="es-ES"/>
    </w:rPr>
  </w:style>
  <w:style w:type="character" w:customStyle="1" w:styleId="CarCar20">
    <w:name w:val="Car Car20"/>
    <w:uiPriority w:val="99"/>
    <w:rsid w:val="00EF414D"/>
    <w:rPr>
      <w:rFonts w:ascii="Arial" w:hAnsi="Arial" w:cs="Arial"/>
      <w:b/>
      <w:i/>
      <w:sz w:val="28"/>
      <w:lang w:val="es-ES"/>
    </w:rPr>
  </w:style>
  <w:style w:type="character" w:customStyle="1" w:styleId="CarCar19">
    <w:name w:val="Car Car19"/>
    <w:uiPriority w:val="99"/>
    <w:rsid w:val="00EF414D"/>
    <w:rPr>
      <w:rFonts w:ascii="Arial" w:hAnsi="Arial" w:cs="Arial"/>
      <w:b/>
      <w:bCs/>
      <w:sz w:val="26"/>
      <w:szCs w:val="26"/>
      <w:lang w:val="es-ES"/>
    </w:rPr>
  </w:style>
  <w:style w:type="character" w:customStyle="1" w:styleId="CarCar18">
    <w:name w:val="Car Car18"/>
    <w:uiPriority w:val="99"/>
    <w:rsid w:val="00EF414D"/>
    <w:rPr>
      <w:b/>
      <w:bCs/>
      <w:sz w:val="28"/>
      <w:szCs w:val="28"/>
      <w:lang w:val="es-ES"/>
    </w:rPr>
  </w:style>
  <w:style w:type="character" w:customStyle="1" w:styleId="CarCar11">
    <w:name w:val="Car Car11"/>
    <w:uiPriority w:val="99"/>
    <w:rsid w:val="00EF414D"/>
    <w:rPr>
      <w:sz w:val="24"/>
      <w:lang w:val="es-ES" w:eastAsia="ar-SA" w:bidi="ar-SA"/>
    </w:rPr>
  </w:style>
  <w:style w:type="character" w:customStyle="1" w:styleId="CarCar9">
    <w:name w:val="Car Car9"/>
    <w:uiPriority w:val="99"/>
    <w:rsid w:val="00EF414D"/>
    <w:rPr>
      <w:b/>
      <w:sz w:val="28"/>
      <w:lang w:val="es-ES" w:eastAsia="ar-SA" w:bidi="ar-SA"/>
    </w:rPr>
  </w:style>
  <w:style w:type="character" w:customStyle="1" w:styleId="CarCar7">
    <w:name w:val="Car Car7"/>
    <w:uiPriority w:val="99"/>
    <w:rsid w:val="00EF414D"/>
    <w:rPr>
      <w:rFonts w:ascii="Arial Narrow" w:hAnsi="Arial Narrow"/>
      <w:sz w:val="22"/>
      <w:szCs w:val="22"/>
      <w:lang w:val="es-ES_tradnl" w:eastAsia="ar-SA" w:bidi="ar-SA"/>
    </w:rPr>
  </w:style>
  <w:style w:type="character" w:customStyle="1" w:styleId="CarCar4">
    <w:name w:val="Car Car4"/>
    <w:uiPriority w:val="99"/>
    <w:rsid w:val="00EF414D"/>
    <w:rPr>
      <w:sz w:val="24"/>
      <w:szCs w:val="24"/>
      <w:lang w:val="es-ES" w:eastAsia="ar-SA" w:bidi="ar-SA"/>
    </w:rPr>
  </w:style>
  <w:style w:type="character" w:customStyle="1" w:styleId="CarCar3">
    <w:name w:val="Car Car3"/>
    <w:uiPriority w:val="99"/>
    <w:rsid w:val="00EF414D"/>
    <w:rPr>
      <w:rFonts w:ascii="Tahoma" w:hAnsi="Tahoma" w:cs="Tahoma"/>
      <w:sz w:val="16"/>
      <w:szCs w:val="16"/>
      <w:lang w:val="es-ES" w:eastAsia="ar-SA" w:bidi="ar-SA"/>
    </w:rPr>
  </w:style>
  <w:style w:type="character" w:customStyle="1" w:styleId="IsabelLara">
    <w:name w:val="Isabel Lara"/>
    <w:uiPriority w:val="99"/>
    <w:semiHidden/>
    <w:rsid w:val="00EF414D"/>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EF414D"/>
    <w:pPr>
      <w:overflowPunct w:val="0"/>
      <w:autoSpaceDE w:val="0"/>
      <w:spacing w:after="0" w:line="240" w:lineRule="auto"/>
      <w:textAlignment w:val="baseline"/>
    </w:pPr>
    <w:rPr>
      <w:rFonts w:ascii="Courier New" w:eastAsia="Times New Roman" w:hAnsi="Courier New" w:cs="Times New Roman"/>
      <w:noProof w:val="0"/>
      <w:sz w:val="20"/>
      <w:szCs w:val="20"/>
      <w:lang w:eastAsia="ar-SA"/>
    </w:rPr>
  </w:style>
  <w:style w:type="paragraph" w:customStyle="1" w:styleId="BodyTextIndent23">
    <w:name w:val="Body Text Indent 23"/>
    <w:basedOn w:val="Normal"/>
    <w:uiPriority w:val="99"/>
    <w:rsid w:val="00EF414D"/>
    <w:pPr>
      <w:widowControl w:val="0"/>
      <w:tabs>
        <w:tab w:val="left" w:pos="2552"/>
        <w:tab w:val="left" w:pos="3119"/>
      </w:tabs>
      <w:overflowPunct w:val="0"/>
      <w:autoSpaceDE w:val="0"/>
      <w:spacing w:after="0" w:line="240" w:lineRule="atLeast"/>
      <w:ind w:left="851" w:hanging="851"/>
      <w:jc w:val="both"/>
      <w:textAlignment w:val="baseline"/>
    </w:pPr>
    <w:rPr>
      <w:rFonts w:ascii="Arial" w:eastAsia="Times New Roman" w:hAnsi="Arial" w:cs="Times New Roman"/>
      <w:noProof w:val="0"/>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EF414D"/>
    <w:pPr>
      <w:spacing w:before="60" w:after="160" w:line="240" w:lineRule="exact"/>
    </w:pPr>
    <w:rPr>
      <w:rFonts w:ascii="Verdana" w:eastAsia="Times New Roman" w:hAnsi="Verdana" w:cs="Times New Roman"/>
      <w:noProof w:val="0"/>
      <w:color w:val="FF00FF"/>
      <w:sz w:val="20"/>
      <w:szCs w:val="20"/>
      <w:lang w:val="en-US" w:eastAsia="ar-SA"/>
    </w:rPr>
  </w:style>
  <w:style w:type="paragraph" w:customStyle="1" w:styleId="fraccin">
    <w:name w:val="fraccin"/>
    <w:basedOn w:val="Normal"/>
    <w:uiPriority w:val="99"/>
    <w:rsid w:val="00EF414D"/>
    <w:pPr>
      <w:spacing w:after="240" w:line="240" w:lineRule="auto"/>
      <w:ind w:left="851" w:hanging="709"/>
      <w:jc w:val="both"/>
    </w:pPr>
    <w:rPr>
      <w:rFonts w:ascii="Arial" w:eastAsia="Times New Roman" w:hAnsi="Arial" w:cs="Arial"/>
      <w:noProof w:val="0"/>
      <w:sz w:val="24"/>
      <w:szCs w:val="24"/>
      <w:lang w:eastAsia="ar-SA"/>
    </w:rPr>
  </w:style>
  <w:style w:type="paragraph" w:customStyle="1" w:styleId="estilo3">
    <w:name w:val="estilo3"/>
    <w:basedOn w:val="Normal"/>
    <w:uiPriority w:val="99"/>
    <w:rsid w:val="00EF414D"/>
    <w:pPr>
      <w:spacing w:before="100" w:after="100" w:line="240" w:lineRule="auto"/>
    </w:pPr>
    <w:rPr>
      <w:rFonts w:ascii="Times New Roman" w:eastAsia="Times New Roman" w:hAnsi="Times New Roman" w:cs="Times New Roman"/>
      <w:noProof w:val="0"/>
      <w:sz w:val="24"/>
      <w:szCs w:val="24"/>
      <w:lang w:eastAsia="ar-SA"/>
    </w:rPr>
  </w:style>
  <w:style w:type="paragraph" w:customStyle="1" w:styleId="estilo10">
    <w:name w:val="estilo1"/>
    <w:basedOn w:val="Normal"/>
    <w:uiPriority w:val="99"/>
    <w:rsid w:val="00EF414D"/>
    <w:pPr>
      <w:spacing w:before="100" w:after="100" w:line="240" w:lineRule="auto"/>
    </w:pPr>
    <w:rPr>
      <w:rFonts w:ascii="Times New Roman" w:eastAsia="Times New Roman" w:hAnsi="Times New Roman" w:cs="Times New Roman"/>
      <w:noProof w:val="0"/>
      <w:sz w:val="24"/>
      <w:szCs w:val="24"/>
      <w:lang w:eastAsia="ar-SA"/>
    </w:rPr>
  </w:style>
  <w:style w:type="paragraph" w:customStyle="1" w:styleId="xl199">
    <w:name w:val="xl199"/>
    <w:basedOn w:val="Normal"/>
    <w:uiPriority w:val="99"/>
    <w:rsid w:val="00EF414D"/>
    <w:pPr>
      <w:pBdr>
        <w:bottom w:val="single" w:sz="8" w:space="0" w:color="000000"/>
      </w:pBdr>
      <w:spacing w:before="100" w:after="100" w:line="240" w:lineRule="auto"/>
      <w:jc w:val="center"/>
      <w:textAlignment w:val="center"/>
    </w:pPr>
    <w:rPr>
      <w:rFonts w:ascii="Arial" w:eastAsia="Times New Roman" w:hAnsi="Arial" w:cs="Arial"/>
      <w:noProof w:val="0"/>
      <w:sz w:val="16"/>
      <w:szCs w:val="16"/>
      <w:lang w:eastAsia="ar-SA"/>
    </w:rPr>
  </w:style>
  <w:style w:type="paragraph" w:customStyle="1" w:styleId="CharChar">
    <w:name w:val="Char Char"/>
    <w:basedOn w:val="Normal"/>
    <w:uiPriority w:val="99"/>
    <w:rsid w:val="00EF414D"/>
    <w:pPr>
      <w:spacing w:after="160" w:line="240" w:lineRule="exact"/>
    </w:pPr>
    <w:rPr>
      <w:rFonts w:ascii="Tahoma" w:eastAsia="Times New Roman" w:hAnsi="Tahoma" w:cs="Times New Roman"/>
      <w:noProof w:val="0"/>
      <w:sz w:val="20"/>
      <w:szCs w:val="20"/>
      <w:lang w:val="en-US" w:eastAsia="ar-SA"/>
    </w:rPr>
  </w:style>
  <w:style w:type="paragraph" w:customStyle="1" w:styleId="Sinespaciado1">
    <w:name w:val="Sin espaciado1"/>
    <w:rsid w:val="00EF414D"/>
    <w:pPr>
      <w:suppressAutoHyphens/>
      <w:spacing w:after="0" w:line="240" w:lineRule="auto"/>
    </w:pPr>
    <w:rPr>
      <w:rFonts w:ascii="Calibri" w:eastAsia="Calibri" w:hAnsi="Calibri" w:cs="Times New Roman"/>
      <w:kern w:val="1"/>
      <w:lang w:eastAsia="ar-SA"/>
    </w:rPr>
  </w:style>
  <w:style w:type="character" w:customStyle="1" w:styleId="apple-style-span">
    <w:name w:val="apple-style-span"/>
    <w:uiPriority w:val="99"/>
    <w:rsid w:val="00EF414D"/>
  </w:style>
  <w:style w:type="numbering" w:customStyle="1" w:styleId="Sinlista111">
    <w:name w:val="Sin lista111"/>
    <w:next w:val="Sinlista"/>
    <w:semiHidden/>
    <w:unhideWhenUsed/>
    <w:rsid w:val="00EF414D"/>
  </w:style>
  <w:style w:type="character" w:customStyle="1" w:styleId="WW8NumSt2z0">
    <w:name w:val="WW8NumSt2z0"/>
    <w:rsid w:val="00EF414D"/>
    <w:rPr>
      <w:rFonts w:ascii="Symbol" w:hAnsi="Symbol"/>
    </w:rPr>
  </w:style>
  <w:style w:type="table" w:customStyle="1" w:styleId="Tablaconcuadrcula4">
    <w:name w:val="Tabla con cuadrícula4"/>
    <w:basedOn w:val="Tablanormal"/>
    <w:next w:val="Tablaconcuadrcula"/>
    <w:rsid w:val="00EF414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1">
    <w:name w:val="Character Style 1"/>
    <w:rsid w:val="00EF414D"/>
    <w:rPr>
      <w:rFonts w:ascii="Arial" w:hAnsi="Arial"/>
      <w:sz w:val="24"/>
    </w:rPr>
  </w:style>
  <w:style w:type="paragraph" w:customStyle="1" w:styleId="Style3">
    <w:name w:val="Style 3"/>
    <w:rsid w:val="00EF414D"/>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EF414D"/>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uiPriority w:val="99"/>
    <w:semiHidden/>
    <w:unhideWhenUsed/>
    <w:rsid w:val="00EF414D"/>
    <w:rPr>
      <w:vertAlign w:val="superscript"/>
    </w:rPr>
  </w:style>
  <w:style w:type="paragraph" w:customStyle="1" w:styleId="xl265">
    <w:name w:val="xl265"/>
    <w:basedOn w:val="Normal"/>
    <w:rsid w:val="00EF414D"/>
    <w:pPr>
      <w:spacing w:before="100" w:beforeAutospacing="1" w:after="100" w:afterAutospacing="1" w:line="240" w:lineRule="auto"/>
      <w:jc w:val="center"/>
    </w:pPr>
    <w:rPr>
      <w:rFonts w:ascii="Arial" w:eastAsia="Times New Roman" w:hAnsi="Arial" w:cs="Arial"/>
      <w:noProof w:val="0"/>
      <w:sz w:val="16"/>
      <w:szCs w:val="16"/>
      <w:lang w:eastAsia="es-MX"/>
    </w:rPr>
  </w:style>
  <w:style w:type="paragraph" w:customStyle="1" w:styleId="xl266">
    <w:name w:val="xl266"/>
    <w:basedOn w:val="Normal"/>
    <w:rsid w:val="00EF414D"/>
    <w:pPr>
      <w:spacing w:before="100" w:beforeAutospacing="1" w:after="100" w:afterAutospacing="1" w:line="240" w:lineRule="auto"/>
    </w:pPr>
    <w:rPr>
      <w:rFonts w:ascii="Arial" w:eastAsia="Times New Roman" w:hAnsi="Arial" w:cs="Arial"/>
      <w:noProof w:val="0"/>
      <w:sz w:val="16"/>
      <w:szCs w:val="16"/>
      <w:lang w:eastAsia="es-MX"/>
    </w:rPr>
  </w:style>
  <w:style w:type="paragraph" w:customStyle="1" w:styleId="xl267">
    <w:name w:val="xl267"/>
    <w:basedOn w:val="Normal"/>
    <w:rsid w:val="00EF414D"/>
    <w:pPr>
      <w:spacing w:before="100" w:beforeAutospacing="1" w:after="100" w:afterAutospacing="1" w:line="240" w:lineRule="auto"/>
    </w:pPr>
    <w:rPr>
      <w:rFonts w:ascii="Arial" w:eastAsia="Times New Roman" w:hAnsi="Arial" w:cs="Arial"/>
      <w:noProof w:val="0"/>
      <w:sz w:val="16"/>
      <w:szCs w:val="16"/>
      <w:lang w:eastAsia="es-MX"/>
    </w:rPr>
  </w:style>
  <w:style w:type="paragraph" w:customStyle="1" w:styleId="xl268">
    <w:name w:val="xl268"/>
    <w:basedOn w:val="Normal"/>
    <w:rsid w:val="00EF414D"/>
    <w:pPr>
      <w:spacing w:before="100" w:beforeAutospacing="1" w:after="100" w:afterAutospacing="1" w:line="240" w:lineRule="auto"/>
      <w:textAlignment w:val="top"/>
    </w:pPr>
    <w:rPr>
      <w:rFonts w:ascii="Arial" w:eastAsia="Times New Roman" w:hAnsi="Arial" w:cs="Arial"/>
      <w:noProof w:val="0"/>
      <w:sz w:val="16"/>
      <w:szCs w:val="16"/>
      <w:lang w:eastAsia="es-MX"/>
    </w:rPr>
  </w:style>
  <w:style w:type="paragraph" w:customStyle="1" w:styleId="xl269">
    <w:name w:val="xl269"/>
    <w:basedOn w:val="Normal"/>
    <w:rsid w:val="00EF414D"/>
    <w:pPr>
      <w:spacing w:before="100" w:beforeAutospacing="1" w:after="100" w:afterAutospacing="1" w:line="240" w:lineRule="auto"/>
      <w:jc w:val="center"/>
    </w:pPr>
    <w:rPr>
      <w:rFonts w:ascii="Arial" w:eastAsia="Times New Roman" w:hAnsi="Arial" w:cs="Arial"/>
      <w:noProof w:val="0"/>
      <w:sz w:val="14"/>
      <w:szCs w:val="14"/>
      <w:lang w:eastAsia="es-MX"/>
    </w:rPr>
  </w:style>
  <w:style w:type="paragraph" w:customStyle="1" w:styleId="xl270">
    <w:name w:val="xl270"/>
    <w:basedOn w:val="Normal"/>
    <w:rsid w:val="00EF414D"/>
    <w:pPr>
      <w:spacing w:before="100" w:beforeAutospacing="1" w:after="100" w:afterAutospacing="1" w:line="240" w:lineRule="auto"/>
    </w:pPr>
    <w:rPr>
      <w:rFonts w:ascii="Arial" w:eastAsia="Times New Roman" w:hAnsi="Arial" w:cs="Arial"/>
      <w:noProof w:val="0"/>
      <w:sz w:val="14"/>
      <w:szCs w:val="14"/>
      <w:lang w:eastAsia="es-MX"/>
    </w:rPr>
  </w:style>
  <w:style w:type="paragraph" w:customStyle="1" w:styleId="xl271">
    <w:name w:val="xl271"/>
    <w:basedOn w:val="Normal"/>
    <w:rsid w:val="00EF414D"/>
    <w:pPr>
      <w:spacing w:before="100" w:beforeAutospacing="1" w:after="100" w:afterAutospacing="1" w:line="240" w:lineRule="auto"/>
    </w:pPr>
    <w:rPr>
      <w:rFonts w:ascii="Arial" w:eastAsia="Times New Roman" w:hAnsi="Arial" w:cs="Arial"/>
      <w:noProof w:val="0"/>
      <w:sz w:val="14"/>
      <w:szCs w:val="14"/>
      <w:lang w:eastAsia="es-MX"/>
    </w:rPr>
  </w:style>
  <w:style w:type="paragraph" w:customStyle="1" w:styleId="xl272">
    <w:name w:val="xl272"/>
    <w:basedOn w:val="Normal"/>
    <w:rsid w:val="00EF414D"/>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noProof w:val="0"/>
      <w:sz w:val="14"/>
      <w:szCs w:val="14"/>
      <w:lang w:eastAsia="es-MX"/>
    </w:rPr>
  </w:style>
  <w:style w:type="paragraph" w:customStyle="1" w:styleId="xl273">
    <w:name w:val="xl273"/>
    <w:basedOn w:val="Normal"/>
    <w:rsid w:val="00EF414D"/>
    <w:pPr>
      <w:pBdr>
        <w:top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noProof w:val="0"/>
      <w:sz w:val="14"/>
      <w:szCs w:val="14"/>
      <w:lang w:eastAsia="es-MX"/>
    </w:rPr>
  </w:style>
  <w:style w:type="paragraph" w:customStyle="1" w:styleId="xl274">
    <w:name w:val="xl274"/>
    <w:basedOn w:val="Normal"/>
    <w:rsid w:val="00EF414D"/>
    <w:pPr>
      <w:pBdr>
        <w:top w:val="single" w:sz="4" w:space="0" w:color="auto"/>
        <w:left w:val="single" w:sz="4" w:space="0" w:color="auto"/>
        <w:right w:val="single" w:sz="4" w:space="0" w:color="auto"/>
      </w:pBdr>
      <w:shd w:val="clear" w:color="000000" w:fill="17375D"/>
      <w:spacing w:before="100" w:beforeAutospacing="1" w:after="100" w:afterAutospacing="1" w:line="240" w:lineRule="auto"/>
      <w:jc w:val="center"/>
      <w:textAlignment w:val="center"/>
    </w:pPr>
    <w:rPr>
      <w:rFonts w:ascii="Arial" w:eastAsia="Times New Roman" w:hAnsi="Arial" w:cs="Arial"/>
      <w:noProof w:val="0"/>
      <w:color w:val="FFFFFF"/>
      <w:sz w:val="14"/>
      <w:szCs w:val="14"/>
      <w:lang w:eastAsia="es-MX"/>
    </w:rPr>
  </w:style>
  <w:style w:type="paragraph" w:customStyle="1" w:styleId="xl275">
    <w:name w:val="xl275"/>
    <w:basedOn w:val="Normal"/>
    <w:rsid w:val="00EF414D"/>
    <w:pPr>
      <w:pBdr>
        <w:top w:val="single" w:sz="4" w:space="0" w:color="auto"/>
        <w:left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Arial" w:eastAsia="Times New Roman" w:hAnsi="Arial" w:cs="Arial"/>
      <w:noProof w:val="0"/>
      <w:color w:val="000000"/>
      <w:sz w:val="14"/>
      <w:szCs w:val="14"/>
      <w:lang w:eastAsia="es-MX"/>
    </w:rPr>
  </w:style>
  <w:style w:type="paragraph" w:customStyle="1" w:styleId="xl276">
    <w:name w:val="xl276"/>
    <w:basedOn w:val="Normal"/>
    <w:rsid w:val="00EF414D"/>
    <w:pPr>
      <w:pBdr>
        <w:top w:val="single" w:sz="4" w:space="0" w:color="auto"/>
        <w:left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Arial" w:eastAsia="Times New Roman" w:hAnsi="Arial" w:cs="Arial"/>
      <w:noProof w:val="0"/>
      <w:color w:val="000000"/>
      <w:sz w:val="14"/>
      <w:szCs w:val="14"/>
      <w:lang w:eastAsia="es-MX"/>
    </w:rPr>
  </w:style>
  <w:style w:type="paragraph" w:customStyle="1" w:styleId="xl277">
    <w:name w:val="xl277"/>
    <w:basedOn w:val="Normal"/>
    <w:rsid w:val="00EF414D"/>
    <w:pPr>
      <w:pBdr>
        <w:top w:val="single" w:sz="4" w:space="0" w:color="auto"/>
        <w:left w:val="single" w:sz="4" w:space="0" w:color="auto"/>
        <w:right w:val="single" w:sz="4" w:space="0" w:color="auto"/>
      </w:pBdr>
      <w:shd w:val="clear" w:color="000000" w:fill="93CDDD"/>
      <w:spacing w:before="100" w:beforeAutospacing="1" w:after="100" w:afterAutospacing="1" w:line="240" w:lineRule="auto"/>
      <w:jc w:val="center"/>
      <w:textAlignment w:val="center"/>
    </w:pPr>
    <w:rPr>
      <w:rFonts w:ascii="Arial" w:eastAsia="Times New Roman" w:hAnsi="Arial" w:cs="Arial"/>
      <w:noProof w:val="0"/>
      <w:color w:val="000000"/>
      <w:sz w:val="14"/>
      <w:szCs w:val="14"/>
      <w:lang w:eastAsia="es-MX"/>
    </w:rPr>
  </w:style>
  <w:style w:type="paragraph" w:customStyle="1" w:styleId="xl278">
    <w:name w:val="xl278"/>
    <w:basedOn w:val="Normal"/>
    <w:rsid w:val="00EF414D"/>
    <w:pPr>
      <w:pBdr>
        <w:top w:val="single" w:sz="4" w:space="0" w:color="auto"/>
        <w:left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Arial" w:eastAsia="Times New Roman" w:hAnsi="Arial" w:cs="Arial"/>
      <w:noProof w:val="0"/>
      <w:color w:val="000000"/>
      <w:sz w:val="14"/>
      <w:szCs w:val="14"/>
      <w:lang w:eastAsia="es-MX"/>
    </w:rPr>
  </w:style>
  <w:style w:type="paragraph" w:customStyle="1" w:styleId="xl279">
    <w:name w:val="xl279"/>
    <w:basedOn w:val="Normal"/>
    <w:rsid w:val="00EF414D"/>
    <w:pPr>
      <w:pBdr>
        <w:top w:val="single" w:sz="4" w:space="0" w:color="auto"/>
        <w:left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Arial" w:eastAsia="Times New Roman" w:hAnsi="Arial" w:cs="Arial"/>
      <w:noProof w:val="0"/>
      <w:color w:val="000000"/>
      <w:sz w:val="14"/>
      <w:szCs w:val="14"/>
      <w:lang w:eastAsia="es-MX"/>
    </w:rPr>
  </w:style>
  <w:style w:type="paragraph" w:customStyle="1" w:styleId="xl280">
    <w:name w:val="xl280"/>
    <w:basedOn w:val="Normal"/>
    <w:rsid w:val="00EF414D"/>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noProof w:val="0"/>
      <w:sz w:val="14"/>
      <w:szCs w:val="14"/>
      <w:lang w:eastAsia="es-MX"/>
    </w:rPr>
  </w:style>
  <w:style w:type="paragraph" w:customStyle="1" w:styleId="xl281">
    <w:name w:val="xl281"/>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val="0"/>
      <w:sz w:val="14"/>
      <w:szCs w:val="14"/>
      <w:lang w:eastAsia="es-MX"/>
    </w:rPr>
  </w:style>
  <w:style w:type="paragraph" w:customStyle="1" w:styleId="xl282">
    <w:name w:val="xl282"/>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14"/>
      <w:szCs w:val="14"/>
      <w:lang w:eastAsia="es-MX"/>
    </w:rPr>
  </w:style>
  <w:style w:type="paragraph" w:customStyle="1" w:styleId="xl283">
    <w:name w:val="xl283"/>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14"/>
      <w:szCs w:val="14"/>
      <w:lang w:eastAsia="es-MX"/>
    </w:rPr>
  </w:style>
  <w:style w:type="paragraph" w:customStyle="1" w:styleId="xl284">
    <w:name w:val="xl284"/>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color w:val="000000"/>
      <w:sz w:val="14"/>
      <w:szCs w:val="14"/>
      <w:lang w:eastAsia="es-MX"/>
    </w:rPr>
  </w:style>
  <w:style w:type="paragraph" w:customStyle="1" w:styleId="xl285">
    <w:name w:val="xl285"/>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noProof w:val="0"/>
      <w:color w:val="000000"/>
      <w:sz w:val="14"/>
      <w:szCs w:val="14"/>
      <w:lang w:eastAsia="es-MX"/>
    </w:rPr>
  </w:style>
  <w:style w:type="paragraph" w:customStyle="1" w:styleId="xl286">
    <w:name w:val="xl286"/>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color w:val="000000"/>
      <w:sz w:val="14"/>
      <w:szCs w:val="14"/>
      <w:lang w:eastAsia="es-MX"/>
    </w:rPr>
  </w:style>
  <w:style w:type="paragraph" w:customStyle="1" w:styleId="xl287">
    <w:name w:val="xl287"/>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noProof w:val="0"/>
      <w:color w:val="000000"/>
      <w:sz w:val="14"/>
      <w:szCs w:val="14"/>
      <w:lang w:eastAsia="es-MX"/>
    </w:rPr>
  </w:style>
  <w:style w:type="paragraph" w:customStyle="1" w:styleId="xl288">
    <w:name w:val="xl288"/>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noProof w:val="0"/>
      <w:sz w:val="14"/>
      <w:szCs w:val="14"/>
      <w:lang w:eastAsia="es-MX"/>
    </w:rPr>
  </w:style>
  <w:style w:type="paragraph" w:customStyle="1" w:styleId="xl289">
    <w:name w:val="xl289"/>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noProof w:val="0"/>
      <w:sz w:val="14"/>
      <w:szCs w:val="14"/>
      <w:lang w:eastAsia="es-MX"/>
    </w:rPr>
  </w:style>
  <w:style w:type="paragraph" w:customStyle="1" w:styleId="xl290">
    <w:name w:val="xl290"/>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14"/>
      <w:szCs w:val="14"/>
      <w:lang w:eastAsia="es-MX"/>
    </w:rPr>
  </w:style>
  <w:style w:type="numbering" w:customStyle="1" w:styleId="Sinlista24">
    <w:name w:val="Sin lista24"/>
    <w:next w:val="Sinlista"/>
    <w:uiPriority w:val="99"/>
    <w:semiHidden/>
    <w:rsid w:val="00EF414D"/>
  </w:style>
  <w:style w:type="table" w:customStyle="1" w:styleId="Tablaconcuadrcula12">
    <w:name w:val="Tabla con cuadrícula12"/>
    <w:basedOn w:val="Tablanormal"/>
    <w:next w:val="Tablaconcuadrcula"/>
    <w:uiPriority w:val="99"/>
    <w:rsid w:val="00EF414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EF414D"/>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16"/>
      <w:szCs w:val="16"/>
      <w:lang w:eastAsia="es-MX"/>
    </w:rPr>
  </w:style>
  <w:style w:type="table" w:customStyle="1" w:styleId="Tablaconcuadrcula21">
    <w:name w:val="Tabla con cuadrícula21"/>
    <w:basedOn w:val="Tablanormal"/>
    <w:next w:val="Tablaconcuadrcula"/>
    <w:rsid w:val="00EF414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uiPriority w:val="99"/>
    <w:rsid w:val="00EF414D"/>
    <w:pPr>
      <w:spacing w:before="100" w:beforeAutospacing="1" w:after="100" w:afterAutospacing="1" w:line="240" w:lineRule="auto"/>
      <w:textAlignment w:val="top"/>
    </w:pPr>
    <w:rPr>
      <w:rFonts w:ascii="Times New Roman" w:eastAsia="Times New Roman" w:hAnsi="Times New Roman" w:cs="Times New Roman"/>
      <w:noProof w:val="0"/>
      <w:sz w:val="24"/>
      <w:szCs w:val="24"/>
      <w:lang w:eastAsia="es-MX"/>
    </w:rPr>
  </w:style>
  <w:style w:type="paragraph" w:customStyle="1" w:styleId="xl263">
    <w:name w:val="xl263"/>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noProof w:val="0"/>
      <w:sz w:val="16"/>
      <w:szCs w:val="16"/>
      <w:lang w:eastAsia="es-MX"/>
    </w:rPr>
  </w:style>
  <w:style w:type="paragraph" w:customStyle="1" w:styleId="xl264">
    <w:name w:val="xl264"/>
    <w:basedOn w:val="Normal"/>
    <w:rsid w:val="00EF414D"/>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1">
    <w:name w:val="xl291"/>
    <w:basedOn w:val="Normal"/>
    <w:rsid w:val="00EF414D"/>
    <w:pPr>
      <w:pBdr>
        <w:bottom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2">
    <w:name w:val="xl292"/>
    <w:basedOn w:val="Normal"/>
    <w:rsid w:val="00EF414D"/>
    <w:pPr>
      <w:pBdr>
        <w:bottom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3">
    <w:name w:val="xl293"/>
    <w:basedOn w:val="Normal"/>
    <w:rsid w:val="00EF414D"/>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4">
    <w:name w:val="xl294"/>
    <w:basedOn w:val="Normal"/>
    <w:rsid w:val="00EF414D"/>
    <w:pPr>
      <w:pBdr>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5">
    <w:name w:val="xl295"/>
    <w:basedOn w:val="Normal"/>
    <w:rsid w:val="00EF414D"/>
    <w:pP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6">
    <w:name w:val="xl296"/>
    <w:basedOn w:val="Normal"/>
    <w:rsid w:val="00EF414D"/>
    <w:pPr>
      <w:pBdr>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7">
    <w:name w:val="xl297"/>
    <w:basedOn w:val="Normal"/>
    <w:rsid w:val="00EF414D"/>
    <w:pPr>
      <w:pBdr>
        <w:top w:val="single" w:sz="8" w:space="0" w:color="F2F2F2"/>
        <w:left w:val="single" w:sz="8" w:space="0" w:color="F2F2F2"/>
        <w:bottom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8">
    <w:name w:val="xl298"/>
    <w:basedOn w:val="Normal"/>
    <w:rsid w:val="00EF414D"/>
    <w:pPr>
      <w:pBdr>
        <w:top w:val="single" w:sz="8" w:space="0" w:color="F2F2F2"/>
        <w:bottom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table" w:customStyle="1" w:styleId="Tablaconcuadrcula31">
    <w:name w:val="Tabla con cuadrícula31"/>
    <w:basedOn w:val="Tablanormal"/>
    <w:next w:val="Tablaconcuadrcula"/>
    <w:rsid w:val="00EF414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EF414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9Car1">
    <w:name w:val="Título 9 Car1"/>
    <w:basedOn w:val="Fuentedeprrafopredeter"/>
    <w:uiPriority w:val="9"/>
    <w:locked/>
    <w:rsid w:val="00EF414D"/>
    <w:rPr>
      <w:rFonts w:ascii="Arial" w:eastAsia="Times New Roman" w:hAnsi="Arial" w:cs="Arial"/>
      <w:lang w:val="es-ES" w:eastAsia="ar-SA"/>
    </w:rPr>
  </w:style>
  <w:style w:type="paragraph" w:customStyle="1" w:styleId="Prrafodelista11">
    <w:name w:val="Párrafo de lista11"/>
    <w:basedOn w:val="Normal"/>
    <w:rsid w:val="00EF414D"/>
    <w:pPr>
      <w:spacing w:after="0" w:line="240" w:lineRule="auto"/>
      <w:ind w:left="720"/>
    </w:pPr>
    <w:rPr>
      <w:rFonts w:ascii="Arial" w:eastAsia="Times New Roman" w:hAnsi="Arial" w:cs="Arial"/>
      <w:noProof w:val="0"/>
      <w:sz w:val="24"/>
      <w:szCs w:val="24"/>
      <w:lang w:eastAsia="es-ES"/>
    </w:rPr>
  </w:style>
  <w:style w:type="paragraph" w:customStyle="1" w:styleId="xl257">
    <w:name w:val="xl257"/>
    <w:basedOn w:val="Normal"/>
    <w:uiPriority w:val="99"/>
    <w:rsid w:val="00EF414D"/>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w:eastAsia="Times New Roman" w:hAnsi="Arial" w:cs="Arial"/>
      <w:b/>
      <w:bCs/>
      <w:noProof w:val="0"/>
      <w:color w:val="FFFFFF"/>
      <w:sz w:val="16"/>
      <w:szCs w:val="16"/>
      <w:lang w:eastAsia="es-MX"/>
    </w:rPr>
  </w:style>
  <w:style w:type="paragraph" w:customStyle="1" w:styleId="xl258">
    <w:name w:val="xl258"/>
    <w:basedOn w:val="Normal"/>
    <w:uiPriority w:val="99"/>
    <w:rsid w:val="00EF414D"/>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16"/>
      <w:szCs w:val="16"/>
      <w:lang w:eastAsia="es-MX"/>
    </w:rPr>
  </w:style>
  <w:style w:type="paragraph" w:customStyle="1" w:styleId="xl260">
    <w:name w:val="xl260"/>
    <w:basedOn w:val="Normal"/>
    <w:uiPriority w:val="99"/>
    <w:rsid w:val="00EF414D"/>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16"/>
      <w:szCs w:val="16"/>
      <w:lang w:eastAsia="es-MX"/>
    </w:rPr>
  </w:style>
  <w:style w:type="paragraph" w:customStyle="1" w:styleId="xl261">
    <w:name w:val="xl261"/>
    <w:basedOn w:val="Normal"/>
    <w:uiPriority w:val="99"/>
    <w:rsid w:val="00EF414D"/>
    <w:pPr>
      <w:spacing w:before="100" w:beforeAutospacing="1" w:after="100" w:afterAutospacing="1" w:line="240" w:lineRule="auto"/>
      <w:textAlignment w:val="top"/>
    </w:pPr>
    <w:rPr>
      <w:rFonts w:ascii="Arial" w:eastAsia="Times New Roman" w:hAnsi="Arial" w:cs="Arial"/>
      <w:noProof w:val="0"/>
      <w:sz w:val="16"/>
      <w:szCs w:val="16"/>
      <w:lang w:eastAsia="es-MX"/>
    </w:rPr>
  </w:style>
  <w:style w:type="paragraph" w:customStyle="1" w:styleId="xl299">
    <w:name w:val="xl299"/>
    <w:basedOn w:val="Normal"/>
    <w:rsid w:val="00EF414D"/>
    <w:pPr>
      <w:pBdr>
        <w:top w:val="single" w:sz="4" w:space="0" w:color="000000"/>
        <w:left w:val="single" w:sz="8" w:space="0" w:color="000000"/>
        <w:bottom w:val="single" w:sz="8" w:space="0" w:color="000000"/>
        <w:right w:val="single" w:sz="8" w:space="0" w:color="000000"/>
      </w:pBdr>
      <w:spacing w:before="100" w:beforeAutospacing="1" w:after="100" w:afterAutospacing="1" w:line="240" w:lineRule="auto"/>
      <w:textAlignment w:val="top"/>
    </w:pPr>
    <w:rPr>
      <w:rFonts w:ascii="Calibri" w:eastAsia="Times New Roman" w:hAnsi="Calibri" w:cs="Calibri"/>
      <w:noProof w:val="0"/>
      <w:sz w:val="24"/>
      <w:szCs w:val="24"/>
      <w:lang w:eastAsia="es-MX"/>
    </w:rPr>
  </w:style>
  <w:style w:type="paragraph" w:customStyle="1" w:styleId="xl300">
    <w:name w:val="xl300"/>
    <w:basedOn w:val="Normal"/>
    <w:rsid w:val="00EF41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Calibri"/>
      <w:noProof w:val="0"/>
      <w:color w:val="000000"/>
      <w:sz w:val="24"/>
      <w:szCs w:val="24"/>
      <w:lang w:eastAsia="es-MX"/>
    </w:rPr>
  </w:style>
  <w:style w:type="paragraph" w:customStyle="1" w:styleId="xl301">
    <w:name w:val="xl301"/>
    <w:basedOn w:val="Normal"/>
    <w:rsid w:val="00EF414D"/>
    <w:pP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02">
    <w:name w:val="xl302"/>
    <w:basedOn w:val="Normal"/>
    <w:rsid w:val="00EF414D"/>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03">
    <w:name w:val="xl303"/>
    <w:basedOn w:val="Normal"/>
    <w:rsid w:val="00EF414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noProof w:val="0"/>
      <w:color w:val="000000"/>
      <w:sz w:val="24"/>
      <w:szCs w:val="24"/>
      <w:lang w:eastAsia="es-MX"/>
    </w:rPr>
  </w:style>
  <w:style w:type="paragraph" w:customStyle="1" w:styleId="xl304">
    <w:name w:val="xl304"/>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noProof w:val="0"/>
      <w:sz w:val="24"/>
      <w:szCs w:val="24"/>
      <w:lang w:eastAsia="es-MX"/>
    </w:rPr>
  </w:style>
  <w:style w:type="paragraph" w:customStyle="1" w:styleId="xl305">
    <w:name w:val="xl305"/>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06">
    <w:name w:val="xl306"/>
    <w:basedOn w:val="Normal"/>
    <w:rsid w:val="00EF414D"/>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noProof w:val="0"/>
      <w:sz w:val="24"/>
      <w:szCs w:val="24"/>
      <w:lang w:eastAsia="es-MX"/>
    </w:rPr>
  </w:style>
  <w:style w:type="paragraph" w:customStyle="1" w:styleId="xl307">
    <w:name w:val="xl307"/>
    <w:basedOn w:val="Normal"/>
    <w:rsid w:val="00EF414D"/>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08">
    <w:name w:val="xl308"/>
    <w:basedOn w:val="Normal"/>
    <w:rsid w:val="00EF414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noProof w:val="0"/>
      <w:sz w:val="24"/>
      <w:szCs w:val="24"/>
      <w:lang w:eastAsia="es-MX"/>
    </w:rPr>
  </w:style>
  <w:style w:type="paragraph" w:customStyle="1" w:styleId="xl309">
    <w:name w:val="xl309"/>
    <w:basedOn w:val="Normal"/>
    <w:rsid w:val="00EF414D"/>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noProof w:val="0"/>
      <w:sz w:val="24"/>
      <w:szCs w:val="24"/>
      <w:lang w:eastAsia="es-MX"/>
    </w:rPr>
  </w:style>
  <w:style w:type="paragraph" w:customStyle="1" w:styleId="xl310">
    <w:name w:val="xl310"/>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noProof w:val="0"/>
      <w:sz w:val="24"/>
      <w:szCs w:val="24"/>
      <w:lang w:eastAsia="es-MX"/>
    </w:rPr>
  </w:style>
  <w:style w:type="paragraph" w:customStyle="1" w:styleId="xl311">
    <w:name w:val="xl311"/>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noProof w:val="0"/>
      <w:sz w:val="24"/>
      <w:szCs w:val="24"/>
      <w:lang w:eastAsia="es-MX"/>
    </w:rPr>
  </w:style>
  <w:style w:type="paragraph" w:customStyle="1" w:styleId="xl312">
    <w:name w:val="xl312"/>
    <w:basedOn w:val="Normal"/>
    <w:rsid w:val="00EF414D"/>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noProof w:val="0"/>
      <w:sz w:val="24"/>
      <w:szCs w:val="24"/>
      <w:lang w:eastAsia="es-MX"/>
    </w:rPr>
  </w:style>
  <w:style w:type="paragraph" w:customStyle="1" w:styleId="xl313">
    <w:name w:val="xl313"/>
    <w:basedOn w:val="Normal"/>
    <w:rsid w:val="00EF414D"/>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w:eastAsia="Times New Roman" w:hAnsi="Calibri" w:cs="Calibri"/>
      <w:noProof w:val="0"/>
      <w:sz w:val="24"/>
      <w:szCs w:val="24"/>
      <w:lang w:eastAsia="es-MX"/>
    </w:rPr>
  </w:style>
  <w:style w:type="paragraph" w:customStyle="1" w:styleId="xl314">
    <w:name w:val="xl314"/>
    <w:basedOn w:val="Normal"/>
    <w:rsid w:val="00EF414D"/>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15">
    <w:name w:val="xl315"/>
    <w:basedOn w:val="Normal"/>
    <w:rsid w:val="00EF414D"/>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16">
    <w:name w:val="xl316"/>
    <w:basedOn w:val="Normal"/>
    <w:rsid w:val="00EF414D"/>
    <w:pPr>
      <w:pBdr>
        <w:left w:val="single" w:sz="8" w:space="0" w:color="auto"/>
        <w:right w:val="single" w:sz="8" w:space="0" w:color="000000"/>
      </w:pBdr>
      <w:spacing w:before="100" w:beforeAutospacing="1" w:after="100" w:afterAutospacing="1" w:line="240" w:lineRule="auto"/>
    </w:pPr>
    <w:rPr>
      <w:rFonts w:ascii="Times New Roman" w:eastAsia="Times New Roman" w:hAnsi="Times New Roman" w:cs="Times New Roman"/>
      <w:noProof w:val="0"/>
      <w:sz w:val="24"/>
      <w:szCs w:val="24"/>
      <w:lang w:eastAsia="es-MX"/>
    </w:rPr>
  </w:style>
  <w:style w:type="paragraph" w:customStyle="1" w:styleId="xl317">
    <w:name w:val="xl317"/>
    <w:basedOn w:val="Normal"/>
    <w:rsid w:val="00EF414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noProof w:val="0"/>
      <w:sz w:val="24"/>
      <w:szCs w:val="24"/>
      <w:lang w:eastAsia="es-MX"/>
    </w:rPr>
  </w:style>
  <w:style w:type="paragraph" w:customStyle="1" w:styleId="xl318">
    <w:name w:val="xl318"/>
    <w:basedOn w:val="Normal"/>
    <w:rsid w:val="00EF414D"/>
    <w:pPr>
      <w:pBdr>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noProof w:val="0"/>
      <w:color w:val="000000"/>
      <w:sz w:val="24"/>
      <w:szCs w:val="24"/>
      <w:lang w:eastAsia="es-MX"/>
    </w:rPr>
  </w:style>
  <w:style w:type="paragraph" w:customStyle="1" w:styleId="xl319">
    <w:name w:val="xl319"/>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20">
    <w:name w:val="xl320"/>
    <w:basedOn w:val="Normal"/>
    <w:rsid w:val="00EF414D"/>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21">
    <w:name w:val="xl321"/>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22">
    <w:name w:val="xl322"/>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noProof w:val="0"/>
      <w:sz w:val="24"/>
      <w:szCs w:val="24"/>
      <w:lang w:eastAsia="es-MX"/>
    </w:rPr>
  </w:style>
  <w:style w:type="paragraph" w:customStyle="1" w:styleId="xl323">
    <w:name w:val="xl323"/>
    <w:basedOn w:val="Normal"/>
    <w:rsid w:val="00EF414D"/>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24">
    <w:name w:val="xl324"/>
    <w:basedOn w:val="Normal"/>
    <w:rsid w:val="00EF414D"/>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25">
    <w:name w:val="xl325"/>
    <w:basedOn w:val="Normal"/>
    <w:rsid w:val="00EF414D"/>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noProof w:val="0"/>
      <w:sz w:val="24"/>
      <w:szCs w:val="24"/>
      <w:lang w:eastAsia="es-MX"/>
    </w:rPr>
  </w:style>
  <w:style w:type="paragraph" w:customStyle="1" w:styleId="xl326">
    <w:name w:val="xl326"/>
    <w:basedOn w:val="Normal"/>
    <w:rsid w:val="00EF414D"/>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27">
    <w:name w:val="xl327"/>
    <w:basedOn w:val="Normal"/>
    <w:rsid w:val="00EF414D"/>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w:eastAsia="Times New Roman" w:hAnsi="Calibri" w:cs="Calibri"/>
      <w:noProof w:val="0"/>
      <w:sz w:val="24"/>
      <w:szCs w:val="24"/>
      <w:lang w:eastAsia="es-MX"/>
    </w:rPr>
  </w:style>
  <w:style w:type="paragraph" w:customStyle="1" w:styleId="xl328">
    <w:name w:val="xl328"/>
    <w:basedOn w:val="Normal"/>
    <w:rsid w:val="00EF414D"/>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29">
    <w:name w:val="xl329"/>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30">
    <w:name w:val="xl330"/>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31">
    <w:name w:val="xl331"/>
    <w:basedOn w:val="Normal"/>
    <w:rsid w:val="00EF414D"/>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32">
    <w:name w:val="xl332"/>
    <w:basedOn w:val="Normal"/>
    <w:rsid w:val="00EF414D"/>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33">
    <w:name w:val="xl333"/>
    <w:basedOn w:val="Normal"/>
    <w:rsid w:val="00EF414D"/>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noProof w:val="0"/>
      <w:color w:val="000000"/>
      <w:sz w:val="24"/>
      <w:szCs w:val="24"/>
      <w:lang w:eastAsia="es-MX"/>
    </w:rPr>
  </w:style>
  <w:style w:type="paragraph" w:customStyle="1" w:styleId="xl334">
    <w:name w:val="xl334"/>
    <w:basedOn w:val="Normal"/>
    <w:rsid w:val="00EF414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35">
    <w:name w:val="xl335"/>
    <w:basedOn w:val="Normal"/>
    <w:rsid w:val="00EF414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Calibri" w:eastAsia="Times New Roman" w:hAnsi="Calibri" w:cs="Calibri"/>
      <w:noProof w:val="0"/>
      <w:color w:val="000000"/>
      <w:sz w:val="24"/>
      <w:szCs w:val="24"/>
      <w:lang w:eastAsia="es-MX"/>
    </w:rPr>
  </w:style>
  <w:style w:type="paragraph" w:customStyle="1" w:styleId="xl336">
    <w:name w:val="xl336"/>
    <w:basedOn w:val="Normal"/>
    <w:rsid w:val="00EF414D"/>
    <w:pP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37">
    <w:name w:val="xl337"/>
    <w:basedOn w:val="Normal"/>
    <w:rsid w:val="00EF41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38">
    <w:name w:val="xl338"/>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39">
    <w:name w:val="xl339"/>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40">
    <w:name w:val="xl340"/>
    <w:basedOn w:val="Normal"/>
    <w:rsid w:val="00EF414D"/>
    <w:pPr>
      <w:pBdr>
        <w:left w:val="single" w:sz="8" w:space="0" w:color="auto"/>
        <w:bottom w:val="single" w:sz="8" w:space="0" w:color="auto"/>
      </w:pBdr>
      <w:shd w:val="clear" w:color="000000" w:fill="DDD9C4"/>
      <w:spacing w:before="100" w:beforeAutospacing="1" w:after="100" w:afterAutospacing="1" w:line="240" w:lineRule="auto"/>
    </w:pPr>
    <w:rPr>
      <w:rFonts w:ascii="Calibri" w:eastAsia="Times New Roman" w:hAnsi="Calibri" w:cs="Calibri"/>
      <w:b/>
      <w:bCs/>
      <w:noProof w:val="0"/>
      <w:sz w:val="24"/>
      <w:szCs w:val="24"/>
      <w:lang w:eastAsia="es-MX"/>
    </w:rPr>
  </w:style>
  <w:style w:type="paragraph" w:customStyle="1" w:styleId="xl341">
    <w:name w:val="xl341"/>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noProof w:val="0"/>
      <w:sz w:val="24"/>
      <w:szCs w:val="24"/>
      <w:lang w:eastAsia="es-MX"/>
    </w:rPr>
  </w:style>
  <w:style w:type="paragraph" w:customStyle="1" w:styleId="xl342">
    <w:name w:val="xl342"/>
    <w:basedOn w:val="Normal"/>
    <w:rsid w:val="00EF414D"/>
    <w:pPr>
      <w:pBdr>
        <w:left w:val="single" w:sz="8" w:space="0" w:color="auto"/>
        <w:right w:val="single" w:sz="8" w:space="0" w:color="000000"/>
      </w:pBdr>
      <w:spacing w:before="100" w:beforeAutospacing="1" w:after="100" w:afterAutospacing="1" w:line="240" w:lineRule="auto"/>
      <w:textAlignment w:val="top"/>
    </w:pPr>
    <w:rPr>
      <w:rFonts w:ascii="Calibri" w:eastAsia="Times New Roman" w:hAnsi="Calibri" w:cs="Calibri"/>
      <w:noProof w:val="0"/>
      <w:color w:val="000000"/>
      <w:sz w:val="18"/>
      <w:szCs w:val="18"/>
      <w:lang w:eastAsia="es-MX"/>
    </w:rPr>
  </w:style>
  <w:style w:type="paragraph" w:customStyle="1" w:styleId="xl343">
    <w:name w:val="xl343"/>
    <w:basedOn w:val="Normal"/>
    <w:rsid w:val="00EF414D"/>
    <w:pPr>
      <w:pBdr>
        <w:left w:val="single" w:sz="8" w:space="0" w:color="auto"/>
        <w:bottom w:val="single" w:sz="8" w:space="0" w:color="auto"/>
        <w:right w:val="single" w:sz="8" w:space="0" w:color="000000"/>
      </w:pBdr>
      <w:spacing w:before="100" w:beforeAutospacing="1" w:after="100" w:afterAutospacing="1" w:line="240" w:lineRule="auto"/>
      <w:textAlignment w:val="top"/>
    </w:pPr>
    <w:rPr>
      <w:rFonts w:ascii="Calibri" w:eastAsia="Times New Roman" w:hAnsi="Calibri" w:cs="Calibri"/>
      <w:noProof w:val="0"/>
      <w:color w:val="000000"/>
      <w:sz w:val="18"/>
      <w:szCs w:val="18"/>
      <w:lang w:eastAsia="es-MX"/>
    </w:rPr>
  </w:style>
  <w:style w:type="paragraph" w:customStyle="1" w:styleId="xl344">
    <w:name w:val="xl344"/>
    <w:basedOn w:val="Normal"/>
    <w:rsid w:val="00EF414D"/>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Calibri" w:eastAsia="Times New Roman" w:hAnsi="Calibri" w:cs="Calibri"/>
      <w:b/>
      <w:bCs/>
      <w:noProof w:val="0"/>
      <w:sz w:val="24"/>
      <w:szCs w:val="24"/>
      <w:lang w:eastAsia="es-MX"/>
    </w:rPr>
  </w:style>
  <w:style w:type="paragraph" w:customStyle="1" w:styleId="xl345">
    <w:name w:val="xl345"/>
    <w:basedOn w:val="Normal"/>
    <w:rsid w:val="00EF414D"/>
    <w:pPr>
      <w:pBdr>
        <w:top w:val="single" w:sz="4" w:space="0" w:color="auto"/>
        <w:left w:val="single" w:sz="4" w:space="0" w:color="auto"/>
        <w:bottom w:val="single" w:sz="4" w:space="0" w:color="auto"/>
      </w:pBdr>
      <w:shd w:val="clear" w:color="000000" w:fill="DDD9C4"/>
      <w:spacing w:before="100" w:beforeAutospacing="1" w:after="100" w:afterAutospacing="1" w:line="240" w:lineRule="auto"/>
      <w:jc w:val="center"/>
      <w:textAlignment w:val="center"/>
    </w:pPr>
    <w:rPr>
      <w:rFonts w:ascii="Calibri" w:eastAsia="Times New Roman" w:hAnsi="Calibri" w:cs="Calibri"/>
      <w:b/>
      <w:bCs/>
      <w:noProof w:val="0"/>
      <w:sz w:val="24"/>
      <w:szCs w:val="24"/>
      <w:lang w:eastAsia="es-MX"/>
    </w:rPr>
  </w:style>
  <w:style w:type="paragraph" w:customStyle="1" w:styleId="xl346">
    <w:name w:val="xl346"/>
    <w:basedOn w:val="Normal"/>
    <w:rsid w:val="00EF414D"/>
    <w:pPr>
      <w:pBdr>
        <w:top w:val="single" w:sz="4" w:space="0" w:color="auto"/>
        <w:right w:val="single" w:sz="4" w:space="0" w:color="auto"/>
      </w:pBdr>
      <w:shd w:val="clear" w:color="000000" w:fill="DDD9C4"/>
      <w:spacing w:before="100" w:beforeAutospacing="1" w:after="100" w:afterAutospacing="1" w:line="240" w:lineRule="auto"/>
      <w:jc w:val="center"/>
    </w:pPr>
    <w:rPr>
      <w:rFonts w:ascii="Calibri" w:eastAsia="Times New Roman" w:hAnsi="Calibri" w:cs="Calibri"/>
      <w:b/>
      <w:bCs/>
      <w:noProof w:val="0"/>
      <w:sz w:val="24"/>
      <w:szCs w:val="24"/>
      <w:lang w:eastAsia="es-MX"/>
    </w:rPr>
  </w:style>
  <w:style w:type="paragraph" w:customStyle="1" w:styleId="xl347">
    <w:name w:val="xl347"/>
    <w:basedOn w:val="Normal"/>
    <w:rsid w:val="00EF414D"/>
    <w:pPr>
      <w:pBdr>
        <w:right w:val="single" w:sz="4" w:space="0" w:color="auto"/>
      </w:pBdr>
      <w:shd w:val="clear" w:color="000000" w:fill="DDD9C4"/>
      <w:spacing w:before="100" w:beforeAutospacing="1" w:after="100" w:afterAutospacing="1" w:line="240" w:lineRule="auto"/>
      <w:jc w:val="center"/>
    </w:pPr>
    <w:rPr>
      <w:rFonts w:ascii="Calibri" w:eastAsia="Times New Roman" w:hAnsi="Calibri" w:cs="Calibri"/>
      <w:b/>
      <w:bCs/>
      <w:noProof w:val="0"/>
      <w:sz w:val="24"/>
      <w:szCs w:val="24"/>
      <w:lang w:eastAsia="es-MX"/>
    </w:rPr>
  </w:style>
  <w:style w:type="paragraph" w:customStyle="1" w:styleId="xl348">
    <w:name w:val="xl348"/>
    <w:basedOn w:val="Normal"/>
    <w:rsid w:val="00EF414D"/>
    <w:pPr>
      <w:pBdr>
        <w:bottom w:val="single" w:sz="8" w:space="0" w:color="auto"/>
        <w:right w:val="single" w:sz="4" w:space="0" w:color="auto"/>
      </w:pBdr>
      <w:shd w:val="clear" w:color="000000" w:fill="DDD9C4"/>
      <w:spacing w:before="100" w:beforeAutospacing="1" w:after="100" w:afterAutospacing="1" w:line="240" w:lineRule="auto"/>
      <w:jc w:val="center"/>
    </w:pPr>
    <w:rPr>
      <w:rFonts w:ascii="Calibri" w:eastAsia="Times New Roman" w:hAnsi="Calibri" w:cs="Calibri"/>
      <w:b/>
      <w:bCs/>
      <w:noProof w:val="0"/>
      <w:sz w:val="24"/>
      <w:szCs w:val="24"/>
      <w:lang w:eastAsia="es-MX"/>
    </w:rPr>
  </w:style>
  <w:style w:type="character" w:customStyle="1" w:styleId="st1">
    <w:name w:val="st1"/>
    <w:basedOn w:val="Fuentedeprrafopredeter"/>
    <w:uiPriority w:val="99"/>
    <w:rsid w:val="00EF414D"/>
    <w:rPr>
      <w:rFonts w:cs="Times New Roman"/>
    </w:rPr>
  </w:style>
  <w:style w:type="paragraph" w:customStyle="1" w:styleId="Textoindependiente27">
    <w:name w:val="Texto independiente 27"/>
    <w:basedOn w:val="Normal"/>
    <w:rsid w:val="00EF414D"/>
    <w:pPr>
      <w:widowControl w:val="0"/>
      <w:suppressAutoHyphens/>
      <w:overflowPunct w:val="0"/>
      <w:autoSpaceDE w:val="0"/>
      <w:spacing w:after="0" w:line="240" w:lineRule="auto"/>
      <w:jc w:val="both"/>
      <w:textAlignment w:val="baseline"/>
    </w:pPr>
    <w:rPr>
      <w:rFonts w:ascii="Arial" w:eastAsia="Times New Roman" w:hAnsi="Arial" w:cs="Times New Roman"/>
      <w:noProof w:val="0"/>
      <w:sz w:val="20"/>
      <w:szCs w:val="20"/>
      <w:lang w:val="es-ES" w:eastAsia="ar-SA"/>
    </w:rPr>
  </w:style>
  <w:style w:type="paragraph" w:customStyle="1" w:styleId="Prrafodelista3">
    <w:name w:val="Párrafo de lista3"/>
    <w:basedOn w:val="Normal"/>
    <w:rsid w:val="00EF414D"/>
    <w:pPr>
      <w:spacing w:after="0" w:line="240" w:lineRule="auto"/>
      <w:ind w:left="720"/>
    </w:pPr>
    <w:rPr>
      <w:rFonts w:ascii="Arial" w:eastAsia="Calibri" w:hAnsi="Arial" w:cs="Arial"/>
      <w:noProof w:val="0"/>
      <w:sz w:val="24"/>
      <w:szCs w:val="24"/>
      <w:lang w:eastAsia="ar-SA"/>
    </w:rPr>
  </w:style>
  <w:style w:type="paragraph" w:customStyle="1" w:styleId="xl349">
    <w:name w:val="xl349"/>
    <w:basedOn w:val="Normal"/>
    <w:rsid w:val="00EF414D"/>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18"/>
      <w:szCs w:val="18"/>
      <w:lang w:eastAsia="es-MX"/>
    </w:rPr>
  </w:style>
  <w:style w:type="paragraph" w:customStyle="1" w:styleId="xl350">
    <w:name w:val="xl350"/>
    <w:basedOn w:val="Normal"/>
    <w:rsid w:val="00EF414D"/>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18"/>
      <w:szCs w:val="18"/>
      <w:lang w:eastAsia="es-MX"/>
    </w:rPr>
  </w:style>
  <w:style w:type="paragraph" w:customStyle="1" w:styleId="xl351">
    <w:name w:val="xl351"/>
    <w:basedOn w:val="Normal"/>
    <w:rsid w:val="00EF414D"/>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textAlignment w:val="top"/>
    </w:pPr>
    <w:rPr>
      <w:rFonts w:ascii="Arial Narrow" w:eastAsia="Times New Roman" w:hAnsi="Arial Narrow" w:cs="Times New Roman"/>
      <w:b/>
      <w:bCs/>
      <w:noProof w:val="0"/>
      <w:color w:val="FFFFFF"/>
      <w:sz w:val="20"/>
      <w:szCs w:val="20"/>
      <w:lang w:eastAsia="es-MX"/>
    </w:rPr>
  </w:style>
  <w:style w:type="character" w:customStyle="1" w:styleId="tituloscajas1">
    <w:name w:val="tituloscajas1"/>
    <w:basedOn w:val="Fuentedeprrafopredeter"/>
    <w:rsid w:val="00EF414D"/>
    <w:rPr>
      <w:rFonts w:ascii="Lucida Sans" w:hAnsi="Lucida Sans" w:hint="default"/>
      <w:b/>
      <w:bCs/>
      <w:color w:val="28574D"/>
      <w:sz w:val="27"/>
      <w:szCs w:val="27"/>
    </w:rPr>
  </w:style>
  <w:style w:type="paragraph" w:styleId="Sangranormal">
    <w:name w:val="Normal Indent"/>
    <w:basedOn w:val="Normal"/>
    <w:rsid w:val="00EF414D"/>
    <w:pPr>
      <w:spacing w:after="0" w:line="240" w:lineRule="auto"/>
      <w:ind w:left="708"/>
    </w:pPr>
    <w:rPr>
      <w:rFonts w:ascii="Arial" w:eastAsia="Times New Roman" w:hAnsi="Arial" w:cs="Times New Roman"/>
      <w:noProof w:val="0"/>
      <w:sz w:val="24"/>
      <w:szCs w:val="20"/>
      <w:lang w:val="es-ES_tradnl" w:eastAsia="es-ES"/>
    </w:rPr>
  </w:style>
  <w:style w:type="paragraph" w:styleId="ndice7">
    <w:name w:val="index 7"/>
    <w:basedOn w:val="Normal"/>
    <w:next w:val="Normal"/>
    <w:semiHidden/>
    <w:rsid w:val="00EF414D"/>
    <w:pPr>
      <w:spacing w:after="0" w:line="240" w:lineRule="auto"/>
      <w:ind w:left="1698"/>
    </w:pPr>
    <w:rPr>
      <w:rFonts w:ascii="Arial" w:eastAsia="Times New Roman" w:hAnsi="Arial" w:cs="Times New Roman"/>
      <w:noProof w:val="0"/>
      <w:sz w:val="24"/>
      <w:szCs w:val="20"/>
      <w:lang w:val="es-ES_tradnl" w:eastAsia="es-ES"/>
    </w:rPr>
  </w:style>
  <w:style w:type="paragraph" w:styleId="ndice6">
    <w:name w:val="index 6"/>
    <w:basedOn w:val="Normal"/>
    <w:next w:val="Normal"/>
    <w:semiHidden/>
    <w:rsid w:val="00EF414D"/>
    <w:pPr>
      <w:spacing w:after="0" w:line="240" w:lineRule="auto"/>
      <w:ind w:left="1415"/>
    </w:pPr>
    <w:rPr>
      <w:rFonts w:ascii="Arial" w:eastAsia="Times New Roman" w:hAnsi="Arial" w:cs="Times New Roman"/>
      <w:noProof w:val="0"/>
      <w:sz w:val="24"/>
      <w:szCs w:val="20"/>
      <w:lang w:val="es-ES_tradnl" w:eastAsia="es-ES"/>
    </w:rPr>
  </w:style>
  <w:style w:type="character" w:customStyle="1" w:styleId="JoseIgnacioCruzIbarra">
    <w:name w:val="Jose Ignacio Cruz Ibarra"/>
    <w:semiHidden/>
    <w:rsid w:val="00EF414D"/>
    <w:rPr>
      <w:rFonts w:ascii="Arial" w:hAnsi="Arial" w:cs="Arial"/>
      <w:color w:val="auto"/>
      <w:sz w:val="20"/>
      <w:szCs w:val="20"/>
    </w:rPr>
  </w:style>
  <w:style w:type="paragraph" w:customStyle="1" w:styleId="Prrafodelista6">
    <w:name w:val="Párrafo de lista6"/>
    <w:basedOn w:val="Normal"/>
    <w:qFormat/>
    <w:rsid w:val="00EF414D"/>
    <w:pPr>
      <w:spacing w:after="0" w:line="240" w:lineRule="auto"/>
      <w:ind w:left="708"/>
    </w:pPr>
    <w:rPr>
      <w:rFonts w:ascii="Times New Roman" w:eastAsia="Calibri" w:hAnsi="Times New Roman" w:cs="Times New Roman"/>
      <w:noProof w:val="0"/>
      <w:sz w:val="24"/>
      <w:szCs w:val="24"/>
    </w:rPr>
  </w:style>
  <w:style w:type="paragraph" w:customStyle="1" w:styleId="Textoindependiente28">
    <w:name w:val="Texto independiente 28"/>
    <w:basedOn w:val="Normal"/>
    <w:rsid w:val="00EF414D"/>
    <w:pPr>
      <w:widowControl w:val="0"/>
      <w:suppressAutoHyphens/>
      <w:overflowPunct w:val="0"/>
      <w:autoSpaceDE w:val="0"/>
      <w:spacing w:after="0" w:line="240" w:lineRule="auto"/>
      <w:jc w:val="both"/>
      <w:textAlignment w:val="baseline"/>
    </w:pPr>
    <w:rPr>
      <w:rFonts w:ascii="Arial" w:eastAsia="Times New Roman" w:hAnsi="Arial" w:cs="Times New Roman"/>
      <w:noProof w:val="0"/>
      <w:sz w:val="20"/>
      <w:szCs w:val="20"/>
      <w:lang w:eastAsia="ar-SA"/>
    </w:rPr>
  </w:style>
  <w:style w:type="paragraph" w:customStyle="1" w:styleId="Prrafodelista4">
    <w:name w:val="Párrafo de lista4"/>
    <w:basedOn w:val="Normal"/>
    <w:rsid w:val="00EF414D"/>
    <w:pPr>
      <w:spacing w:after="0" w:line="240" w:lineRule="auto"/>
      <w:ind w:left="720"/>
    </w:pPr>
    <w:rPr>
      <w:rFonts w:ascii="Arial" w:eastAsia="Calibri" w:hAnsi="Arial" w:cs="Arial"/>
      <w:noProof w:val="0"/>
      <w:sz w:val="24"/>
      <w:szCs w:val="24"/>
      <w:lang w:eastAsia="ar-SA"/>
    </w:rPr>
  </w:style>
  <w:style w:type="character" w:customStyle="1" w:styleId="FontStyle15">
    <w:name w:val="Font Style15"/>
    <w:uiPriority w:val="99"/>
    <w:rsid w:val="00EF414D"/>
    <w:rPr>
      <w:rFonts w:ascii="Microsoft Sans Serif" w:hAnsi="Microsoft Sans Serif" w:cs="Microsoft Sans Serif"/>
      <w:b/>
      <w:bCs/>
      <w:sz w:val="20"/>
      <w:szCs w:val="20"/>
    </w:rPr>
  </w:style>
  <w:style w:type="character" w:customStyle="1" w:styleId="FontStyle50">
    <w:name w:val="Font Style50"/>
    <w:uiPriority w:val="99"/>
    <w:rsid w:val="00EF414D"/>
    <w:rPr>
      <w:rFonts w:ascii="Arial" w:hAnsi="Arial" w:cs="Arial" w:hint="default"/>
      <w:sz w:val="18"/>
      <w:szCs w:val="18"/>
    </w:rPr>
  </w:style>
  <w:style w:type="character" w:customStyle="1" w:styleId="FontStyle53">
    <w:name w:val="Font Style53"/>
    <w:uiPriority w:val="99"/>
    <w:rsid w:val="00EF414D"/>
    <w:rPr>
      <w:rFonts w:ascii="Arial" w:hAnsi="Arial" w:cs="Arial" w:hint="default"/>
      <w:b/>
      <w:bCs/>
      <w:sz w:val="18"/>
      <w:szCs w:val="18"/>
    </w:rPr>
  </w:style>
  <w:style w:type="character" w:customStyle="1" w:styleId="FontStyle16">
    <w:name w:val="Font Style16"/>
    <w:uiPriority w:val="99"/>
    <w:rsid w:val="00EF414D"/>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EF414D"/>
  </w:style>
  <w:style w:type="paragraph" w:customStyle="1" w:styleId="CarCar7CarCar">
    <w:name w:val="Car Car7 Car Car"/>
    <w:basedOn w:val="Normal"/>
    <w:rsid w:val="00EF414D"/>
    <w:pPr>
      <w:spacing w:after="160" w:line="240" w:lineRule="exact"/>
    </w:pPr>
    <w:rPr>
      <w:rFonts w:ascii="Tahoma" w:eastAsia="Times New Roman" w:hAnsi="Tahoma" w:cs="Tahoma"/>
      <w:noProof w:val="0"/>
      <w:sz w:val="20"/>
      <w:szCs w:val="20"/>
      <w:lang w:val="en-US"/>
    </w:rPr>
  </w:style>
  <w:style w:type="table" w:customStyle="1" w:styleId="Tablaconcuadrcula5">
    <w:name w:val="Tabla con cuadrícula5"/>
    <w:basedOn w:val="Tablanormal"/>
    <w:next w:val="Tablaconcuadrcula"/>
    <w:uiPriority w:val="59"/>
    <w:rsid w:val="00EF414D"/>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EF414D"/>
  </w:style>
  <w:style w:type="paragraph" w:styleId="Encabezadodemensaje">
    <w:name w:val="Message Header"/>
    <w:basedOn w:val="Normal"/>
    <w:link w:val="EncabezadodemensajeCar"/>
    <w:uiPriority w:val="99"/>
    <w:rsid w:val="00EF414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noProof w:val="0"/>
      <w:sz w:val="24"/>
      <w:szCs w:val="24"/>
      <w:lang w:val="es-ES_tradnl" w:eastAsia="es-ES"/>
    </w:rPr>
  </w:style>
  <w:style w:type="character" w:customStyle="1" w:styleId="EncabezadodemensajeCar">
    <w:name w:val="Encabezado de mensaje Car"/>
    <w:basedOn w:val="Fuentedeprrafopredeter"/>
    <w:link w:val="Encabezadodemensaje"/>
    <w:uiPriority w:val="99"/>
    <w:rsid w:val="00EF414D"/>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EF414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EF414D"/>
  </w:style>
  <w:style w:type="paragraph" w:customStyle="1" w:styleId="xl452">
    <w:name w:val="xl452"/>
    <w:basedOn w:val="Normal"/>
    <w:rsid w:val="00EF414D"/>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53">
    <w:name w:val="xl453"/>
    <w:basedOn w:val="Normal"/>
    <w:rsid w:val="00EF414D"/>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54">
    <w:name w:val="xl454"/>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55">
    <w:name w:val="xl455"/>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56">
    <w:name w:val="xl456"/>
    <w:basedOn w:val="Normal"/>
    <w:rsid w:val="00EF414D"/>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57">
    <w:name w:val="xl457"/>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58">
    <w:name w:val="xl458"/>
    <w:basedOn w:val="Normal"/>
    <w:rsid w:val="00EF414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59">
    <w:name w:val="xl459"/>
    <w:basedOn w:val="Normal"/>
    <w:rsid w:val="00EF414D"/>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60">
    <w:name w:val="xl460"/>
    <w:basedOn w:val="Normal"/>
    <w:rsid w:val="00EF41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61">
    <w:name w:val="xl461"/>
    <w:basedOn w:val="Normal"/>
    <w:rsid w:val="00EF414D"/>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62">
    <w:name w:val="xl462"/>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63">
    <w:name w:val="xl463"/>
    <w:basedOn w:val="Normal"/>
    <w:rsid w:val="00EF414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64">
    <w:name w:val="xl464"/>
    <w:basedOn w:val="Normal"/>
    <w:rsid w:val="00EF414D"/>
    <w:pPr>
      <w:pBdr>
        <w:lef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65">
    <w:name w:val="xl465"/>
    <w:basedOn w:val="Normal"/>
    <w:rsid w:val="00EF414D"/>
    <w:pPr>
      <w:shd w:val="clear" w:color="000000" w:fill="D9D9D9"/>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466">
    <w:name w:val="xl466"/>
    <w:basedOn w:val="Normal"/>
    <w:rsid w:val="00EF414D"/>
    <w:pPr>
      <w:pBdr>
        <w:left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67">
    <w:name w:val="xl467"/>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68">
    <w:name w:val="xl468"/>
    <w:basedOn w:val="Normal"/>
    <w:rsid w:val="00EF414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69">
    <w:name w:val="xl469"/>
    <w:basedOn w:val="Normal"/>
    <w:rsid w:val="00EF414D"/>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70">
    <w:name w:val="xl470"/>
    <w:basedOn w:val="Normal"/>
    <w:rsid w:val="00EF41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71">
    <w:name w:val="xl471"/>
    <w:basedOn w:val="Normal"/>
    <w:rsid w:val="00EF414D"/>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72">
    <w:name w:val="xl472"/>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73">
    <w:name w:val="xl473"/>
    <w:basedOn w:val="Normal"/>
    <w:rsid w:val="00EF414D"/>
    <w:pPr>
      <w:pBdr>
        <w:top w:val="single" w:sz="8" w:space="0" w:color="auto"/>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74">
    <w:name w:val="xl474"/>
    <w:basedOn w:val="Normal"/>
    <w:rsid w:val="00EF414D"/>
    <w:pPr>
      <w:pBdr>
        <w:top w:val="single" w:sz="8" w:space="0" w:color="auto"/>
        <w:left w:val="single" w:sz="4" w:space="0" w:color="auto"/>
        <w:bottom w:val="single" w:sz="8" w:space="0" w:color="auto"/>
        <w:right w:val="single" w:sz="4" w:space="0" w:color="auto"/>
      </w:pBdr>
      <w:shd w:val="clear" w:color="CCCCFF" w:fill="D9D9D9"/>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475">
    <w:name w:val="xl475"/>
    <w:basedOn w:val="Normal"/>
    <w:rsid w:val="00EF414D"/>
    <w:pPr>
      <w:pBdr>
        <w:top w:val="single" w:sz="8" w:space="0" w:color="auto"/>
        <w:left w:val="single" w:sz="4" w:space="0" w:color="auto"/>
        <w:bottom w:val="single" w:sz="8" w:space="0" w:color="auto"/>
        <w:right w:val="single" w:sz="8" w:space="0" w:color="auto"/>
      </w:pBdr>
      <w:shd w:val="clear" w:color="CCCCFF"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76">
    <w:name w:val="xl476"/>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77">
    <w:name w:val="xl477"/>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78">
    <w:name w:val="xl478"/>
    <w:basedOn w:val="Normal"/>
    <w:rsid w:val="00EF414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479">
    <w:name w:val="xl479"/>
    <w:basedOn w:val="Normal"/>
    <w:rsid w:val="00EF414D"/>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80">
    <w:name w:val="xl480"/>
    <w:basedOn w:val="Normal"/>
    <w:rsid w:val="00EF414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481">
    <w:name w:val="xl481"/>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82">
    <w:name w:val="xl482"/>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83">
    <w:name w:val="xl483"/>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4"/>
      <w:szCs w:val="24"/>
      <w:lang w:eastAsia="es-MX"/>
    </w:rPr>
  </w:style>
  <w:style w:type="paragraph" w:customStyle="1" w:styleId="xl484">
    <w:name w:val="xl484"/>
    <w:basedOn w:val="Normal"/>
    <w:rsid w:val="00EF414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85">
    <w:name w:val="xl485"/>
    <w:basedOn w:val="Normal"/>
    <w:rsid w:val="00EF41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86">
    <w:name w:val="xl486"/>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4"/>
      <w:szCs w:val="24"/>
      <w:lang w:eastAsia="es-MX"/>
    </w:rPr>
  </w:style>
  <w:style w:type="paragraph" w:customStyle="1" w:styleId="xl487">
    <w:name w:val="xl487"/>
    <w:basedOn w:val="Normal"/>
    <w:rsid w:val="00EF414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88">
    <w:name w:val="xl488"/>
    <w:basedOn w:val="Normal"/>
    <w:rsid w:val="00EF414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89">
    <w:name w:val="xl489"/>
    <w:basedOn w:val="Normal"/>
    <w:rsid w:val="00EF41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90">
    <w:name w:val="xl490"/>
    <w:basedOn w:val="Normal"/>
    <w:rsid w:val="00EF414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91">
    <w:name w:val="xl491"/>
    <w:basedOn w:val="Normal"/>
    <w:rsid w:val="00EF414D"/>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92">
    <w:name w:val="xl492"/>
    <w:basedOn w:val="Normal"/>
    <w:rsid w:val="00EF414D"/>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93">
    <w:name w:val="xl493"/>
    <w:basedOn w:val="Normal"/>
    <w:rsid w:val="00EF414D"/>
    <w:pPr>
      <w:pBdr>
        <w:top w:val="single" w:sz="4" w:space="0" w:color="auto"/>
        <w:left w:val="single" w:sz="4" w:space="0" w:color="auto"/>
        <w:bottom w:val="single" w:sz="8" w:space="0" w:color="auto"/>
        <w:right w:val="single" w:sz="4" w:space="0" w:color="auto"/>
      </w:pBdr>
      <w:shd w:val="clear" w:color="FFFF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94">
    <w:name w:val="xl494"/>
    <w:basedOn w:val="Normal"/>
    <w:rsid w:val="00EF414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495">
    <w:name w:val="xl495"/>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96">
    <w:name w:val="xl496"/>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97">
    <w:name w:val="xl497"/>
    <w:basedOn w:val="Normal"/>
    <w:rsid w:val="00EF41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4"/>
      <w:szCs w:val="24"/>
      <w:lang w:eastAsia="es-MX"/>
    </w:rPr>
  </w:style>
  <w:style w:type="paragraph" w:customStyle="1" w:styleId="xl498">
    <w:name w:val="xl498"/>
    <w:basedOn w:val="Normal"/>
    <w:rsid w:val="00EF414D"/>
    <w:pPr>
      <w:pBdr>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99">
    <w:name w:val="xl499"/>
    <w:basedOn w:val="Normal"/>
    <w:rsid w:val="00EF414D"/>
    <w:pPr>
      <w:pBdr>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500">
    <w:name w:val="xl500"/>
    <w:basedOn w:val="Normal"/>
    <w:rsid w:val="00EF414D"/>
    <w:pPr>
      <w:pBdr>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01">
    <w:name w:val="xl501"/>
    <w:basedOn w:val="Normal"/>
    <w:rsid w:val="00EF414D"/>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02">
    <w:name w:val="xl502"/>
    <w:basedOn w:val="Normal"/>
    <w:rsid w:val="00EF414D"/>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503">
    <w:name w:val="xl503"/>
    <w:basedOn w:val="Normal"/>
    <w:rsid w:val="00EF414D"/>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04">
    <w:name w:val="xl504"/>
    <w:basedOn w:val="Normal"/>
    <w:rsid w:val="00EF414D"/>
    <w:pPr>
      <w:pBdr>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505">
    <w:name w:val="xl505"/>
    <w:basedOn w:val="Normal"/>
    <w:rsid w:val="00EF414D"/>
    <w:pPr>
      <w:pBdr>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4"/>
      <w:szCs w:val="24"/>
      <w:lang w:eastAsia="es-MX"/>
    </w:rPr>
  </w:style>
  <w:style w:type="paragraph" w:customStyle="1" w:styleId="xl506">
    <w:name w:val="xl506"/>
    <w:basedOn w:val="Normal"/>
    <w:rsid w:val="00EF414D"/>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507">
    <w:name w:val="xl507"/>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08">
    <w:name w:val="xl508"/>
    <w:basedOn w:val="Normal"/>
    <w:rsid w:val="00EF414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09">
    <w:name w:val="xl509"/>
    <w:basedOn w:val="Normal"/>
    <w:rsid w:val="00EF414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0">
    <w:name w:val="xl510"/>
    <w:basedOn w:val="Normal"/>
    <w:rsid w:val="00EF414D"/>
    <w:pPr>
      <w:pBdr>
        <w:top w:val="single" w:sz="4" w:space="0" w:color="auto"/>
        <w:left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1">
    <w:name w:val="xl511"/>
    <w:basedOn w:val="Normal"/>
    <w:rsid w:val="00EF414D"/>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512">
    <w:name w:val="xl512"/>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3">
    <w:name w:val="xl513"/>
    <w:basedOn w:val="Normal"/>
    <w:rsid w:val="00EF414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14">
    <w:name w:val="xl514"/>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5">
    <w:name w:val="xl515"/>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6">
    <w:name w:val="xl516"/>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4"/>
      <w:szCs w:val="24"/>
      <w:lang w:eastAsia="es-MX"/>
    </w:rPr>
  </w:style>
  <w:style w:type="paragraph" w:customStyle="1" w:styleId="xl517">
    <w:name w:val="xl517"/>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8">
    <w:name w:val="xl518"/>
    <w:basedOn w:val="Normal"/>
    <w:rsid w:val="00EF414D"/>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9">
    <w:name w:val="xl519"/>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20">
    <w:name w:val="xl520"/>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521">
    <w:name w:val="xl521"/>
    <w:basedOn w:val="Normal"/>
    <w:rsid w:val="00EF414D"/>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522">
    <w:name w:val="xl522"/>
    <w:basedOn w:val="Normal"/>
    <w:rsid w:val="00EF414D"/>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23">
    <w:name w:val="xl523"/>
    <w:basedOn w:val="Normal"/>
    <w:rsid w:val="00EF414D"/>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24">
    <w:name w:val="xl524"/>
    <w:basedOn w:val="Normal"/>
    <w:rsid w:val="00EF414D"/>
    <w:pPr>
      <w:spacing w:before="100" w:beforeAutospacing="1" w:after="100" w:afterAutospacing="1" w:line="240" w:lineRule="auto"/>
    </w:pPr>
    <w:rPr>
      <w:rFonts w:ascii="Times New Roman" w:eastAsia="Times New Roman" w:hAnsi="Times New Roman" w:cs="Times New Roman"/>
      <w:noProof w:val="0"/>
      <w:sz w:val="24"/>
      <w:szCs w:val="24"/>
      <w:lang w:eastAsia="es-MX"/>
    </w:rPr>
  </w:style>
  <w:style w:type="paragraph" w:customStyle="1" w:styleId="xl525">
    <w:name w:val="xl525"/>
    <w:basedOn w:val="Normal"/>
    <w:rsid w:val="00EF414D"/>
    <w:pPr>
      <w:pBdr>
        <w:top w:val="single" w:sz="8" w:space="0" w:color="auto"/>
        <w:lef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26">
    <w:name w:val="xl526"/>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27">
    <w:name w:val="xl527"/>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28">
    <w:name w:val="xl528"/>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29">
    <w:name w:val="xl529"/>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30">
    <w:name w:val="xl530"/>
    <w:basedOn w:val="Normal"/>
    <w:rsid w:val="00EF414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4"/>
      <w:szCs w:val="24"/>
      <w:lang w:eastAsia="es-MX"/>
    </w:rPr>
  </w:style>
  <w:style w:type="paragraph" w:customStyle="1" w:styleId="xl531">
    <w:name w:val="xl531"/>
    <w:basedOn w:val="Normal"/>
    <w:rsid w:val="00EF414D"/>
    <w:pPr>
      <w:pBdr>
        <w:top w:val="single" w:sz="8" w:space="0" w:color="auto"/>
        <w:left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32">
    <w:name w:val="xl532"/>
    <w:basedOn w:val="Normal"/>
    <w:rsid w:val="00EF414D"/>
    <w:pPr>
      <w:pBdr>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33">
    <w:name w:val="xl533"/>
    <w:basedOn w:val="Normal"/>
    <w:rsid w:val="00EF414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34">
    <w:name w:val="xl534"/>
    <w:basedOn w:val="Normal"/>
    <w:rsid w:val="00EF414D"/>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535">
    <w:name w:val="xl535"/>
    <w:basedOn w:val="Normal"/>
    <w:rsid w:val="00EF414D"/>
    <w:pPr>
      <w:pBdr>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36">
    <w:name w:val="xl536"/>
    <w:basedOn w:val="Normal"/>
    <w:rsid w:val="00EF414D"/>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37">
    <w:name w:val="xl537"/>
    <w:basedOn w:val="Normal"/>
    <w:rsid w:val="00EF414D"/>
    <w:pPr>
      <w:pBdr>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38">
    <w:name w:val="xl538"/>
    <w:basedOn w:val="Normal"/>
    <w:rsid w:val="00EF414D"/>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18"/>
      <w:szCs w:val="18"/>
      <w:lang w:eastAsia="es-MX"/>
    </w:rPr>
  </w:style>
  <w:style w:type="paragraph" w:customStyle="1" w:styleId="xl539">
    <w:name w:val="xl539"/>
    <w:basedOn w:val="Normal"/>
    <w:rsid w:val="00EF414D"/>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18"/>
      <w:szCs w:val="18"/>
      <w:lang w:eastAsia="es-MX"/>
    </w:rPr>
  </w:style>
  <w:style w:type="paragraph" w:customStyle="1" w:styleId="xl540">
    <w:name w:val="xl540"/>
    <w:basedOn w:val="Normal"/>
    <w:rsid w:val="00EF414D"/>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41">
    <w:name w:val="xl541"/>
    <w:basedOn w:val="Normal"/>
    <w:rsid w:val="00EF414D"/>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42">
    <w:name w:val="xl542"/>
    <w:basedOn w:val="Normal"/>
    <w:rsid w:val="00EF414D"/>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543">
    <w:name w:val="xl543"/>
    <w:basedOn w:val="Normal"/>
    <w:rsid w:val="00EF414D"/>
    <w:pPr>
      <w:pBdr>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Textoindependiente20">
    <w:name w:val="Texto independiente2"/>
    <w:rsid w:val="00EF414D"/>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EF414D"/>
  </w:style>
  <w:style w:type="numbering" w:customStyle="1" w:styleId="Sinlista16">
    <w:name w:val="Sin lista16"/>
    <w:next w:val="Sinlista"/>
    <w:semiHidden/>
    <w:unhideWhenUsed/>
    <w:rsid w:val="00EF414D"/>
  </w:style>
  <w:style w:type="numbering" w:customStyle="1" w:styleId="Sinlista112">
    <w:name w:val="Sin lista112"/>
    <w:next w:val="Sinlista"/>
    <w:semiHidden/>
    <w:unhideWhenUsed/>
    <w:rsid w:val="00EF414D"/>
  </w:style>
  <w:style w:type="table" w:customStyle="1" w:styleId="Tablaconcuadrcula6">
    <w:name w:val="Tabla con cuadrícula6"/>
    <w:basedOn w:val="Tablanormal"/>
    <w:next w:val="Tablaconcuadrcula"/>
    <w:rsid w:val="00EF414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rsid w:val="00EF414D"/>
  </w:style>
  <w:style w:type="table" w:customStyle="1" w:styleId="Tablaconcuadrcula13">
    <w:name w:val="Tabla con cuadrícula13"/>
    <w:basedOn w:val="Tablanormal"/>
    <w:next w:val="Tablaconcuadrcula"/>
    <w:uiPriority w:val="99"/>
    <w:rsid w:val="00EF414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rsid w:val="00EF414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rsid w:val="00EF414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EF414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EF414D"/>
  </w:style>
  <w:style w:type="table" w:customStyle="1" w:styleId="Tablaconcuadrcula51">
    <w:name w:val="Tabla con cuadrícula51"/>
    <w:basedOn w:val="Tablanormal"/>
    <w:next w:val="Tablaconcuadrcula"/>
    <w:uiPriority w:val="59"/>
    <w:rsid w:val="00EF414D"/>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EF414D"/>
  </w:style>
  <w:style w:type="table" w:customStyle="1" w:styleId="Tablaconcuadrcula112">
    <w:name w:val="Tabla con cuadrícula112"/>
    <w:basedOn w:val="Tablanormal"/>
    <w:next w:val="Tablaconcuadrcula"/>
    <w:uiPriority w:val="99"/>
    <w:rsid w:val="00EF414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A0054B"/>
  </w:style>
  <w:style w:type="numbering" w:customStyle="1" w:styleId="Sinlista17">
    <w:name w:val="Sin lista17"/>
    <w:next w:val="Sinlista"/>
    <w:semiHidden/>
    <w:unhideWhenUsed/>
    <w:rsid w:val="00A0054B"/>
  </w:style>
  <w:style w:type="numbering" w:customStyle="1" w:styleId="Sinlista113">
    <w:name w:val="Sin lista113"/>
    <w:next w:val="Sinlista"/>
    <w:semiHidden/>
    <w:unhideWhenUsed/>
    <w:rsid w:val="00A0054B"/>
  </w:style>
  <w:style w:type="table" w:customStyle="1" w:styleId="Tablaconcuadrcula7">
    <w:name w:val="Tabla con cuadrícula7"/>
    <w:basedOn w:val="Tablanormal"/>
    <w:next w:val="Tablaconcuadrcula"/>
    <w:rsid w:val="00A0054B"/>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
    <w:name w:val="Sin lista26"/>
    <w:next w:val="Sinlista"/>
    <w:uiPriority w:val="99"/>
    <w:semiHidden/>
    <w:rsid w:val="00A0054B"/>
  </w:style>
  <w:style w:type="table" w:customStyle="1" w:styleId="Tablaconcuadrcula14">
    <w:name w:val="Tabla con cuadrícula14"/>
    <w:basedOn w:val="Tablanormal"/>
    <w:next w:val="Tablaconcuadrcula"/>
    <w:uiPriority w:val="99"/>
    <w:rsid w:val="00A0054B"/>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rsid w:val="00A0054B"/>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rsid w:val="00A0054B"/>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A0054B"/>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A0054B"/>
  </w:style>
  <w:style w:type="table" w:customStyle="1" w:styleId="Tablaconcuadrcula52">
    <w:name w:val="Tabla con cuadrícula52"/>
    <w:basedOn w:val="Tablanormal"/>
    <w:next w:val="Tablaconcuadrcula"/>
    <w:uiPriority w:val="59"/>
    <w:rsid w:val="00A0054B"/>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A0054B"/>
  </w:style>
  <w:style w:type="table" w:customStyle="1" w:styleId="Tablaconcuadrcula113">
    <w:name w:val="Tabla con cuadrícula113"/>
    <w:basedOn w:val="Tablanormal"/>
    <w:next w:val="Tablaconcuadrcula"/>
    <w:uiPriority w:val="99"/>
    <w:rsid w:val="00A0054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
    <w:name w:val="Lista clara1"/>
    <w:basedOn w:val="Tablanormal"/>
    <w:uiPriority w:val="61"/>
    <w:rsid w:val="005B4A5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816B8D"/>
    <w:pPr>
      <w:spacing w:before="100" w:beforeAutospacing="1" w:after="100" w:afterAutospacing="1" w:line="240" w:lineRule="auto"/>
    </w:pPr>
    <w:rPr>
      <w:rFonts w:ascii="Times New Roman" w:eastAsia="Times New Roman" w:hAnsi="Times New Roman" w:cs="Times New Roman"/>
      <w:noProof w:val="0"/>
      <w:sz w:val="24"/>
      <w:szCs w:val="24"/>
      <w:lang w:eastAsia="es-MX"/>
    </w:rPr>
  </w:style>
  <w:style w:type="paragraph" w:styleId="Textoindependienteprimerasangra">
    <w:name w:val="Body Text First Indent"/>
    <w:basedOn w:val="Textoindependiente"/>
    <w:link w:val="TextoindependienteprimerasangraCar"/>
    <w:uiPriority w:val="99"/>
    <w:unhideWhenUsed/>
    <w:rsid w:val="00B20726"/>
    <w:pPr>
      <w:suppressAutoHyphens w:val="0"/>
      <w:spacing w:after="200" w:line="276" w:lineRule="auto"/>
      <w:ind w:firstLine="360"/>
    </w:pPr>
    <w:rPr>
      <w:rFonts w:asciiTheme="minorHAnsi" w:eastAsiaTheme="minorHAnsi" w:hAnsiTheme="minorHAnsi" w:cstheme="minorBidi"/>
      <w:sz w:val="22"/>
      <w:szCs w:val="22"/>
      <w:lang w:val="es-MX" w:eastAsia="en-US"/>
    </w:rPr>
  </w:style>
  <w:style w:type="character" w:customStyle="1" w:styleId="TextoindependienteprimerasangraCar">
    <w:name w:val="Texto independiente primera sangría Car"/>
    <w:basedOn w:val="TextoindependienteCar"/>
    <w:link w:val="Textoindependienteprimerasangra"/>
    <w:uiPriority w:val="99"/>
    <w:rsid w:val="00B20726"/>
    <w:rPr>
      <w:rFonts w:ascii="Times New Roman" w:eastAsia="Times New Roman" w:hAnsi="Times New Roman" w:cs="Times New Roman"/>
      <w:noProof/>
      <w:sz w:val="24"/>
      <w:szCs w:val="20"/>
      <w:lang w:val="es-ES" w:eastAsia="ar-SA"/>
    </w:rPr>
  </w:style>
  <w:style w:type="character" w:styleId="Referenciaintensa">
    <w:name w:val="Intense Reference"/>
    <w:uiPriority w:val="99"/>
    <w:qFormat/>
    <w:rsid w:val="006A6B4E"/>
    <w:rPr>
      <w:rFonts w:cs="Times New Roman"/>
      <w:b/>
      <w:sz w:val="24"/>
      <w:u w:val="single"/>
    </w:rPr>
  </w:style>
  <w:style w:type="paragraph" w:styleId="Citadestacada">
    <w:name w:val="Intense Quote"/>
    <w:basedOn w:val="Normal"/>
    <w:next w:val="Normal"/>
    <w:link w:val="CitadestacadaCar"/>
    <w:uiPriority w:val="99"/>
    <w:qFormat/>
    <w:rsid w:val="006A6B4E"/>
    <w:pPr>
      <w:spacing w:after="0" w:line="240" w:lineRule="auto"/>
      <w:ind w:left="720" w:right="720"/>
    </w:pPr>
    <w:rPr>
      <w:rFonts w:ascii="Calibri" w:eastAsia="Calibri" w:hAnsi="Calibri" w:cs="Times New Roman"/>
      <w:b/>
      <w:i/>
      <w:noProof w:val="0"/>
      <w:sz w:val="24"/>
      <w:szCs w:val="20"/>
    </w:rPr>
  </w:style>
  <w:style w:type="character" w:customStyle="1" w:styleId="CitadestacadaCar">
    <w:name w:val="Cita destacada Car"/>
    <w:basedOn w:val="Fuentedeprrafopredeter"/>
    <w:link w:val="Citadestacada"/>
    <w:uiPriority w:val="99"/>
    <w:rsid w:val="006A6B4E"/>
    <w:rPr>
      <w:rFonts w:ascii="Calibri" w:eastAsia="Calibri" w:hAnsi="Calibri" w:cs="Times New Roman"/>
      <w:b/>
      <w:i/>
      <w:sz w:val="24"/>
      <w:szCs w:val="20"/>
    </w:rPr>
  </w:style>
  <w:style w:type="character" w:styleId="Referenciasutil">
    <w:name w:val="Subtle Reference"/>
    <w:uiPriority w:val="99"/>
    <w:qFormat/>
    <w:rsid w:val="006A6B4E"/>
    <w:rPr>
      <w:rFonts w:cs="Times New Roman"/>
      <w:sz w:val="24"/>
      <w:szCs w:val="24"/>
      <w:u w:val="single"/>
    </w:rPr>
  </w:style>
  <w:style w:type="character" w:styleId="Ttulodellibro">
    <w:name w:val="Book Title"/>
    <w:uiPriority w:val="99"/>
    <w:qFormat/>
    <w:rsid w:val="006A6B4E"/>
    <w:rPr>
      <w:rFonts w:ascii="Cambria" w:hAnsi="Cambria" w:cs="Times New Roman"/>
      <w:b/>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80387">
      <w:bodyDiv w:val="1"/>
      <w:marLeft w:val="0"/>
      <w:marRight w:val="0"/>
      <w:marTop w:val="0"/>
      <w:marBottom w:val="0"/>
      <w:divBdr>
        <w:top w:val="none" w:sz="0" w:space="0" w:color="auto"/>
        <w:left w:val="none" w:sz="0" w:space="0" w:color="auto"/>
        <w:bottom w:val="none" w:sz="0" w:space="0" w:color="auto"/>
        <w:right w:val="none" w:sz="0" w:space="0" w:color="auto"/>
      </w:divBdr>
    </w:div>
    <w:div w:id="91900693">
      <w:bodyDiv w:val="1"/>
      <w:marLeft w:val="0"/>
      <w:marRight w:val="0"/>
      <w:marTop w:val="0"/>
      <w:marBottom w:val="0"/>
      <w:divBdr>
        <w:top w:val="none" w:sz="0" w:space="0" w:color="auto"/>
        <w:left w:val="none" w:sz="0" w:space="0" w:color="auto"/>
        <w:bottom w:val="none" w:sz="0" w:space="0" w:color="auto"/>
        <w:right w:val="none" w:sz="0" w:space="0" w:color="auto"/>
      </w:divBdr>
    </w:div>
    <w:div w:id="104544199">
      <w:bodyDiv w:val="1"/>
      <w:marLeft w:val="0"/>
      <w:marRight w:val="0"/>
      <w:marTop w:val="0"/>
      <w:marBottom w:val="0"/>
      <w:divBdr>
        <w:top w:val="none" w:sz="0" w:space="0" w:color="auto"/>
        <w:left w:val="none" w:sz="0" w:space="0" w:color="auto"/>
        <w:bottom w:val="none" w:sz="0" w:space="0" w:color="auto"/>
        <w:right w:val="none" w:sz="0" w:space="0" w:color="auto"/>
      </w:divBdr>
    </w:div>
    <w:div w:id="149829381">
      <w:bodyDiv w:val="1"/>
      <w:marLeft w:val="0"/>
      <w:marRight w:val="0"/>
      <w:marTop w:val="0"/>
      <w:marBottom w:val="0"/>
      <w:divBdr>
        <w:top w:val="none" w:sz="0" w:space="0" w:color="auto"/>
        <w:left w:val="none" w:sz="0" w:space="0" w:color="auto"/>
        <w:bottom w:val="none" w:sz="0" w:space="0" w:color="auto"/>
        <w:right w:val="none" w:sz="0" w:space="0" w:color="auto"/>
      </w:divBdr>
    </w:div>
    <w:div w:id="171918879">
      <w:bodyDiv w:val="1"/>
      <w:marLeft w:val="0"/>
      <w:marRight w:val="0"/>
      <w:marTop w:val="0"/>
      <w:marBottom w:val="0"/>
      <w:divBdr>
        <w:top w:val="none" w:sz="0" w:space="0" w:color="auto"/>
        <w:left w:val="none" w:sz="0" w:space="0" w:color="auto"/>
        <w:bottom w:val="none" w:sz="0" w:space="0" w:color="auto"/>
        <w:right w:val="none" w:sz="0" w:space="0" w:color="auto"/>
      </w:divBdr>
    </w:div>
    <w:div w:id="199443734">
      <w:bodyDiv w:val="1"/>
      <w:marLeft w:val="0"/>
      <w:marRight w:val="0"/>
      <w:marTop w:val="0"/>
      <w:marBottom w:val="0"/>
      <w:divBdr>
        <w:top w:val="none" w:sz="0" w:space="0" w:color="auto"/>
        <w:left w:val="none" w:sz="0" w:space="0" w:color="auto"/>
        <w:bottom w:val="none" w:sz="0" w:space="0" w:color="auto"/>
        <w:right w:val="none" w:sz="0" w:space="0" w:color="auto"/>
      </w:divBdr>
    </w:div>
    <w:div w:id="237400326">
      <w:bodyDiv w:val="1"/>
      <w:marLeft w:val="0"/>
      <w:marRight w:val="0"/>
      <w:marTop w:val="0"/>
      <w:marBottom w:val="0"/>
      <w:divBdr>
        <w:top w:val="none" w:sz="0" w:space="0" w:color="auto"/>
        <w:left w:val="none" w:sz="0" w:space="0" w:color="auto"/>
        <w:bottom w:val="none" w:sz="0" w:space="0" w:color="auto"/>
        <w:right w:val="none" w:sz="0" w:space="0" w:color="auto"/>
      </w:divBdr>
    </w:div>
    <w:div w:id="511262239">
      <w:bodyDiv w:val="1"/>
      <w:marLeft w:val="0"/>
      <w:marRight w:val="0"/>
      <w:marTop w:val="0"/>
      <w:marBottom w:val="0"/>
      <w:divBdr>
        <w:top w:val="none" w:sz="0" w:space="0" w:color="auto"/>
        <w:left w:val="none" w:sz="0" w:space="0" w:color="auto"/>
        <w:bottom w:val="none" w:sz="0" w:space="0" w:color="auto"/>
        <w:right w:val="none" w:sz="0" w:space="0" w:color="auto"/>
      </w:divBdr>
    </w:div>
    <w:div w:id="533079397">
      <w:bodyDiv w:val="1"/>
      <w:marLeft w:val="0"/>
      <w:marRight w:val="0"/>
      <w:marTop w:val="0"/>
      <w:marBottom w:val="0"/>
      <w:divBdr>
        <w:top w:val="none" w:sz="0" w:space="0" w:color="auto"/>
        <w:left w:val="none" w:sz="0" w:space="0" w:color="auto"/>
        <w:bottom w:val="none" w:sz="0" w:space="0" w:color="auto"/>
        <w:right w:val="none" w:sz="0" w:space="0" w:color="auto"/>
      </w:divBdr>
    </w:div>
    <w:div w:id="627588667">
      <w:bodyDiv w:val="1"/>
      <w:marLeft w:val="0"/>
      <w:marRight w:val="0"/>
      <w:marTop w:val="0"/>
      <w:marBottom w:val="0"/>
      <w:divBdr>
        <w:top w:val="none" w:sz="0" w:space="0" w:color="auto"/>
        <w:left w:val="none" w:sz="0" w:space="0" w:color="auto"/>
        <w:bottom w:val="none" w:sz="0" w:space="0" w:color="auto"/>
        <w:right w:val="none" w:sz="0" w:space="0" w:color="auto"/>
      </w:divBdr>
    </w:div>
    <w:div w:id="814371676">
      <w:bodyDiv w:val="1"/>
      <w:marLeft w:val="0"/>
      <w:marRight w:val="0"/>
      <w:marTop w:val="0"/>
      <w:marBottom w:val="0"/>
      <w:divBdr>
        <w:top w:val="none" w:sz="0" w:space="0" w:color="auto"/>
        <w:left w:val="none" w:sz="0" w:space="0" w:color="auto"/>
        <w:bottom w:val="none" w:sz="0" w:space="0" w:color="auto"/>
        <w:right w:val="none" w:sz="0" w:space="0" w:color="auto"/>
      </w:divBdr>
    </w:div>
    <w:div w:id="852886133">
      <w:bodyDiv w:val="1"/>
      <w:marLeft w:val="0"/>
      <w:marRight w:val="0"/>
      <w:marTop w:val="0"/>
      <w:marBottom w:val="0"/>
      <w:divBdr>
        <w:top w:val="none" w:sz="0" w:space="0" w:color="auto"/>
        <w:left w:val="none" w:sz="0" w:space="0" w:color="auto"/>
        <w:bottom w:val="none" w:sz="0" w:space="0" w:color="auto"/>
        <w:right w:val="none" w:sz="0" w:space="0" w:color="auto"/>
      </w:divBdr>
    </w:div>
    <w:div w:id="864177476">
      <w:bodyDiv w:val="1"/>
      <w:marLeft w:val="0"/>
      <w:marRight w:val="0"/>
      <w:marTop w:val="0"/>
      <w:marBottom w:val="0"/>
      <w:divBdr>
        <w:top w:val="none" w:sz="0" w:space="0" w:color="auto"/>
        <w:left w:val="none" w:sz="0" w:space="0" w:color="auto"/>
        <w:bottom w:val="none" w:sz="0" w:space="0" w:color="auto"/>
        <w:right w:val="none" w:sz="0" w:space="0" w:color="auto"/>
      </w:divBdr>
    </w:div>
    <w:div w:id="866454075">
      <w:bodyDiv w:val="1"/>
      <w:marLeft w:val="0"/>
      <w:marRight w:val="0"/>
      <w:marTop w:val="0"/>
      <w:marBottom w:val="0"/>
      <w:divBdr>
        <w:top w:val="none" w:sz="0" w:space="0" w:color="auto"/>
        <w:left w:val="none" w:sz="0" w:space="0" w:color="auto"/>
        <w:bottom w:val="none" w:sz="0" w:space="0" w:color="auto"/>
        <w:right w:val="none" w:sz="0" w:space="0" w:color="auto"/>
      </w:divBdr>
    </w:div>
    <w:div w:id="870995270">
      <w:bodyDiv w:val="1"/>
      <w:marLeft w:val="0"/>
      <w:marRight w:val="0"/>
      <w:marTop w:val="0"/>
      <w:marBottom w:val="0"/>
      <w:divBdr>
        <w:top w:val="none" w:sz="0" w:space="0" w:color="auto"/>
        <w:left w:val="none" w:sz="0" w:space="0" w:color="auto"/>
        <w:bottom w:val="none" w:sz="0" w:space="0" w:color="auto"/>
        <w:right w:val="none" w:sz="0" w:space="0" w:color="auto"/>
      </w:divBdr>
    </w:div>
    <w:div w:id="918051967">
      <w:bodyDiv w:val="1"/>
      <w:marLeft w:val="0"/>
      <w:marRight w:val="0"/>
      <w:marTop w:val="0"/>
      <w:marBottom w:val="0"/>
      <w:divBdr>
        <w:top w:val="none" w:sz="0" w:space="0" w:color="auto"/>
        <w:left w:val="none" w:sz="0" w:space="0" w:color="auto"/>
        <w:bottom w:val="none" w:sz="0" w:space="0" w:color="auto"/>
        <w:right w:val="none" w:sz="0" w:space="0" w:color="auto"/>
      </w:divBdr>
    </w:div>
    <w:div w:id="949820678">
      <w:bodyDiv w:val="1"/>
      <w:marLeft w:val="0"/>
      <w:marRight w:val="0"/>
      <w:marTop w:val="0"/>
      <w:marBottom w:val="0"/>
      <w:divBdr>
        <w:top w:val="none" w:sz="0" w:space="0" w:color="auto"/>
        <w:left w:val="none" w:sz="0" w:space="0" w:color="auto"/>
        <w:bottom w:val="none" w:sz="0" w:space="0" w:color="auto"/>
        <w:right w:val="none" w:sz="0" w:space="0" w:color="auto"/>
      </w:divBdr>
    </w:div>
    <w:div w:id="959072690">
      <w:bodyDiv w:val="1"/>
      <w:marLeft w:val="0"/>
      <w:marRight w:val="0"/>
      <w:marTop w:val="0"/>
      <w:marBottom w:val="0"/>
      <w:divBdr>
        <w:top w:val="none" w:sz="0" w:space="0" w:color="auto"/>
        <w:left w:val="none" w:sz="0" w:space="0" w:color="auto"/>
        <w:bottom w:val="none" w:sz="0" w:space="0" w:color="auto"/>
        <w:right w:val="none" w:sz="0" w:space="0" w:color="auto"/>
      </w:divBdr>
    </w:div>
    <w:div w:id="1061949263">
      <w:bodyDiv w:val="1"/>
      <w:marLeft w:val="0"/>
      <w:marRight w:val="0"/>
      <w:marTop w:val="0"/>
      <w:marBottom w:val="0"/>
      <w:divBdr>
        <w:top w:val="none" w:sz="0" w:space="0" w:color="auto"/>
        <w:left w:val="none" w:sz="0" w:space="0" w:color="auto"/>
        <w:bottom w:val="none" w:sz="0" w:space="0" w:color="auto"/>
        <w:right w:val="none" w:sz="0" w:space="0" w:color="auto"/>
      </w:divBdr>
    </w:div>
    <w:div w:id="1121997236">
      <w:bodyDiv w:val="1"/>
      <w:marLeft w:val="0"/>
      <w:marRight w:val="0"/>
      <w:marTop w:val="0"/>
      <w:marBottom w:val="0"/>
      <w:divBdr>
        <w:top w:val="none" w:sz="0" w:space="0" w:color="auto"/>
        <w:left w:val="none" w:sz="0" w:space="0" w:color="auto"/>
        <w:bottom w:val="none" w:sz="0" w:space="0" w:color="auto"/>
        <w:right w:val="none" w:sz="0" w:space="0" w:color="auto"/>
      </w:divBdr>
    </w:div>
    <w:div w:id="1156873587">
      <w:bodyDiv w:val="1"/>
      <w:marLeft w:val="0"/>
      <w:marRight w:val="0"/>
      <w:marTop w:val="0"/>
      <w:marBottom w:val="0"/>
      <w:divBdr>
        <w:top w:val="none" w:sz="0" w:space="0" w:color="auto"/>
        <w:left w:val="none" w:sz="0" w:space="0" w:color="auto"/>
        <w:bottom w:val="none" w:sz="0" w:space="0" w:color="auto"/>
        <w:right w:val="none" w:sz="0" w:space="0" w:color="auto"/>
      </w:divBdr>
    </w:div>
    <w:div w:id="1215854220">
      <w:bodyDiv w:val="1"/>
      <w:marLeft w:val="0"/>
      <w:marRight w:val="0"/>
      <w:marTop w:val="0"/>
      <w:marBottom w:val="0"/>
      <w:divBdr>
        <w:top w:val="none" w:sz="0" w:space="0" w:color="auto"/>
        <w:left w:val="none" w:sz="0" w:space="0" w:color="auto"/>
        <w:bottom w:val="none" w:sz="0" w:space="0" w:color="auto"/>
        <w:right w:val="none" w:sz="0" w:space="0" w:color="auto"/>
      </w:divBdr>
    </w:div>
    <w:div w:id="1226993864">
      <w:bodyDiv w:val="1"/>
      <w:marLeft w:val="0"/>
      <w:marRight w:val="0"/>
      <w:marTop w:val="0"/>
      <w:marBottom w:val="0"/>
      <w:divBdr>
        <w:top w:val="none" w:sz="0" w:space="0" w:color="auto"/>
        <w:left w:val="none" w:sz="0" w:space="0" w:color="auto"/>
        <w:bottom w:val="none" w:sz="0" w:space="0" w:color="auto"/>
        <w:right w:val="none" w:sz="0" w:space="0" w:color="auto"/>
      </w:divBdr>
    </w:div>
    <w:div w:id="1338925632">
      <w:bodyDiv w:val="1"/>
      <w:marLeft w:val="0"/>
      <w:marRight w:val="0"/>
      <w:marTop w:val="0"/>
      <w:marBottom w:val="0"/>
      <w:divBdr>
        <w:top w:val="none" w:sz="0" w:space="0" w:color="auto"/>
        <w:left w:val="none" w:sz="0" w:space="0" w:color="auto"/>
        <w:bottom w:val="none" w:sz="0" w:space="0" w:color="auto"/>
        <w:right w:val="none" w:sz="0" w:space="0" w:color="auto"/>
      </w:divBdr>
    </w:div>
    <w:div w:id="1377582443">
      <w:bodyDiv w:val="1"/>
      <w:marLeft w:val="0"/>
      <w:marRight w:val="0"/>
      <w:marTop w:val="0"/>
      <w:marBottom w:val="0"/>
      <w:divBdr>
        <w:top w:val="none" w:sz="0" w:space="0" w:color="auto"/>
        <w:left w:val="none" w:sz="0" w:space="0" w:color="auto"/>
        <w:bottom w:val="none" w:sz="0" w:space="0" w:color="auto"/>
        <w:right w:val="none" w:sz="0" w:space="0" w:color="auto"/>
      </w:divBdr>
    </w:div>
    <w:div w:id="1554776370">
      <w:bodyDiv w:val="1"/>
      <w:marLeft w:val="0"/>
      <w:marRight w:val="0"/>
      <w:marTop w:val="0"/>
      <w:marBottom w:val="0"/>
      <w:divBdr>
        <w:top w:val="none" w:sz="0" w:space="0" w:color="auto"/>
        <w:left w:val="none" w:sz="0" w:space="0" w:color="auto"/>
        <w:bottom w:val="none" w:sz="0" w:space="0" w:color="auto"/>
        <w:right w:val="none" w:sz="0" w:space="0" w:color="auto"/>
      </w:divBdr>
    </w:div>
    <w:div w:id="1584146878">
      <w:bodyDiv w:val="1"/>
      <w:marLeft w:val="0"/>
      <w:marRight w:val="0"/>
      <w:marTop w:val="0"/>
      <w:marBottom w:val="0"/>
      <w:divBdr>
        <w:top w:val="none" w:sz="0" w:space="0" w:color="auto"/>
        <w:left w:val="none" w:sz="0" w:space="0" w:color="auto"/>
        <w:bottom w:val="none" w:sz="0" w:space="0" w:color="auto"/>
        <w:right w:val="none" w:sz="0" w:space="0" w:color="auto"/>
      </w:divBdr>
    </w:div>
    <w:div w:id="1586458057">
      <w:bodyDiv w:val="1"/>
      <w:marLeft w:val="0"/>
      <w:marRight w:val="0"/>
      <w:marTop w:val="0"/>
      <w:marBottom w:val="0"/>
      <w:divBdr>
        <w:top w:val="none" w:sz="0" w:space="0" w:color="auto"/>
        <w:left w:val="none" w:sz="0" w:space="0" w:color="auto"/>
        <w:bottom w:val="none" w:sz="0" w:space="0" w:color="auto"/>
        <w:right w:val="none" w:sz="0" w:space="0" w:color="auto"/>
      </w:divBdr>
    </w:div>
    <w:div w:id="1612786930">
      <w:bodyDiv w:val="1"/>
      <w:marLeft w:val="0"/>
      <w:marRight w:val="0"/>
      <w:marTop w:val="0"/>
      <w:marBottom w:val="0"/>
      <w:divBdr>
        <w:top w:val="none" w:sz="0" w:space="0" w:color="auto"/>
        <w:left w:val="none" w:sz="0" w:space="0" w:color="auto"/>
        <w:bottom w:val="none" w:sz="0" w:space="0" w:color="auto"/>
        <w:right w:val="none" w:sz="0" w:space="0" w:color="auto"/>
      </w:divBdr>
    </w:div>
    <w:div w:id="1681857374">
      <w:bodyDiv w:val="1"/>
      <w:marLeft w:val="0"/>
      <w:marRight w:val="0"/>
      <w:marTop w:val="0"/>
      <w:marBottom w:val="0"/>
      <w:divBdr>
        <w:top w:val="none" w:sz="0" w:space="0" w:color="auto"/>
        <w:left w:val="none" w:sz="0" w:space="0" w:color="auto"/>
        <w:bottom w:val="none" w:sz="0" w:space="0" w:color="auto"/>
        <w:right w:val="none" w:sz="0" w:space="0" w:color="auto"/>
      </w:divBdr>
    </w:div>
    <w:div w:id="1687708547">
      <w:bodyDiv w:val="1"/>
      <w:marLeft w:val="0"/>
      <w:marRight w:val="0"/>
      <w:marTop w:val="0"/>
      <w:marBottom w:val="0"/>
      <w:divBdr>
        <w:top w:val="none" w:sz="0" w:space="0" w:color="auto"/>
        <w:left w:val="none" w:sz="0" w:space="0" w:color="auto"/>
        <w:bottom w:val="none" w:sz="0" w:space="0" w:color="auto"/>
        <w:right w:val="none" w:sz="0" w:space="0" w:color="auto"/>
      </w:divBdr>
    </w:div>
    <w:div w:id="1703941939">
      <w:bodyDiv w:val="1"/>
      <w:marLeft w:val="0"/>
      <w:marRight w:val="0"/>
      <w:marTop w:val="0"/>
      <w:marBottom w:val="0"/>
      <w:divBdr>
        <w:top w:val="none" w:sz="0" w:space="0" w:color="auto"/>
        <w:left w:val="none" w:sz="0" w:space="0" w:color="auto"/>
        <w:bottom w:val="none" w:sz="0" w:space="0" w:color="auto"/>
        <w:right w:val="none" w:sz="0" w:space="0" w:color="auto"/>
      </w:divBdr>
    </w:div>
    <w:div w:id="1743526451">
      <w:bodyDiv w:val="1"/>
      <w:marLeft w:val="0"/>
      <w:marRight w:val="0"/>
      <w:marTop w:val="0"/>
      <w:marBottom w:val="0"/>
      <w:divBdr>
        <w:top w:val="none" w:sz="0" w:space="0" w:color="auto"/>
        <w:left w:val="none" w:sz="0" w:space="0" w:color="auto"/>
        <w:bottom w:val="none" w:sz="0" w:space="0" w:color="auto"/>
        <w:right w:val="none" w:sz="0" w:space="0" w:color="auto"/>
      </w:divBdr>
    </w:div>
    <w:div w:id="1813787026">
      <w:bodyDiv w:val="1"/>
      <w:marLeft w:val="0"/>
      <w:marRight w:val="0"/>
      <w:marTop w:val="0"/>
      <w:marBottom w:val="0"/>
      <w:divBdr>
        <w:top w:val="none" w:sz="0" w:space="0" w:color="auto"/>
        <w:left w:val="none" w:sz="0" w:space="0" w:color="auto"/>
        <w:bottom w:val="none" w:sz="0" w:space="0" w:color="auto"/>
        <w:right w:val="none" w:sz="0" w:space="0" w:color="auto"/>
      </w:divBdr>
    </w:div>
    <w:div w:id="1870753674">
      <w:bodyDiv w:val="1"/>
      <w:marLeft w:val="0"/>
      <w:marRight w:val="0"/>
      <w:marTop w:val="0"/>
      <w:marBottom w:val="0"/>
      <w:divBdr>
        <w:top w:val="none" w:sz="0" w:space="0" w:color="auto"/>
        <w:left w:val="none" w:sz="0" w:space="0" w:color="auto"/>
        <w:bottom w:val="none" w:sz="0" w:space="0" w:color="auto"/>
        <w:right w:val="none" w:sz="0" w:space="0" w:color="auto"/>
      </w:divBdr>
    </w:div>
    <w:div w:id="1874002763">
      <w:bodyDiv w:val="1"/>
      <w:marLeft w:val="0"/>
      <w:marRight w:val="0"/>
      <w:marTop w:val="0"/>
      <w:marBottom w:val="0"/>
      <w:divBdr>
        <w:top w:val="none" w:sz="0" w:space="0" w:color="auto"/>
        <w:left w:val="none" w:sz="0" w:space="0" w:color="auto"/>
        <w:bottom w:val="none" w:sz="0" w:space="0" w:color="auto"/>
        <w:right w:val="none" w:sz="0" w:space="0" w:color="auto"/>
      </w:divBdr>
    </w:div>
    <w:div w:id="1917401857">
      <w:bodyDiv w:val="1"/>
      <w:marLeft w:val="0"/>
      <w:marRight w:val="0"/>
      <w:marTop w:val="0"/>
      <w:marBottom w:val="0"/>
      <w:divBdr>
        <w:top w:val="none" w:sz="0" w:space="0" w:color="auto"/>
        <w:left w:val="none" w:sz="0" w:space="0" w:color="auto"/>
        <w:bottom w:val="none" w:sz="0" w:space="0" w:color="auto"/>
        <w:right w:val="none" w:sz="0" w:space="0" w:color="auto"/>
      </w:divBdr>
    </w:div>
    <w:div w:id="1936934941">
      <w:bodyDiv w:val="1"/>
      <w:marLeft w:val="0"/>
      <w:marRight w:val="0"/>
      <w:marTop w:val="0"/>
      <w:marBottom w:val="0"/>
      <w:divBdr>
        <w:top w:val="none" w:sz="0" w:space="0" w:color="auto"/>
        <w:left w:val="none" w:sz="0" w:space="0" w:color="auto"/>
        <w:bottom w:val="none" w:sz="0" w:space="0" w:color="auto"/>
        <w:right w:val="none" w:sz="0" w:space="0" w:color="auto"/>
      </w:divBdr>
    </w:div>
    <w:div w:id="2013406489">
      <w:bodyDiv w:val="1"/>
      <w:marLeft w:val="0"/>
      <w:marRight w:val="0"/>
      <w:marTop w:val="0"/>
      <w:marBottom w:val="0"/>
      <w:divBdr>
        <w:top w:val="none" w:sz="0" w:space="0" w:color="auto"/>
        <w:left w:val="none" w:sz="0" w:space="0" w:color="auto"/>
        <w:bottom w:val="none" w:sz="0" w:space="0" w:color="auto"/>
        <w:right w:val="none" w:sz="0" w:space="0" w:color="auto"/>
      </w:divBdr>
    </w:div>
    <w:div w:id="2030796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i.imss.gob.mx" TargetMode="External"/><Relationship Id="rId18" Type="http://schemas.openxmlformats.org/officeDocument/2006/relationships/header" Target="header2.xml"/><Relationship Id="rId26" Type="http://schemas.openxmlformats.org/officeDocument/2006/relationships/header" Target="header9.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comprasdegobierno.gob.mx/calculadora" TargetMode="External"/><Relationship Id="rId34" Type="http://schemas.openxmlformats.org/officeDocument/2006/relationships/header" Target="header12.xml"/><Relationship Id="rId7" Type="http://schemas.openxmlformats.org/officeDocument/2006/relationships/footnotes" Target="footnotes.xml"/><Relationship Id="rId12" Type="http://schemas.openxmlformats.org/officeDocument/2006/relationships/hyperlink" Target="http://compras.imss.gob.mx/?P=provinfo" TargetMode="External"/><Relationship Id="rId17" Type="http://schemas.openxmlformats.org/officeDocument/2006/relationships/hyperlink" Target="http://www.imss.gob.mx/tramites/cumplimiento-obligaciones" TargetMode="External"/><Relationship Id="rId25" Type="http://schemas.openxmlformats.org/officeDocument/2006/relationships/header" Target="header8.xml"/><Relationship Id="rId33" Type="http://schemas.openxmlformats.org/officeDocument/2006/relationships/header" Target="header1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intranet/Docs/Normas/DIR.%20FINANZAS/COORD.%20CONT%20Y%20TRAM%20EROGACIONES/PROCEDIMIENTOS/6130-003-002.pdf" TargetMode="External"/><Relationship Id="rId20" Type="http://schemas.openxmlformats.org/officeDocument/2006/relationships/header" Target="header4.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ompras.imss.gob.mx/?P=provinfo" TargetMode="External"/><Relationship Id="rId24" Type="http://schemas.openxmlformats.org/officeDocument/2006/relationships/header" Target="header7.xml"/><Relationship Id="rId32" Type="http://schemas.openxmlformats.org/officeDocument/2006/relationships/image" Target="media/image4.png"/><Relationship Id="rId37"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yperlink" Target="http://www.compranet.gob.mx/" TargetMode="External"/><Relationship Id="rId23" Type="http://schemas.openxmlformats.org/officeDocument/2006/relationships/header" Target="header6.xml"/><Relationship Id="rId28" Type="http://schemas.openxmlformats.org/officeDocument/2006/relationships/footer" Target="footer3.xml"/><Relationship Id="rId36" Type="http://schemas.openxmlformats.org/officeDocument/2006/relationships/header" Target="header13.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ai.imss.gob.mx" TargetMode="External"/><Relationship Id="rId22" Type="http://schemas.openxmlformats.org/officeDocument/2006/relationships/header" Target="header5.xml"/><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footer" Target="footer5.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302CE-AC58-4CD1-9542-3DB0B1F09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75</Pages>
  <Words>28751</Words>
  <Characters>158134</Characters>
  <Application>Microsoft Office Word</Application>
  <DocSecurity>0</DocSecurity>
  <Lines>1317</Lines>
  <Paragraphs>373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186512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Bertran Hernandez Chavez</dc:creator>
  <cp:lastModifiedBy>Alma Rosa Medrano Diaz</cp:lastModifiedBy>
  <cp:revision>4</cp:revision>
  <cp:lastPrinted>2016-09-13T14:46:00Z</cp:lastPrinted>
  <dcterms:created xsi:type="dcterms:W3CDTF">2016-09-13T19:19:00Z</dcterms:created>
  <dcterms:modified xsi:type="dcterms:W3CDTF">2016-09-13T19:21:00Z</dcterms:modified>
</cp:coreProperties>
</file>