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688"/>
        <w:gridCol w:w="834"/>
        <w:gridCol w:w="1983"/>
        <w:gridCol w:w="1001"/>
        <w:gridCol w:w="1170"/>
        <w:gridCol w:w="200"/>
        <w:gridCol w:w="703"/>
        <w:gridCol w:w="788"/>
      </w:tblGrid>
      <w:tr w:rsidR="00153AA0" w:rsidRPr="00DA442E" w:rsidTr="004F4544">
        <w:trPr>
          <w:trHeight w:val="1200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  <w:bookmarkStart w:id="0" w:name="_GoBack"/>
            <w:bookmarkEnd w:id="0"/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622C09CB" wp14:editId="4E8098F9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-4445</wp:posOffset>
                  </wp:positionV>
                  <wp:extent cx="758870" cy="742950"/>
                  <wp:effectExtent l="0" t="0" r="3175" b="0"/>
                  <wp:wrapNone/>
                  <wp:docPr id="26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7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6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  <w:r w:rsidRPr="00DA442E">
              <w:rPr>
                <w:b/>
                <w:bCs/>
                <w:color w:val="000000"/>
                <w:lang w:eastAsia="es-MX"/>
              </w:rPr>
              <w:t>Instituto Mexicano del Seguro Social</w:t>
            </w:r>
            <w:r w:rsidRPr="00DA442E">
              <w:rPr>
                <w:b/>
                <w:bCs/>
                <w:color w:val="000000"/>
                <w:lang w:eastAsia="es-MX"/>
              </w:rPr>
              <w:br/>
              <w:t>Informe de Emergencia</w:t>
            </w:r>
            <w:r w:rsidRPr="00DA442E">
              <w:rPr>
                <w:b/>
                <w:bCs/>
                <w:color w:val="000000"/>
                <w:lang w:eastAsia="es-MX"/>
              </w:rPr>
              <w:br/>
              <w:t>Unidad Interna de Protección Civil</w:t>
            </w:r>
          </w:p>
        </w:tc>
        <w:tc>
          <w:tcPr>
            <w:tcW w:w="91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6795556" wp14:editId="67CB85A7">
                  <wp:extent cx="871220" cy="664210"/>
                  <wp:effectExtent l="0" t="0" r="5080" b="2540"/>
                  <wp:docPr id="1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DF0" w:rsidRPr="00DA442E" w:rsidTr="004F4544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D0DF0" w:rsidRPr="00B97490" w:rsidRDefault="001D0DF0" w:rsidP="004F4544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lang w:eastAsia="es-MX"/>
              </w:rPr>
            </w:pPr>
            <w:r w:rsidRPr="00B97490">
              <w:rPr>
                <w:b/>
                <w:bCs/>
                <w:color w:val="000000"/>
                <w:sz w:val="24"/>
                <w:lang w:eastAsia="es-MX"/>
              </w:rPr>
              <w:t>Identificación</w:t>
            </w:r>
          </w:p>
        </w:tc>
      </w:tr>
      <w:tr w:rsidR="00153AA0" w:rsidRPr="00DA442E" w:rsidTr="004F4544">
        <w:trPr>
          <w:trHeight w:val="510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color w:val="000000"/>
                <w:lang w:eastAsia="es-MX"/>
              </w:rPr>
            </w:pPr>
            <w:r w:rsidRPr="00DA442E">
              <w:rPr>
                <w:b/>
                <w:bCs/>
                <w:color w:val="000000"/>
                <w:lang w:eastAsia="es-MX"/>
              </w:rPr>
              <w:t xml:space="preserve">Centro Laboral: </w:t>
            </w:r>
            <w:r w:rsidR="00153AA0">
              <w:rPr>
                <w:b/>
                <w:bCs/>
                <w:color w:val="000000"/>
                <w:lang w:eastAsia="es-MX"/>
              </w:rPr>
              <w:t>UMF 24 CINTALAPA</w:t>
            </w:r>
          </w:p>
        </w:tc>
        <w:tc>
          <w:tcPr>
            <w:tcW w:w="2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color w:val="000000"/>
                <w:lang w:eastAsia="es-MX"/>
              </w:rPr>
            </w:pPr>
            <w:r w:rsidRPr="00DA442E">
              <w:rPr>
                <w:b/>
                <w:bCs/>
                <w:color w:val="000000"/>
                <w:lang w:eastAsia="es-MX"/>
              </w:rPr>
              <w:t>Dirección:</w:t>
            </w:r>
            <w:r w:rsidR="00153AA0">
              <w:rPr>
                <w:b/>
                <w:bCs/>
                <w:color w:val="000000"/>
                <w:lang w:eastAsia="es-MX"/>
              </w:rPr>
              <w:t xml:space="preserve"> 4 OTE Y 12 SUR UNM. 278</w:t>
            </w:r>
          </w:p>
        </w:tc>
      </w:tr>
      <w:tr w:rsidR="00153AA0" w:rsidRPr="00DA442E" w:rsidTr="004F4544">
        <w:trPr>
          <w:trHeight w:val="342"/>
        </w:trPr>
        <w:tc>
          <w:tcPr>
            <w:tcW w:w="169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color w:val="000000"/>
                <w:lang w:eastAsia="es-MX"/>
              </w:rPr>
            </w:pPr>
            <w:r w:rsidRPr="00DA442E">
              <w:rPr>
                <w:b/>
                <w:bCs/>
                <w:color w:val="000000"/>
                <w:lang w:eastAsia="es-MX"/>
              </w:rPr>
              <w:t>Teléfono:</w:t>
            </w:r>
            <w:r w:rsidR="00153AA0">
              <w:rPr>
                <w:b/>
                <w:bCs/>
                <w:color w:val="000000"/>
                <w:lang w:eastAsia="es-MX"/>
              </w:rPr>
              <w:t>9686842601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color w:val="000000"/>
                <w:lang w:eastAsia="es-MX"/>
              </w:rPr>
            </w:pPr>
            <w:proofErr w:type="spellStart"/>
            <w:r w:rsidRPr="00DA442E">
              <w:rPr>
                <w:b/>
                <w:bCs/>
                <w:color w:val="000000"/>
                <w:lang w:eastAsia="es-MX"/>
              </w:rPr>
              <w:t>Actividad:</w:t>
            </w:r>
            <w:r w:rsidR="00153AA0">
              <w:rPr>
                <w:b/>
                <w:bCs/>
                <w:color w:val="000000"/>
                <w:lang w:eastAsia="es-MX"/>
              </w:rPr>
              <w:t>UNIDAD</w:t>
            </w:r>
            <w:proofErr w:type="spellEnd"/>
            <w:r w:rsidR="00153AA0">
              <w:rPr>
                <w:b/>
                <w:bCs/>
                <w:color w:val="000000"/>
                <w:lang w:eastAsia="es-MX"/>
              </w:rPr>
              <w:t xml:space="preserve"> MEDICA FAMILIAR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color w:val="000000"/>
                <w:lang w:eastAsia="es-MX"/>
              </w:rPr>
            </w:pPr>
            <w:r w:rsidRPr="00DA442E">
              <w:rPr>
                <w:b/>
                <w:bCs/>
                <w:color w:val="000000"/>
                <w:lang w:eastAsia="es-MX"/>
              </w:rPr>
              <w:t>Población:</w:t>
            </w:r>
            <w:r w:rsidR="00153AA0">
              <w:rPr>
                <w:b/>
                <w:bCs/>
                <w:color w:val="000000"/>
                <w:lang w:eastAsia="es-MX"/>
              </w:rPr>
              <w:t>12600</w:t>
            </w:r>
          </w:p>
        </w:tc>
      </w:tr>
      <w:tr w:rsidR="00153AA0" w:rsidRPr="00DA442E" w:rsidTr="004F4544">
        <w:trPr>
          <w:trHeight w:val="342"/>
        </w:trPr>
        <w:tc>
          <w:tcPr>
            <w:tcW w:w="338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color w:val="000000"/>
                <w:lang w:eastAsia="es-MX"/>
              </w:rPr>
            </w:pPr>
            <w:proofErr w:type="spellStart"/>
            <w:r w:rsidRPr="00DA442E">
              <w:rPr>
                <w:b/>
                <w:bCs/>
                <w:color w:val="000000"/>
                <w:lang w:eastAsia="es-MX"/>
              </w:rPr>
              <w:t>Responsable</w:t>
            </w:r>
            <w:proofErr w:type="gramStart"/>
            <w:r w:rsidRPr="00DA442E">
              <w:rPr>
                <w:b/>
                <w:bCs/>
                <w:color w:val="000000"/>
                <w:lang w:eastAsia="es-MX"/>
              </w:rPr>
              <w:t>:</w:t>
            </w:r>
            <w:r w:rsidR="00153AA0">
              <w:rPr>
                <w:b/>
                <w:bCs/>
                <w:color w:val="000000"/>
                <w:lang w:eastAsia="es-MX"/>
              </w:rPr>
              <w:t>Dra</w:t>
            </w:r>
            <w:proofErr w:type="spellEnd"/>
            <w:proofErr w:type="gramEnd"/>
            <w:r w:rsidR="00153AA0">
              <w:rPr>
                <w:b/>
                <w:bCs/>
                <w:color w:val="000000"/>
                <w:lang w:eastAsia="es-MX"/>
              </w:rPr>
              <w:t>. Beatriz Guadalupe Chandomi Cruz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color w:val="000000"/>
                <w:lang w:eastAsia="es-MX"/>
              </w:rPr>
            </w:pPr>
            <w:proofErr w:type="spellStart"/>
            <w:r w:rsidRPr="00DA442E">
              <w:rPr>
                <w:b/>
                <w:bCs/>
                <w:color w:val="000000"/>
                <w:lang w:eastAsia="es-MX"/>
              </w:rPr>
              <w:t>Correo:</w:t>
            </w:r>
            <w:r w:rsidR="00153AA0">
              <w:rPr>
                <w:b/>
                <w:bCs/>
                <w:color w:val="000000"/>
                <w:lang w:eastAsia="es-MX"/>
              </w:rPr>
              <w:t>Beatriz.chandomi@imss.gob.mx</w:t>
            </w:r>
            <w:proofErr w:type="spellEnd"/>
          </w:p>
        </w:tc>
      </w:tr>
      <w:tr w:rsidR="001D0DF0" w:rsidRPr="00DA442E" w:rsidTr="004F4544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color w:val="000000"/>
                <w:lang w:eastAsia="es-MX"/>
              </w:rPr>
            </w:pPr>
            <w:r w:rsidRPr="00B97490">
              <w:rPr>
                <w:b/>
                <w:bCs/>
                <w:color w:val="000000"/>
                <w:sz w:val="24"/>
                <w:lang w:eastAsia="es-MX"/>
              </w:rPr>
              <w:t>Características de la emergencia</w:t>
            </w:r>
          </w:p>
        </w:tc>
      </w:tr>
      <w:tr w:rsidR="00153AA0" w:rsidRPr="00DA442E" w:rsidTr="004F4544">
        <w:trPr>
          <w:trHeight w:val="675"/>
        </w:trPr>
        <w:tc>
          <w:tcPr>
            <w:tcW w:w="280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Localización de la emergencia:</w:t>
            </w:r>
            <w:r w:rsidR="00153AA0">
              <w:rPr>
                <w:b/>
                <w:bCs/>
                <w:lang w:eastAsia="es-MX"/>
              </w:rPr>
              <w:t xml:space="preserve"> 133 km al suroeste de </w:t>
            </w:r>
            <w:proofErr w:type="spellStart"/>
            <w:r w:rsidR="00153AA0">
              <w:rPr>
                <w:b/>
                <w:bCs/>
                <w:lang w:eastAsia="es-MX"/>
              </w:rPr>
              <w:t>Pijijiapan</w:t>
            </w:r>
            <w:proofErr w:type="spellEnd"/>
            <w:r w:rsidR="00153AA0">
              <w:rPr>
                <w:b/>
                <w:bCs/>
                <w:lang w:eastAsia="es-MX"/>
              </w:rPr>
              <w:t xml:space="preserve"> Chiapas. Latitud: 14.85° Longitud: -99.11°.Profundidad 50 Km</w:t>
            </w:r>
          </w:p>
        </w:tc>
        <w:tc>
          <w:tcPr>
            <w:tcW w:w="2196" w:type="pct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Fecha y hora de la emergencia:</w:t>
            </w:r>
            <w:r w:rsidR="00153AA0">
              <w:rPr>
                <w:b/>
                <w:bCs/>
                <w:lang w:eastAsia="es-MX"/>
              </w:rPr>
              <w:t xml:space="preserve"> 07.09.2017 hora: 23:49:18 </w:t>
            </w:r>
            <w:proofErr w:type="spellStart"/>
            <w:r w:rsidR="00153AA0">
              <w:rPr>
                <w:b/>
                <w:bCs/>
                <w:lang w:eastAsia="es-MX"/>
              </w:rPr>
              <w:t>hrs</w:t>
            </w:r>
            <w:proofErr w:type="spellEnd"/>
            <w:r w:rsidR="00153AA0">
              <w:rPr>
                <w:b/>
                <w:bCs/>
                <w:lang w:eastAsia="es-MX"/>
              </w:rPr>
              <w:t xml:space="preserve"> (TCM)</w:t>
            </w:r>
          </w:p>
        </w:tc>
      </w:tr>
      <w:tr w:rsidR="00153AA0" w:rsidRPr="00DA442E" w:rsidTr="004F4544">
        <w:trPr>
          <w:trHeight w:val="360"/>
        </w:trPr>
        <w:tc>
          <w:tcPr>
            <w:tcW w:w="169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Tipo de emergencia</w:t>
            </w:r>
          </w:p>
        </w:tc>
        <w:tc>
          <w:tcPr>
            <w:tcW w:w="33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Descripción de la emergencia:</w:t>
            </w:r>
          </w:p>
          <w:p w:rsidR="00153AA0" w:rsidRPr="00DA442E" w:rsidRDefault="00153AA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SISMO DE MAGNITUD 8.2°</w:t>
            </w:r>
          </w:p>
        </w:tc>
      </w:tr>
      <w:tr w:rsidR="00153AA0" w:rsidRPr="00311B31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Sismo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53AA0" w:rsidP="004F4544">
            <w:pPr>
              <w:suppressAutoHyphens w:val="0"/>
              <w:autoSpaceDE/>
              <w:rPr>
                <w:lang w:eastAsia="es-MX"/>
              </w:rPr>
            </w:pPr>
            <w:r>
              <w:rPr>
                <w:lang w:eastAsia="es-MX"/>
              </w:rPr>
              <w:t>XXXX</w:t>
            </w: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311B31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Incendio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Amenaza de bomba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A0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Daños humanos y materiales:</w:t>
            </w:r>
          </w:p>
          <w:p w:rsidR="00153AA0" w:rsidRDefault="00153AA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Grietas en la Estructura de diversas partes de las paredes  de la UMF 24, sin caída de material de construcción, fallo en bomba de agua.</w:t>
            </w:r>
          </w:p>
          <w:p w:rsidR="00153AA0" w:rsidRPr="00DA442E" w:rsidRDefault="00153AA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Sin daño Humano.</w:t>
            </w: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Inundación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Huracán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Tormenta tropical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D0DF0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Acciones realizadas:</w:t>
            </w:r>
          </w:p>
          <w:p w:rsidR="00153AA0" w:rsidRPr="00DA442E" w:rsidRDefault="00153AA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Acude JCU y Protección Civil Municipal.</w:t>
            </w: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Deslizamiento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Actividad volcánica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Robo de infante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Sustancias químicas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D0DF0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Recursos utilizados:</w:t>
            </w:r>
          </w:p>
          <w:p w:rsidR="00153AA0" w:rsidRPr="00DA442E" w:rsidRDefault="00153AA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 xml:space="preserve">Acude a valoración de Siniestro personal de Seguro de Siniestros. </w:t>
            </w:r>
          </w:p>
        </w:tc>
      </w:tr>
      <w:tr w:rsidR="00153AA0" w:rsidRPr="00DA442E" w:rsidTr="004F4544">
        <w:trPr>
          <w:trHeight w:val="36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Manifestaciones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53AA0" w:rsidRPr="00DA442E" w:rsidTr="004F4544">
        <w:trPr>
          <w:trHeight w:val="730"/>
        </w:trPr>
        <w:tc>
          <w:tcPr>
            <w:tcW w:w="1690" w:type="pct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Otro</w:t>
            </w:r>
            <w:r w:rsidRPr="00DA442E">
              <w:rPr>
                <w:b/>
                <w:bCs/>
                <w:lang w:eastAsia="es-MX"/>
              </w:rPr>
              <w:t> </w:t>
            </w:r>
          </w:p>
        </w:tc>
        <w:tc>
          <w:tcPr>
            <w:tcW w:w="33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D0DF0" w:rsidRPr="00DA442E" w:rsidTr="004F4544">
        <w:trPr>
          <w:trHeight w:val="36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D0DF0" w:rsidRPr="00B97490" w:rsidRDefault="001D0DF0" w:rsidP="004F4544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lang w:eastAsia="es-MX"/>
              </w:rPr>
            </w:pPr>
            <w:r w:rsidRPr="00B97490">
              <w:rPr>
                <w:b/>
                <w:bCs/>
                <w:color w:val="000000"/>
                <w:sz w:val="24"/>
                <w:lang w:eastAsia="es-MX"/>
              </w:rPr>
              <w:t>Estado de la edificación</w:t>
            </w:r>
          </w:p>
        </w:tc>
      </w:tr>
      <w:tr w:rsidR="00153AA0" w:rsidRPr="00DA442E" w:rsidTr="004F4544">
        <w:trPr>
          <w:trHeight w:val="285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Situación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Sí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No</w:t>
            </w:r>
          </w:p>
        </w:tc>
      </w:tr>
      <w:tr w:rsidR="00153AA0" w:rsidRPr="00DA442E" w:rsidTr="004F4544">
        <w:trPr>
          <w:trHeight w:val="33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1.  Derrumbe total o parcial, edificación separada de su cimiento o hundimiento.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  <w:tr w:rsidR="00153AA0" w:rsidRPr="00DA442E" w:rsidTr="004F4544">
        <w:trPr>
          <w:trHeight w:val="36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2. Inclinación notoria de la edificación de algún entrepiso.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  <w:tr w:rsidR="00153AA0" w:rsidRPr="00DA442E" w:rsidTr="004F4544">
        <w:trPr>
          <w:trHeight w:val="36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3. Daño en miembros estruct</w:t>
            </w:r>
            <w:r>
              <w:rPr>
                <w:lang w:eastAsia="es-MX"/>
              </w:rPr>
              <w:t>urales (columnas, vigas, muros,</w:t>
            </w:r>
            <w:r w:rsidRPr="00DA442E">
              <w:rPr>
                <w:lang w:eastAsia="es-MX"/>
              </w:rPr>
              <w:t xml:space="preserve"> losas).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  <w:tr w:rsidR="00153AA0" w:rsidRPr="00DA442E" w:rsidTr="004F4544">
        <w:trPr>
          <w:trHeight w:val="36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4. Daño severo en muros no estructurales, escaleras, etc.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  <w:tr w:rsidR="00153AA0" w:rsidRPr="00DA442E" w:rsidTr="004F4544">
        <w:trPr>
          <w:trHeight w:val="36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5. Grietas, Movimiento del suelo o deslizamiento de talud.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</w:tr>
      <w:tr w:rsidR="00153AA0" w:rsidRPr="00DA442E" w:rsidTr="004F4544">
        <w:trPr>
          <w:trHeight w:val="36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6. Edificación contigua con daños severos, inestable.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  <w:tr w:rsidR="00153AA0" w:rsidRPr="00DA442E" w:rsidTr="004F4544">
        <w:trPr>
          <w:trHeight w:val="36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7. Pretiles, balcones u otros objetos en peligro de caer.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  <w:tr w:rsidR="00153AA0" w:rsidRPr="00DA442E" w:rsidTr="004F4544">
        <w:trPr>
          <w:trHeight w:val="360"/>
        </w:trPr>
        <w:tc>
          <w:tcPr>
            <w:tcW w:w="415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8. Otros peligros (derrames tóxicos, líneas rotas, etc.).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</w:tbl>
    <w:p w:rsidR="00BC1D1A" w:rsidRDefault="00BC1D1A"/>
    <w:tbl>
      <w:tblPr>
        <w:tblW w:w="49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801"/>
        <w:gridCol w:w="3125"/>
        <w:gridCol w:w="801"/>
        <w:gridCol w:w="893"/>
        <w:gridCol w:w="447"/>
      </w:tblGrid>
      <w:tr w:rsidR="001D0DF0" w:rsidRPr="00B97490" w:rsidTr="005C5C0F">
        <w:trPr>
          <w:trHeight w:val="360"/>
        </w:trPr>
        <w:tc>
          <w:tcPr>
            <w:tcW w:w="37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Instrucciones</w:t>
            </w: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B97490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B97490">
              <w:rPr>
                <w:b/>
                <w:bCs/>
                <w:lang w:eastAsia="es-MX"/>
              </w:rPr>
              <w:t>Clasificación rápida</w:t>
            </w:r>
          </w:p>
        </w:tc>
      </w:tr>
      <w:tr w:rsidR="001D0DF0" w:rsidRPr="00DA442E" w:rsidTr="005C5C0F">
        <w:trPr>
          <w:trHeight w:val="585"/>
        </w:trPr>
        <w:tc>
          <w:tcPr>
            <w:tcW w:w="379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Con un NO a todas las preguntas, marcar la edificación como HABITABLE.</w:t>
            </w:r>
          </w:p>
          <w:p w:rsidR="001D0DF0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 xml:space="preserve"> </w:t>
            </w:r>
          </w:p>
          <w:p w:rsidR="001D0DF0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Con un SÍ a cualquiera de las preguntas 1, 2, 3, 4, 5, 6, marcar la edificación como INSEGURA.</w:t>
            </w:r>
          </w:p>
          <w:p w:rsidR="001D0DF0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 xml:space="preserve"> </w:t>
            </w:r>
          </w:p>
          <w:p w:rsidR="001D0DF0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 xml:space="preserve">Con un SÍ a las preguntas 7 u 8 marcar ÁREA INSEGURA y acordonar la zona de riesgo. </w:t>
            </w:r>
          </w:p>
          <w:p w:rsidR="001D0DF0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Si en esta evaluación existen dudas se debe marcar CUIDADO.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769F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Habitable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="00153AA0">
              <w:rPr>
                <w:b/>
                <w:bCs/>
                <w:lang w:eastAsia="es-MX"/>
              </w:rPr>
              <w:t>x</w:t>
            </w:r>
          </w:p>
        </w:tc>
      </w:tr>
      <w:tr w:rsidR="001D0DF0" w:rsidRPr="00DA442E" w:rsidTr="005C5C0F">
        <w:trPr>
          <w:trHeight w:val="585"/>
        </w:trPr>
        <w:tc>
          <w:tcPr>
            <w:tcW w:w="3797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lang w:eastAsia="es-MX"/>
              </w:rPr>
              <w:t>Cuidado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</w:tr>
      <w:tr w:rsidR="001D0DF0" w:rsidRPr="00DA442E" w:rsidTr="005C5C0F">
        <w:trPr>
          <w:trHeight w:val="570"/>
        </w:trPr>
        <w:tc>
          <w:tcPr>
            <w:tcW w:w="3797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lang w:eastAsia="es-MX"/>
              </w:rPr>
              <w:t>Insegura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</w:p>
        </w:tc>
      </w:tr>
      <w:tr w:rsidR="001D0DF0" w:rsidRPr="00B97490" w:rsidTr="005C5C0F">
        <w:trPr>
          <w:trHeight w:val="36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D0DF0" w:rsidRPr="00B97490" w:rsidRDefault="001D0DF0" w:rsidP="004F4544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lang w:eastAsia="es-MX"/>
              </w:rPr>
            </w:pPr>
            <w:r w:rsidRPr="00B97490">
              <w:rPr>
                <w:b/>
                <w:bCs/>
                <w:color w:val="000000"/>
                <w:sz w:val="24"/>
                <w:lang w:eastAsia="es-MX"/>
              </w:rPr>
              <w:t>Requerimientos</w:t>
            </w:r>
          </w:p>
        </w:tc>
      </w:tr>
      <w:tr w:rsidR="001D0DF0" w:rsidRPr="00DA442E" w:rsidTr="005C5C0F">
        <w:trPr>
          <w:trHeight w:val="342"/>
        </w:trPr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Evaluación de necesidades</w:t>
            </w:r>
          </w:p>
        </w:tc>
        <w:tc>
          <w:tcPr>
            <w:tcW w:w="295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Tipo de apoyo:</w:t>
            </w:r>
            <w:r w:rsidR="00933809">
              <w:rPr>
                <w:b/>
                <w:bCs/>
                <w:lang w:eastAsia="es-MX"/>
              </w:rPr>
              <w:t xml:space="preserve"> </w:t>
            </w:r>
            <w:proofErr w:type="spellStart"/>
            <w:r w:rsidR="00933809">
              <w:rPr>
                <w:b/>
                <w:bCs/>
                <w:lang w:eastAsia="es-MX"/>
              </w:rPr>
              <w:t>Reparacion</w:t>
            </w:r>
            <w:proofErr w:type="spellEnd"/>
            <w:r w:rsidR="00933809">
              <w:rPr>
                <w:b/>
                <w:bCs/>
                <w:lang w:eastAsia="es-MX"/>
              </w:rPr>
              <w:t xml:space="preserve"> de Grietas en paredes</w:t>
            </w:r>
          </w:p>
        </w:tc>
      </w:tr>
      <w:tr w:rsidR="001D0DF0" w:rsidRPr="00DA442E" w:rsidTr="005C5C0F">
        <w:trPr>
          <w:trHeight w:val="696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 </w:t>
            </w:r>
            <w:r w:rsidRPr="00DA442E">
              <w:rPr>
                <w:lang w:eastAsia="es-MX"/>
              </w:rPr>
              <w:t>No se requiere apoyo externo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  <w:tc>
          <w:tcPr>
            <w:tcW w:w="29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D0DF0" w:rsidRPr="00DA442E" w:rsidTr="005C5C0F">
        <w:trPr>
          <w:trHeight w:val="686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Se requiere apoyo externo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F0" w:rsidRPr="00DA442E" w:rsidRDefault="00933809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x</w:t>
            </w:r>
          </w:p>
        </w:tc>
        <w:tc>
          <w:tcPr>
            <w:tcW w:w="29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</w:tr>
      <w:tr w:rsidR="001D0DF0" w:rsidRPr="00DA442E" w:rsidTr="005C5C0F">
        <w:trPr>
          <w:trHeight w:val="342"/>
        </w:trPr>
        <w:tc>
          <w:tcPr>
            <w:tcW w:w="20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Monto estimado de los daños:</w:t>
            </w:r>
          </w:p>
          <w:p w:rsidR="00933809" w:rsidRPr="00DA442E" w:rsidRDefault="00933809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>
              <w:rPr>
                <w:b/>
                <w:bCs/>
                <w:lang w:eastAsia="es-MX"/>
              </w:rPr>
              <w:t>$47,000.00</w:t>
            </w:r>
          </w:p>
        </w:tc>
        <w:tc>
          <w:tcPr>
            <w:tcW w:w="2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Documentos anexos</w:t>
            </w:r>
          </w:p>
        </w:tc>
      </w:tr>
      <w:tr w:rsidR="001D0DF0" w:rsidRPr="00DA442E" w:rsidTr="005C5C0F">
        <w:trPr>
          <w:trHeight w:val="360"/>
        </w:trPr>
        <w:tc>
          <w:tcPr>
            <w:tcW w:w="204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Acta administrativa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  <w:r w:rsidR="00933809">
              <w:rPr>
                <w:lang w:eastAsia="es-MX"/>
              </w:rPr>
              <w:t>X</w:t>
            </w:r>
          </w:p>
        </w:tc>
      </w:tr>
      <w:tr w:rsidR="001D0DF0" w:rsidRPr="00DA442E" w:rsidTr="005C5C0F">
        <w:trPr>
          <w:trHeight w:val="360"/>
        </w:trPr>
        <w:tc>
          <w:tcPr>
            <w:tcW w:w="204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Parte de novedades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  <w:r w:rsidR="00933809">
              <w:rPr>
                <w:lang w:eastAsia="es-MX"/>
              </w:rPr>
              <w:t>X</w:t>
            </w:r>
          </w:p>
        </w:tc>
      </w:tr>
      <w:tr w:rsidR="001D0DF0" w:rsidRPr="00DA442E" w:rsidTr="005C5C0F">
        <w:trPr>
          <w:trHeight w:val="360"/>
        </w:trPr>
        <w:tc>
          <w:tcPr>
            <w:tcW w:w="2041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>Estimación del costo realizado por:</w:t>
            </w:r>
          </w:p>
          <w:p w:rsidR="00933809" w:rsidRPr="00DA442E" w:rsidRDefault="00933809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  <w:r w:rsidRPr="00933809">
              <w:rPr>
                <w:b/>
                <w:bCs/>
                <w:lang w:eastAsia="es-MX"/>
              </w:rPr>
              <w:t>ING. JAVIER MALDONADO JIMENEZ</w:t>
            </w: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Reporte bomberos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</w:p>
        </w:tc>
      </w:tr>
      <w:tr w:rsidR="001D0DF0" w:rsidRPr="00DA442E" w:rsidTr="005C5C0F">
        <w:trPr>
          <w:trHeight w:val="360"/>
        </w:trPr>
        <w:tc>
          <w:tcPr>
            <w:tcW w:w="204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Presupuesto de reparación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  <w:r w:rsidR="00933809">
              <w:rPr>
                <w:lang w:eastAsia="es-MX"/>
              </w:rPr>
              <w:t>X</w:t>
            </w:r>
          </w:p>
        </w:tc>
      </w:tr>
      <w:tr w:rsidR="001D0DF0" w:rsidRPr="00DA442E" w:rsidTr="005C5C0F">
        <w:trPr>
          <w:trHeight w:val="360"/>
        </w:trPr>
        <w:tc>
          <w:tcPr>
            <w:tcW w:w="204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Evidencia fotográfica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  <w:r w:rsidR="00933809">
              <w:rPr>
                <w:lang w:eastAsia="es-MX"/>
              </w:rPr>
              <w:t>X</w:t>
            </w:r>
          </w:p>
        </w:tc>
      </w:tr>
      <w:tr w:rsidR="001D0DF0" w:rsidRPr="00DA442E" w:rsidTr="005C5C0F">
        <w:trPr>
          <w:trHeight w:val="360"/>
        </w:trPr>
        <w:tc>
          <w:tcPr>
            <w:tcW w:w="204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Acta Ministerio Público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</w:p>
        </w:tc>
      </w:tr>
      <w:tr w:rsidR="001D0DF0" w:rsidRPr="00DA442E" w:rsidTr="005C5C0F">
        <w:trPr>
          <w:trHeight w:val="360"/>
        </w:trPr>
        <w:tc>
          <w:tcPr>
            <w:tcW w:w="204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b/>
                <w:bCs/>
                <w:lang w:eastAsia="es-MX"/>
              </w:rPr>
            </w:pPr>
          </w:p>
        </w:tc>
        <w:tc>
          <w:tcPr>
            <w:tcW w:w="2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>
              <w:rPr>
                <w:lang w:eastAsia="es-MX"/>
              </w:rPr>
              <w:t>Otros</w:t>
            </w:r>
            <w:r w:rsidR="00933809">
              <w:rPr>
                <w:lang w:eastAsia="es-MX"/>
              </w:rPr>
              <w:t>: Aun en espera de Dictamen de Protección Civil</w:t>
            </w:r>
          </w:p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  <w:r w:rsidRPr="00DA442E">
              <w:rPr>
                <w:lang w:eastAsia="es-MX"/>
              </w:rPr>
              <w:t> </w:t>
            </w:r>
          </w:p>
        </w:tc>
      </w:tr>
      <w:tr w:rsidR="001D0DF0" w:rsidRPr="00B97490" w:rsidTr="005C5C0F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D0DF0" w:rsidRPr="00B97490" w:rsidRDefault="001D0DF0" w:rsidP="004F4544">
            <w:pPr>
              <w:suppressAutoHyphens w:val="0"/>
              <w:autoSpaceDE/>
              <w:jc w:val="center"/>
              <w:rPr>
                <w:b/>
                <w:bCs/>
                <w:sz w:val="24"/>
                <w:lang w:eastAsia="es-MX"/>
              </w:rPr>
            </w:pPr>
            <w:r w:rsidRPr="00B97490">
              <w:rPr>
                <w:b/>
                <w:bCs/>
                <w:sz w:val="24"/>
                <w:lang w:eastAsia="es-MX"/>
              </w:rPr>
              <w:t>Unidad Interna de Protección Civil</w:t>
            </w:r>
          </w:p>
        </w:tc>
      </w:tr>
      <w:tr w:rsidR="001D0DF0" w:rsidRPr="00DA442E" w:rsidTr="005C5C0F">
        <w:trPr>
          <w:trHeight w:val="255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0DF0" w:rsidRDefault="001D0DF0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</w:p>
          <w:p w:rsidR="001D0DF0" w:rsidRDefault="00933809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  <w:r>
              <w:rPr>
                <w:lang w:eastAsia="es-MX"/>
              </w:rPr>
              <w:t>DRA. BEATRIZ GUADALUPE CHANDOMI CRUZ</w:t>
            </w:r>
          </w:p>
          <w:p w:rsidR="00933809" w:rsidRDefault="00933809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  <w:r>
              <w:rPr>
                <w:lang w:eastAsia="es-MX"/>
              </w:rPr>
              <w:t>DIRECCION UMF 24 CINTALAPA</w:t>
            </w:r>
          </w:p>
          <w:p w:rsidR="00933809" w:rsidRDefault="00933809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</w:p>
          <w:p w:rsidR="00933809" w:rsidRDefault="00933809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7B54590">
                  <wp:extent cx="2032000" cy="358599"/>
                  <wp:effectExtent l="0" t="0" r="635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99"/>
                          <a:stretch/>
                        </pic:blipFill>
                        <pic:spPr bwMode="auto">
                          <a:xfrm>
                            <a:off x="0" y="0"/>
                            <a:ext cx="2030095" cy="35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D0DF0" w:rsidRDefault="001D0DF0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</w:p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lang w:eastAsia="es-MX"/>
              </w:rPr>
            </w:pPr>
          </w:p>
        </w:tc>
      </w:tr>
      <w:tr w:rsidR="001D0DF0" w:rsidRPr="00DA442E" w:rsidTr="005C5C0F">
        <w:trPr>
          <w:trHeight w:val="255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</w:tr>
      <w:tr w:rsidR="001D0DF0" w:rsidRPr="00DA442E" w:rsidTr="005C5C0F">
        <w:trPr>
          <w:trHeight w:val="255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</w:tr>
      <w:tr w:rsidR="001D0DF0" w:rsidRPr="00DA442E" w:rsidTr="005C5C0F">
        <w:trPr>
          <w:trHeight w:val="255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D0DF0" w:rsidRPr="00DA442E" w:rsidRDefault="001D0DF0" w:rsidP="004F4544">
            <w:pPr>
              <w:suppressAutoHyphens w:val="0"/>
              <w:autoSpaceDE/>
              <w:rPr>
                <w:lang w:eastAsia="es-MX"/>
              </w:rPr>
            </w:pPr>
          </w:p>
        </w:tc>
      </w:tr>
      <w:tr w:rsidR="001D0DF0" w:rsidRPr="00DA442E" w:rsidTr="005C5C0F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F0" w:rsidRPr="00DA442E" w:rsidRDefault="001D0DF0" w:rsidP="004F4544">
            <w:pPr>
              <w:suppressAutoHyphens w:val="0"/>
              <w:autoSpaceDE/>
              <w:jc w:val="center"/>
              <w:rPr>
                <w:b/>
                <w:bCs/>
                <w:lang w:eastAsia="es-MX"/>
              </w:rPr>
            </w:pPr>
            <w:r w:rsidRPr="00DA442E">
              <w:rPr>
                <w:b/>
                <w:bCs/>
                <w:lang w:eastAsia="es-MX"/>
              </w:rPr>
              <w:t xml:space="preserve">Nombre, cargo y </w:t>
            </w:r>
            <w:r>
              <w:rPr>
                <w:b/>
                <w:bCs/>
                <w:lang w:eastAsia="es-MX"/>
              </w:rPr>
              <w:t>firma</w:t>
            </w:r>
          </w:p>
        </w:tc>
      </w:tr>
    </w:tbl>
    <w:p w:rsidR="001D0DF0" w:rsidRDefault="001D0DF0"/>
    <w:sectPr w:rsidR="001D0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F0"/>
    <w:rsid w:val="00153AA0"/>
    <w:rsid w:val="001D0DF0"/>
    <w:rsid w:val="00421DD8"/>
    <w:rsid w:val="005C5C0F"/>
    <w:rsid w:val="00933809"/>
    <w:rsid w:val="00BC1D1A"/>
    <w:rsid w:val="00D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F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D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F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D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Jesus Romero Lopez</dc:creator>
  <cp:lastModifiedBy>Sergio Jesus Romero Lopez</cp:lastModifiedBy>
  <cp:revision>2</cp:revision>
  <cp:lastPrinted>2017-10-11T20:01:00Z</cp:lastPrinted>
  <dcterms:created xsi:type="dcterms:W3CDTF">2017-10-11T20:03:00Z</dcterms:created>
  <dcterms:modified xsi:type="dcterms:W3CDTF">2017-10-11T20:03:00Z</dcterms:modified>
</cp:coreProperties>
</file>