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956740" w:rsidP="00713045">
      <w:pPr>
        <w:ind w:left="0"/>
        <w:jc w:val="center"/>
        <w:rPr>
          <w:b/>
        </w:rPr>
      </w:pPr>
      <w:r>
        <w:rPr>
          <w:b/>
          <w:bCs/>
        </w:rPr>
        <w:t>C</w:t>
      </w:r>
      <w:r w:rsidR="00713045" w:rsidRPr="003C6924">
        <w:rPr>
          <w:b/>
          <w:bCs/>
        </w:rPr>
        <w:t>ONVOCATORIA QUE</w:t>
      </w:r>
      <w:r w:rsidR="00713045" w:rsidRPr="003C6924">
        <w:rPr>
          <w:bCs/>
        </w:rPr>
        <w:t xml:space="preserve"> </w:t>
      </w:r>
      <w:r w:rsidR="00713045" w:rsidRPr="003C6924">
        <w:rPr>
          <w:b/>
          <w:bCs/>
        </w:rPr>
        <w:t>CONTIENE</w:t>
      </w:r>
      <w:r w:rsidR="00713045" w:rsidRPr="003C6924">
        <w:rPr>
          <w:bCs/>
        </w:rPr>
        <w:t xml:space="preserve"> </w:t>
      </w:r>
      <w:r w:rsidR="00713045" w:rsidRPr="003C6924">
        <w:rPr>
          <w:b/>
          <w:bCs/>
        </w:rPr>
        <w:t>LOS REQUISITOS</w:t>
      </w:r>
      <w:r w:rsidR="00713045" w:rsidRPr="003C6924">
        <w:rPr>
          <w:bCs/>
        </w:rPr>
        <w:t xml:space="preserve"> </w:t>
      </w:r>
      <w:r w:rsidR="00713045" w:rsidRPr="003C6924">
        <w:rPr>
          <w:b/>
          <w:bCs/>
        </w:rPr>
        <w:t>PARA</w:t>
      </w:r>
      <w:r w:rsidR="00713045" w:rsidRPr="003C6924">
        <w:rPr>
          <w:bCs/>
        </w:rPr>
        <w:t xml:space="preserve"> </w:t>
      </w:r>
      <w:r w:rsidR="00713045" w:rsidRPr="003C6924">
        <w:rPr>
          <w:b/>
          <w:bCs/>
        </w:rPr>
        <w:t>PARTICIPAR</w:t>
      </w:r>
      <w:r w:rsidR="00713045" w:rsidRPr="003C6924">
        <w:rPr>
          <w:bCs/>
        </w:rPr>
        <w:t xml:space="preserve"> </w:t>
      </w:r>
      <w:r w:rsidR="00713045" w:rsidRPr="003C6924">
        <w:rPr>
          <w:b/>
          <w:bCs/>
        </w:rPr>
        <w:t xml:space="preserve">EN LA </w:t>
      </w:r>
      <w:r w:rsidR="00713045" w:rsidRPr="0073156C">
        <w:rPr>
          <w:b/>
          <w:color w:val="0070C0"/>
        </w:rPr>
        <w:t xml:space="preserve">LICITACIÓN PÚBLICA NACIONAL No. </w:t>
      </w:r>
      <w:r>
        <w:rPr>
          <w:b/>
          <w:color w:val="0070C0"/>
        </w:rPr>
        <w:t>LO</w:t>
      </w:r>
      <w:r w:rsidR="00713045" w:rsidRPr="0073156C">
        <w:rPr>
          <w:b/>
          <w:color w:val="0070C0"/>
        </w:rPr>
        <w:t>-019GYR119-</w:t>
      </w:r>
      <w:r w:rsidR="00D843F8" w:rsidRPr="00225870">
        <w:rPr>
          <w:b/>
          <w:color w:val="0070C0"/>
        </w:rPr>
        <w:t>E</w:t>
      </w:r>
      <w:r w:rsidR="00C21150">
        <w:rPr>
          <w:b/>
          <w:color w:val="0070C0"/>
        </w:rPr>
        <w:t>60</w:t>
      </w:r>
      <w:r w:rsidR="00713045" w:rsidRPr="00225870">
        <w:rPr>
          <w:b/>
          <w:color w:val="0070C0"/>
        </w:rPr>
        <w:t>-2016</w:t>
      </w:r>
      <w:r w:rsidR="00713045"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610D72">
        <w:rPr>
          <w:b/>
          <w:color w:val="0070C0"/>
        </w:rPr>
        <w:t xml:space="preserve">PRIMERA ETAPA DE LA </w:t>
      </w:r>
      <w:r w:rsidR="000379C8">
        <w:rPr>
          <w:b/>
          <w:color w:val="0070C0"/>
        </w:rPr>
        <w:t>REESTRUCTURACIÓN Y RECIMENTACIÓN DE LA UNIDAD DE MEDICINA FAMILIAR No. 76</w:t>
      </w:r>
      <w:r w:rsidR="00956740">
        <w:rPr>
          <w:b/>
          <w:color w:val="0070C0"/>
        </w:rPr>
        <w:t xml:space="preserve"> </w:t>
      </w:r>
      <w:r w:rsidR="000379C8">
        <w:rPr>
          <w:b/>
          <w:color w:val="0070C0"/>
        </w:rPr>
        <w:t>CON UNIDAD DE ATENCIÓN AMBULATORIA (UMF/UMAA) EN EL MUNICIPIO DE NUEVO LAREDO TAMAULIPAS</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956740">
        <w:rPr>
          <w:b/>
          <w:color w:val="0070C0"/>
        </w:rPr>
        <w:t>LO</w:t>
      </w:r>
      <w:r w:rsidR="0073156C" w:rsidRPr="00F470BB">
        <w:rPr>
          <w:b/>
          <w:color w:val="0070C0"/>
        </w:rPr>
        <w:t>-019GYR119-</w:t>
      </w:r>
      <w:r w:rsidR="00BD13AA" w:rsidRPr="00225870">
        <w:rPr>
          <w:b/>
          <w:color w:val="0070C0"/>
        </w:rPr>
        <w:t>E</w:t>
      </w:r>
      <w:r w:rsidR="00956740">
        <w:rPr>
          <w:b/>
          <w:color w:val="0070C0"/>
        </w:rPr>
        <w:t>60</w:t>
      </w:r>
      <w:r w:rsidR="0073156C" w:rsidRPr="00225870">
        <w:rPr>
          <w:b/>
          <w:color w:val="0070C0"/>
        </w:rPr>
        <w:t>-201</w:t>
      </w:r>
      <w:r w:rsidR="00D623B7" w:rsidRPr="00225870">
        <w:rPr>
          <w:b/>
          <w:color w:val="0070C0"/>
        </w:rPr>
        <w:t>6</w:t>
      </w:r>
      <w:r w:rsidR="0073156C" w:rsidRPr="002815CF">
        <w:t>; para la adjudicación del contrato de obra pública bajo la condición de pago sobre la base de precios unitarios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085539" w:rsidRDefault="00713045" w:rsidP="00085539">
      <w:pPr>
        <w:spacing w:after="120"/>
        <w:ind w:left="710"/>
      </w:pPr>
      <w:r w:rsidRPr="003C6924">
        <w:t xml:space="preserve">Los trabajos comprenderán la </w:t>
      </w:r>
      <w:r w:rsidRPr="003C6924">
        <w:rPr>
          <w:b/>
        </w:rPr>
        <w:t>“</w:t>
      </w:r>
      <w:r w:rsidR="00610D72">
        <w:rPr>
          <w:b/>
          <w:color w:val="0070C0"/>
        </w:rPr>
        <w:t xml:space="preserve">PRIMERA ETAPA DE LA </w:t>
      </w:r>
      <w:r w:rsidR="000379C8">
        <w:rPr>
          <w:b/>
          <w:color w:val="0070C0"/>
        </w:rPr>
        <w:t>REESTRUCTURACIÓN Y RECIMENTACIÓN DE LA UNIDAD DE MEDICINA FAMILIAR No. 76</w:t>
      </w:r>
      <w:r w:rsidR="00956740">
        <w:rPr>
          <w:b/>
          <w:color w:val="0070C0"/>
        </w:rPr>
        <w:t xml:space="preserve"> </w:t>
      </w:r>
      <w:r w:rsidR="000379C8">
        <w:rPr>
          <w:b/>
          <w:color w:val="0070C0"/>
        </w:rPr>
        <w:t>CON UNIDAD DE ATENCIÓN AMBULATORIA (UMF/UMAA) EN EL MUNICIPIO DE NUEVO LAREDO TAMAULIPAS</w:t>
      </w:r>
      <w:r w:rsidRPr="00085539">
        <w:rPr>
          <w:b/>
          <w:color w:val="0070C0"/>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00176CE1">
        <w:t xml:space="preserve"> </w:t>
      </w:r>
      <w:r w:rsidR="00155A2E" w:rsidRPr="00155A2E">
        <w:t>calle diagonal Lauro del Villar, Nuevo Laredo, Tamaulipas</w:t>
      </w:r>
      <w:r w:rsidR="00713045" w:rsidRPr="003C6924">
        <w:rPr>
          <w:b/>
        </w:rPr>
        <w:t>.</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008C7663">
        <w:rPr>
          <w:b/>
          <w:color w:val="0070C0"/>
        </w:rPr>
        <w:t>200</w:t>
      </w:r>
      <w:r w:rsidRPr="003C6924">
        <w:rPr>
          <w:b/>
        </w:rPr>
        <w:t xml:space="preserve"> </w:t>
      </w:r>
      <w:r w:rsidRPr="003C6924">
        <w:t>días naturales</w:t>
      </w:r>
      <w:r w:rsidRPr="00FB605B">
        <w:t xml:space="preserve">, con fecha estimada para su inicio </w:t>
      </w:r>
      <w:r w:rsidRPr="003C6924">
        <w:t xml:space="preserve">el </w:t>
      </w:r>
      <w:r w:rsidR="0092599A">
        <w:rPr>
          <w:b/>
          <w:color w:val="0070C0"/>
        </w:rPr>
        <w:t>6 de septiembre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lastRenderedPageBreak/>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D12414">
        <w:rPr>
          <w:b/>
          <w:color w:val="0070C0"/>
        </w:rPr>
        <w:t>25</w:t>
      </w:r>
      <w:r w:rsidR="00085539">
        <w:rPr>
          <w:b/>
          <w:color w:val="0070C0"/>
        </w:rPr>
        <w:t xml:space="preserve"> de </w:t>
      </w:r>
      <w:r w:rsidR="00D12414">
        <w:rPr>
          <w:b/>
          <w:color w:val="0070C0"/>
        </w:rPr>
        <w:t>julio</w:t>
      </w:r>
      <w:r w:rsidR="00085539">
        <w:rPr>
          <w:b/>
          <w:color w:val="0070C0"/>
        </w:rPr>
        <w:t xml:space="preserve"> de 2016</w:t>
      </w:r>
      <w:r w:rsidRPr="003C6924">
        <w:rPr>
          <w:b/>
          <w:color w:val="0070C0"/>
        </w:rPr>
        <w:t>,</w:t>
      </w:r>
      <w:r w:rsidRPr="00D12414">
        <w:rPr>
          <w:b/>
          <w:color w:val="0070C0"/>
        </w:rPr>
        <w:t xml:space="preserve"> a las</w:t>
      </w:r>
      <w:r w:rsidRPr="003C6924">
        <w:t xml:space="preserve"> </w:t>
      </w:r>
      <w:r w:rsidR="00D12414">
        <w:rPr>
          <w:b/>
          <w:color w:val="0070C0"/>
        </w:rPr>
        <w:t>13:00</w:t>
      </w:r>
      <w:r w:rsidRPr="003C6924">
        <w:rPr>
          <w:b/>
          <w:color w:val="0070C0"/>
        </w:rPr>
        <w:t xml:space="preserve"> horas,</w:t>
      </w:r>
      <w:r w:rsidRPr="003C6924">
        <w:t xml:space="preserve"> siendo el punto de reunión en el </w:t>
      </w:r>
      <w:r w:rsidR="00B16441">
        <w:t>inmueble</w:t>
      </w:r>
      <w:r w:rsidRPr="003C6924">
        <w:t xml:space="preserve"> propiedad del Instituto, donde se </w:t>
      </w:r>
      <w:r w:rsidR="00B16441">
        <w:t xml:space="preserve">ejecutarán los trabajos relativos a la </w:t>
      </w:r>
      <w:r w:rsidR="00610D72">
        <w:rPr>
          <w:b/>
          <w:color w:val="0070C0"/>
        </w:rPr>
        <w:t xml:space="preserve">primera etapa de la </w:t>
      </w:r>
      <w:r w:rsidR="00B16441">
        <w:rPr>
          <w:b/>
          <w:color w:val="0070C0"/>
        </w:rPr>
        <w:t xml:space="preserve">Reestructuración y Recimentación de la Unidad de Medicina Familiar No. 76 con Unidad de Atención Ambulatoria (UMF/UMAA), </w:t>
      </w:r>
      <w:r w:rsidR="00225A75" w:rsidRPr="00225A75">
        <w:t xml:space="preserve">ubicado en </w:t>
      </w:r>
      <w:r w:rsidR="002159E3">
        <w:t>calle diagonal Lauro del Villar, Nuevo Laredo, Tamaulipas</w:t>
      </w:r>
      <w:r w:rsidR="00225A75">
        <w:t>.</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w:t>
      </w:r>
      <w:r w:rsidR="002159E3">
        <w:t xml:space="preserve">los trabajos relativos a la </w:t>
      </w:r>
      <w:r w:rsidR="00610D72">
        <w:rPr>
          <w:b/>
          <w:color w:val="0070C0"/>
        </w:rPr>
        <w:t xml:space="preserve">primera etapa de la </w:t>
      </w:r>
      <w:r w:rsidR="002159E3">
        <w:rPr>
          <w:b/>
          <w:color w:val="0070C0"/>
        </w:rPr>
        <w:t>Reestructuración y Recimentación de la Unidad de Medicina Familiar No. 76 con Unidad de Atención Ambulatoria (UMF/UMAA),</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713045">
      <w:pPr>
        <w:spacing w:before="120"/>
        <w:ind w:left="710"/>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D12414">
        <w:rPr>
          <w:b/>
          <w:color w:val="0070C0"/>
        </w:rPr>
        <w:t>26</w:t>
      </w:r>
      <w:r w:rsidR="00085539">
        <w:rPr>
          <w:b/>
          <w:color w:val="0070C0"/>
        </w:rPr>
        <w:t xml:space="preserve"> de </w:t>
      </w:r>
      <w:r w:rsidR="00D12414">
        <w:rPr>
          <w:b/>
          <w:color w:val="0070C0"/>
        </w:rPr>
        <w:t>julio</w:t>
      </w:r>
      <w:r w:rsidR="00085539">
        <w:rPr>
          <w:b/>
          <w:color w:val="0070C0"/>
        </w:rPr>
        <w:t xml:space="preserve"> de 2016</w:t>
      </w:r>
      <w:r w:rsidRPr="003C6924">
        <w:rPr>
          <w:b/>
        </w:rPr>
        <w:t xml:space="preserve"> </w:t>
      </w:r>
      <w:r w:rsidRPr="00D12414">
        <w:rPr>
          <w:b/>
          <w:color w:val="0070C0"/>
        </w:rPr>
        <w:t xml:space="preserve">a las </w:t>
      </w:r>
      <w:r w:rsidR="00D12414">
        <w:rPr>
          <w:b/>
          <w:color w:val="0070C0"/>
        </w:rPr>
        <w:t>13:00</w:t>
      </w:r>
      <w:r w:rsidRPr="003C6924">
        <w:rPr>
          <w:b/>
          <w:color w:val="0070C0"/>
        </w:rPr>
        <w:t xml:space="preserve"> horas,</w:t>
      </w:r>
      <w:r w:rsidRPr="003C6924">
        <w:rPr>
          <w:b/>
        </w:rPr>
        <w:t xml:space="preserve"> </w:t>
      </w:r>
      <w:r w:rsidR="00085539" w:rsidRPr="00085539">
        <w:t>e</w:t>
      </w:r>
      <w:r w:rsidRPr="00085539">
        <w:t>n la</w:t>
      </w:r>
      <w:r w:rsidRPr="003C6924">
        <w:rPr>
          <w:b/>
        </w:rPr>
        <w:t xml:space="preserve"> </w:t>
      </w:r>
      <w:r w:rsidRPr="00023E9E">
        <w:t xml:space="preserve">Sala de Juntas de la Coordinación Técnica de Proyectos y Construcción de Inmuebles, ubicada en calle Durango No. 291, 3º Piso, Colonia Roma, Delegación Cuauhtémoc, Código Postal 06700, </w:t>
      </w:r>
      <w:r w:rsidR="000C1835" w:rsidRPr="00023E9E">
        <w:t>Ciudad de México.</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w:t>
      </w:r>
      <w:r w:rsidRPr="001D6815">
        <w:lastRenderedPageBreak/>
        <w:t xml:space="preserve">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.docx.</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lastRenderedPageBreak/>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2159E3" w:rsidRPr="00FE0B7A" w:rsidRDefault="00713045" w:rsidP="00845F7F">
      <w:pPr>
        <w:widowControl w:val="0"/>
        <w:suppressAutoHyphens w:val="0"/>
        <w:autoSpaceDE/>
        <w:spacing w:before="120"/>
        <w:ind w:left="709"/>
        <w:rPr>
          <w:bCs/>
        </w:rPr>
      </w:pPr>
      <w:r w:rsidRPr="00836DE0">
        <w:rPr>
          <w:bCs/>
        </w:rPr>
        <w:t xml:space="preserve">Para cubrir las erogaciones que se deriven del contrato que se adjudique con motivo de la presente licitación, </w:t>
      </w:r>
      <w:r w:rsidR="00836DE0" w:rsidRPr="00836DE0">
        <w:rPr>
          <w:bCs/>
        </w:rPr>
        <w:t>l</w:t>
      </w:r>
      <w:r w:rsidR="002159E3" w:rsidRPr="00836DE0">
        <w:rPr>
          <w:bCs/>
        </w:rPr>
        <w:t>os recursos para el p</w:t>
      </w:r>
      <w:r w:rsidR="00836DE0" w:rsidRPr="00836DE0">
        <w:rPr>
          <w:bCs/>
        </w:rPr>
        <w:t>rimer ejercicio fiscal son de $</w:t>
      </w:r>
      <w:r w:rsidR="002159E3" w:rsidRPr="00836DE0">
        <w:rPr>
          <w:bCs/>
        </w:rPr>
        <w:t>6</w:t>
      </w:r>
      <w:proofErr w:type="gramStart"/>
      <w:r w:rsidR="002159E3" w:rsidRPr="00836DE0">
        <w:rPr>
          <w:bCs/>
        </w:rPr>
        <w:t>,240,222.27</w:t>
      </w:r>
      <w:proofErr w:type="gramEnd"/>
      <w:r w:rsidR="002159E3" w:rsidRPr="00836DE0">
        <w:rPr>
          <w:bCs/>
        </w:rPr>
        <w:t xml:space="preserve"> (seis millones doscientos cuarenta mil doscientos veintidós pesos 27/100 M. N.), sin IVA, importe que deberá tomar en cuenta el licitante, en la elaboración de su proposición</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párrafo cuarto de la Ley y 66, del Reglamento, el IMSS podrá solicitar al licitante aclaraciones o información adicional, para realizar la correcta evaluación de la </w:t>
      </w:r>
      <w:r w:rsidRPr="001D6815">
        <w:lastRenderedPageBreak/>
        <w:t>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w:t>
      </w:r>
      <w:r w:rsidR="00BC5C62">
        <w:rPr>
          <w:bCs/>
        </w:rPr>
        <w:t>c</w:t>
      </w:r>
      <w:r w:rsidRPr="00FE0B7A">
        <w:rPr>
          <w:bCs/>
        </w:rPr>
        <w:t xml:space="preserve">oncretos, </w:t>
      </w:r>
      <w:r w:rsidR="00BC5C62">
        <w:rPr>
          <w:bCs/>
        </w:rPr>
        <w:t>c</w:t>
      </w:r>
      <w:r w:rsidRPr="00FE0B7A">
        <w:rPr>
          <w:bCs/>
        </w:rPr>
        <w:t xml:space="preserve">ompactaciones, </w:t>
      </w:r>
      <w:r w:rsidR="00BC5C62">
        <w:rPr>
          <w:bCs/>
        </w:rPr>
        <w:t>s</w:t>
      </w:r>
      <w:r w:rsidRPr="00FE0B7A">
        <w:rPr>
          <w:bCs/>
        </w:rPr>
        <w:t xml:space="preserve">oldaduras y </w:t>
      </w:r>
      <w:r w:rsidR="00BC5C62">
        <w:rPr>
          <w:bCs/>
        </w:rPr>
        <w:t>a</w:t>
      </w:r>
      <w:r w:rsidRPr="00FE0B7A">
        <w:rPr>
          <w:bCs/>
        </w:rPr>
        <w:t>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836DE0" w:rsidRDefault="004036DC" w:rsidP="009F7389">
      <w:pPr>
        <w:numPr>
          <w:ilvl w:val="0"/>
          <w:numId w:val="45"/>
        </w:numPr>
        <w:spacing w:before="120"/>
        <w:ind w:left="1134" w:hanging="425"/>
        <w:rPr>
          <w:bCs/>
        </w:rPr>
      </w:pPr>
      <w:r w:rsidRPr="00836DE0">
        <w:rPr>
          <w:bCs/>
        </w:rPr>
        <w:t>Planos</w:t>
      </w:r>
      <w:r w:rsidR="00A33D49" w:rsidRPr="00836DE0">
        <w:rPr>
          <w:bCs/>
        </w:rPr>
        <w:t>.</w:t>
      </w:r>
    </w:p>
    <w:p w:rsidR="00A33D49" w:rsidRPr="00836DE0" w:rsidRDefault="00DB3014" w:rsidP="009F7389">
      <w:pPr>
        <w:numPr>
          <w:ilvl w:val="0"/>
          <w:numId w:val="45"/>
        </w:numPr>
        <w:spacing w:before="120"/>
        <w:ind w:left="1134" w:hanging="425"/>
        <w:rPr>
          <w:bCs/>
        </w:rPr>
      </w:pPr>
      <w:r w:rsidRPr="00836DE0">
        <w:rPr>
          <w:bCs/>
        </w:rPr>
        <w:t>Guías Técnicas de Construcción</w:t>
      </w:r>
      <w:r w:rsidR="00A33D49" w:rsidRPr="00836DE0">
        <w:rPr>
          <w:bCs/>
        </w:rPr>
        <w:t>.</w:t>
      </w:r>
    </w:p>
    <w:p w:rsidR="00A33D49" w:rsidRPr="00836DE0" w:rsidRDefault="00A33D49" w:rsidP="009F7389">
      <w:pPr>
        <w:numPr>
          <w:ilvl w:val="0"/>
          <w:numId w:val="45"/>
        </w:numPr>
        <w:spacing w:before="120"/>
        <w:ind w:left="1134" w:hanging="425"/>
        <w:rPr>
          <w:bCs/>
        </w:rPr>
      </w:pPr>
      <w:r w:rsidRPr="00836DE0">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836DE0">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lastRenderedPageBreak/>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92599A">
        <w:rPr>
          <w:b/>
          <w:bCs/>
          <w:color w:val="0070C0"/>
        </w:rPr>
        <w:t>04</w:t>
      </w:r>
      <w:r w:rsidR="00A26C54">
        <w:rPr>
          <w:b/>
          <w:bCs/>
          <w:color w:val="0070C0"/>
        </w:rPr>
        <w:t xml:space="preserve"> de </w:t>
      </w:r>
      <w:r w:rsidR="0092599A">
        <w:rPr>
          <w:b/>
          <w:bCs/>
          <w:color w:val="0070C0"/>
        </w:rPr>
        <w:t>agosto</w:t>
      </w:r>
      <w:r w:rsidR="00A26C54">
        <w:rPr>
          <w:b/>
          <w:bCs/>
          <w:color w:val="0070C0"/>
        </w:rPr>
        <w:t xml:space="preserve"> de 2016</w:t>
      </w:r>
      <w:r w:rsidRPr="00A26C54">
        <w:rPr>
          <w:b/>
          <w:bCs/>
          <w:color w:val="0070C0"/>
        </w:rPr>
        <w:t>;</w:t>
      </w:r>
      <w:r w:rsidRPr="00FE0B7A">
        <w:rPr>
          <w:b/>
          <w:color w:val="0070C0"/>
        </w:rPr>
        <w:t xml:space="preserve"> a las </w:t>
      </w:r>
      <w:r w:rsidR="0092599A">
        <w:rPr>
          <w:b/>
          <w:color w:val="0070C0"/>
        </w:rPr>
        <w:t>16:00</w:t>
      </w:r>
      <w:r w:rsidRPr="00FE0B7A">
        <w:rPr>
          <w:b/>
          <w:color w:val="0070C0"/>
        </w:rPr>
        <w:t xml:space="preserve"> horas</w:t>
      </w:r>
      <w:r w:rsidRPr="00FE0B7A">
        <w:rPr>
          <w:b/>
          <w:bCs/>
          <w:color w:val="0070C0"/>
        </w:rPr>
        <w:t xml:space="preserve">, </w:t>
      </w:r>
      <w:r w:rsidRPr="00F57B41">
        <w:t xml:space="preserve">en la </w:t>
      </w:r>
      <w:r w:rsidRPr="00F57B41">
        <w:rPr>
          <w:bCs/>
        </w:rPr>
        <w:t xml:space="preserve">Sala de Juntas de la Coordinación Técnica de Proyectos y Construcción de Inmuebles, ubicada en calle Durango No. 291, 3º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lastRenderedPageBreak/>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 xml:space="preserve">La recepción de la documentación que el licitante entregue en el acto de presentación y apertura de proposiciones, a efecto de facilitar y agilizar el </w:t>
      </w:r>
      <w:r w:rsidRPr="001D6815">
        <w:rPr>
          <w:bCs/>
        </w:rPr>
        <w:lastRenderedPageBreak/>
        <w:t>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Anexo 18</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560E16">
        <w:rPr>
          <w:b/>
          <w:color w:val="0070C0"/>
        </w:rPr>
        <w:t>23</w:t>
      </w:r>
      <w:r w:rsidR="00A26C54">
        <w:rPr>
          <w:b/>
          <w:color w:val="0070C0"/>
        </w:rPr>
        <w:t xml:space="preserve"> de </w:t>
      </w:r>
      <w:r w:rsidR="00560E16">
        <w:rPr>
          <w:b/>
          <w:color w:val="0070C0"/>
        </w:rPr>
        <w:t>agosto</w:t>
      </w:r>
      <w:r w:rsidR="00A26C54">
        <w:rPr>
          <w:b/>
          <w:color w:val="0070C0"/>
        </w:rPr>
        <w:t xml:space="preserve"> de 2016</w:t>
      </w:r>
      <w:r w:rsidRPr="00B32508">
        <w:rPr>
          <w:b/>
          <w:color w:val="0070C0"/>
        </w:rPr>
        <w:t xml:space="preserve">; a las </w:t>
      </w:r>
      <w:r w:rsidR="00560E16">
        <w:rPr>
          <w:b/>
          <w:color w:val="0070C0"/>
        </w:rPr>
        <w:t>16:00</w:t>
      </w:r>
      <w:r w:rsidRPr="00B32508">
        <w:rPr>
          <w:b/>
          <w:color w:val="0070C0"/>
        </w:rPr>
        <w:t xml:space="preserve"> horas,</w:t>
      </w:r>
      <w:r w:rsidRPr="00B32508">
        <w:rPr>
          <w:bCs/>
        </w:rPr>
        <w:t xml:space="preserve"> En la Sala de Juntas de la </w:t>
      </w:r>
      <w:r w:rsidRPr="00F57B41">
        <w:rPr>
          <w:bCs/>
        </w:rPr>
        <w:t xml:space="preserve">Coordinación Técnica de Proyectos y Construcción de Inmuebles, ubicada en calle Durango No. 291, 3º Piso, Colonia Roma, Delegación Cuauhtémoc, Código Postal 06700,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836DE0" w:rsidRPr="00836DE0" w:rsidRDefault="00836DE0" w:rsidP="00836DE0">
      <w:pPr>
        <w:spacing w:before="120"/>
        <w:ind w:left="851"/>
        <w:rPr>
          <w:rFonts w:eastAsia="Calibri"/>
          <w:lang w:eastAsia="en-US"/>
        </w:rPr>
      </w:pPr>
      <w:r w:rsidRPr="00836DE0">
        <w:rPr>
          <w:rFonts w:eastAsia="Calibri"/>
          <w:lang w:eastAsia="en-US"/>
        </w:rPr>
        <w:t>Los licitantes deberán acreditar experiencia en trabajos relativos a la construcción, reestructuración y/o recimentación de Unidades Médicas de características, complejidad y magnitud equivalentes o superiores a la del objeto de la presente licitación, considerando para efectos de evaluación un máximo de 5 años o un mínimo de 3 años, así como un máximo de 4 Contratos cumplidos y un mínimo de 2 en los 10 años anteriores a la fecha de la presentación de las proposiciones.</w:t>
      </w:r>
    </w:p>
    <w:p w:rsidR="00713045" w:rsidRPr="0041114E" w:rsidRDefault="00836DE0" w:rsidP="00836DE0">
      <w:pPr>
        <w:spacing w:before="120"/>
        <w:ind w:left="851"/>
        <w:rPr>
          <w:rFonts w:eastAsia="Calibri"/>
          <w:lang w:eastAsia="en-US"/>
        </w:rPr>
      </w:pPr>
      <w:r w:rsidRPr="00836DE0">
        <w:rPr>
          <w:rFonts w:eastAsia="Calibri"/>
          <w:lang w:eastAsia="en-US"/>
        </w:rPr>
        <w:t>Para efectos de acreditar en lo relativo a las características, complejidad y magnitud similares, se atenderá a lo siguiente:</w:t>
      </w:r>
    </w:p>
    <w:p w:rsidR="00713045" w:rsidRPr="00B2572B" w:rsidRDefault="00713045" w:rsidP="00713045">
      <w:pPr>
        <w:spacing w:before="120"/>
        <w:ind w:left="851"/>
        <w:rPr>
          <w:b/>
          <w:bCs/>
        </w:rPr>
      </w:pPr>
      <w:r w:rsidRPr="00B2572B">
        <w:rPr>
          <w:b/>
          <w:bCs/>
        </w:rPr>
        <w:t>Características:</w:t>
      </w:r>
    </w:p>
    <w:p w:rsidR="00836DE0" w:rsidRDefault="00836DE0" w:rsidP="00713045">
      <w:pPr>
        <w:spacing w:before="120"/>
        <w:ind w:left="851"/>
        <w:rPr>
          <w:bCs/>
        </w:rPr>
      </w:pPr>
      <w:r w:rsidRPr="00836DE0">
        <w:rPr>
          <w:bCs/>
        </w:rPr>
        <w:t>Haber realizado trabajos de construcción, reestructuración y/o recimentación de Unidades de Medicina Familiar con capacidad física similar a la de la presente licitación y/o de Hospitales tanto en el sector público como en el ámbito privado, bajo la modalidad de precio unitario y tiempo determinado u obras cuyas instalaciones sean comparables a los trabajos, objeto de la presente licitación.</w:t>
      </w:r>
    </w:p>
    <w:p w:rsidR="00713045" w:rsidRPr="00836DE0" w:rsidRDefault="00713045" w:rsidP="00713045">
      <w:pPr>
        <w:spacing w:before="120"/>
        <w:ind w:left="851"/>
        <w:rPr>
          <w:b/>
          <w:bCs/>
        </w:rPr>
      </w:pPr>
      <w:r w:rsidRPr="00836DE0">
        <w:rPr>
          <w:b/>
          <w:bCs/>
        </w:rPr>
        <w:t>Complejidad de la Obra:</w:t>
      </w:r>
    </w:p>
    <w:p w:rsidR="00713045" w:rsidRPr="004036DC" w:rsidRDefault="00836DE0" w:rsidP="00713045">
      <w:pPr>
        <w:spacing w:before="120"/>
        <w:ind w:left="851"/>
        <w:rPr>
          <w:bCs/>
          <w:highlight w:val="yellow"/>
        </w:rPr>
      </w:pPr>
      <w:r w:rsidRPr="00836DE0">
        <w:rPr>
          <w:bCs/>
        </w:rPr>
        <w:t xml:space="preserve">Se deberá considerar que el licitante haya realizado obras de  construcción, reestructuración y/o recimentación de unidades de medicina familiar de 10 o más consultorios o de unidades hospitalarias y/o edificios equivalentes o superiores en la capacidad física instalada, que requieren trabajos de ingeniería civil y de </w:t>
      </w:r>
      <w:r w:rsidRPr="00836DE0">
        <w:rPr>
          <w:bCs/>
        </w:rPr>
        <w:lastRenderedPageBreak/>
        <w:t>ingeniería especializada como la instalación de gases medicinales, sistemas de aire acondicionado, preparación de instalaciones para el equipo médico, sistema constructivo simultaneo 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objeto de la presente licitación.</w:t>
      </w:r>
    </w:p>
    <w:p w:rsidR="00713045" w:rsidRPr="00836DE0" w:rsidRDefault="00713045" w:rsidP="00713045">
      <w:pPr>
        <w:spacing w:before="120"/>
        <w:ind w:left="851"/>
        <w:rPr>
          <w:b/>
          <w:bCs/>
        </w:rPr>
      </w:pPr>
      <w:r w:rsidRPr="00836DE0">
        <w:rPr>
          <w:b/>
          <w:bCs/>
        </w:rPr>
        <w:t>Magnitud:</w:t>
      </w:r>
    </w:p>
    <w:p w:rsidR="00104E90" w:rsidRPr="003218DD" w:rsidRDefault="00836DE0" w:rsidP="00104E90">
      <w:pPr>
        <w:spacing w:before="120"/>
        <w:ind w:left="851"/>
        <w:rPr>
          <w:bCs/>
        </w:rPr>
      </w:pPr>
      <w:r w:rsidRPr="00836DE0">
        <w:rPr>
          <w:bCs/>
        </w:rPr>
        <w:t xml:space="preserve">Los licitantes deberán acreditar mediante la copia de los contratos respectivos, haber construido, reestructurado y/o </w:t>
      </w:r>
      <w:proofErr w:type="spellStart"/>
      <w:r w:rsidRPr="00836DE0">
        <w:rPr>
          <w:bCs/>
        </w:rPr>
        <w:t>recimentado</w:t>
      </w:r>
      <w:proofErr w:type="spellEnd"/>
      <w:r w:rsidRPr="00836DE0">
        <w:rPr>
          <w:bCs/>
        </w:rPr>
        <w:t xml:space="preserve"> unidades de medicina familiar de 10 o más consultorios y/o con una Superficie de Construcción Estimada o superior a los 2,675m²</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726E67" w:rsidRDefault="00836DE0" w:rsidP="00713045">
      <w:pPr>
        <w:spacing w:before="120"/>
        <w:ind w:left="851"/>
        <w:rPr>
          <w:bCs/>
          <w:highlight w:val="yellow"/>
        </w:rPr>
      </w:pPr>
      <w:r w:rsidRPr="00836DE0">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836DE0" w:rsidRDefault="00713045" w:rsidP="00713045">
      <w:pPr>
        <w:spacing w:before="120"/>
        <w:ind w:left="851"/>
        <w:rPr>
          <w:bCs/>
        </w:rPr>
      </w:pPr>
      <w:r w:rsidRPr="00836DE0">
        <w:rPr>
          <w:bCs/>
        </w:rPr>
        <w:t>Lo anterior se verificará con la documentación que el licitante integre en su proposición y que consiste en lo siguiente:</w:t>
      </w:r>
    </w:p>
    <w:p w:rsidR="00713045" w:rsidRPr="00836DE0" w:rsidRDefault="00713045" w:rsidP="00786DEC">
      <w:pPr>
        <w:numPr>
          <w:ilvl w:val="0"/>
          <w:numId w:val="18"/>
        </w:numPr>
        <w:tabs>
          <w:tab w:val="clear" w:pos="0"/>
          <w:tab w:val="left" w:pos="1134"/>
        </w:tabs>
        <w:spacing w:before="120"/>
        <w:ind w:left="851" w:firstLine="0"/>
      </w:pPr>
      <w:r w:rsidRPr="00836DE0">
        <w:t>Currículum actualizado de la empresa licitante.</w:t>
      </w:r>
    </w:p>
    <w:p w:rsidR="00713045" w:rsidRPr="00836DE0" w:rsidRDefault="00713045" w:rsidP="00786DEC">
      <w:pPr>
        <w:numPr>
          <w:ilvl w:val="0"/>
          <w:numId w:val="18"/>
        </w:numPr>
        <w:tabs>
          <w:tab w:val="clear" w:pos="0"/>
          <w:tab w:val="left" w:pos="1134"/>
        </w:tabs>
        <w:spacing w:before="120"/>
        <w:ind w:left="851" w:firstLine="0"/>
      </w:pPr>
      <w:r w:rsidRPr="00836DE0">
        <w:t>Relación de los trabajos realizados por el licitante y los de su personal.</w:t>
      </w:r>
    </w:p>
    <w:p w:rsidR="00713045" w:rsidRPr="00836DE0" w:rsidRDefault="00713045" w:rsidP="00786DEC">
      <w:pPr>
        <w:numPr>
          <w:ilvl w:val="0"/>
          <w:numId w:val="18"/>
        </w:numPr>
        <w:tabs>
          <w:tab w:val="clear" w:pos="0"/>
          <w:tab w:val="left" w:pos="1134"/>
        </w:tabs>
        <w:spacing w:before="120"/>
        <w:ind w:left="851" w:firstLine="0"/>
      </w:pPr>
      <w:r w:rsidRPr="00836DE0">
        <w:t>Relación y Currículum Vitae actualizado de los profesionales técnicos que serán responsables de la administración y de la ejecución de la obra.</w:t>
      </w:r>
    </w:p>
    <w:p w:rsidR="00713045" w:rsidRDefault="00713045" w:rsidP="00713045">
      <w:pPr>
        <w:spacing w:before="120"/>
        <w:ind w:left="851"/>
      </w:pPr>
      <w:r w:rsidRPr="00836DE0">
        <w:t>El superintendente y los responsables técnicos deberán tener el nivel Licenciatura en Arquitectura, Ingeniería – Arquitectura, Ingeniería Civil, Ingeniería Mecánica, Ingeniería Eléctrica, Ingeniería Electromecánica o afines a la construcción acreditado mediante copia simple de su cédula profesional; y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0B50FB">
        <w:t>8</w:t>
      </w:r>
      <w:r w:rsidRPr="004856DF">
        <w:t>,</w:t>
      </w:r>
      <w:r w:rsidRPr="00462D11">
        <w:t xml:space="preserve"> de la presente convocatoria.</w:t>
      </w:r>
    </w:p>
    <w:p w:rsidR="00836DE0" w:rsidRPr="001D6815" w:rsidRDefault="00836DE0" w:rsidP="00713045">
      <w:pPr>
        <w:spacing w:before="120"/>
        <w:ind w:left="851"/>
      </w:pPr>
      <w:bookmarkStart w:id="0" w:name="_GoBack"/>
      <w:bookmarkEnd w:id="0"/>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lastRenderedPageBreak/>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w:t>
      </w:r>
      <w:r w:rsidR="004F3FD6">
        <w:rPr>
          <w:spacing w:val="0"/>
        </w:rPr>
        <w:t>3</w:t>
      </w:r>
      <w:r w:rsidR="00F20679" w:rsidRPr="00F20679">
        <w:rPr>
          <w:spacing w:val="0"/>
        </w:rPr>
        <w:t>,4,4A,5,9 al 24</w:t>
      </w:r>
      <w:r w:rsidR="00F20679">
        <w:rPr>
          <w:spacing w:val="0"/>
        </w:rPr>
        <w:t xml:space="preserve"> </w:t>
      </w:r>
      <w:r w:rsidRPr="00090044">
        <w:rPr>
          <w:spacing w:val="0"/>
        </w:rPr>
        <w:t>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 xml:space="preserve">La documentación que el licitante integrará a su proposición, de libre elaboración, deberá cumplir con las disposiciones legales y reglamentarias en materia de obra </w:t>
      </w:r>
      <w:r w:rsidRPr="001D6815">
        <w:lastRenderedPageBreak/>
        <w:t>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lastRenderedPageBreak/>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w:t>
      </w:r>
      <w:r w:rsidRPr="001D6815">
        <w:lastRenderedPageBreak/>
        <w:t>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8E5B5E">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C7196F" w:rsidRPr="003218DD">
        <w:rPr>
          <w:b/>
        </w:rPr>
        <w:t>“</w:t>
      </w:r>
      <w:r w:rsidR="00610D72">
        <w:rPr>
          <w:b/>
          <w:color w:val="0070C0"/>
        </w:rPr>
        <w:t xml:space="preserve">PRIMERA ETAPA DE LA </w:t>
      </w:r>
      <w:r w:rsidR="0096374D">
        <w:rPr>
          <w:b/>
          <w:color w:val="0070C0"/>
        </w:rPr>
        <w:t>REESTRUCTURACIÓN Y RECIMENTACIÓN DE LA UNIDAD DE MEDICINA FAMILIAR No. 76CON UNIDAD DE ATENCIÓN AMBULATORIA (UMF/UMAA) EN EL MUNICIPIO DE NUEVO LAREDO TAMAULIPAS</w:t>
      </w:r>
      <w:r w:rsidR="00C7196F" w:rsidRPr="003218DD">
        <w:rPr>
          <w:b/>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 xml:space="preserve">El licitante deberá describir la metodología y la(s) estrategia(s) que propone utilizar y aplicar en el proceso de planeación, ejecución, dirección y control de la obra, para hacer factible la ejecución total de los trabajos en el plazo establecido por el IMSS, debiendo </w:t>
      </w:r>
      <w:r w:rsidRPr="00343A7B">
        <w:lastRenderedPageBreak/>
        <w:t>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lastRenderedPageBreak/>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C7196F" w:rsidRPr="003218DD">
        <w:rPr>
          <w:b/>
        </w:rPr>
        <w:t>“</w:t>
      </w:r>
      <w:r w:rsidR="003A67F1">
        <w:rPr>
          <w:b/>
          <w:color w:val="0070C0"/>
        </w:rPr>
        <w:t>Reestructuración y Recimentación de la Unidad de Medicina Familiar No. 76 con Unidad de Atención Ambulatoria (UMF/UMAA)</w:t>
      </w:r>
      <w:r w:rsidR="00C7196F" w:rsidRPr="007B4B82">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C7196F" w:rsidRPr="003218DD">
        <w:rPr>
          <w:b/>
        </w:rPr>
        <w:t>“</w:t>
      </w:r>
      <w:r w:rsidR="00610D72">
        <w:rPr>
          <w:b/>
          <w:color w:val="0070C0"/>
        </w:rPr>
        <w:t xml:space="preserve">primera etapa de la </w:t>
      </w:r>
      <w:r w:rsidR="003A67F1">
        <w:rPr>
          <w:b/>
          <w:color w:val="0070C0"/>
        </w:rPr>
        <w:lastRenderedPageBreak/>
        <w:t>Reestructuración y Recimentación de la Unidad de Medicina Familiar No. 76 con Unidad de Atención Ambulatoria (UMF/UMAA)</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C7196F" w:rsidRPr="003218DD">
        <w:rPr>
          <w:b/>
        </w:rPr>
        <w:t>“</w:t>
      </w:r>
      <w:r w:rsidR="00610D72">
        <w:rPr>
          <w:b/>
          <w:color w:val="0070C0"/>
        </w:rPr>
        <w:t xml:space="preserve">primera etapa de la </w:t>
      </w:r>
      <w:r w:rsidR="003A67F1">
        <w:rPr>
          <w:b/>
          <w:color w:val="0070C0"/>
        </w:rPr>
        <w:t>Reestructuración y Recimentación de la Unidad de Medicina Familiar No. 76 con Unidad de Atención Ambulatoria (UMF/UMAA)</w:t>
      </w:r>
      <w:r w:rsidR="00C7196F" w:rsidRPr="003218DD">
        <w:rPr>
          <w:b/>
        </w:rPr>
        <w:t>”</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C7196F" w:rsidRPr="003218DD">
        <w:rPr>
          <w:b/>
        </w:rPr>
        <w:t>“</w:t>
      </w:r>
      <w:r w:rsidR="00610D72">
        <w:rPr>
          <w:b/>
          <w:color w:val="0070C0"/>
        </w:rPr>
        <w:t xml:space="preserve">primera etapa de la </w:t>
      </w:r>
      <w:r w:rsidR="003A67F1">
        <w:rPr>
          <w:b/>
          <w:color w:val="0070C0"/>
        </w:rPr>
        <w:t>Reestructuración y Recimentación de la Unidad de Medicina Familiar No. 76 con Unidad de Atención Ambulatoria (UMF/UMAA)</w:t>
      </w:r>
      <w:r w:rsidR="00C7196F" w:rsidRPr="003218DD">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3A67F1" w:rsidRPr="003A67F1">
        <w:t>Reestructuración y Recimentación</w:t>
      </w:r>
      <w:r w:rsidR="004446DB" w:rsidRPr="003A67F1">
        <w:t xml:space="preserve"> </w:t>
      </w:r>
      <w:r w:rsidR="004446DB" w:rsidRPr="004446DB">
        <w:t>de una Unidad de Medicina Familiar</w:t>
      </w:r>
      <w:r w:rsidR="004446DB">
        <w:t xml:space="preserve"> </w:t>
      </w:r>
      <w:r w:rsidR="003A67F1" w:rsidRPr="003A67F1">
        <w:t>con Unidad de Atención Ambulatoria (UMF/UMAA)</w:t>
      </w:r>
      <w:r w:rsidR="004446DB">
        <w:t>.</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w:t>
      </w:r>
      <w:r w:rsidRPr="001232AD">
        <w:lastRenderedPageBreak/>
        <w:t xml:space="preserve">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lastRenderedPageBreak/>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Pr>
          <w:bCs/>
          <w:spacing w:val="0"/>
        </w:rPr>
        <w:t>10</w:t>
      </w:r>
      <w:r w:rsidRPr="00FD2A12">
        <w:rPr>
          <w:bCs/>
          <w:spacing w:val="0"/>
        </w:rPr>
        <w:t xml:space="preserve"> %,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lastRenderedPageBreak/>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 xml:space="preserve">El licitante integrará en el anexo a que se refiere el presente numeral, el listado que contenga el total de los insumos que intervienen en la </w:t>
      </w:r>
      <w:r w:rsidRPr="002F6C02">
        <w:rPr>
          <w:bCs/>
        </w:rPr>
        <w:lastRenderedPageBreak/>
        <w:t>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w:t>
      </w:r>
      <w:r w:rsidRPr="00FE4F97">
        <w:lastRenderedPageBreak/>
        <w:t xml:space="preserve">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 xml:space="preserve">El licitante deberá integrar en el anexo a que se refiere este numeral, el programa de ejecución convenido conforme al catálogo de conceptos con sus erogaciones, calendarizado y cuantificado en periodos mensuales, </w:t>
      </w:r>
      <w:r w:rsidRPr="00FE4F97">
        <w:rPr>
          <w:bCs/>
        </w:rPr>
        <w:lastRenderedPageBreak/>
        <w:t>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25.</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w:t>
      </w:r>
      <w:r w:rsidRPr="001D6815">
        <w:rPr>
          <w:lang w:val="es-ES" w:eastAsia="es-ES"/>
        </w:rPr>
        <w:lastRenderedPageBreak/>
        <w:t xml:space="preserve">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r w:rsidR="00AC384F">
        <w:rPr>
          <w:lang w:val="es-ES_tradnl"/>
        </w:rPr>
        <w:t xml:space="preserve"> y manifieste </w:t>
      </w:r>
      <w:r w:rsidR="003170EA">
        <w:rPr>
          <w:lang w:val="es-ES_tradnl"/>
        </w:rPr>
        <w:t xml:space="preserve">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sea de cuando menos un </w:t>
      </w:r>
      <w:r w:rsidR="003170EA">
        <w:rPr>
          <w:bCs/>
        </w:rPr>
        <w:t>10</w:t>
      </w:r>
      <w:r w:rsidR="003170EA" w:rsidRPr="00FD2A12">
        <w:rPr>
          <w:bCs/>
        </w:rPr>
        <w:t xml:space="preserve"> %</w:t>
      </w:r>
      <w:r w:rsidRPr="002815CF">
        <w:rPr>
          <w:lang w:val="es-ES_tradnl"/>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w:t>
      </w:r>
      <w:r w:rsidR="003170EA">
        <w:rPr>
          <w:lang w:val="es-ES_tradnl"/>
        </w:rPr>
        <w:t xml:space="preserve"> </w:t>
      </w:r>
      <w:r w:rsidR="003170EA" w:rsidRPr="002815CF">
        <w:rPr>
          <w:lang w:val="es-ES_tradnl"/>
        </w:rPr>
        <w:t>sustentable</w:t>
      </w:r>
      <w:r w:rsidR="003170EA">
        <w:rPr>
          <w:lang w:val="es-ES_tradnl"/>
        </w:rPr>
        <w:t>s</w:t>
      </w:r>
      <w:r w:rsidR="003170EA" w:rsidRPr="002815CF">
        <w:rPr>
          <w:lang w:val="es-ES_tradnl"/>
        </w:rPr>
        <w:t xml:space="preserve"> en los alcances de los conceptos del catálogo</w:t>
      </w:r>
      <w:r w:rsidR="003170EA">
        <w:rPr>
          <w:lang w:val="es-ES_tradnl"/>
        </w:rPr>
        <w:t xml:space="preserve"> y/o no manifieste 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sea de cuando menos un </w:t>
      </w:r>
      <w:r w:rsidR="003170EA">
        <w:rPr>
          <w:bCs/>
        </w:rPr>
        <w:t>10</w:t>
      </w:r>
      <w:r w:rsidR="003170EA" w:rsidRPr="00FD2A12">
        <w:rPr>
          <w:bCs/>
        </w:rPr>
        <w:t xml:space="preserve"> %</w:t>
      </w:r>
      <w:r w:rsidR="003170EA" w:rsidRPr="002815CF">
        <w:rPr>
          <w:lang w:val="es-ES_tradnl"/>
        </w:rPr>
        <w:t>;</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lastRenderedPageBreak/>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 xml:space="preserve">de mano de obra, de maquinaria y equipo de construcción, de los materiales </w:t>
      </w:r>
      <w:r w:rsidRPr="002815CF">
        <w:rPr>
          <w:lang w:val="es-ES_tradnl"/>
        </w:rPr>
        <w:lastRenderedPageBreak/>
        <w:t>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w:t>
      </w:r>
      <w:r w:rsidRPr="006C7E34">
        <w:rPr>
          <w:rFonts w:ascii="Helvetica" w:hAnsi="Helvetica" w:cs="Arial"/>
          <w:b/>
          <w:sz w:val="22"/>
          <w:szCs w:val="22"/>
        </w:rPr>
        <w:lastRenderedPageBreak/>
        <w:t xml:space="preserve">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lastRenderedPageBreak/>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 xml:space="preserve">determinado con el flujo de efectivo que el </w:t>
      </w:r>
      <w:r w:rsidRPr="00416401">
        <w:lastRenderedPageBreak/>
        <w:t>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w:t>
      </w:r>
      <w:r w:rsidRPr="001D6815">
        <w:rPr>
          <w:rFonts w:cs="Arial"/>
          <w:sz w:val="22"/>
          <w:szCs w:val="22"/>
          <w:lang w:val="es-MX"/>
        </w:rPr>
        <w:lastRenderedPageBreak/>
        <w:t xml:space="preserve">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acrediten </w:t>
      </w:r>
      <w:r w:rsidRPr="001D6815">
        <w:rPr>
          <w:rFonts w:cs="Arial"/>
          <w:sz w:val="22"/>
          <w:szCs w:val="22"/>
        </w:rPr>
        <w:lastRenderedPageBreak/>
        <w:t>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 xml:space="preserve">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w:t>
      </w:r>
      <w:r w:rsidRPr="00A35FD0">
        <w:rPr>
          <w:rFonts w:cs="Arial"/>
          <w:sz w:val="22"/>
          <w:szCs w:val="22"/>
          <w:lang w:val="es-MX"/>
        </w:rPr>
        <w:lastRenderedPageBreak/>
        <w:t>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lastRenderedPageBreak/>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w:t>
      </w:r>
      <w:r w:rsidRPr="00561A84">
        <w:rPr>
          <w:rFonts w:cs="Arial"/>
          <w:sz w:val="22"/>
          <w:szCs w:val="22"/>
          <w:lang w:val="es-MX"/>
        </w:rPr>
        <w:lastRenderedPageBreak/>
        <w:t>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lastRenderedPageBreak/>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lastRenderedPageBreak/>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435C2C" w:rsidRPr="00435C2C" w:rsidRDefault="00435C2C" w:rsidP="00435C2C">
      <w:pPr>
        <w:widowControl w:val="0"/>
        <w:numPr>
          <w:ilvl w:val="2"/>
          <w:numId w:val="10"/>
        </w:numPr>
        <w:tabs>
          <w:tab w:val="num" w:pos="-4962"/>
        </w:tabs>
        <w:spacing w:before="120"/>
        <w:ind w:left="1701" w:hanging="709"/>
        <w:rPr>
          <w:bCs/>
          <w:lang w:val="es-ES"/>
        </w:rPr>
      </w:pPr>
      <w:r w:rsidRPr="0087617E">
        <w:rPr>
          <w:bCs/>
          <w:lang w:val="es-ES"/>
        </w:rPr>
        <w:t xml:space="preserve">Cuando </w:t>
      </w:r>
      <w:r w:rsidRPr="0011730B">
        <w:rPr>
          <w:bCs/>
          <w:lang w:val="es-ES"/>
        </w:rPr>
        <w:t>en las contrataciones de ejecución plurianual, la propuesta económica presentada por el licitante, rebase la asignación autorizada para el primer ejercicio presupuestal.</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lastRenderedPageBreak/>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178"/>
        <w:gridCol w:w="2485"/>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726E67" w:rsidRDefault="00BF78DE" w:rsidP="007E7E25">
            <w:pPr>
              <w:tabs>
                <w:tab w:val="left" w:pos="1985"/>
                <w:tab w:val="left" w:pos="2552"/>
                <w:tab w:val="left" w:pos="9639"/>
              </w:tabs>
              <w:suppressAutoHyphens w:val="0"/>
              <w:autoSpaceDE/>
              <w:ind w:left="-49"/>
              <w:rPr>
                <w:highlight w:val="yellow"/>
                <w:lang w:val="es-ES" w:eastAsia="es-ES"/>
              </w:rPr>
            </w:pPr>
            <w:r w:rsidRPr="00726E67">
              <w:rPr>
                <w:highlight w:val="yellow"/>
                <w:lang w:val="es-ES_tradnl" w:eastAsia="es-ES"/>
              </w:rPr>
              <w:t>Más de 30 millones y hasta 50 millones de pesos.</w:t>
            </w:r>
          </w:p>
        </w:tc>
        <w:tc>
          <w:tcPr>
            <w:tcW w:w="0" w:type="auto"/>
            <w:vAlign w:val="center"/>
          </w:tcPr>
          <w:p w:rsidR="00713045" w:rsidRPr="00726E67" w:rsidRDefault="00435C2C" w:rsidP="00435C2C">
            <w:pPr>
              <w:tabs>
                <w:tab w:val="left" w:pos="1985"/>
                <w:tab w:val="left" w:pos="2552"/>
                <w:tab w:val="left" w:pos="9639"/>
              </w:tabs>
              <w:suppressAutoHyphens w:val="0"/>
              <w:autoSpaceDE/>
              <w:ind w:left="-108" w:right="-108"/>
              <w:jc w:val="center"/>
              <w:rPr>
                <w:highlight w:val="yellow"/>
                <w:lang w:val="es-ES" w:eastAsia="es-ES"/>
              </w:rPr>
            </w:pPr>
            <w:r w:rsidRPr="00726E67">
              <w:rPr>
                <w:highlight w:val="yellow"/>
                <w:lang w:val="es-ES" w:eastAsia="es-ES"/>
              </w:rPr>
              <w:t>12.5</w:t>
            </w:r>
            <w:r w:rsidR="00713045" w:rsidRPr="00726E67">
              <w:rPr>
                <w:highlight w:val="yellow"/>
                <w:lang w:val="es-ES" w:eastAsia="es-ES"/>
              </w:rPr>
              <w:t>%</w:t>
            </w:r>
          </w:p>
        </w:tc>
        <w:tc>
          <w:tcPr>
            <w:tcW w:w="0" w:type="auto"/>
            <w:vAlign w:val="center"/>
          </w:tcPr>
          <w:p w:rsidR="00713045" w:rsidRPr="00726E67" w:rsidRDefault="00435C2C" w:rsidP="007E7E25">
            <w:pPr>
              <w:suppressAutoHyphens w:val="0"/>
              <w:autoSpaceDE/>
              <w:ind w:left="0"/>
              <w:jc w:val="center"/>
              <w:rPr>
                <w:highlight w:val="yellow"/>
                <w:lang w:val="es-ES" w:eastAsia="es-ES"/>
              </w:rPr>
            </w:pPr>
            <w:r w:rsidRPr="00726E67">
              <w:rPr>
                <w:highlight w:val="yellow"/>
                <w:lang w:val="es-ES" w:eastAsia="es-ES"/>
              </w:rPr>
              <w:t>4</w:t>
            </w:r>
            <w:r w:rsidR="00713045" w:rsidRPr="00726E67">
              <w:rPr>
                <w:highlight w:val="yellow"/>
                <w:lang w:val="es-ES" w:eastAsia="es-ES"/>
              </w:rPr>
              <w:t xml:space="preserve">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896289">
        <w:rPr>
          <w:b/>
          <w:color w:val="0070C0"/>
        </w:rPr>
        <w:t>05</w:t>
      </w:r>
      <w:r w:rsidR="00A26C54">
        <w:rPr>
          <w:b/>
          <w:color w:val="0070C0"/>
        </w:rPr>
        <w:t xml:space="preserve"> de </w:t>
      </w:r>
      <w:r w:rsidR="00896289">
        <w:rPr>
          <w:b/>
          <w:color w:val="0070C0"/>
        </w:rPr>
        <w:t>septiembre</w:t>
      </w:r>
      <w:r w:rsidR="00A26C54">
        <w:rPr>
          <w:b/>
          <w:color w:val="0070C0"/>
        </w:rPr>
        <w:t xml:space="preserve"> de 2016</w:t>
      </w:r>
      <w:r w:rsidRPr="003218DD">
        <w:rPr>
          <w:b/>
          <w:color w:val="0070C0"/>
        </w:rPr>
        <w:t xml:space="preserve">; a las </w:t>
      </w:r>
      <w:r w:rsidR="00896289">
        <w:rPr>
          <w:b/>
          <w:color w:val="0070C0"/>
        </w:rPr>
        <w:t>13:00</w:t>
      </w:r>
      <w:r w:rsidRPr="003218DD">
        <w:rPr>
          <w:b/>
          <w:color w:val="0070C0"/>
        </w:rPr>
        <w:t xml:space="preserve"> horas,</w:t>
      </w:r>
      <w:r w:rsidRPr="004B692C">
        <w:rPr>
          <w:bCs/>
        </w:rPr>
        <w:t xml:space="preserve"> en </w:t>
      </w:r>
      <w:r w:rsidRPr="004B692C">
        <w:t>la oficina de</w:t>
      </w:r>
      <w:r w:rsidRPr="004B692C">
        <w:rPr>
          <w:lang w:val="es-ES_tradnl"/>
        </w:rPr>
        <w:t xml:space="preserve"> la División de Concursos y Contratos</w:t>
      </w:r>
      <w:r w:rsidRPr="004B692C">
        <w:t xml:space="preserve">, ubicadas </w:t>
      </w:r>
      <w:r w:rsidRPr="004B692C">
        <w:rPr>
          <w:lang w:val="es-ES_tradnl"/>
        </w:rPr>
        <w:t xml:space="preserve">en calle Durango No. 291, 2° piso, colonia Roma, Delegación Cuauhtémoc, C. P. 06700,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lastRenderedPageBreak/>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92599A" w:rsidRPr="00932511" w:rsidRDefault="0092599A"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92599A" w:rsidRPr="00932511" w:rsidRDefault="0092599A"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92599A" w:rsidRPr="00932511" w:rsidRDefault="0092599A"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92599A" w:rsidRPr="00932511" w:rsidRDefault="0092599A"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w:t>
      </w:r>
      <w:r w:rsidRPr="00062314">
        <w:lastRenderedPageBreak/>
        <w:t>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 xml:space="preserve">Posteriormente elegirá la sección “Datos Fiscales” y en el apartado “Acciones”, la opción “Opinión de cumplimiento”. Tratándose de </w:t>
      </w:r>
      <w:r w:rsidRPr="00062314">
        <w:lastRenderedPageBreak/>
        <w:t>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Tratándose de personas extranjeras se verificará que los poderes y documentos legales cuenten con la legalización o apostillamiento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lastRenderedPageBreak/>
        <w:t>De cumplimiento.</w:t>
      </w:r>
    </w:p>
    <w:p w:rsidR="001D35D6" w:rsidRPr="001D6815" w:rsidRDefault="001D35D6" w:rsidP="001D35D6">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1D35D6" w:rsidRDefault="001D35D6" w:rsidP="001D35D6">
      <w:pPr>
        <w:spacing w:before="120"/>
        <w:ind w:left="1560"/>
        <w:rPr>
          <w:bCs/>
        </w:rPr>
      </w:pPr>
      <w:r w:rsidRPr="001D6815">
        <w:rPr>
          <w:bCs/>
        </w:rPr>
        <w:t xml:space="preserve">Entregará una por el diez por ciento del </w:t>
      </w:r>
      <w:r w:rsidRPr="00BE4C9C">
        <w:rPr>
          <w:bCs/>
        </w:rPr>
        <w:t>monto estipulado</w:t>
      </w:r>
      <w:r w:rsidRPr="001D6815">
        <w:rPr>
          <w:bCs/>
        </w:rPr>
        <w:t xml:space="preserve"> en el contrato para el primer ejercicio presupuestario sin IVA, misma que presentará dentro de los 15 días naturales siguientes a la fecha de notificación del fallo e invariablemente antes de la firma del contrato</w:t>
      </w:r>
      <w:r>
        <w:rPr>
          <w:bCs/>
        </w:rPr>
        <w:t>.</w:t>
      </w:r>
    </w:p>
    <w:p w:rsidR="001D35D6" w:rsidRPr="00BE4C9C" w:rsidRDefault="001D35D6" w:rsidP="001D35D6">
      <w:pPr>
        <w:spacing w:before="120"/>
        <w:ind w:left="1560"/>
        <w:rPr>
          <w:bCs/>
        </w:rPr>
      </w:pPr>
      <w:r w:rsidRPr="00320D4C">
        <w:rPr>
          <w:bCs/>
        </w:rPr>
        <w:t>Por tratarse de trabajos que se realizaran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w:t>
      </w:r>
    </w:p>
    <w:p w:rsidR="001D35D6" w:rsidRPr="00BE4C9C" w:rsidRDefault="001D35D6" w:rsidP="001D35D6">
      <w:pPr>
        <w:spacing w:before="120"/>
        <w:ind w:left="1560"/>
        <w:rPr>
          <w:bCs/>
        </w:rPr>
      </w:pPr>
      <w:r w:rsidRPr="00BE4C9C">
        <w:rPr>
          <w:bCs/>
        </w:rPr>
        <w:t>La garantía de cumplimiento sustituta deberá ser entregada al IMSS dentro de los 15 días naturales siguientes a la fecha en que el monto de la inversión autorizada se notifique al contratista.</w:t>
      </w:r>
    </w:p>
    <w:p w:rsidR="001D35D6" w:rsidRPr="00A7305A" w:rsidRDefault="001D35D6" w:rsidP="001D35D6">
      <w:pPr>
        <w:tabs>
          <w:tab w:val="left" w:pos="2127"/>
        </w:tabs>
        <w:spacing w:before="120"/>
        <w:ind w:left="1560"/>
        <w:rPr>
          <w:bCs/>
          <w:highlight w:val="cyan"/>
        </w:rPr>
      </w:pPr>
      <w:r w:rsidRPr="00BE4C9C">
        <w:rPr>
          <w:bCs/>
        </w:rPr>
        <w:t>A petición del contratista, el IMSS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w:t>
      </w:r>
    </w:p>
    <w:p w:rsidR="001D35D6" w:rsidRPr="001D6815" w:rsidRDefault="001D35D6" w:rsidP="001D35D6">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1D35D6" w:rsidRDefault="001D35D6" w:rsidP="001D35D6">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 xml:space="preserve">Al concluir los trabajos, el Contratista, previamente a la recepción de los mismos, deberá constituir garantía durante un plazo de doce meses, para responder por el cumplimiento de las obligaciones que se deriven de los </w:t>
      </w:r>
      <w:r w:rsidRPr="002815CF">
        <w:rPr>
          <w:bCs/>
        </w:rPr>
        <w:lastRenderedPageBreak/>
        <w:t>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lastRenderedPageBreak/>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896289">
        <w:rPr>
          <w:b/>
        </w:rPr>
        <w:t>19</w:t>
      </w:r>
      <w:r>
        <w:rPr>
          <w:b/>
        </w:rPr>
        <w:t xml:space="preserve"> de </w:t>
      </w:r>
      <w:r w:rsidR="001D35D6">
        <w:rPr>
          <w:b/>
        </w:rPr>
        <w:t>julio</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97" w:rsidRDefault="00FC4297" w:rsidP="00713045">
      <w:r>
        <w:separator/>
      </w:r>
    </w:p>
  </w:endnote>
  <w:endnote w:type="continuationSeparator" w:id="0">
    <w:p w:rsidR="00FC4297" w:rsidRDefault="00FC4297"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9A" w:rsidRPr="007F5019" w:rsidRDefault="0092599A"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836DE0">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836DE0">
      <w:rPr>
        <w:noProof/>
        <w:sz w:val="16"/>
        <w:szCs w:val="16"/>
      </w:rPr>
      <w:t>51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9A" w:rsidRDefault="0092599A"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836DE0">
      <w:rPr>
        <w:noProof/>
        <w:sz w:val="16"/>
        <w:szCs w:val="16"/>
      </w:rPr>
      <w:t>34</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836DE0">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97" w:rsidRDefault="00FC4297" w:rsidP="00713045">
      <w:r>
        <w:separator/>
      </w:r>
    </w:p>
  </w:footnote>
  <w:footnote w:type="continuationSeparator" w:id="0">
    <w:p w:rsidR="00FC4297" w:rsidRDefault="00FC4297"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9A" w:rsidRPr="00057608" w:rsidRDefault="0092599A"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641A020F" wp14:editId="54CDDED4">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92599A" w:rsidRDefault="0092599A"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92599A" w:rsidRPr="00B21542" w:rsidRDefault="0092599A" w:rsidP="007E7E25">
    <w:pPr>
      <w:pStyle w:val="Piedepgina"/>
      <w:tabs>
        <w:tab w:val="left" w:pos="1560"/>
      </w:tabs>
      <w:ind w:left="1560"/>
      <w:rPr>
        <w:bCs w:val="0"/>
        <w:sz w:val="2"/>
        <w:szCs w:val="24"/>
        <w:lang w:val="es-ES"/>
      </w:rPr>
    </w:pPr>
  </w:p>
  <w:p w:rsidR="0092599A" w:rsidRPr="00414634" w:rsidRDefault="0092599A" w:rsidP="007E7E25">
    <w:pPr>
      <w:pStyle w:val="Piedepgina"/>
      <w:tabs>
        <w:tab w:val="left" w:pos="1560"/>
      </w:tabs>
      <w:ind w:left="1560"/>
      <w:rPr>
        <w:b w:val="0"/>
        <w:iCs/>
        <w:sz w:val="16"/>
        <w:szCs w:val="16"/>
        <w:lang w:val="es-MX"/>
      </w:rPr>
    </w:pPr>
    <w:r>
      <w:rPr>
        <w:b w:val="0"/>
        <w:iCs/>
        <w:sz w:val="16"/>
        <w:szCs w:val="16"/>
        <w:lang w:val="es-MX"/>
      </w:rPr>
      <w:t>Dirección de Administración</w:t>
    </w:r>
  </w:p>
  <w:p w:rsidR="0092599A" w:rsidRPr="00414634" w:rsidRDefault="0092599A"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92599A" w:rsidRDefault="0092599A"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92599A" w:rsidRDefault="0092599A" w:rsidP="007E7E25">
    <w:pPr>
      <w:pStyle w:val="Piedepgina"/>
      <w:tabs>
        <w:tab w:val="left" w:pos="1560"/>
      </w:tabs>
      <w:ind w:left="1560"/>
      <w:rPr>
        <w:b w:val="0"/>
        <w:iCs/>
        <w:sz w:val="16"/>
        <w:szCs w:val="16"/>
        <w:lang w:val="es-MX"/>
      </w:rPr>
    </w:pPr>
  </w:p>
  <w:p w:rsidR="0092599A" w:rsidRPr="002C0605" w:rsidRDefault="0092599A"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92599A" w:rsidRPr="008E194E" w:rsidTr="007E7E25">
      <w:tc>
        <w:tcPr>
          <w:tcW w:w="9296" w:type="dxa"/>
          <w:shd w:val="clear" w:color="auto" w:fill="auto"/>
        </w:tcPr>
        <w:p w:rsidR="0092599A" w:rsidRDefault="0092599A"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92599A" w:rsidRPr="007400B0" w:rsidRDefault="0092599A" w:rsidP="00956740">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w:t>
          </w:r>
          <w:r w:rsidRPr="00225870">
            <w:rPr>
              <w:spacing w:val="0"/>
              <w:sz w:val="22"/>
              <w:szCs w:val="22"/>
              <w:lang w:val="es-MX" w:eastAsia="es-MX"/>
            </w:rPr>
            <w:t>019GYR119-E</w:t>
          </w:r>
          <w:r>
            <w:rPr>
              <w:spacing w:val="0"/>
              <w:sz w:val="22"/>
              <w:szCs w:val="22"/>
              <w:lang w:val="es-MX" w:eastAsia="es-MX"/>
            </w:rPr>
            <w:t>60</w:t>
          </w:r>
          <w:r w:rsidRPr="00225870">
            <w:rPr>
              <w:spacing w:val="0"/>
              <w:sz w:val="22"/>
              <w:szCs w:val="22"/>
              <w:lang w:val="es-MX" w:eastAsia="es-MX"/>
            </w:rPr>
            <w:t>-2016</w:t>
          </w:r>
        </w:p>
      </w:tc>
    </w:tr>
  </w:tbl>
  <w:p w:rsidR="0092599A" w:rsidRPr="00877177" w:rsidRDefault="0092599A"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136D0"/>
    <w:rsid w:val="00023E9E"/>
    <w:rsid w:val="000379C8"/>
    <w:rsid w:val="00062314"/>
    <w:rsid w:val="00085539"/>
    <w:rsid w:val="000B50FB"/>
    <w:rsid w:val="000C1835"/>
    <w:rsid w:val="000D2C5D"/>
    <w:rsid w:val="000F02FB"/>
    <w:rsid w:val="00104E90"/>
    <w:rsid w:val="001376A2"/>
    <w:rsid w:val="00155A2E"/>
    <w:rsid w:val="001632E5"/>
    <w:rsid w:val="00176CE1"/>
    <w:rsid w:val="0018653B"/>
    <w:rsid w:val="001B50BA"/>
    <w:rsid w:val="001D1261"/>
    <w:rsid w:val="001D35D6"/>
    <w:rsid w:val="001D7959"/>
    <w:rsid w:val="002159E3"/>
    <w:rsid w:val="00225870"/>
    <w:rsid w:val="00225A75"/>
    <w:rsid w:val="00286114"/>
    <w:rsid w:val="002B38E8"/>
    <w:rsid w:val="002C1A0F"/>
    <w:rsid w:val="002E720A"/>
    <w:rsid w:val="002F79BD"/>
    <w:rsid w:val="003170EA"/>
    <w:rsid w:val="003218DD"/>
    <w:rsid w:val="0033243B"/>
    <w:rsid w:val="00340AAA"/>
    <w:rsid w:val="003A67F1"/>
    <w:rsid w:val="003A7319"/>
    <w:rsid w:val="003C2B1A"/>
    <w:rsid w:val="003C6924"/>
    <w:rsid w:val="003E699A"/>
    <w:rsid w:val="003F548C"/>
    <w:rsid w:val="004036DC"/>
    <w:rsid w:val="0041114E"/>
    <w:rsid w:val="00435C2C"/>
    <w:rsid w:val="004446DB"/>
    <w:rsid w:val="00450BB4"/>
    <w:rsid w:val="00454749"/>
    <w:rsid w:val="00485413"/>
    <w:rsid w:val="0049327B"/>
    <w:rsid w:val="004A608C"/>
    <w:rsid w:val="004E1C14"/>
    <w:rsid w:val="004E2715"/>
    <w:rsid w:val="004E6F78"/>
    <w:rsid w:val="004F3FD6"/>
    <w:rsid w:val="00510BBC"/>
    <w:rsid w:val="00560E16"/>
    <w:rsid w:val="00564DD5"/>
    <w:rsid w:val="005C0575"/>
    <w:rsid w:val="00610D72"/>
    <w:rsid w:val="00613E52"/>
    <w:rsid w:val="006406A7"/>
    <w:rsid w:val="006C6240"/>
    <w:rsid w:val="00713045"/>
    <w:rsid w:val="00726E67"/>
    <w:rsid w:val="0073156C"/>
    <w:rsid w:val="007766DD"/>
    <w:rsid w:val="00786DEC"/>
    <w:rsid w:val="007B280A"/>
    <w:rsid w:val="007B4B82"/>
    <w:rsid w:val="007E7E25"/>
    <w:rsid w:val="00831E15"/>
    <w:rsid w:val="00836DE0"/>
    <w:rsid w:val="00841F8E"/>
    <w:rsid w:val="00845F7F"/>
    <w:rsid w:val="0085334B"/>
    <w:rsid w:val="00861C14"/>
    <w:rsid w:val="00871179"/>
    <w:rsid w:val="00896289"/>
    <w:rsid w:val="008A2250"/>
    <w:rsid w:val="008C7663"/>
    <w:rsid w:val="008E5B5E"/>
    <w:rsid w:val="009062F5"/>
    <w:rsid w:val="0092599A"/>
    <w:rsid w:val="00956740"/>
    <w:rsid w:val="0096374D"/>
    <w:rsid w:val="009F7389"/>
    <w:rsid w:val="00A26C54"/>
    <w:rsid w:val="00A33D49"/>
    <w:rsid w:val="00A422C5"/>
    <w:rsid w:val="00AA13B1"/>
    <w:rsid w:val="00AB707F"/>
    <w:rsid w:val="00AC384F"/>
    <w:rsid w:val="00AE79C0"/>
    <w:rsid w:val="00B06AE2"/>
    <w:rsid w:val="00B16441"/>
    <w:rsid w:val="00B21542"/>
    <w:rsid w:val="00B25554"/>
    <w:rsid w:val="00B2572B"/>
    <w:rsid w:val="00B32508"/>
    <w:rsid w:val="00B53EFF"/>
    <w:rsid w:val="00BC5C62"/>
    <w:rsid w:val="00BD1204"/>
    <w:rsid w:val="00BD13AA"/>
    <w:rsid w:val="00BF55EE"/>
    <w:rsid w:val="00BF78DE"/>
    <w:rsid w:val="00C21150"/>
    <w:rsid w:val="00C22F0B"/>
    <w:rsid w:val="00C45189"/>
    <w:rsid w:val="00C67B46"/>
    <w:rsid w:val="00C7196F"/>
    <w:rsid w:val="00C95A6D"/>
    <w:rsid w:val="00CD7104"/>
    <w:rsid w:val="00CF4C50"/>
    <w:rsid w:val="00D12414"/>
    <w:rsid w:val="00D44251"/>
    <w:rsid w:val="00D623B7"/>
    <w:rsid w:val="00D843F8"/>
    <w:rsid w:val="00DB3014"/>
    <w:rsid w:val="00DB639B"/>
    <w:rsid w:val="00DD4CB7"/>
    <w:rsid w:val="00E4608B"/>
    <w:rsid w:val="00EC0F41"/>
    <w:rsid w:val="00F20679"/>
    <w:rsid w:val="00F37C40"/>
    <w:rsid w:val="00F57B41"/>
    <w:rsid w:val="00FC4297"/>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6AA38-06BF-4EC4-A045-F1C121F3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51</Pages>
  <Words>18486</Words>
  <Characters>101674</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CRISTIAN HERNANDEZ OROZCO</cp:lastModifiedBy>
  <cp:revision>13</cp:revision>
  <dcterms:created xsi:type="dcterms:W3CDTF">2016-07-18T15:28:00Z</dcterms:created>
  <dcterms:modified xsi:type="dcterms:W3CDTF">2016-07-20T01:05:00Z</dcterms:modified>
</cp:coreProperties>
</file>