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D81" w:rsidRPr="00534209" w:rsidRDefault="00AC28F3" w:rsidP="00420053">
      <w:pPr>
        <w:jc w:val="right"/>
        <w:rPr>
          <w:rFonts w:ascii="Noto Sans" w:hAnsi="Noto Sans" w:cs="Noto Sans"/>
          <w:sz w:val="19"/>
          <w:szCs w:val="19"/>
        </w:rPr>
      </w:pPr>
      <w:r w:rsidRPr="00534209">
        <w:rPr>
          <w:rFonts w:ascii="Noto Sans" w:hAnsi="Noto Sans" w:cs="Noto Sans"/>
          <w:sz w:val="19"/>
          <w:szCs w:val="19"/>
        </w:rPr>
        <w:t xml:space="preserve">Mérida, Yucatán, </w:t>
      </w:r>
      <w:r w:rsidR="00730C16" w:rsidRPr="00534209">
        <w:rPr>
          <w:rFonts w:ascii="Noto Sans" w:hAnsi="Noto Sans" w:cs="Noto Sans"/>
          <w:sz w:val="19"/>
          <w:szCs w:val="19"/>
        </w:rPr>
        <w:t xml:space="preserve">a </w:t>
      </w:r>
      <w:r w:rsidR="00CF5224" w:rsidRPr="00534209">
        <w:rPr>
          <w:rFonts w:ascii="Noto Sans" w:hAnsi="Noto Sans" w:cs="Noto Sans"/>
          <w:sz w:val="19"/>
          <w:szCs w:val="19"/>
        </w:rPr>
        <w:t>08</w:t>
      </w:r>
      <w:r w:rsidR="007628B2" w:rsidRPr="00534209">
        <w:rPr>
          <w:rFonts w:ascii="Noto Sans" w:hAnsi="Noto Sans" w:cs="Noto Sans"/>
          <w:sz w:val="19"/>
          <w:szCs w:val="19"/>
        </w:rPr>
        <w:t xml:space="preserve"> </w:t>
      </w:r>
      <w:r w:rsidR="00832BCC" w:rsidRPr="00534209">
        <w:rPr>
          <w:rFonts w:ascii="Noto Sans" w:hAnsi="Noto Sans" w:cs="Noto Sans"/>
          <w:sz w:val="19"/>
          <w:szCs w:val="19"/>
        </w:rPr>
        <w:t xml:space="preserve">de </w:t>
      </w:r>
      <w:r w:rsidR="000066EE" w:rsidRPr="00534209">
        <w:rPr>
          <w:rFonts w:ascii="Noto Sans" w:hAnsi="Noto Sans" w:cs="Noto Sans"/>
          <w:sz w:val="19"/>
          <w:szCs w:val="19"/>
        </w:rPr>
        <w:t>ju</w:t>
      </w:r>
      <w:r w:rsidR="00CF5224" w:rsidRPr="00534209">
        <w:rPr>
          <w:rFonts w:ascii="Noto Sans" w:hAnsi="Noto Sans" w:cs="Noto Sans"/>
          <w:sz w:val="19"/>
          <w:szCs w:val="19"/>
        </w:rPr>
        <w:t>l</w:t>
      </w:r>
      <w:r w:rsidR="000066EE" w:rsidRPr="00534209">
        <w:rPr>
          <w:rFonts w:ascii="Noto Sans" w:hAnsi="Noto Sans" w:cs="Noto Sans"/>
          <w:sz w:val="19"/>
          <w:szCs w:val="19"/>
        </w:rPr>
        <w:t>io</w:t>
      </w:r>
      <w:r w:rsidR="007F42A0" w:rsidRPr="00534209">
        <w:rPr>
          <w:rFonts w:ascii="Noto Sans" w:hAnsi="Noto Sans" w:cs="Noto Sans"/>
          <w:sz w:val="19"/>
          <w:szCs w:val="19"/>
        </w:rPr>
        <w:t xml:space="preserve"> </w:t>
      </w:r>
      <w:r w:rsidR="00E90D81" w:rsidRPr="00534209">
        <w:rPr>
          <w:rFonts w:ascii="Noto Sans" w:hAnsi="Noto Sans" w:cs="Noto Sans"/>
          <w:sz w:val="19"/>
          <w:szCs w:val="19"/>
        </w:rPr>
        <w:t xml:space="preserve">de </w:t>
      </w:r>
      <w:r w:rsidR="00012AC8" w:rsidRPr="00534209">
        <w:rPr>
          <w:rFonts w:ascii="Noto Sans" w:hAnsi="Noto Sans" w:cs="Noto Sans"/>
          <w:sz w:val="19"/>
          <w:szCs w:val="19"/>
        </w:rPr>
        <w:t>2026</w:t>
      </w:r>
    </w:p>
    <w:p w:rsidR="00420053" w:rsidRPr="00534209" w:rsidRDefault="00420053" w:rsidP="00420053">
      <w:pPr>
        <w:jc w:val="right"/>
        <w:rPr>
          <w:rFonts w:ascii="Noto Sans" w:hAnsi="Noto Sans" w:cs="Noto Sans"/>
          <w:sz w:val="19"/>
          <w:szCs w:val="19"/>
        </w:rPr>
      </w:pPr>
    </w:p>
    <w:p w:rsidR="00FF42BD" w:rsidRPr="0045167D" w:rsidRDefault="00FF42BD" w:rsidP="00420053">
      <w:pPr>
        <w:jc w:val="both"/>
        <w:rPr>
          <w:rFonts w:ascii="Noto Sans" w:hAnsi="Noto Sans" w:cs="Noto Sans"/>
          <w:b/>
          <w:bCs/>
          <w:sz w:val="19"/>
          <w:szCs w:val="19"/>
        </w:rPr>
      </w:pPr>
      <w:r w:rsidRPr="00534209">
        <w:rPr>
          <w:rFonts w:ascii="Noto Sans" w:hAnsi="Noto Sans" w:cs="Noto Sans"/>
          <w:bCs/>
          <w:sz w:val="19"/>
          <w:szCs w:val="19"/>
        </w:rPr>
        <w:t>Oficio Circular No. 338001150900/CAE/DABCS/OABCS/</w:t>
      </w:r>
      <w:r w:rsidR="00534209" w:rsidRPr="0045167D">
        <w:rPr>
          <w:rFonts w:ascii="Noto Sans" w:hAnsi="Noto Sans" w:cs="Noto Sans"/>
          <w:b/>
          <w:bCs/>
          <w:sz w:val="19"/>
          <w:szCs w:val="19"/>
        </w:rPr>
        <w:t>3658</w:t>
      </w:r>
      <w:r w:rsidR="00757AD3" w:rsidRPr="0045167D">
        <w:rPr>
          <w:rFonts w:ascii="Noto Sans" w:hAnsi="Noto Sans" w:cs="Noto Sans"/>
          <w:b/>
          <w:bCs/>
          <w:sz w:val="19"/>
          <w:szCs w:val="19"/>
        </w:rPr>
        <w:t xml:space="preserve"> </w:t>
      </w:r>
    </w:p>
    <w:p w:rsidR="00416EDF" w:rsidRPr="00534209" w:rsidRDefault="00416EDF" w:rsidP="00420053">
      <w:pPr>
        <w:jc w:val="both"/>
        <w:rPr>
          <w:rFonts w:ascii="Noto Sans" w:hAnsi="Noto Sans" w:cs="Noto Sans"/>
          <w:b/>
          <w:bCs/>
          <w:sz w:val="19"/>
          <w:szCs w:val="19"/>
        </w:rPr>
      </w:pPr>
    </w:p>
    <w:p w:rsidR="00C3076E" w:rsidRPr="00534209" w:rsidRDefault="00C3076E" w:rsidP="00420053">
      <w:pPr>
        <w:jc w:val="both"/>
        <w:rPr>
          <w:rFonts w:ascii="Noto Sans" w:hAnsi="Noto Sans" w:cs="Noto Sans"/>
          <w:b/>
          <w:bCs/>
          <w:sz w:val="19"/>
          <w:szCs w:val="19"/>
        </w:rPr>
      </w:pPr>
      <w:r w:rsidRPr="00534209">
        <w:rPr>
          <w:rFonts w:ascii="Noto Sans" w:hAnsi="Noto Sans" w:cs="Noto Sans"/>
          <w:b/>
          <w:bCs/>
          <w:sz w:val="19"/>
          <w:szCs w:val="19"/>
        </w:rPr>
        <w:t>ÁREA SOLICITANTE: COORDINACIÓN DE ABASTECIMIENTO Y EQUIPAMIENTO</w:t>
      </w:r>
    </w:p>
    <w:p w:rsidR="00C3076E" w:rsidRPr="00534209" w:rsidRDefault="00C3076E" w:rsidP="00420053">
      <w:pPr>
        <w:jc w:val="both"/>
        <w:rPr>
          <w:rFonts w:ascii="Noto Sans" w:hAnsi="Noto Sans" w:cs="Noto Sans"/>
          <w:bCs/>
          <w:sz w:val="19"/>
          <w:szCs w:val="19"/>
        </w:rPr>
      </w:pPr>
      <w:r w:rsidRPr="00534209">
        <w:rPr>
          <w:rFonts w:ascii="Noto Sans" w:hAnsi="Noto Sans" w:cs="Noto Sans"/>
          <w:b/>
          <w:bCs/>
          <w:sz w:val="19"/>
          <w:szCs w:val="19"/>
        </w:rPr>
        <w:t>TEL.: (999) 940 25 68 Ó 69</w:t>
      </w:r>
    </w:p>
    <w:p w:rsidR="00E90D81" w:rsidRPr="00534209" w:rsidRDefault="00E90D81" w:rsidP="00420053">
      <w:pPr>
        <w:jc w:val="both"/>
        <w:rPr>
          <w:rFonts w:ascii="Noto Sans" w:hAnsi="Noto Sans" w:cs="Noto Sans"/>
          <w:sz w:val="19"/>
          <w:szCs w:val="19"/>
        </w:rPr>
      </w:pPr>
    </w:p>
    <w:p w:rsidR="007B0651" w:rsidRPr="00420053" w:rsidRDefault="00C3076E" w:rsidP="00420053">
      <w:pPr>
        <w:jc w:val="both"/>
        <w:rPr>
          <w:rFonts w:ascii="Noto Sans" w:hAnsi="Noto Sans" w:cs="Noto Sans"/>
          <w:b/>
          <w:bCs/>
          <w:sz w:val="19"/>
          <w:szCs w:val="19"/>
        </w:rPr>
      </w:pPr>
      <w:r w:rsidRPr="00534209">
        <w:rPr>
          <w:rFonts w:ascii="Noto Sans" w:hAnsi="Noto Sans" w:cs="Noto Sans"/>
          <w:b/>
          <w:sz w:val="19"/>
          <w:szCs w:val="19"/>
        </w:rPr>
        <w:t>A TODA LA PROVEEDURÍA CUYO OBJETO PREPONDERANTE SEA EL “</w:t>
      </w:r>
      <w:r w:rsidR="004716CA" w:rsidRPr="00534209">
        <w:rPr>
          <w:rFonts w:ascii="Noto Sans" w:hAnsi="Noto Sans" w:cs="Noto Sans"/>
          <w:b/>
          <w:sz w:val="19"/>
          <w:szCs w:val="19"/>
        </w:rPr>
        <w:t>SERVICIO DE TRANSPORTE Y RESGUARDO DE MUESTRAS BIOLÓGICAS</w:t>
      </w:r>
      <w:r w:rsidR="007B0651" w:rsidRPr="00534209">
        <w:rPr>
          <w:rFonts w:ascii="Noto Sans" w:hAnsi="Noto Sans" w:cs="Noto Sans"/>
          <w:b/>
          <w:sz w:val="19"/>
          <w:szCs w:val="19"/>
        </w:rPr>
        <w:t>”</w:t>
      </w:r>
      <w:r w:rsidR="00420053" w:rsidRPr="00534209">
        <w:rPr>
          <w:rFonts w:ascii="Noto Sans" w:hAnsi="Noto Sans" w:cs="Noto Sans"/>
          <w:b/>
          <w:sz w:val="19"/>
          <w:szCs w:val="19"/>
        </w:rPr>
        <w:t>:</w:t>
      </w:r>
    </w:p>
    <w:p w:rsidR="00BA39E5" w:rsidRPr="00420053" w:rsidRDefault="00BA39E5" w:rsidP="00420053">
      <w:pPr>
        <w:jc w:val="both"/>
        <w:rPr>
          <w:rFonts w:ascii="Noto Sans" w:hAnsi="Noto Sans" w:cs="Noto Sans"/>
          <w:b/>
          <w:bCs/>
          <w:sz w:val="19"/>
          <w:szCs w:val="19"/>
          <w:lang w:val="es-ES"/>
        </w:rPr>
      </w:pPr>
    </w:p>
    <w:p w:rsidR="00832BCC" w:rsidRPr="00805129" w:rsidRDefault="00832BCC" w:rsidP="00832BCC">
      <w:pPr>
        <w:jc w:val="both"/>
        <w:rPr>
          <w:rFonts w:ascii="Noto Sans" w:hAnsi="Noto Sans" w:cs="Noto Sans"/>
          <w:sz w:val="19"/>
          <w:szCs w:val="19"/>
        </w:rPr>
      </w:pPr>
      <w:r w:rsidRPr="00805129">
        <w:rPr>
          <w:rFonts w:ascii="Noto Sans" w:hAnsi="Noto Sans" w:cs="Noto Sans"/>
          <w:sz w:val="19"/>
          <w:szCs w:val="19"/>
        </w:rPr>
        <w:t>El Instituto Mexicano del Seguro Social, como entidad del Gobierno Federal, sus actividades de suministro, arrendamientos y servicios, están reguladas entre otras disposiciones por la Ley de Adquisiciones, Arrendamientos y Servicios del Sector Público, y su Reglamento.</w:t>
      </w:r>
    </w:p>
    <w:p w:rsidR="00832BCC" w:rsidRPr="00805129" w:rsidRDefault="00832BCC" w:rsidP="00832BCC">
      <w:pPr>
        <w:jc w:val="both"/>
        <w:rPr>
          <w:rFonts w:ascii="Noto Sans" w:hAnsi="Noto Sans" w:cs="Noto Sans"/>
          <w:sz w:val="19"/>
          <w:szCs w:val="19"/>
        </w:rPr>
      </w:pPr>
    </w:p>
    <w:p w:rsidR="00832BCC" w:rsidRPr="007D3286" w:rsidRDefault="00832BCC" w:rsidP="00832BCC">
      <w:pPr>
        <w:jc w:val="both"/>
        <w:rPr>
          <w:rFonts w:ascii="Noto Sans" w:hAnsi="Noto Sans" w:cs="Noto Sans"/>
          <w:sz w:val="19"/>
          <w:szCs w:val="19"/>
        </w:rPr>
      </w:pPr>
      <w:r w:rsidRPr="007D3286">
        <w:rPr>
          <w:rFonts w:ascii="Noto Sans" w:hAnsi="Noto Sans" w:cs="Noto Sans"/>
          <w:sz w:val="19"/>
          <w:szCs w:val="19"/>
        </w:rPr>
        <w:t xml:space="preserve">En este sentido y en observancia a la Constitución Política de los Estados Unidos Mexicanos en su artículo 134 y de conformidad con los </w:t>
      </w:r>
      <w:r w:rsidRPr="007D3286">
        <w:rPr>
          <w:rFonts w:ascii="Noto Sans" w:eastAsiaTheme="minorEastAsia" w:hAnsi="Noto Sans" w:cs="Noto Sans"/>
          <w:sz w:val="19"/>
          <w:szCs w:val="19"/>
          <w:lang w:val="es-ES_tradnl" w:eastAsia="en-US"/>
        </w:rPr>
        <w:t xml:space="preserve">artículos </w:t>
      </w:r>
      <w:r w:rsidRPr="007D3286">
        <w:rPr>
          <w:rFonts w:ascii="Noto Sans" w:eastAsiaTheme="minorEastAsia" w:hAnsi="Noto Sans" w:cs="Noto Sans"/>
          <w:b/>
          <w:sz w:val="19"/>
          <w:szCs w:val="19"/>
          <w:lang w:val="es-ES_tradnl" w:eastAsia="en-US"/>
        </w:rPr>
        <w:t xml:space="preserve">35 </w:t>
      </w:r>
      <w:r w:rsidRPr="00534209">
        <w:rPr>
          <w:rFonts w:ascii="Noto Sans" w:eastAsiaTheme="minorEastAsia" w:hAnsi="Noto Sans" w:cs="Noto Sans"/>
          <w:b/>
          <w:sz w:val="19"/>
          <w:szCs w:val="19"/>
          <w:lang w:val="es-ES_tradnl" w:eastAsia="en-US"/>
        </w:rPr>
        <w:t>fracción III</w:t>
      </w:r>
      <w:r w:rsidRPr="00534209">
        <w:rPr>
          <w:rFonts w:ascii="Noto Sans" w:eastAsiaTheme="minorEastAsia" w:hAnsi="Noto Sans" w:cs="Noto Sans"/>
          <w:sz w:val="19"/>
          <w:szCs w:val="19"/>
          <w:lang w:val="es-ES_tradnl" w:eastAsia="en-US"/>
        </w:rPr>
        <w:t xml:space="preserve">, </w:t>
      </w:r>
      <w:r w:rsidRPr="00534209">
        <w:rPr>
          <w:rFonts w:ascii="Noto Sans" w:eastAsiaTheme="minorEastAsia" w:hAnsi="Noto Sans" w:cs="Noto Sans"/>
          <w:b/>
          <w:sz w:val="19"/>
          <w:szCs w:val="19"/>
          <w:lang w:val="es-ES_tradnl" w:eastAsia="en-US"/>
        </w:rPr>
        <w:t>36</w:t>
      </w:r>
      <w:r w:rsidRPr="00534209">
        <w:rPr>
          <w:rFonts w:ascii="Noto Sans" w:eastAsiaTheme="minorEastAsia" w:hAnsi="Noto Sans" w:cs="Noto Sans"/>
          <w:sz w:val="19"/>
          <w:szCs w:val="19"/>
          <w:lang w:val="es-ES_tradnl" w:eastAsia="en-US"/>
        </w:rPr>
        <w:t xml:space="preserve">, </w:t>
      </w:r>
      <w:r w:rsidR="00CF5224" w:rsidRPr="00534209">
        <w:rPr>
          <w:rFonts w:ascii="Noto Sans" w:eastAsiaTheme="minorEastAsia" w:hAnsi="Noto Sans" w:cs="Noto Sans"/>
          <w:b/>
          <w:sz w:val="19"/>
          <w:szCs w:val="19"/>
          <w:lang w:val="es-ES_tradnl" w:eastAsia="en-US"/>
        </w:rPr>
        <w:t>39 fracción I,</w:t>
      </w:r>
      <w:r w:rsidR="00CF5224" w:rsidRPr="00534209">
        <w:rPr>
          <w:rFonts w:ascii="Noto Sans" w:eastAsiaTheme="minorEastAsia" w:hAnsi="Noto Sans" w:cs="Noto Sans"/>
          <w:sz w:val="19"/>
          <w:szCs w:val="19"/>
          <w:lang w:val="es-ES_tradnl" w:eastAsia="en-US"/>
        </w:rPr>
        <w:t xml:space="preserve"> </w:t>
      </w:r>
      <w:r w:rsidRPr="00534209">
        <w:rPr>
          <w:rFonts w:ascii="Noto Sans" w:eastAsiaTheme="minorEastAsia" w:hAnsi="Noto Sans" w:cs="Noto Sans"/>
          <w:b/>
          <w:sz w:val="19"/>
          <w:szCs w:val="19"/>
          <w:lang w:val="es-ES_tradnl" w:eastAsia="en-US"/>
        </w:rPr>
        <w:t xml:space="preserve">53 tercer </w:t>
      </w:r>
      <w:r w:rsidR="00B21CC8" w:rsidRPr="00534209">
        <w:rPr>
          <w:rFonts w:ascii="Noto Sans" w:eastAsiaTheme="minorEastAsia" w:hAnsi="Noto Sans" w:cs="Noto Sans"/>
          <w:b/>
          <w:sz w:val="19"/>
          <w:szCs w:val="19"/>
          <w:lang w:val="es-ES_tradnl" w:eastAsia="en-US"/>
        </w:rPr>
        <w:t>y último párrafo</w:t>
      </w:r>
      <w:r w:rsidRPr="00534209">
        <w:rPr>
          <w:rFonts w:ascii="Noto Sans" w:eastAsiaTheme="minorEastAsia" w:hAnsi="Noto Sans" w:cs="Noto Sans"/>
          <w:b/>
          <w:sz w:val="19"/>
          <w:szCs w:val="19"/>
          <w:lang w:val="es-ES_tradnl" w:eastAsia="en-US"/>
        </w:rPr>
        <w:t>,</w:t>
      </w:r>
      <w:r w:rsidRPr="00534209">
        <w:rPr>
          <w:rFonts w:ascii="Noto Sans" w:eastAsiaTheme="minorEastAsia" w:hAnsi="Noto Sans" w:cs="Noto Sans"/>
          <w:sz w:val="19"/>
          <w:szCs w:val="19"/>
          <w:lang w:val="es-ES_tradnl" w:eastAsia="en-US"/>
        </w:rPr>
        <w:t xml:space="preserve"> </w:t>
      </w:r>
      <w:r w:rsidRPr="00534209">
        <w:rPr>
          <w:rFonts w:ascii="Noto Sans" w:eastAsiaTheme="minorEastAsia" w:hAnsi="Noto Sans" w:cs="Noto Sans"/>
          <w:b/>
          <w:sz w:val="19"/>
          <w:szCs w:val="19"/>
          <w:lang w:val="es-ES_tradnl" w:eastAsia="en-US"/>
        </w:rPr>
        <w:t xml:space="preserve">55, 58, 67, 68, 69, 71, fracciones, V y VI </w:t>
      </w:r>
      <w:r w:rsidRPr="00534209">
        <w:rPr>
          <w:rFonts w:ascii="Noto Sans" w:hAnsi="Noto Sans" w:cs="Noto Sans"/>
          <w:sz w:val="19"/>
          <w:szCs w:val="19"/>
        </w:rPr>
        <w:t xml:space="preserve">de la Ley de Adquisiciones, Arrendamientos y Servicios del Sector Público, </w:t>
      </w:r>
      <w:r w:rsidR="00FF42BD" w:rsidRPr="00534209">
        <w:rPr>
          <w:rFonts w:ascii="Noto Sans" w:hAnsi="Noto Sans" w:cs="Noto Sans"/>
          <w:b/>
          <w:sz w:val="19"/>
          <w:szCs w:val="19"/>
        </w:rPr>
        <w:t xml:space="preserve">45, 46, 47, 48, 49, 110  y 112 </w:t>
      </w:r>
      <w:r w:rsidRPr="00534209">
        <w:rPr>
          <w:rFonts w:ascii="Noto Sans" w:hAnsi="Noto Sans" w:cs="Noto Sans"/>
          <w:b/>
          <w:sz w:val="19"/>
          <w:szCs w:val="19"/>
        </w:rPr>
        <w:t>de su Reglamento</w:t>
      </w:r>
      <w:r w:rsidRPr="00534209">
        <w:rPr>
          <w:rFonts w:ascii="Noto Sans" w:hAnsi="Noto Sans" w:cs="Noto Sans"/>
          <w:sz w:val="19"/>
          <w:szCs w:val="19"/>
        </w:rPr>
        <w:t xml:space="preserve">, así como el Numeral 4.2.1.1.10, (“realizar investigación </w:t>
      </w:r>
      <w:r w:rsidRPr="007D3286">
        <w:rPr>
          <w:rFonts w:ascii="Noto Sans" w:hAnsi="Noto Sans" w:cs="Noto Sans"/>
          <w:sz w:val="19"/>
          <w:szCs w:val="19"/>
        </w:rPr>
        <w:t>de mercado”) último párrafo, del Manual Administrativo de Aplicación General en Materia de Adquisiciones, Arrendamientos y Servicios del Sector Público, el Instituto Mexicano del Seguro Social a través de la Coordinación de Abastecimiento y Equipamiento</w:t>
      </w:r>
      <w:r>
        <w:rPr>
          <w:rFonts w:ascii="Noto Sans" w:hAnsi="Noto Sans" w:cs="Noto Sans"/>
          <w:sz w:val="19"/>
          <w:szCs w:val="19"/>
        </w:rPr>
        <w:t xml:space="preserve">, le solicita cotización </w:t>
      </w:r>
      <w:r w:rsidRPr="004D7688">
        <w:rPr>
          <w:rFonts w:ascii="Noto Sans" w:hAnsi="Noto Sans" w:cs="Noto Sans"/>
          <w:sz w:val="19"/>
          <w:szCs w:val="19"/>
        </w:rPr>
        <w:t xml:space="preserve">con fines de investigación de mercado para el procedimiento de Adjudicación Directa </w:t>
      </w:r>
      <w:r>
        <w:rPr>
          <w:rFonts w:ascii="Noto Sans" w:hAnsi="Noto Sans" w:cs="Noto Sans"/>
          <w:b/>
          <w:sz w:val="19"/>
          <w:szCs w:val="19"/>
        </w:rPr>
        <w:t xml:space="preserve">Nacional </w:t>
      </w:r>
      <w:r w:rsidRPr="004D7688">
        <w:rPr>
          <w:rFonts w:ascii="Noto Sans" w:hAnsi="Noto Sans" w:cs="Noto Sans"/>
          <w:sz w:val="19"/>
          <w:szCs w:val="19"/>
        </w:rPr>
        <w:t>Electrónica</w:t>
      </w:r>
      <w:r w:rsidRPr="004D7688">
        <w:rPr>
          <w:rFonts w:ascii="Noto Sans" w:hAnsi="Noto Sans" w:cs="Noto Sans"/>
          <w:b/>
          <w:sz w:val="19"/>
          <w:szCs w:val="19"/>
        </w:rPr>
        <w:t xml:space="preserve">, </w:t>
      </w:r>
      <w:r w:rsidRPr="004D7688">
        <w:rPr>
          <w:rFonts w:ascii="Noto Sans" w:hAnsi="Noto Sans" w:cs="Noto Sans"/>
          <w:sz w:val="19"/>
          <w:szCs w:val="19"/>
        </w:rPr>
        <w:t xml:space="preserve">para la </w:t>
      </w:r>
      <w:r w:rsidR="004716CA" w:rsidRPr="004716CA">
        <w:rPr>
          <w:rFonts w:ascii="Noto Sans" w:hAnsi="Noto Sans" w:cs="Noto Sans"/>
          <w:b/>
          <w:sz w:val="19"/>
          <w:szCs w:val="19"/>
        </w:rPr>
        <w:t>CONTRATACIÓN DEL SERVICIO DE TRANSPORTE Y RESGUARDO DE MUESTRAS BIOLÓGICAS PARA LA VIGILANCIA EPIDEMIOLÓGICA, PARA EL OOAD YUCATÁN, DEL DÍA HÁBIL SIGUIENTE A LA NOTIFICACIÓN DEL FALLO AL 31 DE DICIEMBRE DE 2026</w:t>
      </w:r>
      <w:r w:rsidRPr="007D3286">
        <w:rPr>
          <w:rFonts w:ascii="Noto Sans" w:hAnsi="Noto Sans" w:cs="Noto Sans"/>
          <w:b/>
          <w:sz w:val="19"/>
          <w:szCs w:val="19"/>
        </w:rPr>
        <w:t xml:space="preserve">, </w:t>
      </w:r>
      <w:r>
        <w:rPr>
          <w:rFonts w:ascii="Noto Sans" w:hAnsi="Noto Sans" w:cs="Noto Sans"/>
          <w:sz w:val="19"/>
          <w:szCs w:val="19"/>
        </w:rPr>
        <w:t>mismo</w:t>
      </w:r>
      <w:r w:rsidRPr="007D3286">
        <w:rPr>
          <w:rFonts w:ascii="Noto Sans" w:hAnsi="Noto Sans" w:cs="Noto Sans"/>
          <w:sz w:val="19"/>
          <w:szCs w:val="19"/>
        </w:rPr>
        <w:t xml:space="preserve"> que se relaciona en el </w:t>
      </w:r>
      <w:r w:rsidRPr="007D3286">
        <w:rPr>
          <w:rFonts w:ascii="Noto Sans" w:hAnsi="Noto Sans" w:cs="Noto Sans"/>
          <w:b/>
          <w:sz w:val="19"/>
          <w:szCs w:val="19"/>
        </w:rPr>
        <w:t xml:space="preserve">Anexo Número 2 (dos) </w:t>
      </w:r>
      <w:r w:rsidRPr="007D3286">
        <w:rPr>
          <w:rFonts w:ascii="Noto Sans" w:hAnsi="Noto Sans" w:cs="Noto Sans"/>
          <w:sz w:val="19"/>
          <w:szCs w:val="19"/>
        </w:rPr>
        <w:t xml:space="preserve">del presente oficio, con el propósito de solventar las necesidades del Órgano de Operación Administrativa Desconcentrada Estatal Yucatán. </w:t>
      </w:r>
    </w:p>
    <w:p w:rsidR="00832BCC" w:rsidRPr="00805129" w:rsidRDefault="00832BCC" w:rsidP="00832BCC">
      <w:pPr>
        <w:jc w:val="both"/>
        <w:rPr>
          <w:rFonts w:ascii="Noto Sans" w:hAnsi="Noto Sans" w:cs="Noto Sans"/>
          <w:b/>
          <w:sz w:val="19"/>
          <w:szCs w:val="19"/>
        </w:rPr>
      </w:pPr>
    </w:p>
    <w:p w:rsidR="00832BCC" w:rsidRPr="00805129" w:rsidRDefault="00FF42BD" w:rsidP="00832BCC">
      <w:pPr>
        <w:jc w:val="both"/>
        <w:rPr>
          <w:rFonts w:ascii="Noto Sans" w:hAnsi="Noto Sans" w:cs="Noto Sans"/>
          <w:b/>
          <w:sz w:val="19"/>
          <w:szCs w:val="19"/>
        </w:rPr>
      </w:pPr>
      <w:r>
        <w:rPr>
          <w:rFonts w:ascii="Noto Sans" w:hAnsi="Noto Sans" w:cs="Noto Sans"/>
          <w:b/>
          <w:sz w:val="19"/>
          <w:szCs w:val="19"/>
        </w:rPr>
        <w:t xml:space="preserve">I.- </w:t>
      </w:r>
      <w:r w:rsidR="00832BCC" w:rsidRPr="00805129">
        <w:rPr>
          <w:rFonts w:ascii="Noto Sans" w:hAnsi="Noto Sans" w:cs="Noto Sans"/>
          <w:b/>
          <w:sz w:val="19"/>
          <w:szCs w:val="19"/>
        </w:rPr>
        <w:t>MEDIO QUE SE UTILIZARÁ PARA LA SOLICITUD DE COTIZACIÓN</w:t>
      </w:r>
    </w:p>
    <w:p w:rsidR="00832BCC" w:rsidRPr="00805129" w:rsidRDefault="00832BCC" w:rsidP="00832BCC">
      <w:pPr>
        <w:jc w:val="both"/>
        <w:rPr>
          <w:rFonts w:ascii="Noto Sans" w:hAnsi="Noto Sans" w:cs="Noto Sans"/>
          <w:sz w:val="19"/>
          <w:szCs w:val="19"/>
        </w:rPr>
      </w:pPr>
    </w:p>
    <w:p w:rsidR="00832BCC" w:rsidRPr="00805129" w:rsidRDefault="00832BCC" w:rsidP="00832BCC">
      <w:pPr>
        <w:jc w:val="both"/>
        <w:rPr>
          <w:rFonts w:ascii="Noto Sans" w:hAnsi="Noto Sans" w:cs="Noto Sans"/>
          <w:sz w:val="19"/>
          <w:szCs w:val="19"/>
        </w:rPr>
      </w:pPr>
      <w:r w:rsidRPr="00805129">
        <w:rPr>
          <w:rFonts w:ascii="Noto Sans" w:hAnsi="Noto Sans" w:cs="Noto Sans"/>
          <w:sz w:val="19"/>
          <w:szCs w:val="19"/>
        </w:rPr>
        <w:t>De conformidad con lo establecido en el artículo 36 de la Ley de Adquisiciones, Arrendamientos y Servicios del Sector Público,</w:t>
      </w:r>
      <w:r>
        <w:rPr>
          <w:rFonts w:ascii="Noto Sans" w:hAnsi="Noto Sans" w:cs="Noto Sans"/>
          <w:sz w:val="19"/>
          <w:szCs w:val="19"/>
        </w:rPr>
        <w:t xml:space="preserve"> </w:t>
      </w:r>
      <w:r w:rsidRPr="00805129">
        <w:rPr>
          <w:rFonts w:ascii="Noto Sans" w:hAnsi="Noto Sans" w:cs="Noto Sans"/>
          <w:sz w:val="19"/>
          <w:szCs w:val="19"/>
        </w:rPr>
        <w:t>el procedimiento de Adjudicación Directa, será electrónico, por lo que la participación de “el cotizante” será a través del sistema denominado Compras MX</w:t>
      </w:r>
      <w:r>
        <w:rPr>
          <w:rFonts w:ascii="Noto Sans" w:hAnsi="Noto Sans" w:cs="Noto Sans"/>
          <w:sz w:val="19"/>
          <w:szCs w:val="19"/>
        </w:rPr>
        <w:t>.</w:t>
      </w:r>
    </w:p>
    <w:p w:rsidR="00832BCC" w:rsidRPr="00805129" w:rsidRDefault="00832BCC" w:rsidP="00832BCC">
      <w:pPr>
        <w:jc w:val="both"/>
        <w:rPr>
          <w:rFonts w:ascii="Noto Sans" w:hAnsi="Noto Sans" w:cs="Noto Sans"/>
          <w:sz w:val="19"/>
          <w:szCs w:val="19"/>
        </w:rPr>
      </w:pPr>
    </w:p>
    <w:p w:rsidR="00832BCC" w:rsidRPr="00805129" w:rsidRDefault="00832BCC" w:rsidP="00832BCC">
      <w:pPr>
        <w:jc w:val="both"/>
        <w:rPr>
          <w:rFonts w:ascii="Noto Sans" w:hAnsi="Noto Sans" w:cs="Noto Sans"/>
          <w:sz w:val="19"/>
          <w:szCs w:val="19"/>
        </w:rPr>
      </w:pPr>
      <w:r w:rsidRPr="00805129">
        <w:rPr>
          <w:rFonts w:ascii="Noto Sans" w:hAnsi="Noto Sans" w:cs="Noto Sans"/>
          <w:sz w:val="19"/>
          <w:szCs w:val="19"/>
        </w:rPr>
        <w:t>Para tal efecto, en sustitución de la firma autógrafa, se emplearán los medios de identificación electrónica que establezca la Secretaría Anticorrupción y Buen Gobierno.</w:t>
      </w:r>
    </w:p>
    <w:p w:rsidR="00832BCC" w:rsidRPr="00805129" w:rsidRDefault="00832BCC" w:rsidP="00832BCC">
      <w:pPr>
        <w:jc w:val="both"/>
        <w:rPr>
          <w:rFonts w:ascii="Noto Sans" w:hAnsi="Noto Sans" w:cs="Noto Sans"/>
          <w:color w:val="FF0000"/>
          <w:sz w:val="19"/>
          <w:szCs w:val="19"/>
        </w:rPr>
      </w:pPr>
    </w:p>
    <w:p w:rsidR="00FF42BD" w:rsidRDefault="00832BCC" w:rsidP="00832BCC">
      <w:pPr>
        <w:jc w:val="both"/>
        <w:rPr>
          <w:rFonts w:ascii="Noto Sans" w:hAnsi="Noto Sans" w:cs="Noto Sans"/>
          <w:sz w:val="19"/>
          <w:szCs w:val="19"/>
        </w:rPr>
      </w:pPr>
      <w:r w:rsidRPr="00805129">
        <w:rPr>
          <w:rFonts w:ascii="Noto Sans" w:hAnsi="Noto Sans" w:cs="Noto Sans"/>
          <w:sz w:val="19"/>
          <w:szCs w:val="19"/>
        </w:rPr>
        <w:lastRenderedPageBreak/>
        <w:t>Los precios propuestos permanecerán fijos durante la vigencia del contrato. El proveedor adjudicado queda obligado a suscribir el contrato que se derive con base en los términos y condiciones establecidos en esta Solicitud de Cotización.</w:t>
      </w:r>
    </w:p>
    <w:p w:rsidR="00B21CC8" w:rsidRDefault="00B21CC8" w:rsidP="00832BCC">
      <w:pPr>
        <w:jc w:val="both"/>
        <w:rPr>
          <w:rFonts w:ascii="Noto Sans" w:hAnsi="Noto Sans" w:cs="Noto Sans"/>
          <w:sz w:val="19"/>
          <w:szCs w:val="19"/>
        </w:rPr>
      </w:pPr>
    </w:p>
    <w:p w:rsidR="00FF42BD" w:rsidRPr="00FF42BD" w:rsidRDefault="00FF42BD" w:rsidP="00FF42BD">
      <w:pPr>
        <w:jc w:val="both"/>
        <w:rPr>
          <w:rFonts w:ascii="Noto Sans" w:hAnsi="Noto Sans" w:cs="Noto Sans"/>
          <w:b/>
          <w:sz w:val="19"/>
          <w:szCs w:val="19"/>
        </w:rPr>
      </w:pPr>
      <w:r w:rsidRPr="00FF42BD">
        <w:rPr>
          <w:rFonts w:ascii="Noto Sans" w:hAnsi="Noto Sans" w:cs="Noto Sans"/>
          <w:b/>
          <w:sz w:val="19"/>
          <w:szCs w:val="19"/>
        </w:rPr>
        <w:t>II.- MODALIDAD DE LA CONTRATACION:</w:t>
      </w:r>
    </w:p>
    <w:p w:rsidR="00FF42BD" w:rsidRPr="00FF42BD" w:rsidRDefault="00FF42BD" w:rsidP="00FF42BD">
      <w:pPr>
        <w:jc w:val="both"/>
        <w:rPr>
          <w:rFonts w:ascii="Noto Sans" w:hAnsi="Noto Sans" w:cs="Noto Sans"/>
          <w:sz w:val="19"/>
          <w:szCs w:val="19"/>
        </w:rPr>
      </w:pPr>
    </w:p>
    <w:p w:rsidR="00FF42BD" w:rsidRPr="00FF42BD" w:rsidRDefault="00FF42BD" w:rsidP="00FF42BD">
      <w:pPr>
        <w:jc w:val="both"/>
        <w:rPr>
          <w:rFonts w:ascii="Noto Sans" w:hAnsi="Noto Sans" w:cs="Noto Sans"/>
          <w:b/>
          <w:sz w:val="19"/>
          <w:szCs w:val="19"/>
        </w:rPr>
      </w:pPr>
      <w:r w:rsidRPr="00FF42BD">
        <w:rPr>
          <w:rFonts w:ascii="Noto Sans" w:hAnsi="Noto Sans" w:cs="Noto Sans"/>
          <w:b/>
          <w:sz w:val="19"/>
          <w:szCs w:val="19"/>
        </w:rPr>
        <w:t>CONTRATO ABIERTO POR MONTO</w:t>
      </w:r>
    </w:p>
    <w:p w:rsidR="00FF42BD" w:rsidRPr="00FF42BD" w:rsidRDefault="00FF42BD" w:rsidP="00FF42BD">
      <w:pPr>
        <w:jc w:val="both"/>
        <w:rPr>
          <w:rFonts w:ascii="Noto Sans" w:hAnsi="Noto Sans" w:cs="Noto Sans"/>
          <w:sz w:val="19"/>
          <w:szCs w:val="19"/>
        </w:rPr>
      </w:pPr>
    </w:p>
    <w:p w:rsidR="00FF42BD" w:rsidRPr="00FF42BD" w:rsidRDefault="00FF42BD" w:rsidP="00FF42BD">
      <w:pPr>
        <w:jc w:val="both"/>
        <w:rPr>
          <w:rFonts w:ascii="Noto Sans" w:hAnsi="Noto Sans" w:cs="Noto Sans"/>
          <w:sz w:val="19"/>
          <w:szCs w:val="19"/>
        </w:rPr>
      </w:pPr>
      <w:r w:rsidRPr="00FF42BD">
        <w:rPr>
          <w:rFonts w:ascii="Noto Sans" w:hAnsi="Noto Sans" w:cs="Noto Sans"/>
          <w:sz w:val="19"/>
          <w:szCs w:val="19"/>
        </w:rPr>
        <w:t xml:space="preserve">El presente procedimiento se realizará con contrato abierto por monto, por la partida única, en los términos del artículo </w:t>
      </w:r>
      <w:r w:rsidRPr="00C80372">
        <w:rPr>
          <w:rFonts w:ascii="Noto Sans" w:hAnsi="Noto Sans" w:cs="Noto Sans"/>
          <w:b/>
          <w:sz w:val="19"/>
          <w:szCs w:val="19"/>
        </w:rPr>
        <w:t>68</w:t>
      </w:r>
      <w:r w:rsidRPr="00FF42BD">
        <w:rPr>
          <w:rFonts w:ascii="Noto Sans" w:hAnsi="Noto Sans" w:cs="Noto Sans"/>
          <w:sz w:val="19"/>
          <w:szCs w:val="19"/>
        </w:rPr>
        <w:t xml:space="preserve"> de la Ley.</w:t>
      </w:r>
    </w:p>
    <w:p w:rsidR="00FF42BD" w:rsidRPr="00FF42BD" w:rsidRDefault="00FF42BD" w:rsidP="00FF42BD">
      <w:pPr>
        <w:jc w:val="both"/>
        <w:rPr>
          <w:rFonts w:ascii="Noto Sans" w:hAnsi="Noto Sans" w:cs="Noto Sans"/>
          <w:sz w:val="19"/>
          <w:szCs w:val="19"/>
        </w:rPr>
      </w:pPr>
    </w:p>
    <w:p w:rsidR="00FF42BD" w:rsidRPr="00FF42BD" w:rsidRDefault="00FF42BD" w:rsidP="00FF42BD">
      <w:pPr>
        <w:jc w:val="both"/>
        <w:rPr>
          <w:rFonts w:ascii="Noto Sans" w:hAnsi="Noto Sans" w:cs="Noto Sans"/>
          <w:b/>
          <w:sz w:val="19"/>
          <w:szCs w:val="19"/>
        </w:rPr>
      </w:pPr>
      <w:r w:rsidRPr="00FF42BD">
        <w:rPr>
          <w:rFonts w:ascii="Noto Sans" w:hAnsi="Noto Sans" w:cs="Noto Sans"/>
          <w:b/>
          <w:sz w:val="19"/>
          <w:szCs w:val="19"/>
        </w:rPr>
        <w:t>OFERTA SUBSECUENTE DE DESCUENTO</w:t>
      </w:r>
    </w:p>
    <w:p w:rsidR="00FF42BD" w:rsidRPr="00FF42BD" w:rsidRDefault="00FF42BD" w:rsidP="00FF42BD">
      <w:pPr>
        <w:jc w:val="both"/>
        <w:rPr>
          <w:rFonts w:ascii="Noto Sans" w:hAnsi="Noto Sans" w:cs="Noto Sans"/>
          <w:sz w:val="19"/>
          <w:szCs w:val="19"/>
        </w:rPr>
      </w:pPr>
    </w:p>
    <w:p w:rsidR="00FF42BD" w:rsidRPr="00FF42BD" w:rsidRDefault="00FF42BD" w:rsidP="00FF42BD">
      <w:pPr>
        <w:jc w:val="both"/>
        <w:rPr>
          <w:rFonts w:ascii="Noto Sans" w:hAnsi="Noto Sans" w:cs="Noto Sans"/>
          <w:sz w:val="19"/>
          <w:szCs w:val="19"/>
        </w:rPr>
      </w:pPr>
      <w:r w:rsidRPr="00FF42BD">
        <w:rPr>
          <w:rFonts w:ascii="Noto Sans" w:hAnsi="Noto Sans" w:cs="Noto Sans"/>
          <w:sz w:val="19"/>
          <w:szCs w:val="19"/>
        </w:rPr>
        <w:t>En el procedimiento de contratación no se aplicará la modalidad de oferta subsecuente de descuento.</w:t>
      </w:r>
    </w:p>
    <w:p w:rsidR="00FF42BD" w:rsidRPr="00FF42BD" w:rsidRDefault="00FF42BD" w:rsidP="00FF42BD">
      <w:pPr>
        <w:jc w:val="both"/>
        <w:rPr>
          <w:rFonts w:ascii="Noto Sans" w:hAnsi="Noto Sans" w:cs="Noto Sans"/>
          <w:sz w:val="19"/>
          <w:szCs w:val="19"/>
        </w:rPr>
      </w:pPr>
    </w:p>
    <w:p w:rsidR="00832BCC" w:rsidRDefault="00FF42BD" w:rsidP="00FF42BD">
      <w:pPr>
        <w:jc w:val="both"/>
        <w:rPr>
          <w:rFonts w:ascii="Noto Sans" w:hAnsi="Noto Sans" w:cs="Noto Sans"/>
          <w:b/>
          <w:sz w:val="19"/>
          <w:szCs w:val="19"/>
        </w:rPr>
      </w:pPr>
      <w:r w:rsidRPr="00FF42BD">
        <w:rPr>
          <w:rFonts w:ascii="Noto Sans" w:hAnsi="Noto Sans" w:cs="Noto Sans"/>
          <w:b/>
          <w:sz w:val="19"/>
          <w:szCs w:val="19"/>
        </w:rPr>
        <w:t>TIPO DE ABASTECIMIENTO.</w:t>
      </w:r>
    </w:p>
    <w:p w:rsidR="00FF42BD" w:rsidRDefault="00FF42BD" w:rsidP="00FF42BD">
      <w:pPr>
        <w:jc w:val="both"/>
        <w:rPr>
          <w:rFonts w:ascii="Noto Sans" w:hAnsi="Noto Sans" w:cs="Noto Sans"/>
          <w:b/>
          <w:sz w:val="19"/>
          <w:szCs w:val="19"/>
        </w:rPr>
      </w:pPr>
    </w:p>
    <w:p w:rsidR="00FF42BD" w:rsidRDefault="00FF42BD" w:rsidP="00FF42BD">
      <w:pPr>
        <w:jc w:val="both"/>
        <w:rPr>
          <w:rFonts w:ascii="Noto Sans" w:hAnsi="Noto Sans" w:cs="Noto Sans"/>
          <w:sz w:val="19"/>
          <w:szCs w:val="19"/>
        </w:rPr>
      </w:pPr>
      <w:r w:rsidRPr="00FF42BD">
        <w:rPr>
          <w:rFonts w:ascii="Noto Sans" w:hAnsi="Noto Sans" w:cs="Noto Sans"/>
          <w:sz w:val="19"/>
          <w:szCs w:val="19"/>
        </w:rPr>
        <w:t>Una sola fuente de abasto.</w:t>
      </w:r>
    </w:p>
    <w:p w:rsidR="00FF42BD" w:rsidRPr="00FF42BD" w:rsidRDefault="00FF42BD" w:rsidP="00FF42BD">
      <w:pPr>
        <w:jc w:val="both"/>
        <w:rPr>
          <w:rFonts w:ascii="Noto Sans" w:hAnsi="Noto Sans" w:cs="Noto Sans"/>
          <w:sz w:val="19"/>
          <w:szCs w:val="19"/>
        </w:rPr>
      </w:pPr>
    </w:p>
    <w:p w:rsidR="00832BCC" w:rsidRPr="00805129" w:rsidRDefault="00832BCC" w:rsidP="00832BCC">
      <w:pPr>
        <w:ind w:left="598"/>
        <w:jc w:val="center"/>
        <w:rPr>
          <w:rFonts w:ascii="Noto Sans" w:hAnsi="Noto Sans" w:cs="Noto Sans"/>
          <w:b/>
          <w:bCs/>
          <w:i/>
          <w:sz w:val="19"/>
          <w:szCs w:val="19"/>
          <w:u w:val="single"/>
        </w:rPr>
      </w:pPr>
      <w:r w:rsidRPr="00805129">
        <w:rPr>
          <w:rFonts w:ascii="Noto Sans" w:hAnsi="Noto Sans" w:cs="Noto Sans"/>
          <w:b/>
          <w:bCs/>
          <w:i/>
          <w:sz w:val="19"/>
          <w:szCs w:val="19"/>
          <w:u w:val="single"/>
        </w:rPr>
        <w:t>FECHA, HORA Y DOMICILIO DE LOS EVENTOS</w:t>
      </w:r>
    </w:p>
    <w:p w:rsidR="00832BCC" w:rsidRPr="00805129" w:rsidRDefault="00832BCC" w:rsidP="00832BCC">
      <w:pPr>
        <w:ind w:left="598"/>
        <w:jc w:val="both"/>
        <w:rPr>
          <w:rFonts w:ascii="Noto Sans" w:hAnsi="Noto Sans" w:cs="Noto Sans"/>
          <w:b/>
          <w:bCs/>
          <w:i/>
          <w:sz w:val="19"/>
          <w:szCs w:val="19"/>
          <w:u w:val="single"/>
        </w:rPr>
      </w:pPr>
    </w:p>
    <w:p w:rsidR="00832BCC" w:rsidRPr="00534209" w:rsidRDefault="00832BCC" w:rsidP="00E97FC8">
      <w:pPr>
        <w:numPr>
          <w:ilvl w:val="0"/>
          <w:numId w:val="11"/>
        </w:numPr>
        <w:tabs>
          <w:tab w:val="left" w:pos="720"/>
        </w:tabs>
        <w:jc w:val="both"/>
        <w:rPr>
          <w:rFonts w:ascii="Noto Sans" w:hAnsi="Noto Sans" w:cs="Noto Sans"/>
          <w:sz w:val="19"/>
          <w:szCs w:val="19"/>
        </w:rPr>
      </w:pPr>
      <w:r w:rsidRPr="003C0ACC">
        <w:rPr>
          <w:rFonts w:ascii="Noto Sans" w:hAnsi="Noto Sans" w:cs="Noto Sans"/>
          <w:sz w:val="19"/>
          <w:szCs w:val="19"/>
        </w:rPr>
        <w:t xml:space="preserve">La fecha y hora límite para la recepción de cotizaciones será el </w:t>
      </w:r>
      <w:r w:rsidRPr="00534209">
        <w:rPr>
          <w:rFonts w:ascii="Noto Sans" w:hAnsi="Noto Sans" w:cs="Noto Sans"/>
          <w:b/>
          <w:sz w:val="19"/>
          <w:szCs w:val="19"/>
        </w:rPr>
        <w:t xml:space="preserve">día </w:t>
      </w:r>
      <w:r w:rsidR="00725F09" w:rsidRPr="00534209">
        <w:rPr>
          <w:rFonts w:ascii="Noto Sans" w:hAnsi="Noto Sans" w:cs="Noto Sans"/>
          <w:b/>
          <w:sz w:val="19"/>
          <w:szCs w:val="19"/>
        </w:rPr>
        <w:t>16</w:t>
      </w:r>
      <w:r w:rsidRPr="00534209">
        <w:rPr>
          <w:rFonts w:ascii="Noto Sans" w:hAnsi="Noto Sans" w:cs="Noto Sans"/>
          <w:b/>
          <w:sz w:val="19"/>
          <w:szCs w:val="19"/>
        </w:rPr>
        <w:t xml:space="preserve"> de </w:t>
      </w:r>
      <w:r w:rsidR="004716CA" w:rsidRPr="00534209">
        <w:rPr>
          <w:rFonts w:ascii="Noto Sans" w:hAnsi="Noto Sans" w:cs="Noto Sans"/>
          <w:b/>
          <w:sz w:val="19"/>
          <w:szCs w:val="19"/>
        </w:rPr>
        <w:t>ju</w:t>
      </w:r>
      <w:r w:rsidR="00725F09" w:rsidRPr="00534209">
        <w:rPr>
          <w:rFonts w:ascii="Noto Sans" w:hAnsi="Noto Sans" w:cs="Noto Sans"/>
          <w:b/>
          <w:sz w:val="19"/>
          <w:szCs w:val="19"/>
        </w:rPr>
        <w:t>l</w:t>
      </w:r>
      <w:r w:rsidR="004716CA" w:rsidRPr="00534209">
        <w:rPr>
          <w:rFonts w:ascii="Noto Sans" w:hAnsi="Noto Sans" w:cs="Noto Sans"/>
          <w:b/>
          <w:sz w:val="19"/>
          <w:szCs w:val="19"/>
        </w:rPr>
        <w:t>io</w:t>
      </w:r>
      <w:r w:rsidRPr="00534209">
        <w:rPr>
          <w:rFonts w:ascii="Noto Sans" w:hAnsi="Noto Sans" w:cs="Noto Sans"/>
          <w:b/>
          <w:sz w:val="19"/>
          <w:szCs w:val="19"/>
        </w:rPr>
        <w:t xml:space="preserve"> del año 2026 a las </w:t>
      </w:r>
      <w:r w:rsidR="00B6314C" w:rsidRPr="00534209">
        <w:rPr>
          <w:rFonts w:ascii="Noto Sans" w:hAnsi="Noto Sans" w:cs="Noto Sans"/>
          <w:b/>
          <w:sz w:val="19"/>
          <w:szCs w:val="19"/>
        </w:rPr>
        <w:t>1</w:t>
      </w:r>
      <w:r w:rsidR="00622AA0" w:rsidRPr="00534209">
        <w:rPr>
          <w:rFonts w:ascii="Noto Sans" w:hAnsi="Noto Sans" w:cs="Noto Sans"/>
          <w:b/>
          <w:sz w:val="19"/>
          <w:szCs w:val="19"/>
        </w:rPr>
        <w:t>0</w:t>
      </w:r>
      <w:r w:rsidRPr="00534209">
        <w:rPr>
          <w:rFonts w:ascii="Noto Sans" w:hAnsi="Noto Sans" w:cs="Noto Sans"/>
          <w:b/>
          <w:sz w:val="19"/>
          <w:szCs w:val="19"/>
        </w:rPr>
        <w:t xml:space="preserve">:00 </w:t>
      </w:r>
      <w:r w:rsidRPr="00534209">
        <w:rPr>
          <w:rFonts w:ascii="Noto Sans" w:hAnsi="Noto Sans" w:cs="Noto Sans"/>
          <w:sz w:val="19"/>
          <w:szCs w:val="19"/>
        </w:rPr>
        <w:t xml:space="preserve">horas. </w:t>
      </w:r>
    </w:p>
    <w:p w:rsidR="00832BCC" w:rsidRPr="00534209" w:rsidRDefault="00832BCC" w:rsidP="00832BCC">
      <w:pPr>
        <w:tabs>
          <w:tab w:val="left" w:pos="720"/>
        </w:tabs>
        <w:ind w:left="709"/>
        <w:jc w:val="both"/>
        <w:rPr>
          <w:rFonts w:ascii="Noto Sans" w:eastAsia="Montserrat Medium" w:hAnsi="Noto Sans" w:cs="Noto Sans"/>
          <w:sz w:val="19"/>
          <w:szCs w:val="19"/>
        </w:rPr>
      </w:pPr>
    </w:p>
    <w:p w:rsidR="00832BCC" w:rsidRPr="00534209" w:rsidRDefault="00832BCC" w:rsidP="00E97FC8">
      <w:pPr>
        <w:numPr>
          <w:ilvl w:val="0"/>
          <w:numId w:val="12"/>
        </w:numPr>
        <w:contextualSpacing/>
        <w:jc w:val="both"/>
        <w:rPr>
          <w:rFonts w:ascii="Noto Sans" w:hAnsi="Noto Sans" w:cs="Noto Sans"/>
          <w:b/>
          <w:sz w:val="19"/>
          <w:szCs w:val="19"/>
        </w:rPr>
      </w:pPr>
      <w:r w:rsidRPr="00534209">
        <w:rPr>
          <w:rFonts w:ascii="Noto Sans" w:hAnsi="Noto Sans" w:cs="Noto Sans"/>
          <w:b/>
          <w:sz w:val="19"/>
          <w:szCs w:val="19"/>
        </w:rPr>
        <w:t xml:space="preserve">Vigencia del contrato: </w:t>
      </w:r>
      <w:r w:rsidRPr="00534209">
        <w:rPr>
          <w:rFonts w:ascii="Noto Sans" w:hAnsi="Noto Sans" w:cs="Noto Sans"/>
          <w:sz w:val="19"/>
          <w:szCs w:val="19"/>
        </w:rPr>
        <w:t xml:space="preserve">Del día hábil siguiente a la notificación del Oficio de Adjudicación </w:t>
      </w:r>
      <w:r w:rsidRPr="00534209">
        <w:rPr>
          <w:rFonts w:ascii="Noto Sans" w:hAnsi="Noto Sans" w:cs="Noto Sans"/>
          <w:b/>
          <w:sz w:val="19"/>
          <w:szCs w:val="19"/>
        </w:rPr>
        <w:t>al 3</w:t>
      </w:r>
      <w:r w:rsidR="00DD32A9" w:rsidRPr="00534209">
        <w:rPr>
          <w:rFonts w:ascii="Noto Sans" w:hAnsi="Noto Sans" w:cs="Noto Sans"/>
          <w:b/>
          <w:sz w:val="19"/>
          <w:szCs w:val="19"/>
        </w:rPr>
        <w:t>1</w:t>
      </w:r>
      <w:r w:rsidRPr="00534209">
        <w:rPr>
          <w:rFonts w:ascii="Noto Sans" w:hAnsi="Noto Sans" w:cs="Noto Sans"/>
          <w:b/>
          <w:sz w:val="19"/>
          <w:szCs w:val="19"/>
        </w:rPr>
        <w:t xml:space="preserve"> de </w:t>
      </w:r>
      <w:r w:rsidR="004716CA" w:rsidRPr="00534209">
        <w:rPr>
          <w:rFonts w:ascii="Noto Sans" w:hAnsi="Noto Sans" w:cs="Noto Sans"/>
          <w:b/>
          <w:sz w:val="19"/>
          <w:szCs w:val="19"/>
        </w:rPr>
        <w:t>diciembre</w:t>
      </w:r>
      <w:r w:rsidRPr="00534209">
        <w:rPr>
          <w:rFonts w:ascii="Noto Sans" w:hAnsi="Noto Sans" w:cs="Noto Sans"/>
          <w:b/>
          <w:sz w:val="19"/>
          <w:szCs w:val="19"/>
        </w:rPr>
        <w:t xml:space="preserve"> del año 2026.</w:t>
      </w:r>
    </w:p>
    <w:p w:rsidR="00832BCC" w:rsidRPr="00453821" w:rsidRDefault="00832BCC" w:rsidP="00832BCC">
      <w:pPr>
        <w:tabs>
          <w:tab w:val="left" w:pos="720"/>
        </w:tabs>
        <w:ind w:left="709"/>
        <w:jc w:val="both"/>
        <w:rPr>
          <w:rFonts w:ascii="Noto Sans" w:eastAsia="Montserrat Medium" w:hAnsi="Noto Sans" w:cs="Noto Sans"/>
          <w:sz w:val="19"/>
          <w:szCs w:val="19"/>
        </w:rPr>
      </w:pPr>
    </w:p>
    <w:p w:rsidR="00832BCC" w:rsidRPr="006F3F1E" w:rsidRDefault="00832BCC" w:rsidP="00832BCC">
      <w:pPr>
        <w:contextualSpacing/>
        <w:jc w:val="both"/>
        <w:rPr>
          <w:rFonts w:ascii="Noto Sans" w:hAnsi="Noto Sans" w:cs="Noto Sans"/>
          <w:sz w:val="19"/>
          <w:szCs w:val="19"/>
        </w:rPr>
      </w:pPr>
      <w:r w:rsidRPr="006F3F1E">
        <w:rPr>
          <w:rFonts w:ascii="Noto Sans" w:hAnsi="Noto Sans" w:cs="Noto Sans"/>
          <w:sz w:val="19"/>
          <w:szCs w:val="19"/>
        </w:rPr>
        <w:t xml:space="preserve">La formalización del contrato que en su caso se adjudique, se realizará a través de la Plataforma denominada </w:t>
      </w:r>
      <w:r w:rsidRPr="006F3F1E">
        <w:rPr>
          <w:rFonts w:ascii="Noto Sans" w:hAnsi="Noto Sans" w:cs="Noto Sans"/>
          <w:b/>
          <w:sz w:val="19"/>
          <w:szCs w:val="19"/>
        </w:rPr>
        <w:t>Compras MX</w:t>
      </w:r>
      <w:r w:rsidRPr="006F3F1E">
        <w:rPr>
          <w:rFonts w:ascii="Noto Sans" w:hAnsi="Noto Sans" w:cs="Noto Sans"/>
          <w:sz w:val="19"/>
          <w:szCs w:val="19"/>
        </w:rPr>
        <w:t>, en términos del Manual de Operación que contiene las directrices que se deberán observar en el sistema Electrónico de Información Pública Gubernamental sobre Adquisiciones, arrendamientos, servicios, obras públicas y servicios relacionadas con las mismas denominado “</w:t>
      </w:r>
      <w:proofErr w:type="spellStart"/>
      <w:r w:rsidRPr="006F3F1E">
        <w:rPr>
          <w:rFonts w:ascii="Noto Sans" w:hAnsi="Noto Sans" w:cs="Noto Sans"/>
          <w:sz w:val="19"/>
          <w:szCs w:val="19"/>
        </w:rPr>
        <w:t>CompraNet</w:t>
      </w:r>
      <w:proofErr w:type="spellEnd"/>
      <w:r w:rsidRPr="006F3F1E">
        <w:rPr>
          <w:rFonts w:ascii="Noto Sans" w:hAnsi="Noto Sans" w:cs="Noto Sans"/>
          <w:sz w:val="19"/>
          <w:szCs w:val="19"/>
        </w:rPr>
        <w:t xml:space="preserve">, ahora plataforma denominada </w:t>
      </w:r>
      <w:r w:rsidRPr="006F3F1E">
        <w:rPr>
          <w:rFonts w:ascii="Noto Sans" w:hAnsi="Noto Sans" w:cs="Noto Sans"/>
          <w:b/>
          <w:sz w:val="19"/>
          <w:szCs w:val="19"/>
        </w:rPr>
        <w:t>Compras MX</w:t>
      </w:r>
      <w:r w:rsidRPr="006F3F1E">
        <w:rPr>
          <w:rFonts w:ascii="Noto Sans" w:hAnsi="Noto Sans" w:cs="Noto Sans"/>
          <w:sz w:val="19"/>
          <w:szCs w:val="19"/>
        </w:rPr>
        <w:t>”, para la utilización del Módulo de Formalización de Instrumentos Jurídicos, derivados de los procedimientos de contratación al amparo de la Ley de Adquisiciones, Arrendamientos y Servicios del Sector Público y de la Ley de Obras Públicas y Servicios Relacionados con las Mismas publicada en el Diario Oficial de la Federación el 16 de Abril de 2025.</w:t>
      </w:r>
    </w:p>
    <w:p w:rsidR="00832BCC" w:rsidRPr="00805129" w:rsidRDefault="00832BCC" w:rsidP="00832BCC">
      <w:pPr>
        <w:ind w:left="720"/>
        <w:contextualSpacing/>
        <w:jc w:val="both"/>
        <w:rPr>
          <w:rFonts w:ascii="Noto Sans" w:hAnsi="Noto Sans" w:cs="Noto Sans"/>
          <w:sz w:val="19"/>
          <w:szCs w:val="19"/>
        </w:rPr>
      </w:pPr>
    </w:p>
    <w:p w:rsidR="00832BCC" w:rsidRPr="00805129" w:rsidRDefault="00703369" w:rsidP="00832BCC">
      <w:pPr>
        <w:contextualSpacing/>
        <w:jc w:val="both"/>
        <w:rPr>
          <w:rStyle w:val="Hipervnculo"/>
          <w:rFonts w:ascii="Noto Sans" w:hAnsi="Noto Sans" w:cs="Noto Sans"/>
          <w:color w:val="auto"/>
          <w:sz w:val="18"/>
          <w:szCs w:val="19"/>
        </w:rPr>
      </w:pPr>
      <w:hyperlink r:id="rId9" w:history="1">
        <w:r w:rsidR="00832BCC" w:rsidRPr="00805129">
          <w:rPr>
            <w:rStyle w:val="Hipervnculo"/>
            <w:rFonts w:ascii="Noto Sans" w:hAnsi="Noto Sans" w:cs="Noto Sans"/>
            <w:color w:val="auto"/>
            <w:sz w:val="18"/>
            <w:szCs w:val="19"/>
          </w:rPr>
          <w:t>https://comprasmx.buengobierno.gob.mx/auth/realms/procura/protocol/openid-connect/auth?client_id=hanna&amp;redirect_uri=https%3A%2F%2Fcomprasmx.buengobierno.gob.mx%2Fpanel%2F&amp;state=268</w:t>
        </w:r>
        <w:r w:rsidR="00832BCC" w:rsidRPr="00805129">
          <w:rPr>
            <w:rStyle w:val="Hipervnculo"/>
            <w:rFonts w:ascii="Noto Sans" w:hAnsi="Noto Sans" w:cs="Noto Sans"/>
            <w:color w:val="auto"/>
            <w:sz w:val="18"/>
            <w:szCs w:val="19"/>
          </w:rPr>
          <w:lastRenderedPageBreak/>
          <w:t>f2d19-717b-487c-8e58-3b972bd8329d&amp;response_mode=fragment&amp;response_type=code&amp;scope=openid&amp;nonce=d807c8ff-3451-41a0-8bee-ed64bb0c8336</w:t>
        </w:r>
      </w:hyperlink>
      <w:r w:rsidR="00832BCC">
        <w:rPr>
          <w:rStyle w:val="Hipervnculo"/>
          <w:rFonts w:ascii="Noto Sans" w:hAnsi="Noto Sans" w:cs="Noto Sans"/>
          <w:color w:val="auto"/>
          <w:sz w:val="18"/>
          <w:szCs w:val="19"/>
        </w:rPr>
        <w:t xml:space="preserve"> </w:t>
      </w:r>
    </w:p>
    <w:p w:rsidR="00832BCC" w:rsidRPr="00805129" w:rsidRDefault="00832BCC" w:rsidP="00832BCC">
      <w:pPr>
        <w:ind w:left="720"/>
        <w:contextualSpacing/>
        <w:jc w:val="both"/>
        <w:rPr>
          <w:rStyle w:val="Hipervnculo"/>
          <w:rFonts w:ascii="Noto Sans" w:hAnsi="Noto Sans" w:cs="Noto Sans"/>
          <w:color w:val="auto"/>
          <w:sz w:val="19"/>
          <w:szCs w:val="19"/>
          <w:u w:val="none"/>
        </w:rPr>
      </w:pPr>
    </w:p>
    <w:p w:rsidR="00832BCC" w:rsidRPr="00805129" w:rsidRDefault="00832BCC" w:rsidP="00832BCC">
      <w:pPr>
        <w:contextualSpacing/>
        <w:jc w:val="both"/>
        <w:rPr>
          <w:rFonts w:ascii="Noto Sans" w:hAnsi="Noto Sans" w:cs="Noto Sans"/>
          <w:sz w:val="19"/>
          <w:szCs w:val="19"/>
        </w:rPr>
      </w:pPr>
      <w:r w:rsidRPr="00805129">
        <w:rPr>
          <w:rFonts w:ascii="Noto Sans" w:hAnsi="Noto Sans" w:cs="Noto Sans"/>
          <w:sz w:val="19"/>
          <w:szCs w:val="19"/>
        </w:rPr>
        <w:t xml:space="preserve">Se hace del conocimiento del Cotizante, que en caso de resultar adjudicado, deberá integrarse al REPIIMSS en un periodo no mayor a 30 días naturales posteriores a la formalización del contrato. La no integración al REPIIMSS en el periodo establecido, será </w:t>
      </w:r>
      <w:proofErr w:type="gramStart"/>
      <w:r w:rsidRPr="00805129">
        <w:rPr>
          <w:rFonts w:ascii="Noto Sans" w:hAnsi="Noto Sans" w:cs="Noto Sans"/>
          <w:sz w:val="19"/>
          <w:szCs w:val="19"/>
        </w:rPr>
        <w:t>considerado</w:t>
      </w:r>
      <w:proofErr w:type="gramEnd"/>
      <w:r w:rsidRPr="00805129">
        <w:rPr>
          <w:rFonts w:ascii="Noto Sans" w:hAnsi="Noto Sans" w:cs="Noto Sans"/>
          <w:sz w:val="19"/>
          <w:szCs w:val="19"/>
        </w:rPr>
        <w:t xml:space="preserve"> como un incumplimiento contractual con las consecuencias que establece la normatividad aplicable.</w:t>
      </w:r>
    </w:p>
    <w:p w:rsidR="00832BCC" w:rsidRPr="00805129" w:rsidRDefault="00832BCC" w:rsidP="00832BCC">
      <w:pPr>
        <w:ind w:left="720"/>
        <w:contextualSpacing/>
        <w:jc w:val="both"/>
        <w:rPr>
          <w:rFonts w:ascii="Noto Sans" w:hAnsi="Noto Sans" w:cs="Noto Sans"/>
          <w:sz w:val="19"/>
          <w:szCs w:val="19"/>
        </w:rPr>
      </w:pPr>
    </w:p>
    <w:p w:rsidR="00832BCC" w:rsidRDefault="00832BCC" w:rsidP="00832BCC">
      <w:pPr>
        <w:contextualSpacing/>
        <w:jc w:val="both"/>
        <w:rPr>
          <w:rFonts w:ascii="Noto Sans" w:hAnsi="Noto Sans" w:cs="Noto Sans"/>
          <w:sz w:val="19"/>
          <w:szCs w:val="19"/>
        </w:rPr>
      </w:pPr>
      <w:r w:rsidRPr="00805129">
        <w:rPr>
          <w:rFonts w:ascii="Noto Sans" w:hAnsi="Noto Sans" w:cs="Noto Sans"/>
          <w:sz w:val="19"/>
          <w:szCs w:val="19"/>
        </w:rPr>
        <w:t xml:space="preserve">Lo anterior de conformidad con la Política de integridad para verificar el debido cumplimiento de los proveedores del IMSS; Aprobada por el HCT mediante Acuerdo ACDO.SA2.HCT.300523/137.P.DA, en la sesión ordinaria del 30 de mayo de 2023, y publicada en el Diario Oficial de la Federación el 02 de diciembre de 2024. </w:t>
      </w:r>
    </w:p>
    <w:p w:rsidR="00832BCC" w:rsidRPr="00805129" w:rsidRDefault="00832BCC" w:rsidP="00832BCC">
      <w:pPr>
        <w:ind w:left="720"/>
        <w:contextualSpacing/>
        <w:jc w:val="both"/>
        <w:rPr>
          <w:rFonts w:ascii="Noto Sans" w:hAnsi="Noto Sans" w:cs="Noto Sans"/>
          <w:sz w:val="19"/>
          <w:szCs w:val="19"/>
        </w:rPr>
      </w:pPr>
    </w:p>
    <w:p w:rsidR="00832BCC" w:rsidRDefault="00703369" w:rsidP="00832BCC">
      <w:pPr>
        <w:contextualSpacing/>
        <w:jc w:val="both"/>
        <w:rPr>
          <w:rFonts w:ascii="Noto Sans" w:hAnsi="Noto Sans" w:cs="Noto Sans"/>
          <w:sz w:val="19"/>
          <w:szCs w:val="19"/>
        </w:rPr>
      </w:pPr>
      <w:hyperlink r:id="rId10" w:history="1">
        <w:r w:rsidR="00832BCC" w:rsidRPr="00805129">
          <w:rPr>
            <w:rFonts w:ascii="Noto Sans" w:hAnsi="Noto Sans" w:cs="Noto Sans"/>
            <w:sz w:val="19"/>
            <w:szCs w:val="19"/>
          </w:rPr>
          <w:t>https://www.dof.gob.mx/2024/IMSS/politica_de_integridad_del_imss_2024.pdf</w:t>
        </w:r>
      </w:hyperlink>
      <w:r w:rsidR="00832BCC">
        <w:rPr>
          <w:rFonts w:ascii="Noto Sans" w:hAnsi="Noto Sans" w:cs="Noto Sans"/>
          <w:sz w:val="19"/>
          <w:szCs w:val="19"/>
        </w:rPr>
        <w:t xml:space="preserve"> </w:t>
      </w:r>
      <w:r w:rsidR="00832BCC" w:rsidRPr="00805129">
        <w:rPr>
          <w:rFonts w:ascii="Noto Sans" w:hAnsi="Noto Sans" w:cs="Noto Sans"/>
          <w:sz w:val="19"/>
          <w:szCs w:val="19"/>
        </w:rPr>
        <w:t>y con el</w:t>
      </w:r>
      <w:r w:rsidR="00832BCC">
        <w:rPr>
          <w:rFonts w:ascii="Noto Sans" w:hAnsi="Noto Sans" w:cs="Noto Sans"/>
          <w:sz w:val="19"/>
          <w:szCs w:val="19"/>
        </w:rPr>
        <w:t xml:space="preserve"> </w:t>
      </w:r>
      <w:r w:rsidR="00832BCC" w:rsidRPr="00805129">
        <w:rPr>
          <w:rFonts w:ascii="Noto Sans" w:hAnsi="Noto Sans" w:cs="Noto Sans"/>
          <w:sz w:val="19"/>
          <w:szCs w:val="19"/>
        </w:rPr>
        <w:t xml:space="preserve">Manual de operación del REPIIMSS: Aprobado por el HCT mediante Acuerdo ACDO.SA2.HCT.260623/169.P.DA, en la sesión ordinaria del 26 de junio de 2023, y publicado en el Diario Oficial de la Federación el 02 de diciembre de 2024. </w:t>
      </w:r>
    </w:p>
    <w:p w:rsidR="00832BCC" w:rsidRDefault="00832BCC" w:rsidP="00832BCC">
      <w:pPr>
        <w:contextualSpacing/>
        <w:jc w:val="both"/>
        <w:rPr>
          <w:rFonts w:ascii="Noto Sans" w:hAnsi="Noto Sans" w:cs="Noto Sans"/>
          <w:sz w:val="19"/>
          <w:szCs w:val="19"/>
        </w:rPr>
      </w:pPr>
    </w:p>
    <w:p w:rsidR="00832BCC" w:rsidRPr="00805129" w:rsidRDefault="00703369" w:rsidP="00832BCC">
      <w:pPr>
        <w:contextualSpacing/>
        <w:jc w:val="both"/>
        <w:rPr>
          <w:rFonts w:ascii="Noto Sans" w:hAnsi="Noto Sans" w:cs="Noto Sans"/>
          <w:sz w:val="19"/>
          <w:szCs w:val="19"/>
        </w:rPr>
      </w:pPr>
      <w:hyperlink r:id="rId11" w:history="1">
        <w:r w:rsidR="00832BCC" w:rsidRPr="00805129">
          <w:rPr>
            <w:rStyle w:val="Hipervnculo"/>
            <w:rFonts w:ascii="Noto Sans" w:hAnsi="Noto Sans" w:cs="Noto Sans"/>
            <w:sz w:val="19"/>
            <w:szCs w:val="19"/>
          </w:rPr>
          <w:t>https://www.dof.gob.mx/2024/IMSS/manual_de_operacion_del_registro_de_proveedores_para_la_integridad_ante_el_imss.pdf</w:t>
        </w:r>
      </w:hyperlink>
    </w:p>
    <w:p w:rsidR="00832BCC" w:rsidRPr="00805129" w:rsidRDefault="00832BCC" w:rsidP="00832BCC">
      <w:pPr>
        <w:ind w:left="720"/>
        <w:contextualSpacing/>
        <w:jc w:val="both"/>
        <w:rPr>
          <w:rFonts w:ascii="Noto Sans" w:hAnsi="Noto Sans" w:cs="Noto Sans"/>
          <w:sz w:val="19"/>
          <w:szCs w:val="19"/>
        </w:rPr>
      </w:pPr>
      <w:r w:rsidRPr="00805129">
        <w:rPr>
          <w:rFonts w:ascii="Noto Sans" w:hAnsi="Noto Sans" w:cs="Noto Sans"/>
          <w:sz w:val="19"/>
          <w:szCs w:val="19"/>
        </w:rPr>
        <w:t xml:space="preserve"> </w:t>
      </w:r>
    </w:p>
    <w:p w:rsidR="00832BCC" w:rsidRPr="00805129" w:rsidRDefault="00832BCC" w:rsidP="00832BCC">
      <w:pPr>
        <w:contextualSpacing/>
        <w:jc w:val="both"/>
        <w:rPr>
          <w:rFonts w:ascii="Noto Sans" w:hAnsi="Noto Sans" w:cs="Noto Sans"/>
          <w:sz w:val="19"/>
          <w:szCs w:val="19"/>
        </w:rPr>
      </w:pPr>
      <w:r w:rsidRPr="00805129">
        <w:rPr>
          <w:rFonts w:ascii="Noto Sans" w:hAnsi="Noto Sans" w:cs="Noto Sans"/>
          <w:sz w:val="19"/>
          <w:szCs w:val="19"/>
        </w:rPr>
        <w:t>Con la información y documentación referida en las mencionadas disposiciones, se conformará el Registro de Proveedores para la Integridad ante el Instituto Mexicano del Seguro Social (REPIIMSS).</w:t>
      </w:r>
    </w:p>
    <w:p w:rsidR="00832BCC" w:rsidRPr="00805129" w:rsidRDefault="00832BCC" w:rsidP="00832BCC">
      <w:pPr>
        <w:ind w:left="720"/>
        <w:contextualSpacing/>
        <w:jc w:val="both"/>
        <w:rPr>
          <w:rStyle w:val="Hipervnculo"/>
          <w:rFonts w:ascii="Noto Sans" w:hAnsi="Noto Sans" w:cs="Noto Sans"/>
          <w:color w:val="auto"/>
          <w:sz w:val="19"/>
          <w:szCs w:val="19"/>
          <w:u w:val="none"/>
        </w:rPr>
      </w:pPr>
    </w:p>
    <w:p w:rsidR="00832BCC" w:rsidRDefault="00832BCC" w:rsidP="00832BCC">
      <w:pPr>
        <w:pStyle w:val="Sangradetextonormal"/>
        <w:tabs>
          <w:tab w:val="left" w:pos="0"/>
        </w:tabs>
        <w:spacing w:after="0"/>
        <w:ind w:left="0"/>
        <w:jc w:val="both"/>
        <w:rPr>
          <w:rFonts w:ascii="Noto Sans" w:eastAsiaTheme="minorEastAsia" w:hAnsi="Noto Sans" w:cs="Noto Sans"/>
          <w:sz w:val="19"/>
          <w:szCs w:val="19"/>
          <w:lang w:val="es-ES_tradnl" w:eastAsia="en-US"/>
        </w:rPr>
      </w:pPr>
      <w:r w:rsidRPr="00805129">
        <w:rPr>
          <w:rFonts w:ascii="Noto Sans" w:hAnsi="Noto Sans" w:cs="Noto Sans"/>
          <w:sz w:val="19"/>
          <w:szCs w:val="19"/>
        </w:rPr>
        <w:t xml:space="preserve">El Oficio de Adjudicación mediante el cual se acepte la confirmación de cotización del evento </w:t>
      </w:r>
      <w:r w:rsidRPr="00805129">
        <w:rPr>
          <w:rFonts w:ascii="Noto Sans" w:eastAsiaTheme="minorEastAsia" w:hAnsi="Noto Sans" w:cs="Noto Sans"/>
          <w:sz w:val="19"/>
          <w:szCs w:val="19"/>
          <w:lang w:val="es-ES_tradnl" w:eastAsia="en-US"/>
        </w:rPr>
        <w:t xml:space="preserve">de adjudicación directa, </w:t>
      </w:r>
      <w:r w:rsidRPr="00805129">
        <w:rPr>
          <w:rFonts w:ascii="Noto Sans" w:hAnsi="Noto Sans" w:cs="Noto Sans"/>
          <w:sz w:val="19"/>
          <w:szCs w:val="19"/>
        </w:rPr>
        <w:t xml:space="preserve">será difundido el mismo día de su emisión en la Plataforma, </w:t>
      </w:r>
      <w:r w:rsidRPr="00805129">
        <w:rPr>
          <w:rFonts w:ascii="Noto Sans" w:eastAsiaTheme="minorEastAsia" w:hAnsi="Noto Sans" w:cs="Noto Sans"/>
          <w:sz w:val="19"/>
          <w:szCs w:val="19"/>
          <w:lang w:val="es-ES_tradnl" w:eastAsia="en-US"/>
        </w:rPr>
        <w:t xml:space="preserve">de conformidad con el artículo 50 de la Ley de Adquisiciones, Arrendamientos y Servicios del Sector Público. </w:t>
      </w:r>
    </w:p>
    <w:p w:rsidR="00832BCC" w:rsidRDefault="00832BCC" w:rsidP="00420053">
      <w:pPr>
        <w:ind w:left="142" w:hanging="2"/>
        <w:jc w:val="center"/>
        <w:outlineLvl w:val="0"/>
        <w:rPr>
          <w:rFonts w:ascii="Noto Sans" w:hAnsi="Noto Sans" w:cs="Noto Sans"/>
          <w:b/>
          <w:color w:val="002060"/>
          <w:sz w:val="19"/>
          <w:szCs w:val="19"/>
        </w:rPr>
      </w:pPr>
    </w:p>
    <w:p w:rsidR="000404A0" w:rsidRPr="00DA5CF0" w:rsidRDefault="000404A0" w:rsidP="00420053">
      <w:pPr>
        <w:ind w:left="142" w:hanging="2"/>
        <w:jc w:val="center"/>
        <w:outlineLvl w:val="0"/>
        <w:rPr>
          <w:rFonts w:ascii="Noto Sans" w:hAnsi="Noto Sans" w:cs="Noto Sans"/>
          <w:b/>
          <w:color w:val="002060"/>
          <w:sz w:val="19"/>
          <w:szCs w:val="19"/>
        </w:rPr>
      </w:pPr>
      <w:r w:rsidRPr="00DA5CF0">
        <w:rPr>
          <w:rFonts w:ascii="Noto Sans" w:hAnsi="Noto Sans" w:cs="Noto Sans"/>
          <w:b/>
          <w:color w:val="002060"/>
          <w:sz w:val="19"/>
          <w:szCs w:val="19"/>
        </w:rPr>
        <w:t>PARA FORMULAR SU COTIZACIÓN,</w:t>
      </w:r>
    </w:p>
    <w:p w:rsidR="000404A0" w:rsidRPr="00DA5CF0" w:rsidRDefault="000404A0" w:rsidP="00420053">
      <w:pPr>
        <w:ind w:left="142" w:hanging="2"/>
        <w:jc w:val="center"/>
        <w:rPr>
          <w:rFonts w:ascii="Noto Sans" w:hAnsi="Noto Sans" w:cs="Noto Sans"/>
          <w:b/>
          <w:color w:val="002060"/>
          <w:sz w:val="19"/>
          <w:szCs w:val="19"/>
        </w:rPr>
      </w:pPr>
      <w:r w:rsidRPr="00DA5CF0">
        <w:rPr>
          <w:rFonts w:ascii="Noto Sans" w:hAnsi="Noto Sans" w:cs="Noto Sans"/>
          <w:b/>
          <w:color w:val="002060"/>
          <w:sz w:val="19"/>
          <w:szCs w:val="19"/>
        </w:rPr>
        <w:t>SE DEBERÁ CONSIDERAR LOS SIGUIENTES ASPECTOS:</w:t>
      </w:r>
    </w:p>
    <w:p w:rsidR="000404A0" w:rsidRPr="00420053" w:rsidRDefault="000404A0" w:rsidP="00420053">
      <w:pPr>
        <w:ind w:left="142" w:hanging="2"/>
        <w:jc w:val="center"/>
        <w:rPr>
          <w:rFonts w:ascii="Noto Sans" w:hAnsi="Noto Sans" w:cs="Noto Sans"/>
          <w:b/>
          <w:sz w:val="19"/>
          <w:szCs w:val="19"/>
        </w:rPr>
      </w:pPr>
    </w:p>
    <w:p w:rsidR="000404A0" w:rsidRPr="00420053" w:rsidRDefault="000404A0" w:rsidP="00420053">
      <w:pPr>
        <w:jc w:val="both"/>
        <w:rPr>
          <w:rFonts w:ascii="Noto Sans" w:hAnsi="Noto Sans" w:cs="Noto Sans"/>
          <w:b/>
          <w:sz w:val="19"/>
          <w:szCs w:val="19"/>
        </w:rPr>
      </w:pPr>
      <w:r w:rsidRPr="00420053">
        <w:rPr>
          <w:rFonts w:ascii="Noto Sans" w:hAnsi="Noto Sans" w:cs="Noto Sans"/>
          <w:b/>
          <w:sz w:val="19"/>
          <w:szCs w:val="19"/>
        </w:rPr>
        <w:t xml:space="preserve">1.- </w:t>
      </w:r>
      <w:r w:rsidRPr="00420053">
        <w:rPr>
          <w:rFonts w:ascii="Noto Sans" w:hAnsi="Noto Sans" w:cs="Noto Sans"/>
          <w:b/>
          <w:bCs/>
          <w:sz w:val="19"/>
          <w:szCs w:val="19"/>
        </w:rPr>
        <w:t>Las especificaciones de</w:t>
      </w:r>
      <w:r w:rsidR="000C1643" w:rsidRPr="00420053">
        <w:rPr>
          <w:rFonts w:ascii="Noto Sans" w:hAnsi="Noto Sans" w:cs="Noto Sans"/>
          <w:b/>
          <w:bCs/>
          <w:sz w:val="19"/>
          <w:szCs w:val="19"/>
        </w:rPr>
        <w:t xml:space="preserve"> </w:t>
      </w:r>
      <w:r w:rsidRPr="00420053">
        <w:rPr>
          <w:rFonts w:ascii="Noto Sans" w:hAnsi="Noto Sans" w:cs="Noto Sans"/>
          <w:b/>
          <w:bCs/>
          <w:sz w:val="19"/>
          <w:szCs w:val="19"/>
        </w:rPr>
        <w:t>l</w:t>
      </w:r>
      <w:r w:rsidR="000C1643" w:rsidRPr="00420053">
        <w:rPr>
          <w:rFonts w:ascii="Noto Sans" w:hAnsi="Noto Sans" w:cs="Noto Sans"/>
          <w:b/>
          <w:bCs/>
          <w:sz w:val="19"/>
          <w:szCs w:val="19"/>
        </w:rPr>
        <w:t>os</w:t>
      </w:r>
      <w:r w:rsidRPr="00420053">
        <w:rPr>
          <w:rFonts w:ascii="Noto Sans" w:hAnsi="Noto Sans" w:cs="Noto Sans"/>
          <w:b/>
          <w:bCs/>
          <w:sz w:val="19"/>
          <w:szCs w:val="19"/>
        </w:rPr>
        <w:t xml:space="preserve"> </w:t>
      </w:r>
      <w:r w:rsidR="002C6C05" w:rsidRPr="00420053">
        <w:rPr>
          <w:rFonts w:ascii="Noto Sans" w:hAnsi="Noto Sans" w:cs="Noto Sans"/>
          <w:b/>
          <w:bCs/>
          <w:sz w:val="19"/>
          <w:szCs w:val="19"/>
        </w:rPr>
        <w:t>servicios</w:t>
      </w:r>
      <w:r w:rsidRPr="00420053">
        <w:rPr>
          <w:rFonts w:ascii="Noto Sans" w:hAnsi="Noto Sans" w:cs="Noto Sans"/>
          <w:b/>
          <w:bCs/>
          <w:sz w:val="19"/>
          <w:szCs w:val="19"/>
        </w:rPr>
        <w:t xml:space="preserve"> cotizado</w:t>
      </w:r>
      <w:r w:rsidR="000C1643" w:rsidRPr="00420053">
        <w:rPr>
          <w:rFonts w:ascii="Noto Sans" w:hAnsi="Noto Sans" w:cs="Noto Sans"/>
          <w:b/>
          <w:bCs/>
          <w:sz w:val="19"/>
          <w:szCs w:val="19"/>
        </w:rPr>
        <w:t>s</w:t>
      </w:r>
      <w:r w:rsidRPr="00420053">
        <w:rPr>
          <w:rFonts w:ascii="Noto Sans" w:hAnsi="Noto Sans" w:cs="Noto Sans"/>
          <w:b/>
          <w:bCs/>
          <w:sz w:val="19"/>
          <w:szCs w:val="19"/>
        </w:rPr>
        <w:t xml:space="preserve">, que se anexan al presente en </w:t>
      </w:r>
      <w:r w:rsidR="003850BD" w:rsidRPr="00420053">
        <w:rPr>
          <w:rFonts w:ascii="Noto Sans" w:hAnsi="Noto Sans" w:cs="Noto Sans"/>
          <w:b/>
          <w:bCs/>
          <w:sz w:val="19"/>
          <w:szCs w:val="19"/>
        </w:rPr>
        <w:t>los</w:t>
      </w:r>
      <w:r w:rsidRPr="00420053">
        <w:rPr>
          <w:rFonts w:ascii="Noto Sans" w:hAnsi="Noto Sans" w:cs="Noto Sans"/>
          <w:b/>
          <w:bCs/>
          <w:sz w:val="19"/>
          <w:szCs w:val="19"/>
        </w:rPr>
        <w:t xml:space="preserve"> Anexo</w:t>
      </w:r>
      <w:r w:rsidR="003850BD" w:rsidRPr="00420053">
        <w:rPr>
          <w:rFonts w:ascii="Noto Sans" w:hAnsi="Noto Sans" w:cs="Noto Sans"/>
          <w:b/>
          <w:bCs/>
          <w:sz w:val="19"/>
          <w:szCs w:val="19"/>
        </w:rPr>
        <w:t>s</w:t>
      </w:r>
      <w:r w:rsidRPr="00420053">
        <w:rPr>
          <w:rFonts w:ascii="Noto Sans" w:hAnsi="Noto Sans" w:cs="Noto Sans"/>
          <w:b/>
          <w:bCs/>
          <w:sz w:val="19"/>
          <w:szCs w:val="19"/>
        </w:rPr>
        <w:t xml:space="preserve"> Número 2 (dos)</w:t>
      </w:r>
      <w:r w:rsidR="003850BD" w:rsidRPr="00420053">
        <w:rPr>
          <w:rFonts w:ascii="Noto Sans" w:hAnsi="Noto Sans" w:cs="Noto Sans"/>
          <w:b/>
          <w:bCs/>
          <w:sz w:val="19"/>
          <w:szCs w:val="19"/>
        </w:rPr>
        <w:t xml:space="preserve"> y 3 (tres)</w:t>
      </w:r>
      <w:r w:rsidRPr="00420053">
        <w:rPr>
          <w:rFonts w:ascii="Noto Sans" w:hAnsi="Noto Sans" w:cs="Noto Sans"/>
          <w:b/>
          <w:bCs/>
          <w:sz w:val="19"/>
          <w:szCs w:val="19"/>
        </w:rPr>
        <w:t>.</w:t>
      </w:r>
      <w:r w:rsidRPr="00420053">
        <w:rPr>
          <w:rFonts w:ascii="Noto Sans" w:hAnsi="Noto Sans" w:cs="Noto Sans"/>
          <w:b/>
          <w:sz w:val="19"/>
          <w:szCs w:val="19"/>
        </w:rPr>
        <w:t xml:space="preserve"> </w:t>
      </w:r>
    </w:p>
    <w:p w:rsidR="000404A0" w:rsidRPr="00420053" w:rsidRDefault="000404A0" w:rsidP="00420053">
      <w:pPr>
        <w:jc w:val="both"/>
        <w:rPr>
          <w:rFonts w:ascii="Noto Sans" w:hAnsi="Noto Sans" w:cs="Noto Sans"/>
          <w:sz w:val="19"/>
          <w:szCs w:val="19"/>
        </w:rPr>
      </w:pPr>
    </w:p>
    <w:p w:rsidR="001E5C19" w:rsidRPr="00420053" w:rsidRDefault="001E5C19" w:rsidP="00420053">
      <w:pPr>
        <w:jc w:val="both"/>
        <w:rPr>
          <w:rFonts w:ascii="Noto Sans" w:eastAsia="Arial" w:hAnsi="Noto Sans" w:cs="Noto Sans"/>
          <w:sz w:val="19"/>
          <w:szCs w:val="19"/>
        </w:rPr>
      </w:pPr>
      <w:r w:rsidRPr="00420053">
        <w:rPr>
          <w:rFonts w:ascii="Noto Sans" w:hAnsi="Noto Sans" w:cs="Noto Sans"/>
          <w:sz w:val="19"/>
          <w:szCs w:val="19"/>
        </w:rPr>
        <w:t xml:space="preserve"> </w:t>
      </w:r>
      <w:r w:rsidRPr="00420053">
        <w:rPr>
          <w:rFonts w:ascii="Noto Sans" w:hAnsi="Noto Sans" w:cs="Noto Sans"/>
          <w:b/>
          <w:bCs/>
          <w:sz w:val="19"/>
          <w:szCs w:val="19"/>
        </w:rPr>
        <w:t xml:space="preserve">2.- Condiciones de la prestación del servicio: </w:t>
      </w:r>
      <w:r w:rsidRPr="00420053">
        <w:rPr>
          <w:rFonts w:ascii="Noto Sans" w:hAnsi="Noto Sans" w:cs="Noto Sans"/>
          <w:bCs/>
          <w:sz w:val="19"/>
          <w:szCs w:val="19"/>
        </w:rPr>
        <w:t>De acuerdo a lo señalado en e</w:t>
      </w:r>
      <w:r w:rsidRPr="00420053">
        <w:rPr>
          <w:rFonts w:ascii="Noto Sans" w:eastAsia="Arial" w:hAnsi="Noto Sans" w:cs="Noto Sans"/>
          <w:sz w:val="19"/>
          <w:szCs w:val="19"/>
        </w:rPr>
        <w:t xml:space="preserve">l </w:t>
      </w:r>
      <w:r w:rsidRPr="00DA5CF0">
        <w:rPr>
          <w:rFonts w:ascii="Noto Sans" w:eastAsia="Arial" w:hAnsi="Noto Sans" w:cs="Noto Sans"/>
          <w:b/>
          <w:sz w:val="19"/>
          <w:szCs w:val="19"/>
        </w:rPr>
        <w:t>A</w:t>
      </w:r>
      <w:r w:rsidRPr="00420053">
        <w:rPr>
          <w:rFonts w:ascii="Noto Sans" w:eastAsia="Arial" w:hAnsi="Noto Sans" w:cs="Noto Sans"/>
          <w:b/>
          <w:sz w:val="19"/>
          <w:szCs w:val="19"/>
        </w:rPr>
        <w:t xml:space="preserve">nexo </w:t>
      </w:r>
      <w:r w:rsidR="00DA5CF0">
        <w:rPr>
          <w:rFonts w:ascii="Noto Sans" w:eastAsia="Arial" w:hAnsi="Noto Sans" w:cs="Noto Sans"/>
          <w:b/>
          <w:sz w:val="19"/>
          <w:szCs w:val="19"/>
        </w:rPr>
        <w:t>Número 3</w:t>
      </w:r>
      <w:r w:rsidR="00C1271E" w:rsidRPr="00420053">
        <w:rPr>
          <w:rFonts w:ascii="Noto Sans" w:eastAsia="Arial" w:hAnsi="Noto Sans" w:cs="Noto Sans"/>
          <w:b/>
          <w:sz w:val="19"/>
          <w:szCs w:val="19"/>
        </w:rPr>
        <w:t xml:space="preserve"> (</w:t>
      </w:r>
      <w:r w:rsidR="00DA5CF0">
        <w:rPr>
          <w:rFonts w:ascii="Noto Sans" w:eastAsia="Arial" w:hAnsi="Noto Sans" w:cs="Noto Sans"/>
          <w:b/>
          <w:sz w:val="19"/>
          <w:szCs w:val="19"/>
        </w:rPr>
        <w:t>tres</w:t>
      </w:r>
      <w:r w:rsidR="00C1271E" w:rsidRPr="00420053">
        <w:rPr>
          <w:rFonts w:ascii="Noto Sans" w:eastAsia="Arial" w:hAnsi="Noto Sans" w:cs="Noto Sans"/>
          <w:b/>
          <w:sz w:val="19"/>
          <w:szCs w:val="19"/>
        </w:rPr>
        <w:t>)</w:t>
      </w:r>
      <w:r w:rsidR="00420053">
        <w:rPr>
          <w:rFonts w:ascii="Noto Sans" w:eastAsia="Arial" w:hAnsi="Noto Sans" w:cs="Noto Sans"/>
          <w:b/>
          <w:sz w:val="19"/>
          <w:szCs w:val="19"/>
        </w:rPr>
        <w:t xml:space="preserve"> </w:t>
      </w:r>
      <w:r w:rsidR="00C1271E" w:rsidRPr="00420053">
        <w:rPr>
          <w:rFonts w:ascii="Noto Sans" w:eastAsia="Arial" w:hAnsi="Noto Sans" w:cs="Noto Sans"/>
          <w:b/>
          <w:sz w:val="19"/>
          <w:szCs w:val="19"/>
        </w:rPr>
        <w:t>“</w:t>
      </w:r>
      <w:r w:rsidR="00DA5CF0">
        <w:rPr>
          <w:rFonts w:ascii="Noto Sans" w:eastAsia="Arial" w:hAnsi="Noto Sans" w:cs="Noto Sans"/>
          <w:b/>
          <w:sz w:val="19"/>
          <w:szCs w:val="19"/>
        </w:rPr>
        <w:t>Términos y Condiciones</w:t>
      </w:r>
      <w:r w:rsidR="00DA5CF0">
        <w:rPr>
          <w:rFonts w:ascii="Noto Sans" w:eastAsia="Arial" w:hAnsi="Noto Sans" w:cs="Noto Sans"/>
          <w:sz w:val="19"/>
          <w:szCs w:val="19"/>
        </w:rPr>
        <w:t>”.</w:t>
      </w:r>
      <w:r w:rsidRPr="00420053">
        <w:rPr>
          <w:rFonts w:ascii="Noto Sans" w:eastAsia="Arial" w:hAnsi="Noto Sans" w:cs="Noto Sans"/>
          <w:sz w:val="19"/>
          <w:szCs w:val="19"/>
        </w:rPr>
        <w:t xml:space="preserve"> </w:t>
      </w:r>
    </w:p>
    <w:p w:rsidR="001E5C19" w:rsidRPr="00420053" w:rsidRDefault="001E5C19" w:rsidP="00420053">
      <w:pPr>
        <w:jc w:val="both"/>
        <w:rPr>
          <w:rFonts w:ascii="Noto Sans" w:hAnsi="Noto Sans" w:cs="Noto Sans"/>
          <w:sz w:val="19"/>
          <w:szCs w:val="19"/>
        </w:rPr>
      </w:pPr>
    </w:p>
    <w:p w:rsidR="00A02896" w:rsidRPr="000E387C" w:rsidRDefault="008E64AB" w:rsidP="00420053">
      <w:pPr>
        <w:jc w:val="both"/>
        <w:rPr>
          <w:rFonts w:ascii="Noto Sans" w:hAnsi="Noto Sans" w:cs="Noto Sans"/>
          <w:b/>
          <w:sz w:val="19"/>
          <w:szCs w:val="19"/>
        </w:rPr>
      </w:pPr>
      <w:r w:rsidRPr="00BE1D2A">
        <w:rPr>
          <w:rFonts w:ascii="Noto Sans" w:hAnsi="Noto Sans" w:cs="Noto Sans"/>
          <w:b/>
          <w:sz w:val="19"/>
          <w:szCs w:val="19"/>
        </w:rPr>
        <w:t xml:space="preserve">3.- </w:t>
      </w:r>
      <w:r w:rsidR="00672989" w:rsidRPr="00BE1D2A">
        <w:rPr>
          <w:rFonts w:ascii="Noto Sans" w:hAnsi="Noto Sans" w:cs="Noto Sans"/>
          <w:b/>
          <w:sz w:val="19"/>
          <w:szCs w:val="19"/>
        </w:rPr>
        <w:t xml:space="preserve">Los </w:t>
      </w:r>
      <w:r w:rsidR="00725F09" w:rsidRPr="000E387C">
        <w:rPr>
          <w:rFonts w:ascii="Noto Sans" w:hAnsi="Noto Sans" w:cs="Noto Sans"/>
          <w:b/>
          <w:sz w:val="19"/>
          <w:szCs w:val="19"/>
        </w:rPr>
        <w:t>Cotizantes</w:t>
      </w:r>
      <w:r w:rsidR="00672989" w:rsidRPr="000E387C">
        <w:rPr>
          <w:rFonts w:ascii="Noto Sans" w:hAnsi="Noto Sans" w:cs="Noto Sans"/>
          <w:b/>
          <w:sz w:val="19"/>
          <w:szCs w:val="19"/>
        </w:rPr>
        <w:t xml:space="preserve"> deben entregar folletos comerciales, insertos o catálogos de los componentes de los kits de embalaje conforme a lo establecido en el “Anexo Técnico y Anexo</w:t>
      </w:r>
      <w:r w:rsidR="00301201" w:rsidRPr="000E387C">
        <w:rPr>
          <w:rFonts w:ascii="Noto Sans" w:hAnsi="Noto Sans" w:cs="Noto Sans"/>
          <w:b/>
          <w:sz w:val="19"/>
          <w:szCs w:val="19"/>
        </w:rPr>
        <w:t xml:space="preserve"> 14</w:t>
      </w:r>
      <w:r w:rsidR="00672989" w:rsidRPr="000E387C">
        <w:rPr>
          <w:rFonts w:ascii="Noto Sans" w:hAnsi="Noto Sans" w:cs="Noto Sans"/>
          <w:b/>
          <w:sz w:val="19"/>
          <w:szCs w:val="19"/>
        </w:rPr>
        <w:t>” de</w:t>
      </w:r>
      <w:r w:rsidR="00301201" w:rsidRPr="000E387C">
        <w:rPr>
          <w:rFonts w:ascii="Noto Sans" w:hAnsi="Noto Sans" w:cs="Noto Sans"/>
          <w:b/>
          <w:sz w:val="19"/>
          <w:szCs w:val="19"/>
        </w:rPr>
        <w:t xml:space="preserve"> </w:t>
      </w:r>
      <w:r w:rsidR="00672989" w:rsidRPr="000E387C">
        <w:rPr>
          <w:rFonts w:ascii="Noto Sans" w:hAnsi="Noto Sans" w:cs="Noto Sans"/>
          <w:b/>
          <w:sz w:val="19"/>
          <w:szCs w:val="19"/>
        </w:rPr>
        <w:t>l</w:t>
      </w:r>
      <w:r w:rsidR="00301201" w:rsidRPr="000E387C">
        <w:rPr>
          <w:rFonts w:ascii="Noto Sans" w:hAnsi="Noto Sans" w:cs="Noto Sans"/>
          <w:b/>
          <w:sz w:val="19"/>
          <w:szCs w:val="19"/>
        </w:rPr>
        <w:t>a Solicitud de Cotización</w:t>
      </w:r>
      <w:r w:rsidR="00672989" w:rsidRPr="000E387C">
        <w:rPr>
          <w:rFonts w:ascii="Noto Sans" w:hAnsi="Noto Sans" w:cs="Noto Sans"/>
          <w:b/>
          <w:sz w:val="19"/>
          <w:szCs w:val="19"/>
        </w:rPr>
        <w:t>, en idioma español o su traducción simple correspondiente.</w:t>
      </w:r>
      <w:r w:rsidR="009A6A26" w:rsidRPr="000E387C">
        <w:rPr>
          <w:rFonts w:ascii="Noto Sans" w:hAnsi="Noto Sans" w:cs="Noto Sans"/>
          <w:b/>
          <w:sz w:val="19"/>
          <w:szCs w:val="19"/>
        </w:rPr>
        <w:t xml:space="preserve"> </w:t>
      </w:r>
    </w:p>
    <w:p w:rsidR="008E64AB" w:rsidRPr="00420053" w:rsidRDefault="008E64AB" w:rsidP="00420053">
      <w:pPr>
        <w:jc w:val="both"/>
        <w:rPr>
          <w:rFonts w:ascii="Noto Sans" w:hAnsi="Noto Sans" w:cs="Noto Sans"/>
          <w:sz w:val="19"/>
          <w:szCs w:val="19"/>
        </w:rPr>
      </w:pPr>
    </w:p>
    <w:p w:rsidR="005E407C" w:rsidRPr="00420053" w:rsidRDefault="005E407C" w:rsidP="00420053">
      <w:pPr>
        <w:jc w:val="both"/>
        <w:rPr>
          <w:rFonts w:ascii="Noto Sans" w:hAnsi="Noto Sans" w:cs="Noto Sans"/>
          <w:b/>
          <w:sz w:val="19"/>
          <w:szCs w:val="19"/>
          <w:lang w:val="es-ES_tradnl" w:eastAsia="es-MX"/>
        </w:rPr>
      </w:pPr>
      <w:r w:rsidRPr="00420053">
        <w:rPr>
          <w:rFonts w:ascii="Noto Sans" w:hAnsi="Noto Sans" w:cs="Noto Sans"/>
          <w:b/>
          <w:sz w:val="19"/>
          <w:szCs w:val="19"/>
        </w:rPr>
        <w:t>DOCUMENTOS QUE DEBERÁN PRESENTAR QUIENES DESEEN PARTICIPAR, RELATIVO A LA PROPOSICIÓN</w:t>
      </w:r>
    </w:p>
    <w:p w:rsidR="005E407C" w:rsidRPr="00420053" w:rsidRDefault="005E407C" w:rsidP="00420053">
      <w:pPr>
        <w:jc w:val="both"/>
        <w:rPr>
          <w:rFonts w:ascii="Noto Sans" w:hAnsi="Noto Sans" w:cs="Noto Sans"/>
          <w:b/>
          <w:sz w:val="19"/>
          <w:szCs w:val="19"/>
          <w:lang w:val="es-ES_tradnl" w:eastAsia="es-MX"/>
        </w:rPr>
      </w:pPr>
    </w:p>
    <w:p w:rsidR="00C829F7" w:rsidRPr="00A34443" w:rsidRDefault="00C829F7" w:rsidP="00420053">
      <w:pPr>
        <w:jc w:val="both"/>
        <w:rPr>
          <w:rFonts w:ascii="Noto Sans" w:hAnsi="Noto Sans" w:cs="Noto Sans"/>
          <w:b/>
          <w:sz w:val="19"/>
          <w:szCs w:val="19"/>
        </w:rPr>
      </w:pPr>
      <w:r w:rsidRPr="00420053">
        <w:rPr>
          <w:rFonts w:ascii="Noto Sans" w:hAnsi="Noto Sans" w:cs="Noto Sans"/>
          <w:b/>
          <w:bCs/>
          <w:sz w:val="19"/>
          <w:szCs w:val="19"/>
        </w:rPr>
        <w:t xml:space="preserve">4.- </w:t>
      </w:r>
      <w:r w:rsidRPr="00420053">
        <w:rPr>
          <w:rFonts w:ascii="Noto Sans" w:hAnsi="Noto Sans" w:cs="Noto Sans"/>
          <w:b/>
          <w:sz w:val="19"/>
          <w:szCs w:val="19"/>
        </w:rPr>
        <w:t>Los participantes deberán acompañar en su proposición los documentos siguientes:</w:t>
      </w:r>
    </w:p>
    <w:p w:rsidR="00411400" w:rsidRDefault="00411400" w:rsidP="00420053">
      <w:pPr>
        <w:jc w:val="both"/>
        <w:rPr>
          <w:rFonts w:ascii="Noto Sans" w:hAnsi="Noto Sans" w:cs="Noto Sans"/>
          <w:sz w:val="19"/>
          <w:szCs w:val="19"/>
          <w:lang w:val="es-ES_tradnl"/>
        </w:rPr>
      </w:pPr>
    </w:p>
    <w:p w:rsidR="005E407C" w:rsidRPr="00420053" w:rsidRDefault="005E407C" w:rsidP="00420053">
      <w:pPr>
        <w:jc w:val="both"/>
        <w:rPr>
          <w:rFonts w:ascii="Noto Sans" w:hAnsi="Noto Sans" w:cs="Noto Sans"/>
          <w:sz w:val="19"/>
          <w:szCs w:val="19"/>
          <w:lang w:val="es-ES_tradnl"/>
        </w:rPr>
      </w:pPr>
      <w:r w:rsidRPr="00420053">
        <w:rPr>
          <w:rFonts w:ascii="Noto Sans" w:hAnsi="Noto Sans" w:cs="Noto Sans"/>
          <w:sz w:val="19"/>
          <w:szCs w:val="19"/>
          <w:lang w:val="es-ES_tradnl"/>
        </w:rPr>
        <w:t xml:space="preserve">Al efecto, sólo podrán participar las personas físicas o morales que no estén inhabilitadas por resolución de la Secretaría Anticorrupción y Buen Gobierno, en términos de la LAASSP. En caso de que algún </w:t>
      </w:r>
      <w:r w:rsidR="00651A55" w:rsidRPr="00420053">
        <w:rPr>
          <w:rFonts w:ascii="Noto Sans" w:hAnsi="Noto Sans" w:cs="Noto Sans"/>
          <w:sz w:val="19"/>
          <w:szCs w:val="19"/>
          <w:lang w:val="es-ES_tradnl"/>
        </w:rPr>
        <w:t xml:space="preserve">cotizante </w:t>
      </w:r>
      <w:r w:rsidRPr="00420053">
        <w:rPr>
          <w:rFonts w:ascii="Noto Sans" w:hAnsi="Noto Sans" w:cs="Noto Sans"/>
          <w:sz w:val="19"/>
          <w:szCs w:val="19"/>
          <w:lang w:val="es-ES_tradnl"/>
        </w:rPr>
        <w:t xml:space="preserve">aparezca en el listado de proveedores sancionados o inhabilitados y esto se hubiere subsanado o exista dictamen favorable al </w:t>
      </w:r>
      <w:r w:rsidR="00651A55" w:rsidRPr="00420053">
        <w:rPr>
          <w:rFonts w:ascii="Noto Sans" w:hAnsi="Noto Sans" w:cs="Noto Sans"/>
          <w:sz w:val="19"/>
          <w:szCs w:val="19"/>
          <w:lang w:val="es-ES_tradnl"/>
        </w:rPr>
        <w:t>cotizante</w:t>
      </w:r>
      <w:r w:rsidRPr="00420053">
        <w:rPr>
          <w:rFonts w:ascii="Noto Sans" w:hAnsi="Noto Sans" w:cs="Noto Sans"/>
          <w:sz w:val="19"/>
          <w:szCs w:val="19"/>
          <w:lang w:val="es-ES_tradnl"/>
        </w:rPr>
        <w:t>, deberá incluirlo dentro de su Proposición técnica y económica, de no hacerlo, será desechada su proposición.</w:t>
      </w:r>
    </w:p>
    <w:p w:rsidR="005E407C" w:rsidRPr="00420053" w:rsidRDefault="005E407C" w:rsidP="00420053">
      <w:pPr>
        <w:jc w:val="both"/>
        <w:rPr>
          <w:rFonts w:ascii="Noto Sans" w:hAnsi="Noto Sans" w:cs="Noto Sans"/>
          <w:sz w:val="19"/>
          <w:szCs w:val="19"/>
          <w:lang w:val="es-ES_tradnl"/>
        </w:rPr>
      </w:pPr>
    </w:p>
    <w:p w:rsidR="005E407C" w:rsidRPr="00420053" w:rsidRDefault="005E407C" w:rsidP="00420053">
      <w:pPr>
        <w:pStyle w:val="Texto"/>
        <w:spacing w:after="0" w:line="240" w:lineRule="auto"/>
        <w:ind w:firstLine="0"/>
        <w:rPr>
          <w:rFonts w:ascii="Noto Sans" w:hAnsi="Noto Sans" w:cs="Noto Sans"/>
          <w:sz w:val="19"/>
          <w:szCs w:val="19"/>
          <w:lang w:val="es-ES_tradnl"/>
        </w:rPr>
      </w:pPr>
      <w:r w:rsidRPr="00420053">
        <w:rPr>
          <w:rFonts w:ascii="Noto Sans" w:hAnsi="Noto Sans" w:cs="Noto Sans"/>
          <w:sz w:val="19"/>
          <w:szCs w:val="19"/>
          <w:lang w:val="es-ES_tradnl"/>
        </w:rPr>
        <w:t xml:space="preserve">De acuerdo al artículo 86 de la LAASSP, Las personas físicas y morales interesadas en participar en el procedimiento de contratación, deberán inscribirse, a través de la </w:t>
      </w:r>
      <w:r w:rsidRPr="00420053">
        <w:rPr>
          <w:rFonts w:ascii="Noto Sans" w:hAnsi="Noto Sans" w:cs="Noto Sans"/>
          <w:b/>
          <w:sz w:val="19"/>
          <w:szCs w:val="19"/>
          <w:lang w:val="es-ES_tradnl"/>
        </w:rPr>
        <w:t>Plataforma Compras MX,</w:t>
      </w:r>
      <w:r w:rsidRPr="00420053">
        <w:rPr>
          <w:rFonts w:ascii="Noto Sans" w:hAnsi="Noto Sans" w:cs="Noto Sans"/>
          <w:sz w:val="19"/>
          <w:szCs w:val="19"/>
          <w:lang w:val="es-ES_tradnl"/>
        </w:rPr>
        <w:t xml:space="preserve"> en el registro electrónico de personas físicas y morales, y mantener actualizada la información que le sea requerida, conforme a los lineamientos que establezca la Secretaría Anticorrupción y Buen Gobierno</w:t>
      </w:r>
      <w:r w:rsidR="00DA5CF0">
        <w:rPr>
          <w:rFonts w:ascii="Noto Sans" w:hAnsi="Noto Sans" w:cs="Noto Sans"/>
          <w:sz w:val="19"/>
          <w:szCs w:val="19"/>
          <w:lang w:val="es-ES_tradnl"/>
        </w:rPr>
        <w:t>.</w:t>
      </w:r>
    </w:p>
    <w:p w:rsidR="005E407C" w:rsidRPr="00420053" w:rsidRDefault="005E407C" w:rsidP="00420053">
      <w:pPr>
        <w:pStyle w:val="Texto"/>
        <w:spacing w:after="0" w:line="240" w:lineRule="auto"/>
        <w:rPr>
          <w:rFonts w:ascii="Noto Sans" w:hAnsi="Noto Sans" w:cs="Noto Sans"/>
          <w:sz w:val="19"/>
          <w:szCs w:val="19"/>
          <w:lang w:val="es-ES_tradnl"/>
        </w:rPr>
      </w:pPr>
    </w:p>
    <w:p w:rsidR="005E407C" w:rsidRPr="00420053" w:rsidRDefault="005E407C" w:rsidP="00420053">
      <w:pPr>
        <w:pStyle w:val="Texto"/>
        <w:spacing w:after="0" w:line="240" w:lineRule="auto"/>
        <w:rPr>
          <w:rFonts w:ascii="Noto Sans" w:hAnsi="Noto Sans" w:cs="Noto Sans"/>
          <w:sz w:val="19"/>
          <w:szCs w:val="19"/>
        </w:rPr>
      </w:pPr>
      <w:r w:rsidRPr="00420053">
        <w:rPr>
          <w:rFonts w:ascii="Noto Sans" w:hAnsi="Noto Sans" w:cs="Noto Sans"/>
          <w:b/>
          <w:bCs/>
          <w:sz w:val="19"/>
          <w:szCs w:val="19"/>
          <w:lang w:val="es-ES"/>
        </w:rPr>
        <w:t>I.-</w:t>
      </w:r>
      <w:r w:rsidR="00420053">
        <w:rPr>
          <w:rFonts w:ascii="Noto Sans" w:hAnsi="Noto Sans" w:cs="Noto Sans"/>
          <w:b/>
          <w:bCs/>
          <w:sz w:val="19"/>
          <w:szCs w:val="19"/>
          <w:lang w:val="es-ES"/>
        </w:rPr>
        <w:t xml:space="preserve"> </w:t>
      </w:r>
      <w:r w:rsidRPr="00420053">
        <w:rPr>
          <w:rFonts w:ascii="Noto Sans" w:hAnsi="Noto Sans" w:cs="Noto Sans"/>
          <w:b/>
          <w:bCs/>
          <w:sz w:val="19"/>
          <w:szCs w:val="19"/>
          <w:lang w:val="es-ES"/>
        </w:rPr>
        <w:t>D</w:t>
      </w:r>
      <w:proofErr w:type="spellStart"/>
      <w:r w:rsidRPr="00420053">
        <w:rPr>
          <w:rFonts w:ascii="Noto Sans" w:hAnsi="Noto Sans" w:cs="Noto Sans"/>
          <w:b/>
          <w:sz w:val="19"/>
          <w:szCs w:val="19"/>
        </w:rPr>
        <w:t>ocumentación</w:t>
      </w:r>
      <w:proofErr w:type="spellEnd"/>
      <w:r w:rsidRPr="00420053">
        <w:rPr>
          <w:rFonts w:ascii="Noto Sans" w:hAnsi="Noto Sans" w:cs="Noto Sans"/>
          <w:b/>
          <w:sz w:val="19"/>
          <w:szCs w:val="19"/>
        </w:rPr>
        <w:t xml:space="preserve"> legal y administrativa.</w:t>
      </w:r>
    </w:p>
    <w:p w:rsidR="005E407C" w:rsidRPr="00420053" w:rsidRDefault="005E407C" w:rsidP="00420053">
      <w:pPr>
        <w:jc w:val="both"/>
        <w:rPr>
          <w:rFonts w:ascii="Noto Sans" w:hAnsi="Noto Sans" w:cs="Noto Sans"/>
          <w:sz w:val="19"/>
          <w:szCs w:val="19"/>
        </w:rPr>
      </w:pPr>
    </w:p>
    <w:p w:rsidR="00D74717" w:rsidRPr="000E387C" w:rsidRDefault="00D74717" w:rsidP="00D74717">
      <w:pPr>
        <w:pStyle w:val="Prrafodelista"/>
        <w:widowControl w:val="0"/>
        <w:numPr>
          <w:ilvl w:val="0"/>
          <w:numId w:val="5"/>
        </w:numPr>
        <w:snapToGrid w:val="0"/>
        <w:jc w:val="both"/>
        <w:rPr>
          <w:rFonts w:ascii="Noto Sans" w:hAnsi="Noto Sans" w:cs="Noto Sans"/>
          <w:i/>
          <w:sz w:val="19"/>
          <w:szCs w:val="19"/>
          <w:lang w:val="es-ES_tradnl"/>
        </w:rPr>
      </w:pPr>
      <w:r w:rsidRPr="000E387C">
        <w:rPr>
          <w:rFonts w:ascii="Noto Sans" w:hAnsi="Noto Sans" w:cs="Noto Sans"/>
          <w:sz w:val="19"/>
          <w:szCs w:val="19"/>
        </w:rPr>
        <w:t>Acompañar a su cotización escrito</w:t>
      </w:r>
      <w:r w:rsidRPr="000E387C">
        <w:rPr>
          <w:rFonts w:ascii="Noto Sans" w:hAnsi="Noto Sans" w:cs="Noto Sans"/>
          <w:sz w:val="19"/>
          <w:szCs w:val="19"/>
          <w:lang w:val="es-ES_tradnl"/>
        </w:rPr>
        <w:t xml:space="preserve"> en el que su firmante manifieste, </w:t>
      </w:r>
      <w:r w:rsidRPr="000E387C">
        <w:rPr>
          <w:rFonts w:ascii="Noto Sans" w:hAnsi="Noto Sans" w:cs="Noto Sans"/>
          <w:sz w:val="19"/>
          <w:szCs w:val="19"/>
          <w:u w:val="single"/>
          <w:lang w:val="es-ES_tradnl"/>
        </w:rPr>
        <w:t>bajo protesta de decir verdad</w:t>
      </w:r>
      <w:r w:rsidRPr="000E387C">
        <w:rPr>
          <w:rFonts w:ascii="Noto Sans" w:hAnsi="Noto Sans" w:cs="Noto Sans"/>
          <w:sz w:val="19"/>
          <w:szCs w:val="19"/>
          <w:lang w:val="es-ES_tradnl"/>
        </w:rPr>
        <w:t xml:space="preserve">, que cuenta con facultades suficientes para comprometerse por sí o por su representada, para suscribir proposiciones; De acuerdo al artículo 83 del Reglamento de la Ley, en su Fracción VI, inciso a), que establece: </w:t>
      </w:r>
      <w:r w:rsidRPr="000E387C">
        <w:rPr>
          <w:rFonts w:ascii="Noto Sans" w:hAnsi="Noto Sans" w:cs="Noto Sans"/>
          <w:i/>
          <w:sz w:val="19"/>
          <w:szCs w:val="19"/>
          <w:lang w:val="es-ES_tradnl"/>
        </w:rPr>
        <w:t>“El escrito a que se refiere el párrafo primero del artículo 93 de este Reglamento, así como la documentación que lo acredite;”</w:t>
      </w:r>
      <w:r w:rsidRPr="000E387C">
        <w:rPr>
          <w:rFonts w:ascii="Noto Sans" w:hAnsi="Noto Sans" w:cs="Noto Sans"/>
          <w:sz w:val="19"/>
          <w:szCs w:val="19"/>
        </w:rPr>
        <w:t xml:space="preserve"> </w:t>
      </w:r>
    </w:p>
    <w:p w:rsidR="00D74717" w:rsidRPr="000E387C" w:rsidRDefault="00D74717" w:rsidP="00D74717">
      <w:pPr>
        <w:pStyle w:val="Prrafodelista"/>
        <w:widowControl w:val="0"/>
        <w:snapToGrid w:val="0"/>
        <w:jc w:val="both"/>
        <w:rPr>
          <w:rFonts w:ascii="Noto Sans" w:hAnsi="Noto Sans" w:cs="Noto Sans"/>
          <w:sz w:val="19"/>
          <w:szCs w:val="19"/>
        </w:rPr>
      </w:pPr>
    </w:p>
    <w:p w:rsidR="00D74717" w:rsidRPr="000E387C" w:rsidRDefault="00D74717" w:rsidP="00D74717">
      <w:pPr>
        <w:pStyle w:val="Prrafodelista"/>
        <w:widowControl w:val="0"/>
        <w:snapToGrid w:val="0"/>
        <w:jc w:val="both"/>
        <w:rPr>
          <w:rFonts w:ascii="Noto Sans" w:hAnsi="Noto Sans" w:cs="Noto Sans"/>
          <w:i/>
          <w:sz w:val="19"/>
          <w:szCs w:val="19"/>
          <w:lang w:val="es-ES_tradnl"/>
        </w:rPr>
      </w:pPr>
      <w:r w:rsidRPr="000E387C">
        <w:rPr>
          <w:rFonts w:ascii="Noto Sans" w:hAnsi="Noto Sans" w:cs="Noto Sans"/>
          <w:sz w:val="19"/>
          <w:szCs w:val="19"/>
          <w:lang w:val="es-ES"/>
        </w:rPr>
        <w:t xml:space="preserve">En defecto de lo anterior, el Cotizante podrá presentar debidamente </w:t>
      </w:r>
      <w:proofErr w:type="spellStart"/>
      <w:r w:rsidRPr="000E387C">
        <w:rPr>
          <w:rFonts w:ascii="Noto Sans" w:hAnsi="Noto Sans" w:cs="Noto Sans"/>
          <w:sz w:val="19"/>
          <w:szCs w:val="19"/>
          <w:lang w:val="es-ES"/>
        </w:rPr>
        <w:t>requisitado</w:t>
      </w:r>
      <w:proofErr w:type="spellEnd"/>
      <w:r w:rsidRPr="000E387C">
        <w:rPr>
          <w:rFonts w:ascii="Noto Sans" w:hAnsi="Noto Sans" w:cs="Noto Sans"/>
          <w:sz w:val="19"/>
          <w:szCs w:val="19"/>
          <w:lang w:val="es-ES"/>
        </w:rPr>
        <w:t xml:space="preserve"> el formato que aparece como </w:t>
      </w:r>
      <w:r w:rsidRPr="000E387C">
        <w:rPr>
          <w:rFonts w:ascii="Noto Sans" w:hAnsi="Noto Sans" w:cs="Noto Sans"/>
          <w:b/>
          <w:sz w:val="19"/>
          <w:szCs w:val="19"/>
          <w:lang w:val="es-ES"/>
        </w:rPr>
        <w:t>Anexo Número 1 (uno)</w:t>
      </w:r>
      <w:r w:rsidRPr="000E387C">
        <w:rPr>
          <w:rFonts w:ascii="Noto Sans" w:hAnsi="Noto Sans" w:cs="Noto Sans"/>
          <w:sz w:val="19"/>
          <w:szCs w:val="19"/>
          <w:lang w:val="es-ES"/>
        </w:rPr>
        <w:t xml:space="preserve">, el cual forma parte de la </w:t>
      </w:r>
      <w:r w:rsidRPr="00C915FE">
        <w:rPr>
          <w:rFonts w:ascii="Noto Sans" w:hAnsi="Noto Sans" w:cs="Noto Sans"/>
          <w:sz w:val="19"/>
          <w:szCs w:val="19"/>
          <w:lang w:val="es-ES"/>
        </w:rPr>
        <w:t xml:space="preserve">presente </w:t>
      </w:r>
      <w:r w:rsidR="001802AC" w:rsidRPr="00C915FE">
        <w:rPr>
          <w:rFonts w:ascii="Noto Sans" w:hAnsi="Noto Sans" w:cs="Noto Sans"/>
          <w:b/>
          <w:sz w:val="19"/>
          <w:szCs w:val="19"/>
          <w:lang w:val="es-ES"/>
        </w:rPr>
        <w:t xml:space="preserve">Solicitud de Cotización número </w:t>
      </w:r>
      <w:r w:rsidR="00C915FE" w:rsidRPr="00C915FE">
        <w:rPr>
          <w:rFonts w:ascii="Noto Sans" w:hAnsi="Noto Sans" w:cs="Noto Sans"/>
          <w:b/>
          <w:sz w:val="19"/>
          <w:szCs w:val="19"/>
          <w:lang w:val="es-ES"/>
        </w:rPr>
        <w:t>SC-2026-00028342</w:t>
      </w:r>
      <w:r w:rsidRPr="000E387C">
        <w:rPr>
          <w:sz w:val="19"/>
          <w:szCs w:val="19"/>
        </w:rPr>
        <w:t xml:space="preserve"> </w:t>
      </w:r>
      <w:r w:rsidRPr="000E387C">
        <w:rPr>
          <w:rFonts w:ascii="Noto Sans" w:hAnsi="Noto Sans" w:cs="Noto Sans"/>
          <w:sz w:val="19"/>
          <w:szCs w:val="19"/>
          <w:lang w:val="es-ES"/>
        </w:rPr>
        <w:t>de conformidad con el artículo 40, fracción VIII de la Ley de Adquisiciones, Arrendamientos y Servicios del Sector Público y 93 primer párrafo de su Reglamento acompañando</w:t>
      </w:r>
      <w:r w:rsidRPr="000E387C">
        <w:rPr>
          <w:rFonts w:ascii="Noto Sans" w:hAnsi="Noto Sans" w:cs="Noto Sans"/>
          <w:sz w:val="19"/>
          <w:szCs w:val="19"/>
          <w:lang w:val="es-ES_tradnl"/>
        </w:rPr>
        <w:t xml:space="preserve"> de los datos siguientes, así como la documentación que lo acredite:</w:t>
      </w:r>
    </w:p>
    <w:p w:rsidR="00D74717" w:rsidRPr="000E387C" w:rsidRDefault="00D74717" w:rsidP="00D74717">
      <w:pPr>
        <w:suppressAutoHyphens w:val="0"/>
        <w:autoSpaceDE w:val="0"/>
        <w:autoSpaceDN w:val="0"/>
        <w:adjustRightInd w:val="0"/>
        <w:ind w:left="708"/>
        <w:contextualSpacing/>
        <w:jc w:val="both"/>
        <w:rPr>
          <w:rFonts w:ascii="Noto Sans" w:hAnsi="Noto Sans" w:cs="Noto Sans"/>
          <w:b/>
          <w:sz w:val="19"/>
          <w:szCs w:val="19"/>
          <w:lang w:val="es-ES_tradnl"/>
        </w:rPr>
      </w:pPr>
    </w:p>
    <w:p w:rsidR="00D74717" w:rsidRPr="000E387C" w:rsidRDefault="00D74717" w:rsidP="00D74717">
      <w:pPr>
        <w:suppressAutoHyphens w:val="0"/>
        <w:autoSpaceDE w:val="0"/>
        <w:autoSpaceDN w:val="0"/>
        <w:adjustRightInd w:val="0"/>
        <w:ind w:left="708"/>
        <w:contextualSpacing/>
        <w:jc w:val="both"/>
        <w:rPr>
          <w:rFonts w:ascii="Noto Sans" w:hAnsi="Noto Sans" w:cs="Noto Sans"/>
          <w:b/>
          <w:sz w:val="19"/>
          <w:szCs w:val="19"/>
          <w:lang w:val="es-ES"/>
        </w:rPr>
      </w:pPr>
      <w:r w:rsidRPr="000E387C">
        <w:rPr>
          <w:rFonts w:ascii="Noto Sans" w:hAnsi="Noto Sans" w:cs="Noto Sans"/>
          <w:b/>
          <w:sz w:val="19"/>
          <w:szCs w:val="19"/>
          <w:lang w:eastAsia="es-MX"/>
        </w:rPr>
        <w:t>I.- Tratándose de personas morales deberán adjuntar al escrito</w:t>
      </w:r>
      <w:r w:rsidRPr="000E387C">
        <w:rPr>
          <w:rFonts w:ascii="Noto Sans" w:hAnsi="Noto Sans" w:cs="Noto Sans"/>
          <w:b/>
          <w:sz w:val="19"/>
          <w:szCs w:val="19"/>
          <w:lang w:val="es-ES"/>
        </w:rPr>
        <w:t>:</w:t>
      </w:r>
    </w:p>
    <w:p w:rsidR="00D74717" w:rsidRPr="000E387C" w:rsidRDefault="00D74717" w:rsidP="00D74717">
      <w:pPr>
        <w:numPr>
          <w:ilvl w:val="0"/>
          <w:numId w:val="37"/>
        </w:numPr>
        <w:suppressAutoHyphens w:val="0"/>
        <w:autoSpaceDE w:val="0"/>
        <w:autoSpaceDN w:val="0"/>
        <w:adjustRightInd w:val="0"/>
        <w:contextualSpacing/>
        <w:jc w:val="both"/>
        <w:rPr>
          <w:rFonts w:ascii="Noto Sans" w:hAnsi="Noto Sans" w:cs="Noto Sans"/>
          <w:sz w:val="19"/>
          <w:szCs w:val="19"/>
          <w:lang w:val="es-ES"/>
        </w:rPr>
      </w:pPr>
      <w:r w:rsidRPr="000E387C">
        <w:rPr>
          <w:rFonts w:ascii="Noto Sans" w:hAnsi="Noto Sans" w:cs="Noto Sans"/>
          <w:sz w:val="19"/>
          <w:szCs w:val="19"/>
          <w:lang w:val="es-ES"/>
        </w:rPr>
        <w:t xml:space="preserve">Copia simple de la escritura pública del Acta Constitutiva </w:t>
      </w:r>
    </w:p>
    <w:p w:rsidR="00D74717" w:rsidRPr="000E387C" w:rsidRDefault="00D74717" w:rsidP="00D74717">
      <w:pPr>
        <w:numPr>
          <w:ilvl w:val="0"/>
          <w:numId w:val="37"/>
        </w:numPr>
        <w:suppressAutoHyphens w:val="0"/>
        <w:autoSpaceDE w:val="0"/>
        <w:autoSpaceDN w:val="0"/>
        <w:adjustRightInd w:val="0"/>
        <w:contextualSpacing/>
        <w:jc w:val="both"/>
        <w:rPr>
          <w:rFonts w:ascii="Noto Sans" w:hAnsi="Noto Sans" w:cs="Noto Sans"/>
          <w:sz w:val="19"/>
          <w:szCs w:val="19"/>
          <w:lang w:val="es-ES"/>
        </w:rPr>
      </w:pPr>
      <w:r w:rsidRPr="000E387C">
        <w:rPr>
          <w:rFonts w:ascii="Noto Sans" w:hAnsi="Noto Sans" w:cs="Noto Sans"/>
          <w:sz w:val="19"/>
          <w:szCs w:val="19"/>
          <w:lang w:val="es-ES"/>
        </w:rPr>
        <w:t xml:space="preserve">Copia </w:t>
      </w:r>
      <w:r w:rsidRPr="000E387C">
        <w:rPr>
          <w:rFonts w:ascii="Noto Sans" w:hAnsi="Noto Sans" w:cs="Noto Sans"/>
          <w:sz w:val="19"/>
          <w:szCs w:val="19"/>
          <w:lang w:eastAsia="es-MX"/>
        </w:rPr>
        <w:t>de las escrituras públicas en las que le fueron otorgadas las facultades para suscribir las propuestas al representante legal de la persona moral licitante</w:t>
      </w:r>
    </w:p>
    <w:p w:rsidR="00D74717" w:rsidRPr="000E387C" w:rsidRDefault="00D74717" w:rsidP="00D74717">
      <w:pPr>
        <w:suppressAutoHyphens w:val="0"/>
        <w:autoSpaceDE w:val="0"/>
        <w:autoSpaceDN w:val="0"/>
        <w:adjustRightInd w:val="0"/>
        <w:ind w:left="708"/>
        <w:contextualSpacing/>
        <w:jc w:val="both"/>
        <w:rPr>
          <w:rFonts w:ascii="Noto Sans" w:hAnsi="Noto Sans" w:cs="Noto Sans"/>
          <w:sz w:val="19"/>
          <w:szCs w:val="19"/>
          <w:lang w:val="es-ES"/>
        </w:rPr>
      </w:pPr>
    </w:p>
    <w:p w:rsidR="00D74717" w:rsidRPr="000E387C" w:rsidRDefault="00D74717" w:rsidP="00D74717">
      <w:pPr>
        <w:suppressAutoHyphens w:val="0"/>
        <w:autoSpaceDE w:val="0"/>
        <w:autoSpaceDN w:val="0"/>
        <w:adjustRightInd w:val="0"/>
        <w:ind w:left="708"/>
        <w:contextualSpacing/>
        <w:jc w:val="both"/>
        <w:rPr>
          <w:rFonts w:ascii="Noto Sans" w:hAnsi="Noto Sans" w:cs="Noto Sans"/>
          <w:b/>
          <w:sz w:val="19"/>
          <w:szCs w:val="19"/>
          <w:lang w:val="es-ES"/>
        </w:rPr>
      </w:pPr>
      <w:r w:rsidRPr="000E387C">
        <w:rPr>
          <w:rFonts w:ascii="Noto Sans" w:hAnsi="Noto Sans" w:cs="Noto Sans"/>
          <w:b/>
          <w:sz w:val="19"/>
          <w:szCs w:val="19"/>
          <w:lang w:val="es-ES"/>
        </w:rPr>
        <w:t xml:space="preserve">II.- En caso de personas físicas </w:t>
      </w:r>
      <w:r w:rsidRPr="000E387C">
        <w:rPr>
          <w:rFonts w:ascii="Noto Sans" w:hAnsi="Noto Sans" w:cs="Noto Sans"/>
          <w:b/>
          <w:sz w:val="19"/>
          <w:szCs w:val="19"/>
          <w:lang w:eastAsia="es-MX"/>
        </w:rPr>
        <w:t>deberán adjuntar al escrito</w:t>
      </w:r>
      <w:r w:rsidRPr="000E387C">
        <w:rPr>
          <w:rFonts w:ascii="Noto Sans" w:hAnsi="Noto Sans" w:cs="Noto Sans"/>
          <w:b/>
          <w:sz w:val="19"/>
          <w:szCs w:val="19"/>
          <w:lang w:val="es-ES"/>
        </w:rPr>
        <w:t>:</w:t>
      </w:r>
    </w:p>
    <w:p w:rsidR="00D74717" w:rsidRPr="000E387C" w:rsidRDefault="00D74717" w:rsidP="00D74717">
      <w:pPr>
        <w:numPr>
          <w:ilvl w:val="0"/>
          <w:numId w:val="38"/>
        </w:numPr>
        <w:suppressAutoHyphens w:val="0"/>
        <w:autoSpaceDE w:val="0"/>
        <w:autoSpaceDN w:val="0"/>
        <w:adjustRightInd w:val="0"/>
        <w:contextualSpacing/>
        <w:jc w:val="both"/>
        <w:rPr>
          <w:rFonts w:ascii="Noto Sans" w:hAnsi="Noto Sans" w:cs="Noto Sans"/>
          <w:sz w:val="19"/>
          <w:szCs w:val="19"/>
          <w:lang w:val="es-ES"/>
        </w:rPr>
      </w:pPr>
      <w:r w:rsidRPr="000E387C">
        <w:rPr>
          <w:rFonts w:ascii="Noto Sans" w:hAnsi="Noto Sans" w:cs="Noto Sans"/>
          <w:sz w:val="19"/>
          <w:szCs w:val="19"/>
          <w:lang w:val="es-ES"/>
        </w:rPr>
        <w:t>Copia del acta de nacimiento</w:t>
      </w:r>
    </w:p>
    <w:p w:rsidR="00D74717" w:rsidRPr="000E387C" w:rsidRDefault="00D74717" w:rsidP="00D74717">
      <w:pPr>
        <w:numPr>
          <w:ilvl w:val="0"/>
          <w:numId w:val="38"/>
        </w:numPr>
        <w:suppressAutoHyphens w:val="0"/>
        <w:autoSpaceDE w:val="0"/>
        <w:autoSpaceDN w:val="0"/>
        <w:adjustRightInd w:val="0"/>
        <w:contextualSpacing/>
        <w:jc w:val="both"/>
        <w:rPr>
          <w:rFonts w:ascii="Noto Sans" w:hAnsi="Noto Sans" w:cs="Noto Sans"/>
          <w:sz w:val="19"/>
          <w:szCs w:val="19"/>
          <w:lang w:val="es-ES_tradnl"/>
        </w:rPr>
      </w:pPr>
      <w:r w:rsidRPr="000E387C">
        <w:rPr>
          <w:rFonts w:ascii="Noto Sans" w:hAnsi="Noto Sans" w:cs="Noto Sans"/>
          <w:sz w:val="19"/>
          <w:szCs w:val="19"/>
          <w:lang w:val="es-ES"/>
        </w:rPr>
        <w:t>Copia de su Constancia de Situación Fiscal</w:t>
      </w:r>
    </w:p>
    <w:p w:rsidR="00D74717" w:rsidRPr="000E387C" w:rsidRDefault="00D74717" w:rsidP="00D74717">
      <w:pPr>
        <w:numPr>
          <w:ilvl w:val="0"/>
          <w:numId w:val="38"/>
        </w:numPr>
        <w:suppressAutoHyphens w:val="0"/>
        <w:autoSpaceDE w:val="0"/>
        <w:autoSpaceDN w:val="0"/>
        <w:adjustRightInd w:val="0"/>
        <w:rPr>
          <w:rFonts w:ascii="Noto Sans" w:hAnsi="Noto Sans" w:cs="Noto Sans"/>
          <w:sz w:val="19"/>
          <w:szCs w:val="19"/>
          <w:lang w:val="es-ES"/>
        </w:rPr>
      </w:pPr>
      <w:r w:rsidRPr="000E387C">
        <w:rPr>
          <w:rFonts w:ascii="Noto Sans" w:hAnsi="Noto Sans" w:cs="Noto Sans"/>
          <w:sz w:val="19"/>
          <w:szCs w:val="19"/>
          <w:lang w:val="es-ES"/>
        </w:rPr>
        <w:lastRenderedPageBreak/>
        <w:t xml:space="preserve">Del representante legal del licitante, </w:t>
      </w:r>
      <w:r w:rsidRPr="000E387C">
        <w:rPr>
          <w:rFonts w:ascii="Noto Sans" w:hAnsi="Noto Sans" w:cs="Noto Sans"/>
          <w:b/>
          <w:sz w:val="19"/>
          <w:szCs w:val="19"/>
          <w:lang w:val="es-ES"/>
        </w:rPr>
        <w:t>en caso de aplicar:</w:t>
      </w:r>
      <w:r w:rsidRPr="000E387C">
        <w:rPr>
          <w:rFonts w:ascii="Noto Sans" w:hAnsi="Noto Sans" w:cs="Noto Sans"/>
          <w:sz w:val="19"/>
          <w:szCs w:val="19"/>
          <w:lang w:val="es-ES"/>
        </w:rPr>
        <w:t xml:space="preserve"> datos de las escrituras públicas en las que le fueron otorgadas las facultades para suscribir las propuestas</w:t>
      </w:r>
    </w:p>
    <w:p w:rsidR="00D74717" w:rsidRPr="000E387C" w:rsidRDefault="00D74717" w:rsidP="00D74717">
      <w:pPr>
        <w:jc w:val="both"/>
        <w:rPr>
          <w:rFonts w:ascii="Noto Sans" w:hAnsi="Noto Sans" w:cs="Noto Sans"/>
          <w:sz w:val="19"/>
          <w:szCs w:val="19"/>
        </w:rPr>
      </w:pPr>
    </w:p>
    <w:p w:rsidR="00AF31CF" w:rsidRPr="00DA5CF0" w:rsidRDefault="00C829F7" w:rsidP="00420053">
      <w:pPr>
        <w:pStyle w:val="Prrafodelista"/>
        <w:numPr>
          <w:ilvl w:val="0"/>
          <w:numId w:val="5"/>
        </w:numPr>
        <w:jc w:val="both"/>
        <w:rPr>
          <w:rFonts w:ascii="Noto Sans" w:hAnsi="Noto Sans" w:cs="Noto Sans"/>
          <w:sz w:val="19"/>
          <w:szCs w:val="19"/>
        </w:rPr>
      </w:pPr>
      <w:r w:rsidRPr="000E387C">
        <w:rPr>
          <w:rFonts w:ascii="Noto Sans" w:eastAsia="Calibri" w:hAnsi="Noto Sans" w:cs="Noto Sans"/>
          <w:sz w:val="19"/>
          <w:szCs w:val="19"/>
        </w:rPr>
        <w:t xml:space="preserve">Copia simple por ambos lados de su </w:t>
      </w:r>
      <w:r w:rsidRPr="000E387C">
        <w:rPr>
          <w:rFonts w:ascii="Noto Sans" w:eastAsia="Calibri" w:hAnsi="Noto Sans" w:cs="Noto Sans"/>
          <w:b/>
          <w:sz w:val="19"/>
          <w:szCs w:val="19"/>
        </w:rPr>
        <w:t>identificación oficial</w:t>
      </w:r>
      <w:r w:rsidRPr="000E387C">
        <w:rPr>
          <w:rFonts w:ascii="Noto Sans" w:eastAsia="Calibri" w:hAnsi="Noto Sans" w:cs="Noto Sans"/>
          <w:sz w:val="19"/>
          <w:szCs w:val="19"/>
        </w:rPr>
        <w:t xml:space="preserve"> </w:t>
      </w:r>
      <w:r w:rsidRPr="000E387C">
        <w:rPr>
          <w:rFonts w:ascii="Noto Sans" w:eastAsia="Calibri" w:hAnsi="Noto Sans" w:cs="Noto Sans"/>
          <w:b/>
          <w:sz w:val="19"/>
          <w:szCs w:val="19"/>
        </w:rPr>
        <w:t>vigente con fotografía</w:t>
      </w:r>
      <w:r w:rsidRPr="00420053">
        <w:rPr>
          <w:rFonts w:ascii="Noto Sans" w:eastAsia="Calibri" w:hAnsi="Noto Sans" w:cs="Noto Sans"/>
          <w:sz w:val="19"/>
          <w:szCs w:val="19"/>
        </w:rPr>
        <w:t>, (pasaporte, credencial para votar con fotografía o cédula profesional), tratándose de personas físicas; y en el caso de personas morales, de la persona que firme la proposición.</w:t>
      </w:r>
      <w:r w:rsidR="000C1643" w:rsidRPr="00420053">
        <w:rPr>
          <w:rFonts w:ascii="Noto Sans" w:eastAsia="Calibri" w:hAnsi="Noto Sans" w:cs="Noto Sans"/>
          <w:sz w:val="19"/>
          <w:szCs w:val="19"/>
        </w:rPr>
        <w:t xml:space="preserve"> </w:t>
      </w:r>
    </w:p>
    <w:p w:rsidR="00DA5CF0" w:rsidRPr="00420053" w:rsidRDefault="00DA5CF0" w:rsidP="00DA5CF0">
      <w:pPr>
        <w:pStyle w:val="Prrafodelista"/>
        <w:jc w:val="both"/>
        <w:rPr>
          <w:rFonts w:ascii="Noto Sans" w:hAnsi="Noto Sans" w:cs="Noto Sans"/>
          <w:sz w:val="19"/>
          <w:szCs w:val="19"/>
        </w:rPr>
      </w:pPr>
    </w:p>
    <w:p w:rsidR="00AF31CF" w:rsidRPr="00420053" w:rsidRDefault="00DF6DA7" w:rsidP="00420053">
      <w:pPr>
        <w:pStyle w:val="Prrafodelista"/>
        <w:numPr>
          <w:ilvl w:val="0"/>
          <w:numId w:val="5"/>
        </w:numPr>
        <w:jc w:val="both"/>
        <w:rPr>
          <w:rFonts w:ascii="Noto Sans" w:hAnsi="Noto Sans" w:cs="Noto Sans"/>
          <w:sz w:val="19"/>
          <w:szCs w:val="19"/>
        </w:rPr>
      </w:pPr>
      <w:r w:rsidRPr="00420053">
        <w:rPr>
          <w:rFonts w:ascii="Noto Sans" w:hAnsi="Noto Sans" w:cs="Noto Sans"/>
          <w:sz w:val="19"/>
          <w:szCs w:val="19"/>
        </w:rPr>
        <w:t xml:space="preserve">Estratificación de las </w:t>
      </w:r>
      <w:proofErr w:type="spellStart"/>
      <w:r w:rsidRPr="00420053">
        <w:rPr>
          <w:rFonts w:ascii="Noto Sans" w:hAnsi="Noto Sans" w:cs="Noto Sans"/>
          <w:b/>
          <w:sz w:val="19"/>
          <w:szCs w:val="19"/>
        </w:rPr>
        <w:t>Mipymes</w:t>
      </w:r>
      <w:proofErr w:type="spellEnd"/>
      <w:r w:rsidRPr="00420053">
        <w:rPr>
          <w:rFonts w:ascii="Noto Sans" w:hAnsi="Noto Sans" w:cs="Noto Sans"/>
          <w:sz w:val="19"/>
          <w:szCs w:val="19"/>
        </w:rPr>
        <w:t xml:space="preserve"> o su clasificación como cooperativas y otros organismos del sector social de la economía certificados por el Instituto Nacional de la Economía Social, incluyendo aquellos cuyo objeto sea la inclusión laboral de mujeres y personas vulnerables, así como las constituidas o conformadas por grupos de atención prioritaria que cuenten con documento de constitución y registro emitido conforme a las disposiciones jurídicas aplicables.</w:t>
      </w:r>
    </w:p>
    <w:p w:rsidR="00AF31CF" w:rsidRPr="00420053" w:rsidRDefault="00AF31CF" w:rsidP="00420053">
      <w:pPr>
        <w:pStyle w:val="Prrafodelista"/>
        <w:jc w:val="both"/>
        <w:rPr>
          <w:rFonts w:ascii="Noto Sans" w:hAnsi="Noto Sans" w:cs="Noto Sans"/>
          <w:sz w:val="19"/>
          <w:szCs w:val="19"/>
        </w:rPr>
      </w:pPr>
    </w:p>
    <w:p w:rsidR="00AF31CF" w:rsidRDefault="00DF6DA7" w:rsidP="00E97FC8">
      <w:pPr>
        <w:pStyle w:val="Prrafodelista"/>
        <w:numPr>
          <w:ilvl w:val="0"/>
          <w:numId w:val="9"/>
        </w:numPr>
        <w:jc w:val="both"/>
        <w:rPr>
          <w:rFonts w:ascii="Noto Sans" w:hAnsi="Noto Sans" w:cs="Noto Sans"/>
          <w:b/>
          <w:sz w:val="19"/>
          <w:szCs w:val="19"/>
        </w:rPr>
      </w:pPr>
      <w:r w:rsidRPr="00420053">
        <w:rPr>
          <w:rFonts w:ascii="Noto Sans" w:hAnsi="Noto Sans" w:cs="Noto Sans"/>
          <w:b/>
          <w:sz w:val="19"/>
          <w:szCs w:val="19"/>
        </w:rPr>
        <w:t>Para efecto de los anterior</w:t>
      </w:r>
      <w:r w:rsidR="00793AD0" w:rsidRPr="00420053">
        <w:rPr>
          <w:rFonts w:ascii="Noto Sans" w:hAnsi="Noto Sans" w:cs="Noto Sans"/>
          <w:b/>
          <w:sz w:val="19"/>
          <w:szCs w:val="19"/>
        </w:rPr>
        <w:t>,</w:t>
      </w:r>
      <w:r w:rsidRPr="00420053">
        <w:rPr>
          <w:rFonts w:ascii="Noto Sans" w:hAnsi="Noto Sans" w:cs="Noto Sans"/>
          <w:b/>
          <w:sz w:val="19"/>
          <w:szCs w:val="19"/>
        </w:rPr>
        <w:t xml:space="preserve"> </w:t>
      </w:r>
      <w:r w:rsidR="00793AD0" w:rsidRPr="00420053">
        <w:rPr>
          <w:rFonts w:ascii="Noto Sans" w:hAnsi="Noto Sans" w:cs="Noto Sans"/>
          <w:b/>
          <w:sz w:val="19"/>
          <w:szCs w:val="19"/>
        </w:rPr>
        <w:t>l</w:t>
      </w:r>
      <w:r w:rsidRPr="00420053">
        <w:rPr>
          <w:rFonts w:ascii="Noto Sans" w:hAnsi="Noto Sans" w:cs="Noto Sans"/>
          <w:b/>
          <w:sz w:val="19"/>
          <w:szCs w:val="19"/>
        </w:rPr>
        <w:t>os Cotizantes con carácter de MIPYMES, deberán presentar:</w:t>
      </w:r>
      <w:r w:rsidR="00AF31CF" w:rsidRPr="00420053">
        <w:rPr>
          <w:rFonts w:ascii="Noto Sans" w:hAnsi="Noto Sans" w:cs="Noto Sans"/>
          <w:b/>
          <w:sz w:val="19"/>
          <w:szCs w:val="19"/>
        </w:rPr>
        <w:t xml:space="preserve"> </w:t>
      </w:r>
    </w:p>
    <w:p w:rsidR="00DA5CF0" w:rsidRPr="00420053" w:rsidRDefault="00DA5CF0" w:rsidP="00DA5CF0">
      <w:pPr>
        <w:pStyle w:val="Prrafodelista"/>
        <w:ind w:left="1440"/>
        <w:jc w:val="both"/>
        <w:rPr>
          <w:rFonts w:ascii="Noto Sans" w:hAnsi="Noto Sans" w:cs="Noto Sans"/>
          <w:b/>
          <w:sz w:val="19"/>
          <w:szCs w:val="19"/>
        </w:rPr>
      </w:pPr>
    </w:p>
    <w:p w:rsidR="00AF31CF" w:rsidRDefault="00DF6DA7" w:rsidP="00420053">
      <w:pPr>
        <w:pStyle w:val="Prrafodelista"/>
        <w:ind w:left="1440"/>
        <w:jc w:val="both"/>
        <w:rPr>
          <w:rFonts w:ascii="Noto Sans" w:hAnsi="Noto Sans" w:cs="Noto Sans"/>
          <w:b/>
          <w:sz w:val="19"/>
          <w:szCs w:val="19"/>
        </w:rPr>
      </w:pPr>
      <w:r w:rsidRPr="00420053">
        <w:rPr>
          <w:rFonts w:ascii="Noto Sans" w:hAnsi="Noto Sans" w:cs="Noto Sans"/>
          <w:sz w:val="19"/>
          <w:szCs w:val="19"/>
        </w:rPr>
        <w:t xml:space="preserve">Copia del documento expedido por autoridad competente, que determine su estratificación como micro, pequeña o mediana empresa; o bien un escrito en el cual manifiesten bajo protesta de decir verdad que cuentan con ese carácter, conforme al </w:t>
      </w:r>
      <w:r w:rsidRPr="00420053">
        <w:rPr>
          <w:rFonts w:ascii="Noto Sans" w:hAnsi="Noto Sans" w:cs="Noto Sans"/>
          <w:b/>
          <w:sz w:val="19"/>
          <w:szCs w:val="19"/>
        </w:rPr>
        <w:t xml:space="preserve">Anexo Número 4 (cuatro) de la presente Solicitud de </w:t>
      </w:r>
      <w:proofErr w:type="spellStart"/>
      <w:r w:rsidRPr="00420053">
        <w:rPr>
          <w:rFonts w:ascii="Noto Sans" w:hAnsi="Noto Sans" w:cs="Noto Sans"/>
          <w:b/>
          <w:sz w:val="19"/>
          <w:szCs w:val="19"/>
        </w:rPr>
        <w:t>Cotizac</w:t>
      </w:r>
      <w:r w:rsidR="00AF31CF" w:rsidRPr="00420053">
        <w:rPr>
          <w:rFonts w:ascii="Noto Sans" w:hAnsi="Noto Sans" w:cs="Noto Sans"/>
          <w:b/>
          <w:sz w:val="19"/>
          <w:szCs w:val="19"/>
        </w:rPr>
        <w:t>ion</w:t>
      </w:r>
      <w:proofErr w:type="spellEnd"/>
      <w:r w:rsidR="00AF31CF" w:rsidRPr="00420053">
        <w:rPr>
          <w:rFonts w:ascii="Noto Sans" w:hAnsi="Noto Sans" w:cs="Noto Sans"/>
          <w:b/>
          <w:sz w:val="19"/>
          <w:szCs w:val="19"/>
        </w:rPr>
        <w:t>.</w:t>
      </w:r>
    </w:p>
    <w:p w:rsidR="00DA5CF0" w:rsidRPr="00420053" w:rsidRDefault="00DA5CF0" w:rsidP="00420053">
      <w:pPr>
        <w:pStyle w:val="Prrafodelista"/>
        <w:ind w:left="1440"/>
        <w:jc w:val="both"/>
        <w:rPr>
          <w:rFonts w:ascii="Noto Sans" w:hAnsi="Noto Sans" w:cs="Noto Sans"/>
          <w:b/>
          <w:sz w:val="19"/>
          <w:szCs w:val="19"/>
        </w:rPr>
      </w:pPr>
    </w:p>
    <w:p w:rsidR="00AF31CF" w:rsidRPr="00DA5CF0" w:rsidRDefault="00DF6DA7" w:rsidP="00E97FC8">
      <w:pPr>
        <w:pStyle w:val="Prrafodelista"/>
        <w:numPr>
          <w:ilvl w:val="0"/>
          <w:numId w:val="9"/>
        </w:numPr>
        <w:jc w:val="both"/>
        <w:rPr>
          <w:rFonts w:ascii="Noto Sans" w:hAnsi="Noto Sans" w:cs="Noto Sans"/>
          <w:b/>
          <w:sz w:val="19"/>
          <w:szCs w:val="19"/>
        </w:rPr>
      </w:pPr>
      <w:r w:rsidRPr="00420053">
        <w:rPr>
          <w:rFonts w:ascii="Noto Sans" w:hAnsi="Noto Sans" w:cs="Noto Sans"/>
          <w:b/>
          <w:sz w:val="19"/>
          <w:szCs w:val="19"/>
        </w:rPr>
        <w:t>En el caso de las cooperativas y otros organismos del sector social de la economía:</w:t>
      </w:r>
      <w:r w:rsidR="00AF31CF" w:rsidRPr="00420053">
        <w:rPr>
          <w:rFonts w:ascii="Noto Sans" w:hAnsi="Noto Sans" w:cs="Noto Sans"/>
          <w:b/>
          <w:sz w:val="19"/>
          <w:szCs w:val="19"/>
        </w:rPr>
        <w:t xml:space="preserve"> </w:t>
      </w:r>
      <w:r w:rsidRPr="00420053">
        <w:rPr>
          <w:rFonts w:ascii="Noto Sans" w:hAnsi="Noto Sans" w:cs="Noto Sans"/>
          <w:sz w:val="19"/>
          <w:szCs w:val="19"/>
        </w:rPr>
        <w:t xml:space="preserve">Deberán acompañar copia del certificado emitido por el Instituto Nacional de la Economía Social. </w:t>
      </w:r>
    </w:p>
    <w:p w:rsidR="00DA5CF0" w:rsidRPr="00420053" w:rsidRDefault="00DA5CF0" w:rsidP="00DA5CF0">
      <w:pPr>
        <w:pStyle w:val="Prrafodelista"/>
        <w:ind w:left="1440"/>
        <w:jc w:val="both"/>
        <w:rPr>
          <w:rFonts w:ascii="Noto Sans" w:hAnsi="Noto Sans" w:cs="Noto Sans"/>
          <w:b/>
          <w:sz w:val="19"/>
          <w:szCs w:val="19"/>
        </w:rPr>
      </w:pPr>
    </w:p>
    <w:p w:rsidR="00DF6DA7" w:rsidRPr="00420053" w:rsidRDefault="00DF6DA7" w:rsidP="00E97FC8">
      <w:pPr>
        <w:pStyle w:val="Prrafodelista"/>
        <w:numPr>
          <w:ilvl w:val="0"/>
          <w:numId w:val="9"/>
        </w:numPr>
        <w:jc w:val="both"/>
        <w:rPr>
          <w:rFonts w:ascii="Noto Sans" w:hAnsi="Noto Sans" w:cs="Noto Sans"/>
          <w:b/>
          <w:sz w:val="19"/>
          <w:szCs w:val="19"/>
        </w:rPr>
      </w:pPr>
      <w:r w:rsidRPr="00420053">
        <w:rPr>
          <w:rFonts w:ascii="Noto Sans" w:hAnsi="Noto Sans" w:cs="Noto Sans"/>
          <w:b/>
          <w:sz w:val="19"/>
          <w:szCs w:val="19"/>
        </w:rPr>
        <w:t>Asimismo, tratándose de organizaciones constituidas o conformadas por grupos de atención prioritaria:</w:t>
      </w:r>
      <w:r w:rsidR="00AF31CF" w:rsidRPr="00420053">
        <w:rPr>
          <w:rFonts w:ascii="Noto Sans" w:hAnsi="Noto Sans" w:cs="Noto Sans"/>
          <w:b/>
          <w:sz w:val="19"/>
          <w:szCs w:val="19"/>
        </w:rPr>
        <w:t xml:space="preserve"> </w:t>
      </w:r>
      <w:r w:rsidRPr="00420053">
        <w:rPr>
          <w:rFonts w:ascii="Noto Sans" w:hAnsi="Noto Sans" w:cs="Noto Sans"/>
          <w:sz w:val="19"/>
          <w:szCs w:val="19"/>
        </w:rPr>
        <w:t>Se deberá acompañar el documento de constitución y registro, emitido conforme a las disposiciones jurídicas aplicables.</w:t>
      </w:r>
    </w:p>
    <w:p w:rsidR="00DF6DA7" w:rsidRPr="00420053" w:rsidRDefault="00DF6DA7" w:rsidP="00420053">
      <w:pPr>
        <w:suppressAutoHyphens w:val="0"/>
        <w:contextualSpacing/>
        <w:jc w:val="both"/>
        <w:rPr>
          <w:rFonts w:ascii="Noto Sans" w:hAnsi="Noto Sans" w:cs="Noto Sans"/>
          <w:b/>
          <w:sz w:val="19"/>
          <w:szCs w:val="19"/>
        </w:rPr>
      </w:pPr>
    </w:p>
    <w:p w:rsidR="00C829F7" w:rsidRPr="00420053" w:rsidRDefault="00C829F7" w:rsidP="00420053">
      <w:pPr>
        <w:pStyle w:val="Prrafodelista"/>
        <w:numPr>
          <w:ilvl w:val="0"/>
          <w:numId w:val="5"/>
        </w:numPr>
        <w:snapToGrid w:val="0"/>
        <w:jc w:val="both"/>
        <w:rPr>
          <w:rFonts w:ascii="Noto Sans" w:hAnsi="Noto Sans" w:cs="Noto Sans"/>
          <w:sz w:val="19"/>
          <w:szCs w:val="19"/>
        </w:rPr>
      </w:pPr>
      <w:r w:rsidRPr="00420053">
        <w:rPr>
          <w:rFonts w:ascii="Noto Sans" w:hAnsi="Noto Sans" w:cs="Noto Sans"/>
          <w:b/>
          <w:bCs/>
          <w:sz w:val="19"/>
          <w:szCs w:val="19"/>
        </w:rPr>
        <w:t>Escrito</w:t>
      </w:r>
      <w:r w:rsidRPr="00420053">
        <w:rPr>
          <w:rFonts w:ascii="Noto Sans" w:hAnsi="Noto Sans" w:cs="Noto Sans"/>
          <w:bCs/>
          <w:sz w:val="19"/>
          <w:szCs w:val="19"/>
        </w:rPr>
        <w:t xml:space="preserve"> en el que el representante legal o persona física, manifieste que la </w:t>
      </w:r>
      <w:r w:rsidRPr="00420053">
        <w:rPr>
          <w:rFonts w:ascii="Noto Sans" w:hAnsi="Noto Sans" w:cs="Noto Sans"/>
          <w:b/>
          <w:bCs/>
          <w:sz w:val="19"/>
          <w:szCs w:val="19"/>
        </w:rPr>
        <w:t xml:space="preserve">totalidad de sus trabajadores se encuentran inscritos en el régimen obligatorio del Seguro Social. </w:t>
      </w:r>
      <w:r w:rsidRPr="00420053">
        <w:rPr>
          <w:rFonts w:ascii="Noto Sans" w:hAnsi="Noto Sans" w:cs="Noto Sans"/>
          <w:bCs/>
          <w:sz w:val="19"/>
          <w:szCs w:val="19"/>
        </w:rPr>
        <w:t xml:space="preserve">(En caso de no contar con trabajadores lo deberá de manifestar y en su caso, proporcionar copia del convenio de intermediación laboral, en términos de lo dispuesto en la normatividad vigente en la materia), así mismo que declare que cuenta con los siguientes registros: Registro Federal de Contribuyentes y Registro Patronal del IMSS, conforme al </w:t>
      </w:r>
      <w:r w:rsidR="00D8520B" w:rsidRPr="00420053">
        <w:rPr>
          <w:rFonts w:ascii="Noto Sans" w:hAnsi="Noto Sans" w:cs="Noto Sans"/>
          <w:b/>
          <w:bCs/>
          <w:sz w:val="19"/>
          <w:szCs w:val="19"/>
        </w:rPr>
        <w:t>Anexo Número 6</w:t>
      </w:r>
      <w:r w:rsidRPr="00420053">
        <w:rPr>
          <w:rFonts w:ascii="Noto Sans" w:hAnsi="Noto Sans" w:cs="Noto Sans"/>
          <w:b/>
          <w:bCs/>
          <w:sz w:val="19"/>
          <w:szCs w:val="19"/>
        </w:rPr>
        <w:t xml:space="preserve"> (</w:t>
      </w:r>
      <w:r w:rsidR="00D8520B" w:rsidRPr="00420053">
        <w:rPr>
          <w:rFonts w:ascii="Noto Sans" w:hAnsi="Noto Sans" w:cs="Noto Sans"/>
          <w:b/>
          <w:bCs/>
          <w:sz w:val="19"/>
          <w:szCs w:val="19"/>
        </w:rPr>
        <w:t>seis</w:t>
      </w:r>
      <w:r w:rsidRPr="00420053">
        <w:rPr>
          <w:rFonts w:ascii="Noto Sans" w:hAnsi="Noto Sans" w:cs="Noto Sans"/>
          <w:b/>
          <w:bCs/>
          <w:sz w:val="19"/>
          <w:szCs w:val="19"/>
        </w:rPr>
        <w:t>)</w:t>
      </w:r>
      <w:r w:rsidRPr="00420053">
        <w:rPr>
          <w:rFonts w:ascii="Noto Sans" w:hAnsi="Noto Sans" w:cs="Noto Sans"/>
          <w:bCs/>
          <w:sz w:val="19"/>
          <w:szCs w:val="19"/>
        </w:rPr>
        <w:t xml:space="preserve"> de la presente Solicitud de</w:t>
      </w:r>
      <w:r w:rsidR="00917757" w:rsidRPr="00420053">
        <w:rPr>
          <w:rFonts w:ascii="Noto Sans" w:hAnsi="Noto Sans" w:cs="Noto Sans"/>
          <w:bCs/>
          <w:sz w:val="19"/>
          <w:szCs w:val="19"/>
        </w:rPr>
        <w:t xml:space="preserve"> </w:t>
      </w:r>
      <w:r w:rsidRPr="00420053">
        <w:rPr>
          <w:rFonts w:ascii="Noto Sans" w:hAnsi="Noto Sans" w:cs="Noto Sans"/>
          <w:bCs/>
          <w:sz w:val="19"/>
          <w:szCs w:val="19"/>
        </w:rPr>
        <w:t>Cotización. Para el supuesto de que el participante cuente con convenio de intermediación laboral (</w:t>
      </w:r>
      <w:proofErr w:type="spellStart"/>
      <w:r w:rsidRPr="00420053">
        <w:rPr>
          <w:rFonts w:ascii="Noto Sans" w:hAnsi="Noto Sans" w:cs="Noto Sans"/>
          <w:bCs/>
          <w:sz w:val="19"/>
          <w:szCs w:val="19"/>
        </w:rPr>
        <w:t>outsourc</w:t>
      </w:r>
      <w:r w:rsidR="00DA5CF0">
        <w:rPr>
          <w:rFonts w:ascii="Noto Sans" w:hAnsi="Noto Sans" w:cs="Noto Sans"/>
          <w:bCs/>
          <w:sz w:val="19"/>
          <w:szCs w:val="19"/>
        </w:rPr>
        <w:t>ing</w:t>
      </w:r>
      <w:proofErr w:type="spellEnd"/>
      <w:r w:rsidR="00DA5CF0">
        <w:rPr>
          <w:rFonts w:ascii="Noto Sans" w:hAnsi="Noto Sans" w:cs="Noto Sans"/>
          <w:bCs/>
          <w:sz w:val="19"/>
          <w:szCs w:val="19"/>
        </w:rPr>
        <w:t>) y su contrato rebase los $</w:t>
      </w:r>
      <w:r w:rsidRPr="00420053">
        <w:rPr>
          <w:rFonts w:ascii="Noto Sans" w:hAnsi="Noto Sans" w:cs="Noto Sans"/>
          <w:bCs/>
          <w:sz w:val="19"/>
          <w:szCs w:val="19"/>
        </w:rPr>
        <w:t>300,000.00, sin incluir el I.V.A. deberá presentar la opinión positiva y vigente de cumplimiento de obligaciones fiscales en materia de seguridad social del propio participante y además la del tercero</w:t>
      </w:r>
      <w:r w:rsidRPr="00420053">
        <w:rPr>
          <w:rFonts w:ascii="Noto Sans" w:hAnsi="Noto Sans" w:cs="Noto Sans"/>
          <w:b/>
          <w:bCs/>
          <w:sz w:val="19"/>
          <w:szCs w:val="19"/>
        </w:rPr>
        <w:t xml:space="preserve"> </w:t>
      </w:r>
      <w:r w:rsidRPr="00420053">
        <w:rPr>
          <w:rFonts w:ascii="Noto Sans" w:hAnsi="Noto Sans" w:cs="Noto Sans"/>
          <w:bCs/>
          <w:sz w:val="19"/>
          <w:szCs w:val="19"/>
        </w:rPr>
        <w:t>con el que subcontrata, previo a la formalización de su contrato.</w:t>
      </w:r>
    </w:p>
    <w:p w:rsidR="00C829F7" w:rsidRPr="00420053" w:rsidRDefault="00C829F7" w:rsidP="00420053">
      <w:pPr>
        <w:ind w:left="720"/>
        <w:contextualSpacing/>
        <w:rPr>
          <w:rFonts w:ascii="Noto Sans" w:hAnsi="Noto Sans" w:cs="Noto Sans"/>
          <w:bCs/>
          <w:sz w:val="19"/>
          <w:szCs w:val="19"/>
        </w:rPr>
      </w:pPr>
    </w:p>
    <w:p w:rsidR="00C829F7" w:rsidRPr="00420053" w:rsidRDefault="00C448FF" w:rsidP="00420053">
      <w:pPr>
        <w:numPr>
          <w:ilvl w:val="0"/>
          <w:numId w:val="5"/>
        </w:numPr>
        <w:suppressAutoHyphens w:val="0"/>
        <w:contextualSpacing/>
        <w:jc w:val="both"/>
        <w:rPr>
          <w:rFonts w:ascii="Noto Sans" w:hAnsi="Noto Sans" w:cs="Noto Sans"/>
          <w:sz w:val="19"/>
          <w:szCs w:val="19"/>
        </w:rPr>
      </w:pPr>
      <w:r w:rsidRPr="00420053">
        <w:rPr>
          <w:rFonts w:ascii="Noto Sans" w:hAnsi="Noto Sans" w:cs="Noto Sans"/>
          <w:bCs/>
          <w:sz w:val="19"/>
          <w:szCs w:val="19"/>
        </w:rPr>
        <w:lastRenderedPageBreak/>
        <w:t xml:space="preserve">Una declaración firmada en forma autógrafa por el propio Cotizante o su representante legal, por el que manifieste bajo protesta de decir verdad, no encontrarse en alguno de los supuestos establecidos por los artículos </w:t>
      </w:r>
      <w:r w:rsidRPr="00420053">
        <w:rPr>
          <w:rFonts w:ascii="Noto Sans" w:hAnsi="Noto Sans" w:cs="Noto Sans"/>
          <w:b/>
          <w:bCs/>
          <w:sz w:val="19"/>
          <w:szCs w:val="19"/>
        </w:rPr>
        <w:t>71 y 90</w:t>
      </w:r>
      <w:r w:rsidRPr="00420053">
        <w:rPr>
          <w:rFonts w:ascii="Noto Sans" w:hAnsi="Noto Sans" w:cs="Noto Sans"/>
          <w:bCs/>
          <w:sz w:val="19"/>
          <w:szCs w:val="19"/>
        </w:rPr>
        <w:t xml:space="preserve">, </w:t>
      </w:r>
      <w:r w:rsidR="005C4B46" w:rsidRPr="00420053">
        <w:rPr>
          <w:rFonts w:ascii="Noto Sans" w:hAnsi="Noto Sans" w:cs="Noto Sans"/>
          <w:b/>
          <w:bCs/>
          <w:sz w:val="19"/>
          <w:szCs w:val="19"/>
        </w:rPr>
        <w:t>antepenúltimo</w:t>
      </w:r>
      <w:r w:rsidR="005C4B46" w:rsidRPr="00420053">
        <w:rPr>
          <w:rFonts w:ascii="Noto Sans" w:hAnsi="Noto Sans" w:cs="Noto Sans"/>
          <w:bCs/>
          <w:sz w:val="19"/>
          <w:szCs w:val="19"/>
        </w:rPr>
        <w:t xml:space="preserve"> </w:t>
      </w:r>
      <w:r w:rsidRPr="00420053">
        <w:rPr>
          <w:rFonts w:ascii="Noto Sans" w:hAnsi="Noto Sans" w:cs="Noto Sans"/>
          <w:bCs/>
          <w:sz w:val="19"/>
          <w:szCs w:val="19"/>
        </w:rPr>
        <w:t>párrafo, de la Ley de Adquisiciones, Arrendamientos y Servicios del Sector Público.</w:t>
      </w:r>
      <w:r w:rsidR="00420053">
        <w:rPr>
          <w:rFonts w:ascii="Noto Sans" w:hAnsi="Noto Sans" w:cs="Noto Sans"/>
          <w:bCs/>
          <w:sz w:val="19"/>
          <w:szCs w:val="19"/>
        </w:rPr>
        <w:t xml:space="preserve"> </w:t>
      </w:r>
      <w:r w:rsidRPr="00420053">
        <w:rPr>
          <w:rFonts w:ascii="Noto Sans" w:hAnsi="Noto Sans" w:cs="Noto Sans"/>
          <w:b/>
          <w:bCs/>
          <w:sz w:val="19"/>
          <w:szCs w:val="19"/>
        </w:rPr>
        <w:t xml:space="preserve">Tratándose de personas morales, su representante legal deberá de manifestar con el escrito antes referido que tanto el </w:t>
      </w:r>
      <w:r w:rsidR="00247819" w:rsidRPr="00420053">
        <w:rPr>
          <w:rFonts w:ascii="Noto Sans" w:hAnsi="Noto Sans" w:cs="Noto Sans"/>
          <w:b/>
          <w:bCs/>
          <w:sz w:val="19"/>
          <w:szCs w:val="19"/>
        </w:rPr>
        <w:t>cotizante</w:t>
      </w:r>
      <w:r w:rsidRPr="00420053">
        <w:rPr>
          <w:rFonts w:ascii="Noto Sans" w:hAnsi="Noto Sans" w:cs="Noto Sans"/>
          <w:b/>
          <w:bCs/>
          <w:sz w:val="19"/>
          <w:szCs w:val="19"/>
        </w:rPr>
        <w:t>, como los socios o asociados, no se encuentran inhabilitadas</w:t>
      </w:r>
      <w:r w:rsidR="00C829F7" w:rsidRPr="00420053">
        <w:rPr>
          <w:rFonts w:ascii="Noto Sans" w:hAnsi="Noto Sans" w:cs="Noto Sans"/>
          <w:b/>
          <w:bCs/>
          <w:sz w:val="19"/>
          <w:szCs w:val="19"/>
        </w:rPr>
        <w:t>,</w:t>
      </w:r>
      <w:r w:rsidR="00C829F7" w:rsidRPr="00420053">
        <w:rPr>
          <w:rFonts w:ascii="Noto Sans" w:hAnsi="Noto Sans" w:cs="Noto Sans"/>
          <w:bCs/>
          <w:sz w:val="19"/>
          <w:szCs w:val="19"/>
        </w:rPr>
        <w:t xml:space="preserve"> conforme al </w:t>
      </w:r>
      <w:r w:rsidR="00D8520B" w:rsidRPr="00420053">
        <w:rPr>
          <w:rFonts w:ascii="Noto Sans" w:hAnsi="Noto Sans" w:cs="Noto Sans"/>
          <w:b/>
          <w:bCs/>
          <w:sz w:val="19"/>
          <w:szCs w:val="19"/>
        </w:rPr>
        <w:t>Anexo Número 7</w:t>
      </w:r>
      <w:r w:rsidR="005C4B46" w:rsidRPr="00420053">
        <w:rPr>
          <w:rFonts w:ascii="Noto Sans" w:hAnsi="Noto Sans" w:cs="Noto Sans"/>
          <w:b/>
          <w:bCs/>
          <w:sz w:val="19"/>
          <w:szCs w:val="19"/>
        </w:rPr>
        <w:t xml:space="preserve"> </w:t>
      </w:r>
      <w:r w:rsidR="00C829F7" w:rsidRPr="00420053">
        <w:rPr>
          <w:rFonts w:ascii="Noto Sans" w:hAnsi="Noto Sans" w:cs="Noto Sans"/>
          <w:b/>
          <w:bCs/>
          <w:sz w:val="19"/>
          <w:szCs w:val="19"/>
        </w:rPr>
        <w:t>(si</w:t>
      </w:r>
      <w:r w:rsidR="00D8520B" w:rsidRPr="00420053">
        <w:rPr>
          <w:rFonts w:ascii="Noto Sans" w:hAnsi="Noto Sans" w:cs="Noto Sans"/>
          <w:b/>
          <w:bCs/>
          <w:sz w:val="19"/>
          <w:szCs w:val="19"/>
        </w:rPr>
        <w:t>ete</w:t>
      </w:r>
      <w:r w:rsidR="00C829F7" w:rsidRPr="00420053">
        <w:rPr>
          <w:rFonts w:ascii="Noto Sans" w:hAnsi="Noto Sans" w:cs="Noto Sans"/>
          <w:b/>
          <w:bCs/>
          <w:sz w:val="19"/>
          <w:szCs w:val="19"/>
        </w:rPr>
        <w:t>).</w:t>
      </w:r>
    </w:p>
    <w:p w:rsidR="008712B3" w:rsidRPr="00420053" w:rsidRDefault="008712B3" w:rsidP="00420053">
      <w:pPr>
        <w:pStyle w:val="Prrafodelista"/>
        <w:rPr>
          <w:rFonts w:ascii="Noto Sans" w:hAnsi="Noto Sans" w:cs="Noto Sans"/>
          <w:sz w:val="19"/>
          <w:szCs w:val="19"/>
        </w:rPr>
      </w:pPr>
    </w:p>
    <w:p w:rsidR="008712B3" w:rsidRPr="00420053" w:rsidRDefault="008712B3" w:rsidP="00420053">
      <w:pPr>
        <w:numPr>
          <w:ilvl w:val="0"/>
          <w:numId w:val="5"/>
        </w:numPr>
        <w:suppressAutoHyphens w:val="0"/>
        <w:contextualSpacing/>
        <w:jc w:val="both"/>
        <w:rPr>
          <w:rFonts w:ascii="Noto Sans" w:hAnsi="Noto Sans" w:cs="Noto Sans"/>
          <w:sz w:val="19"/>
          <w:szCs w:val="19"/>
        </w:rPr>
      </w:pPr>
      <w:r w:rsidRPr="00420053">
        <w:rPr>
          <w:rFonts w:ascii="Noto Sans" w:hAnsi="Noto Sans" w:cs="Noto Sans"/>
          <w:bCs/>
          <w:sz w:val="19"/>
          <w:szCs w:val="19"/>
        </w:rPr>
        <w:t xml:space="preserve">Escrito de </w:t>
      </w:r>
      <w:r w:rsidRPr="00420053">
        <w:rPr>
          <w:rFonts w:ascii="Noto Sans" w:hAnsi="Noto Sans" w:cs="Noto Sans"/>
          <w:b/>
          <w:bCs/>
          <w:sz w:val="19"/>
          <w:szCs w:val="19"/>
        </w:rPr>
        <w:t>declaración de integridad</w:t>
      </w:r>
      <w:r w:rsidRPr="00420053">
        <w:rPr>
          <w:rFonts w:ascii="Noto Sans" w:hAnsi="Noto Sans" w:cs="Noto Sans"/>
          <w:bCs/>
          <w:sz w:val="19"/>
          <w:szCs w:val="19"/>
        </w:rPr>
        <w:t xml:space="preserve">, a través del cual el Cotizante o su representante legal manifieste bajo protesta de decir verdad, que por sí mismos o a través de interpósita persona, se abstendrán de adoptar conductas para que las personas servidoras públicas del Instituto, induzcan o alteren las evaluaciones de las proposiciones, el resultado del procedimiento, u otros aspectos que otorguen condiciones más ventajosas con relación a los demás participantes de la Investigación de Mercado que sirvió de base para su selección, </w:t>
      </w:r>
      <w:r w:rsidRPr="00420053">
        <w:rPr>
          <w:rFonts w:ascii="Noto Sans" w:hAnsi="Noto Sans" w:cs="Noto Sans"/>
          <w:b/>
          <w:bCs/>
          <w:sz w:val="19"/>
          <w:szCs w:val="19"/>
        </w:rPr>
        <w:t xml:space="preserve">así como, de incorporar durante la vigencia de los contratos a personas que se encuentren inhabilitadas </w:t>
      </w:r>
      <w:r w:rsidRPr="00420053">
        <w:rPr>
          <w:rFonts w:ascii="Noto Sans" w:hAnsi="Noto Sans" w:cs="Noto Sans"/>
          <w:bCs/>
          <w:sz w:val="19"/>
          <w:szCs w:val="19"/>
        </w:rPr>
        <w:t xml:space="preserve">conforme al </w:t>
      </w:r>
      <w:r w:rsidRPr="00420053">
        <w:rPr>
          <w:rFonts w:ascii="Noto Sans" w:hAnsi="Noto Sans" w:cs="Noto Sans"/>
          <w:b/>
          <w:bCs/>
          <w:sz w:val="19"/>
          <w:szCs w:val="19"/>
        </w:rPr>
        <w:t xml:space="preserve">Anexo Número </w:t>
      </w:r>
      <w:r w:rsidR="005331AE" w:rsidRPr="00420053">
        <w:rPr>
          <w:rFonts w:ascii="Noto Sans" w:hAnsi="Noto Sans" w:cs="Noto Sans"/>
          <w:b/>
          <w:bCs/>
          <w:sz w:val="19"/>
          <w:szCs w:val="19"/>
        </w:rPr>
        <w:t>1</w:t>
      </w:r>
      <w:r w:rsidR="00AF31CF" w:rsidRPr="00420053">
        <w:rPr>
          <w:rFonts w:ascii="Noto Sans" w:hAnsi="Noto Sans" w:cs="Noto Sans"/>
          <w:b/>
          <w:bCs/>
          <w:sz w:val="19"/>
          <w:szCs w:val="19"/>
        </w:rPr>
        <w:t>1</w:t>
      </w:r>
      <w:r w:rsidRPr="00420053">
        <w:rPr>
          <w:rFonts w:ascii="Noto Sans" w:hAnsi="Noto Sans" w:cs="Noto Sans"/>
          <w:b/>
          <w:bCs/>
          <w:sz w:val="19"/>
          <w:szCs w:val="19"/>
        </w:rPr>
        <w:t xml:space="preserve"> (</w:t>
      </w:r>
      <w:r w:rsidR="00AF31CF" w:rsidRPr="00420053">
        <w:rPr>
          <w:rFonts w:ascii="Noto Sans" w:hAnsi="Noto Sans" w:cs="Noto Sans"/>
          <w:b/>
          <w:bCs/>
          <w:sz w:val="19"/>
          <w:szCs w:val="19"/>
        </w:rPr>
        <w:t>once</w:t>
      </w:r>
      <w:r w:rsidRPr="00420053">
        <w:rPr>
          <w:rFonts w:ascii="Noto Sans" w:hAnsi="Noto Sans" w:cs="Noto Sans"/>
          <w:b/>
          <w:bCs/>
          <w:sz w:val="19"/>
          <w:szCs w:val="19"/>
        </w:rPr>
        <w:t xml:space="preserve">), </w:t>
      </w:r>
      <w:r w:rsidRPr="00420053">
        <w:rPr>
          <w:rFonts w:ascii="Noto Sans" w:hAnsi="Noto Sans" w:cs="Noto Sans"/>
          <w:bCs/>
          <w:sz w:val="19"/>
          <w:szCs w:val="19"/>
        </w:rPr>
        <w:t>de la presente Solicitud de</w:t>
      </w:r>
      <w:r w:rsidR="00F02B69" w:rsidRPr="00420053">
        <w:rPr>
          <w:rFonts w:ascii="Noto Sans" w:hAnsi="Noto Sans" w:cs="Noto Sans"/>
          <w:bCs/>
          <w:sz w:val="19"/>
          <w:szCs w:val="19"/>
        </w:rPr>
        <w:t xml:space="preserve"> </w:t>
      </w:r>
      <w:r w:rsidRPr="00420053">
        <w:rPr>
          <w:rFonts w:ascii="Noto Sans" w:hAnsi="Noto Sans" w:cs="Noto Sans"/>
          <w:bCs/>
          <w:sz w:val="19"/>
          <w:szCs w:val="19"/>
        </w:rPr>
        <w:t>Cotización.</w:t>
      </w:r>
    </w:p>
    <w:p w:rsidR="00C829F7" w:rsidRPr="00420053" w:rsidRDefault="00C829F7" w:rsidP="00420053">
      <w:pPr>
        <w:rPr>
          <w:rFonts w:ascii="Noto Sans" w:hAnsi="Noto Sans" w:cs="Noto Sans"/>
          <w:b/>
          <w:bCs/>
          <w:i/>
          <w:sz w:val="19"/>
          <w:szCs w:val="19"/>
          <w:u w:val="single"/>
        </w:rPr>
      </w:pPr>
    </w:p>
    <w:p w:rsidR="00C829F7" w:rsidRPr="00420053" w:rsidRDefault="00C829F7" w:rsidP="00420053">
      <w:pPr>
        <w:numPr>
          <w:ilvl w:val="0"/>
          <w:numId w:val="5"/>
        </w:numPr>
        <w:snapToGrid w:val="0"/>
        <w:jc w:val="both"/>
        <w:rPr>
          <w:rFonts w:ascii="Noto Sans" w:hAnsi="Noto Sans" w:cs="Noto Sans"/>
          <w:b/>
          <w:sz w:val="19"/>
          <w:szCs w:val="19"/>
        </w:rPr>
      </w:pPr>
      <w:r w:rsidRPr="00420053">
        <w:rPr>
          <w:rFonts w:ascii="Noto Sans" w:hAnsi="Noto Sans" w:cs="Noto Sans"/>
          <w:iCs/>
          <w:sz w:val="19"/>
          <w:szCs w:val="19"/>
        </w:rPr>
        <w:t xml:space="preserve">Autorización para consultar su </w:t>
      </w:r>
      <w:r w:rsidRPr="00420053">
        <w:rPr>
          <w:rFonts w:ascii="Noto Sans" w:hAnsi="Noto Sans" w:cs="Noto Sans"/>
          <w:b/>
          <w:iCs/>
          <w:sz w:val="19"/>
          <w:szCs w:val="19"/>
        </w:rPr>
        <w:t>opinión de cumplimiento (32-D).-</w:t>
      </w:r>
      <w:r w:rsidRPr="00420053">
        <w:rPr>
          <w:rFonts w:ascii="Noto Sans" w:hAnsi="Noto Sans" w:cs="Noto Sans"/>
          <w:iCs/>
          <w:sz w:val="19"/>
          <w:szCs w:val="19"/>
        </w:rPr>
        <w:t xml:space="preserve"> Escrito mediante el cual el </w:t>
      </w:r>
      <w:r w:rsidR="00247819" w:rsidRPr="00420053">
        <w:rPr>
          <w:rFonts w:ascii="Noto Sans" w:hAnsi="Noto Sans" w:cs="Noto Sans"/>
          <w:iCs/>
          <w:sz w:val="19"/>
          <w:szCs w:val="19"/>
        </w:rPr>
        <w:t>cotizante</w:t>
      </w:r>
      <w:r w:rsidRPr="00420053">
        <w:rPr>
          <w:rFonts w:ascii="Noto Sans" w:hAnsi="Noto Sans" w:cs="Noto Sans"/>
          <w:iCs/>
          <w:sz w:val="19"/>
          <w:szCs w:val="19"/>
        </w:rPr>
        <w:t xml:space="preserve"> autorice a los servidores públicos del Instituto puedan consultar sus opiniones de cumplimiento en materia de seguridad social. </w:t>
      </w:r>
      <w:r w:rsidR="00DD28C7" w:rsidRPr="00420053">
        <w:rPr>
          <w:rFonts w:ascii="Noto Sans" w:hAnsi="Noto Sans" w:cs="Noto Sans"/>
          <w:b/>
          <w:iCs/>
          <w:sz w:val="19"/>
          <w:szCs w:val="19"/>
        </w:rPr>
        <w:t xml:space="preserve">Anexo Número </w:t>
      </w:r>
      <w:r w:rsidR="005331AE" w:rsidRPr="00420053">
        <w:rPr>
          <w:rFonts w:ascii="Noto Sans" w:hAnsi="Noto Sans" w:cs="Noto Sans"/>
          <w:b/>
          <w:iCs/>
          <w:sz w:val="19"/>
          <w:szCs w:val="19"/>
        </w:rPr>
        <w:t>9</w:t>
      </w:r>
      <w:r w:rsidRPr="00420053">
        <w:rPr>
          <w:rFonts w:ascii="Noto Sans" w:hAnsi="Noto Sans" w:cs="Noto Sans"/>
          <w:b/>
          <w:iCs/>
          <w:sz w:val="19"/>
          <w:szCs w:val="19"/>
        </w:rPr>
        <w:t xml:space="preserve"> (</w:t>
      </w:r>
      <w:r w:rsidR="005331AE" w:rsidRPr="00420053">
        <w:rPr>
          <w:rFonts w:ascii="Noto Sans" w:hAnsi="Noto Sans" w:cs="Noto Sans"/>
          <w:b/>
          <w:iCs/>
          <w:sz w:val="19"/>
          <w:szCs w:val="19"/>
        </w:rPr>
        <w:t>nueve</w:t>
      </w:r>
      <w:r w:rsidRPr="00420053">
        <w:rPr>
          <w:rFonts w:ascii="Noto Sans" w:hAnsi="Noto Sans" w:cs="Noto Sans"/>
          <w:b/>
          <w:iCs/>
          <w:sz w:val="19"/>
          <w:szCs w:val="19"/>
        </w:rPr>
        <w:t>).</w:t>
      </w:r>
      <w:r w:rsidR="00064985" w:rsidRPr="00420053">
        <w:rPr>
          <w:rFonts w:ascii="Noto Sans" w:hAnsi="Noto Sans" w:cs="Noto Sans"/>
          <w:b/>
          <w:iCs/>
          <w:sz w:val="19"/>
          <w:szCs w:val="19"/>
        </w:rPr>
        <w:t xml:space="preserve"> </w:t>
      </w:r>
    </w:p>
    <w:p w:rsidR="00C829F7" w:rsidRPr="00420053" w:rsidRDefault="00C829F7" w:rsidP="00420053">
      <w:pPr>
        <w:jc w:val="both"/>
        <w:rPr>
          <w:rFonts w:ascii="Noto Sans" w:hAnsi="Noto Sans" w:cs="Noto Sans"/>
          <w:sz w:val="19"/>
          <w:szCs w:val="19"/>
        </w:rPr>
      </w:pPr>
    </w:p>
    <w:p w:rsidR="0083029B" w:rsidRPr="00420053" w:rsidRDefault="0083029B" w:rsidP="00420053">
      <w:pPr>
        <w:numPr>
          <w:ilvl w:val="0"/>
          <w:numId w:val="5"/>
        </w:numPr>
        <w:suppressAutoHyphens w:val="0"/>
        <w:contextualSpacing/>
        <w:jc w:val="both"/>
        <w:rPr>
          <w:rFonts w:ascii="Noto Sans" w:hAnsi="Noto Sans" w:cs="Noto Sans"/>
          <w:b/>
          <w:sz w:val="19"/>
          <w:szCs w:val="19"/>
        </w:rPr>
      </w:pPr>
      <w:r w:rsidRPr="00420053">
        <w:rPr>
          <w:rFonts w:ascii="Noto Sans" w:hAnsi="Noto Sans" w:cs="Noto Sans"/>
          <w:b/>
          <w:sz w:val="19"/>
          <w:szCs w:val="19"/>
        </w:rPr>
        <w:t xml:space="preserve">En caso de ser persona moral, </w:t>
      </w:r>
      <w:r w:rsidRPr="00420053">
        <w:rPr>
          <w:rFonts w:ascii="Noto Sans" w:hAnsi="Noto Sans" w:cs="Noto Sans"/>
          <w:sz w:val="19"/>
          <w:szCs w:val="19"/>
        </w:rPr>
        <w:t xml:space="preserve">deberá de presentar copia simple del </w:t>
      </w:r>
      <w:r w:rsidRPr="00420053">
        <w:rPr>
          <w:rFonts w:ascii="Noto Sans" w:hAnsi="Noto Sans" w:cs="Noto Sans"/>
          <w:b/>
          <w:sz w:val="19"/>
          <w:szCs w:val="19"/>
        </w:rPr>
        <w:t>acta constitutiva</w:t>
      </w:r>
      <w:r w:rsidRPr="00420053">
        <w:rPr>
          <w:rFonts w:ascii="Noto Sans" w:hAnsi="Noto Sans" w:cs="Noto Sans"/>
          <w:sz w:val="19"/>
          <w:szCs w:val="19"/>
        </w:rPr>
        <w:t xml:space="preserve"> de la empresa y poder notarial del representante legal,</w:t>
      </w:r>
      <w:r w:rsidRPr="00420053">
        <w:rPr>
          <w:rFonts w:ascii="Noto Sans" w:hAnsi="Noto Sans" w:cs="Noto Sans"/>
          <w:b/>
          <w:sz w:val="19"/>
          <w:szCs w:val="19"/>
        </w:rPr>
        <w:t xml:space="preserve"> de ser persona física </w:t>
      </w:r>
      <w:r w:rsidRPr="00420053">
        <w:rPr>
          <w:rFonts w:ascii="Noto Sans" w:hAnsi="Noto Sans" w:cs="Noto Sans"/>
          <w:sz w:val="19"/>
          <w:szCs w:val="19"/>
        </w:rPr>
        <w:t xml:space="preserve">deberá presentar copia simple de su </w:t>
      </w:r>
      <w:r w:rsidRPr="00420053">
        <w:rPr>
          <w:rFonts w:ascii="Noto Sans" w:hAnsi="Noto Sans" w:cs="Noto Sans"/>
          <w:b/>
          <w:sz w:val="19"/>
          <w:szCs w:val="19"/>
        </w:rPr>
        <w:t>acta de nacimiento.</w:t>
      </w:r>
    </w:p>
    <w:p w:rsidR="00C829F7" w:rsidRPr="00420053" w:rsidRDefault="00C829F7" w:rsidP="00420053">
      <w:pPr>
        <w:suppressAutoHyphens w:val="0"/>
        <w:ind w:left="360"/>
        <w:jc w:val="both"/>
        <w:rPr>
          <w:rFonts w:ascii="Noto Sans" w:hAnsi="Noto Sans" w:cs="Noto Sans"/>
          <w:b/>
          <w:sz w:val="19"/>
          <w:szCs w:val="19"/>
        </w:rPr>
      </w:pPr>
    </w:p>
    <w:p w:rsidR="00C448FF" w:rsidRPr="00420053" w:rsidRDefault="00C448FF" w:rsidP="00420053">
      <w:pPr>
        <w:numPr>
          <w:ilvl w:val="0"/>
          <w:numId w:val="5"/>
        </w:numPr>
        <w:contextualSpacing/>
        <w:jc w:val="both"/>
        <w:rPr>
          <w:rFonts w:ascii="Noto Sans" w:hAnsi="Noto Sans" w:cs="Noto Sans"/>
          <w:b/>
          <w:sz w:val="19"/>
          <w:szCs w:val="19"/>
        </w:rPr>
      </w:pPr>
      <w:r w:rsidRPr="00420053">
        <w:rPr>
          <w:rFonts w:ascii="Noto Sans" w:hAnsi="Noto Sans" w:cs="Noto Sans"/>
          <w:b/>
          <w:sz w:val="19"/>
          <w:szCs w:val="19"/>
        </w:rPr>
        <w:t xml:space="preserve">Manifiesto, </w:t>
      </w:r>
      <w:r w:rsidRPr="00420053">
        <w:rPr>
          <w:rFonts w:ascii="Noto Sans" w:hAnsi="Noto Sans" w:cs="Noto Sans"/>
          <w:sz w:val="19"/>
          <w:szCs w:val="19"/>
        </w:rPr>
        <w:t xml:space="preserve">mediante el cual afirmen o nieguen, </w:t>
      </w:r>
      <w:r w:rsidRPr="0021563D">
        <w:rPr>
          <w:rFonts w:ascii="Noto Sans" w:hAnsi="Noto Sans" w:cs="Noto Sans"/>
          <w:b/>
          <w:sz w:val="19"/>
          <w:szCs w:val="19"/>
        </w:rPr>
        <w:t>bajo protesta de decir verdad</w:t>
      </w:r>
      <w:r w:rsidRPr="00420053">
        <w:rPr>
          <w:rFonts w:ascii="Noto Sans" w:hAnsi="Noto Sans" w:cs="Noto Sans"/>
          <w:sz w:val="19"/>
          <w:szCs w:val="19"/>
        </w:rPr>
        <w:t>, los v</w:t>
      </w:r>
      <w:r w:rsidRPr="00420053">
        <w:rPr>
          <w:rFonts w:ascii="Noto Sans" w:hAnsi="Noto Sans" w:cs="Noto Sans"/>
          <w:b/>
          <w:sz w:val="19"/>
          <w:szCs w:val="19"/>
        </w:rPr>
        <w:t>ínculos o relaciones de negocios, laborales, profesionales, personales o de parentesco</w:t>
      </w:r>
      <w:r w:rsidRPr="00420053">
        <w:rPr>
          <w:rFonts w:ascii="Noto Sans" w:hAnsi="Noto Sans" w:cs="Noto Sans"/>
          <w:sz w:val="19"/>
          <w:szCs w:val="19"/>
        </w:rPr>
        <w:t xml:space="preserve"> por consanguinidad o afinidad hasta el cuarto grado con las personas servidoras públicas que establece el Protocolo de Actuación en Contrataciones. </w:t>
      </w:r>
      <w:r w:rsidRPr="00420053">
        <w:rPr>
          <w:rFonts w:ascii="Noto Sans" w:hAnsi="Noto Sans" w:cs="Noto Sans"/>
          <w:b/>
          <w:sz w:val="19"/>
          <w:szCs w:val="19"/>
        </w:rPr>
        <w:t>Escrito libre.</w:t>
      </w:r>
      <w:r w:rsidR="00420053">
        <w:rPr>
          <w:rFonts w:ascii="Noto Sans" w:hAnsi="Noto Sans" w:cs="Noto Sans"/>
          <w:b/>
          <w:sz w:val="19"/>
          <w:szCs w:val="19"/>
        </w:rPr>
        <w:t xml:space="preserve"> </w:t>
      </w:r>
    </w:p>
    <w:p w:rsidR="00D74717" w:rsidRDefault="00D74717" w:rsidP="00D74717">
      <w:pPr>
        <w:pStyle w:val="Prrafodelista"/>
        <w:jc w:val="both"/>
        <w:rPr>
          <w:rFonts w:ascii="Noto Sans" w:hAnsi="Noto Sans" w:cs="Noto Sans"/>
          <w:sz w:val="19"/>
          <w:szCs w:val="19"/>
        </w:rPr>
      </w:pPr>
    </w:p>
    <w:p w:rsidR="00D74717" w:rsidRPr="000E387C" w:rsidRDefault="00D74717" w:rsidP="00D74717">
      <w:pPr>
        <w:pStyle w:val="Prrafodelista"/>
        <w:jc w:val="both"/>
        <w:rPr>
          <w:rFonts w:ascii="Noto Sans" w:hAnsi="Noto Sans" w:cs="Noto Sans"/>
          <w:sz w:val="19"/>
          <w:szCs w:val="19"/>
        </w:rPr>
      </w:pPr>
      <w:r w:rsidRPr="000E387C">
        <w:rPr>
          <w:rFonts w:ascii="Noto Sans" w:hAnsi="Noto Sans" w:cs="Noto Sans"/>
          <w:sz w:val="19"/>
          <w:szCs w:val="19"/>
        </w:rPr>
        <w:t>O bien, el 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 https://manifiesto.buengobierno.gob.mx/</w:t>
      </w:r>
    </w:p>
    <w:p w:rsidR="00C448FF" w:rsidRPr="000E387C" w:rsidRDefault="00C448FF" w:rsidP="00420053">
      <w:pPr>
        <w:ind w:left="720"/>
        <w:contextualSpacing/>
        <w:jc w:val="both"/>
        <w:rPr>
          <w:rFonts w:ascii="Noto Sans" w:hAnsi="Noto Sans" w:cs="Noto Sans"/>
          <w:sz w:val="19"/>
          <w:szCs w:val="19"/>
        </w:rPr>
      </w:pPr>
    </w:p>
    <w:p w:rsidR="00E21279" w:rsidRPr="00420053" w:rsidRDefault="00C448FF" w:rsidP="00420053">
      <w:pPr>
        <w:numPr>
          <w:ilvl w:val="0"/>
          <w:numId w:val="5"/>
        </w:numPr>
        <w:contextualSpacing/>
        <w:jc w:val="both"/>
        <w:rPr>
          <w:rFonts w:ascii="Noto Sans" w:hAnsi="Noto Sans" w:cs="Noto Sans"/>
          <w:b/>
          <w:sz w:val="19"/>
          <w:szCs w:val="19"/>
        </w:rPr>
      </w:pPr>
      <w:r w:rsidRPr="00420053">
        <w:rPr>
          <w:rFonts w:ascii="Noto Sans" w:hAnsi="Noto Sans" w:cs="Noto Sans"/>
          <w:b/>
          <w:sz w:val="19"/>
          <w:szCs w:val="19"/>
        </w:rPr>
        <w:t xml:space="preserve">Escrito </w:t>
      </w:r>
      <w:r w:rsidRPr="00420053">
        <w:rPr>
          <w:rFonts w:ascii="Noto Sans" w:hAnsi="Noto Sans" w:cs="Noto Sans"/>
          <w:sz w:val="19"/>
          <w:szCs w:val="19"/>
        </w:rPr>
        <w:t xml:space="preserve">en el que su firmante manifieste </w:t>
      </w:r>
      <w:r w:rsidRPr="0021563D">
        <w:rPr>
          <w:rFonts w:ascii="Noto Sans" w:hAnsi="Noto Sans" w:cs="Noto Sans"/>
          <w:b/>
          <w:sz w:val="19"/>
          <w:szCs w:val="19"/>
        </w:rPr>
        <w:t>bajo protesta de decir verdad</w:t>
      </w:r>
      <w:r w:rsidRPr="00420053">
        <w:rPr>
          <w:rFonts w:ascii="Noto Sans" w:hAnsi="Noto Sans" w:cs="Noto Sans"/>
          <w:sz w:val="19"/>
          <w:szCs w:val="19"/>
        </w:rPr>
        <w:t xml:space="preserve">, que </w:t>
      </w:r>
      <w:r w:rsidRPr="00420053">
        <w:rPr>
          <w:rFonts w:ascii="Noto Sans" w:hAnsi="Noto Sans" w:cs="Noto Sans"/>
          <w:b/>
          <w:sz w:val="19"/>
          <w:szCs w:val="19"/>
        </w:rPr>
        <w:t>no ejecuta con otro participante acciones</w:t>
      </w:r>
      <w:r w:rsidRPr="00420053">
        <w:rPr>
          <w:rFonts w:ascii="Noto Sans" w:hAnsi="Noto Sans" w:cs="Noto Sans"/>
          <w:sz w:val="19"/>
          <w:szCs w:val="19"/>
        </w:rPr>
        <w:t xml:space="preserve"> que impliquen o tengan por objeto obtener un beneficio o ventaja indebida en el procedimiento;</w:t>
      </w:r>
      <w:r w:rsidR="00E21279" w:rsidRPr="00420053">
        <w:rPr>
          <w:rFonts w:ascii="Noto Sans" w:hAnsi="Noto Sans" w:cs="Noto Sans"/>
          <w:sz w:val="19"/>
          <w:szCs w:val="19"/>
        </w:rPr>
        <w:t xml:space="preserve"> </w:t>
      </w:r>
      <w:r w:rsidR="00E21279" w:rsidRPr="00420053">
        <w:rPr>
          <w:rFonts w:ascii="Noto Sans" w:hAnsi="Noto Sans" w:cs="Noto Sans"/>
          <w:b/>
          <w:sz w:val="19"/>
          <w:szCs w:val="19"/>
        </w:rPr>
        <w:t>Escrito libre.</w:t>
      </w:r>
      <w:r w:rsidR="00420053">
        <w:rPr>
          <w:rFonts w:ascii="Noto Sans" w:hAnsi="Noto Sans" w:cs="Noto Sans"/>
          <w:b/>
          <w:sz w:val="19"/>
          <w:szCs w:val="19"/>
        </w:rPr>
        <w:t xml:space="preserve"> </w:t>
      </w:r>
    </w:p>
    <w:p w:rsidR="00C448FF" w:rsidRPr="00420053" w:rsidRDefault="00C448FF" w:rsidP="00420053">
      <w:pPr>
        <w:ind w:left="720"/>
        <w:contextualSpacing/>
        <w:jc w:val="both"/>
        <w:rPr>
          <w:rFonts w:ascii="Noto Sans" w:hAnsi="Noto Sans" w:cs="Noto Sans"/>
          <w:sz w:val="19"/>
          <w:szCs w:val="19"/>
        </w:rPr>
      </w:pPr>
    </w:p>
    <w:p w:rsidR="00E21279" w:rsidRPr="00420053" w:rsidRDefault="00C448FF" w:rsidP="00420053">
      <w:pPr>
        <w:numPr>
          <w:ilvl w:val="0"/>
          <w:numId w:val="5"/>
        </w:numPr>
        <w:contextualSpacing/>
        <w:jc w:val="both"/>
        <w:rPr>
          <w:rFonts w:ascii="Noto Sans" w:hAnsi="Noto Sans" w:cs="Noto Sans"/>
          <w:b/>
          <w:sz w:val="19"/>
          <w:szCs w:val="19"/>
        </w:rPr>
      </w:pPr>
      <w:r w:rsidRPr="00420053">
        <w:rPr>
          <w:rFonts w:ascii="Noto Sans" w:hAnsi="Noto Sans" w:cs="Noto Sans"/>
          <w:b/>
          <w:sz w:val="19"/>
          <w:szCs w:val="19"/>
        </w:rPr>
        <w:lastRenderedPageBreak/>
        <w:t xml:space="preserve">Escrito </w:t>
      </w:r>
      <w:r w:rsidRPr="00420053">
        <w:rPr>
          <w:rFonts w:ascii="Noto Sans" w:hAnsi="Noto Sans" w:cs="Noto Sans"/>
          <w:sz w:val="19"/>
          <w:szCs w:val="19"/>
        </w:rPr>
        <w:t xml:space="preserve">en el que su firmante manifieste </w:t>
      </w:r>
      <w:r w:rsidRPr="0021563D">
        <w:rPr>
          <w:rFonts w:ascii="Noto Sans" w:hAnsi="Noto Sans" w:cs="Noto Sans"/>
          <w:b/>
          <w:sz w:val="19"/>
          <w:szCs w:val="19"/>
        </w:rPr>
        <w:t>bajo protesta de decir verdad</w:t>
      </w:r>
      <w:r w:rsidRPr="00420053">
        <w:rPr>
          <w:rFonts w:ascii="Noto Sans" w:hAnsi="Noto Sans" w:cs="Noto Sans"/>
          <w:sz w:val="19"/>
          <w:szCs w:val="19"/>
        </w:rPr>
        <w:t xml:space="preserve"> que, en caso de resultar ganador, </w:t>
      </w:r>
      <w:r w:rsidRPr="00420053">
        <w:rPr>
          <w:rFonts w:ascii="Noto Sans" w:hAnsi="Noto Sans" w:cs="Noto Sans"/>
          <w:b/>
          <w:sz w:val="19"/>
          <w:szCs w:val="19"/>
        </w:rPr>
        <w:t xml:space="preserve">no podrá subcontratar a otro </w:t>
      </w:r>
      <w:r w:rsidR="00247819" w:rsidRPr="00420053">
        <w:rPr>
          <w:rFonts w:ascii="Noto Sans" w:hAnsi="Noto Sans" w:cs="Noto Sans"/>
          <w:b/>
          <w:sz w:val="19"/>
          <w:szCs w:val="19"/>
        </w:rPr>
        <w:t>cotizante</w:t>
      </w:r>
      <w:r w:rsidRPr="00420053">
        <w:rPr>
          <w:rFonts w:ascii="Noto Sans" w:hAnsi="Noto Sans" w:cs="Noto Sans"/>
          <w:b/>
          <w:sz w:val="19"/>
          <w:szCs w:val="19"/>
        </w:rPr>
        <w:t xml:space="preserve"> que haya participado en el procedimiento</w:t>
      </w:r>
      <w:r w:rsidR="00534D8C" w:rsidRPr="00420053">
        <w:rPr>
          <w:rFonts w:ascii="Noto Sans" w:hAnsi="Noto Sans" w:cs="Noto Sans"/>
          <w:b/>
          <w:sz w:val="19"/>
          <w:szCs w:val="19"/>
        </w:rPr>
        <w:t xml:space="preserve">. </w:t>
      </w:r>
      <w:r w:rsidR="00E21279" w:rsidRPr="00420053">
        <w:rPr>
          <w:rFonts w:ascii="Noto Sans" w:hAnsi="Noto Sans" w:cs="Noto Sans"/>
          <w:b/>
          <w:sz w:val="19"/>
          <w:szCs w:val="19"/>
        </w:rPr>
        <w:t>Escrito libre.</w:t>
      </w:r>
      <w:r w:rsidR="00420053">
        <w:rPr>
          <w:rFonts w:ascii="Noto Sans" w:hAnsi="Noto Sans" w:cs="Noto Sans"/>
          <w:b/>
          <w:sz w:val="19"/>
          <w:szCs w:val="19"/>
        </w:rPr>
        <w:t xml:space="preserve"> </w:t>
      </w:r>
    </w:p>
    <w:p w:rsidR="00534D8C" w:rsidRPr="00420053" w:rsidRDefault="00534D8C" w:rsidP="00420053">
      <w:pPr>
        <w:pStyle w:val="Prrafodelista"/>
        <w:rPr>
          <w:rFonts w:ascii="Noto Sans" w:hAnsi="Noto Sans" w:cs="Noto Sans"/>
          <w:sz w:val="19"/>
          <w:szCs w:val="19"/>
        </w:rPr>
      </w:pPr>
    </w:p>
    <w:p w:rsidR="006303CD" w:rsidRPr="00420053" w:rsidRDefault="006303CD" w:rsidP="00420053">
      <w:pPr>
        <w:pStyle w:val="Prrafodelista"/>
        <w:numPr>
          <w:ilvl w:val="0"/>
          <w:numId w:val="5"/>
        </w:numPr>
        <w:tabs>
          <w:tab w:val="left" w:pos="284"/>
        </w:tabs>
        <w:jc w:val="both"/>
        <w:rPr>
          <w:rFonts w:ascii="Noto Sans" w:hAnsi="Noto Sans" w:cs="Noto Sans"/>
          <w:bCs/>
          <w:sz w:val="19"/>
          <w:szCs w:val="19"/>
          <w:lang w:val="es-ES_tradnl"/>
        </w:rPr>
      </w:pPr>
      <w:r w:rsidRPr="00420053">
        <w:rPr>
          <w:rFonts w:ascii="Noto Sans" w:hAnsi="Noto Sans" w:cs="Noto Sans"/>
          <w:bCs/>
          <w:sz w:val="19"/>
          <w:szCs w:val="19"/>
          <w:lang w:val="es-ES_tradnl"/>
        </w:rPr>
        <w:t xml:space="preserve">Conforme al artículo 58 del Reglamento de la Ley, </w:t>
      </w:r>
      <w:r w:rsidRPr="0021563D">
        <w:rPr>
          <w:rFonts w:ascii="Noto Sans" w:hAnsi="Noto Sans" w:cs="Noto Sans"/>
          <w:b/>
          <w:bCs/>
          <w:sz w:val="19"/>
          <w:szCs w:val="19"/>
          <w:lang w:val="es-ES_tradnl"/>
        </w:rPr>
        <w:t>escrito bajo protesta de decir verdad</w:t>
      </w:r>
      <w:r w:rsidRPr="00420053">
        <w:rPr>
          <w:rFonts w:ascii="Noto Sans" w:hAnsi="Noto Sans" w:cs="Noto Sans"/>
          <w:bCs/>
          <w:sz w:val="19"/>
          <w:szCs w:val="19"/>
          <w:lang w:val="es-ES_tradnl"/>
        </w:rPr>
        <w:t xml:space="preserve">, a través del cual el Cotizante manifieste que es de nacionalidad mexicana. Conforme al </w:t>
      </w:r>
      <w:r w:rsidRPr="00420053">
        <w:rPr>
          <w:rFonts w:ascii="Noto Sans" w:hAnsi="Noto Sans" w:cs="Noto Sans"/>
          <w:b/>
          <w:bCs/>
          <w:sz w:val="19"/>
          <w:szCs w:val="19"/>
          <w:lang w:val="es-ES_tradnl"/>
        </w:rPr>
        <w:t xml:space="preserve">Anexo </w:t>
      </w:r>
      <w:r w:rsidR="008013D0">
        <w:rPr>
          <w:rFonts w:ascii="Noto Sans" w:hAnsi="Noto Sans" w:cs="Noto Sans"/>
          <w:b/>
          <w:bCs/>
          <w:sz w:val="19"/>
          <w:szCs w:val="19"/>
          <w:lang w:val="es-ES_tradnl"/>
        </w:rPr>
        <w:t xml:space="preserve">Número </w:t>
      </w:r>
      <w:r w:rsidRPr="00420053">
        <w:rPr>
          <w:rFonts w:ascii="Noto Sans" w:hAnsi="Noto Sans" w:cs="Noto Sans"/>
          <w:b/>
          <w:bCs/>
          <w:sz w:val="19"/>
          <w:szCs w:val="19"/>
          <w:lang w:val="es-ES_tradnl"/>
        </w:rPr>
        <w:t>10 (diez).</w:t>
      </w:r>
    </w:p>
    <w:p w:rsidR="00E36686" w:rsidRPr="00420053" w:rsidRDefault="00E36686" w:rsidP="00420053">
      <w:pPr>
        <w:pStyle w:val="Prrafodelista"/>
        <w:rPr>
          <w:rFonts w:ascii="Noto Sans" w:hAnsi="Noto Sans" w:cs="Noto Sans"/>
          <w:bCs/>
          <w:sz w:val="19"/>
          <w:szCs w:val="19"/>
          <w:lang w:val="es-ES_tradnl"/>
        </w:rPr>
      </w:pPr>
    </w:p>
    <w:p w:rsidR="00E36686" w:rsidRPr="00420053" w:rsidRDefault="00E36686" w:rsidP="00420053">
      <w:pPr>
        <w:pStyle w:val="Prrafodelista"/>
        <w:numPr>
          <w:ilvl w:val="0"/>
          <w:numId w:val="5"/>
        </w:numPr>
        <w:tabs>
          <w:tab w:val="left" w:pos="284"/>
        </w:tabs>
        <w:jc w:val="both"/>
        <w:rPr>
          <w:rFonts w:ascii="Noto Sans" w:hAnsi="Noto Sans" w:cs="Noto Sans"/>
          <w:bCs/>
          <w:sz w:val="19"/>
          <w:szCs w:val="19"/>
          <w:lang w:val="es-ES_tradnl"/>
        </w:rPr>
      </w:pPr>
      <w:r w:rsidRPr="00420053">
        <w:rPr>
          <w:rFonts w:ascii="Noto Sans" w:hAnsi="Noto Sans" w:cs="Noto Sans"/>
          <w:sz w:val="19"/>
          <w:szCs w:val="19"/>
        </w:rPr>
        <w:t xml:space="preserve">En caso de que se presenten proposiciones en </w:t>
      </w:r>
      <w:r w:rsidRPr="00420053">
        <w:rPr>
          <w:rFonts w:ascii="Noto Sans" w:hAnsi="Noto Sans" w:cs="Noto Sans"/>
          <w:b/>
          <w:i/>
          <w:sz w:val="19"/>
          <w:szCs w:val="19"/>
          <w:u w:val="single"/>
        </w:rPr>
        <w:t>forma conjunta</w:t>
      </w:r>
      <w:r w:rsidRPr="00420053">
        <w:rPr>
          <w:rFonts w:ascii="Noto Sans" w:hAnsi="Noto Sans" w:cs="Noto Sans"/>
          <w:sz w:val="19"/>
          <w:szCs w:val="19"/>
        </w:rPr>
        <w:t>, cada una de las personas agrupadas, deberá presentar en forma individual los escritos señalados en este numeral</w:t>
      </w:r>
      <w:r w:rsidR="005407A3" w:rsidRPr="00420053">
        <w:rPr>
          <w:rFonts w:ascii="Noto Sans" w:hAnsi="Noto Sans" w:cs="Noto Sans"/>
          <w:sz w:val="19"/>
          <w:szCs w:val="19"/>
        </w:rPr>
        <w:t xml:space="preserve">, en los incisos </w:t>
      </w:r>
      <w:r w:rsidR="005407A3" w:rsidRPr="00420053">
        <w:rPr>
          <w:rFonts w:ascii="Noto Sans" w:hAnsi="Noto Sans" w:cs="Noto Sans"/>
          <w:b/>
          <w:sz w:val="19"/>
          <w:szCs w:val="19"/>
        </w:rPr>
        <w:t>del a) al l</w:t>
      </w:r>
      <w:r w:rsidRPr="00420053">
        <w:rPr>
          <w:rFonts w:ascii="Noto Sans" w:hAnsi="Noto Sans" w:cs="Noto Sans"/>
          <w:b/>
          <w:sz w:val="19"/>
          <w:szCs w:val="19"/>
        </w:rPr>
        <w:t>)</w:t>
      </w:r>
      <w:r w:rsidRPr="00420053">
        <w:rPr>
          <w:rFonts w:ascii="Noto Sans" w:hAnsi="Noto Sans" w:cs="Noto Sans"/>
          <w:sz w:val="19"/>
          <w:szCs w:val="19"/>
        </w:rPr>
        <w:t xml:space="preserve"> además del convenio firmado por cada una de las personas que integren la proposición. Conforme al </w:t>
      </w:r>
      <w:r w:rsidRPr="00420053">
        <w:rPr>
          <w:rFonts w:ascii="Noto Sans" w:hAnsi="Noto Sans" w:cs="Noto Sans"/>
          <w:b/>
          <w:sz w:val="19"/>
          <w:szCs w:val="19"/>
        </w:rPr>
        <w:t xml:space="preserve">Anexo Número </w:t>
      </w:r>
      <w:r w:rsidR="006873B9" w:rsidRPr="00420053">
        <w:rPr>
          <w:rFonts w:ascii="Noto Sans" w:hAnsi="Noto Sans" w:cs="Noto Sans"/>
          <w:b/>
          <w:sz w:val="19"/>
          <w:szCs w:val="19"/>
        </w:rPr>
        <w:t>1</w:t>
      </w:r>
      <w:r w:rsidR="00636FD4">
        <w:rPr>
          <w:rFonts w:ascii="Noto Sans" w:hAnsi="Noto Sans" w:cs="Noto Sans"/>
          <w:b/>
          <w:sz w:val="19"/>
          <w:szCs w:val="19"/>
        </w:rPr>
        <w:t>3</w:t>
      </w:r>
      <w:r w:rsidRPr="00420053">
        <w:rPr>
          <w:rFonts w:ascii="Noto Sans" w:hAnsi="Noto Sans" w:cs="Noto Sans"/>
          <w:b/>
          <w:sz w:val="19"/>
          <w:szCs w:val="19"/>
        </w:rPr>
        <w:t xml:space="preserve"> (</w:t>
      </w:r>
      <w:r w:rsidR="00636FD4">
        <w:rPr>
          <w:rFonts w:ascii="Noto Sans" w:hAnsi="Noto Sans" w:cs="Noto Sans"/>
          <w:b/>
          <w:sz w:val="19"/>
          <w:szCs w:val="19"/>
        </w:rPr>
        <w:t>trece</w:t>
      </w:r>
      <w:r w:rsidRPr="00420053">
        <w:rPr>
          <w:rFonts w:ascii="Noto Sans" w:hAnsi="Noto Sans" w:cs="Noto Sans"/>
          <w:b/>
          <w:sz w:val="19"/>
          <w:szCs w:val="19"/>
        </w:rPr>
        <w:t xml:space="preserve">), </w:t>
      </w:r>
      <w:r w:rsidRPr="00420053">
        <w:rPr>
          <w:rFonts w:ascii="Noto Sans" w:hAnsi="Noto Sans" w:cs="Noto Sans"/>
          <w:sz w:val="19"/>
          <w:szCs w:val="19"/>
        </w:rPr>
        <w:t>de la presente solicitud</w:t>
      </w:r>
      <w:r w:rsidR="00420053">
        <w:rPr>
          <w:rFonts w:ascii="Noto Sans" w:hAnsi="Noto Sans" w:cs="Noto Sans"/>
          <w:sz w:val="19"/>
          <w:szCs w:val="19"/>
        </w:rPr>
        <w:t xml:space="preserve"> </w:t>
      </w:r>
      <w:r w:rsidRPr="00420053">
        <w:rPr>
          <w:rFonts w:ascii="Noto Sans" w:hAnsi="Noto Sans" w:cs="Noto Sans"/>
          <w:sz w:val="19"/>
          <w:szCs w:val="19"/>
        </w:rPr>
        <w:t xml:space="preserve">de </w:t>
      </w:r>
      <w:r w:rsidR="000C3368" w:rsidRPr="00420053">
        <w:rPr>
          <w:rFonts w:ascii="Noto Sans" w:hAnsi="Noto Sans" w:cs="Noto Sans"/>
          <w:sz w:val="19"/>
          <w:szCs w:val="19"/>
        </w:rPr>
        <w:t>C</w:t>
      </w:r>
      <w:r w:rsidRPr="00420053">
        <w:rPr>
          <w:rFonts w:ascii="Noto Sans" w:hAnsi="Noto Sans" w:cs="Noto Sans"/>
          <w:sz w:val="19"/>
          <w:szCs w:val="19"/>
        </w:rPr>
        <w:t>otización</w:t>
      </w:r>
      <w:r w:rsidR="00793AD0" w:rsidRPr="00420053">
        <w:rPr>
          <w:rFonts w:ascii="Noto Sans" w:hAnsi="Noto Sans" w:cs="Noto Sans"/>
          <w:sz w:val="19"/>
          <w:szCs w:val="19"/>
        </w:rPr>
        <w:t>.</w:t>
      </w:r>
    </w:p>
    <w:p w:rsidR="005250BE" w:rsidRPr="00420053" w:rsidRDefault="005250BE" w:rsidP="00420053">
      <w:pPr>
        <w:pStyle w:val="Texto"/>
        <w:spacing w:after="0" w:line="240" w:lineRule="auto"/>
        <w:ind w:left="720" w:firstLine="0"/>
        <w:rPr>
          <w:rFonts w:ascii="Noto Sans" w:hAnsi="Noto Sans" w:cs="Noto Sans"/>
          <w:b/>
          <w:bCs/>
          <w:sz w:val="19"/>
          <w:szCs w:val="19"/>
          <w:lang w:val="es-ES"/>
        </w:rPr>
      </w:pPr>
    </w:p>
    <w:p w:rsidR="00534D8C" w:rsidRPr="00420053" w:rsidRDefault="00534D8C" w:rsidP="00420053">
      <w:pPr>
        <w:pStyle w:val="Texto"/>
        <w:spacing w:after="0" w:line="240" w:lineRule="auto"/>
        <w:ind w:left="720" w:firstLine="0"/>
        <w:rPr>
          <w:rFonts w:ascii="Noto Sans" w:hAnsi="Noto Sans" w:cs="Noto Sans"/>
          <w:b/>
          <w:sz w:val="19"/>
          <w:szCs w:val="19"/>
        </w:rPr>
      </w:pPr>
      <w:r w:rsidRPr="00420053">
        <w:rPr>
          <w:rFonts w:ascii="Noto Sans" w:hAnsi="Noto Sans" w:cs="Noto Sans"/>
          <w:b/>
          <w:bCs/>
          <w:sz w:val="19"/>
          <w:szCs w:val="19"/>
          <w:lang w:val="es-ES"/>
        </w:rPr>
        <w:t>II.-</w:t>
      </w:r>
      <w:r w:rsidR="00420053">
        <w:rPr>
          <w:rFonts w:ascii="Noto Sans" w:hAnsi="Noto Sans" w:cs="Noto Sans"/>
          <w:b/>
          <w:bCs/>
          <w:sz w:val="19"/>
          <w:szCs w:val="19"/>
          <w:lang w:val="es-ES"/>
        </w:rPr>
        <w:t xml:space="preserve"> </w:t>
      </w:r>
      <w:r w:rsidRPr="00420053">
        <w:rPr>
          <w:rFonts w:ascii="Noto Sans" w:hAnsi="Noto Sans" w:cs="Noto Sans"/>
          <w:b/>
          <w:bCs/>
          <w:sz w:val="19"/>
          <w:szCs w:val="19"/>
          <w:lang w:val="es-ES"/>
        </w:rPr>
        <w:t>D</w:t>
      </w:r>
      <w:proofErr w:type="spellStart"/>
      <w:r w:rsidRPr="00420053">
        <w:rPr>
          <w:rFonts w:ascii="Noto Sans" w:hAnsi="Noto Sans" w:cs="Noto Sans"/>
          <w:b/>
          <w:sz w:val="19"/>
          <w:szCs w:val="19"/>
        </w:rPr>
        <w:t>ocumentación</w:t>
      </w:r>
      <w:proofErr w:type="spellEnd"/>
      <w:r w:rsidRPr="00420053">
        <w:rPr>
          <w:rFonts w:ascii="Noto Sans" w:hAnsi="Noto Sans" w:cs="Noto Sans"/>
          <w:b/>
          <w:sz w:val="19"/>
          <w:szCs w:val="19"/>
        </w:rPr>
        <w:t xml:space="preserve"> Técnica.</w:t>
      </w:r>
    </w:p>
    <w:p w:rsidR="00E471C8" w:rsidRPr="00420053" w:rsidRDefault="00E471C8" w:rsidP="00420053">
      <w:pPr>
        <w:pStyle w:val="Texto"/>
        <w:spacing w:after="0" w:line="240" w:lineRule="auto"/>
        <w:ind w:left="720" w:firstLine="0"/>
        <w:rPr>
          <w:rFonts w:ascii="Noto Sans" w:hAnsi="Noto Sans" w:cs="Noto Sans"/>
          <w:b/>
          <w:sz w:val="19"/>
          <w:szCs w:val="19"/>
        </w:rPr>
      </w:pPr>
    </w:p>
    <w:p w:rsidR="00E740F5" w:rsidRPr="000E387C" w:rsidRDefault="00E471C8" w:rsidP="00E740F5">
      <w:pPr>
        <w:pStyle w:val="Prrafodelista"/>
        <w:numPr>
          <w:ilvl w:val="0"/>
          <w:numId w:val="5"/>
        </w:numPr>
        <w:jc w:val="both"/>
        <w:rPr>
          <w:rFonts w:ascii="Noto Sans" w:hAnsi="Noto Sans" w:cs="Noto Sans"/>
          <w:sz w:val="19"/>
          <w:szCs w:val="19"/>
        </w:rPr>
      </w:pPr>
      <w:r w:rsidRPr="000E387C">
        <w:rPr>
          <w:rFonts w:ascii="Noto Sans" w:hAnsi="Noto Sans" w:cs="Noto Sans"/>
          <w:sz w:val="19"/>
          <w:szCs w:val="19"/>
        </w:rPr>
        <w:t xml:space="preserve">Descripción amplia y detallada del servicio ofertado, cumpliendo estrictamente con lo señalado en los </w:t>
      </w:r>
      <w:r w:rsidRPr="000E387C">
        <w:rPr>
          <w:rFonts w:ascii="Noto Sans" w:hAnsi="Noto Sans" w:cs="Noto Sans"/>
          <w:b/>
          <w:sz w:val="19"/>
          <w:szCs w:val="19"/>
        </w:rPr>
        <w:t>Anexos Número 2 (dos)</w:t>
      </w:r>
      <w:r w:rsidR="00420053" w:rsidRPr="000E387C">
        <w:rPr>
          <w:rFonts w:ascii="Noto Sans" w:hAnsi="Noto Sans" w:cs="Noto Sans"/>
          <w:b/>
          <w:sz w:val="19"/>
          <w:szCs w:val="19"/>
        </w:rPr>
        <w:t xml:space="preserve"> </w:t>
      </w:r>
      <w:r w:rsidR="00A0171A" w:rsidRPr="000E387C">
        <w:rPr>
          <w:rFonts w:ascii="Noto Sans" w:hAnsi="Noto Sans" w:cs="Noto Sans"/>
          <w:b/>
          <w:sz w:val="19"/>
          <w:szCs w:val="19"/>
        </w:rPr>
        <w:t xml:space="preserve">y </w:t>
      </w:r>
      <w:r w:rsidRPr="000E387C">
        <w:rPr>
          <w:rFonts w:ascii="Noto Sans" w:hAnsi="Noto Sans" w:cs="Noto Sans"/>
          <w:b/>
          <w:sz w:val="19"/>
          <w:szCs w:val="19"/>
        </w:rPr>
        <w:t>3 (tres)</w:t>
      </w:r>
      <w:r w:rsidRPr="000E387C">
        <w:rPr>
          <w:rFonts w:ascii="Noto Sans" w:hAnsi="Noto Sans" w:cs="Noto Sans"/>
          <w:sz w:val="19"/>
          <w:szCs w:val="19"/>
        </w:rPr>
        <w:t xml:space="preserve"> de la prese</w:t>
      </w:r>
      <w:r w:rsidR="008E64AB" w:rsidRPr="000E387C">
        <w:rPr>
          <w:rFonts w:ascii="Noto Sans" w:hAnsi="Noto Sans" w:cs="Noto Sans"/>
          <w:sz w:val="19"/>
          <w:szCs w:val="19"/>
        </w:rPr>
        <w:t>nte Solicitud, nombre y Registro</w:t>
      </w:r>
      <w:r w:rsidRPr="000E387C">
        <w:rPr>
          <w:rFonts w:ascii="Noto Sans" w:hAnsi="Noto Sans" w:cs="Noto Sans"/>
          <w:sz w:val="19"/>
          <w:szCs w:val="19"/>
        </w:rPr>
        <w:t xml:space="preserve"> Federal de </w:t>
      </w:r>
      <w:r w:rsidR="004705E7" w:rsidRPr="000E387C">
        <w:rPr>
          <w:rFonts w:ascii="Noto Sans" w:hAnsi="Noto Sans" w:cs="Noto Sans"/>
          <w:sz w:val="19"/>
          <w:szCs w:val="19"/>
        </w:rPr>
        <w:t>Contribuyentes del participante</w:t>
      </w:r>
      <w:r w:rsidR="00672989" w:rsidRPr="000E387C">
        <w:rPr>
          <w:rFonts w:ascii="Noto Sans" w:hAnsi="Noto Sans" w:cs="Noto Sans"/>
          <w:sz w:val="19"/>
          <w:szCs w:val="19"/>
        </w:rPr>
        <w:t>.</w:t>
      </w:r>
    </w:p>
    <w:p w:rsidR="00672989" w:rsidRPr="000E387C" w:rsidRDefault="00672989" w:rsidP="00672989">
      <w:pPr>
        <w:pStyle w:val="Prrafodelista"/>
        <w:jc w:val="both"/>
        <w:rPr>
          <w:rFonts w:ascii="Noto Sans" w:hAnsi="Noto Sans" w:cs="Noto Sans"/>
          <w:sz w:val="19"/>
          <w:szCs w:val="19"/>
        </w:rPr>
      </w:pPr>
    </w:p>
    <w:p w:rsidR="00EA45D5" w:rsidRPr="000E387C" w:rsidRDefault="00EA45D5" w:rsidP="0091142C">
      <w:pPr>
        <w:pStyle w:val="Prrafodelista"/>
        <w:numPr>
          <w:ilvl w:val="0"/>
          <w:numId w:val="5"/>
        </w:numPr>
        <w:jc w:val="both"/>
        <w:rPr>
          <w:rFonts w:ascii="Noto Sans" w:eastAsia="Montserrat" w:hAnsi="Noto Sans" w:cs="Noto Sans"/>
          <w:sz w:val="18"/>
          <w:szCs w:val="18"/>
        </w:rPr>
      </w:pPr>
      <w:r w:rsidRPr="000E387C">
        <w:rPr>
          <w:rFonts w:ascii="Noto Sans" w:hAnsi="Noto Sans" w:cs="Noto Sans"/>
          <w:b/>
          <w:sz w:val="19"/>
          <w:szCs w:val="19"/>
        </w:rPr>
        <w:t xml:space="preserve">Anexo 14.- </w:t>
      </w:r>
      <w:r w:rsidRPr="000E387C">
        <w:rPr>
          <w:rFonts w:ascii="Noto Sans" w:eastAsia="Montserrat" w:hAnsi="Noto Sans" w:cs="Noto Sans"/>
          <w:sz w:val="18"/>
          <w:szCs w:val="18"/>
        </w:rPr>
        <w:t xml:space="preserve">El Cotizante deberá entregar como parte de la propuesta técnica la descripción detallada e imágenes correspondientes al Cuadro 1. (características del embalaje), del Anexo Técnico, en el </w:t>
      </w:r>
      <w:r w:rsidRPr="000E387C">
        <w:rPr>
          <w:rFonts w:ascii="Noto Sans" w:eastAsia="Montserrat" w:hAnsi="Noto Sans" w:cs="Noto Sans"/>
          <w:b/>
          <w:bCs/>
          <w:sz w:val="18"/>
          <w:szCs w:val="18"/>
        </w:rPr>
        <w:t>Anexo 14. Documento con descripción detallada e imágenes de los kits de embalaje que se empleará para el embalaje de muestras,</w:t>
      </w:r>
      <w:r w:rsidRPr="000E387C">
        <w:rPr>
          <w:rFonts w:ascii="Noto Sans" w:eastAsia="Montserrat" w:hAnsi="Noto Sans" w:cs="Noto Sans"/>
          <w:sz w:val="18"/>
          <w:szCs w:val="18"/>
        </w:rPr>
        <w:t xml:space="preserve"> de</w:t>
      </w:r>
      <w:r w:rsidR="00F93D08" w:rsidRPr="000E387C">
        <w:rPr>
          <w:rFonts w:ascii="Noto Sans" w:eastAsia="Montserrat" w:hAnsi="Noto Sans" w:cs="Noto Sans"/>
          <w:sz w:val="18"/>
          <w:szCs w:val="18"/>
        </w:rPr>
        <w:t xml:space="preserve"> </w:t>
      </w:r>
      <w:r w:rsidRPr="000E387C">
        <w:rPr>
          <w:rFonts w:ascii="Noto Sans" w:eastAsia="Montserrat" w:hAnsi="Noto Sans" w:cs="Noto Sans"/>
          <w:sz w:val="18"/>
          <w:szCs w:val="18"/>
        </w:rPr>
        <w:t>l</w:t>
      </w:r>
      <w:r w:rsidR="00F93D08" w:rsidRPr="000E387C">
        <w:rPr>
          <w:rFonts w:ascii="Noto Sans" w:eastAsia="Montserrat" w:hAnsi="Noto Sans" w:cs="Noto Sans"/>
          <w:sz w:val="18"/>
          <w:szCs w:val="18"/>
        </w:rPr>
        <w:t>a</w:t>
      </w:r>
      <w:r w:rsidRPr="000E387C">
        <w:rPr>
          <w:rFonts w:ascii="Noto Sans" w:eastAsia="Montserrat" w:hAnsi="Noto Sans" w:cs="Noto Sans"/>
          <w:sz w:val="18"/>
          <w:szCs w:val="18"/>
        </w:rPr>
        <w:t xml:space="preserve"> presente </w:t>
      </w:r>
      <w:r w:rsidR="00F93D08" w:rsidRPr="000E387C">
        <w:rPr>
          <w:rFonts w:ascii="Noto Sans" w:eastAsia="Montserrat" w:hAnsi="Noto Sans" w:cs="Noto Sans"/>
          <w:sz w:val="18"/>
          <w:szCs w:val="18"/>
        </w:rPr>
        <w:t>Solicitud de Cotización</w:t>
      </w:r>
      <w:r w:rsidRPr="000E387C">
        <w:rPr>
          <w:rFonts w:ascii="Noto Sans" w:eastAsia="Montserrat" w:hAnsi="Noto Sans" w:cs="Noto Sans"/>
          <w:sz w:val="18"/>
          <w:szCs w:val="18"/>
        </w:rPr>
        <w:t>.</w:t>
      </w:r>
      <w:r w:rsidR="00083F1D" w:rsidRPr="000E387C">
        <w:rPr>
          <w:rFonts w:ascii="Noto Sans" w:eastAsia="Montserrat" w:hAnsi="Noto Sans" w:cs="Noto Sans"/>
          <w:sz w:val="18"/>
          <w:szCs w:val="18"/>
        </w:rPr>
        <w:t xml:space="preserve"> </w:t>
      </w:r>
    </w:p>
    <w:p w:rsidR="00EA45D5" w:rsidRPr="000E387C" w:rsidRDefault="00EA45D5" w:rsidP="00EA45D5">
      <w:pPr>
        <w:contextualSpacing/>
        <w:jc w:val="both"/>
        <w:rPr>
          <w:rFonts w:ascii="Noto Sans" w:hAnsi="Noto Sans" w:cs="Noto Sans"/>
          <w:b/>
          <w:sz w:val="19"/>
          <w:szCs w:val="19"/>
        </w:rPr>
      </w:pPr>
    </w:p>
    <w:p w:rsidR="00EA45D5" w:rsidRPr="000E387C" w:rsidRDefault="00EA45D5" w:rsidP="0091142C">
      <w:pPr>
        <w:pStyle w:val="Prrafodelista"/>
        <w:numPr>
          <w:ilvl w:val="0"/>
          <w:numId w:val="5"/>
        </w:numPr>
        <w:ind w:right="49"/>
        <w:jc w:val="both"/>
        <w:rPr>
          <w:rFonts w:ascii="Noto Sans" w:eastAsia="Montserrat" w:hAnsi="Noto Sans" w:cs="Noto Sans"/>
          <w:sz w:val="18"/>
          <w:szCs w:val="18"/>
        </w:rPr>
      </w:pPr>
      <w:r w:rsidRPr="000E387C">
        <w:rPr>
          <w:rFonts w:ascii="Noto Sans" w:eastAsia="Montserrat" w:hAnsi="Noto Sans" w:cs="Noto Sans"/>
          <w:b/>
          <w:bCs/>
          <w:sz w:val="18"/>
          <w:szCs w:val="18"/>
        </w:rPr>
        <w:t xml:space="preserve">Anexo 19.- </w:t>
      </w:r>
      <w:r w:rsidRPr="000E387C">
        <w:rPr>
          <w:rFonts w:ascii="Noto Sans" w:eastAsia="Montserrat" w:hAnsi="Noto Sans" w:cs="Noto Sans"/>
          <w:sz w:val="18"/>
          <w:szCs w:val="18"/>
        </w:rPr>
        <w:t>El Cotizante debe entregar el diseño de la guía de envío dentro de la propuesta técnica</w:t>
      </w:r>
      <w:r w:rsidR="0091142C" w:rsidRPr="000E387C">
        <w:rPr>
          <w:rFonts w:ascii="Noto Sans" w:eastAsia="Montserrat" w:hAnsi="Noto Sans" w:cs="Noto Sans"/>
          <w:sz w:val="18"/>
          <w:szCs w:val="18"/>
        </w:rPr>
        <w:t xml:space="preserve"> conforme al </w:t>
      </w:r>
      <w:r w:rsidRPr="000E387C">
        <w:rPr>
          <w:rFonts w:ascii="Noto Sans" w:eastAsia="Montserrat" w:hAnsi="Noto Sans" w:cs="Noto Sans"/>
          <w:b/>
          <w:bCs/>
          <w:sz w:val="18"/>
          <w:szCs w:val="18"/>
        </w:rPr>
        <w:t>Anexo 19</w:t>
      </w:r>
      <w:r w:rsidR="0091142C" w:rsidRPr="000E387C">
        <w:rPr>
          <w:rFonts w:ascii="Noto Sans" w:eastAsia="Montserrat" w:hAnsi="Noto Sans" w:cs="Noto Sans"/>
          <w:b/>
          <w:bCs/>
          <w:sz w:val="18"/>
          <w:szCs w:val="18"/>
        </w:rPr>
        <w:t>,</w:t>
      </w:r>
      <w:r w:rsidRPr="000E387C">
        <w:rPr>
          <w:rFonts w:ascii="Noto Sans" w:eastAsia="Montserrat" w:hAnsi="Noto Sans" w:cs="Noto Sans"/>
          <w:b/>
          <w:bCs/>
          <w:sz w:val="18"/>
          <w:szCs w:val="18"/>
        </w:rPr>
        <w:t xml:space="preserve"> Formato de guía de servicio</w:t>
      </w:r>
      <w:r w:rsidRPr="000E387C">
        <w:rPr>
          <w:rFonts w:ascii="Noto Sans" w:eastAsia="Montserrat" w:hAnsi="Noto Sans" w:cs="Noto Sans"/>
          <w:sz w:val="18"/>
          <w:szCs w:val="18"/>
        </w:rPr>
        <w:t xml:space="preserve">. </w:t>
      </w:r>
    </w:p>
    <w:p w:rsidR="00EA45D5" w:rsidRPr="000E387C" w:rsidRDefault="00EA45D5" w:rsidP="00672989">
      <w:pPr>
        <w:pStyle w:val="Prrafodelista"/>
        <w:jc w:val="both"/>
        <w:rPr>
          <w:rFonts w:ascii="Noto Sans" w:hAnsi="Noto Sans" w:cs="Noto Sans"/>
          <w:sz w:val="19"/>
          <w:szCs w:val="19"/>
        </w:rPr>
      </w:pPr>
    </w:p>
    <w:p w:rsidR="004705E7" w:rsidRPr="000E387C" w:rsidRDefault="004705E7" w:rsidP="004705E7">
      <w:pPr>
        <w:numPr>
          <w:ilvl w:val="0"/>
          <w:numId w:val="5"/>
        </w:numPr>
        <w:contextualSpacing/>
        <w:jc w:val="both"/>
        <w:rPr>
          <w:rFonts w:ascii="Noto Sans" w:hAnsi="Noto Sans" w:cs="Noto Sans"/>
          <w:b/>
          <w:sz w:val="19"/>
          <w:szCs w:val="19"/>
        </w:rPr>
      </w:pPr>
      <w:r w:rsidRPr="000E387C">
        <w:rPr>
          <w:rFonts w:ascii="Noto Sans" w:hAnsi="Noto Sans" w:cs="Noto Sans"/>
          <w:sz w:val="19"/>
          <w:szCs w:val="19"/>
        </w:rPr>
        <w:t xml:space="preserve">Documentos descritos en el numeral </w:t>
      </w:r>
      <w:r w:rsidRPr="000E387C">
        <w:rPr>
          <w:rFonts w:ascii="Noto Sans" w:hAnsi="Noto Sans" w:cs="Noto Sans"/>
          <w:b/>
          <w:sz w:val="19"/>
          <w:szCs w:val="19"/>
        </w:rPr>
        <w:t>5.1</w:t>
      </w:r>
      <w:r w:rsidRPr="000E387C">
        <w:rPr>
          <w:rFonts w:ascii="Noto Sans" w:hAnsi="Noto Sans" w:cs="Noto Sans"/>
          <w:sz w:val="19"/>
          <w:szCs w:val="19"/>
        </w:rPr>
        <w:t xml:space="preserve"> de la presente solicitud, según corresponda.</w:t>
      </w:r>
    </w:p>
    <w:p w:rsidR="004705E7" w:rsidRPr="000E387C" w:rsidRDefault="004705E7" w:rsidP="004705E7">
      <w:pPr>
        <w:ind w:left="720"/>
        <w:contextualSpacing/>
        <w:jc w:val="both"/>
        <w:rPr>
          <w:rFonts w:ascii="Noto Sans" w:hAnsi="Noto Sans" w:cs="Noto Sans"/>
          <w:b/>
          <w:sz w:val="19"/>
          <w:szCs w:val="19"/>
        </w:rPr>
      </w:pPr>
    </w:p>
    <w:p w:rsidR="004705E7" w:rsidRPr="000E387C" w:rsidRDefault="004705E7" w:rsidP="004705E7">
      <w:pPr>
        <w:numPr>
          <w:ilvl w:val="0"/>
          <w:numId w:val="5"/>
        </w:numPr>
        <w:contextualSpacing/>
        <w:jc w:val="both"/>
        <w:rPr>
          <w:rFonts w:ascii="Noto Sans" w:hAnsi="Noto Sans" w:cs="Noto Sans"/>
          <w:b/>
          <w:sz w:val="19"/>
          <w:szCs w:val="19"/>
        </w:rPr>
      </w:pPr>
      <w:r w:rsidRPr="000E387C">
        <w:rPr>
          <w:rFonts w:ascii="Noto Sans" w:hAnsi="Noto Sans" w:cs="Noto Sans"/>
          <w:sz w:val="19"/>
          <w:szCs w:val="19"/>
        </w:rPr>
        <w:t xml:space="preserve">Documentos descritos en el numeral </w:t>
      </w:r>
      <w:r w:rsidRPr="000E387C">
        <w:rPr>
          <w:rFonts w:ascii="Noto Sans" w:hAnsi="Noto Sans" w:cs="Noto Sans"/>
          <w:b/>
          <w:sz w:val="19"/>
          <w:szCs w:val="19"/>
        </w:rPr>
        <w:t>5.2</w:t>
      </w:r>
      <w:r w:rsidRPr="000E387C">
        <w:rPr>
          <w:rFonts w:ascii="Noto Sans" w:hAnsi="Noto Sans" w:cs="Noto Sans"/>
          <w:sz w:val="19"/>
          <w:szCs w:val="19"/>
        </w:rPr>
        <w:t xml:space="preserve"> de la presente solicitud, según corresponda.</w:t>
      </w:r>
    </w:p>
    <w:p w:rsidR="008F02B8" w:rsidRDefault="008F02B8" w:rsidP="00420053">
      <w:pPr>
        <w:contextualSpacing/>
        <w:jc w:val="both"/>
        <w:rPr>
          <w:rFonts w:ascii="Noto Sans" w:hAnsi="Noto Sans" w:cs="Noto Sans"/>
          <w:b/>
          <w:sz w:val="19"/>
          <w:szCs w:val="19"/>
        </w:rPr>
      </w:pPr>
    </w:p>
    <w:p w:rsidR="00CA626C" w:rsidRPr="00CA626C" w:rsidRDefault="00CA626C" w:rsidP="00420053">
      <w:pPr>
        <w:contextualSpacing/>
        <w:jc w:val="both"/>
        <w:rPr>
          <w:rFonts w:ascii="Noto Sans" w:hAnsi="Noto Sans" w:cs="Noto Sans"/>
          <w:b/>
          <w:color w:val="FF0000"/>
          <w:sz w:val="19"/>
          <w:szCs w:val="19"/>
        </w:rPr>
      </w:pPr>
    </w:p>
    <w:p w:rsidR="000E0951" w:rsidRPr="00420053" w:rsidRDefault="00FB6C27" w:rsidP="00420053">
      <w:pPr>
        <w:suppressAutoHyphens w:val="0"/>
        <w:ind w:left="142" w:hanging="142"/>
        <w:jc w:val="both"/>
        <w:rPr>
          <w:rFonts w:ascii="Noto Sans" w:hAnsi="Noto Sans" w:cs="Noto Sans"/>
          <w:b/>
          <w:bCs/>
          <w:sz w:val="19"/>
          <w:szCs w:val="19"/>
        </w:rPr>
      </w:pPr>
      <w:r w:rsidRPr="00420053">
        <w:rPr>
          <w:rFonts w:ascii="Noto Sans" w:hAnsi="Noto Sans" w:cs="Noto Sans"/>
          <w:b/>
          <w:bCs/>
          <w:sz w:val="19"/>
          <w:szCs w:val="19"/>
        </w:rPr>
        <w:t>5</w:t>
      </w:r>
      <w:r w:rsidR="000E0951" w:rsidRPr="00420053">
        <w:rPr>
          <w:rFonts w:ascii="Noto Sans" w:hAnsi="Noto Sans" w:cs="Noto Sans"/>
          <w:b/>
          <w:bCs/>
          <w:sz w:val="19"/>
          <w:szCs w:val="19"/>
        </w:rPr>
        <w:t>.-</w:t>
      </w:r>
      <w:r w:rsidRPr="00420053">
        <w:rPr>
          <w:rFonts w:ascii="Noto Sans" w:hAnsi="Noto Sans" w:cs="Noto Sans"/>
          <w:b/>
          <w:bCs/>
          <w:sz w:val="19"/>
          <w:szCs w:val="19"/>
        </w:rPr>
        <w:t xml:space="preserve"> M</w:t>
      </w:r>
      <w:r w:rsidR="000E0951" w:rsidRPr="00420053">
        <w:rPr>
          <w:rFonts w:ascii="Noto Sans" w:hAnsi="Noto Sans" w:cs="Noto Sans"/>
          <w:b/>
          <w:bCs/>
          <w:sz w:val="19"/>
          <w:szCs w:val="19"/>
        </w:rPr>
        <w:t xml:space="preserve">étodos de prueba que empleará </w:t>
      </w:r>
      <w:r w:rsidRPr="00420053">
        <w:rPr>
          <w:rFonts w:ascii="Noto Sans" w:hAnsi="Noto Sans" w:cs="Noto Sans"/>
          <w:b/>
          <w:bCs/>
          <w:sz w:val="19"/>
          <w:szCs w:val="19"/>
        </w:rPr>
        <w:t>“E</w:t>
      </w:r>
      <w:r w:rsidR="000E0951" w:rsidRPr="00420053">
        <w:rPr>
          <w:rFonts w:ascii="Noto Sans" w:hAnsi="Noto Sans" w:cs="Noto Sans"/>
          <w:b/>
          <w:bCs/>
          <w:sz w:val="19"/>
          <w:szCs w:val="19"/>
        </w:rPr>
        <w:t xml:space="preserve">l </w:t>
      </w:r>
      <w:r w:rsidRPr="00420053">
        <w:rPr>
          <w:rFonts w:ascii="Noto Sans" w:hAnsi="Noto Sans" w:cs="Noto Sans"/>
          <w:b/>
          <w:bCs/>
          <w:sz w:val="19"/>
          <w:szCs w:val="19"/>
        </w:rPr>
        <w:t>Instituto”</w:t>
      </w:r>
      <w:r w:rsidR="000E0951" w:rsidRPr="00420053">
        <w:rPr>
          <w:rFonts w:ascii="Noto Sans" w:hAnsi="Noto Sans" w:cs="Noto Sans"/>
          <w:b/>
          <w:bCs/>
          <w:sz w:val="19"/>
          <w:szCs w:val="19"/>
        </w:rPr>
        <w:t xml:space="preserve"> para determinar el cumplimiento de las especificaciones solicitadas.</w:t>
      </w:r>
    </w:p>
    <w:p w:rsidR="005A0B1A" w:rsidRPr="00420053" w:rsidRDefault="005A0B1A" w:rsidP="00420053">
      <w:pPr>
        <w:suppressAutoHyphens w:val="0"/>
        <w:jc w:val="both"/>
        <w:rPr>
          <w:rFonts w:ascii="Noto Sans" w:hAnsi="Noto Sans" w:cs="Noto Sans"/>
          <w:b/>
          <w:sz w:val="19"/>
          <w:szCs w:val="19"/>
        </w:rPr>
      </w:pPr>
    </w:p>
    <w:p w:rsidR="005A0B1A" w:rsidRPr="00420053" w:rsidRDefault="005A0B1A" w:rsidP="00420053">
      <w:pPr>
        <w:suppressAutoHyphens w:val="0"/>
        <w:jc w:val="both"/>
        <w:rPr>
          <w:rFonts w:ascii="Noto Sans" w:hAnsi="Noto Sans" w:cs="Noto Sans"/>
          <w:b/>
          <w:bCs/>
          <w:sz w:val="19"/>
          <w:szCs w:val="19"/>
        </w:rPr>
      </w:pPr>
      <w:r w:rsidRPr="00420053">
        <w:rPr>
          <w:rFonts w:ascii="Noto Sans" w:hAnsi="Noto Sans" w:cs="Noto Sans"/>
          <w:b/>
          <w:sz w:val="19"/>
          <w:szCs w:val="19"/>
        </w:rPr>
        <w:t>El cotizante deberá presentar la documentación con la que acredite que cuenta con los derechos o permisos para prestar los servicios:</w:t>
      </w:r>
    </w:p>
    <w:p w:rsidR="000E0951" w:rsidRPr="00420053" w:rsidRDefault="000E0951" w:rsidP="00420053">
      <w:pPr>
        <w:ind w:right="12"/>
        <w:rPr>
          <w:rFonts w:ascii="Noto Sans" w:eastAsiaTheme="minorHAnsi" w:hAnsi="Noto Sans" w:cs="Noto Sans"/>
          <w:sz w:val="19"/>
          <w:szCs w:val="19"/>
          <w:lang w:val="es-ES"/>
        </w:rPr>
      </w:pPr>
    </w:p>
    <w:p w:rsidR="00D210AA" w:rsidRPr="00420053" w:rsidRDefault="005D416D" w:rsidP="00420053">
      <w:pPr>
        <w:jc w:val="both"/>
        <w:rPr>
          <w:rFonts w:ascii="Noto Sans" w:hAnsi="Noto Sans" w:cs="Noto Sans"/>
          <w:b/>
          <w:sz w:val="19"/>
          <w:szCs w:val="19"/>
        </w:rPr>
      </w:pPr>
      <w:r w:rsidRPr="00420053">
        <w:rPr>
          <w:rFonts w:ascii="Noto Sans" w:hAnsi="Noto Sans" w:cs="Noto Sans"/>
          <w:b/>
          <w:sz w:val="19"/>
          <w:szCs w:val="19"/>
        </w:rPr>
        <w:t>5.1 NORMAS QUE DEBEN CUMPLIRSE</w:t>
      </w:r>
    </w:p>
    <w:p w:rsidR="00A12AF3" w:rsidRPr="00420053" w:rsidRDefault="00A12AF3" w:rsidP="00420053">
      <w:pPr>
        <w:jc w:val="both"/>
        <w:rPr>
          <w:rFonts w:ascii="Noto Sans" w:hAnsi="Noto Sans" w:cs="Noto Sans"/>
          <w:b/>
          <w:sz w:val="19"/>
          <w:szCs w:val="19"/>
        </w:rPr>
      </w:pPr>
    </w:p>
    <w:p w:rsidR="009E1320" w:rsidRPr="00745528" w:rsidRDefault="00A12AF3" w:rsidP="00420053">
      <w:pPr>
        <w:pStyle w:val="Textoindependiente"/>
        <w:spacing w:after="0"/>
        <w:jc w:val="both"/>
        <w:rPr>
          <w:rFonts w:ascii="Noto Sans" w:hAnsi="Noto Sans" w:cs="Noto Sans"/>
          <w:b/>
          <w:sz w:val="19"/>
          <w:szCs w:val="19"/>
        </w:rPr>
      </w:pPr>
      <w:r w:rsidRPr="00745528">
        <w:rPr>
          <w:rFonts w:ascii="Noto Sans" w:hAnsi="Noto Sans" w:cs="Noto Sans"/>
          <w:b/>
          <w:sz w:val="19"/>
          <w:szCs w:val="19"/>
        </w:rPr>
        <w:lastRenderedPageBreak/>
        <w:t xml:space="preserve">Normas </w:t>
      </w:r>
    </w:p>
    <w:p w:rsidR="009E1320" w:rsidRPr="00745528" w:rsidRDefault="009E1320" w:rsidP="00420053">
      <w:pPr>
        <w:pStyle w:val="Textoindependiente"/>
        <w:spacing w:after="0"/>
        <w:jc w:val="both"/>
        <w:rPr>
          <w:rFonts w:ascii="Noto Sans" w:hAnsi="Noto Sans" w:cs="Noto Sans"/>
          <w:b/>
          <w:sz w:val="19"/>
          <w:szCs w:val="19"/>
        </w:rPr>
      </w:pPr>
    </w:p>
    <w:p w:rsidR="00BA39E5" w:rsidRPr="00745528" w:rsidRDefault="00BA39E5" w:rsidP="00420053">
      <w:pPr>
        <w:jc w:val="both"/>
        <w:rPr>
          <w:rFonts w:ascii="Noto Sans" w:hAnsi="Noto Sans" w:cs="Noto Sans"/>
          <w:b/>
          <w:sz w:val="19"/>
          <w:szCs w:val="19"/>
        </w:rPr>
      </w:pPr>
      <w:r w:rsidRPr="00745528">
        <w:rPr>
          <w:rFonts w:ascii="Noto Sans" w:hAnsi="Noto Sans" w:cs="Noto Sans"/>
          <w:b/>
          <w:sz w:val="19"/>
          <w:szCs w:val="19"/>
        </w:rPr>
        <w:t>Los cotizantes deberán acompañar a su proposición técnica los documentos siguientes:</w:t>
      </w:r>
    </w:p>
    <w:p w:rsidR="00745528" w:rsidRPr="00745528" w:rsidRDefault="00745528" w:rsidP="00420053">
      <w:pPr>
        <w:jc w:val="both"/>
        <w:rPr>
          <w:rFonts w:ascii="Noto Sans" w:hAnsi="Noto Sans" w:cs="Noto Sans"/>
          <w:b/>
          <w:sz w:val="19"/>
          <w:szCs w:val="19"/>
        </w:rPr>
      </w:pPr>
    </w:p>
    <w:p w:rsidR="00E740F5" w:rsidRPr="00B34FF8" w:rsidRDefault="00E740F5" w:rsidP="00672989">
      <w:pPr>
        <w:jc w:val="both"/>
        <w:rPr>
          <w:rFonts w:ascii="Noto Sans" w:eastAsia="Montserrat" w:hAnsi="Noto Sans" w:cs="Noto Sans"/>
          <w:sz w:val="18"/>
          <w:szCs w:val="18"/>
        </w:rPr>
      </w:pPr>
      <w:r w:rsidRPr="00B34FF8">
        <w:rPr>
          <w:rFonts w:ascii="Noto Sans" w:eastAsia="Montserrat" w:hAnsi="Noto Sans" w:cs="Noto Sans"/>
          <w:sz w:val="18"/>
          <w:szCs w:val="18"/>
        </w:rPr>
        <w:t xml:space="preserve">Para garantizar la bioseguridad en el trasporte de las muestras biológicas, </w:t>
      </w:r>
      <w:r w:rsidRPr="00BE09EB">
        <w:rPr>
          <w:rFonts w:ascii="Noto Sans" w:eastAsia="Montserrat" w:hAnsi="Noto Sans" w:cs="Noto Sans"/>
          <w:b/>
          <w:sz w:val="18"/>
          <w:szCs w:val="18"/>
        </w:rPr>
        <w:t xml:space="preserve">el </w:t>
      </w:r>
      <w:r w:rsidR="00BE09EB">
        <w:rPr>
          <w:rFonts w:ascii="Noto Sans" w:eastAsia="Montserrat" w:hAnsi="Noto Sans" w:cs="Noto Sans"/>
          <w:b/>
          <w:sz w:val="18"/>
          <w:szCs w:val="18"/>
        </w:rPr>
        <w:t>Cotiz</w:t>
      </w:r>
      <w:r w:rsidRPr="00BE09EB">
        <w:rPr>
          <w:rFonts w:ascii="Noto Sans" w:eastAsia="Montserrat" w:hAnsi="Noto Sans" w:cs="Noto Sans"/>
          <w:b/>
          <w:sz w:val="18"/>
          <w:szCs w:val="18"/>
        </w:rPr>
        <w:t>ante presentará un escrito</w:t>
      </w:r>
      <w:r w:rsidRPr="00B34FF8">
        <w:rPr>
          <w:rFonts w:ascii="Noto Sans" w:eastAsia="Montserrat" w:hAnsi="Noto Sans" w:cs="Noto Sans"/>
          <w:sz w:val="18"/>
          <w:szCs w:val="18"/>
        </w:rPr>
        <w:t xml:space="preserve"> en el cual indicará que conoce y será capaz de aplicar la normatividad y lineamientos, las cuales serán supervisadas por personal del Instituto, para asegurar el cumplimiento de estas:</w:t>
      </w:r>
    </w:p>
    <w:p w:rsidR="00E740F5" w:rsidRPr="00B34FF8" w:rsidRDefault="00E740F5" w:rsidP="00E740F5">
      <w:pPr>
        <w:jc w:val="both"/>
        <w:rPr>
          <w:rFonts w:ascii="Noto Sans" w:eastAsia="Montserrat" w:hAnsi="Noto Sans" w:cs="Noto Sans"/>
          <w:sz w:val="18"/>
          <w:szCs w:val="18"/>
        </w:rPr>
      </w:pPr>
    </w:p>
    <w:p w:rsidR="00E740F5" w:rsidRPr="00B34FF8" w:rsidRDefault="00E740F5" w:rsidP="00E97FC8">
      <w:pPr>
        <w:widowControl w:val="0"/>
        <w:numPr>
          <w:ilvl w:val="0"/>
          <w:numId w:val="13"/>
        </w:numPr>
        <w:suppressAutoHyphens w:val="0"/>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rPr>
        <w:t>Ley General de Salud. Vigente.</w:t>
      </w:r>
    </w:p>
    <w:p w:rsidR="00E740F5" w:rsidRPr="00B34FF8" w:rsidRDefault="00E740F5" w:rsidP="00E97FC8">
      <w:pPr>
        <w:widowControl w:val="0"/>
        <w:numPr>
          <w:ilvl w:val="0"/>
          <w:numId w:val="13"/>
        </w:numPr>
        <w:suppressAutoHyphens w:val="0"/>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rPr>
        <w:t>Ley del Seguro Social</w:t>
      </w:r>
    </w:p>
    <w:p w:rsidR="00E740F5" w:rsidRPr="00B34FF8" w:rsidRDefault="00E740F5" w:rsidP="00E97FC8">
      <w:pPr>
        <w:pStyle w:val="Prrafodelista"/>
        <w:widowControl w:val="0"/>
        <w:numPr>
          <w:ilvl w:val="0"/>
          <w:numId w:val="13"/>
        </w:numPr>
        <w:suppressAutoHyphens w:val="0"/>
        <w:spacing w:after="160" w:line="259" w:lineRule="auto"/>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lang w:val="es-ES" w:eastAsia="es-MX"/>
        </w:rPr>
        <w:t>Norma Oficial Mexicana NOM-002/2011, Listado de las substancias y materiales peligrosos más usualmente transportados.</w:t>
      </w:r>
    </w:p>
    <w:p w:rsidR="00E740F5" w:rsidRPr="00B34FF8" w:rsidRDefault="00E740F5" w:rsidP="00E97FC8">
      <w:pPr>
        <w:pStyle w:val="Prrafodelista"/>
        <w:widowControl w:val="0"/>
        <w:numPr>
          <w:ilvl w:val="0"/>
          <w:numId w:val="13"/>
        </w:numPr>
        <w:suppressAutoHyphens w:val="0"/>
        <w:spacing w:after="160" w:line="259" w:lineRule="auto"/>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rPr>
        <w:t xml:space="preserve">Norma Oficial Mexicana NOM-002-1-SCT-SEMAR-ARTF/2023, Listado de las substancias y materiales peligrosos (mercancías peligrosas)-Instrucciones y uso de embalajes/envases, recipientes intermedios para </w:t>
      </w:r>
      <w:proofErr w:type="spellStart"/>
      <w:r w:rsidRPr="00B34FF8">
        <w:rPr>
          <w:rFonts w:ascii="Noto Sans" w:eastAsia="Montserrat" w:hAnsi="Noto Sans" w:cs="Noto Sans"/>
          <w:sz w:val="18"/>
          <w:szCs w:val="18"/>
        </w:rPr>
        <w:t>graneles</w:t>
      </w:r>
      <w:proofErr w:type="spellEnd"/>
      <w:r w:rsidRPr="00B34FF8">
        <w:rPr>
          <w:rFonts w:ascii="Noto Sans" w:eastAsia="Montserrat" w:hAnsi="Noto Sans" w:cs="Noto Sans"/>
          <w:sz w:val="18"/>
          <w:szCs w:val="18"/>
        </w:rPr>
        <w:t xml:space="preserve"> (RIG), grandes embalajes/envases, cisternas portátiles, contenedores de gas de elementos múltiples y contenedores para </w:t>
      </w:r>
      <w:proofErr w:type="spellStart"/>
      <w:r w:rsidRPr="00B34FF8">
        <w:rPr>
          <w:rFonts w:ascii="Noto Sans" w:eastAsia="Montserrat" w:hAnsi="Noto Sans" w:cs="Noto Sans"/>
          <w:sz w:val="18"/>
          <w:szCs w:val="18"/>
        </w:rPr>
        <w:t>graneles</w:t>
      </w:r>
      <w:proofErr w:type="spellEnd"/>
      <w:r w:rsidRPr="00B34FF8">
        <w:rPr>
          <w:rFonts w:ascii="Noto Sans" w:eastAsia="Montserrat" w:hAnsi="Noto Sans" w:cs="Noto Sans"/>
          <w:sz w:val="18"/>
          <w:szCs w:val="18"/>
        </w:rPr>
        <w:t xml:space="preserve"> para el transporte de mercancías peligrosas.</w:t>
      </w:r>
    </w:p>
    <w:p w:rsidR="00E740F5" w:rsidRPr="00B34FF8" w:rsidRDefault="00E740F5" w:rsidP="00E97FC8">
      <w:pPr>
        <w:pStyle w:val="Prrafodelista"/>
        <w:widowControl w:val="0"/>
        <w:numPr>
          <w:ilvl w:val="0"/>
          <w:numId w:val="13"/>
        </w:numPr>
        <w:suppressAutoHyphens w:val="0"/>
        <w:spacing w:after="160" w:line="259" w:lineRule="auto"/>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rPr>
        <w:t>Norma Oficial Mexicana NOM-043-SCT/2003, Documento de embarque de substancias, materiales y residuos peligrosos.</w:t>
      </w:r>
    </w:p>
    <w:p w:rsidR="00E740F5" w:rsidRPr="00B34FF8" w:rsidRDefault="00E740F5" w:rsidP="00E97FC8">
      <w:pPr>
        <w:pStyle w:val="Prrafodelista"/>
        <w:widowControl w:val="0"/>
        <w:numPr>
          <w:ilvl w:val="0"/>
          <w:numId w:val="13"/>
        </w:numPr>
        <w:suppressAutoHyphens w:val="0"/>
        <w:spacing w:after="160" w:line="259" w:lineRule="auto"/>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rPr>
        <w:t>Norma Oficial Mexicana NOM-087-SEMARNAT-SSA1-2002, Protección ambiental, salud ambiental, residuos peligrosos biológico-infecciosos, clasificación y especificaciones de manejo.</w:t>
      </w:r>
    </w:p>
    <w:p w:rsidR="00E740F5" w:rsidRPr="00B34FF8" w:rsidRDefault="00E740F5" w:rsidP="00E97FC8">
      <w:pPr>
        <w:pStyle w:val="Prrafodelista"/>
        <w:widowControl w:val="0"/>
        <w:numPr>
          <w:ilvl w:val="0"/>
          <w:numId w:val="13"/>
        </w:numPr>
        <w:suppressAutoHyphens w:val="0"/>
        <w:spacing w:after="160" w:line="259" w:lineRule="auto"/>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rPr>
        <w:t>Norma Oficial Mexicana NOM-051-SCT2/2011, Especificaciones para la clasificación de las substancias infecciosas y especificaciones especiales y adicionales para la construcción y ensayo (prueba) de los envases y/o embalajes que transporten sustancias infecciosas de la división 6.2, Categoría A.</w:t>
      </w:r>
    </w:p>
    <w:p w:rsidR="00E740F5" w:rsidRPr="00B34FF8" w:rsidRDefault="00E740F5" w:rsidP="00E97FC8">
      <w:pPr>
        <w:pStyle w:val="Prrafodelista"/>
        <w:widowControl w:val="0"/>
        <w:numPr>
          <w:ilvl w:val="0"/>
          <w:numId w:val="13"/>
        </w:numPr>
        <w:suppressAutoHyphens w:val="0"/>
        <w:spacing w:after="160" w:line="259" w:lineRule="auto"/>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rPr>
        <w:t>Norma Oficial Mexicana NOM-003-SCT/2008, Características de las etiquetas de envases y embalajes, destinadas al transporte de substancias, materiales y residuos peligrosos.</w:t>
      </w:r>
    </w:p>
    <w:p w:rsidR="00E740F5" w:rsidRPr="00B34FF8" w:rsidRDefault="00E740F5" w:rsidP="00E97FC8">
      <w:pPr>
        <w:pStyle w:val="Prrafodelista"/>
        <w:widowControl w:val="0"/>
        <w:numPr>
          <w:ilvl w:val="0"/>
          <w:numId w:val="13"/>
        </w:numPr>
        <w:suppressAutoHyphens w:val="0"/>
        <w:spacing w:after="160" w:line="259" w:lineRule="auto"/>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rPr>
        <w:t>Norma Oficial Mexicana NOM-004-SCT/2008, Sistemas de identificación de unidades destinadas al transporte de substancias, materiales y residuos peligrosos.</w:t>
      </w:r>
    </w:p>
    <w:p w:rsidR="00E740F5" w:rsidRPr="00B34FF8" w:rsidRDefault="00E740F5" w:rsidP="00E97FC8">
      <w:pPr>
        <w:pStyle w:val="Prrafodelista"/>
        <w:widowControl w:val="0"/>
        <w:numPr>
          <w:ilvl w:val="0"/>
          <w:numId w:val="13"/>
        </w:numPr>
        <w:suppressAutoHyphens w:val="0"/>
        <w:spacing w:after="160" w:line="259" w:lineRule="auto"/>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rPr>
        <w:t>Norma Oficial Mexicana NOM-005-SCT/2008, Información de emergencia para el transporte de substancias, materiales y residuos peligrosos.</w:t>
      </w:r>
    </w:p>
    <w:p w:rsidR="00E740F5" w:rsidRPr="00B34FF8" w:rsidRDefault="00E740F5" w:rsidP="00E97FC8">
      <w:pPr>
        <w:pStyle w:val="Prrafodelista"/>
        <w:widowControl w:val="0"/>
        <w:numPr>
          <w:ilvl w:val="0"/>
          <w:numId w:val="13"/>
        </w:numPr>
        <w:suppressAutoHyphens w:val="0"/>
        <w:spacing w:after="160" w:line="259" w:lineRule="auto"/>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rPr>
        <w:t>Norma Oficial Mexicana NOM-017-SSA2-2012, Para la vigilancia epidemiológica.</w:t>
      </w:r>
    </w:p>
    <w:p w:rsidR="00E740F5" w:rsidRPr="00B34FF8" w:rsidRDefault="00E740F5" w:rsidP="00E97FC8">
      <w:pPr>
        <w:pStyle w:val="Prrafodelista"/>
        <w:widowControl w:val="0"/>
        <w:numPr>
          <w:ilvl w:val="0"/>
          <w:numId w:val="13"/>
        </w:numPr>
        <w:suppressAutoHyphens w:val="0"/>
        <w:spacing w:after="160" w:line="259" w:lineRule="auto"/>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rPr>
        <w:t>Norma Oficial Mexicana NOM-230-SSA1-2002, Salud ambiental. Agua para uso y consumo humano, requisitos sanitarios que se deben cumplir en los sistemas de abastecimiento públicos y privados durante el manejo de agua. Procedimientos sanitarios para el muestreo.</w:t>
      </w:r>
    </w:p>
    <w:p w:rsidR="00E740F5" w:rsidRPr="00B34FF8" w:rsidRDefault="00E740F5" w:rsidP="00E97FC8">
      <w:pPr>
        <w:pStyle w:val="Prrafodelista"/>
        <w:widowControl w:val="0"/>
        <w:numPr>
          <w:ilvl w:val="0"/>
          <w:numId w:val="13"/>
        </w:numPr>
        <w:suppressAutoHyphens w:val="0"/>
        <w:spacing w:after="160" w:line="259" w:lineRule="auto"/>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rPr>
        <w:t>Guía Sobre la Reglamentación Relativa al Transporte de Sustancias Infecciosas. Emitido por la OMS. Vigente.</w:t>
      </w:r>
    </w:p>
    <w:p w:rsidR="00E740F5" w:rsidRPr="00B34FF8" w:rsidRDefault="00E740F5" w:rsidP="00E97FC8">
      <w:pPr>
        <w:pStyle w:val="Prrafodelista"/>
        <w:widowControl w:val="0"/>
        <w:numPr>
          <w:ilvl w:val="0"/>
          <w:numId w:val="13"/>
        </w:numPr>
        <w:suppressAutoHyphens w:val="0"/>
        <w:spacing w:after="160" w:line="259" w:lineRule="auto"/>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rPr>
        <w:t>Reglamentación sobre Mercancías Peligrosas de la IATA (Asociación de Transporte Aéreo Internacional). Vigente.</w:t>
      </w:r>
    </w:p>
    <w:p w:rsidR="00E740F5" w:rsidRPr="00B34FF8" w:rsidRDefault="00E740F5" w:rsidP="00E97FC8">
      <w:pPr>
        <w:pStyle w:val="Prrafodelista"/>
        <w:widowControl w:val="0"/>
        <w:numPr>
          <w:ilvl w:val="0"/>
          <w:numId w:val="13"/>
        </w:numPr>
        <w:suppressAutoHyphens w:val="0"/>
        <w:spacing w:after="160" w:line="259" w:lineRule="auto"/>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rPr>
        <w:t>Instrucciones Técnicas para el Transporte sin Riesgos de Mercancías Peligrosas por Vía Aérea. Organización de Aviación Civil Internacional (OACI). Vigente.</w:t>
      </w:r>
    </w:p>
    <w:p w:rsidR="00E740F5" w:rsidRPr="00B34FF8" w:rsidRDefault="00E740F5" w:rsidP="00E97FC8">
      <w:pPr>
        <w:pStyle w:val="Prrafodelista"/>
        <w:widowControl w:val="0"/>
        <w:numPr>
          <w:ilvl w:val="0"/>
          <w:numId w:val="13"/>
        </w:numPr>
        <w:suppressAutoHyphens w:val="0"/>
        <w:spacing w:after="160" w:line="259" w:lineRule="auto"/>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rPr>
        <w:t xml:space="preserve">Norma que Establece las Disposiciones para la Aplicación de la Vigilancia Epidemiológica en el Instituto Mexicano del </w:t>
      </w:r>
      <w:r w:rsidRPr="00B34FF8">
        <w:rPr>
          <w:rFonts w:ascii="Noto Sans" w:eastAsia="Montserrat" w:hAnsi="Noto Sans" w:cs="Noto Sans"/>
          <w:sz w:val="18"/>
          <w:szCs w:val="18"/>
        </w:rPr>
        <w:lastRenderedPageBreak/>
        <w:t>Seguro Social. 2000-001-034.  Vigente.</w:t>
      </w:r>
    </w:p>
    <w:p w:rsidR="006D3C69" w:rsidRPr="00745528" w:rsidRDefault="006D3C69" w:rsidP="00420053">
      <w:pPr>
        <w:pStyle w:val="Prrafodelista"/>
        <w:rPr>
          <w:rFonts w:ascii="Noto Sans" w:hAnsi="Noto Sans" w:cs="Noto Sans"/>
          <w:sz w:val="19"/>
          <w:szCs w:val="19"/>
        </w:rPr>
      </w:pPr>
    </w:p>
    <w:p w:rsidR="000D1DBB" w:rsidRPr="00420053" w:rsidRDefault="000D1DBB" w:rsidP="00420053">
      <w:pPr>
        <w:jc w:val="both"/>
        <w:rPr>
          <w:rFonts w:ascii="Noto Sans" w:hAnsi="Noto Sans" w:cs="Noto Sans"/>
          <w:b/>
          <w:sz w:val="19"/>
          <w:szCs w:val="19"/>
        </w:rPr>
      </w:pPr>
      <w:r w:rsidRPr="00745528">
        <w:rPr>
          <w:rFonts w:ascii="Noto Sans" w:hAnsi="Noto Sans" w:cs="Noto Sans"/>
          <w:b/>
          <w:sz w:val="19"/>
          <w:szCs w:val="19"/>
        </w:rPr>
        <w:t xml:space="preserve">5.2 LICENCIAS </w:t>
      </w:r>
      <w:r w:rsidRPr="00420053">
        <w:rPr>
          <w:rFonts w:ascii="Noto Sans" w:hAnsi="Noto Sans" w:cs="Noto Sans"/>
          <w:b/>
          <w:sz w:val="19"/>
          <w:szCs w:val="19"/>
        </w:rPr>
        <w:t>QUE DEBEN CUMPLIRSE</w:t>
      </w:r>
    </w:p>
    <w:p w:rsidR="000D1DBB" w:rsidRPr="00420053" w:rsidRDefault="000D1DBB" w:rsidP="00420053">
      <w:pPr>
        <w:jc w:val="both"/>
        <w:rPr>
          <w:rFonts w:ascii="Noto Sans" w:hAnsi="Noto Sans" w:cs="Noto Sans"/>
          <w:b/>
          <w:sz w:val="19"/>
          <w:szCs w:val="19"/>
        </w:rPr>
      </w:pPr>
    </w:p>
    <w:p w:rsidR="008579DD" w:rsidRPr="00420053" w:rsidRDefault="008579DD" w:rsidP="00420053">
      <w:pPr>
        <w:pStyle w:val="Textoindependiente"/>
        <w:spacing w:after="0"/>
        <w:jc w:val="both"/>
        <w:rPr>
          <w:rFonts w:ascii="Noto Sans" w:hAnsi="Noto Sans" w:cs="Noto Sans"/>
          <w:b/>
          <w:sz w:val="19"/>
          <w:szCs w:val="19"/>
        </w:rPr>
      </w:pPr>
      <w:r w:rsidRPr="00420053">
        <w:rPr>
          <w:rFonts w:ascii="Noto Sans" w:hAnsi="Noto Sans" w:cs="Noto Sans"/>
          <w:b/>
          <w:sz w:val="19"/>
          <w:szCs w:val="19"/>
        </w:rPr>
        <w:t>LICENCIAS AUTORIZACIONES Y PERMISOS.</w:t>
      </w:r>
    </w:p>
    <w:p w:rsidR="00794E74" w:rsidRDefault="00794E74" w:rsidP="00420053">
      <w:pPr>
        <w:jc w:val="both"/>
        <w:rPr>
          <w:rFonts w:ascii="Noto Sans" w:hAnsi="Noto Sans" w:cs="Noto Sans"/>
          <w:sz w:val="19"/>
          <w:szCs w:val="19"/>
        </w:rPr>
      </w:pPr>
    </w:p>
    <w:p w:rsidR="00E740F5" w:rsidRPr="00E740F5" w:rsidRDefault="00E740F5" w:rsidP="00E740F5">
      <w:pPr>
        <w:widowControl w:val="0"/>
        <w:spacing w:after="200"/>
        <w:ind w:left="360"/>
        <w:jc w:val="both"/>
        <w:rPr>
          <w:rFonts w:ascii="Noto Sans" w:eastAsia="Calibri" w:hAnsi="Noto Sans" w:cs="Noto Sans"/>
          <w:noProof/>
          <w:sz w:val="18"/>
          <w:szCs w:val="18"/>
        </w:rPr>
      </w:pPr>
      <w:r w:rsidRPr="00741E60">
        <w:rPr>
          <w:rFonts w:ascii="Noto Sans" w:eastAsia="Calibri" w:hAnsi="Noto Sans" w:cs="Noto Sans"/>
          <w:noProof/>
          <w:sz w:val="18"/>
          <w:szCs w:val="18"/>
        </w:rPr>
        <w:t>El Licitante debe contar con personal certificado en el transporte de mercancías peligrosas, de acuerdo a las regulaciones vigentes emitidas por la Organización Mundial de la Salud (OMS), en cumplimiento a los criterios establecidos por la Asociación Internacional de Transporte Aéreo (IATA), lo cual acreditará con certificado o diploma en el manejo de mercancías peligrosas, manejo y transporte de mercancías peligrosas, transporte aéreo de sustancias infecciosas o cualquier curso relacionado con mercancías peligrosas que podrá ser emitido por  la IATA, OMSS, Organización Panamericana de la Salud (OPS) u otra Institución de reconocido prestigio o con capacidad de certificación, así como evidencia de capacitaciones internas al personal.</w:t>
      </w:r>
    </w:p>
    <w:p w:rsidR="00F9275D" w:rsidRPr="0051082A" w:rsidRDefault="00F9275D" w:rsidP="00F9275D">
      <w:pPr>
        <w:suppressAutoHyphens w:val="0"/>
        <w:jc w:val="both"/>
        <w:rPr>
          <w:rFonts w:ascii="Noto Sans" w:hAnsi="Noto Sans" w:cs="Noto Sans"/>
          <w:sz w:val="19"/>
          <w:szCs w:val="19"/>
        </w:rPr>
      </w:pPr>
      <w:r w:rsidRPr="0051082A">
        <w:rPr>
          <w:rFonts w:ascii="Noto Sans" w:hAnsi="Noto Sans" w:cs="Noto Sans"/>
          <w:b/>
          <w:sz w:val="19"/>
          <w:szCs w:val="19"/>
        </w:rPr>
        <w:t xml:space="preserve">6. PROPOSICIÓN ECONÓMICA. </w:t>
      </w:r>
    </w:p>
    <w:p w:rsidR="00F9275D" w:rsidRPr="0051082A" w:rsidRDefault="00F9275D" w:rsidP="00F9275D">
      <w:pPr>
        <w:tabs>
          <w:tab w:val="left" w:pos="6252"/>
          <w:tab w:val="left" w:pos="6282"/>
          <w:tab w:val="left" w:pos="6492"/>
          <w:tab w:val="left" w:pos="8052"/>
        </w:tabs>
        <w:suppressAutoHyphens w:val="0"/>
        <w:jc w:val="both"/>
        <w:rPr>
          <w:rFonts w:ascii="Noto Sans" w:hAnsi="Noto Sans" w:cs="Noto Sans"/>
          <w:bCs/>
          <w:iCs/>
          <w:sz w:val="19"/>
          <w:szCs w:val="19"/>
          <w:lang w:val="es-ES"/>
        </w:rPr>
      </w:pPr>
    </w:p>
    <w:p w:rsidR="00F9275D" w:rsidRPr="00534209" w:rsidRDefault="00F9275D" w:rsidP="00F9275D">
      <w:pPr>
        <w:jc w:val="both"/>
        <w:rPr>
          <w:rFonts w:ascii="Noto Sans" w:hAnsi="Noto Sans" w:cs="Noto Sans"/>
          <w:sz w:val="19"/>
          <w:szCs w:val="19"/>
        </w:rPr>
      </w:pPr>
      <w:r w:rsidRPr="00534209">
        <w:rPr>
          <w:rFonts w:ascii="Noto Sans" w:hAnsi="Noto Sans" w:cs="Noto Sans"/>
          <w:sz w:val="19"/>
          <w:szCs w:val="19"/>
        </w:rPr>
        <w:t>La propuesta económica deberá contener la cotización del servicio ofertado, indicando la partida única, descripción del servicio o concepto, unidad de medida, cantidad mínima estimada, cantidad máxima estimada, precio unitario ofertado sin I.V.A., así como el importe mínimo y máximo sin I.V.A</w:t>
      </w:r>
      <w:r w:rsidR="003C5A2E" w:rsidRPr="00534209">
        <w:rPr>
          <w:rFonts w:ascii="Noto Sans" w:hAnsi="Noto Sans" w:cs="Noto Sans"/>
          <w:sz w:val="19"/>
          <w:szCs w:val="19"/>
        </w:rPr>
        <w:t>.;</w:t>
      </w:r>
      <w:r w:rsidRPr="00534209">
        <w:rPr>
          <w:rFonts w:ascii="Noto Sans" w:hAnsi="Noto Sans" w:cs="Noto Sans"/>
          <w:sz w:val="19"/>
          <w:szCs w:val="19"/>
        </w:rPr>
        <w:t xml:space="preserve"> </w:t>
      </w:r>
      <w:r w:rsidR="003C5A2E" w:rsidRPr="00534209">
        <w:rPr>
          <w:rFonts w:ascii="Noto Sans" w:hAnsi="Noto Sans" w:cs="Noto Sans"/>
          <w:sz w:val="19"/>
          <w:szCs w:val="19"/>
        </w:rPr>
        <w:t xml:space="preserve">el I.V.A. e importe total con </w:t>
      </w:r>
      <w:proofErr w:type="spellStart"/>
      <w:r w:rsidR="003C5A2E" w:rsidRPr="00534209">
        <w:rPr>
          <w:rFonts w:ascii="Noto Sans" w:hAnsi="Noto Sans" w:cs="Noto Sans"/>
          <w:sz w:val="19"/>
          <w:szCs w:val="19"/>
        </w:rPr>
        <w:t>I.V.A.</w:t>
      </w:r>
      <w:r w:rsidRPr="00534209">
        <w:rPr>
          <w:rFonts w:ascii="Noto Sans" w:hAnsi="Noto Sans" w:cs="Noto Sans"/>
          <w:sz w:val="19"/>
          <w:szCs w:val="19"/>
        </w:rPr>
        <w:t>conforme</w:t>
      </w:r>
      <w:proofErr w:type="spellEnd"/>
      <w:r w:rsidRPr="00534209">
        <w:rPr>
          <w:rFonts w:ascii="Noto Sans" w:hAnsi="Noto Sans" w:cs="Noto Sans"/>
          <w:sz w:val="19"/>
          <w:szCs w:val="19"/>
        </w:rPr>
        <w:t xml:space="preserve"> al </w:t>
      </w:r>
      <w:r w:rsidRPr="00534209">
        <w:rPr>
          <w:rFonts w:ascii="Noto Sans" w:hAnsi="Noto Sans" w:cs="Noto Sans"/>
          <w:b/>
          <w:sz w:val="19"/>
          <w:szCs w:val="19"/>
        </w:rPr>
        <w:t xml:space="preserve">Anexo </w:t>
      </w:r>
      <w:proofErr w:type="spellStart"/>
      <w:r w:rsidRPr="00534209">
        <w:rPr>
          <w:rFonts w:ascii="Noto Sans" w:hAnsi="Noto Sans" w:cs="Noto Sans"/>
          <w:b/>
          <w:sz w:val="19"/>
          <w:szCs w:val="19"/>
        </w:rPr>
        <w:t>numero</w:t>
      </w:r>
      <w:proofErr w:type="spellEnd"/>
      <w:r w:rsidRPr="00534209">
        <w:rPr>
          <w:rFonts w:ascii="Noto Sans" w:hAnsi="Noto Sans" w:cs="Noto Sans"/>
          <w:b/>
          <w:sz w:val="19"/>
          <w:szCs w:val="19"/>
        </w:rPr>
        <w:t xml:space="preserve"> 5 (cinco)</w:t>
      </w:r>
      <w:r w:rsidRPr="00534209">
        <w:rPr>
          <w:rFonts w:ascii="Noto Sans" w:hAnsi="Noto Sans" w:cs="Noto Sans"/>
          <w:sz w:val="19"/>
          <w:szCs w:val="19"/>
        </w:rPr>
        <w:t xml:space="preserve"> de </w:t>
      </w:r>
      <w:r w:rsidRPr="00534209">
        <w:rPr>
          <w:rFonts w:ascii="Noto Sans" w:hAnsi="Noto Sans" w:cs="Noto Sans"/>
          <w:b/>
          <w:sz w:val="19"/>
          <w:szCs w:val="19"/>
        </w:rPr>
        <w:t>la Solicitud de Cotización.</w:t>
      </w:r>
      <w:r w:rsidRPr="00534209">
        <w:rPr>
          <w:rFonts w:ascii="Noto Sans" w:hAnsi="Noto Sans" w:cs="Noto Sans"/>
          <w:sz w:val="19"/>
          <w:szCs w:val="19"/>
        </w:rPr>
        <w:t xml:space="preserve">  </w:t>
      </w:r>
    </w:p>
    <w:p w:rsidR="0051082A" w:rsidRPr="0051082A" w:rsidRDefault="0051082A" w:rsidP="0051082A">
      <w:pPr>
        <w:jc w:val="both"/>
        <w:rPr>
          <w:rFonts w:ascii="Noto Sans" w:hAnsi="Noto Sans" w:cs="Noto Sans"/>
          <w:sz w:val="19"/>
          <w:szCs w:val="19"/>
        </w:rPr>
      </w:pPr>
    </w:p>
    <w:p w:rsidR="00E723F6" w:rsidRPr="0051082A" w:rsidRDefault="00E723F6" w:rsidP="00420053">
      <w:pPr>
        <w:tabs>
          <w:tab w:val="left" w:pos="6252"/>
          <w:tab w:val="left" w:pos="6282"/>
          <w:tab w:val="left" w:pos="6492"/>
          <w:tab w:val="left" w:pos="8052"/>
        </w:tabs>
        <w:suppressAutoHyphens w:val="0"/>
        <w:jc w:val="both"/>
        <w:rPr>
          <w:rFonts w:ascii="Noto Sans" w:hAnsi="Noto Sans" w:cs="Noto Sans"/>
          <w:b/>
          <w:bCs/>
          <w:iCs/>
          <w:sz w:val="19"/>
          <w:szCs w:val="19"/>
          <w:lang w:eastAsia="es-ES"/>
        </w:rPr>
      </w:pPr>
      <w:r w:rsidRPr="0051082A">
        <w:rPr>
          <w:rFonts w:ascii="Noto Sans" w:hAnsi="Noto Sans" w:cs="Noto Sans"/>
          <w:bCs/>
          <w:iCs/>
          <w:sz w:val="19"/>
          <w:szCs w:val="19"/>
          <w:lang w:val="es-ES"/>
        </w:rPr>
        <w:t>Adicionalmente</w:t>
      </w:r>
      <w:r w:rsidRPr="0051082A">
        <w:rPr>
          <w:rFonts w:ascii="Noto Sans" w:hAnsi="Noto Sans" w:cs="Noto Sans"/>
          <w:bCs/>
          <w:iCs/>
          <w:sz w:val="19"/>
          <w:szCs w:val="19"/>
          <w:lang w:eastAsia="es-ES"/>
        </w:rPr>
        <w:t xml:space="preserve">, para agilizar los actos del procedimiento de contratación, </w:t>
      </w:r>
      <w:r w:rsidRPr="0051082A">
        <w:rPr>
          <w:rFonts w:ascii="Noto Sans" w:hAnsi="Noto Sans" w:cs="Noto Sans"/>
          <w:b/>
          <w:bCs/>
          <w:iCs/>
          <w:sz w:val="19"/>
          <w:szCs w:val="19"/>
          <w:lang w:eastAsia="es-ES"/>
        </w:rPr>
        <w:t xml:space="preserve">se solicita a los </w:t>
      </w:r>
      <w:r w:rsidR="00124DEA" w:rsidRPr="0051082A">
        <w:rPr>
          <w:rFonts w:ascii="Noto Sans" w:hAnsi="Noto Sans" w:cs="Noto Sans"/>
          <w:b/>
          <w:bCs/>
          <w:iCs/>
          <w:sz w:val="19"/>
          <w:szCs w:val="19"/>
          <w:lang w:eastAsia="es-ES"/>
        </w:rPr>
        <w:t>cotizantes</w:t>
      </w:r>
      <w:r w:rsidRPr="0051082A">
        <w:rPr>
          <w:rFonts w:ascii="Noto Sans" w:hAnsi="Noto Sans" w:cs="Noto Sans"/>
          <w:b/>
          <w:bCs/>
          <w:iCs/>
          <w:sz w:val="19"/>
          <w:szCs w:val="19"/>
          <w:lang w:eastAsia="es-ES"/>
        </w:rPr>
        <w:t xml:space="preserve"> adjuntar el archivo de su proposición en formato Word o Excel. (Formato modificable)</w:t>
      </w:r>
    </w:p>
    <w:p w:rsidR="00E723F6" w:rsidRPr="0051082A" w:rsidRDefault="00E723F6" w:rsidP="00420053">
      <w:pPr>
        <w:tabs>
          <w:tab w:val="left" w:pos="6252"/>
          <w:tab w:val="left" w:pos="6282"/>
          <w:tab w:val="left" w:pos="6492"/>
          <w:tab w:val="left" w:pos="8052"/>
        </w:tabs>
        <w:suppressAutoHyphens w:val="0"/>
        <w:jc w:val="both"/>
        <w:rPr>
          <w:rFonts w:ascii="Noto Sans" w:hAnsi="Noto Sans" w:cs="Noto Sans"/>
          <w:b/>
          <w:bCs/>
          <w:iCs/>
          <w:sz w:val="19"/>
          <w:szCs w:val="19"/>
          <w:lang w:eastAsia="es-ES"/>
        </w:rPr>
      </w:pPr>
    </w:p>
    <w:p w:rsidR="00430E8F" w:rsidRPr="0051082A" w:rsidRDefault="00430E8F" w:rsidP="00420053">
      <w:pPr>
        <w:jc w:val="both"/>
        <w:rPr>
          <w:rFonts w:ascii="Noto Sans" w:hAnsi="Noto Sans" w:cs="Noto Sans"/>
          <w:b/>
          <w:sz w:val="19"/>
          <w:szCs w:val="19"/>
          <w:lang w:eastAsia="en-US"/>
        </w:rPr>
      </w:pPr>
      <w:r w:rsidRPr="0051082A">
        <w:rPr>
          <w:rFonts w:ascii="Noto Sans" w:hAnsi="Noto Sans" w:cs="Noto Sans"/>
          <w:b/>
          <w:sz w:val="19"/>
          <w:szCs w:val="19"/>
          <w:lang w:eastAsia="en-US"/>
        </w:rPr>
        <w:t>No se considerarán las proposiciones, cuando no cotice la totalidad del servicio requerido por partida.</w:t>
      </w:r>
    </w:p>
    <w:p w:rsidR="00430E8F" w:rsidRPr="0051082A" w:rsidRDefault="00430E8F" w:rsidP="00420053">
      <w:pPr>
        <w:tabs>
          <w:tab w:val="left" w:pos="6252"/>
          <w:tab w:val="left" w:pos="6282"/>
          <w:tab w:val="left" w:pos="6492"/>
          <w:tab w:val="left" w:pos="8052"/>
        </w:tabs>
        <w:suppressAutoHyphens w:val="0"/>
        <w:jc w:val="both"/>
        <w:rPr>
          <w:rFonts w:ascii="Noto Sans" w:hAnsi="Noto Sans" w:cs="Noto Sans"/>
          <w:b/>
          <w:bCs/>
          <w:iCs/>
          <w:sz w:val="19"/>
          <w:szCs w:val="19"/>
          <w:lang w:eastAsia="es-ES"/>
        </w:rPr>
      </w:pPr>
    </w:p>
    <w:p w:rsidR="00E723F6" w:rsidRPr="0051082A" w:rsidRDefault="00E723F6" w:rsidP="00420053">
      <w:pPr>
        <w:jc w:val="both"/>
        <w:rPr>
          <w:rFonts w:ascii="Noto Sans" w:hAnsi="Noto Sans" w:cs="Noto Sans"/>
          <w:sz w:val="19"/>
          <w:szCs w:val="19"/>
        </w:rPr>
      </w:pPr>
      <w:r w:rsidRPr="0051082A">
        <w:rPr>
          <w:rFonts w:ascii="Noto Sans" w:hAnsi="Noto Sans" w:cs="Noto Sans"/>
          <w:sz w:val="19"/>
          <w:szCs w:val="19"/>
        </w:rPr>
        <w:t xml:space="preserve">Los precios ofertados por los </w:t>
      </w:r>
      <w:r w:rsidR="00124DEA" w:rsidRPr="0051082A">
        <w:rPr>
          <w:rFonts w:ascii="Noto Sans" w:hAnsi="Noto Sans" w:cs="Noto Sans"/>
          <w:sz w:val="19"/>
          <w:szCs w:val="19"/>
        </w:rPr>
        <w:t>cotizantes</w:t>
      </w:r>
      <w:r w:rsidRPr="0051082A">
        <w:rPr>
          <w:rFonts w:ascii="Noto Sans" w:hAnsi="Noto Sans" w:cs="Noto Sans"/>
          <w:sz w:val="19"/>
          <w:szCs w:val="19"/>
        </w:rPr>
        <w:t xml:space="preserve">, permanecerán fijos durante la vigencia del contrato. </w:t>
      </w:r>
    </w:p>
    <w:p w:rsidR="00E723F6" w:rsidRPr="0051082A" w:rsidRDefault="00E723F6" w:rsidP="00420053">
      <w:pPr>
        <w:jc w:val="both"/>
        <w:rPr>
          <w:rFonts w:ascii="Noto Sans" w:hAnsi="Noto Sans" w:cs="Noto Sans"/>
          <w:sz w:val="19"/>
          <w:szCs w:val="19"/>
        </w:rPr>
      </w:pPr>
    </w:p>
    <w:p w:rsidR="00430E8F" w:rsidRPr="0051082A" w:rsidRDefault="00430E8F" w:rsidP="00420053">
      <w:pPr>
        <w:jc w:val="both"/>
        <w:rPr>
          <w:rFonts w:ascii="Noto Sans" w:hAnsi="Noto Sans" w:cs="Noto Sans"/>
          <w:sz w:val="19"/>
          <w:szCs w:val="19"/>
        </w:rPr>
      </w:pPr>
      <w:r w:rsidRPr="0051082A">
        <w:rPr>
          <w:rFonts w:ascii="Noto Sans" w:hAnsi="Noto Sans" w:cs="Noto Sans"/>
          <w:sz w:val="19"/>
          <w:szCs w:val="19"/>
        </w:rPr>
        <w:t xml:space="preserve">Las cotizaciones deberán elaborarse a 2 (dos) decimales, en caso de contener más de 2 decimales, se tomarán en consideración únicamente los 2 primeros truncados. </w:t>
      </w:r>
    </w:p>
    <w:p w:rsidR="00E723F6" w:rsidRPr="0051082A" w:rsidRDefault="00E723F6" w:rsidP="00420053">
      <w:pPr>
        <w:jc w:val="both"/>
        <w:rPr>
          <w:rFonts w:ascii="Noto Sans" w:hAnsi="Noto Sans" w:cs="Noto Sans"/>
          <w:sz w:val="19"/>
          <w:szCs w:val="19"/>
        </w:rPr>
      </w:pPr>
    </w:p>
    <w:p w:rsidR="00E723F6" w:rsidRPr="0051082A" w:rsidRDefault="00E723F6" w:rsidP="00420053">
      <w:pPr>
        <w:jc w:val="both"/>
        <w:rPr>
          <w:rFonts w:ascii="Noto Sans" w:hAnsi="Noto Sans" w:cs="Noto Sans"/>
          <w:sz w:val="19"/>
          <w:szCs w:val="19"/>
        </w:rPr>
      </w:pPr>
      <w:r w:rsidRPr="0051082A">
        <w:rPr>
          <w:rFonts w:ascii="Noto Sans" w:hAnsi="Noto Sans" w:cs="Noto Sans"/>
          <w:sz w:val="19"/>
          <w:szCs w:val="19"/>
        </w:rPr>
        <w:t xml:space="preserve">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 </w:t>
      </w:r>
    </w:p>
    <w:p w:rsidR="00E723F6" w:rsidRPr="0051082A" w:rsidRDefault="00E723F6" w:rsidP="00420053">
      <w:pPr>
        <w:jc w:val="both"/>
        <w:rPr>
          <w:rFonts w:ascii="Noto Sans" w:hAnsi="Noto Sans" w:cs="Noto Sans"/>
          <w:sz w:val="19"/>
          <w:szCs w:val="19"/>
        </w:rPr>
      </w:pPr>
    </w:p>
    <w:p w:rsidR="00AB3D18" w:rsidRPr="00420053" w:rsidRDefault="00AB3D18" w:rsidP="00420053">
      <w:pPr>
        <w:jc w:val="both"/>
        <w:rPr>
          <w:rFonts w:ascii="Noto Sans" w:hAnsi="Noto Sans" w:cs="Noto Sans"/>
          <w:b/>
          <w:sz w:val="19"/>
          <w:szCs w:val="19"/>
        </w:rPr>
      </w:pPr>
      <w:r w:rsidRPr="0051082A">
        <w:rPr>
          <w:rFonts w:ascii="Noto Sans" w:hAnsi="Noto Sans" w:cs="Noto Sans"/>
          <w:b/>
          <w:sz w:val="19"/>
          <w:szCs w:val="19"/>
        </w:rPr>
        <w:t xml:space="preserve">Señalar la fecha de vigencia de su Propuesta, la cual será al menos de </w:t>
      </w:r>
      <w:r w:rsidR="00637519" w:rsidRPr="0051082A">
        <w:rPr>
          <w:rFonts w:ascii="Noto Sans" w:hAnsi="Noto Sans" w:cs="Noto Sans"/>
          <w:b/>
          <w:sz w:val="19"/>
          <w:szCs w:val="19"/>
        </w:rPr>
        <w:t>sesenta</w:t>
      </w:r>
      <w:r w:rsidRPr="0051082A">
        <w:rPr>
          <w:rFonts w:ascii="Noto Sans" w:hAnsi="Noto Sans" w:cs="Noto Sans"/>
          <w:b/>
          <w:sz w:val="19"/>
          <w:szCs w:val="19"/>
        </w:rPr>
        <w:t xml:space="preserve"> días naturales a partir de su emisión.</w:t>
      </w:r>
    </w:p>
    <w:p w:rsidR="00E723F6" w:rsidRPr="00420053" w:rsidRDefault="00E723F6" w:rsidP="00420053">
      <w:pPr>
        <w:jc w:val="both"/>
        <w:rPr>
          <w:rFonts w:ascii="Noto Sans" w:hAnsi="Noto Sans" w:cs="Noto Sans"/>
          <w:sz w:val="19"/>
          <w:szCs w:val="19"/>
        </w:rPr>
      </w:pPr>
    </w:p>
    <w:p w:rsidR="00E723F6" w:rsidRPr="00420053" w:rsidRDefault="00E723F6" w:rsidP="00420053">
      <w:pPr>
        <w:suppressAutoHyphens w:val="0"/>
        <w:jc w:val="both"/>
        <w:rPr>
          <w:rFonts w:ascii="Noto Sans" w:hAnsi="Noto Sans" w:cs="Noto Sans"/>
          <w:b/>
          <w:sz w:val="19"/>
          <w:szCs w:val="19"/>
        </w:rPr>
      </w:pPr>
      <w:r w:rsidRPr="00420053">
        <w:rPr>
          <w:rFonts w:ascii="Noto Sans" w:hAnsi="Noto Sans" w:cs="Noto Sans"/>
          <w:b/>
          <w:sz w:val="19"/>
          <w:szCs w:val="19"/>
        </w:rPr>
        <w:t>7. IMPUESTOS Y DERECHOS</w:t>
      </w:r>
      <w:r w:rsidR="00833647">
        <w:rPr>
          <w:rFonts w:ascii="Noto Sans" w:hAnsi="Noto Sans" w:cs="Noto Sans"/>
          <w:b/>
          <w:sz w:val="19"/>
          <w:szCs w:val="19"/>
        </w:rPr>
        <w:t xml:space="preserve"> </w:t>
      </w:r>
    </w:p>
    <w:p w:rsidR="00E723F6" w:rsidRPr="00420053" w:rsidRDefault="00E723F6" w:rsidP="00420053">
      <w:pPr>
        <w:jc w:val="both"/>
        <w:outlineLvl w:val="0"/>
        <w:rPr>
          <w:rFonts w:ascii="Noto Sans" w:hAnsi="Noto Sans" w:cs="Noto Sans"/>
          <w:sz w:val="19"/>
          <w:szCs w:val="19"/>
        </w:rPr>
      </w:pPr>
    </w:p>
    <w:p w:rsidR="00E723F6" w:rsidRPr="00420053" w:rsidRDefault="00E723F6" w:rsidP="00420053">
      <w:pPr>
        <w:tabs>
          <w:tab w:val="left" w:pos="1843"/>
        </w:tabs>
        <w:jc w:val="both"/>
        <w:outlineLvl w:val="0"/>
        <w:rPr>
          <w:rFonts w:ascii="Noto Sans" w:hAnsi="Noto Sans" w:cs="Noto Sans"/>
          <w:sz w:val="19"/>
          <w:szCs w:val="19"/>
        </w:rPr>
      </w:pPr>
      <w:r w:rsidRPr="00420053">
        <w:rPr>
          <w:rFonts w:ascii="Noto Sans" w:hAnsi="Noto Sans" w:cs="Noto Sans"/>
          <w:sz w:val="19"/>
          <w:szCs w:val="19"/>
        </w:rPr>
        <w:t xml:space="preserve">Los impuestos y derechos que procedan con motivo de los </w:t>
      </w:r>
      <w:r w:rsidR="002578E0" w:rsidRPr="00420053">
        <w:rPr>
          <w:rFonts w:ascii="Noto Sans" w:hAnsi="Noto Sans" w:cs="Noto Sans"/>
          <w:sz w:val="19"/>
          <w:szCs w:val="19"/>
        </w:rPr>
        <w:t>servicios</w:t>
      </w:r>
      <w:r w:rsidRPr="00420053">
        <w:rPr>
          <w:rFonts w:ascii="Noto Sans" w:hAnsi="Noto Sans" w:cs="Noto Sans"/>
          <w:sz w:val="19"/>
          <w:szCs w:val="19"/>
        </w:rPr>
        <w:t xml:space="preserve"> objeto de la presente </w:t>
      </w:r>
      <w:r w:rsidRPr="00420053">
        <w:rPr>
          <w:rFonts w:ascii="Noto Sans" w:hAnsi="Noto Sans" w:cs="Noto Sans"/>
          <w:b/>
          <w:sz w:val="19"/>
          <w:szCs w:val="19"/>
        </w:rPr>
        <w:t>Solicitud de Cotización</w:t>
      </w:r>
      <w:r w:rsidRPr="00420053">
        <w:rPr>
          <w:rFonts w:ascii="Noto Sans" w:hAnsi="Noto Sans" w:cs="Noto Sans"/>
          <w:sz w:val="19"/>
          <w:szCs w:val="19"/>
        </w:rPr>
        <w:t>, serán pagados por el proveedor conforme a la legislación aplicable en la materia.</w:t>
      </w:r>
    </w:p>
    <w:p w:rsidR="00E723F6" w:rsidRPr="00420053" w:rsidRDefault="00E723F6" w:rsidP="00420053">
      <w:pPr>
        <w:tabs>
          <w:tab w:val="left" w:pos="1843"/>
        </w:tabs>
        <w:jc w:val="both"/>
        <w:outlineLvl w:val="0"/>
        <w:rPr>
          <w:rFonts w:ascii="Noto Sans" w:hAnsi="Noto Sans" w:cs="Noto Sans"/>
          <w:sz w:val="19"/>
          <w:szCs w:val="19"/>
        </w:rPr>
      </w:pPr>
    </w:p>
    <w:p w:rsidR="00E723F6" w:rsidRPr="00420053" w:rsidRDefault="00E723F6" w:rsidP="00420053">
      <w:pPr>
        <w:tabs>
          <w:tab w:val="left" w:pos="1843"/>
        </w:tabs>
        <w:jc w:val="both"/>
        <w:outlineLvl w:val="0"/>
        <w:rPr>
          <w:rFonts w:ascii="Noto Sans" w:hAnsi="Noto Sans" w:cs="Noto Sans"/>
          <w:sz w:val="19"/>
          <w:szCs w:val="19"/>
        </w:rPr>
      </w:pPr>
      <w:r w:rsidRPr="00420053">
        <w:rPr>
          <w:rFonts w:ascii="Noto Sans" w:hAnsi="Noto Sans" w:cs="Noto Sans"/>
          <w:sz w:val="19"/>
          <w:szCs w:val="19"/>
        </w:rPr>
        <w:t>El Instituto solo cubrirá el Impuesto al Valor Agregado de acuerdo a lo establecido en las disposiciones legales vigentes en la materia.</w:t>
      </w:r>
    </w:p>
    <w:p w:rsidR="007D7973" w:rsidRPr="00420053" w:rsidRDefault="007D7973" w:rsidP="00420053">
      <w:pPr>
        <w:tabs>
          <w:tab w:val="left" w:pos="1843"/>
        </w:tabs>
        <w:suppressAutoHyphens w:val="0"/>
        <w:jc w:val="both"/>
        <w:rPr>
          <w:rFonts w:ascii="Noto Sans" w:hAnsi="Noto Sans" w:cs="Noto Sans"/>
          <w:b/>
          <w:sz w:val="19"/>
          <w:szCs w:val="19"/>
        </w:rPr>
      </w:pPr>
    </w:p>
    <w:p w:rsidR="00BB5AFB" w:rsidRPr="00420053" w:rsidRDefault="00BB5AFB" w:rsidP="00420053">
      <w:pPr>
        <w:tabs>
          <w:tab w:val="left" w:pos="1843"/>
        </w:tabs>
        <w:suppressAutoHyphens w:val="0"/>
        <w:jc w:val="both"/>
        <w:rPr>
          <w:rFonts w:ascii="Noto Sans" w:hAnsi="Noto Sans" w:cs="Noto Sans"/>
          <w:b/>
          <w:sz w:val="19"/>
          <w:szCs w:val="19"/>
        </w:rPr>
      </w:pPr>
      <w:r w:rsidRPr="00420053">
        <w:rPr>
          <w:rFonts w:ascii="Noto Sans" w:hAnsi="Noto Sans" w:cs="Noto Sans"/>
          <w:b/>
          <w:sz w:val="19"/>
          <w:szCs w:val="19"/>
        </w:rPr>
        <w:t>8</w:t>
      </w:r>
      <w:r w:rsidR="00E60564" w:rsidRPr="00420053">
        <w:rPr>
          <w:rFonts w:ascii="Noto Sans" w:hAnsi="Noto Sans" w:cs="Noto Sans"/>
          <w:b/>
          <w:sz w:val="19"/>
          <w:szCs w:val="19"/>
        </w:rPr>
        <w:t>.</w:t>
      </w:r>
      <w:r w:rsidR="00DC5C5A" w:rsidRPr="00420053">
        <w:rPr>
          <w:rFonts w:ascii="Noto Sans" w:hAnsi="Noto Sans" w:cs="Noto Sans"/>
          <w:b/>
          <w:sz w:val="19"/>
          <w:szCs w:val="19"/>
        </w:rPr>
        <w:t>-</w:t>
      </w:r>
      <w:r w:rsidRPr="00420053">
        <w:rPr>
          <w:rFonts w:ascii="Noto Sans" w:hAnsi="Noto Sans" w:cs="Noto Sans"/>
          <w:b/>
          <w:sz w:val="19"/>
          <w:szCs w:val="19"/>
        </w:rPr>
        <w:t xml:space="preserve"> </w:t>
      </w:r>
      <w:r w:rsidR="00F836AD" w:rsidRPr="00420053">
        <w:rPr>
          <w:rFonts w:ascii="Noto Sans" w:hAnsi="Noto Sans" w:cs="Noto Sans"/>
          <w:b/>
          <w:sz w:val="19"/>
          <w:szCs w:val="19"/>
        </w:rPr>
        <w:t>CONDICIONES DE LA PRESTACIÓN DEL SERVICIO</w:t>
      </w:r>
    </w:p>
    <w:p w:rsidR="003447BF" w:rsidRPr="00420053" w:rsidRDefault="003447BF" w:rsidP="00420053">
      <w:pPr>
        <w:suppressAutoHyphens w:val="0"/>
        <w:jc w:val="both"/>
        <w:rPr>
          <w:rFonts w:ascii="Noto Sans" w:hAnsi="Noto Sans" w:cs="Noto Sans"/>
          <w:b/>
          <w:sz w:val="19"/>
          <w:szCs w:val="19"/>
        </w:rPr>
      </w:pPr>
    </w:p>
    <w:p w:rsidR="007D7973" w:rsidRPr="00534209" w:rsidRDefault="007D7973" w:rsidP="00420053">
      <w:pPr>
        <w:suppressAutoHyphens w:val="0"/>
        <w:jc w:val="both"/>
        <w:rPr>
          <w:rFonts w:ascii="Noto Sans" w:hAnsi="Noto Sans" w:cs="Noto Sans"/>
          <w:b/>
          <w:sz w:val="19"/>
          <w:szCs w:val="19"/>
        </w:rPr>
      </w:pPr>
      <w:r w:rsidRPr="00534209">
        <w:rPr>
          <w:rFonts w:ascii="Noto Sans" w:hAnsi="Noto Sans" w:cs="Noto Sans"/>
          <w:sz w:val="19"/>
          <w:szCs w:val="19"/>
        </w:rPr>
        <w:t>Se encuentran contenidas en el</w:t>
      </w:r>
      <w:r w:rsidRPr="00534209">
        <w:rPr>
          <w:rFonts w:ascii="Noto Sans" w:hAnsi="Noto Sans" w:cs="Noto Sans"/>
          <w:b/>
          <w:sz w:val="19"/>
          <w:szCs w:val="19"/>
        </w:rPr>
        <w:t xml:space="preserve"> Anexo Número </w:t>
      </w:r>
      <w:r w:rsidR="00745528" w:rsidRPr="00534209">
        <w:rPr>
          <w:rFonts w:ascii="Noto Sans" w:hAnsi="Noto Sans" w:cs="Noto Sans"/>
          <w:b/>
          <w:sz w:val="19"/>
          <w:szCs w:val="19"/>
        </w:rPr>
        <w:t>2 (dos) Anexo técnico/</w:t>
      </w:r>
      <w:proofErr w:type="spellStart"/>
      <w:r w:rsidR="00745528" w:rsidRPr="00534209">
        <w:rPr>
          <w:rFonts w:ascii="Noto Sans" w:hAnsi="Noto Sans" w:cs="Noto Sans"/>
          <w:b/>
          <w:sz w:val="19"/>
          <w:szCs w:val="19"/>
        </w:rPr>
        <w:t>Requermiento</w:t>
      </w:r>
      <w:proofErr w:type="spellEnd"/>
      <w:r w:rsidR="00745528" w:rsidRPr="00534209">
        <w:rPr>
          <w:rFonts w:ascii="Noto Sans" w:hAnsi="Noto Sans" w:cs="Noto Sans"/>
          <w:b/>
          <w:sz w:val="19"/>
          <w:szCs w:val="19"/>
        </w:rPr>
        <w:t xml:space="preserve"> </w:t>
      </w:r>
      <w:r w:rsidR="005074E7" w:rsidRPr="00534209">
        <w:rPr>
          <w:rFonts w:ascii="Noto Sans" w:hAnsi="Noto Sans" w:cs="Noto Sans"/>
          <w:b/>
          <w:sz w:val="19"/>
          <w:szCs w:val="19"/>
        </w:rPr>
        <w:t xml:space="preserve">y Anexo Número </w:t>
      </w:r>
      <w:r w:rsidR="005E55EC" w:rsidRPr="00534209">
        <w:rPr>
          <w:rFonts w:ascii="Noto Sans" w:hAnsi="Noto Sans" w:cs="Noto Sans"/>
          <w:b/>
          <w:sz w:val="19"/>
          <w:szCs w:val="19"/>
        </w:rPr>
        <w:t>3</w:t>
      </w:r>
      <w:r w:rsidRPr="00534209">
        <w:rPr>
          <w:rFonts w:ascii="Noto Sans" w:hAnsi="Noto Sans" w:cs="Noto Sans"/>
          <w:b/>
          <w:sz w:val="19"/>
          <w:szCs w:val="19"/>
        </w:rPr>
        <w:t xml:space="preserve"> (</w:t>
      </w:r>
      <w:r w:rsidR="005E55EC" w:rsidRPr="00534209">
        <w:rPr>
          <w:rFonts w:ascii="Noto Sans" w:hAnsi="Noto Sans" w:cs="Noto Sans"/>
          <w:b/>
          <w:sz w:val="19"/>
          <w:szCs w:val="19"/>
        </w:rPr>
        <w:t>T</w:t>
      </w:r>
      <w:r w:rsidR="00B625C9" w:rsidRPr="00534209">
        <w:rPr>
          <w:rFonts w:ascii="Noto Sans" w:hAnsi="Noto Sans" w:cs="Noto Sans"/>
          <w:b/>
          <w:sz w:val="19"/>
          <w:szCs w:val="19"/>
        </w:rPr>
        <w:t>res</w:t>
      </w:r>
      <w:r w:rsidRPr="00534209">
        <w:rPr>
          <w:rFonts w:ascii="Noto Sans" w:hAnsi="Noto Sans" w:cs="Noto Sans"/>
          <w:b/>
          <w:sz w:val="19"/>
          <w:szCs w:val="19"/>
        </w:rPr>
        <w:t>), T</w:t>
      </w:r>
      <w:r w:rsidR="00745528" w:rsidRPr="00534209">
        <w:rPr>
          <w:rFonts w:ascii="Noto Sans" w:hAnsi="Noto Sans" w:cs="Noto Sans"/>
          <w:b/>
          <w:sz w:val="19"/>
          <w:szCs w:val="19"/>
        </w:rPr>
        <w:t>érminos y Condiciones.</w:t>
      </w:r>
    </w:p>
    <w:p w:rsidR="003447BF" w:rsidRPr="00534209" w:rsidRDefault="003447BF" w:rsidP="00420053">
      <w:pPr>
        <w:suppressAutoHyphens w:val="0"/>
        <w:jc w:val="both"/>
        <w:rPr>
          <w:rFonts w:ascii="Noto Sans" w:hAnsi="Noto Sans" w:cs="Noto Sans"/>
          <w:b/>
          <w:sz w:val="19"/>
          <w:szCs w:val="19"/>
        </w:rPr>
      </w:pPr>
    </w:p>
    <w:p w:rsidR="003265DB" w:rsidRPr="00420053" w:rsidRDefault="00BB5AFB" w:rsidP="00420053">
      <w:pPr>
        <w:suppressAutoHyphens w:val="0"/>
        <w:jc w:val="both"/>
        <w:rPr>
          <w:rFonts w:ascii="Noto Sans" w:hAnsi="Noto Sans" w:cs="Noto Sans"/>
          <w:b/>
          <w:sz w:val="19"/>
          <w:szCs w:val="19"/>
        </w:rPr>
      </w:pPr>
      <w:r w:rsidRPr="00534209">
        <w:rPr>
          <w:rFonts w:ascii="Noto Sans" w:hAnsi="Noto Sans" w:cs="Noto Sans"/>
          <w:b/>
          <w:sz w:val="19"/>
          <w:szCs w:val="19"/>
        </w:rPr>
        <w:t>9.- PENAS CONVENCIONALES</w:t>
      </w:r>
      <w:r w:rsidRPr="00534209">
        <w:rPr>
          <w:rFonts w:ascii="Noto Sans" w:hAnsi="Noto Sans" w:cs="Noto Sans"/>
          <w:sz w:val="19"/>
          <w:szCs w:val="19"/>
        </w:rPr>
        <w:t xml:space="preserve"> </w:t>
      </w:r>
      <w:r w:rsidRPr="00534209">
        <w:rPr>
          <w:rFonts w:ascii="Noto Sans" w:hAnsi="Noto Sans" w:cs="Noto Sans"/>
          <w:b/>
          <w:sz w:val="19"/>
          <w:szCs w:val="19"/>
        </w:rPr>
        <w:t xml:space="preserve">POR ATRASO EN LA </w:t>
      </w:r>
      <w:r w:rsidR="003265DB" w:rsidRPr="00534209">
        <w:rPr>
          <w:rFonts w:ascii="Noto Sans" w:hAnsi="Noto Sans" w:cs="Noto Sans"/>
          <w:b/>
          <w:sz w:val="19"/>
          <w:szCs w:val="19"/>
        </w:rPr>
        <w:t>PRESTACIÓN DEL SERVICIO</w:t>
      </w:r>
    </w:p>
    <w:p w:rsidR="003447BF" w:rsidRPr="00420053" w:rsidRDefault="003447BF" w:rsidP="00420053">
      <w:pPr>
        <w:suppressAutoHyphens w:val="0"/>
        <w:jc w:val="both"/>
        <w:rPr>
          <w:rFonts w:ascii="Noto Sans" w:hAnsi="Noto Sans" w:cs="Noto Sans"/>
          <w:sz w:val="19"/>
          <w:szCs w:val="19"/>
        </w:rPr>
      </w:pPr>
    </w:p>
    <w:p w:rsidR="007D7973" w:rsidRPr="00C41570" w:rsidRDefault="007D7973" w:rsidP="00420053">
      <w:pPr>
        <w:suppressAutoHyphens w:val="0"/>
        <w:jc w:val="both"/>
        <w:rPr>
          <w:rFonts w:ascii="Noto Sans" w:hAnsi="Noto Sans" w:cs="Noto Sans"/>
          <w:b/>
          <w:sz w:val="19"/>
          <w:szCs w:val="19"/>
        </w:rPr>
      </w:pPr>
      <w:r w:rsidRPr="00C41570">
        <w:rPr>
          <w:rFonts w:ascii="Noto Sans" w:hAnsi="Noto Sans" w:cs="Noto Sans"/>
          <w:sz w:val="19"/>
          <w:szCs w:val="19"/>
        </w:rPr>
        <w:t>Se encuentran contenidas en el</w:t>
      </w:r>
      <w:r w:rsidRPr="00C41570">
        <w:rPr>
          <w:rFonts w:ascii="Noto Sans" w:hAnsi="Noto Sans" w:cs="Noto Sans"/>
          <w:b/>
          <w:sz w:val="19"/>
          <w:szCs w:val="19"/>
        </w:rPr>
        <w:t xml:space="preserve"> </w:t>
      </w:r>
      <w:r w:rsidR="005074E7" w:rsidRPr="00C41570">
        <w:rPr>
          <w:rFonts w:ascii="Noto Sans" w:hAnsi="Noto Sans" w:cs="Noto Sans"/>
          <w:b/>
          <w:sz w:val="19"/>
          <w:szCs w:val="19"/>
        </w:rPr>
        <w:t>Anexo Número 3 (T</w:t>
      </w:r>
      <w:r w:rsidR="00183194" w:rsidRPr="00C41570">
        <w:rPr>
          <w:rFonts w:ascii="Noto Sans" w:hAnsi="Noto Sans" w:cs="Noto Sans"/>
          <w:b/>
          <w:sz w:val="19"/>
          <w:szCs w:val="19"/>
        </w:rPr>
        <w:t>res</w:t>
      </w:r>
      <w:r w:rsidR="005074E7" w:rsidRPr="00C41570">
        <w:rPr>
          <w:rFonts w:ascii="Noto Sans" w:hAnsi="Noto Sans" w:cs="Noto Sans"/>
          <w:b/>
          <w:sz w:val="19"/>
          <w:szCs w:val="19"/>
        </w:rPr>
        <w:t>),</w:t>
      </w:r>
      <w:r w:rsidR="00420053" w:rsidRPr="00C41570">
        <w:rPr>
          <w:rFonts w:ascii="Noto Sans" w:hAnsi="Noto Sans" w:cs="Noto Sans"/>
          <w:b/>
          <w:sz w:val="19"/>
          <w:szCs w:val="19"/>
        </w:rPr>
        <w:t xml:space="preserve"> </w:t>
      </w:r>
      <w:r w:rsidRPr="00C41570">
        <w:rPr>
          <w:rFonts w:ascii="Noto Sans" w:hAnsi="Noto Sans" w:cs="Noto Sans"/>
          <w:b/>
          <w:sz w:val="19"/>
          <w:szCs w:val="19"/>
        </w:rPr>
        <w:t>Tér</w:t>
      </w:r>
      <w:r w:rsidR="005074E7" w:rsidRPr="00C41570">
        <w:rPr>
          <w:rFonts w:ascii="Noto Sans" w:hAnsi="Noto Sans" w:cs="Noto Sans"/>
          <w:b/>
          <w:sz w:val="19"/>
          <w:szCs w:val="19"/>
        </w:rPr>
        <w:t>minos y Condiciones</w:t>
      </w:r>
      <w:r w:rsidR="00745528" w:rsidRPr="00C41570">
        <w:rPr>
          <w:rFonts w:ascii="Noto Sans" w:hAnsi="Noto Sans" w:cs="Noto Sans"/>
          <w:b/>
          <w:sz w:val="19"/>
          <w:szCs w:val="19"/>
        </w:rPr>
        <w:t>.</w:t>
      </w:r>
    </w:p>
    <w:p w:rsidR="007D7973" w:rsidRPr="00C41570" w:rsidRDefault="007D7973" w:rsidP="00420053">
      <w:pPr>
        <w:suppressAutoHyphens w:val="0"/>
        <w:jc w:val="both"/>
        <w:rPr>
          <w:rFonts w:ascii="Noto Sans" w:hAnsi="Noto Sans" w:cs="Noto Sans"/>
          <w:b/>
          <w:bCs/>
          <w:sz w:val="19"/>
          <w:szCs w:val="19"/>
        </w:rPr>
      </w:pPr>
    </w:p>
    <w:p w:rsidR="00DC5C5A" w:rsidRPr="00C41570" w:rsidRDefault="00351D07" w:rsidP="00420053">
      <w:pPr>
        <w:suppressAutoHyphens w:val="0"/>
        <w:jc w:val="both"/>
        <w:rPr>
          <w:rFonts w:ascii="Noto Sans" w:hAnsi="Noto Sans" w:cs="Noto Sans"/>
          <w:sz w:val="19"/>
          <w:szCs w:val="19"/>
        </w:rPr>
      </w:pPr>
      <w:r w:rsidRPr="00C41570">
        <w:rPr>
          <w:rFonts w:ascii="Noto Sans" w:hAnsi="Noto Sans" w:cs="Noto Sans"/>
          <w:b/>
          <w:bCs/>
          <w:sz w:val="19"/>
          <w:szCs w:val="19"/>
        </w:rPr>
        <w:t>10.- CONSIDERAR EN SU COTIZACIÓN QUE EL PAGO ES CONFORME A LO SIGUIENTE:</w:t>
      </w:r>
    </w:p>
    <w:p w:rsidR="00A5128C" w:rsidRPr="00C41570" w:rsidRDefault="00A5128C" w:rsidP="00420053">
      <w:pPr>
        <w:suppressAutoHyphens w:val="0"/>
        <w:jc w:val="both"/>
        <w:rPr>
          <w:rFonts w:ascii="Noto Sans" w:hAnsi="Noto Sans" w:cs="Noto Sans"/>
          <w:b/>
          <w:sz w:val="19"/>
          <w:szCs w:val="19"/>
        </w:rPr>
      </w:pPr>
    </w:p>
    <w:p w:rsidR="00180859" w:rsidRPr="00420053" w:rsidRDefault="007D7973" w:rsidP="00420053">
      <w:pPr>
        <w:autoSpaceDE w:val="0"/>
        <w:jc w:val="both"/>
        <w:rPr>
          <w:rFonts w:ascii="Noto Sans" w:hAnsi="Noto Sans" w:cs="Noto Sans"/>
          <w:b/>
          <w:sz w:val="19"/>
          <w:szCs w:val="19"/>
        </w:rPr>
      </w:pPr>
      <w:r w:rsidRPr="00C41570">
        <w:rPr>
          <w:rFonts w:ascii="Noto Sans" w:hAnsi="Noto Sans" w:cs="Noto Sans"/>
          <w:sz w:val="19"/>
          <w:szCs w:val="19"/>
        </w:rPr>
        <w:t xml:space="preserve">Se encuentran contenidas en el </w:t>
      </w:r>
      <w:r w:rsidRPr="00C41570">
        <w:rPr>
          <w:rFonts w:ascii="Noto Sans" w:hAnsi="Noto Sans" w:cs="Noto Sans"/>
          <w:b/>
          <w:sz w:val="19"/>
          <w:szCs w:val="19"/>
        </w:rPr>
        <w:t xml:space="preserve">Anexo Número </w:t>
      </w:r>
      <w:r w:rsidR="005074E7" w:rsidRPr="00C41570">
        <w:rPr>
          <w:rFonts w:ascii="Noto Sans" w:hAnsi="Noto Sans" w:cs="Noto Sans"/>
          <w:b/>
          <w:sz w:val="19"/>
          <w:szCs w:val="19"/>
        </w:rPr>
        <w:t>3 (T</w:t>
      </w:r>
      <w:r w:rsidR="00183194" w:rsidRPr="00C41570">
        <w:rPr>
          <w:rFonts w:ascii="Noto Sans" w:hAnsi="Noto Sans" w:cs="Noto Sans"/>
          <w:b/>
          <w:sz w:val="19"/>
          <w:szCs w:val="19"/>
        </w:rPr>
        <w:t>res</w:t>
      </w:r>
      <w:r w:rsidR="005074E7" w:rsidRPr="00C41570">
        <w:rPr>
          <w:rFonts w:ascii="Noto Sans" w:hAnsi="Noto Sans" w:cs="Noto Sans"/>
          <w:b/>
          <w:sz w:val="19"/>
          <w:szCs w:val="19"/>
        </w:rPr>
        <w:t>),</w:t>
      </w:r>
      <w:r w:rsidR="00420053" w:rsidRPr="00C41570">
        <w:rPr>
          <w:rFonts w:ascii="Noto Sans" w:hAnsi="Noto Sans" w:cs="Noto Sans"/>
          <w:b/>
          <w:sz w:val="19"/>
          <w:szCs w:val="19"/>
        </w:rPr>
        <w:t xml:space="preserve"> </w:t>
      </w:r>
      <w:r w:rsidR="005074E7" w:rsidRPr="00C41570">
        <w:rPr>
          <w:rFonts w:ascii="Noto Sans" w:hAnsi="Noto Sans" w:cs="Noto Sans"/>
          <w:b/>
          <w:sz w:val="19"/>
          <w:szCs w:val="19"/>
        </w:rPr>
        <w:t>Términos y Condiciones</w:t>
      </w:r>
      <w:r w:rsidR="00745528" w:rsidRPr="00C41570">
        <w:rPr>
          <w:rFonts w:ascii="Noto Sans" w:hAnsi="Noto Sans" w:cs="Noto Sans"/>
          <w:b/>
          <w:sz w:val="19"/>
          <w:szCs w:val="19"/>
        </w:rPr>
        <w:t>.</w:t>
      </w:r>
    </w:p>
    <w:p w:rsidR="007D7973" w:rsidRPr="00420053" w:rsidRDefault="007D7973" w:rsidP="00420053">
      <w:pPr>
        <w:autoSpaceDE w:val="0"/>
        <w:jc w:val="both"/>
        <w:rPr>
          <w:rFonts w:ascii="Noto Sans" w:hAnsi="Noto Sans" w:cs="Noto Sans"/>
          <w:sz w:val="19"/>
          <w:szCs w:val="19"/>
        </w:rPr>
      </w:pPr>
    </w:p>
    <w:p w:rsidR="00DC5C5A" w:rsidRPr="00420053" w:rsidRDefault="00351D07" w:rsidP="00420053">
      <w:pPr>
        <w:suppressAutoHyphens w:val="0"/>
        <w:jc w:val="both"/>
        <w:rPr>
          <w:rFonts w:ascii="Noto Sans" w:hAnsi="Noto Sans" w:cs="Noto Sans"/>
          <w:b/>
          <w:bCs/>
          <w:sz w:val="19"/>
          <w:szCs w:val="19"/>
        </w:rPr>
      </w:pPr>
      <w:r w:rsidRPr="00420053">
        <w:rPr>
          <w:rFonts w:ascii="Noto Sans" w:hAnsi="Noto Sans" w:cs="Noto Sans"/>
          <w:b/>
          <w:bCs/>
          <w:sz w:val="19"/>
          <w:szCs w:val="19"/>
        </w:rPr>
        <w:t>11.- GARANTÍAS</w:t>
      </w:r>
      <w:r w:rsidR="0004227F" w:rsidRPr="00420053">
        <w:rPr>
          <w:rFonts w:ascii="Noto Sans" w:hAnsi="Noto Sans" w:cs="Noto Sans"/>
          <w:b/>
          <w:bCs/>
          <w:sz w:val="19"/>
          <w:szCs w:val="19"/>
        </w:rPr>
        <w:t xml:space="preserve"> </w:t>
      </w:r>
    </w:p>
    <w:p w:rsidR="00A5128C" w:rsidRPr="00420053" w:rsidRDefault="00A5128C" w:rsidP="00420053">
      <w:pPr>
        <w:suppressAutoHyphens w:val="0"/>
        <w:jc w:val="both"/>
        <w:rPr>
          <w:rFonts w:ascii="Noto Sans" w:hAnsi="Noto Sans" w:cs="Noto Sans"/>
          <w:b/>
          <w:sz w:val="19"/>
          <w:szCs w:val="19"/>
        </w:rPr>
      </w:pPr>
    </w:p>
    <w:p w:rsidR="005074E7" w:rsidRPr="00420053" w:rsidRDefault="007D7973" w:rsidP="00420053">
      <w:pPr>
        <w:rPr>
          <w:rFonts w:ascii="Noto Sans" w:hAnsi="Noto Sans" w:cs="Noto Sans"/>
          <w:b/>
          <w:sz w:val="19"/>
          <w:szCs w:val="19"/>
        </w:rPr>
      </w:pPr>
      <w:r w:rsidRPr="00420053">
        <w:rPr>
          <w:rFonts w:ascii="Noto Sans" w:hAnsi="Noto Sans" w:cs="Noto Sans"/>
          <w:sz w:val="19"/>
          <w:szCs w:val="19"/>
        </w:rPr>
        <w:t xml:space="preserve">Se encuentran contenidas en el </w:t>
      </w:r>
      <w:r w:rsidRPr="00420053">
        <w:rPr>
          <w:rFonts w:ascii="Noto Sans" w:hAnsi="Noto Sans" w:cs="Noto Sans"/>
          <w:b/>
          <w:sz w:val="19"/>
          <w:szCs w:val="19"/>
        </w:rPr>
        <w:t xml:space="preserve">Anexo </w:t>
      </w:r>
      <w:r w:rsidR="005074E7" w:rsidRPr="00420053">
        <w:rPr>
          <w:rFonts w:ascii="Noto Sans" w:hAnsi="Noto Sans" w:cs="Noto Sans"/>
          <w:b/>
          <w:sz w:val="19"/>
          <w:szCs w:val="19"/>
        </w:rPr>
        <w:t>Número 3 (T</w:t>
      </w:r>
      <w:r w:rsidR="00183194" w:rsidRPr="00420053">
        <w:rPr>
          <w:rFonts w:ascii="Noto Sans" w:hAnsi="Noto Sans" w:cs="Noto Sans"/>
          <w:b/>
          <w:sz w:val="19"/>
          <w:szCs w:val="19"/>
        </w:rPr>
        <w:t>res</w:t>
      </w:r>
      <w:r w:rsidR="005074E7" w:rsidRPr="00420053">
        <w:rPr>
          <w:rFonts w:ascii="Noto Sans" w:hAnsi="Noto Sans" w:cs="Noto Sans"/>
          <w:b/>
          <w:sz w:val="19"/>
          <w:szCs w:val="19"/>
        </w:rPr>
        <w:t>),</w:t>
      </w:r>
      <w:r w:rsidR="00420053">
        <w:rPr>
          <w:rFonts w:ascii="Noto Sans" w:hAnsi="Noto Sans" w:cs="Noto Sans"/>
          <w:b/>
          <w:sz w:val="19"/>
          <w:szCs w:val="19"/>
        </w:rPr>
        <w:t xml:space="preserve"> </w:t>
      </w:r>
      <w:r w:rsidR="005074E7" w:rsidRPr="00420053">
        <w:rPr>
          <w:rFonts w:ascii="Noto Sans" w:hAnsi="Noto Sans" w:cs="Noto Sans"/>
          <w:b/>
          <w:sz w:val="19"/>
          <w:szCs w:val="19"/>
        </w:rPr>
        <w:t>Términos y Condiciones</w:t>
      </w:r>
      <w:r w:rsidR="00745528">
        <w:rPr>
          <w:rFonts w:ascii="Noto Sans" w:hAnsi="Noto Sans" w:cs="Noto Sans"/>
          <w:b/>
          <w:sz w:val="19"/>
          <w:szCs w:val="19"/>
        </w:rPr>
        <w:t>.</w:t>
      </w:r>
      <w:r w:rsidR="0009076D">
        <w:rPr>
          <w:rFonts w:ascii="Noto Sans" w:hAnsi="Noto Sans" w:cs="Noto Sans"/>
          <w:b/>
          <w:sz w:val="19"/>
          <w:szCs w:val="19"/>
        </w:rPr>
        <w:t xml:space="preserve"> </w:t>
      </w:r>
    </w:p>
    <w:p w:rsidR="005074E7" w:rsidRPr="00420053" w:rsidRDefault="005074E7" w:rsidP="00420053">
      <w:pPr>
        <w:rPr>
          <w:rFonts w:ascii="Noto Sans" w:hAnsi="Noto Sans" w:cs="Noto Sans"/>
          <w:b/>
          <w:sz w:val="19"/>
          <w:szCs w:val="19"/>
        </w:rPr>
      </w:pPr>
    </w:p>
    <w:p w:rsidR="002B7CBB" w:rsidRPr="00420053" w:rsidRDefault="008620E9" w:rsidP="00745528">
      <w:pPr>
        <w:jc w:val="both"/>
        <w:rPr>
          <w:rFonts w:ascii="Noto Sans" w:hAnsi="Noto Sans" w:cs="Noto Sans"/>
          <w:b/>
          <w:bCs/>
          <w:sz w:val="19"/>
          <w:szCs w:val="19"/>
        </w:rPr>
      </w:pPr>
      <w:r w:rsidRPr="00420053">
        <w:rPr>
          <w:rFonts w:ascii="Noto Sans" w:hAnsi="Noto Sans" w:cs="Noto Sans"/>
          <w:b/>
          <w:bCs/>
          <w:sz w:val="19"/>
          <w:szCs w:val="19"/>
        </w:rPr>
        <w:t>12</w:t>
      </w:r>
      <w:r w:rsidR="00E85C86" w:rsidRPr="00420053">
        <w:rPr>
          <w:rFonts w:ascii="Noto Sans" w:hAnsi="Noto Sans" w:cs="Noto Sans"/>
          <w:b/>
          <w:bCs/>
          <w:sz w:val="19"/>
          <w:szCs w:val="19"/>
        </w:rPr>
        <w:t xml:space="preserve">.- </w:t>
      </w:r>
      <w:r w:rsidR="008D6880" w:rsidRPr="00420053">
        <w:rPr>
          <w:rFonts w:ascii="Noto Sans" w:hAnsi="Noto Sans" w:cs="Noto Sans"/>
          <w:b/>
          <w:bCs/>
          <w:sz w:val="19"/>
          <w:szCs w:val="19"/>
          <w:lang w:val="es-ES"/>
        </w:rPr>
        <w:t>ACREDITACIÓN DE ENCONTRARSE AL CORRIENTE DE SUS OBLIGACIONES FISCALES Y EN MATERIA DE SEGURIDAD SOCIAL, ASI COMO EN MATERIA DE APORTACIONES PATRONALES Y ENTERO DE DESCUENTOS DEL INFONAVIT, DE CONFORMIDAD CON LO ESTABLECIDO EN EL ARTÍCULO 40,</w:t>
      </w:r>
      <w:r w:rsidR="0028577D" w:rsidRPr="00420053">
        <w:rPr>
          <w:rFonts w:ascii="Noto Sans" w:hAnsi="Noto Sans" w:cs="Noto Sans"/>
          <w:b/>
          <w:bCs/>
          <w:sz w:val="19"/>
          <w:szCs w:val="19"/>
          <w:lang w:val="es-ES"/>
        </w:rPr>
        <w:t xml:space="preserve"> </w:t>
      </w:r>
      <w:r w:rsidR="008D6880" w:rsidRPr="00420053">
        <w:rPr>
          <w:rFonts w:ascii="Noto Sans" w:hAnsi="Noto Sans" w:cs="Noto Sans"/>
          <w:b/>
          <w:bCs/>
          <w:sz w:val="19"/>
          <w:szCs w:val="19"/>
          <w:lang w:val="es-ES"/>
        </w:rPr>
        <w:t>FRACCIÓN XXII DE LA LEY DE ADQUISICIONES, ARRENDAMIENTOS Y SERVICIOS DEL SECTOR PÚBLICO.</w:t>
      </w:r>
    </w:p>
    <w:p w:rsidR="00A95DA5" w:rsidRPr="00420053" w:rsidRDefault="00A95DA5" w:rsidP="00420053">
      <w:pPr>
        <w:shd w:val="clear" w:color="auto" w:fill="FFFFFF"/>
        <w:overflowPunct w:val="0"/>
        <w:autoSpaceDE w:val="0"/>
        <w:autoSpaceDN w:val="0"/>
        <w:jc w:val="both"/>
        <w:textAlignment w:val="baseline"/>
        <w:rPr>
          <w:rFonts w:ascii="Noto Sans" w:hAnsi="Noto Sans" w:cs="Noto Sans"/>
          <w:sz w:val="19"/>
          <w:szCs w:val="19"/>
          <w:lang w:eastAsia="en-US"/>
        </w:rPr>
      </w:pPr>
    </w:p>
    <w:p w:rsidR="00FA4E24" w:rsidRPr="00420053" w:rsidRDefault="00FA4E24" w:rsidP="00420053">
      <w:pPr>
        <w:jc w:val="both"/>
        <w:rPr>
          <w:rFonts w:ascii="Noto Sans" w:hAnsi="Noto Sans" w:cs="Noto Sans"/>
          <w:sz w:val="19"/>
          <w:szCs w:val="19"/>
          <w:lang w:eastAsia="es-ES"/>
        </w:rPr>
      </w:pPr>
      <w:r w:rsidRPr="00420053">
        <w:rPr>
          <w:rFonts w:ascii="Noto Sans" w:hAnsi="Noto Sans" w:cs="Noto Sans"/>
          <w:sz w:val="19"/>
          <w:szCs w:val="19"/>
          <w:lang w:eastAsia="es-ES"/>
        </w:rPr>
        <w:t>El Instituto no adquirirá bienes, arrendamientos ni contratará servicios con los particulares que se señala en las fracciones I, II, III y IV, del Artículo 32-D del Código Fiscal de la Federación.</w:t>
      </w:r>
    </w:p>
    <w:p w:rsidR="00FA4E24" w:rsidRPr="00420053" w:rsidRDefault="00FA4E24" w:rsidP="00420053">
      <w:pPr>
        <w:shd w:val="clear" w:color="auto" w:fill="FFFFFF"/>
        <w:overflowPunct w:val="0"/>
        <w:autoSpaceDE w:val="0"/>
        <w:autoSpaceDN w:val="0"/>
        <w:jc w:val="both"/>
        <w:textAlignment w:val="baseline"/>
        <w:rPr>
          <w:rFonts w:ascii="Noto Sans" w:hAnsi="Noto Sans" w:cs="Noto Sans"/>
          <w:sz w:val="19"/>
          <w:szCs w:val="19"/>
          <w:lang w:eastAsia="es-ES"/>
        </w:rPr>
      </w:pPr>
    </w:p>
    <w:p w:rsidR="00FA4E24" w:rsidRPr="00420053" w:rsidRDefault="00FA4E24" w:rsidP="00420053">
      <w:pPr>
        <w:pStyle w:val="wordsection1"/>
        <w:spacing w:before="0" w:beforeAutospacing="0" w:after="0" w:afterAutospacing="0"/>
        <w:jc w:val="both"/>
        <w:rPr>
          <w:rFonts w:ascii="Noto Sans" w:hAnsi="Noto Sans" w:cs="Noto Sans"/>
          <w:sz w:val="19"/>
          <w:szCs w:val="19"/>
        </w:rPr>
      </w:pPr>
      <w:r w:rsidRPr="00420053">
        <w:rPr>
          <w:rFonts w:ascii="Noto Sans" w:hAnsi="Noto Sans" w:cs="Noto Sans"/>
          <w:sz w:val="19"/>
          <w:szCs w:val="19"/>
        </w:rPr>
        <w:t xml:space="preserve">De conformidad con dicha disposición, por cada contrato, el cotizante que resulte con adjudicación y cuyo monto exceda de $300,000.00, (trescientos mil pesos 00/100 MN) sin incluir el Impuesto al Valor Agregado (IVA), se hace del conocimiento a los cotizantes o posibles adjudicados, que a la fecha de firma del contrato deberán de presentar, el documento </w:t>
      </w:r>
      <w:r w:rsidRPr="00420053">
        <w:rPr>
          <w:rFonts w:ascii="Noto Sans" w:hAnsi="Noto Sans" w:cs="Noto Sans"/>
          <w:b/>
          <w:bCs/>
          <w:sz w:val="19"/>
          <w:szCs w:val="19"/>
        </w:rPr>
        <w:t>vigente</w:t>
      </w:r>
      <w:r w:rsidRPr="00420053">
        <w:rPr>
          <w:rFonts w:ascii="Noto Sans" w:hAnsi="Noto Sans" w:cs="Noto Sans"/>
          <w:sz w:val="19"/>
          <w:szCs w:val="19"/>
        </w:rPr>
        <w:t xml:space="preserve"> expedido por el S.A.T., en el que emita </w:t>
      </w:r>
      <w:r w:rsidRPr="00420053">
        <w:rPr>
          <w:rFonts w:ascii="Noto Sans" w:hAnsi="Noto Sans" w:cs="Noto Sans"/>
          <w:b/>
          <w:bCs/>
          <w:sz w:val="19"/>
          <w:szCs w:val="19"/>
        </w:rPr>
        <w:t>opinión positiva a nombre del cotizante sobre el cumplimiento de sus obligaciones fiscales, así como de la empresa de intermediación laboral (</w:t>
      </w:r>
      <w:proofErr w:type="spellStart"/>
      <w:r w:rsidRPr="00420053">
        <w:rPr>
          <w:rFonts w:ascii="Noto Sans" w:hAnsi="Noto Sans" w:cs="Noto Sans"/>
          <w:b/>
          <w:bCs/>
          <w:sz w:val="19"/>
          <w:szCs w:val="19"/>
        </w:rPr>
        <w:t>outsourcing</w:t>
      </w:r>
      <w:proofErr w:type="spellEnd"/>
      <w:r w:rsidRPr="00420053">
        <w:rPr>
          <w:rFonts w:ascii="Noto Sans" w:hAnsi="Noto Sans" w:cs="Noto Sans"/>
          <w:b/>
          <w:bCs/>
          <w:sz w:val="19"/>
          <w:szCs w:val="19"/>
        </w:rPr>
        <w:t xml:space="preserve">) </w:t>
      </w:r>
      <w:r w:rsidRPr="00420053">
        <w:rPr>
          <w:rFonts w:ascii="Noto Sans" w:hAnsi="Noto Sans" w:cs="Noto Sans"/>
          <w:sz w:val="19"/>
          <w:szCs w:val="19"/>
        </w:rPr>
        <w:t xml:space="preserve">en su caso; conforme a lo dispuesto por la Regla </w:t>
      </w:r>
      <w:r w:rsidRPr="00420053">
        <w:rPr>
          <w:rFonts w:ascii="Noto Sans" w:hAnsi="Noto Sans" w:cs="Noto Sans"/>
          <w:b/>
          <w:bCs/>
          <w:sz w:val="19"/>
          <w:szCs w:val="19"/>
        </w:rPr>
        <w:t>2.1.28</w:t>
      </w:r>
      <w:r w:rsidRPr="00420053">
        <w:rPr>
          <w:rFonts w:ascii="Noto Sans" w:hAnsi="Noto Sans" w:cs="Noto Sans"/>
          <w:sz w:val="19"/>
          <w:szCs w:val="19"/>
        </w:rPr>
        <w:t xml:space="preserve"> de la Resolución Miscelánea Fiscal vigente, y sus actualizaciones, </w:t>
      </w:r>
      <w:r w:rsidRPr="00420053">
        <w:rPr>
          <w:rFonts w:ascii="Noto Sans" w:hAnsi="Noto Sans" w:cs="Noto Sans"/>
          <w:sz w:val="19"/>
          <w:szCs w:val="19"/>
        </w:rPr>
        <w:lastRenderedPageBreak/>
        <w:t xml:space="preserve">emitida por el S.A.T., publicada en el D.O.F. el </w:t>
      </w:r>
      <w:r w:rsidR="00854247" w:rsidRPr="00420053">
        <w:rPr>
          <w:rFonts w:ascii="Noto Sans" w:hAnsi="Noto Sans" w:cs="Noto Sans"/>
          <w:b/>
          <w:sz w:val="19"/>
          <w:szCs w:val="19"/>
        </w:rPr>
        <w:t>28</w:t>
      </w:r>
      <w:r w:rsidR="00854247" w:rsidRPr="00420053">
        <w:rPr>
          <w:rFonts w:ascii="Noto Sans" w:hAnsi="Noto Sans" w:cs="Noto Sans"/>
          <w:b/>
          <w:bCs/>
          <w:sz w:val="19"/>
          <w:szCs w:val="19"/>
        </w:rPr>
        <w:t xml:space="preserve"> de diciembre de 2025</w:t>
      </w:r>
      <w:r w:rsidRPr="00420053">
        <w:rPr>
          <w:rFonts w:ascii="Noto Sans" w:hAnsi="Noto Sans" w:cs="Noto Sans"/>
          <w:sz w:val="19"/>
          <w:szCs w:val="19"/>
        </w:rPr>
        <w:t>, o las que se encuentren vigentes al momento de la firma correspondiente, así como la(s) opinión(es) del cumplimiento de sus obligaciones fiscales vigente en materia de seguridad social de conformidad con las “</w:t>
      </w:r>
      <w:r w:rsidRPr="00420053">
        <w:rPr>
          <w:rFonts w:ascii="Noto Sans" w:hAnsi="Noto Sans" w:cs="Noto Sans"/>
          <w:b/>
          <w:bCs/>
          <w:sz w:val="19"/>
          <w:szCs w:val="19"/>
        </w:rPr>
        <w:t xml:space="preserve">Reglas de carácter general para la obtención de la opinión del cumplimiento de obligaciones fiscales en materia de seguridad social”, </w:t>
      </w:r>
      <w:r w:rsidRPr="00420053">
        <w:rPr>
          <w:rFonts w:ascii="Noto Sans" w:hAnsi="Noto Sans" w:cs="Noto Sans"/>
          <w:sz w:val="19"/>
          <w:szCs w:val="19"/>
        </w:rPr>
        <w:t xml:space="preserve">del Anexo único del ACUERDO número ACDO.AS2.HCT.270422/107.P.DIR dictado por el H. Consejo Técnico en sesión ordinaria de 27 de abril del año 2022, publicado en el Diario Oficial de la Federación el 22 de Septiembre de 2022, tanto del participante, como del intermediario laboral </w:t>
      </w:r>
      <w:r w:rsidRPr="00420053">
        <w:rPr>
          <w:rFonts w:ascii="Noto Sans" w:hAnsi="Noto Sans" w:cs="Noto Sans"/>
          <w:b/>
          <w:bCs/>
          <w:sz w:val="19"/>
          <w:szCs w:val="19"/>
        </w:rPr>
        <w:t>(</w:t>
      </w:r>
      <w:proofErr w:type="spellStart"/>
      <w:r w:rsidRPr="00420053">
        <w:rPr>
          <w:rFonts w:ascii="Noto Sans" w:hAnsi="Noto Sans" w:cs="Noto Sans"/>
          <w:b/>
          <w:bCs/>
          <w:sz w:val="19"/>
          <w:szCs w:val="19"/>
        </w:rPr>
        <w:t>outsourcing</w:t>
      </w:r>
      <w:proofErr w:type="spellEnd"/>
      <w:r w:rsidRPr="00420053">
        <w:rPr>
          <w:rFonts w:ascii="Noto Sans" w:hAnsi="Noto Sans" w:cs="Noto Sans"/>
          <w:b/>
          <w:bCs/>
          <w:sz w:val="19"/>
          <w:szCs w:val="19"/>
        </w:rPr>
        <w:t>)</w:t>
      </w:r>
      <w:r w:rsidRPr="00420053">
        <w:rPr>
          <w:rFonts w:ascii="Noto Sans" w:hAnsi="Noto Sans" w:cs="Noto Sans"/>
          <w:sz w:val="19"/>
          <w:szCs w:val="19"/>
        </w:rPr>
        <w:t>, en su caso, cuando se trate de subcontratación de otros servicio especiales que no sean centrales para el servicio prestado, siempre que el contratista esté registrado en el padrón público a que se refiere el artículo 15 de la Ley Federal del Trabajo, y constancia de situación fiscal en materia de aportaciones patronales y entero de descuentos que emite el INFONAVIT, de conformidad con el Acuerdo por el que se emiten las “Reglas para la obtención de la constancia de situación fiscal en materia de aportaciones patronales y entero de amortizaciones”, tanto del cotizante participante, como del intermediario laboral (</w:t>
      </w:r>
      <w:proofErr w:type="spellStart"/>
      <w:r w:rsidRPr="00420053">
        <w:rPr>
          <w:rFonts w:ascii="Noto Sans" w:hAnsi="Noto Sans" w:cs="Noto Sans"/>
          <w:sz w:val="19"/>
          <w:szCs w:val="19"/>
        </w:rPr>
        <w:t>outsourcing</w:t>
      </w:r>
      <w:proofErr w:type="spellEnd"/>
      <w:r w:rsidRPr="00420053">
        <w:rPr>
          <w:rFonts w:ascii="Noto Sans" w:hAnsi="Noto Sans" w:cs="Noto Sans"/>
          <w:sz w:val="19"/>
          <w:szCs w:val="19"/>
        </w:rPr>
        <w:t>) en su caso.</w:t>
      </w:r>
    </w:p>
    <w:p w:rsidR="00FA4E24" w:rsidRPr="00420053" w:rsidRDefault="00FA4E24" w:rsidP="00420053">
      <w:pPr>
        <w:ind w:left="426"/>
        <w:jc w:val="both"/>
        <w:rPr>
          <w:rFonts w:ascii="Noto Sans" w:hAnsi="Noto Sans" w:cs="Noto Sans"/>
          <w:sz w:val="19"/>
          <w:szCs w:val="19"/>
          <w:lang w:eastAsia="es-ES"/>
        </w:rPr>
      </w:pPr>
    </w:p>
    <w:p w:rsidR="00FA4E24" w:rsidRPr="00420053" w:rsidRDefault="00FA4E24" w:rsidP="00420053">
      <w:pPr>
        <w:jc w:val="both"/>
        <w:rPr>
          <w:rFonts w:ascii="Noto Sans" w:hAnsi="Noto Sans" w:cs="Noto Sans"/>
          <w:sz w:val="19"/>
          <w:szCs w:val="19"/>
          <w:lang w:eastAsia="es-ES"/>
        </w:rPr>
      </w:pPr>
      <w:r w:rsidRPr="00420053">
        <w:rPr>
          <w:rFonts w:ascii="Noto Sans" w:hAnsi="Noto Sans" w:cs="Noto Sans"/>
          <w:sz w:val="19"/>
          <w:szCs w:val="19"/>
        </w:rPr>
        <w:t xml:space="preserve">Para lo anterior, los contribuyentes con quienes se vaya a celebrar el contrato deberán hacer público la opinión del cumplimiento en términos de la regla 2.1.25. 98 DIARIO OFICIAL </w:t>
      </w:r>
      <w:proofErr w:type="gramStart"/>
      <w:r w:rsidRPr="00420053">
        <w:rPr>
          <w:rFonts w:ascii="Noto Sans" w:hAnsi="Noto Sans" w:cs="Noto Sans"/>
          <w:sz w:val="19"/>
          <w:szCs w:val="19"/>
        </w:rPr>
        <w:t>Martes</w:t>
      </w:r>
      <w:proofErr w:type="gramEnd"/>
      <w:r w:rsidRPr="00420053">
        <w:rPr>
          <w:rFonts w:ascii="Noto Sans" w:hAnsi="Noto Sans" w:cs="Noto Sans"/>
          <w:sz w:val="19"/>
          <w:szCs w:val="19"/>
        </w:rPr>
        <w:t xml:space="preserve"> 27 de diciembre de 2022.</w:t>
      </w:r>
      <w:r w:rsidR="00420053">
        <w:rPr>
          <w:rFonts w:ascii="Noto Sans" w:hAnsi="Noto Sans" w:cs="Noto Sans"/>
          <w:sz w:val="19"/>
          <w:szCs w:val="19"/>
        </w:rPr>
        <w:t xml:space="preserve"> </w:t>
      </w:r>
    </w:p>
    <w:p w:rsidR="00FA4E24" w:rsidRPr="00420053" w:rsidRDefault="00FA4E24" w:rsidP="00420053">
      <w:pPr>
        <w:jc w:val="both"/>
        <w:rPr>
          <w:rFonts w:ascii="Noto Sans" w:hAnsi="Noto Sans" w:cs="Noto Sans"/>
          <w:sz w:val="19"/>
          <w:szCs w:val="19"/>
          <w:lang w:eastAsia="es-ES"/>
        </w:rPr>
      </w:pPr>
    </w:p>
    <w:p w:rsidR="00FA4E24" w:rsidRPr="00420053" w:rsidRDefault="00FA4E24" w:rsidP="00420053">
      <w:pPr>
        <w:jc w:val="both"/>
        <w:rPr>
          <w:rFonts w:ascii="Noto Sans" w:hAnsi="Noto Sans" w:cs="Noto Sans"/>
          <w:sz w:val="19"/>
          <w:szCs w:val="19"/>
          <w:lang w:eastAsia="es-ES"/>
        </w:rPr>
      </w:pPr>
      <w:r w:rsidRPr="00420053">
        <w:rPr>
          <w:rFonts w:ascii="Noto Sans" w:hAnsi="Noto Sans" w:cs="Noto Sans"/>
          <w:sz w:val="19"/>
          <w:szCs w:val="19"/>
        </w:rPr>
        <w:t>“Tratándose de los contribuyentes que sean subcontratados por los contribuyentes con quienes se vaya a celebrar el contrato tramitarán por su cuenta la opinión del cumplimiento de obligaciones fiscales, en términos de lo dispuesto por la regla 2.1.37., o bien los sujetos señalados en el primer párrafo de esta regla podrán obtenerla a través del procedimiento establecido en la regla 2.1.38. En los casos en que el contribuyente tenga créditos fiscales y quiera celebrar convenio con las autoridades fiscales para pagar con los recursos que se obtengan por la enajenación, arrendamiento, prestación de servicios u obra pública que se pretenda contratar, la opinión la emitirá la ADR, enviándola al buzón tributario de este hasta que se haya celebrado el convenio de pago. Para los efectos de lo señalado en el párrafo anterior, las autoridades fiscales emitirán oficio a la unidad administrativa responsable de la licitación, a fin de que esta última en un plazo de quince días, mediante oficio, ratifique o rectifique los datos manifestados por el contribuyente. Una vez recibida la información antes señalada, la autoridad fiscal le otorgará un plazo de quince días al contribuyente para la celebración del convenio respectivo. Los residentes en el extranjero que no estén obligados a presentar la solicitud de inscripción en el RFC, ni los avisos al mencionado registro y que no estén obligados a presentar declaraciones periódicas en México, asentarán estas manifestaciones bajo protesta de decir verdad en escrito libre que entregarán a la autoridad,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convocante, para que esta gestione ante la ADR la no aplicación del artículo 32-D del CFF. La autoridad fiscal revisará que no se actualiza el supuesto jurídico del mencionado artículo, por no existir créditos fiscales. CFF 32-D, 66, 66-A, 141, RMF 2023 2.1.25., 2.1.37., 2.1.38.”</w:t>
      </w:r>
    </w:p>
    <w:p w:rsidR="00FA4E24" w:rsidRPr="00420053" w:rsidRDefault="00FA4E24" w:rsidP="00420053">
      <w:pPr>
        <w:jc w:val="both"/>
        <w:rPr>
          <w:rFonts w:ascii="Noto Sans" w:hAnsi="Noto Sans" w:cs="Noto Sans"/>
          <w:sz w:val="19"/>
          <w:szCs w:val="19"/>
          <w:lang w:eastAsia="es-ES"/>
        </w:rPr>
      </w:pPr>
    </w:p>
    <w:p w:rsidR="00FA4E24" w:rsidRPr="00420053" w:rsidRDefault="00FA4E24" w:rsidP="00420053">
      <w:pPr>
        <w:pStyle w:val="wordsection1"/>
        <w:spacing w:before="0" w:beforeAutospacing="0" w:after="0" w:afterAutospacing="0"/>
        <w:jc w:val="both"/>
        <w:rPr>
          <w:rFonts w:ascii="Noto Sans" w:hAnsi="Noto Sans" w:cs="Noto Sans"/>
          <w:sz w:val="19"/>
          <w:szCs w:val="19"/>
          <w:u w:val="single"/>
          <w:lang w:eastAsia="es-ES"/>
        </w:rPr>
      </w:pPr>
      <w:r w:rsidRPr="00420053">
        <w:rPr>
          <w:rFonts w:ascii="Noto Sans" w:hAnsi="Noto Sans" w:cs="Noto Sans"/>
          <w:b/>
          <w:bCs/>
          <w:sz w:val="19"/>
          <w:szCs w:val="19"/>
          <w:u w:val="single"/>
        </w:rPr>
        <w:lastRenderedPageBreak/>
        <w:t>NOTA:</w:t>
      </w:r>
      <w:r w:rsidRPr="00420053">
        <w:rPr>
          <w:rFonts w:ascii="Noto Sans" w:hAnsi="Noto Sans" w:cs="Noto Sans"/>
          <w:sz w:val="19"/>
          <w:szCs w:val="19"/>
          <w:u w:val="single"/>
        </w:rPr>
        <w:t xml:space="preserve"> </w:t>
      </w:r>
      <w:r w:rsidRPr="00420053">
        <w:rPr>
          <w:rFonts w:ascii="Noto Sans" w:hAnsi="Noto Sans" w:cs="Noto Sans"/>
          <w:b/>
          <w:bCs/>
          <w:sz w:val="19"/>
          <w:szCs w:val="19"/>
          <w:u w:val="single"/>
        </w:rPr>
        <w:t>La opinión del INFONAVIT, será requerida para cualquier monto contratado,</w:t>
      </w:r>
      <w:r w:rsidRPr="00420053">
        <w:rPr>
          <w:rFonts w:ascii="Noto Sans" w:hAnsi="Noto Sans" w:cs="Noto Sans"/>
          <w:sz w:val="19"/>
          <w:szCs w:val="19"/>
          <w:u w:val="single"/>
        </w:rPr>
        <w:t xml:space="preserve"> de acuerdo al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EL 22 DE ABRIL DE 2024.</w:t>
      </w:r>
    </w:p>
    <w:p w:rsidR="00FA4E24" w:rsidRPr="00420053" w:rsidRDefault="00FA4E24" w:rsidP="00420053">
      <w:pPr>
        <w:jc w:val="both"/>
        <w:rPr>
          <w:rFonts w:ascii="Noto Sans" w:hAnsi="Noto Sans" w:cs="Noto Sans"/>
          <w:sz w:val="19"/>
          <w:szCs w:val="19"/>
          <w:lang w:eastAsia="es-ES"/>
        </w:rPr>
      </w:pPr>
    </w:p>
    <w:p w:rsidR="00FA4E24" w:rsidRPr="00420053" w:rsidRDefault="00FA4E24" w:rsidP="00420053">
      <w:pPr>
        <w:shd w:val="clear" w:color="auto" w:fill="FFFFFF"/>
        <w:overflowPunct w:val="0"/>
        <w:autoSpaceDE w:val="0"/>
        <w:autoSpaceDN w:val="0"/>
        <w:jc w:val="both"/>
        <w:textAlignment w:val="baseline"/>
        <w:rPr>
          <w:rFonts w:ascii="Noto Sans" w:hAnsi="Noto Sans" w:cs="Noto Sans"/>
          <w:sz w:val="19"/>
          <w:szCs w:val="19"/>
          <w:lang w:eastAsia="es-ES"/>
        </w:rPr>
      </w:pPr>
      <w:r w:rsidRPr="00420053">
        <w:rPr>
          <w:rFonts w:ascii="Noto Sans" w:hAnsi="Noto Sans" w:cs="Noto Sans"/>
          <w:sz w:val="19"/>
          <w:szCs w:val="19"/>
          <w:lang w:eastAsia="es-ES"/>
        </w:rPr>
        <w:t>La(s) “Opinión(es) del cumplimiento de obligaciones fiscales” citadas en este numeral, deberá presentarse en la Oficina de Contratos de la Coordinación de Abastecimiento y Equipamiento</w:t>
      </w:r>
      <w:r w:rsidRPr="00420053">
        <w:rPr>
          <w:rFonts w:ascii="Noto Sans" w:hAnsi="Noto Sans" w:cs="Noto Sans"/>
          <w:sz w:val="19"/>
          <w:szCs w:val="19"/>
          <w:lang w:val="es-ES_tradnl" w:eastAsia="es-ES"/>
        </w:rPr>
        <w:t>, ubicada en la calle 44 número 999 entre 127 y 127 B Colonia Serapio Rendón, Código Postal 97285, Mérida Yucatán</w:t>
      </w:r>
      <w:r w:rsidRPr="00420053">
        <w:rPr>
          <w:rFonts w:ascii="Noto Sans" w:hAnsi="Noto Sans" w:cs="Noto Sans"/>
          <w:sz w:val="19"/>
          <w:szCs w:val="19"/>
          <w:lang w:eastAsia="es-ES"/>
        </w:rPr>
        <w:t>, en días hábiles de 9:00 a 16:00 horas.</w:t>
      </w:r>
    </w:p>
    <w:p w:rsidR="00FA4E24" w:rsidRPr="00420053" w:rsidRDefault="00FA4E24" w:rsidP="00420053">
      <w:pPr>
        <w:shd w:val="clear" w:color="auto" w:fill="FFFFFF"/>
        <w:overflowPunct w:val="0"/>
        <w:autoSpaceDE w:val="0"/>
        <w:autoSpaceDN w:val="0"/>
        <w:jc w:val="both"/>
        <w:textAlignment w:val="baseline"/>
        <w:rPr>
          <w:rFonts w:ascii="Noto Sans" w:hAnsi="Noto Sans" w:cs="Noto Sans"/>
          <w:sz w:val="19"/>
          <w:szCs w:val="19"/>
          <w:lang w:eastAsia="es-ES"/>
        </w:rPr>
      </w:pPr>
    </w:p>
    <w:p w:rsidR="00FA4E24" w:rsidRPr="00420053" w:rsidRDefault="00FA4E24" w:rsidP="00420053">
      <w:pPr>
        <w:shd w:val="clear" w:color="auto" w:fill="FFFFFF"/>
        <w:overflowPunct w:val="0"/>
        <w:autoSpaceDE w:val="0"/>
        <w:autoSpaceDN w:val="0"/>
        <w:jc w:val="both"/>
        <w:textAlignment w:val="baseline"/>
        <w:rPr>
          <w:rFonts w:ascii="Noto Sans" w:hAnsi="Noto Sans" w:cs="Noto Sans"/>
          <w:sz w:val="19"/>
          <w:szCs w:val="19"/>
          <w:lang w:eastAsia="es-ES"/>
        </w:rPr>
      </w:pPr>
      <w:r w:rsidRPr="00420053">
        <w:rPr>
          <w:rFonts w:ascii="Noto Sans" w:hAnsi="Noto Sans" w:cs="Noto Sans"/>
          <w:sz w:val="19"/>
          <w:szCs w:val="19"/>
          <w:lang w:eastAsia="es-ES"/>
        </w:rPr>
        <w:t>En caso de que el o los participante(s) que resulte con adjudicación no presenten las “Opiniones del cumplimiento de obligaciones fiscales” (SAT, IMSS e INFONAVIT) o no se encuentren vigentes a la fecha de firma del o los contratos correspondientes, o esta no sea positiva y no presente el convenio celebrado con la autoridad fiscal, el Instituto se abstendrá de formalizar el o los contrato(s) correspondientes, conforme a lo previsto por el artículo 32-D del Código Fiscal de la Federación y, en caso de proceder, se estará a lo dispuesto por el tercer párrafo del artículo 67 de la LAASSP. Asimismo, el Instituto remitirá a la SFP la documentación de los hechos presumibles constitutivos de infracción por la falta de formalización del contrato, por causas imputables al participante con adjudicación.</w:t>
      </w:r>
    </w:p>
    <w:p w:rsidR="00FA4E24" w:rsidRPr="00420053" w:rsidRDefault="00FA4E24" w:rsidP="00420053">
      <w:pPr>
        <w:jc w:val="both"/>
        <w:rPr>
          <w:rFonts w:ascii="Noto Sans" w:hAnsi="Noto Sans" w:cs="Noto Sans"/>
          <w:b/>
          <w:bCs/>
          <w:sz w:val="19"/>
          <w:szCs w:val="19"/>
        </w:rPr>
      </w:pPr>
    </w:p>
    <w:p w:rsidR="00FA4E24" w:rsidRDefault="00FA4E24" w:rsidP="00420053">
      <w:pPr>
        <w:jc w:val="both"/>
        <w:rPr>
          <w:rFonts w:ascii="Noto Sans" w:hAnsi="Noto Sans" w:cs="Noto Sans"/>
          <w:sz w:val="19"/>
          <w:szCs w:val="19"/>
        </w:rPr>
      </w:pPr>
      <w:r w:rsidRPr="00420053">
        <w:rPr>
          <w:rFonts w:ascii="Noto Sans" w:hAnsi="Noto Sans" w:cs="Noto Sans"/>
          <w:b/>
          <w:bCs/>
          <w:sz w:val="19"/>
          <w:szCs w:val="19"/>
        </w:rPr>
        <w:t xml:space="preserve">A continuación se transcriben las Reglas de carácter general para la obtención de la opinión del cumplimiento de obligaciones fiscales en materia de seguridad social </w:t>
      </w:r>
      <w:r w:rsidRPr="00420053">
        <w:rPr>
          <w:rFonts w:ascii="Noto Sans" w:hAnsi="Noto Sans" w:cs="Noto Sans"/>
          <w:sz w:val="19"/>
          <w:szCs w:val="19"/>
        </w:rPr>
        <w:t>contenidas en el Anexo único del</w:t>
      </w:r>
      <w:r w:rsidR="00420053">
        <w:rPr>
          <w:rFonts w:ascii="Noto Sans" w:hAnsi="Noto Sans" w:cs="Noto Sans"/>
          <w:sz w:val="19"/>
          <w:szCs w:val="19"/>
        </w:rPr>
        <w:t xml:space="preserve"> </w:t>
      </w:r>
      <w:r w:rsidRPr="00420053">
        <w:rPr>
          <w:rFonts w:ascii="Noto Sans" w:hAnsi="Noto Sans" w:cs="Noto Sans"/>
          <w:sz w:val="19"/>
          <w:szCs w:val="19"/>
        </w:rPr>
        <w:t xml:space="preserve">ACUERDO número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 2022. </w:t>
      </w:r>
    </w:p>
    <w:p w:rsidR="00745528" w:rsidRPr="00420053" w:rsidRDefault="00745528" w:rsidP="00420053">
      <w:pPr>
        <w:jc w:val="both"/>
        <w:rPr>
          <w:rFonts w:ascii="Noto Sans" w:hAnsi="Noto Sans" w:cs="Noto Sans"/>
          <w:sz w:val="19"/>
          <w:szCs w:val="19"/>
          <w:lang w:eastAsia="es-MX"/>
        </w:rPr>
      </w:pPr>
    </w:p>
    <w:p w:rsidR="00FA4E24" w:rsidRPr="00420053" w:rsidRDefault="00FA4E24" w:rsidP="00420053">
      <w:pPr>
        <w:jc w:val="center"/>
        <w:rPr>
          <w:rFonts w:ascii="Noto Sans" w:hAnsi="Noto Sans" w:cs="Noto Sans"/>
          <w:b/>
          <w:bCs/>
          <w:sz w:val="19"/>
          <w:szCs w:val="19"/>
        </w:rPr>
      </w:pPr>
      <w:r w:rsidRPr="00420053">
        <w:rPr>
          <w:rFonts w:ascii="Noto Sans" w:hAnsi="Noto Sans" w:cs="Noto Sans"/>
          <w:b/>
          <w:bCs/>
          <w:sz w:val="19"/>
          <w:szCs w:val="19"/>
        </w:rPr>
        <w:t>“ANEXO ÚNICO”</w:t>
      </w:r>
    </w:p>
    <w:p w:rsidR="00FA4E24" w:rsidRPr="00420053" w:rsidRDefault="00FA4E24" w:rsidP="00420053">
      <w:pPr>
        <w:jc w:val="center"/>
        <w:rPr>
          <w:rFonts w:ascii="Noto Sans" w:hAnsi="Noto Sans" w:cs="Noto Sans"/>
          <w:b/>
          <w:bCs/>
          <w:sz w:val="19"/>
          <w:szCs w:val="19"/>
          <w:lang w:eastAsia="es-MX"/>
        </w:rPr>
      </w:pPr>
    </w:p>
    <w:p w:rsidR="00FA4E24" w:rsidRPr="00420053" w:rsidRDefault="00FA4E24" w:rsidP="00420053">
      <w:pPr>
        <w:jc w:val="center"/>
        <w:rPr>
          <w:rFonts w:ascii="Noto Sans" w:hAnsi="Noto Sans" w:cs="Noto Sans"/>
          <w:sz w:val="19"/>
          <w:szCs w:val="19"/>
        </w:rPr>
      </w:pPr>
      <w:r w:rsidRPr="00420053">
        <w:rPr>
          <w:rFonts w:ascii="Noto Sans" w:hAnsi="Noto Sans" w:cs="Noto Sans"/>
          <w:b/>
          <w:bCs/>
          <w:sz w:val="19"/>
          <w:szCs w:val="19"/>
        </w:rPr>
        <w:t>Reglas de carácter general para la obtención de la opinión del cumplimiento de obligaciones fiscales en materia de seguridad social</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Objeto.</w:t>
      </w: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Las presentes Reglas tienen por objeto regular los diversos procedimientos para la obtención de la opinión del cumplimiento de obligaciones fiscales en materia de seguridad social por parte de los sujetos que la requieran para realizar algún trámite o cumplir con alguna obligación.</w:t>
      </w:r>
    </w:p>
    <w:p w:rsidR="00D92582" w:rsidRPr="00420053" w:rsidRDefault="00D92582"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b/>
          <w:bCs/>
          <w:sz w:val="19"/>
          <w:szCs w:val="19"/>
        </w:rPr>
      </w:pPr>
      <w:r w:rsidRPr="00420053">
        <w:rPr>
          <w:rFonts w:ascii="Noto Sans" w:hAnsi="Noto Sans" w:cs="Noto Sans"/>
          <w:b/>
          <w:bCs/>
          <w:sz w:val="19"/>
          <w:szCs w:val="19"/>
        </w:rPr>
        <w:t>Glosario de términos.</w:t>
      </w:r>
    </w:p>
    <w:p w:rsidR="00FA4E24" w:rsidRPr="00420053" w:rsidRDefault="00FA4E24" w:rsidP="00420053">
      <w:pPr>
        <w:ind w:firstLine="288"/>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Para efectos de las presentes Reglas, serán aplicables las definiciones establecidas en el artículo 5 A de la Ley del Seguro Social; en las Reglas de Carácter General para el uso de la Firma Electrónica Avanzada, cuyo certificado digital sea emitido por el Servicio de Administración Tributaria, en los actos que se realicen ante el Instituto Mexicano del Seguro Social, emitidas por el Consejo Técnico mediante Acuerdo Número ACDO. SA2.HCT.280813/234.P.DIR; y en los Lineamientos generales para el uso del Buzón IMSS, emitidos mediante Acuerdo Número ACDO.AS2.HCT.240620/170.P.DIR, dictado por el H. Consejo Técnico en sesión de 24 de junio de 2020, así como las siguientes:</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w:t>
      </w:r>
      <w:r w:rsidR="00420053">
        <w:rPr>
          <w:rFonts w:ascii="Noto Sans" w:hAnsi="Noto Sans" w:cs="Noto Sans"/>
          <w:sz w:val="19"/>
          <w:szCs w:val="19"/>
        </w:rPr>
        <w:t xml:space="preserve"> </w:t>
      </w:r>
      <w:r w:rsidRPr="00420053">
        <w:rPr>
          <w:rFonts w:ascii="Noto Sans" w:hAnsi="Noto Sans" w:cs="Noto Sans"/>
          <w:b/>
          <w:bCs/>
          <w:sz w:val="19"/>
          <w:szCs w:val="19"/>
        </w:rPr>
        <w:t>ACUERDO ACDO.SA2.HCT.280813/234.P.DIR:</w:t>
      </w:r>
      <w:r w:rsidRPr="00420053">
        <w:rPr>
          <w:rFonts w:ascii="Noto Sans" w:hAnsi="Noto Sans" w:cs="Noto Sans"/>
          <w:sz w:val="19"/>
          <w:szCs w:val="19"/>
        </w:rPr>
        <w:t> Acuerdo dictado por el Consejo Técnico del IMSS, en sesión ordinaria celebrada el 28 de agosto de 2013, por el cual se aprobaron las Reglas de Carácter General para el uso de la Firma Electrónica Avanzada, cuyo certificado digital sea emitido por el Servicio de Administración Tributaria, en los actos que se realicen ante el Instituto Mexicano del Seguro Social, publicado en el Diario Oficial de la Federación el 14 de noviembre de 2013.</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w:t>
      </w:r>
      <w:r w:rsidR="00420053">
        <w:rPr>
          <w:rFonts w:ascii="Noto Sans" w:hAnsi="Noto Sans" w:cs="Noto Sans"/>
          <w:sz w:val="19"/>
          <w:szCs w:val="19"/>
        </w:rPr>
        <w:t xml:space="preserve"> </w:t>
      </w:r>
      <w:r w:rsidRPr="00420053">
        <w:rPr>
          <w:rFonts w:ascii="Noto Sans" w:hAnsi="Noto Sans" w:cs="Noto Sans"/>
          <w:b/>
          <w:bCs/>
          <w:sz w:val="19"/>
          <w:szCs w:val="19"/>
        </w:rPr>
        <w:t>ACUERDO ACDO.AS2.HCT.240620/170.P.DIR:</w:t>
      </w:r>
      <w:r w:rsidRPr="00420053">
        <w:rPr>
          <w:rFonts w:ascii="Noto Sans" w:hAnsi="Noto Sans" w:cs="Noto Sans"/>
          <w:sz w:val="19"/>
          <w:szCs w:val="19"/>
        </w:rPr>
        <w:t> Acuerdo dictado por el Consejo Técnico del IMSS, en sesión ordinaria celebrada el 24 de junio de 2020, por el cual se aprobaron los Lineamientos generales para el uso del Buzón IMSS, publicado en el Diario Oficial de la Federación el 9 de julio de 2020.</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III.</w:t>
      </w:r>
      <w:r w:rsidR="00420053">
        <w:rPr>
          <w:rFonts w:ascii="Noto Sans" w:hAnsi="Noto Sans" w:cs="Noto Sans"/>
          <w:sz w:val="19"/>
          <w:szCs w:val="19"/>
        </w:rPr>
        <w:t xml:space="preserve"> </w:t>
      </w:r>
      <w:r w:rsidRPr="00420053">
        <w:rPr>
          <w:rFonts w:ascii="Noto Sans" w:hAnsi="Noto Sans" w:cs="Noto Sans"/>
          <w:b/>
          <w:bCs/>
          <w:sz w:val="19"/>
          <w:szCs w:val="19"/>
        </w:rPr>
        <w:t>Ente de carácter público: </w:t>
      </w:r>
      <w:r w:rsidRPr="00420053">
        <w:rPr>
          <w:rFonts w:ascii="Noto Sans" w:hAnsi="Noto Sans" w:cs="Noto Sans"/>
          <w:sz w:val="19"/>
          <w:szCs w:val="19"/>
        </w:rPr>
        <w:t>las autoridades, entes públicos, entidades, órganos u organismos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en términos del párrafo primero del artículo 32-D del Código Fiscal de la Federación.</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IV.</w:t>
      </w:r>
      <w:r w:rsidR="00420053">
        <w:rPr>
          <w:rFonts w:ascii="Noto Sans" w:hAnsi="Noto Sans" w:cs="Noto Sans"/>
          <w:sz w:val="19"/>
          <w:szCs w:val="19"/>
        </w:rPr>
        <w:t xml:space="preserve"> </w:t>
      </w:r>
      <w:r w:rsidRPr="00420053">
        <w:rPr>
          <w:rFonts w:ascii="Noto Sans" w:hAnsi="Noto Sans" w:cs="Noto Sans"/>
          <w:b/>
          <w:bCs/>
          <w:sz w:val="19"/>
          <w:szCs w:val="19"/>
        </w:rPr>
        <w:t>Particulares: </w:t>
      </w:r>
      <w:r w:rsidRPr="00420053">
        <w:rPr>
          <w:rFonts w:ascii="Noto Sans" w:hAnsi="Noto Sans" w:cs="Noto Sans"/>
          <w:sz w:val="19"/>
          <w:szCs w:val="19"/>
        </w:rPr>
        <w:t>las demás personas físicas o morales que no se clasifiquen como ente de carácter público que requieran obtener la opinión del cumplimiento de obligaciones fiscales en materia de seguridad social en el IMSS.</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V.</w:t>
      </w:r>
      <w:r w:rsidR="00420053">
        <w:rPr>
          <w:rFonts w:ascii="Noto Sans" w:hAnsi="Noto Sans" w:cs="Noto Sans"/>
          <w:sz w:val="19"/>
          <w:szCs w:val="19"/>
        </w:rPr>
        <w:t xml:space="preserve"> </w:t>
      </w:r>
      <w:r w:rsidRPr="00420053">
        <w:rPr>
          <w:rFonts w:ascii="Noto Sans" w:hAnsi="Noto Sans" w:cs="Noto Sans"/>
          <w:b/>
          <w:bCs/>
          <w:sz w:val="19"/>
          <w:szCs w:val="19"/>
        </w:rPr>
        <w:t>Reglas: </w:t>
      </w:r>
      <w:r w:rsidRPr="00420053">
        <w:rPr>
          <w:rFonts w:ascii="Noto Sans" w:hAnsi="Noto Sans" w:cs="Noto Sans"/>
          <w:sz w:val="19"/>
          <w:szCs w:val="19"/>
        </w:rPr>
        <w:t>las Reglas de carácter general para la obtención de la opinión del cumplimiento de obligaciones fiscales en materia de seguridad social.</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VI.</w:t>
      </w:r>
      <w:r w:rsidR="00420053">
        <w:rPr>
          <w:rFonts w:ascii="Noto Sans" w:hAnsi="Noto Sans" w:cs="Noto Sans"/>
          <w:sz w:val="19"/>
          <w:szCs w:val="19"/>
        </w:rPr>
        <w:t xml:space="preserve"> </w:t>
      </w:r>
      <w:r w:rsidRPr="00420053">
        <w:rPr>
          <w:rFonts w:ascii="Noto Sans" w:hAnsi="Noto Sans" w:cs="Noto Sans"/>
          <w:b/>
          <w:bCs/>
          <w:sz w:val="19"/>
          <w:szCs w:val="19"/>
        </w:rPr>
        <w:t>Tercero Autorizado: </w:t>
      </w:r>
      <w:r w:rsidRPr="00420053">
        <w:rPr>
          <w:rFonts w:ascii="Noto Sans" w:hAnsi="Noto Sans" w:cs="Noto Sans"/>
          <w:sz w:val="19"/>
          <w:szCs w:val="19"/>
        </w:rPr>
        <w:t>Persona física o moral o ente de carácter público, a quien el particular le ha otorgado autorización para consultar su opinión del cumplimiento de obligaciones fiscales en materia de seguridad social.</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Primera.-</w:t>
      </w:r>
      <w:r w:rsidRPr="00420053">
        <w:rPr>
          <w:rFonts w:ascii="Noto Sans" w:hAnsi="Noto Sans" w:cs="Noto Sans"/>
          <w:sz w:val="19"/>
          <w:szCs w:val="19"/>
        </w:rPr>
        <w:t> </w:t>
      </w:r>
      <w:r w:rsidRPr="00420053">
        <w:rPr>
          <w:rFonts w:ascii="Noto Sans" w:hAnsi="Noto Sans" w:cs="Noto Sans"/>
          <w:b/>
          <w:bCs/>
          <w:sz w:val="19"/>
          <w:szCs w:val="19"/>
        </w:rPr>
        <w:t>Obligación de los entes de carácter público.</w:t>
      </w: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w:t>
      </w:r>
      <w:r w:rsidRPr="00420053">
        <w:rPr>
          <w:rFonts w:ascii="Noto Sans" w:hAnsi="Noto Sans" w:cs="Noto Sans"/>
          <w:sz w:val="19"/>
          <w:szCs w:val="19"/>
        </w:rPr>
        <w:lastRenderedPageBreak/>
        <w:t>Impuesto al Valor Agregado. Igual obligación existe en caso de que los entes de carácter público pretendan otorgar subsidios o estímulos, excepto hasta por la cantidad de $30,000.00 (TREINTA MIL PESOS 00/100 M.N.).</w:t>
      </w:r>
    </w:p>
    <w:p w:rsidR="00D92582" w:rsidRPr="00420053" w:rsidRDefault="00D92582"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Segunda.-</w:t>
      </w:r>
      <w:r w:rsidRPr="00420053">
        <w:rPr>
          <w:rFonts w:ascii="Noto Sans" w:hAnsi="Noto Sans" w:cs="Noto Sans"/>
          <w:sz w:val="19"/>
          <w:szCs w:val="19"/>
        </w:rPr>
        <w:t> </w:t>
      </w:r>
      <w:r w:rsidRPr="00420053">
        <w:rPr>
          <w:rFonts w:ascii="Noto Sans" w:hAnsi="Noto Sans" w:cs="Noto Sans"/>
          <w:b/>
          <w:bCs/>
          <w:sz w:val="19"/>
          <w:szCs w:val="19"/>
        </w:rPr>
        <w:t>Obtención de la Opinión del cumplimiento.</w:t>
      </w: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Tercera.- Consideraciones para la Opinión del cumplimiento.</w:t>
      </w: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El formato de opinión del cumplimiento de obligaciones fiscales en materia de seguridad social contendrá, según corresponda:</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a.</w:t>
      </w:r>
      <w:r w:rsidR="00420053">
        <w:rPr>
          <w:rFonts w:ascii="Noto Sans" w:hAnsi="Noto Sans" w:cs="Noto Sans"/>
          <w:sz w:val="19"/>
          <w:szCs w:val="19"/>
        </w:rPr>
        <w:t xml:space="preserve"> </w:t>
      </w:r>
      <w:r w:rsidRPr="00420053">
        <w:rPr>
          <w:rFonts w:ascii="Noto Sans" w:hAnsi="Noto Sans" w:cs="Noto Sans"/>
          <w:sz w:val="19"/>
          <w:szCs w:val="19"/>
        </w:rPr>
        <w:t>Folio de la opinión.</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b.</w:t>
      </w:r>
      <w:r w:rsidR="00420053">
        <w:rPr>
          <w:rFonts w:ascii="Noto Sans" w:hAnsi="Noto Sans" w:cs="Noto Sans"/>
          <w:sz w:val="19"/>
          <w:szCs w:val="19"/>
        </w:rPr>
        <w:t xml:space="preserve"> </w:t>
      </w:r>
      <w:r w:rsidRPr="00420053">
        <w:rPr>
          <w:rFonts w:ascii="Noto Sans" w:hAnsi="Noto Sans" w:cs="Noto Sans"/>
          <w:sz w:val="19"/>
          <w:szCs w:val="19"/>
        </w:rPr>
        <w:t>Datos generales de la persona titular de la opinión.</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c.</w:t>
      </w:r>
      <w:r w:rsidR="00420053">
        <w:rPr>
          <w:rFonts w:ascii="Noto Sans" w:hAnsi="Noto Sans" w:cs="Noto Sans"/>
          <w:sz w:val="19"/>
          <w:szCs w:val="19"/>
        </w:rPr>
        <w:t xml:space="preserve"> </w:t>
      </w:r>
      <w:r w:rsidRPr="00420053">
        <w:rPr>
          <w:rFonts w:ascii="Noto Sans" w:hAnsi="Noto Sans" w:cs="Noto Sans"/>
          <w:sz w:val="19"/>
          <w:szCs w:val="19"/>
        </w:rPr>
        <w:t>Resultado (positiva, negativa o sin opinión).</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d.</w:t>
      </w:r>
      <w:r w:rsidR="00420053">
        <w:rPr>
          <w:rFonts w:ascii="Noto Sans" w:hAnsi="Noto Sans" w:cs="Noto Sans"/>
          <w:sz w:val="19"/>
          <w:szCs w:val="19"/>
        </w:rPr>
        <w:t xml:space="preserve"> </w:t>
      </w:r>
      <w:r w:rsidRPr="00420053">
        <w:rPr>
          <w:rFonts w:ascii="Noto Sans" w:hAnsi="Noto Sans" w:cs="Noto Sans"/>
          <w:sz w:val="19"/>
          <w:szCs w:val="19"/>
        </w:rPr>
        <w:t>Fecha de emisión.</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e.</w:t>
      </w:r>
      <w:r w:rsidR="00420053">
        <w:rPr>
          <w:rFonts w:ascii="Noto Sans" w:hAnsi="Noto Sans" w:cs="Noto Sans"/>
          <w:sz w:val="19"/>
          <w:szCs w:val="19"/>
        </w:rPr>
        <w:t xml:space="preserve"> </w:t>
      </w:r>
      <w:r w:rsidRPr="00420053">
        <w:rPr>
          <w:rFonts w:ascii="Noto Sans" w:hAnsi="Noto Sans" w:cs="Noto Sans"/>
          <w:sz w:val="19"/>
          <w:szCs w:val="19"/>
        </w:rPr>
        <w:t>Vigencia de la opinión.</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f.</w:t>
      </w:r>
      <w:r w:rsidR="00420053">
        <w:rPr>
          <w:rFonts w:ascii="Noto Sans" w:hAnsi="Noto Sans" w:cs="Noto Sans"/>
          <w:sz w:val="19"/>
          <w:szCs w:val="19"/>
        </w:rPr>
        <w:t xml:space="preserve"> </w:t>
      </w:r>
      <w:r w:rsidRPr="00420053">
        <w:rPr>
          <w:rFonts w:ascii="Noto Sans" w:hAnsi="Noto Sans" w:cs="Noto Sans"/>
          <w:sz w:val="19"/>
          <w:szCs w:val="19"/>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g.</w:t>
      </w:r>
      <w:r w:rsidR="00420053">
        <w:rPr>
          <w:rFonts w:ascii="Noto Sans" w:hAnsi="Noto Sans" w:cs="Noto Sans"/>
          <w:sz w:val="19"/>
          <w:szCs w:val="19"/>
        </w:rPr>
        <w:t xml:space="preserve"> </w:t>
      </w:r>
      <w:r w:rsidRPr="00420053">
        <w:rPr>
          <w:rFonts w:ascii="Noto Sans" w:hAnsi="Noto Sans" w:cs="Noto Sans"/>
          <w:sz w:val="19"/>
          <w:szCs w:val="19"/>
        </w:rPr>
        <w:t>Número de trabajadores vigentes.</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h.</w:t>
      </w:r>
      <w:r w:rsidR="00420053">
        <w:rPr>
          <w:rFonts w:ascii="Noto Sans" w:hAnsi="Noto Sans" w:cs="Noto Sans"/>
          <w:sz w:val="19"/>
          <w:szCs w:val="19"/>
        </w:rPr>
        <w:t xml:space="preserve"> </w:t>
      </w:r>
      <w:r w:rsidRPr="00420053">
        <w:rPr>
          <w:rFonts w:ascii="Noto Sans" w:hAnsi="Noto Sans" w:cs="Noto Sans"/>
          <w:sz w:val="19"/>
          <w:szCs w:val="19"/>
        </w:rPr>
        <w:t>Elementos de verificación de integridad y autoría de la opinión.</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w:t>
      </w:r>
      <w:r w:rsidR="00420053">
        <w:rPr>
          <w:rFonts w:ascii="Noto Sans" w:hAnsi="Noto Sans" w:cs="Noto Sans"/>
          <w:sz w:val="19"/>
          <w:szCs w:val="19"/>
        </w:rPr>
        <w:t xml:space="preserve"> </w:t>
      </w:r>
      <w:r w:rsidRPr="00420053">
        <w:rPr>
          <w:rFonts w:ascii="Noto Sans" w:hAnsi="Noto Sans" w:cs="Noto Sans"/>
          <w:sz w:val="19"/>
          <w:szCs w:val="19"/>
        </w:rPr>
        <w:t>Datos de identificación del (de los) crédito(s), excepto en los casos de la Opinión Pública y la opinión emitida por los Terceros Autorizados.</w:t>
      </w:r>
      <w:r w:rsidR="0028577D" w:rsidRPr="00420053">
        <w:rPr>
          <w:rFonts w:ascii="Noto Sans" w:hAnsi="Noto Sans" w:cs="Noto Sans"/>
          <w:sz w:val="19"/>
          <w:szCs w:val="19"/>
        </w:rPr>
        <w:t xml:space="preserve"> </w:t>
      </w:r>
    </w:p>
    <w:p w:rsidR="0028577D" w:rsidRPr="00420053" w:rsidRDefault="0028577D"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Cuarta.- Sentidos de la Opinión del cumplimiento.</w:t>
      </w: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La opinión del cumplimiento de obligaciones fiscales en materia de seguridad social se genera en alguno de los siguientes sentidos:</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w:t>
      </w:r>
      <w:r w:rsidR="00420053">
        <w:rPr>
          <w:rFonts w:ascii="Noto Sans" w:hAnsi="Noto Sans" w:cs="Noto Sans"/>
          <w:sz w:val="19"/>
          <w:szCs w:val="19"/>
        </w:rPr>
        <w:t xml:space="preserve"> </w:t>
      </w:r>
      <w:r w:rsidRPr="00420053">
        <w:rPr>
          <w:rFonts w:ascii="Noto Sans" w:hAnsi="Noto Sans" w:cs="Noto Sans"/>
          <w:b/>
          <w:bCs/>
          <w:sz w:val="19"/>
          <w:szCs w:val="19"/>
        </w:rPr>
        <w:t>Positiva.-</w:t>
      </w:r>
      <w:r w:rsidRPr="00420053">
        <w:rPr>
          <w:rFonts w:ascii="Noto Sans" w:hAnsi="Noto Sans" w:cs="Noto Sans"/>
          <w:sz w:val="19"/>
          <w:szCs w:val="19"/>
        </w:rPr>
        <w:t> Cuando el particular esté inscrito ante el IMSS y al corriente en el cumplimiento de las obligaciones que se consideran en los incisos a) y b) de esta regla.</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w:t>
      </w:r>
      <w:r w:rsidR="00420053">
        <w:rPr>
          <w:rFonts w:ascii="Noto Sans" w:hAnsi="Noto Sans" w:cs="Noto Sans"/>
          <w:sz w:val="19"/>
          <w:szCs w:val="19"/>
        </w:rPr>
        <w:t xml:space="preserve"> </w:t>
      </w:r>
      <w:r w:rsidRPr="00420053">
        <w:rPr>
          <w:rFonts w:ascii="Noto Sans" w:hAnsi="Noto Sans" w:cs="Noto Sans"/>
          <w:b/>
          <w:bCs/>
          <w:sz w:val="19"/>
          <w:szCs w:val="19"/>
        </w:rPr>
        <w:t>Negativa.-</w:t>
      </w:r>
      <w:r w:rsidRPr="00420053">
        <w:rPr>
          <w:rFonts w:ascii="Noto Sans" w:hAnsi="Noto Sans" w:cs="Noto Sans"/>
          <w:sz w:val="19"/>
          <w:szCs w:val="19"/>
        </w:rPr>
        <w:t> Cuando el particular no esté al corriente en el cumplimiento de las obligaciones en materia de seguridad social que se consideran en los incisos a) y b) de esta regla.</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w:t>
      </w:r>
      <w:r w:rsidR="00420053">
        <w:rPr>
          <w:rFonts w:ascii="Noto Sans" w:hAnsi="Noto Sans" w:cs="Noto Sans"/>
          <w:sz w:val="19"/>
          <w:szCs w:val="19"/>
        </w:rPr>
        <w:t xml:space="preserve"> </w:t>
      </w:r>
      <w:r w:rsidRPr="00420053">
        <w:rPr>
          <w:rFonts w:ascii="Noto Sans" w:hAnsi="Noto Sans" w:cs="Noto Sans"/>
          <w:b/>
          <w:bCs/>
          <w:sz w:val="19"/>
          <w:szCs w:val="19"/>
        </w:rPr>
        <w:t>Sin opinión.-</w:t>
      </w:r>
      <w:r w:rsidRPr="00420053">
        <w:rPr>
          <w:rFonts w:ascii="Noto Sans" w:hAnsi="Noto Sans" w:cs="Noto Sans"/>
          <w:sz w:val="19"/>
          <w:szCs w:val="19"/>
        </w:rPr>
        <w:t> Cuando no se localice en los controles electrónicos del IMSS la información suficiente para determinar el cumplimiento de las obligaciones fiscales en materia de seguridad social de los particulares, incluyendo, de manera enunciativa más no limitativa, cuando:</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proofErr w:type="gramStart"/>
      <w:r w:rsidRPr="00420053">
        <w:rPr>
          <w:rFonts w:ascii="Noto Sans" w:hAnsi="Noto Sans" w:cs="Noto Sans"/>
          <w:sz w:val="19"/>
          <w:szCs w:val="19"/>
        </w:rPr>
        <w:t>o</w:t>
      </w:r>
      <w:proofErr w:type="gramEnd"/>
      <w:r w:rsidR="00420053">
        <w:rPr>
          <w:rFonts w:ascii="Noto Sans" w:hAnsi="Noto Sans" w:cs="Noto Sans"/>
          <w:sz w:val="19"/>
          <w:szCs w:val="19"/>
        </w:rPr>
        <w:t xml:space="preserve"> </w:t>
      </w:r>
      <w:r w:rsidRPr="00420053">
        <w:rPr>
          <w:rFonts w:ascii="Noto Sans" w:hAnsi="Noto Sans" w:cs="Noto Sans"/>
          <w:sz w:val="19"/>
          <w:szCs w:val="19"/>
        </w:rPr>
        <w:t>El particular no se encuentre registrado como patrón ante el IMSS.</w:t>
      </w:r>
    </w:p>
    <w:p w:rsidR="00FA4E24" w:rsidRPr="00420053" w:rsidRDefault="00FA4E24" w:rsidP="00420053">
      <w:pPr>
        <w:jc w:val="both"/>
        <w:rPr>
          <w:rFonts w:ascii="Noto Sans" w:hAnsi="Noto Sans" w:cs="Noto Sans"/>
          <w:sz w:val="19"/>
          <w:szCs w:val="19"/>
        </w:rPr>
      </w:pPr>
      <w:proofErr w:type="gramStart"/>
      <w:r w:rsidRPr="00420053">
        <w:rPr>
          <w:rFonts w:ascii="Noto Sans" w:hAnsi="Noto Sans" w:cs="Noto Sans"/>
          <w:sz w:val="19"/>
          <w:szCs w:val="19"/>
        </w:rPr>
        <w:t>o</w:t>
      </w:r>
      <w:proofErr w:type="gramEnd"/>
      <w:r w:rsidR="00420053">
        <w:rPr>
          <w:rFonts w:ascii="Noto Sans" w:hAnsi="Noto Sans" w:cs="Noto Sans"/>
          <w:sz w:val="19"/>
          <w:szCs w:val="19"/>
        </w:rPr>
        <w:t xml:space="preserve"> </w:t>
      </w:r>
      <w:r w:rsidRPr="00420053">
        <w:rPr>
          <w:rFonts w:ascii="Noto Sans" w:hAnsi="Noto Sans" w:cs="Noto Sans"/>
          <w:sz w:val="19"/>
          <w:szCs w:val="19"/>
        </w:rPr>
        <w:t>El(los) Registro(s) Patronal(es) del particular se encuentre(n) dado(s) de baja, sin créditos fiscales firmes.</w:t>
      </w:r>
    </w:p>
    <w:p w:rsidR="00FA4E24" w:rsidRPr="00420053" w:rsidRDefault="00FA4E24" w:rsidP="00420053">
      <w:pPr>
        <w:jc w:val="both"/>
        <w:rPr>
          <w:rFonts w:ascii="Noto Sans" w:hAnsi="Noto Sans" w:cs="Noto Sans"/>
          <w:sz w:val="19"/>
          <w:szCs w:val="19"/>
        </w:rPr>
      </w:pPr>
      <w:proofErr w:type="gramStart"/>
      <w:r w:rsidRPr="00420053">
        <w:rPr>
          <w:rFonts w:ascii="Noto Sans" w:hAnsi="Noto Sans" w:cs="Noto Sans"/>
          <w:sz w:val="19"/>
          <w:szCs w:val="19"/>
        </w:rPr>
        <w:t>o</w:t>
      </w:r>
      <w:proofErr w:type="gramEnd"/>
      <w:r w:rsidR="00420053">
        <w:rPr>
          <w:rFonts w:ascii="Noto Sans" w:hAnsi="Noto Sans" w:cs="Noto Sans"/>
          <w:sz w:val="19"/>
          <w:szCs w:val="19"/>
        </w:rPr>
        <w:t xml:space="preserve"> </w:t>
      </w:r>
      <w:r w:rsidRPr="00420053">
        <w:rPr>
          <w:rFonts w:ascii="Noto Sans" w:hAnsi="Noto Sans" w:cs="Noto Sans"/>
          <w:sz w:val="19"/>
          <w:szCs w:val="19"/>
        </w:rPr>
        <w:t>El particular esté registrado ante el IMSS, pero no cuente con trabajadores activos.</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a)</w:t>
      </w:r>
      <w:r w:rsidR="00420053">
        <w:rPr>
          <w:rFonts w:ascii="Noto Sans" w:hAnsi="Noto Sans" w:cs="Noto Sans"/>
          <w:sz w:val="19"/>
          <w:szCs w:val="19"/>
        </w:rPr>
        <w:t xml:space="preserve"> </w:t>
      </w:r>
      <w:r w:rsidRPr="00420053">
        <w:rPr>
          <w:rFonts w:ascii="Noto Sans" w:hAnsi="Noto Sans" w:cs="Noto Sans"/>
          <w:sz w:val="19"/>
          <w:szCs w:val="19"/>
        </w:rPr>
        <w:t>El IMSS, a fin de generar la opinión del cumplimiento de obligaciones fiscales en materia de seguridad social, revisará que el particular solicitante:</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1.</w:t>
      </w:r>
      <w:r w:rsidR="00420053">
        <w:rPr>
          <w:rFonts w:ascii="Noto Sans" w:hAnsi="Noto Sans" w:cs="Noto Sans"/>
          <w:sz w:val="19"/>
          <w:szCs w:val="19"/>
        </w:rPr>
        <w:t xml:space="preserve"> </w:t>
      </w:r>
      <w:r w:rsidRPr="00420053">
        <w:rPr>
          <w:rFonts w:ascii="Noto Sans" w:hAnsi="Noto Sans" w:cs="Noto Sans"/>
          <w:sz w:val="19"/>
          <w:szCs w:val="19"/>
        </w:rPr>
        <w:t>Se encuentre, en caso de estar obligado, inscrito ante el propio Instituto y que el número de registro patronal que le ha sido asignado esté vigente o que de los números de registros patronales que le han sido asignados al menos uno esté vigente.</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2.</w:t>
      </w:r>
      <w:r w:rsidR="00420053">
        <w:rPr>
          <w:rFonts w:ascii="Noto Sans" w:hAnsi="Noto Sans" w:cs="Noto Sans"/>
          <w:sz w:val="19"/>
          <w:szCs w:val="19"/>
        </w:rPr>
        <w:t xml:space="preserve"> </w:t>
      </w:r>
      <w:r w:rsidRPr="00420053">
        <w:rPr>
          <w:rFonts w:ascii="Noto Sans" w:hAnsi="Noto Sans" w:cs="Noto Sans"/>
          <w:sz w:val="19"/>
          <w:szCs w:val="19"/>
        </w:rPr>
        <w:t>No tenga créditos fiscales firmes determinados; entendiéndose por "crédito fiscal" las cuotas, los capitales constitutivos, su actualización y los recargos, las multas impuestas en los términos de la Ley del Seguro Social, los gastos realizados por el IMSS por inscripciones improcedentes y los que tenga derecho a exigir de las personas no derechohabientes, de acuerdo con el artículo 287 de la misma Ley.</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3.</w:t>
      </w:r>
      <w:r w:rsidR="00420053">
        <w:rPr>
          <w:rFonts w:ascii="Noto Sans" w:hAnsi="Noto Sans" w:cs="Noto Sans"/>
          <w:sz w:val="19"/>
          <w:szCs w:val="19"/>
        </w:rPr>
        <w:t xml:space="preserve"> </w:t>
      </w:r>
      <w:r w:rsidRPr="00420053">
        <w:rPr>
          <w:rFonts w:ascii="Noto Sans" w:hAnsi="Noto Sans" w:cs="Noto Sans"/>
          <w:sz w:val="19"/>
          <w:szCs w:val="19"/>
        </w:rPr>
        <w:t>Tratándose de particulares que hubieran solicitado autorización para pagar a plazos créditos fiscales a su cargo o hubieran interpuesto algún medio de defensa contra los mismos, haya garantizado el interés fiscal conforme a las disposiciones fiscales.</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4.</w:t>
      </w:r>
      <w:r w:rsidR="00420053">
        <w:rPr>
          <w:rFonts w:ascii="Noto Sans" w:hAnsi="Noto Sans" w:cs="Noto Sans"/>
          <w:sz w:val="19"/>
          <w:szCs w:val="19"/>
        </w:rPr>
        <w:t xml:space="preserve"> </w:t>
      </w:r>
      <w:r w:rsidRPr="00420053">
        <w:rPr>
          <w:rFonts w:ascii="Noto Sans" w:hAnsi="Noto Sans" w:cs="Noto Sans"/>
          <w:sz w:val="19"/>
          <w:szCs w:val="19"/>
        </w:rPr>
        <w:t>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b)</w:t>
      </w:r>
      <w:r w:rsidR="00420053">
        <w:rPr>
          <w:rFonts w:ascii="Noto Sans" w:hAnsi="Noto Sans" w:cs="Noto Sans"/>
          <w:sz w:val="19"/>
          <w:szCs w:val="19"/>
        </w:rPr>
        <w:t xml:space="preserve"> </w:t>
      </w:r>
      <w:r w:rsidRPr="00420053">
        <w:rPr>
          <w:rFonts w:ascii="Noto Sans" w:hAnsi="Noto Sans" w:cs="Noto Sans"/>
          <w:sz w:val="19"/>
          <w:szCs w:val="19"/>
        </w:rPr>
        <w:t>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1.</w:t>
      </w:r>
      <w:r w:rsidR="00420053">
        <w:rPr>
          <w:rFonts w:ascii="Noto Sans" w:hAnsi="Noto Sans" w:cs="Noto Sans"/>
          <w:sz w:val="19"/>
          <w:szCs w:val="19"/>
        </w:rPr>
        <w:t xml:space="preserve"> </w:t>
      </w:r>
      <w:r w:rsidRPr="00420053">
        <w:rPr>
          <w:rFonts w:ascii="Noto Sans" w:hAnsi="Noto Sans" w:cs="Noto Sans"/>
          <w:sz w:val="19"/>
          <w:szCs w:val="19"/>
        </w:rPr>
        <w:t>El particular cuenta con autorización para pagar a plazos que no le ha sido revocada.</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2.</w:t>
      </w:r>
      <w:r w:rsidR="00420053">
        <w:rPr>
          <w:rFonts w:ascii="Noto Sans" w:hAnsi="Noto Sans" w:cs="Noto Sans"/>
          <w:sz w:val="19"/>
          <w:szCs w:val="19"/>
        </w:rPr>
        <w:t xml:space="preserve"> </w:t>
      </w:r>
      <w:r w:rsidRPr="00420053">
        <w:rPr>
          <w:rFonts w:ascii="Noto Sans" w:hAnsi="Noto Sans" w:cs="Noto Sans"/>
          <w:sz w:val="19"/>
          <w:szCs w:val="19"/>
        </w:rPr>
        <w:t>No ha vencido el plazo para pagar a que se refiere el artículo 127 del Reglamento de la Ley del Seguro Social en materia de Afiliación, Clasificación de Empresas, Recaudación y Fiscalización.</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3.</w:t>
      </w:r>
      <w:r w:rsidR="00420053">
        <w:rPr>
          <w:rFonts w:ascii="Noto Sans" w:hAnsi="Noto Sans" w:cs="Noto Sans"/>
          <w:sz w:val="19"/>
          <w:szCs w:val="19"/>
        </w:rPr>
        <w:t xml:space="preserve"> </w:t>
      </w:r>
      <w:r w:rsidRPr="00420053">
        <w:rPr>
          <w:rFonts w:ascii="Noto Sans" w:hAnsi="Noto Sans" w:cs="Noto Sans"/>
          <w:sz w:val="19"/>
          <w:szCs w:val="19"/>
        </w:rPr>
        <w:t>El particular ha interpuesto medio de defensa en contra del crédito fiscal determinado y el interés fiscal se encuentra debidamente garantizado conforme a las disposiciones fiscales.</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b/>
          <w:bCs/>
          <w:sz w:val="19"/>
          <w:szCs w:val="19"/>
        </w:rPr>
      </w:pPr>
      <w:r w:rsidRPr="00420053">
        <w:rPr>
          <w:rFonts w:ascii="Noto Sans" w:hAnsi="Noto Sans" w:cs="Noto Sans"/>
          <w:b/>
          <w:bCs/>
          <w:sz w:val="19"/>
          <w:szCs w:val="19"/>
        </w:rPr>
        <w:t>Quinta.- Opinión generada por la persona titular de la Opinión del cumplimiento.</w:t>
      </w: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Los particulares que para realizar algún trámite requieran la opinión del cumplimiento de obligaciones fiscales en materia de seguridad social, deberán realizar el siguiente procedimiento:</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w:t>
      </w:r>
      <w:r w:rsidR="00420053">
        <w:rPr>
          <w:rFonts w:ascii="Noto Sans" w:hAnsi="Noto Sans" w:cs="Noto Sans"/>
          <w:sz w:val="19"/>
          <w:szCs w:val="19"/>
        </w:rPr>
        <w:t xml:space="preserve"> </w:t>
      </w:r>
      <w:r w:rsidRPr="00420053">
        <w:rPr>
          <w:rFonts w:ascii="Noto Sans" w:hAnsi="Noto Sans" w:cs="Noto Sans"/>
          <w:sz w:val="19"/>
          <w:szCs w:val="19"/>
        </w:rPr>
        <w:t>Ingresar por la página de Internet del Instituto (</w:t>
      </w:r>
      <w:hyperlink r:id="rId12" w:history="1">
        <w:r w:rsidRPr="00420053">
          <w:rPr>
            <w:rStyle w:val="WW8Num8z3"/>
            <w:rFonts w:ascii="Noto Sans" w:hAnsi="Noto Sans" w:cs="Noto Sans"/>
            <w:sz w:val="19"/>
            <w:szCs w:val="19"/>
          </w:rPr>
          <w:t>www.imss.gob.mx</w:t>
        </w:r>
      </w:hyperlink>
      <w:r w:rsidRPr="00420053">
        <w:rPr>
          <w:rFonts w:ascii="Noto Sans" w:hAnsi="Noto Sans" w:cs="Noto Sans"/>
          <w:sz w:val="19"/>
          <w:szCs w:val="19"/>
        </w:rPr>
        <w:t>) al apartado "Patrones o empresas"; en el "Escritorio virtual", registrarse con su firma electrónica avanzada (</w:t>
      </w:r>
      <w:proofErr w:type="spellStart"/>
      <w:r w:rsidRPr="00420053">
        <w:rPr>
          <w:rFonts w:ascii="Noto Sans" w:hAnsi="Noto Sans" w:cs="Noto Sans"/>
          <w:sz w:val="19"/>
          <w:szCs w:val="19"/>
        </w:rPr>
        <w:t>e.firma</w:t>
      </w:r>
      <w:proofErr w:type="spellEnd"/>
      <w:r w:rsidRPr="00420053">
        <w:rPr>
          <w:rFonts w:ascii="Noto Sans" w:hAnsi="Noto Sans" w:cs="Noto Sans"/>
          <w:sz w:val="19"/>
          <w:szCs w:val="19"/>
        </w:rPr>
        <w:t xml:space="preserve">) y contraseña, aceptando los términos y condiciones para el uso de los medios electrónicos. En el supuesto de que se proceda por conducto de un representante legal, éste ingresará con su </w:t>
      </w:r>
      <w:proofErr w:type="spellStart"/>
      <w:r w:rsidRPr="00420053">
        <w:rPr>
          <w:rFonts w:ascii="Noto Sans" w:hAnsi="Noto Sans" w:cs="Noto Sans"/>
          <w:sz w:val="19"/>
          <w:szCs w:val="19"/>
        </w:rPr>
        <w:t>e.firma</w:t>
      </w:r>
      <w:proofErr w:type="spellEnd"/>
      <w:r w:rsidRPr="00420053">
        <w:rPr>
          <w:rFonts w:ascii="Noto Sans" w:hAnsi="Noto Sans" w:cs="Noto Sans"/>
          <w:sz w:val="19"/>
          <w:szCs w:val="19"/>
        </w:rPr>
        <w:t>.</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w:t>
      </w:r>
      <w:r w:rsidR="00420053">
        <w:rPr>
          <w:rFonts w:ascii="Noto Sans" w:hAnsi="Noto Sans" w:cs="Noto Sans"/>
          <w:sz w:val="19"/>
          <w:szCs w:val="19"/>
        </w:rPr>
        <w:t xml:space="preserve"> </w:t>
      </w:r>
      <w:r w:rsidRPr="00420053">
        <w:rPr>
          <w:rFonts w:ascii="Noto Sans" w:hAnsi="Noto Sans" w:cs="Noto Sans"/>
          <w:sz w:val="19"/>
          <w:szCs w:val="19"/>
        </w:rPr>
        <w:t>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III.</w:t>
      </w:r>
      <w:r w:rsidR="00420053">
        <w:rPr>
          <w:rFonts w:ascii="Noto Sans" w:hAnsi="Noto Sans" w:cs="Noto Sans"/>
          <w:sz w:val="19"/>
          <w:szCs w:val="19"/>
        </w:rPr>
        <w:t xml:space="preserve"> </w:t>
      </w:r>
      <w:r w:rsidRPr="00420053">
        <w:rPr>
          <w:rFonts w:ascii="Noto Sans" w:hAnsi="Noto Sans" w:cs="Noto Sans"/>
          <w:sz w:val="19"/>
          <w:szCs w:val="19"/>
        </w:rPr>
        <w:t>Después de la elección de la opción "Opinión del cumplimiento", podrá imprimirse el documento que contiene la opinión del cumplimiento de obligaciones fiscales en materia de seguridad social respectiva.</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Sexta.- Opinión generada por los entes de carácter público.</w:t>
      </w: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 xml:space="preserve">Los entes de carácter público deberán consultar en línea la situación actualizada del cumplimiento de las obligaciones fiscales en materia de seguridad social de los particulares, a través de la página electrónica habilitada por el IMSS en la URL: </w:t>
      </w:r>
      <w:hyperlink r:id="rId13" w:history="1">
        <w:r w:rsidRPr="00420053">
          <w:rPr>
            <w:rStyle w:val="WW8Num8z3"/>
            <w:rFonts w:ascii="Noto Sans" w:hAnsi="Noto Sans" w:cs="Noto Sans"/>
            <w:sz w:val="19"/>
            <w:szCs w:val="19"/>
          </w:rPr>
          <w:t>https://verificaimss.imss.gob.mx/cartaCumplimiento/</w:t>
        </w:r>
      </w:hyperlink>
      <w:r w:rsidRPr="00420053">
        <w:rPr>
          <w:rFonts w:ascii="Noto Sans" w:hAnsi="Noto Sans" w:cs="Noto Sans"/>
          <w:sz w:val="19"/>
          <w:szCs w:val="19"/>
        </w:rPr>
        <w:t>.</w:t>
      </w:r>
      <w:r w:rsidR="0028577D" w:rsidRPr="00420053">
        <w:rPr>
          <w:rFonts w:ascii="Noto Sans" w:hAnsi="Noto Sans" w:cs="Noto Sans"/>
          <w:sz w:val="19"/>
          <w:szCs w:val="19"/>
        </w:rPr>
        <w:t xml:space="preserve"> </w:t>
      </w:r>
    </w:p>
    <w:p w:rsidR="0028577D" w:rsidRPr="00420053" w:rsidRDefault="0028577D"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La consulta que los entes de carácter público generen en línea les permitirá conocer la situación de los particulares respecto del cumplimiento de sus obligaciones fiscales en materia de seguridad social.</w:t>
      </w:r>
      <w:r w:rsidR="0028577D" w:rsidRPr="00420053">
        <w:rPr>
          <w:rFonts w:ascii="Noto Sans" w:hAnsi="Noto Sans" w:cs="Noto Sans"/>
          <w:sz w:val="19"/>
          <w:szCs w:val="19"/>
        </w:rPr>
        <w:t xml:space="preserve"> </w:t>
      </w:r>
    </w:p>
    <w:p w:rsidR="0028577D" w:rsidRPr="00420053" w:rsidRDefault="0028577D"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 xml:space="preserve">Para tal efecto, los entes de carácter público deberán celebrar con el IMSS un Convenio de uso, acceso y confidencialidad, mismo que será suscrito por la persona servidora pública facultada legalmente para </w:t>
      </w:r>
      <w:r w:rsidRPr="00420053">
        <w:rPr>
          <w:rFonts w:ascii="Noto Sans" w:hAnsi="Noto Sans" w:cs="Noto Sans"/>
          <w:sz w:val="19"/>
          <w:szCs w:val="19"/>
        </w:rPr>
        <w:lastRenderedPageBreak/>
        <w:t>ello; debiendo los entes de carácter público implementar las medidas necesarias para salvaguardar la integridad y confidencialidad de la información respectiva.</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Séptima.-</w:t>
      </w:r>
      <w:r w:rsidRPr="00420053">
        <w:rPr>
          <w:rFonts w:ascii="Noto Sans" w:hAnsi="Noto Sans" w:cs="Noto Sans"/>
          <w:sz w:val="19"/>
          <w:szCs w:val="19"/>
        </w:rPr>
        <w:t> </w:t>
      </w:r>
      <w:r w:rsidRPr="00420053">
        <w:rPr>
          <w:rFonts w:ascii="Noto Sans" w:hAnsi="Noto Sans" w:cs="Noto Sans"/>
          <w:b/>
          <w:bCs/>
          <w:sz w:val="19"/>
          <w:szCs w:val="19"/>
        </w:rPr>
        <w:t>Opinión Pública.</w:t>
      </w: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w:t>
      </w:r>
      <w:r w:rsidR="00420053">
        <w:rPr>
          <w:rFonts w:ascii="Noto Sans" w:hAnsi="Noto Sans" w:cs="Noto Sans"/>
          <w:sz w:val="19"/>
          <w:szCs w:val="19"/>
        </w:rPr>
        <w:t xml:space="preserve"> </w:t>
      </w:r>
      <w:r w:rsidRPr="00420053">
        <w:rPr>
          <w:rFonts w:ascii="Noto Sans" w:hAnsi="Noto Sans" w:cs="Noto Sans"/>
          <w:sz w:val="19"/>
          <w:szCs w:val="19"/>
        </w:rPr>
        <w:t>Ingresar al Buzón IMSS, por la página electrónica del Instituto (</w:t>
      </w:r>
      <w:hyperlink r:id="rId14" w:history="1">
        <w:r w:rsidRPr="00420053">
          <w:rPr>
            <w:rStyle w:val="WW8Num8z3"/>
            <w:rFonts w:ascii="Noto Sans" w:hAnsi="Noto Sans" w:cs="Noto Sans"/>
            <w:sz w:val="19"/>
            <w:szCs w:val="19"/>
          </w:rPr>
          <w:t>www.imss.gob.mx/buzonimss</w:t>
        </w:r>
      </w:hyperlink>
      <w:r w:rsidRPr="00420053">
        <w:rPr>
          <w:rFonts w:ascii="Noto Sans" w:hAnsi="Noto Sans" w:cs="Noto Sans"/>
          <w:sz w:val="19"/>
          <w:szCs w:val="19"/>
        </w:rPr>
        <w:t>), a través del medio de autenticación correspondiente.</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w:t>
      </w:r>
      <w:r w:rsidR="00420053">
        <w:rPr>
          <w:rFonts w:ascii="Noto Sans" w:hAnsi="Noto Sans" w:cs="Noto Sans"/>
          <w:sz w:val="19"/>
          <w:szCs w:val="19"/>
        </w:rPr>
        <w:t xml:space="preserve"> </w:t>
      </w:r>
      <w:r w:rsidRPr="00420053">
        <w:rPr>
          <w:rFonts w:ascii="Noto Sans" w:hAnsi="Noto Sans" w:cs="Noto Sans"/>
          <w:sz w:val="19"/>
          <w:szCs w:val="19"/>
        </w:rPr>
        <w:t>Del menú, seleccionar la opción "Cobranza".</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III.</w:t>
      </w:r>
      <w:r w:rsidR="00420053">
        <w:rPr>
          <w:rFonts w:ascii="Noto Sans" w:hAnsi="Noto Sans" w:cs="Noto Sans"/>
          <w:sz w:val="19"/>
          <w:szCs w:val="19"/>
        </w:rPr>
        <w:t xml:space="preserve"> </w:t>
      </w:r>
      <w:r w:rsidRPr="00420053">
        <w:rPr>
          <w:rFonts w:ascii="Noto Sans" w:hAnsi="Noto Sans" w:cs="Noto Sans"/>
          <w:sz w:val="19"/>
          <w:szCs w:val="19"/>
        </w:rPr>
        <w:t>Del menú, seleccionar la opción "32D Autorización de Opinión Pública" y después la opción "Autorizo hacer pública mi opinión del cumplimiento".</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IV.</w:t>
      </w:r>
      <w:r w:rsidR="00420053">
        <w:rPr>
          <w:rFonts w:ascii="Noto Sans" w:hAnsi="Noto Sans" w:cs="Noto Sans"/>
          <w:sz w:val="19"/>
          <w:szCs w:val="19"/>
        </w:rPr>
        <w:t xml:space="preserve"> </w:t>
      </w:r>
      <w:r w:rsidRPr="00420053">
        <w:rPr>
          <w:rFonts w:ascii="Noto Sans" w:hAnsi="Noto Sans" w:cs="Noto Sans"/>
          <w:sz w:val="19"/>
          <w:szCs w:val="19"/>
        </w:rPr>
        <w:t xml:space="preserve">Dar clic en el botón "Guardar" y firmar mediante la </w:t>
      </w:r>
      <w:proofErr w:type="spellStart"/>
      <w:r w:rsidRPr="00420053">
        <w:rPr>
          <w:rFonts w:ascii="Noto Sans" w:hAnsi="Noto Sans" w:cs="Noto Sans"/>
          <w:sz w:val="19"/>
          <w:szCs w:val="19"/>
        </w:rPr>
        <w:t>e.firma</w:t>
      </w:r>
      <w:proofErr w:type="spellEnd"/>
      <w:r w:rsidRPr="00420053">
        <w:rPr>
          <w:rFonts w:ascii="Noto Sans" w:hAnsi="Noto Sans" w:cs="Noto Sans"/>
          <w:sz w:val="19"/>
          <w:szCs w:val="19"/>
        </w:rPr>
        <w:t>.</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V.</w:t>
      </w:r>
      <w:r w:rsidR="00420053">
        <w:rPr>
          <w:rFonts w:ascii="Noto Sans" w:hAnsi="Noto Sans" w:cs="Noto Sans"/>
          <w:sz w:val="19"/>
          <w:szCs w:val="19"/>
        </w:rPr>
        <w:t xml:space="preserve"> </w:t>
      </w:r>
      <w:r w:rsidRPr="00420053">
        <w:rPr>
          <w:rFonts w:ascii="Noto Sans" w:hAnsi="Noto Sans" w:cs="Noto Sans"/>
          <w:sz w:val="19"/>
          <w:szCs w:val="19"/>
        </w:rPr>
        <w:t>El Buzón IMSS generará el acuse correspondiente.</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El procedimiento antes descrito podrá ser utilizado por cualquier persona física o moral que desee hacer pública su opinión del cumplimiento de obligaciones fiscales en materia de seguridad social.</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Una vez que el particular confiera al IMSS la autorización a que se refiere el procedimiento anterior, las personas interesadas podrán consultar en la página electrónica del Instituto (</w:t>
      </w:r>
      <w:hyperlink r:id="rId15" w:history="1">
        <w:r w:rsidRPr="00420053">
          <w:rPr>
            <w:rStyle w:val="WW8Num8z3"/>
            <w:rFonts w:ascii="Noto Sans" w:hAnsi="Noto Sans" w:cs="Noto Sans"/>
            <w:sz w:val="19"/>
            <w:szCs w:val="19"/>
          </w:rPr>
          <w:t>www.imss.gob.mx</w:t>
        </w:r>
      </w:hyperlink>
      <w:r w:rsidRPr="00420053">
        <w:rPr>
          <w:rFonts w:ascii="Noto Sans" w:hAnsi="Noto Sans" w:cs="Noto Sans"/>
          <w:sz w:val="19"/>
          <w:szCs w:val="19"/>
        </w:rPr>
        <w:t>) la opinión correspondiente, conforme al siguiente procedimiento:</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w:t>
      </w:r>
      <w:r w:rsidR="00420053">
        <w:rPr>
          <w:rFonts w:ascii="Noto Sans" w:hAnsi="Noto Sans" w:cs="Noto Sans"/>
          <w:sz w:val="19"/>
          <w:szCs w:val="19"/>
        </w:rPr>
        <w:t xml:space="preserve"> </w:t>
      </w:r>
      <w:r w:rsidRPr="00420053">
        <w:rPr>
          <w:rFonts w:ascii="Noto Sans" w:hAnsi="Noto Sans" w:cs="Noto Sans"/>
          <w:sz w:val="19"/>
          <w:szCs w:val="19"/>
        </w:rPr>
        <w:t>Ingresar a la página electrónica del IMSS (</w:t>
      </w:r>
      <w:hyperlink r:id="rId16" w:history="1">
        <w:r w:rsidRPr="00420053">
          <w:rPr>
            <w:rStyle w:val="WW8Num8z3"/>
            <w:rFonts w:ascii="Noto Sans" w:hAnsi="Noto Sans" w:cs="Noto Sans"/>
            <w:sz w:val="19"/>
            <w:szCs w:val="19"/>
          </w:rPr>
          <w:t>www.imss.gob.mx</w:t>
        </w:r>
      </w:hyperlink>
      <w:r w:rsidRPr="00420053">
        <w:rPr>
          <w:rFonts w:ascii="Noto Sans" w:hAnsi="Noto Sans" w:cs="Noto Sans"/>
          <w:sz w:val="19"/>
          <w:szCs w:val="19"/>
        </w:rPr>
        <w:t>).</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w:t>
      </w:r>
      <w:r w:rsidR="00420053">
        <w:rPr>
          <w:rFonts w:ascii="Noto Sans" w:hAnsi="Noto Sans" w:cs="Noto Sans"/>
          <w:sz w:val="19"/>
          <w:szCs w:val="19"/>
        </w:rPr>
        <w:t xml:space="preserve"> </w:t>
      </w:r>
      <w:r w:rsidRPr="00420053">
        <w:rPr>
          <w:rFonts w:ascii="Noto Sans" w:hAnsi="Noto Sans" w:cs="Noto Sans"/>
          <w:sz w:val="19"/>
          <w:szCs w:val="19"/>
        </w:rPr>
        <w:t>Elegir "Consulta pública de Opinión del cumplimiento".</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a.</w:t>
      </w:r>
      <w:r w:rsidR="00420053">
        <w:rPr>
          <w:rFonts w:ascii="Noto Sans" w:hAnsi="Noto Sans" w:cs="Noto Sans"/>
          <w:sz w:val="19"/>
          <w:szCs w:val="19"/>
        </w:rPr>
        <w:t xml:space="preserve"> </w:t>
      </w:r>
      <w:r w:rsidRPr="00420053">
        <w:rPr>
          <w:rFonts w:ascii="Noto Sans" w:hAnsi="Noto Sans" w:cs="Noto Sans"/>
          <w:sz w:val="19"/>
          <w:szCs w:val="19"/>
        </w:rPr>
        <w:t>Capturar el RFC del particular respecto del cual se desee consultar.</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b.</w:t>
      </w:r>
      <w:r w:rsidR="00420053">
        <w:rPr>
          <w:rFonts w:ascii="Noto Sans" w:hAnsi="Noto Sans" w:cs="Noto Sans"/>
          <w:sz w:val="19"/>
          <w:szCs w:val="19"/>
        </w:rPr>
        <w:t xml:space="preserve"> </w:t>
      </w:r>
      <w:r w:rsidRPr="00420053">
        <w:rPr>
          <w:rFonts w:ascii="Noto Sans" w:hAnsi="Noto Sans" w:cs="Noto Sans"/>
          <w:sz w:val="19"/>
          <w:szCs w:val="19"/>
        </w:rPr>
        <w:t>Capturar el código de validación que se muestra en pantalla.</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III.</w:t>
      </w:r>
      <w:r w:rsidR="00420053">
        <w:rPr>
          <w:rFonts w:ascii="Noto Sans" w:hAnsi="Noto Sans" w:cs="Noto Sans"/>
          <w:sz w:val="19"/>
          <w:szCs w:val="19"/>
        </w:rPr>
        <w:t xml:space="preserve"> </w:t>
      </w:r>
      <w:r w:rsidRPr="00420053">
        <w:rPr>
          <w:rFonts w:ascii="Noto Sans" w:hAnsi="Noto Sans" w:cs="Noto Sans"/>
          <w:sz w:val="19"/>
          <w:szCs w:val="19"/>
        </w:rPr>
        <w:t>Dar clic en el botón "Consultar".</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IV.</w:t>
      </w:r>
      <w:r w:rsidR="00420053">
        <w:rPr>
          <w:rFonts w:ascii="Noto Sans" w:hAnsi="Noto Sans" w:cs="Noto Sans"/>
          <w:sz w:val="19"/>
          <w:szCs w:val="19"/>
        </w:rPr>
        <w:t xml:space="preserve"> </w:t>
      </w:r>
      <w:r w:rsidRPr="00420053">
        <w:rPr>
          <w:rFonts w:ascii="Noto Sans" w:hAnsi="Noto Sans" w:cs="Noto Sans"/>
          <w:sz w:val="19"/>
          <w:szCs w:val="19"/>
        </w:rPr>
        <w:t>Descargar en formato ".PDF" la opinión del cumplimiento de obligaciones fiscales en materia de seguridad social.</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lastRenderedPageBreak/>
        <w:t>Los particulares podrán cancelar la autorización a que se refiere la presente Regla, según el siguiente procedimiento:</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w:t>
      </w:r>
      <w:r w:rsidR="00420053">
        <w:rPr>
          <w:rFonts w:ascii="Noto Sans" w:hAnsi="Noto Sans" w:cs="Noto Sans"/>
          <w:sz w:val="19"/>
          <w:szCs w:val="19"/>
        </w:rPr>
        <w:t xml:space="preserve"> </w:t>
      </w:r>
      <w:r w:rsidRPr="00420053">
        <w:rPr>
          <w:rFonts w:ascii="Noto Sans" w:hAnsi="Noto Sans" w:cs="Noto Sans"/>
          <w:sz w:val="19"/>
          <w:szCs w:val="19"/>
        </w:rPr>
        <w:t>Ingresar al Buzón IMSS, por la página electrónica del Instituto (</w:t>
      </w:r>
      <w:hyperlink r:id="rId17" w:history="1">
        <w:r w:rsidRPr="00420053">
          <w:rPr>
            <w:rStyle w:val="WW8Num8z3"/>
            <w:rFonts w:ascii="Noto Sans" w:hAnsi="Noto Sans" w:cs="Noto Sans"/>
            <w:sz w:val="19"/>
            <w:szCs w:val="19"/>
          </w:rPr>
          <w:t>www.imss.gob.mx/buzonimss</w:t>
        </w:r>
      </w:hyperlink>
      <w:r w:rsidRPr="00420053">
        <w:rPr>
          <w:rFonts w:ascii="Noto Sans" w:hAnsi="Noto Sans" w:cs="Noto Sans"/>
          <w:sz w:val="19"/>
          <w:szCs w:val="19"/>
        </w:rPr>
        <w:t>), a través del medio de autenticación correspondiente.</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w:t>
      </w:r>
      <w:r w:rsidR="00420053">
        <w:rPr>
          <w:rFonts w:ascii="Noto Sans" w:hAnsi="Noto Sans" w:cs="Noto Sans"/>
          <w:sz w:val="19"/>
          <w:szCs w:val="19"/>
        </w:rPr>
        <w:t xml:space="preserve"> </w:t>
      </w:r>
      <w:r w:rsidRPr="00420053">
        <w:rPr>
          <w:rFonts w:ascii="Noto Sans" w:hAnsi="Noto Sans" w:cs="Noto Sans"/>
          <w:sz w:val="19"/>
          <w:szCs w:val="19"/>
        </w:rPr>
        <w:t>Del menú, seleccionar la opción "Cobranza".</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III.</w:t>
      </w:r>
      <w:r w:rsidR="00420053">
        <w:rPr>
          <w:rFonts w:ascii="Noto Sans" w:hAnsi="Noto Sans" w:cs="Noto Sans"/>
          <w:sz w:val="19"/>
          <w:szCs w:val="19"/>
        </w:rPr>
        <w:t xml:space="preserve"> </w:t>
      </w:r>
      <w:r w:rsidRPr="00420053">
        <w:rPr>
          <w:rFonts w:ascii="Noto Sans" w:hAnsi="Noto Sans" w:cs="Noto Sans"/>
          <w:sz w:val="19"/>
          <w:szCs w:val="19"/>
        </w:rPr>
        <w:t>Del menú, seleccionar la opción "32D Autorización de Opinión Pública" y después la opción "Cancelar la autorización para hacer pública mi opinión del cumplimiento".</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IV.</w:t>
      </w:r>
      <w:r w:rsidR="00420053">
        <w:rPr>
          <w:rFonts w:ascii="Noto Sans" w:hAnsi="Noto Sans" w:cs="Noto Sans"/>
          <w:sz w:val="19"/>
          <w:szCs w:val="19"/>
        </w:rPr>
        <w:t xml:space="preserve"> </w:t>
      </w:r>
      <w:r w:rsidRPr="00420053">
        <w:rPr>
          <w:rFonts w:ascii="Noto Sans" w:hAnsi="Noto Sans" w:cs="Noto Sans"/>
          <w:sz w:val="19"/>
          <w:szCs w:val="19"/>
        </w:rPr>
        <w:t xml:space="preserve">Dar clic en el botón "Guardar" y firmar mediante la </w:t>
      </w:r>
      <w:proofErr w:type="spellStart"/>
      <w:r w:rsidRPr="00420053">
        <w:rPr>
          <w:rFonts w:ascii="Noto Sans" w:hAnsi="Noto Sans" w:cs="Noto Sans"/>
          <w:sz w:val="19"/>
          <w:szCs w:val="19"/>
        </w:rPr>
        <w:t>e.firma</w:t>
      </w:r>
      <w:proofErr w:type="spellEnd"/>
      <w:r w:rsidRPr="00420053">
        <w:rPr>
          <w:rFonts w:ascii="Noto Sans" w:hAnsi="Noto Sans" w:cs="Noto Sans"/>
          <w:sz w:val="19"/>
          <w:szCs w:val="19"/>
        </w:rPr>
        <w:t>.</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V.</w:t>
      </w:r>
      <w:r w:rsidR="00420053">
        <w:rPr>
          <w:rFonts w:ascii="Noto Sans" w:hAnsi="Noto Sans" w:cs="Noto Sans"/>
          <w:sz w:val="19"/>
          <w:szCs w:val="19"/>
        </w:rPr>
        <w:t xml:space="preserve"> </w:t>
      </w:r>
      <w:r w:rsidRPr="00420053">
        <w:rPr>
          <w:rFonts w:ascii="Noto Sans" w:hAnsi="Noto Sans" w:cs="Noto Sans"/>
          <w:sz w:val="19"/>
          <w:szCs w:val="19"/>
        </w:rPr>
        <w:t>El Buzón IMSS generará el acuse correspondiente.</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Octava.- Opinión generada por los Terceros Autorizados.</w:t>
      </w: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Los particulares que, por así convenir a sus intereses, convengan autorizar a un tercero para que consulte su opinión del cumplimiento de obligaciones fiscales en materia de seguridad social deberán hacerlo a través del Buzón IMSS conforme al procedimiento siguiente:</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w:t>
      </w:r>
      <w:r w:rsidR="00420053">
        <w:rPr>
          <w:rFonts w:ascii="Noto Sans" w:hAnsi="Noto Sans" w:cs="Noto Sans"/>
          <w:sz w:val="19"/>
          <w:szCs w:val="19"/>
        </w:rPr>
        <w:t xml:space="preserve"> </w:t>
      </w:r>
      <w:r w:rsidRPr="00420053">
        <w:rPr>
          <w:rFonts w:ascii="Noto Sans" w:hAnsi="Noto Sans" w:cs="Noto Sans"/>
          <w:sz w:val="19"/>
          <w:szCs w:val="19"/>
        </w:rPr>
        <w:t>Ingresar al Buzón IMSS, por la página electrónica del Instituto (</w:t>
      </w:r>
      <w:hyperlink r:id="rId18" w:history="1">
        <w:r w:rsidRPr="00420053">
          <w:rPr>
            <w:rStyle w:val="WW8Num8z3"/>
            <w:rFonts w:ascii="Noto Sans" w:hAnsi="Noto Sans" w:cs="Noto Sans"/>
            <w:sz w:val="19"/>
            <w:szCs w:val="19"/>
          </w:rPr>
          <w:t>www.imss.gob.mx/buzonimss</w:t>
        </w:r>
      </w:hyperlink>
      <w:r w:rsidRPr="00420053">
        <w:rPr>
          <w:rFonts w:ascii="Noto Sans" w:hAnsi="Noto Sans" w:cs="Noto Sans"/>
          <w:sz w:val="19"/>
          <w:szCs w:val="19"/>
        </w:rPr>
        <w:t>), a través del medio de autenticación correspondiente.</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w:t>
      </w:r>
      <w:r w:rsidR="00420053">
        <w:rPr>
          <w:rFonts w:ascii="Noto Sans" w:hAnsi="Noto Sans" w:cs="Noto Sans"/>
          <w:sz w:val="19"/>
          <w:szCs w:val="19"/>
        </w:rPr>
        <w:t xml:space="preserve"> </w:t>
      </w:r>
      <w:r w:rsidRPr="00420053">
        <w:rPr>
          <w:rFonts w:ascii="Noto Sans" w:hAnsi="Noto Sans" w:cs="Noto Sans"/>
          <w:sz w:val="19"/>
          <w:szCs w:val="19"/>
        </w:rPr>
        <w:t>Del menú, seleccionar la opción "Cobranza".</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III.</w:t>
      </w:r>
      <w:r w:rsidR="00420053">
        <w:rPr>
          <w:rFonts w:ascii="Noto Sans" w:hAnsi="Noto Sans" w:cs="Noto Sans"/>
          <w:sz w:val="19"/>
          <w:szCs w:val="19"/>
        </w:rPr>
        <w:t xml:space="preserve"> </w:t>
      </w:r>
      <w:r w:rsidRPr="00420053">
        <w:rPr>
          <w:rFonts w:ascii="Noto Sans" w:hAnsi="Noto Sans" w:cs="Noto Sans"/>
          <w:sz w:val="19"/>
          <w:szCs w:val="19"/>
        </w:rPr>
        <w:t>Del menú, seleccionar la opción "32D Autorización de Terceros" y después "Nuevo Tercero Autorizado".</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IV.</w:t>
      </w:r>
      <w:r w:rsidR="00420053">
        <w:rPr>
          <w:rFonts w:ascii="Noto Sans" w:hAnsi="Noto Sans" w:cs="Noto Sans"/>
          <w:sz w:val="19"/>
          <w:szCs w:val="19"/>
        </w:rPr>
        <w:t xml:space="preserve"> </w:t>
      </w:r>
      <w:r w:rsidRPr="00420053">
        <w:rPr>
          <w:rFonts w:ascii="Noto Sans" w:hAnsi="Noto Sans" w:cs="Noto Sans"/>
          <w:sz w:val="19"/>
          <w:szCs w:val="19"/>
        </w:rPr>
        <w:t xml:space="preserve">Registrar el RFC del Tercero a quien se desea conferir autorización, dar clic en el botón "Autorización" y firmar mediante la </w:t>
      </w:r>
      <w:proofErr w:type="spellStart"/>
      <w:r w:rsidRPr="00420053">
        <w:rPr>
          <w:rFonts w:ascii="Noto Sans" w:hAnsi="Noto Sans" w:cs="Noto Sans"/>
          <w:sz w:val="19"/>
          <w:szCs w:val="19"/>
        </w:rPr>
        <w:t>e.firma</w:t>
      </w:r>
      <w:proofErr w:type="spellEnd"/>
      <w:r w:rsidRPr="00420053">
        <w:rPr>
          <w:rFonts w:ascii="Noto Sans" w:hAnsi="Noto Sans" w:cs="Noto Sans"/>
          <w:sz w:val="19"/>
          <w:szCs w:val="19"/>
        </w:rPr>
        <w:t>.</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V.</w:t>
      </w:r>
      <w:r w:rsidR="00420053">
        <w:rPr>
          <w:rFonts w:ascii="Noto Sans" w:hAnsi="Noto Sans" w:cs="Noto Sans"/>
          <w:sz w:val="19"/>
          <w:szCs w:val="19"/>
        </w:rPr>
        <w:t xml:space="preserve"> </w:t>
      </w:r>
      <w:r w:rsidRPr="00420053">
        <w:rPr>
          <w:rFonts w:ascii="Noto Sans" w:hAnsi="Noto Sans" w:cs="Noto Sans"/>
          <w:sz w:val="19"/>
          <w:szCs w:val="19"/>
        </w:rPr>
        <w:t>El Buzón IMSS generará el acuse correspondiente.</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Los Terceros Autorizados podrán consultar la opinión del cumplimiento de obligaciones fiscales en materia de seguridad social de particulares conforme al siguiente procedimiento:</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w:t>
      </w:r>
      <w:r w:rsidR="00420053">
        <w:rPr>
          <w:rFonts w:ascii="Noto Sans" w:hAnsi="Noto Sans" w:cs="Noto Sans"/>
          <w:sz w:val="19"/>
          <w:szCs w:val="19"/>
        </w:rPr>
        <w:t xml:space="preserve"> </w:t>
      </w:r>
      <w:r w:rsidRPr="00420053">
        <w:rPr>
          <w:rFonts w:ascii="Noto Sans" w:hAnsi="Noto Sans" w:cs="Noto Sans"/>
          <w:sz w:val="19"/>
          <w:szCs w:val="19"/>
        </w:rPr>
        <w:t>Ingresar al Buzón IMSS, por la página electrónica del Instituto (</w:t>
      </w:r>
      <w:hyperlink r:id="rId19" w:history="1">
        <w:r w:rsidRPr="00420053">
          <w:rPr>
            <w:rStyle w:val="WW8Num8z3"/>
            <w:rFonts w:ascii="Noto Sans" w:hAnsi="Noto Sans" w:cs="Noto Sans"/>
            <w:sz w:val="19"/>
            <w:szCs w:val="19"/>
          </w:rPr>
          <w:t>www.imss.gob.mx/buzonimss</w:t>
        </w:r>
      </w:hyperlink>
      <w:r w:rsidRPr="00420053">
        <w:rPr>
          <w:rFonts w:ascii="Noto Sans" w:hAnsi="Noto Sans" w:cs="Noto Sans"/>
          <w:sz w:val="19"/>
          <w:szCs w:val="19"/>
        </w:rPr>
        <w:t>), a través del medio de autenticación correspondiente.</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w:t>
      </w:r>
      <w:r w:rsidR="00420053">
        <w:rPr>
          <w:rFonts w:ascii="Noto Sans" w:hAnsi="Noto Sans" w:cs="Noto Sans"/>
          <w:sz w:val="19"/>
          <w:szCs w:val="19"/>
        </w:rPr>
        <w:t xml:space="preserve"> </w:t>
      </w:r>
      <w:r w:rsidRPr="00420053">
        <w:rPr>
          <w:rFonts w:ascii="Noto Sans" w:hAnsi="Noto Sans" w:cs="Noto Sans"/>
          <w:sz w:val="19"/>
          <w:szCs w:val="19"/>
        </w:rPr>
        <w:t>Del menú, seleccionar la opción "Cobranza".</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III.</w:t>
      </w:r>
      <w:r w:rsidR="00420053">
        <w:rPr>
          <w:rFonts w:ascii="Noto Sans" w:hAnsi="Noto Sans" w:cs="Noto Sans"/>
          <w:sz w:val="19"/>
          <w:szCs w:val="19"/>
        </w:rPr>
        <w:t xml:space="preserve"> </w:t>
      </w:r>
      <w:r w:rsidRPr="00420053">
        <w:rPr>
          <w:rFonts w:ascii="Noto Sans" w:hAnsi="Noto Sans" w:cs="Noto Sans"/>
          <w:sz w:val="19"/>
          <w:szCs w:val="19"/>
        </w:rPr>
        <w:t>Del menú, seleccionar la opción "32D Consulta por Terceros Autorizados".</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IV.</w:t>
      </w:r>
      <w:r w:rsidR="00420053">
        <w:rPr>
          <w:rFonts w:ascii="Noto Sans" w:hAnsi="Noto Sans" w:cs="Noto Sans"/>
          <w:sz w:val="19"/>
          <w:szCs w:val="19"/>
        </w:rPr>
        <w:t xml:space="preserve"> </w:t>
      </w:r>
      <w:r w:rsidRPr="00420053">
        <w:rPr>
          <w:rFonts w:ascii="Noto Sans" w:hAnsi="Noto Sans" w:cs="Noto Sans"/>
          <w:sz w:val="19"/>
          <w:szCs w:val="19"/>
        </w:rPr>
        <w:t>Ubicar dentro del tablero al particular respecto del cual se desee consultar y dar clic en el botón "Consultar opinión del Cumplimiento" de la columna "Acción".</w:t>
      </w:r>
    </w:p>
    <w:p w:rsidR="00FA4E24" w:rsidRDefault="00FA4E24" w:rsidP="00420053">
      <w:pPr>
        <w:jc w:val="both"/>
        <w:rPr>
          <w:rFonts w:ascii="Noto Sans" w:hAnsi="Noto Sans" w:cs="Noto Sans"/>
          <w:sz w:val="19"/>
          <w:szCs w:val="19"/>
        </w:rPr>
      </w:pPr>
      <w:r w:rsidRPr="00420053">
        <w:rPr>
          <w:rFonts w:ascii="Noto Sans" w:hAnsi="Noto Sans" w:cs="Noto Sans"/>
          <w:b/>
          <w:bCs/>
          <w:sz w:val="19"/>
          <w:szCs w:val="19"/>
        </w:rPr>
        <w:t>V.</w:t>
      </w:r>
      <w:r w:rsidR="00420053">
        <w:rPr>
          <w:rFonts w:ascii="Noto Sans" w:hAnsi="Noto Sans" w:cs="Noto Sans"/>
          <w:sz w:val="19"/>
          <w:szCs w:val="19"/>
        </w:rPr>
        <w:t xml:space="preserve"> </w:t>
      </w:r>
      <w:r w:rsidRPr="00420053">
        <w:rPr>
          <w:rFonts w:ascii="Noto Sans" w:hAnsi="Noto Sans" w:cs="Noto Sans"/>
          <w:sz w:val="19"/>
          <w:szCs w:val="19"/>
        </w:rPr>
        <w:t>Se obtendrá la "Opinión del Cumplimiento de obligaciones fiscales en materia de seguridad social" y, una vez descargada, se podrá guardar en formato ".PDF" o bien imprimir.</w:t>
      </w:r>
    </w:p>
    <w:p w:rsidR="00FF42BD" w:rsidRPr="00420053" w:rsidRDefault="00FF42BD"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Los particulares podrán cancelar la autorización otorgada a sus Terceros Autorizados conforme al siguiente procedimiento:</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w:t>
      </w:r>
      <w:r w:rsidR="00420053">
        <w:rPr>
          <w:rFonts w:ascii="Noto Sans" w:hAnsi="Noto Sans" w:cs="Noto Sans"/>
          <w:sz w:val="19"/>
          <w:szCs w:val="19"/>
        </w:rPr>
        <w:t xml:space="preserve"> </w:t>
      </w:r>
      <w:r w:rsidRPr="00420053">
        <w:rPr>
          <w:rFonts w:ascii="Noto Sans" w:hAnsi="Noto Sans" w:cs="Noto Sans"/>
          <w:sz w:val="19"/>
          <w:szCs w:val="19"/>
        </w:rPr>
        <w:t>Ingresar al Buzón IMSS, por la página electrónica del Instituto (</w:t>
      </w:r>
      <w:hyperlink r:id="rId20" w:history="1">
        <w:r w:rsidRPr="00420053">
          <w:rPr>
            <w:rStyle w:val="WW8Num8z3"/>
            <w:rFonts w:ascii="Noto Sans" w:hAnsi="Noto Sans" w:cs="Noto Sans"/>
            <w:sz w:val="19"/>
            <w:szCs w:val="19"/>
          </w:rPr>
          <w:t>www.imss.gob.mx/buzonimss</w:t>
        </w:r>
      </w:hyperlink>
      <w:r w:rsidRPr="00420053">
        <w:rPr>
          <w:rFonts w:ascii="Noto Sans" w:hAnsi="Noto Sans" w:cs="Noto Sans"/>
          <w:sz w:val="19"/>
          <w:szCs w:val="19"/>
        </w:rPr>
        <w:t>), a través del medio de autenticación correspondiente.</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w:t>
      </w:r>
      <w:r w:rsidR="00420053">
        <w:rPr>
          <w:rFonts w:ascii="Noto Sans" w:hAnsi="Noto Sans" w:cs="Noto Sans"/>
          <w:sz w:val="19"/>
          <w:szCs w:val="19"/>
        </w:rPr>
        <w:t xml:space="preserve"> </w:t>
      </w:r>
      <w:r w:rsidRPr="00420053">
        <w:rPr>
          <w:rFonts w:ascii="Noto Sans" w:hAnsi="Noto Sans" w:cs="Noto Sans"/>
          <w:sz w:val="19"/>
          <w:szCs w:val="19"/>
        </w:rPr>
        <w:t>Del menú, seleccionar la opción "Cobranza".</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III.</w:t>
      </w:r>
      <w:r w:rsidR="00420053">
        <w:rPr>
          <w:rFonts w:ascii="Noto Sans" w:hAnsi="Noto Sans" w:cs="Noto Sans"/>
          <w:sz w:val="19"/>
          <w:szCs w:val="19"/>
        </w:rPr>
        <w:t xml:space="preserve"> </w:t>
      </w:r>
      <w:r w:rsidRPr="00420053">
        <w:rPr>
          <w:rFonts w:ascii="Noto Sans" w:hAnsi="Noto Sans" w:cs="Noto Sans"/>
          <w:sz w:val="19"/>
          <w:szCs w:val="19"/>
        </w:rPr>
        <w:t>Del menú, seleccionar la opción "32D Autorización de Terceros".</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IV.</w:t>
      </w:r>
      <w:r w:rsidR="00420053">
        <w:rPr>
          <w:rFonts w:ascii="Noto Sans" w:hAnsi="Noto Sans" w:cs="Noto Sans"/>
          <w:sz w:val="19"/>
          <w:szCs w:val="19"/>
        </w:rPr>
        <w:t xml:space="preserve"> </w:t>
      </w:r>
      <w:r w:rsidRPr="00420053">
        <w:rPr>
          <w:rFonts w:ascii="Noto Sans" w:hAnsi="Noto Sans" w:cs="Noto Sans"/>
          <w:sz w:val="19"/>
          <w:szCs w:val="19"/>
        </w:rPr>
        <w:t>Ubicar dentro del tablero al Tercero Autorizado que se desea dar de baja.</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V.</w:t>
      </w:r>
      <w:r w:rsidR="00420053">
        <w:rPr>
          <w:rFonts w:ascii="Noto Sans" w:hAnsi="Noto Sans" w:cs="Noto Sans"/>
          <w:sz w:val="19"/>
          <w:szCs w:val="19"/>
        </w:rPr>
        <w:t xml:space="preserve"> </w:t>
      </w:r>
      <w:r w:rsidRPr="00420053">
        <w:rPr>
          <w:rFonts w:ascii="Noto Sans" w:hAnsi="Noto Sans" w:cs="Noto Sans"/>
          <w:sz w:val="19"/>
          <w:szCs w:val="19"/>
        </w:rPr>
        <w:t>Dar clic en el botón "Dar de Baja Tercero Autorizado" de la columna "Acción" y firmar mediante la </w:t>
      </w:r>
      <w:proofErr w:type="spellStart"/>
      <w:r w:rsidRPr="00420053">
        <w:rPr>
          <w:rFonts w:ascii="Noto Sans" w:hAnsi="Noto Sans" w:cs="Noto Sans"/>
          <w:sz w:val="19"/>
          <w:szCs w:val="19"/>
        </w:rPr>
        <w:t>e.firma</w:t>
      </w:r>
      <w:proofErr w:type="spellEnd"/>
      <w:r w:rsidRPr="00420053">
        <w:rPr>
          <w:rFonts w:ascii="Noto Sans" w:hAnsi="Noto Sans" w:cs="Noto Sans"/>
          <w:sz w:val="19"/>
          <w:szCs w:val="19"/>
        </w:rPr>
        <w:t>.</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VI.</w:t>
      </w:r>
      <w:r w:rsidR="00420053">
        <w:rPr>
          <w:rFonts w:ascii="Noto Sans" w:hAnsi="Noto Sans" w:cs="Noto Sans"/>
          <w:sz w:val="19"/>
          <w:szCs w:val="19"/>
        </w:rPr>
        <w:t xml:space="preserve"> </w:t>
      </w:r>
      <w:r w:rsidRPr="00420053">
        <w:rPr>
          <w:rFonts w:ascii="Noto Sans" w:hAnsi="Noto Sans" w:cs="Noto Sans"/>
          <w:sz w:val="19"/>
          <w:szCs w:val="19"/>
        </w:rPr>
        <w:t>El Buzón IMSS emitirá el acuse correspondiente.</w:t>
      </w:r>
    </w:p>
    <w:p w:rsidR="00FA4E24" w:rsidRPr="00420053" w:rsidRDefault="00FA4E24" w:rsidP="00420053">
      <w:pPr>
        <w:ind w:firstLine="288"/>
        <w:jc w:val="both"/>
        <w:rPr>
          <w:rFonts w:ascii="Noto Sans" w:hAnsi="Noto Sans" w:cs="Noto Sans"/>
          <w:b/>
          <w:bCs/>
          <w:sz w:val="19"/>
          <w:szCs w:val="19"/>
        </w:rPr>
      </w:pPr>
    </w:p>
    <w:p w:rsidR="00FA4E24" w:rsidRPr="00420053" w:rsidRDefault="00FA4E24" w:rsidP="00420053">
      <w:pPr>
        <w:ind w:firstLine="288"/>
        <w:jc w:val="both"/>
        <w:rPr>
          <w:rFonts w:ascii="Noto Sans" w:hAnsi="Noto Sans" w:cs="Noto Sans"/>
          <w:sz w:val="19"/>
          <w:szCs w:val="19"/>
        </w:rPr>
      </w:pPr>
      <w:r w:rsidRPr="00420053">
        <w:rPr>
          <w:rFonts w:ascii="Noto Sans" w:hAnsi="Noto Sans" w:cs="Noto Sans"/>
          <w:b/>
          <w:bCs/>
          <w:sz w:val="19"/>
          <w:szCs w:val="19"/>
        </w:rPr>
        <w:t>Novena.- Vigencia.</w:t>
      </w: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La opinión del cumplimiento de obligaciones fiscales en materia de seguridad social gozará de vigencia durante el día de la fecha en que haya sido generada.</w:t>
      </w:r>
    </w:p>
    <w:p w:rsidR="00FA4E24" w:rsidRPr="00420053" w:rsidRDefault="00FA4E24" w:rsidP="00420053">
      <w:pPr>
        <w:ind w:firstLine="288"/>
        <w:jc w:val="both"/>
        <w:rPr>
          <w:rFonts w:ascii="Noto Sans" w:hAnsi="Noto Sans" w:cs="Noto Sans"/>
          <w:b/>
          <w:bCs/>
          <w:sz w:val="19"/>
          <w:szCs w:val="19"/>
        </w:rPr>
      </w:pPr>
    </w:p>
    <w:p w:rsidR="00FA4E24" w:rsidRPr="00420053" w:rsidRDefault="00FA4E24" w:rsidP="00420053">
      <w:pPr>
        <w:ind w:firstLine="288"/>
        <w:jc w:val="both"/>
        <w:rPr>
          <w:rFonts w:ascii="Noto Sans" w:hAnsi="Noto Sans" w:cs="Noto Sans"/>
          <w:sz w:val="19"/>
          <w:szCs w:val="19"/>
        </w:rPr>
      </w:pPr>
      <w:r w:rsidRPr="00420053">
        <w:rPr>
          <w:rFonts w:ascii="Noto Sans" w:hAnsi="Noto Sans" w:cs="Noto Sans"/>
          <w:b/>
          <w:bCs/>
          <w:sz w:val="19"/>
          <w:szCs w:val="19"/>
        </w:rPr>
        <w:t>Décima.- Aclaración.</w:t>
      </w: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w:t>
      </w:r>
    </w:p>
    <w:p w:rsidR="00FA4E24" w:rsidRPr="00420053" w:rsidRDefault="00FA4E24" w:rsidP="00420053">
      <w:pPr>
        <w:ind w:firstLine="288"/>
        <w:jc w:val="both"/>
        <w:rPr>
          <w:rFonts w:ascii="Noto Sans" w:hAnsi="Noto Sans" w:cs="Noto Sans"/>
          <w:b/>
          <w:bCs/>
          <w:sz w:val="19"/>
          <w:szCs w:val="19"/>
        </w:rPr>
      </w:pPr>
    </w:p>
    <w:p w:rsidR="00FA4E24" w:rsidRPr="00420053" w:rsidRDefault="00FA4E24" w:rsidP="00420053">
      <w:pPr>
        <w:ind w:firstLine="288"/>
        <w:jc w:val="both"/>
        <w:rPr>
          <w:rFonts w:ascii="Noto Sans" w:hAnsi="Noto Sans" w:cs="Noto Sans"/>
          <w:sz w:val="19"/>
          <w:szCs w:val="19"/>
        </w:rPr>
      </w:pPr>
      <w:r w:rsidRPr="00420053">
        <w:rPr>
          <w:rFonts w:ascii="Noto Sans" w:hAnsi="Noto Sans" w:cs="Noto Sans"/>
          <w:b/>
          <w:bCs/>
          <w:sz w:val="19"/>
          <w:szCs w:val="19"/>
        </w:rPr>
        <w:t>Décima Primera.-</w:t>
      </w:r>
      <w:r w:rsidRPr="00420053">
        <w:rPr>
          <w:rFonts w:ascii="Noto Sans" w:hAnsi="Noto Sans" w:cs="Noto Sans"/>
          <w:sz w:val="19"/>
          <w:szCs w:val="19"/>
        </w:rPr>
        <w:t> </w:t>
      </w:r>
      <w:r w:rsidRPr="00420053">
        <w:rPr>
          <w:rFonts w:ascii="Noto Sans" w:hAnsi="Noto Sans" w:cs="Noto Sans"/>
          <w:b/>
          <w:bCs/>
          <w:sz w:val="19"/>
          <w:szCs w:val="19"/>
        </w:rPr>
        <w:t>Actualización de procedimientos.</w:t>
      </w: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De ser el caso, las actualizaciones de los procedimientos a que se refieren las Reglas Quinta a Octava de las presentes Reglas se darán a conocer a través de la página electrónica del Instituto.</w:t>
      </w:r>
    </w:p>
    <w:p w:rsidR="00FA4E24" w:rsidRPr="00420053" w:rsidRDefault="00FA4E24" w:rsidP="00420053">
      <w:pPr>
        <w:ind w:firstLine="288"/>
        <w:jc w:val="both"/>
        <w:rPr>
          <w:rFonts w:ascii="Noto Sans" w:hAnsi="Noto Sans" w:cs="Noto Sans"/>
          <w:b/>
          <w:bCs/>
          <w:sz w:val="19"/>
          <w:szCs w:val="19"/>
        </w:rPr>
      </w:pPr>
    </w:p>
    <w:p w:rsidR="00FA4E24" w:rsidRPr="00420053" w:rsidRDefault="00FA4E24" w:rsidP="00420053">
      <w:pPr>
        <w:ind w:firstLine="288"/>
        <w:jc w:val="both"/>
        <w:rPr>
          <w:rFonts w:ascii="Noto Sans" w:hAnsi="Noto Sans" w:cs="Noto Sans"/>
          <w:sz w:val="19"/>
          <w:szCs w:val="19"/>
        </w:rPr>
      </w:pPr>
      <w:r w:rsidRPr="00420053">
        <w:rPr>
          <w:rFonts w:ascii="Noto Sans" w:hAnsi="Noto Sans" w:cs="Noto Sans"/>
          <w:b/>
          <w:bCs/>
          <w:sz w:val="19"/>
          <w:szCs w:val="19"/>
        </w:rPr>
        <w:t>Décima Segunda.-</w:t>
      </w:r>
      <w:r w:rsidRPr="00420053">
        <w:rPr>
          <w:rFonts w:ascii="Noto Sans" w:hAnsi="Noto Sans" w:cs="Noto Sans"/>
          <w:sz w:val="19"/>
          <w:szCs w:val="19"/>
        </w:rPr>
        <w:t> </w:t>
      </w:r>
      <w:r w:rsidRPr="00420053">
        <w:rPr>
          <w:rFonts w:ascii="Noto Sans" w:hAnsi="Noto Sans" w:cs="Noto Sans"/>
          <w:b/>
          <w:bCs/>
          <w:sz w:val="19"/>
          <w:szCs w:val="19"/>
        </w:rPr>
        <w:t>Demás disposiciones aplicables.</w:t>
      </w: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rsidR="00FA4E24" w:rsidRPr="00420053" w:rsidRDefault="00FA4E24" w:rsidP="00420053">
      <w:pPr>
        <w:ind w:firstLine="288"/>
        <w:jc w:val="both"/>
        <w:rPr>
          <w:rFonts w:ascii="Noto Sans" w:hAnsi="Noto Sans" w:cs="Noto Sans"/>
          <w:b/>
          <w:bCs/>
          <w:sz w:val="19"/>
          <w:szCs w:val="19"/>
        </w:rPr>
      </w:pPr>
    </w:p>
    <w:p w:rsidR="00FA4E24" w:rsidRPr="00420053" w:rsidRDefault="00FA4E24" w:rsidP="00420053">
      <w:pPr>
        <w:ind w:firstLine="288"/>
        <w:jc w:val="both"/>
        <w:rPr>
          <w:rFonts w:ascii="Noto Sans" w:hAnsi="Noto Sans" w:cs="Noto Sans"/>
          <w:sz w:val="19"/>
          <w:szCs w:val="19"/>
        </w:rPr>
      </w:pPr>
      <w:r w:rsidRPr="00420053">
        <w:rPr>
          <w:rFonts w:ascii="Noto Sans" w:hAnsi="Noto Sans" w:cs="Noto Sans"/>
          <w:b/>
          <w:bCs/>
          <w:sz w:val="19"/>
          <w:szCs w:val="19"/>
        </w:rPr>
        <w:t>Artículo Transitorio.</w:t>
      </w:r>
    </w:p>
    <w:p w:rsidR="00FA4E24" w:rsidRPr="00420053" w:rsidRDefault="00FA4E24" w:rsidP="00420053">
      <w:pPr>
        <w:ind w:firstLine="288"/>
        <w:jc w:val="both"/>
        <w:rPr>
          <w:rFonts w:ascii="Noto Sans" w:hAnsi="Noto Sans" w:cs="Noto Sans"/>
          <w:b/>
          <w:bCs/>
          <w:sz w:val="19"/>
          <w:szCs w:val="19"/>
        </w:rPr>
      </w:pPr>
    </w:p>
    <w:p w:rsidR="00FA4E24" w:rsidRPr="00420053" w:rsidRDefault="00FA4E24" w:rsidP="00420053">
      <w:pPr>
        <w:ind w:firstLine="288"/>
        <w:jc w:val="both"/>
        <w:rPr>
          <w:rFonts w:ascii="Noto Sans" w:hAnsi="Noto Sans" w:cs="Noto Sans"/>
          <w:sz w:val="19"/>
          <w:szCs w:val="19"/>
        </w:rPr>
      </w:pPr>
      <w:r w:rsidRPr="00420053">
        <w:rPr>
          <w:rFonts w:ascii="Noto Sans" w:hAnsi="Noto Sans" w:cs="Noto Sans"/>
          <w:b/>
          <w:bCs/>
          <w:sz w:val="19"/>
          <w:szCs w:val="19"/>
        </w:rPr>
        <w:t>Único.-</w:t>
      </w:r>
      <w:r w:rsidRPr="00420053">
        <w:rPr>
          <w:rFonts w:ascii="Noto Sans" w:hAnsi="Noto Sans" w:cs="Noto Sans"/>
          <w:sz w:val="19"/>
          <w:szCs w:val="19"/>
        </w:rPr>
        <w:t> Las Reglas Séptima y Octava, relativas a "Opinión Pública" y "Opinión generada por los Terceros Autorizados", respectivamente, entrarán en vigor una vez que el IMSS ponga a disposición las funcionalidades que permitan la generación de las mismas en el Buzón IMSS y en la página electrónica del Instituto (</w:t>
      </w:r>
      <w:hyperlink r:id="rId21" w:history="1">
        <w:r w:rsidRPr="00420053">
          <w:rPr>
            <w:rStyle w:val="WW8Num8z3"/>
            <w:rFonts w:ascii="Noto Sans" w:hAnsi="Noto Sans" w:cs="Noto Sans"/>
            <w:sz w:val="19"/>
            <w:szCs w:val="19"/>
          </w:rPr>
          <w:t>www.imss.gob.mx</w:t>
        </w:r>
      </w:hyperlink>
      <w:r w:rsidRPr="00420053">
        <w:rPr>
          <w:rFonts w:ascii="Noto Sans" w:hAnsi="Noto Sans" w:cs="Noto Sans"/>
          <w:sz w:val="19"/>
          <w:szCs w:val="19"/>
        </w:rPr>
        <w:t>), lo que se dará a conocer oportunamente a través de la página electrónica institucional: </w:t>
      </w:r>
      <w:hyperlink r:id="rId22" w:history="1">
        <w:r w:rsidRPr="00420053">
          <w:rPr>
            <w:rStyle w:val="WW8Num8z3"/>
            <w:rFonts w:ascii="Noto Sans" w:hAnsi="Noto Sans" w:cs="Noto Sans"/>
            <w:sz w:val="19"/>
            <w:szCs w:val="19"/>
          </w:rPr>
          <w:t>www.imss.gob.mx/buzonimss</w:t>
        </w:r>
      </w:hyperlink>
      <w:r w:rsidRPr="00420053">
        <w:rPr>
          <w:rFonts w:ascii="Noto Sans" w:hAnsi="Noto Sans" w:cs="Noto Sans"/>
          <w:sz w:val="19"/>
          <w:szCs w:val="19"/>
        </w:rPr>
        <w:t>.</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lastRenderedPageBreak/>
        <w:t>Ciudad de México, a 27 de abril de 2022.- La Directora de Incorporación y Recaudación del IMSS, </w:t>
      </w:r>
      <w:r w:rsidRPr="00420053">
        <w:rPr>
          <w:rFonts w:ascii="Noto Sans" w:hAnsi="Noto Sans" w:cs="Noto Sans"/>
          <w:b/>
          <w:bCs/>
          <w:sz w:val="19"/>
          <w:szCs w:val="19"/>
        </w:rPr>
        <w:t>Norma Gabriela López Castañeda</w:t>
      </w:r>
      <w:r w:rsidRPr="00420053">
        <w:rPr>
          <w:rFonts w:ascii="Noto Sans" w:hAnsi="Noto Sans" w:cs="Noto Sans"/>
          <w:sz w:val="19"/>
          <w:szCs w:val="19"/>
        </w:rPr>
        <w:t>.- Rúbrica.”</w:t>
      </w:r>
    </w:p>
    <w:p w:rsidR="00FA4E24" w:rsidRPr="00420053" w:rsidRDefault="00FA4E24" w:rsidP="00420053">
      <w:pPr>
        <w:shd w:val="clear" w:color="auto" w:fill="FFFFFF"/>
        <w:jc w:val="both"/>
        <w:rPr>
          <w:rFonts w:ascii="Noto Sans" w:hAnsi="Noto Sans" w:cs="Noto Sans"/>
          <w:sz w:val="19"/>
          <w:szCs w:val="19"/>
        </w:rPr>
      </w:pPr>
    </w:p>
    <w:p w:rsidR="00FA4E24" w:rsidRPr="00420053" w:rsidRDefault="00FA4E24" w:rsidP="00420053">
      <w:pPr>
        <w:pStyle w:val="wordsection1"/>
        <w:spacing w:before="0" w:beforeAutospacing="0" w:after="0" w:afterAutospacing="0"/>
        <w:jc w:val="both"/>
        <w:rPr>
          <w:rFonts w:ascii="Noto Sans" w:hAnsi="Noto Sans" w:cs="Noto Sans"/>
          <w:color w:val="2F2F2F"/>
          <w:sz w:val="19"/>
          <w:szCs w:val="19"/>
          <w:lang w:eastAsia="ar-SA"/>
        </w:rPr>
      </w:pPr>
      <w:r w:rsidRPr="00420053">
        <w:rPr>
          <w:rFonts w:ascii="Noto Sans" w:hAnsi="Noto Sans" w:cs="Noto Sans"/>
          <w:sz w:val="19"/>
          <w:szCs w:val="19"/>
        </w:rPr>
        <w:t xml:space="preserve">El H. Consejo Técnico, en la sesión ordinaria celebrada el día 30 de septiembre de 2025, dictó el Acuerdo número </w:t>
      </w:r>
      <w:r w:rsidRPr="00420053">
        <w:rPr>
          <w:rFonts w:ascii="Noto Sans" w:hAnsi="Noto Sans" w:cs="Noto Sans"/>
          <w:b/>
          <w:bCs/>
          <w:color w:val="000000"/>
          <w:sz w:val="19"/>
          <w:szCs w:val="19"/>
        </w:rPr>
        <w:t>ACDO.AS2.HCT.300925/288.P.DIR</w:t>
      </w:r>
      <w:r w:rsidRPr="00420053">
        <w:rPr>
          <w:rFonts w:ascii="Noto Sans" w:hAnsi="Noto Sans" w:cs="Noto Sans"/>
          <w:sz w:val="19"/>
          <w:szCs w:val="19"/>
        </w:rPr>
        <w:t>, publicado en el Diario Oficial de la Federación el 06 de Octubre de 2025, en los siguientes términos:</w:t>
      </w:r>
    </w:p>
    <w:p w:rsidR="00FA4E24" w:rsidRPr="00420053" w:rsidRDefault="00FA4E24" w:rsidP="00420053">
      <w:pPr>
        <w:pStyle w:val="wordsection1"/>
        <w:spacing w:before="0" w:beforeAutospacing="0" w:after="0" w:afterAutospacing="0"/>
        <w:jc w:val="both"/>
        <w:rPr>
          <w:rFonts w:ascii="Noto Sans" w:hAnsi="Noto Sans" w:cs="Noto Sans"/>
          <w:color w:val="000000"/>
          <w:sz w:val="19"/>
          <w:szCs w:val="19"/>
        </w:rPr>
      </w:pPr>
    </w:p>
    <w:p w:rsidR="00FA4E24" w:rsidRPr="00420053" w:rsidRDefault="00FA4E24" w:rsidP="00420053">
      <w:pPr>
        <w:pStyle w:val="wordsection1"/>
        <w:spacing w:before="0" w:beforeAutospacing="0" w:after="0" w:afterAutospacing="0"/>
        <w:jc w:val="both"/>
        <w:rPr>
          <w:rFonts w:ascii="Noto Sans" w:hAnsi="Noto Sans" w:cs="Noto Sans"/>
          <w:b/>
          <w:bCs/>
          <w:color w:val="FF0000"/>
          <w:sz w:val="19"/>
          <w:szCs w:val="19"/>
          <w:lang w:eastAsia="ar-SA"/>
        </w:rPr>
      </w:pPr>
      <w:r w:rsidRPr="00420053">
        <w:rPr>
          <w:rFonts w:ascii="Noto Sans" w:hAnsi="Noto Sans" w:cs="Noto Sans"/>
          <w:sz w:val="19"/>
          <w:szCs w:val="19"/>
        </w:rPr>
        <w:t>ACUERDO número ACDO.AS2.HCT.300925/288.P.DIR, dictado por el H. Consejo Técnico del Instituto Mexicano del Seguro Social en sesión ordinaria celebrada el 30 de septiembre de 2025, relativo a la Solicitud de autorización para aprobar la Modificación a la Regla Quinta y disposiciones transitorias de las Reglas de carácter general para la obtención de la opinión del cumplimiento de obligaciones fiscales en materia de seguridad social.</w:t>
      </w:r>
    </w:p>
    <w:p w:rsidR="00FA4E24" w:rsidRPr="00420053" w:rsidRDefault="00FA4E24" w:rsidP="00420053">
      <w:pPr>
        <w:pStyle w:val="wordsection1"/>
        <w:spacing w:before="0" w:beforeAutospacing="0" w:after="0" w:afterAutospacing="0"/>
        <w:jc w:val="both"/>
        <w:rPr>
          <w:rFonts w:ascii="Noto Sans" w:hAnsi="Noto Sans" w:cs="Noto Sans"/>
          <w:b/>
          <w:bCs/>
          <w:color w:val="FF0000"/>
          <w:sz w:val="19"/>
          <w:szCs w:val="19"/>
          <w:lang w:eastAsia="en-US"/>
        </w:rPr>
      </w:pPr>
    </w:p>
    <w:p w:rsidR="00FA4E24" w:rsidRPr="00420053" w:rsidRDefault="00FA4E24" w:rsidP="00420053">
      <w:pPr>
        <w:pStyle w:val="wordsection1"/>
        <w:autoSpaceDE w:val="0"/>
        <w:autoSpaceDN w:val="0"/>
        <w:spacing w:before="0" w:beforeAutospacing="0" w:after="0" w:afterAutospacing="0"/>
        <w:jc w:val="both"/>
        <w:rPr>
          <w:rFonts w:ascii="Noto Sans" w:hAnsi="Noto Sans" w:cs="Noto Sans"/>
          <w:color w:val="000000"/>
          <w:sz w:val="19"/>
          <w:szCs w:val="19"/>
        </w:rPr>
      </w:pPr>
      <w:r w:rsidRPr="00420053">
        <w:rPr>
          <w:rFonts w:ascii="Noto Sans" w:hAnsi="Noto Sans" w:cs="Noto Sans"/>
          <w:sz w:val="19"/>
          <w:szCs w:val="19"/>
        </w:rPr>
        <w:t xml:space="preserve">“El H. Consejo Técnico, en la sesión ordinaria celebrada el día 30 de septiembre del presente año, dictó el Acuerdo ACDO.AS2.HCT.300925/288.P.DIR, en los siguientes términos: </w:t>
      </w:r>
    </w:p>
    <w:p w:rsidR="00FA4E24" w:rsidRPr="00420053" w:rsidRDefault="00FA4E24" w:rsidP="00420053">
      <w:pPr>
        <w:pStyle w:val="wordsection1"/>
        <w:autoSpaceDE w:val="0"/>
        <w:autoSpaceDN w:val="0"/>
        <w:spacing w:before="0" w:beforeAutospacing="0" w:after="0" w:afterAutospacing="0"/>
        <w:jc w:val="both"/>
        <w:rPr>
          <w:rFonts w:ascii="Noto Sans" w:hAnsi="Noto Sans" w:cs="Noto Sans"/>
          <w:color w:val="000000"/>
          <w:sz w:val="19"/>
          <w:szCs w:val="19"/>
        </w:rPr>
      </w:pPr>
    </w:p>
    <w:p w:rsidR="00FA4E24" w:rsidRPr="00420053" w:rsidRDefault="00FA4E24" w:rsidP="00420053">
      <w:pPr>
        <w:pStyle w:val="wordsection1"/>
        <w:spacing w:before="0" w:beforeAutospacing="0" w:after="0" w:afterAutospacing="0"/>
        <w:jc w:val="both"/>
        <w:rPr>
          <w:rFonts w:ascii="Noto Sans" w:hAnsi="Noto Sans" w:cs="Noto Sans"/>
          <w:b/>
          <w:bCs/>
          <w:color w:val="FF0000"/>
          <w:sz w:val="19"/>
          <w:szCs w:val="19"/>
          <w:lang w:eastAsia="ar-SA"/>
        </w:rPr>
      </w:pPr>
      <w:r w:rsidRPr="00420053">
        <w:rPr>
          <w:rFonts w:ascii="Noto Sans" w:hAnsi="Noto Sans" w:cs="Noto Sans"/>
          <w:sz w:val="19"/>
          <w:szCs w:val="19"/>
        </w:rPr>
        <w:t xml:space="preserve">“Este Consejo Técnico, con fundamento en lo dispuesto por los artículos 9, párrafo segundo, 251, fracciones IV, VIII, XX, XXIII y XXXVIII, 263, 264, fracciones III, XIV y XVII, de la Ley del Seguro Social; 32–D del Código Fiscal de la Federación; 5 y 57, de la Ley Federal de las Entidades Paraestatales, y 31, fracciones II y XX, del Reglamento Interior del Instituto Mexicano del Seguro Social; de conformidad con el planteamiento presentado por el Director General, por conducto de la persona titular de la Dirección de Incorporación y Recaudación, en términos del oficio número 173, de 23 de septiembre de 2025, así como del dictamen del Comité de Incorporación y Recaudación del propio Órgano de Gobierno, emitido en reunión celebrada el día 23 del mismo mes y año; </w:t>
      </w:r>
      <w:r w:rsidRPr="00420053">
        <w:rPr>
          <w:rFonts w:ascii="Noto Sans" w:hAnsi="Noto Sans" w:cs="Noto Sans"/>
          <w:b/>
          <w:bCs/>
          <w:sz w:val="19"/>
          <w:szCs w:val="19"/>
        </w:rPr>
        <w:t xml:space="preserve">Acuerda: Primero.- </w:t>
      </w:r>
      <w:r w:rsidRPr="00420053">
        <w:rPr>
          <w:rFonts w:ascii="Noto Sans" w:hAnsi="Noto Sans" w:cs="Noto Sans"/>
          <w:sz w:val="19"/>
          <w:szCs w:val="19"/>
        </w:rPr>
        <w:t xml:space="preserve">Aprobar la modificación a la Regla Quinta de las „Reglas de carácter general para la obtención de la opinión del cumplimiento de obligaciones fiscales en materia de seguridad social‟, aprobadas mediante Acuerdo número ACDO.AS2.HCT.270422/107.P.DIR y modificada específicamente mediante Acuerdo número ACDO.AS2.HCT.270224/34.P.DIR, publicados en el Diario Oficial de la Federación el 22 de septiembre de 2022 y 21 de marzo de 2024, respectivamente, conforme al </w:t>
      </w:r>
      <w:r w:rsidRPr="00420053">
        <w:rPr>
          <w:rFonts w:ascii="Noto Sans" w:hAnsi="Noto Sans" w:cs="Noto Sans"/>
          <w:b/>
          <w:bCs/>
          <w:sz w:val="19"/>
          <w:szCs w:val="19"/>
        </w:rPr>
        <w:t xml:space="preserve">Anexo I </w:t>
      </w:r>
      <w:r w:rsidRPr="00420053">
        <w:rPr>
          <w:rFonts w:ascii="Noto Sans" w:hAnsi="Noto Sans" w:cs="Noto Sans"/>
          <w:sz w:val="19"/>
          <w:szCs w:val="19"/>
        </w:rPr>
        <w:t xml:space="preserve">que forma parte del presente Acuerdo, </w:t>
      </w:r>
      <w:r w:rsidRPr="00420053">
        <w:rPr>
          <w:rFonts w:ascii="Noto Sans" w:hAnsi="Noto Sans" w:cs="Noto Sans"/>
          <w:b/>
          <w:bCs/>
          <w:sz w:val="19"/>
          <w:szCs w:val="19"/>
          <w:u w:val="single"/>
        </w:rPr>
        <w:t>a efecto de dar a conocer a las personas particulares como única modalidad para la obtención de su opinión de cumplimiento de obligaciones fiscales en materia de seguridad social, el Buzón IMSS.</w:t>
      </w:r>
      <w:r w:rsidRPr="00420053">
        <w:rPr>
          <w:rFonts w:ascii="Noto Sans" w:hAnsi="Noto Sans" w:cs="Noto Sans"/>
          <w:sz w:val="19"/>
          <w:szCs w:val="19"/>
        </w:rPr>
        <w:t xml:space="preserve"> </w:t>
      </w:r>
      <w:r w:rsidRPr="00420053">
        <w:rPr>
          <w:rFonts w:ascii="Noto Sans" w:hAnsi="Noto Sans" w:cs="Noto Sans"/>
          <w:b/>
          <w:bCs/>
          <w:sz w:val="19"/>
          <w:szCs w:val="19"/>
        </w:rPr>
        <w:t xml:space="preserve">Segundo.- </w:t>
      </w:r>
      <w:r w:rsidRPr="00420053">
        <w:rPr>
          <w:rFonts w:ascii="Noto Sans" w:hAnsi="Noto Sans" w:cs="Noto Sans"/>
          <w:sz w:val="19"/>
          <w:szCs w:val="19"/>
        </w:rPr>
        <w:t xml:space="preserve">Aprobar las nuevas disposiciones de carácter transitorio aplicables a las „Reglas de carácter general para la obtención de la opinión del cumplimiento de obligaciones fiscales en materia de seguridad social‟, que se describen en el </w:t>
      </w:r>
      <w:r w:rsidRPr="00420053">
        <w:rPr>
          <w:rFonts w:ascii="Noto Sans" w:hAnsi="Noto Sans" w:cs="Noto Sans"/>
          <w:b/>
          <w:bCs/>
          <w:sz w:val="19"/>
          <w:szCs w:val="19"/>
        </w:rPr>
        <w:t xml:space="preserve">Anexo II </w:t>
      </w:r>
      <w:r w:rsidRPr="00420053">
        <w:rPr>
          <w:rFonts w:ascii="Noto Sans" w:hAnsi="Noto Sans" w:cs="Noto Sans"/>
          <w:sz w:val="19"/>
          <w:szCs w:val="19"/>
        </w:rPr>
        <w:t xml:space="preserve">que forma parte del presente Acuerdo. Para dar certeza jurídica a las personas particulares y entes de carácter público por cuanto a la validez de la opinión señalada en el punto anterior. </w:t>
      </w:r>
      <w:r w:rsidRPr="00420053">
        <w:rPr>
          <w:rFonts w:ascii="Noto Sans" w:hAnsi="Noto Sans" w:cs="Noto Sans"/>
          <w:b/>
          <w:bCs/>
          <w:sz w:val="19"/>
          <w:szCs w:val="19"/>
        </w:rPr>
        <w:t xml:space="preserve">Tercero.- </w:t>
      </w:r>
      <w:r w:rsidRPr="00420053">
        <w:rPr>
          <w:rFonts w:ascii="Noto Sans" w:hAnsi="Noto Sans" w:cs="Noto Sans"/>
          <w:sz w:val="19"/>
          <w:szCs w:val="19"/>
        </w:rPr>
        <w:t xml:space="preserve">Dejar sin efectos los Acuerdos número ACDO.AS2.HCT.250423/106.P.DIR y ACDO.AS2.HCT.270224/34.P.DIR, dictados por el H. Consejo Técnico, en sesiones ordinarias de 25 de abril de 2023 y 27 de febrero de 2024, respectivamente. </w:t>
      </w:r>
      <w:r w:rsidRPr="00420053">
        <w:rPr>
          <w:rFonts w:ascii="Noto Sans" w:hAnsi="Noto Sans" w:cs="Noto Sans"/>
          <w:b/>
          <w:bCs/>
          <w:sz w:val="19"/>
          <w:szCs w:val="19"/>
        </w:rPr>
        <w:t xml:space="preserve">Cuarto.- </w:t>
      </w:r>
      <w:r w:rsidRPr="00420053">
        <w:rPr>
          <w:rFonts w:ascii="Noto Sans" w:hAnsi="Noto Sans" w:cs="Noto Sans"/>
          <w:sz w:val="19"/>
          <w:szCs w:val="19"/>
        </w:rPr>
        <w:t xml:space="preserve">Instruir a la persona titular de la Dirección de Incorporación y Recaudación para que, por conducto de la persona titular de la Unidad de Servicios Estratégicos, resuelva las dudas o formule las aclaraciones que las unidades administrativas del Instituto presenten o soliciten con motivo de la aplicación de este Acuerdo y de sus anexos, cuando versen sobre el funcionamiento del </w:t>
      </w:r>
      <w:r w:rsidRPr="00420053">
        <w:rPr>
          <w:rFonts w:ascii="Noto Sans" w:hAnsi="Noto Sans" w:cs="Noto Sans"/>
          <w:sz w:val="19"/>
          <w:szCs w:val="19"/>
        </w:rPr>
        <w:lastRenderedPageBreak/>
        <w:t xml:space="preserve">Buzón IMSS y, por conducto de la persona titular de la Unidad de Fiscalización y Cobranza, cuando las mismas se refieran al contenido de la Opinión de Cumplimiento. </w:t>
      </w:r>
      <w:r w:rsidRPr="00420053">
        <w:rPr>
          <w:rFonts w:ascii="Noto Sans" w:hAnsi="Noto Sans" w:cs="Noto Sans"/>
          <w:b/>
          <w:bCs/>
          <w:sz w:val="19"/>
          <w:szCs w:val="19"/>
        </w:rPr>
        <w:t xml:space="preserve">Quinto.- </w:t>
      </w:r>
      <w:r w:rsidRPr="00420053">
        <w:rPr>
          <w:rFonts w:ascii="Noto Sans" w:hAnsi="Noto Sans" w:cs="Noto Sans"/>
          <w:sz w:val="19"/>
          <w:szCs w:val="19"/>
        </w:rPr>
        <w:t xml:space="preserve">Instruir a la persona titular de la Dirección de Innovación y Desarrollo Tecnológico para que realice las adecuaciones a los sistemas tecnológicos necesarios para la instrumentación del presente Acuerdo y de sus anexos e informe lo conducente a la persona titular de la Dirección de Incorporación y Recaudación. </w:t>
      </w:r>
      <w:r w:rsidRPr="00420053">
        <w:rPr>
          <w:rFonts w:ascii="Noto Sans" w:hAnsi="Noto Sans" w:cs="Noto Sans"/>
          <w:b/>
          <w:bCs/>
          <w:sz w:val="19"/>
          <w:szCs w:val="19"/>
        </w:rPr>
        <w:t xml:space="preserve">Sexto.- </w:t>
      </w:r>
      <w:r w:rsidRPr="00420053">
        <w:rPr>
          <w:rFonts w:ascii="Noto Sans" w:hAnsi="Noto Sans" w:cs="Noto Sans"/>
          <w:sz w:val="19"/>
          <w:szCs w:val="19"/>
        </w:rPr>
        <w:t xml:space="preserve">Instruir a la persona titular de la Dirección Jurídica para que realice los trámites ante las instancias competentes a efecto de que el presente Acuerdo y sus anexos se publiquen en el Diario Oficial de la Federación. </w:t>
      </w:r>
      <w:r w:rsidRPr="00420053">
        <w:rPr>
          <w:rFonts w:ascii="Noto Sans" w:hAnsi="Noto Sans" w:cs="Noto Sans"/>
          <w:b/>
          <w:bCs/>
          <w:sz w:val="19"/>
          <w:szCs w:val="19"/>
        </w:rPr>
        <w:t xml:space="preserve">Séptimo.- </w:t>
      </w:r>
      <w:r w:rsidRPr="00420053">
        <w:rPr>
          <w:rFonts w:ascii="Noto Sans" w:hAnsi="Noto Sans" w:cs="Noto Sans"/>
          <w:sz w:val="19"/>
          <w:szCs w:val="19"/>
        </w:rPr>
        <w:t>El presente Acuerdo y sus anexos entrarán en vigor el 1° de octubre de 2025”.</w:t>
      </w:r>
    </w:p>
    <w:p w:rsidR="00FA4E24" w:rsidRPr="00420053" w:rsidRDefault="00FA4E24" w:rsidP="00420053">
      <w:pPr>
        <w:pStyle w:val="wordsection1"/>
        <w:spacing w:before="0" w:beforeAutospacing="0" w:after="0" w:afterAutospacing="0"/>
        <w:jc w:val="both"/>
        <w:rPr>
          <w:rFonts w:ascii="Noto Sans" w:hAnsi="Noto Sans" w:cs="Noto Sans"/>
          <w:b/>
          <w:bCs/>
          <w:color w:val="FF0000"/>
          <w:sz w:val="19"/>
          <w:szCs w:val="19"/>
          <w:lang w:eastAsia="en-US"/>
        </w:rPr>
      </w:pPr>
    </w:p>
    <w:p w:rsidR="00FA4E24" w:rsidRPr="00420053" w:rsidRDefault="00FA4E24" w:rsidP="00420053">
      <w:pPr>
        <w:pStyle w:val="wordsection1"/>
        <w:autoSpaceDE w:val="0"/>
        <w:autoSpaceDN w:val="0"/>
        <w:spacing w:before="0" w:beforeAutospacing="0" w:after="0" w:afterAutospacing="0"/>
        <w:jc w:val="both"/>
        <w:rPr>
          <w:rFonts w:ascii="Noto Sans" w:hAnsi="Noto Sans" w:cs="Noto Sans"/>
          <w:color w:val="000000"/>
          <w:sz w:val="19"/>
          <w:szCs w:val="19"/>
        </w:rPr>
      </w:pPr>
      <w:r w:rsidRPr="00420053">
        <w:rPr>
          <w:rFonts w:ascii="Noto Sans" w:hAnsi="Noto Sans" w:cs="Noto Sans"/>
          <w:sz w:val="19"/>
          <w:szCs w:val="19"/>
        </w:rPr>
        <w:t xml:space="preserve">Atentamente. </w:t>
      </w:r>
    </w:p>
    <w:p w:rsidR="00FA4E24" w:rsidRPr="00420053" w:rsidRDefault="00FA4E24" w:rsidP="00420053">
      <w:pPr>
        <w:pStyle w:val="wordsection1"/>
        <w:autoSpaceDE w:val="0"/>
        <w:autoSpaceDN w:val="0"/>
        <w:spacing w:before="0" w:beforeAutospacing="0" w:after="0" w:afterAutospacing="0"/>
        <w:jc w:val="both"/>
        <w:rPr>
          <w:rFonts w:ascii="Noto Sans" w:hAnsi="Noto Sans" w:cs="Noto Sans"/>
          <w:color w:val="000000"/>
          <w:sz w:val="19"/>
          <w:szCs w:val="19"/>
        </w:rPr>
      </w:pPr>
      <w:r w:rsidRPr="00420053">
        <w:rPr>
          <w:rFonts w:ascii="Noto Sans" w:hAnsi="Noto Sans" w:cs="Noto Sans"/>
          <w:sz w:val="19"/>
          <w:szCs w:val="19"/>
        </w:rPr>
        <w:t xml:space="preserve">Ciudad de México, 30 de septiembre de 2025.- Secretario General, Dr. </w:t>
      </w:r>
      <w:r w:rsidRPr="00420053">
        <w:rPr>
          <w:rFonts w:ascii="Noto Sans" w:hAnsi="Noto Sans" w:cs="Noto Sans"/>
          <w:b/>
          <w:bCs/>
          <w:sz w:val="19"/>
          <w:szCs w:val="19"/>
        </w:rPr>
        <w:t xml:space="preserve">Jorge Gaviño </w:t>
      </w:r>
      <w:proofErr w:type="spellStart"/>
      <w:r w:rsidRPr="00420053">
        <w:rPr>
          <w:rFonts w:ascii="Noto Sans" w:hAnsi="Noto Sans" w:cs="Noto Sans"/>
          <w:b/>
          <w:bCs/>
          <w:sz w:val="19"/>
          <w:szCs w:val="19"/>
        </w:rPr>
        <w:t>Ambriz</w:t>
      </w:r>
      <w:proofErr w:type="spellEnd"/>
      <w:r w:rsidRPr="00420053">
        <w:rPr>
          <w:rFonts w:ascii="Noto Sans" w:hAnsi="Noto Sans" w:cs="Noto Sans"/>
          <w:sz w:val="19"/>
          <w:szCs w:val="19"/>
        </w:rPr>
        <w:t xml:space="preserve">.- Rúbrica. </w:t>
      </w:r>
    </w:p>
    <w:p w:rsidR="00FA4E24" w:rsidRPr="00420053" w:rsidRDefault="00FA4E24" w:rsidP="00420053">
      <w:pPr>
        <w:pStyle w:val="wordsection1"/>
        <w:autoSpaceDE w:val="0"/>
        <w:autoSpaceDN w:val="0"/>
        <w:spacing w:before="0" w:beforeAutospacing="0" w:after="0" w:afterAutospacing="0"/>
        <w:jc w:val="both"/>
        <w:rPr>
          <w:rFonts w:ascii="Noto Sans" w:hAnsi="Noto Sans" w:cs="Noto Sans"/>
          <w:b/>
          <w:bCs/>
          <w:color w:val="000000"/>
          <w:sz w:val="19"/>
          <w:szCs w:val="19"/>
        </w:rPr>
      </w:pPr>
    </w:p>
    <w:p w:rsidR="00FA4E24" w:rsidRPr="00420053" w:rsidRDefault="00FA4E24" w:rsidP="00420053">
      <w:pPr>
        <w:pStyle w:val="wordsection1"/>
        <w:autoSpaceDE w:val="0"/>
        <w:autoSpaceDN w:val="0"/>
        <w:spacing w:before="0" w:beforeAutospacing="0" w:after="0" w:afterAutospacing="0"/>
        <w:jc w:val="center"/>
        <w:rPr>
          <w:rFonts w:ascii="Noto Sans" w:hAnsi="Noto Sans" w:cs="Noto Sans"/>
          <w:b/>
          <w:bCs/>
          <w:color w:val="000000"/>
          <w:sz w:val="19"/>
          <w:szCs w:val="19"/>
        </w:rPr>
      </w:pPr>
      <w:r w:rsidRPr="00420053">
        <w:rPr>
          <w:rFonts w:ascii="Noto Sans" w:hAnsi="Noto Sans" w:cs="Noto Sans"/>
          <w:b/>
          <w:sz w:val="19"/>
          <w:szCs w:val="19"/>
        </w:rPr>
        <w:t>Anexo I</w:t>
      </w:r>
    </w:p>
    <w:p w:rsidR="00FA4E24" w:rsidRPr="00420053" w:rsidRDefault="00FA4E24" w:rsidP="00420053">
      <w:pPr>
        <w:pStyle w:val="wordsection1"/>
        <w:autoSpaceDE w:val="0"/>
        <w:autoSpaceDN w:val="0"/>
        <w:spacing w:before="0" w:beforeAutospacing="0" w:after="0" w:afterAutospacing="0"/>
        <w:jc w:val="both"/>
        <w:rPr>
          <w:rFonts w:ascii="Noto Sans" w:hAnsi="Noto Sans" w:cs="Noto Sans"/>
          <w:color w:val="000000"/>
          <w:sz w:val="19"/>
          <w:szCs w:val="19"/>
        </w:rPr>
      </w:pPr>
    </w:p>
    <w:p w:rsidR="00FA4E24" w:rsidRPr="00420053" w:rsidRDefault="00FA4E24" w:rsidP="00420053">
      <w:pPr>
        <w:pStyle w:val="wordsection1"/>
        <w:autoSpaceDE w:val="0"/>
        <w:autoSpaceDN w:val="0"/>
        <w:spacing w:before="0" w:beforeAutospacing="0" w:after="0" w:afterAutospacing="0"/>
        <w:jc w:val="both"/>
        <w:rPr>
          <w:rFonts w:ascii="Noto Sans" w:hAnsi="Noto Sans" w:cs="Noto Sans"/>
          <w:color w:val="000000"/>
          <w:sz w:val="19"/>
          <w:szCs w:val="19"/>
        </w:rPr>
      </w:pPr>
      <w:r w:rsidRPr="00420053">
        <w:rPr>
          <w:rFonts w:ascii="Noto Sans" w:hAnsi="Noto Sans" w:cs="Noto Sans"/>
          <w:sz w:val="19"/>
          <w:szCs w:val="19"/>
        </w:rPr>
        <w:t xml:space="preserve">Reglas de carácter general para la obtención de la opinión del cumplimiento de obligaciones fiscales en materia de seguridad social </w:t>
      </w:r>
    </w:p>
    <w:p w:rsidR="00FA4E24" w:rsidRPr="00420053" w:rsidRDefault="00FA4E24" w:rsidP="00420053">
      <w:pPr>
        <w:pStyle w:val="wordsection1"/>
        <w:autoSpaceDE w:val="0"/>
        <w:autoSpaceDN w:val="0"/>
        <w:spacing w:before="0" w:beforeAutospacing="0" w:after="0" w:afterAutospacing="0"/>
        <w:jc w:val="both"/>
        <w:rPr>
          <w:rFonts w:ascii="Noto Sans" w:hAnsi="Noto Sans" w:cs="Noto Sans"/>
          <w:color w:val="000000"/>
          <w:sz w:val="19"/>
          <w:szCs w:val="19"/>
        </w:rPr>
      </w:pPr>
      <w:r w:rsidRPr="00420053">
        <w:rPr>
          <w:rFonts w:ascii="Noto Sans" w:hAnsi="Noto Sans" w:cs="Noto Sans"/>
          <w:sz w:val="19"/>
          <w:szCs w:val="19"/>
        </w:rPr>
        <w:t xml:space="preserve">Objeto. … </w:t>
      </w:r>
    </w:p>
    <w:p w:rsidR="00FA4E24" w:rsidRPr="00420053" w:rsidRDefault="00FA4E24" w:rsidP="00420053">
      <w:pPr>
        <w:pStyle w:val="wordsection1"/>
        <w:autoSpaceDE w:val="0"/>
        <w:autoSpaceDN w:val="0"/>
        <w:spacing w:before="0" w:beforeAutospacing="0" w:after="0" w:afterAutospacing="0"/>
        <w:jc w:val="both"/>
        <w:rPr>
          <w:rFonts w:ascii="Noto Sans" w:hAnsi="Noto Sans" w:cs="Noto Sans"/>
          <w:color w:val="000000"/>
          <w:sz w:val="19"/>
          <w:szCs w:val="19"/>
        </w:rPr>
      </w:pPr>
      <w:r w:rsidRPr="00420053">
        <w:rPr>
          <w:rFonts w:ascii="Noto Sans" w:hAnsi="Noto Sans" w:cs="Noto Sans"/>
          <w:sz w:val="19"/>
          <w:szCs w:val="19"/>
        </w:rPr>
        <w:t xml:space="preserve">Glosario de términos. … </w:t>
      </w:r>
    </w:p>
    <w:p w:rsidR="00FA4E24" w:rsidRPr="00420053" w:rsidRDefault="00FA4E24" w:rsidP="00420053">
      <w:pPr>
        <w:pStyle w:val="wordsection1"/>
        <w:autoSpaceDE w:val="0"/>
        <w:autoSpaceDN w:val="0"/>
        <w:spacing w:before="0" w:beforeAutospacing="0" w:after="0" w:afterAutospacing="0"/>
        <w:jc w:val="both"/>
        <w:rPr>
          <w:rFonts w:ascii="Noto Sans" w:hAnsi="Noto Sans" w:cs="Noto Sans"/>
          <w:color w:val="000000"/>
          <w:sz w:val="19"/>
          <w:szCs w:val="19"/>
        </w:rPr>
      </w:pPr>
      <w:r w:rsidRPr="00420053">
        <w:rPr>
          <w:rFonts w:ascii="Noto Sans" w:hAnsi="Noto Sans" w:cs="Noto Sans"/>
          <w:sz w:val="19"/>
          <w:szCs w:val="19"/>
        </w:rPr>
        <w:t>Primera.- a Cuarta.</w:t>
      </w:r>
      <w:proofErr w:type="gramStart"/>
      <w:r w:rsidRPr="00420053">
        <w:rPr>
          <w:rFonts w:ascii="Noto Sans" w:hAnsi="Noto Sans" w:cs="Noto Sans"/>
          <w:sz w:val="19"/>
          <w:szCs w:val="19"/>
        </w:rPr>
        <w:t>- ….</w:t>
      </w:r>
      <w:proofErr w:type="gramEnd"/>
      <w:r w:rsidRPr="00420053">
        <w:rPr>
          <w:rFonts w:ascii="Noto Sans" w:hAnsi="Noto Sans" w:cs="Noto Sans"/>
          <w:sz w:val="19"/>
          <w:szCs w:val="19"/>
        </w:rPr>
        <w:t xml:space="preserve"> </w:t>
      </w:r>
    </w:p>
    <w:p w:rsidR="00FA4E24" w:rsidRPr="00420053" w:rsidRDefault="00FA4E24" w:rsidP="00420053">
      <w:pPr>
        <w:pStyle w:val="wordsection1"/>
        <w:autoSpaceDE w:val="0"/>
        <w:autoSpaceDN w:val="0"/>
        <w:spacing w:before="0" w:beforeAutospacing="0" w:after="0" w:afterAutospacing="0"/>
        <w:jc w:val="both"/>
        <w:rPr>
          <w:rFonts w:ascii="Noto Sans" w:hAnsi="Noto Sans" w:cs="Noto Sans"/>
          <w:color w:val="000000"/>
          <w:sz w:val="19"/>
          <w:szCs w:val="19"/>
        </w:rPr>
      </w:pPr>
      <w:r w:rsidRPr="00420053">
        <w:rPr>
          <w:rFonts w:ascii="Noto Sans" w:hAnsi="Noto Sans" w:cs="Noto Sans"/>
          <w:sz w:val="19"/>
          <w:szCs w:val="19"/>
        </w:rPr>
        <w:t xml:space="preserve">Quinta.- Opinión generada por la persona titular de la Opinión del cumplimiento. </w:t>
      </w:r>
    </w:p>
    <w:p w:rsidR="00FA4E24" w:rsidRPr="00420053" w:rsidRDefault="00FA4E24" w:rsidP="00420053">
      <w:pPr>
        <w:pStyle w:val="wordsection1"/>
        <w:spacing w:before="0" w:beforeAutospacing="0" w:after="0" w:afterAutospacing="0"/>
        <w:jc w:val="both"/>
        <w:rPr>
          <w:rFonts w:ascii="Noto Sans" w:hAnsi="Noto Sans" w:cs="Noto Sans"/>
          <w:b/>
          <w:bCs/>
          <w:color w:val="FF0000"/>
          <w:sz w:val="19"/>
          <w:szCs w:val="19"/>
          <w:lang w:eastAsia="ar-SA"/>
        </w:rPr>
      </w:pPr>
      <w:r w:rsidRPr="00420053">
        <w:rPr>
          <w:rFonts w:ascii="Noto Sans" w:hAnsi="Noto Sans" w:cs="Noto Sans"/>
          <w:sz w:val="19"/>
          <w:szCs w:val="19"/>
        </w:rPr>
        <w:t>Los particulares que para realizar algún trámite requieran obtener la opinión del cumplimiento de obligaciones fiscales en materia de seguridad social, deberán hacerlo a través del Buzón IMSS siguiendo el procedimiento siguiente:</w:t>
      </w:r>
    </w:p>
    <w:p w:rsidR="00FA4E24" w:rsidRPr="00420053" w:rsidRDefault="00FA4E24" w:rsidP="00420053">
      <w:pPr>
        <w:pStyle w:val="wordsection1"/>
        <w:spacing w:before="0" w:beforeAutospacing="0" w:after="0" w:afterAutospacing="0"/>
        <w:jc w:val="both"/>
        <w:rPr>
          <w:rFonts w:ascii="Noto Sans" w:hAnsi="Noto Sans" w:cs="Noto Sans"/>
          <w:b/>
          <w:bCs/>
          <w:color w:val="FF0000"/>
          <w:sz w:val="19"/>
          <w:szCs w:val="19"/>
          <w:lang w:eastAsia="en-US"/>
        </w:rPr>
      </w:pPr>
    </w:p>
    <w:p w:rsidR="00FA4E24" w:rsidRPr="00420053" w:rsidRDefault="00FA4E24" w:rsidP="00420053">
      <w:pPr>
        <w:pStyle w:val="wordsection1"/>
        <w:autoSpaceDE w:val="0"/>
        <w:autoSpaceDN w:val="0"/>
        <w:spacing w:before="0" w:beforeAutospacing="0" w:after="0" w:afterAutospacing="0"/>
        <w:jc w:val="both"/>
        <w:rPr>
          <w:rFonts w:ascii="Noto Sans" w:hAnsi="Noto Sans" w:cs="Noto Sans"/>
          <w:color w:val="000000"/>
          <w:sz w:val="19"/>
          <w:szCs w:val="19"/>
        </w:rPr>
      </w:pPr>
      <w:r w:rsidRPr="00420053">
        <w:rPr>
          <w:rFonts w:ascii="Noto Sans" w:hAnsi="Noto Sans" w:cs="Noto Sans"/>
          <w:b/>
          <w:bCs/>
          <w:sz w:val="19"/>
          <w:szCs w:val="19"/>
        </w:rPr>
        <w:t xml:space="preserve">I. </w:t>
      </w:r>
      <w:r w:rsidRPr="00420053">
        <w:rPr>
          <w:rFonts w:ascii="Noto Sans" w:hAnsi="Noto Sans" w:cs="Noto Sans"/>
          <w:sz w:val="19"/>
          <w:szCs w:val="19"/>
        </w:rPr>
        <w:t xml:space="preserve">Ingresar al Buzón IMSS por la página del Instituto </w:t>
      </w:r>
      <w:hyperlink r:id="rId23" w:history="1">
        <w:r w:rsidRPr="00420053">
          <w:rPr>
            <w:rStyle w:val="Hipervnculo"/>
            <w:rFonts w:ascii="Noto Sans" w:hAnsi="Noto Sans" w:cs="Noto Sans"/>
            <w:sz w:val="19"/>
            <w:szCs w:val="19"/>
          </w:rPr>
          <w:t>www.imss.gob.mx/buzonimss</w:t>
        </w:r>
      </w:hyperlink>
      <w:r w:rsidRPr="00420053">
        <w:rPr>
          <w:rFonts w:ascii="Noto Sans" w:hAnsi="Noto Sans" w:cs="Noto Sans"/>
          <w:sz w:val="19"/>
          <w:szCs w:val="19"/>
        </w:rPr>
        <w:t xml:space="preserve">, a través del medio de autenticación correspondiente; </w:t>
      </w:r>
    </w:p>
    <w:p w:rsidR="00FA4E24" w:rsidRPr="00420053" w:rsidRDefault="00FA4E24" w:rsidP="00420053">
      <w:pPr>
        <w:pStyle w:val="wordsection1"/>
        <w:autoSpaceDE w:val="0"/>
        <w:autoSpaceDN w:val="0"/>
        <w:spacing w:before="0" w:beforeAutospacing="0" w:after="0" w:afterAutospacing="0"/>
        <w:jc w:val="both"/>
        <w:rPr>
          <w:rFonts w:ascii="Noto Sans" w:hAnsi="Noto Sans" w:cs="Noto Sans"/>
          <w:color w:val="000000"/>
          <w:sz w:val="19"/>
          <w:szCs w:val="19"/>
        </w:rPr>
      </w:pPr>
      <w:r w:rsidRPr="00420053">
        <w:rPr>
          <w:rFonts w:ascii="Noto Sans" w:hAnsi="Noto Sans" w:cs="Noto Sans"/>
          <w:b/>
          <w:bCs/>
          <w:sz w:val="19"/>
          <w:szCs w:val="19"/>
        </w:rPr>
        <w:t xml:space="preserve">II. </w:t>
      </w:r>
      <w:r w:rsidRPr="00420053">
        <w:rPr>
          <w:rFonts w:ascii="Noto Sans" w:hAnsi="Noto Sans" w:cs="Noto Sans"/>
          <w:sz w:val="19"/>
          <w:szCs w:val="19"/>
        </w:rPr>
        <w:t xml:space="preserve">Del menú, seleccionar la opción "Cobranza"; </w:t>
      </w:r>
    </w:p>
    <w:p w:rsidR="00FA4E24" w:rsidRPr="00420053" w:rsidRDefault="00FA4E24" w:rsidP="00420053">
      <w:pPr>
        <w:pStyle w:val="wordsection1"/>
        <w:autoSpaceDE w:val="0"/>
        <w:autoSpaceDN w:val="0"/>
        <w:spacing w:before="0" w:beforeAutospacing="0" w:after="0" w:afterAutospacing="0"/>
        <w:jc w:val="both"/>
        <w:rPr>
          <w:rFonts w:ascii="Noto Sans" w:hAnsi="Noto Sans" w:cs="Noto Sans"/>
          <w:color w:val="000000"/>
          <w:sz w:val="19"/>
          <w:szCs w:val="19"/>
        </w:rPr>
      </w:pPr>
      <w:r w:rsidRPr="00420053">
        <w:rPr>
          <w:rFonts w:ascii="Noto Sans" w:hAnsi="Noto Sans" w:cs="Noto Sans"/>
          <w:b/>
          <w:bCs/>
          <w:sz w:val="19"/>
          <w:szCs w:val="19"/>
        </w:rPr>
        <w:t xml:space="preserve">III. </w:t>
      </w:r>
      <w:r w:rsidRPr="00420053">
        <w:rPr>
          <w:rFonts w:ascii="Noto Sans" w:hAnsi="Noto Sans" w:cs="Noto Sans"/>
          <w:sz w:val="19"/>
          <w:szCs w:val="19"/>
        </w:rPr>
        <w:t xml:space="preserve">Del menú, seleccionar la opción "32D Consultar Mi Opinión", y </w:t>
      </w:r>
    </w:p>
    <w:p w:rsidR="00FA4E24" w:rsidRPr="00420053" w:rsidRDefault="00FA4E24" w:rsidP="00420053">
      <w:pPr>
        <w:pStyle w:val="wordsection1"/>
        <w:autoSpaceDE w:val="0"/>
        <w:autoSpaceDN w:val="0"/>
        <w:spacing w:before="0" w:beforeAutospacing="0" w:after="0" w:afterAutospacing="0"/>
        <w:jc w:val="both"/>
        <w:rPr>
          <w:rFonts w:ascii="Noto Sans" w:hAnsi="Noto Sans" w:cs="Noto Sans"/>
          <w:color w:val="000000"/>
          <w:sz w:val="19"/>
          <w:szCs w:val="19"/>
        </w:rPr>
      </w:pPr>
      <w:r w:rsidRPr="00420053">
        <w:rPr>
          <w:rFonts w:ascii="Noto Sans" w:hAnsi="Noto Sans" w:cs="Noto Sans"/>
          <w:b/>
          <w:bCs/>
          <w:sz w:val="19"/>
          <w:szCs w:val="19"/>
        </w:rPr>
        <w:t xml:space="preserve">IV. </w:t>
      </w:r>
      <w:r w:rsidRPr="00420053">
        <w:rPr>
          <w:rFonts w:ascii="Noto Sans" w:hAnsi="Noto Sans" w:cs="Noto Sans"/>
          <w:sz w:val="19"/>
          <w:szCs w:val="19"/>
        </w:rPr>
        <w:t xml:space="preserve">Dar clic en el icono de la opción "Consultar Mi Opinión del Cumplimiento" para descargar la opinión del cumplimiento de obligaciones fiscales en materia de seguridad social, la cual podrá guardarse en formato “.PDF” o imprimirse. </w:t>
      </w:r>
    </w:p>
    <w:p w:rsidR="00FA4E24" w:rsidRPr="00420053" w:rsidRDefault="00FA4E24" w:rsidP="00420053">
      <w:pPr>
        <w:pStyle w:val="wordsection1"/>
        <w:spacing w:before="0" w:beforeAutospacing="0" w:after="0" w:afterAutospacing="0"/>
        <w:jc w:val="both"/>
        <w:rPr>
          <w:rFonts w:ascii="Noto Sans" w:hAnsi="Noto Sans" w:cs="Noto Sans"/>
          <w:b/>
          <w:bCs/>
          <w:color w:val="000000"/>
          <w:sz w:val="19"/>
          <w:szCs w:val="19"/>
        </w:rPr>
      </w:pPr>
    </w:p>
    <w:p w:rsidR="00FA4E24" w:rsidRPr="00420053" w:rsidRDefault="00FA4E24" w:rsidP="00420053">
      <w:pPr>
        <w:pStyle w:val="wordsection1"/>
        <w:spacing w:before="0" w:beforeAutospacing="0" w:after="0" w:afterAutospacing="0"/>
        <w:jc w:val="both"/>
        <w:rPr>
          <w:rFonts w:ascii="Noto Sans" w:hAnsi="Noto Sans" w:cs="Noto Sans"/>
          <w:b/>
          <w:bCs/>
          <w:color w:val="FF0000"/>
          <w:sz w:val="19"/>
          <w:szCs w:val="19"/>
          <w:lang w:eastAsia="ar-SA"/>
        </w:rPr>
      </w:pPr>
      <w:r w:rsidRPr="00420053">
        <w:rPr>
          <w:rFonts w:ascii="Noto Sans" w:hAnsi="Noto Sans" w:cs="Noto Sans"/>
          <w:sz w:val="19"/>
          <w:szCs w:val="19"/>
        </w:rPr>
        <w:t>Sexta.- a Décima Segunda.</w:t>
      </w:r>
      <w:proofErr w:type="gramStart"/>
      <w:r w:rsidRPr="00420053">
        <w:rPr>
          <w:rFonts w:ascii="Noto Sans" w:hAnsi="Noto Sans" w:cs="Noto Sans"/>
          <w:sz w:val="19"/>
          <w:szCs w:val="19"/>
        </w:rPr>
        <w:t>- …</w:t>
      </w:r>
      <w:proofErr w:type="gramEnd"/>
    </w:p>
    <w:p w:rsidR="00FA4E24" w:rsidRPr="00420053" w:rsidRDefault="00FA4E24" w:rsidP="00420053">
      <w:pPr>
        <w:pStyle w:val="wordsection1"/>
        <w:spacing w:before="0" w:beforeAutospacing="0" w:after="0" w:afterAutospacing="0"/>
        <w:jc w:val="both"/>
        <w:rPr>
          <w:rFonts w:ascii="Noto Sans" w:hAnsi="Noto Sans" w:cs="Noto Sans"/>
          <w:b/>
          <w:bCs/>
          <w:color w:val="FF0000"/>
          <w:sz w:val="19"/>
          <w:szCs w:val="19"/>
          <w:lang w:eastAsia="en-US"/>
        </w:rPr>
      </w:pPr>
    </w:p>
    <w:p w:rsidR="00FA4E24" w:rsidRPr="00420053" w:rsidRDefault="00FA4E24" w:rsidP="00420053">
      <w:pPr>
        <w:pStyle w:val="wordsection1"/>
        <w:spacing w:before="0" w:beforeAutospacing="0" w:after="0" w:afterAutospacing="0"/>
        <w:jc w:val="center"/>
        <w:rPr>
          <w:rFonts w:ascii="Noto Sans" w:hAnsi="Noto Sans" w:cs="Noto Sans"/>
          <w:b/>
          <w:bCs/>
          <w:sz w:val="19"/>
          <w:szCs w:val="19"/>
          <w:lang w:eastAsia="en-US"/>
        </w:rPr>
      </w:pPr>
      <w:r w:rsidRPr="00420053">
        <w:rPr>
          <w:rFonts w:ascii="Noto Sans" w:hAnsi="Noto Sans" w:cs="Noto Sans"/>
          <w:sz w:val="19"/>
          <w:szCs w:val="19"/>
        </w:rPr>
        <w:t>Anexo II</w:t>
      </w:r>
    </w:p>
    <w:p w:rsidR="00FA4E24" w:rsidRPr="00420053" w:rsidRDefault="00FA4E24" w:rsidP="00420053">
      <w:pPr>
        <w:pStyle w:val="wordsection1"/>
        <w:spacing w:before="0" w:beforeAutospacing="0" w:after="0" w:afterAutospacing="0"/>
        <w:jc w:val="both"/>
        <w:rPr>
          <w:rFonts w:ascii="Noto Sans" w:hAnsi="Noto Sans" w:cs="Noto Sans"/>
          <w:b/>
          <w:bCs/>
          <w:sz w:val="19"/>
          <w:szCs w:val="19"/>
          <w:lang w:eastAsia="en-US"/>
        </w:rPr>
      </w:pPr>
    </w:p>
    <w:p w:rsidR="00FA4E24" w:rsidRPr="00420053" w:rsidRDefault="00FA4E24" w:rsidP="00420053">
      <w:pPr>
        <w:pStyle w:val="wordsection1"/>
        <w:spacing w:before="0" w:beforeAutospacing="0" w:after="0" w:afterAutospacing="0"/>
        <w:jc w:val="both"/>
        <w:rPr>
          <w:rFonts w:ascii="Noto Sans" w:hAnsi="Noto Sans" w:cs="Noto Sans"/>
          <w:b/>
          <w:bCs/>
          <w:sz w:val="19"/>
          <w:szCs w:val="19"/>
          <w:lang w:eastAsia="en-US"/>
        </w:rPr>
      </w:pPr>
      <w:r w:rsidRPr="00420053">
        <w:rPr>
          <w:rFonts w:ascii="Noto Sans" w:hAnsi="Noto Sans" w:cs="Noto Sans"/>
          <w:sz w:val="19"/>
          <w:szCs w:val="19"/>
        </w:rPr>
        <w:lastRenderedPageBreak/>
        <w:t>Disposiciones transitorias aplicables a las “Reglas de carácter general para la obtención de la opinión del cumplimiento de obligaciones fiscales en materia de seguridad social”, aprobadas y reformadas por el H. Consejo Técnico del Instituto Mexicano del Seguro Social</w:t>
      </w:r>
    </w:p>
    <w:p w:rsidR="00FA4E24" w:rsidRPr="00420053" w:rsidRDefault="00FA4E24" w:rsidP="00420053">
      <w:pPr>
        <w:pStyle w:val="wordsection1"/>
        <w:spacing w:before="0" w:beforeAutospacing="0" w:after="0" w:afterAutospacing="0"/>
        <w:jc w:val="both"/>
        <w:rPr>
          <w:rFonts w:ascii="Noto Sans" w:hAnsi="Noto Sans" w:cs="Noto Sans"/>
          <w:b/>
          <w:bCs/>
          <w:sz w:val="19"/>
          <w:szCs w:val="19"/>
          <w:lang w:eastAsia="en-US"/>
        </w:rPr>
      </w:pPr>
    </w:p>
    <w:p w:rsidR="00FA4E24" w:rsidRPr="00420053" w:rsidRDefault="00FA4E24" w:rsidP="00420053">
      <w:pPr>
        <w:pStyle w:val="wordsection1"/>
        <w:autoSpaceDE w:val="0"/>
        <w:autoSpaceDN w:val="0"/>
        <w:spacing w:before="0" w:beforeAutospacing="0" w:after="0" w:afterAutospacing="0"/>
        <w:jc w:val="both"/>
        <w:rPr>
          <w:rFonts w:ascii="Noto Sans" w:hAnsi="Noto Sans" w:cs="Noto Sans"/>
          <w:color w:val="000000"/>
          <w:sz w:val="19"/>
          <w:szCs w:val="19"/>
        </w:rPr>
      </w:pPr>
      <w:r w:rsidRPr="00420053">
        <w:rPr>
          <w:rFonts w:ascii="Noto Sans" w:hAnsi="Noto Sans" w:cs="Noto Sans"/>
          <w:b/>
          <w:bCs/>
          <w:sz w:val="19"/>
          <w:szCs w:val="19"/>
        </w:rPr>
        <w:t xml:space="preserve">Primera. </w:t>
      </w:r>
      <w:r w:rsidRPr="00420053">
        <w:rPr>
          <w:rFonts w:ascii="Noto Sans" w:hAnsi="Noto Sans" w:cs="Noto Sans"/>
          <w:sz w:val="19"/>
          <w:szCs w:val="19"/>
        </w:rPr>
        <w:t xml:space="preserve">La opinión del cumplimiento de obligaciones fiscales en materia de seguridad social se considerará válida durante los plazos de quince días hábiles o de veinte días hábiles -tratándose de contrataciones derivadas de procedimientos consolidados-, previstos en la Ley de Adquisiciones, Arrendamientos y Servicios del Sector Público o de quince días naturales en tratándose de la Ley de Obras Públicas y Servicios Relacionados con las Mismas, que la persona contribuyente tiene para la formalización de las contrataciones referidas en el artículo 32-D del Código Fiscal de la Federación. </w:t>
      </w:r>
    </w:p>
    <w:p w:rsidR="00FA4E24" w:rsidRPr="00420053" w:rsidRDefault="00FA4E24" w:rsidP="00420053">
      <w:pPr>
        <w:pStyle w:val="wordsection1"/>
        <w:spacing w:before="0" w:beforeAutospacing="0" w:after="0" w:afterAutospacing="0"/>
        <w:jc w:val="both"/>
        <w:rPr>
          <w:rFonts w:ascii="Noto Sans" w:hAnsi="Noto Sans" w:cs="Noto Sans"/>
          <w:b/>
          <w:bCs/>
          <w:color w:val="000000"/>
          <w:sz w:val="19"/>
          <w:szCs w:val="19"/>
        </w:rPr>
      </w:pPr>
    </w:p>
    <w:p w:rsidR="00FA4E24" w:rsidRPr="00420053" w:rsidRDefault="00FA4E24" w:rsidP="00420053">
      <w:pPr>
        <w:pStyle w:val="wordsection1"/>
        <w:spacing w:before="0" w:beforeAutospacing="0" w:after="0" w:afterAutospacing="0"/>
        <w:jc w:val="both"/>
        <w:rPr>
          <w:rFonts w:ascii="Noto Sans" w:hAnsi="Noto Sans" w:cs="Noto Sans"/>
          <w:b/>
          <w:bCs/>
          <w:color w:val="FF0000"/>
          <w:sz w:val="19"/>
          <w:szCs w:val="19"/>
          <w:lang w:eastAsia="ar-SA"/>
        </w:rPr>
      </w:pPr>
      <w:r w:rsidRPr="00420053">
        <w:rPr>
          <w:rFonts w:ascii="Noto Sans" w:hAnsi="Noto Sans" w:cs="Noto Sans"/>
          <w:b/>
          <w:bCs/>
          <w:sz w:val="19"/>
          <w:szCs w:val="19"/>
        </w:rPr>
        <w:t xml:space="preserve">Segunda. </w:t>
      </w:r>
      <w:r w:rsidRPr="00420053">
        <w:rPr>
          <w:rFonts w:ascii="Noto Sans" w:hAnsi="Noto Sans" w:cs="Noto Sans"/>
          <w:sz w:val="19"/>
          <w:szCs w:val="19"/>
        </w:rPr>
        <w:t>Para efectos de lo previsto en la disposición anterior, la persona contribuyente deberá acreditar ante el ente público contratante que la opinión del cumplimiento de obligaciones fiscales en materia de seguridad social fue obtenida durante los plazos que la persona contribuyente tiene para la formalización del contrato correspondiente, en términos de las disposiciones jurídicas aplicables.</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b/>
          <w:bCs/>
          <w:sz w:val="19"/>
          <w:szCs w:val="19"/>
          <w:lang w:eastAsia="en-US"/>
        </w:rPr>
      </w:pPr>
      <w:r w:rsidRPr="00420053">
        <w:rPr>
          <w:rFonts w:ascii="Noto Sans" w:hAnsi="Noto Sans" w:cs="Noto Sans"/>
          <w:b/>
          <w:bCs/>
          <w:sz w:val="19"/>
          <w:szCs w:val="19"/>
        </w:rPr>
        <w:t>Se transcriben las Reglas para la obtención de la constancia de situación fiscal en materia de aportaciones patronales y entero de descuentos. (INFONAVIT)</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lang w:eastAsia="es-MX"/>
        </w:rPr>
      </w:pPr>
      <w:r w:rsidRPr="00420053">
        <w:rPr>
          <w:rFonts w:ascii="Noto Sans" w:hAnsi="Noto Sans" w:cs="Noto Sans"/>
          <w:b/>
          <w:bCs/>
          <w:sz w:val="19"/>
          <w:szCs w:val="19"/>
        </w:rPr>
        <w:t>Primera.-</w:t>
      </w:r>
      <w:r w:rsidRPr="00420053">
        <w:rPr>
          <w:rFonts w:ascii="Noto Sans" w:hAnsi="Noto Sans" w:cs="Noto Sans"/>
          <w:sz w:val="19"/>
          <w:szCs w:val="19"/>
        </w:rPr>
        <w:t xml:space="preserve"> Los particulares que, para efectos de celebrar contrataciones con las dependencias y entidades a que se refiere el artículo 32-D del Código Fiscal de la Federación y, en su caso, los que aquéllos subcontraten, o quienes pretendan acceder al otorgamiento de subsidios y estímulos de las mismas dependencias y entidades, requieran del INFONAVIT, una constancia de situación fiscal, deberán obtener la misma de conformidad con las presentes reglas.</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Segunda.-</w:t>
      </w:r>
      <w:r w:rsidRPr="00420053">
        <w:rPr>
          <w:rFonts w:ascii="Noto Sans" w:hAnsi="Noto Sans" w:cs="Noto Sans"/>
          <w:sz w:val="19"/>
          <w:szCs w:val="19"/>
        </w:rPr>
        <w:t xml:space="preserve"> EL INFONAVIT, a fin de emitir la constancia de situación fiscal, revisará que:</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w:t>
      </w:r>
      <w:r w:rsidRPr="00420053">
        <w:rPr>
          <w:rFonts w:ascii="Noto Sans" w:hAnsi="Noto Sans" w:cs="Noto Sans"/>
          <w:sz w:val="19"/>
          <w:szCs w:val="19"/>
        </w:rPr>
        <w:t xml:space="preserve"> La inscripción del particular solicitante ante el Instituto, en caso de estar obligado, y la vigencia del número o números de los registros patronales que le han sido asignados.</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II.</w:t>
      </w:r>
      <w:r w:rsidRPr="00420053">
        <w:rPr>
          <w:rFonts w:ascii="Noto Sans" w:hAnsi="Noto Sans" w:cs="Noto Sans"/>
          <w:sz w:val="19"/>
          <w:szCs w:val="19"/>
        </w:rPr>
        <w:t> 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 xml:space="preserve">III. </w:t>
      </w:r>
      <w:r w:rsidRPr="00420053">
        <w:rPr>
          <w:rFonts w:ascii="Noto Sans" w:hAnsi="Noto Sans" w:cs="Noto Sans"/>
          <w:sz w:val="19"/>
          <w:szCs w:val="19"/>
        </w:rPr>
        <w:t>Los adeudos o créditos fiscales que no se encuentren firmes.</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IV.</w:t>
      </w:r>
      <w:r w:rsidRPr="00420053">
        <w:rPr>
          <w:rFonts w:ascii="Noto Sans" w:hAnsi="Noto Sans" w:cs="Noto Sans"/>
          <w:sz w:val="19"/>
          <w:szCs w:val="19"/>
        </w:rPr>
        <w:t> Las garantías que se hayan otorgado.</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V.</w:t>
      </w:r>
      <w:r w:rsidRPr="00420053">
        <w:rPr>
          <w:rFonts w:ascii="Noto Sans" w:hAnsi="Noto Sans" w:cs="Noto Sans"/>
          <w:sz w:val="19"/>
          <w:szCs w:val="19"/>
        </w:rPr>
        <w:t xml:space="preserve"> Los convenios de pago que el solicitante haya celebrado con el Instituto. </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Tercera.-</w:t>
      </w:r>
      <w:r w:rsidRPr="00420053">
        <w:rPr>
          <w:rFonts w:ascii="Noto Sans" w:hAnsi="Noto Sans" w:cs="Noto Sans"/>
          <w:sz w:val="19"/>
          <w:szCs w:val="19"/>
        </w:rPr>
        <w:t xml:space="preserve"> Las constancias de situación fiscal se emitirán a partir de la información contenida en las bases de datos del Instituto y reflejarán la situación que ante el INFONAVIT guardan los particulares que las soliciten para los </w:t>
      </w:r>
      <w:r w:rsidRPr="00420053">
        <w:rPr>
          <w:rFonts w:ascii="Noto Sans" w:hAnsi="Noto Sans" w:cs="Noto Sans"/>
          <w:sz w:val="19"/>
          <w:szCs w:val="19"/>
        </w:rPr>
        <w:lastRenderedPageBreak/>
        <w:t>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Cuarta.-</w:t>
      </w:r>
      <w:r w:rsidRPr="00420053">
        <w:rPr>
          <w:rFonts w:ascii="Noto Sans" w:hAnsi="Noto Sans" w:cs="Noto Sans"/>
          <w:sz w:val="19"/>
          <w:szCs w:val="19"/>
        </w:rPr>
        <w:t> El INFONAVIT expedirá a los particulares los siguientes tipos de constancia de situación fiscal:</w:t>
      </w:r>
    </w:p>
    <w:p w:rsidR="00FA4E24" w:rsidRPr="00420053" w:rsidRDefault="00FA4E24" w:rsidP="00420053">
      <w:pPr>
        <w:jc w:val="both"/>
        <w:rPr>
          <w:rFonts w:ascii="Noto Sans" w:hAnsi="Noto Sans" w:cs="Noto Sans"/>
          <w:b/>
          <w:bC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a)</w:t>
      </w:r>
      <w:r w:rsidRPr="00420053">
        <w:rPr>
          <w:rFonts w:ascii="Noto Sans" w:hAnsi="Noto Sans" w:cs="Noto Sans"/>
          <w:sz w:val="19"/>
          <w:szCs w:val="19"/>
        </w:rPr>
        <w:t> Sin adeudo o con garantía.- Cuando el particular esté inscrito ante el Instituto y al corriente en el cumplimiento de sus obligaciones fiscales, o bien que contando con adeudo éste se encuentre garantizado.</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b)</w:t>
      </w:r>
      <w:r w:rsidRPr="00420053">
        <w:rPr>
          <w:rFonts w:ascii="Noto Sans" w:hAnsi="Noto Sans" w:cs="Noto Sans"/>
          <w:sz w:val="19"/>
          <w:szCs w:val="19"/>
        </w:rPr>
        <w:t> Con adeudo.- Cuando el particular no esté al corriente en el cumplimiento de las obligaciones en materia de aportaciones patronales y entero de descuentos.</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c)</w:t>
      </w:r>
      <w:r w:rsidRPr="00420053">
        <w:rPr>
          <w:rFonts w:ascii="Noto Sans" w:hAnsi="Noto Sans" w:cs="Noto Sans"/>
          <w:sz w:val="19"/>
          <w:szCs w:val="19"/>
        </w:rPr>
        <w:t> Con adeudo pero con convenio celebrado.- En los casos en que el particular cuente con adeudos pero que haya celebrado convenio con el INFONAVIT para cubrirlos. La constancia de situación fiscal que se expida precisará esta circunstancia para efectos de contratación en términos de los párrafos dos y tres del artículo 32-D del Código Fiscal de la Federación.</w:t>
      </w:r>
    </w:p>
    <w:p w:rsidR="00FA4E24" w:rsidRPr="00420053" w:rsidRDefault="00FA4E24" w:rsidP="00420053">
      <w:pPr>
        <w:jc w:val="both"/>
        <w:rPr>
          <w:rFonts w:ascii="Noto Sans" w:hAnsi="Noto Sans" w:cs="Noto Sans"/>
          <w:sz w:val="19"/>
          <w:szCs w:val="19"/>
        </w:rPr>
      </w:pPr>
      <w:r w:rsidRPr="00420053">
        <w:rPr>
          <w:rFonts w:ascii="Noto Sans" w:hAnsi="Noto Sans" w:cs="Noto Sans"/>
          <w:b/>
          <w:bCs/>
          <w:sz w:val="19"/>
          <w:szCs w:val="19"/>
        </w:rPr>
        <w:t>d)</w:t>
      </w:r>
      <w:r w:rsidRPr="00420053">
        <w:rPr>
          <w:rFonts w:ascii="Noto Sans" w:hAnsi="Noto Sans" w:cs="Noto Sans"/>
          <w:sz w:val="19"/>
          <w:szCs w:val="19"/>
        </w:rPr>
        <w:t> Sin antecedente.- Para personas físicas o morales que no cuenten con número de registro patronal registrado ante el Instituto y por tanto con trabajadores formales.</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 xml:space="preserve">Las personas físicas o morales podrán obtener las constancias de situación fiscal a que se refieren los incisos a), b) y d) en la sección correspondiente del portal institucional del INFONAVIT en </w:t>
      </w:r>
      <w:proofErr w:type="gramStart"/>
      <w:r w:rsidRPr="00420053">
        <w:rPr>
          <w:rFonts w:ascii="Noto Sans" w:hAnsi="Noto Sans" w:cs="Noto Sans"/>
          <w:sz w:val="19"/>
          <w:szCs w:val="19"/>
        </w:rPr>
        <w:t>la</w:t>
      </w:r>
      <w:proofErr w:type="gramEnd"/>
      <w:r w:rsidRPr="00420053">
        <w:rPr>
          <w:rFonts w:ascii="Noto Sans" w:hAnsi="Noto Sans" w:cs="Noto Sans"/>
          <w:sz w:val="19"/>
          <w:szCs w:val="19"/>
        </w:rPr>
        <w:t xml:space="preserve"> internet: </w:t>
      </w:r>
      <w:hyperlink r:id="rId24" w:history="1">
        <w:r w:rsidRPr="00420053">
          <w:rPr>
            <w:rStyle w:val="WW8Num8z3"/>
            <w:rFonts w:ascii="Noto Sans" w:hAnsi="Noto Sans" w:cs="Noto Sans"/>
            <w:sz w:val="19"/>
            <w:szCs w:val="19"/>
          </w:rPr>
          <w:t>www.infonavit.org.mx</w:t>
        </w:r>
      </w:hyperlink>
      <w:r w:rsidRPr="00420053">
        <w:rPr>
          <w:rFonts w:ascii="Noto Sans" w:hAnsi="Noto Sans" w:cs="Noto Sans"/>
          <w:sz w:val="19"/>
          <w:szCs w:val="19"/>
        </w:rPr>
        <w:t>.</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Las constancias a que se refiere el inciso c) serán emitidas por la autoridad fiscal del Instituto en las delegaciones regionales.</w:t>
      </w:r>
    </w:p>
    <w:p w:rsidR="00FA4E24" w:rsidRPr="00420053" w:rsidRDefault="00FA4E24" w:rsidP="00420053">
      <w:pPr>
        <w:jc w:val="both"/>
        <w:rPr>
          <w:rFonts w:ascii="Noto Sans" w:hAnsi="Noto Sans" w:cs="Noto Sans"/>
          <w:sz w:val="19"/>
          <w:szCs w:val="19"/>
        </w:rPr>
      </w:pPr>
    </w:p>
    <w:p w:rsidR="00FA4E24" w:rsidRPr="00420053" w:rsidRDefault="00FA4E24" w:rsidP="00420053">
      <w:pPr>
        <w:jc w:val="both"/>
        <w:rPr>
          <w:rFonts w:ascii="Noto Sans" w:hAnsi="Noto Sans" w:cs="Noto Sans"/>
          <w:sz w:val="19"/>
          <w:szCs w:val="19"/>
        </w:rPr>
      </w:pPr>
      <w:r w:rsidRPr="00420053">
        <w:rPr>
          <w:rFonts w:ascii="Noto Sans" w:hAnsi="Noto Sans" w:cs="Noto Sans"/>
          <w:sz w:val="19"/>
          <w:szCs w:val="19"/>
        </w:rPr>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rsidR="00FA4E24" w:rsidRPr="00420053" w:rsidRDefault="00FA4E24" w:rsidP="00420053">
      <w:pPr>
        <w:jc w:val="both"/>
        <w:rPr>
          <w:rFonts w:ascii="Noto Sans" w:hAnsi="Noto Sans" w:cs="Noto Sans"/>
          <w:b/>
          <w:bCs/>
          <w:sz w:val="19"/>
          <w:szCs w:val="19"/>
        </w:rPr>
      </w:pPr>
    </w:p>
    <w:p w:rsidR="00FA4E24" w:rsidRDefault="00FA4E24" w:rsidP="00420053">
      <w:pPr>
        <w:jc w:val="both"/>
        <w:rPr>
          <w:rFonts w:ascii="Noto Sans" w:hAnsi="Noto Sans" w:cs="Noto Sans"/>
          <w:sz w:val="19"/>
          <w:szCs w:val="19"/>
        </w:rPr>
      </w:pPr>
      <w:r w:rsidRPr="00420053">
        <w:rPr>
          <w:rFonts w:ascii="Noto Sans" w:hAnsi="Noto Sans" w:cs="Noto Sans"/>
          <w:b/>
          <w:bCs/>
          <w:sz w:val="19"/>
          <w:szCs w:val="19"/>
        </w:rPr>
        <w:t>Quinta.-</w:t>
      </w:r>
      <w:r w:rsidRPr="00420053">
        <w:rPr>
          <w:rFonts w:ascii="Noto Sans" w:hAnsi="Noto Sans" w:cs="Noto Sans"/>
          <w:sz w:val="19"/>
          <w:szCs w:val="19"/>
        </w:rPr>
        <w:t> La constancia de situación fiscal que se expida tendrá una vigencia de 30 días naturales contados a partir del día de su emisión.</w:t>
      </w:r>
    </w:p>
    <w:p w:rsidR="00FF42BD" w:rsidRDefault="00FF42BD" w:rsidP="00420053">
      <w:pPr>
        <w:jc w:val="both"/>
        <w:rPr>
          <w:rFonts w:ascii="Noto Sans" w:hAnsi="Noto Sans" w:cs="Noto Sans"/>
          <w:sz w:val="19"/>
          <w:szCs w:val="19"/>
        </w:rPr>
      </w:pPr>
    </w:p>
    <w:p w:rsidR="00FF42BD" w:rsidRDefault="00FF42BD" w:rsidP="00420053">
      <w:pPr>
        <w:jc w:val="both"/>
        <w:rPr>
          <w:rFonts w:ascii="Noto Sans" w:hAnsi="Noto Sans" w:cs="Noto Sans"/>
          <w:sz w:val="19"/>
          <w:szCs w:val="19"/>
        </w:rPr>
      </w:pPr>
    </w:p>
    <w:p w:rsidR="00FF42BD" w:rsidRPr="00BC6401" w:rsidRDefault="00FF42BD" w:rsidP="00FF42BD">
      <w:pPr>
        <w:jc w:val="both"/>
        <w:rPr>
          <w:rFonts w:ascii="Noto Sans" w:hAnsi="Noto Sans" w:cs="Noto Sans"/>
          <w:sz w:val="19"/>
          <w:szCs w:val="19"/>
        </w:rPr>
      </w:pPr>
      <w:r w:rsidRPr="00BC6401">
        <w:rPr>
          <w:rFonts w:ascii="Noto Sans" w:hAnsi="Noto Sans" w:cs="Noto Sans"/>
          <w:b/>
          <w:sz w:val="19"/>
          <w:szCs w:val="19"/>
        </w:rPr>
        <w:t>NOTA:</w:t>
      </w:r>
      <w:r w:rsidRPr="00BC6401">
        <w:rPr>
          <w:rFonts w:ascii="Noto Sans" w:hAnsi="Noto Sans" w:cs="Noto Sans"/>
          <w:sz w:val="19"/>
          <w:szCs w:val="19"/>
        </w:rPr>
        <w:t xml:space="preserve"> Para los cotizantes que no cuenten con número de proveedor en el IMSS, deberán entregar junto con su propuesta los siguientes documentos: </w:t>
      </w:r>
    </w:p>
    <w:p w:rsidR="00FF42BD" w:rsidRPr="00BC6401" w:rsidRDefault="00FF42BD" w:rsidP="00FF42BD">
      <w:pPr>
        <w:jc w:val="both"/>
        <w:rPr>
          <w:rFonts w:ascii="Noto Sans" w:hAnsi="Noto Sans" w:cs="Noto Sans"/>
          <w:sz w:val="19"/>
          <w:szCs w:val="19"/>
        </w:rPr>
      </w:pPr>
    </w:p>
    <w:p w:rsidR="00FF42BD" w:rsidRPr="00BC6401" w:rsidRDefault="00FF42BD" w:rsidP="00FF42BD">
      <w:pPr>
        <w:jc w:val="both"/>
        <w:rPr>
          <w:rFonts w:ascii="Noto Sans" w:hAnsi="Noto Sans" w:cs="Noto Sans"/>
          <w:sz w:val="19"/>
          <w:szCs w:val="19"/>
        </w:rPr>
      </w:pPr>
      <w:r w:rsidRPr="00BC6401">
        <w:rPr>
          <w:rFonts w:ascii="Noto Sans" w:hAnsi="Noto Sans" w:cs="Noto Sans"/>
          <w:sz w:val="19"/>
          <w:szCs w:val="19"/>
        </w:rPr>
        <w:t>• Constancia de situación fiscal (al mes en curso).</w:t>
      </w:r>
    </w:p>
    <w:p w:rsidR="00FF42BD" w:rsidRPr="00BC6401" w:rsidRDefault="00FF42BD" w:rsidP="00FF42BD">
      <w:pPr>
        <w:jc w:val="both"/>
        <w:rPr>
          <w:rFonts w:ascii="Noto Sans" w:hAnsi="Noto Sans" w:cs="Noto Sans"/>
          <w:sz w:val="19"/>
          <w:szCs w:val="19"/>
        </w:rPr>
      </w:pPr>
      <w:r w:rsidRPr="00BC6401">
        <w:rPr>
          <w:rFonts w:ascii="Noto Sans" w:hAnsi="Noto Sans" w:cs="Noto Sans"/>
          <w:sz w:val="19"/>
          <w:szCs w:val="19"/>
        </w:rPr>
        <w:t>• Copia de Identificación oficial del representante legal de la persona moral o de la persona física, en su caso.</w:t>
      </w:r>
    </w:p>
    <w:p w:rsidR="00FF42BD" w:rsidRPr="00BC6401" w:rsidRDefault="00FF42BD" w:rsidP="00FF42BD">
      <w:pPr>
        <w:jc w:val="both"/>
        <w:rPr>
          <w:rFonts w:ascii="Noto Sans" w:hAnsi="Noto Sans" w:cs="Noto Sans"/>
          <w:sz w:val="19"/>
          <w:szCs w:val="19"/>
        </w:rPr>
      </w:pPr>
      <w:r w:rsidRPr="00BC6401">
        <w:rPr>
          <w:rFonts w:ascii="Noto Sans" w:hAnsi="Noto Sans" w:cs="Noto Sans"/>
          <w:sz w:val="19"/>
          <w:szCs w:val="19"/>
        </w:rPr>
        <w:t>• Comprobante domiciliario (agua, luz, predial)</w:t>
      </w:r>
    </w:p>
    <w:p w:rsidR="00FF42BD" w:rsidRPr="00BC6401" w:rsidRDefault="00FF42BD" w:rsidP="00FF42BD">
      <w:pPr>
        <w:jc w:val="both"/>
        <w:rPr>
          <w:rFonts w:ascii="Noto Sans" w:hAnsi="Noto Sans" w:cs="Noto Sans"/>
          <w:sz w:val="19"/>
          <w:szCs w:val="19"/>
        </w:rPr>
      </w:pPr>
      <w:r w:rsidRPr="00BC6401">
        <w:rPr>
          <w:rFonts w:ascii="Noto Sans" w:hAnsi="Noto Sans" w:cs="Noto Sans"/>
          <w:sz w:val="19"/>
          <w:szCs w:val="19"/>
        </w:rPr>
        <w:t>• Acta constitutiva o Poder Notarial donde sea designado el representante legal (sólo en caso de persona moral)</w:t>
      </w:r>
    </w:p>
    <w:p w:rsidR="00FF42BD" w:rsidRPr="00BC6401" w:rsidRDefault="00FF42BD" w:rsidP="00FF42BD">
      <w:pPr>
        <w:jc w:val="both"/>
        <w:rPr>
          <w:rFonts w:ascii="Noto Sans" w:hAnsi="Noto Sans" w:cs="Noto Sans"/>
          <w:sz w:val="19"/>
          <w:szCs w:val="19"/>
        </w:rPr>
      </w:pPr>
    </w:p>
    <w:p w:rsidR="00FF42BD" w:rsidRPr="007735C3" w:rsidRDefault="00FF42BD" w:rsidP="00FF42BD">
      <w:pPr>
        <w:jc w:val="both"/>
        <w:rPr>
          <w:rFonts w:ascii="Noto Sans" w:hAnsi="Noto Sans" w:cs="Noto Sans"/>
          <w:b/>
          <w:sz w:val="19"/>
          <w:szCs w:val="19"/>
        </w:rPr>
      </w:pPr>
      <w:r w:rsidRPr="00BC6401">
        <w:rPr>
          <w:rFonts w:ascii="Noto Sans" w:hAnsi="Noto Sans" w:cs="Noto Sans"/>
          <w:sz w:val="19"/>
          <w:szCs w:val="19"/>
        </w:rPr>
        <w:t xml:space="preserve">Para cualquier duda o información relacionada con esta solicitud favor de dirigirse a los teléfonos (999) 940-25-68, 940-25-69 y 940-25-64 o a los correos electrónicos: </w:t>
      </w:r>
      <w:r w:rsidRPr="007735C3">
        <w:rPr>
          <w:rFonts w:ascii="Noto Sans" w:hAnsi="Noto Sans" w:cs="Noto Sans"/>
          <w:b/>
          <w:sz w:val="19"/>
          <w:szCs w:val="19"/>
        </w:rPr>
        <w:t xml:space="preserve">harry.irizar@imss.gob.mx y/o juan.cisnerosga@imss.gob.mx y/o silvia.arceo@imss.gob.mx y/o </w:t>
      </w:r>
      <w:r w:rsidR="00630402" w:rsidRPr="007735C3">
        <w:rPr>
          <w:rFonts w:ascii="Noto Sans" w:hAnsi="Noto Sans" w:cs="Noto Sans"/>
          <w:b/>
          <w:sz w:val="19"/>
          <w:szCs w:val="19"/>
        </w:rPr>
        <w:t>alejandra.comas</w:t>
      </w:r>
      <w:r w:rsidRPr="007735C3">
        <w:rPr>
          <w:rFonts w:ascii="Noto Sans" w:hAnsi="Noto Sans" w:cs="Noto Sans"/>
          <w:b/>
          <w:sz w:val="19"/>
          <w:szCs w:val="19"/>
        </w:rPr>
        <w:t>@imss.gob.mx</w:t>
      </w:r>
    </w:p>
    <w:p w:rsidR="00FF42BD" w:rsidRPr="00BC6401" w:rsidRDefault="00FF42BD" w:rsidP="00FF42BD">
      <w:pPr>
        <w:jc w:val="both"/>
        <w:rPr>
          <w:rFonts w:ascii="Noto Sans" w:hAnsi="Noto Sans" w:cs="Noto Sans"/>
          <w:sz w:val="19"/>
          <w:szCs w:val="19"/>
        </w:rPr>
      </w:pPr>
    </w:p>
    <w:p w:rsidR="00FF42BD" w:rsidRPr="00BC6401" w:rsidRDefault="00FF42BD" w:rsidP="00FF42BD">
      <w:pPr>
        <w:jc w:val="both"/>
        <w:rPr>
          <w:rFonts w:ascii="Noto Sans" w:hAnsi="Noto Sans" w:cs="Noto Sans"/>
          <w:sz w:val="19"/>
          <w:szCs w:val="19"/>
        </w:rPr>
      </w:pPr>
      <w:r w:rsidRPr="00BC6401">
        <w:rPr>
          <w:rFonts w:ascii="Noto Sans" w:hAnsi="Noto Sans" w:cs="Noto Sans"/>
          <w:sz w:val="19"/>
          <w:szCs w:val="19"/>
        </w:rPr>
        <w:t>En espera de su amable participación, me despido aprovechando la ocasión para enviarle un cordial saludo.</w:t>
      </w:r>
    </w:p>
    <w:p w:rsidR="00FF42BD" w:rsidRDefault="00FF42BD" w:rsidP="00FF42BD">
      <w:pPr>
        <w:jc w:val="both"/>
        <w:rPr>
          <w:rFonts w:ascii="Noto Sans" w:hAnsi="Noto Sans" w:cs="Noto Sans"/>
          <w:sz w:val="19"/>
          <w:szCs w:val="19"/>
        </w:rPr>
      </w:pPr>
    </w:p>
    <w:p w:rsidR="00FF42BD" w:rsidRDefault="00FF42BD" w:rsidP="00FF42BD">
      <w:pPr>
        <w:jc w:val="both"/>
        <w:rPr>
          <w:rFonts w:ascii="Noto Sans" w:hAnsi="Noto Sans" w:cs="Noto Sans"/>
          <w:b/>
          <w:sz w:val="19"/>
          <w:szCs w:val="19"/>
        </w:rPr>
      </w:pPr>
      <w:r w:rsidRPr="00BC6401">
        <w:rPr>
          <w:rFonts w:ascii="Noto Sans" w:hAnsi="Noto Sans" w:cs="Noto Sans"/>
          <w:b/>
          <w:sz w:val="19"/>
          <w:szCs w:val="19"/>
        </w:rPr>
        <w:t>A T E N T A M E N T E</w:t>
      </w:r>
    </w:p>
    <w:p w:rsidR="00FF42BD" w:rsidRPr="00BC6401" w:rsidRDefault="00FF42BD" w:rsidP="00FF42BD">
      <w:pPr>
        <w:jc w:val="both"/>
        <w:rPr>
          <w:rFonts w:ascii="Noto Sans" w:hAnsi="Noto Sans" w:cs="Noto Sans"/>
          <w:b/>
          <w:sz w:val="19"/>
          <w:szCs w:val="19"/>
        </w:rPr>
      </w:pPr>
    </w:p>
    <w:p w:rsidR="00FF42BD" w:rsidRPr="00BC6401" w:rsidRDefault="00FF42BD" w:rsidP="00FF42BD">
      <w:pPr>
        <w:jc w:val="both"/>
        <w:rPr>
          <w:rFonts w:ascii="Noto Sans" w:hAnsi="Noto Sans" w:cs="Noto Sans"/>
          <w:b/>
          <w:sz w:val="19"/>
          <w:szCs w:val="19"/>
        </w:rPr>
      </w:pPr>
    </w:p>
    <w:p w:rsidR="00FF42BD" w:rsidRPr="00BC6401" w:rsidRDefault="00FF42BD" w:rsidP="00FF42BD">
      <w:pPr>
        <w:jc w:val="both"/>
        <w:rPr>
          <w:rFonts w:ascii="Noto Sans" w:hAnsi="Noto Sans" w:cs="Noto Sans"/>
          <w:b/>
          <w:sz w:val="19"/>
          <w:szCs w:val="19"/>
        </w:rPr>
      </w:pPr>
    </w:p>
    <w:p w:rsidR="00FF42BD" w:rsidRPr="00BC6401" w:rsidRDefault="00FF42BD" w:rsidP="00FF42BD">
      <w:pPr>
        <w:jc w:val="both"/>
        <w:rPr>
          <w:rFonts w:ascii="Noto Sans" w:hAnsi="Noto Sans" w:cs="Noto Sans"/>
          <w:b/>
          <w:sz w:val="19"/>
          <w:szCs w:val="19"/>
        </w:rPr>
      </w:pPr>
      <w:r w:rsidRPr="00BC6401">
        <w:rPr>
          <w:rFonts w:ascii="Noto Sans" w:hAnsi="Noto Sans" w:cs="Noto Sans"/>
          <w:b/>
          <w:sz w:val="19"/>
          <w:szCs w:val="19"/>
        </w:rPr>
        <w:t xml:space="preserve">LIC. HARRY IRIZAR LEYVA    </w:t>
      </w:r>
    </w:p>
    <w:p w:rsidR="00FF42BD" w:rsidRPr="00BC6401" w:rsidRDefault="00FF42BD" w:rsidP="00FF42BD">
      <w:pPr>
        <w:jc w:val="both"/>
        <w:rPr>
          <w:rFonts w:ascii="Noto Sans" w:hAnsi="Noto Sans" w:cs="Noto Sans"/>
          <w:b/>
          <w:sz w:val="19"/>
          <w:szCs w:val="19"/>
        </w:rPr>
      </w:pPr>
      <w:r w:rsidRPr="00BC6401">
        <w:rPr>
          <w:rFonts w:ascii="Noto Sans" w:hAnsi="Noto Sans" w:cs="Noto Sans"/>
          <w:b/>
          <w:sz w:val="19"/>
          <w:szCs w:val="19"/>
        </w:rPr>
        <w:t xml:space="preserve">TITULAR DE LA COORDINACIÓN DE </w:t>
      </w:r>
    </w:p>
    <w:p w:rsidR="00FF42BD" w:rsidRPr="00BC6401" w:rsidRDefault="00FF42BD" w:rsidP="00FF42BD">
      <w:pPr>
        <w:jc w:val="both"/>
        <w:rPr>
          <w:rFonts w:ascii="Noto Sans" w:hAnsi="Noto Sans" w:cs="Noto Sans"/>
          <w:b/>
          <w:sz w:val="19"/>
          <w:szCs w:val="19"/>
        </w:rPr>
      </w:pPr>
      <w:r w:rsidRPr="00BC6401">
        <w:rPr>
          <w:rFonts w:ascii="Noto Sans" w:hAnsi="Noto Sans" w:cs="Noto Sans"/>
          <w:b/>
          <w:sz w:val="19"/>
          <w:szCs w:val="19"/>
        </w:rPr>
        <w:t xml:space="preserve">ABASTECIMIENTO Y EQUIPAMIENTO </w:t>
      </w:r>
    </w:p>
    <w:p w:rsidR="00FF42BD" w:rsidRPr="00BC6401" w:rsidRDefault="00FF42BD" w:rsidP="00FF42BD">
      <w:pPr>
        <w:jc w:val="both"/>
        <w:rPr>
          <w:rFonts w:ascii="Noto Sans" w:hAnsi="Noto Sans" w:cs="Noto Sans"/>
          <w:b/>
          <w:sz w:val="19"/>
          <w:szCs w:val="19"/>
        </w:rPr>
      </w:pPr>
    </w:p>
    <w:p w:rsidR="00FF42BD" w:rsidRPr="00164D6A" w:rsidRDefault="007628B2" w:rsidP="00FF42BD">
      <w:pPr>
        <w:jc w:val="both"/>
        <w:rPr>
          <w:rFonts w:ascii="Noto Sans" w:hAnsi="Noto Sans" w:cs="Noto Sans"/>
          <w:sz w:val="14"/>
          <w:szCs w:val="14"/>
        </w:rPr>
      </w:pPr>
      <w:r w:rsidRPr="00164D6A">
        <w:rPr>
          <w:rFonts w:ascii="Noto Sans" w:hAnsi="Noto Sans" w:cs="Noto Sans"/>
          <w:sz w:val="14"/>
          <w:szCs w:val="14"/>
        </w:rPr>
        <w:t>JFCG/SVAF/</w:t>
      </w:r>
      <w:r w:rsidR="002D6C3B" w:rsidRPr="00164D6A">
        <w:rPr>
          <w:rFonts w:ascii="Noto Sans" w:hAnsi="Noto Sans" w:cs="Noto Sans"/>
          <w:sz w:val="14"/>
          <w:szCs w:val="14"/>
        </w:rPr>
        <w:t>AICC</w:t>
      </w:r>
    </w:p>
    <w:p w:rsidR="00FF42BD" w:rsidRPr="00420053" w:rsidRDefault="00FF42BD" w:rsidP="00420053">
      <w:pPr>
        <w:jc w:val="both"/>
        <w:rPr>
          <w:rFonts w:ascii="Noto Sans" w:hAnsi="Noto Sans" w:cs="Noto Sans"/>
          <w:sz w:val="19"/>
          <w:szCs w:val="19"/>
        </w:rPr>
      </w:pPr>
    </w:p>
    <w:p w:rsidR="00F17666" w:rsidRPr="00420053" w:rsidRDefault="00F17666" w:rsidP="00420053">
      <w:pPr>
        <w:suppressAutoHyphens w:val="0"/>
        <w:rPr>
          <w:rFonts w:ascii="Noto Sans" w:hAnsi="Noto Sans" w:cs="Noto Sans"/>
          <w:sz w:val="19"/>
          <w:szCs w:val="19"/>
        </w:rPr>
      </w:pPr>
      <w:r w:rsidRPr="00420053">
        <w:rPr>
          <w:rFonts w:ascii="Noto Sans" w:hAnsi="Noto Sans" w:cs="Noto Sans"/>
          <w:sz w:val="19"/>
          <w:szCs w:val="19"/>
        </w:rPr>
        <w:br w:type="page"/>
      </w:r>
    </w:p>
    <w:p w:rsidR="00DC5C5A" w:rsidRPr="00420053" w:rsidRDefault="00DC5C5A" w:rsidP="00420053">
      <w:pPr>
        <w:tabs>
          <w:tab w:val="left" w:pos="-142"/>
          <w:tab w:val="left" w:pos="0"/>
        </w:tabs>
        <w:jc w:val="center"/>
        <w:rPr>
          <w:rFonts w:ascii="Noto Sans" w:hAnsi="Noto Sans" w:cs="Noto Sans"/>
          <w:b/>
          <w:sz w:val="19"/>
          <w:szCs w:val="19"/>
        </w:rPr>
      </w:pPr>
      <w:r w:rsidRPr="00420053">
        <w:rPr>
          <w:rFonts w:ascii="Noto Sans" w:hAnsi="Noto Sans" w:cs="Noto Sans"/>
          <w:b/>
          <w:sz w:val="19"/>
          <w:szCs w:val="19"/>
        </w:rPr>
        <w:lastRenderedPageBreak/>
        <w:t>ANEXO NÚMERO 1 (UNO)</w:t>
      </w:r>
    </w:p>
    <w:p w:rsidR="00DC5C5A" w:rsidRPr="00AF0C2A" w:rsidRDefault="00DC5C5A" w:rsidP="00D40E12">
      <w:pPr>
        <w:jc w:val="both"/>
        <w:rPr>
          <w:rFonts w:ascii="Noto Sans" w:hAnsi="Noto Sans" w:cs="Noto Sans"/>
          <w:sz w:val="17"/>
          <w:szCs w:val="17"/>
          <w:u w:val="single"/>
        </w:rPr>
      </w:pPr>
      <w:r w:rsidRPr="00D40E12">
        <w:rPr>
          <w:rFonts w:ascii="Noto Sans" w:hAnsi="Noto Sans" w:cs="Noto Sans"/>
          <w:sz w:val="17"/>
          <w:szCs w:val="17"/>
        </w:rPr>
        <w:t>________</w:t>
      </w:r>
      <w:r w:rsidRPr="00D40E12">
        <w:rPr>
          <w:rFonts w:ascii="Noto Sans" w:hAnsi="Noto Sans" w:cs="Noto Sans"/>
          <w:sz w:val="17"/>
          <w:szCs w:val="17"/>
          <w:u w:val="single"/>
        </w:rPr>
        <w:t>(nombre)</w:t>
      </w:r>
      <w:r w:rsidR="008E6D52" w:rsidRPr="00D40E12">
        <w:rPr>
          <w:rFonts w:ascii="Noto Sans" w:hAnsi="Noto Sans" w:cs="Noto Sans"/>
          <w:sz w:val="17"/>
          <w:szCs w:val="17"/>
          <w:u w:val="single"/>
        </w:rPr>
        <w:t xml:space="preserve"> </w:t>
      </w:r>
      <w:r w:rsidRPr="00D40E12">
        <w:rPr>
          <w:rFonts w:ascii="Noto Sans" w:hAnsi="Noto Sans" w:cs="Noto Sans"/>
          <w:sz w:val="17"/>
          <w:szCs w:val="17"/>
          <w:u w:val="single"/>
        </w:rPr>
        <w:t>,</w:t>
      </w:r>
      <w:r w:rsidRPr="00D40E12">
        <w:rPr>
          <w:rFonts w:ascii="Noto Sans" w:hAnsi="Noto Sans" w:cs="Noto Sans"/>
          <w:sz w:val="17"/>
          <w:szCs w:val="17"/>
        </w:rPr>
        <w:t xml:space="preserve"> manifiesto bajo protesta </w:t>
      </w:r>
      <w:r w:rsidR="00AE2F44" w:rsidRPr="00D40E12">
        <w:rPr>
          <w:rFonts w:ascii="Noto Sans" w:hAnsi="Noto Sans" w:cs="Noto Sans"/>
          <w:sz w:val="17"/>
          <w:szCs w:val="17"/>
        </w:rPr>
        <w:t>de</w:t>
      </w:r>
      <w:r w:rsidRPr="00D40E12">
        <w:rPr>
          <w:rFonts w:ascii="Noto Sans" w:hAnsi="Noto Sans" w:cs="Noto Sans"/>
          <w:sz w:val="17"/>
          <w:szCs w:val="17"/>
        </w:rPr>
        <w:t xml:space="preserve"> decir verdad, que los datos aquí asentados son ciertos, así como que cuento con facultades suficientes para suscribir las proposiciones en la </w:t>
      </w:r>
      <w:r w:rsidRPr="00AF0C2A">
        <w:rPr>
          <w:rFonts w:ascii="Noto Sans" w:hAnsi="Noto Sans" w:cs="Noto Sans"/>
          <w:sz w:val="17"/>
          <w:szCs w:val="17"/>
        </w:rPr>
        <w:t xml:space="preserve">presente </w:t>
      </w:r>
      <w:r w:rsidR="009A6A26" w:rsidRPr="000E387C">
        <w:rPr>
          <w:rFonts w:ascii="Noto Sans" w:hAnsi="Noto Sans" w:cs="Noto Sans"/>
          <w:b/>
          <w:sz w:val="18"/>
          <w:szCs w:val="18"/>
        </w:rPr>
        <w:t>Solicitud de cotización</w:t>
      </w:r>
      <w:r w:rsidRPr="000E387C">
        <w:rPr>
          <w:rFonts w:ascii="Noto Sans" w:hAnsi="Noto Sans" w:cs="Noto Sans"/>
          <w:sz w:val="17"/>
          <w:szCs w:val="17"/>
        </w:rPr>
        <w:t>, a nombre</w:t>
      </w:r>
      <w:r w:rsidRPr="00AF0C2A">
        <w:rPr>
          <w:rFonts w:ascii="Noto Sans" w:hAnsi="Noto Sans" w:cs="Noto Sans"/>
          <w:sz w:val="17"/>
          <w:szCs w:val="17"/>
        </w:rPr>
        <w:t xml:space="preserve"> y representación de: ___</w:t>
      </w:r>
      <w:r w:rsidRPr="00AF0C2A">
        <w:rPr>
          <w:rFonts w:ascii="Noto Sans" w:hAnsi="Noto Sans" w:cs="Noto Sans"/>
          <w:sz w:val="17"/>
          <w:szCs w:val="17"/>
          <w:u w:val="single"/>
        </w:rPr>
        <w:t>(persona física o moral</w:t>
      </w:r>
      <w:r w:rsidRPr="00AF0C2A">
        <w:rPr>
          <w:rFonts w:ascii="Noto Sans" w:hAnsi="Noto Sans" w:cs="Noto Sans"/>
          <w:sz w:val="17"/>
          <w:szCs w:val="17"/>
        </w:rPr>
        <w:t>)___.</w:t>
      </w:r>
    </w:p>
    <w:p w:rsidR="00DC5C5A" w:rsidRPr="00AF0C2A" w:rsidRDefault="00DC5C5A" w:rsidP="00D40E12">
      <w:pPr>
        <w:jc w:val="both"/>
        <w:rPr>
          <w:rFonts w:ascii="Noto Sans" w:hAnsi="Noto Sans" w:cs="Noto Sans"/>
          <w:sz w:val="17"/>
          <w:szCs w:val="17"/>
        </w:rPr>
      </w:pPr>
    </w:p>
    <w:p w:rsidR="00DC5C5A" w:rsidRPr="00AF0C2A" w:rsidRDefault="00DC5C5A" w:rsidP="00D40E12">
      <w:pPr>
        <w:jc w:val="both"/>
        <w:rPr>
          <w:rFonts w:ascii="Noto Sans" w:hAnsi="Noto Sans" w:cs="Noto Sans"/>
          <w:sz w:val="17"/>
          <w:szCs w:val="17"/>
        </w:rPr>
      </w:pPr>
      <w:r w:rsidRPr="00AF0C2A">
        <w:rPr>
          <w:rFonts w:ascii="Noto Sans" w:hAnsi="Noto Sans" w:cs="Noto Sans"/>
          <w:sz w:val="17"/>
          <w:szCs w:val="17"/>
        </w:rPr>
        <w:t xml:space="preserve">No. de la </w:t>
      </w:r>
      <w:r w:rsidR="00D40E12" w:rsidRPr="00AF0C2A">
        <w:rPr>
          <w:rFonts w:ascii="Noto Sans" w:hAnsi="Noto Sans" w:cs="Noto Sans"/>
          <w:sz w:val="17"/>
          <w:szCs w:val="17"/>
        </w:rPr>
        <w:t>Solicitud de cotización</w:t>
      </w:r>
      <w:r w:rsidRPr="00AF0C2A">
        <w:rPr>
          <w:rFonts w:ascii="Noto Sans" w:hAnsi="Noto Sans" w:cs="Noto Sans"/>
          <w:sz w:val="17"/>
          <w:szCs w:val="17"/>
        </w:rPr>
        <w:t xml:space="preserve"> </w:t>
      </w:r>
      <w:r w:rsidR="00A12AAA" w:rsidRPr="00A12AAA">
        <w:rPr>
          <w:rFonts w:ascii="Noto Sans" w:hAnsi="Noto Sans" w:cs="Noto Sans"/>
          <w:b/>
          <w:sz w:val="17"/>
          <w:szCs w:val="17"/>
          <w:u w:val="single"/>
        </w:rPr>
        <w:t>SC-2026-00028342</w:t>
      </w:r>
      <w:r w:rsidR="00A12AAA">
        <w:rPr>
          <w:rFonts w:ascii="Noto Sans" w:hAnsi="Noto Sans" w:cs="Noto Sans"/>
          <w:b/>
          <w:sz w:val="17"/>
          <w:szCs w:val="17"/>
          <w:u w:val="single"/>
        </w:rPr>
        <w:t xml:space="preserve">                            </w:t>
      </w:r>
      <w:r w:rsidRPr="00AF0C2A">
        <w:rPr>
          <w:rFonts w:ascii="Noto Sans" w:hAnsi="Noto Sans" w:cs="Noto Sans"/>
          <w:sz w:val="17"/>
          <w:szCs w:val="17"/>
        </w:rPr>
        <w:t>Número de Proveedor IMSS</w:t>
      </w:r>
      <w:r w:rsidR="008E6D52" w:rsidRPr="00AF0C2A">
        <w:rPr>
          <w:rFonts w:ascii="Noto Sans" w:hAnsi="Noto Sans" w:cs="Noto Sans"/>
          <w:sz w:val="17"/>
          <w:szCs w:val="17"/>
        </w:rPr>
        <w:t xml:space="preserve"> </w:t>
      </w:r>
      <w:r w:rsidRPr="00AF0C2A">
        <w:rPr>
          <w:rFonts w:ascii="Noto Sans" w:hAnsi="Noto Sans" w:cs="Noto Sans"/>
          <w:sz w:val="17"/>
          <w:szCs w:val="17"/>
        </w:rPr>
        <w:t>_________________</w:t>
      </w:r>
      <w:r w:rsidR="007E6967" w:rsidRPr="00AF0C2A">
        <w:rPr>
          <w:rFonts w:ascii="Noto Sans" w:hAnsi="Noto Sans" w:cs="Noto Sans"/>
          <w:sz w:val="17"/>
          <w:szCs w:val="17"/>
        </w:rPr>
        <w:t>_______________</w:t>
      </w:r>
      <w:r w:rsidRPr="00AF0C2A">
        <w:rPr>
          <w:rFonts w:ascii="Noto Sans" w:hAnsi="Noto Sans" w:cs="Noto Sans"/>
          <w:sz w:val="17"/>
          <w:szCs w:val="17"/>
        </w:rPr>
        <w:t>.</w:t>
      </w:r>
    </w:p>
    <w:tbl>
      <w:tblPr>
        <w:tblW w:w="5000" w:type="pct"/>
        <w:jc w:val="center"/>
        <w:tblCellMar>
          <w:left w:w="70" w:type="dxa"/>
          <w:right w:w="70" w:type="dxa"/>
        </w:tblCellMar>
        <w:tblLook w:val="0000" w:firstRow="0" w:lastRow="0" w:firstColumn="0" w:lastColumn="0" w:noHBand="0" w:noVBand="0"/>
      </w:tblPr>
      <w:tblGrid>
        <w:gridCol w:w="10488"/>
      </w:tblGrid>
      <w:tr w:rsidR="00DC5C5A" w:rsidRPr="00D40E12" w:rsidTr="00722B61">
        <w:trPr>
          <w:jc w:val="center"/>
        </w:trPr>
        <w:tc>
          <w:tcPr>
            <w:tcW w:w="5000" w:type="pct"/>
            <w:tcBorders>
              <w:top w:val="single" w:sz="4" w:space="0" w:color="000000"/>
              <w:left w:val="single" w:sz="4" w:space="0" w:color="000000"/>
              <w:bottom w:val="single" w:sz="4" w:space="0" w:color="000000"/>
              <w:right w:val="single" w:sz="4" w:space="0" w:color="000000"/>
            </w:tcBorders>
          </w:tcPr>
          <w:p w:rsidR="00DC5C5A" w:rsidRDefault="00DC5C5A" w:rsidP="00D40E12">
            <w:pPr>
              <w:snapToGrid w:val="0"/>
              <w:jc w:val="both"/>
              <w:rPr>
                <w:rFonts w:ascii="Noto Sans" w:hAnsi="Noto Sans" w:cs="Noto Sans"/>
                <w:sz w:val="17"/>
                <w:szCs w:val="17"/>
              </w:rPr>
            </w:pPr>
            <w:r w:rsidRPr="00D40E12">
              <w:rPr>
                <w:rFonts w:ascii="Noto Sans" w:hAnsi="Noto Sans" w:cs="Noto Sans"/>
                <w:sz w:val="17"/>
                <w:szCs w:val="17"/>
              </w:rPr>
              <w:t>Registro Federal de Contribuyentes:</w:t>
            </w:r>
          </w:p>
          <w:p w:rsidR="00D40E12" w:rsidRPr="00D40E12" w:rsidRDefault="00D40E12" w:rsidP="00D40E12">
            <w:pPr>
              <w:snapToGrid w:val="0"/>
              <w:jc w:val="both"/>
              <w:rPr>
                <w:rFonts w:ascii="Noto Sans" w:hAnsi="Noto Sans" w:cs="Noto Sans"/>
                <w:sz w:val="17"/>
                <w:szCs w:val="17"/>
              </w:rPr>
            </w:pPr>
          </w:p>
          <w:p w:rsidR="00DC5C5A" w:rsidRPr="00D40E12" w:rsidRDefault="00DC5C5A" w:rsidP="00D40E12">
            <w:pPr>
              <w:jc w:val="both"/>
              <w:rPr>
                <w:rFonts w:ascii="Noto Sans" w:hAnsi="Noto Sans" w:cs="Noto Sans"/>
                <w:sz w:val="17"/>
                <w:szCs w:val="17"/>
              </w:rPr>
            </w:pPr>
            <w:r w:rsidRPr="00D40E12">
              <w:rPr>
                <w:rFonts w:ascii="Noto Sans" w:hAnsi="Noto Sans" w:cs="Noto Sans"/>
                <w:sz w:val="17"/>
                <w:szCs w:val="17"/>
              </w:rPr>
              <w:t>Domicilio.-</w:t>
            </w:r>
          </w:p>
          <w:p w:rsidR="00DC5C5A" w:rsidRPr="00D40E12" w:rsidRDefault="00DC5C5A" w:rsidP="00D40E12">
            <w:pPr>
              <w:jc w:val="both"/>
              <w:rPr>
                <w:rFonts w:ascii="Noto Sans" w:hAnsi="Noto Sans" w:cs="Noto Sans"/>
                <w:sz w:val="17"/>
                <w:szCs w:val="17"/>
              </w:rPr>
            </w:pPr>
            <w:r w:rsidRPr="00D40E12">
              <w:rPr>
                <w:rFonts w:ascii="Noto Sans" w:hAnsi="Noto Sans" w:cs="Noto Sans"/>
                <w:sz w:val="17"/>
                <w:szCs w:val="17"/>
              </w:rPr>
              <w:t>Calle y número:</w:t>
            </w:r>
          </w:p>
          <w:p w:rsidR="00DC5C5A" w:rsidRPr="00D40E12" w:rsidRDefault="00DC5C5A" w:rsidP="00D40E12">
            <w:pPr>
              <w:jc w:val="both"/>
              <w:rPr>
                <w:rFonts w:ascii="Noto Sans" w:hAnsi="Noto Sans" w:cs="Noto Sans"/>
                <w:sz w:val="17"/>
                <w:szCs w:val="17"/>
              </w:rPr>
            </w:pPr>
            <w:r w:rsidRPr="00D40E12">
              <w:rPr>
                <w:rFonts w:ascii="Noto Sans" w:hAnsi="Noto Sans" w:cs="Noto Sans"/>
                <w:sz w:val="17"/>
                <w:szCs w:val="17"/>
              </w:rPr>
              <w:t>Colonia:</w:t>
            </w:r>
            <w:r w:rsidR="00420053" w:rsidRPr="00D40E12">
              <w:rPr>
                <w:rFonts w:ascii="Noto Sans" w:hAnsi="Noto Sans" w:cs="Noto Sans"/>
                <w:sz w:val="17"/>
                <w:szCs w:val="17"/>
              </w:rPr>
              <w:t xml:space="preserve"> </w:t>
            </w:r>
            <w:r w:rsidR="00D40E12" w:rsidRPr="00D40E12">
              <w:rPr>
                <w:rFonts w:ascii="Noto Sans" w:hAnsi="Noto Sans" w:cs="Noto Sans"/>
                <w:sz w:val="17"/>
                <w:szCs w:val="17"/>
              </w:rPr>
              <w:t xml:space="preserve">                                                          </w:t>
            </w:r>
            <w:r w:rsidR="00944986" w:rsidRPr="00D40E12">
              <w:rPr>
                <w:rFonts w:ascii="Noto Sans" w:hAnsi="Noto Sans" w:cs="Noto Sans"/>
                <w:sz w:val="17"/>
                <w:szCs w:val="17"/>
              </w:rPr>
              <w:t>Alcaldía</w:t>
            </w:r>
            <w:r w:rsidRPr="00D40E12">
              <w:rPr>
                <w:rFonts w:ascii="Noto Sans" w:hAnsi="Noto Sans" w:cs="Noto Sans"/>
                <w:sz w:val="17"/>
                <w:szCs w:val="17"/>
              </w:rPr>
              <w:t xml:space="preserve"> o Municipio:</w:t>
            </w:r>
          </w:p>
          <w:p w:rsidR="00DC5C5A" w:rsidRPr="00D40E12" w:rsidRDefault="00DC5C5A" w:rsidP="00D40E12">
            <w:pPr>
              <w:jc w:val="both"/>
              <w:rPr>
                <w:rFonts w:ascii="Noto Sans" w:hAnsi="Noto Sans" w:cs="Noto Sans"/>
                <w:sz w:val="17"/>
                <w:szCs w:val="17"/>
              </w:rPr>
            </w:pPr>
            <w:r w:rsidRPr="00D40E12">
              <w:rPr>
                <w:rFonts w:ascii="Noto Sans" w:hAnsi="Noto Sans" w:cs="Noto Sans"/>
                <w:sz w:val="17"/>
                <w:szCs w:val="17"/>
              </w:rPr>
              <w:t>Código Postal:</w:t>
            </w:r>
            <w:r w:rsidR="00420053" w:rsidRPr="00D40E12">
              <w:rPr>
                <w:rFonts w:ascii="Noto Sans" w:hAnsi="Noto Sans" w:cs="Noto Sans"/>
                <w:sz w:val="17"/>
                <w:szCs w:val="17"/>
              </w:rPr>
              <w:t xml:space="preserve"> </w:t>
            </w:r>
            <w:r w:rsidR="00D40E12" w:rsidRPr="00D40E12">
              <w:rPr>
                <w:rFonts w:ascii="Noto Sans" w:hAnsi="Noto Sans" w:cs="Noto Sans"/>
                <w:sz w:val="17"/>
                <w:szCs w:val="17"/>
              </w:rPr>
              <w:t xml:space="preserve">                                              </w:t>
            </w:r>
            <w:r w:rsidRPr="00D40E12">
              <w:rPr>
                <w:rFonts w:ascii="Noto Sans" w:hAnsi="Noto Sans" w:cs="Noto Sans"/>
                <w:sz w:val="17"/>
                <w:szCs w:val="17"/>
              </w:rPr>
              <w:t>Entidad federativa:</w:t>
            </w:r>
          </w:p>
          <w:p w:rsidR="00D40E12" w:rsidRDefault="00D40E12" w:rsidP="00D40E12">
            <w:pPr>
              <w:jc w:val="both"/>
              <w:rPr>
                <w:rFonts w:ascii="Noto Sans" w:hAnsi="Noto Sans" w:cs="Noto Sans"/>
                <w:sz w:val="17"/>
                <w:szCs w:val="17"/>
              </w:rPr>
            </w:pPr>
          </w:p>
          <w:p w:rsidR="006911C8" w:rsidRDefault="00D40E12" w:rsidP="00D40E12">
            <w:pPr>
              <w:jc w:val="both"/>
              <w:rPr>
                <w:rFonts w:ascii="Noto Sans" w:hAnsi="Noto Sans" w:cs="Noto Sans"/>
                <w:sz w:val="17"/>
                <w:szCs w:val="17"/>
              </w:rPr>
            </w:pPr>
            <w:r>
              <w:rPr>
                <w:rFonts w:ascii="Noto Sans" w:hAnsi="Noto Sans" w:cs="Noto Sans"/>
                <w:sz w:val="17"/>
                <w:szCs w:val="17"/>
              </w:rPr>
              <w:t>T</w:t>
            </w:r>
            <w:r w:rsidR="00DC5C5A" w:rsidRPr="00D40E12">
              <w:rPr>
                <w:rFonts w:ascii="Noto Sans" w:hAnsi="Noto Sans" w:cs="Noto Sans"/>
                <w:sz w:val="17"/>
                <w:szCs w:val="17"/>
              </w:rPr>
              <w:t>eléfonos:</w:t>
            </w:r>
            <w:r w:rsidR="008E6D52" w:rsidRPr="00D40E12">
              <w:rPr>
                <w:rFonts w:ascii="Noto Sans" w:hAnsi="Noto Sans" w:cs="Noto Sans"/>
                <w:sz w:val="17"/>
                <w:szCs w:val="17"/>
              </w:rPr>
              <w:t xml:space="preserve"> </w:t>
            </w:r>
          </w:p>
          <w:p w:rsidR="00DC5C5A" w:rsidRDefault="006911C8" w:rsidP="00D40E12">
            <w:pPr>
              <w:jc w:val="both"/>
              <w:rPr>
                <w:rFonts w:ascii="Noto Sans" w:hAnsi="Noto Sans" w:cs="Noto Sans"/>
                <w:sz w:val="17"/>
                <w:szCs w:val="17"/>
              </w:rPr>
            </w:pPr>
            <w:r w:rsidRPr="00D40E12">
              <w:rPr>
                <w:rFonts w:ascii="Noto Sans" w:hAnsi="Noto Sans" w:cs="Noto Sans"/>
                <w:sz w:val="17"/>
                <w:szCs w:val="17"/>
              </w:rPr>
              <w:t>MIPYME</w:t>
            </w:r>
            <w:r w:rsidR="00DC5C5A" w:rsidRPr="00D40E12">
              <w:rPr>
                <w:rFonts w:ascii="Noto Sans" w:hAnsi="Noto Sans" w:cs="Noto Sans"/>
                <w:sz w:val="17"/>
                <w:szCs w:val="17"/>
              </w:rPr>
              <w:t>:</w:t>
            </w:r>
          </w:p>
          <w:p w:rsidR="00DC5C5A" w:rsidRPr="00D40E12" w:rsidRDefault="00DC5C5A" w:rsidP="00D40E12">
            <w:pPr>
              <w:jc w:val="both"/>
              <w:rPr>
                <w:rFonts w:ascii="Noto Sans" w:hAnsi="Noto Sans" w:cs="Noto Sans"/>
                <w:sz w:val="17"/>
                <w:szCs w:val="17"/>
              </w:rPr>
            </w:pPr>
            <w:r w:rsidRPr="00D40E12">
              <w:rPr>
                <w:rFonts w:ascii="Noto Sans" w:hAnsi="Noto Sans" w:cs="Noto Sans"/>
                <w:sz w:val="17"/>
                <w:szCs w:val="17"/>
              </w:rPr>
              <w:t>Correo electrónico:</w:t>
            </w:r>
          </w:p>
          <w:p w:rsidR="00DC5C5A" w:rsidRPr="00D40E12" w:rsidRDefault="00DC5C5A" w:rsidP="00D40E12">
            <w:pPr>
              <w:jc w:val="both"/>
              <w:rPr>
                <w:rFonts w:ascii="Noto Sans" w:hAnsi="Noto Sans" w:cs="Noto Sans"/>
                <w:sz w:val="17"/>
                <w:szCs w:val="17"/>
              </w:rPr>
            </w:pPr>
          </w:p>
          <w:p w:rsidR="00DC5C5A" w:rsidRPr="00D40E12" w:rsidRDefault="00DC5C5A" w:rsidP="00D40E12">
            <w:pPr>
              <w:jc w:val="both"/>
              <w:rPr>
                <w:rFonts w:ascii="Noto Sans" w:hAnsi="Noto Sans" w:cs="Noto Sans"/>
                <w:sz w:val="17"/>
                <w:szCs w:val="17"/>
              </w:rPr>
            </w:pPr>
            <w:r w:rsidRPr="00D40E12">
              <w:rPr>
                <w:rFonts w:ascii="Noto Sans" w:hAnsi="Noto Sans" w:cs="Noto Sans"/>
                <w:sz w:val="17"/>
                <w:szCs w:val="17"/>
              </w:rPr>
              <w:t>No. de la escritura pública en la que consta su acta constitutiva:</w:t>
            </w:r>
            <w:r w:rsidR="00420053" w:rsidRPr="00D40E12">
              <w:rPr>
                <w:rFonts w:ascii="Noto Sans" w:hAnsi="Noto Sans" w:cs="Noto Sans"/>
                <w:sz w:val="17"/>
                <w:szCs w:val="17"/>
              </w:rPr>
              <w:t xml:space="preserve"> </w:t>
            </w:r>
            <w:r w:rsidR="00D40E12" w:rsidRPr="00D40E12">
              <w:rPr>
                <w:rFonts w:ascii="Noto Sans" w:hAnsi="Noto Sans" w:cs="Noto Sans"/>
                <w:sz w:val="17"/>
                <w:szCs w:val="17"/>
              </w:rPr>
              <w:t xml:space="preserve">                                           </w:t>
            </w:r>
            <w:r w:rsidRPr="00D40E12">
              <w:rPr>
                <w:rFonts w:ascii="Noto Sans" w:hAnsi="Noto Sans" w:cs="Noto Sans"/>
                <w:sz w:val="17"/>
                <w:szCs w:val="17"/>
              </w:rPr>
              <w:t>Fecha:</w:t>
            </w:r>
          </w:p>
          <w:p w:rsidR="00DC5C5A" w:rsidRPr="00D40E12" w:rsidRDefault="00DC5C5A" w:rsidP="00D40E12">
            <w:pPr>
              <w:jc w:val="both"/>
              <w:rPr>
                <w:rFonts w:ascii="Noto Sans" w:hAnsi="Noto Sans" w:cs="Noto Sans"/>
                <w:sz w:val="17"/>
                <w:szCs w:val="17"/>
              </w:rPr>
            </w:pPr>
            <w:r w:rsidRPr="00D40E12">
              <w:rPr>
                <w:rFonts w:ascii="Noto Sans" w:hAnsi="Noto Sans" w:cs="Noto Sans"/>
                <w:sz w:val="17"/>
                <w:szCs w:val="17"/>
              </w:rPr>
              <w:t>Nombre, número y lugar del Notario Público ante el cual se protocolizó la misma:</w:t>
            </w:r>
          </w:p>
          <w:p w:rsidR="00DC5C5A" w:rsidRPr="00D40E12" w:rsidRDefault="00DC5C5A" w:rsidP="00D40E12">
            <w:pPr>
              <w:jc w:val="both"/>
              <w:rPr>
                <w:rFonts w:ascii="Noto Sans" w:hAnsi="Noto Sans" w:cs="Noto Sans"/>
                <w:sz w:val="17"/>
                <w:szCs w:val="17"/>
              </w:rPr>
            </w:pPr>
          </w:p>
          <w:p w:rsidR="00DC5C5A" w:rsidRPr="00D40E12" w:rsidRDefault="00DC5C5A" w:rsidP="00D40E12">
            <w:pPr>
              <w:jc w:val="both"/>
              <w:rPr>
                <w:rFonts w:ascii="Noto Sans" w:hAnsi="Noto Sans" w:cs="Noto Sans"/>
                <w:sz w:val="17"/>
                <w:szCs w:val="17"/>
              </w:rPr>
            </w:pPr>
            <w:r w:rsidRPr="00D40E12">
              <w:rPr>
                <w:rFonts w:ascii="Noto Sans" w:hAnsi="Noto Sans" w:cs="Noto Sans"/>
                <w:sz w:val="17"/>
                <w:szCs w:val="17"/>
              </w:rPr>
              <w:t>Relación de socios.-</w:t>
            </w:r>
          </w:p>
          <w:p w:rsidR="00DC5C5A" w:rsidRPr="00D40E12" w:rsidRDefault="00DC5C5A" w:rsidP="00D40E12">
            <w:pPr>
              <w:jc w:val="both"/>
              <w:rPr>
                <w:rFonts w:ascii="Noto Sans" w:hAnsi="Noto Sans" w:cs="Noto Sans"/>
                <w:sz w:val="17"/>
                <w:szCs w:val="17"/>
              </w:rPr>
            </w:pPr>
            <w:r w:rsidRPr="00D40E12">
              <w:rPr>
                <w:rFonts w:ascii="Noto Sans" w:hAnsi="Noto Sans" w:cs="Noto Sans"/>
                <w:sz w:val="17"/>
                <w:szCs w:val="17"/>
              </w:rPr>
              <w:t>Apellido Paterno:</w:t>
            </w:r>
            <w:r w:rsidR="00420053" w:rsidRPr="00D40E12">
              <w:rPr>
                <w:rFonts w:ascii="Noto Sans" w:hAnsi="Noto Sans" w:cs="Noto Sans"/>
                <w:sz w:val="17"/>
                <w:szCs w:val="17"/>
              </w:rPr>
              <w:t xml:space="preserve"> </w:t>
            </w:r>
            <w:r w:rsidR="00D40E12" w:rsidRPr="00D40E12">
              <w:rPr>
                <w:rFonts w:ascii="Noto Sans" w:hAnsi="Noto Sans" w:cs="Noto Sans"/>
                <w:sz w:val="17"/>
                <w:szCs w:val="17"/>
              </w:rPr>
              <w:t xml:space="preserve">                                            </w:t>
            </w:r>
            <w:r w:rsidRPr="00D40E12">
              <w:rPr>
                <w:rFonts w:ascii="Noto Sans" w:hAnsi="Noto Sans" w:cs="Noto Sans"/>
                <w:sz w:val="17"/>
                <w:szCs w:val="17"/>
              </w:rPr>
              <w:t>Apellido Materno:</w:t>
            </w:r>
            <w:r w:rsidR="00420053" w:rsidRPr="00D40E12">
              <w:rPr>
                <w:rFonts w:ascii="Noto Sans" w:hAnsi="Noto Sans" w:cs="Noto Sans"/>
                <w:sz w:val="17"/>
                <w:szCs w:val="17"/>
              </w:rPr>
              <w:t xml:space="preserve"> </w:t>
            </w:r>
            <w:r w:rsidR="00D40E12" w:rsidRPr="00D40E12">
              <w:rPr>
                <w:rFonts w:ascii="Noto Sans" w:hAnsi="Noto Sans" w:cs="Noto Sans"/>
                <w:sz w:val="17"/>
                <w:szCs w:val="17"/>
              </w:rPr>
              <w:t xml:space="preserve">                               </w:t>
            </w:r>
            <w:r w:rsidRPr="00D40E12">
              <w:rPr>
                <w:rFonts w:ascii="Noto Sans" w:hAnsi="Noto Sans" w:cs="Noto Sans"/>
                <w:sz w:val="17"/>
                <w:szCs w:val="17"/>
              </w:rPr>
              <w:t>Nombre(s):</w:t>
            </w:r>
          </w:p>
          <w:p w:rsidR="00DC5C5A" w:rsidRPr="00D40E12" w:rsidRDefault="00DC5C5A" w:rsidP="00D40E12">
            <w:pPr>
              <w:jc w:val="both"/>
              <w:rPr>
                <w:rFonts w:ascii="Noto Sans" w:hAnsi="Noto Sans" w:cs="Noto Sans"/>
                <w:sz w:val="17"/>
                <w:szCs w:val="17"/>
              </w:rPr>
            </w:pPr>
          </w:p>
          <w:p w:rsidR="00DC5C5A" w:rsidRPr="00D40E12" w:rsidRDefault="00DC5C5A" w:rsidP="00D40E12">
            <w:pPr>
              <w:jc w:val="both"/>
              <w:rPr>
                <w:rFonts w:ascii="Noto Sans" w:hAnsi="Noto Sans" w:cs="Noto Sans"/>
                <w:sz w:val="17"/>
                <w:szCs w:val="17"/>
              </w:rPr>
            </w:pPr>
            <w:r w:rsidRPr="00D40E12">
              <w:rPr>
                <w:rFonts w:ascii="Noto Sans" w:hAnsi="Noto Sans" w:cs="Noto Sans"/>
                <w:sz w:val="17"/>
                <w:szCs w:val="17"/>
              </w:rPr>
              <w:t>Descripción del objeto social:</w:t>
            </w:r>
          </w:p>
          <w:p w:rsidR="00DC5C5A" w:rsidRPr="00D40E12" w:rsidRDefault="00DC5C5A" w:rsidP="00D40E12">
            <w:pPr>
              <w:jc w:val="both"/>
              <w:rPr>
                <w:rFonts w:ascii="Noto Sans" w:hAnsi="Noto Sans" w:cs="Noto Sans"/>
                <w:sz w:val="17"/>
                <w:szCs w:val="17"/>
              </w:rPr>
            </w:pPr>
          </w:p>
          <w:p w:rsidR="00DC5C5A" w:rsidRPr="00D40E12" w:rsidRDefault="00DC5C5A" w:rsidP="00D40E12">
            <w:pPr>
              <w:jc w:val="both"/>
              <w:rPr>
                <w:rFonts w:ascii="Noto Sans" w:hAnsi="Noto Sans" w:cs="Noto Sans"/>
                <w:sz w:val="17"/>
                <w:szCs w:val="17"/>
              </w:rPr>
            </w:pPr>
            <w:r w:rsidRPr="00D40E12">
              <w:rPr>
                <w:rFonts w:ascii="Noto Sans" w:hAnsi="Noto Sans" w:cs="Noto Sans"/>
                <w:sz w:val="17"/>
                <w:szCs w:val="17"/>
              </w:rPr>
              <w:t>Reformas al acta constitutiva:</w:t>
            </w:r>
          </w:p>
          <w:p w:rsidR="00DC5C5A" w:rsidRPr="00D40E12" w:rsidRDefault="00DC5C5A" w:rsidP="00D40E12">
            <w:pPr>
              <w:jc w:val="both"/>
              <w:rPr>
                <w:rFonts w:ascii="Noto Sans" w:hAnsi="Noto Sans" w:cs="Noto Sans"/>
                <w:sz w:val="17"/>
                <w:szCs w:val="17"/>
              </w:rPr>
            </w:pPr>
          </w:p>
        </w:tc>
      </w:tr>
      <w:tr w:rsidR="00DC5C5A" w:rsidRPr="00D40E12" w:rsidTr="00722B61">
        <w:trPr>
          <w:jc w:val="center"/>
        </w:trPr>
        <w:tc>
          <w:tcPr>
            <w:tcW w:w="5000" w:type="pct"/>
            <w:tcBorders>
              <w:top w:val="single" w:sz="4" w:space="0" w:color="000000"/>
              <w:left w:val="single" w:sz="4" w:space="0" w:color="000000"/>
              <w:bottom w:val="single" w:sz="4" w:space="0" w:color="000000"/>
              <w:right w:val="single" w:sz="4" w:space="0" w:color="000000"/>
            </w:tcBorders>
          </w:tcPr>
          <w:p w:rsidR="00DC5C5A" w:rsidRPr="00D40E12" w:rsidRDefault="00DC5C5A" w:rsidP="00D40E12">
            <w:pPr>
              <w:snapToGrid w:val="0"/>
              <w:jc w:val="both"/>
              <w:rPr>
                <w:rFonts w:ascii="Noto Sans" w:hAnsi="Noto Sans" w:cs="Noto Sans"/>
                <w:sz w:val="17"/>
                <w:szCs w:val="17"/>
              </w:rPr>
            </w:pPr>
            <w:r w:rsidRPr="00D40E12">
              <w:rPr>
                <w:rFonts w:ascii="Noto Sans" w:hAnsi="Noto Sans" w:cs="Noto Sans"/>
                <w:sz w:val="17"/>
                <w:szCs w:val="17"/>
              </w:rPr>
              <w:t>Nombre del apoderado o representante:</w:t>
            </w:r>
          </w:p>
          <w:p w:rsidR="00DC5C5A" w:rsidRPr="00D40E12" w:rsidRDefault="00DC5C5A" w:rsidP="00D40E12">
            <w:pPr>
              <w:jc w:val="both"/>
              <w:rPr>
                <w:rFonts w:ascii="Noto Sans" w:hAnsi="Noto Sans" w:cs="Noto Sans"/>
                <w:sz w:val="17"/>
                <w:szCs w:val="17"/>
              </w:rPr>
            </w:pPr>
          </w:p>
          <w:p w:rsidR="00DC5C5A" w:rsidRPr="00D40E12" w:rsidRDefault="00DC5C5A" w:rsidP="00D40E12">
            <w:pPr>
              <w:jc w:val="both"/>
              <w:rPr>
                <w:rFonts w:ascii="Noto Sans" w:hAnsi="Noto Sans" w:cs="Noto Sans"/>
                <w:sz w:val="17"/>
                <w:szCs w:val="17"/>
              </w:rPr>
            </w:pPr>
            <w:r w:rsidRPr="00D40E12">
              <w:rPr>
                <w:rFonts w:ascii="Noto Sans" w:hAnsi="Noto Sans" w:cs="Noto Sans"/>
                <w:sz w:val="17"/>
                <w:szCs w:val="17"/>
              </w:rPr>
              <w:t>Datos del documento mediante el cual acredita su personalidad y facultades.-</w:t>
            </w:r>
          </w:p>
          <w:p w:rsidR="00DC5C5A" w:rsidRPr="00D40E12" w:rsidRDefault="00DC5C5A" w:rsidP="00D40E12">
            <w:pPr>
              <w:jc w:val="both"/>
              <w:rPr>
                <w:rFonts w:ascii="Noto Sans" w:hAnsi="Noto Sans" w:cs="Noto Sans"/>
                <w:sz w:val="17"/>
                <w:szCs w:val="17"/>
              </w:rPr>
            </w:pPr>
          </w:p>
          <w:p w:rsidR="00DC5C5A" w:rsidRPr="00D40E12" w:rsidRDefault="00DC5C5A" w:rsidP="00D40E12">
            <w:pPr>
              <w:jc w:val="both"/>
              <w:rPr>
                <w:rFonts w:ascii="Noto Sans" w:hAnsi="Noto Sans" w:cs="Noto Sans"/>
                <w:sz w:val="17"/>
                <w:szCs w:val="17"/>
              </w:rPr>
            </w:pPr>
            <w:r w:rsidRPr="00D40E12">
              <w:rPr>
                <w:rFonts w:ascii="Noto Sans" w:hAnsi="Noto Sans" w:cs="Noto Sans"/>
                <w:sz w:val="17"/>
                <w:szCs w:val="17"/>
              </w:rPr>
              <w:t>Escritura pública número:</w:t>
            </w:r>
            <w:r w:rsidR="00420053" w:rsidRPr="00D40E12">
              <w:rPr>
                <w:rFonts w:ascii="Noto Sans" w:hAnsi="Noto Sans" w:cs="Noto Sans"/>
                <w:sz w:val="17"/>
                <w:szCs w:val="17"/>
              </w:rPr>
              <w:t xml:space="preserve"> </w:t>
            </w:r>
            <w:r w:rsidR="00D40E12" w:rsidRPr="00D40E12">
              <w:rPr>
                <w:rFonts w:ascii="Noto Sans" w:hAnsi="Noto Sans" w:cs="Noto Sans"/>
                <w:sz w:val="17"/>
                <w:szCs w:val="17"/>
              </w:rPr>
              <w:t xml:space="preserve">                                                           </w:t>
            </w:r>
            <w:r w:rsidRPr="00D40E12">
              <w:rPr>
                <w:rFonts w:ascii="Noto Sans" w:hAnsi="Noto Sans" w:cs="Noto Sans"/>
                <w:sz w:val="17"/>
                <w:szCs w:val="17"/>
              </w:rPr>
              <w:t>Fecha:</w:t>
            </w:r>
          </w:p>
          <w:p w:rsidR="00DC5C5A" w:rsidRPr="00D40E12" w:rsidRDefault="00DC5C5A" w:rsidP="00D40E12">
            <w:pPr>
              <w:jc w:val="both"/>
              <w:rPr>
                <w:rFonts w:ascii="Noto Sans" w:hAnsi="Noto Sans" w:cs="Noto Sans"/>
                <w:sz w:val="17"/>
                <w:szCs w:val="17"/>
              </w:rPr>
            </w:pPr>
          </w:p>
          <w:p w:rsidR="00DC5C5A" w:rsidRPr="00D40E12" w:rsidRDefault="00DC5C5A" w:rsidP="00D40E12">
            <w:pPr>
              <w:jc w:val="both"/>
              <w:rPr>
                <w:rFonts w:ascii="Noto Sans" w:hAnsi="Noto Sans" w:cs="Noto Sans"/>
                <w:sz w:val="17"/>
                <w:szCs w:val="17"/>
              </w:rPr>
            </w:pPr>
            <w:r w:rsidRPr="00D40E12">
              <w:rPr>
                <w:rFonts w:ascii="Noto Sans" w:hAnsi="Noto Sans" w:cs="Noto Sans"/>
                <w:sz w:val="17"/>
                <w:szCs w:val="17"/>
              </w:rPr>
              <w:t>Nombre, número y lugar del Notario Público ante el cual se protocolizó la misma:</w:t>
            </w:r>
          </w:p>
        </w:tc>
      </w:tr>
    </w:tbl>
    <w:p w:rsidR="00D40E12" w:rsidRPr="00D40E12" w:rsidRDefault="00D40E12" w:rsidP="00D40E12">
      <w:pPr>
        <w:jc w:val="both"/>
        <w:rPr>
          <w:rFonts w:ascii="Noto Sans" w:hAnsi="Noto Sans" w:cs="Noto Sans"/>
          <w:sz w:val="17"/>
          <w:szCs w:val="17"/>
        </w:rPr>
      </w:pPr>
    </w:p>
    <w:p w:rsidR="00DC5C5A" w:rsidRDefault="00DC5C5A" w:rsidP="00D40E12">
      <w:pPr>
        <w:jc w:val="both"/>
        <w:rPr>
          <w:rFonts w:ascii="Noto Sans" w:hAnsi="Noto Sans" w:cs="Noto Sans"/>
          <w:sz w:val="17"/>
          <w:szCs w:val="17"/>
        </w:rPr>
      </w:pPr>
      <w:r w:rsidRPr="00D40E12">
        <w:rPr>
          <w:rFonts w:ascii="Noto Sans" w:hAnsi="Noto Sans" w:cs="Noto Sans"/>
          <w:sz w:val="17"/>
          <w:szCs w:val="17"/>
        </w:rPr>
        <w:t>Asimismo, manifiesto que los cambios o modificaciones que se realicen en cualquier momento a los datos o documentos contenidos en el presente documento y durante la vigencia del</w:t>
      </w:r>
      <w:r w:rsidR="005167EB" w:rsidRPr="00D40E12">
        <w:rPr>
          <w:rFonts w:ascii="Noto Sans" w:hAnsi="Noto Sans" w:cs="Noto Sans"/>
          <w:sz w:val="17"/>
          <w:szCs w:val="17"/>
        </w:rPr>
        <w:t xml:space="preserve"> contrato o</w:t>
      </w:r>
      <w:r w:rsidRPr="00D40E12">
        <w:rPr>
          <w:rFonts w:ascii="Noto Sans" w:hAnsi="Noto Sans" w:cs="Noto Sans"/>
          <w:sz w:val="17"/>
          <w:szCs w:val="17"/>
        </w:rPr>
        <w:t xml:space="preserve"> </w:t>
      </w:r>
      <w:r w:rsidR="000A479D" w:rsidRPr="00D40E12">
        <w:rPr>
          <w:rFonts w:ascii="Noto Sans" w:hAnsi="Noto Sans" w:cs="Noto Sans"/>
          <w:sz w:val="17"/>
          <w:szCs w:val="17"/>
        </w:rPr>
        <w:t>pedido</w:t>
      </w:r>
      <w:r w:rsidRPr="00D40E12">
        <w:rPr>
          <w:rFonts w:ascii="Noto Sans" w:hAnsi="Noto Sans" w:cs="Noto Sans"/>
          <w:sz w:val="17"/>
          <w:szCs w:val="17"/>
        </w:rPr>
        <w:t xml:space="preserve"> que, en su caso, sea suscrito con el Instituto, deberán ser comunicados a éste, dentro de los cinco días hábiles siguientes a la fecha en que se generen.</w:t>
      </w:r>
    </w:p>
    <w:p w:rsidR="00DC5C5A" w:rsidRPr="00D40E12" w:rsidRDefault="00DC5C5A" w:rsidP="00D40E12">
      <w:pPr>
        <w:jc w:val="center"/>
        <w:rPr>
          <w:rFonts w:ascii="Noto Sans" w:hAnsi="Noto Sans" w:cs="Noto Sans"/>
          <w:sz w:val="17"/>
          <w:szCs w:val="17"/>
        </w:rPr>
      </w:pPr>
      <w:r w:rsidRPr="00D40E12">
        <w:rPr>
          <w:rFonts w:ascii="Noto Sans" w:hAnsi="Noto Sans" w:cs="Noto Sans"/>
          <w:sz w:val="17"/>
          <w:szCs w:val="17"/>
        </w:rPr>
        <w:t>(Lugar y fecha)</w:t>
      </w:r>
    </w:p>
    <w:p w:rsidR="00DC5C5A" w:rsidRPr="00D40E12" w:rsidRDefault="00DC5C5A" w:rsidP="00D40E12">
      <w:pPr>
        <w:jc w:val="center"/>
        <w:rPr>
          <w:rFonts w:ascii="Noto Sans" w:hAnsi="Noto Sans" w:cs="Noto Sans"/>
          <w:sz w:val="17"/>
          <w:szCs w:val="17"/>
        </w:rPr>
      </w:pPr>
      <w:r w:rsidRPr="00D40E12">
        <w:rPr>
          <w:rFonts w:ascii="Noto Sans" w:hAnsi="Noto Sans" w:cs="Noto Sans"/>
          <w:sz w:val="17"/>
          <w:szCs w:val="17"/>
        </w:rPr>
        <w:t>Protesto lo necesario</w:t>
      </w:r>
    </w:p>
    <w:p w:rsidR="00EB7FC3" w:rsidRPr="00D40E12" w:rsidRDefault="002E23B1" w:rsidP="00D40E12">
      <w:pPr>
        <w:tabs>
          <w:tab w:val="left" w:pos="-142"/>
          <w:tab w:val="left" w:pos="0"/>
        </w:tabs>
        <w:jc w:val="center"/>
        <w:rPr>
          <w:rFonts w:ascii="Noto Sans" w:hAnsi="Noto Sans" w:cs="Noto Sans"/>
          <w:sz w:val="19"/>
          <w:szCs w:val="19"/>
        </w:rPr>
      </w:pPr>
      <w:r w:rsidRPr="00D40E12">
        <w:rPr>
          <w:rFonts w:ascii="Noto Sans" w:hAnsi="Noto Sans" w:cs="Noto Sans"/>
          <w:sz w:val="17"/>
          <w:szCs w:val="17"/>
        </w:rPr>
        <w:t>(Firma)</w:t>
      </w:r>
      <w:r w:rsidR="0013293A" w:rsidRPr="00420053">
        <w:rPr>
          <w:rFonts w:ascii="Noto Sans" w:hAnsi="Noto Sans" w:cs="Noto Sans"/>
          <w:sz w:val="19"/>
          <w:szCs w:val="19"/>
        </w:rPr>
        <w:br w:type="page"/>
      </w:r>
      <w:r w:rsidR="00DC5C5A" w:rsidRPr="00D40E12">
        <w:rPr>
          <w:rFonts w:ascii="Noto Sans" w:eastAsiaTheme="minorEastAsia" w:hAnsi="Noto Sans" w:cs="Noto Sans"/>
          <w:b/>
          <w:sz w:val="19"/>
          <w:szCs w:val="19"/>
          <w:lang w:val="es-ES_tradnl" w:eastAsia="en-US"/>
        </w:rPr>
        <w:lastRenderedPageBreak/>
        <w:t>ANEXO NÚMERO 2 (DOS)</w:t>
      </w:r>
    </w:p>
    <w:p w:rsidR="004F12CB" w:rsidRDefault="00EA78FB" w:rsidP="00D40E12">
      <w:pPr>
        <w:jc w:val="center"/>
        <w:rPr>
          <w:rFonts w:ascii="Noto Sans" w:hAnsi="Noto Sans" w:cs="Noto Sans"/>
          <w:b/>
          <w:bCs/>
          <w:sz w:val="19"/>
          <w:szCs w:val="19"/>
        </w:rPr>
      </w:pPr>
      <w:r>
        <w:rPr>
          <w:rFonts w:ascii="Noto Sans" w:hAnsi="Noto Sans" w:cs="Noto Sans"/>
          <w:b/>
          <w:bCs/>
          <w:sz w:val="19"/>
          <w:szCs w:val="19"/>
        </w:rPr>
        <w:t xml:space="preserve"> </w:t>
      </w:r>
      <w:r w:rsidR="00D40E12" w:rsidRPr="00D40E12">
        <w:rPr>
          <w:rFonts w:ascii="Noto Sans" w:hAnsi="Noto Sans" w:cs="Noto Sans"/>
          <w:b/>
          <w:bCs/>
          <w:sz w:val="19"/>
          <w:szCs w:val="19"/>
        </w:rPr>
        <w:t xml:space="preserve"> </w:t>
      </w:r>
      <w:r w:rsidR="007A5586" w:rsidRPr="00D40E12">
        <w:rPr>
          <w:rFonts w:ascii="Noto Sans" w:hAnsi="Noto Sans" w:cs="Noto Sans"/>
          <w:b/>
          <w:bCs/>
          <w:sz w:val="19"/>
          <w:szCs w:val="19"/>
        </w:rPr>
        <w:t>REQUERIMIENTO</w:t>
      </w:r>
      <w:r w:rsidR="00E327C8">
        <w:rPr>
          <w:rFonts w:ascii="Noto Sans" w:hAnsi="Noto Sans" w:cs="Noto Sans"/>
          <w:b/>
          <w:bCs/>
          <w:sz w:val="19"/>
          <w:szCs w:val="19"/>
        </w:rPr>
        <w:t xml:space="preserve"> –</w:t>
      </w:r>
      <w:r w:rsidRPr="00EA78FB">
        <w:rPr>
          <w:rFonts w:ascii="Noto Sans" w:hAnsi="Noto Sans" w:cs="Noto Sans"/>
          <w:b/>
          <w:bCs/>
          <w:sz w:val="19"/>
          <w:szCs w:val="19"/>
        </w:rPr>
        <w:t xml:space="preserve"> </w:t>
      </w:r>
      <w:r>
        <w:rPr>
          <w:rFonts w:ascii="Noto Sans" w:hAnsi="Noto Sans" w:cs="Noto Sans"/>
          <w:b/>
          <w:bCs/>
          <w:sz w:val="19"/>
          <w:szCs w:val="19"/>
        </w:rPr>
        <w:t>ANE</w:t>
      </w:r>
      <w:r w:rsidRPr="00D40E12">
        <w:rPr>
          <w:rFonts w:ascii="Noto Sans" w:hAnsi="Noto Sans" w:cs="Noto Sans"/>
          <w:b/>
          <w:bCs/>
          <w:sz w:val="19"/>
          <w:szCs w:val="19"/>
        </w:rPr>
        <w:t>XO TÉCNICO</w:t>
      </w:r>
    </w:p>
    <w:p w:rsidR="00696071" w:rsidRPr="00696071" w:rsidRDefault="00696071" w:rsidP="00D40E12">
      <w:pPr>
        <w:jc w:val="center"/>
        <w:rPr>
          <w:rFonts w:ascii="Noto Sans" w:hAnsi="Noto Sans" w:cs="Noto Sans"/>
          <w:b/>
          <w:bCs/>
          <w:color w:val="FF0000"/>
          <w:sz w:val="19"/>
          <w:szCs w:val="19"/>
        </w:rPr>
      </w:pPr>
    </w:p>
    <w:p w:rsidR="00D506C9" w:rsidRPr="00A346DD" w:rsidRDefault="00A478AA" w:rsidP="00EA78FB">
      <w:pPr>
        <w:jc w:val="both"/>
        <w:rPr>
          <w:rFonts w:ascii="Noto Sans" w:hAnsi="Noto Sans" w:cs="Noto Sans"/>
          <w:b/>
          <w:bCs/>
          <w:sz w:val="19"/>
          <w:szCs w:val="19"/>
        </w:rPr>
      </w:pPr>
      <w:r w:rsidRPr="00A346DD">
        <w:rPr>
          <w:rFonts w:ascii="Noto Sans" w:hAnsi="Noto Sans" w:cs="Noto Sans"/>
          <w:b/>
          <w:bCs/>
          <w:sz w:val="19"/>
          <w:szCs w:val="19"/>
        </w:rPr>
        <w:t xml:space="preserve">I.- </w:t>
      </w:r>
      <w:r w:rsidR="00EA78FB" w:rsidRPr="00A346DD">
        <w:rPr>
          <w:rFonts w:ascii="Noto Sans" w:hAnsi="Noto Sans" w:cs="Noto Sans"/>
          <w:b/>
          <w:bCs/>
          <w:sz w:val="19"/>
          <w:szCs w:val="19"/>
        </w:rPr>
        <w:t>REQUERIMIENTO:</w:t>
      </w:r>
    </w:p>
    <w:p w:rsidR="00A478AA" w:rsidRPr="00A346DD" w:rsidRDefault="00A478AA" w:rsidP="00EA78FB">
      <w:pPr>
        <w:jc w:val="both"/>
        <w:rPr>
          <w:rFonts w:ascii="Noto Sans" w:hAnsi="Noto Sans" w:cs="Noto Sans"/>
          <w:b/>
          <w:bCs/>
          <w:sz w:val="19"/>
          <w:szCs w:val="19"/>
        </w:rPr>
      </w:pPr>
    </w:p>
    <w:p w:rsidR="00EA78FB" w:rsidRPr="00A346DD" w:rsidRDefault="00EA78FB" w:rsidP="00EA78FB">
      <w:pPr>
        <w:pStyle w:val="Prrafodelista"/>
        <w:numPr>
          <w:ilvl w:val="0"/>
          <w:numId w:val="36"/>
        </w:numPr>
        <w:suppressAutoHyphens w:val="0"/>
        <w:ind w:left="426" w:hanging="426"/>
        <w:jc w:val="both"/>
        <w:rPr>
          <w:rFonts w:ascii="Noto Sans" w:hAnsi="Noto Sans" w:cs="Noto Sans"/>
          <w:b/>
          <w:sz w:val="18"/>
          <w:szCs w:val="18"/>
        </w:rPr>
      </w:pPr>
      <w:r w:rsidRPr="00A346DD">
        <w:rPr>
          <w:rFonts w:ascii="Noto Sans" w:hAnsi="Noto Sans" w:cs="Noto Sans"/>
          <w:b/>
          <w:sz w:val="18"/>
          <w:szCs w:val="18"/>
        </w:rPr>
        <w:t>DENOMINACIÓN DEL BIEN, ARRENDAMIENTO O SERVICIO.</w:t>
      </w:r>
    </w:p>
    <w:p w:rsidR="00EA78FB" w:rsidRPr="00A346DD" w:rsidRDefault="00EA78FB" w:rsidP="00EA78FB">
      <w:pPr>
        <w:pStyle w:val="Prrafodelista"/>
        <w:ind w:left="426"/>
        <w:jc w:val="both"/>
        <w:rPr>
          <w:rFonts w:ascii="Noto Sans" w:hAnsi="Noto Sans" w:cs="Noto Sans"/>
          <w:b/>
          <w:sz w:val="18"/>
          <w:szCs w:val="18"/>
        </w:rPr>
      </w:pPr>
    </w:p>
    <w:p w:rsidR="00EA78FB" w:rsidRPr="00A346DD" w:rsidRDefault="00EA78FB" w:rsidP="00EA78FB">
      <w:pPr>
        <w:tabs>
          <w:tab w:val="left" w:pos="7938"/>
        </w:tabs>
        <w:rPr>
          <w:rFonts w:ascii="Noto Sans" w:eastAsiaTheme="minorEastAsia" w:hAnsi="Noto Sans" w:cs="Noto Sans"/>
          <w:sz w:val="18"/>
          <w:szCs w:val="18"/>
          <w:lang w:val="es-ES_tradnl"/>
        </w:rPr>
      </w:pPr>
      <w:r w:rsidRPr="00A346DD">
        <w:rPr>
          <w:rFonts w:ascii="Noto Sans" w:eastAsiaTheme="minorEastAsia" w:hAnsi="Noto Sans" w:cs="Noto Sans"/>
          <w:sz w:val="18"/>
          <w:szCs w:val="18"/>
          <w:lang w:val="es-ES_tradnl"/>
        </w:rPr>
        <w:t>Servicio de Transporte y Resguardo de Muestras Biológicas para la Vigilancia Epidemiológica, para el OOAD Yucatán, del día hábil siguiente a la notificación del fallo al 31 de diciembre de 2026.</w:t>
      </w:r>
    </w:p>
    <w:p w:rsidR="00EA78FB" w:rsidRPr="00A346DD" w:rsidRDefault="00EA78FB" w:rsidP="00EA78FB">
      <w:pPr>
        <w:jc w:val="both"/>
        <w:rPr>
          <w:rFonts w:ascii="Noto Sans" w:hAnsi="Noto Sans" w:cs="Noto Sans"/>
          <w:sz w:val="18"/>
          <w:szCs w:val="18"/>
        </w:rPr>
      </w:pPr>
    </w:p>
    <w:p w:rsidR="00EA78FB" w:rsidRPr="00A346DD" w:rsidRDefault="00EA78FB" w:rsidP="00EA78FB">
      <w:pPr>
        <w:pStyle w:val="Prrafodelista"/>
        <w:numPr>
          <w:ilvl w:val="0"/>
          <w:numId w:val="36"/>
        </w:numPr>
        <w:suppressAutoHyphens w:val="0"/>
        <w:ind w:left="426" w:hanging="426"/>
        <w:jc w:val="both"/>
        <w:rPr>
          <w:rFonts w:ascii="Noto Sans" w:hAnsi="Noto Sans" w:cs="Noto Sans"/>
          <w:b/>
          <w:sz w:val="18"/>
          <w:szCs w:val="18"/>
        </w:rPr>
      </w:pPr>
      <w:r w:rsidRPr="00A346DD">
        <w:rPr>
          <w:rFonts w:ascii="Noto Sans" w:hAnsi="Noto Sans" w:cs="Noto Sans"/>
          <w:b/>
          <w:sz w:val="18"/>
          <w:szCs w:val="18"/>
        </w:rPr>
        <w:t>DESCRIPCIÓN DEL REQUERIMIENTO.</w:t>
      </w:r>
    </w:p>
    <w:p w:rsidR="00EA78FB" w:rsidRPr="00A346DD" w:rsidRDefault="00EA78FB" w:rsidP="00EA78FB">
      <w:pPr>
        <w:pStyle w:val="Prrafodelista"/>
        <w:ind w:left="426"/>
        <w:jc w:val="both"/>
        <w:rPr>
          <w:rFonts w:ascii="Noto Sans" w:hAnsi="Noto Sans" w:cs="Noto Sans"/>
          <w:b/>
          <w:sz w:val="18"/>
          <w:szCs w:val="18"/>
        </w:rPr>
      </w:pPr>
    </w:p>
    <w:p w:rsidR="00EA78FB" w:rsidRPr="00A346DD" w:rsidRDefault="00EA78FB" w:rsidP="00EA78FB">
      <w:pPr>
        <w:ind w:right="49"/>
        <w:jc w:val="both"/>
        <w:rPr>
          <w:rFonts w:ascii="Noto Sans" w:eastAsia="Montserrat" w:hAnsi="Noto Sans" w:cs="Noto Sans"/>
          <w:sz w:val="18"/>
          <w:szCs w:val="18"/>
        </w:rPr>
      </w:pPr>
      <w:r w:rsidRPr="00A346DD">
        <w:rPr>
          <w:rFonts w:ascii="Noto Sans" w:eastAsia="Montserrat" w:hAnsi="Noto Sans" w:cs="Noto Sans"/>
          <w:sz w:val="18"/>
          <w:szCs w:val="18"/>
        </w:rPr>
        <w:t xml:space="preserve">El Servicio de Transporte y Resguardo de Muestras Biológicas para la Vigilancia Epidemiológica, para el OOAD Yucatán, consiste en un proceso trazable para el traslado, resguardo y entrega de muestras biológicas necesarias para la Vigilancia Epidemiológica por Laboratorio en el Instituto Mexicano del Seguro Social (IMSS), desde las Unidades Concentradoras (UC), en el OOAD y Unidad Médica de Alta Especialidad (UMAE) Yucatán, a los Laboratorios de Apoyo a la Vigilancia Epidemiológica (LAVE) con el que se garantice la confirmación oportuna de los casos de enfermedades sujetas a vigilancia epidemiológica de interés para la Salud Pública, tales como  enfermedad respiratoria viral (SARS-CoV-2, influenza y otros virus respiratorios), enfermedades transmitidas por vector (dengue, fiebre </w:t>
      </w:r>
      <w:proofErr w:type="spellStart"/>
      <w:r w:rsidRPr="00A346DD">
        <w:rPr>
          <w:rFonts w:ascii="Noto Sans" w:eastAsia="Montserrat" w:hAnsi="Noto Sans" w:cs="Noto Sans"/>
          <w:sz w:val="18"/>
          <w:szCs w:val="18"/>
        </w:rPr>
        <w:t>chikungunya</w:t>
      </w:r>
      <w:proofErr w:type="spellEnd"/>
      <w:r w:rsidRPr="00A346DD">
        <w:rPr>
          <w:rFonts w:ascii="Noto Sans" w:eastAsia="Montserrat" w:hAnsi="Noto Sans" w:cs="Noto Sans"/>
          <w:sz w:val="18"/>
          <w:szCs w:val="18"/>
        </w:rPr>
        <w:t xml:space="preserve"> e infección por el virus </w:t>
      </w:r>
      <w:proofErr w:type="spellStart"/>
      <w:r w:rsidRPr="00A346DD">
        <w:rPr>
          <w:rFonts w:ascii="Noto Sans" w:eastAsia="Montserrat" w:hAnsi="Noto Sans" w:cs="Noto Sans"/>
          <w:sz w:val="18"/>
          <w:szCs w:val="18"/>
        </w:rPr>
        <w:t>zika</w:t>
      </w:r>
      <w:proofErr w:type="spellEnd"/>
      <w:r w:rsidRPr="00A346DD">
        <w:rPr>
          <w:rFonts w:ascii="Noto Sans" w:eastAsia="Montserrat" w:hAnsi="Noto Sans" w:cs="Noto Sans"/>
          <w:sz w:val="18"/>
          <w:szCs w:val="18"/>
        </w:rPr>
        <w:t xml:space="preserve">, Chagas, </w:t>
      </w:r>
      <w:proofErr w:type="spellStart"/>
      <w:r w:rsidRPr="00A346DD">
        <w:rPr>
          <w:rFonts w:ascii="Noto Sans" w:eastAsia="Montserrat" w:hAnsi="Noto Sans" w:cs="Noto Sans"/>
          <w:sz w:val="18"/>
          <w:szCs w:val="18"/>
        </w:rPr>
        <w:t>rickettsiosis</w:t>
      </w:r>
      <w:proofErr w:type="spellEnd"/>
      <w:r w:rsidRPr="00A346DD">
        <w:rPr>
          <w:rFonts w:ascii="Noto Sans" w:eastAsia="Montserrat" w:hAnsi="Noto Sans" w:cs="Noto Sans"/>
          <w:sz w:val="18"/>
          <w:szCs w:val="18"/>
        </w:rPr>
        <w:t xml:space="preserve">, virus </w:t>
      </w:r>
      <w:proofErr w:type="spellStart"/>
      <w:r w:rsidRPr="00A346DD">
        <w:rPr>
          <w:rFonts w:ascii="Noto Sans" w:eastAsia="Montserrat" w:hAnsi="Noto Sans" w:cs="Noto Sans"/>
          <w:sz w:val="18"/>
          <w:szCs w:val="18"/>
        </w:rPr>
        <w:t>Mayaro</w:t>
      </w:r>
      <w:proofErr w:type="spellEnd"/>
      <w:r w:rsidRPr="00A346DD">
        <w:rPr>
          <w:rFonts w:ascii="Noto Sans" w:eastAsia="Montserrat" w:hAnsi="Noto Sans" w:cs="Noto Sans"/>
          <w:sz w:val="18"/>
          <w:szCs w:val="18"/>
        </w:rPr>
        <w:t xml:space="preserve">, virus de </w:t>
      </w:r>
      <w:proofErr w:type="spellStart"/>
      <w:r w:rsidRPr="00A346DD">
        <w:rPr>
          <w:rFonts w:ascii="Noto Sans" w:eastAsia="Montserrat" w:hAnsi="Noto Sans" w:cs="Noto Sans"/>
          <w:sz w:val="18"/>
          <w:szCs w:val="18"/>
        </w:rPr>
        <w:t>Oropouche</w:t>
      </w:r>
      <w:proofErr w:type="spellEnd"/>
      <w:r w:rsidRPr="00A346DD">
        <w:rPr>
          <w:rFonts w:ascii="Noto Sans" w:eastAsia="Montserrat" w:hAnsi="Noto Sans" w:cs="Noto Sans"/>
          <w:sz w:val="18"/>
          <w:szCs w:val="18"/>
        </w:rPr>
        <w:t xml:space="preserve"> y virus de Fiebre Amarilla), enfermedades </w:t>
      </w:r>
      <w:proofErr w:type="spellStart"/>
      <w:r w:rsidRPr="00A346DD">
        <w:rPr>
          <w:rFonts w:ascii="Noto Sans" w:eastAsia="Montserrat" w:hAnsi="Noto Sans" w:cs="Noto Sans"/>
          <w:sz w:val="18"/>
          <w:szCs w:val="18"/>
        </w:rPr>
        <w:t>zoonóticas</w:t>
      </w:r>
      <w:proofErr w:type="spellEnd"/>
      <w:r w:rsidRPr="00A346DD">
        <w:rPr>
          <w:rFonts w:ascii="Noto Sans" w:eastAsia="Montserrat" w:hAnsi="Noto Sans" w:cs="Noto Sans"/>
          <w:sz w:val="18"/>
          <w:szCs w:val="18"/>
        </w:rPr>
        <w:t xml:space="preserve"> (</w:t>
      </w:r>
      <w:proofErr w:type="spellStart"/>
      <w:r w:rsidRPr="00A346DD">
        <w:rPr>
          <w:rFonts w:ascii="Noto Sans" w:eastAsia="Montserrat" w:hAnsi="Noto Sans" w:cs="Noto Sans"/>
          <w:sz w:val="18"/>
          <w:szCs w:val="18"/>
        </w:rPr>
        <w:t>leptospirosis</w:t>
      </w:r>
      <w:proofErr w:type="spellEnd"/>
      <w:r w:rsidRPr="00A346DD">
        <w:rPr>
          <w:rFonts w:ascii="Noto Sans" w:eastAsia="Montserrat" w:hAnsi="Noto Sans" w:cs="Noto Sans"/>
          <w:sz w:val="18"/>
          <w:szCs w:val="18"/>
        </w:rPr>
        <w:t>, brucelosis), enfermedad diarreica aguda bacteriana (</w:t>
      </w:r>
      <w:r w:rsidRPr="00A346DD">
        <w:rPr>
          <w:rFonts w:ascii="Noto Sans" w:eastAsia="Montserrat" w:hAnsi="Noto Sans" w:cs="Noto Sans"/>
          <w:i/>
          <w:sz w:val="18"/>
          <w:szCs w:val="18"/>
        </w:rPr>
        <w:t xml:space="preserve">Vibrio </w:t>
      </w:r>
      <w:proofErr w:type="spellStart"/>
      <w:r w:rsidRPr="00A346DD">
        <w:rPr>
          <w:rFonts w:ascii="Noto Sans" w:eastAsia="Montserrat" w:hAnsi="Noto Sans" w:cs="Noto Sans"/>
          <w:i/>
          <w:sz w:val="18"/>
          <w:szCs w:val="18"/>
        </w:rPr>
        <w:t>cholerae</w:t>
      </w:r>
      <w:proofErr w:type="spellEnd"/>
      <w:r w:rsidRPr="00A346DD">
        <w:rPr>
          <w:rFonts w:ascii="Noto Sans" w:eastAsia="Montserrat" w:hAnsi="Noto Sans" w:cs="Noto Sans"/>
          <w:sz w:val="18"/>
          <w:szCs w:val="18"/>
        </w:rPr>
        <w:t xml:space="preserve"> y otras </w:t>
      </w:r>
      <w:proofErr w:type="spellStart"/>
      <w:r w:rsidRPr="00A346DD">
        <w:rPr>
          <w:rFonts w:ascii="Noto Sans" w:eastAsia="Montserrat" w:hAnsi="Noto Sans" w:cs="Noto Sans"/>
          <w:sz w:val="18"/>
          <w:szCs w:val="18"/>
        </w:rPr>
        <w:t>Enterobacterias</w:t>
      </w:r>
      <w:proofErr w:type="spellEnd"/>
      <w:r w:rsidRPr="00A346DD">
        <w:rPr>
          <w:rFonts w:ascii="Noto Sans" w:eastAsia="Montserrat" w:hAnsi="Noto Sans" w:cs="Noto Sans"/>
          <w:sz w:val="18"/>
          <w:szCs w:val="18"/>
        </w:rPr>
        <w:t xml:space="preserve">) y viral (rotavirus y otros virus gastrointestinales), enfermedad prevenible por vacunación (sarampión, rubéola y </w:t>
      </w:r>
      <w:proofErr w:type="spellStart"/>
      <w:r w:rsidRPr="00A346DD">
        <w:rPr>
          <w:rFonts w:ascii="Noto Sans" w:eastAsia="Montserrat" w:hAnsi="Noto Sans" w:cs="Noto Sans"/>
          <w:sz w:val="18"/>
          <w:szCs w:val="18"/>
        </w:rPr>
        <w:t>Mpox</w:t>
      </w:r>
      <w:proofErr w:type="spellEnd"/>
      <w:r w:rsidRPr="00A346DD">
        <w:rPr>
          <w:rFonts w:ascii="Noto Sans" w:eastAsia="Montserrat" w:hAnsi="Noto Sans" w:cs="Noto Sans"/>
          <w:sz w:val="18"/>
          <w:szCs w:val="18"/>
        </w:rPr>
        <w:t xml:space="preserve">), infección por virus de inmunodeficiencia humana (VIH), Tos ferina y síndrome </w:t>
      </w:r>
      <w:proofErr w:type="spellStart"/>
      <w:r w:rsidRPr="00A346DD">
        <w:rPr>
          <w:rFonts w:ascii="Noto Sans" w:eastAsia="Montserrat" w:hAnsi="Noto Sans" w:cs="Noto Sans"/>
          <w:sz w:val="18"/>
          <w:szCs w:val="18"/>
        </w:rPr>
        <w:t>Coqueluchoide</w:t>
      </w:r>
      <w:proofErr w:type="spellEnd"/>
      <w:r w:rsidRPr="00A346DD">
        <w:rPr>
          <w:rFonts w:ascii="Noto Sans" w:eastAsia="Montserrat" w:hAnsi="Noto Sans" w:cs="Noto Sans"/>
          <w:sz w:val="18"/>
          <w:szCs w:val="18"/>
        </w:rPr>
        <w:t xml:space="preserve">, infecciones bacterianas invasivas </w:t>
      </w:r>
      <w:r w:rsidRPr="00A346DD">
        <w:rPr>
          <w:rFonts w:ascii="Noto Sans" w:eastAsia="Montserrat" w:hAnsi="Noto Sans" w:cs="Noto Sans"/>
          <w:i/>
          <w:sz w:val="18"/>
          <w:szCs w:val="18"/>
        </w:rPr>
        <w:t xml:space="preserve">(H. </w:t>
      </w:r>
      <w:proofErr w:type="spellStart"/>
      <w:r w:rsidRPr="00A346DD">
        <w:rPr>
          <w:rFonts w:ascii="Noto Sans" w:eastAsia="Montserrat" w:hAnsi="Noto Sans" w:cs="Noto Sans"/>
          <w:i/>
          <w:sz w:val="18"/>
          <w:szCs w:val="18"/>
        </w:rPr>
        <w:t>influenzae</w:t>
      </w:r>
      <w:proofErr w:type="spellEnd"/>
      <w:r w:rsidRPr="00A346DD">
        <w:rPr>
          <w:rFonts w:ascii="Noto Sans" w:eastAsia="Montserrat" w:hAnsi="Noto Sans" w:cs="Noto Sans"/>
          <w:i/>
          <w:sz w:val="18"/>
          <w:szCs w:val="18"/>
        </w:rPr>
        <w:t xml:space="preserve">, S. </w:t>
      </w:r>
      <w:proofErr w:type="spellStart"/>
      <w:r w:rsidRPr="00A346DD">
        <w:rPr>
          <w:rFonts w:ascii="Noto Sans" w:eastAsia="Montserrat" w:hAnsi="Noto Sans" w:cs="Noto Sans"/>
          <w:i/>
          <w:sz w:val="18"/>
          <w:szCs w:val="18"/>
        </w:rPr>
        <w:t>pneumoniae</w:t>
      </w:r>
      <w:proofErr w:type="spellEnd"/>
      <w:r w:rsidRPr="00A346DD">
        <w:rPr>
          <w:rFonts w:ascii="Noto Sans" w:eastAsia="Montserrat" w:hAnsi="Noto Sans" w:cs="Noto Sans"/>
          <w:i/>
          <w:sz w:val="18"/>
          <w:szCs w:val="18"/>
        </w:rPr>
        <w:t xml:space="preserve">, N. </w:t>
      </w:r>
      <w:proofErr w:type="spellStart"/>
      <w:r w:rsidRPr="00A346DD">
        <w:rPr>
          <w:rFonts w:ascii="Noto Sans" w:eastAsia="Montserrat" w:hAnsi="Noto Sans" w:cs="Noto Sans"/>
          <w:i/>
          <w:sz w:val="18"/>
          <w:szCs w:val="18"/>
        </w:rPr>
        <w:t>meningitidis</w:t>
      </w:r>
      <w:proofErr w:type="spellEnd"/>
      <w:r w:rsidRPr="00A346DD">
        <w:rPr>
          <w:rFonts w:ascii="Noto Sans" w:eastAsia="Montserrat" w:hAnsi="Noto Sans" w:cs="Noto Sans"/>
          <w:i/>
          <w:sz w:val="18"/>
          <w:szCs w:val="18"/>
        </w:rPr>
        <w:t>)</w:t>
      </w:r>
      <w:r w:rsidRPr="00A346DD">
        <w:rPr>
          <w:rFonts w:ascii="Noto Sans" w:eastAsia="Montserrat" w:hAnsi="Noto Sans" w:cs="Noto Sans"/>
          <w:sz w:val="18"/>
          <w:szCs w:val="18"/>
        </w:rPr>
        <w:t xml:space="preserve">, Síndrome de </w:t>
      </w:r>
      <w:proofErr w:type="spellStart"/>
      <w:r w:rsidRPr="00A346DD">
        <w:rPr>
          <w:rFonts w:ascii="Noto Sans" w:eastAsia="Montserrat" w:hAnsi="Noto Sans" w:cs="Noto Sans"/>
          <w:sz w:val="18"/>
          <w:szCs w:val="18"/>
        </w:rPr>
        <w:t>Guillain</w:t>
      </w:r>
      <w:proofErr w:type="spellEnd"/>
      <w:r w:rsidRPr="00A346DD">
        <w:rPr>
          <w:rFonts w:ascii="Noto Sans" w:eastAsia="Montserrat" w:hAnsi="Noto Sans" w:cs="Noto Sans"/>
          <w:sz w:val="18"/>
          <w:szCs w:val="18"/>
        </w:rPr>
        <w:t>-Barré (SGB), Parálisis Flácida Aguda (PFA), sífilis, hepatitis virales</w:t>
      </w:r>
      <w:r w:rsidRPr="00A346DD">
        <w:rPr>
          <w:rFonts w:ascii="Noto Sans" w:hAnsi="Noto Sans" w:cs="Noto Sans"/>
          <w:sz w:val="18"/>
          <w:szCs w:val="18"/>
        </w:rPr>
        <w:t xml:space="preserve">, </w:t>
      </w:r>
      <w:r w:rsidRPr="00A346DD">
        <w:rPr>
          <w:rFonts w:ascii="Noto Sans" w:eastAsia="Montserrat" w:hAnsi="Noto Sans" w:cs="Noto Sans"/>
          <w:sz w:val="18"/>
          <w:szCs w:val="18"/>
        </w:rPr>
        <w:t>tuberculosis</w:t>
      </w:r>
      <w:bookmarkStart w:id="0" w:name="_Hlk167871228"/>
      <w:r w:rsidRPr="00A346DD">
        <w:rPr>
          <w:rFonts w:ascii="Noto Sans" w:eastAsia="Montserrat" w:hAnsi="Noto Sans" w:cs="Noto Sans"/>
          <w:sz w:val="18"/>
          <w:szCs w:val="18"/>
        </w:rPr>
        <w:t>,  Infecciones Asociadas a la Atención de la Salud (IAAS), Resistencia a los Antimicrobianos (RAM)</w:t>
      </w:r>
      <w:bookmarkEnd w:id="0"/>
      <w:r w:rsidRPr="00A346DD">
        <w:rPr>
          <w:rFonts w:ascii="Noto Sans" w:eastAsia="Montserrat" w:hAnsi="Noto Sans" w:cs="Noto Sans"/>
          <w:sz w:val="18"/>
          <w:szCs w:val="18"/>
        </w:rPr>
        <w:t xml:space="preserve"> y otras enfermedades emergentes y reemergentes en atención los derechohabientes del IMSS.</w:t>
      </w:r>
    </w:p>
    <w:p w:rsidR="00EA78FB" w:rsidRPr="00A346DD" w:rsidRDefault="00EA78FB" w:rsidP="00EA78FB">
      <w:pPr>
        <w:ind w:right="49"/>
        <w:jc w:val="both"/>
        <w:rPr>
          <w:rFonts w:ascii="Noto Sans" w:eastAsiaTheme="minorEastAsia" w:hAnsi="Noto Sans" w:cs="Noto Sans"/>
          <w:sz w:val="18"/>
          <w:szCs w:val="18"/>
          <w:lang w:val="es-ES_tradnl"/>
        </w:rPr>
      </w:pPr>
    </w:p>
    <w:p w:rsidR="00EA78FB" w:rsidRPr="00A346DD" w:rsidRDefault="00EA78FB" w:rsidP="00EA78FB">
      <w:pPr>
        <w:ind w:right="49"/>
        <w:jc w:val="both"/>
        <w:rPr>
          <w:rFonts w:ascii="Noto Sans" w:eastAsiaTheme="minorEastAsia" w:hAnsi="Noto Sans" w:cs="Noto Sans"/>
          <w:sz w:val="18"/>
          <w:szCs w:val="18"/>
          <w:lang w:val="es-ES_tradnl"/>
        </w:rPr>
      </w:pPr>
      <w:r w:rsidRPr="00A346DD">
        <w:rPr>
          <w:rFonts w:ascii="Noto Sans" w:eastAsiaTheme="minorEastAsia" w:hAnsi="Noto Sans" w:cs="Noto Sans"/>
          <w:sz w:val="18"/>
          <w:szCs w:val="18"/>
          <w:lang w:val="es-ES_tradnl"/>
        </w:rPr>
        <w:t>Consiste en:</w:t>
      </w:r>
    </w:p>
    <w:p w:rsidR="00EA78FB" w:rsidRPr="00A346DD" w:rsidRDefault="00EA78FB" w:rsidP="00E327C8">
      <w:pPr>
        <w:pStyle w:val="Prrafodelista"/>
        <w:numPr>
          <w:ilvl w:val="0"/>
          <w:numId w:val="39"/>
        </w:numPr>
        <w:ind w:right="49"/>
        <w:jc w:val="both"/>
        <w:rPr>
          <w:rFonts w:ascii="Noto Sans" w:eastAsiaTheme="minorEastAsia" w:hAnsi="Noto Sans" w:cs="Noto Sans"/>
          <w:sz w:val="18"/>
          <w:szCs w:val="18"/>
        </w:rPr>
      </w:pPr>
      <w:r w:rsidRPr="00A346DD">
        <w:rPr>
          <w:rFonts w:ascii="Noto Sans" w:eastAsiaTheme="minorEastAsia" w:hAnsi="Noto Sans" w:cs="Noto Sans"/>
          <w:sz w:val="18"/>
          <w:szCs w:val="18"/>
        </w:rPr>
        <w:t>EMBALAJE: </w:t>
      </w:r>
    </w:p>
    <w:p w:rsidR="00EA78FB" w:rsidRPr="00A346DD" w:rsidRDefault="00EA78FB" w:rsidP="00EA78FB">
      <w:pPr>
        <w:numPr>
          <w:ilvl w:val="0"/>
          <w:numId w:val="29"/>
        </w:numPr>
        <w:suppressAutoHyphens w:val="0"/>
        <w:ind w:right="49"/>
        <w:jc w:val="both"/>
        <w:rPr>
          <w:rFonts w:ascii="Noto Sans" w:eastAsiaTheme="minorEastAsia" w:hAnsi="Noto Sans" w:cs="Noto Sans"/>
          <w:sz w:val="18"/>
          <w:szCs w:val="18"/>
        </w:rPr>
      </w:pPr>
      <w:r w:rsidRPr="00A346DD">
        <w:rPr>
          <w:rFonts w:ascii="Noto Sans" w:eastAsiaTheme="minorEastAsia" w:hAnsi="Noto Sans" w:cs="Noto Sans"/>
          <w:b/>
          <w:bCs/>
          <w:sz w:val="18"/>
          <w:szCs w:val="18"/>
        </w:rPr>
        <w:t>Contenedor primario</w:t>
      </w:r>
    </w:p>
    <w:p w:rsidR="00EA78FB" w:rsidRPr="00A346DD" w:rsidRDefault="00EA78FB" w:rsidP="00EA78FB">
      <w:pPr>
        <w:ind w:right="49"/>
        <w:jc w:val="both"/>
        <w:rPr>
          <w:rFonts w:ascii="Noto Sans" w:eastAsiaTheme="minorEastAsia" w:hAnsi="Noto Sans" w:cs="Noto Sans"/>
          <w:sz w:val="18"/>
          <w:szCs w:val="18"/>
        </w:rPr>
      </w:pPr>
      <w:r w:rsidRPr="00A346DD">
        <w:rPr>
          <w:rFonts w:ascii="Noto Sans" w:eastAsiaTheme="minorEastAsia" w:hAnsi="Noto Sans" w:cs="Noto Sans"/>
          <w:sz w:val="18"/>
          <w:szCs w:val="18"/>
        </w:rPr>
        <w:t>Tubo, frasco u otro tipo de recipiente donde se coloca directamente la muestra biológica recolectada por el personal de salud del Instituto. Debe garantizarse que el contenedor primario sea un recipiente estanco (rígido y hermético), etiquetado y adecuado.</w:t>
      </w:r>
    </w:p>
    <w:p w:rsidR="00EA78FB" w:rsidRPr="00A346DD" w:rsidRDefault="00EA78FB" w:rsidP="00EA78FB">
      <w:pPr>
        <w:numPr>
          <w:ilvl w:val="0"/>
          <w:numId w:val="30"/>
        </w:numPr>
        <w:suppressAutoHyphens w:val="0"/>
        <w:ind w:right="49"/>
        <w:jc w:val="both"/>
        <w:rPr>
          <w:rFonts w:ascii="Noto Sans" w:eastAsiaTheme="minorEastAsia" w:hAnsi="Noto Sans" w:cs="Noto Sans"/>
          <w:sz w:val="18"/>
          <w:szCs w:val="18"/>
        </w:rPr>
      </w:pPr>
      <w:r w:rsidRPr="00A346DD">
        <w:rPr>
          <w:rFonts w:ascii="Noto Sans" w:eastAsiaTheme="minorEastAsia" w:hAnsi="Noto Sans" w:cs="Noto Sans"/>
          <w:b/>
          <w:bCs/>
          <w:sz w:val="18"/>
          <w:szCs w:val="18"/>
        </w:rPr>
        <w:t>Contenedor secundario</w:t>
      </w:r>
    </w:p>
    <w:p w:rsidR="00EA78FB" w:rsidRPr="00A346DD" w:rsidRDefault="00EA78FB" w:rsidP="00EA78FB">
      <w:pPr>
        <w:ind w:right="49"/>
        <w:jc w:val="both"/>
        <w:rPr>
          <w:rFonts w:ascii="Noto Sans" w:eastAsiaTheme="minorEastAsia" w:hAnsi="Noto Sans" w:cs="Noto Sans"/>
          <w:sz w:val="18"/>
          <w:szCs w:val="18"/>
        </w:rPr>
      </w:pPr>
      <w:r w:rsidRPr="00A346DD">
        <w:rPr>
          <w:rFonts w:ascii="Noto Sans" w:eastAsiaTheme="minorEastAsia" w:hAnsi="Noto Sans" w:cs="Noto Sans"/>
          <w:sz w:val="18"/>
          <w:szCs w:val="18"/>
        </w:rPr>
        <w:t>Recipiente hermético (estanco, de acuerdo con la OMS), rígido o flexible, a prueba de filtraciones. Se podrán colocar varios recipientes primarios dentro de un recipiente secundario de acuerdo con su tamaño. El contenedor secundario debe incluir material absorbente suficiente para retener los fluidos en caso de derrame.</w:t>
      </w:r>
    </w:p>
    <w:p w:rsidR="00EA78FB" w:rsidRPr="00A346DD" w:rsidRDefault="00EA78FB" w:rsidP="00EA78FB">
      <w:pPr>
        <w:numPr>
          <w:ilvl w:val="0"/>
          <w:numId w:val="31"/>
        </w:numPr>
        <w:suppressAutoHyphens w:val="0"/>
        <w:ind w:right="49"/>
        <w:jc w:val="both"/>
        <w:rPr>
          <w:rFonts w:ascii="Noto Sans" w:eastAsiaTheme="minorEastAsia" w:hAnsi="Noto Sans" w:cs="Noto Sans"/>
          <w:sz w:val="18"/>
          <w:szCs w:val="18"/>
        </w:rPr>
      </w:pPr>
      <w:r w:rsidRPr="00A346DD">
        <w:rPr>
          <w:rFonts w:ascii="Noto Sans" w:eastAsiaTheme="minorEastAsia" w:hAnsi="Noto Sans" w:cs="Noto Sans"/>
          <w:b/>
          <w:bCs/>
          <w:sz w:val="18"/>
          <w:szCs w:val="18"/>
        </w:rPr>
        <w:t>Contenedor terciario</w:t>
      </w:r>
    </w:p>
    <w:p w:rsidR="00EA78FB" w:rsidRPr="00A346DD" w:rsidRDefault="00EA78FB" w:rsidP="00EA78FB">
      <w:pPr>
        <w:ind w:right="49"/>
        <w:jc w:val="both"/>
        <w:rPr>
          <w:rFonts w:ascii="Noto Sans" w:eastAsiaTheme="minorEastAsia" w:hAnsi="Noto Sans" w:cs="Noto Sans"/>
          <w:sz w:val="18"/>
          <w:szCs w:val="18"/>
        </w:rPr>
      </w:pPr>
      <w:r w:rsidRPr="00A346DD">
        <w:rPr>
          <w:rFonts w:ascii="Noto Sans" w:eastAsiaTheme="minorEastAsia" w:hAnsi="Noto Sans" w:cs="Noto Sans"/>
          <w:sz w:val="18"/>
          <w:szCs w:val="18"/>
        </w:rPr>
        <w:t xml:space="preserve">Recipiente en cuyo interior se encuentran los contenedores primario y secundario; su función es proteger el contenedor secundario y su contenido de los elementos físicos externos mientras se encuentra en tránsito. Debe ser una caja rígida </w:t>
      </w:r>
      <w:r w:rsidRPr="00A346DD">
        <w:rPr>
          <w:rFonts w:ascii="Noto Sans" w:eastAsiaTheme="minorEastAsia" w:hAnsi="Noto Sans" w:cs="Noto Sans"/>
          <w:sz w:val="18"/>
          <w:szCs w:val="18"/>
        </w:rPr>
        <w:lastRenderedPageBreak/>
        <w:t>termoaislante y resistente que permita mantener firme el contenedor secundario. Debe contener los geles refrigerantes para mantener la red fría durante el traslado (2-8°C). Debe colocarse papel amortiguador para garantizar que el contenedor secundario, con las muestras, se mantengan en dirección vertical durante su traslado, para evitar derrames.</w:t>
      </w:r>
    </w:p>
    <w:p w:rsidR="00EA78FB" w:rsidRPr="00A346DD" w:rsidRDefault="00EA78FB" w:rsidP="00EA78FB">
      <w:pPr>
        <w:numPr>
          <w:ilvl w:val="0"/>
          <w:numId w:val="32"/>
        </w:numPr>
        <w:suppressAutoHyphens w:val="0"/>
        <w:ind w:right="49"/>
        <w:jc w:val="both"/>
        <w:rPr>
          <w:rFonts w:ascii="Noto Sans" w:eastAsiaTheme="minorEastAsia" w:hAnsi="Noto Sans" w:cs="Noto Sans"/>
          <w:sz w:val="18"/>
          <w:szCs w:val="18"/>
        </w:rPr>
      </w:pPr>
      <w:r w:rsidRPr="00A346DD">
        <w:rPr>
          <w:rFonts w:ascii="Noto Sans" w:eastAsiaTheme="minorEastAsia" w:hAnsi="Noto Sans" w:cs="Noto Sans"/>
          <w:b/>
          <w:bCs/>
          <w:sz w:val="18"/>
          <w:szCs w:val="18"/>
        </w:rPr>
        <w:t>Embalaje exterior</w:t>
      </w:r>
    </w:p>
    <w:p w:rsidR="00EA78FB" w:rsidRPr="00A346DD" w:rsidRDefault="00EA78FB" w:rsidP="00EA78FB">
      <w:pPr>
        <w:ind w:right="49"/>
        <w:jc w:val="both"/>
        <w:rPr>
          <w:rFonts w:ascii="Noto Sans" w:eastAsiaTheme="minorEastAsia" w:hAnsi="Noto Sans" w:cs="Noto Sans"/>
          <w:sz w:val="18"/>
          <w:szCs w:val="18"/>
        </w:rPr>
      </w:pPr>
      <w:r w:rsidRPr="00A346DD">
        <w:rPr>
          <w:rFonts w:ascii="Noto Sans" w:eastAsiaTheme="minorEastAsia" w:hAnsi="Noto Sans" w:cs="Noto Sans"/>
          <w:sz w:val="18"/>
          <w:szCs w:val="18"/>
        </w:rPr>
        <w:t>De ser posible puede enviarse todo en una caja de cartón externa y los documentos deben ser colocados entre esta caja y el contenedor terciario.</w:t>
      </w:r>
    </w:p>
    <w:p w:rsidR="00EA78FB" w:rsidRPr="00A346DD" w:rsidRDefault="00EA78FB" w:rsidP="00EA78FB">
      <w:pPr>
        <w:ind w:right="49"/>
        <w:jc w:val="both"/>
        <w:rPr>
          <w:rFonts w:ascii="Noto Sans" w:eastAsiaTheme="minorEastAsia" w:hAnsi="Noto Sans" w:cs="Noto Sans"/>
          <w:sz w:val="18"/>
          <w:szCs w:val="18"/>
          <w:lang w:val="es-ES_tradnl"/>
        </w:rPr>
      </w:pPr>
    </w:p>
    <w:p w:rsidR="00F625C6" w:rsidRPr="00A346DD" w:rsidRDefault="00E327C8" w:rsidP="00EA78FB">
      <w:pPr>
        <w:ind w:right="49"/>
        <w:jc w:val="both"/>
        <w:rPr>
          <w:rFonts w:ascii="Noto Sans" w:eastAsiaTheme="minorEastAsia" w:hAnsi="Noto Sans" w:cs="Noto Sans"/>
          <w:b/>
          <w:bCs/>
          <w:sz w:val="18"/>
          <w:szCs w:val="18"/>
          <w:lang w:val="es-ES_tradnl"/>
        </w:rPr>
      </w:pPr>
      <w:r w:rsidRPr="00A346DD">
        <w:rPr>
          <w:rFonts w:ascii="Noto Sans" w:eastAsiaTheme="minorEastAsia" w:hAnsi="Noto Sans" w:cs="Noto Sans"/>
          <w:b/>
          <w:bCs/>
          <w:sz w:val="18"/>
          <w:szCs w:val="18"/>
          <w:lang w:val="es-ES_tradnl"/>
        </w:rPr>
        <w:t>LA CANTIDAD ESTIMADA DE SERVICIOS REQUERIDOS DE LA PARTIDA ÚNICA, SE DETALLA EN EL ANEXO NÚMERO 23 DENOMINADO “PROYECCIÓN DE SERVICIOS”, DE LA SOLICITUD DE COTIZACIÓN</w:t>
      </w:r>
      <w:r w:rsidR="00F625C6" w:rsidRPr="00A346DD">
        <w:rPr>
          <w:rFonts w:ascii="Noto Sans" w:eastAsiaTheme="minorEastAsia" w:hAnsi="Noto Sans" w:cs="Noto Sans"/>
          <w:b/>
          <w:bCs/>
          <w:sz w:val="18"/>
          <w:szCs w:val="18"/>
          <w:lang w:val="es-ES_tradnl"/>
        </w:rPr>
        <w:t>.</w:t>
      </w:r>
    </w:p>
    <w:p w:rsidR="00DB78C4" w:rsidRPr="00A346DD" w:rsidRDefault="00DB78C4" w:rsidP="00DB78C4">
      <w:pPr>
        <w:pStyle w:val="wordsection1"/>
        <w:jc w:val="both"/>
        <w:rPr>
          <w:rFonts w:ascii="Noto Sans" w:hAnsi="Noto Sans" w:cs="Noto Sans"/>
          <w:bCs/>
          <w:sz w:val="18"/>
          <w:szCs w:val="18"/>
        </w:rPr>
      </w:pPr>
      <w:bookmarkStart w:id="1" w:name="_Hlk231977379"/>
      <w:r w:rsidRPr="00A346DD">
        <w:rPr>
          <w:rFonts w:ascii="Noto Sans" w:hAnsi="Noto Sans" w:cs="Noto Sans"/>
          <w:sz w:val="18"/>
          <w:szCs w:val="18"/>
        </w:rPr>
        <w:t>L</w:t>
      </w:r>
      <w:r w:rsidRPr="00A346DD">
        <w:rPr>
          <w:rFonts w:ascii="Noto Sans" w:hAnsi="Noto Sans" w:cs="Noto Sans"/>
          <w:bCs/>
          <w:sz w:val="18"/>
          <w:szCs w:val="18"/>
        </w:rPr>
        <w:t>as cantidades proporcionadas son estimadas e informativas, a fin de que la proveeduría interesada conozca el posible volumen de servicios a otorgar, en virtud de que el contrato se celebrará con el presupuesto mínimo y máximo siguiente:</w:t>
      </w:r>
      <w:bookmarkEnd w:id="1"/>
    </w:p>
    <w:tbl>
      <w:tblPr>
        <w:tblStyle w:val="Tablaconcuadrcula"/>
        <w:tblW w:w="0" w:type="auto"/>
        <w:jc w:val="center"/>
        <w:tblLook w:val="04A0" w:firstRow="1" w:lastRow="0" w:firstColumn="1" w:lastColumn="0" w:noHBand="0" w:noVBand="1"/>
      </w:tblPr>
      <w:tblGrid>
        <w:gridCol w:w="4960"/>
        <w:gridCol w:w="4961"/>
      </w:tblGrid>
      <w:tr w:rsidR="00DB78C4" w:rsidRPr="00A346DD" w:rsidTr="00CA626C">
        <w:trPr>
          <w:jc w:val="center"/>
        </w:trPr>
        <w:tc>
          <w:tcPr>
            <w:tcW w:w="4960" w:type="dxa"/>
          </w:tcPr>
          <w:p w:rsidR="00DB78C4" w:rsidRPr="00A346DD" w:rsidRDefault="00DB78C4" w:rsidP="00CA626C">
            <w:pPr>
              <w:jc w:val="center"/>
              <w:rPr>
                <w:rFonts w:ascii="Noto Sans" w:hAnsi="Noto Sans" w:cs="Noto Sans"/>
                <w:b/>
                <w:bCs/>
                <w:sz w:val="18"/>
                <w:szCs w:val="18"/>
              </w:rPr>
            </w:pPr>
            <w:r w:rsidRPr="00A346DD">
              <w:rPr>
                <w:rFonts w:ascii="Noto Sans" w:hAnsi="Noto Sans" w:cs="Noto Sans"/>
                <w:b/>
                <w:bCs/>
                <w:sz w:val="18"/>
                <w:szCs w:val="18"/>
              </w:rPr>
              <w:t>Monto Mínimo a ejercer</w:t>
            </w:r>
            <w:r w:rsidRPr="00A346DD">
              <w:rPr>
                <w:rFonts w:ascii="Noto Sans" w:hAnsi="Noto Sans" w:cs="Noto Sans"/>
                <w:b/>
                <w:sz w:val="18"/>
                <w:szCs w:val="18"/>
              </w:rPr>
              <w:t xml:space="preserve"> I.V.A. incluido</w:t>
            </w:r>
          </w:p>
        </w:tc>
        <w:tc>
          <w:tcPr>
            <w:tcW w:w="4961" w:type="dxa"/>
          </w:tcPr>
          <w:p w:rsidR="00DB78C4" w:rsidRPr="00A346DD" w:rsidRDefault="00DB78C4" w:rsidP="00CA626C">
            <w:pPr>
              <w:jc w:val="center"/>
              <w:rPr>
                <w:rFonts w:ascii="Noto Sans" w:hAnsi="Noto Sans" w:cs="Noto Sans"/>
                <w:b/>
                <w:bCs/>
                <w:sz w:val="18"/>
                <w:szCs w:val="18"/>
              </w:rPr>
            </w:pPr>
            <w:r w:rsidRPr="00A346DD">
              <w:rPr>
                <w:rFonts w:ascii="Noto Sans" w:hAnsi="Noto Sans" w:cs="Noto Sans"/>
                <w:b/>
                <w:bCs/>
                <w:sz w:val="18"/>
                <w:szCs w:val="18"/>
              </w:rPr>
              <w:t>Monto máximo susceptible de ser ejercido</w:t>
            </w:r>
            <w:r w:rsidRPr="00A346DD">
              <w:rPr>
                <w:rFonts w:ascii="Noto Sans" w:hAnsi="Noto Sans" w:cs="Noto Sans"/>
                <w:b/>
                <w:sz w:val="18"/>
                <w:szCs w:val="18"/>
              </w:rPr>
              <w:t xml:space="preserve"> I.V.A. incluido</w:t>
            </w:r>
          </w:p>
        </w:tc>
      </w:tr>
      <w:tr w:rsidR="00DB78C4" w:rsidRPr="00A346DD" w:rsidTr="00CA626C">
        <w:trPr>
          <w:jc w:val="center"/>
        </w:trPr>
        <w:tc>
          <w:tcPr>
            <w:tcW w:w="4960" w:type="dxa"/>
          </w:tcPr>
          <w:p w:rsidR="00DB78C4" w:rsidRPr="00A346DD" w:rsidRDefault="00DB78C4" w:rsidP="00CA626C">
            <w:pPr>
              <w:jc w:val="center"/>
              <w:rPr>
                <w:rFonts w:ascii="Noto Sans" w:hAnsi="Noto Sans" w:cs="Noto Sans"/>
                <w:b/>
                <w:bCs/>
                <w:sz w:val="18"/>
                <w:szCs w:val="18"/>
              </w:rPr>
            </w:pPr>
            <w:r w:rsidRPr="00A346DD">
              <w:rPr>
                <w:rFonts w:ascii="Noto Sans" w:hAnsi="Noto Sans" w:cs="Noto Sans"/>
                <w:b/>
                <w:bCs/>
                <w:sz w:val="18"/>
                <w:szCs w:val="18"/>
              </w:rPr>
              <w:t>$ 102,729.52</w:t>
            </w:r>
          </w:p>
        </w:tc>
        <w:tc>
          <w:tcPr>
            <w:tcW w:w="4961" w:type="dxa"/>
          </w:tcPr>
          <w:p w:rsidR="00DB78C4" w:rsidRPr="00A346DD" w:rsidRDefault="00DB78C4" w:rsidP="00CA626C">
            <w:pPr>
              <w:jc w:val="center"/>
              <w:rPr>
                <w:rFonts w:ascii="Noto Sans" w:hAnsi="Noto Sans" w:cs="Noto Sans"/>
                <w:b/>
                <w:bCs/>
                <w:sz w:val="18"/>
                <w:szCs w:val="18"/>
              </w:rPr>
            </w:pPr>
            <w:r w:rsidRPr="00A346DD">
              <w:rPr>
                <w:rFonts w:ascii="Noto Sans" w:hAnsi="Noto Sans" w:cs="Noto Sans"/>
                <w:b/>
                <w:bCs/>
                <w:sz w:val="18"/>
                <w:szCs w:val="18"/>
              </w:rPr>
              <w:t>$ 256,823.80</w:t>
            </w:r>
          </w:p>
        </w:tc>
      </w:tr>
    </w:tbl>
    <w:p w:rsidR="00DB78C4" w:rsidRPr="00A346DD" w:rsidRDefault="00DB78C4" w:rsidP="00EA78FB">
      <w:pPr>
        <w:ind w:right="49"/>
        <w:jc w:val="both"/>
        <w:rPr>
          <w:rFonts w:ascii="Noto Sans" w:eastAsiaTheme="minorEastAsia" w:hAnsi="Noto Sans" w:cs="Noto Sans"/>
          <w:b/>
          <w:bCs/>
          <w:sz w:val="18"/>
          <w:szCs w:val="18"/>
          <w:lang w:val="es-ES_tradnl"/>
        </w:rPr>
      </w:pPr>
    </w:p>
    <w:p w:rsidR="00EA78FB" w:rsidRPr="00A346DD" w:rsidRDefault="00EA78FB" w:rsidP="00D40E12">
      <w:pPr>
        <w:jc w:val="center"/>
        <w:rPr>
          <w:rFonts w:ascii="Noto Sans" w:hAnsi="Noto Sans" w:cs="Noto Sans"/>
          <w:b/>
          <w:bCs/>
          <w:sz w:val="19"/>
          <w:szCs w:val="19"/>
        </w:rPr>
      </w:pPr>
    </w:p>
    <w:p w:rsidR="00EA78FB" w:rsidRPr="00A346DD" w:rsidRDefault="00E327C8" w:rsidP="00E327C8">
      <w:pPr>
        <w:jc w:val="both"/>
        <w:rPr>
          <w:rFonts w:ascii="Noto Sans" w:hAnsi="Noto Sans" w:cs="Noto Sans"/>
          <w:b/>
          <w:bCs/>
          <w:sz w:val="19"/>
          <w:szCs w:val="19"/>
        </w:rPr>
      </w:pPr>
      <w:r w:rsidRPr="00A346DD">
        <w:rPr>
          <w:rFonts w:ascii="Noto Sans" w:hAnsi="Noto Sans" w:cs="Noto Sans"/>
          <w:b/>
          <w:bCs/>
          <w:sz w:val="19"/>
          <w:szCs w:val="19"/>
        </w:rPr>
        <w:t>II.- ANEXO TÉCNICO</w:t>
      </w:r>
    </w:p>
    <w:p w:rsidR="00E327C8" w:rsidRPr="00A346DD" w:rsidRDefault="00E327C8" w:rsidP="00E327C8">
      <w:pPr>
        <w:jc w:val="both"/>
        <w:rPr>
          <w:rFonts w:ascii="Noto Sans" w:hAnsi="Noto Sans" w:cs="Noto Sans"/>
          <w:b/>
          <w:bCs/>
          <w:sz w:val="19"/>
          <w:szCs w:val="19"/>
        </w:rPr>
      </w:pPr>
    </w:p>
    <w:p w:rsidR="008E64AB" w:rsidRPr="00AB19BD" w:rsidRDefault="008E64AB" w:rsidP="00AB19BD">
      <w:pPr>
        <w:pStyle w:val="Prrafodelista"/>
        <w:keepNext/>
        <w:numPr>
          <w:ilvl w:val="0"/>
          <w:numId w:val="40"/>
        </w:numPr>
        <w:suppressAutoHyphens w:val="0"/>
        <w:ind w:right="49"/>
        <w:jc w:val="both"/>
        <w:rPr>
          <w:rFonts w:ascii="Noto Sans" w:eastAsia="Montserrat" w:hAnsi="Noto Sans" w:cs="Noto Sans"/>
          <w:b/>
          <w:sz w:val="18"/>
          <w:szCs w:val="18"/>
        </w:rPr>
      </w:pPr>
      <w:r w:rsidRPr="00AB19BD">
        <w:rPr>
          <w:rFonts w:ascii="Noto Sans" w:eastAsia="Montserrat" w:hAnsi="Noto Sans" w:cs="Noto Sans"/>
          <w:b/>
          <w:sz w:val="18"/>
          <w:szCs w:val="18"/>
        </w:rPr>
        <w:t>DESCRIPCIÓN AMPLIA Y DETALLADA DEL SERVICIO SOLICITADO</w:t>
      </w:r>
      <w:r w:rsidR="003253FA" w:rsidRPr="00AB19BD">
        <w:rPr>
          <w:rFonts w:ascii="Noto Sans" w:eastAsia="Montserrat" w:hAnsi="Noto Sans" w:cs="Noto Sans"/>
          <w:b/>
          <w:sz w:val="18"/>
          <w:szCs w:val="18"/>
        </w:rPr>
        <w:t xml:space="preserve"> </w:t>
      </w:r>
    </w:p>
    <w:p w:rsidR="008E64AB" w:rsidRPr="00B34FF8" w:rsidRDefault="008E64AB" w:rsidP="008E64AB">
      <w:pPr>
        <w:keepNext/>
        <w:ind w:left="426" w:right="49"/>
        <w:jc w:val="both"/>
        <w:rPr>
          <w:rFonts w:ascii="Noto Sans" w:eastAsia="Montserrat" w:hAnsi="Noto Sans" w:cs="Noto Sans"/>
          <w:b/>
          <w:sz w:val="18"/>
          <w:szCs w:val="18"/>
        </w:rPr>
      </w:pPr>
    </w:p>
    <w:p w:rsidR="008E64AB" w:rsidRPr="00B34FF8" w:rsidRDefault="008E64AB" w:rsidP="008E64AB">
      <w:pPr>
        <w:ind w:right="49"/>
        <w:jc w:val="both"/>
        <w:rPr>
          <w:rFonts w:ascii="Noto Sans" w:eastAsia="Montserrat" w:hAnsi="Noto Sans" w:cs="Noto Sans"/>
          <w:sz w:val="18"/>
          <w:szCs w:val="18"/>
        </w:rPr>
      </w:pPr>
      <w:bookmarkStart w:id="2" w:name="_heading=h.2et92p0" w:colFirst="0" w:colLast="0"/>
      <w:bookmarkEnd w:id="2"/>
      <w:r w:rsidRPr="00B34FF8">
        <w:rPr>
          <w:rFonts w:ascii="Noto Sans" w:eastAsia="Montserrat" w:hAnsi="Noto Sans" w:cs="Noto Sans"/>
          <w:sz w:val="18"/>
          <w:szCs w:val="18"/>
        </w:rPr>
        <w:t xml:space="preserve">El Órgano de Operación Administrativa Desconcentrada de Yucatán, requiere de un </w:t>
      </w:r>
      <w:r w:rsidRPr="00B34FF8">
        <w:rPr>
          <w:rFonts w:ascii="Noto Sans" w:eastAsia="Montserrat" w:hAnsi="Noto Sans" w:cs="Noto Sans"/>
          <w:b/>
          <w:bCs/>
          <w:sz w:val="18"/>
          <w:szCs w:val="18"/>
        </w:rPr>
        <w:t>“Servicio de Transporte y Resguardo de Muestras Biológicas para la Vigilancia Epidemiológica, para el OOAD Yucatán</w:t>
      </w:r>
      <w:r w:rsidRPr="00B34FF8">
        <w:rPr>
          <w:rFonts w:ascii="Noto Sans" w:eastAsia="Montserrat" w:hAnsi="Noto Sans" w:cs="Noto Sans"/>
          <w:sz w:val="18"/>
          <w:szCs w:val="18"/>
        </w:rPr>
        <w:t xml:space="preserve">, </w:t>
      </w:r>
      <w:r w:rsidRPr="00B34FF8">
        <w:rPr>
          <w:rFonts w:ascii="Noto Sans" w:eastAsia="Montserrat" w:hAnsi="Noto Sans" w:cs="Noto Sans"/>
          <w:b/>
          <w:bCs/>
          <w:sz w:val="18"/>
          <w:szCs w:val="18"/>
        </w:rPr>
        <w:t>del día hábil siguiente a la notificación del fallo al 31 de diciembre de 2026</w:t>
      </w:r>
      <w:r w:rsidRPr="00B34FF8">
        <w:rPr>
          <w:rFonts w:ascii="Noto Sans" w:eastAsia="Montserrat" w:hAnsi="Noto Sans" w:cs="Noto Sans"/>
          <w:sz w:val="18"/>
          <w:szCs w:val="18"/>
        </w:rPr>
        <w:t>, el cual debe ser un sistema trazable de resguardo y traslado de material biológico (cepas y muestras), así como del suministro de kits de embalaje necesarios para la Vigilancia Epidemiológica por Laboratorio en el IMSS, desde y hacia los Laboratorio de Vigilancia Epidemiológica, Unidad Concentradora, OOAD y UMAE. Este servicio debe garantizar los estándares de calidad requeridos en la fase pre-analítica de la confirmación oportuna de los casos de enfermedades sujetas a vigilancia epidemiológica de acuerdo con la NOM-017-SSA2-2012 y Norma para la aplicación de la vigilancia epidemiológica en el Instituto Mexicano del Seguro Social, 2000-001-034 (21-may-2025), y demás normatividad aplicable.</w:t>
      </w: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 </w:t>
      </w:r>
    </w:p>
    <w:p w:rsidR="008E64AB" w:rsidRPr="00B34FF8" w:rsidRDefault="008E64AB" w:rsidP="008E64AB">
      <w:pPr>
        <w:ind w:right="49"/>
        <w:jc w:val="both"/>
        <w:rPr>
          <w:rFonts w:ascii="Noto Sans" w:eastAsia="Montserrat" w:hAnsi="Noto Sans" w:cs="Noto Sans"/>
          <w:sz w:val="18"/>
          <w:szCs w:val="18"/>
        </w:rPr>
      </w:pPr>
      <w:r w:rsidRPr="00B34FF8">
        <w:rPr>
          <w:rFonts w:ascii="Noto Sans" w:hAnsi="Noto Sans" w:cs="Noto Sans"/>
          <w:noProof/>
          <w:sz w:val="18"/>
          <w:szCs w:val="18"/>
        </w:rPr>
        <w:t xml:space="preserve">La primera  entrega de los embalajes de muestras a las diferentes Unidades Concentradoras (UC) o Laboratorios de Apoyo a la Vigilancia Epidemiológica (LAVE), se realizará por el prestador del servicio </w:t>
      </w:r>
      <w:r w:rsidRPr="00B34FF8">
        <w:rPr>
          <w:rFonts w:ascii="Noto Sans" w:hAnsi="Noto Sans" w:cs="Noto Sans"/>
          <w:sz w:val="18"/>
          <w:szCs w:val="18"/>
          <w:lang w:eastAsia="es-ES"/>
        </w:rPr>
        <w:t>dentro</w:t>
      </w:r>
      <w:r w:rsidRPr="00B34FF8">
        <w:rPr>
          <w:rFonts w:ascii="Noto Sans" w:hAnsi="Noto Sans" w:cs="Noto Sans"/>
          <w:color w:val="EE0000"/>
          <w:sz w:val="18"/>
          <w:szCs w:val="18"/>
          <w:lang w:eastAsia="es-ES"/>
        </w:rPr>
        <w:t xml:space="preserve"> </w:t>
      </w:r>
      <w:r w:rsidRPr="00B34FF8">
        <w:rPr>
          <w:rFonts w:ascii="Noto Sans" w:hAnsi="Noto Sans" w:cs="Noto Sans"/>
          <w:sz w:val="18"/>
          <w:szCs w:val="18"/>
          <w:lang w:eastAsia="es-ES"/>
        </w:rPr>
        <w:t>de los 5 (cinco) primeros días hábiles a partir de la fecha de la notificación del fallo.</w:t>
      </w:r>
    </w:p>
    <w:p w:rsidR="008E64AB" w:rsidRPr="00B34FF8" w:rsidRDefault="008E64AB" w:rsidP="008E64AB">
      <w:pPr>
        <w:ind w:right="49"/>
        <w:jc w:val="both"/>
        <w:rPr>
          <w:rFonts w:ascii="Noto Sans" w:eastAsia="Montserrat" w:hAnsi="Noto Sans" w:cs="Noto Sans"/>
          <w:sz w:val="18"/>
          <w:szCs w:val="18"/>
        </w:rPr>
      </w:pPr>
    </w:p>
    <w:p w:rsidR="008E64AB" w:rsidRPr="000E387C" w:rsidRDefault="008E64AB" w:rsidP="008E64AB">
      <w:pPr>
        <w:pStyle w:val="Prrafodelista"/>
        <w:keepNext/>
        <w:numPr>
          <w:ilvl w:val="0"/>
          <w:numId w:val="40"/>
        </w:numPr>
        <w:suppressAutoHyphens w:val="0"/>
        <w:ind w:right="49"/>
        <w:jc w:val="both"/>
        <w:rPr>
          <w:rFonts w:ascii="Noto Sans" w:eastAsia="Montserrat" w:hAnsi="Noto Sans" w:cs="Noto Sans"/>
          <w:b/>
          <w:sz w:val="18"/>
          <w:szCs w:val="18"/>
        </w:rPr>
      </w:pPr>
      <w:bookmarkStart w:id="3" w:name="_heading=h.tyjcwt" w:colFirst="0" w:colLast="0"/>
      <w:bookmarkEnd w:id="3"/>
      <w:r w:rsidRPr="000E387C">
        <w:rPr>
          <w:rFonts w:ascii="Noto Sans" w:eastAsia="Montserrat" w:hAnsi="Noto Sans" w:cs="Noto Sans"/>
          <w:b/>
          <w:sz w:val="18"/>
          <w:szCs w:val="18"/>
        </w:rPr>
        <w:t xml:space="preserve">ELEMENTOS </w:t>
      </w:r>
      <w:r w:rsidR="0041633F" w:rsidRPr="000E387C">
        <w:rPr>
          <w:rFonts w:ascii="Noto Sans" w:eastAsia="Montserrat" w:hAnsi="Noto Sans" w:cs="Noto Sans"/>
          <w:b/>
          <w:sz w:val="18"/>
          <w:szCs w:val="18"/>
        </w:rPr>
        <w:t xml:space="preserve"> </w:t>
      </w:r>
    </w:p>
    <w:p w:rsidR="008E64AB" w:rsidRPr="00B34FF8" w:rsidRDefault="008E64AB" w:rsidP="00E97FC8">
      <w:pPr>
        <w:keepNext/>
        <w:numPr>
          <w:ilvl w:val="0"/>
          <w:numId w:val="17"/>
        </w:numPr>
        <w:suppressAutoHyphens w:val="0"/>
        <w:ind w:right="49"/>
        <w:jc w:val="both"/>
        <w:rPr>
          <w:rFonts w:ascii="Noto Sans" w:eastAsia="Montserrat" w:hAnsi="Noto Sans" w:cs="Noto Sans"/>
          <w:b/>
          <w:sz w:val="18"/>
          <w:szCs w:val="18"/>
        </w:rPr>
      </w:pPr>
      <w:bookmarkStart w:id="4" w:name="_heading=h.3dy6vkm" w:colFirst="0" w:colLast="0"/>
      <w:bookmarkEnd w:id="4"/>
      <w:r w:rsidRPr="00B34FF8">
        <w:rPr>
          <w:rFonts w:ascii="Noto Sans" w:eastAsia="Montserrat" w:hAnsi="Noto Sans" w:cs="Noto Sans"/>
          <w:b/>
          <w:sz w:val="18"/>
          <w:szCs w:val="18"/>
        </w:rPr>
        <w:t xml:space="preserve">Suministro y recolección de paquetes de envío de muestras biológicas </w:t>
      </w:r>
    </w:p>
    <w:p w:rsidR="008E64AB" w:rsidRPr="009A6A26" w:rsidRDefault="008E64AB" w:rsidP="008E64AB">
      <w:pPr>
        <w:keepNext/>
        <w:ind w:right="49"/>
        <w:jc w:val="both"/>
        <w:rPr>
          <w:rFonts w:ascii="Noto Sans" w:eastAsia="Montserrat" w:hAnsi="Noto Sans" w:cs="Noto Sans"/>
          <w:b/>
          <w:color w:val="FF0000"/>
          <w:sz w:val="18"/>
          <w:szCs w:val="18"/>
        </w:rPr>
      </w:pPr>
      <w:r w:rsidRPr="00B34FF8">
        <w:rPr>
          <w:rFonts w:ascii="Noto Sans" w:eastAsia="Montserrat" w:hAnsi="Noto Sans" w:cs="Noto Sans"/>
          <w:sz w:val="18"/>
          <w:szCs w:val="18"/>
        </w:rPr>
        <w:t xml:space="preserve">Incluye el suministro completo de los kits para el embalaje de muestras, en los tiempos especificados en el inciso b), “PLAZO DE LOS SERVICIOS, LUGAR Y CONDICIONES DE ENTREGA” del documento Términos y Condiciones, y de acuerdo </w:t>
      </w:r>
      <w:r w:rsidRPr="00B34FF8">
        <w:rPr>
          <w:rFonts w:ascii="Noto Sans" w:eastAsia="Montserrat" w:hAnsi="Noto Sans" w:cs="Noto Sans"/>
          <w:sz w:val="18"/>
          <w:szCs w:val="18"/>
        </w:rPr>
        <w:lastRenderedPageBreak/>
        <w:t xml:space="preserve">con los criterios de </w:t>
      </w:r>
      <w:r w:rsidRPr="00B34FF8">
        <w:rPr>
          <w:rFonts w:ascii="Noto Sans" w:eastAsia="Montserrat" w:hAnsi="Noto Sans" w:cs="Noto Sans"/>
          <w:color w:val="000000"/>
          <w:sz w:val="18"/>
          <w:szCs w:val="18"/>
        </w:rPr>
        <w:t xml:space="preserve">calidad necesarios para los Embalajes y Paquetes de envío (Cuadro 1 y </w:t>
      </w:r>
      <w:r w:rsidRPr="009A6A26">
        <w:rPr>
          <w:rFonts w:ascii="Noto Sans" w:eastAsia="Montserrat" w:hAnsi="Noto Sans" w:cs="Noto Sans"/>
          <w:b/>
          <w:color w:val="FF0000"/>
          <w:sz w:val="18"/>
          <w:szCs w:val="18"/>
        </w:rPr>
        <w:t xml:space="preserve">Anexo </w:t>
      </w:r>
      <w:r w:rsidR="009A6A26" w:rsidRPr="009A6A26">
        <w:rPr>
          <w:rFonts w:ascii="Noto Sans" w:eastAsia="Montserrat" w:hAnsi="Noto Sans" w:cs="Noto Sans"/>
          <w:b/>
          <w:color w:val="FF0000"/>
          <w:sz w:val="18"/>
          <w:szCs w:val="18"/>
        </w:rPr>
        <w:t>14</w:t>
      </w:r>
      <w:r w:rsidRPr="00B34FF8">
        <w:rPr>
          <w:rFonts w:ascii="Noto Sans" w:eastAsia="Montserrat" w:hAnsi="Noto Sans" w:cs="Noto Sans"/>
          <w:color w:val="000000"/>
          <w:sz w:val="18"/>
          <w:szCs w:val="18"/>
        </w:rPr>
        <w:t>) descritos en este documento, así como la recolección de</w:t>
      </w:r>
      <w:r w:rsidRPr="00B34FF8">
        <w:rPr>
          <w:rFonts w:ascii="Noto Sans" w:eastAsia="Montserrat" w:hAnsi="Noto Sans" w:cs="Noto Sans"/>
          <w:b/>
          <w:color w:val="000000"/>
          <w:sz w:val="18"/>
          <w:szCs w:val="18"/>
        </w:rPr>
        <w:t xml:space="preserve"> </w:t>
      </w:r>
      <w:r w:rsidRPr="00B34FF8">
        <w:rPr>
          <w:rFonts w:ascii="Noto Sans" w:eastAsia="Montserrat" w:hAnsi="Noto Sans" w:cs="Noto Sans"/>
          <w:color w:val="000000"/>
          <w:sz w:val="18"/>
          <w:szCs w:val="18"/>
        </w:rPr>
        <w:t xml:space="preserve">las muestras biológicas que el Instituto tome, concentre y embale en los </w:t>
      </w:r>
      <w:r w:rsidRPr="00B34FF8">
        <w:rPr>
          <w:rFonts w:ascii="Noto Sans" w:eastAsia="Montserrat" w:hAnsi="Noto Sans" w:cs="Noto Sans"/>
          <w:sz w:val="18"/>
          <w:szCs w:val="18"/>
        </w:rPr>
        <w:t>Laboratorio de Vigilancia Epidemiológica</w:t>
      </w:r>
      <w:r w:rsidRPr="00B34FF8">
        <w:rPr>
          <w:rFonts w:ascii="Noto Sans" w:eastAsia="Montserrat" w:hAnsi="Noto Sans" w:cs="Noto Sans"/>
          <w:color w:val="000000"/>
          <w:sz w:val="18"/>
          <w:szCs w:val="18"/>
        </w:rPr>
        <w:t xml:space="preserve"> y </w:t>
      </w:r>
      <w:bookmarkStart w:id="5" w:name="_Hlk167709366"/>
      <w:r w:rsidRPr="00B34FF8">
        <w:rPr>
          <w:rFonts w:ascii="Noto Sans" w:eastAsia="Montserrat" w:hAnsi="Noto Sans" w:cs="Noto Sans"/>
          <w:color w:val="000000"/>
          <w:sz w:val="18"/>
          <w:szCs w:val="18"/>
        </w:rPr>
        <w:t>U</w:t>
      </w:r>
      <w:bookmarkEnd w:id="5"/>
      <w:r w:rsidRPr="00B34FF8">
        <w:rPr>
          <w:rFonts w:ascii="Noto Sans" w:eastAsia="Montserrat" w:hAnsi="Noto Sans" w:cs="Noto Sans"/>
          <w:color w:val="000000"/>
          <w:sz w:val="18"/>
          <w:szCs w:val="18"/>
        </w:rPr>
        <w:t xml:space="preserve">nidad Concentradora en OOAD y UMAE descritas en el </w:t>
      </w:r>
      <w:r w:rsidR="009A6A26" w:rsidRPr="009A6A26">
        <w:rPr>
          <w:rFonts w:ascii="Noto Sans" w:eastAsia="Montserrat" w:hAnsi="Noto Sans" w:cs="Noto Sans"/>
          <w:b/>
          <w:color w:val="FF0000"/>
          <w:sz w:val="18"/>
          <w:szCs w:val="18"/>
        </w:rPr>
        <w:t>Anexo 15</w:t>
      </w:r>
      <w:r w:rsidRPr="009A6A26">
        <w:rPr>
          <w:rFonts w:ascii="Noto Sans" w:eastAsia="Montserrat" w:hAnsi="Noto Sans" w:cs="Noto Sans"/>
          <w:b/>
          <w:color w:val="FF0000"/>
          <w:sz w:val="18"/>
          <w:szCs w:val="18"/>
        </w:rPr>
        <w:t xml:space="preserve"> y en el Anexo </w:t>
      </w:r>
      <w:r w:rsidR="009A6A26" w:rsidRPr="009A6A26">
        <w:rPr>
          <w:rFonts w:ascii="Noto Sans" w:eastAsia="Montserrat" w:hAnsi="Noto Sans" w:cs="Noto Sans"/>
          <w:b/>
          <w:color w:val="FF0000"/>
          <w:sz w:val="18"/>
          <w:szCs w:val="18"/>
        </w:rPr>
        <w:t>16</w:t>
      </w:r>
      <w:r w:rsidRPr="009A6A26">
        <w:rPr>
          <w:rFonts w:ascii="Noto Sans" w:eastAsia="Montserrat" w:hAnsi="Noto Sans" w:cs="Noto Sans"/>
          <w:b/>
          <w:color w:val="FF0000"/>
          <w:sz w:val="18"/>
          <w:szCs w:val="18"/>
        </w:rPr>
        <w:t xml:space="preserve"> </w:t>
      </w:r>
    </w:p>
    <w:p w:rsidR="008E64AB" w:rsidRPr="00B34FF8" w:rsidRDefault="008E64AB" w:rsidP="008E64AB">
      <w:pPr>
        <w:keepNext/>
        <w:ind w:right="49"/>
        <w:jc w:val="both"/>
        <w:rPr>
          <w:rFonts w:ascii="Noto Sans" w:eastAsia="Montserrat" w:hAnsi="Noto Sans" w:cs="Noto Sans"/>
          <w:color w:val="000000"/>
          <w:sz w:val="18"/>
          <w:szCs w:val="18"/>
        </w:rPr>
      </w:pPr>
    </w:p>
    <w:p w:rsidR="008E64AB" w:rsidRPr="00B34FF8" w:rsidRDefault="008E64AB" w:rsidP="008E64AB">
      <w:pPr>
        <w:keepNext/>
        <w:ind w:right="49"/>
        <w:jc w:val="both"/>
        <w:rPr>
          <w:rFonts w:ascii="Noto Sans" w:eastAsia="Montserrat" w:hAnsi="Noto Sans" w:cs="Noto Sans"/>
          <w:sz w:val="18"/>
          <w:szCs w:val="18"/>
        </w:rPr>
      </w:pPr>
      <w:r w:rsidRPr="00B34FF8">
        <w:rPr>
          <w:rFonts w:ascii="Noto Sans" w:eastAsia="Montserrat" w:hAnsi="Noto Sans" w:cs="Noto Sans"/>
          <w:color w:val="000000"/>
          <w:sz w:val="18"/>
          <w:szCs w:val="18"/>
        </w:rPr>
        <w:t xml:space="preserve">El proveedor adjudicado debe realizar el servicio acorde a las necesidades del servicio considerando lo siguiente: </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E97FC8">
      <w:pPr>
        <w:numPr>
          <w:ilvl w:val="0"/>
          <w:numId w:val="23"/>
        </w:numPr>
        <w:pBdr>
          <w:top w:val="nil"/>
          <w:left w:val="nil"/>
          <w:bottom w:val="nil"/>
          <w:right w:val="nil"/>
          <w:between w:val="nil"/>
        </w:pBdr>
        <w:suppressAutoHyphens w:val="0"/>
        <w:ind w:right="49"/>
        <w:jc w:val="both"/>
        <w:rPr>
          <w:rFonts w:ascii="Noto Sans" w:eastAsia="Montserrat" w:hAnsi="Noto Sans" w:cs="Noto Sans"/>
          <w:color w:val="000000"/>
          <w:sz w:val="18"/>
          <w:szCs w:val="18"/>
        </w:rPr>
      </w:pPr>
      <w:r w:rsidRPr="00B34FF8">
        <w:rPr>
          <w:rFonts w:ascii="Noto Sans" w:eastAsia="Montserrat" w:hAnsi="Noto Sans" w:cs="Noto Sans"/>
          <w:color w:val="000000"/>
          <w:sz w:val="18"/>
          <w:szCs w:val="18"/>
        </w:rPr>
        <w:t>Envío de kits de embalaje y material, tanto de embalaje como de recolección de muestras al sitio indicado en un plazo máximo de 24 horas a partir de la notificación.</w:t>
      </w:r>
    </w:p>
    <w:p w:rsidR="008E64AB" w:rsidRPr="00B34FF8" w:rsidRDefault="008E64AB" w:rsidP="00E97FC8">
      <w:pPr>
        <w:numPr>
          <w:ilvl w:val="0"/>
          <w:numId w:val="23"/>
        </w:numPr>
        <w:pBdr>
          <w:top w:val="nil"/>
          <w:left w:val="nil"/>
          <w:bottom w:val="nil"/>
          <w:right w:val="nil"/>
          <w:between w:val="nil"/>
        </w:pBdr>
        <w:suppressAutoHyphens w:val="0"/>
        <w:spacing w:after="160"/>
        <w:ind w:right="49"/>
        <w:jc w:val="both"/>
        <w:rPr>
          <w:rFonts w:ascii="Noto Sans" w:eastAsia="Montserrat" w:hAnsi="Noto Sans" w:cs="Noto Sans"/>
          <w:color w:val="000000"/>
          <w:sz w:val="18"/>
          <w:szCs w:val="18"/>
        </w:rPr>
      </w:pPr>
      <w:r w:rsidRPr="00B34FF8">
        <w:rPr>
          <w:rFonts w:ascii="Noto Sans" w:eastAsia="Montserrat" w:hAnsi="Noto Sans" w:cs="Noto Sans"/>
          <w:color w:val="000000"/>
          <w:sz w:val="18"/>
          <w:szCs w:val="18"/>
        </w:rPr>
        <w:t>Recolección del o los paquetes con los especímenes para su traslado a la(s) instalación(es) de acuerdo con lo indicado.</w:t>
      </w:r>
    </w:p>
    <w:p w:rsidR="008E64AB" w:rsidRPr="00B34FF8" w:rsidRDefault="008E64AB" w:rsidP="00E97FC8">
      <w:pPr>
        <w:numPr>
          <w:ilvl w:val="0"/>
          <w:numId w:val="17"/>
        </w:numPr>
        <w:suppressAutoHyphens w:val="0"/>
        <w:ind w:right="49"/>
        <w:jc w:val="both"/>
        <w:rPr>
          <w:rFonts w:ascii="Noto Sans" w:eastAsia="Montserrat" w:hAnsi="Noto Sans" w:cs="Noto Sans"/>
          <w:sz w:val="18"/>
          <w:szCs w:val="18"/>
        </w:rPr>
      </w:pPr>
      <w:r w:rsidRPr="00B34FF8">
        <w:rPr>
          <w:rFonts w:ascii="Noto Sans" w:eastAsia="Montserrat" w:hAnsi="Noto Sans" w:cs="Noto Sans"/>
          <w:b/>
          <w:sz w:val="18"/>
          <w:szCs w:val="18"/>
        </w:rPr>
        <w:t xml:space="preserve">Traslado y resguardo de paquetes de envío con muestras </w:t>
      </w: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Se define como envío e incluye el</w:t>
      </w:r>
      <w:r w:rsidRPr="00B34FF8">
        <w:rPr>
          <w:rFonts w:ascii="Noto Sans" w:eastAsia="Montserrat" w:hAnsi="Noto Sans" w:cs="Noto Sans"/>
          <w:b/>
          <w:sz w:val="18"/>
          <w:szCs w:val="18"/>
        </w:rPr>
        <w:t xml:space="preserve"> </w:t>
      </w:r>
      <w:r w:rsidRPr="00B34FF8">
        <w:rPr>
          <w:rFonts w:ascii="Noto Sans" w:eastAsia="Montserrat" w:hAnsi="Noto Sans" w:cs="Noto Sans"/>
          <w:sz w:val="18"/>
          <w:szCs w:val="18"/>
        </w:rPr>
        <w:t>trasladado y resguardo de muestras biológicas de acuerdo con las condiciones de oportunidad y calidad descritas en el inciso G) ENVÍO de este apartado.</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E97FC8">
      <w:pPr>
        <w:numPr>
          <w:ilvl w:val="0"/>
          <w:numId w:val="17"/>
        </w:numPr>
        <w:suppressAutoHyphens w:val="0"/>
        <w:ind w:right="49"/>
        <w:jc w:val="both"/>
        <w:rPr>
          <w:rFonts w:ascii="Noto Sans" w:eastAsia="Montserrat" w:hAnsi="Noto Sans" w:cs="Noto Sans"/>
          <w:sz w:val="18"/>
          <w:szCs w:val="18"/>
        </w:rPr>
      </w:pPr>
      <w:r w:rsidRPr="00B34FF8">
        <w:rPr>
          <w:rFonts w:ascii="Noto Sans" w:eastAsia="Montserrat" w:hAnsi="Noto Sans" w:cs="Noto Sans"/>
          <w:b/>
          <w:sz w:val="18"/>
          <w:szCs w:val="18"/>
        </w:rPr>
        <w:t>Entrega de paquetes de envío con muestras biológicas</w:t>
      </w:r>
    </w:p>
    <w:p w:rsidR="008E64AB" w:rsidRPr="009A6A26" w:rsidRDefault="008E64AB" w:rsidP="008E64AB">
      <w:pPr>
        <w:ind w:right="49"/>
        <w:jc w:val="both"/>
        <w:rPr>
          <w:rFonts w:ascii="Noto Sans" w:eastAsia="Montserrat" w:hAnsi="Noto Sans" w:cs="Noto Sans"/>
          <w:b/>
          <w:color w:val="FF0000"/>
          <w:sz w:val="18"/>
          <w:szCs w:val="18"/>
        </w:rPr>
      </w:pPr>
      <w:r w:rsidRPr="00B34FF8">
        <w:rPr>
          <w:rFonts w:ascii="Noto Sans" w:eastAsia="Montserrat" w:hAnsi="Noto Sans" w:cs="Noto Sans"/>
          <w:sz w:val="18"/>
          <w:szCs w:val="18"/>
        </w:rPr>
        <w:t xml:space="preserve">Incluye la entrega oportuna, completa y de acuerdo con las condiciones de calidad especificadas, de los Paquetes de envío en los Laboratorio de Vigilancia Epidemiológica y Unidad Concentradora de OOAD y UMAE en otras unidades médicas o laboratorios nacionales </w:t>
      </w:r>
      <w:r w:rsidRPr="009A6A26">
        <w:rPr>
          <w:rFonts w:ascii="Noto Sans" w:eastAsia="Montserrat" w:hAnsi="Noto Sans" w:cs="Noto Sans"/>
          <w:b/>
          <w:color w:val="FF0000"/>
          <w:sz w:val="18"/>
          <w:szCs w:val="18"/>
        </w:rPr>
        <w:t xml:space="preserve">(Anexo </w:t>
      </w:r>
      <w:r w:rsidR="007735C3" w:rsidRPr="009A6A26">
        <w:rPr>
          <w:rFonts w:ascii="Noto Sans" w:eastAsia="Montserrat" w:hAnsi="Noto Sans" w:cs="Noto Sans"/>
          <w:b/>
          <w:color w:val="FF0000"/>
          <w:sz w:val="18"/>
          <w:szCs w:val="18"/>
        </w:rPr>
        <w:t>15 y Anexo 16</w:t>
      </w:r>
      <w:r w:rsidRPr="009A6A26">
        <w:rPr>
          <w:rFonts w:ascii="Noto Sans" w:eastAsia="Montserrat" w:hAnsi="Noto Sans" w:cs="Noto Sans"/>
          <w:b/>
          <w:color w:val="FF0000"/>
          <w:sz w:val="18"/>
          <w:szCs w:val="18"/>
        </w:rPr>
        <w:t>).</w:t>
      </w:r>
    </w:p>
    <w:p w:rsidR="008E64AB" w:rsidRPr="00B34FF8" w:rsidRDefault="00D506C9" w:rsidP="008E64AB">
      <w:pPr>
        <w:ind w:right="49"/>
        <w:jc w:val="both"/>
        <w:rPr>
          <w:rFonts w:ascii="Noto Sans" w:hAnsi="Noto Sans" w:cs="Noto Sans"/>
          <w:sz w:val="18"/>
          <w:szCs w:val="18"/>
        </w:rPr>
      </w:pPr>
      <w:r>
        <w:rPr>
          <w:rFonts w:ascii="Noto Sans" w:hAnsi="Noto Sans" w:cs="Noto Sans"/>
          <w:sz w:val="18"/>
          <w:szCs w:val="18"/>
        </w:rPr>
        <w:t xml:space="preserve">     </w:t>
      </w:r>
    </w:p>
    <w:p w:rsidR="008E64AB" w:rsidRPr="00B34FF8" w:rsidRDefault="008E64AB" w:rsidP="00AB19BD">
      <w:pPr>
        <w:keepNext/>
        <w:numPr>
          <w:ilvl w:val="0"/>
          <w:numId w:val="40"/>
        </w:numPr>
        <w:suppressAutoHyphens w:val="0"/>
        <w:ind w:right="49"/>
        <w:jc w:val="both"/>
        <w:rPr>
          <w:rFonts w:ascii="Noto Sans" w:eastAsia="Montserrat" w:hAnsi="Noto Sans" w:cs="Noto Sans"/>
          <w:b/>
          <w:sz w:val="18"/>
          <w:szCs w:val="18"/>
        </w:rPr>
      </w:pPr>
      <w:bookmarkStart w:id="6" w:name="_heading=h.1t3h5sf" w:colFirst="0" w:colLast="0"/>
      <w:bookmarkEnd w:id="6"/>
      <w:r w:rsidRPr="00B34FF8">
        <w:rPr>
          <w:rFonts w:ascii="Noto Sans" w:eastAsia="Montserrat" w:hAnsi="Noto Sans" w:cs="Noto Sans"/>
          <w:b/>
          <w:sz w:val="18"/>
          <w:szCs w:val="18"/>
        </w:rPr>
        <w:t xml:space="preserve">TIPO DE MUESTRAS BIOLÓGICAS </w:t>
      </w:r>
    </w:p>
    <w:p w:rsidR="008E64AB" w:rsidRPr="00B34FF8" w:rsidRDefault="008E64AB" w:rsidP="008E64AB">
      <w:pPr>
        <w:keepNext/>
        <w:ind w:left="720" w:right="49"/>
        <w:jc w:val="both"/>
        <w:rPr>
          <w:rFonts w:ascii="Noto Sans" w:eastAsia="Montserrat" w:hAnsi="Noto Sans" w:cs="Noto Sans"/>
          <w:b/>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Mediante cartas de cumplimiento de contrato, el Proveedor debe comprobar que tiene la capacidad para proporcionar el Servicio de Transporte y Resguardo de Muestras biológicas de las siguientes características: </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E97FC8">
      <w:pPr>
        <w:numPr>
          <w:ilvl w:val="0"/>
          <w:numId w:val="15"/>
        </w:numPr>
        <w:suppressAutoHyphens w:val="0"/>
        <w:ind w:left="284" w:right="49" w:hanging="284"/>
        <w:jc w:val="both"/>
        <w:rPr>
          <w:rFonts w:ascii="Noto Sans" w:eastAsia="Montserrat" w:hAnsi="Noto Sans" w:cs="Noto Sans"/>
          <w:sz w:val="18"/>
          <w:szCs w:val="18"/>
        </w:rPr>
      </w:pPr>
      <w:bookmarkStart w:id="7" w:name="_heading=h.4d34og8" w:colFirst="0" w:colLast="0"/>
      <w:bookmarkEnd w:id="7"/>
      <w:r w:rsidRPr="00B34FF8">
        <w:rPr>
          <w:rFonts w:ascii="Noto Sans" w:eastAsia="Montserrat" w:hAnsi="Noto Sans" w:cs="Noto Sans"/>
          <w:b/>
          <w:bCs/>
          <w:sz w:val="18"/>
          <w:szCs w:val="18"/>
        </w:rPr>
        <w:t>Muestras para vigilancia epidemiológica Categoría A</w:t>
      </w: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Sustancias infecciosas incluidas en la </w:t>
      </w:r>
      <w:r w:rsidRPr="00B34FF8">
        <w:rPr>
          <w:rFonts w:ascii="Noto Sans" w:eastAsia="Montserrat" w:hAnsi="Noto Sans" w:cs="Noto Sans"/>
          <w:b/>
          <w:sz w:val="18"/>
          <w:szCs w:val="18"/>
        </w:rPr>
        <w:t>Categoría A</w:t>
      </w:r>
      <w:r w:rsidRPr="00B34FF8">
        <w:rPr>
          <w:rFonts w:ascii="Noto Sans" w:eastAsia="Montserrat" w:hAnsi="Noto Sans" w:cs="Noto Sans"/>
          <w:sz w:val="18"/>
          <w:szCs w:val="18"/>
        </w:rPr>
        <w:t xml:space="preserve">, de acuerdo con la NOM-051-SCT2/2011, las cuales incluyen sustancias infecciosas cuya exposición es capaz de causar incapacidad permanente, poner en peligro la vida o constituir enfermedad mortal para seres humanos o animales, hasta entonces con buena salud. Así como las muestras de pacientes con padecimientos emergentes o reemergentes y aquellos en los que no se tiene conocimiento de su nivel de </w:t>
      </w:r>
      <w:proofErr w:type="spellStart"/>
      <w:r w:rsidRPr="00B34FF8">
        <w:rPr>
          <w:rFonts w:ascii="Noto Sans" w:eastAsia="Montserrat" w:hAnsi="Noto Sans" w:cs="Noto Sans"/>
          <w:sz w:val="18"/>
          <w:szCs w:val="18"/>
        </w:rPr>
        <w:t>patogenicidad</w:t>
      </w:r>
      <w:proofErr w:type="spellEnd"/>
      <w:r w:rsidRPr="00B34FF8">
        <w:rPr>
          <w:rFonts w:ascii="Noto Sans" w:eastAsia="Montserrat" w:hAnsi="Noto Sans" w:cs="Noto Sans"/>
          <w:sz w:val="18"/>
          <w:szCs w:val="18"/>
        </w:rPr>
        <w:t xml:space="preserve"> o virulencia. Para el presente requerimiento se podrá transportar hasta un 3 % de las muestras mediante </w:t>
      </w:r>
      <w:r w:rsidRPr="00B34FF8">
        <w:rPr>
          <w:rFonts w:ascii="Noto Sans" w:eastAsia="Montserrat" w:hAnsi="Noto Sans" w:cs="Noto Sans"/>
          <w:b/>
          <w:sz w:val="18"/>
          <w:szCs w:val="18"/>
        </w:rPr>
        <w:t>Categoría A</w:t>
      </w:r>
      <w:r w:rsidRPr="00B34FF8">
        <w:rPr>
          <w:rFonts w:ascii="Noto Sans" w:eastAsia="Montserrat" w:hAnsi="Noto Sans" w:cs="Noto Sans"/>
          <w:sz w:val="18"/>
          <w:szCs w:val="18"/>
        </w:rPr>
        <w:t xml:space="preserve">. </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E97FC8">
      <w:pPr>
        <w:keepNext/>
        <w:numPr>
          <w:ilvl w:val="0"/>
          <w:numId w:val="15"/>
        </w:numPr>
        <w:suppressAutoHyphens w:val="0"/>
        <w:ind w:left="284" w:right="49" w:hanging="284"/>
        <w:jc w:val="both"/>
        <w:rPr>
          <w:rFonts w:ascii="Noto Sans" w:eastAsia="Montserrat" w:hAnsi="Noto Sans" w:cs="Noto Sans"/>
          <w:b/>
          <w:sz w:val="18"/>
          <w:szCs w:val="18"/>
        </w:rPr>
      </w:pPr>
      <w:r w:rsidRPr="00B34FF8">
        <w:rPr>
          <w:rFonts w:ascii="Noto Sans" w:eastAsia="Montserrat" w:hAnsi="Noto Sans" w:cs="Noto Sans"/>
          <w:b/>
          <w:sz w:val="18"/>
          <w:szCs w:val="18"/>
        </w:rPr>
        <w:t>Muestras para vigilancia epidemiológica Categoría B</w:t>
      </w: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Las sustancias biológicas incluidas en la </w:t>
      </w:r>
      <w:r w:rsidRPr="00B34FF8">
        <w:rPr>
          <w:rFonts w:ascii="Noto Sans" w:eastAsia="Montserrat" w:hAnsi="Noto Sans" w:cs="Noto Sans"/>
          <w:b/>
          <w:sz w:val="18"/>
          <w:szCs w:val="18"/>
        </w:rPr>
        <w:t>Categoría B</w:t>
      </w:r>
      <w:r w:rsidRPr="00B34FF8">
        <w:rPr>
          <w:rFonts w:ascii="Noto Sans" w:eastAsia="Montserrat" w:hAnsi="Noto Sans" w:cs="Noto Sans"/>
          <w:sz w:val="18"/>
          <w:szCs w:val="18"/>
        </w:rPr>
        <w:t xml:space="preserve"> son aquellas que no cumplen los criterios para su inclusión en la </w:t>
      </w:r>
      <w:r w:rsidRPr="00B34FF8">
        <w:rPr>
          <w:rFonts w:ascii="Noto Sans" w:eastAsia="Montserrat" w:hAnsi="Noto Sans" w:cs="Noto Sans"/>
          <w:b/>
          <w:sz w:val="18"/>
          <w:szCs w:val="18"/>
        </w:rPr>
        <w:t>Categoría A</w:t>
      </w:r>
      <w:r w:rsidRPr="00B34FF8">
        <w:rPr>
          <w:rFonts w:ascii="Noto Sans" w:eastAsia="Montserrat" w:hAnsi="Noto Sans" w:cs="Noto Sans"/>
          <w:sz w:val="18"/>
          <w:szCs w:val="18"/>
        </w:rPr>
        <w:t xml:space="preserve">, de acuerdo con la NOM-051-SCT2/2011. El 97 % de las muestras a transportar corresponden a la </w:t>
      </w:r>
      <w:r w:rsidRPr="00B34FF8">
        <w:rPr>
          <w:rFonts w:ascii="Noto Sans" w:eastAsia="Montserrat" w:hAnsi="Noto Sans" w:cs="Noto Sans"/>
          <w:b/>
          <w:sz w:val="18"/>
          <w:szCs w:val="18"/>
        </w:rPr>
        <w:t>Categoría B</w:t>
      </w:r>
      <w:r w:rsidRPr="00B34FF8">
        <w:rPr>
          <w:rFonts w:ascii="Noto Sans" w:eastAsia="Montserrat" w:hAnsi="Noto Sans" w:cs="Noto Sans"/>
          <w:sz w:val="18"/>
          <w:szCs w:val="18"/>
        </w:rPr>
        <w:t>.</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AB19BD">
      <w:pPr>
        <w:keepNext/>
        <w:numPr>
          <w:ilvl w:val="0"/>
          <w:numId w:val="40"/>
        </w:numPr>
        <w:suppressAutoHyphens w:val="0"/>
        <w:ind w:right="49"/>
        <w:jc w:val="both"/>
        <w:rPr>
          <w:rFonts w:ascii="Noto Sans" w:eastAsia="Montserrat" w:hAnsi="Noto Sans" w:cs="Noto Sans"/>
          <w:b/>
          <w:sz w:val="18"/>
          <w:szCs w:val="18"/>
        </w:rPr>
      </w:pPr>
      <w:bookmarkStart w:id="8" w:name="_heading=h.2s8eyo1" w:colFirst="0" w:colLast="0"/>
      <w:bookmarkStart w:id="9" w:name="_heading=h.3rdcrjn" w:colFirst="0" w:colLast="0"/>
      <w:bookmarkStart w:id="10" w:name="_heading=h.26in1rg" w:colFirst="0" w:colLast="0"/>
      <w:bookmarkEnd w:id="8"/>
      <w:bookmarkEnd w:id="9"/>
      <w:bookmarkEnd w:id="10"/>
      <w:r w:rsidRPr="00B34FF8">
        <w:rPr>
          <w:rFonts w:ascii="Noto Sans" w:eastAsia="Montserrat" w:hAnsi="Noto Sans" w:cs="Noto Sans"/>
          <w:b/>
          <w:sz w:val="18"/>
          <w:szCs w:val="18"/>
        </w:rPr>
        <w:lastRenderedPageBreak/>
        <w:t>EMBALAJE</w:t>
      </w:r>
    </w:p>
    <w:p w:rsidR="008E64AB" w:rsidRPr="00B34FF8" w:rsidRDefault="008E64AB" w:rsidP="008E64AB">
      <w:pPr>
        <w:keepNext/>
        <w:ind w:left="720" w:right="49"/>
        <w:jc w:val="both"/>
        <w:rPr>
          <w:rFonts w:ascii="Noto Sans" w:eastAsia="Montserrat" w:hAnsi="Noto Sans" w:cs="Noto Sans"/>
          <w:b/>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En cumplimiento a lo establecido en la “Guía sobre la reglamentación relativa al transporte de sustancias infecciosas” vigente, emitida por la Organización Mundial de la Salud y que se sintetiza </w:t>
      </w:r>
      <w:r w:rsidRPr="00CA626C">
        <w:rPr>
          <w:rFonts w:ascii="Noto Sans" w:eastAsia="Montserrat" w:hAnsi="Noto Sans" w:cs="Noto Sans"/>
          <w:sz w:val="18"/>
          <w:szCs w:val="18"/>
          <w:highlight w:val="yellow"/>
        </w:rPr>
        <w:t>en el Cuadro 1</w:t>
      </w:r>
      <w:r w:rsidRPr="00B34FF8">
        <w:rPr>
          <w:rFonts w:ascii="Noto Sans" w:eastAsia="Montserrat" w:hAnsi="Noto Sans" w:cs="Noto Sans"/>
          <w:sz w:val="18"/>
          <w:szCs w:val="18"/>
        </w:rPr>
        <w:t xml:space="preserve"> del presente documento, el traslado de muestras biológicas debe cumplir un triple embalaje que incluye contenedor primario, contenedor secundario, contenedor terciario y embalaje exterior. </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El </w:t>
      </w:r>
      <w:r w:rsidRPr="00B34FF8">
        <w:rPr>
          <w:rFonts w:ascii="Noto Sans" w:eastAsia="Montserrat" w:hAnsi="Noto Sans" w:cs="Noto Sans"/>
          <w:b/>
          <w:sz w:val="18"/>
          <w:szCs w:val="18"/>
        </w:rPr>
        <w:t>Proveedor</w:t>
      </w:r>
      <w:r w:rsidRPr="00B34FF8">
        <w:rPr>
          <w:rFonts w:ascii="Noto Sans" w:eastAsia="Montserrat" w:hAnsi="Noto Sans" w:cs="Noto Sans"/>
          <w:sz w:val="18"/>
          <w:szCs w:val="18"/>
        </w:rPr>
        <w:t xml:space="preserve"> debe proporcionar el sistema de triple embalaje para transportar muestras de categoría A o B de acuerdo con lo establecido en la guía antes referida, y proporcionar los materiales para el mismo a partir del contenedor secundario.</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Para asegurar el registro de los paquetes de envío, trazabilidad, transporte, resguardo y entrega de las muestras, el </w:t>
      </w:r>
      <w:r w:rsidRPr="00B34FF8">
        <w:rPr>
          <w:rFonts w:ascii="Noto Sans" w:eastAsia="Montserrat" w:hAnsi="Noto Sans" w:cs="Noto Sans"/>
          <w:b/>
          <w:sz w:val="18"/>
          <w:szCs w:val="18"/>
        </w:rPr>
        <w:t>Proveedor</w:t>
      </w:r>
      <w:r w:rsidRPr="00B34FF8">
        <w:rPr>
          <w:rFonts w:ascii="Noto Sans" w:eastAsia="Montserrat" w:hAnsi="Noto Sans" w:cs="Noto Sans"/>
          <w:sz w:val="18"/>
          <w:szCs w:val="18"/>
        </w:rPr>
        <w:t xml:space="preserve"> debe proporcionar los kits de embalaje, para cumplir con la normatividad establecida en el inciso e). Normas, del presente documento, de acuerdo con las siguientes características:</w:t>
      </w:r>
    </w:p>
    <w:p w:rsidR="008E64AB" w:rsidRPr="00B34FF8" w:rsidRDefault="008E64AB" w:rsidP="008E64AB">
      <w:pPr>
        <w:ind w:right="49"/>
        <w:jc w:val="both"/>
        <w:rPr>
          <w:rFonts w:ascii="Noto Sans" w:eastAsia="Montserrat" w:hAnsi="Noto Sans" w:cs="Noto Sans"/>
          <w:b/>
          <w:sz w:val="18"/>
          <w:szCs w:val="18"/>
        </w:rPr>
      </w:pPr>
    </w:p>
    <w:p w:rsidR="008E64AB" w:rsidRPr="00B34FF8" w:rsidRDefault="008E64AB" w:rsidP="00E97FC8">
      <w:pPr>
        <w:keepNext/>
        <w:numPr>
          <w:ilvl w:val="0"/>
          <w:numId w:val="18"/>
        </w:numPr>
        <w:suppressAutoHyphens w:val="0"/>
        <w:ind w:left="284" w:right="49" w:hanging="284"/>
        <w:jc w:val="both"/>
        <w:rPr>
          <w:rFonts w:ascii="Noto Sans" w:eastAsia="Montserrat" w:hAnsi="Noto Sans" w:cs="Noto Sans"/>
          <w:b/>
          <w:sz w:val="18"/>
          <w:szCs w:val="18"/>
        </w:rPr>
      </w:pPr>
      <w:bookmarkStart w:id="11" w:name="_heading=h.lnxbz9" w:colFirst="0" w:colLast="0"/>
      <w:bookmarkEnd w:id="11"/>
      <w:r w:rsidRPr="00B34FF8">
        <w:rPr>
          <w:rFonts w:ascii="Noto Sans" w:eastAsia="Montserrat" w:hAnsi="Noto Sans" w:cs="Noto Sans"/>
          <w:b/>
          <w:sz w:val="18"/>
          <w:szCs w:val="18"/>
        </w:rPr>
        <w:t>Contenedor primario</w:t>
      </w:r>
    </w:p>
    <w:p w:rsidR="008E64AB" w:rsidRPr="00B34FF8" w:rsidRDefault="008E64AB" w:rsidP="008E64AB">
      <w:pPr>
        <w:tabs>
          <w:tab w:val="left" w:pos="0"/>
        </w:tabs>
        <w:ind w:right="49"/>
        <w:jc w:val="both"/>
        <w:rPr>
          <w:rFonts w:ascii="Noto Sans" w:eastAsia="Montserrat" w:hAnsi="Noto Sans" w:cs="Noto Sans"/>
          <w:sz w:val="18"/>
          <w:szCs w:val="18"/>
        </w:rPr>
      </w:pPr>
      <w:r w:rsidRPr="00B34FF8">
        <w:rPr>
          <w:rFonts w:ascii="Noto Sans" w:eastAsia="Montserrat" w:hAnsi="Noto Sans" w:cs="Noto Sans"/>
          <w:sz w:val="18"/>
          <w:szCs w:val="18"/>
        </w:rPr>
        <w:t>Tubo, frasco u otro tipo de recipiente donde se coloca directamente la muestra biológica recolectada por el personal de salud del Instituto. Este contenedor será proporcionado por el Instituto.</w:t>
      </w:r>
    </w:p>
    <w:p w:rsidR="008E64AB" w:rsidRPr="00B34FF8" w:rsidRDefault="008E64AB" w:rsidP="008E64AB">
      <w:pPr>
        <w:tabs>
          <w:tab w:val="left" w:pos="0"/>
        </w:tabs>
        <w:ind w:right="49"/>
        <w:jc w:val="both"/>
        <w:rPr>
          <w:rFonts w:ascii="Noto Sans" w:eastAsia="Montserrat" w:hAnsi="Noto Sans" w:cs="Noto Sans"/>
          <w:sz w:val="18"/>
          <w:szCs w:val="18"/>
        </w:rPr>
      </w:pPr>
    </w:p>
    <w:p w:rsidR="008E64AB" w:rsidRPr="00B34FF8" w:rsidRDefault="008E64AB" w:rsidP="00E97FC8">
      <w:pPr>
        <w:keepNext/>
        <w:numPr>
          <w:ilvl w:val="0"/>
          <w:numId w:val="18"/>
        </w:numPr>
        <w:suppressAutoHyphens w:val="0"/>
        <w:ind w:left="284" w:right="49" w:hanging="284"/>
        <w:jc w:val="both"/>
        <w:rPr>
          <w:rFonts w:ascii="Noto Sans" w:eastAsia="Montserrat" w:hAnsi="Noto Sans" w:cs="Noto Sans"/>
          <w:b/>
          <w:sz w:val="18"/>
          <w:szCs w:val="18"/>
        </w:rPr>
      </w:pPr>
      <w:bookmarkStart w:id="12" w:name="_heading=h.35nkun2" w:colFirst="0" w:colLast="0"/>
      <w:bookmarkEnd w:id="12"/>
      <w:r w:rsidRPr="00B34FF8">
        <w:rPr>
          <w:rFonts w:ascii="Noto Sans" w:eastAsia="Montserrat" w:hAnsi="Noto Sans" w:cs="Noto Sans"/>
          <w:b/>
          <w:sz w:val="18"/>
          <w:szCs w:val="18"/>
        </w:rPr>
        <w:t>Contenedor secundario</w:t>
      </w: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Recipiente hermético (estanco, de acuerdo con la OMS), rígido o flexible de acuerdo con la categoría A o B de la muestra, a prueba de filtraciones que encierra y protege el (los) contenedor (es) primario(s). Se podrán colocar varios recipientes primarios dentro de un recipiente secundario de acuerdo con su tamaño, para lo cual se requiere de la entrega de por lo menos 5 (cinco) contenedores secundarios. Para el caso específico de los frascos de boca ancha con capacidad de 100 ml se debe proporcionar un contenedor secundario por cada frasco. El contenedor secundario debe incluir material absorbente suficiente para retener los fluidos en caso de derrame. Las paredes del contenedor secundario deben permitir la conducción de la temperatura para asegurar que la muestra se conserve a temperatura ambiente de 15 a 25°C, en refrigeración de 2 a 8°C o en congelación de -20°C, según corresponda al tipo de contenedor primario y diagnóstico solicitado. El número de contenedores secundarios se ajustará al tipo de contenedor primario, con la finalidad de evitar posibles derrames. </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E97FC8">
      <w:pPr>
        <w:keepNext/>
        <w:numPr>
          <w:ilvl w:val="0"/>
          <w:numId w:val="18"/>
        </w:numPr>
        <w:suppressAutoHyphens w:val="0"/>
        <w:ind w:left="284" w:right="49" w:hanging="284"/>
        <w:jc w:val="both"/>
        <w:rPr>
          <w:rFonts w:ascii="Noto Sans" w:eastAsia="Montserrat" w:hAnsi="Noto Sans" w:cs="Noto Sans"/>
          <w:b/>
          <w:sz w:val="18"/>
          <w:szCs w:val="18"/>
        </w:rPr>
      </w:pPr>
      <w:bookmarkStart w:id="13" w:name="_heading=h.1ksv4uv" w:colFirst="0" w:colLast="0"/>
      <w:bookmarkEnd w:id="13"/>
      <w:r w:rsidRPr="00B34FF8">
        <w:rPr>
          <w:rFonts w:ascii="Noto Sans" w:eastAsia="Montserrat" w:hAnsi="Noto Sans" w:cs="Noto Sans"/>
          <w:b/>
          <w:sz w:val="18"/>
          <w:szCs w:val="18"/>
        </w:rPr>
        <w:t>Contenedor terciario</w:t>
      </w: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Recipiente en cuyo interior se encuentran los contenedores primario y secundario; su función es proteger el contenedor secundario y su contenido de los elementos físicos externos mientras se encuentra en tránsito. Debe ser una caja rígida termoaislante y resistente que permita mantener firme el contenedor secundario. Debe incluir un mínimo de 1.5 m</w:t>
      </w:r>
      <w:r w:rsidRPr="00B34FF8">
        <w:rPr>
          <w:rFonts w:ascii="Noto Sans" w:eastAsia="Montserrat" w:hAnsi="Noto Sans" w:cs="Noto Sans"/>
          <w:sz w:val="18"/>
          <w:szCs w:val="18"/>
          <w:vertAlign w:val="superscript"/>
        </w:rPr>
        <w:t>2</w:t>
      </w:r>
      <w:r w:rsidRPr="00B34FF8">
        <w:rPr>
          <w:rFonts w:ascii="Noto Sans" w:eastAsia="Montserrat" w:hAnsi="Noto Sans" w:cs="Noto Sans"/>
          <w:sz w:val="18"/>
          <w:szCs w:val="18"/>
        </w:rPr>
        <w:t xml:space="preserve"> de papel tipo “</w:t>
      </w:r>
      <w:proofErr w:type="spellStart"/>
      <w:r w:rsidRPr="00B34FF8">
        <w:rPr>
          <w:rFonts w:ascii="Noto Sans" w:eastAsia="Montserrat" w:hAnsi="Noto Sans" w:cs="Noto Sans"/>
          <w:sz w:val="18"/>
          <w:szCs w:val="18"/>
        </w:rPr>
        <w:t>kraft</w:t>
      </w:r>
      <w:proofErr w:type="spellEnd"/>
      <w:r w:rsidRPr="00B34FF8">
        <w:rPr>
          <w:rFonts w:ascii="Noto Sans" w:eastAsia="Montserrat" w:hAnsi="Noto Sans" w:cs="Noto Sans"/>
          <w:sz w:val="18"/>
          <w:szCs w:val="18"/>
        </w:rPr>
        <w:t xml:space="preserve">” como </w:t>
      </w:r>
      <w:proofErr w:type="spellStart"/>
      <w:r w:rsidRPr="00B34FF8">
        <w:rPr>
          <w:rFonts w:ascii="Noto Sans" w:eastAsia="Montserrat" w:hAnsi="Noto Sans" w:cs="Noto Sans"/>
          <w:sz w:val="18"/>
          <w:szCs w:val="18"/>
        </w:rPr>
        <w:t>amortiguante</w:t>
      </w:r>
      <w:proofErr w:type="spellEnd"/>
      <w:r w:rsidRPr="00B34FF8">
        <w:rPr>
          <w:rFonts w:ascii="Noto Sans" w:eastAsia="Montserrat" w:hAnsi="Noto Sans" w:cs="Noto Sans"/>
          <w:sz w:val="18"/>
          <w:szCs w:val="18"/>
        </w:rPr>
        <w:t xml:space="preserve"> para proteger a los contenedores secundarios, evitar los choques entre ellos y el contacto directo con el refrigerante. Este contenedor debe tener medidas mínimas internas de 23 cm de alto x 35 cm de ancho x 25 cm de largo, así como medidas máximas externas de 36 cm de alto x 40 cm de ancho x 30 cm de largo. Las medidas anteriormente descritas aseguran que los contenedores primarios y secundarios permanezcan de manera vertical, considerando el espacio que ocupen los refrigerantes para el cierre adecuado del embalaje.</w:t>
      </w:r>
    </w:p>
    <w:p w:rsidR="008E64AB" w:rsidRPr="00B34FF8" w:rsidRDefault="008E64AB" w:rsidP="008E64AB">
      <w:pPr>
        <w:keepNext/>
        <w:ind w:right="49"/>
        <w:jc w:val="both"/>
        <w:rPr>
          <w:rFonts w:ascii="Noto Sans" w:eastAsia="Montserrat" w:hAnsi="Noto Sans" w:cs="Noto Sans"/>
          <w:b/>
          <w:sz w:val="18"/>
          <w:szCs w:val="18"/>
        </w:rPr>
      </w:pPr>
      <w:bookmarkStart w:id="14" w:name="_heading=h.44sinio" w:colFirst="0" w:colLast="0"/>
      <w:bookmarkEnd w:id="14"/>
    </w:p>
    <w:p w:rsidR="008E64AB" w:rsidRPr="00B34FF8" w:rsidRDefault="008E64AB" w:rsidP="00E97FC8">
      <w:pPr>
        <w:keepNext/>
        <w:numPr>
          <w:ilvl w:val="0"/>
          <w:numId w:val="18"/>
        </w:numPr>
        <w:suppressAutoHyphens w:val="0"/>
        <w:ind w:left="426" w:right="49"/>
        <w:jc w:val="both"/>
        <w:rPr>
          <w:rFonts w:ascii="Noto Sans" w:eastAsia="Montserrat" w:hAnsi="Noto Sans" w:cs="Noto Sans"/>
          <w:b/>
          <w:sz w:val="18"/>
          <w:szCs w:val="18"/>
        </w:rPr>
      </w:pPr>
      <w:bookmarkStart w:id="15" w:name="_heading=h.2jxsxqh" w:colFirst="0" w:colLast="0"/>
      <w:bookmarkEnd w:id="15"/>
      <w:r w:rsidRPr="00B34FF8">
        <w:rPr>
          <w:rFonts w:ascii="Noto Sans" w:eastAsia="Montserrat" w:hAnsi="Noto Sans" w:cs="Noto Sans"/>
          <w:b/>
          <w:sz w:val="18"/>
          <w:szCs w:val="18"/>
        </w:rPr>
        <w:t>Embalaje exterior</w:t>
      </w: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Material utilizado por el </w:t>
      </w:r>
      <w:r w:rsidRPr="00B34FF8">
        <w:rPr>
          <w:rFonts w:ascii="Noto Sans" w:eastAsia="Montserrat" w:hAnsi="Noto Sans" w:cs="Noto Sans"/>
          <w:b/>
          <w:sz w:val="18"/>
          <w:szCs w:val="18"/>
        </w:rPr>
        <w:t>Proveedor</w:t>
      </w:r>
      <w:r w:rsidRPr="00B34FF8">
        <w:rPr>
          <w:rFonts w:ascii="Noto Sans" w:eastAsia="Montserrat" w:hAnsi="Noto Sans" w:cs="Noto Sans"/>
          <w:sz w:val="18"/>
          <w:szCs w:val="18"/>
        </w:rPr>
        <w:t xml:space="preserve"> para contener el triple embalaje con el objetivo de facilitar su manipulación, este debe ser una caja de cartón </w:t>
      </w:r>
      <w:proofErr w:type="spellStart"/>
      <w:r w:rsidRPr="00B34FF8">
        <w:rPr>
          <w:rFonts w:ascii="Noto Sans" w:eastAsia="Montserrat" w:hAnsi="Noto Sans" w:cs="Noto Sans"/>
          <w:sz w:val="18"/>
          <w:szCs w:val="18"/>
        </w:rPr>
        <w:t>Kraft</w:t>
      </w:r>
      <w:proofErr w:type="spellEnd"/>
      <w:r w:rsidRPr="00B34FF8">
        <w:rPr>
          <w:rFonts w:ascii="Noto Sans" w:eastAsia="Montserrat" w:hAnsi="Noto Sans" w:cs="Noto Sans"/>
          <w:sz w:val="18"/>
          <w:szCs w:val="18"/>
        </w:rPr>
        <w:t xml:space="preserve"> doble corrugado 38 a 36, lo suficientemente resistente para soportar el traslado y que no permita el movimiento del contenedor terciario. En este embalaje deben estar impresas las marcas y etiquetas de la categoría correspondiente (Cuadro 1) del presente documento.</w:t>
      </w:r>
      <w:bookmarkStart w:id="16" w:name="_heading=h.z337ya" w:colFirst="0" w:colLast="0"/>
      <w:bookmarkEnd w:id="16"/>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E97FC8">
      <w:pPr>
        <w:pStyle w:val="Prrafodelista"/>
        <w:numPr>
          <w:ilvl w:val="0"/>
          <w:numId w:val="18"/>
        </w:numPr>
        <w:suppressAutoHyphens w:val="0"/>
        <w:ind w:left="426" w:right="49" w:hanging="426"/>
        <w:jc w:val="both"/>
        <w:rPr>
          <w:rFonts w:ascii="Noto Sans" w:eastAsia="Montserrat" w:hAnsi="Noto Sans" w:cs="Noto Sans"/>
          <w:sz w:val="18"/>
          <w:szCs w:val="18"/>
        </w:rPr>
      </w:pPr>
      <w:r w:rsidRPr="00B34FF8">
        <w:rPr>
          <w:rFonts w:ascii="Noto Sans" w:eastAsia="Montserrat" w:hAnsi="Noto Sans" w:cs="Noto Sans"/>
          <w:b/>
          <w:sz w:val="18"/>
          <w:szCs w:val="18"/>
        </w:rPr>
        <w:t>Marcas</w:t>
      </w: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b/>
          <w:sz w:val="18"/>
          <w:szCs w:val="18"/>
        </w:rPr>
        <w:t>Categoría A</w:t>
      </w:r>
    </w:p>
    <w:p w:rsidR="008E64AB" w:rsidRPr="00B34FF8" w:rsidRDefault="008E64AB" w:rsidP="00E97FC8">
      <w:pPr>
        <w:pStyle w:val="Prrafodelista"/>
        <w:numPr>
          <w:ilvl w:val="0"/>
          <w:numId w:val="24"/>
        </w:numPr>
        <w:suppressAutoHyphens w:val="0"/>
        <w:ind w:right="49"/>
        <w:jc w:val="both"/>
        <w:rPr>
          <w:rFonts w:ascii="Noto Sans" w:eastAsia="Montserrat" w:hAnsi="Noto Sans" w:cs="Noto Sans"/>
          <w:sz w:val="18"/>
          <w:szCs w:val="18"/>
        </w:rPr>
      </w:pPr>
      <w:r w:rsidRPr="00B34FF8">
        <w:rPr>
          <w:rFonts w:ascii="Noto Sans" w:eastAsia="Montserrat" w:hAnsi="Noto Sans" w:cs="Noto Sans"/>
          <w:bCs/>
          <w:sz w:val="18"/>
          <w:szCs w:val="18"/>
        </w:rPr>
        <w:t>Marca de las naciones unidas.</w:t>
      </w:r>
    </w:p>
    <w:p w:rsidR="008E64AB" w:rsidRPr="00B34FF8" w:rsidRDefault="008E64AB" w:rsidP="00E97FC8">
      <w:pPr>
        <w:pStyle w:val="Prrafodelista"/>
        <w:numPr>
          <w:ilvl w:val="0"/>
          <w:numId w:val="24"/>
        </w:numPr>
        <w:suppressAutoHyphens w:val="0"/>
        <w:ind w:right="49"/>
        <w:jc w:val="both"/>
        <w:rPr>
          <w:rFonts w:ascii="Noto Sans" w:eastAsia="Montserrat" w:hAnsi="Noto Sans" w:cs="Noto Sans"/>
          <w:sz w:val="18"/>
          <w:szCs w:val="18"/>
        </w:rPr>
      </w:pPr>
      <w:r w:rsidRPr="00B34FF8">
        <w:rPr>
          <w:rFonts w:ascii="Noto Sans" w:eastAsia="Montserrat" w:hAnsi="Noto Sans" w:cs="Noto Sans"/>
          <w:bCs/>
          <w:sz w:val="18"/>
          <w:szCs w:val="18"/>
        </w:rPr>
        <w:t>Número de las naciones unidas.</w:t>
      </w:r>
    </w:p>
    <w:p w:rsidR="008E64AB" w:rsidRPr="00B34FF8" w:rsidRDefault="008E64AB" w:rsidP="00E97FC8">
      <w:pPr>
        <w:pStyle w:val="Prrafodelista"/>
        <w:numPr>
          <w:ilvl w:val="0"/>
          <w:numId w:val="24"/>
        </w:numPr>
        <w:suppressAutoHyphens w:val="0"/>
        <w:ind w:right="49"/>
        <w:jc w:val="both"/>
        <w:rPr>
          <w:rFonts w:ascii="Noto Sans" w:eastAsia="Montserrat" w:hAnsi="Noto Sans" w:cs="Noto Sans"/>
          <w:sz w:val="18"/>
          <w:szCs w:val="18"/>
        </w:rPr>
      </w:pPr>
      <w:r w:rsidRPr="00B34FF8">
        <w:rPr>
          <w:rFonts w:ascii="Noto Sans" w:eastAsia="Montserrat" w:hAnsi="Noto Sans" w:cs="Noto Sans"/>
          <w:bCs/>
          <w:sz w:val="18"/>
          <w:szCs w:val="18"/>
        </w:rPr>
        <w:t>Designación oficial de transporte.</w:t>
      </w:r>
    </w:p>
    <w:p w:rsidR="008E64AB" w:rsidRPr="00B34FF8" w:rsidRDefault="008E64AB" w:rsidP="00E97FC8">
      <w:pPr>
        <w:pStyle w:val="Prrafodelista"/>
        <w:numPr>
          <w:ilvl w:val="0"/>
          <w:numId w:val="24"/>
        </w:numPr>
        <w:suppressAutoHyphens w:val="0"/>
        <w:ind w:right="49"/>
        <w:jc w:val="both"/>
        <w:rPr>
          <w:rFonts w:ascii="Noto Sans" w:eastAsia="Montserrat" w:hAnsi="Noto Sans" w:cs="Noto Sans"/>
          <w:sz w:val="18"/>
          <w:szCs w:val="18"/>
        </w:rPr>
      </w:pPr>
      <w:r w:rsidRPr="00B34FF8">
        <w:rPr>
          <w:rFonts w:ascii="Noto Sans" w:eastAsia="Montserrat" w:hAnsi="Noto Sans" w:cs="Noto Sans"/>
          <w:bCs/>
          <w:sz w:val="18"/>
          <w:szCs w:val="18"/>
        </w:rPr>
        <w:t xml:space="preserve">Datos del expedidor </w:t>
      </w:r>
    </w:p>
    <w:p w:rsidR="008E64AB" w:rsidRPr="00B34FF8" w:rsidRDefault="008E64AB" w:rsidP="00E97FC8">
      <w:pPr>
        <w:pStyle w:val="Prrafodelista"/>
        <w:numPr>
          <w:ilvl w:val="0"/>
          <w:numId w:val="24"/>
        </w:numPr>
        <w:suppressAutoHyphens w:val="0"/>
        <w:ind w:right="49"/>
        <w:jc w:val="both"/>
        <w:rPr>
          <w:rFonts w:ascii="Noto Sans" w:eastAsia="Montserrat" w:hAnsi="Noto Sans" w:cs="Noto Sans"/>
          <w:sz w:val="18"/>
          <w:szCs w:val="18"/>
        </w:rPr>
      </w:pPr>
      <w:r w:rsidRPr="00B34FF8">
        <w:rPr>
          <w:rFonts w:ascii="Noto Sans" w:eastAsia="Montserrat" w:hAnsi="Noto Sans" w:cs="Noto Sans"/>
          <w:bCs/>
          <w:sz w:val="18"/>
          <w:szCs w:val="18"/>
        </w:rPr>
        <w:t>Datos del destinatario</w:t>
      </w:r>
    </w:p>
    <w:p w:rsidR="008E64AB" w:rsidRPr="00B34FF8" w:rsidRDefault="008E64AB" w:rsidP="008E64AB">
      <w:pPr>
        <w:keepNext/>
        <w:ind w:right="49"/>
        <w:jc w:val="both"/>
        <w:rPr>
          <w:rFonts w:ascii="Noto Sans" w:eastAsia="Montserrat" w:hAnsi="Noto Sans" w:cs="Noto Sans"/>
          <w:b/>
          <w:sz w:val="18"/>
          <w:szCs w:val="18"/>
        </w:rPr>
      </w:pPr>
      <w:r w:rsidRPr="00B34FF8">
        <w:rPr>
          <w:rFonts w:ascii="Noto Sans" w:eastAsia="Montserrat" w:hAnsi="Noto Sans" w:cs="Noto Sans"/>
          <w:b/>
          <w:sz w:val="18"/>
          <w:szCs w:val="18"/>
        </w:rPr>
        <w:t>Categoría B</w:t>
      </w:r>
    </w:p>
    <w:p w:rsidR="008E64AB" w:rsidRPr="00B34FF8" w:rsidRDefault="008E64AB" w:rsidP="00E97FC8">
      <w:pPr>
        <w:keepNext/>
        <w:numPr>
          <w:ilvl w:val="0"/>
          <w:numId w:val="24"/>
        </w:numPr>
        <w:suppressAutoHyphens w:val="0"/>
        <w:ind w:right="49"/>
        <w:jc w:val="both"/>
        <w:rPr>
          <w:rFonts w:ascii="Noto Sans" w:eastAsia="Montserrat" w:hAnsi="Noto Sans" w:cs="Noto Sans"/>
          <w:bCs/>
          <w:sz w:val="18"/>
          <w:szCs w:val="18"/>
        </w:rPr>
      </w:pPr>
      <w:r w:rsidRPr="00B34FF8">
        <w:rPr>
          <w:rFonts w:ascii="Noto Sans" w:eastAsia="Montserrat" w:hAnsi="Noto Sans" w:cs="Noto Sans"/>
          <w:bCs/>
          <w:sz w:val="18"/>
          <w:szCs w:val="18"/>
        </w:rPr>
        <w:t>Número de las naciones unidas.</w:t>
      </w:r>
    </w:p>
    <w:p w:rsidR="008E64AB" w:rsidRPr="00B34FF8" w:rsidRDefault="008E64AB" w:rsidP="00E97FC8">
      <w:pPr>
        <w:keepNext/>
        <w:numPr>
          <w:ilvl w:val="0"/>
          <w:numId w:val="24"/>
        </w:numPr>
        <w:suppressAutoHyphens w:val="0"/>
        <w:ind w:right="49"/>
        <w:jc w:val="both"/>
        <w:rPr>
          <w:rFonts w:ascii="Noto Sans" w:eastAsia="Montserrat" w:hAnsi="Noto Sans" w:cs="Noto Sans"/>
          <w:bCs/>
          <w:sz w:val="18"/>
          <w:szCs w:val="18"/>
        </w:rPr>
      </w:pPr>
      <w:r w:rsidRPr="00B34FF8">
        <w:rPr>
          <w:rFonts w:ascii="Noto Sans" w:eastAsia="Montserrat" w:hAnsi="Noto Sans" w:cs="Noto Sans"/>
          <w:bCs/>
          <w:sz w:val="18"/>
          <w:szCs w:val="18"/>
        </w:rPr>
        <w:t>Designación oficial de transporte.</w:t>
      </w:r>
    </w:p>
    <w:p w:rsidR="008E64AB" w:rsidRPr="00B34FF8" w:rsidRDefault="008E64AB" w:rsidP="00E97FC8">
      <w:pPr>
        <w:keepNext/>
        <w:numPr>
          <w:ilvl w:val="0"/>
          <w:numId w:val="24"/>
        </w:numPr>
        <w:suppressAutoHyphens w:val="0"/>
        <w:ind w:right="49"/>
        <w:jc w:val="both"/>
        <w:rPr>
          <w:rFonts w:ascii="Noto Sans" w:eastAsia="Montserrat" w:hAnsi="Noto Sans" w:cs="Noto Sans"/>
          <w:bCs/>
          <w:sz w:val="18"/>
          <w:szCs w:val="18"/>
        </w:rPr>
      </w:pPr>
      <w:r w:rsidRPr="00B34FF8">
        <w:rPr>
          <w:rFonts w:ascii="Noto Sans" w:eastAsia="Montserrat" w:hAnsi="Noto Sans" w:cs="Noto Sans"/>
          <w:bCs/>
          <w:sz w:val="18"/>
          <w:szCs w:val="18"/>
        </w:rPr>
        <w:t xml:space="preserve">Datos del expedidor </w:t>
      </w:r>
    </w:p>
    <w:p w:rsidR="008E64AB" w:rsidRPr="00B34FF8" w:rsidRDefault="008E64AB" w:rsidP="00E97FC8">
      <w:pPr>
        <w:keepNext/>
        <w:numPr>
          <w:ilvl w:val="0"/>
          <w:numId w:val="24"/>
        </w:numPr>
        <w:suppressAutoHyphens w:val="0"/>
        <w:ind w:right="49"/>
        <w:jc w:val="both"/>
        <w:rPr>
          <w:rFonts w:ascii="Noto Sans" w:eastAsia="Montserrat" w:hAnsi="Noto Sans" w:cs="Noto Sans"/>
          <w:bCs/>
          <w:sz w:val="18"/>
          <w:szCs w:val="18"/>
        </w:rPr>
      </w:pPr>
      <w:r w:rsidRPr="00B34FF8">
        <w:rPr>
          <w:rFonts w:ascii="Noto Sans" w:eastAsia="Montserrat" w:hAnsi="Noto Sans" w:cs="Noto Sans"/>
          <w:bCs/>
          <w:sz w:val="18"/>
          <w:szCs w:val="18"/>
        </w:rPr>
        <w:t>Datos del destinatario</w:t>
      </w:r>
    </w:p>
    <w:p w:rsidR="008E64AB" w:rsidRPr="00B34FF8" w:rsidRDefault="008E64AB" w:rsidP="008E64AB">
      <w:pPr>
        <w:keepNext/>
        <w:ind w:right="49"/>
        <w:jc w:val="both"/>
        <w:rPr>
          <w:rFonts w:ascii="Noto Sans" w:eastAsia="Montserrat" w:hAnsi="Noto Sans" w:cs="Noto Sans"/>
          <w:bC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NOTA: Para categoría A y B, en caso de utilizar hielo seco como refrigerante se debe incluir la marca de peso neto de hielo seco. </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E97FC8">
      <w:pPr>
        <w:numPr>
          <w:ilvl w:val="0"/>
          <w:numId w:val="18"/>
        </w:numPr>
        <w:suppressAutoHyphens w:val="0"/>
        <w:ind w:left="284" w:right="49" w:hanging="218"/>
        <w:jc w:val="both"/>
        <w:rPr>
          <w:rFonts w:ascii="Noto Sans" w:eastAsia="Montserrat" w:hAnsi="Noto Sans" w:cs="Noto Sans"/>
          <w:b/>
          <w:bCs/>
          <w:sz w:val="18"/>
          <w:szCs w:val="18"/>
        </w:rPr>
      </w:pPr>
      <w:r w:rsidRPr="00B34FF8">
        <w:rPr>
          <w:rFonts w:ascii="Noto Sans" w:eastAsia="Montserrat" w:hAnsi="Noto Sans" w:cs="Noto Sans"/>
          <w:b/>
          <w:bCs/>
          <w:sz w:val="18"/>
          <w:szCs w:val="18"/>
        </w:rPr>
        <w:t>Etiquetas</w:t>
      </w:r>
    </w:p>
    <w:p w:rsidR="008E64AB" w:rsidRPr="00B34FF8" w:rsidRDefault="008E64AB" w:rsidP="008E64AB">
      <w:pPr>
        <w:ind w:left="284" w:right="49"/>
        <w:jc w:val="both"/>
        <w:rPr>
          <w:rFonts w:ascii="Noto Sans" w:eastAsia="Montserrat" w:hAnsi="Noto Sans" w:cs="Noto Sans"/>
          <w:b/>
          <w:bCs/>
          <w:sz w:val="18"/>
          <w:szCs w:val="18"/>
        </w:rPr>
      </w:pPr>
    </w:p>
    <w:p w:rsidR="008E64AB" w:rsidRPr="00B34FF8" w:rsidRDefault="008E64AB" w:rsidP="008E64AB">
      <w:pPr>
        <w:ind w:left="284" w:right="49"/>
        <w:jc w:val="both"/>
        <w:rPr>
          <w:rFonts w:ascii="Noto Sans" w:eastAsia="Montserrat" w:hAnsi="Noto Sans" w:cs="Noto Sans"/>
          <w:b/>
          <w:bCs/>
          <w:sz w:val="18"/>
          <w:szCs w:val="18"/>
        </w:rPr>
      </w:pPr>
      <w:r w:rsidRPr="00B34FF8">
        <w:rPr>
          <w:rFonts w:ascii="Noto Sans" w:eastAsia="Montserrat" w:hAnsi="Noto Sans" w:cs="Noto Sans"/>
          <w:b/>
          <w:bCs/>
          <w:sz w:val="18"/>
          <w:szCs w:val="18"/>
        </w:rPr>
        <w:t>Categoría A</w:t>
      </w:r>
    </w:p>
    <w:p w:rsidR="008E64AB" w:rsidRPr="00B34FF8" w:rsidRDefault="008E64AB" w:rsidP="00E97FC8">
      <w:pPr>
        <w:numPr>
          <w:ilvl w:val="0"/>
          <w:numId w:val="24"/>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Riesgo biológico (etiqueta de riesgo clase No. 6)</w:t>
      </w:r>
    </w:p>
    <w:p w:rsidR="008E64AB" w:rsidRPr="00B34FF8" w:rsidRDefault="008E64AB" w:rsidP="00E97FC8">
      <w:pPr>
        <w:numPr>
          <w:ilvl w:val="0"/>
          <w:numId w:val="24"/>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Flechas de orientación</w:t>
      </w:r>
    </w:p>
    <w:p w:rsidR="008E64AB" w:rsidRPr="00B34FF8" w:rsidRDefault="008E64AB" w:rsidP="008E64AB">
      <w:pPr>
        <w:ind w:left="720" w:right="49"/>
        <w:jc w:val="both"/>
        <w:rPr>
          <w:rFonts w:ascii="Noto Sans" w:eastAsia="Montserrat" w:hAnsi="Noto Sans" w:cs="Noto Sans"/>
          <w:sz w:val="18"/>
          <w:szCs w:val="18"/>
        </w:rPr>
      </w:pPr>
    </w:p>
    <w:p w:rsidR="008E64AB" w:rsidRPr="00B34FF8" w:rsidRDefault="008E64AB" w:rsidP="008E64AB">
      <w:pPr>
        <w:ind w:left="284" w:right="49"/>
        <w:jc w:val="both"/>
        <w:rPr>
          <w:rFonts w:ascii="Noto Sans" w:eastAsia="Montserrat" w:hAnsi="Noto Sans" w:cs="Noto Sans"/>
          <w:b/>
          <w:bCs/>
          <w:sz w:val="18"/>
          <w:szCs w:val="18"/>
        </w:rPr>
      </w:pPr>
      <w:r w:rsidRPr="00B34FF8">
        <w:rPr>
          <w:rFonts w:ascii="Noto Sans" w:eastAsia="Montserrat" w:hAnsi="Noto Sans" w:cs="Noto Sans"/>
          <w:b/>
          <w:bCs/>
          <w:sz w:val="18"/>
          <w:szCs w:val="18"/>
        </w:rPr>
        <w:t>Categoría B</w:t>
      </w:r>
    </w:p>
    <w:p w:rsidR="008E64AB" w:rsidRPr="00B34FF8" w:rsidRDefault="008E64AB" w:rsidP="00E97FC8">
      <w:pPr>
        <w:numPr>
          <w:ilvl w:val="0"/>
          <w:numId w:val="24"/>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Flechas de orientación</w:t>
      </w:r>
    </w:p>
    <w:p w:rsidR="008E64AB" w:rsidRPr="00B34FF8" w:rsidRDefault="008E64AB" w:rsidP="008E64AB">
      <w:pPr>
        <w:ind w:left="720"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NOTA: Para categoría A y B, en caso de utilizar hielo seco como refrigerante se debe incluir la etiqueta de riesgo de la clase No. 9. </w:t>
      </w:r>
    </w:p>
    <w:p w:rsidR="008E64AB" w:rsidRPr="00B34FF8" w:rsidRDefault="008E64AB" w:rsidP="008E64AB">
      <w:pPr>
        <w:ind w:right="49"/>
        <w:jc w:val="both"/>
        <w:rPr>
          <w:rFonts w:ascii="Noto Sans" w:eastAsia="Montserrat" w:hAnsi="Noto Sans" w:cs="Noto Sans"/>
          <w:b/>
          <w:sz w:val="18"/>
          <w:szCs w:val="18"/>
        </w:rPr>
      </w:pPr>
    </w:p>
    <w:p w:rsidR="008E64AB" w:rsidRPr="00B34FF8" w:rsidRDefault="008E64AB" w:rsidP="00E97FC8">
      <w:pPr>
        <w:keepNext/>
        <w:numPr>
          <w:ilvl w:val="0"/>
          <w:numId w:val="18"/>
        </w:numPr>
        <w:suppressAutoHyphens w:val="0"/>
        <w:ind w:left="284" w:right="49" w:hanging="284"/>
        <w:jc w:val="both"/>
        <w:rPr>
          <w:rFonts w:ascii="Noto Sans" w:eastAsia="Montserrat" w:hAnsi="Noto Sans" w:cs="Noto Sans"/>
          <w:b/>
          <w:sz w:val="18"/>
          <w:szCs w:val="18"/>
        </w:rPr>
      </w:pPr>
      <w:bookmarkStart w:id="17" w:name="_heading=h.3j2qqm3" w:colFirst="0" w:colLast="0"/>
      <w:bookmarkEnd w:id="17"/>
      <w:r w:rsidRPr="00B34FF8">
        <w:rPr>
          <w:rFonts w:ascii="Noto Sans" w:eastAsia="Montserrat" w:hAnsi="Noto Sans" w:cs="Noto Sans"/>
          <w:b/>
          <w:sz w:val="18"/>
          <w:szCs w:val="18"/>
        </w:rPr>
        <w:lastRenderedPageBreak/>
        <w:t>Documentación</w:t>
      </w:r>
    </w:p>
    <w:p w:rsidR="008E64AB" w:rsidRPr="00B34FF8" w:rsidRDefault="008E64AB" w:rsidP="008E64AB">
      <w:pPr>
        <w:keepNext/>
        <w:ind w:left="284" w:right="49"/>
        <w:jc w:val="both"/>
        <w:rPr>
          <w:rFonts w:ascii="Noto Sans" w:eastAsia="Montserrat" w:hAnsi="Noto Sans" w:cs="Noto Sans"/>
          <w:b/>
          <w:bCs/>
          <w:sz w:val="18"/>
          <w:szCs w:val="18"/>
        </w:rPr>
      </w:pPr>
      <w:r w:rsidRPr="00B34FF8">
        <w:rPr>
          <w:rFonts w:ascii="Noto Sans" w:eastAsia="Montserrat" w:hAnsi="Noto Sans" w:cs="Noto Sans"/>
          <w:b/>
          <w:bCs/>
          <w:sz w:val="18"/>
          <w:szCs w:val="18"/>
        </w:rPr>
        <w:t>Categoría A</w:t>
      </w:r>
    </w:p>
    <w:p w:rsidR="008E64AB" w:rsidRPr="00B34FF8" w:rsidRDefault="008E64AB" w:rsidP="00E97FC8">
      <w:pPr>
        <w:keepNext/>
        <w:numPr>
          <w:ilvl w:val="0"/>
          <w:numId w:val="24"/>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Declaración de transporte</w:t>
      </w:r>
    </w:p>
    <w:p w:rsidR="008E64AB" w:rsidRPr="00B34FF8" w:rsidRDefault="008E64AB" w:rsidP="00E97FC8">
      <w:pPr>
        <w:keepNext/>
        <w:numPr>
          <w:ilvl w:val="0"/>
          <w:numId w:val="24"/>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Documentación que identifica las muestras y los oficios de solicitud según corresponda, elaborado por el personal del Instituto, los cuales deben colocarse en un sobre cerrado.</w:t>
      </w:r>
    </w:p>
    <w:p w:rsidR="008E64AB" w:rsidRPr="00B34FF8" w:rsidRDefault="008E64AB" w:rsidP="008E64AB">
      <w:pPr>
        <w:keepNext/>
        <w:ind w:left="720" w:right="49"/>
        <w:jc w:val="both"/>
        <w:rPr>
          <w:rFonts w:ascii="Noto Sans" w:eastAsia="Montserrat" w:hAnsi="Noto Sans" w:cs="Noto Sans"/>
          <w:sz w:val="18"/>
          <w:szCs w:val="18"/>
        </w:rPr>
      </w:pPr>
    </w:p>
    <w:p w:rsidR="008E64AB" w:rsidRPr="00B34FF8" w:rsidRDefault="008E64AB" w:rsidP="008E64AB">
      <w:pPr>
        <w:keepNext/>
        <w:ind w:left="284" w:right="49"/>
        <w:jc w:val="both"/>
        <w:rPr>
          <w:rFonts w:ascii="Noto Sans" w:eastAsia="Montserrat" w:hAnsi="Noto Sans" w:cs="Noto Sans"/>
          <w:b/>
          <w:bCs/>
          <w:sz w:val="18"/>
          <w:szCs w:val="18"/>
        </w:rPr>
      </w:pPr>
      <w:r w:rsidRPr="00B34FF8">
        <w:rPr>
          <w:rFonts w:ascii="Noto Sans" w:eastAsia="Montserrat" w:hAnsi="Noto Sans" w:cs="Noto Sans"/>
          <w:b/>
          <w:bCs/>
          <w:sz w:val="18"/>
          <w:szCs w:val="18"/>
        </w:rPr>
        <w:t>Categoría B</w:t>
      </w:r>
    </w:p>
    <w:p w:rsidR="008E64AB" w:rsidRPr="00B34FF8" w:rsidRDefault="008E64AB" w:rsidP="00E97FC8">
      <w:pPr>
        <w:numPr>
          <w:ilvl w:val="0"/>
          <w:numId w:val="24"/>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Documentación que identifica las muestras y los oficios de solicitud según corresponda, elaborado por el personal del Instituto, los cuales deben colocarse en un sobre cerrado. </w:t>
      </w:r>
    </w:p>
    <w:p w:rsidR="008E64AB" w:rsidRPr="00B34FF8" w:rsidRDefault="008E64AB" w:rsidP="008E64AB">
      <w:pPr>
        <w:ind w:left="720"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NOTA 1: Esta documentación debe colocarse entre el contenedor terciario y el embalaje exterior en uno de los costados. Para lo cual el Proveedor debe entregar un sobre tamaño carta por embalaje, para resguardar los documentos.</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NOTA 2: Queda prohibido introducir documentos ajenos al embalaje, en caso de incumplimiento se aplicará la sanción correspondiente.</w:t>
      </w:r>
    </w:p>
    <w:p w:rsidR="008E64AB" w:rsidRPr="00B34FF8" w:rsidRDefault="008E64AB" w:rsidP="008E64AB">
      <w:pPr>
        <w:ind w:right="49"/>
        <w:jc w:val="both"/>
        <w:rPr>
          <w:rFonts w:ascii="Noto Sans" w:eastAsia="Montserrat" w:hAnsi="Noto Sans" w:cs="Noto Sans"/>
          <w:sz w:val="18"/>
          <w:szCs w:val="18"/>
        </w:rPr>
      </w:pPr>
    </w:p>
    <w:p w:rsidR="008E64AB" w:rsidRDefault="008E64AB" w:rsidP="008E64AB">
      <w:pPr>
        <w:ind w:right="566"/>
        <w:jc w:val="both"/>
        <w:rPr>
          <w:rFonts w:ascii="Noto Sans" w:eastAsia="Montserrat" w:hAnsi="Noto Sans" w:cs="Noto Sans"/>
          <w:sz w:val="18"/>
          <w:szCs w:val="18"/>
        </w:rPr>
      </w:pPr>
      <w:r w:rsidRPr="00AB19BD">
        <w:rPr>
          <w:rFonts w:ascii="Noto Sans" w:eastAsia="Montserrat" w:hAnsi="Noto Sans" w:cs="Noto Sans"/>
          <w:b/>
          <w:sz w:val="18"/>
          <w:szCs w:val="18"/>
          <w:highlight w:val="yellow"/>
        </w:rPr>
        <w:t xml:space="preserve">Cuadro 1.  </w:t>
      </w:r>
      <w:r w:rsidRPr="00AB19BD">
        <w:rPr>
          <w:rFonts w:ascii="Noto Sans" w:eastAsia="Montserrat" w:hAnsi="Noto Sans" w:cs="Noto Sans"/>
          <w:sz w:val="18"/>
          <w:szCs w:val="18"/>
          <w:highlight w:val="yellow"/>
        </w:rPr>
        <w:t>Características del embalaje de acuerdo con el tipo de muestra</w:t>
      </w:r>
    </w:p>
    <w:p w:rsidR="00D506C9" w:rsidRDefault="00D506C9" w:rsidP="008E64AB">
      <w:pPr>
        <w:ind w:right="566"/>
        <w:jc w:val="both"/>
        <w:rPr>
          <w:rFonts w:ascii="Noto Sans" w:eastAsia="Montserrat" w:hAnsi="Noto Sans" w:cs="Noto Sans"/>
          <w:sz w:val="18"/>
          <w:szCs w:val="18"/>
        </w:rPr>
      </w:pPr>
    </w:p>
    <w:p w:rsidR="008E64AB" w:rsidRPr="00B34FF8" w:rsidRDefault="008E64AB" w:rsidP="008E64AB">
      <w:pPr>
        <w:ind w:right="566"/>
        <w:jc w:val="both"/>
        <w:rPr>
          <w:rFonts w:ascii="Noto Sans" w:eastAsia="Montserrat" w:hAnsi="Noto Sans" w:cs="Noto Sans"/>
          <w:sz w:val="18"/>
          <w:szCs w:val="18"/>
        </w:rPr>
      </w:pPr>
    </w:p>
    <w:tbl>
      <w:tblPr>
        <w:tblW w:w="9828" w:type="dxa"/>
        <w:jc w:val="center"/>
        <w:tblLayout w:type="fixed"/>
        <w:tblCellMar>
          <w:left w:w="0" w:type="dxa"/>
          <w:right w:w="0" w:type="dxa"/>
        </w:tblCellMar>
        <w:tblLook w:val="0400" w:firstRow="0" w:lastRow="0" w:firstColumn="0" w:lastColumn="0" w:noHBand="0" w:noVBand="1"/>
      </w:tblPr>
      <w:tblGrid>
        <w:gridCol w:w="5125"/>
        <w:gridCol w:w="4703"/>
      </w:tblGrid>
      <w:tr w:rsidR="008E64AB" w:rsidRPr="00B34FF8" w:rsidTr="008E64AB">
        <w:trPr>
          <w:trHeight w:val="270"/>
          <w:tblHeader/>
          <w:jc w:val="center"/>
        </w:trPr>
        <w:tc>
          <w:tcPr>
            <w:tcW w:w="5125" w:type="dxa"/>
            <w:tcBorders>
              <w:top w:val="single" w:sz="8" w:space="0" w:color="000000"/>
              <w:left w:val="single" w:sz="8" w:space="0" w:color="000000"/>
              <w:bottom w:val="single" w:sz="8" w:space="0" w:color="000000"/>
              <w:right w:val="single" w:sz="8" w:space="0" w:color="000000"/>
            </w:tcBorders>
            <w:shd w:val="clear" w:color="auto" w:fill="D9D9D9"/>
            <w:tcMar>
              <w:top w:w="0" w:type="dxa"/>
              <w:left w:w="70" w:type="dxa"/>
              <w:bottom w:w="0" w:type="dxa"/>
              <w:right w:w="70" w:type="dxa"/>
            </w:tcMar>
            <w:vAlign w:val="center"/>
          </w:tcPr>
          <w:p w:rsidR="008E64AB" w:rsidRPr="00B34FF8" w:rsidRDefault="008E64AB" w:rsidP="008E64AB">
            <w:pPr>
              <w:ind w:right="566"/>
              <w:jc w:val="center"/>
              <w:rPr>
                <w:rFonts w:ascii="Noto Sans" w:eastAsia="Montserrat" w:hAnsi="Noto Sans" w:cs="Noto Sans"/>
                <w:sz w:val="18"/>
                <w:szCs w:val="18"/>
              </w:rPr>
            </w:pPr>
            <w:r w:rsidRPr="00B34FF8">
              <w:rPr>
                <w:rFonts w:ascii="Noto Sans" w:eastAsia="Montserrat" w:hAnsi="Noto Sans" w:cs="Noto Sans"/>
                <w:b/>
                <w:sz w:val="18"/>
                <w:szCs w:val="18"/>
              </w:rPr>
              <w:t>Categoría A (PI620)</w:t>
            </w:r>
          </w:p>
        </w:tc>
        <w:tc>
          <w:tcPr>
            <w:tcW w:w="4703" w:type="dxa"/>
            <w:tcBorders>
              <w:top w:val="single" w:sz="8" w:space="0" w:color="000000"/>
              <w:left w:val="nil"/>
              <w:bottom w:val="single" w:sz="8" w:space="0" w:color="000000"/>
              <w:right w:val="single" w:sz="8" w:space="0" w:color="000000"/>
            </w:tcBorders>
            <w:shd w:val="clear" w:color="auto" w:fill="D9D9D9"/>
            <w:tcMar>
              <w:top w:w="0" w:type="dxa"/>
              <w:left w:w="70" w:type="dxa"/>
              <w:bottom w:w="0" w:type="dxa"/>
              <w:right w:w="70" w:type="dxa"/>
            </w:tcMar>
            <w:vAlign w:val="center"/>
          </w:tcPr>
          <w:p w:rsidR="008E64AB" w:rsidRPr="00B34FF8" w:rsidRDefault="008E64AB" w:rsidP="008E64AB">
            <w:pPr>
              <w:ind w:right="566"/>
              <w:jc w:val="center"/>
              <w:rPr>
                <w:rFonts w:ascii="Noto Sans" w:eastAsia="Montserrat" w:hAnsi="Noto Sans" w:cs="Noto Sans"/>
                <w:sz w:val="18"/>
                <w:szCs w:val="18"/>
              </w:rPr>
            </w:pPr>
            <w:r w:rsidRPr="00B34FF8">
              <w:rPr>
                <w:rFonts w:ascii="Noto Sans" w:eastAsia="Montserrat" w:hAnsi="Noto Sans" w:cs="Noto Sans"/>
                <w:b/>
                <w:sz w:val="18"/>
                <w:szCs w:val="18"/>
              </w:rPr>
              <w:t>Categoría B (PI650)</w:t>
            </w:r>
          </w:p>
        </w:tc>
      </w:tr>
      <w:tr w:rsidR="008E64AB" w:rsidRPr="00B34FF8" w:rsidTr="008E64AB">
        <w:trPr>
          <w:trHeight w:val="225"/>
          <w:jc w:val="center"/>
        </w:trPr>
        <w:tc>
          <w:tcPr>
            <w:tcW w:w="5125"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 xml:space="preserve">El contenedor primario es estanco  </w:t>
            </w:r>
          </w:p>
        </w:tc>
        <w:tc>
          <w:tcPr>
            <w:tcW w:w="4703" w:type="dxa"/>
            <w:tcBorders>
              <w:top w:val="nil"/>
              <w:left w:val="nil"/>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 xml:space="preserve">El contenedor primario es estanco  </w:t>
            </w:r>
          </w:p>
        </w:tc>
      </w:tr>
      <w:tr w:rsidR="008E64AB" w:rsidRPr="00B34FF8" w:rsidTr="008E64AB">
        <w:trPr>
          <w:trHeight w:val="225"/>
          <w:jc w:val="center"/>
        </w:trPr>
        <w:tc>
          <w:tcPr>
            <w:tcW w:w="5125"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 xml:space="preserve">El contenedor secundario es estanco rígido  </w:t>
            </w:r>
          </w:p>
        </w:tc>
        <w:tc>
          <w:tcPr>
            <w:tcW w:w="4703" w:type="dxa"/>
            <w:tcBorders>
              <w:top w:val="nil"/>
              <w:left w:val="nil"/>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 xml:space="preserve">El contenedor secundario es estanco  </w:t>
            </w:r>
          </w:p>
        </w:tc>
      </w:tr>
      <w:tr w:rsidR="008E64AB" w:rsidRPr="00B34FF8" w:rsidTr="008E64AB">
        <w:trPr>
          <w:trHeight w:val="225"/>
          <w:jc w:val="center"/>
        </w:trPr>
        <w:tc>
          <w:tcPr>
            <w:tcW w:w="5125"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 xml:space="preserve">El contenedor externo es rígido  </w:t>
            </w:r>
          </w:p>
        </w:tc>
        <w:tc>
          <w:tcPr>
            <w:tcW w:w="4703" w:type="dxa"/>
            <w:tcBorders>
              <w:top w:val="nil"/>
              <w:left w:val="nil"/>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 xml:space="preserve">El contenedor secundario o el contenedor exterior debe ser rígido  </w:t>
            </w:r>
          </w:p>
        </w:tc>
      </w:tr>
      <w:tr w:rsidR="008E64AB" w:rsidRPr="00B34FF8" w:rsidTr="008E64AB">
        <w:trPr>
          <w:trHeight w:val="225"/>
          <w:jc w:val="center"/>
        </w:trPr>
        <w:tc>
          <w:tcPr>
            <w:tcW w:w="5125"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 xml:space="preserve">Prueba de presión a 95 </w:t>
            </w:r>
            <w:proofErr w:type="spellStart"/>
            <w:r w:rsidRPr="00B34FF8">
              <w:rPr>
                <w:rFonts w:ascii="Noto Sans" w:eastAsia="Montserrat" w:hAnsi="Noto Sans" w:cs="Noto Sans"/>
                <w:sz w:val="18"/>
                <w:szCs w:val="18"/>
              </w:rPr>
              <w:t>KPa</w:t>
            </w:r>
            <w:proofErr w:type="spellEnd"/>
            <w:r w:rsidRPr="00B34FF8">
              <w:rPr>
                <w:rFonts w:ascii="Noto Sans" w:eastAsia="Montserrat" w:hAnsi="Noto Sans" w:cs="Noto Sans"/>
                <w:sz w:val="18"/>
                <w:szCs w:val="18"/>
              </w:rPr>
              <w:t xml:space="preserve">  </w:t>
            </w:r>
          </w:p>
        </w:tc>
        <w:tc>
          <w:tcPr>
            <w:tcW w:w="4703" w:type="dxa"/>
            <w:tcBorders>
              <w:top w:val="nil"/>
              <w:left w:val="nil"/>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 xml:space="preserve">Prueba de presión a 95 </w:t>
            </w:r>
            <w:proofErr w:type="spellStart"/>
            <w:r w:rsidRPr="00B34FF8">
              <w:rPr>
                <w:rFonts w:ascii="Noto Sans" w:eastAsia="Montserrat" w:hAnsi="Noto Sans" w:cs="Noto Sans"/>
                <w:sz w:val="18"/>
                <w:szCs w:val="18"/>
              </w:rPr>
              <w:t>KPa</w:t>
            </w:r>
            <w:proofErr w:type="spellEnd"/>
            <w:r w:rsidRPr="00B34FF8">
              <w:rPr>
                <w:rFonts w:ascii="Noto Sans" w:eastAsia="Montserrat" w:hAnsi="Noto Sans" w:cs="Noto Sans"/>
                <w:sz w:val="18"/>
                <w:szCs w:val="18"/>
              </w:rPr>
              <w:t xml:space="preserve">  </w:t>
            </w:r>
          </w:p>
        </w:tc>
      </w:tr>
      <w:tr w:rsidR="008E64AB" w:rsidRPr="00B34FF8" w:rsidTr="008E64AB">
        <w:trPr>
          <w:trHeight w:val="225"/>
          <w:jc w:val="center"/>
        </w:trPr>
        <w:tc>
          <w:tcPr>
            <w:tcW w:w="5125"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 xml:space="preserve">Prueba de caída libre desde 9 m   </w:t>
            </w:r>
          </w:p>
        </w:tc>
        <w:tc>
          <w:tcPr>
            <w:tcW w:w="4703" w:type="dxa"/>
            <w:tcBorders>
              <w:top w:val="nil"/>
              <w:left w:val="nil"/>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 xml:space="preserve">Prueba de caída libre desde 1.2 m  </w:t>
            </w:r>
          </w:p>
        </w:tc>
      </w:tr>
      <w:tr w:rsidR="008E64AB" w:rsidRPr="00B34FF8" w:rsidTr="008E64AB">
        <w:trPr>
          <w:trHeight w:val="225"/>
          <w:jc w:val="center"/>
        </w:trPr>
        <w:tc>
          <w:tcPr>
            <w:tcW w:w="5125"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 xml:space="preserve">Prueba de apilamiento   </w:t>
            </w:r>
          </w:p>
        </w:tc>
        <w:tc>
          <w:tcPr>
            <w:tcW w:w="4703" w:type="dxa"/>
            <w:tcBorders>
              <w:top w:val="nil"/>
              <w:left w:val="nil"/>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w:t>
            </w:r>
          </w:p>
        </w:tc>
      </w:tr>
      <w:tr w:rsidR="008E64AB" w:rsidRPr="00B34FF8" w:rsidTr="008E64AB">
        <w:trPr>
          <w:trHeight w:val="225"/>
          <w:jc w:val="center"/>
        </w:trPr>
        <w:tc>
          <w:tcPr>
            <w:tcW w:w="5125"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 xml:space="preserve">Marca de especificaciones de Naciones Unidas   </w:t>
            </w:r>
          </w:p>
        </w:tc>
        <w:tc>
          <w:tcPr>
            <w:tcW w:w="4703" w:type="dxa"/>
            <w:tcBorders>
              <w:top w:val="nil"/>
              <w:left w:val="nil"/>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w:t>
            </w:r>
          </w:p>
        </w:tc>
      </w:tr>
      <w:tr w:rsidR="008E64AB" w:rsidRPr="00B34FF8" w:rsidTr="008E64AB">
        <w:trPr>
          <w:trHeight w:val="225"/>
          <w:jc w:val="center"/>
        </w:trPr>
        <w:tc>
          <w:tcPr>
            <w:tcW w:w="5125"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 xml:space="preserve">Prueba de perforación de 7 Kg   </w:t>
            </w:r>
          </w:p>
        </w:tc>
        <w:tc>
          <w:tcPr>
            <w:tcW w:w="4703" w:type="dxa"/>
            <w:tcBorders>
              <w:top w:val="nil"/>
              <w:left w:val="nil"/>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w:t>
            </w:r>
          </w:p>
        </w:tc>
      </w:tr>
      <w:tr w:rsidR="008E64AB" w:rsidRPr="00B34FF8" w:rsidTr="008E64AB">
        <w:trPr>
          <w:trHeight w:val="225"/>
          <w:jc w:val="center"/>
        </w:trPr>
        <w:tc>
          <w:tcPr>
            <w:tcW w:w="5125" w:type="dxa"/>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El expedidor debe estar certificado para trasladar sustancias categoría A.</w:t>
            </w:r>
          </w:p>
        </w:tc>
        <w:tc>
          <w:tcPr>
            <w:tcW w:w="4703" w:type="dxa"/>
            <w:tcBorders>
              <w:top w:val="nil"/>
              <w:left w:val="nil"/>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El expedidor debe estar capacitado para sustancias categoría B.</w:t>
            </w:r>
          </w:p>
        </w:tc>
      </w:tr>
      <w:tr w:rsidR="008E64AB" w:rsidRPr="00B34FF8" w:rsidTr="008E64AB">
        <w:trPr>
          <w:trHeight w:val="225"/>
          <w:jc w:val="center"/>
        </w:trPr>
        <w:tc>
          <w:tcPr>
            <w:tcW w:w="9828" w:type="dxa"/>
            <w:gridSpan w:val="2"/>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Material amortiguador (papel tipo “</w:t>
            </w:r>
            <w:proofErr w:type="spellStart"/>
            <w:r w:rsidRPr="00B34FF8">
              <w:rPr>
                <w:rFonts w:ascii="Noto Sans" w:eastAsia="Montserrat" w:hAnsi="Noto Sans" w:cs="Noto Sans"/>
                <w:sz w:val="18"/>
                <w:szCs w:val="18"/>
              </w:rPr>
              <w:t>Kraft</w:t>
            </w:r>
            <w:proofErr w:type="spellEnd"/>
            <w:r w:rsidRPr="00B34FF8">
              <w:rPr>
                <w:rFonts w:ascii="Noto Sans" w:eastAsia="Montserrat" w:hAnsi="Noto Sans" w:cs="Noto Sans"/>
                <w:sz w:val="18"/>
                <w:szCs w:val="18"/>
              </w:rPr>
              <w:t xml:space="preserve">”), el cual debe ser suficiente a fin de evitar el movimiento de los contenedores secundarios, este no puede reutilizarse y será desechado por cada laboratorio al momento de la recepción de paquetes de envío. </w:t>
            </w:r>
          </w:p>
        </w:tc>
      </w:tr>
      <w:tr w:rsidR="008E64AB" w:rsidRPr="00B34FF8" w:rsidTr="008E64AB">
        <w:trPr>
          <w:trHeight w:val="225"/>
          <w:jc w:val="center"/>
        </w:trPr>
        <w:tc>
          <w:tcPr>
            <w:tcW w:w="9828" w:type="dxa"/>
            <w:gridSpan w:val="2"/>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Sobre para documentos.</w:t>
            </w:r>
          </w:p>
        </w:tc>
      </w:tr>
      <w:tr w:rsidR="008E64AB" w:rsidRPr="00B34FF8" w:rsidTr="008E64AB">
        <w:trPr>
          <w:trHeight w:val="225"/>
          <w:jc w:val="center"/>
        </w:trPr>
        <w:tc>
          <w:tcPr>
            <w:tcW w:w="9828" w:type="dxa"/>
            <w:gridSpan w:val="2"/>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Registrador de datos en tiempo real que permita dar trazabilidad a las variaciones de temperatura en el interior de cada embalaje durante su tiempo de traslado. El instrumento debe estar calibrado y contar con un certificado de calibración en la variable de temperatura, en el rango de temperatura de traslado de las muestras.</w:t>
            </w:r>
          </w:p>
        </w:tc>
      </w:tr>
      <w:tr w:rsidR="008E64AB" w:rsidRPr="00B34FF8" w:rsidTr="008E64AB">
        <w:trPr>
          <w:trHeight w:val="225"/>
          <w:jc w:val="center"/>
        </w:trPr>
        <w:tc>
          <w:tcPr>
            <w:tcW w:w="9828" w:type="dxa"/>
            <w:gridSpan w:val="2"/>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 xml:space="preserve">Geles refrigerantes de plástico rígido. El tamaño de los geles refrigerantes congelados dependerá del tamaño del </w:t>
            </w:r>
            <w:r w:rsidRPr="00B34FF8">
              <w:rPr>
                <w:rFonts w:ascii="Noto Sans" w:eastAsia="Montserrat" w:hAnsi="Noto Sans" w:cs="Noto Sans"/>
                <w:sz w:val="18"/>
                <w:szCs w:val="18"/>
              </w:rPr>
              <w:lastRenderedPageBreak/>
              <w:t>contenedor terciario y deben cubrir completamente cada una de las 6 caras internas del contenedor terciario, así como permitiendo su correcto cerrado. En caso de requerir traslados en congelación, se debe entregar hielo seco (10 kg por embalaje).</w:t>
            </w:r>
          </w:p>
        </w:tc>
      </w:tr>
      <w:tr w:rsidR="008E64AB" w:rsidRPr="00B34FF8" w:rsidTr="008E64AB">
        <w:trPr>
          <w:trHeight w:val="225"/>
          <w:jc w:val="center"/>
        </w:trPr>
        <w:tc>
          <w:tcPr>
            <w:tcW w:w="9828" w:type="dxa"/>
            <w:gridSpan w:val="2"/>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lastRenderedPageBreak/>
              <w:t xml:space="preserve">Caja de cartón </w:t>
            </w:r>
            <w:proofErr w:type="spellStart"/>
            <w:r w:rsidRPr="00B34FF8">
              <w:rPr>
                <w:rFonts w:ascii="Noto Sans" w:eastAsia="Montserrat" w:hAnsi="Noto Sans" w:cs="Noto Sans"/>
                <w:sz w:val="18"/>
                <w:szCs w:val="18"/>
              </w:rPr>
              <w:t>Kraft</w:t>
            </w:r>
            <w:proofErr w:type="spellEnd"/>
            <w:r w:rsidRPr="00B34FF8">
              <w:rPr>
                <w:rFonts w:ascii="Noto Sans" w:eastAsia="Montserrat" w:hAnsi="Noto Sans" w:cs="Noto Sans"/>
                <w:sz w:val="18"/>
                <w:szCs w:val="18"/>
              </w:rPr>
              <w:t xml:space="preserve">, doble corrugado 38 a 36, rígido debe tener la marca o logotipo del prestador del servicio, así como las etiquetas para su correcta manipulación de acuerdo con la categoría que se trate. </w:t>
            </w:r>
          </w:p>
        </w:tc>
      </w:tr>
      <w:tr w:rsidR="008E64AB" w:rsidRPr="00B34FF8" w:rsidTr="008E64AB">
        <w:trPr>
          <w:trHeight w:val="225"/>
          <w:jc w:val="center"/>
        </w:trPr>
        <w:tc>
          <w:tcPr>
            <w:tcW w:w="9828" w:type="dxa"/>
            <w:gridSpan w:val="2"/>
            <w:tcBorders>
              <w:top w:val="nil"/>
              <w:left w:val="single" w:sz="8" w:space="0" w:color="000000"/>
              <w:bottom w:val="single" w:sz="8" w:space="0" w:color="000000"/>
              <w:right w:val="single" w:sz="8" w:space="0" w:color="000000"/>
            </w:tcBorders>
            <w:tcMar>
              <w:top w:w="0" w:type="dxa"/>
              <w:left w:w="70" w:type="dxa"/>
              <w:bottom w:w="0" w:type="dxa"/>
              <w:right w:w="70" w:type="dxa"/>
            </w:tcMar>
            <w:vAlign w:val="center"/>
          </w:tcPr>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 xml:space="preserve">Material absorbente. </w:t>
            </w:r>
          </w:p>
        </w:tc>
      </w:tr>
    </w:tbl>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El Proveedor deberá entregar como parte de la propuesta técnica la descripción detallada e imágenes correspondientes a este Cuadro 1., con el </w:t>
      </w:r>
      <w:r w:rsidRPr="009A6A26">
        <w:rPr>
          <w:rFonts w:ascii="Noto Sans" w:eastAsia="Montserrat" w:hAnsi="Noto Sans" w:cs="Noto Sans"/>
          <w:b/>
          <w:bCs/>
          <w:color w:val="FF0000"/>
          <w:sz w:val="18"/>
          <w:szCs w:val="18"/>
        </w:rPr>
        <w:t xml:space="preserve">Anexo </w:t>
      </w:r>
      <w:r w:rsidR="007735C3" w:rsidRPr="009A6A26">
        <w:rPr>
          <w:rFonts w:ascii="Noto Sans" w:eastAsia="Montserrat" w:hAnsi="Noto Sans" w:cs="Noto Sans"/>
          <w:b/>
          <w:bCs/>
          <w:color w:val="FF0000"/>
          <w:sz w:val="18"/>
          <w:szCs w:val="18"/>
        </w:rPr>
        <w:t>14</w:t>
      </w:r>
      <w:r w:rsidRPr="007735C3">
        <w:rPr>
          <w:rFonts w:ascii="Noto Sans" w:eastAsia="Montserrat" w:hAnsi="Noto Sans" w:cs="Noto Sans"/>
          <w:b/>
          <w:bCs/>
          <w:sz w:val="18"/>
          <w:szCs w:val="18"/>
        </w:rPr>
        <w:t>. Documento con descripción detallada e imágenes de los kits de embalaje que se empleará para el embalaje de muestras</w:t>
      </w:r>
      <w:r w:rsidRPr="00B34FF8">
        <w:rPr>
          <w:rFonts w:ascii="Noto Sans" w:eastAsia="Montserrat" w:hAnsi="Noto Sans" w:cs="Noto Sans"/>
          <w:b/>
          <w:bCs/>
          <w:sz w:val="18"/>
          <w:szCs w:val="18"/>
        </w:rPr>
        <w:t>,</w:t>
      </w:r>
      <w:r w:rsidRPr="00B34FF8">
        <w:rPr>
          <w:rFonts w:ascii="Noto Sans" w:eastAsia="Montserrat" w:hAnsi="Noto Sans" w:cs="Noto Sans"/>
          <w:sz w:val="18"/>
          <w:szCs w:val="18"/>
        </w:rPr>
        <w:t xml:space="preserve"> del presente documento.</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El Proveedor adjudicado deberá entregar al administrador del contrato o a quien este designe a más tardar 5 días hábiles posteriores a la emisión y notificación del </w:t>
      </w:r>
      <w:r w:rsidRPr="00B34FF8">
        <w:rPr>
          <w:rFonts w:ascii="Noto Sans" w:hAnsi="Noto Sans" w:cs="Noto Sans"/>
          <w:sz w:val="18"/>
          <w:szCs w:val="18"/>
          <w:lang w:eastAsia="es-ES"/>
        </w:rPr>
        <w:t>fallo.</w:t>
      </w:r>
      <w:r w:rsidRPr="00B34FF8">
        <w:rPr>
          <w:rFonts w:ascii="Noto Sans" w:eastAsia="Montserrat" w:hAnsi="Noto Sans" w:cs="Noto Sans"/>
          <w:sz w:val="18"/>
          <w:szCs w:val="18"/>
        </w:rPr>
        <w:t xml:space="preserve"> </w:t>
      </w:r>
      <w:proofErr w:type="gramStart"/>
      <w:r w:rsidRPr="00B34FF8">
        <w:rPr>
          <w:rFonts w:ascii="Noto Sans" w:eastAsia="Montserrat" w:hAnsi="Noto Sans" w:cs="Noto Sans"/>
          <w:sz w:val="18"/>
          <w:szCs w:val="18"/>
        </w:rPr>
        <w:t>una</w:t>
      </w:r>
      <w:proofErr w:type="gramEnd"/>
      <w:r w:rsidRPr="00B34FF8">
        <w:rPr>
          <w:rFonts w:ascii="Noto Sans" w:eastAsia="Montserrat" w:hAnsi="Noto Sans" w:cs="Noto Sans"/>
          <w:sz w:val="18"/>
          <w:szCs w:val="18"/>
        </w:rPr>
        <w:t xml:space="preserve"> guía rápida que describa paso a paso el armado del kit de embalaje e incluya imágenes reales de los kits entregados. La guía rápida antes mencionada, será validada por el administrador del contrato o quien designe para su autorización y posterior distribución a las unidades concentradoras.</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E97FC8">
      <w:pPr>
        <w:numPr>
          <w:ilvl w:val="0"/>
          <w:numId w:val="18"/>
        </w:numPr>
        <w:suppressAutoHyphens w:val="0"/>
        <w:ind w:left="284" w:right="49"/>
        <w:jc w:val="both"/>
        <w:rPr>
          <w:rFonts w:ascii="Noto Sans" w:eastAsia="Montserrat" w:hAnsi="Noto Sans" w:cs="Noto Sans"/>
          <w:b/>
          <w:bCs/>
          <w:sz w:val="18"/>
          <w:szCs w:val="18"/>
        </w:rPr>
      </w:pPr>
      <w:r w:rsidRPr="00B34FF8">
        <w:rPr>
          <w:rFonts w:ascii="Noto Sans" w:eastAsia="Montserrat" w:hAnsi="Noto Sans" w:cs="Noto Sans"/>
          <w:b/>
          <w:bCs/>
          <w:sz w:val="18"/>
          <w:szCs w:val="18"/>
        </w:rPr>
        <w:t xml:space="preserve">Guías </w:t>
      </w: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Las guías de servicio (</w:t>
      </w:r>
      <w:r w:rsidRPr="009A6A26">
        <w:rPr>
          <w:rFonts w:ascii="Noto Sans" w:eastAsia="Montserrat" w:hAnsi="Noto Sans" w:cs="Noto Sans"/>
          <w:b/>
          <w:bCs/>
          <w:color w:val="FF0000"/>
          <w:sz w:val="18"/>
          <w:szCs w:val="18"/>
        </w:rPr>
        <w:t xml:space="preserve">Anexo </w:t>
      </w:r>
      <w:r w:rsidR="007735C3" w:rsidRPr="009A6A26">
        <w:rPr>
          <w:rFonts w:ascii="Noto Sans" w:eastAsia="Montserrat" w:hAnsi="Noto Sans" w:cs="Noto Sans"/>
          <w:b/>
          <w:bCs/>
          <w:color w:val="FF0000"/>
          <w:sz w:val="18"/>
          <w:szCs w:val="18"/>
        </w:rPr>
        <w:t>19</w:t>
      </w:r>
      <w:r w:rsidRPr="007735C3">
        <w:rPr>
          <w:rFonts w:ascii="Noto Sans" w:eastAsia="Montserrat" w:hAnsi="Noto Sans" w:cs="Noto Sans"/>
          <w:b/>
          <w:bCs/>
          <w:sz w:val="18"/>
          <w:szCs w:val="18"/>
        </w:rPr>
        <w:t>. Formato de guía de servicio</w:t>
      </w:r>
      <w:r w:rsidRPr="007735C3">
        <w:rPr>
          <w:rFonts w:ascii="Noto Sans" w:eastAsia="Montserrat" w:hAnsi="Noto Sans" w:cs="Noto Sans"/>
          <w:sz w:val="18"/>
          <w:szCs w:val="18"/>
        </w:rPr>
        <w:t>), las</w:t>
      </w:r>
      <w:r w:rsidRPr="00B34FF8">
        <w:rPr>
          <w:rFonts w:ascii="Noto Sans" w:eastAsia="Montserrat" w:hAnsi="Noto Sans" w:cs="Noto Sans"/>
          <w:sz w:val="18"/>
          <w:szCs w:val="18"/>
        </w:rPr>
        <w:t xml:space="preserve"> cuales una vez realizados los servicios deberán ser enlistados en el </w:t>
      </w:r>
      <w:r w:rsidRPr="009A6A26">
        <w:rPr>
          <w:rFonts w:ascii="Noto Sans" w:eastAsia="Montserrat" w:hAnsi="Noto Sans" w:cs="Noto Sans"/>
          <w:b/>
          <w:color w:val="FF0000"/>
          <w:sz w:val="18"/>
          <w:szCs w:val="18"/>
        </w:rPr>
        <w:t xml:space="preserve">Anexo </w:t>
      </w:r>
      <w:r w:rsidR="009A6A26" w:rsidRPr="009A6A26">
        <w:rPr>
          <w:rFonts w:ascii="Noto Sans" w:eastAsia="Montserrat" w:hAnsi="Noto Sans" w:cs="Noto Sans"/>
          <w:b/>
          <w:color w:val="FF0000"/>
          <w:sz w:val="18"/>
          <w:szCs w:val="18"/>
        </w:rPr>
        <w:t>20</w:t>
      </w:r>
      <w:r w:rsidRPr="00B34FF8">
        <w:rPr>
          <w:rFonts w:ascii="Noto Sans" w:eastAsia="Montserrat" w:hAnsi="Noto Sans" w:cs="Noto Sans"/>
          <w:sz w:val="18"/>
          <w:szCs w:val="18"/>
        </w:rPr>
        <w:t xml:space="preserve">. </w:t>
      </w:r>
      <w:r w:rsidRPr="009A6A26">
        <w:rPr>
          <w:rFonts w:ascii="Noto Sans" w:eastAsia="Montserrat" w:hAnsi="Noto Sans" w:cs="Noto Sans"/>
          <w:b/>
          <w:sz w:val="18"/>
          <w:szCs w:val="18"/>
        </w:rPr>
        <w:t xml:space="preserve">Relación de guías de servicios y </w:t>
      </w:r>
      <w:r w:rsidRPr="009A6A26">
        <w:rPr>
          <w:rFonts w:ascii="Noto Sans" w:eastAsia="Montserrat" w:hAnsi="Noto Sans" w:cs="Noto Sans"/>
          <w:b/>
          <w:color w:val="FF0000"/>
          <w:sz w:val="18"/>
          <w:szCs w:val="18"/>
        </w:rPr>
        <w:t xml:space="preserve">Anexo </w:t>
      </w:r>
      <w:r w:rsidR="009A6A26" w:rsidRPr="009A6A26">
        <w:rPr>
          <w:rFonts w:ascii="Noto Sans" w:eastAsia="Montserrat" w:hAnsi="Noto Sans" w:cs="Noto Sans"/>
          <w:b/>
          <w:color w:val="FF0000"/>
          <w:sz w:val="18"/>
          <w:szCs w:val="18"/>
        </w:rPr>
        <w:t>21</w:t>
      </w:r>
      <w:r w:rsidRPr="009A6A26">
        <w:rPr>
          <w:rFonts w:ascii="Noto Sans" w:eastAsia="Montserrat" w:hAnsi="Noto Sans" w:cs="Noto Sans"/>
          <w:b/>
          <w:sz w:val="18"/>
          <w:szCs w:val="18"/>
        </w:rPr>
        <w:t>. Acta entrega recepción</w:t>
      </w:r>
      <w:r w:rsidRPr="00B34FF8">
        <w:rPr>
          <w:rFonts w:ascii="Noto Sans" w:eastAsia="Montserrat" w:hAnsi="Noto Sans" w:cs="Noto Sans"/>
          <w:sz w:val="18"/>
          <w:szCs w:val="18"/>
        </w:rPr>
        <w:t xml:space="preserve">. El proveedor adjudicado deberá entregar el </w:t>
      </w:r>
      <w:r w:rsidRPr="0065464F">
        <w:rPr>
          <w:rFonts w:ascii="Noto Sans" w:eastAsia="Montserrat" w:hAnsi="Noto Sans" w:cs="Noto Sans"/>
          <w:b/>
          <w:color w:val="FF0000"/>
          <w:sz w:val="18"/>
          <w:szCs w:val="18"/>
        </w:rPr>
        <w:t xml:space="preserve">Anexo </w:t>
      </w:r>
      <w:r w:rsidR="0065464F" w:rsidRPr="0065464F">
        <w:rPr>
          <w:rFonts w:ascii="Noto Sans" w:eastAsia="Montserrat" w:hAnsi="Noto Sans" w:cs="Noto Sans"/>
          <w:b/>
          <w:color w:val="FF0000"/>
          <w:sz w:val="18"/>
          <w:szCs w:val="18"/>
        </w:rPr>
        <w:t>20</w:t>
      </w:r>
      <w:r w:rsidRPr="0065464F">
        <w:rPr>
          <w:rFonts w:ascii="Noto Sans" w:eastAsia="Montserrat" w:hAnsi="Noto Sans" w:cs="Noto Sans"/>
          <w:b/>
          <w:sz w:val="18"/>
          <w:szCs w:val="18"/>
        </w:rPr>
        <w:t>. Relación de guías de servicio</w:t>
      </w:r>
      <w:r w:rsidRPr="00B34FF8">
        <w:rPr>
          <w:rFonts w:ascii="Noto Sans" w:eastAsia="Montserrat" w:hAnsi="Noto Sans" w:cs="Noto Sans"/>
          <w:sz w:val="18"/>
          <w:szCs w:val="18"/>
        </w:rPr>
        <w:t>, los días lunes o el día hábil siguiente en caso de ser festivo al administrador del contrato o quien designe.</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Asimismo, las guías de servicio que proporcione el </w:t>
      </w:r>
      <w:r w:rsidRPr="00B34FF8">
        <w:rPr>
          <w:rFonts w:ascii="Noto Sans" w:eastAsia="Montserrat" w:hAnsi="Noto Sans" w:cs="Noto Sans"/>
          <w:b/>
          <w:sz w:val="18"/>
          <w:szCs w:val="18"/>
        </w:rPr>
        <w:t>Proveedor</w:t>
      </w:r>
      <w:r w:rsidRPr="00B34FF8">
        <w:rPr>
          <w:rFonts w:ascii="Noto Sans" w:eastAsia="Montserrat" w:hAnsi="Noto Sans" w:cs="Noto Sans"/>
          <w:sz w:val="18"/>
          <w:szCs w:val="18"/>
        </w:rPr>
        <w:t xml:space="preserve"> deben contener los campos para la siguiente información:</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Guía con número de identificación</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Logo del proveedor adjudicado</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Sello de la Unidad Médica que envía</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Sello de Laboratorio que recibe</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Categoría de embalaje</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Unidad Médica que envía las muestras (debe ser </w:t>
      </w:r>
      <w:proofErr w:type="spellStart"/>
      <w:r w:rsidRPr="00B34FF8">
        <w:rPr>
          <w:rFonts w:ascii="Noto Sans" w:eastAsia="Montserrat" w:hAnsi="Noto Sans" w:cs="Noto Sans"/>
          <w:sz w:val="18"/>
          <w:szCs w:val="18"/>
        </w:rPr>
        <w:t>prellenado</w:t>
      </w:r>
      <w:proofErr w:type="spellEnd"/>
      <w:r w:rsidRPr="00B34FF8">
        <w:rPr>
          <w:rFonts w:ascii="Noto Sans" w:eastAsia="Montserrat" w:hAnsi="Noto Sans" w:cs="Noto Sans"/>
          <w:sz w:val="18"/>
          <w:szCs w:val="18"/>
        </w:rPr>
        <w:t xml:space="preserve"> por el proveedor)</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Dirección de la Unidad Médica que envía las muestras (debe ser </w:t>
      </w:r>
      <w:proofErr w:type="spellStart"/>
      <w:r w:rsidRPr="00B34FF8">
        <w:rPr>
          <w:rFonts w:ascii="Noto Sans" w:eastAsia="Montserrat" w:hAnsi="Noto Sans" w:cs="Noto Sans"/>
          <w:sz w:val="18"/>
          <w:szCs w:val="18"/>
        </w:rPr>
        <w:t>prellenado</w:t>
      </w:r>
      <w:proofErr w:type="spellEnd"/>
      <w:r w:rsidRPr="00B34FF8">
        <w:rPr>
          <w:rFonts w:ascii="Noto Sans" w:eastAsia="Montserrat" w:hAnsi="Noto Sans" w:cs="Noto Sans"/>
          <w:sz w:val="18"/>
          <w:szCs w:val="18"/>
        </w:rPr>
        <w:t xml:space="preserve"> por el proveedor)</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Fecha y hora de programación de la recolección (debe ser </w:t>
      </w:r>
      <w:proofErr w:type="spellStart"/>
      <w:r w:rsidRPr="00B34FF8">
        <w:rPr>
          <w:rFonts w:ascii="Noto Sans" w:eastAsia="Montserrat" w:hAnsi="Noto Sans" w:cs="Noto Sans"/>
          <w:sz w:val="18"/>
          <w:szCs w:val="18"/>
        </w:rPr>
        <w:t>prellenado</w:t>
      </w:r>
      <w:proofErr w:type="spellEnd"/>
      <w:r w:rsidRPr="00B34FF8">
        <w:rPr>
          <w:rFonts w:ascii="Noto Sans" w:eastAsia="Montserrat" w:hAnsi="Noto Sans" w:cs="Noto Sans"/>
          <w:sz w:val="18"/>
          <w:szCs w:val="18"/>
        </w:rPr>
        <w:t xml:space="preserve"> por el proveedor)</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Nombre, número de matrícula y firma del trabajador IMSS que entrega las muestras (remitente)</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Laboratorio de destino (debe ser </w:t>
      </w:r>
      <w:proofErr w:type="spellStart"/>
      <w:r w:rsidRPr="00B34FF8">
        <w:rPr>
          <w:rFonts w:ascii="Noto Sans" w:eastAsia="Montserrat" w:hAnsi="Noto Sans" w:cs="Noto Sans"/>
          <w:sz w:val="18"/>
          <w:szCs w:val="18"/>
        </w:rPr>
        <w:t>prellenado</w:t>
      </w:r>
      <w:proofErr w:type="spellEnd"/>
      <w:r w:rsidRPr="00B34FF8">
        <w:rPr>
          <w:rFonts w:ascii="Noto Sans" w:eastAsia="Montserrat" w:hAnsi="Noto Sans" w:cs="Noto Sans"/>
          <w:sz w:val="18"/>
          <w:szCs w:val="18"/>
        </w:rPr>
        <w:t xml:space="preserve"> por el proveedor)</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Fecha y hora de envío de muestras (debe ser llenada por el remitente)</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Número de muestras enviadas (debe ser llenada por el remitente)</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Dirección del laboratorio de destino (debe ser </w:t>
      </w:r>
      <w:proofErr w:type="spellStart"/>
      <w:r w:rsidRPr="00B34FF8">
        <w:rPr>
          <w:rFonts w:ascii="Noto Sans" w:eastAsia="Montserrat" w:hAnsi="Noto Sans" w:cs="Noto Sans"/>
          <w:sz w:val="18"/>
          <w:szCs w:val="18"/>
        </w:rPr>
        <w:t>prellenado</w:t>
      </w:r>
      <w:proofErr w:type="spellEnd"/>
      <w:r w:rsidRPr="00B34FF8">
        <w:rPr>
          <w:rFonts w:ascii="Noto Sans" w:eastAsia="Montserrat" w:hAnsi="Noto Sans" w:cs="Noto Sans"/>
          <w:sz w:val="18"/>
          <w:szCs w:val="18"/>
        </w:rPr>
        <w:t xml:space="preserve"> por el proveedor)</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Nombre, número de matrícula y firma del trabajador IMSS que recibe las muestras (destinatario)</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Fecha y hora de recepción de muestras (debe ser llenado por el destinatario)</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Temperatura de recepción (debe ser llenado por el destinatario)</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lastRenderedPageBreak/>
        <w:t xml:space="preserve">Nombre y firma del mensajero que recolecta </w:t>
      </w:r>
      <w:bookmarkStart w:id="18" w:name="_Hlk204686076"/>
      <w:r w:rsidRPr="00B34FF8">
        <w:rPr>
          <w:rFonts w:ascii="Noto Sans" w:eastAsia="Montserrat" w:hAnsi="Noto Sans" w:cs="Noto Sans"/>
          <w:sz w:val="18"/>
          <w:szCs w:val="18"/>
        </w:rPr>
        <w:t>(debe ser llenado por el proveedor)</w:t>
      </w:r>
      <w:bookmarkEnd w:id="18"/>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Nombre y firma del mensajero que entrega (debe ser llenado por el proveedor)</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bookmarkStart w:id="19" w:name="_heading=h.1y810tw" w:colFirst="0" w:colLast="0"/>
      <w:bookmarkEnd w:id="19"/>
      <w:r w:rsidRPr="00B34FF8">
        <w:rPr>
          <w:rFonts w:ascii="Noto Sans" w:eastAsia="Montserrat" w:hAnsi="Noto Sans" w:cs="Noto Sans"/>
          <w:sz w:val="18"/>
          <w:szCs w:val="18"/>
        </w:rPr>
        <w:t>Observaciones (debe ser llenado por el remitente o destinatario)</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No. de registrador de temperatura (debe ser llenado por el remitente).</w:t>
      </w:r>
    </w:p>
    <w:p w:rsidR="008E64AB" w:rsidRPr="00B34FF8" w:rsidRDefault="008E64AB" w:rsidP="00E97FC8">
      <w:pPr>
        <w:numPr>
          <w:ilvl w:val="0"/>
          <w:numId w:val="19"/>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Horas de traslado (debe ser </w:t>
      </w:r>
      <w:proofErr w:type="spellStart"/>
      <w:r w:rsidRPr="00B34FF8">
        <w:rPr>
          <w:rFonts w:ascii="Noto Sans" w:eastAsia="Montserrat" w:hAnsi="Noto Sans" w:cs="Noto Sans"/>
          <w:sz w:val="18"/>
          <w:szCs w:val="18"/>
        </w:rPr>
        <w:t>prellenado</w:t>
      </w:r>
      <w:proofErr w:type="spellEnd"/>
      <w:r w:rsidRPr="00B34FF8">
        <w:rPr>
          <w:rFonts w:ascii="Noto Sans" w:eastAsia="Montserrat" w:hAnsi="Noto Sans" w:cs="Noto Sans"/>
          <w:sz w:val="18"/>
          <w:szCs w:val="18"/>
        </w:rPr>
        <w:t xml:space="preserve"> por el proveedor).</w:t>
      </w:r>
    </w:p>
    <w:p w:rsidR="008E64AB" w:rsidRPr="00B34FF8" w:rsidRDefault="008E64AB" w:rsidP="008E64AB">
      <w:pPr>
        <w:ind w:right="49"/>
        <w:jc w:val="both"/>
        <w:rPr>
          <w:rFonts w:ascii="Noto Sans" w:eastAsia="Montserrat" w:hAnsi="Noto Sans" w:cs="Noto Sans"/>
          <w:sz w:val="18"/>
          <w:szCs w:val="18"/>
        </w:rPr>
      </w:pPr>
      <w:bookmarkStart w:id="20" w:name="_heading=h.4i7ojhp" w:colFirst="0" w:colLast="0"/>
      <w:bookmarkEnd w:id="20"/>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El proveedor debe entregar el diseño de la guía de envío dentro de la propuesta técnica (</w:t>
      </w:r>
      <w:r w:rsidRPr="0065464F">
        <w:rPr>
          <w:rFonts w:ascii="Noto Sans" w:eastAsia="Montserrat" w:hAnsi="Noto Sans" w:cs="Noto Sans"/>
          <w:b/>
          <w:bCs/>
          <w:color w:val="FF0000"/>
          <w:sz w:val="18"/>
          <w:szCs w:val="18"/>
        </w:rPr>
        <w:t xml:space="preserve">Anexo </w:t>
      </w:r>
      <w:r w:rsidR="0065464F" w:rsidRPr="0065464F">
        <w:rPr>
          <w:rFonts w:ascii="Noto Sans" w:eastAsia="Montserrat" w:hAnsi="Noto Sans" w:cs="Noto Sans"/>
          <w:b/>
          <w:bCs/>
          <w:color w:val="FF0000"/>
          <w:sz w:val="18"/>
          <w:szCs w:val="18"/>
        </w:rPr>
        <w:t>19</w:t>
      </w:r>
      <w:r w:rsidRPr="00B34FF8">
        <w:rPr>
          <w:rFonts w:ascii="Noto Sans" w:eastAsia="Montserrat" w:hAnsi="Noto Sans" w:cs="Noto Sans"/>
          <w:b/>
          <w:bCs/>
          <w:sz w:val="18"/>
          <w:szCs w:val="18"/>
        </w:rPr>
        <w:t>. Formato de guía de servicio</w:t>
      </w:r>
      <w:r w:rsidRPr="00B34FF8">
        <w:rPr>
          <w:rFonts w:ascii="Noto Sans" w:eastAsia="Montserrat" w:hAnsi="Noto Sans" w:cs="Noto Sans"/>
          <w:sz w:val="18"/>
          <w:szCs w:val="18"/>
        </w:rPr>
        <w:t xml:space="preserve">). </w:t>
      </w:r>
    </w:p>
    <w:p w:rsidR="008E64AB" w:rsidRPr="00B34FF8" w:rsidRDefault="008E64AB" w:rsidP="008E64AB">
      <w:pPr>
        <w:ind w:left="360"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El proveedor debe entregar un mínimo de 5 guías pre-llenadas con los datos de unidad remitente y laboratorio de destino dependiendo de la regionalización para el transporte de las muestras, así como 5 guías pre-llenadas únicamente con la unidad remitente (en caso de necesitar más guías </w:t>
      </w:r>
      <w:proofErr w:type="spellStart"/>
      <w:r w:rsidRPr="00B34FF8">
        <w:rPr>
          <w:rFonts w:ascii="Noto Sans" w:eastAsia="Montserrat" w:hAnsi="Noto Sans" w:cs="Noto Sans"/>
          <w:sz w:val="18"/>
          <w:szCs w:val="18"/>
        </w:rPr>
        <w:t>prellenadas</w:t>
      </w:r>
      <w:proofErr w:type="spellEnd"/>
      <w:r w:rsidRPr="00B34FF8">
        <w:rPr>
          <w:rFonts w:ascii="Noto Sans" w:eastAsia="Montserrat" w:hAnsi="Noto Sans" w:cs="Noto Sans"/>
          <w:sz w:val="18"/>
          <w:szCs w:val="18"/>
        </w:rPr>
        <w:t xml:space="preserve"> se acordará en la reunión de apertura); asimismo, asegurar que la unidad cuente con un stock de por lo menos 2 guías para ambos casos. </w:t>
      </w:r>
    </w:p>
    <w:p w:rsidR="008E64AB" w:rsidRPr="00B34FF8" w:rsidRDefault="008E64AB" w:rsidP="008E64AB">
      <w:pPr>
        <w:keepNext/>
        <w:ind w:right="49"/>
        <w:jc w:val="both"/>
        <w:rPr>
          <w:rFonts w:ascii="Noto Sans" w:eastAsia="Montserrat" w:hAnsi="Noto Sans" w:cs="Noto Sans"/>
          <w:sz w:val="18"/>
          <w:szCs w:val="18"/>
        </w:rPr>
      </w:pPr>
      <w:bookmarkStart w:id="21" w:name="_heading=h.2xcytpi" w:colFirst="0" w:colLast="0"/>
      <w:bookmarkEnd w:id="21"/>
    </w:p>
    <w:p w:rsidR="008E64AB" w:rsidRPr="00B34FF8" w:rsidRDefault="008E64AB" w:rsidP="008E64AB">
      <w:pPr>
        <w:ind w:right="49"/>
        <w:jc w:val="both"/>
        <w:rPr>
          <w:rFonts w:ascii="Noto Sans" w:eastAsia="Montserrat" w:hAnsi="Noto Sans" w:cs="Noto Sans"/>
          <w:sz w:val="18"/>
          <w:szCs w:val="18"/>
        </w:rPr>
      </w:pPr>
      <w:bookmarkStart w:id="22" w:name="_Hlk174532205"/>
      <w:r w:rsidRPr="00B34FF8">
        <w:rPr>
          <w:rFonts w:ascii="Noto Sans" w:eastAsia="Montserrat" w:hAnsi="Noto Sans" w:cs="Noto Sans"/>
          <w:sz w:val="18"/>
          <w:szCs w:val="18"/>
        </w:rPr>
        <w:t xml:space="preserve">El </w:t>
      </w:r>
      <w:r w:rsidRPr="00B34FF8">
        <w:rPr>
          <w:rFonts w:ascii="Noto Sans" w:eastAsia="Montserrat" w:hAnsi="Noto Sans" w:cs="Noto Sans"/>
          <w:b/>
          <w:sz w:val="18"/>
          <w:szCs w:val="18"/>
        </w:rPr>
        <w:t>Proveedor</w:t>
      </w:r>
      <w:r w:rsidRPr="00B34FF8">
        <w:rPr>
          <w:rFonts w:ascii="Noto Sans" w:eastAsia="Montserrat" w:hAnsi="Noto Sans" w:cs="Noto Sans"/>
          <w:sz w:val="18"/>
          <w:szCs w:val="18"/>
        </w:rPr>
        <w:t xml:space="preserve"> debe dejar una copia de la guía original con firmas papel </w:t>
      </w:r>
      <w:proofErr w:type="spellStart"/>
      <w:r w:rsidRPr="00B34FF8">
        <w:rPr>
          <w:rFonts w:ascii="Noto Sans" w:eastAsia="Montserrat" w:hAnsi="Noto Sans" w:cs="Noto Sans"/>
          <w:sz w:val="18"/>
          <w:szCs w:val="18"/>
        </w:rPr>
        <w:t>autocopiante</w:t>
      </w:r>
      <w:proofErr w:type="spellEnd"/>
      <w:r w:rsidRPr="00B34FF8">
        <w:rPr>
          <w:rFonts w:ascii="Noto Sans" w:eastAsia="Montserrat" w:hAnsi="Noto Sans" w:cs="Noto Sans"/>
          <w:sz w:val="18"/>
          <w:szCs w:val="18"/>
        </w:rPr>
        <w:t xml:space="preserve"> al laboratorio solicitante del traslado, otra al laboratorio que recibe las muestras y la guía original al administrador del contrato o personal designado, para efectos de control.</w:t>
      </w:r>
    </w:p>
    <w:bookmarkEnd w:id="22"/>
    <w:p w:rsidR="008E64AB" w:rsidRPr="00B34FF8" w:rsidRDefault="008E64AB" w:rsidP="008E64AB">
      <w:pPr>
        <w:ind w:right="49"/>
        <w:rPr>
          <w:rFonts w:ascii="Noto Sans" w:eastAsia="Montserrat" w:hAnsi="Noto Sans" w:cs="Noto Sans"/>
          <w:sz w:val="18"/>
          <w:szCs w:val="18"/>
        </w:rPr>
      </w:pPr>
    </w:p>
    <w:p w:rsidR="008E64AB" w:rsidRPr="00B34FF8" w:rsidRDefault="008E64AB" w:rsidP="008E64AB">
      <w:pPr>
        <w:ind w:right="49"/>
        <w:rPr>
          <w:rFonts w:ascii="Noto Sans" w:eastAsia="Montserrat" w:hAnsi="Noto Sans" w:cs="Noto Sans"/>
          <w:sz w:val="18"/>
          <w:szCs w:val="18"/>
        </w:rPr>
      </w:pPr>
      <w:r w:rsidRPr="00B34FF8">
        <w:rPr>
          <w:rFonts w:ascii="Noto Sans" w:eastAsia="Montserrat" w:hAnsi="Noto Sans" w:cs="Noto Sans"/>
          <w:sz w:val="18"/>
          <w:szCs w:val="18"/>
        </w:rPr>
        <w:t xml:space="preserve">El Proveedor debe entregar el papel </w:t>
      </w:r>
      <w:proofErr w:type="spellStart"/>
      <w:r w:rsidRPr="00B34FF8">
        <w:rPr>
          <w:rFonts w:ascii="Noto Sans" w:eastAsia="Montserrat" w:hAnsi="Noto Sans" w:cs="Noto Sans"/>
          <w:sz w:val="18"/>
          <w:szCs w:val="18"/>
        </w:rPr>
        <w:t>autocopiante</w:t>
      </w:r>
      <w:proofErr w:type="spellEnd"/>
      <w:r w:rsidRPr="00B34FF8">
        <w:rPr>
          <w:rFonts w:ascii="Noto Sans" w:eastAsia="Montserrat" w:hAnsi="Noto Sans" w:cs="Noto Sans"/>
          <w:sz w:val="18"/>
          <w:szCs w:val="18"/>
        </w:rPr>
        <w:t xml:space="preserve"> con las guías </w:t>
      </w:r>
      <w:proofErr w:type="spellStart"/>
      <w:r w:rsidRPr="00B34FF8">
        <w:rPr>
          <w:rFonts w:ascii="Noto Sans" w:eastAsia="Montserrat" w:hAnsi="Noto Sans" w:cs="Noto Sans"/>
          <w:sz w:val="18"/>
          <w:szCs w:val="18"/>
        </w:rPr>
        <w:t>prellenadas</w:t>
      </w:r>
      <w:proofErr w:type="spellEnd"/>
      <w:r w:rsidRPr="00B34FF8">
        <w:rPr>
          <w:rFonts w:ascii="Noto Sans" w:eastAsia="Montserrat" w:hAnsi="Noto Sans" w:cs="Noto Sans"/>
          <w:sz w:val="18"/>
          <w:szCs w:val="18"/>
        </w:rPr>
        <w:t xml:space="preserve"> que entregue en las unidades y Laboratorio de Vigilancia Epidemiológica.</w:t>
      </w:r>
    </w:p>
    <w:p w:rsidR="008E64AB" w:rsidRPr="00B34FF8" w:rsidRDefault="008E64AB" w:rsidP="008E64AB">
      <w:pPr>
        <w:ind w:right="49"/>
        <w:rPr>
          <w:rFonts w:ascii="Noto Sans" w:eastAsia="Montserrat" w:hAnsi="Noto Sans" w:cs="Noto Sans"/>
          <w:sz w:val="18"/>
          <w:szCs w:val="18"/>
        </w:rPr>
      </w:pPr>
    </w:p>
    <w:p w:rsidR="008E64AB" w:rsidRPr="00B34FF8" w:rsidRDefault="008E64AB" w:rsidP="00E97FC8">
      <w:pPr>
        <w:keepNext/>
        <w:numPr>
          <w:ilvl w:val="0"/>
          <w:numId w:val="18"/>
        </w:numPr>
        <w:suppressAutoHyphens w:val="0"/>
        <w:ind w:left="284" w:right="49" w:hanging="284"/>
        <w:jc w:val="both"/>
        <w:rPr>
          <w:rFonts w:ascii="Noto Sans" w:eastAsia="Montserrat" w:hAnsi="Noto Sans" w:cs="Noto Sans"/>
          <w:b/>
          <w:sz w:val="18"/>
          <w:szCs w:val="18"/>
        </w:rPr>
      </w:pPr>
      <w:bookmarkStart w:id="23" w:name="_heading=h.1ci93xb" w:colFirst="0" w:colLast="0"/>
      <w:bookmarkEnd w:id="23"/>
      <w:r w:rsidRPr="00B34FF8">
        <w:rPr>
          <w:rFonts w:ascii="Noto Sans" w:eastAsia="Montserrat" w:hAnsi="Noto Sans" w:cs="Noto Sans"/>
          <w:b/>
          <w:sz w:val="18"/>
          <w:szCs w:val="18"/>
        </w:rPr>
        <w:t>Capacidad del embalaje</w:t>
      </w:r>
    </w:p>
    <w:p w:rsidR="008E64AB" w:rsidRPr="00B34FF8" w:rsidRDefault="008E64AB" w:rsidP="008E64AB">
      <w:pPr>
        <w:keepNext/>
        <w:ind w:left="284" w:right="49"/>
        <w:jc w:val="both"/>
        <w:rPr>
          <w:rFonts w:ascii="Noto Sans" w:eastAsia="Montserrat" w:hAnsi="Noto Sans" w:cs="Noto Sans"/>
          <w:b/>
          <w:sz w:val="18"/>
          <w:szCs w:val="18"/>
        </w:rPr>
      </w:pPr>
    </w:p>
    <w:p w:rsidR="008E64AB" w:rsidRPr="00B34FF8" w:rsidRDefault="008E64AB" w:rsidP="00E97FC8">
      <w:pPr>
        <w:widowControl w:val="0"/>
        <w:numPr>
          <w:ilvl w:val="0"/>
          <w:numId w:val="13"/>
        </w:numPr>
        <w:suppressAutoHyphens w:val="0"/>
        <w:ind w:left="567" w:right="-93" w:hanging="283"/>
        <w:jc w:val="both"/>
        <w:rPr>
          <w:rFonts w:ascii="Noto Sans" w:eastAsia="Montserrat" w:hAnsi="Noto Sans" w:cs="Noto Sans"/>
          <w:sz w:val="18"/>
          <w:szCs w:val="18"/>
        </w:rPr>
      </w:pPr>
      <w:r w:rsidRPr="00B34FF8">
        <w:rPr>
          <w:rFonts w:ascii="Noto Sans" w:eastAsia="Montserrat" w:hAnsi="Noto Sans" w:cs="Noto Sans"/>
          <w:sz w:val="18"/>
          <w:szCs w:val="18"/>
        </w:rPr>
        <w:t xml:space="preserve">El </w:t>
      </w:r>
      <w:r w:rsidRPr="00B34FF8">
        <w:rPr>
          <w:rFonts w:ascii="Noto Sans" w:eastAsia="Montserrat" w:hAnsi="Noto Sans" w:cs="Noto Sans"/>
          <w:b/>
          <w:sz w:val="18"/>
          <w:szCs w:val="18"/>
        </w:rPr>
        <w:t>Proveedor</w:t>
      </w:r>
      <w:r w:rsidRPr="00B34FF8">
        <w:rPr>
          <w:rFonts w:ascii="Noto Sans" w:eastAsia="Montserrat" w:hAnsi="Noto Sans" w:cs="Noto Sans"/>
          <w:sz w:val="18"/>
          <w:szCs w:val="18"/>
        </w:rPr>
        <w:t xml:space="preserve"> debe entregar un kit de embalaje con capacidad para transportar los pesos o volúmenes máximos aceptados para el transporte terrestre y aéreo de las categorías A y B (Guía Sobre la Reglamentación Relativa al Transporte de Sustancias Infecciosas. Emitido por la OMS. Vigente) independientemente del número de muestras, el cual podrá variar</w:t>
      </w:r>
      <w:r w:rsidRPr="00B34FF8">
        <w:rPr>
          <w:rFonts w:ascii="Noto Sans" w:hAnsi="Noto Sans" w:cs="Noto Sans"/>
          <w:sz w:val="18"/>
          <w:szCs w:val="18"/>
        </w:rPr>
        <w:t xml:space="preserve"> </w:t>
      </w:r>
      <w:r w:rsidRPr="00B34FF8">
        <w:rPr>
          <w:rFonts w:ascii="Noto Sans" w:eastAsia="Montserrat" w:hAnsi="Noto Sans" w:cs="Noto Sans"/>
          <w:sz w:val="18"/>
          <w:szCs w:val="18"/>
        </w:rPr>
        <w:t>en función del contenedor primario que se utilice.</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E97FC8">
      <w:pPr>
        <w:keepNext/>
        <w:numPr>
          <w:ilvl w:val="0"/>
          <w:numId w:val="18"/>
        </w:numPr>
        <w:suppressAutoHyphens w:val="0"/>
        <w:ind w:left="284" w:right="49" w:hanging="284"/>
        <w:jc w:val="both"/>
        <w:rPr>
          <w:rFonts w:ascii="Noto Sans" w:eastAsia="Montserrat" w:hAnsi="Noto Sans" w:cs="Noto Sans"/>
          <w:b/>
          <w:sz w:val="18"/>
          <w:szCs w:val="18"/>
        </w:rPr>
      </w:pPr>
      <w:bookmarkStart w:id="24" w:name="_heading=h.3whwml4" w:colFirst="0" w:colLast="0"/>
      <w:bookmarkEnd w:id="24"/>
      <w:proofErr w:type="spellStart"/>
      <w:r w:rsidRPr="00B34FF8">
        <w:rPr>
          <w:rFonts w:ascii="Noto Sans" w:eastAsia="Montserrat" w:hAnsi="Noto Sans" w:cs="Noto Sans"/>
          <w:b/>
          <w:sz w:val="18"/>
          <w:szCs w:val="18"/>
        </w:rPr>
        <w:t>Biocustodia</w:t>
      </w:r>
      <w:proofErr w:type="spellEnd"/>
    </w:p>
    <w:p w:rsidR="008E64AB" w:rsidRPr="00B34FF8" w:rsidRDefault="008E64AB" w:rsidP="008E64AB">
      <w:pPr>
        <w:keepNext/>
        <w:ind w:left="284" w:right="49"/>
        <w:jc w:val="both"/>
        <w:rPr>
          <w:rFonts w:ascii="Noto Sans" w:eastAsia="Montserrat" w:hAnsi="Noto Sans" w:cs="Noto Sans"/>
          <w:b/>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El </w:t>
      </w:r>
      <w:r w:rsidRPr="00B34FF8">
        <w:rPr>
          <w:rFonts w:ascii="Noto Sans" w:eastAsia="Montserrat" w:hAnsi="Noto Sans" w:cs="Noto Sans"/>
          <w:b/>
          <w:sz w:val="18"/>
          <w:szCs w:val="18"/>
        </w:rPr>
        <w:t>Proveedor</w:t>
      </w:r>
      <w:r w:rsidRPr="00B34FF8">
        <w:rPr>
          <w:rFonts w:ascii="Noto Sans" w:eastAsia="Montserrat" w:hAnsi="Noto Sans" w:cs="Noto Sans"/>
          <w:sz w:val="18"/>
          <w:szCs w:val="18"/>
        </w:rPr>
        <w:t xml:space="preserve"> debe garantizar la </w:t>
      </w:r>
      <w:proofErr w:type="spellStart"/>
      <w:r w:rsidRPr="00B34FF8">
        <w:rPr>
          <w:rFonts w:ascii="Noto Sans" w:eastAsia="Montserrat" w:hAnsi="Noto Sans" w:cs="Noto Sans"/>
          <w:sz w:val="18"/>
          <w:szCs w:val="18"/>
        </w:rPr>
        <w:t>biocustodia</w:t>
      </w:r>
      <w:proofErr w:type="spellEnd"/>
      <w:r w:rsidRPr="00B34FF8">
        <w:rPr>
          <w:rFonts w:ascii="Noto Sans" w:eastAsia="Montserrat" w:hAnsi="Noto Sans" w:cs="Noto Sans"/>
          <w:sz w:val="18"/>
          <w:szCs w:val="18"/>
        </w:rPr>
        <w:t xml:space="preserve"> del embalaje durante todo el trayecto, hasta su entrega en tiempo y forma.</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E97FC8">
      <w:pPr>
        <w:keepNext/>
        <w:numPr>
          <w:ilvl w:val="0"/>
          <w:numId w:val="18"/>
        </w:numPr>
        <w:suppressAutoHyphens w:val="0"/>
        <w:ind w:left="284" w:right="49" w:hanging="284"/>
        <w:jc w:val="both"/>
        <w:rPr>
          <w:rFonts w:ascii="Noto Sans" w:eastAsia="Montserrat" w:hAnsi="Noto Sans" w:cs="Noto Sans"/>
          <w:b/>
          <w:sz w:val="18"/>
          <w:szCs w:val="18"/>
        </w:rPr>
      </w:pPr>
      <w:bookmarkStart w:id="25" w:name="_heading=h.2bn6wsx" w:colFirst="0" w:colLast="0"/>
      <w:bookmarkEnd w:id="25"/>
      <w:r w:rsidRPr="00B34FF8">
        <w:rPr>
          <w:rFonts w:ascii="Noto Sans" w:eastAsia="Montserrat" w:hAnsi="Noto Sans" w:cs="Noto Sans"/>
          <w:b/>
          <w:sz w:val="18"/>
          <w:szCs w:val="18"/>
        </w:rPr>
        <w:t>Reserva</w:t>
      </w:r>
    </w:p>
    <w:p w:rsidR="008E64AB" w:rsidRPr="00B34FF8" w:rsidRDefault="008E64AB" w:rsidP="008E64AB">
      <w:pPr>
        <w:keepNext/>
        <w:ind w:left="284" w:right="49"/>
        <w:jc w:val="both"/>
        <w:rPr>
          <w:rFonts w:ascii="Noto Sans" w:eastAsia="Montserrat" w:hAnsi="Noto Sans" w:cs="Noto Sans"/>
          <w:b/>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El </w:t>
      </w:r>
      <w:r w:rsidRPr="00B34FF8">
        <w:rPr>
          <w:rFonts w:ascii="Noto Sans" w:eastAsia="Montserrat" w:hAnsi="Noto Sans" w:cs="Noto Sans"/>
          <w:b/>
          <w:sz w:val="18"/>
          <w:szCs w:val="18"/>
        </w:rPr>
        <w:t>Proveedor</w:t>
      </w:r>
      <w:r w:rsidRPr="00B34FF8">
        <w:rPr>
          <w:rFonts w:ascii="Noto Sans" w:eastAsia="Montserrat" w:hAnsi="Noto Sans" w:cs="Noto Sans"/>
          <w:sz w:val="18"/>
          <w:szCs w:val="18"/>
        </w:rPr>
        <w:t xml:space="preserve"> debe suministrar y mantener una reserva mínima de 3 (tres) embalajes en cada punto de recolección, para ello se le solicita al proveedor que reponga los kits de embalaje que retira con kits de reemplazo. </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Es responsabilidad del proveedor llevar el control que garantice el stock mínimo en cada unidad. </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lastRenderedPageBreak/>
        <w:t>En el caso de Unidad Concentradora de alta demanda, se le entregará al proveedor adjudicado la lista que incluya las mismas y que pudieran requerir una reserva mínima diferente a la establecida.</w:t>
      </w: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ab/>
      </w:r>
    </w:p>
    <w:p w:rsidR="008E64AB" w:rsidRPr="00B34FF8" w:rsidRDefault="008E64AB" w:rsidP="00E97FC8">
      <w:pPr>
        <w:keepNext/>
        <w:numPr>
          <w:ilvl w:val="0"/>
          <w:numId w:val="18"/>
        </w:numPr>
        <w:suppressAutoHyphens w:val="0"/>
        <w:ind w:left="284" w:right="49" w:hanging="284"/>
        <w:jc w:val="both"/>
        <w:rPr>
          <w:rFonts w:ascii="Noto Sans" w:eastAsia="Montserrat" w:hAnsi="Noto Sans" w:cs="Noto Sans"/>
          <w:b/>
          <w:sz w:val="18"/>
          <w:szCs w:val="18"/>
        </w:rPr>
      </w:pPr>
      <w:bookmarkStart w:id="26" w:name="_heading=h.qsh70q" w:colFirst="0" w:colLast="0"/>
      <w:bookmarkEnd w:id="26"/>
      <w:r w:rsidRPr="00B34FF8">
        <w:rPr>
          <w:rFonts w:ascii="Noto Sans" w:eastAsia="Montserrat" w:hAnsi="Noto Sans" w:cs="Noto Sans"/>
          <w:b/>
          <w:sz w:val="18"/>
          <w:szCs w:val="18"/>
        </w:rPr>
        <w:t>Retiro, reutilización y desecho de las cajas</w:t>
      </w:r>
    </w:p>
    <w:p w:rsidR="008E64AB" w:rsidRPr="00B34FF8" w:rsidRDefault="008E64AB" w:rsidP="008E64AB">
      <w:pPr>
        <w:keepNext/>
        <w:ind w:left="284" w:right="49"/>
        <w:jc w:val="both"/>
        <w:rPr>
          <w:rFonts w:ascii="Noto Sans" w:eastAsia="Montserrat" w:hAnsi="Noto Sans" w:cs="Noto Sans"/>
          <w:b/>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Sin costo adicional para el Instituto, el Proveedor debe retirar diariamente de los laboratorios de destino, los kits de embalaje que fueron utilizados para el traslado de muestras, una vez que estas hayan sido revisadas por el personal del proveedor e institucional designado a la recepción de muestras para confirmar que sean retiradas, sólo si se encuentran totalmente vacías.</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La trazabilidad del servicio, debe incluir el seguimiento al retiro por parte del proveedor de los kits de embalaje que ya fueron utilizados y que se encuentran en los Laboratorio de Vigilancia Epidemiológica y </w:t>
      </w:r>
      <w:proofErr w:type="spellStart"/>
      <w:r w:rsidRPr="00B34FF8">
        <w:rPr>
          <w:rFonts w:ascii="Noto Sans" w:eastAsia="Montserrat" w:hAnsi="Noto Sans" w:cs="Noto Sans"/>
          <w:sz w:val="18"/>
          <w:szCs w:val="18"/>
        </w:rPr>
        <w:t>Biobanco</w:t>
      </w:r>
      <w:proofErr w:type="spellEnd"/>
      <w:r w:rsidRPr="00B34FF8">
        <w:rPr>
          <w:rFonts w:ascii="Noto Sans" w:eastAsia="Montserrat" w:hAnsi="Noto Sans" w:cs="Noto Sans"/>
          <w:sz w:val="18"/>
          <w:szCs w:val="18"/>
        </w:rPr>
        <w:t xml:space="preserve">, para su proceso de </w:t>
      </w:r>
      <w:proofErr w:type="spellStart"/>
      <w:r w:rsidRPr="00B34FF8">
        <w:rPr>
          <w:rFonts w:ascii="Noto Sans" w:eastAsia="Montserrat" w:hAnsi="Noto Sans" w:cs="Noto Sans"/>
          <w:sz w:val="18"/>
          <w:szCs w:val="18"/>
        </w:rPr>
        <w:t>sanitización</w:t>
      </w:r>
      <w:proofErr w:type="spellEnd"/>
      <w:r w:rsidRPr="00B34FF8">
        <w:rPr>
          <w:rFonts w:ascii="Noto Sans" w:eastAsia="Montserrat" w:hAnsi="Noto Sans" w:cs="Noto Sans"/>
          <w:sz w:val="18"/>
          <w:szCs w:val="18"/>
        </w:rPr>
        <w:t>.</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Una vez concluida la vigencia del contrato el Proveedor debe retirar de las instalaciones del Instituto las cajas que no estén en uso, sin costo adicional para IMSS. La actividad debe realizarse en un periodo no mayor de 8 días naturales al término de este; posterior al plazo establecido los embalajes que no sean retirados serán desechados.</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El Proveedor podrá reutilizar el contenedor terciario, el embalaje externo y los refrigerantes (paquetes de envío) siempre y cuando pasen por un proceso de </w:t>
      </w:r>
      <w:proofErr w:type="spellStart"/>
      <w:r w:rsidRPr="00B34FF8">
        <w:rPr>
          <w:rFonts w:ascii="Noto Sans" w:eastAsia="Montserrat" w:hAnsi="Noto Sans" w:cs="Noto Sans"/>
          <w:sz w:val="18"/>
          <w:szCs w:val="18"/>
        </w:rPr>
        <w:t>sanitización</w:t>
      </w:r>
      <w:proofErr w:type="spellEnd"/>
      <w:r w:rsidRPr="00B34FF8">
        <w:rPr>
          <w:rFonts w:ascii="Noto Sans" w:eastAsia="Montserrat" w:hAnsi="Noto Sans" w:cs="Noto Sans"/>
          <w:sz w:val="18"/>
          <w:szCs w:val="18"/>
        </w:rPr>
        <w:t xml:space="preserve"> y se encuentren en buenas condiciones. Si se reutilizan los paquetes de envío, el Proveedor entregará un documento que describa el procedimiento de </w:t>
      </w:r>
      <w:proofErr w:type="spellStart"/>
      <w:r w:rsidRPr="00B34FF8">
        <w:rPr>
          <w:rFonts w:ascii="Noto Sans" w:eastAsia="Montserrat" w:hAnsi="Noto Sans" w:cs="Noto Sans"/>
          <w:sz w:val="18"/>
          <w:szCs w:val="18"/>
        </w:rPr>
        <w:t>sanitización</w:t>
      </w:r>
      <w:proofErr w:type="spellEnd"/>
      <w:r w:rsidRPr="00B34FF8">
        <w:rPr>
          <w:rFonts w:ascii="Noto Sans" w:eastAsia="Montserrat" w:hAnsi="Noto Sans" w:cs="Noto Sans"/>
          <w:sz w:val="18"/>
          <w:szCs w:val="18"/>
        </w:rPr>
        <w:t xml:space="preserve"> (guía, procedimiento, etc.) para este material, que será validado por el administrador del contrato a más tardar a los 5 días hábiles después de la notificación del </w:t>
      </w:r>
      <w:r w:rsidRPr="00B34FF8">
        <w:rPr>
          <w:rFonts w:ascii="Noto Sans" w:hAnsi="Noto Sans" w:cs="Noto Sans"/>
          <w:sz w:val="18"/>
          <w:szCs w:val="18"/>
          <w:lang w:eastAsia="es-ES"/>
        </w:rPr>
        <w:t>fallo.</w:t>
      </w:r>
      <w:r w:rsidRPr="00B34FF8">
        <w:rPr>
          <w:rFonts w:ascii="Noto Sans" w:eastAsia="Montserrat" w:hAnsi="Noto Sans" w:cs="Noto Sans"/>
          <w:sz w:val="18"/>
          <w:szCs w:val="18"/>
        </w:rPr>
        <w:t xml:space="preserve">, haciéndose responsable de monitorear el buen estado de los contenedores después de los procesos de </w:t>
      </w:r>
      <w:proofErr w:type="spellStart"/>
      <w:r w:rsidRPr="00B34FF8">
        <w:rPr>
          <w:rFonts w:ascii="Noto Sans" w:eastAsia="Montserrat" w:hAnsi="Noto Sans" w:cs="Noto Sans"/>
          <w:sz w:val="18"/>
          <w:szCs w:val="18"/>
        </w:rPr>
        <w:t>sanitizado</w:t>
      </w:r>
      <w:proofErr w:type="spellEnd"/>
      <w:r w:rsidRPr="00B34FF8">
        <w:rPr>
          <w:rFonts w:ascii="Noto Sans" w:eastAsia="Montserrat" w:hAnsi="Noto Sans" w:cs="Noto Sans"/>
          <w:sz w:val="18"/>
          <w:szCs w:val="18"/>
        </w:rPr>
        <w:t xml:space="preserve"> y asegurar que los kits de envío cumplen con el tiempo de vida óptimo.</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bookmarkStart w:id="27" w:name="_Hlk209094109"/>
      <w:r w:rsidRPr="00B34FF8">
        <w:rPr>
          <w:rFonts w:ascii="Noto Sans" w:eastAsia="Montserrat" w:hAnsi="Noto Sans" w:cs="Noto Sans"/>
          <w:sz w:val="18"/>
          <w:szCs w:val="18"/>
        </w:rPr>
        <w:t xml:space="preserve">El Instituto se reserva el derecho de realizar visitas de supervisión aleatorias al procedimiento de </w:t>
      </w:r>
      <w:proofErr w:type="spellStart"/>
      <w:r w:rsidRPr="00B34FF8">
        <w:rPr>
          <w:rFonts w:ascii="Noto Sans" w:eastAsia="Montserrat" w:hAnsi="Noto Sans" w:cs="Noto Sans"/>
          <w:sz w:val="18"/>
          <w:szCs w:val="18"/>
        </w:rPr>
        <w:t>sanitización</w:t>
      </w:r>
      <w:proofErr w:type="spellEnd"/>
      <w:r w:rsidRPr="00B34FF8">
        <w:rPr>
          <w:rFonts w:ascii="Noto Sans" w:eastAsia="Montserrat" w:hAnsi="Noto Sans" w:cs="Noto Sans"/>
          <w:sz w:val="18"/>
          <w:szCs w:val="18"/>
        </w:rPr>
        <w:t xml:space="preserve"> realizado, siendo sancionable su incumplimiento. </w:t>
      </w:r>
    </w:p>
    <w:bookmarkEnd w:id="27"/>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El personal del Instituto determinará cuando el contenedor terciario o el embalaje externo, que, por su uso y deterioro, deban ser retirados y desechados por el </w:t>
      </w:r>
      <w:r w:rsidRPr="00B34FF8">
        <w:rPr>
          <w:rFonts w:ascii="Noto Sans" w:eastAsia="Montserrat" w:hAnsi="Noto Sans" w:cs="Noto Sans"/>
          <w:b/>
          <w:sz w:val="18"/>
          <w:szCs w:val="18"/>
        </w:rPr>
        <w:t>Proveedor</w:t>
      </w:r>
      <w:r w:rsidRPr="00B34FF8">
        <w:rPr>
          <w:rFonts w:ascii="Noto Sans" w:eastAsia="Montserrat" w:hAnsi="Noto Sans" w:cs="Noto Sans"/>
          <w:sz w:val="18"/>
          <w:szCs w:val="18"/>
        </w:rPr>
        <w:t>, identificándolos con la palabra “BAJA” colocada en los embalajes.  El retiro de estos kits de embalaje debe realizarse en un periodo no mayor a 24 horas sin costo adicional para el Instituto.</w:t>
      </w:r>
    </w:p>
    <w:p w:rsidR="008E64AB" w:rsidRPr="00B34FF8" w:rsidRDefault="008E64AB" w:rsidP="008E64AB">
      <w:pPr>
        <w:ind w:right="49"/>
        <w:jc w:val="both"/>
        <w:rPr>
          <w:rFonts w:ascii="Noto Sans" w:eastAsia="Montserrat" w:hAnsi="Noto Sans" w:cs="Noto Sans"/>
          <w:sz w:val="18"/>
          <w:szCs w:val="18"/>
        </w:rPr>
      </w:pPr>
    </w:p>
    <w:p w:rsidR="008E64AB" w:rsidRPr="00003825" w:rsidRDefault="008E64AB" w:rsidP="00003825">
      <w:pPr>
        <w:tabs>
          <w:tab w:val="left" w:pos="426"/>
        </w:tabs>
        <w:ind w:right="49"/>
        <w:jc w:val="both"/>
        <w:rPr>
          <w:rFonts w:ascii="Noto Sans" w:eastAsia="Montserrat" w:hAnsi="Noto Sans" w:cs="Noto Sans"/>
          <w:sz w:val="18"/>
          <w:szCs w:val="18"/>
        </w:rPr>
      </w:pPr>
    </w:p>
    <w:p w:rsidR="008E64AB" w:rsidRPr="00003825" w:rsidRDefault="008E64AB" w:rsidP="00003825">
      <w:pPr>
        <w:keepNext/>
        <w:numPr>
          <w:ilvl w:val="0"/>
          <w:numId w:val="40"/>
        </w:numPr>
        <w:tabs>
          <w:tab w:val="left" w:pos="426"/>
        </w:tabs>
        <w:suppressAutoHyphens w:val="0"/>
        <w:ind w:right="49"/>
        <w:jc w:val="both"/>
        <w:rPr>
          <w:rFonts w:ascii="Noto Sans" w:eastAsia="Montserrat" w:hAnsi="Noto Sans" w:cs="Noto Sans"/>
          <w:b/>
          <w:sz w:val="18"/>
          <w:szCs w:val="18"/>
        </w:rPr>
      </w:pPr>
      <w:bookmarkStart w:id="28" w:name="_heading=h.3as4poj" w:colFirst="0" w:colLast="0"/>
      <w:bookmarkEnd w:id="28"/>
      <w:r w:rsidRPr="00003825">
        <w:rPr>
          <w:rFonts w:ascii="Noto Sans" w:eastAsia="Montserrat" w:hAnsi="Noto Sans" w:cs="Noto Sans"/>
          <w:b/>
          <w:sz w:val="18"/>
          <w:szCs w:val="18"/>
        </w:rPr>
        <w:t xml:space="preserve">ENVÍO DE PAQUETES </w:t>
      </w:r>
    </w:p>
    <w:p w:rsidR="008E64AB" w:rsidRPr="00003825" w:rsidRDefault="008E64AB" w:rsidP="00003825">
      <w:pPr>
        <w:tabs>
          <w:tab w:val="left" w:pos="426"/>
        </w:tabs>
        <w:ind w:right="49"/>
        <w:jc w:val="both"/>
        <w:rPr>
          <w:rFonts w:ascii="Noto Sans" w:eastAsia="Montserrat" w:hAnsi="Noto Sans" w:cs="Noto Sans"/>
          <w:sz w:val="18"/>
          <w:szCs w:val="18"/>
        </w:rPr>
      </w:pPr>
    </w:p>
    <w:p w:rsidR="008E64AB" w:rsidRPr="00B34FF8" w:rsidRDefault="008E64AB" w:rsidP="00E97FC8">
      <w:pPr>
        <w:numPr>
          <w:ilvl w:val="0"/>
          <w:numId w:val="16"/>
        </w:numPr>
        <w:tabs>
          <w:tab w:val="left" w:pos="284"/>
        </w:tabs>
        <w:suppressAutoHyphens w:val="0"/>
        <w:ind w:left="0" w:right="566" w:firstLine="0"/>
        <w:jc w:val="both"/>
        <w:rPr>
          <w:rFonts w:ascii="Noto Sans" w:eastAsia="Montserrat" w:hAnsi="Noto Sans" w:cs="Noto Sans"/>
          <w:sz w:val="18"/>
          <w:szCs w:val="18"/>
        </w:rPr>
      </w:pPr>
      <w:r w:rsidRPr="00B34FF8">
        <w:rPr>
          <w:rFonts w:ascii="Noto Sans" w:eastAsia="Montserrat" w:hAnsi="Noto Sans" w:cs="Noto Sans"/>
          <w:b/>
          <w:sz w:val="18"/>
          <w:szCs w:val="18"/>
        </w:rPr>
        <w:t xml:space="preserve"> Puntos de recolección y de entrega</w:t>
      </w:r>
    </w:p>
    <w:p w:rsidR="008E64AB" w:rsidRPr="00B34FF8" w:rsidRDefault="008E64AB" w:rsidP="008E64AB">
      <w:pPr>
        <w:tabs>
          <w:tab w:val="left" w:pos="284"/>
        </w:tabs>
        <w:ind w:right="49"/>
        <w:jc w:val="both"/>
        <w:rPr>
          <w:rFonts w:ascii="Noto Sans" w:eastAsia="Montserrat" w:hAnsi="Noto Sans" w:cs="Noto Sans"/>
          <w:sz w:val="18"/>
          <w:szCs w:val="18"/>
        </w:rPr>
      </w:pPr>
    </w:p>
    <w:p w:rsidR="008E64AB" w:rsidRPr="00431AFE" w:rsidRDefault="008E64AB" w:rsidP="008E64AB">
      <w:pPr>
        <w:ind w:right="49"/>
        <w:jc w:val="both"/>
        <w:rPr>
          <w:rFonts w:ascii="Noto Sans" w:eastAsia="Montserrat" w:hAnsi="Noto Sans" w:cs="Noto Sans"/>
          <w:b/>
          <w:color w:val="FF0000"/>
          <w:sz w:val="18"/>
          <w:szCs w:val="18"/>
        </w:rPr>
      </w:pPr>
      <w:r w:rsidRPr="00B34FF8">
        <w:rPr>
          <w:rFonts w:ascii="Noto Sans" w:eastAsia="Montserrat" w:hAnsi="Noto Sans" w:cs="Noto Sans"/>
          <w:sz w:val="18"/>
          <w:szCs w:val="18"/>
        </w:rPr>
        <w:t xml:space="preserve">El directorio de la Unidad Concentradora para la recolección de paquetes de envío y entrega de kits de embalaje se describe en el </w:t>
      </w:r>
      <w:r w:rsidRPr="00431AFE">
        <w:rPr>
          <w:rFonts w:ascii="Noto Sans" w:eastAsia="Montserrat" w:hAnsi="Noto Sans" w:cs="Noto Sans"/>
          <w:b/>
          <w:color w:val="FF0000"/>
          <w:sz w:val="18"/>
          <w:szCs w:val="18"/>
        </w:rPr>
        <w:t xml:space="preserve">Anexo </w:t>
      </w:r>
      <w:r w:rsidR="00431AFE" w:rsidRPr="00431AFE">
        <w:rPr>
          <w:rFonts w:ascii="Noto Sans" w:eastAsia="Montserrat" w:hAnsi="Noto Sans" w:cs="Noto Sans"/>
          <w:b/>
          <w:color w:val="FF0000"/>
          <w:sz w:val="18"/>
          <w:szCs w:val="18"/>
        </w:rPr>
        <w:t>15</w:t>
      </w:r>
      <w:r w:rsidRPr="00431AFE">
        <w:rPr>
          <w:rFonts w:ascii="Noto Sans" w:eastAsia="Montserrat" w:hAnsi="Noto Sans" w:cs="Noto Sans"/>
          <w:color w:val="FF0000"/>
          <w:sz w:val="18"/>
          <w:szCs w:val="18"/>
        </w:rPr>
        <w:t xml:space="preserve"> </w:t>
      </w:r>
      <w:r w:rsidR="00431AFE">
        <w:rPr>
          <w:rFonts w:ascii="Noto Sans" w:eastAsia="Montserrat" w:hAnsi="Noto Sans" w:cs="Noto Sans"/>
          <w:color w:val="FF0000"/>
          <w:sz w:val="18"/>
          <w:szCs w:val="18"/>
        </w:rPr>
        <w:t xml:space="preserve"> </w:t>
      </w:r>
      <w:r w:rsidR="00431AFE" w:rsidRPr="00431AFE">
        <w:rPr>
          <w:rFonts w:ascii="Noto Sans" w:eastAsia="Montserrat" w:hAnsi="Noto Sans" w:cs="Noto Sans"/>
          <w:b/>
          <w:color w:val="FF0000"/>
          <w:sz w:val="18"/>
          <w:szCs w:val="18"/>
        </w:rPr>
        <w:t xml:space="preserve">(quince) </w:t>
      </w:r>
      <w:r w:rsidRPr="00B34FF8">
        <w:rPr>
          <w:rFonts w:ascii="Noto Sans" w:eastAsia="Montserrat" w:hAnsi="Noto Sans" w:cs="Noto Sans"/>
          <w:sz w:val="18"/>
          <w:szCs w:val="18"/>
        </w:rPr>
        <w:t xml:space="preserve">y los Laboratorio de Vigilancia Epidemiológica para la entrega de muestras y kits de embalaje se describen en el </w:t>
      </w:r>
      <w:r w:rsidRPr="00431AFE">
        <w:rPr>
          <w:rFonts w:ascii="Noto Sans" w:eastAsia="Montserrat" w:hAnsi="Noto Sans" w:cs="Noto Sans"/>
          <w:b/>
          <w:color w:val="FF0000"/>
          <w:sz w:val="18"/>
          <w:szCs w:val="18"/>
        </w:rPr>
        <w:t xml:space="preserve">Anexo </w:t>
      </w:r>
      <w:r w:rsidR="00431AFE" w:rsidRPr="00431AFE">
        <w:rPr>
          <w:rFonts w:ascii="Noto Sans" w:eastAsia="Montserrat" w:hAnsi="Noto Sans" w:cs="Noto Sans"/>
          <w:b/>
          <w:color w:val="FF0000"/>
          <w:sz w:val="18"/>
          <w:szCs w:val="18"/>
        </w:rPr>
        <w:t>16</w:t>
      </w:r>
      <w:r w:rsidR="00431AFE">
        <w:rPr>
          <w:rFonts w:ascii="Noto Sans" w:eastAsia="Montserrat" w:hAnsi="Noto Sans" w:cs="Noto Sans"/>
          <w:b/>
          <w:color w:val="FF0000"/>
          <w:sz w:val="18"/>
          <w:szCs w:val="18"/>
        </w:rPr>
        <w:t xml:space="preserve"> </w:t>
      </w:r>
      <w:r w:rsidR="00431AFE" w:rsidRPr="00431AFE">
        <w:rPr>
          <w:rFonts w:ascii="Noto Sans" w:eastAsia="Montserrat" w:hAnsi="Noto Sans" w:cs="Noto Sans"/>
          <w:b/>
          <w:color w:val="FF0000"/>
          <w:sz w:val="18"/>
          <w:szCs w:val="18"/>
        </w:rPr>
        <w:t>(dieciséis)</w:t>
      </w:r>
      <w:r w:rsidRPr="00431AFE">
        <w:rPr>
          <w:rFonts w:ascii="Noto Sans" w:eastAsia="Montserrat" w:hAnsi="Noto Sans" w:cs="Noto Sans"/>
          <w:b/>
          <w:color w:val="FF0000"/>
          <w:sz w:val="18"/>
          <w:szCs w:val="18"/>
        </w:rPr>
        <w:t>.</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E97FC8">
      <w:pPr>
        <w:numPr>
          <w:ilvl w:val="0"/>
          <w:numId w:val="16"/>
        </w:numPr>
        <w:tabs>
          <w:tab w:val="left" w:pos="284"/>
        </w:tabs>
        <w:suppressAutoHyphens w:val="0"/>
        <w:ind w:left="0" w:right="49" w:firstLine="0"/>
        <w:jc w:val="both"/>
        <w:rPr>
          <w:rFonts w:ascii="Noto Sans" w:eastAsia="Montserrat" w:hAnsi="Noto Sans" w:cs="Noto Sans"/>
          <w:b/>
          <w:sz w:val="18"/>
          <w:szCs w:val="18"/>
        </w:rPr>
      </w:pPr>
      <w:r w:rsidRPr="00B34FF8">
        <w:rPr>
          <w:rFonts w:ascii="Noto Sans" w:eastAsia="Montserrat" w:hAnsi="Noto Sans" w:cs="Noto Sans"/>
          <w:b/>
          <w:sz w:val="18"/>
          <w:szCs w:val="18"/>
        </w:rPr>
        <w:t>Solicitud y confirmación del servicio de recolección</w:t>
      </w:r>
    </w:p>
    <w:p w:rsidR="008E64AB" w:rsidRPr="00B34FF8" w:rsidRDefault="008E64AB" w:rsidP="008E64AB">
      <w:pPr>
        <w:tabs>
          <w:tab w:val="left" w:pos="284"/>
        </w:tabs>
        <w:ind w:right="49"/>
        <w:jc w:val="both"/>
        <w:rPr>
          <w:rFonts w:ascii="Noto Sans" w:eastAsia="Montserrat" w:hAnsi="Noto Sans" w:cs="Noto Sans"/>
          <w:b/>
          <w:sz w:val="18"/>
          <w:szCs w:val="18"/>
        </w:rPr>
      </w:pPr>
    </w:p>
    <w:p w:rsidR="008E64AB" w:rsidRPr="00B34FF8" w:rsidRDefault="008E64AB" w:rsidP="008E64AB">
      <w:pPr>
        <w:tabs>
          <w:tab w:val="left" w:pos="284"/>
        </w:tabs>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La solicitud de la recolección de los paquetes de envío la realizarán los Laboratorio de Vigilancia Epidemiológica, Unidad Concentradora u otra unidad designada por la División de Laboratorios y Ensayos mediante la trazabilidad del servicio o correo electrónico, de la misma forma podrá realizarse la solicitud de recolección vía telefónica en casos extraordinarios, la cual se debe confirmar posteriormente por correo electrónico al </w:t>
      </w:r>
      <w:r w:rsidRPr="00B34FF8">
        <w:rPr>
          <w:rFonts w:ascii="Noto Sans" w:eastAsia="Montserrat" w:hAnsi="Noto Sans" w:cs="Noto Sans"/>
          <w:b/>
          <w:sz w:val="18"/>
          <w:szCs w:val="18"/>
        </w:rPr>
        <w:t>Proveedor</w:t>
      </w:r>
      <w:r w:rsidRPr="00B34FF8">
        <w:rPr>
          <w:rFonts w:ascii="Noto Sans" w:eastAsia="Montserrat" w:hAnsi="Noto Sans" w:cs="Noto Sans"/>
          <w:sz w:val="18"/>
          <w:szCs w:val="18"/>
        </w:rPr>
        <w:t xml:space="preserve">. </w:t>
      </w:r>
    </w:p>
    <w:p w:rsidR="008E64AB" w:rsidRPr="00B34FF8" w:rsidRDefault="008E64AB" w:rsidP="008E64AB">
      <w:pPr>
        <w:tabs>
          <w:tab w:val="left" w:pos="0"/>
        </w:tabs>
        <w:ind w:right="49"/>
        <w:jc w:val="both"/>
        <w:rPr>
          <w:rFonts w:ascii="Noto Sans" w:eastAsia="Montserrat" w:hAnsi="Noto Sans" w:cs="Noto Sans"/>
          <w:sz w:val="18"/>
          <w:szCs w:val="18"/>
        </w:rPr>
      </w:pPr>
    </w:p>
    <w:p w:rsidR="008E64AB" w:rsidRPr="00431AFE" w:rsidRDefault="008E64AB" w:rsidP="00431AFE">
      <w:pPr>
        <w:tabs>
          <w:tab w:val="left" w:pos="0"/>
          <w:tab w:val="left" w:pos="2268"/>
        </w:tabs>
        <w:ind w:right="49"/>
        <w:jc w:val="both"/>
        <w:rPr>
          <w:rFonts w:ascii="Noto Sans" w:eastAsia="Montserrat" w:hAnsi="Noto Sans" w:cs="Noto Sans"/>
          <w:b/>
          <w:color w:val="FF0000"/>
          <w:sz w:val="18"/>
          <w:szCs w:val="18"/>
        </w:rPr>
      </w:pPr>
      <w:r w:rsidRPr="00B34FF8">
        <w:rPr>
          <w:rFonts w:ascii="Noto Sans" w:eastAsia="Montserrat" w:hAnsi="Noto Sans" w:cs="Noto Sans"/>
          <w:sz w:val="18"/>
          <w:szCs w:val="18"/>
        </w:rPr>
        <w:t xml:space="preserve">Las Unidades Médicas autorizadas para solicitar el traslado de paquetes de envío conteniendo muestras biológicas se describen en el </w:t>
      </w:r>
      <w:r w:rsidRPr="00431AFE">
        <w:rPr>
          <w:rFonts w:ascii="Noto Sans" w:eastAsia="Montserrat" w:hAnsi="Noto Sans" w:cs="Noto Sans"/>
          <w:b/>
          <w:color w:val="FF0000"/>
          <w:sz w:val="18"/>
          <w:szCs w:val="18"/>
        </w:rPr>
        <w:t xml:space="preserve">Anexo </w:t>
      </w:r>
      <w:r w:rsidR="000C5DC5" w:rsidRPr="00431AFE">
        <w:rPr>
          <w:rFonts w:ascii="Noto Sans" w:eastAsia="Montserrat" w:hAnsi="Noto Sans" w:cs="Noto Sans"/>
          <w:b/>
          <w:color w:val="FF0000"/>
          <w:sz w:val="18"/>
          <w:szCs w:val="18"/>
        </w:rPr>
        <w:t>15</w:t>
      </w:r>
      <w:r w:rsidR="009C4867" w:rsidRPr="00431AFE">
        <w:rPr>
          <w:rFonts w:ascii="Noto Sans" w:eastAsia="Montserrat" w:hAnsi="Noto Sans" w:cs="Noto Sans"/>
          <w:b/>
          <w:color w:val="FF0000"/>
          <w:sz w:val="18"/>
          <w:szCs w:val="18"/>
        </w:rPr>
        <w:t xml:space="preserve"> (quince)</w:t>
      </w:r>
      <w:r w:rsidR="000C5DC5" w:rsidRPr="00431AFE">
        <w:rPr>
          <w:rFonts w:ascii="Noto Sans" w:eastAsia="Montserrat" w:hAnsi="Noto Sans" w:cs="Noto Sans"/>
          <w:b/>
          <w:color w:val="FF0000"/>
          <w:sz w:val="18"/>
          <w:szCs w:val="18"/>
        </w:rPr>
        <w:t xml:space="preserve"> y Anexo 16</w:t>
      </w:r>
      <w:r w:rsidR="009C4867" w:rsidRPr="00431AFE">
        <w:rPr>
          <w:rFonts w:ascii="Noto Sans" w:eastAsia="Montserrat" w:hAnsi="Noto Sans" w:cs="Noto Sans"/>
          <w:b/>
          <w:color w:val="FF0000"/>
          <w:sz w:val="18"/>
          <w:szCs w:val="18"/>
        </w:rPr>
        <w:t xml:space="preserve"> (dieciséis)</w:t>
      </w:r>
      <w:r w:rsidRPr="00431AFE">
        <w:rPr>
          <w:rFonts w:ascii="Noto Sans" w:eastAsia="Montserrat" w:hAnsi="Noto Sans" w:cs="Noto Sans"/>
          <w:b/>
          <w:color w:val="FF0000"/>
          <w:sz w:val="18"/>
          <w:szCs w:val="18"/>
        </w:rPr>
        <w:t>.</w:t>
      </w:r>
    </w:p>
    <w:p w:rsidR="008E64AB" w:rsidRPr="00B34FF8" w:rsidRDefault="008E64AB" w:rsidP="008E64AB">
      <w:pPr>
        <w:tabs>
          <w:tab w:val="left" w:pos="0"/>
        </w:tabs>
        <w:ind w:right="49"/>
        <w:jc w:val="both"/>
        <w:rPr>
          <w:rFonts w:ascii="Noto Sans" w:eastAsia="Montserrat" w:hAnsi="Noto Sans" w:cs="Noto Sans"/>
          <w:sz w:val="18"/>
          <w:szCs w:val="18"/>
        </w:rPr>
      </w:pPr>
    </w:p>
    <w:p w:rsidR="008E64AB" w:rsidRPr="00B34FF8" w:rsidRDefault="008E64AB" w:rsidP="00E97FC8">
      <w:pPr>
        <w:numPr>
          <w:ilvl w:val="0"/>
          <w:numId w:val="16"/>
        </w:numPr>
        <w:suppressAutoHyphens w:val="0"/>
        <w:ind w:left="426" w:right="49" w:hanging="426"/>
        <w:jc w:val="both"/>
        <w:rPr>
          <w:rFonts w:ascii="Noto Sans" w:eastAsia="Montserrat" w:hAnsi="Noto Sans" w:cs="Noto Sans"/>
          <w:b/>
          <w:sz w:val="18"/>
          <w:szCs w:val="18"/>
        </w:rPr>
      </w:pPr>
      <w:r w:rsidRPr="00B34FF8">
        <w:rPr>
          <w:rFonts w:ascii="Noto Sans" w:eastAsia="Montserrat" w:hAnsi="Noto Sans" w:cs="Noto Sans"/>
          <w:b/>
          <w:sz w:val="18"/>
          <w:szCs w:val="18"/>
        </w:rPr>
        <w:t>Sitios de Entrega de Paquetes de envío</w:t>
      </w:r>
    </w:p>
    <w:p w:rsidR="008E64AB" w:rsidRPr="00B34FF8" w:rsidRDefault="008E64AB" w:rsidP="008E64AB">
      <w:pPr>
        <w:ind w:left="1080" w:right="49"/>
        <w:jc w:val="both"/>
        <w:rPr>
          <w:rFonts w:ascii="Noto Sans" w:eastAsia="Montserrat" w:hAnsi="Noto Sans" w:cs="Noto Sans"/>
          <w:sz w:val="18"/>
          <w:szCs w:val="18"/>
        </w:rPr>
      </w:pPr>
    </w:p>
    <w:p w:rsidR="008E64AB" w:rsidRPr="00431AFE" w:rsidRDefault="008E64AB" w:rsidP="008E64AB">
      <w:pPr>
        <w:tabs>
          <w:tab w:val="left" w:pos="0"/>
        </w:tabs>
        <w:ind w:right="49"/>
        <w:jc w:val="both"/>
        <w:rPr>
          <w:rFonts w:ascii="Noto Sans" w:eastAsia="Montserrat" w:hAnsi="Noto Sans" w:cs="Noto Sans"/>
          <w:b/>
          <w:color w:val="FF0000"/>
          <w:sz w:val="18"/>
          <w:szCs w:val="18"/>
        </w:rPr>
      </w:pPr>
      <w:r w:rsidRPr="00B34FF8">
        <w:rPr>
          <w:rFonts w:ascii="Noto Sans" w:eastAsia="Montserrat" w:hAnsi="Noto Sans" w:cs="Noto Sans"/>
          <w:sz w:val="18"/>
          <w:szCs w:val="18"/>
        </w:rPr>
        <w:t xml:space="preserve">La entrega de Paquetes de envío debe de hacerse en las unidades descritas en el </w:t>
      </w:r>
      <w:r w:rsidRPr="00431AFE">
        <w:rPr>
          <w:rFonts w:ascii="Noto Sans" w:eastAsia="Montserrat" w:hAnsi="Noto Sans" w:cs="Noto Sans"/>
          <w:b/>
          <w:color w:val="FF0000"/>
          <w:sz w:val="18"/>
          <w:szCs w:val="18"/>
        </w:rPr>
        <w:t xml:space="preserve">Anexo </w:t>
      </w:r>
      <w:r w:rsidR="000C5DC5" w:rsidRPr="00431AFE">
        <w:rPr>
          <w:rFonts w:ascii="Noto Sans" w:eastAsia="Montserrat" w:hAnsi="Noto Sans" w:cs="Noto Sans"/>
          <w:b/>
          <w:color w:val="FF0000"/>
          <w:sz w:val="18"/>
          <w:szCs w:val="18"/>
        </w:rPr>
        <w:t>15</w:t>
      </w:r>
      <w:r w:rsidR="009C4867" w:rsidRPr="00431AFE">
        <w:rPr>
          <w:rFonts w:ascii="Noto Sans" w:eastAsia="Montserrat" w:hAnsi="Noto Sans" w:cs="Noto Sans"/>
          <w:b/>
          <w:color w:val="FF0000"/>
          <w:sz w:val="18"/>
          <w:szCs w:val="18"/>
        </w:rPr>
        <w:t xml:space="preserve"> (quince)</w:t>
      </w:r>
      <w:r w:rsidRPr="00431AFE">
        <w:rPr>
          <w:rFonts w:ascii="Noto Sans" w:eastAsia="Montserrat" w:hAnsi="Noto Sans" w:cs="Noto Sans"/>
          <w:b/>
          <w:color w:val="FF0000"/>
          <w:sz w:val="18"/>
          <w:szCs w:val="18"/>
        </w:rPr>
        <w:t xml:space="preserve">. </w:t>
      </w: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El </w:t>
      </w:r>
      <w:r w:rsidRPr="00B34FF8">
        <w:rPr>
          <w:rFonts w:ascii="Noto Sans" w:eastAsia="Montserrat" w:hAnsi="Noto Sans" w:cs="Noto Sans"/>
          <w:b/>
          <w:sz w:val="18"/>
          <w:szCs w:val="18"/>
        </w:rPr>
        <w:t>Proveedor</w:t>
      </w:r>
      <w:r w:rsidRPr="00B34FF8">
        <w:rPr>
          <w:rFonts w:ascii="Noto Sans" w:eastAsia="Montserrat" w:hAnsi="Noto Sans" w:cs="Noto Sans"/>
          <w:sz w:val="18"/>
          <w:szCs w:val="18"/>
        </w:rPr>
        <w:t xml:space="preserve"> debe garantizar un tiempo de respuesta de confirmación del servicio de máximo 2 horas. El horario para la solicitud de servicios de recolección por parte del Instituto será de lunes a domingo de 8:00 a 18:00.</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E97FC8">
      <w:pPr>
        <w:numPr>
          <w:ilvl w:val="0"/>
          <w:numId w:val="16"/>
        </w:numPr>
        <w:tabs>
          <w:tab w:val="left" w:pos="142"/>
        </w:tabs>
        <w:suppressAutoHyphens w:val="0"/>
        <w:ind w:left="284" w:right="49" w:hanging="284"/>
        <w:jc w:val="both"/>
        <w:rPr>
          <w:rFonts w:ascii="Noto Sans" w:eastAsia="Montserrat" w:hAnsi="Noto Sans" w:cs="Noto Sans"/>
          <w:b/>
          <w:sz w:val="18"/>
          <w:szCs w:val="18"/>
        </w:rPr>
      </w:pPr>
      <w:r w:rsidRPr="00B34FF8">
        <w:rPr>
          <w:rFonts w:ascii="Noto Sans" w:eastAsia="Montserrat" w:hAnsi="Noto Sans" w:cs="Noto Sans"/>
          <w:b/>
          <w:sz w:val="18"/>
          <w:szCs w:val="18"/>
        </w:rPr>
        <w:t>Programación del servicio de recolección</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El Instituto programará los servicios de recolección de acuerdo con el </w:t>
      </w:r>
      <w:r w:rsidRPr="00431AFE">
        <w:rPr>
          <w:rFonts w:ascii="Noto Sans" w:eastAsia="Montserrat" w:hAnsi="Noto Sans" w:cs="Noto Sans"/>
          <w:b/>
          <w:bCs/>
          <w:color w:val="FF0000"/>
          <w:sz w:val="18"/>
          <w:szCs w:val="18"/>
        </w:rPr>
        <w:t xml:space="preserve">Anexo </w:t>
      </w:r>
      <w:r w:rsidR="002C6767" w:rsidRPr="00431AFE">
        <w:rPr>
          <w:rFonts w:ascii="Noto Sans" w:eastAsia="Montserrat" w:hAnsi="Noto Sans" w:cs="Noto Sans"/>
          <w:b/>
          <w:bCs/>
          <w:color w:val="FF0000"/>
          <w:sz w:val="18"/>
          <w:szCs w:val="18"/>
        </w:rPr>
        <w:t>18</w:t>
      </w:r>
      <w:r w:rsidR="009C4867" w:rsidRPr="00431AFE">
        <w:rPr>
          <w:rFonts w:ascii="Noto Sans" w:eastAsia="Montserrat" w:hAnsi="Noto Sans" w:cs="Noto Sans"/>
          <w:b/>
          <w:bCs/>
          <w:color w:val="FF0000"/>
          <w:sz w:val="18"/>
          <w:szCs w:val="18"/>
        </w:rPr>
        <w:t xml:space="preserve"> (dieciocho)</w:t>
      </w:r>
      <w:r w:rsidRPr="00431AFE">
        <w:rPr>
          <w:rFonts w:ascii="Noto Sans" w:eastAsia="Montserrat" w:hAnsi="Noto Sans" w:cs="Noto Sans"/>
          <w:b/>
          <w:bCs/>
          <w:color w:val="FF0000"/>
          <w:sz w:val="18"/>
          <w:szCs w:val="18"/>
        </w:rPr>
        <w:t xml:space="preserve">.  </w:t>
      </w:r>
      <w:r w:rsidRPr="002C6767">
        <w:rPr>
          <w:rFonts w:ascii="Noto Sans" w:eastAsia="Montserrat" w:hAnsi="Noto Sans" w:cs="Noto Sans"/>
          <w:b/>
          <w:bCs/>
          <w:sz w:val="18"/>
          <w:szCs w:val="18"/>
        </w:rPr>
        <w:t xml:space="preserve">Regionalización de traslados por </w:t>
      </w:r>
      <w:r w:rsidRPr="002C6767">
        <w:rPr>
          <w:rFonts w:ascii="Noto Sans" w:eastAsia="Montserrat" w:hAnsi="Noto Sans" w:cs="Noto Sans"/>
          <w:b/>
          <w:sz w:val="18"/>
          <w:szCs w:val="18"/>
        </w:rPr>
        <w:t>Laboratorio de Vigilancia Epidemiológica.</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E97FC8">
      <w:pPr>
        <w:pStyle w:val="Prrafodelista"/>
        <w:numPr>
          <w:ilvl w:val="0"/>
          <w:numId w:val="16"/>
        </w:numPr>
        <w:suppressAutoHyphens w:val="0"/>
        <w:ind w:left="284" w:right="49" w:hanging="284"/>
        <w:jc w:val="both"/>
        <w:rPr>
          <w:rFonts w:ascii="Noto Sans" w:eastAsia="Montserrat" w:hAnsi="Noto Sans" w:cs="Noto Sans"/>
          <w:b/>
          <w:sz w:val="18"/>
          <w:szCs w:val="18"/>
        </w:rPr>
      </w:pPr>
      <w:r w:rsidRPr="00B34FF8">
        <w:rPr>
          <w:rFonts w:ascii="Noto Sans" w:eastAsia="Montserrat" w:hAnsi="Noto Sans" w:cs="Noto Sans"/>
          <w:b/>
          <w:sz w:val="18"/>
          <w:szCs w:val="18"/>
        </w:rPr>
        <w:t>Estándar del servicio</w:t>
      </w:r>
    </w:p>
    <w:p w:rsidR="008E64AB" w:rsidRPr="00B34FF8" w:rsidRDefault="008E64AB" w:rsidP="008E64AB">
      <w:pPr>
        <w:ind w:right="49"/>
        <w:jc w:val="both"/>
        <w:rPr>
          <w:rFonts w:ascii="Noto Sans" w:eastAsia="Montserrat" w:hAnsi="Noto Sans" w:cs="Noto Sans"/>
          <w:b/>
          <w:sz w:val="18"/>
          <w:szCs w:val="18"/>
        </w:rPr>
      </w:pPr>
    </w:p>
    <w:p w:rsidR="008E64AB" w:rsidRPr="00431AFE"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Se considera el periodo del tiempo transcurrido entre la hora programada de la recolección y la hora de entrega en el destino. Se establece de acuerdo con lo señalado en el </w:t>
      </w:r>
      <w:r w:rsidRPr="00431AFE">
        <w:rPr>
          <w:rFonts w:ascii="Noto Sans" w:eastAsia="Montserrat" w:hAnsi="Noto Sans" w:cs="Noto Sans"/>
          <w:b/>
          <w:bCs/>
          <w:color w:val="FF0000"/>
          <w:sz w:val="18"/>
          <w:szCs w:val="18"/>
        </w:rPr>
        <w:t xml:space="preserve">Anexo </w:t>
      </w:r>
      <w:r w:rsidR="00CD63FD" w:rsidRPr="00431AFE">
        <w:rPr>
          <w:rFonts w:ascii="Noto Sans" w:eastAsia="Montserrat" w:hAnsi="Noto Sans" w:cs="Noto Sans"/>
          <w:b/>
          <w:bCs/>
          <w:color w:val="FF0000"/>
          <w:sz w:val="18"/>
          <w:szCs w:val="18"/>
        </w:rPr>
        <w:t>18</w:t>
      </w:r>
      <w:r w:rsidR="00431AFE">
        <w:rPr>
          <w:rFonts w:ascii="Noto Sans" w:eastAsia="Montserrat" w:hAnsi="Noto Sans" w:cs="Noto Sans"/>
          <w:b/>
          <w:bCs/>
          <w:color w:val="FF0000"/>
          <w:sz w:val="18"/>
          <w:szCs w:val="18"/>
        </w:rPr>
        <w:t xml:space="preserve"> </w:t>
      </w:r>
      <w:r w:rsidR="00431AFE" w:rsidRPr="00431AFE">
        <w:rPr>
          <w:rFonts w:ascii="Noto Sans" w:eastAsia="Montserrat" w:hAnsi="Noto Sans" w:cs="Noto Sans"/>
          <w:b/>
          <w:bCs/>
          <w:color w:val="FF0000"/>
          <w:sz w:val="18"/>
          <w:szCs w:val="18"/>
        </w:rPr>
        <w:t>(dieciocho)</w:t>
      </w:r>
      <w:r w:rsidRPr="00431AFE">
        <w:rPr>
          <w:rFonts w:ascii="Noto Sans" w:eastAsia="Montserrat" w:hAnsi="Noto Sans" w:cs="Noto Sans"/>
          <w:b/>
          <w:bCs/>
          <w:color w:val="FF0000"/>
          <w:sz w:val="18"/>
          <w:szCs w:val="18"/>
        </w:rPr>
        <w:t xml:space="preserve">. </w:t>
      </w:r>
      <w:r w:rsidRPr="00CD63FD">
        <w:rPr>
          <w:rFonts w:ascii="Noto Sans" w:eastAsia="Montserrat" w:hAnsi="Noto Sans" w:cs="Noto Sans"/>
          <w:b/>
          <w:bCs/>
          <w:sz w:val="18"/>
          <w:szCs w:val="18"/>
        </w:rPr>
        <w:t xml:space="preserve"> Regionalización de traslados</w:t>
      </w:r>
      <w:r w:rsidRPr="00B34FF8">
        <w:rPr>
          <w:rFonts w:ascii="Noto Sans" w:eastAsia="Montserrat" w:hAnsi="Noto Sans" w:cs="Noto Sans"/>
          <w:b/>
          <w:bCs/>
          <w:sz w:val="18"/>
          <w:szCs w:val="18"/>
        </w:rPr>
        <w:t xml:space="preserve"> </w:t>
      </w:r>
      <w:r w:rsidRPr="00431AFE">
        <w:rPr>
          <w:rFonts w:ascii="Noto Sans" w:eastAsia="Montserrat" w:hAnsi="Noto Sans" w:cs="Noto Sans"/>
          <w:bCs/>
          <w:sz w:val="18"/>
          <w:szCs w:val="18"/>
        </w:rPr>
        <w:t xml:space="preserve">por </w:t>
      </w:r>
      <w:r w:rsidRPr="00431AFE">
        <w:rPr>
          <w:rFonts w:ascii="Noto Sans" w:eastAsia="Montserrat" w:hAnsi="Noto Sans" w:cs="Noto Sans"/>
          <w:sz w:val="18"/>
          <w:szCs w:val="18"/>
        </w:rPr>
        <w:t>Laboratorio de Vigilancia Epidemiológica.</w:t>
      </w:r>
    </w:p>
    <w:p w:rsidR="008E64AB" w:rsidRPr="00431AFE"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Cuando un paquete de envío supere el estándar del servicio por 48 horas y el </w:t>
      </w:r>
      <w:r w:rsidRPr="00B34FF8">
        <w:rPr>
          <w:rFonts w:ascii="Noto Sans" w:eastAsia="Montserrat" w:hAnsi="Noto Sans" w:cs="Noto Sans"/>
          <w:b/>
          <w:bCs/>
          <w:sz w:val="18"/>
          <w:szCs w:val="18"/>
        </w:rPr>
        <w:t>Proveedor</w:t>
      </w:r>
      <w:r w:rsidRPr="00B34FF8">
        <w:rPr>
          <w:rFonts w:ascii="Noto Sans" w:eastAsia="Montserrat" w:hAnsi="Noto Sans" w:cs="Noto Sans"/>
          <w:sz w:val="18"/>
          <w:szCs w:val="18"/>
        </w:rPr>
        <w:t xml:space="preserve"> no cuente con la trazabilidad del resguardo de la muestra se considerará como un paquete extraviado el Proveedor se hará acreedor a la sanción correspondiente.</w:t>
      </w:r>
    </w:p>
    <w:p w:rsidR="008E64AB" w:rsidRPr="00B34FF8" w:rsidRDefault="008E64AB" w:rsidP="008E64AB">
      <w:pPr>
        <w:ind w:right="49"/>
        <w:jc w:val="both"/>
        <w:rPr>
          <w:rFonts w:ascii="Noto Sans" w:eastAsia="Montserrat" w:hAnsi="Noto Sans" w:cs="Noto Sans"/>
          <w:sz w:val="18"/>
          <w:szCs w:val="18"/>
        </w:rPr>
      </w:pPr>
    </w:p>
    <w:p w:rsidR="008E64AB" w:rsidRPr="00125822" w:rsidRDefault="008E64AB" w:rsidP="008E64AB">
      <w:pPr>
        <w:ind w:right="49"/>
        <w:jc w:val="both"/>
        <w:rPr>
          <w:rFonts w:ascii="Noto Sans" w:eastAsia="Montserrat" w:hAnsi="Noto Sans" w:cs="Noto Sans"/>
          <w:sz w:val="18"/>
          <w:szCs w:val="18"/>
        </w:rPr>
      </w:pPr>
      <w:r w:rsidRPr="00F625C6">
        <w:rPr>
          <w:rFonts w:ascii="Noto Sans" w:eastAsia="Montserrat" w:hAnsi="Noto Sans" w:cs="Noto Sans"/>
          <w:sz w:val="18"/>
          <w:szCs w:val="18"/>
        </w:rPr>
        <w:t xml:space="preserve">En concordancia con el numeral 4.24.3 inciso a) de POBALINES, los mínimos y máximos de los servicios requeridos por el traslado de cada paquete de envío, se presentan en </w:t>
      </w:r>
      <w:r w:rsidRPr="00125822">
        <w:rPr>
          <w:rFonts w:ascii="Noto Sans" w:eastAsia="Montserrat" w:hAnsi="Noto Sans" w:cs="Noto Sans"/>
          <w:sz w:val="18"/>
          <w:szCs w:val="18"/>
        </w:rPr>
        <w:t xml:space="preserve">el </w:t>
      </w:r>
      <w:r w:rsidRPr="00125822">
        <w:rPr>
          <w:rFonts w:ascii="Noto Sans" w:eastAsia="Montserrat" w:hAnsi="Noto Sans" w:cs="Noto Sans"/>
          <w:b/>
          <w:color w:val="FF0000"/>
          <w:sz w:val="18"/>
          <w:szCs w:val="18"/>
        </w:rPr>
        <w:t xml:space="preserve">Anexo </w:t>
      </w:r>
      <w:r w:rsidR="00125822" w:rsidRPr="00125822">
        <w:rPr>
          <w:rFonts w:ascii="Noto Sans" w:eastAsia="Montserrat" w:hAnsi="Noto Sans" w:cs="Noto Sans"/>
          <w:b/>
          <w:color w:val="FF0000"/>
          <w:sz w:val="18"/>
          <w:szCs w:val="18"/>
        </w:rPr>
        <w:t>23</w:t>
      </w:r>
      <w:r w:rsidRPr="00125822">
        <w:rPr>
          <w:rFonts w:ascii="Noto Sans" w:eastAsia="Montserrat" w:hAnsi="Noto Sans" w:cs="Noto Sans"/>
          <w:b/>
          <w:color w:val="FF0000"/>
          <w:sz w:val="18"/>
          <w:szCs w:val="18"/>
        </w:rPr>
        <w:t xml:space="preserve"> </w:t>
      </w:r>
      <w:r w:rsidR="00125822" w:rsidRPr="00125822">
        <w:rPr>
          <w:rFonts w:ascii="Noto Sans" w:eastAsia="Montserrat" w:hAnsi="Noto Sans" w:cs="Noto Sans"/>
          <w:b/>
          <w:color w:val="FF0000"/>
          <w:sz w:val="18"/>
          <w:szCs w:val="18"/>
        </w:rPr>
        <w:t>(veintitrés</w:t>
      </w:r>
      <w:r w:rsidR="009C4867" w:rsidRPr="00125822">
        <w:rPr>
          <w:rFonts w:ascii="Noto Sans" w:eastAsia="Montserrat" w:hAnsi="Noto Sans" w:cs="Noto Sans"/>
          <w:b/>
          <w:color w:val="FF0000"/>
          <w:sz w:val="18"/>
          <w:szCs w:val="18"/>
        </w:rPr>
        <w:t>)</w:t>
      </w:r>
      <w:r w:rsidR="009C4867" w:rsidRPr="00125822">
        <w:rPr>
          <w:rFonts w:ascii="Noto Sans" w:eastAsia="Montserrat" w:hAnsi="Noto Sans" w:cs="Noto Sans"/>
          <w:color w:val="FF0000"/>
          <w:sz w:val="18"/>
          <w:szCs w:val="18"/>
        </w:rPr>
        <w:t xml:space="preserve"> </w:t>
      </w:r>
      <w:r w:rsidRPr="00125822">
        <w:rPr>
          <w:rFonts w:ascii="Noto Sans" w:eastAsia="Montserrat" w:hAnsi="Noto Sans" w:cs="Noto Sans"/>
          <w:sz w:val="18"/>
          <w:szCs w:val="18"/>
        </w:rPr>
        <w:t>(las cuales serán proporcionadas por el Instituto).</w:t>
      </w:r>
    </w:p>
    <w:p w:rsidR="008E64AB" w:rsidRPr="00EA78FB" w:rsidRDefault="008E64AB" w:rsidP="008E64AB">
      <w:pPr>
        <w:ind w:right="49"/>
        <w:jc w:val="both"/>
        <w:rPr>
          <w:rFonts w:ascii="Noto Sans" w:eastAsia="Montserrat" w:hAnsi="Noto Sans" w:cs="Noto Sans"/>
          <w:sz w:val="18"/>
          <w:szCs w:val="18"/>
          <w:highlight w:val="yellow"/>
        </w:rPr>
      </w:pPr>
    </w:p>
    <w:p w:rsidR="008E64AB" w:rsidRDefault="008E64AB" w:rsidP="008E64AB">
      <w:pPr>
        <w:ind w:right="49"/>
        <w:jc w:val="both"/>
        <w:rPr>
          <w:rFonts w:ascii="Noto Sans" w:eastAsia="Montserrat" w:hAnsi="Noto Sans" w:cs="Noto Sans"/>
          <w:sz w:val="18"/>
          <w:szCs w:val="18"/>
        </w:rPr>
      </w:pPr>
      <w:r w:rsidRPr="006A58CD">
        <w:rPr>
          <w:rFonts w:ascii="Noto Sans" w:eastAsia="Montserrat" w:hAnsi="Noto Sans" w:cs="Noto Sans"/>
          <w:sz w:val="18"/>
          <w:szCs w:val="18"/>
        </w:rPr>
        <w:t xml:space="preserve">Las cantidades citadas en el </w:t>
      </w:r>
      <w:r w:rsidRPr="006A58CD">
        <w:rPr>
          <w:rFonts w:ascii="Noto Sans" w:eastAsia="Montserrat" w:hAnsi="Noto Sans" w:cs="Noto Sans"/>
          <w:b/>
          <w:sz w:val="18"/>
          <w:szCs w:val="18"/>
        </w:rPr>
        <w:t xml:space="preserve">Anexo </w:t>
      </w:r>
      <w:r w:rsidR="006A58CD" w:rsidRPr="006A58CD">
        <w:rPr>
          <w:rFonts w:ascii="Noto Sans" w:eastAsia="Montserrat" w:hAnsi="Noto Sans" w:cs="Noto Sans"/>
          <w:b/>
          <w:sz w:val="18"/>
          <w:szCs w:val="18"/>
        </w:rPr>
        <w:t>23</w:t>
      </w:r>
      <w:r w:rsidR="009C4867" w:rsidRPr="006A58CD">
        <w:rPr>
          <w:rFonts w:ascii="Noto Sans" w:eastAsia="Montserrat" w:hAnsi="Noto Sans" w:cs="Noto Sans"/>
          <w:b/>
          <w:sz w:val="18"/>
          <w:szCs w:val="18"/>
        </w:rPr>
        <w:t xml:space="preserve"> (</w:t>
      </w:r>
      <w:r w:rsidR="006A58CD" w:rsidRPr="006A58CD">
        <w:rPr>
          <w:rFonts w:ascii="Noto Sans" w:eastAsia="Montserrat" w:hAnsi="Noto Sans" w:cs="Noto Sans"/>
          <w:b/>
          <w:sz w:val="18"/>
          <w:szCs w:val="18"/>
        </w:rPr>
        <w:t>veintitr</w:t>
      </w:r>
      <w:r w:rsidR="006A58CD">
        <w:rPr>
          <w:rFonts w:ascii="Noto Sans" w:eastAsia="Montserrat" w:hAnsi="Noto Sans" w:cs="Noto Sans"/>
          <w:b/>
          <w:sz w:val="18"/>
          <w:szCs w:val="18"/>
        </w:rPr>
        <w:t>é</w:t>
      </w:r>
      <w:r w:rsidR="006A58CD" w:rsidRPr="006A58CD">
        <w:rPr>
          <w:rFonts w:ascii="Noto Sans" w:eastAsia="Montserrat" w:hAnsi="Noto Sans" w:cs="Noto Sans"/>
          <w:b/>
          <w:sz w:val="18"/>
          <w:szCs w:val="18"/>
        </w:rPr>
        <w:t>s</w:t>
      </w:r>
      <w:r w:rsidR="009C4867" w:rsidRPr="006A58CD">
        <w:rPr>
          <w:rFonts w:ascii="Noto Sans" w:eastAsia="Montserrat" w:hAnsi="Noto Sans" w:cs="Noto Sans"/>
          <w:b/>
          <w:sz w:val="18"/>
          <w:szCs w:val="18"/>
        </w:rPr>
        <w:t>)</w:t>
      </w:r>
      <w:r w:rsidRPr="006A58CD">
        <w:rPr>
          <w:rFonts w:ascii="Noto Sans" w:eastAsia="Montserrat" w:hAnsi="Noto Sans" w:cs="Noto Sans"/>
          <w:b/>
          <w:sz w:val="18"/>
          <w:szCs w:val="18"/>
        </w:rPr>
        <w:t>. Proyección de los servicios</w:t>
      </w:r>
      <w:r w:rsidRPr="006A58CD">
        <w:rPr>
          <w:rFonts w:ascii="Noto Sans" w:eastAsia="Montserrat" w:hAnsi="Noto Sans" w:cs="Noto Sans"/>
          <w:sz w:val="18"/>
          <w:szCs w:val="18"/>
        </w:rPr>
        <w:t>, están cuantificadas de acuerdo con la prevalencia e incidencia, (las cuales serán proporcionadas por el Instituto).</w:t>
      </w:r>
    </w:p>
    <w:p w:rsidR="008E64AB" w:rsidRPr="00B34FF8" w:rsidRDefault="008E64AB" w:rsidP="008E64AB">
      <w:pPr>
        <w:ind w:right="49"/>
        <w:jc w:val="both"/>
        <w:rPr>
          <w:rFonts w:ascii="Noto Sans" w:eastAsia="Montserrat" w:hAnsi="Noto Sans" w:cs="Noto Sans"/>
          <w:b/>
          <w:sz w:val="18"/>
          <w:szCs w:val="18"/>
        </w:rPr>
      </w:pPr>
    </w:p>
    <w:p w:rsidR="008E64AB" w:rsidRPr="00B34FF8" w:rsidRDefault="008E64AB" w:rsidP="00E97FC8">
      <w:pPr>
        <w:numPr>
          <w:ilvl w:val="0"/>
          <w:numId w:val="16"/>
        </w:numPr>
        <w:tabs>
          <w:tab w:val="left" w:pos="284"/>
        </w:tabs>
        <w:suppressAutoHyphens w:val="0"/>
        <w:ind w:left="0" w:right="49" w:firstLine="0"/>
        <w:jc w:val="both"/>
        <w:rPr>
          <w:rFonts w:ascii="Noto Sans" w:eastAsia="Montserrat" w:hAnsi="Noto Sans" w:cs="Noto Sans"/>
          <w:sz w:val="18"/>
          <w:szCs w:val="18"/>
        </w:rPr>
      </w:pPr>
      <w:r w:rsidRPr="00B34FF8">
        <w:rPr>
          <w:rFonts w:ascii="Noto Sans" w:eastAsia="Montserrat" w:hAnsi="Noto Sans" w:cs="Noto Sans"/>
          <w:b/>
          <w:sz w:val="18"/>
          <w:szCs w:val="18"/>
        </w:rPr>
        <w:t>Condiciones de envío</w:t>
      </w:r>
    </w:p>
    <w:p w:rsidR="008E64AB" w:rsidRPr="00B34FF8" w:rsidRDefault="008E64AB" w:rsidP="008E64AB">
      <w:pPr>
        <w:tabs>
          <w:tab w:val="left" w:pos="284"/>
        </w:tabs>
        <w:ind w:right="49"/>
        <w:jc w:val="both"/>
        <w:rPr>
          <w:rFonts w:ascii="Noto Sans" w:eastAsia="Montserrat" w:hAnsi="Noto Sans" w:cs="Noto Sans"/>
          <w:b/>
          <w:sz w:val="18"/>
          <w:szCs w:val="18"/>
        </w:rPr>
      </w:pPr>
    </w:p>
    <w:p w:rsidR="008E64AB" w:rsidRPr="00B34FF8" w:rsidRDefault="008E64AB" w:rsidP="008E64AB">
      <w:pPr>
        <w:ind w:right="49"/>
        <w:jc w:val="both"/>
        <w:rPr>
          <w:rFonts w:ascii="Noto Sans" w:eastAsia="Montserrat" w:hAnsi="Noto Sans" w:cs="Noto Sans"/>
          <w:b/>
          <w:sz w:val="18"/>
          <w:szCs w:val="18"/>
        </w:rPr>
      </w:pPr>
      <w:r w:rsidRPr="00B34FF8">
        <w:rPr>
          <w:rFonts w:ascii="Noto Sans" w:eastAsia="Montserrat" w:hAnsi="Noto Sans" w:cs="Noto Sans"/>
          <w:sz w:val="18"/>
          <w:szCs w:val="18"/>
        </w:rPr>
        <w:t xml:space="preserve">1.- </w:t>
      </w:r>
      <w:r w:rsidRPr="00B34FF8">
        <w:rPr>
          <w:rFonts w:ascii="Noto Sans" w:eastAsia="Montserrat" w:hAnsi="Noto Sans" w:cs="Noto Sans"/>
          <w:b/>
          <w:sz w:val="18"/>
          <w:szCs w:val="18"/>
        </w:rPr>
        <w:t>Integridad de los paquetes de envío</w:t>
      </w:r>
    </w:p>
    <w:p w:rsidR="008E64AB" w:rsidRPr="00B34FF8" w:rsidRDefault="008E64AB" w:rsidP="008E64AB">
      <w:pPr>
        <w:ind w:right="49"/>
        <w:jc w:val="both"/>
        <w:rPr>
          <w:rFonts w:ascii="Noto Sans" w:eastAsia="Montserrat" w:hAnsi="Noto Sans" w:cs="Noto Sans"/>
          <w:b/>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El </w:t>
      </w:r>
      <w:r w:rsidRPr="00B34FF8">
        <w:rPr>
          <w:rFonts w:ascii="Noto Sans" w:eastAsia="Montserrat" w:hAnsi="Noto Sans" w:cs="Noto Sans"/>
          <w:b/>
          <w:sz w:val="18"/>
          <w:szCs w:val="18"/>
        </w:rPr>
        <w:t xml:space="preserve">Proveedor </w:t>
      </w:r>
      <w:r w:rsidRPr="00B34FF8">
        <w:rPr>
          <w:rFonts w:ascii="Noto Sans" w:eastAsia="Montserrat" w:hAnsi="Noto Sans" w:cs="Noto Sans"/>
          <w:sz w:val="18"/>
          <w:szCs w:val="18"/>
        </w:rPr>
        <w:t xml:space="preserve">debe asegurar que el personal designado para recolectar, transportar y entregar los paquetes de envío con las muestras biológicas cuenten con capacitación en manejo de muestras biológicas, lo que será evidenciado con la entrega, al administrador del contrato, de una minuta de asistencia firmada por el personal de la empresa y la constancia de capacitación emitida por la empresa, con calificación aprobatoria mínima de 8.0,  cinco días hábiles después de la notificación del </w:t>
      </w:r>
      <w:r w:rsidRPr="00B34FF8">
        <w:rPr>
          <w:rFonts w:ascii="Noto Sans" w:hAnsi="Noto Sans" w:cs="Noto Sans"/>
          <w:sz w:val="18"/>
          <w:szCs w:val="18"/>
          <w:lang w:eastAsia="es-ES"/>
        </w:rPr>
        <w:t>fallo</w:t>
      </w:r>
      <w:r w:rsidRPr="00B34FF8">
        <w:rPr>
          <w:rFonts w:ascii="Noto Sans" w:eastAsia="Montserrat" w:hAnsi="Noto Sans" w:cs="Noto Sans"/>
          <w:sz w:val="18"/>
          <w:szCs w:val="18"/>
        </w:rPr>
        <w:t>. En la minuta se debe detallar el abordaje de los siguientes puntos:</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E97FC8">
      <w:pPr>
        <w:numPr>
          <w:ilvl w:val="0"/>
          <w:numId w:val="20"/>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Tipo de muestras que estará transportando.</w:t>
      </w:r>
    </w:p>
    <w:p w:rsidR="008E64AB" w:rsidRPr="00B34FF8" w:rsidRDefault="008E64AB" w:rsidP="00E97FC8">
      <w:pPr>
        <w:numPr>
          <w:ilvl w:val="0"/>
          <w:numId w:val="20"/>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Condiciones y procedimientos de manipulación de los paquetes de envío.</w:t>
      </w:r>
    </w:p>
    <w:p w:rsidR="008E64AB" w:rsidRPr="00B34FF8" w:rsidRDefault="008E64AB" w:rsidP="00E97FC8">
      <w:pPr>
        <w:numPr>
          <w:ilvl w:val="0"/>
          <w:numId w:val="20"/>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Apilamiento de paquetes de envío (estiba).</w:t>
      </w:r>
    </w:p>
    <w:p w:rsidR="008E64AB" w:rsidRPr="00B34FF8" w:rsidRDefault="008E64AB" w:rsidP="00E97FC8">
      <w:pPr>
        <w:numPr>
          <w:ilvl w:val="0"/>
          <w:numId w:val="20"/>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Logística (oportunidad de entrega de las muestras).</w:t>
      </w:r>
    </w:p>
    <w:p w:rsidR="008E64AB" w:rsidRPr="00B34FF8" w:rsidRDefault="008E64AB" w:rsidP="008E64AB">
      <w:pPr>
        <w:ind w:left="720"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El Proveedor adjudicado es responsable de la capacitación del personal antes mencionado, para lo cual, la minuta y la constancia antes referidos, también deberán ser entregados al administrador del contrato o persona designada, en caso de personal de nuevo ingreso a la empresa.</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Este requisito tiene como finalidad garantizar la bioseguridad y </w:t>
      </w:r>
      <w:proofErr w:type="spellStart"/>
      <w:r w:rsidRPr="00B34FF8">
        <w:rPr>
          <w:rFonts w:ascii="Noto Sans" w:eastAsia="Montserrat" w:hAnsi="Noto Sans" w:cs="Noto Sans"/>
          <w:sz w:val="18"/>
          <w:szCs w:val="18"/>
        </w:rPr>
        <w:t>biocustodia</w:t>
      </w:r>
      <w:proofErr w:type="spellEnd"/>
      <w:r w:rsidRPr="00B34FF8">
        <w:rPr>
          <w:rFonts w:ascii="Noto Sans" w:eastAsia="Montserrat" w:hAnsi="Noto Sans" w:cs="Noto Sans"/>
          <w:sz w:val="18"/>
          <w:szCs w:val="18"/>
        </w:rPr>
        <w:t xml:space="preserve"> adecuadas del material biológico a transportar, creando conciencia acerca de la importancia de manipular correctamente (como frágil y en dirección vertical) los paquetes de envío y del riesgo biológico que aumenta con una incorrecta manipulación. </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2.- </w:t>
      </w:r>
      <w:r w:rsidRPr="00B34FF8">
        <w:rPr>
          <w:rFonts w:ascii="Noto Sans" w:eastAsia="Montserrat" w:hAnsi="Noto Sans" w:cs="Noto Sans"/>
          <w:b/>
          <w:sz w:val="18"/>
          <w:szCs w:val="18"/>
        </w:rPr>
        <w:t>Temperatura de traslado</w:t>
      </w:r>
      <w:r w:rsidRPr="00B34FF8">
        <w:rPr>
          <w:rFonts w:ascii="Noto Sans" w:eastAsia="Montserrat" w:hAnsi="Noto Sans" w:cs="Noto Sans"/>
          <w:sz w:val="18"/>
          <w:szCs w:val="18"/>
        </w:rPr>
        <w:t xml:space="preserve"> </w:t>
      </w:r>
    </w:p>
    <w:p w:rsidR="008E64AB" w:rsidRPr="00B34FF8" w:rsidRDefault="008E64AB" w:rsidP="008E64AB">
      <w:pPr>
        <w:ind w:left="708" w:right="49" w:hanging="708"/>
        <w:jc w:val="both"/>
        <w:rPr>
          <w:rFonts w:ascii="Noto Sans" w:eastAsia="Montserrat" w:hAnsi="Noto Sans" w:cs="Noto Sans"/>
          <w:sz w:val="18"/>
          <w:szCs w:val="18"/>
        </w:rPr>
      </w:pPr>
    </w:p>
    <w:p w:rsidR="008E64AB" w:rsidRPr="00B34FF8" w:rsidRDefault="008E64AB" w:rsidP="008E64AB">
      <w:pPr>
        <w:tabs>
          <w:tab w:val="left" w:pos="2940"/>
        </w:tabs>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El </w:t>
      </w:r>
      <w:r w:rsidRPr="00B34FF8">
        <w:rPr>
          <w:rFonts w:ascii="Noto Sans" w:eastAsia="Montserrat" w:hAnsi="Noto Sans" w:cs="Noto Sans"/>
          <w:b/>
          <w:sz w:val="18"/>
          <w:szCs w:val="18"/>
        </w:rPr>
        <w:t>proveedor</w:t>
      </w:r>
      <w:r w:rsidRPr="00B34FF8">
        <w:rPr>
          <w:rFonts w:ascii="Noto Sans" w:eastAsia="Montserrat" w:hAnsi="Noto Sans" w:cs="Noto Sans"/>
          <w:sz w:val="18"/>
          <w:szCs w:val="18"/>
        </w:rPr>
        <w:t xml:space="preserve"> debe garantizar que la temperatura se conserve desde la recolección hasta la entrega en su destino. Debe utilizar un trazador que permita el registro de la temperatura en tiempo real durante todo el traslado y que resguarde la información.</w:t>
      </w:r>
    </w:p>
    <w:p w:rsidR="008E64AB" w:rsidRPr="00B34FF8" w:rsidRDefault="008E64AB" w:rsidP="008E64AB">
      <w:pPr>
        <w:tabs>
          <w:tab w:val="left" w:pos="2940"/>
        </w:tabs>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Las condiciones de temperatura para cada tipo de muestra están definidas en el manual “MANEJO Y ENVÍO DE MUESTRAS BIOLÓGICAS PARA LA VIGILANCIA EPIDEMIOLÓGICA BASADA EN LABORATORIO del IMSS” vigente, los lineamientos intersectoriales y las especificaciones de la DLE, las cuales incluyen las que a continuación se describen:</w:t>
      </w:r>
    </w:p>
    <w:p w:rsidR="008E64AB" w:rsidRPr="00B34FF8" w:rsidRDefault="008E64AB" w:rsidP="008E64AB">
      <w:pPr>
        <w:ind w:right="49"/>
        <w:jc w:val="both"/>
        <w:rPr>
          <w:rFonts w:ascii="Noto Sans" w:eastAsia="Montserrat" w:hAnsi="Noto Sans" w:cs="Noto Sans"/>
          <w:b/>
          <w:sz w:val="18"/>
          <w:szCs w:val="18"/>
        </w:rPr>
      </w:pPr>
    </w:p>
    <w:p w:rsidR="008E64AB" w:rsidRPr="00B34FF8" w:rsidRDefault="008E64AB" w:rsidP="00E97FC8">
      <w:pPr>
        <w:numPr>
          <w:ilvl w:val="0"/>
          <w:numId w:val="22"/>
        </w:numPr>
        <w:suppressAutoHyphens w:val="0"/>
        <w:ind w:left="851" w:right="49"/>
        <w:jc w:val="both"/>
        <w:rPr>
          <w:rFonts w:ascii="Noto Sans" w:eastAsia="Montserrat" w:hAnsi="Noto Sans" w:cs="Noto Sans"/>
          <w:sz w:val="18"/>
          <w:szCs w:val="18"/>
        </w:rPr>
      </w:pPr>
      <w:r w:rsidRPr="00B34FF8">
        <w:rPr>
          <w:rFonts w:ascii="Noto Sans" w:eastAsia="Montserrat" w:hAnsi="Noto Sans" w:cs="Noto Sans"/>
          <w:sz w:val="18"/>
          <w:szCs w:val="18"/>
        </w:rPr>
        <w:t>Temperatura ambiente de 15 °C a 25°C</w:t>
      </w:r>
    </w:p>
    <w:p w:rsidR="008E64AB" w:rsidRPr="00B34FF8" w:rsidRDefault="008E64AB" w:rsidP="00E97FC8">
      <w:pPr>
        <w:numPr>
          <w:ilvl w:val="0"/>
          <w:numId w:val="22"/>
        </w:numPr>
        <w:suppressAutoHyphens w:val="0"/>
        <w:ind w:left="851" w:right="49"/>
        <w:jc w:val="both"/>
        <w:rPr>
          <w:rFonts w:ascii="Noto Sans" w:eastAsia="Montserrat" w:hAnsi="Noto Sans" w:cs="Noto Sans"/>
          <w:sz w:val="18"/>
          <w:szCs w:val="18"/>
        </w:rPr>
      </w:pPr>
      <w:r w:rsidRPr="00B34FF8">
        <w:rPr>
          <w:rFonts w:ascii="Noto Sans" w:eastAsia="Montserrat" w:hAnsi="Noto Sans" w:cs="Noto Sans"/>
          <w:sz w:val="18"/>
          <w:szCs w:val="18"/>
        </w:rPr>
        <w:t>Temperatura de refrigeración de 2 °C a 8°C</w:t>
      </w:r>
    </w:p>
    <w:p w:rsidR="008E64AB" w:rsidRPr="00B34FF8" w:rsidRDefault="008E64AB" w:rsidP="00E97FC8">
      <w:pPr>
        <w:numPr>
          <w:ilvl w:val="0"/>
          <w:numId w:val="22"/>
        </w:numPr>
        <w:suppressAutoHyphens w:val="0"/>
        <w:ind w:left="851" w:right="49"/>
        <w:jc w:val="both"/>
        <w:rPr>
          <w:rFonts w:ascii="Noto Sans" w:eastAsia="Montserrat" w:hAnsi="Noto Sans" w:cs="Noto Sans"/>
          <w:sz w:val="18"/>
          <w:szCs w:val="18"/>
        </w:rPr>
      </w:pPr>
      <w:r w:rsidRPr="00B34FF8">
        <w:rPr>
          <w:rFonts w:ascii="Noto Sans" w:eastAsia="Montserrat" w:hAnsi="Noto Sans" w:cs="Noto Sans"/>
          <w:sz w:val="18"/>
          <w:szCs w:val="18"/>
        </w:rPr>
        <w:t>Temperatura de congelación de -20°C o menor.</w:t>
      </w:r>
    </w:p>
    <w:p w:rsidR="008E64AB" w:rsidRPr="00B34FF8" w:rsidRDefault="008E64AB" w:rsidP="008E64AB">
      <w:pPr>
        <w:jc w:val="both"/>
        <w:rPr>
          <w:rFonts w:ascii="Noto Sans" w:eastAsia="Montserrat" w:hAnsi="Noto Sans" w:cs="Noto Sans"/>
          <w:sz w:val="18"/>
          <w:szCs w:val="18"/>
        </w:rPr>
      </w:pPr>
    </w:p>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 xml:space="preserve">Es importante tener presente que, por cada paquete de envío, el proveedor proporcionará la cantidad necesaria de materiales que estabilicen la temperatura de las muestras (bloques de plástico rígido congelados y/o hielo seco, según corresponda) con la finalidad de garantizar la preservación del material biológico descrito. </w:t>
      </w:r>
    </w:p>
    <w:p w:rsidR="008E64AB" w:rsidRPr="00B34FF8" w:rsidRDefault="008E64AB" w:rsidP="008E64AB">
      <w:pPr>
        <w:jc w:val="both"/>
        <w:rPr>
          <w:rFonts w:ascii="Noto Sans" w:eastAsia="Montserrat" w:hAnsi="Noto Sans" w:cs="Noto Sans"/>
          <w:sz w:val="18"/>
          <w:szCs w:val="18"/>
        </w:rPr>
      </w:pPr>
    </w:p>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El Instituto se reserva el derecho de verificar los datos obtenidos por el trazador de temperatura de los envíos cuando lo considere pertinente para verificar el tiempo de traslado y su temperatura.</w:t>
      </w:r>
    </w:p>
    <w:p w:rsidR="008E64AB" w:rsidRPr="00B34FF8" w:rsidRDefault="008E64AB" w:rsidP="00E97FC8">
      <w:pPr>
        <w:numPr>
          <w:ilvl w:val="0"/>
          <w:numId w:val="16"/>
        </w:numPr>
        <w:tabs>
          <w:tab w:val="left" w:pos="284"/>
        </w:tabs>
        <w:suppressAutoHyphens w:val="0"/>
        <w:ind w:left="0" w:right="49" w:firstLine="0"/>
        <w:jc w:val="both"/>
        <w:rPr>
          <w:rFonts w:ascii="Noto Sans" w:eastAsia="Montserrat" w:hAnsi="Noto Sans" w:cs="Noto Sans"/>
          <w:sz w:val="18"/>
          <w:szCs w:val="18"/>
        </w:rPr>
      </w:pPr>
      <w:r w:rsidRPr="00B34FF8">
        <w:rPr>
          <w:rFonts w:ascii="Noto Sans" w:eastAsia="Montserrat" w:hAnsi="Noto Sans" w:cs="Noto Sans"/>
          <w:b/>
          <w:sz w:val="18"/>
          <w:szCs w:val="18"/>
        </w:rPr>
        <w:t>Trámites aduanales</w:t>
      </w:r>
    </w:p>
    <w:p w:rsidR="008E64AB" w:rsidRPr="00B34FF8" w:rsidRDefault="008E64AB" w:rsidP="008E64AB">
      <w:pPr>
        <w:tabs>
          <w:tab w:val="left" w:pos="284"/>
        </w:tabs>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El </w:t>
      </w:r>
      <w:r w:rsidRPr="00B34FF8">
        <w:rPr>
          <w:rFonts w:ascii="Noto Sans" w:eastAsia="Montserrat" w:hAnsi="Noto Sans" w:cs="Noto Sans"/>
          <w:b/>
          <w:sz w:val="18"/>
          <w:szCs w:val="18"/>
        </w:rPr>
        <w:t>Proveedor</w:t>
      </w:r>
      <w:r w:rsidRPr="00B34FF8">
        <w:rPr>
          <w:rFonts w:ascii="Noto Sans" w:eastAsia="Montserrat" w:hAnsi="Noto Sans" w:cs="Noto Sans"/>
          <w:sz w:val="18"/>
          <w:szCs w:val="18"/>
        </w:rPr>
        <w:t xml:space="preserve"> es responsable de realizar los trámites aduanales ante las instancias gubernamentales nacionales correspondientes, para el transporte y liberación de las muestras biológicas, cubriendo los gastos que se deriven de este proceso y sólo en caso de ser requerido para la ejecución del presente servicio.</w:t>
      </w:r>
    </w:p>
    <w:p w:rsidR="008E64AB" w:rsidRPr="00B34FF8" w:rsidRDefault="008E64AB" w:rsidP="008E64AB">
      <w:pPr>
        <w:tabs>
          <w:tab w:val="left" w:pos="284"/>
        </w:tabs>
        <w:ind w:right="49"/>
        <w:jc w:val="both"/>
        <w:rPr>
          <w:rFonts w:ascii="Noto Sans" w:eastAsia="Montserrat" w:hAnsi="Noto Sans" w:cs="Noto Sans"/>
          <w:sz w:val="18"/>
          <w:szCs w:val="18"/>
        </w:rPr>
      </w:pPr>
    </w:p>
    <w:p w:rsidR="008E64AB" w:rsidRPr="00B34FF8" w:rsidRDefault="008E64AB" w:rsidP="008E64AB">
      <w:pPr>
        <w:tabs>
          <w:tab w:val="left" w:pos="284"/>
        </w:tabs>
        <w:ind w:right="49"/>
        <w:jc w:val="both"/>
        <w:rPr>
          <w:rFonts w:ascii="Noto Sans" w:eastAsia="Montserrat" w:hAnsi="Noto Sans" w:cs="Noto Sans"/>
          <w:b/>
          <w:bCs/>
          <w:sz w:val="18"/>
          <w:szCs w:val="18"/>
        </w:rPr>
      </w:pPr>
      <w:r w:rsidRPr="00B34FF8">
        <w:rPr>
          <w:rFonts w:ascii="Noto Sans" w:eastAsia="Montserrat" w:hAnsi="Noto Sans" w:cs="Noto Sans"/>
          <w:b/>
          <w:bCs/>
          <w:sz w:val="18"/>
          <w:szCs w:val="18"/>
        </w:rPr>
        <w:t>i) Vehículos para transporte</w:t>
      </w:r>
    </w:p>
    <w:p w:rsidR="008E64AB" w:rsidRPr="00B34FF8" w:rsidRDefault="008E64AB" w:rsidP="008E64AB">
      <w:pPr>
        <w:tabs>
          <w:tab w:val="left" w:pos="284"/>
        </w:tabs>
        <w:ind w:right="49"/>
        <w:jc w:val="both"/>
        <w:rPr>
          <w:rFonts w:ascii="Noto Sans" w:eastAsia="Montserrat" w:hAnsi="Noto Sans" w:cs="Noto Sans"/>
          <w:sz w:val="18"/>
          <w:szCs w:val="18"/>
        </w:rPr>
      </w:pPr>
      <w:r w:rsidRPr="00B34FF8">
        <w:rPr>
          <w:rFonts w:ascii="Noto Sans" w:eastAsia="Montserrat" w:hAnsi="Noto Sans" w:cs="Noto Sans"/>
          <w:sz w:val="18"/>
          <w:szCs w:val="18"/>
        </w:rPr>
        <w:t>El</w:t>
      </w:r>
      <w:r w:rsidRPr="00B34FF8">
        <w:rPr>
          <w:rFonts w:ascii="Noto Sans" w:eastAsia="Montserrat" w:hAnsi="Noto Sans" w:cs="Noto Sans"/>
          <w:b/>
          <w:bCs/>
          <w:sz w:val="18"/>
          <w:szCs w:val="18"/>
        </w:rPr>
        <w:t xml:space="preserve"> Proveedor</w:t>
      </w:r>
      <w:r w:rsidRPr="00B34FF8">
        <w:rPr>
          <w:rFonts w:ascii="Noto Sans" w:eastAsia="Montserrat" w:hAnsi="Noto Sans" w:cs="Noto Sans"/>
          <w:sz w:val="18"/>
          <w:szCs w:val="18"/>
        </w:rPr>
        <w:t xml:space="preserve"> debe notificar al administrador del contrato y Jefes o encargados de los Laboratorio de Vigilancia Epidemiológica o quien este designe mediante un escrito en hoja membretada y dentro de los primeros 10 días hábiles a partir de la notificación del fallo, el listado de vehículos que ingresará a los Laboratorio de Vigilancia Epidemiológica durante la vigencia del contrato. </w:t>
      </w:r>
    </w:p>
    <w:p w:rsidR="008E64AB" w:rsidRPr="00B34FF8" w:rsidRDefault="008E64AB" w:rsidP="008E64AB">
      <w:pPr>
        <w:tabs>
          <w:tab w:val="left" w:pos="284"/>
        </w:tabs>
        <w:ind w:right="49"/>
        <w:jc w:val="both"/>
        <w:rPr>
          <w:rFonts w:ascii="Noto Sans" w:eastAsia="Montserrat" w:hAnsi="Noto Sans" w:cs="Noto Sans"/>
          <w:sz w:val="18"/>
          <w:szCs w:val="18"/>
        </w:rPr>
      </w:pPr>
    </w:p>
    <w:p w:rsidR="008E64AB" w:rsidRPr="00B34FF8" w:rsidRDefault="008E64AB" w:rsidP="008E64AB">
      <w:pPr>
        <w:tabs>
          <w:tab w:val="left" w:pos="284"/>
        </w:tabs>
        <w:ind w:right="49"/>
        <w:jc w:val="both"/>
        <w:rPr>
          <w:rFonts w:ascii="Noto Sans" w:eastAsia="Montserrat" w:hAnsi="Noto Sans" w:cs="Noto Sans"/>
          <w:sz w:val="18"/>
          <w:szCs w:val="18"/>
        </w:rPr>
      </w:pPr>
      <w:r w:rsidRPr="00B34FF8">
        <w:rPr>
          <w:rFonts w:ascii="Noto Sans" w:eastAsia="Montserrat" w:hAnsi="Noto Sans" w:cs="Noto Sans"/>
          <w:sz w:val="18"/>
          <w:szCs w:val="18"/>
        </w:rPr>
        <w:t>Asimismo, cuando haya cambios en los vehículos, el proveedor deberá notificar mediante un escrito en hoja membretada y dentro de las 24 horas posteriores a los cambios, al administrador del contrato y Jefes o encargados de los Laboratorio de Vigilancia Epidemiológica o quien este designe, el listado actualizado de vehículos que ingresará a los Laboratorio de Vigilancia Epidemiológica durante la vigencia del contrato.</w:t>
      </w:r>
    </w:p>
    <w:p w:rsidR="008E64AB" w:rsidRPr="00B34FF8" w:rsidRDefault="008E64AB" w:rsidP="008E64AB">
      <w:pPr>
        <w:tabs>
          <w:tab w:val="left" w:pos="284"/>
        </w:tabs>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                                                                                                                                    </w:t>
      </w:r>
    </w:p>
    <w:p w:rsidR="008E64AB" w:rsidRPr="00B34FF8" w:rsidRDefault="008E64AB" w:rsidP="00AB19BD">
      <w:pPr>
        <w:keepNext/>
        <w:numPr>
          <w:ilvl w:val="0"/>
          <w:numId w:val="40"/>
        </w:numPr>
        <w:suppressAutoHyphens w:val="0"/>
        <w:ind w:right="49"/>
        <w:jc w:val="both"/>
        <w:rPr>
          <w:rFonts w:ascii="Noto Sans" w:eastAsia="Montserrat" w:hAnsi="Noto Sans" w:cs="Noto Sans"/>
          <w:b/>
          <w:sz w:val="18"/>
          <w:szCs w:val="18"/>
        </w:rPr>
      </w:pPr>
      <w:bookmarkStart w:id="29" w:name="_heading=h.1pxezwc" w:colFirst="0" w:colLast="0"/>
      <w:bookmarkStart w:id="30" w:name="_heading=h.2p2csry" w:colFirst="0" w:colLast="0"/>
      <w:bookmarkEnd w:id="29"/>
      <w:bookmarkEnd w:id="30"/>
      <w:r w:rsidRPr="00B34FF8">
        <w:rPr>
          <w:rFonts w:ascii="Noto Sans" w:eastAsia="Montserrat" w:hAnsi="Noto Sans" w:cs="Noto Sans"/>
          <w:b/>
          <w:sz w:val="18"/>
          <w:szCs w:val="18"/>
        </w:rPr>
        <w:t>CONDICIONES DE BIOSEGURIDAD Y BIOCUSTODIA</w:t>
      </w:r>
    </w:p>
    <w:p w:rsidR="008E64AB" w:rsidRPr="00B34FF8" w:rsidRDefault="008E64AB" w:rsidP="008E64AB">
      <w:pPr>
        <w:keepNext/>
        <w:ind w:left="720" w:right="49"/>
        <w:jc w:val="both"/>
        <w:rPr>
          <w:rFonts w:ascii="Noto Sans" w:eastAsia="Montserrat" w:hAnsi="Noto Sans" w:cs="Noto Sans"/>
          <w:b/>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Para asegurar las condiciones de bioseguridad y </w:t>
      </w:r>
      <w:proofErr w:type="spellStart"/>
      <w:r w:rsidRPr="00B34FF8">
        <w:rPr>
          <w:rFonts w:ascii="Noto Sans" w:eastAsia="Montserrat" w:hAnsi="Noto Sans" w:cs="Noto Sans"/>
          <w:sz w:val="18"/>
          <w:szCs w:val="18"/>
        </w:rPr>
        <w:t>biocustodia</w:t>
      </w:r>
      <w:proofErr w:type="spellEnd"/>
      <w:r w:rsidRPr="00B34FF8">
        <w:rPr>
          <w:rFonts w:ascii="Noto Sans" w:eastAsia="Montserrat" w:hAnsi="Noto Sans" w:cs="Noto Sans"/>
          <w:sz w:val="18"/>
          <w:szCs w:val="18"/>
        </w:rPr>
        <w:t xml:space="preserve"> en el servicio de trasporte de muestras biológicas, el </w:t>
      </w:r>
      <w:r w:rsidRPr="00B34FF8">
        <w:rPr>
          <w:rFonts w:ascii="Noto Sans" w:eastAsia="Montserrat" w:hAnsi="Noto Sans" w:cs="Noto Sans"/>
          <w:b/>
          <w:sz w:val="18"/>
          <w:szCs w:val="18"/>
        </w:rPr>
        <w:t>Proveedor</w:t>
      </w:r>
      <w:r w:rsidRPr="00B34FF8">
        <w:rPr>
          <w:rFonts w:ascii="Noto Sans" w:eastAsia="Montserrat" w:hAnsi="Noto Sans" w:cs="Noto Sans"/>
          <w:sz w:val="18"/>
          <w:szCs w:val="18"/>
        </w:rPr>
        <w:t xml:space="preserve"> debe cumplir la normatividad establecida en el</w:t>
      </w:r>
      <w:r w:rsidRPr="00B34FF8">
        <w:rPr>
          <w:rFonts w:ascii="Noto Sans" w:eastAsia="Montserrat" w:hAnsi="Noto Sans" w:cs="Noto Sans"/>
          <w:b/>
          <w:sz w:val="18"/>
          <w:szCs w:val="18"/>
        </w:rPr>
        <w:t xml:space="preserve"> inciso e)</w:t>
      </w:r>
      <w:r w:rsidRPr="00B34FF8">
        <w:rPr>
          <w:rFonts w:ascii="Noto Sans" w:eastAsia="Montserrat" w:hAnsi="Noto Sans" w:cs="Noto Sans"/>
          <w:sz w:val="18"/>
          <w:szCs w:val="18"/>
        </w:rPr>
        <w:t xml:space="preserve"> del presente documento. Además de garantizar que el embalaje sea inviolable hasta su destino y que, si por causas de fuerza mayor se tuviera que abrir algún embalaje, el Proveedor debe entregar evidencia documental que justifique el motivo de la apertura del embalaje, con las firmas del personal involucrado.</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En el caso de que el paquete de envío se perdiera por robo o accidente, el </w:t>
      </w:r>
      <w:r w:rsidRPr="00B34FF8">
        <w:rPr>
          <w:rFonts w:ascii="Noto Sans" w:eastAsia="Montserrat" w:hAnsi="Noto Sans" w:cs="Noto Sans"/>
          <w:b/>
          <w:sz w:val="18"/>
          <w:szCs w:val="18"/>
        </w:rPr>
        <w:t xml:space="preserve">Proveedor </w:t>
      </w:r>
      <w:r w:rsidRPr="00B34FF8">
        <w:rPr>
          <w:rFonts w:ascii="Noto Sans" w:eastAsia="Montserrat" w:hAnsi="Noto Sans" w:cs="Noto Sans"/>
          <w:sz w:val="18"/>
          <w:szCs w:val="18"/>
        </w:rPr>
        <w:t>debe notificar de manera inmediata al Instituto y entregar la documentación legal expedida por las autoridades competentes, en un periodo no mayor a 24 horas. Cabe señalar que, de no cumplir con lo descrito, el proveedor se hará acreedor a la sanción de acuerdo con el inciso i) PENAS CONVENCIONALES y DEDUCCIONES AL PAGO, del documento Términos y Condiciones.</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AB19BD">
      <w:pPr>
        <w:keepNext/>
        <w:numPr>
          <w:ilvl w:val="0"/>
          <w:numId w:val="40"/>
        </w:numPr>
        <w:suppressAutoHyphens w:val="0"/>
        <w:ind w:right="49"/>
        <w:jc w:val="both"/>
        <w:rPr>
          <w:rFonts w:ascii="Noto Sans" w:eastAsia="Montserrat" w:hAnsi="Noto Sans" w:cs="Noto Sans"/>
          <w:b/>
          <w:sz w:val="18"/>
          <w:szCs w:val="18"/>
        </w:rPr>
      </w:pPr>
      <w:bookmarkStart w:id="31" w:name="_heading=h.147n2zr" w:colFirst="0" w:colLast="0"/>
      <w:bookmarkEnd w:id="31"/>
      <w:r w:rsidRPr="00B34FF8">
        <w:rPr>
          <w:rFonts w:ascii="Noto Sans" w:eastAsia="Montserrat" w:hAnsi="Noto Sans" w:cs="Noto Sans"/>
          <w:b/>
          <w:sz w:val="18"/>
          <w:szCs w:val="18"/>
        </w:rPr>
        <w:t>TRAZABILIDAD DE TEMPERATURA Y ENVÍOS</w:t>
      </w:r>
    </w:p>
    <w:p w:rsidR="008E64AB" w:rsidRPr="00B34FF8" w:rsidRDefault="008E64AB" w:rsidP="008E64AB">
      <w:pPr>
        <w:keepNext/>
        <w:ind w:left="720" w:right="49"/>
        <w:jc w:val="both"/>
        <w:rPr>
          <w:rFonts w:ascii="Noto Sans" w:eastAsia="Montserrat" w:hAnsi="Noto Sans" w:cs="Noto Sans"/>
          <w:b/>
          <w:sz w:val="18"/>
          <w:szCs w:val="18"/>
        </w:rPr>
      </w:pPr>
    </w:p>
    <w:p w:rsidR="008E64AB" w:rsidRPr="00B34FF8" w:rsidRDefault="008E64AB" w:rsidP="008E64AB">
      <w:pPr>
        <w:ind w:left="426" w:right="49"/>
        <w:jc w:val="both"/>
        <w:rPr>
          <w:rFonts w:ascii="Noto Sans" w:eastAsia="Montserrat" w:hAnsi="Noto Sans" w:cs="Noto Sans"/>
          <w:sz w:val="18"/>
          <w:szCs w:val="18"/>
        </w:rPr>
      </w:pPr>
    </w:p>
    <w:p w:rsidR="008E64AB" w:rsidRPr="00B34FF8" w:rsidRDefault="008E64AB" w:rsidP="00AB19BD">
      <w:pPr>
        <w:pStyle w:val="Prrafodelista"/>
        <w:numPr>
          <w:ilvl w:val="3"/>
          <w:numId w:val="40"/>
        </w:numPr>
        <w:suppressAutoHyphens w:val="0"/>
        <w:spacing w:after="160" w:line="259" w:lineRule="auto"/>
        <w:ind w:left="426"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El </w:t>
      </w:r>
      <w:r w:rsidRPr="00B34FF8">
        <w:rPr>
          <w:rFonts w:ascii="Noto Sans" w:eastAsia="Montserrat" w:hAnsi="Noto Sans" w:cs="Noto Sans"/>
          <w:b/>
          <w:sz w:val="18"/>
          <w:szCs w:val="18"/>
        </w:rPr>
        <w:t>Proveedor</w:t>
      </w:r>
      <w:r w:rsidRPr="00B34FF8">
        <w:rPr>
          <w:rFonts w:ascii="Noto Sans" w:eastAsia="Montserrat" w:hAnsi="Noto Sans" w:cs="Noto Sans"/>
          <w:sz w:val="18"/>
          <w:szCs w:val="18"/>
        </w:rPr>
        <w:t xml:space="preserve"> debe proporcionar 1 (un) trazador de temperatura dentro de cada embalaje con la finalidad de garantizar la calidad de las muestras biológicas de acuerdo con las condiciones definidas en los lineamientos establecidos para el diagnóstico de enfermedades sujetas a vigilancia epidemiológica, y a las instrucciones de la DLE, </w:t>
      </w:r>
      <w:r w:rsidRPr="00B34FF8">
        <w:rPr>
          <w:rFonts w:ascii="Noto Sans" w:eastAsia="Montserrat" w:hAnsi="Noto Sans" w:cs="Noto Sans"/>
          <w:sz w:val="18"/>
          <w:szCs w:val="18"/>
        </w:rPr>
        <w:lastRenderedPageBreak/>
        <w:t>desde su origen hasta su destino. En la guía se debe identificar el número de identificación interna (ID) o número de serie del trazador de temperatura utilizado en el envío.</w:t>
      </w:r>
    </w:p>
    <w:p w:rsidR="008E64AB" w:rsidRPr="00B34FF8" w:rsidRDefault="008E64AB" w:rsidP="008E64AB">
      <w:pPr>
        <w:tabs>
          <w:tab w:val="left" w:pos="2940"/>
        </w:tabs>
        <w:ind w:right="49"/>
        <w:jc w:val="both"/>
        <w:rPr>
          <w:rFonts w:ascii="Noto Sans" w:eastAsia="Montserrat" w:hAnsi="Noto Sans" w:cs="Noto Sans"/>
          <w:sz w:val="18"/>
          <w:szCs w:val="18"/>
        </w:rPr>
      </w:pPr>
      <w:r w:rsidRPr="00B34FF8">
        <w:rPr>
          <w:rFonts w:ascii="Noto Sans" w:eastAsia="Montserrat" w:hAnsi="Noto Sans" w:cs="Noto Sans"/>
          <w:sz w:val="18"/>
          <w:szCs w:val="18"/>
        </w:rPr>
        <w:t>El trazador de temperatura debe tener los siguientes requisitos mínimos:</w:t>
      </w:r>
    </w:p>
    <w:p w:rsidR="008E64AB" w:rsidRPr="00B34FF8" w:rsidRDefault="008E64AB" w:rsidP="008E64AB">
      <w:pPr>
        <w:tabs>
          <w:tab w:val="left" w:pos="2940"/>
        </w:tabs>
        <w:ind w:right="49"/>
        <w:jc w:val="both"/>
        <w:rPr>
          <w:rFonts w:ascii="Noto Sans" w:eastAsia="Montserrat" w:hAnsi="Noto Sans" w:cs="Noto Sans"/>
          <w:sz w:val="18"/>
          <w:szCs w:val="18"/>
        </w:rPr>
      </w:pPr>
      <w:r w:rsidRPr="00B34FF8">
        <w:rPr>
          <w:rFonts w:ascii="Noto Sans" w:eastAsia="Montserrat" w:hAnsi="Noto Sans" w:cs="Noto Sans"/>
          <w:sz w:val="18"/>
          <w:szCs w:val="18"/>
        </w:rPr>
        <w:t>• Intervalo de medición de temperatura: –20,0 °C a 70,0 °C.</w:t>
      </w:r>
    </w:p>
    <w:p w:rsidR="008E64AB" w:rsidRPr="00B34FF8" w:rsidRDefault="008E64AB" w:rsidP="008E64AB">
      <w:pPr>
        <w:tabs>
          <w:tab w:val="left" w:pos="2940"/>
        </w:tabs>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 Precisión de las medidas ± 0,5 °C a 25 °C. ± 1 °C máx. </w:t>
      </w:r>
      <w:proofErr w:type="gramStart"/>
      <w:r w:rsidRPr="00B34FF8">
        <w:rPr>
          <w:rFonts w:ascii="Noto Sans" w:eastAsia="Montserrat" w:hAnsi="Noto Sans" w:cs="Noto Sans"/>
          <w:sz w:val="18"/>
          <w:szCs w:val="18"/>
        </w:rPr>
        <w:t>a</w:t>
      </w:r>
      <w:proofErr w:type="gramEnd"/>
      <w:r w:rsidRPr="00B34FF8">
        <w:rPr>
          <w:rFonts w:ascii="Noto Sans" w:eastAsia="Montserrat" w:hAnsi="Noto Sans" w:cs="Noto Sans"/>
          <w:sz w:val="18"/>
          <w:szCs w:val="18"/>
        </w:rPr>
        <w:t xml:space="preserve"> lo largo de todo el intervalo de medición y traslado.</w:t>
      </w:r>
    </w:p>
    <w:p w:rsidR="008E64AB" w:rsidRPr="00B34FF8" w:rsidRDefault="008E64AB" w:rsidP="008E64AB">
      <w:pPr>
        <w:tabs>
          <w:tab w:val="left" w:pos="2940"/>
        </w:tabs>
        <w:ind w:right="49"/>
        <w:jc w:val="both"/>
        <w:rPr>
          <w:rFonts w:ascii="Noto Sans" w:eastAsia="Montserrat" w:hAnsi="Noto Sans" w:cs="Noto Sans"/>
          <w:sz w:val="18"/>
          <w:szCs w:val="18"/>
        </w:rPr>
      </w:pPr>
      <w:r w:rsidRPr="00B34FF8">
        <w:rPr>
          <w:rFonts w:ascii="Noto Sans" w:eastAsia="Montserrat" w:hAnsi="Noto Sans" w:cs="Noto Sans"/>
          <w:sz w:val="18"/>
          <w:szCs w:val="18"/>
        </w:rPr>
        <w:t>• Resolución de las mediciones: Temperatura: 0,1 °C.</w:t>
      </w:r>
    </w:p>
    <w:p w:rsidR="008E64AB" w:rsidRPr="00B34FF8" w:rsidRDefault="008E64AB" w:rsidP="008E64AB">
      <w:pPr>
        <w:tabs>
          <w:tab w:val="left" w:pos="2940"/>
        </w:tabs>
        <w:ind w:right="49"/>
        <w:jc w:val="both"/>
        <w:rPr>
          <w:rFonts w:ascii="Noto Sans" w:eastAsia="Montserrat" w:hAnsi="Noto Sans" w:cs="Noto Sans"/>
          <w:sz w:val="18"/>
          <w:szCs w:val="18"/>
        </w:rPr>
      </w:pPr>
      <w:r w:rsidRPr="00B34FF8">
        <w:rPr>
          <w:rFonts w:ascii="Noto Sans" w:eastAsia="Montserrat" w:hAnsi="Noto Sans" w:cs="Noto Sans"/>
          <w:sz w:val="18"/>
          <w:szCs w:val="18"/>
        </w:rPr>
        <w:t>• Capacidad de la memoria: 32.000 (32 k) registros.</w:t>
      </w:r>
    </w:p>
    <w:p w:rsidR="008E64AB" w:rsidRPr="00B34FF8" w:rsidRDefault="008E64AB" w:rsidP="008E64AB">
      <w:pPr>
        <w:tabs>
          <w:tab w:val="left" w:pos="2940"/>
        </w:tabs>
        <w:ind w:right="49"/>
        <w:jc w:val="both"/>
        <w:rPr>
          <w:rFonts w:ascii="Noto Sans" w:eastAsia="Montserrat" w:hAnsi="Noto Sans" w:cs="Noto Sans"/>
          <w:sz w:val="18"/>
          <w:szCs w:val="18"/>
        </w:rPr>
      </w:pPr>
      <w:r w:rsidRPr="00B34FF8">
        <w:rPr>
          <w:rFonts w:ascii="Noto Sans" w:eastAsia="Montserrat" w:hAnsi="Noto Sans" w:cs="Noto Sans"/>
          <w:sz w:val="18"/>
          <w:szCs w:val="18"/>
        </w:rPr>
        <w:t>• Intervalo de muestreo: Mínimo de 5 segundos, Máximo de 18 horas.</w:t>
      </w:r>
    </w:p>
    <w:p w:rsidR="008E64AB" w:rsidRPr="00B34FF8" w:rsidRDefault="008E64AB" w:rsidP="008E64AB">
      <w:pPr>
        <w:tabs>
          <w:tab w:val="left" w:pos="2940"/>
        </w:tabs>
        <w:ind w:right="49"/>
        <w:jc w:val="both"/>
        <w:rPr>
          <w:rFonts w:ascii="Noto Sans" w:eastAsia="Montserrat" w:hAnsi="Noto Sans" w:cs="Noto Sans"/>
          <w:sz w:val="18"/>
          <w:szCs w:val="18"/>
        </w:rPr>
      </w:pPr>
      <w:r w:rsidRPr="00B34FF8">
        <w:rPr>
          <w:rFonts w:ascii="Noto Sans" w:eastAsia="Montserrat" w:hAnsi="Noto Sans" w:cs="Noto Sans"/>
          <w:sz w:val="18"/>
          <w:szCs w:val="18"/>
        </w:rPr>
        <w:t>• Alimentación: Batería de litio de 3,0 V (CR2032), interna.</w:t>
      </w:r>
    </w:p>
    <w:p w:rsidR="008E64AB" w:rsidRPr="00B34FF8" w:rsidRDefault="008E64AB" w:rsidP="008E64AB">
      <w:pPr>
        <w:tabs>
          <w:tab w:val="left" w:pos="2940"/>
        </w:tabs>
        <w:ind w:right="49"/>
        <w:jc w:val="both"/>
        <w:rPr>
          <w:rFonts w:ascii="Noto Sans" w:eastAsia="Montserrat" w:hAnsi="Noto Sans" w:cs="Noto Sans"/>
          <w:sz w:val="18"/>
          <w:szCs w:val="18"/>
        </w:rPr>
      </w:pPr>
      <w:r w:rsidRPr="00B34FF8">
        <w:rPr>
          <w:rFonts w:ascii="Noto Sans" w:eastAsia="Montserrat" w:hAnsi="Noto Sans" w:cs="Noto Sans"/>
          <w:sz w:val="18"/>
          <w:szCs w:val="18"/>
        </w:rPr>
        <w:t>• Tiempo de transferencia de datos al equipo / PC: Proporcional al número de registros. 20 segundos para 32.000 registros.</w:t>
      </w:r>
    </w:p>
    <w:p w:rsidR="008E64AB" w:rsidRPr="00B34FF8" w:rsidRDefault="008E64AB" w:rsidP="008E64AB">
      <w:pPr>
        <w:tabs>
          <w:tab w:val="left" w:pos="2940"/>
        </w:tabs>
        <w:ind w:right="49"/>
        <w:jc w:val="both"/>
        <w:rPr>
          <w:rFonts w:ascii="Noto Sans" w:eastAsia="Montserrat" w:hAnsi="Noto Sans" w:cs="Noto Sans"/>
          <w:sz w:val="18"/>
          <w:szCs w:val="18"/>
        </w:rPr>
      </w:pPr>
      <w:r w:rsidRPr="00B34FF8">
        <w:rPr>
          <w:rFonts w:ascii="Noto Sans" w:eastAsia="Montserrat" w:hAnsi="Noto Sans" w:cs="Noto Sans"/>
          <w:sz w:val="18"/>
          <w:szCs w:val="18"/>
        </w:rPr>
        <w:t>• Interface con el PC: Conector USB.</w:t>
      </w:r>
    </w:p>
    <w:p w:rsidR="008E64AB" w:rsidRPr="00B34FF8" w:rsidRDefault="008E64AB" w:rsidP="008E64AB">
      <w:pPr>
        <w:tabs>
          <w:tab w:val="left" w:pos="2940"/>
        </w:tabs>
        <w:ind w:right="49"/>
        <w:jc w:val="both"/>
        <w:rPr>
          <w:rFonts w:ascii="Noto Sans" w:eastAsia="Montserrat" w:hAnsi="Noto Sans" w:cs="Noto Sans"/>
          <w:sz w:val="18"/>
          <w:szCs w:val="18"/>
        </w:rPr>
      </w:pPr>
      <w:r w:rsidRPr="00B34FF8">
        <w:rPr>
          <w:rFonts w:ascii="Noto Sans" w:eastAsia="Montserrat" w:hAnsi="Noto Sans" w:cs="Noto Sans"/>
          <w:sz w:val="18"/>
          <w:szCs w:val="18"/>
        </w:rPr>
        <w:t>• Fecha de fabricación no mayor a dos años a partir de la notificación del fallo.</w:t>
      </w:r>
    </w:p>
    <w:p w:rsidR="008E64AB" w:rsidRPr="00B34FF8" w:rsidRDefault="008E64AB" w:rsidP="008E64AB">
      <w:pPr>
        <w:tabs>
          <w:tab w:val="left" w:pos="2940"/>
        </w:tabs>
        <w:ind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 Certificado de calibración de fábrica. </w:t>
      </w:r>
    </w:p>
    <w:p w:rsidR="008E64AB" w:rsidRPr="00B34FF8" w:rsidRDefault="008E64AB" w:rsidP="008E64AB">
      <w:pPr>
        <w:ind w:left="360" w:right="49"/>
        <w:jc w:val="both"/>
        <w:rPr>
          <w:rFonts w:ascii="Noto Sans" w:eastAsia="Montserrat" w:hAnsi="Noto Sans" w:cs="Noto Sans"/>
          <w:sz w:val="18"/>
          <w:szCs w:val="18"/>
        </w:rPr>
      </w:pPr>
    </w:p>
    <w:p w:rsidR="008E64AB" w:rsidRPr="00B34FF8" w:rsidRDefault="008E64AB" w:rsidP="008E64AB">
      <w:pPr>
        <w:ind w:left="360" w:right="49"/>
        <w:jc w:val="both"/>
        <w:rPr>
          <w:rFonts w:ascii="Noto Sans" w:eastAsia="Montserrat" w:hAnsi="Noto Sans" w:cs="Noto Sans"/>
          <w:sz w:val="18"/>
          <w:szCs w:val="18"/>
        </w:rPr>
      </w:pPr>
      <w:r w:rsidRPr="00B34FF8">
        <w:rPr>
          <w:rFonts w:ascii="Noto Sans" w:eastAsia="Montserrat" w:hAnsi="Noto Sans" w:cs="Noto Sans"/>
          <w:sz w:val="18"/>
          <w:szCs w:val="18"/>
        </w:rPr>
        <w:t>Las condiciones de temperatura del traslado se definen a continuación:</w:t>
      </w:r>
    </w:p>
    <w:p w:rsidR="008E64AB" w:rsidRPr="00B34FF8" w:rsidRDefault="008E64AB" w:rsidP="00E97FC8">
      <w:pPr>
        <w:numPr>
          <w:ilvl w:val="0"/>
          <w:numId w:val="21"/>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Temperatura ambiente de 15 °C a 25°C.</w:t>
      </w:r>
    </w:p>
    <w:p w:rsidR="008E64AB" w:rsidRPr="00B34FF8" w:rsidRDefault="008E64AB" w:rsidP="00E97FC8">
      <w:pPr>
        <w:numPr>
          <w:ilvl w:val="0"/>
          <w:numId w:val="21"/>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Temperatura de refrigeración de 2 °C a 8°C.</w:t>
      </w:r>
    </w:p>
    <w:p w:rsidR="008E64AB" w:rsidRPr="00B34FF8" w:rsidRDefault="008E64AB" w:rsidP="00E97FC8">
      <w:pPr>
        <w:numPr>
          <w:ilvl w:val="0"/>
          <w:numId w:val="21"/>
        </w:numPr>
        <w:suppressAutoHyphens w:val="0"/>
        <w:ind w:right="49"/>
        <w:jc w:val="both"/>
        <w:rPr>
          <w:rFonts w:ascii="Noto Sans" w:eastAsia="Montserrat" w:hAnsi="Noto Sans" w:cs="Noto Sans"/>
          <w:sz w:val="18"/>
          <w:szCs w:val="18"/>
        </w:rPr>
      </w:pPr>
      <w:r w:rsidRPr="00B34FF8">
        <w:rPr>
          <w:rFonts w:ascii="Noto Sans" w:eastAsia="Montserrat" w:hAnsi="Noto Sans" w:cs="Noto Sans"/>
          <w:sz w:val="18"/>
          <w:szCs w:val="18"/>
        </w:rPr>
        <w:t>Temperatura de congelación -20°C o menor.</w:t>
      </w:r>
    </w:p>
    <w:p w:rsidR="008E64AB" w:rsidRPr="00B34FF8" w:rsidRDefault="008E64AB" w:rsidP="008E64AB">
      <w:pPr>
        <w:ind w:right="49"/>
        <w:jc w:val="both"/>
        <w:rPr>
          <w:rFonts w:ascii="Noto Sans" w:eastAsia="Montserrat" w:hAnsi="Noto Sans" w:cs="Noto Sans"/>
          <w:sz w:val="18"/>
          <w:szCs w:val="18"/>
        </w:rPr>
      </w:pPr>
    </w:p>
    <w:p w:rsidR="008E64AB" w:rsidRPr="00B34FF8" w:rsidRDefault="008E64AB" w:rsidP="008E64AB">
      <w:pPr>
        <w:ind w:left="142" w:right="49"/>
        <w:jc w:val="both"/>
        <w:rPr>
          <w:rFonts w:ascii="Noto Sans" w:eastAsia="Montserrat" w:hAnsi="Noto Sans" w:cs="Noto Sans"/>
          <w:sz w:val="18"/>
          <w:szCs w:val="18"/>
        </w:rPr>
      </w:pPr>
      <w:r w:rsidRPr="00B34FF8">
        <w:rPr>
          <w:rFonts w:ascii="Noto Sans" w:eastAsia="Montserrat" w:hAnsi="Noto Sans" w:cs="Noto Sans"/>
          <w:b/>
          <w:sz w:val="18"/>
          <w:szCs w:val="18"/>
        </w:rPr>
        <w:t>El Proveedor</w:t>
      </w:r>
      <w:r w:rsidRPr="00B34FF8">
        <w:rPr>
          <w:rFonts w:ascii="Noto Sans" w:eastAsia="Montserrat" w:hAnsi="Noto Sans" w:cs="Noto Sans"/>
          <w:sz w:val="18"/>
          <w:szCs w:val="18"/>
        </w:rPr>
        <w:t xml:space="preserve"> deberá proporcionar una guía rápida de uso del trazador de temperatura, la cual deberá entregarse al administrador del contrato y/o a los responsables de las unidades concentradoras a más tardar 5 días hábiles posteriores a la emisión y notificación del fallo.</w:t>
      </w:r>
    </w:p>
    <w:p w:rsidR="008E64AB" w:rsidRPr="00B34FF8" w:rsidRDefault="008E64AB" w:rsidP="008E64AB">
      <w:pPr>
        <w:ind w:left="142" w:right="49"/>
        <w:jc w:val="both"/>
        <w:rPr>
          <w:rFonts w:ascii="Noto Sans" w:eastAsia="Montserrat" w:hAnsi="Noto Sans" w:cs="Noto Sans"/>
          <w:sz w:val="18"/>
          <w:szCs w:val="18"/>
        </w:rPr>
      </w:pPr>
    </w:p>
    <w:p w:rsidR="008E64AB" w:rsidRPr="00B34FF8" w:rsidRDefault="008E64AB" w:rsidP="008E64AB">
      <w:pPr>
        <w:ind w:left="142"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Asimismo, el Proveedor deberá proporcionar capacitación virtual en el uso y manejo del trazador de temperatura en las Unidad Concentradora a más tardar 10 días hábiles posteriores a la emisión y notificación del </w:t>
      </w:r>
      <w:r w:rsidRPr="00B34FF8">
        <w:rPr>
          <w:rFonts w:ascii="Noto Sans" w:hAnsi="Noto Sans" w:cs="Noto Sans"/>
          <w:sz w:val="18"/>
          <w:szCs w:val="18"/>
          <w:lang w:eastAsia="es-ES"/>
        </w:rPr>
        <w:t>fallo</w:t>
      </w:r>
      <w:r w:rsidRPr="00B34FF8">
        <w:rPr>
          <w:rFonts w:ascii="Noto Sans" w:eastAsia="Montserrat" w:hAnsi="Noto Sans" w:cs="Noto Sans"/>
          <w:sz w:val="18"/>
          <w:szCs w:val="18"/>
        </w:rPr>
        <w:t>, el personal designado para dicha capacitación deberá contar con la competencia necesaria en el uso del instrumento antes descrito. Asimismo, entregará la grabación de la misma, así como una lista de asistencia como evidencia de la capacitación.</w:t>
      </w:r>
    </w:p>
    <w:p w:rsidR="008E64AB" w:rsidRPr="00B34FF8" w:rsidRDefault="008E64AB" w:rsidP="008E64AB">
      <w:pPr>
        <w:ind w:left="142" w:right="49"/>
        <w:jc w:val="both"/>
        <w:rPr>
          <w:rFonts w:ascii="Noto Sans" w:eastAsia="Montserrat" w:hAnsi="Noto Sans" w:cs="Noto Sans"/>
          <w:sz w:val="18"/>
          <w:szCs w:val="18"/>
        </w:rPr>
      </w:pPr>
    </w:p>
    <w:p w:rsidR="008E64AB" w:rsidRPr="00B34FF8" w:rsidRDefault="008E64AB" w:rsidP="00AB19BD">
      <w:pPr>
        <w:pStyle w:val="Prrafodelista"/>
        <w:numPr>
          <w:ilvl w:val="3"/>
          <w:numId w:val="40"/>
        </w:numPr>
        <w:suppressAutoHyphens w:val="0"/>
        <w:spacing w:after="160" w:line="259" w:lineRule="auto"/>
        <w:ind w:left="426" w:right="49"/>
        <w:jc w:val="both"/>
        <w:rPr>
          <w:rFonts w:ascii="Noto Sans" w:eastAsia="Montserrat" w:hAnsi="Noto Sans" w:cs="Noto Sans"/>
          <w:sz w:val="18"/>
          <w:szCs w:val="18"/>
        </w:rPr>
      </w:pPr>
      <w:r w:rsidRPr="00B34FF8">
        <w:rPr>
          <w:rFonts w:ascii="Noto Sans" w:eastAsia="Montserrat" w:hAnsi="Noto Sans" w:cs="Noto Sans"/>
          <w:sz w:val="18"/>
          <w:szCs w:val="18"/>
        </w:rPr>
        <w:t xml:space="preserve">Para que el personal de la Red de Laboratorio para Vigilancia e Investigación Epidemiológica pueda dar trazabilidad a las condiciones de envío, </w:t>
      </w:r>
      <w:r w:rsidRPr="00B34FF8">
        <w:rPr>
          <w:rFonts w:ascii="Noto Sans" w:eastAsia="Montserrat" w:hAnsi="Noto Sans" w:cs="Noto Sans"/>
          <w:b/>
          <w:sz w:val="18"/>
          <w:szCs w:val="18"/>
        </w:rPr>
        <w:t>el Proveedor</w:t>
      </w:r>
      <w:r w:rsidRPr="00B34FF8">
        <w:rPr>
          <w:rFonts w:ascii="Noto Sans" w:eastAsia="Montserrat" w:hAnsi="Noto Sans" w:cs="Noto Sans"/>
          <w:sz w:val="18"/>
          <w:szCs w:val="18"/>
        </w:rPr>
        <w:t xml:space="preserve"> debe proporcionar</w:t>
      </w:r>
      <w:r w:rsidRPr="00B34FF8">
        <w:rPr>
          <w:rFonts w:ascii="Noto Sans" w:hAnsi="Noto Sans" w:cs="Noto Sans"/>
          <w:sz w:val="18"/>
          <w:szCs w:val="18"/>
        </w:rPr>
        <w:t xml:space="preserve"> </w:t>
      </w:r>
      <w:r w:rsidRPr="00B34FF8">
        <w:rPr>
          <w:rFonts w:ascii="Noto Sans" w:eastAsia="Montserrat" w:hAnsi="Noto Sans" w:cs="Noto Sans"/>
          <w:sz w:val="18"/>
          <w:szCs w:val="18"/>
        </w:rPr>
        <w:t xml:space="preserve">un reporte general de los envíos realizados, al administrador del contrato o quien designe, el cual deberá incluir la información descrita en el </w:t>
      </w:r>
      <w:r w:rsidRPr="003367A9">
        <w:rPr>
          <w:rFonts w:ascii="Noto Sans" w:eastAsia="Montserrat" w:hAnsi="Noto Sans" w:cs="Noto Sans"/>
          <w:b/>
          <w:bCs/>
          <w:color w:val="FF0000"/>
          <w:sz w:val="18"/>
          <w:szCs w:val="18"/>
        </w:rPr>
        <w:t xml:space="preserve">Anexo </w:t>
      </w:r>
      <w:r w:rsidR="00CD63FD" w:rsidRPr="003367A9">
        <w:rPr>
          <w:rFonts w:ascii="Noto Sans" w:eastAsia="Montserrat" w:hAnsi="Noto Sans" w:cs="Noto Sans"/>
          <w:b/>
          <w:bCs/>
          <w:color w:val="FF0000"/>
          <w:sz w:val="18"/>
          <w:szCs w:val="18"/>
        </w:rPr>
        <w:t>22</w:t>
      </w:r>
      <w:r w:rsidR="000C15D0" w:rsidRPr="003367A9">
        <w:rPr>
          <w:rFonts w:ascii="Noto Sans" w:eastAsia="Montserrat" w:hAnsi="Noto Sans" w:cs="Noto Sans"/>
          <w:b/>
          <w:bCs/>
          <w:color w:val="FF0000"/>
          <w:sz w:val="18"/>
          <w:szCs w:val="18"/>
        </w:rPr>
        <w:t xml:space="preserve"> (veintidós)</w:t>
      </w:r>
      <w:r w:rsidRPr="003367A9">
        <w:rPr>
          <w:rFonts w:ascii="Noto Sans" w:eastAsia="Montserrat" w:hAnsi="Noto Sans" w:cs="Noto Sans"/>
          <w:color w:val="FF0000"/>
          <w:sz w:val="18"/>
          <w:szCs w:val="18"/>
        </w:rPr>
        <w:t xml:space="preserve">. </w:t>
      </w:r>
      <w:r w:rsidRPr="00CD63FD">
        <w:rPr>
          <w:rFonts w:ascii="Noto Sans" w:eastAsia="Montserrat" w:hAnsi="Noto Sans" w:cs="Noto Sans"/>
          <w:b/>
          <w:bCs/>
          <w:sz w:val="18"/>
          <w:szCs w:val="18"/>
        </w:rPr>
        <w:t>Reporte de trazabilidad de envío</w:t>
      </w:r>
      <w:r w:rsidRPr="00CD63FD">
        <w:rPr>
          <w:rFonts w:ascii="Noto Sans" w:eastAsia="Montserrat" w:hAnsi="Noto Sans" w:cs="Noto Sans"/>
          <w:sz w:val="18"/>
          <w:szCs w:val="18"/>
        </w:rPr>
        <w:t>. Este reporte podrá consultarse por el administrador del contrato o quien designe en tiempo real, por lo cual todo el tiempo deberá mantenerse actualizado, el reporte en t</w:t>
      </w:r>
      <w:r w:rsidRPr="00B34FF8">
        <w:rPr>
          <w:rFonts w:ascii="Noto Sans" w:eastAsia="Montserrat" w:hAnsi="Noto Sans" w:cs="Noto Sans"/>
          <w:sz w:val="18"/>
          <w:szCs w:val="18"/>
        </w:rPr>
        <w:t>iempo real deberá estar disponible a más tardar 7 días hábiles posteriores a la emisión y notificación del fallo.</w:t>
      </w:r>
    </w:p>
    <w:p w:rsidR="008E64AB" w:rsidRPr="00B34FF8" w:rsidRDefault="008E64AB" w:rsidP="008E64AB">
      <w:pPr>
        <w:ind w:left="720" w:right="49"/>
        <w:jc w:val="both"/>
        <w:rPr>
          <w:rFonts w:ascii="Noto Sans" w:eastAsia="Montserrat" w:hAnsi="Noto Sans" w:cs="Noto Sans"/>
          <w:color w:val="000000"/>
          <w:sz w:val="18"/>
          <w:szCs w:val="18"/>
        </w:rPr>
      </w:pPr>
    </w:p>
    <w:p w:rsidR="008E64AB" w:rsidRPr="00B34FF8" w:rsidRDefault="008E64AB" w:rsidP="008E64AB">
      <w:pPr>
        <w:ind w:right="49"/>
        <w:jc w:val="both"/>
        <w:rPr>
          <w:rFonts w:ascii="Noto Sans" w:eastAsia="Montserrat" w:hAnsi="Noto Sans" w:cs="Noto Sans"/>
          <w:color w:val="000000"/>
          <w:sz w:val="18"/>
          <w:szCs w:val="18"/>
        </w:rPr>
      </w:pPr>
      <w:r w:rsidRPr="00B34FF8">
        <w:rPr>
          <w:rFonts w:ascii="Noto Sans" w:eastAsia="Montserrat" w:hAnsi="Noto Sans" w:cs="Noto Sans"/>
          <w:color w:val="000000"/>
          <w:sz w:val="18"/>
          <w:szCs w:val="18"/>
        </w:rPr>
        <w:lastRenderedPageBreak/>
        <w:t xml:space="preserve">El </w:t>
      </w:r>
      <w:r w:rsidRPr="00B34FF8">
        <w:rPr>
          <w:rFonts w:ascii="Noto Sans" w:eastAsia="Montserrat" w:hAnsi="Noto Sans" w:cs="Noto Sans"/>
          <w:b/>
          <w:color w:val="000000"/>
          <w:sz w:val="18"/>
          <w:szCs w:val="18"/>
        </w:rPr>
        <w:t xml:space="preserve">Proveedor </w:t>
      </w:r>
      <w:r w:rsidRPr="00B34FF8">
        <w:rPr>
          <w:rFonts w:ascii="Noto Sans" w:eastAsia="Montserrat" w:hAnsi="Noto Sans" w:cs="Noto Sans"/>
          <w:color w:val="000000"/>
          <w:sz w:val="18"/>
          <w:szCs w:val="18"/>
        </w:rPr>
        <w:t>debe proporcionar el procedimiento de trazabilidad de los envíos (logística) dentro de los 3 (tres) días hábiles a partir de la notificación del Fallo, que permita al OOAD Yucatán dar el seguimiento oportuno desde la entrega de los paquetes de envío hasta la recepción de los laboratorios, así como definir la ubicación de los envíos solicitados, en tránsito y realizados, considerando la entrega de equipamiento y adecuación de área necesarios para la correcta recepción de los paquetes de envío.</w:t>
      </w:r>
    </w:p>
    <w:p w:rsidR="008E64AB" w:rsidRPr="00B34FF8" w:rsidRDefault="008E64AB" w:rsidP="008E64AB">
      <w:pPr>
        <w:ind w:left="426" w:right="49"/>
        <w:jc w:val="both"/>
        <w:rPr>
          <w:rFonts w:ascii="Noto Sans" w:eastAsia="Montserrat" w:hAnsi="Noto Sans" w:cs="Noto Sans"/>
          <w:color w:val="000000"/>
          <w:sz w:val="18"/>
          <w:szCs w:val="18"/>
        </w:rPr>
      </w:pPr>
    </w:p>
    <w:p w:rsidR="008E64AB" w:rsidRPr="00B34FF8" w:rsidRDefault="008E64AB" w:rsidP="008E64AB">
      <w:pPr>
        <w:ind w:right="49"/>
        <w:jc w:val="both"/>
        <w:rPr>
          <w:rFonts w:ascii="Noto Sans" w:eastAsia="Montserrat" w:hAnsi="Noto Sans" w:cs="Noto Sans"/>
          <w:color w:val="000000"/>
          <w:sz w:val="18"/>
          <w:szCs w:val="18"/>
        </w:rPr>
      </w:pPr>
      <w:r w:rsidRPr="00B34FF8">
        <w:rPr>
          <w:rFonts w:ascii="Noto Sans" w:eastAsia="Montserrat" w:hAnsi="Noto Sans" w:cs="Noto Sans"/>
          <w:sz w:val="18"/>
          <w:szCs w:val="18"/>
        </w:rPr>
        <w:t>El proveedor debe utilizar las herramientas necesarias para dar trazabilidad completa de sus envíos, incluyendo datos de inicio de envío y seguimiento en tiempo real de manera rápida y con precisión para tener puntos intermedios de control. Al finalizar el envío, en la unidad receptora se debe contar con la información de cada embalaje para confirmar y documentar la trazabilidad del envío.</w:t>
      </w:r>
    </w:p>
    <w:p w:rsidR="008E64AB" w:rsidRPr="00B34FF8" w:rsidRDefault="008E64AB" w:rsidP="008E64AB">
      <w:pPr>
        <w:ind w:left="426" w:right="49"/>
        <w:jc w:val="both"/>
        <w:rPr>
          <w:rFonts w:ascii="Noto Sans" w:eastAsia="Montserrat" w:hAnsi="Noto Sans" w:cs="Noto Sans"/>
          <w:sz w:val="18"/>
          <w:szCs w:val="18"/>
        </w:rPr>
      </w:pPr>
    </w:p>
    <w:p w:rsidR="008E64AB" w:rsidRPr="003367A9" w:rsidRDefault="008E64AB" w:rsidP="008E64AB">
      <w:pPr>
        <w:ind w:right="49"/>
        <w:jc w:val="both"/>
        <w:rPr>
          <w:rFonts w:ascii="Noto Sans" w:eastAsia="Montserrat" w:hAnsi="Noto Sans" w:cs="Noto Sans"/>
          <w:b/>
          <w:color w:val="FF0000"/>
          <w:sz w:val="18"/>
          <w:szCs w:val="18"/>
        </w:rPr>
      </w:pPr>
      <w:r w:rsidRPr="00B34FF8">
        <w:rPr>
          <w:rFonts w:ascii="Noto Sans" w:eastAsia="Montserrat" w:hAnsi="Noto Sans" w:cs="Noto Sans"/>
          <w:sz w:val="18"/>
          <w:szCs w:val="18"/>
        </w:rPr>
        <w:t xml:space="preserve">Para lo anterior, el Instituto proporcionará el Directorio de las Unidades y Laboratorios contemplados para la logística de distribución previa comunicación con el administrador del contrato </w:t>
      </w:r>
      <w:r w:rsidRPr="003367A9">
        <w:rPr>
          <w:rFonts w:ascii="Noto Sans" w:eastAsia="Montserrat" w:hAnsi="Noto Sans" w:cs="Noto Sans"/>
          <w:b/>
          <w:color w:val="FF0000"/>
          <w:sz w:val="18"/>
          <w:szCs w:val="18"/>
        </w:rPr>
        <w:t xml:space="preserve">(Anexo </w:t>
      </w:r>
      <w:r w:rsidR="004C115B" w:rsidRPr="003367A9">
        <w:rPr>
          <w:rFonts w:ascii="Noto Sans" w:eastAsia="Montserrat" w:hAnsi="Noto Sans" w:cs="Noto Sans"/>
          <w:b/>
          <w:color w:val="FF0000"/>
          <w:sz w:val="18"/>
          <w:szCs w:val="18"/>
        </w:rPr>
        <w:t>15</w:t>
      </w:r>
      <w:r w:rsidRPr="003367A9">
        <w:rPr>
          <w:rFonts w:ascii="Noto Sans" w:eastAsia="Montserrat" w:hAnsi="Noto Sans" w:cs="Noto Sans"/>
          <w:b/>
          <w:color w:val="FF0000"/>
          <w:sz w:val="18"/>
          <w:szCs w:val="18"/>
        </w:rPr>
        <w:t>)</w:t>
      </w:r>
      <w:r w:rsidR="000C15D0" w:rsidRPr="003367A9">
        <w:rPr>
          <w:rFonts w:ascii="Noto Sans" w:eastAsia="Montserrat" w:hAnsi="Noto Sans" w:cs="Noto Sans"/>
          <w:b/>
          <w:color w:val="FF0000"/>
          <w:sz w:val="18"/>
          <w:szCs w:val="18"/>
        </w:rPr>
        <w:t xml:space="preserve"> (quince)</w:t>
      </w:r>
      <w:r w:rsidRPr="003367A9">
        <w:rPr>
          <w:rFonts w:ascii="Noto Sans" w:eastAsia="Montserrat" w:hAnsi="Noto Sans" w:cs="Noto Sans"/>
          <w:b/>
          <w:color w:val="FF0000"/>
          <w:sz w:val="18"/>
          <w:szCs w:val="18"/>
        </w:rPr>
        <w:t>.</w:t>
      </w:r>
    </w:p>
    <w:p w:rsidR="008E64AB" w:rsidRPr="00B34FF8" w:rsidRDefault="008E64AB" w:rsidP="008E64AB">
      <w:pPr>
        <w:ind w:left="426" w:right="49"/>
        <w:jc w:val="both"/>
        <w:rPr>
          <w:rFonts w:ascii="Noto Sans" w:eastAsia="Montserrat" w:hAnsi="Noto Sans" w:cs="Noto Sans"/>
          <w:color w:val="FF0000"/>
          <w:sz w:val="18"/>
          <w:szCs w:val="18"/>
        </w:rPr>
      </w:pPr>
    </w:p>
    <w:p w:rsidR="008E64AB" w:rsidRPr="00B34FF8" w:rsidRDefault="008E64AB" w:rsidP="008E64AB">
      <w:pPr>
        <w:ind w:right="-93"/>
        <w:jc w:val="both"/>
        <w:rPr>
          <w:rFonts w:ascii="Noto Sans" w:eastAsia="Montserrat" w:hAnsi="Noto Sans" w:cs="Noto Sans"/>
          <w:sz w:val="18"/>
          <w:szCs w:val="18"/>
        </w:rPr>
      </w:pPr>
    </w:p>
    <w:p w:rsidR="008E64AB" w:rsidRPr="00B34FF8" w:rsidRDefault="008E64AB" w:rsidP="008E64AB">
      <w:pPr>
        <w:jc w:val="both"/>
        <w:rPr>
          <w:rFonts w:ascii="Noto Sans" w:eastAsia="Montserrat" w:hAnsi="Noto Sans" w:cs="Noto Sans"/>
          <w:sz w:val="18"/>
          <w:szCs w:val="18"/>
        </w:rPr>
      </w:pPr>
      <w:proofErr w:type="gramStart"/>
      <w:r w:rsidRPr="00B34FF8">
        <w:rPr>
          <w:rFonts w:ascii="Noto Sans" w:hAnsi="Noto Sans" w:cs="Noto Sans"/>
          <w:b/>
          <w:sz w:val="20"/>
          <w:szCs w:val="20"/>
        </w:rPr>
        <w:t>b)MÉTODO</w:t>
      </w:r>
      <w:proofErr w:type="gramEnd"/>
      <w:r w:rsidRPr="00B34FF8">
        <w:rPr>
          <w:rFonts w:ascii="Noto Sans" w:hAnsi="Noto Sans" w:cs="Noto Sans"/>
          <w:b/>
          <w:sz w:val="20"/>
          <w:szCs w:val="20"/>
        </w:rPr>
        <w:t xml:space="preserve"> DE EVALUACIÓN Y EL RESULTADO MÍNIMO QUE DEBE OBTENERSE AL EJECUTAR LAS PRUEBAS</w:t>
      </w:r>
      <w:r w:rsidRPr="00B34FF8">
        <w:rPr>
          <w:rFonts w:ascii="Noto Sans" w:eastAsia="Montserrat" w:hAnsi="Noto Sans" w:cs="Noto Sans"/>
          <w:sz w:val="18"/>
          <w:szCs w:val="18"/>
        </w:rPr>
        <w:t xml:space="preserve"> </w:t>
      </w:r>
    </w:p>
    <w:p w:rsidR="008E64AB" w:rsidRPr="00B34FF8" w:rsidRDefault="008E64AB" w:rsidP="008E64AB">
      <w:pPr>
        <w:pStyle w:val="Prrafodelista"/>
        <w:ind w:left="0" w:right="-142"/>
        <w:jc w:val="both"/>
        <w:rPr>
          <w:rFonts w:ascii="Noto Sans" w:hAnsi="Noto Sans" w:cs="Noto Sans"/>
          <w:b/>
          <w:noProof/>
          <w:sz w:val="20"/>
          <w:szCs w:val="20"/>
          <w:lang w:val="x-none"/>
        </w:rPr>
      </w:pPr>
      <w:r w:rsidRPr="00B34FF8">
        <w:rPr>
          <w:rFonts w:ascii="Noto Sans" w:hAnsi="Noto Sans" w:cs="Noto Sans"/>
          <w:noProof/>
          <w:sz w:val="20"/>
          <w:szCs w:val="20"/>
          <w:lang w:val="x-none"/>
        </w:rPr>
        <w:t>Para el presente evento no se solicitan pruebas ni presentación de muestras físicas, la evaluación técnica será únicamente documental.</w:t>
      </w:r>
    </w:p>
    <w:p w:rsidR="008E64AB" w:rsidRPr="00B34FF8" w:rsidRDefault="008E64AB" w:rsidP="008E64AB">
      <w:pPr>
        <w:ind w:right="-93"/>
        <w:jc w:val="both"/>
        <w:rPr>
          <w:rFonts w:ascii="Noto Sans" w:hAnsi="Noto Sans" w:cs="Noto Sans"/>
          <w:b/>
          <w:noProof/>
          <w:sz w:val="20"/>
          <w:szCs w:val="20"/>
          <w:lang w:val="x-none"/>
        </w:rPr>
      </w:pPr>
      <w:proofErr w:type="gramStart"/>
      <w:r w:rsidRPr="00B34FF8">
        <w:rPr>
          <w:rFonts w:ascii="Noto Sans" w:hAnsi="Noto Sans" w:cs="Noto Sans"/>
          <w:b/>
          <w:sz w:val="20"/>
          <w:szCs w:val="20"/>
        </w:rPr>
        <w:t>c)MODIFICACIÓN</w:t>
      </w:r>
      <w:proofErr w:type="gramEnd"/>
      <w:r w:rsidRPr="00B34FF8">
        <w:rPr>
          <w:rFonts w:ascii="Noto Sans" w:hAnsi="Noto Sans" w:cs="Noto Sans"/>
          <w:b/>
          <w:sz w:val="20"/>
          <w:szCs w:val="20"/>
        </w:rPr>
        <w:t xml:space="preserve"> DE LA ESPECIFICACIÓN TÉCNICA DE ALGUN BIEN QUE NO SE ENCUENTRE REGULADO POR EL COMPENDIO NACIONAL DE INSUMOS PARA LA SALUD.</w:t>
      </w:r>
    </w:p>
    <w:p w:rsidR="008E64AB" w:rsidRPr="00B34FF8" w:rsidRDefault="008E64AB" w:rsidP="008E64AB">
      <w:pPr>
        <w:jc w:val="both"/>
        <w:rPr>
          <w:rFonts w:ascii="Noto Sans" w:eastAsia="Montserrat" w:hAnsi="Noto Sans" w:cs="Noto Sans"/>
          <w:sz w:val="18"/>
          <w:szCs w:val="18"/>
        </w:rPr>
      </w:pPr>
      <w:r w:rsidRPr="00B34FF8">
        <w:rPr>
          <w:rFonts w:ascii="Noto Sans" w:eastAsia="Montserrat" w:hAnsi="Noto Sans" w:cs="Noto Sans"/>
          <w:sz w:val="18"/>
          <w:szCs w:val="18"/>
        </w:rPr>
        <w:t>No aplica.</w:t>
      </w:r>
      <w:r w:rsidRPr="00B34FF8">
        <w:rPr>
          <w:rFonts w:ascii="Noto Sans" w:eastAsia="Montserrat" w:hAnsi="Noto Sans" w:cs="Noto Sans"/>
          <w:b/>
          <w:sz w:val="18"/>
          <w:szCs w:val="18"/>
        </w:rPr>
        <w:t xml:space="preserve"> </w:t>
      </w:r>
    </w:p>
    <w:p w:rsidR="008E64AB" w:rsidRPr="00B34FF8" w:rsidRDefault="008E64AB" w:rsidP="008E64AB">
      <w:pPr>
        <w:ind w:left="426"/>
        <w:jc w:val="both"/>
        <w:rPr>
          <w:rFonts w:ascii="Noto Sans" w:eastAsia="Montserrat" w:hAnsi="Noto Sans" w:cs="Noto Sans"/>
          <w:sz w:val="18"/>
          <w:szCs w:val="18"/>
        </w:rPr>
      </w:pPr>
    </w:p>
    <w:p w:rsidR="008E64AB" w:rsidRPr="00B34FF8" w:rsidRDefault="008E64AB" w:rsidP="008E64AB">
      <w:pPr>
        <w:spacing w:after="200"/>
        <w:ind w:right="-93"/>
        <w:jc w:val="both"/>
        <w:rPr>
          <w:rFonts w:ascii="Noto Sans" w:hAnsi="Noto Sans" w:cs="Noto Sans"/>
          <w:b/>
          <w:sz w:val="20"/>
          <w:szCs w:val="20"/>
        </w:rPr>
      </w:pPr>
      <w:r w:rsidRPr="00B34FF8">
        <w:rPr>
          <w:rFonts w:ascii="Noto Sans" w:hAnsi="Noto Sans" w:cs="Noto Sans"/>
          <w:b/>
          <w:sz w:val="20"/>
          <w:szCs w:val="20"/>
        </w:rPr>
        <w:t>d)MODIFICACIÓN DE LAS ESPECIFICACIONES TÉCNICAS DE UN BIEN RESPECTO DE LAS ESTIPULADAS EN EL EJERCICIO ANTERIOR Y QUE DERIVADO DE LA INVESTIGACIÓN DE MERCADO, EL ÁREA CONTRATANTE ADVIERTA QUE EXISTEN CIRCUNSTANCIAS QUE PUEDAN LIMITAR LA LIBRE PARTICIPACIÓN, CONCURRENCIA Y COMPETENCIA ECONÓMICA.</w:t>
      </w:r>
    </w:p>
    <w:p w:rsidR="008E64AB" w:rsidRPr="00B34FF8" w:rsidRDefault="008E64AB" w:rsidP="008E64AB">
      <w:pPr>
        <w:spacing w:after="200"/>
        <w:ind w:right="-93"/>
        <w:jc w:val="both"/>
        <w:rPr>
          <w:rFonts w:ascii="Noto Sans" w:hAnsi="Noto Sans" w:cs="Noto Sans"/>
          <w:b/>
          <w:sz w:val="20"/>
          <w:szCs w:val="20"/>
        </w:rPr>
      </w:pPr>
      <w:r w:rsidRPr="00B34FF8">
        <w:rPr>
          <w:rFonts w:ascii="Noto Sans" w:hAnsi="Noto Sans" w:cs="Noto Sans"/>
          <w:sz w:val="20"/>
          <w:szCs w:val="20"/>
        </w:rPr>
        <w:t>No aplica</w:t>
      </w:r>
    </w:p>
    <w:p w:rsidR="00D40E12" w:rsidRPr="00545C62" w:rsidRDefault="008E64AB" w:rsidP="00545C62">
      <w:pPr>
        <w:suppressAutoHyphens w:val="0"/>
        <w:rPr>
          <w:rFonts w:ascii="Noto Sans" w:eastAsia="Montserrat" w:hAnsi="Noto Sans" w:cs="Noto Sans"/>
          <w:sz w:val="18"/>
          <w:szCs w:val="18"/>
        </w:rPr>
      </w:pPr>
      <w:r>
        <w:rPr>
          <w:rFonts w:ascii="Noto Sans" w:eastAsia="Montserrat" w:hAnsi="Noto Sans" w:cs="Noto Sans"/>
          <w:sz w:val="18"/>
          <w:szCs w:val="18"/>
        </w:rPr>
        <w:br w:type="page"/>
      </w:r>
    </w:p>
    <w:p w:rsidR="003447BF" w:rsidRPr="007C4A15" w:rsidRDefault="003447BF" w:rsidP="007C4A15">
      <w:pPr>
        <w:tabs>
          <w:tab w:val="left" w:pos="-142"/>
          <w:tab w:val="left" w:pos="0"/>
        </w:tabs>
        <w:jc w:val="center"/>
        <w:rPr>
          <w:rFonts w:ascii="Noto Sans" w:eastAsiaTheme="minorEastAsia" w:hAnsi="Noto Sans" w:cs="Noto Sans"/>
          <w:b/>
          <w:sz w:val="19"/>
          <w:szCs w:val="19"/>
          <w:lang w:val="es-ES_tradnl" w:eastAsia="en-US"/>
        </w:rPr>
      </w:pPr>
      <w:r w:rsidRPr="007C4A15">
        <w:rPr>
          <w:rFonts w:ascii="Noto Sans" w:eastAsiaTheme="minorEastAsia" w:hAnsi="Noto Sans" w:cs="Noto Sans"/>
          <w:b/>
          <w:sz w:val="19"/>
          <w:szCs w:val="19"/>
          <w:lang w:val="es-ES_tradnl" w:eastAsia="en-US"/>
        </w:rPr>
        <w:lastRenderedPageBreak/>
        <w:t xml:space="preserve">ANEXO NÚMERO </w:t>
      </w:r>
      <w:r w:rsidR="00CA326C" w:rsidRPr="007C4A15">
        <w:rPr>
          <w:rFonts w:ascii="Noto Sans" w:eastAsiaTheme="minorEastAsia" w:hAnsi="Noto Sans" w:cs="Noto Sans"/>
          <w:b/>
          <w:sz w:val="19"/>
          <w:szCs w:val="19"/>
          <w:lang w:val="es-ES_tradnl" w:eastAsia="en-US"/>
        </w:rPr>
        <w:t>3</w:t>
      </w:r>
      <w:r w:rsidRPr="007C4A15">
        <w:rPr>
          <w:rFonts w:ascii="Noto Sans" w:eastAsiaTheme="minorEastAsia" w:hAnsi="Noto Sans" w:cs="Noto Sans"/>
          <w:b/>
          <w:sz w:val="19"/>
          <w:szCs w:val="19"/>
          <w:lang w:val="es-ES_tradnl" w:eastAsia="en-US"/>
        </w:rPr>
        <w:t xml:space="preserve"> (</w:t>
      </w:r>
      <w:proofErr w:type="gramStart"/>
      <w:r w:rsidR="00CA326C" w:rsidRPr="007C4A15">
        <w:rPr>
          <w:rFonts w:ascii="Noto Sans" w:eastAsiaTheme="minorEastAsia" w:hAnsi="Noto Sans" w:cs="Noto Sans"/>
          <w:b/>
          <w:sz w:val="19"/>
          <w:szCs w:val="19"/>
          <w:lang w:val="es-ES_tradnl" w:eastAsia="en-US"/>
        </w:rPr>
        <w:t>TRES</w:t>
      </w:r>
      <w:r w:rsidRPr="007C4A15">
        <w:rPr>
          <w:rFonts w:ascii="Noto Sans" w:eastAsiaTheme="minorEastAsia" w:hAnsi="Noto Sans" w:cs="Noto Sans"/>
          <w:b/>
          <w:sz w:val="19"/>
          <w:szCs w:val="19"/>
          <w:lang w:val="es-ES_tradnl" w:eastAsia="en-US"/>
        </w:rPr>
        <w:t xml:space="preserve"> )</w:t>
      </w:r>
      <w:proofErr w:type="gramEnd"/>
    </w:p>
    <w:p w:rsidR="00545C1F" w:rsidRPr="007C4A15" w:rsidRDefault="00545C1F" w:rsidP="007C4A15">
      <w:pPr>
        <w:tabs>
          <w:tab w:val="left" w:pos="-142"/>
          <w:tab w:val="left" w:pos="0"/>
        </w:tabs>
        <w:jc w:val="center"/>
        <w:rPr>
          <w:rFonts w:ascii="Noto Sans" w:eastAsiaTheme="minorEastAsia" w:hAnsi="Noto Sans" w:cs="Noto Sans"/>
          <w:b/>
          <w:sz w:val="19"/>
          <w:szCs w:val="19"/>
          <w:lang w:val="es-ES_tradnl" w:eastAsia="en-US"/>
        </w:rPr>
      </w:pPr>
      <w:r w:rsidRPr="007C4A15">
        <w:rPr>
          <w:rFonts w:ascii="Noto Sans" w:eastAsiaTheme="minorEastAsia" w:hAnsi="Noto Sans" w:cs="Noto Sans"/>
          <w:b/>
          <w:sz w:val="19"/>
          <w:szCs w:val="19"/>
          <w:lang w:val="es-ES_tradnl" w:eastAsia="en-US"/>
        </w:rPr>
        <w:t>TÉRMINOS Y CONDICIONES</w:t>
      </w:r>
    </w:p>
    <w:p w:rsidR="007C4A15" w:rsidRPr="007C4A15" w:rsidRDefault="007C4A15" w:rsidP="007C4A15">
      <w:pPr>
        <w:pStyle w:val="Prrafodelista"/>
        <w:ind w:left="360"/>
        <w:jc w:val="center"/>
        <w:rPr>
          <w:rFonts w:ascii="Noto Sans" w:hAnsi="Noto Sans" w:cs="Noto Sans"/>
          <w:b/>
          <w:color w:val="000000"/>
          <w:sz w:val="19"/>
          <w:szCs w:val="19"/>
          <w:lang w:eastAsia="es-MX"/>
        </w:rPr>
      </w:pPr>
    </w:p>
    <w:p w:rsidR="008E64AB" w:rsidRPr="00F65944" w:rsidRDefault="008E64AB" w:rsidP="00046232">
      <w:pPr>
        <w:widowControl w:val="0"/>
        <w:spacing w:after="200"/>
        <w:jc w:val="both"/>
        <w:rPr>
          <w:rFonts w:ascii="Noto Sans" w:hAnsi="Noto Sans" w:cs="Noto Sans"/>
          <w:sz w:val="18"/>
          <w:szCs w:val="18"/>
          <w:lang w:eastAsia="es-ES"/>
        </w:rPr>
      </w:pPr>
      <w:r w:rsidRPr="00F65944">
        <w:rPr>
          <w:rFonts w:ascii="Noto Sans" w:hAnsi="Noto Sans" w:cs="Noto Sans"/>
          <w:b/>
          <w:sz w:val="18"/>
          <w:szCs w:val="18"/>
        </w:rPr>
        <w:t>VIGENCIAS</w:t>
      </w:r>
      <w:r w:rsidRPr="00F65944">
        <w:rPr>
          <w:rFonts w:ascii="Noto Sans" w:hAnsi="Noto Sans" w:cs="Noto Sans"/>
          <w:sz w:val="18"/>
          <w:szCs w:val="18"/>
        </w:rPr>
        <w:t xml:space="preserve">. </w:t>
      </w:r>
    </w:p>
    <w:p w:rsidR="008E64AB" w:rsidRPr="00741E60" w:rsidRDefault="008E64AB" w:rsidP="00046232">
      <w:pPr>
        <w:tabs>
          <w:tab w:val="left" w:pos="7938"/>
        </w:tabs>
        <w:jc w:val="both"/>
        <w:rPr>
          <w:rFonts w:ascii="Noto Sans" w:eastAsiaTheme="minorEastAsia" w:hAnsi="Noto Sans" w:cs="Noto Sans"/>
          <w:color w:val="000000"/>
          <w:sz w:val="18"/>
          <w:szCs w:val="18"/>
          <w:lang w:val="es-ES_tradnl"/>
        </w:rPr>
      </w:pPr>
      <w:r w:rsidRPr="00741E60">
        <w:rPr>
          <w:rFonts w:ascii="Noto Sans" w:hAnsi="Noto Sans" w:cs="Noto Sans"/>
          <w:b/>
          <w:sz w:val="18"/>
          <w:szCs w:val="18"/>
        </w:rPr>
        <w:t>VIGENCIA DEL SERVICIO. -</w:t>
      </w:r>
      <w:r w:rsidRPr="00741E60">
        <w:rPr>
          <w:rFonts w:ascii="Noto Sans" w:hAnsi="Noto Sans" w:cs="Noto Sans"/>
          <w:sz w:val="18"/>
          <w:szCs w:val="18"/>
        </w:rPr>
        <w:t xml:space="preserve"> </w:t>
      </w:r>
      <w:bookmarkStart w:id="32" w:name="_Hlk211850287"/>
      <w:r w:rsidRPr="00741E60">
        <w:rPr>
          <w:rFonts w:ascii="Noto Sans" w:hAnsi="Noto Sans" w:cs="Noto Sans"/>
          <w:sz w:val="18"/>
          <w:szCs w:val="18"/>
          <w:lang w:eastAsia="es-ES"/>
        </w:rPr>
        <w:t xml:space="preserve">La vigencia del servicio será </w:t>
      </w:r>
      <w:r w:rsidRPr="00741E60">
        <w:rPr>
          <w:rFonts w:ascii="Noto Sans" w:hAnsi="Noto Sans" w:cs="Noto Sans"/>
          <w:sz w:val="18"/>
          <w:szCs w:val="18"/>
        </w:rPr>
        <w:t xml:space="preserve">a partir </w:t>
      </w:r>
      <w:r w:rsidRPr="00741E60">
        <w:rPr>
          <w:rFonts w:ascii="Noto Sans" w:eastAsiaTheme="minorEastAsia" w:hAnsi="Noto Sans" w:cs="Noto Sans"/>
          <w:color w:val="000000"/>
          <w:sz w:val="18"/>
          <w:szCs w:val="18"/>
          <w:lang w:val="es-ES_tradnl"/>
        </w:rPr>
        <w:t>del día hábil siguiente a la notificación del fallo al 31 de diciembre de 2026.</w:t>
      </w:r>
    </w:p>
    <w:bookmarkEnd w:id="32"/>
    <w:p w:rsidR="008E64AB" w:rsidRPr="00741E60" w:rsidRDefault="008E64AB" w:rsidP="00046232">
      <w:pPr>
        <w:tabs>
          <w:tab w:val="left" w:pos="7938"/>
        </w:tabs>
        <w:jc w:val="both"/>
        <w:rPr>
          <w:rFonts w:ascii="Noto Sans" w:eastAsiaTheme="minorEastAsia" w:hAnsi="Noto Sans" w:cs="Noto Sans"/>
          <w:color w:val="000000"/>
          <w:sz w:val="18"/>
          <w:szCs w:val="18"/>
          <w:lang w:val="es-ES_tradnl"/>
        </w:rPr>
      </w:pPr>
      <w:r w:rsidRPr="00741E60">
        <w:rPr>
          <w:rFonts w:ascii="Noto Sans" w:hAnsi="Noto Sans" w:cs="Noto Sans"/>
          <w:b/>
          <w:sz w:val="18"/>
          <w:szCs w:val="18"/>
        </w:rPr>
        <w:t>VIGENCIA DEL CONTRATO</w:t>
      </w:r>
      <w:r w:rsidRPr="00741E60">
        <w:rPr>
          <w:rFonts w:ascii="Noto Sans" w:hAnsi="Noto Sans" w:cs="Noto Sans"/>
          <w:sz w:val="18"/>
          <w:szCs w:val="18"/>
        </w:rPr>
        <w:t xml:space="preserve">. - La vigencia del contrato </w:t>
      </w:r>
      <w:r w:rsidRPr="00741E60">
        <w:rPr>
          <w:rFonts w:ascii="Noto Sans" w:hAnsi="Noto Sans" w:cs="Noto Sans"/>
          <w:sz w:val="18"/>
          <w:szCs w:val="18"/>
          <w:lang w:eastAsia="es-ES"/>
        </w:rPr>
        <w:t xml:space="preserve">será </w:t>
      </w:r>
      <w:r w:rsidRPr="00741E60">
        <w:rPr>
          <w:rFonts w:ascii="Noto Sans" w:hAnsi="Noto Sans" w:cs="Noto Sans"/>
          <w:sz w:val="18"/>
          <w:szCs w:val="18"/>
        </w:rPr>
        <w:t xml:space="preserve">a partir </w:t>
      </w:r>
      <w:r w:rsidRPr="00741E60">
        <w:rPr>
          <w:rFonts w:ascii="Noto Sans" w:eastAsiaTheme="minorEastAsia" w:hAnsi="Noto Sans" w:cs="Noto Sans"/>
          <w:color w:val="000000"/>
          <w:sz w:val="18"/>
          <w:szCs w:val="18"/>
          <w:lang w:val="es-ES_tradnl"/>
        </w:rPr>
        <w:t>del día hábil siguiente a la notificación del fallo al 31 de diciembre de 2026.</w:t>
      </w:r>
    </w:p>
    <w:p w:rsidR="008E64AB" w:rsidRPr="00741E60" w:rsidRDefault="008E64AB" w:rsidP="008E64AB">
      <w:pPr>
        <w:pStyle w:val="Prrafodelista"/>
        <w:widowControl w:val="0"/>
        <w:spacing w:after="200"/>
        <w:ind w:left="0"/>
        <w:jc w:val="both"/>
        <w:rPr>
          <w:rFonts w:ascii="Noto Sans" w:hAnsi="Noto Sans" w:cs="Noto Sans"/>
          <w:sz w:val="18"/>
          <w:szCs w:val="18"/>
        </w:rPr>
      </w:pPr>
    </w:p>
    <w:p w:rsidR="008E64AB" w:rsidRPr="00741E60" w:rsidRDefault="008E64AB" w:rsidP="00E97FC8">
      <w:pPr>
        <w:pStyle w:val="Prrafodelista"/>
        <w:widowControl w:val="0"/>
        <w:numPr>
          <w:ilvl w:val="0"/>
          <w:numId w:val="26"/>
        </w:numPr>
        <w:tabs>
          <w:tab w:val="num" w:pos="-284"/>
        </w:tabs>
        <w:spacing w:after="200" w:line="259" w:lineRule="auto"/>
        <w:ind w:left="284" w:hanging="426"/>
        <w:jc w:val="both"/>
        <w:rPr>
          <w:rFonts w:ascii="Noto Sans" w:eastAsia="Calibri" w:hAnsi="Noto Sans" w:cs="Noto Sans"/>
          <w:noProof/>
          <w:sz w:val="18"/>
          <w:szCs w:val="18"/>
        </w:rPr>
      </w:pPr>
      <w:r w:rsidRPr="00741E60">
        <w:rPr>
          <w:rFonts w:ascii="Noto Sans" w:eastAsia="MS Mincho" w:hAnsi="Noto Sans" w:cs="Noto Sans"/>
          <w:b/>
          <w:sz w:val="18"/>
          <w:szCs w:val="18"/>
        </w:rPr>
        <w:t>PLAZO DE LOS SERVICIOS, LUGAR Y CONDICIONES DE LA ENTREGA</w:t>
      </w:r>
      <w:r w:rsidRPr="00741E60">
        <w:rPr>
          <w:rFonts w:ascii="Noto Sans" w:eastAsia="Calibri" w:hAnsi="Noto Sans" w:cs="Noto Sans"/>
          <w:b/>
          <w:noProof/>
          <w:sz w:val="18"/>
          <w:szCs w:val="18"/>
        </w:rPr>
        <w:t>.</w:t>
      </w:r>
    </w:p>
    <w:p w:rsidR="008E64AB" w:rsidRDefault="008E64AB" w:rsidP="008E64AB">
      <w:pPr>
        <w:tabs>
          <w:tab w:val="left" w:pos="7938"/>
        </w:tabs>
        <w:jc w:val="both"/>
        <w:rPr>
          <w:rFonts w:ascii="Noto Sans" w:eastAsia="Calibri" w:hAnsi="Noto Sans" w:cs="Noto Sans"/>
          <w:noProof/>
          <w:sz w:val="18"/>
          <w:szCs w:val="18"/>
        </w:rPr>
      </w:pPr>
      <w:r w:rsidRPr="00741E60">
        <w:rPr>
          <w:rFonts w:ascii="Noto Sans" w:eastAsia="Calibri" w:hAnsi="Noto Sans" w:cs="Noto Sans"/>
          <w:b/>
          <w:noProof/>
          <w:sz w:val="18"/>
          <w:szCs w:val="18"/>
        </w:rPr>
        <w:t>PLAZO.-</w:t>
      </w:r>
      <w:r w:rsidRPr="00741E60">
        <w:rPr>
          <w:rFonts w:ascii="Noto Sans" w:eastAsia="Calibri" w:hAnsi="Noto Sans" w:cs="Noto Sans"/>
          <w:noProof/>
          <w:sz w:val="18"/>
          <w:szCs w:val="18"/>
        </w:rPr>
        <w:t xml:space="preserve">  El Instituto solicitará el transporte y resguardo de muestras biológicas </w:t>
      </w:r>
      <w:r w:rsidRPr="00741E60">
        <w:rPr>
          <w:rFonts w:ascii="Noto Sans" w:eastAsiaTheme="minorEastAsia" w:hAnsi="Noto Sans" w:cs="Noto Sans"/>
          <w:color w:val="000000"/>
          <w:sz w:val="18"/>
          <w:szCs w:val="18"/>
          <w:lang w:val="es-ES_tradnl"/>
        </w:rPr>
        <w:t>del día hábil siguiente a la notificación del fallo al 31 de diciembre de 2026</w:t>
      </w:r>
      <w:r w:rsidRPr="00741E60">
        <w:rPr>
          <w:rFonts w:ascii="Noto Sans" w:eastAsia="Calibri" w:hAnsi="Noto Sans" w:cs="Noto Sans"/>
          <w:noProof/>
          <w:sz w:val="18"/>
          <w:szCs w:val="18"/>
        </w:rPr>
        <w:t xml:space="preserve">, así como la entrega de embalajes de muestras según se describe a continuación: </w:t>
      </w:r>
    </w:p>
    <w:p w:rsidR="00881292" w:rsidRPr="00741E60" w:rsidRDefault="00881292" w:rsidP="008E64AB">
      <w:pPr>
        <w:tabs>
          <w:tab w:val="left" w:pos="7938"/>
        </w:tabs>
        <w:jc w:val="both"/>
        <w:rPr>
          <w:rFonts w:ascii="Noto Sans" w:eastAsia="Calibri" w:hAnsi="Noto Sans" w:cs="Noto Sans"/>
          <w:noProof/>
          <w:sz w:val="18"/>
          <w:szCs w:val="18"/>
        </w:rPr>
      </w:pPr>
    </w:p>
    <w:p w:rsidR="008E64AB" w:rsidRPr="00741E60" w:rsidRDefault="008E64AB" w:rsidP="008E64AB">
      <w:pPr>
        <w:pStyle w:val="Prrafodelista"/>
        <w:widowControl w:val="0"/>
        <w:tabs>
          <w:tab w:val="num" w:pos="-284"/>
        </w:tabs>
        <w:spacing w:after="200"/>
        <w:ind w:left="0"/>
        <w:jc w:val="both"/>
        <w:rPr>
          <w:rFonts w:ascii="Noto Sans" w:eastAsia="Calibri" w:hAnsi="Noto Sans" w:cs="Noto Sans"/>
          <w:noProof/>
          <w:sz w:val="18"/>
          <w:szCs w:val="18"/>
        </w:rPr>
      </w:pPr>
      <w:r w:rsidRPr="00741E60">
        <w:rPr>
          <w:rFonts w:ascii="Noto Sans" w:eastAsia="Calibri" w:hAnsi="Noto Sans" w:cs="Noto Sans"/>
          <w:noProof/>
          <w:sz w:val="18"/>
          <w:szCs w:val="18"/>
        </w:rPr>
        <w:t xml:space="preserve">La primera  entrega de los embalajes de muestras a las diferentes Unidades Concentradoras (UC) o Laboratorios de Apoyo a la Vigilancia Epidemiológica (LAVE), se realizará como se describe en el </w:t>
      </w:r>
      <w:r w:rsidRPr="00741E60">
        <w:rPr>
          <w:rFonts w:ascii="Noto Sans" w:eastAsia="Calibri" w:hAnsi="Noto Sans" w:cs="Noto Sans"/>
          <w:b/>
          <w:noProof/>
          <w:sz w:val="18"/>
          <w:szCs w:val="18"/>
        </w:rPr>
        <w:t>inciso a). DESCRIPCIÓN AMPLIA Y DETALLADA DEL SERVICIO SOLICITADO</w:t>
      </w:r>
      <w:r w:rsidRPr="00741E60">
        <w:rPr>
          <w:rFonts w:ascii="Noto Sans" w:eastAsia="Calibri" w:hAnsi="Noto Sans" w:cs="Noto Sans"/>
          <w:noProof/>
          <w:sz w:val="18"/>
          <w:szCs w:val="18"/>
        </w:rPr>
        <w:t xml:space="preserve">, del documento denominado “Anexo Técnico”, la cual debe realizarse por el prestador del servicio </w:t>
      </w:r>
      <w:r w:rsidRPr="00741E60">
        <w:rPr>
          <w:rFonts w:ascii="Noto Sans" w:hAnsi="Noto Sans" w:cs="Noto Sans"/>
          <w:sz w:val="18"/>
          <w:szCs w:val="18"/>
          <w:lang w:eastAsia="es-ES"/>
        </w:rPr>
        <w:t>dentro</w:t>
      </w:r>
      <w:r w:rsidRPr="00741E60">
        <w:rPr>
          <w:rFonts w:ascii="Noto Sans" w:hAnsi="Noto Sans" w:cs="Noto Sans"/>
          <w:color w:val="EE0000"/>
          <w:sz w:val="18"/>
          <w:szCs w:val="18"/>
          <w:lang w:eastAsia="es-ES"/>
        </w:rPr>
        <w:t xml:space="preserve"> </w:t>
      </w:r>
      <w:r w:rsidRPr="00741E60">
        <w:rPr>
          <w:rFonts w:ascii="Noto Sans" w:hAnsi="Noto Sans" w:cs="Noto Sans"/>
          <w:sz w:val="18"/>
          <w:szCs w:val="18"/>
          <w:lang w:eastAsia="es-ES"/>
        </w:rPr>
        <w:t>de los 5 (cinco) primeros días hábiles a partir de la fecha de la notificación del fallo</w:t>
      </w:r>
      <w:r w:rsidRPr="00741E60">
        <w:rPr>
          <w:rFonts w:ascii="Noto Sans" w:eastAsia="Calibri" w:hAnsi="Noto Sans" w:cs="Noto Sans"/>
          <w:noProof/>
          <w:sz w:val="18"/>
          <w:szCs w:val="18"/>
        </w:rPr>
        <w:t xml:space="preserve">. Subsecuente a la primera entrega, el proveedor debe garantizar que en todo momento y durante la vigencia del contrato, existan  un mínimo de 3 embalajes en las Unidades Concentradoras (UC) y Laboratorios de Apoyo a la Vigilancia Epidemiológica (LAVE). En caso de requerirse una cantidad menor o mayor a la establecida se realizará una notificación por parte del administradir del contrado o persona designada del OOAD Yucatán al proveedor del servicio vía correo electrónico y telefónica, para lo cual, el </w:t>
      </w:r>
      <w:r w:rsidRPr="00741E60">
        <w:rPr>
          <w:rFonts w:ascii="Noto Sans" w:eastAsia="Calibri" w:hAnsi="Noto Sans" w:cs="Noto Sans"/>
          <w:bCs/>
          <w:noProof/>
          <w:sz w:val="18"/>
          <w:szCs w:val="18"/>
        </w:rPr>
        <w:t>Proveedor</w:t>
      </w:r>
      <w:r w:rsidRPr="00741E60">
        <w:rPr>
          <w:rFonts w:ascii="Noto Sans" w:eastAsia="Calibri" w:hAnsi="Noto Sans" w:cs="Noto Sans"/>
          <w:noProof/>
          <w:sz w:val="18"/>
          <w:szCs w:val="18"/>
        </w:rPr>
        <w:t xml:space="preserve"> debe contar con capacidad de respuesta de un tiempo máximo de 24 (veinticuatro) horas para realizar el abasto solicitado, todos los días durante la vigencia del contrato y con disponibilidad de horario. </w:t>
      </w:r>
    </w:p>
    <w:p w:rsidR="008E64AB" w:rsidRDefault="008E64AB" w:rsidP="008E64AB">
      <w:pPr>
        <w:pStyle w:val="Prrafodelista"/>
        <w:widowControl w:val="0"/>
        <w:tabs>
          <w:tab w:val="num" w:pos="-284"/>
        </w:tabs>
        <w:spacing w:after="200"/>
        <w:ind w:left="0"/>
        <w:jc w:val="both"/>
        <w:rPr>
          <w:rFonts w:ascii="Noto Sans" w:eastAsia="Calibri" w:hAnsi="Noto Sans" w:cs="Noto Sans"/>
          <w:noProof/>
          <w:sz w:val="18"/>
          <w:szCs w:val="18"/>
        </w:rPr>
      </w:pPr>
      <w:r w:rsidRPr="00741E60">
        <w:rPr>
          <w:rFonts w:ascii="Noto Sans" w:eastAsia="Calibri" w:hAnsi="Noto Sans" w:cs="Noto Sans"/>
          <w:noProof/>
          <w:sz w:val="18"/>
          <w:szCs w:val="18"/>
        </w:rPr>
        <w:t xml:space="preserve">Durante la </w:t>
      </w:r>
      <w:r w:rsidRPr="00046232">
        <w:rPr>
          <w:rFonts w:ascii="Noto Sans" w:eastAsia="Calibri" w:hAnsi="Noto Sans" w:cs="Noto Sans"/>
          <w:noProof/>
          <w:sz w:val="18"/>
          <w:szCs w:val="18"/>
        </w:rPr>
        <w:t xml:space="preserve">vigencia del contrato, el </w:t>
      </w:r>
      <w:r w:rsidRPr="00046232">
        <w:rPr>
          <w:rFonts w:ascii="Noto Sans" w:eastAsia="Calibri" w:hAnsi="Noto Sans" w:cs="Noto Sans"/>
          <w:bCs/>
          <w:noProof/>
          <w:sz w:val="18"/>
          <w:szCs w:val="18"/>
        </w:rPr>
        <w:t>Proveedor</w:t>
      </w:r>
      <w:r w:rsidRPr="00046232">
        <w:rPr>
          <w:rFonts w:ascii="Noto Sans" w:eastAsia="Calibri" w:hAnsi="Noto Sans" w:cs="Noto Sans"/>
          <w:noProof/>
          <w:sz w:val="18"/>
          <w:szCs w:val="18"/>
        </w:rPr>
        <w:t xml:space="preserve"> debe asegurar el abastecimiento de los kits de embalaje  descritos en el apartado </w:t>
      </w:r>
      <w:r w:rsidRPr="00046232">
        <w:rPr>
          <w:rFonts w:ascii="Noto Sans" w:eastAsia="Calibri" w:hAnsi="Noto Sans" w:cs="Noto Sans"/>
          <w:b/>
          <w:noProof/>
          <w:sz w:val="18"/>
          <w:szCs w:val="18"/>
        </w:rPr>
        <w:t>B. ELEMENTOS, subinciso a) Suministro y recolección de paquetes de envío de muestras biológicas</w:t>
      </w:r>
      <w:r w:rsidRPr="00046232">
        <w:rPr>
          <w:rFonts w:ascii="Noto Sans" w:eastAsia="Calibri" w:hAnsi="Noto Sans" w:cs="Noto Sans"/>
          <w:noProof/>
          <w:sz w:val="18"/>
          <w:szCs w:val="18"/>
        </w:rPr>
        <w:t xml:space="preserve"> del “Anexo Técnico”.</w:t>
      </w:r>
    </w:p>
    <w:p w:rsidR="00881292" w:rsidRPr="00046232" w:rsidRDefault="00881292" w:rsidP="008E64AB">
      <w:pPr>
        <w:pStyle w:val="Prrafodelista"/>
        <w:widowControl w:val="0"/>
        <w:tabs>
          <w:tab w:val="num" w:pos="-284"/>
        </w:tabs>
        <w:spacing w:after="200"/>
        <w:ind w:left="0"/>
        <w:jc w:val="both"/>
        <w:rPr>
          <w:rFonts w:ascii="Noto Sans" w:eastAsia="Calibri" w:hAnsi="Noto Sans" w:cs="Noto Sans"/>
          <w:noProof/>
          <w:sz w:val="18"/>
          <w:szCs w:val="18"/>
        </w:rPr>
      </w:pPr>
    </w:p>
    <w:p w:rsidR="008E64AB" w:rsidRDefault="008E64AB" w:rsidP="008E64AB">
      <w:pPr>
        <w:pStyle w:val="Prrafodelista"/>
        <w:widowControl w:val="0"/>
        <w:tabs>
          <w:tab w:val="num" w:pos="-284"/>
        </w:tabs>
        <w:spacing w:after="200"/>
        <w:ind w:left="0"/>
        <w:jc w:val="both"/>
        <w:rPr>
          <w:rFonts w:ascii="Noto Sans" w:hAnsi="Noto Sans" w:cs="Noto Sans"/>
          <w:sz w:val="18"/>
          <w:szCs w:val="18"/>
        </w:rPr>
      </w:pPr>
      <w:r w:rsidRPr="00046232">
        <w:rPr>
          <w:rFonts w:ascii="Noto Sans" w:hAnsi="Noto Sans" w:cs="Noto Sans"/>
          <w:b/>
          <w:sz w:val="18"/>
          <w:szCs w:val="18"/>
        </w:rPr>
        <w:t>Nota:</w:t>
      </w:r>
      <w:r w:rsidRPr="00046232">
        <w:rPr>
          <w:rFonts w:ascii="Noto Sans" w:hAnsi="Noto Sans" w:cs="Noto Sans"/>
          <w:sz w:val="18"/>
          <w:szCs w:val="18"/>
        </w:rPr>
        <w:t xml:space="preserve"> El proveedor debe confirmar</w:t>
      </w:r>
      <w:r w:rsidRPr="00741E60">
        <w:rPr>
          <w:rFonts w:ascii="Noto Sans" w:hAnsi="Noto Sans" w:cs="Noto Sans"/>
          <w:sz w:val="18"/>
          <w:szCs w:val="18"/>
        </w:rPr>
        <w:t xml:space="preserve"> el cumplimiento de la primera entrega y entregas subsecuentes de los kits de embalajes, proporcionando las remisiones originales (legibles en formato </w:t>
      </w:r>
      <w:proofErr w:type="spellStart"/>
      <w:r w:rsidRPr="00741E60">
        <w:rPr>
          <w:rFonts w:ascii="Noto Sans" w:hAnsi="Noto Sans" w:cs="Noto Sans"/>
          <w:sz w:val="18"/>
          <w:szCs w:val="18"/>
        </w:rPr>
        <w:t>pdf</w:t>
      </w:r>
      <w:proofErr w:type="spellEnd"/>
      <w:r w:rsidRPr="00741E60">
        <w:rPr>
          <w:rFonts w:ascii="Noto Sans" w:hAnsi="Noto Sans" w:cs="Noto Sans"/>
          <w:sz w:val="18"/>
          <w:szCs w:val="18"/>
        </w:rPr>
        <w:t xml:space="preserve"> y en papel impreso, así como un listado en Excel, previa validación del administrador del contrato) en el OOAD Yucatán, con nombre, matrícula, firma y fecha de los responsables que recibieron los kits de embalaje en cada </w:t>
      </w:r>
      <w:r w:rsidRPr="00741E60">
        <w:rPr>
          <w:rFonts w:ascii="Noto Sans" w:eastAsia="Calibri" w:hAnsi="Noto Sans" w:cs="Noto Sans"/>
          <w:noProof/>
          <w:sz w:val="18"/>
          <w:szCs w:val="18"/>
        </w:rPr>
        <w:t>Laboratorios de Apoyo a la Vigilancia Epidemiológica</w:t>
      </w:r>
      <w:r w:rsidRPr="00741E60">
        <w:rPr>
          <w:rFonts w:ascii="Noto Sans" w:hAnsi="Noto Sans" w:cs="Noto Sans"/>
          <w:sz w:val="18"/>
          <w:szCs w:val="18"/>
        </w:rPr>
        <w:t xml:space="preserve"> LAVE/OOAD/UMAE. Las remisiones originales de la primera entrega de kits de embalaje deben entregarse al administrador del contrato o personal designado, en un plazo no mayor a los 20 días hábiles a partir de la fecha de la notificación del fallo. </w:t>
      </w:r>
    </w:p>
    <w:p w:rsidR="00881292" w:rsidRPr="00741E60" w:rsidRDefault="00881292" w:rsidP="008E64AB">
      <w:pPr>
        <w:pStyle w:val="Prrafodelista"/>
        <w:widowControl w:val="0"/>
        <w:tabs>
          <w:tab w:val="num" w:pos="-284"/>
        </w:tabs>
        <w:spacing w:after="200"/>
        <w:ind w:left="0"/>
        <w:jc w:val="both"/>
        <w:rPr>
          <w:rFonts w:ascii="Noto Sans" w:hAnsi="Noto Sans" w:cs="Noto Sans"/>
          <w:sz w:val="18"/>
          <w:szCs w:val="18"/>
        </w:rPr>
      </w:pPr>
    </w:p>
    <w:p w:rsidR="008E64AB" w:rsidRPr="00741E60" w:rsidRDefault="008E64AB" w:rsidP="008E64AB">
      <w:pPr>
        <w:pStyle w:val="Prrafodelista"/>
        <w:widowControl w:val="0"/>
        <w:tabs>
          <w:tab w:val="num" w:pos="-284"/>
        </w:tabs>
        <w:spacing w:after="200"/>
        <w:ind w:left="0"/>
        <w:jc w:val="both"/>
        <w:rPr>
          <w:rFonts w:ascii="Noto Sans" w:eastAsia="Calibri" w:hAnsi="Noto Sans" w:cs="Noto Sans"/>
          <w:noProof/>
          <w:sz w:val="18"/>
          <w:szCs w:val="18"/>
        </w:rPr>
      </w:pPr>
      <w:r w:rsidRPr="00741E60">
        <w:rPr>
          <w:rFonts w:ascii="Noto Sans" w:eastAsia="Calibri" w:hAnsi="Noto Sans" w:cs="Noto Sans"/>
          <w:noProof/>
          <w:sz w:val="18"/>
          <w:szCs w:val="18"/>
        </w:rPr>
        <w:t xml:space="preserve">La frecuencia de envíos otorgada por el prestador del servicio será de acuerdo a las necesidades de las Unidades Concentradoras (UC) (estimando un mínimo de dos viajes por semana), para lo cual estas solicitarán al prestador del servicio vía correo electrónico y llamada telefónica la recolección de las muestras para su traslado a los Laboratorios de </w:t>
      </w:r>
      <w:r w:rsidRPr="00741E60">
        <w:rPr>
          <w:rFonts w:ascii="Noto Sans" w:eastAsia="Calibri" w:hAnsi="Noto Sans" w:cs="Noto Sans"/>
          <w:noProof/>
          <w:sz w:val="18"/>
          <w:szCs w:val="18"/>
        </w:rPr>
        <w:lastRenderedPageBreak/>
        <w:t>Apoyo a la Vigilancia Epidemiológica (LAVE). El traslado de muestras biológicas se debe proporcionar durante toda la vigencia del contrato según lo acordado en la reunión de apertura mediante minuta de trabajo con el administador(a) del contrato o personal designado.</w:t>
      </w:r>
    </w:p>
    <w:p w:rsidR="008E64AB" w:rsidRPr="00741E60" w:rsidRDefault="008E64AB" w:rsidP="008E64AB">
      <w:pPr>
        <w:tabs>
          <w:tab w:val="num" w:pos="-284"/>
        </w:tabs>
        <w:spacing w:after="200"/>
        <w:jc w:val="both"/>
        <w:rPr>
          <w:rFonts w:ascii="Noto Sans" w:eastAsia="Calibri" w:hAnsi="Noto Sans" w:cs="Noto Sans"/>
          <w:noProof/>
          <w:sz w:val="18"/>
          <w:szCs w:val="18"/>
        </w:rPr>
      </w:pPr>
      <w:r w:rsidRPr="00741E60">
        <w:rPr>
          <w:rFonts w:ascii="Noto Sans" w:eastAsia="Calibri" w:hAnsi="Noto Sans" w:cs="Noto Sans"/>
          <w:b/>
          <w:noProof/>
          <w:sz w:val="18"/>
          <w:szCs w:val="18"/>
        </w:rPr>
        <w:t xml:space="preserve">LUGAR DE LA PRESTACIÓN DEL SERVICIO.- </w:t>
      </w:r>
      <w:r w:rsidRPr="00741E60">
        <w:rPr>
          <w:rFonts w:ascii="Noto Sans" w:eastAsia="Calibri" w:hAnsi="Noto Sans" w:cs="Noto Sans"/>
          <w:noProof/>
          <w:sz w:val="18"/>
          <w:szCs w:val="18"/>
        </w:rPr>
        <w:t xml:space="preserve">El </w:t>
      </w:r>
      <w:r w:rsidRPr="00741E60">
        <w:rPr>
          <w:rFonts w:ascii="Noto Sans" w:eastAsia="Calibri" w:hAnsi="Noto Sans" w:cs="Noto Sans"/>
          <w:bCs/>
          <w:noProof/>
          <w:sz w:val="18"/>
          <w:szCs w:val="18"/>
        </w:rPr>
        <w:t>Proveedor</w:t>
      </w:r>
      <w:r w:rsidRPr="00741E60">
        <w:rPr>
          <w:rFonts w:ascii="Noto Sans" w:eastAsia="Calibri" w:hAnsi="Noto Sans" w:cs="Noto Sans"/>
          <w:noProof/>
          <w:sz w:val="18"/>
          <w:szCs w:val="18"/>
        </w:rPr>
        <w:t xml:space="preserve">, debe de prestar el servicio de transporte de muestras biológicas, de las Unidades Concentradoras (UC) y Laboratorios de Apoyo a la Vigilancia Epidemiológica (LAVE) establecidas en el </w:t>
      </w:r>
      <w:r w:rsidRPr="00741E60">
        <w:rPr>
          <w:rFonts w:ascii="Noto Sans" w:eastAsia="Calibri" w:hAnsi="Noto Sans" w:cs="Noto Sans"/>
          <w:b/>
          <w:noProof/>
          <w:sz w:val="18"/>
          <w:szCs w:val="18"/>
        </w:rPr>
        <w:t xml:space="preserve">inciso a). DESCRIPCIÓN AMPLIA Y DETALLADA DEL SERVICIO SOLICITADO </w:t>
      </w:r>
      <w:r w:rsidRPr="00741E60">
        <w:rPr>
          <w:rFonts w:ascii="Noto Sans" w:eastAsia="Calibri" w:hAnsi="Noto Sans" w:cs="Noto Sans"/>
          <w:noProof/>
          <w:sz w:val="18"/>
          <w:szCs w:val="18"/>
        </w:rPr>
        <w:t>del documento denominado “Anexo Técnico”.</w:t>
      </w:r>
    </w:p>
    <w:p w:rsidR="008E64AB" w:rsidRPr="00881292" w:rsidRDefault="008E64AB" w:rsidP="008E64AB">
      <w:pPr>
        <w:tabs>
          <w:tab w:val="num" w:pos="-284"/>
        </w:tabs>
        <w:spacing w:after="200"/>
        <w:jc w:val="both"/>
        <w:rPr>
          <w:rFonts w:ascii="Noto Sans" w:eastAsia="Calibri" w:hAnsi="Noto Sans" w:cs="Noto Sans"/>
          <w:b/>
          <w:noProof/>
          <w:sz w:val="18"/>
          <w:szCs w:val="18"/>
        </w:rPr>
      </w:pPr>
      <w:r w:rsidRPr="00741E60">
        <w:rPr>
          <w:rFonts w:ascii="Noto Sans" w:eastAsia="Calibri" w:hAnsi="Noto Sans" w:cs="Noto Sans"/>
          <w:b/>
          <w:noProof/>
          <w:sz w:val="18"/>
          <w:szCs w:val="18"/>
        </w:rPr>
        <w:t>CONDICIONES DEL SERVICIO DE TRANSPORTE Y RESGUARDO DE MUESTRAS.-</w:t>
      </w:r>
      <w:r w:rsidRPr="00741E60">
        <w:rPr>
          <w:rFonts w:ascii="Noto Sans" w:eastAsia="Calibri" w:hAnsi="Noto Sans" w:cs="Noto Sans"/>
          <w:noProof/>
          <w:sz w:val="18"/>
          <w:szCs w:val="18"/>
        </w:rPr>
        <w:t xml:space="preserve"> El </w:t>
      </w:r>
      <w:r w:rsidRPr="00741E60">
        <w:rPr>
          <w:rFonts w:ascii="Noto Sans" w:eastAsia="Calibri" w:hAnsi="Noto Sans" w:cs="Noto Sans"/>
          <w:b/>
          <w:noProof/>
          <w:sz w:val="18"/>
          <w:szCs w:val="18"/>
        </w:rPr>
        <w:t>Proveedor</w:t>
      </w:r>
      <w:r w:rsidRPr="00741E60">
        <w:rPr>
          <w:rFonts w:ascii="Noto Sans" w:eastAsia="Calibri" w:hAnsi="Noto Sans" w:cs="Noto Sans"/>
          <w:noProof/>
          <w:sz w:val="18"/>
          <w:szCs w:val="18"/>
        </w:rPr>
        <w:t xml:space="preserve"> debe acudir a recoger las muestras a las Unidades Concentradoras (UC) y Laboratorios de Apoyo a la Vigilancia Epidemiológica (LAVE) de acuerdo al inciso a) del documento “Anexo Técnico”. El Proveedor debe asegurar que el embalaje de las muestras sea conforme a lo establecido en el inciso </w:t>
      </w:r>
      <w:r w:rsidRPr="00741E60">
        <w:rPr>
          <w:rFonts w:ascii="Noto Sans" w:eastAsia="Calibri" w:hAnsi="Noto Sans" w:cs="Noto Sans"/>
          <w:b/>
          <w:noProof/>
          <w:sz w:val="18"/>
          <w:szCs w:val="18"/>
        </w:rPr>
        <w:t>D.</w:t>
      </w:r>
      <w:r w:rsidRPr="00741E60">
        <w:rPr>
          <w:rFonts w:ascii="Noto Sans" w:eastAsia="Montserrat" w:hAnsi="Noto Sans" w:cs="Noto Sans"/>
          <w:b/>
          <w:sz w:val="18"/>
          <w:szCs w:val="18"/>
        </w:rPr>
        <w:t xml:space="preserve"> EMBALAJE</w:t>
      </w:r>
      <w:r w:rsidRPr="00741E60">
        <w:rPr>
          <w:rFonts w:ascii="Noto Sans" w:eastAsia="Calibri" w:hAnsi="Noto Sans" w:cs="Noto Sans"/>
          <w:noProof/>
          <w:sz w:val="18"/>
          <w:szCs w:val="18"/>
        </w:rPr>
        <w:t xml:space="preserve"> del documento “Anexo Técnico”, así como las disposiciones de la normatividad nacional e internacional mencionada en el </w:t>
      </w:r>
      <w:r w:rsidR="00881292" w:rsidRPr="00881292">
        <w:rPr>
          <w:rFonts w:ascii="Noto Sans" w:eastAsia="Calibri" w:hAnsi="Noto Sans" w:cs="Noto Sans"/>
          <w:b/>
          <w:noProof/>
          <w:sz w:val="18"/>
          <w:szCs w:val="18"/>
        </w:rPr>
        <w:t>numeral 5.1</w:t>
      </w:r>
      <w:r w:rsidRPr="00881292">
        <w:rPr>
          <w:rFonts w:ascii="Noto Sans" w:eastAsia="Calibri" w:hAnsi="Noto Sans" w:cs="Noto Sans"/>
          <w:b/>
          <w:noProof/>
          <w:sz w:val="18"/>
          <w:szCs w:val="18"/>
        </w:rPr>
        <w:t xml:space="preserve"> NORMAS. del documento denominado “Anexo Técnico”.  </w:t>
      </w:r>
    </w:p>
    <w:p w:rsidR="008E64AB" w:rsidRPr="00741E60" w:rsidRDefault="008E64AB" w:rsidP="008E64AB">
      <w:pPr>
        <w:tabs>
          <w:tab w:val="num" w:pos="-284"/>
        </w:tabs>
        <w:spacing w:after="200"/>
        <w:jc w:val="both"/>
        <w:rPr>
          <w:rFonts w:ascii="Noto Sans" w:eastAsia="Calibri" w:hAnsi="Noto Sans" w:cs="Noto Sans"/>
          <w:noProof/>
          <w:sz w:val="18"/>
          <w:szCs w:val="18"/>
        </w:rPr>
      </w:pPr>
      <w:r w:rsidRPr="00741E60">
        <w:rPr>
          <w:rFonts w:ascii="Noto Sans" w:eastAsia="Calibri" w:hAnsi="Noto Sans" w:cs="Noto Sans"/>
          <w:noProof/>
          <w:sz w:val="18"/>
          <w:szCs w:val="18"/>
        </w:rPr>
        <w:t>El</w:t>
      </w:r>
      <w:r w:rsidRPr="00741E60">
        <w:rPr>
          <w:rFonts w:ascii="Noto Sans" w:eastAsia="Calibri" w:hAnsi="Noto Sans" w:cs="Noto Sans"/>
          <w:b/>
          <w:noProof/>
          <w:sz w:val="18"/>
          <w:szCs w:val="18"/>
        </w:rPr>
        <w:t xml:space="preserve"> </w:t>
      </w:r>
      <w:r w:rsidRPr="00741E60">
        <w:rPr>
          <w:rFonts w:ascii="Noto Sans" w:eastAsia="Calibri" w:hAnsi="Noto Sans" w:cs="Noto Sans"/>
          <w:bCs/>
          <w:noProof/>
          <w:sz w:val="18"/>
          <w:szCs w:val="18"/>
        </w:rPr>
        <w:t>Proveedor</w:t>
      </w:r>
      <w:r w:rsidRPr="00741E60">
        <w:rPr>
          <w:rFonts w:ascii="Noto Sans" w:eastAsia="Calibri" w:hAnsi="Noto Sans" w:cs="Noto Sans"/>
          <w:noProof/>
          <w:sz w:val="18"/>
          <w:szCs w:val="18"/>
        </w:rPr>
        <w:t xml:space="preserve"> se obliga a cubrir todos los gastos y absorber los riesgos que impliquen el traslado, maniobras de carga y descarga, desde el punto de recolección hasta el sitio de entrega. En caso de situaciones extraordinarias, donde se comprometa la bioseguridad y biocustodia de la muestra, el </w:t>
      </w:r>
      <w:r w:rsidRPr="00741E60">
        <w:rPr>
          <w:rFonts w:ascii="Noto Sans" w:eastAsia="Calibri" w:hAnsi="Noto Sans" w:cs="Noto Sans"/>
          <w:bCs/>
          <w:noProof/>
          <w:sz w:val="18"/>
          <w:szCs w:val="18"/>
        </w:rPr>
        <w:t>Proveedor</w:t>
      </w:r>
      <w:r w:rsidRPr="00741E60">
        <w:rPr>
          <w:rFonts w:ascii="Noto Sans" w:eastAsia="Calibri" w:hAnsi="Noto Sans" w:cs="Noto Sans"/>
          <w:noProof/>
          <w:sz w:val="18"/>
          <w:szCs w:val="18"/>
        </w:rPr>
        <w:t xml:space="preserve"> tendrá la obligación de reportarlo de forma inmediata (vía telefónica  o comunicación personal) y por escrito al administrador  del  contrato o personal designado, tras  haber ocurrido  el  incidente.   Si   el   Proveedor  no    informa    de  manera  inmediata   vía    telefónica, comunicación personal y por escrito, éste se responsabilizará de las posibles deducciones  contenidas en el  inciso </w:t>
      </w:r>
      <w:r w:rsidRPr="00741E60">
        <w:rPr>
          <w:rFonts w:ascii="Noto Sans" w:eastAsia="Calibri" w:hAnsi="Noto Sans" w:cs="Noto Sans"/>
          <w:b/>
          <w:noProof/>
          <w:sz w:val="18"/>
          <w:szCs w:val="18"/>
        </w:rPr>
        <w:t>i)</w:t>
      </w:r>
      <w:r w:rsidRPr="00741E60">
        <w:rPr>
          <w:rFonts w:ascii="Noto Sans" w:eastAsia="Calibri" w:hAnsi="Noto Sans" w:cs="Noto Sans"/>
          <w:noProof/>
          <w:color w:val="FF0000"/>
          <w:sz w:val="18"/>
          <w:szCs w:val="18"/>
        </w:rPr>
        <w:t xml:space="preserve"> </w:t>
      </w:r>
      <w:r w:rsidRPr="00741E60">
        <w:rPr>
          <w:rFonts w:ascii="Noto Sans" w:eastAsia="Calibri" w:hAnsi="Noto Sans" w:cs="Noto Sans"/>
          <w:noProof/>
          <w:sz w:val="18"/>
          <w:szCs w:val="18"/>
        </w:rPr>
        <w:t>de este documento.</w:t>
      </w:r>
    </w:p>
    <w:p w:rsidR="008E64AB" w:rsidRPr="0041775C" w:rsidRDefault="008E64AB" w:rsidP="008E64AB">
      <w:pPr>
        <w:tabs>
          <w:tab w:val="num" w:pos="-284"/>
        </w:tabs>
        <w:spacing w:after="200"/>
        <w:jc w:val="both"/>
        <w:rPr>
          <w:rFonts w:ascii="Noto Sans" w:eastAsia="Calibri" w:hAnsi="Noto Sans" w:cs="Noto Sans"/>
          <w:noProof/>
          <w:sz w:val="18"/>
          <w:szCs w:val="18"/>
        </w:rPr>
      </w:pPr>
      <w:r w:rsidRPr="00741E60">
        <w:rPr>
          <w:rFonts w:ascii="Noto Sans" w:eastAsia="Calibri" w:hAnsi="Noto Sans" w:cs="Noto Sans"/>
          <w:bCs/>
          <w:noProof/>
          <w:sz w:val="18"/>
          <w:szCs w:val="18"/>
        </w:rPr>
        <w:t>El Proveedor</w:t>
      </w:r>
      <w:r w:rsidRPr="00741E60">
        <w:rPr>
          <w:rFonts w:ascii="Noto Sans" w:eastAsia="Calibri" w:hAnsi="Noto Sans" w:cs="Noto Sans"/>
          <w:noProof/>
          <w:sz w:val="18"/>
          <w:szCs w:val="18"/>
        </w:rPr>
        <w:t xml:space="preserve"> proporcionará los kits de embalaje necesarios a las UC, LAVE, o donde la DLE lo determine sin costo adicional para el Instituto, mencionados en el </w:t>
      </w:r>
      <w:r w:rsidRPr="00954FFC">
        <w:rPr>
          <w:rFonts w:ascii="Noto Sans" w:eastAsia="Calibri" w:hAnsi="Noto Sans" w:cs="Noto Sans"/>
          <w:noProof/>
          <w:sz w:val="18"/>
          <w:szCs w:val="18"/>
        </w:rPr>
        <w:t xml:space="preserve">inciso </w:t>
      </w:r>
      <w:r w:rsidRPr="00954FFC">
        <w:rPr>
          <w:rFonts w:ascii="Noto Sans" w:eastAsia="Calibri" w:hAnsi="Noto Sans" w:cs="Noto Sans"/>
          <w:b/>
          <w:noProof/>
          <w:sz w:val="18"/>
          <w:szCs w:val="18"/>
        </w:rPr>
        <w:t>B. ELEMENTOS</w:t>
      </w:r>
      <w:r w:rsidRPr="00954FFC">
        <w:rPr>
          <w:rFonts w:ascii="Noto Sans" w:eastAsia="Calibri" w:hAnsi="Noto Sans" w:cs="Noto Sans"/>
          <w:noProof/>
          <w:sz w:val="18"/>
          <w:szCs w:val="18"/>
        </w:rPr>
        <w:t xml:space="preserve"> , Cuadro 1 del anexo técnico y Anexo 1 del documento denominado “Anexo Técnico”.</w:t>
      </w:r>
      <w:r w:rsidRPr="0041775C">
        <w:rPr>
          <w:rFonts w:ascii="Noto Sans" w:eastAsia="Calibri" w:hAnsi="Noto Sans" w:cs="Noto Sans"/>
          <w:noProof/>
          <w:sz w:val="18"/>
          <w:szCs w:val="18"/>
        </w:rPr>
        <w:t xml:space="preserve"> </w:t>
      </w:r>
    </w:p>
    <w:p w:rsidR="008E64AB" w:rsidRPr="00741E60" w:rsidRDefault="008E64AB" w:rsidP="008E64AB">
      <w:pPr>
        <w:tabs>
          <w:tab w:val="num" w:pos="-284"/>
          <w:tab w:val="num" w:pos="142"/>
        </w:tabs>
        <w:spacing w:after="200"/>
        <w:jc w:val="both"/>
        <w:rPr>
          <w:rFonts w:ascii="Noto Sans" w:eastAsia="Calibri" w:hAnsi="Noto Sans" w:cs="Noto Sans"/>
          <w:b/>
          <w:noProof/>
          <w:sz w:val="18"/>
          <w:szCs w:val="18"/>
        </w:rPr>
      </w:pPr>
      <w:r w:rsidRPr="0041775C">
        <w:rPr>
          <w:rFonts w:ascii="Noto Sans" w:eastAsia="Calibri" w:hAnsi="Noto Sans" w:cs="Noto Sans"/>
          <w:b/>
          <w:noProof/>
          <w:sz w:val="18"/>
          <w:szCs w:val="18"/>
        </w:rPr>
        <w:t>INICIO DE OPERACIONES</w:t>
      </w:r>
      <w:r w:rsidRPr="00741E60">
        <w:rPr>
          <w:rFonts w:ascii="Noto Sans" w:eastAsia="Calibri" w:hAnsi="Noto Sans" w:cs="Noto Sans"/>
          <w:b/>
          <w:noProof/>
          <w:sz w:val="18"/>
          <w:szCs w:val="18"/>
        </w:rPr>
        <w:t xml:space="preserve"> </w:t>
      </w:r>
    </w:p>
    <w:p w:rsidR="00927BE2" w:rsidRDefault="008E64AB" w:rsidP="00927BE2">
      <w:pPr>
        <w:tabs>
          <w:tab w:val="num" w:pos="-284"/>
        </w:tabs>
        <w:spacing w:after="200"/>
        <w:jc w:val="both"/>
        <w:rPr>
          <w:rFonts w:ascii="Noto Sans" w:eastAsia="Montserrat" w:hAnsi="Noto Sans" w:cs="Noto Sans"/>
          <w:sz w:val="18"/>
          <w:szCs w:val="18"/>
        </w:rPr>
      </w:pPr>
      <w:r w:rsidRPr="00741E60">
        <w:rPr>
          <w:rFonts w:ascii="Noto Sans" w:eastAsia="Calibri" w:hAnsi="Noto Sans" w:cs="Noto Sans"/>
          <w:noProof/>
          <w:sz w:val="18"/>
          <w:szCs w:val="18"/>
        </w:rPr>
        <w:t xml:space="preserve">Será máximo dentro de los 5 (cinco) primeros días hábiles del día siguiente de la notificación del fallo, el Proveedor debe iniciar la distribución a las Unidades Concentradoras (UC) y Laboratorios de Apoyo a la Vigilancia Epidemiológica (LAVE) de los kits de embalaje de muestras para conformar los Paquetes de Envío de acuerdo a lo establecido en el </w:t>
      </w:r>
      <w:r w:rsidRPr="00741E60">
        <w:rPr>
          <w:rFonts w:ascii="Noto Sans" w:eastAsia="Calibri" w:hAnsi="Noto Sans" w:cs="Noto Sans"/>
          <w:b/>
          <w:noProof/>
          <w:sz w:val="18"/>
          <w:szCs w:val="18"/>
        </w:rPr>
        <w:t>inciso a). DESCRIPCIÓN AMPLIA Y DETALLADA DEL SERVICIO SOLICITADO</w:t>
      </w:r>
      <w:r w:rsidRPr="00741E60">
        <w:rPr>
          <w:rFonts w:ascii="Noto Sans" w:eastAsia="Calibri" w:hAnsi="Noto Sans" w:cs="Noto Sans"/>
          <w:noProof/>
          <w:sz w:val="18"/>
          <w:szCs w:val="18"/>
        </w:rPr>
        <w:t xml:space="preserve">, del documento denominado Anexo Técnico y lo descrito en el Cuadro 1, del mismo. La entrega de los kits de emabalaje  será máximo dentro de los 5 (cinco) primeros días hábiles del día siguiente de la notificación del fallo. Durante la vigencia del contrato, el prestador debe asegurar el abasto de los kits de embalaje de acuerdo </w:t>
      </w:r>
      <w:r w:rsidRPr="003253FA">
        <w:rPr>
          <w:rFonts w:ascii="Noto Sans" w:eastAsia="Calibri" w:hAnsi="Noto Sans" w:cs="Noto Sans"/>
          <w:noProof/>
          <w:sz w:val="18"/>
          <w:szCs w:val="18"/>
        </w:rPr>
        <w:t>al Cuadro  1 del documento Anexo Técnico y</w:t>
      </w:r>
      <w:r w:rsidR="00F625C6">
        <w:rPr>
          <w:rFonts w:ascii="Noto Sans" w:eastAsia="Calibri" w:hAnsi="Noto Sans" w:cs="Noto Sans"/>
          <w:noProof/>
          <w:color w:val="FF0000"/>
          <w:sz w:val="18"/>
          <w:szCs w:val="18"/>
        </w:rPr>
        <w:t xml:space="preserve"> </w:t>
      </w:r>
      <w:r w:rsidRPr="00F625C6">
        <w:rPr>
          <w:rFonts w:ascii="Noto Sans" w:eastAsia="Calibri" w:hAnsi="Noto Sans" w:cs="Noto Sans"/>
          <w:noProof/>
          <w:sz w:val="18"/>
          <w:szCs w:val="18"/>
        </w:rPr>
        <w:t xml:space="preserve">al número de servicios estimados en </w:t>
      </w:r>
      <w:r w:rsidRPr="00927BE2">
        <w:rPr>
          <w:rFonts w:ascii="Noto Sans" w:eastAsia="Calibri" w:hAnsi="Noto Sans" w:cs="Noto Sans"/>
          <w:noProof/>
          <w:sz w:val="18"/>
          <w:szCs w:val="18"/>
        </w:rPr>
        <w:t xml:space="preserve">el </w:t>
      </w:r>
      <w:r w:rsidRPr="00927BE2">
        <w:rPr>
          <w:rFonts w:ascii="Noto Sans" w:eastAsia="Calibri" w:hAnsi="Noto Sans" w:cs="Noto Sans"/>
          <w:b/>
          <w:noProof/>
          <w:color w:val="FF0000"/>
          <w:sz w:val="18"/>
          <w:szCs w:val="18"/>
        </w:rPr>
        <w:t xml:space="preserve">Anexo </w:t>
      </w:r>
      <w:r w:rsidR="00927BE2" w:rsidRPr="00927BE2">
        <w:rPr>
          <w:rFonts w:ascii="Noto Sans" w:eastAsia="Calibri" w:hAnsi="Noto Sans" w:cs="Noto Sans"/>
          <w:b/>
          <w:noProof/>
          <w:color w:val="FF0000"/>
          <w:sz w:val="18"/>
          <w:szCs w:val="18"/>
        </w:rPr>
        <w:t xml:space="preserve">23 </w:t>
      </w:r>
      <w:r w:rsidRPr="00927BE2">
        <w:rPr>
          <w:rFonts w:ascii="Noto Sans" w:eastAsia="Calibri" w:hAnsi="Noto Sans" w:cs="Noto Sans"/>
          <w:b/>
          <w:noProof/>
          <w:sz w:val="18"/>
          <w:szCs w:val="18"/>
        </w:rPr>
        <w:t>Proyección de servicios.</w:t>
      </w:r>
      <w:r w:rsidRPr="00927BE2">
        <w:rPr>
          <w:rFonts w:ascii="Noto Sans" w:eastAsia="Calibri" w:hAnsi="Noto Sans" w:cs="Noto Sans"/>
          <w:noProof/>
          <w:sz w:val="18"/>
          <w:szCs w:val="18"/>
        </w:rPr>
        <w:t xml:space="preserve"> </w:t>
      </w:r>
      <w:r w:rsidRPr="00927BE2">
        <w:rPr>
          <w:rFonts w:ascii="Noto Sans" w:eastAsia="Montserrat" w:hAnsi="Noto Sans" w:cs="Noto Sans"/>
          <w:sz w:val="18"/>
          <w:szCs w:val="18"/>
        </w:rPr>
        <w:t>(</w:t>
      </w:r>
      <w:proofErr w:type="gramStart"/>
      <w:r w:rsidRPr="00927BE2">
        <w:rPr>
          <w:rFonts w:ascii="Noto Sans" w:eastAsia="Montserrat" w:hAnsi="Noto Sans" w:cs="Noto Sans"/>
          <w:sz w:val="18"/>
          <w:szCs w:val="18"/>
        </w:rPr>
        <w:t>las</w:t>
      </w:r>
      <w:proofErr w:type="gramEnd"/>
      <w:r w:rsidRPr="00927BE2">
        <w:rPr>
          <w:rFonts w:ascii="Noto Sans" w:eastAsia="Montserrat" w:hAnsi="Noto Sans" w:cs="Noto Sans"/>
          <w:sz w:val="18"/>
          <w:szCs w:val="18"/>
        </w:rPr>
        <w:t xml:space="preserve"> cuales serán proporcionadas por el Instituto).</w:t>
      </w:r>
      <w:r w:rsidR="00F625C6">
        <w:rPr>
          <w:rFonts w:ascii="Noto Sans" w:eastAsia="Montserrat" w:hAnsi="Noto Sans" w:cs="Noto Sans"/>
          <w:sz w:val="18"/>
          <w:szCs w:val="18"/>
        </w:rPr>
        <w:t xml:space="preserve"> </w:t>
      </w:r>
    </w:p>
    <w:p w:rsidR="008E64AB" w:rsidRPr="00741E60" w:rsidRDefault="008E64AB" w:rsidP="00927BE2">
      <w:pPr>
        <w:tabs>
          <w:tab w:val="num" w:pos="-284"/>
        </w:tabs>
        <w:spacing w:after="200"/>
        <w:jc w:val="both"/>
        <w:rPr>
          <w:rFonts w:ascii="Noto Sans" w:hAnsi="Noto Sans" w:cs="Noto Sans"/>
          <w:color w:val="000000" w:themeColor="text1"/>
          <w:sz w:val="20"/>
          <w:szCs w:val="20"/>
        </w:rPr>
      </w:pPr>
      <w:r w:rsidRPr="00741E60">
        <w:rPr>
          <w:rFonts w:ascii="Noto Sans" w:hAnsi="Noto Sans" w:cs="Noto Sans"/>
          <w:b/>
          <w:sz w:val="20"/>
          <w:szCs w:val="20"/>
        </w:rPr>
        <w:t>MECANISMO DE EVALUACIÓN DE LAS PROPOSICIONES TÉCNICAS</w:t>
      </w:r>
    </w:p>
    <w:p w:rsidR="008E64AB" w:rsidRPr="00741E60" w:rsidRDefault="008E64AB" w:rsidP="008E64AB">
      <w:pPr>
        <w:tabs>
          <w:tab w:val="left" w:pos="975"/>
        </w:tabs>
        <w:jc w:val="both"/>
        <w:rPr>
          <w:rFonts w:ascii="Noto Sans" w:hAnsi="Noto Sans" w:cs="Noto Sans"/>
          <w:sz w:val="18"/>
          <w:szCs w:val="18"/>
        </w:rPr>
      </w:pPr>
      <w:bookmarkStart w:id="33" w:name="_Toc58316949"/>
      <w:r w:rsidRPr="00741E60">
        <w:rPr>
          <w:rFonts w:ascii="Noto Sans" w:hAnsi="Noto Sans" w:cs="Noto Sans"/>
          <w:sz w:val="18"/>
          <w:szCs w:val="18"/>
        </w:rPr>
        <w:t>El criterio que se aplicará para evaluar las proposiciones será el criterio binario, se basarán en la información documental presentada por los licitantes, observando para ello lo previsto artículo 47 en lo relativo al criterio binario y 48, fracción II, de la LAASSP.</w:t>
      </w:r>
    </w:p>
    <w:p w:rsidR="008E64AB" w:rsidRPr="00741E60" w:rsidRDefault="008E64AB" w:rsidP="008E64AB">
      <w:pPr>
        <w:tabs>
          <w:tab w:val="left" w:pos="975"/>
        </w:tabs>
        <w:jc w:val="both"/>
        <w:rPr>
          <w:rFonts w:ascii="Noto Sans" w:hAnsi="Noto Sans" w:cs="Noto Sans"/>
          <w:sz w:val="18"/>
          <w:szCs w:val="18"/>
        </w:rPr>
      </w:pPr>
    </w:p>
    <w:p w:rsidR="008E64AB" w:rsidRPr="00741E60" w:rsidRDefault="008E64AB" w:rsidP="008E64AB">
      <w:pPr>
        <w:jc w:val="both"/>
        <w:rPr>
          <w:rFonts w:ascii="Noto Sans" w:hAnsi="Noto Sans" w:cs="Noto Sans"/>
          <w:sz w:val="18"/>
          <w:szCs w:val="18"/>
        </w:rPr>
      </w:pPr>
      <w:r w:rsidRPr="00741E60">
        <w:rPr>
          <w:rFonts w:ascii="Noto Sans" w:hAnsi="Noto Sans" w:cs="Noto Sans"/>
          <w:sz w:val="18"/>
          <w:szCs w:val="18"/>
        </w:rPr>
        <w:lastRenderedPageBreak/>
        <w:t>La evaluación se realizará comparando entre sí, en forma equivalente, todas las condiciones ofrecidas explícitamente por los participantes.</w:t>
      </w:r>
    </w:p>
    <w:p w:rsidR="008E64AB" w:rsidRPr="00741E60" w:rsidRDefault="008E64AB" w:rsidP="008E64AB">
      <w:pPr>
        <w:jc w:val="both"/>
        <w:rPr>
          <w:rFonts w:ascii="Noto Sans" w:hAnsi="Noto Sans" w:cs="Noto Sans"/>
          <w:sz w:val="18"/>
          <w:szCs w:val="18"/>
          <w:lang w:eastAsia="es-ES"/>
        </w:rPr>
      </w:pPr>
    </w:p>
    <w:p w:rsidR="008E64AB" w:rsidRPr="00741E60" w:rsidRDefault="008E64AB" w:rsidP="008E64AB">
      <w:pPr>
        <w:jc w:val="both"/>
        <w:rPr>
          <w:rFonts w:ascii="Noto Sans" w:hAnsi="Noto Sans" w:cs="Noto Sans"/>
          <w:sz w:val="18"/>
          <w:szCs w:val="18"/>
        </w:rPr>
      </w:pPr>
      <w:r w:rsidRPr="00741E60">
        <w:rPr>
          <w:rFonts w:ascii="Noto Sans" w:hAnsi="Noto Sans" w:cs="Noto Sans"/>
          <w:sz w:val="18"/>
          <w:szCs w:val="18"/>
        </w:rPr>
        <w:t>No serán objeto de evaluación, las condiciones establecidas por la convocante, que tengan como propósito facilitar la presentación de las proposiciones y agilizar los actos del proceso de licitación, así como cualquier otro requisito cuyo incumplimiento, por sí mismo, no afecte la solvencia de las proposiciones.</w:t>
      </w:r>
    </w:p>
    <w:p w:rsidR="008E64AB" w:rsidRPr="00741E60" w:rsidRDefault="008E64AB" w:rsidP="008E64AB">
      <w:pPr>
        <w:jc w:val="both"/>
        <w:rPr>
          <w:rFonts w:ascii="Noto Sans" w:hAnsi="Noto Sans" w:cs="Noto Sans"/>
          <w:sz w:val="18"/>
          <w:szCs w:val="18"/>
        </w:rPr>
      </w:pPr>
    </w:p>
    <w:p w:rsidR="008E64AB" w:rsidRPr="00741E60" w:rsidRDefault="008E64AB" w:rsidP="008E64AB">
      <w:pPr>
        <w:jc w:val="both"/>
        <w:rPr>
          <w:rFonts w:ascii="Noto Sans" w:hAnsi="Noto Sans" w:cs="Noto Sans"/>
          <w:sz w:val="18"/>
          <w:szCs w:val="18"/>
        </w:rPr>
      </w:pPr>
      <w:bookmarkStart w:id="34" w:name="_Hlk218696795"/>
      <w:r w:rsidRPr="00741E60">
        <w:rPr>
          <w:rFonts w:ascii="Noto Sans" w:hAnsi="Noto Sans" w:cs="Noto Sans"/>
          <w:sz w:val="18"/>
          <w:szCs w:val="18"/>
        </w:rPr>
        <w:t>Tratándose de los documentos o manifiestos presentados bajo protesta de decir verdad, de conformidad con lo previsto en el artículo 83, antepenúltimo párrafo del reglamento de la LAASSP, se verificará que dichos documentos cumplan con los requisitos solicitados.</w:t>
      </w:r>
    </w:p>
    <w:p w:rsidR="008E64AB" w:rsidRPr="00741E60" w:rsidRDefault="008E64AB" w:rsidP="008E64AB">
      <w:pPr>
        <w:jc w:val="both"/>
        <w:rPr>
          <w:rFonts w:ascii="Noto Sans" w:hAnsi="Noto Sans" w:cs="Noto Sans"/>
          <w:sz w:val="18"/>
          <w:szCs w:val="18"/>
        </w:rPr>
      </w:pPr>
    </w:p>
    <w:bookmarkEnd w:id="34"/>
    <w:p w:rsidR="008E64AB" w:rsidRPr="00741E60" w:rsidRDefault="008E64AB" w:rsidP="008E64AB">
      <w:pPr>
        <w:jc w:val="both"/>
        <w:rPr>
          <w:rFonts w:ascii="Noto Sans" w:hAnsi="Noto Sans" w:cs="Noto Sans"/>
          <w:sz w:val="18"/>
          <w:szCs w:val="18"/>
        </w:rPr>
      </w:pPr>
      <w:r w:rsidRPr="00741E60">
        <w:rPr>
          <w:rFonts w:ascii="Noto Sans" w:hAnsi="Noto Sans" w:cs="Noto Sans"/>
          <w:sz w:val="18"/>
          <w:szCs w:val="18"/>
        </w:rPr>
        <w:t>No se considerarán las proposiciones, cuando no cotice la totalidad del servicio requerido.</w:t>
      </w:r>
    </w:p>
    <w:p w:rsidR="008E64AB" w:rsidRPr="00741E60" w:rsidRDefault="008E64AB" w:rsidP="008E64AB">
      <w:pPr>
        <w:jc w:val="both"/>
        <w:rPr>
          <w:rFonts w:ascii="Noto Sans" w:hAnsi="Noto Sans" w:cs="Noto Sans"/>
          <w:sz w:val="18"/>
          <w:szCs w:val="18"/>
        </w:rPr>
      </w:pPr>
    </w:p>
    <w:p w:rsidR="008E64AB" w:rsidRPr="00741E60" w:rsidRDefault="008E64AB" w:rsidP="008E64AB">
      <w:pPr>
        <w:jc w:val="both"/>
        <w:rPr>
          <w:rFonts w:ascii="Noto Sans" w:hAnsi="Noto Sans" w:cs="Noto Sans"/>
          <w:b/>
          <w:color w:val="000000"/>
          <w:sz w:val="18"/>
          <w:szCs w:val="18"/>
        </w:rPr>
      </w:pPr>
      <w:r w:rsidRPr="00741E60">
        <w:rPr>
          <w:rFonts w:ascii="Noto Sans" w:hAnsi="Noto Sans" w:cs="Noto Sans"/>
          <w:b/>
          <w:color w:val="000000"/>
          <w:sz w:val="18"/>
          <w:szCs w:val="18"/>
        </w:rPr>
        <w:t>Justificación de la aplicación del criterio binario.</w:t>
      </w:r>
    </w:p>
    <w:p w:rsidR="008E64AB" w:rsidRPr="00741E60" w:rsidRDefault="008E64AB" w:rsidP="008E64AB">
      <w:pPr>
        <w:jc w:val="both"/>
        <w:rPr>
          <w:rFonts w:ascii="Noto Sans" w:hAnsi="Noto Sans" w:cs="Noto Sans"/>
          <w:sz w:val="18"/>
          <w:szCs w:val="18"/>
          <w:lang w:eastAsia="es-ES"/>
        </w:rPr>
      </w:pPr>
    </w:p>
    <w:p w:rsidR="008E64AB" w:rsidRPr="00741E60" w:rsidRDefault="008E64AB" w:rsidP="008E64AB">
      <w:pPr>
        <w:jc w:val="both"/>
        <w:rPr>
          <w:rFonts w:ascii="Noto Sans" w:hAnsi="Noto Sans" w:cs="Noto Sans"/>
          <w:color w:val="000000"/>
          <w:sz w:val="18"/>
          <w:szCs w:val="18"/>
        </w:rPr>
      </w:pPr>
      <w:r w:rsidRPr="00741E60">
        <w:rPr>
          <w:rFonts w:ascii="Noto Sans" w:hAnsi="Noto Sans" w:cs="Noto Sans"/>
          <w:color w:val="000000"/>
          <w:sz w:val="18"/>
          <w:szCs w:val="18"/>
        </w:rPr>
        <w:t xml:space="preserve">De acuerdo a lo dispuesto en el artículo 99 del reglamento de la ley de adquisiciones, arrendamientos y servicios del sector público, resulta procedente la aplicación del criterio binario, en virtud de que en el presente caso, no se requiere vincular las condiciones que deberán cumplir los proveedores con las características y especificaciones del servicio a contratar, porque éstos se encuentran estandarizados en el mercado y el factor preponderante que se considera para la adjudicación del contrato es el precio más bajo. </w:t>
      </w:r>
    </w:p>
    <w:p w:rsidR="008E64AB" w:rsidRPr="00741E60" w:rsidRDefault="008E64AB" w:rsidP="008E64AB">
      <w:pPr>
        <w:jc w:val="both"/>
        <w:rPr>
          <w:rFonts w:ascii="Noto Sans" w:hAnsi="Noto Sans" w:cs="Noto Sans"/>
          <w:color w:val="000000"/>
          <w:sz w:val="18"/>
          <w:szCs w:val="18"/>
        </w:rPr>
      </w:pPr>
    </w:p>
    <w:p w:rsidR="008E64AB" w:rsidRPr="00741E60" w:rsidRDefault="008E64AB" w:rsidP="008E64AB">
      <w:pPr>
        <w:jc w:val="both"/>
        <w:rPr>
          <w:rFonts w:ascii="Noto Sans" w:hAnsi="Noto Sans" w:cs="Noto Sans"/>
          <w:sz w:val="18"/>
          <w:szCs w:val="18"/>
          <w:lang w:eastAsia="es-ES"/>
        </w:rPr>
      </w:pPr>
      <w:r w:rsidRPr="00741E60">
        <w:rPr>
          <w:rFonts w:ascii="Noto Sans" w:hAnsi="Noto Sans" w:cs="Noto Sans"/>
          <w:color w:val="000000"/>
          <w:sz w:val="18"/>
          <w:szCs w:val="18"/>
        </w:rPr>
        <w:t>Así mismo y dado que las características técnicas del servicio solicitado están perfectamente definidas, resulta innecesario el ponderarlas individualmente y que la falta de alguna de ellas, afectaría la calidad del servicio en su totalidad, por lo tanto, la evaluación deberá aplicarse por el método binario.</w:t>
      </w:r>
    </w:p>
    <w:p w:rsidR="008E64AB" w:rsidRPr="00741E60" w:rsidRDefault="008E64AB" w:rsidP="008E64AB">
      <w:pPr>
        <w:jc w:val="both"/>
        <w:rPr>
          <w:rFonts w:ascii="Noto Sans" w:hAnsi="Noto Sans" w:cs="Noto Sans"/>
          <w:color w:val="000000"/>
          <w:sz w:val="18"/>
          <w:szCs w:val="18"/>
        </w:rPr>
      </w:pPr>
    </w:p>
    <w:p w:rsidR="008E64AB" w:rsidRPr="00741E60" w:rsidRDefault="008E64AB" w:rsidP="008E64AB">
      <w:pPr>
        <w:jc w:val="both"/>
        <w:rPr>
          <w:rFonts w:ascii="Noto Sans" w:hAnsi="Noto Sans" w:cs="Noto Sans"/>
          <w:color w:val="000000"/>
          <w:sz w:val="18"/>
          <w:szCs w:val="18"/>
        </w:rPr>
      </w:pPr>
      <w:r w:rsidRPr="00741E60">
        <w:rPr>
          <w:rFonts w:ascii="Noto Sans" w:hAnsi="Noto Sans" w:cs="Noto Sans"/>
          <w:color w:val="000000"/>
          <w:sz w:val="18"/>
          <w:szCs w:val="18"/>
        </w:rPr>
        <w:t>En efecto, se trata de un servicio estandarizado en el mercado que no presenta variabilidad sustantiva, por lo que a fin de obtener las mejores condiciones económicas de contratación, resulta más beneficioso para el instituto la utilización del criterio binario y dado que, en el caso concreto no se requieren obtener servicios que conlleven el uso de características de alta especialidad técnica o de innovación tecnología, no se considera necesario utilizar el criterio de evaluación de puntos y porcentajes o de costo beneficio.</w:t>
      </w:r>
    </w:p>
    <w:p w:rsidR="008E64AB" w:rsidRPr="00741E60" w:rsidRDefault="008E64AB" w:rsidP="008E64AB">
      <w:pPr>
        <w:jc w:val="both"/>
        <w:rPr>
          <w:rFonts w:ascii="Noto Sans" w:hAnsi="Noto Sans" w:cs="Noto Sans"/>
          <w:color w:val="000000"/>
          <w:sz w:val="18"/>
          <w:szCs w:val="18"/>
        </w:rPr>
      </w:pPr>
    </w:p>
    <w:p w:rsidR="008E64AB" w:rsidRPr="00741E60" w:rsidRDefault="008E64AB" w:rsidP="008E64AB">
      <w:pPr>
        <w:jc w:val="both"/>
        <w:rPr>
          <w:rFonts w:ascii="Noto Sans" w:hAnsi="Noto Sans" w:cs="Noto Sans"/>
          <w:color w:val="000000"/>
          <w:sz w:val="18"/>
          <w:szCs w:val="18"/>
        </w:rPr>
      </w:pPr>
      <w:r w:rsidRPr="00741E60">
        <w:rPr>
          <w:rFonts w:ascii="Noto Sans" w:hAnsi="Noto Sans" w:cs="Noto Sans"/>
          <w:color w:val="000000"/>
          <w:sz w:val="18"/>
          <w:szCs w:val="18"/>
        </w:rPr>
        <w:t>Con lo anterior se considera plenamente justificado la aplicación del criterio binario, en virtud de que, de utilizar el criterio de evaluación de puntos y porcentajes o de costo beneficio podría resultar más oneroso al instituto, además de correr el riesgo de contar con menos participación de la posible proveeduría al aumentar requisitos en la propuesta para la obtención de puntos.</w:t>
      </w:r>
    </w:p>
    <w:p w:rsidR="008E64AB" w:rsidRPr="00741E60" w:rsidRDefault="008E64AB" w:rsidP="008E64AB">
      <w:pPr>
        <w:jc w:val="both"/>
        <w:rPr>
          <w:rFonts w:ascii="Noto Sans" w:hAnsi="Noto Sans" w:cs="Noto Sans"/>
          <w:sz w:val="18"/>
          <w:szCs w:val="18"/>
        </w:rPr>
      </w:pPr>
    </w:p>
    <w:p w:rsidR="008E64AB" w:rsidRPr="00741E60" w:rsidRDefault="008E64AB" w:rsidP="008E64AB">
      <w:pPr>
        <w:widowControl w:val="0"/>
        <w:spacing w:after="200"/>
        <w:ind w:left="284"/>
        <w:jc w:val="both"/>
        <w:rPr>
          <w:rFonts w:ascii="Noto Sans" w:hAnsi="Noto Sans" w:cs="Noto Sans"/>
          <w:sz w:val="18"/>
          <w:szCs w:val="18"/>
        </w:rPr>
      </w:pPr>
      <w:r w:rsidRPr="00741E60">
        <w:rPr>
          <w:rFonts w:ascii="Noto Sans" w:hAnsi="Noto Sans" w:cs="Noto Sans"/>
          <w:sz w:val="18"/>
          <w:szCs w:val="18"/>
        </w:rPr>
        <w:t>No se considerarán las proposiciones, cuando no cotice la totalidad del servicio requerido.</w:t>
      </w:r>
    </w:p>
    <w:bookmarkEnd w:id="33"/>
    <w:p w:rsidR="008E64AB" w:rsidRPr="00741E60" w:rsidRDefault="008E64AB" w:rsidP="00E97FC8">
      <w:pPr>
        <w:widowControl w:val="0"/>
        <w:numPr>
          <w:ilvl w:val="0"/>
          <w:numId w:val="27"/>
        </w:numPr>
        <w:spacing w:after="200"/>
        <w:ind w:left="284" w:hanging="284"/>
        <w:jc w:val="both"/>
        <w:rPr>
          <w:rFonts w:ascii="Noto Sans" w:hAnsi="Noto Sans" w:cs="Noto Sans"/>
          <w:sz w:val="18"/>
          <w:szCs w:val="18"/>
        </w:rPr>
      </w:pPr>
      <w:r w:rsidRPr="00741E60">
        <w:rPr>
          <w:rFonts w:ascii="Noto Sans" w:hAnsi="Noto Sans" w:cs="Noto Sans"/>
          <w:b/>
          <w:color w:val="000000"/>
          <w:sz w:val="18"/>
          <w:szCs w:val="18"/>
        </w:rPr>
        <w:t>VISITAS A LAS INSTALACIONES INSTITUCIONALES</w:t>
      </w:r>
      <w:r w:rsidRPr="00741E60">
        <w:rPr>
          <w:rFonts w:ascii="Noto Sans" w:eastAsia="Calibri" w:hAnsi="Noto Sans" w:cs="Noto Sans"/>
          <w:b/>
          <w:noProof/>
          <w:sz w:val="18"/>
          <w:szCs w:val="18"/>
        </w:rPr>
        <w:t>.</w:t>
      </w:r>
    </w:p>
    <w:p w:rsidR="008E64AB" w:rsidRPr="00741E60" w:rsidRDefault="008E64AB" w:rsidP="008E64AB">
      <w:pPr>
        <w:widowControl w:val="0"/>
        <w:spacing w:after="200"/>
        <w:ind w:left="284"/>
        <w:jc w:val="both"/>
        <w:rPr>
          <w:rFonts w:ascii="Noto Sans" w:hAnsi="Noto Sans" w:cs="Noto Sans"/>
          <w:sz w:val="18"/>
          <w:szCs w:val="18"/>
        </w:rPr>
      </w:pPr>
      <w:r w:rsidRPr="00741E60">
        <w:rPr>
          <w:rFonts w:ascii="Noto Sans" w:eastAsia="Calibri" w:hAnsi="Noto Sans" w:cs="Noto Sans"/>
          <w:noProof/>
          <w:sz w:val="18"/>
          <w:szCs w:val="18"/>
        </w:rPr>
        <w:t>No se requieren visitas a las instalaciones del Instituto Mexicano del Seguro Social.</w:t>
      </w:r>
    </w:p>
    <w:p w:rsidR="008E64AB" w:rsidRPr="00741E60" w:rsidRDefault="008E64AB" w:rsidP="00E97FC8">
      <w:pPr>
        <w:widowControl w:val="0"/>
        <w:numPr>
          <w:ilvl w:val="0"/>
          <w:numId w:val="27"/>
        </w:numPr>
        <w:spacing w:after="200"/>
        <w:ind w:left="284" w:hanging="284"/>
        <w:jc w:val="both"/>
        <w:rPr>
          <w:rFonts w:ascii="Noto Sans" w:hAnsi="Noto Sans" w:cs="Noto Sans"/>
          <w:sz w:val="18"/>
          <w:szCs w:val="18"/>
        </w:rPr>
      </w:pPr>
      <w:r w:rsidRPr="00741E60">
        <w:rPr>
          <w:rFonts w:ascii="Noto Sans" w:hAnsi="Noto Sans" w:cs="Noto Sans"/>
          <w:b/>
          <w:bCs/>
          <w:sz w:val="18"/>
          <w:szCs w:val="18"/>
        </w:rPr>
        <w:lastRenderedPageBreak/>
        <w:t>VISITAS A LAS INSTALACIONES DE LOS PARTICIPANTES</w:t>
      </w:r>
    </w:p>
    <w:p w:rsidR="008E64AB" w:rsidRPr="00741E60" w:rsidRDefault="008E64AB" w:rsidP="008E64AB">
      <w:pPr>
        <w:widowControl w:val="0"/>
        <w:spacing w:after="200"/>
        <w:ind w:left="284"/>
        <w:jc w:val="both"/>
        <w:rPr>
          <w:rFonts w:ascii="Noto Sans" w:hAnsi="Noto Sans" w:cs="Noto Sans"/>
          <w:sz w:val="18"/>
          <w:szCs w:val="18"/>
        </w:rPr>
      </w:pPr>
      <w:r w:rsidRPr="00741E60">
        <w:rPr>
          <w:rFonts w:ascii="Noto Sans" w:hAnsi="Noto Sans" w:cs="Noto Sans"/>
          <w:sz w:val="18"/>
          <w:szCs w:val="18"/>
        </w:rPr>
        <w:t>No se requieren visitas del personal del Instituto a las instalaciones de los licitantes.</w:t>
      </w:r>
    </w:p>
    <w:p w:rsidR="008E64AB" w:rsidRPr="00741E60" w:rsidRDefault="008E64AB" w:rsidP="00E97FC8">
      <w:pPr>
        <w:widowControl w:val="0"/>
        <w:numPr>
          <w:ilvl w:val="0"/>
          <w:numId w:val="27"/>
        </w:numPr>
        <w:spacing w:after="200"/>
        <w:ind w:left="284" w:hanging="284"/>
        <w:jc w:val="both"/>
        <w:rPr>
          <w:rFonts w:ascii="Noto Sans" w:hAnsi="Noto Sans" w:cs="Noto Sans"/>
          <w:sz w:val="18"/>
          <w:szCs w:val="18"/>
        </w:rPr>
      </w:pPr>
      <w:r w:rsidRPr="00741E60">
        <w:rPr>
          <w:rFonts w:ascii="Noto Sans" w:eastAsiaTheme="minorHAnsi" w:hAnsi="Noto Sans" w:cs="Noto Sans"/>
          <w:b/>
          <w:color w:val="000000"/>
          <w:sz w:val="18"/>
          <w:szCs w:val="18"/>
        </w:rPr>
        <w:t>PENAS CONVENCIONALES Y DEDUCCIONES AL PAGO</w:t>
      </w:r>
    </w:p>
    <w:p w:rsidR="008E64AB" w:rsidRPr="00741E60" w:rsidRDefault="008E64AB" w:rsidP="008E64AB">
      <w:pPr>
        <w:widowControl w:val="0"/>
        <w:spacing w:after="200"/>
        <w:ind w:left="284"/>
        <w:jc w:val="both"/>
        <w:rPr>
          <w:rFonts w:ascii="Noto Sans" w:hAnsi="Noto Sans" w:cs="Noto Sans"/>
          <w:sz w:val="18"/>
          <w:szCs w:val="18"/>
        </w:rPr>
      </w:pPr>
      <w:r w:rsidRPr="00741E60">
        <w:rPr>
          <w:rFonts w:ascii="Noto Sans" w:eastAsia="Calibri" w:hAnsi="Noto Sans" w:cs="Noto Sans"/>
          <w:noProof/>
          <w:sz w:val="18"/>
          <w:szCs w:val="18"/>
        </w:rPr>
        <w:t>El proveedor será sujeto a la aplicación de penas convencionales, por día hábil de atraso, del 1% (uno por ciento), sin considerar el IVA, sobre el valor total del contrato, de acuerdo a los siguientes conceptos.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3"/>
        <w:gridCol w:w="3528"/>
        <w:gridCol w:w="3329"/>
        <w:gridCol w:w="2698"/>
      </w:tblGrid>
      <w:tr w:rsidR="008E64AB" w:rsidRPr="00741E60" w:rsidTr="008E64AB">
        <w:trPr>
          <w:trHeight w:val="62"/>
          <w:tblHeader/>
          <w:jc w:val="center"/>
        </w:trPr>
        <w:tc>
          <w:tcPr>
            <w:tcW w:w="445" w:type="pct"/>
            <w:shd w:val="clear" w:color="auto" w:fill="D9D9D9"/>
            <w:vAlign w:val="center"/>
            <w:hideMark/>
          </w:tcPr>
          <w:p w:rsidR="008E64AB" w:rsidRPr="00741E60" w:rsidRDefault="008E64AB" w:rsidP="008E64AB">
            <w:pPr>
              <w:jc w:val="both"/>
              <w:rPr>
                <w:rFonts w:ascii="Noto Sans" w:hAnsi="Noto Sans" w:cs="Noto Sans"/>
                <w:b/>
                <w:bCs/>
                <w:color w:val="000000"/>
                <w:sz w:val="18"/>
                <w:szCs w:val="18"/>
                <w:lang w:eastAsia="es-MX"/>
              </w:rPr>
            </w:pPr>
            <w:r w:rsidRPr="00741E60">
              <w:rPr>
                <w:rFonts w:ascii="Noto Sans" w:hAnsi="Noto Sans" w:cs="Noto Sans"/>
                <w:b/>
                <w:bCs/>
                <w:color w:val="000000"/>
                <w:sz w:val="18"/>
                <w:szCs w:val="18"/>
                <w:lang w:eastAsia="es-MX"/>
              </w:rPr>
              <w:t>No.</w:t>
            </w:r>
          </w:p>
        </w:tc>
        <w:tc>
          <w:tcPr>
            <w:tcW w:w="1682" w:type="pct"/>
            <w:shd w:val="clear" w:color="auto" w:fill="D9D9D9"/>
            <w:vAlign w:val="center"/>
            <w:hideMark/>
          </w:tcPr>
          <w:p w:rsidR="008E64AB" w:rsidRPr="00741E60" w:rsidRDefault="008E64AB" w:rsidP="008E64AB">
            <w:pPr>
              <w:jc w:val="both"/>
              <w:rPr>
                <w:rFonts w:ascii="Noto Sans" w:hAnsi="Noto Sans" w:cs="Noto Sans"/>
                <w:b/>
                <w:bCs/>
                <w:color w:val="000000"/>
                <w:sz w:val="18"/>
                <w:szCs w:val="18"/>
                <w:lang w:eastAsia="es-MX"/>
              </w:rPr>
            </w:pPr>
            <w:r w:rsidRPr="00741E60">
              <w:rPr>
                <w:rFonts w:ascii="Noto Sans" w:hAnsi="Noto Sans" w:cs="Noto Sans"/>
                <w:b/>
                <w:bCs/>
                <w:color w:val="000000"/>
                <w:sz w:val="18"/>
                <w:szCs w:val="18"/>
                <w:lang w:eastAsia="es-MX"/>
              </w:rPr>
              <w:t>Concepto</w:t>
            </w:r>
          </w:p>
        </w:tc>
        <w:tc>
          <w:tcPr>
            <w:tcW w:w="1587" w:type="pct"/>
            <w:shd w:val="clear" w:color="auto" w:fill="D9D9D9"/>
            <w:vAlign w:val="center"/>
            <w:hideMark/>
          </w:tcPr>
          <w:p w:rsidR="008E64AB" w:rsidRPr="00741E60" w:rsidRDefault="008E64AB" w:rsidP="008E64AB">
            <w:pPr>
              <w:jc w:val="both"/>
              <w:rPr>
                <w:rFonts w:ascii="Noto Sans" w:hAnsi="Noto Sans" w:cs="Noto Sans"/>
                <w:b/>
                <w:bCs/>
                <w:color w:val="000000"/>
                <w:sz w:val="18"/>
                <w:szCs w:val="18"/>
                <w:lang w:eastAsia="es-MX"/>
              </w:rPr>
            </w:pPr>
            <w:r w:rsidRPr="00741E60">
              <w:rPr>
                <w:rFonts w:ascii="Noto Sans" w:hAnsi="Noto Sans" w:cs="Noto Sans"/>
                <w:b/>
                <w:bCs/>
                <w:color w:val="000000"/>
                <w:sz w:val="18"/>
                <w:szCs w:val="18"/>
                <w:lang w:eastAsia="es-MX"/>
              </w:rPr>
              <w:t>Unidad de medida</w:t>
            </w:r>
          </w:p>
        </w:tc>
        <w:tc>
          <w:tcPr>
            <w:tcW w:w="1286" w:type="pct"/>
            <w:shd w:val="clear" w:color="auto" w:fill="D9D9D9"/>
            <w:vAlign w:val="center"/>
            <w:hideMark/>
          </w:tcPr>
          <w:p w:rsidR="008E64AB" w:rsidRPr="00741E60" w:rsidRDefault="008E64AB" w:rsidP="008E64AB">
            <w:pPr>
              <w:jc w:val="both"/>
              <w:rPr>
                <w:rFonts w:ascii="Noto Sans" w:hAnsi="Noto Sans" w:cs="Noto Sans"/>
                <w:b/>
                <w:bCs/>
                <w:color w:val="000000"/>
                <w:sz w:val="18"/>
                <w:szCs w:val="18"/>
                <w:lang w:eastAsia="es-MX"/>
              </w:rPr>
            </w:pPr>
            <w:r w:rsidRPr="00741E60">
              <w:rPr>
                <w:rFonts w:ascii="Noto Sans" w:hAnsi="Noto Sans" w:cs="Noto Sans"/>
                <w:b/>
                <w:bCs/>
                <w:color w:val="000000"/>
                <w:sz w:val="18"/>
                <w:szCs w:val="18"/>
                <w:lang w:eastAsia="es-MX"/>
              </w:rPr>
              <w:t>Penalización</w:t>
            </w:r>
          </w:p>
        </w:tc>
      </w:tr>
      <w:tr w:rsidR="008E64AB" w:rsidRPr="00741E60" w:rsidTr="008E64AB">
        <w:trPr>
          <w:trHeight w:val="62"/>
          <w:jc w:val="center"/>
        </w:trPr>
        <w:tc>
          <w:tcPr>
            <w:tcW w:w="445"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w:t>
            </w:r>
          </w:p>
        </w:tc>
        <w:tc>
          <w:tcPr>
            <w:tcW w:w="1682" w:type="pct"/>
            <w:vAlign w:val="center"/>
            <w:hideMark/>
          </w:tcPr>
          <w:p w:rsidR="008E64AB" w:rsidRPr="00741E60" w:rsidRDefault="008E64AB" w:rsidP="00881292">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para el inicio de las operaciones, los embalajes no sean entregados por el Proveedor o se entreguen de manera incompleta o no cuenten con las características del Cuadro 1 del Anexo Técnico y Anexo 1, a las Unidades </w:t>
            </w:r>
            <w:r w:rsidRPr="00881292">
              <w:rPr>
                <w:rFonts w:ascii="Noto Sans" w:hAnsi="Noto Sans" w:cs="Noto Sans"/>
                <w:color w:val="000000"/>
                <w:sz w:val="18"/>
                <w:szCs w:val="18"/>
                <w:lang w:eastAsia="es-MX"/>
              </w:rPr>
              <w:t xml:space="preserve">Concentradoras (Anexo </w:t>
            </w:r>
            <w:r w:rsidR="00881292" w:rsidRPr="00881292">
              <w:rPr>
                <w:rFonts w:ascii="Noto Sans" w:hAnsi="Noto Sans" w:cs="Noto Sans"/>
                <w:color w:val="000000"/>
                <w:sz w:val="18"/>
                <w:szCs w:val="18"/>
                <w:lang w:eastAsia="es-MX"/>
              </w:rPr>
              <w:t>15</w:t>
            </w:r>
            <w:r w:rsidRPr="00881292">
              <w:rPr>
                <w:rFonts w:ascii="Noto Sans" w:hAnsi="Noto Sans" w:cs="Noto Sans"/>
                <w:color w:val="000000"/>
                <w:sz w:val="18"/>
                <w:szCs w:val="18"/>
                <w:lang w:eastAsia="es-MX"/>
              </w:rPr>
              <w:t>) de acuerdo</w:t>
            </w:r>
            <w:r w:rsidRPr="00741E60">
              <w:rPr>
                <w:rFonts w:ascii="Noto Sans" w:hAnsi="Noto Sans" w:cs="Noto Sans"/>
                <w:color w:val="000000"/>
                <w:sz w:val="18"/>
                <w:szCs w:val="18"/>
                <w:lang w:eastAsia="es-MX"/>
              </w:rPr>
              <w:t xml:space="preserve"> con lo descrito en el inciso b)</w:t>
            </w:r>
            <w:r w:rsidRPr="00741E60">
              <w:rPr>
                <w:rFonts w:ascii="Noto Sans" w:hAnsi="Noto Sans" w:cs="Noto Sans"/>
                <w:color w:val="000000"/>
                <w:sz w:val="18"/>
                <w:szCs w:val="18"/>
                <w:lang w:eastAsia="es-MX"/>
              </w:rPr>
              <w:tab/>
            </w:r>
            <w:r w:rsidRPr="00741E60">
              <w:rPr>
                <w:rFonts w:ascii="Noto Sans" w:eastAsia="MS Mincho" w:hAnsi="Noto Sans" w:cs="Noto Sans"/>
                <w:b/>
                <w:sz w:val="18"/>
                <w:szCs w:val="18"/>
              </w:rPr>
              <w:t xml:space="preserve">PLAZO DE LOS SERVICIOS, LUGAR Y CONDICIONES DE LA ENTREGA, </w:t>
            </w:r>
            <w:r w:rsidRPr="00741E60">
              <w:rPr>
                <w:rFonts w:ascii="Noto Sans" w:eastAsia="MS Mincho" w:hAnsi="Noto Sans" w:cs="Noto Sans"/>
                <w:bCs/>
                <w:sz w:val="18"/>
                <w:szCs w:val="18"/>
              </w:rPr>
              <w:t>del presente documento “Términos y Condiciones”.</w:t>
            </w:r>
          </w:p>
        </w:tc>
        <w:tc>
          <w:tcPr>
            <w:tcW w:w="1587"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Por cada día hábil de atraso en la correcta entrega y en proporcionalidad de los kits de embalaje no entregados y contando a partir del día 6 (seis) hábil siguiente posterior a la notificación del fallo. </w:t>
            </w:r>
          </w:p>
        </w:tc>
        <w:tc>
          <w:tcPr>
            <w:tcW w:w="1286"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1% (uno por ciento) del valor total del contrato, sin incluir el IVA. </w:t>
            </w:r>
          </w:p>
        </w:tc>
      </w:tr>
      <w:tr w:rsidR="008E64AB" w:rsidRPr="00741E60" w:rsidTr="008E64AB">
        <w:trPr>
          <w:trHeight w:val="62"/>
          <w:jc w:val="center"/>
        </w:trPr>
        <w:tc>
          <w:tcPr>
            <w:tcW w:w="445"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2</w:t>
            </w:r>
          </w:p>
        </w:tc>
        <w:tc>
          <w:tcPr>
            <w:tcW w:w="1682"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entregue el documento de </w:t>
            </w:r>
            <w:r w:rsidRPr="00741E60">
              <w:rPr>
                <w:rFonts w:ascii="Noto Sans" w:hAnsi="Noto Sans" w:cs="Noto Sans"/>
                <w:b/>
                <w:bCs/>
                <w:color w:val="000000"/>
                <w:sz w:val="18"/>
                <w:szCs w:val="18"/>
                <w:lang w:eastAsia="es-MX"/>
              </w:rPr>
              <w:t xml:space="preserve">Procedimiento de </w:t>
            </w:r>
            <w:proofErr w:type="spellStart"/>
            <w:r w:rsidRPr="00741E60">
              <w:rPr>
                <w:rFonts w:ascii="Noto Sans" w:hAnsi="Noto Sans" w:cs="Noto Sans"/>
                <w:b/>
                <w:bCs/>
                <w:color w:val="000000"/>
                <w:sz w:val="18"/>
                <w:szCs w:val="18"/>
                <w:lang w:eastAsia="es-MX"/>
              </w:rPr>
              <w:t>sanitización</w:t>
            </w:r>
            <w:proofErr w:type="spellEnd"/>
            <w:r w:rsidRPr="00741E60">
              <w:rPr>
                <w:rFonts w:ascii="Noto Sans" w:hAnsi="Noto Sans" w:cs="Noto Sans"/>
                <w:color w:val="000000"/>
                <w:sz w:val="18"/>
                <w:szCs w:val="18"/>
                <w:lang w:eastAsia="es-MX"/>
              </w:rPr>
              <w:t xml:space="preserve">, previamente validado por el administrador del contrato, de acuerdo con lo descrito en el inciso </w:t>
            </w:r>
            <w:r w:rsidRPr="00741E60">
              <w:rPr>
                <w:rFonts w:ascii="Noto Sans" w:hAnsi="Noto Sans" w:cs="Noto Sans"/>
                <w:b/>
                <w:bCs/>
                <w:color w:val="000000"/>
                <w:sz w:val="18"/>
                <w:szCs w:val="18"/>
                <w:lang w:eastAsia="es-MX"/>
              </w:rPr>
              <w:t>D. EMBALAJE sub inciso l) Retiro, reutilización y desecho de las cajas</w:t>
            </w:r>
            <w:r w:rsidRPr="00741E60">
              <w:rPr>
                <w:rFonts w:ascii="Noto Sans" w:hAnsi="Noto Sans" w:cs="Noto Sans"/>
                <w:color w:val="000000"/>
                <w:sz w:val="18"/>
                <w:szCs w:val="18"/>
                <w:lang w:eastAsia="es-MX"/>
              </w:rPr>
              <w:t xml:space="preserve"> del documento denominado Anexo Técnico </w:t>
            </w:r>
          </w:p>
        </w:tc>
        <w:tc>
          <w:tcPr>
            <w:tcW w:w="1587"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día hábil de atraso en la entrega del documento correcto, contado a partir del día 6 (seis) hábil siguiente a la notificación del fallo.</w:t>
            </w:r>
          </w:p>
        </w:tc>
        <w:tc>
          <w:tcPr>
            <w:tcW w:w="1286"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contrato, sin incluir el IVA.</w:t>
            </w:r>
          </w:p>
        </w:tc>
      </w:tr>
      <w:tr w:rsidR="008E64AB" w:rsidRPr="00741E60" w:rsidTr="008E64AB">
        <w:trPr>
          <w:trHeight w:val="62"/>
          <w:jc w:val="center"/>
        </w:trPr>
        <w:tc>
          <w:tcPr>
            <w:tcW w:w="445"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3</w:t>
            </w:r>
          </w:p>
        </w:tc>
        <w:tc>
          <w:tcPr>
            <w:tcW w:w="1682"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adjudicado no entregue minuta y constancia de capacitación del personal que recolecta, transporta y entrega paquetes de envío con muestras biológicas al administrador del contrato, de acuerdo con lo descrito en el inciso </w:t>
            </w:r>
            <w:r w:rsidRPr="00741E60">
              <w:rPr>
                <w:rFonts w:ascii="Noto Sans" w:hAnsi="Noto Sans" w:cs="Noto Sans"/>
                <w:b/>
                <w:bCs/>
                <w:color w:val="000000"/>
                <w:sz w:val="18"/>
                <w:szCs w:val="18"/>
                <w:lang w:eastAsia="es-MX"/>
              </w:rPr>
              <w:t xml:space="preserve">E. ENVÍO DE PAQUETES, </w:t>
            </w:r>
            <w:proofErr w:type="spellStart"/>
            <w:r w:rsidRPr="00741E60">
              <w:rPr>
                <w:rFonts w:ascii="Noto Sans" w:hAnsi="Noto Sans" w:cs="Noto Sans"/>
                <w:b/>
                <w:bCs/>
                <w:color w:val="000000"/>
                <w:sz w:val="18"/>
                <w:szCs w:val="18"/>
                <w:lang w:eastAsia="es-MX"/>
              </w:rPr>
              <w:t>subinciso</w:t>
            </w:r>
            <w:proofErr w:type="spellEnd"/>
            <w:r w:rsidRPr="00741E60">
              <w:rPr>
                <w:rFonts w:ascii="Noto Sans" w:hAnsi="Noto Sans" w:cs="Noto Sans"/>
                <w:b/>
                <w:bCs/>
                <w:color w:val="000000"/>
                <w:sz w:val="18"/>
                <w:szCs w:val="18"/>
                <w:lang w:eastAsia="es-MX"/>
              </w:rPr>
              <w:t xml:space="preserve"> f) Condiciones de envío, numeral 1.-Integridad de los paquetes de envío</w:t>
            </w:r>
            <w:r w:rsidRPr="00741E60">
              <w:rPr>
                <w:rFonts w:ascii="Noto Sans" w:hAnsi="Noto Sans" w:cs="Noto Sans"/>
                <w:color w:val="000000"/>
                <w:sz w:val="18"/>
                <w:szCs w:val="18"/>
                <w:lang w:eastAsia="es-MX"/>
              </w:rPr>
              <w:t xml:space="preserve"> del documento denominado Anexo Técnico.</w:t>
            </w:r>
          </w:p>
        </w:tc>
        <w:tc>
          <w:tcPr>
            <w:tcW w:w="1587"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día hábil de atraso en la entrega de la minuta y constancias correctos, contado a partir del día 6 (seis) hábil siguiente a la notificación del fallo.</w:t>
            </w:r>
          </w:p>
        </w:tc>
        <w:tc>
          <w:tcPr>
            <w:tcW w:w="1286"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contrato, sin incluir el IVA.</w:t>
            </w:r>
          </w:p>
        </w:tc>
      </w:tr>
      <w:tr w:rsidR="008E64AB" w:rsidRPr="00741E60" w:rsidTr="008E64AB">
        <w:trPr>
          <w:trHeight w:val="1205"/>
          <w:jc w:val="center"/>
        </w:trPr>
        <w:tc>
          <w:tcPr>
            <w:tcW w:w="445"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lastRenderedPageBreak/>
              <w:t>4</w:t>
            </w:r>
          </w:p>
        </w:tc>
        <w:tc>
          <w:tcPr>
            <w:tcW w:w="1682"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adjudicado no entregue al administrador del contrato y jefes o encargados de los LAVE el escrito en hoja membretada con el listado de vehículos que ingresarán a los LAVE durante la vigencia del contrato, de acuerdo con lo descrito en el inciso </w:t>
            </w:r>
            <w:r w:rsidRPr="00741E60">
              <w:rPr>
                <w:rFonts w:ascii="Noto Sans" w:hAnsi="Noto Sans" w:cs="Noto Sans"/>
                <w:b/>
                <w:bCs/>
                <w:color w:val="000000"/>
                <w:sz w:val="18"/>
                <w:szCs w:val="18"/>
                <w:lang w:eastAsia="es-MX"/>
              </w:rPr>
              <w:t xml:space="preserve">E. ENVÍO DE PAQUETES, </w:t>
            </w:r>
            <w:proofErr w:type="spellStart"/>
            <w:r w:rsidRPr="00741E60">
              <w:rPr>
                <w:rFonts w:ascii="Noto Sans" w:hAnsi="Noto Sans" w:cs="Noto Sans"/>
                <w:b/>
                <w:bCs/>
                <w:color w:val="000000"/>
                <w:sz w:val="18"/>
                <w:szCs w:val="18"/>
                <w:lang w:eastAsia="es-MX"/>
              </w:rPr>
              <w:t>subinciso</w:t>
            </w:r>
            <w:proofErr w:type="spellEnd"/>
            <w:r w:rsidRPr="00741E60">
              <w:rPr>
                <w:rFonts w:ascii="Noto Sans" w:hAnsi="Noto Sans" w:cs="Noto Sans"/>
                <w:b/>
                <w:bCs/>
                <w:color w:val="000000"/>
                <w:sz w:val="18"/>
                <w:szCs w:val="18"/>
                <w:lang w:eastAsia="es-MX"/>
              </w:rPr>
              <w:t xml:space="preserve"> i) Vehículos para transporte</w:t>
            </w:r>
            <w:r w:rsidRPr="00741E60">
              <w:rPr>
                <w:rFonts w:ascii="Noto Sans" w:hAnsi="Noto Sans" w:cs="Noto Sans"/>
                <w:color w:val="000000"/>
                <w:sz w:val="18"/>
                <w:szCs w:val="18"/>
                <w:lang w:eastAsia="es-MX"/>
              </w:rPr>
              <w:t xml:space="preserve"> del documento denominado Anexo Técnico.</w:t>
            </w:r>
          </w:p>
        </w:tc>
        <w:tc>
          <w:tcPr>
            <w:tcW w:w="1587"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día hábil de atraso entrega del documento correcto a partir del día 11 (once) hábil posterior a la notificación del fallo.</w:t>
            </w:r>
          </w:p>
        </w:tc>
        <w:tc>
          <w:tcPr>
            <w:tcW w:w="1286"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contrato, sin incluir el IVA.</w:t>
            </w:r>
          </w:p>
        </w:tc>
      </w:tr>
      <w:tr w:rsidR="008E64AB" w:rsidRPr="00741E60" w:rsidTr="008E64AB">
        <w:trPr>
          <w:trHeight w:val="907"/>
          <w:jc w:val="center"/>
        </w:trPr>
        <w:tc>
          <w:tcPr>
            <w:tcW w:w="445"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5</w:t>
            </w:r>
          </w:p>
        </w:tc>
        <w:tc>
          <w:tcPr>
            <w:tcW w:w="1682"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entregue el procedimiento de trazabilidad de envíos y la información necesaria para la trazabilidad del servicio de acuerdo a lo establecido en el Anexo Técnico, inciso </w:t>
            </w:r>
            <w:r w:rsidRPr="00E92698">
              <w:rPr>
                <w:rFonts w:ascii="Noto Sans" w:hAnsi="Noto Sans" w:cs="Noto Sans"/>
                <w:b/>
                <w:bCs/>
                <w:color w:val="000000"/>
                <w:sz w:val="18"/>
                <w:szCs w:val="18"/>
                <w:lang w:eastAsia="es-MX"/>
              </w:rPr>
              <w:t>F.</w:t>
            </w:r>
            <w:r w:rsidRPr="00741E60">
              <w:rPr>
                <w:rFonts w:ascii="Noto Sans" w:hAnsi="Noto Sans" w:cs="Noto Sans"/>
                <w:b/>
                <w:bCs/>
                <w:color w:val="000000"/>
                <w:sz w:val="18"/>
                <w:szCs w:val="18"/>
                <w:lang w:eastAsia="es-MX"/>
              </w:rPr>
              <w:t xml:space="preserve"> TRAZABILIDAD DE TEMPERATURA Y ENVÍOS. Punto 2.</w:t>
            </w:r>
          </w:p>
        </w:tc>
        <w:tc>
          <w:tcPr>
            <w:tcW w:w="1587"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día hábil de incumplimiento en la entrega del Procedimiento de trazabilidad de los envíos partir del día 6 (seis) hábil posterior a la notificación del fallo.</w:t>
            </w:r>
          </w:p>
        </w:tc>
        <w:tc>
          <w:tcPr>
            <w:tcW w:w="1286"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contrato, sin incluir el IVA.</w:t>
            </w:r>
          </w:p>
        </w:tc>
      </w:tr>
      <w:tr w:rsidR="008E64AB" w:rsidRPr="00741E60" w:rsidTr="008E64AB">
        <w:trPr>
          <w:trHeight w:val="1205"/>
          <w:jc w:val="center"/>
        </w:trPr>
        <w:tc>
          <w:tcPr>
            <w:tcW w:w="445"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6</w:t>
            </w:r>
          </w:p>
        </w:tc>
        <w:tc>
          <w:tcPr>
            <w:tcW w:w="1682"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cumpla con la entrega de los trazadores de temperatura descritos en el inciso </w:t>
            </w:r>
            <w:r w:rsidRPr="001A15EF">
              <w:rPr>
                <w:rFonts w:ascii="Noto Sans" w:hAnsi="Noto Sans" w:cs="Noto Sans"/>
                <w:b/>
                <w:bCs/>
                <w:color w:val="000000"/>
                <w:sz w:val="18"/>
                <w:szCs w:val="18"/>
                <w:lang w:eastAsia="es-MX"/>
              </w:rPr>
              <w:t>F</w:t>
            </w:r>
            <w:r w:rsidRPr="00741E60">
              <w:rPr>
                <w:rFonts w:ascii="Noto Sans" w:hAnsi="Noto Sans" w:cs="Noto Sans"/>
                <w:b/>
                <w:bCs/>
                <w:color w:val="000000"/>
                <w:sz w:val="18"/>
                <w:szCs w:val="18"/>
                <w:lang w:eastAsia="es-MX"/>
              </w:rPr>
              <w:t>. TRAZABILIDAD DE TEMPERATURA Y ENVÍOS punto 1</w:t>
            </w:r>
            <w:r w:rsidRPr="00741E60">
              <w:rPr>
                <w:rFonts w:ascii="Noto Sans" w:hAnsi="Noto Sans" w:cs="Noto Sans"/>
                <w:color w:val="000000"/>
                <w:sz w:val="18"/>
                <w:szCs w:val="18"/>
                <w:lang w:eastAsia="es-MX"/>
              </w:rPr>
              <w:t xml:space="preserve"> del Anexo Técnico</w:t>
            </w:r>
          </w:p>
        </w:tc>
        <w:tc>
          <w:tcPr>
            <w:tcW w:w="1587"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día hábil de incumplimiento en la entrega de los trazadores de temperatura en los embalajes de entrega inicial, a partir del día 6 (seis) hábil posterior a la notificación del fallo.</w:t>
            </w:r>
          </w:p>
        </w:tc>
        <w:tc>
          <w:tcPr>
            <w:tcW w:w="1286" w:type="pct"/>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contrato, sin incluir el IVA.</w:t>
            </w:r>
          </w:p>
        </w:tc>
      </w:tr>
      <w:tr w:rsidR="008E64AB" w:rsidRPr="00741E60" w:rsidTr="008E64AB">
        <w:trPr>
          <w:trHeight w:val="1205"/>
          <w:jc w:val="center"/>
        </w:trPr>
        <w:tc>
          <w:tcPr>
            <w:tcW w:w="445"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7</w:t>
            </w:r>
          </w:p>
        </w:tc>
        <w:tc>
          <w:tcPr>
            <w:tcW w:w="1682"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cumpla con la entrega de la guía rápida de uso del trazador de temperatura o certificados de calibración de los trazadores descritos inciso </w:t>
            </w:r>
            <w:r w:rsidRPr="001A15EF">
              <w:rPr>
                <w:rFonts w:ascii="Noto Sans" w:hAnsi="Noto Sans" w:cs="Noto Sans"/>
                <w:b/>
                <w:bCs/>
                <w:color w:val="000000"/>
                <w:sz w:val="18"/>
                <w:szCs w:val="18"/>
                <w:lang w:eastAsia="es-MX"/>
              </w:rPr>
              <w:t>F</w:t>
            </w:r>
            <w:r w:rsidRPr="00741E60">
              <w:rPr>
                <w:rFonts w:ascii="Noto Sans" w:hAnsi="Noto Sans" w:cs="Noto Sans"/>
                <w:color w:val="000000"/>
                <w:sz w:val="18"/>
                <w:szCs w:val="18"/>
                <w:lang w:eastAsia="es-MX"/>
              </w:rPr>
              <w:t xml:space="preserve">. </w:t>
            </w:r>
            <w:r w:rsidRPr="00741E60">
              <w:rPr>
                <w:rFonts w:ascii="Noto Sans" w:hAnsi="Noto Sans" w:cs="Noto Sans"/>
                <w:b/>
                <w:bCs/>
                <w:color w:val="000000"/>
                <w:sz w:val="18"/>
                <w:szCs w:val="18"/>
                <w:lang w:eastAsia="es-MX"/>
              </w:rPr>
              <w:t>TRAZABILIDAD DE TEMPERATURA Y ENVÍOS punto 1</w:t>
            </w:r>
            <w:r w:rsidRPr="00741E60">
              <w:rPr>
                <w:rFonts w:ascii="Noto Sans" w:hAnsi="Noto Sans" w:cs="Noto Sans"/>
                <w:color w:val="000000"/>
                <w:sz w:val="18"/>
                <w:szCs w:val="18"/>
                <w:lang w:eastAsia="es-MX"/>
              </w:rPr>
              <w:t>. en el Anexo Técnico,</w:t>
            </w:r>
          </w:p>
        </w:tc>
        <w:tc>
          <w:tcPr>
            <w:tcW w:w="1587"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día hábil de incumplimiento en la entrega de la guía rápida de uso del trazador de temperatura y los certificados de calibración, a partir del día 6 (seis) hábil posterior a la notificación de la notificación del fallo.</w:t>
            </w:r>
          </w:p>
        </w:tc>
        <w:tc>
          <w:tcPr>
            <w:tcW w:w="1286"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contrato, sin incluir el IVA.</w:t>
            </w:r>
          </w:p>
        </w:tc>
      </w:tr>
      <w:tr w:rsidR="008E64AB" w:rsidRPr="00741E60" w:rsidTr="008E64AB">
        <w:trPr>
          <w:trHeight w:val="300"/>
          <w:jc w:val="center"/>
        </w:trPr>
        <w:tc>
          <w:tcPr>
            <w:tcW w:w="445"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8</w:t>
            </w:r>
          </w:p>
        </w:tc>
        <w:tc>
          <w:tcPr>
            <w:tcW w:w="1682"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entregue la guía rápida correspondiente al armado del kit de embalaje de acuerdo a lo descrito en el inciso </w:t>
            </w:r>
            <w:r w:rsidRPr="00741E60">
              <w:rPr>
                <w:rFonts w:ascii="Noto Sans" w:hAnsi="Noto Sans" w:cs="Noto Sans"/>
                <w:b/>
                <w:bCs/>
                <w:color w:val="000000"/>
                <w:sz w:val="18"/>
                <w:szCs w:val="18"/>
                <w:lang w:eastAsia="es-MX"/>
              </w:rPr>
              <w:t xml:space="preserve">D. EMBALAJE </w:t>
            </w:r>
            <w:proofErr w:type="spellStart"/>
            <w:r w:rsidRPr="00741E60">
              <w:rPr>
                <w:rFonts w:ascii="Noto Sans" w:hAnsi="Noto Sans" w:cs="Noto Sans"/>
                <w:b/>
                <w:bCs/>
                <w:color w:val="000000"/>
                <w:sz w:val="18"/>
                <w:szCs w:val="18"/>
                <w:lang w:eastAsia="es-MX"/>
              </w:rPr>
              <w:t>subinciso</w:t>
            </w:r>
            <w:proofErr w:type="spellEnd"/>
            <w:r w:rsidRPr="00741E60">
              <w:rPr>
                <w:rFonts w:ascii="Noto Sans" w:hAnsi="Noto Sans" w:cs="Noto Sans"/>
                <w:b/>
                <w:bCs/>
                <w:color w:val="000000"/>
                <w:sz w:val="18"/>
                <w:szCs w:val="18"/>
                <w:lang w:eastAsia="es-MX"/>
              </w:rPr>
              <w:t xml:space="preserve"> g) Documentación</w:t>
            </w:r>
            <w:r w:rsidRPr="00741E60">
              <w:rPr>
                <w:rFonts w:ascii="Noto Sans" w:hAnsi="Noto Sans" w:cs="Noto Sans"/>
                <w:color w:val="000000"/>
                <w:sz w:val="18"/>
                <w:szCs w:val="18"/>
                <w:lang w:eastAsia="es-MX"/>
              </w:rPr>
              <w:t xml:space="preserve"> en el Anexo Técnico.</w:t>
            </w:r>
          </w:p>
        </w:tc>
        <w:tc>
          <w:tcPr>
            <w:tcW w:w="1587"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día hábil de incumplimiento en la entrega de la guía rápida a partir del día 6 (seis) hábil posterior a la notificación del fallo.</w:t>
            </w:r>
            <w:r w:rsidRPr="00741E60">
              <w:rPr>
                <w:rFonts w:ascii="Noto Sans" w:hAnsi="Noto Sans" w:cs="Noto Sans"/>
                <w:color w:val="000000"/>
                <w:sz w:val="18"/>
                <w:szCs w:val="18"/>
                <w:lang w:eastAsia="es-MX"/>
              </w:rPr>
              <w:tab/>
            </w:r>
          </w:p>
        </w:tc>
        <w:tc>
          <w:tcPr>
            <w:tcW w:w="1286"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contrato, sin incluir el IVA.</w:t>
            </w:r>
          </w:p>
        </w:tc>
      </w:tr>
      <w:tr w:rsidR="008E64AB" w:rsidRPr="00741E60" w:rsidTr="008E64AB">
        <w:trPr>
          <w:trHeight w:val="1205"/>
          <w:jc w:val="center"/>
        </w:trPr>
        <w:tc>
          <w:tcPr>
            <w:tcW w:w="445"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lastRenderedPageBreak/>
              <w:t>9</w:t>
            </w:r>
          </w:p>
        </w:tc>
        <w:tc>
          <w:tcPr>
            <w:tcW w:w="1682"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entregue, al administrador del contrato o quien el designe, la documentación correspondiente a remisiones de kits de embalaje   de primera entrega de las UC, LAVE para la Vigilancia Epidemiológica en archivo electrónico en formato PDF y Excel, de acuerdo a lo establecido en el inciso </w:t>
            </w:r>
            <w:r w:rsidRPr="001A15EF">
              <w:rPr>
                <w:rFonts w:ascii="Noto Sans" w:hAnsi="Noto Sans" w:cs="Noto Sans"/>
                <w:b/>
                <w:bCs/>
                <w:color w:val="000000"/>
                <w:sz w:val="18"/>
                <w:szCs w:val="18"/>
                <w:lang w:eastAsia="es-MX"/>
              </w:rPr>
              <w:t>L</w:t>
            </w:r>
            <w:r w:rsidRPr="00741E60">
              <w:rPr>
                <w:rFonts w:ascii="Noto Sans" w:hAnsi="Noto Sans" w:cs="Noto Sans"/>
                <w:b/>
                <w:bCs/>
                <w:color w:val="000000"/>
                <w:sz w:val="18"/>
                <w:szCs w:val="18"/>
                <w:lang w:eastAsia="es-MX"/>
              </w:rPr>
              <w:t>)</w:t>
            </w:r>
            <w:r w:rsidRPr="00741E60">
              <w:rPr>
                <w:rFonts w:ascii="Noto Sans" w:hAnsi="Noto Sans" w:cs="Noto Sans"/>
                <w:b/>
                <w:bCs/>
                <w:color w:val="000000"/>
                <w:sz w:val="18"/>
                <w:szCs w:val="18"/>
                <w:lang w:eastAsia="es-MX"/>
              </w:rPr>
              <w:tab/>
              <w:t xml:space="preserve">ESTABLECER LOS MECANISMOS DE COMPROBACIÓN, SUPERVISIÓN Y VERIFICACIÓN DEL SERVICIO CONTRATADO </w:t>
            </w:r>
            <w:r w:rsidRPr="00741E60">
              <w:rPr>
                <w:rFonts w:ascii="Noto Sans" w:hAnsi="Noto Sans" w:cs="Noto Sans"/>
                <w:color w:val="000000"/>
                <w:sz w:val="18"/>
                <w:szCs w:val="18"/>
                <w:lang w:eastAsia="es-MX"/>
              </w:rPr>
              <w:t>del presente documento Términos y Condiciones.</w:t>
            </w:r>
          </w:p>
        </w:tc>
        <w:tc>
          <w:tcPr>
            <w:tcW w:w="1587"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día hábil de incumplimiento en la entrega de la documentación a partir del día 21 (veintiuno) hábil posterior a la notificación del fallo.</w:t>
            </w:r>
            <w:r w:rsidRPr="00741E60">
              <w:rPr>
                <w:rFonts w:ascii="Noto Sans" w:hAnsi="Noto Sans" w:cs="Noto Sans"/>
                <w:color w:val="000000"/>
                <w:sz w:val="18"/>
                <w:szCs w:val="18"/>
                <w:lang w:eastAsia="es-MX"/>
              </w:rPr>
              <w:tab/>
            </w:r>
            <w:r w:rsidRPr="00741E60">
              <w:rPr>
                <w:rFonts w:ascii="Noto Sans" w:hAnsi="Noto Sans" w:cs="Noto Sans"/>
                <w:color w:val="000000"/>
                <w:sz w:val="18"/>
                <w:szCs w:val="18"/>
                <w:lang w:eastAsia="es-MX"/>
              </w:rPr>
              <w:tab/>
            </w:r>
          </w:p>
        </w:tc>
        <w:tc>
          <w:tcPr>
            <w:tcW w:w="1286"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contrato, sin incluir el IVA.</w:t>
            </w:r>
          </w:p>
        </w:tc>
      </w:tr>
      <w:tr w:rsidR="008E64AB" w:rsidRPr="00741E60" w:rsidTr="008E64AB">
        <w:trPr>
          <w:trHeight w:val="1205"/>
          <w:jc w:val="center"/>
        </w:trPr>
        <w:tc>
          <w:tcPr>
            <w:tcW w:w="445"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10</w:t>
            </w:r>
          </w:p>
        </w:tc>
        <w:tc>
          <w:tcPr>
            <w:tcW w:w="1682"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proporcione la capacitación en el uso y manejo del trazador de temperatura en las UC de acuerdo a lo descrito en el Anexo Técnico inciso </w:t>
            </w:r>
            <w:r w:rsidRPr="001A15EF">
              <w:rPr>
                <w:rFonts w:ascii="Noto Sans" w:hAnsi="Noto Sans" w:cs="Noto Sans"/>
                <w:b/>
                <w:bCs/>
                <w:color w:val="000000"/>
                <w:sz w:val="18"/>
                <w:szCs w:val="18"/>
                <w:lang w:eastAsia="es-MX"/>
              </w:rPr>
              <w:t>F</w:t>
            </w:r>
            <w:r w:rsidRPr="00741E60">
              <w:rPr>
                <w:rFonts w:ascii="Noto Sans" w:hAnsi="Noto Sans" w:cs="Noto Sans"/>
                <w:color w:val="000000"/>
                <w:sz w:val="18"/>
                <w:szCs w:val="18"/>
                <w:lang w:eastAsia="es-MX"/>
              </w:rPr>
              <w:t xml:space="preserve">. </w:t>
            </w:r>
            <w:r w:rsidRPr="00741E60">
              <w:rPr>
                <w:rFonts w:ascii="Noto Sans" w:hAnsi="Noto Sans" w:cs="Noto Sans"/>
                <w:b/>
                <w:bCs/>
                <w:color w:val="000000"/>
                <w:sz w:val="18"/>
                <w:szCs w:val="18"/>
                <w:lang w:eastAsia="es-MX"/>
              </w:rPr>
              <w:t>TRAZABILIDAD DE TEMPERATURA Y ENVÍOS numeral 1</w:t>
            </w:r>
            <w:r w:rsidRPr="00741E60">
              <w:rPr>
                <w:rFonts w:ascii="Noto Sans" w:hAnsi="Noto Sans" w:cs="Noto Sans"/>
                <w:color w:val="000000"/>
                <w:sz w:val="18"/>
                <w:szCs w:val="18"/>
                <w:lang w:eastAsia="es-MX"/>
              </w:rPr>
              <w:t>., a más tardar 10 días hábiles posteriores a la emisión y notificación del fallo.</w:t>
            </w:r>
          </w:p>
        </w:tc>
        <w:tc>
          <w:tcPr>
            <w:tcW w:w="1587"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día hábil de incumplimiento en la realización de la capacitación a partir del día 11 (once) hábil posterior a la notificación del fallo.</w:t>
            </w:r>
            <w:r w:rsidRPr="00741E60">
              <w:rPr>
                <w:rFonts w:ascii="Noto Sans" w:hAnsi="Noto Sans" w:cs="Noto Sans"/>
                <w:color w:val="000000"/>
                <w:sz w:val="18"/>
                <w:szCs w:val="18"/>
                <w:lang w:eastAsia="es-MX"/>
              </w:rPr>
              <w:tab/>
            </w:r>
            <w:r w:rsidRPr="00741E60">
              <w:rPr>
                <w:rFonts w:ascii="Noto Sans" w:hAnsi="Noto Sans" w:cs="Noto Sans"/>
                <w:color w:val="000000"/>
                <w:sz w:val="18"/>
                <w:szCs w:val="18"/>
                <w:lang w:eastAsia="es-MX"/>
              </w:rPr>
              <w:tab/>
            </w:r>
            <w:r w:rsidRPr="00741E60">
              <w:rPr>
                <w:rFonts w:ascii="Noto Sans" w:hAnsi="Noto Sans" w:cs="Noto Sans"/>
                <w:color w:val="000000"/>
                <w:sz w:val="18"/>
                <w:szCs w:val="18"/>
                <w:lang w:eastAsia="es-MX"/>
              </w:rPr>
              <w:tab/>
            </w:r>
            <w:r w:rsidRPr="00741E60">
              <w:rPr>
                <w:rFonts w:ascii="Noto Sans" w:hAnsi="Noto Sans" w:cs="Noto Sans"/>
                <w:color w:val="000000"/>
                <w:sz w:val="18"/>
                <w:szCs w:val="18"/>
                <w:lang w:eastAsia="es-MX"/>
              </w:rPr>
              <w:tab/>
            </w:r>
          </w:p>
        </w:tc>
        <w:tc>
          <w:tcPr>
            <w:tcW w:w="1286" w:type="pct"/>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contrato, sin incluir el IVA.</w:t>
            </w:r>
          </w:p>
        </w:tc>
      </w:tr>
    </w:tbl>
    <w:p w:rsidR="008E64AB" w:rsidRPr="00741E60" w:rsidRDefault="008E64AB" w:rsidP="008E64AB">
      <w:pPr>
        <w:pStyle w:val="Prrafodelista"/>
        <w:ind w:left="862"/>
        <w:jc w:val="both"/>
        <w:rPr>
          <w:rFonts w:ascii="Noto Sans" w:eastAsia="Calibri" w:hAnsi="Noto Sans" w:cs="Noto Sans"/>
          <w:b/>
          <w:noProof/>
          <w:sz w:val="18"/>
          <w:szCs w:val="18"/>
        </w:rPr>
      </w:pPr>
    </w:p>
    <w:p w:rsidR="008E64AB" w:rsidRPr="00741E60" w:rsidRDefault="008E64AB" w:rsidP="008E64AB">
      <w:pPr>
        <w:widowControl w:val="0"/>
        <w:spacing w:after="200"/>
        <w:jc w:val="both"/>
        <w:rPr>
          <w:rFonts w:ascii="Noto Sans" w:hAnsi="Noto Sans" w:cs="Noto Sans"/>
          <w:sz w:val="18"/>
          <w:szCs w:val="18"/>
        </w:rPr>
      </w:pPr>
      <w:r w:rsidRPr="00741E60">
        <w:rPr>
          <w:rFonts w:ascii="Noto Sans" w:eastAsia="Calibri" w:hAnsi="Noto Sans" w:cs="Noto Sans"/>
          <w:b/>
          <w:noProof/>
          <w:sz w:val="18"/>
          <w:szCs w:val="18"/>
        </w:rPr>
        <w:t>DEDUCCIONES POR INCUMPLIMIENTO PARCIAL O PRESTACIÓN DEFICIENTE DEL SERVICIO</w:t>
      </w:r>
      <w:r w:rsidRPr="00741E60">
        <w:rPr>
          <w:rFonts w:ascii="Noto Sans" w:eastAsia="Calibri" w:hAnsi="Noto Sans" w:cs="Noto Sans"/>
          <w:noProof/>
          <w:sz w:val="18"/>
          <w:szCs w:val="18"/>
        </w:rPr>
        <w:t>.- El Proveedor será sujeto a la aplicación de deducciones, por hora o día, equivalentes al 1% (uno por ciento) del valor total del contrato o del servicio, según corresponda. El administrador del contrato notificará al Proveedor por correo electrónico una descripción de la falta por incumplimiento parcial en la prestación del servicio. Se aplicará una sanción deductiva en cualquiera de los siguientes supuestos:</w:t>
      </w:r>
    </w:p>
    <w:tbl>
      <w:tblPr>
        <w:tblW w:w="5000" w:type="pct"/>
        <w:tblCellMar>
          <w:left w:w="70" w:type="dxa"/>
          <w:right w:w="70" w:type="dxa"/>
        </w:tblCellMar>
        <w:tblLook w:val="04A0" w:firstRow="1" w:lastRow="0" w:firstColumn="1" w:lastColumn="0" w:noHBand="0" w:noVBand="1"/>
      </w:tblPr>
      <w:tblGrid>
        <w:gridCol w:w="661"/>
        <w:gridCol w:w="4860"/>
        <w:gridCol w:w="2874"/>
        <w:gridCol w:w="2093"/>
      </w:tblGrid>
      <w:tr w:rsidR="008E64AB" w:rsidRPr="00741E60" w:rsidTr="008E64AB">
        <w:trPr>
          <w:trHeight w:val="62"/>
          <w:tblHeader/>
        </w:trPr>
        <w:tc>
          <w:tcPr>
            <w:tcW w:w="31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8E64AB" w:rsidRPr="00741E60" w:rsidRDefault="008E64AB" w:rsidP="008E64AB">
            <w:pPr>
              <w:jc w:val="both"/>
              <w:rPr>
                <w:rFonts w:ascii="Noto Sans" w:hAnsi="Noto Sans" w:cs="Noto Sans"/>
                <w:b/>
                <w:bCs/>
                <w:color w:val="000000"/>
                <w:sz w:val="18"/>
                <w:szCs w:val="18"/>
                <w:lang w:eastAsia="es-MX"/>
              </w:rPr>
            </w:pPr>
            <w:r w:rsidRPr="00741E60">
              <w:rPr>
                <w:rFonts w:ascii="Noto Sans" w:hAnsi="Noto Sans" w:cs="Noto Sans"/>
                <w:b/>
                <w:bCs/>
                <w:color w:val="000000"/>
                <w:sz w:val="18"/>
                <w:szCs w:val="18"/>
                <w:lang w:eastAsia="es-MX"/>
              </w:rPr>
              <w:t>No.</w:t>
            </w:r>
          </w:p>
        </w:tc>
        <w:tc>
          <w:tcPr>
            <w:tcW w:w="2317" w:type="pct"/>
            <w:tcBorders>
              <w:top w:val="single" w:sz="8" w:space="0" w:color="auto"/>
              <w:left w:val="nil"/>
              <w:bottom w:val="single" w:sz="8" w:space="0" w:color="auto"/>
              <w:right w:val="single" w:sz="8" w:space="0" w:color="auto"/>
            </w:tcBorders>
            <w:shd w:val="clear" w:color="auto" w:fill="D9D9D9"/>
            <w:vAlign w:val="center"/>
            <w:hideMark/>
          </w:tcPr>
          <w:p w:rsidR="008E64AB" w:rsidRPr="00741E60" w:rsidRDefault="008E64AB" w:rsidP="008E64AB">
            <w:pPr>
              <w:jc w:val="both"/>
              <w:rPr>
                <w:rFonts w:ascii="Noto Sans" w:hAnsi="Noto Sans" w:cs="Noto Sans"/>
                <w:b/>
                <w:bCs/>
                <w:color w:val="000000"/>
                <w:sz w:val="18"/>
                <w:szCs w:val="18"/>
                <w:lang w:eastAsia="es-MX"/>
              </w:rPr>
            </w:pPr>
            <w:r w:rsidRPr="00741E60">
              <w:rPr>
                <w:rFonts w:ascii="Noto Sans" w:hAnsi="Noto Sans" w:cs="Noto Sans"/>
                <w:b/>
                <w:bCs/>
                <w:color w:val="000000"/>
                <w:sz w:val="18"/>
                <w:szCs w:val="18"/>
                <w:lang w:eastAsia="es-MX"/>
              </w:rPr>
              <w:t>Concepto</w:t>
            </w:r>
          </w:p>
        </w:tc>
        <w:tc>
          <w:tcPr>
            <w:tcW w:w="1370" w:type="pct"/>
            <w:tcBorders>
              <w:top w:val="single" w:sz="8" w:space="0" w:color="auto"/>
              <w:left w:val="nil"/>
              <w:bottom w:val="single" w:sz="8" w:space="0" w:color="auto"/>
              <w:right w:val="single" w:sz="8" w:space="0" w:color="auto"/>
            </w:tcBorders>
            <w:shd w:val="clear" w:color="auto" w:fill="D9D9D9"/>
            <w:vAlign w:val="center"/>
            <w:hideMark/>
          </w:tcPr>
          <w:p w:rsidR="008E64AB" w:rsidRPr="00741E60" w:rsidRDefault="008E64AB" w:rsidP="008E64AB">
            <w:pPr>
              <w:jc w:val="both"/>
              <w:rPr>
                <w:rFonts w:ascii="Noto Sans" w:hAnsi="Noto Sans" w:cs="Noto Sans"/>
                <w:b/>
                <w:bCs/>
                <w:color w:val="000000"/>
                <w:sz w:val="18"/>
                <w:szCs w:val="18"/>
                <w:lang w:eastAsia="es-MX"/>
              </w:rPr>
            </w:pPr>
            <w:r w:rsidRPr="00741E60">
              <w:rPr>
                <w:rFonts w:ascii="Noto Sans" w:hAnsi="Noto Sans" w:cs="Noto Sans"/>
                <w:b/>
                <w:bCs/>
                <w:color w:val="000000"/>
                <w:sz w:val="18"/>
                <w:szCs w:val="18"/>
                <w:lang w:eastAsia="es-MX"/>
              </w:rPr>
              <w:t>Unidad de medida</w:t>
            </w:r>
          </w:p>
        </w:tc>
        <w:tc>
          <w:tcPr>
            <w:tcW w:w="998" w:type="pct"/>
            <w:tcBorders>
              <w:top w:val="single" w:sz="8" w:space="0" w:color="auto"/>
              <w:left w:val="nil"/>
              <w:bottom w:val="single" w:sz="8" w:space="0" w:color="auto"/>
              <w:right w:val="single" w:sz="8" w:space="0" w:color="auto"/>
            </w:tcBorders>
            <w:shd w:val="clear" w:color="auto" w:fill="D9D9D9"/>
            <w:vAlign w:val="center"/>
            <w:hideMark/>
          </w:tcPr>
          <w:p w:rsidR="008E64AB" w:rsidRPr="00741E60" w:rsidRDefault="008E64AB" w:rsidP="008E64AB">
            <w:pPr>
              <w:jc w:val="both"/>
              <w:rPr>
                <w:rFonts w:ascii="Noto Sans" w:hAnsi="Noto Sans" w:cs="Noto Sans"/>
                <w:b/>
                <w:bCs/>
                <w:color w:val="000000"/>
                <w:sz w:val="18"/>
                <w:szCs w:val="18"/>
                <w:lang w:eastAsia="es-MX"/>
              </w:rPr>
            </w:pPr>
            <w:r w:rsidRPr="00741E60">
              <w:rPr>
                <w:rFonts w:ascii="Noto Sans" w:hAnsi="Noto Sans" w:cs="Noto Sans"/>
                <w:b/>
                <w:bCs/>
                <w:color w:val="000000"/>
                <w:sz w:val="18"/>
                <w:szCs w:val="18"/>
                <w:lang w:eastAsia="es-MX"/>
              </w:rPr>
              <w:t>Penalización</w:t>
            </w:r>
          </w:p>
        </w:tc>
      </w:tr>
      <w:tr w:rsidR="008E64AB" w:rsidRPr="00741E60" w:rsidTr="008E64AB">
        <w:trPr>
          <w:trHeight w:val="62"/>
        </w:trPr>
        <w:tc>
          <w:tcPr>
            <w:tcW w:w="315" w:type="pct"/>
            <w:tcBorders>
              <w:top w:val="nil"/>
              <w:left w:val="single" w:sz="8" w:space="0" w:color="auto"/>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w:t>
            </w:r>
          </w:p>
        </w:tc>
        <w:tc>
          <w:tcPr>
            <w:tcW w:w="2317"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recolecte los Paquetes de envío dentro del día y horario establecido para la recolección por las Unidades Concentradoras, LAVE, de acuerdo a lo señalado en el inciso </w:t>
            </w:r>
            <w:r w:rsidRPr="00741E60">
              <w:rPr>
                <w:rFonts w:ascii="Noto Sans" w:hAnsi="Noto Sans" w:cs="Noto Sans"/>
                <w:b/>
                <w:bCs/>
                <w:color w:val="000000"/>
                <w:sz w:val="18"/>
                <w:szCs w:val="18"/>
                <w:lang w:eastAsia="es-MX"/>
              </w:rPr>
              <w:t>b)</w:t>
            </w:r>
            <w:r w:rsidRPr="00741E60">
              <w:rPr>
                <w:rFonts w:ascii="Noto Sans" w:hAnsi="Noto Sans" w:cs="Noto Sans"/>
                <w:b/>
                <w:bCs/>
                <w:color w:val="000000"/>
                <w:sz w:val="18"/>
                <w:szCs w:val="18"/>
                <w:lang w:eastAsia="es-MX"/>
              </w:rPr>
              <w:tab/>
              <w:t xml:space="preserve">PLAZO DE LOS SERVICIOS, LUGAR Y CONDICIONES DE LA ENTREGA, </w:t>
            </w:r>
            <w:r w:rsidRPr="00741E60">
              <w:rPr>
                <w:rFonts w:ascii="Noto Sans" w:hAnsi="Noto Sans" w:cs="Noto Sans"/>
                <w:color w:val="000000"/>
                <w:sz w:val="18"/>
                <w:szCs w:val="18"/>
                <w:lang w:eastAsia="es-MX"/>
              </w:rPr>
              <w:t>del presente documento “Términos y Condiciones”.</w:t>
            </w:r>
          </w:p>
        </w:tc>
        <w:tc>
          <w:tcPr>
            <w:tcW w:w="1370"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Por cada hora de </w:t>
            </w:r>
            <w:r w:rsidRPr="00D506C9">
              <w:rPr>
                <w:rFonts w:ascii="Noto Sans" w:hAnsi="Noto Sans" w:cs="Noto Sans"/>
                <w:color w:val="000000"/>
                <w:sz w:val="18"/>
                <w:szCs w:val="18"/>
                <w:lang w:eastAsia="es-MX"/>
              </w:rPr>
              <w:t>incumplimiento a partir de que exceda el tiempo establecido en la minuta de trabajo de la reunión de apertura</w:t>
            </w:r>
            <w:r w:rsidRPr="00E60C1B">
              <w:rPr>
                <w:rFonts w:ascii="Noto Sans" w:hAnsi="Noto Sans" w:cs="Noto Sans"/>
                <w:color w:val="000000"/>
                <w:sz w:val="18"/>
                <w:szCs w:val="18"/>
                <w:highlight w:val="yellow"/>
                <w:lang w:eastAsia="es-MX"/>
              </w:rPr>
              <w:t>.</w:t>
            </w:r>
          </w:p>
        </w:tc>
        <w:tc>
          <w:tcPr>
            <w:tcW w:w="998"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por hora, del valor total del traslado, más el IVA.</w:t>
            </w:r>
          </w:p>
        </w:tc>
      </w:tr>
      <w:tr w:rsidR="008E64AB" w:rsidRPr="00741E60" w:rsidTr="008E64AB">
        <w:trPr>
          <w:trHeight w:val="62"/>
        </w:trPr>
        <w:tc>
          <w:tcPr>
            <w:tcW w:w="315" w:type="pct"/>
            <w:tcBorders>
              <w:top w:val="nil"/>
              <w:left w:val="single" w:sz="8" w:space="0" w:color="auto"/>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2</w:t>
            </w:r>
          </w:p>
        </w:tc>
        <w:tc>
          <w:tcPr>
            <w:tcW w:w="2317"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entregue los Paquetes de envío dentro del estándar de servicio establecido en el </w:t>
            </w:r>
            <w:r w:rsidRPr="00741E60">
              <w:rPr>
                <w:rFonts w:ascii="Noto Sans" w:hAnsi="Noto Sans" w:cs="Noto Sans"/>
                <w:b/>
                <w:bCs/>
                <w:color w:val="000000"/>
                <w:sz w:val="18"/>
                <w:szCs w:val="18"/>
                <w:lang w:eastAsia="es-MX"/>
              </w:rPr>
              <w:lastRenderedPageBreak/>
              <w:t>Anexo 5</w:t>
            </w:r>
            <w:r w:rsidRPr="00741E60">
              <w:rPr>
                <w:rFonts w:ascii="Noto Sans" w:hAnsi="Noto Sans" w:cs="Noto Sans"/>
                <w:color w:val="000000"/>
                <w:sz w:val="18"/>
                <w:szCs w:val="18"/>
                <w:lang w:eastAsia="es-MX"/>
              </w:rPr>
              <w:t xml:space="preserve"> del “Anexo Técnico”.</w:t>
            </w:r>
          </w:p>
        </w:tc>
        <w:tc>
          <w:tcPr>
            <w:tcW w:w="1370"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lastRenderedPageBreak/>
              <w:t xml:space="preserve">Por cada hora de incumplimiento a partir de que </w:t>
            </w:r>
            <w:r w:rsidRPr="00741E60">
              <w:rPr>
                <w:rFonts w:ascii="Noto Sans" w:hAnsi="Noto Sans" w:cs="Noto Sans"/>
                <w:color w:val="000000"/>
                <w:sz w:val="18"/>
                <w:szCs w:val="18"/>
                <w:lang w:eastAsia="es-MX"/>
              </w:rPr>
              <w:lastRenderedPageBreak/>
              <w:t>exceda el estándar de servicio establecido por región.</w:t>
            </w:r>
          </w:p>
        </w:tc>
        <w:tc>
          <w:tcPr>
            <w:tcW w:w="998"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lastRenderedPageBreak/>
              <w:t xml:space="preserve">1% (uno por ciento) por hora, del valor </w:t>
            </w:r>
            <w:r w:rsidRPr="00741E60">
              <w:rPr>
                <w:rFonts w:ascii="Noto Sans" w:hAnsi="Noto Sans" w:cs="Noto Sans"/>
                <w:color w:val="000000"/>
                <w:sz w:val="18"/>
                <w:szCs w:val="18"/>
                <w:lang w:eastAsia="es-MX"/>
              </w:rPr>
              <w:lastRenderedPageBreak/>
              <w:t>total del traslado, más el IVA.</w:t>
            </w:r>
          </w:p>
        </w:tc>
      </w:tr>
      <w:tr w:rsidR="008E64AB" w:rsidRPr="00741E60" w:rsidTr="008E64AB">
        <w:trPr>
          <w:trHeight w:val="62"/>
        </w:trPr>
        <w:tc>
          <w:tcPr>
            <w:tcW w:w="315" w:type="pct"/>
            <w:tcBorders>
              <w:top w:val="nil"/>
              <w:left w:val="single" w:sz="8" w:space="0" w:color="auto"/>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lastRenderedPageBreak/>
              <w:t>3</w:t>
            </w:r>
          </w:p>
        </w:tc>
        <w:tc>
          <w:tcPr>
            <w:tcW w:w="2317"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entregue los kits de embalaje de muestras, se entreguen de manera incompleta, o que no cuenten con las características descritas en el apartado </w:t>
            </w:r>
            <w:r w:rsidRPr="006272A2">
              <w:rPr>
                <w:rFonts w:ascii="Noto Sans" w:hAnsi="Noto Sans" w:cs="Noto Sans"/>
                <w:b/>
                <w:bCs/>
                <w:color w:val="000000"/>
                <w:sz w:val="18"/>
                <w:szCs w:val="18"/>
                <w:lang w:eastAsia="es-MX"/>
              </w:rPr>
              <w:t>C</w:t>
            </w:r>
            <w:r w:rsidRPr="00741E60">
              <w:rPr>
                <w:rFonts w:ascii="Noto Sans" w:hAnsi="Noto Sans" w:cs="Noto Sans"/>
                <w:b/>
                <w:bCs/>
                <w:color w:val="000000"/>
                <w:sz w:val="18"/>
                <w:szCs w:val="18"/>
                <w:lang w:eastAsia="es-MX"/>
              </w:rPr>
              <w:t xml:space="preserve">. EMBALAJE,  </w:t>
            </w:r>
            <w:proofErr w:type="spellStart"/>
            <w:r w:rsidRPr="00741E60">
              <w:rPr>
                <w:rFonts w:ascii="Noto Sans" w:hAnsi="Noto Sans" w:cs="Noto Sans"/>
                <w:b/>
                <w:bCs/>
                <w:color w:val="000000"/>
                <w:sz w:val="18"/>
                <w:szCs w:val="18"/>
                <w:lang w:eastAsia="es-MX"/>
              </w:rPr>
              <w:t>subinciso</w:t>
            </w:r>
            <w:proofErr w:type="spellEnd"/>
            <w:r w:rsidRPr="00741E60">
              <w:rPr>
                <w:rFonts w:ascii="Noto Sans" w:hAnsi="Noto Sans" w:cs="Noto Sans"/>
                <w:b/>
                <w:bCs/>
                <w:color w:val="000000"/>
                <w:sz w:val="18"/>
                <w:szCs w:val="18"/>
                <w:lang w:eastAsia="es-MX"/>
              </w:rPr>
              <w:t xml:space="preserve"> g) Documentación </w:t>
            </w:r>
            <w:r w:rsidRPr="00741E60">
              <w:rPr>
                <w:rFonts w:ascii="Noto Sans" w:hAnsi="Noto Sans" w:cs="Noto Sans"/>
                <w:color w:val="000000"/>
                <w:sz w:val="18"/>
                <w:szCs w:val="18"/>
                <w:lang w:eastAsia="es-MX"/>
              </w:rPr>
              <w:t>y</w:t>
            </w:r>
            <w:r w:rsidRPr="00741E60">
              <w:rPr>
                <w:rFonts w:ascii="Noto Sans" w:hAnsi="Noto Sans" w:cs="Noto Sans"/>
                <w:b/>
                <w:bCs/>
                <w:color w:val="000000"/>
                <w:sz w:val="18"/>
                <w:szCs w:val="18"/>
                <w:lang w:eastAsia="es-MX"/>
              </w:rPr>
              <w:t xml:space="preserve"> Anexo 1. Documento con descripción detallada e imágenes del kit de embalaje que se empleará</w:t>
            </w:r>
            <w:r w:rsidRPr="00741E60">
              <w:rPr>
                <w:rFonts w:ascii="Noto Sans" w:hAnsi="Noto Sans" w:cs="Noto Sans"/>
                <w:color w:val="000000"/>
                <w:sz w:val="18"/>
                <w:szCs w:val="18"/>
                <w:lang w:eastAsia="es-MX"/>
              </w:rPr>
              <w:t>, del “Anexo Técnico”.</w:t>
            </w:r>
          </w:p>
        </w:tc>
        <w:tc>
          <w:tcPr>
            <w:tcW w:w="1370"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hora de incumplimiento en la correcta y completa entrega (con las características solicitadas) contando a partir de la fecha establecida.</w:t>
            </w:r>
          </w:p>
        </w:tc>
        <w:tc>
          <w:tcPr>
            <w:tcW w:w="998"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por hora, del valor total del traslado, más el IVA.</w:t>
            </w:r>
          </w:p>
        </w:tc>
      </w:tr>
      <w:tr w:rsidR="008E64AB" w:rsidRPr="00741E60" w:rsidTr="008E64AB">
        <w:trPr>
          <w:trHeight w:val="62"/>
        </w:trPr>
        <w:tc>
          <w:tcPr>
            <w:tcW w:w="315" w:type="pct"/>
            <w:tcBorders>
              <w:top w:val="nil"/>
              <w:left w:val="single" w:sz="8" w:space="0" w:color="auto"/>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4</w:t>
            </w:r>
          </w:p>
        </w:tc>
        <w:tc>
          <w:tcPr>
            <w:tcW w:w="2317"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hallazgo de la visita de supervisión aleatoria de la </w:t>
            </w:r>
            <w:proofErr w:type="spellStart"/>
            <w:r w:rsidRPr="00741E60">
              <w:rPr>
                <w:rFonts w:ascii="Noto Sans" w:hAnsi="Noto Sans" w:cs="Noto Sans"/>
                <w:color w:val="000000"/>
                <w:sz w:val="18"/>
                <w:szCs w:val="18"/>
                <w:lang w:eastAsia="es-MX"/>
              </w:rPr>
              <w:t>sanitización</w:t>
            </w:r>
            <w:proofErr w:type="spellEnd"/>
            <w:r w:rsidRPr="00741E60">
              <w:rPr>
                <w:rFonts w:ascii="Noto Sans" w:hAnsi="Noto Sans" w:cs="Noto Sans"/>
                <w:color w:val="000000"/>
                <w:sz w:val="18"/>
                <w:szCs w:val="18"/>
                <w:lang w:eastAsia="es-MX"/>
              </w:rPr>
              <w:t xml:space="preserve"> de los kits de embalaje identifique que no se lleva a cabo conforme al documento, previamente validado por el administrador del contrato y proporcionado por el proveedor adjudicado de acuerdo a lo establecido en el apartado </w:t>
            </w:r>
            <w:r w:rsidRPr="00730EF2">
              <w:rPr>
                <w:rFonts w:ascii="Noto Sans" w:hAnsi="Noto Sans" w:cs="Noto Sans"/>
                <w:b/>
                <w:bCs/>
                <w:color w:val="000000"/>
                <w:sz w:val="18"/>
                <w:szCs w:val="18"/>
                <w:lang w:eastAsia="es-MX"/>
              </w:rPr>
              <w:t>C</w:t>
            </w:r>
            <w:r w:rsidRPr="00741E60">
              <w:rPr>
                <w:rFonts w:ascii="Noto Sans" w:hAnsi="Noto Sans" w:cs="Noto Sans"/>
                <w:b/>
                <w:bCs/>
                <w:color w:val="000000"/>
                <w:sz w:val="18"/>
                <w:szCs w:val="18"/>
                <w:lang w:eastAsia="es-MX"/>
              </w:rPr>
              <w:t xml:space="preserve">. EMBALAJE </w:t>
            </w:r>
            <w:proofErr w:type="spellStart"/>
            <w:r w:rsidRPr="00741E60">
              <w:rPr>
                <w:rFonts w:ascii="Noto Sans" w:hAnsi="Noto Sans" w:cs="Noto Sans"/>
                <w:b/>
                <w:bCs/>
                <w:color w:val="000000"/>
                <w:sz w:val="18"/>
                <w:szCs w:val="18"/>
                <w:lang w:eastAsia="es-MX"/>
              </w:rPr>
              <w:t>subinciso</w:t>
            </w:r>
            <w:proofErr w:type="spellEnd"/>
            <w:r w:rsidRPr="00741E60">
              <w:rPr>
                <w:rFonts w:ascii="Noto Sans" w:hAnsi="Noto Sans" w:cs="Noto Sans"/>
                <w:b/>
                <w:bCs/>
                <w:color w:val="000000"/>
                <w:sz w:val="18"/>
                <w:szCs w:val="18"/>
                <w:lang w:eastAsia="es-MX"/>
              </w:rPr>
              <w:t xml:space="preserve"> l) Retiro, reutilización y desecho de las cajas </w:t>
            </w:r>
            <w:r w:rsidRPr="00741E60">
              <w:rPr>
                <w:rFonts w:ascii="Noto Sans" w:hAnsi="Noto Sans" w:cs="Noto Sans"/>
                <w:color w:val="000000"/>
                <w:sz w:val="18"/>
                <w:szCs w:val="18"/>
                <w:lang w:eastAsia="es-MX"/>
              </w:rPr>
              <w:t>del “Anexo Técnico”.</w:t>
            </w:r>
          </w:p>
        </w:tc>
        <w:tc>
          <w:tcPr>
            <w:tcW w:w="1370"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visita de supervisión aleatoria realizada por el área de la Red de Laboratorios de Vigilancia e Investigación Epidemiológica donde se identifique que no se lleva a cabo el proceso de acuerdo al documento.</w:t>
            </w:r>
          </w:p>
        </w:tc>
        <w:tc>
          <w:tcPr>
            <w:tcW w:w="998"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contrato, más el IVA.</w:t>
            </w:r>
          </w:p>
        </w:tc>
      </w:tr>
      <w:tr w:rsidR="008E64AB" w:rsidRPr="00741E60" w:rsidTr="008E64AB">
        <w:trPr>
          <w:trHeight w:val="62"/>
        </w:trPr>
        <w:tc>
          <w:tcPr>
            <w:tcW w:w="315" w:type="pct"/>
            <w:tcBorders>
              <w:top w:val="nil"/>
              <w:left w:val="single" w:sz="8" w:space="0" w:color="auto"/>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5</w:t>
            </w:r>
          </w:p>
        </w:tc>
        <w:tc>
          <w:tcPr>
            <w:tcW w:w="2317" w:type="pct"/>
            <w:tcBorders>
              <w:top w:val="nil"/>
              <w:left w:val="nil"/>
              <w:bottom w:val="single" w:sz="8" w:space="0" w:color="auto"/>
              <w:right w:val="single" w:sz="8" w:space="0" w:color="auto"/>
            </w:tcBorders>
            <w:vAlign w:val="center"/>
            <w:hideMark/>
          </w:tcPr>
          <w:p w:rsidR="008E64AB" w:rsidRPr="00954FFC" w:rsidRDefault="008E64AB" w:rsidP="008E64AB">
            <w:pPr>
              <w:jc w:val="both"/>
              <w:rPr>
                <w:rFonts w:ascii="Noto Sans" w:hAnsi="Noto Sans" w:cs="Noto Sans"/>
                <w:color w:val="000000"/>
                <w:sz w:val="18"/>
                <w:szCs w:val="18"/>
                <w:lang w:eastAsia="es-MX"/>
              </w:rPr>
            </w:pPr>
            <w:r w:rsidRPr="00954FFC">
              <w:rPr>
                <w:rFonts w:ascii="Noto Sans" w:hAnsi="Noto Sans" w:cs="Noto Sans"/>
                <w:color w:val="000000"/>
                <w:sz w:val="18"/>
                <w:szCs w:val="18"/>
                <w:lang w:eastAsia="es-MX"/>
              </w:rPr>
              <w:t xml:space="preserve">Cuando en el periodo de un mes se presenta en más del 1% de los viajes realizados, maltrato, ruptura, o alguna situación que ponga en riesgo la calidad de las muestras desplazadas, por causa del mal manejo del embalaje durante el traslado, de acuerdo con lo descrito en el inciso </w:t>
            </w:r>
            <w:r w:rsidRPr="00954FFC">
              <w:rPr>
                <w:rFonts w:ascii="Noto Sans" w:hAnsi="Noto Sans" w:cs="Noto Sans"/>
                <w:b/>
                <w:bCs/>
                <w:color w:val="000000"/>
                <w:sz w:val="18"/>
                <w:szCs w:val="18"/>
                <w:lang w:eastAsia="es-MX"/>
              </w:rPr>
              <w:t>e) Normas del “</w:t>
            </w:r>
            <w:r w:rsidRPr="00954FFC">
              <w:rPr>
                <w:rFonts w:ascii="Noto Sans" w:hAnsi="Noto Sans" w:cs="Noto Sans"/>
                <w:color w:val="000000"/>
                <w:sz w:val="18"/>
                <w:szCs w:val="18"/>
                <w:lang w:eastAsia="es-MX"/>
              </w:rPr>
              <w:t>Anexo Técnico”</w:t>
            </w:r>
          </w:p>
        </w:tc>
        <w:tc>
          <w:tcPr>
            <w:tcW w:w="1370" w:type="pct"/>
            <w:tcBorders>
              <w:top w:val="nil"/>
              <w:left w:val="nil"/>
              <w:bottom w:val="single" w:sz="8" w:space="0" w:color="auto"/>
              <w:right w:val="single" w:sz="8" w:space="0" w:color="auto"/>
            </w:tcBorders>
            <w:vAlign w:val="center"/>
            <w:hideMark/>
          </w:tcPr>
          <w:p w:rsidR="008E64AB" w:rsidRPr="00954FFC" w:rsidRDefault="008E64AB" w:rsidP="008E64AB">
            <w:pPr>
              <w:jc w:val="both"/>
              <w:rPr>
                <w:rFonts w:ascii="Noto Sans" w:hAnsi="Noto Sans" w:cs="Noto Sans"/>
                <w:color w:val="000000"/>
                <w:sz w:val="18"/>
                <w:szCs w:val="18"/>
                <w:lang w:eastAsia="es-MX"/>
              </w:rPr>
            </w:pPr>
            <w:r w:rsidRPr="00954FFC">
              <w:rPr>
                <w:rFonts w:ascii="Noto Sans" w:hAnsi="Noto Sans" w:cs="Noto Sans"/>
                <w:color w:val="000000"/>
                <w:sz w:val="18"/>
                <w:szCs w:val="18"/>
                <w:lang w:eastAsia="es-MX"/>
              </w:rPr>
              <w:t>Se aplicará por cada mes en que se presente el concepto señalado.</w:t>
            </w:r>
          </w:p>
        </w:tc>
        <w:tc>
          <w:tcPr>
            <w:tcW w:w="998"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(los) traslado (s) en el mes, más el IVA.</w:t>
            </w:r>
          </w:p>
        </w:tc>
      </w:tr>
      <w:tr w:rsidR="008E64AB" w:rsidRPr="00741E60" w:rsidTr="008E64AB">
        <w:trPr>
          <w:trHeight w:val="62"/>
        </w:trPr>
        <w:tc>
          <w:tcPr>
            <w:tcW w:w="315" w:type="pct"/>
            <w:tcBorders>
              <w:top w:val="nil"/>
              <w:left w:val="single" w:sz="8" w:space="0" w:color="auto"/>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6</w:t>
            </w:r>
          </w:p>
        </w:tc>
        <w:tc>
          <w:tcPr>
            <w:tcW w:w="2317" w:type="pct"/>
            <w:tcBorders>
              <w:top w:val="nil"/>
              <w:left w:val="nil"/>
              <w:bottom w:val="single" w:sz="8" w:space="0" w:color="auto"/>
              <w:right w:val="single" w:sz="8" w:space="0" w:color="auto"/>
            </w:tcBorders>
            <w:vAlign w:val="center"/>
            <w:hideMark/>
          </w:tcPr>
          <w:p w:rsidR="008E64AB" w:rsidRPr="00954FFC" w:rsidRDefault="008E64AB" w:rsidP="008E64AB">
            <w:pPr>
              <w:jc w:val="both"/>
              <w:rPr>
                <w:rFonts w:ascii="Noto Sans" w:hAnsi="Noto Sans" w:cs="Noto Sans"/>
                <w:color w:val="000000"/>
                <w:sz w:val="18"/>
                <w:szCs w:val="18"/>
                <w:lang w:eastAsia="es-MX"/>
              </w:rPr>
            </w:pPr>
            <w:r w:rsidRPr="00954FFC">
              <w:rPr>
                <w:rFonts w:ascii="Noto Sans" w:hAnsi="Noto Sans" w:cs="Noto Sans"/>
                <w:color w:val="000000"/>
                <w:sz w:val="18"/>
                <w:szCs w:val="18"/>
                <w:lang w:eastAsia="es-MX"/>
              </w:rPr>
              <w:t xml:space="preserve">Cuando se entreguen paquetes en los LAVE o </w:t>
            </w:r>
            <w:proofErr w:type="spellStart"/>
            <w:r w:rsidRPr="00954FFC">
              <w:rPr>
                <w:rFonts w:ascii="Noto Sans" w:hAnsi="Noto Sans" w:cs="Noto Sans"/>
                <w:color w:val="000000"/>
                <w:sz w:val="18"/>
                <w:szCs w:val="18"/>
                <w:lang w:eastAsia="es-MX"/>
              </w:rPr>
              <w:t>Biobanco</w:t>
            </w:r>
            <w:proofErr w:type="spellEnd"/>
            <w:r w:rsidRPr="00954FFC">
              <w:rPr>
                <w:rFonts w:ascii="Noto Sans" w:hAnsi="Noto Sans" w:cs="Noto Sans"/>
                <w:color w:val="000000"/>
                <w:sz w:val="18"/>
                <w:szCs w:val="18"/>
                <w:lang w:eastAsia="es-MX"/>
              </w:rPr>
              <w:t xml:space="preserve"> con afectaciones que imposibiliten el procesamiento de las muestras (muestras irrecuperables), de acuerdo con lo descrito en el inciso </w:t>
            </w:r>
            <w:r w:rsidRPr="00954FFC">
              <w:rPr>
                <w:rFonts w:ascii="Noto Sans" w:hAnsi="Noto Sans" w:cs="Noto Sans"/>
                <w:b/>
                <w:bCs/>
                <w:color w:val="000000"/>
                <w:sz w:val="18"/>
                <w:szCs w:val="18"/>
                <w:lang w:eastAsia="es-MX"/>
              </w:rPr>
              <w:t>e) Normas</w:t>
            </w:r>
            <w:r w:rsidRPr="00954FFC">
              <w:rPr>
                <w:rFonts w:ascii="Noto Sans" w:hAnsi="Noto Sans" w:cs="Noto Sans"/>
                <w:color w:val="000000"/>
                <w:sz w:val="18"/>
                <w:szCs w:val="18"/>
                <w:lang w:eastAsia="es-MX"/>
              </w:rPr>
              <w:t xml:space="preserve"> del “Anexo Técnico”.</w:t>
            </w:r>
          </w:p>
        </w:tc>
        <w:tc>
          <w:tcPr>
            <w:tcW w:w="1370" w:type="pct"/>
            <w:tcBorders>
              <w:top w:val="nil"/>
              <w:left w:val="nil"/>
              <w:bottom w:val="single" w:sz="8" w:space="0" w:color="auto"/>
              <w:right w:val="single" w:sz="8" w:space="0" w:color="auto"/>
            </w:tcBorders>
            <w:vAlign w:val="center"/>
            <w:hideMark/>
          </w:tcPr>
          <w:p w:rsidR="008E64AB" w:rsidRPr="00954FFC" w:rsidRDefault="008E64AB" w:rsidP="008E64AB">
            <w:pPr>
              <w:jc w:val="both"/>
              <w:rPr>
                <w:rFonts w:ascii="Noto Sans" w:hAnsi="Noto Sans" w:cs="Noto Sans"/>
                <w:color w:val="000000"/>
                <w:sz w:val="18"/>
                <w:szCs w:val="18"/>
                <w:lang w:eastAsia="es-MX"/>
              </w:rPr>
            </w:pPr>
            <w:r w:rsidRPr="00954FFC">
              <w:rPr>
                <w:rFonts w:ascii="Noto Sans" w:hAnsi="Noto Sans" w:cs="Noto Sans"/>
                <w:color w:val="000000"/>
                <w:sz w:val="18"/>
                <w:szCs w:val="18"/>
                <w:lang w:eastAsia="es-MX"/>
              </w:rPr>
              <w:t>Por cada ocasión en que se presente la incidencia en el concepto señalado.</w:t>
            </w:r>
          </w:p>
        </w:tc>
        <w:tc>
          <w:tcPr>
            <w:tcW w:w="998"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traslado, más el IVA.</w:t>
            </w:r>
          </w:p>
        </w:tc>
      </w:tr>
      <w:tr w:rsidR="008E64AB" w:rsidRPr="00741E60" w:rsidTr="008E64AB">
        <w:trPr>
          <w:trHeight w:val="62"/>
        </w:trPr>
        <w:tc>
          <w:tcPr>
            <w:tcW w:w="315" w:type="pct"/>
            <w:tcBorders>
              <w:top w:val="nil"/>
              <w:left w:val="single" w:sz="8" w:space="0" w:color="auto"/>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7</w:t>
            </w:r>
          </w:p>
        </w:tc>
        <w:tc>
          <w:tcPr>
            <w:tcW w:w="2317" w:type="pct"/>
            <w:tcBorders>
              <w:top w:val="nil"/>
              <w:left w:val="nil"/>
              <w:bottom w:val="single" w:sz="8" w:space="0" w:color="auto"/>
              <w:right w:val="single" w:sz="8" w:space="0" w:color="auto"/>
            </w:tcBorders>
            <w:vAlign w:val="center"/>
            <w:hideMark/>
          </w:tcPr>
          <w:p w:rsidR="008E64AB" w:rsidRPr="00954FFC" w:rsidRDefault="008E64AB" w:rsidP="008E64AB">
            <w:pPr>
              <w:jc w:val="both"/>
              <w:rPr>
                <w:rFonts w:ascii="Noto Sans" w:hAnsi="Noto Sans" w:cs="Noto Sans"/>
                <w:color w:val="000000"/>
                <w:sz w:val="18"/>
                <w:szCs w:val="18"/>
                <w:lang w:eastAsia="es-MX"/>
              </w:rPr>
            </w:pPr>
            <w:r w:rsidRPr="00954FFC">
              <w:rPr>
                <w:rFonts w:ascii="Noto Sans" w:hAnsi="Noto Sans" w:cs="Noto Sans"/>
                <w:color w:val="000000"/>
                <w:sz w:val="18"/>
                <w:szCs w:val="18"/>
                <w:lang w:eastAsia="es-MX"/>
              </w:rPr>
              <w:t xml:space="preserve">Cuando el Proveedor no reporte de forma inmediata (dentro de un periodo de 4 horas, vía telefónica o comunicación personal con el administrador del contrato) y por escrito a la DLE que se comprometió la bioseguridad y </w:t>
            </w:r>
            <w:proofErr w:type="spellStart"/>
            <w:r w:rsidRPr="00954FFC">
              <w:rPr>
                <w:rFonts w:ascii="Noto Sans" w:hAnsi="Noto Sans" w:cs="Noto Sans"/>
                <w:color w:val="000000"/>
                <w:sz w:val="18"/>
                <w:szCs w:val="18"/>
                <w:lang w:eastAsia="es-MX"/>
              </w:rPr>
              <w:t>biocustodia</w:t>
            </w:r>
            <w:proofErr w:type="spellEnd"/>
            <w:r w:rsidRPr="00954FFC">
              <w:rPr>
                <w:rFonts w:ascii="Noto Sans" w:hAnsi="Noto Sans" w:cs="Noto Sans"/>
                <w:color w:val="000000"/>
                <w:sz w:val="18"/>
                <w:szCs w:val="18"/>
                <w:lang w:eastAsia="es-MX"/>
              </w:rPr>
              <w:t xml:space="preserve"> de la muestra, de acuerdo con lo descrito en el inciso </w:t>
            </w:r>
            <w:r w:rsidRPr="00954FFC">
              <w:rPr>
                <w:rFonts w:ascii="Noto Sans" w:hAnsi="Noto Sans" w:cs="Noto Sans"/>
                <w:b/>
                <w:bCs/>
                <w:color w:val="000000"/>
                <w:sz w:val="18"/>
                <w:szCs w:val="18"/>
                <w:lang w:eastAsia="es-MX"/>
              </w:rPr>
              <w:t>e) Normas</w:t>
            </w:r>
            <w:r w:rsidRPr="00954FFC">
              <w:rPr>
                <w:rFonts w:ascii="Noto Sans" w:hAnsi="Noto Sans" w:cs="Noto Sans"/>
                <w:color w:val="000000"/>
                <w:sz w:val="18"/>
                <w:szCs w:val="18"/>
                <w:lang w:eastAsia="es-MX"/>
              </w:rPr>
              <w:t xml:space="preserve"> del “Anexo Técnico”.</w:t>
            </w:r>
          </w:p>
        </w:tc>
        <w:tc>
          <w:tcPr>
            <w:tcW w:w="1370" w:type="pct"/>
            <w:tcBorders>
              <w:top w:val="nil"/>
              <w:left w:val="nil"/>
              <w:bottom w:val="single" w:sz="8" w:space="0" w:color="auto"/>
              <w:right w:val="single" w:sz="8" w:space="0" w:color="auto"/>
            </w:tcBorders>
            <w:vAlign w:val="center"/>
            <w:hideMark/>
          </w:tcPr>
          <w:p w:rsidR="008E64AB" w:rsidRPr="00954FFC" w:rsidRDefault="008E64AB" w:rsidP="008E64AB">
            <w:pPr>
              <w:jc w:val="both"/>
              <w:rPr>
                <w:rFonts w:ascii="Noto Sans" w:hAnsi="Noto Sans" w:cs="Noto Sans"/>
                <w:color w:val="000000"/>
                <w:sz w:val="18"/>
                <w:szCs w:val="18"/>
                <w:lang w:eastAsia="es-MX"/>
              </w:rPr>
            </w:pPr>
            <w:r w:rsidRPr="00954FFC">
              <w:rPr>
                <w:rFonts w:ascii="Noto Sans" w:hAnsi="Noto Sans" w:cs="Noto Sans"/>
                <w:color w:val="000000"/>
                <w:sz w:val="18"/>
                <w:szCs w:val="18"/>
                <w:lang w:eastAsia="es-MX"/>
              </w:rPr>
              <w:t>Por cada ocasión en que se presente la incidencia en el concepto señalado.</w:t>
            </w:r>
          </w:p>
        </w:tc>
        <w:tc>
          <w:tcPr>
            <w:tcW w:w="998"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traslado, más el IVA.</w:t>
            </w:r>
          </w:p>
        </w:tc>
      </w:tr>
      <w:tr w:rsidR="008E64AB" w:rsidRPr="00741E60" w:rsidTr="008E64AB">
        <w:trPr>
          <w:trHeight w:val="62"/>
        </w:trPr>
        <w:tc>
          <w:tcPr>
            <w:tcW w:w="315" w:type="pct"/>
            <w:tcBorders>
              <w:top w:val="nil"/>
              <w:left w:val="single" w:sz="8" w:space="0" w:color="auto"/>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8</w:t>
            </w:r>
          </w:p>
        </w:tc>
        <w:tc>
          <w:tcPr>
            <w:tcW w:w="2317" w:type="pct"/>
            <w:tcBorders>
              <w:top w:val="nil"/>
              <w:left w:val="nil"/>
              <w:bottom w:val="single" w:sz="8" w:space="0" w:color="auto"/>
              <w:right w:val="single" w:sz="8" w:space="0" w:color="auto"/>
            </w:tcBorders>
            <w:vAlign w:val="center"/>
            <w:hideMark/>
          </w:tcPr>
          <w:p w:rsidR="008E64AB" w:rsidRPr="00954FFC" w:rsidRDefault="008E64AB" w:rsidP="008E64AB">
            <w:pPr>
              <w:jc w:val="both"/>
              <w:rPr>
                <w:rFonts w:ascii="Noto Sans" w:hAnsi="Noto Sans" w:cs="Noto Sans"/>
                <w:color w:val="000000"/>
                <w:sz w:val="18"/>
                <w:szCs w:val="18"/>
                <w:lang w:eastAsia="es-MX"/>
              </w:rPr>
            </w:pPr>
            <w:r w:rsidRPr="00954FFC">
              <w:rPr>
                <w:rFonts w:ascii="Noto Sans" w:hAnsi="Noto Sans" w:cs="Noto Sans"/>
                <w:color w:val="000000"/>
                <w:sz w:val="18"/>
                <w:szCs w:val="18"/>
                <w:lang w:eastAsia="es-MX"/>
              </w:rPr>
              <w:t>En caso de que el Proveedor transporte objetos que sean ajenos a lo enviado por el remitente</w:t>
            </w:r>
            <w:r w:rsidRPr="00954FFC">
              <w:rPr>
                <w:rFonts w:ascii="Noto Sans" w:hAnsi="Noto Sans" w:cs="Noto Sans"/>
                <w:sz w:val="18"/>
                <w:szCs w:val="18"/>
              </w:rPr>
              <w:t xml:space="preserve"> </w:t>
            </w:r>
            <w:r w:rsidRPr="00954FFC">
              <w:rPr>
                <w:rFonts w:ascii="Noto Sans" w:hAnsi="Noto Sans" w:cs="Noto Sans"/>
                <w:color w:val="000000"/>
                <w:sz w:val="18"/>
                <w:szCs w:val="18"/>
                <w:lang w:eastAsia="es-MX"/>
              </w:rPr>
              <w:t xml:space="preserve">de acuerdo con lo descrito en el inciso </w:t>
            </w:r>
            <w:r w:rsidRPr="00954FFC">
              <w:rPr>
                <w:rFonts w:ascii="Noto Sans" w:hAnsi="Noto Sans" w:cs="Noto Sans"/>
                <w:b/>
                <w:bCs/>
                <w:color w:val="000000"/>
                <w:sz w:val="18"/>
                <w:szCs w:val="18"/>
                <w:lang w:eastAsia="es-MX"/>
              </w:rPr>
              <w:t>C) Normas</w:t>
            </w:r>
            <w:r w:rsidRPr="00954FFC">
              <w:rPr>
                <w:rFonts w:ascii="Noto Sans" w:hAnsi="Noto Sans" w:cs="Noto Sans"/>
                <w:color w:val="000000"/>
                <w:sz w:val="18"/>
                <w:szCs w:val="18"/>
                <w:lang w:eastAsia="es-MX"/>
              </w:rPr>
              <w:t xml:space="preserve"> del “Anexo Técnico”. </w:t>
            </w:r>
          </w:p>
        </w:tc>
        <w:tc>
          <w:tcPr>
            <w:tcW w:w="1370" w:type="pct"/>
            <w:tcBorders>
              <w:top w:val="nil"/>
              <w:left w:val="nil"/>
              <w:bottom w:val="single" w:sz="8" w:space="0" w:color="auto"/>
              <w:right w:val="single" w:sz="8" w:space="0" w:color="auto"/>
            </w:tcBorders>
            <w:vAlign w:val="center"/>
            <w:hideMark/>
          </w:tcPr>
          <w:p w:rsidR="008E64AB" w:rsidRPr="00954FFC" w:rsidRDefault="008E64AB" w:rsidP="008E64AB">
            <w:pPr>
              <w:jc w:val="both"/>
              <w:rPr>
                <w:rFonts w:ascii="Noto Sans" w:hAnsi="Noto Sans" w:cs="Noto Sans"/>
                <w:color w:val="000000"/>
                <w:sz w:val="18"/>
                <w:szCs w:val="18"/>
                <w:lang w:eastAsia="es-MX"/>
              </w:rPr>
            </w:pPr>
            <w:r w:rsidRPr="00954FFC">
              <w:rPr>
                <w:rFonts w:ascii="Noto Sans" w:hAnsi="Noto Sans" w:cs="Noto Sans"/>
                <w:color w:val="000000"/>
                <w:sz w:val="18"/>
                <w:szCs w:val="18"/>
                <w:lang w:eastAsia="es-MX"/>
              </w:rPr>
              <w:t>Por cada ocasión en que se presente la incidencia en el concepto señalado.</w:t>
            </w:r>
          </w:p>
        </w:tc>
        <w:tc>
          <w:tcPr>
            <w:tcW w:w="998"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traslado, más el IVA.</w:t>
            </w:r>
          </w:p>
        </w:tc>
      </w:tr>
      <w:tr w:rsidR="008E64AB" w:rsidRPr="00741E60" w:rsidTr="008E64AB">
        <w:trPr>
          <w:trHeight w:val="62"/>
        </w:trPr>
        <w:tc>
          <w:tcPr>
            <w:tcW w:w="315" w:type="pct"/>
            <w:tcBorders>
              <w:top w:val="nil"/>
              <w:left w:val="single" w:sz="8" w:space="0" w:color="auto"/>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lastRenderedPageBreak/>
              <w:t>9</w:t>
            </w:r>
          </w:p>
        </w:tc>
        <w:tc>
          <w:tcPr>
            <w:tcW w:w="2317"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realice el traslado de muestras de acuerdo a las Normas establecidas en el </w:t>
            </w:r>
            <w:r w:rsidRPr="00741E60">
              <w:rPr>
                <w:rFonts w:ascii="Noto Sans" w:hAnsi="Noto Sans" w:cs="Noto Sans"/>
                <w:b/>
                <w:bCs/>
                <w:color w:val="000000"/>
                <w:sz w:val="18"/>
                <w:szCs w:val="18"/>
                <w:lang w:eastAsia="es-MX"/>
              </w:rPr>
              <w:t>inciso e). Normas</w:t>
            </w:r>
            <w:r w:rsidRPr="00741E60">
              <w:rPr>
                <w:rFonts w:ascii="Noto Sans" w:hAnsi="Noto Sans" w:cs="Noto Sans"/>
                <w:color w:val="000000"/>
                <w:sz w:val="18"/>
                <w:szCs w:val="18"/>
                <w:lang w:eastAsia="es-MX"/>
              </w:rPr>
              <w:t xml:space="preserve"> del “Anexo Técnico”.</w:t>
            </w:r>
          </w:p>
        </w:tc>
        <w:tc>
          <w:tcPr>
            <w:tcW w:w="1370"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ocasión en que se presente la incidencia en el concepto señalado.</w:t>
            </w:r>
          </w:p>
        </w:tc>
        <w:tc>
          <w:tcPr>
            <w:tcW w:w="998"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traslado, más el IVA.</w:t>
            </w:r>
          </w:p>
        </w:tc>
      </w:tr>
      <w:tr w:rsidR="008E64AB" w:rsidRPr="00741E60" w:rsidTr="008E64AB">
        <w:trPr>
          <w:trHeight w:val="62"/>
        </w:trPr>
        <w:tc>
          <w:tcPr>
            <w:tcW w:w="315" w:type="pct"/>
            <w:tcBorders>
              <w:top w:val="nil"/>
              <w:left w:val="single" w:sz="8" w:space="0" w:color="auto"/>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10</w:t>
            </w:r>
          </w:p>
        </w:tc>
        <w:tc>
          <w:tcPr>
            <w:tcW w:w="2317"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entregue los paquetes de envío de acuerdo a lo señalado en el apartado </w:t>
            </w:r>
            <w:r w:rsidRPr="00730EF2">
              <w:rPr>
                <w:rFonts w:ascii="Noto Sans" w:hAnsi="Noto Sans" w:cs="Noto Sans"/>
                <w:b/>
                <w:bCs/>
                <w:color w:val="000000"/>
                <w:sz w:val="18"/>
                <w:szCs w:val="18"/>
                <w:lang w:eastAsia="es-MX"/>
              </w:rPr>
              <w:t>C</w:t>
            </w:r>
            <w:r w:rsidRPr="00741E60">
              <w:rPr>
                <w:rFonts w:ascii="Noto Sans" w:hAnsi="Noto Sans" w:cs="Noto Sans"/>
                <w:b/>
                <w:bCs/>
                <w:color w:val="000000"/>
                <w:sz w:val="18"/>
                <w:szCs w:val="18"/>
                <w:lang w:eastAsia="es-MX"/>
              </w:rPr>
              <w:t xml:space="preserve">. EMBALAJE </w:t>
            </w:r>
            <w:proofErr w:type="spellStart"/>
            <w:r w:rsidRPr="00741E60">
              <w:rPr>
                <w:rFonts w:ascii="Noto Sans" w:hAnsi="Noto Sans" w:cs="Noto Sans"/>
                <w:b/>
                <w:bCs/>
                <w:color w:val="000000"/>
                <w:sz w:val="18"/>
                <w:szCs w:val="18"/>
                <w:lang w:eastAsia="es-MX"/>
              </w:rPr>
              <w:t>subincisos</w:t>
            </w:r>
            <w:proofErr w:type="spellEnd"/>
            <w:r w:rsidRPr="00741E60">
              <w:rPr>
                <w:rFonts w:ascii="Noto Sans" w:hAnsi="Noto Sans" w:cs="Noto Sans"/>
                <w:b/>
                <w:bCs/>
                <w:color w:val="000000"/>
                <w:sz w:val="18"/>
                <w:szCs w:val="18"/>
                <w:lang w:eastAsia="es-MX"/>
              </w:rPr>
              <w:t xml:space="preserve"> e) Marcas y f) etiquetas</w:t>
            </w:r>
            <w:r w:rsidRPr="00741E60">
              <w:rPr>
                <w:rFonts w:ascii="Noto Sans" w:hAnsi="Noto Sans" w:cs="Noto Sans"/>
                <w:color w:val="000000"/>
                <w:sz w:val="18"/>
                <w:szCs w:val="18"/>
                <w:lang w:eastAsia="es-MX"/>
              </w:rPr>
              <w:t xml:space="preserve"> del “Anexo Técnico”. </w:t>
            </w:r>
          </w:p>
        </w:tc>
        <w:tc>
          <w:tcPr>
            <w:tcW w:w="1370"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ocasión en que se presente la incidencia en el concepto señalado.</w:t>
            </w:r>
          </w:p>
        </w:tc>
        <w:tc>
          <w:tcPr>
            <w:tcW w:w="998"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traslado, más el IVA.</w:t>
            </w:r>
          </w:p>
        </w:tc>
      </w:tr>
      <w:tr w:rsidR="008E64AB" w:rsidRPr="00741E60" w:rsidTr="008E64AB">
        <w:trPr>
          <w:trHeight w:val="62"/>
        </w:trPr>
        <w:tc>
          <w:tcPr>
            <w:tcW w:w="315" w:type="pct"/>
            <w:tcBorders>
              <w:top w:val="nil"/>
              <w:left w:val="single" w:sz="8" w:space="0" w:color="auto"/>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11</w:t>
            </w:r>
          </w:p>
        </w:tc>
        <w:tc>
          <w:tcPr>
            <w:tcW w:w="2317"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entregue los paquetes de envío de acuerdo a lo señalado en el apartado </w:t>
            </w:r>
            <w:r w:rsidRPr="00730EF2">
              <w:rPr>
                <w:rFonts w:ascii="Noto Sans" w:hAnsi="Noto Sans" w:cs="Noto Sans"/>
                <w:b/>
                <w:bCs/>
                <w:color w:val="000000"/>
                <w:sz w:val="18"/>
                <w:szCs w:val="18"/>
                <w:lang w:eastAsia="es-MX"/>
              </w:rPr>
              <w:t>C</w:t>
            </w:r>
            <w:r w:rsidRPr="00741E60">
              <w:rPr>
                <w:rFonts w:ascii="Noto Sans" w:hAnsi="Noto Sans" w:cs="Noto Sans"/>
                <w:b/>
                <w:bCs/>
                <w:color w:val="000000"/>
                <w:sz w:val="18"/>
                <w:szCs w:val="18"/>
                <w:lang w:eastAsia="es-MX"/>
              </w:rPr>
              <w:t xml:space="preserve">. EMBALAJE </w:t>
            </w:r>
            <w:proofErr w:type="spellStart"/>
            <w:r w:rsidRPr="00741E60">
              <w:rPr>
                <w:rFonts w:ascii="Noto Sans" w:hAnsi="Noto Sans" w:cs="Noto Sans"/>
                <w:b/>
                <w:bCs/>
                <w:color w:val="000000"/>
                <w:sz w:val="18"/>
                <w:szCs w:val="18"/>
                <w:lang w:eastAsia="es-MX"/>
              </w:rPr>
              <w:t>subinciso</w:t>
            </w:r>
            <w:proofErr w:type="spellEnd"/>
            <w:r w:rsidRPr="00741E60">
              <w:rPr>
                <w:rFonts w:ascii="Noto Sans" w:hAnsi="Noto Sans" w:cs="Noto Sans"/>
                <w:b/>
                <w:bCs/>
                <w:color w:val="000000"/>
                <w:sz w:val="18"/>
                <w:szCs w:val="18"/>
                <w:lang w:eastAsia="es-MX"/>
              </w:rPr>
              <w:t xml:space="preserve"> g) Documentación del “</w:t>
            </w:r>
            <w:r w:rsidRPr="00741E60">
              <w:rPr>
                <w:rFonts w:ascii="Noto Sans" w:hAnsi="Noto Sans" w:cs="Noto Sans"/>
                <w:color w:val="000000"/>
                <w:sz w:val="18"/>
                <w:szCs w:val="18"/>
                <w:lang w:eastAsia="es-MX"/>
              </w:rPr>
              <w:t xml:space="preserve">Anexo Técnico”. </w:t>
            </w:r>
          </w:p>
        </w:tc>
        <w:tc>
          <w:tcPr>
            <w:tcW w:w="1370"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ocasión en que se presente la incidencia en el concepto señalado.</w:t>
            </w:r>
          </w:p>
        </w:tc>
        <w:tc>
          <w:tcPr>
            <w:tcW w:w="998"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traslado, más el IVA.</w:t>
            </w:r>
          </w:p>
        </w:tc>
      </w:tr>
      <w:tr w:rsidR="008E64AB" w:rsidRPr="00741E60" w:rsidTr="008E64AB">
        <w:trPr>
          <w:trHeight w:val="62"/>
        </w:trPr>
        <w:tc>
          <w:tcPr>
            <w:tcW w:w="315" w:type="pct"/>
            <w:tcBorders>
              <w:top w:val="nil"/>
              <w:left w:val="single" w:sz="8" w:space="0" w:color="auto"/>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12</w:t>
            </w:r>
          </w:p>
        </w:tc>
        <w:tc>
          <w:tcPr>
            <w:tcW w:w="2317"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entregue la minuta y la constancia de capacitación de acuerdo a lo señalado en el apartado </w:t>
            </w:r>
            <w:r w:rsidRPr="00741E60">
              <w:rPr>
                <w:rFonts w:ascii="Noto Sans" w:hAnsi="Noto Sans" w:cs="Noto Sans"/>
                <w:b/>
                <w:bCs/>
                <w:color w:val="000000"/>
                <w:sz w:val="18"/>
                <w:szCs w:val="18"/>
                <w:lang w:eastAsia="es-MX"/>
              </w:rPr>
              <w:t xml:space="preserve">E. ENVÍO DE PAQUETES. ENVÍO </w:t>
            </w:r>
            <w:proofErr w:type="spellStart"/>
            <w:r w:rsidRPr="00741E60">
              <w:rPr>
                <w:rFonts w:ascii="Noto Sans" w:hAnsi="Noto Sans" w:cs="Noto Sans"/>
                <w:b/>
                <w:bCs/>
                <w:color w:val="000000"/>
                <w:sz w:val="18"/>
                <w:szCs w:val="18"/>
                <w:lang w:eastAsia="es-MX"/>
              </w:rPr>
              <w:t>subinciso</w:t>
            </w:r>
            <w:proofErr w:type="spellEnd"/>
            <w:r w:rsidRPr="00741E60">
              <w:rPr>
                <w:rFonts w:ascii="Noto Sans" w:hAnsi="Noto Sans" w:cs="Noto Sans"/>
                <w:b/>
                <w:bCs/>
                <w:color w:val="000000"/>
                <w:sz w:val="18"/>
                <w:szCs w:val="18"/>
                <w:lang w:eastAsia="es-MX"/>
              </w:rPr>
              <w:t xml:space="preserve"> f) Condiciones de envío numero 1.- Integridad de los paquetes de envío</w:t>
            </w:r>
            <w:r w:rsidRPr="00741E60">
              <w:rPr>
                <w:rFonts w:ascii="Noto Sans" w:hAnsi="Noto Sans" w:cs="Noto Sans"/>
                <w:color w:val="000000"/>
                <w:sz w:val="18"/>
                <w:szCs w:val="18"/>
                <w:lang w:eastAsia="es-MX"/>
              </w:rPr>
              <w:t xml:space="preserve"> del “Anexo Técnico” </w:t>
            </w:r>
          </w:p>
        </w:tc>
        <w:tc>
          <w:tcPr>
            <w:tcW w:w="1370"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Se aplicará por cada día hábil en el retraso de la entrega de los documentos solicitados.</w:t>
            </w:r>
          </w:p>
        </w:tc>
        <w:tc>
          <w:tcPr>
            <w:tcW w:w="998"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por hora, sobre el valor total del traslado, más el IVA.</w:t>
            </w:r>
          </w:p>
        </w:tc>
      </w:tr>
      <w:tr w:rsidR="008E64AB" w:rsidRPr="00741E60" w:rsidTr="008E64AB">
        <w:trPr>
          <w:trHeight w:val="62"/>
        </w:trPr>
        <w:tc>
          <w:tcPr>
            <w:tcW w:w="315" w:type="pct"/>
            <w:tcBorders>
              <w:top w:val="nil"/>
              <w:left w:val="single" w:sz="8" w:space="0" w:color="auto"/>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13</w:t>
            </w:r>
          </w:p>
        </w:tc>
        <w:tc>
          <w:tcPr>
            <w:tcW w:w="2317"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entregue los paquetes de envío de acuerdo a lo señalado en el apartado </w:t>
            </w:r>
            <w:r w:rsidRPr="00741E60">
              <w:rPr>
                <w:rFonts w:ascii="Noto Sans" w:hAnsi="Noto Sans" w:cs="Noto Sans"/>
                <w:b/>
                <w:bCs/>
                <w:color w:val="000000"/>
                <w:sz w:val="18"/>
                <w:szCs w:val="18"/>
                <w:lang w:eastAsia="es-MX"/>
              </w:rPr>
              <w:t xml:space="preserve">E. ENVÍO DE PAQUETES </w:t>
            </w:r>
            <w:proofErr w:type="spellStart"/>
            <w:r w:rsidRPr="00741E60">
              <w:rPr>
                <w:rFonts w:ascii="Noto Sans" w:hAnsi="Noto Sans" w:cs="Noto Sans"/>
                <w:b/>
                <w:bCs/>
                <w:color w:val="000000"/>
                <w:sz w:val="18"/>
                <w:szCs w:val="18"/>
                <w:lang w:eastAsia="es-MX"/>
              </w:rPr>
              <w:t>subinciso</w:t>
            </w:r>
            <w:proofErr w:type="spellEnd"/>
            <w:r w:rsidRPr="00741E60">
              <w:rPr>
                <w:rFonts w:ascii="Noto Sans" w:hAnsi="Noto Sans" w:cs="Noto Sans"/>
                <w:b/>
                <w:bCs/>
                <w:color w:val="000000"/>
                <w:sz w:val="18"/>
                <w:szCs w:val="18"/>
                <w:lang w:eastAsia="es-MX"/>
              </w:rPr>
              <w:t xml:space="preserve"> f) Condiciones de envío número 2.- Temperatura de traslado</w:t>
            </w:r>
            <w:r w:rsidRPr="00741E60">
              <w:rPr>
                <w:rFonts w:ascii="Noto Sans" w:hAnsi="Noto Sans" w:cs="Noto Sans"/>
                <w:color w:val="000000"/>
                <w:sz w:val="18"/>
                <w:szCs w:val="18"/>
                <w:lang w:eastAsia="es-MX"/>
              </w:rPr>
              <w:t xml:space="preserve"> del “Anexo Técnico”. </w:t>
            </w:r>
          </w:p>
        </w:tc>
        <w:tc>
          <w:tcPr>
            <w:tcW w:w="1370"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ocasión en que se presente la incidencia en el concepto señalado.</w:t>
            </w:r>
          </w:p>
        </w:tc>
        <w:tc>
          <w:tcPr>
            <w:tcW w:w="998"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traslado, más el IVA.</w:t>
            </w:r>
          </w:p>
        </w:tc>
      </w:tr>
      <w:tr w:rsidR="008E64AB" w:rsidRPr="00741E60" w:rsidTr="008E64AB">
        <w:trPr>
          <w:trHeight w:val="62"/>
        </w:trPr>
        <w:tc>
          <w:tcPr>
            <w:tcW w:w="315" w:type="pct"/>
            <w:tcBorders>
              <w:top w:val="nil"/>
              <w:left w:val="single" w:sz="8" w:space="0" w:color="auto"/>
              <w:bottom w:val="single" w:sz="8" w:space="0" w:color="auto"/>
              <w:right w:val="single" w:sz="8" w:space="0" w:color="auto"/>
            </w:tcBorders>
            <w:vAlign w:val="center"/>
          </w:tcPr>
          <w:p w:rsidR="008E64AB" w:rsidRPr="00741E60" w:rsidRDefault="008E64AB" w:rsidP="008E64AB">
            <w:pPr>
              <w:jc w:val="both"/>
              <w:rPr>
                <w:rFonts w:ascii="Noto Sans" w:hAnsi="Noto Sans" w:cs="Noto Sans"/>
                <w:sz w:val="18"/>
                <w:szCs w:val="18"/>
                <w:lang w:eastAsia="es-MX"/>
              </w:rPr>
            </w:pPr>
            <w:r w:rsidRPr="00741E60">
              <w:rPr>
                <w:rFonts w:ascii="Noto Sans" w:hAnsi="Noto Sans" w:cs="Noto Sans"/>
                <w:color w:val="000000"/>
                <w:sz w:val="18"/>
                <w:szCs w:val="18"/>
                <w:lang w:eastAsia="es-MX"/>
              </w:rPr>
              <w:t>15</w:t>
            </w:r>
          </w:p>
        </w:tc>
        <w:tc>
          <w:tcPr>
            <w:tcW w:w="2317"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retire diariamente los LAVE, los kits de embalaje que fueron utilizados para el traslado de muestras o fueron identificados como “Baja”, de acuerdo con lo descrito en el </w:t>
            </w:r>
            <w:r w:rsidRPr="00741E60">
              <w:rPr>
                <w:rFonts w:ascii="Noto Sans" w:hAnsi="Noto Sans" w:cs="Noto Sans"/>
                <w:b/>
                <w:bCs/>
                <w:color w:val="000000"/>
                <w:sz w:val="18"/>
                <w:szCs w:val="18"/>
                <w:lang w:eastAsia="es-MX"/>
              </w:rPr>
              <w:t xml:space="preserve">inciso </w:t>
            </w:r>
            <w:r>
              <w:rPr>
                <w:rFonts w:ascii="Noto Sans" w:hAnsi="Noto Sans" w:cs="Noto Sans"/>
                <w:b/>
                <w:bCs/>
                <w:color w:val="000000"/>
                <w:sz w:val="18"/>
                <w:szCs w:val="18"/>
                <w:lang w:eastAsia="es-MX"/>
              </w:rPr>
              <w:t>C</w:t>
            </w:r>
            <w:r w:rsidRPr="00741E60">
              <w:rPr>
                <w:rFonts w:ascii="Noto Sans" w:hAnsi="Noto Sans" w:cs="Noto Sans"/>
                <w:b/>
                <w:bCs/>
                <w:color w:val="000000"/>
                <w:sz w:val="18"/>
                <w:szCs w:val="18"/>
                <w:lang w:eastAsia="es-MX"/>
              </w:rPr>
              <w:t xml:space="preserve">. Embalaje, </w:t>
            </w:r>
            <w:proofErr w:type="spellStart"/>
            <w:r w:rsidRPr="00741E60">
              <w:rPr>
                <w:rFonts w:ascii="Noto Sans" w:hAnsi="Noto Sans" w:cs="Noto Sans"/>
                <w:b/>
                <w:bCs/>
                <w:color w:val="000000"/>
                <w:sz w:val="18"/>
                <w:szCs w:val="18"/>
                <w:lang w:eastAsia="es-MX"/>
              </w:rPr>
              <w:t>subinciso</w:t>
            </w:r>
            <w:proofErr w:type="spellEnd"/>
            <w:r w:rsidRPr="00741E60">
              <w:rPr>
                <w:rFonts w:ascii="Noto Sans" w:hAnsi="Noto Sans" w:cs="Noto Sans"/>
                <w:b/>
                <w:bCs/>
                <w:color w:val="000000"/>
                <w:sz w:val="18"/>
                <w:szCs w:val="18"/>
                <w:lang w:eastAsia="es-MX"/>
              </w:rPr>
              <w:t xml:space="preserve"> l) Retiro, reutilización y desecho de las cajas</w:t>
            </w:r>
            <w:r w:rsidRPr="00741E60">
              <w:rPr>
                <w:rFonts w:ascii="Noto Sans" w:hAnsi="Noto Sans" w:cs="Noto Sans"/>
                <w:color w:val="000000"/>
                <w:sz w:val="18"/>
                <w:szCs w:val="18"/>
                <w:lang w:eastAsia="es-MX"/>
              </w:rPr>
              <w:t xml:space="preserve"> del  “Anexo Técnico”.</w:t>
            </w:r>
          </w:p>
        </w:tc>
        <w:tc>
          <w:tcPr>
            <w:tcW w:w="1370"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día natural de incumplimiento en el retiro de los embalajes.</w:t>
            </w:r>
          </w:p>
        </w:tc>
        <w:tc>
          <w:tcPr>
            <w:tcW w:w="998"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contrato, más el IVA.</w:t>
            </w:r>
          </w:p>
        </w:tc>
      </w:tr>
      <w:tr w:rsidR="008E64AB" w:rsidRPr="00741E60" w:rsidTr="008E64AB">
        <w:trPr>
          <w:trHeight w:val="62"/>
        </w:trPr>
        <w:tc>
          <w:tcPr>
            <w:tcW w:w="315" w:type="pct"/>
            <w:tcBorders>
              <w:top w:val="nil"/>
              <w:left w:val="single" w:sz="8" w:space="0" w:color="auto"/>
              <w:bottom w:val="single" w:sz="8" w:space="0" w:color="auto"/>
              <w:right w:val="single" w:sz="8" w:space="0" w:color="auto"/>
            </w:tcBorders>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20</w:t>
            </w:r>
          </w:p>
        </w:tc>
        <w:tc>
          <w:tcPr>
            <w:tcW w:w="2317"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entregue las cajas de cartón </w:t>
            </w:r>
            <w:proofErr w:type="spellStart"/>
            <w:r w:rsidRPr="00741E60">
              <w:rPr>
                <w:rFonts w:ascii="Noto Sans" w:hAnsi="Noto Sans" w:cs="Noto Sans"/>
                <w:color w:val="000000"/>
                <w:sz w:val="18"/>
                <w:szCs w:val="18"/>
                <w:lang w:eastAsia="es-MX"/>
              </w:rPr>
              <w:t>Kraft</w:t>
            </w:r>
            <w:proofErr w:type="spellEnd"/>
            <w:r w:rsidRPr="00741E60">
              <w:rPr>
                <w:rFonts w:ascii="Noto Sans" w:hAnsi="Noto Sans" w:cs="Noto Sans"/>
                <w:color w:val="000000"/>
                <w:sz w:val="18"/>
                <w:szCs w:val="18"/>
                <w:lang w:eastAsia="es-MX"/>
              </w:rPr>
              <w:t xml:space="preserve">, doble corrugado 38 a 36, rígido, con la marca o logotipo del prestador del servicio, de acuerdo lo descrito en el apartado </w:t>
            </w:r>
            <w:r w:rsidRPr="00730EF2">
              <w:rPr>
                <w:rFonts w:ascii="Noto Sans" w:hAnsi="Noto Sans" w:cs="Noto Sans"/>
                <w:b/>
                <w:bCs/>
                <w:color w:val="000000"/>
                <w:sz w:val="18"/>
                <w:szCs w:val="18"/>
                <w:lang w:eastAsia="es-MX"/>
              </w:rPr>
              <w:t>C</w:t>
            </w:r>
            <w:r w:rsidRPr="00741E60">
              <w:rPr>
                <w:rFonts w:ascii="Noto Sans" w:hAnsi="Noto Sans" w:cs="Noto Sans"/>
                <w:b/>
                <w:bCs/>
                <w:color w:val="000000"/>
                <w:sz w:val="18"/>
                <w:szCs w:val="18"/>
                <w:lang w:eastAsia="es-MX"/>
              </w:rPr>
              <w:t xml:space="preserve">. EMBALAJE, </w:t>
            </w:r>
            <w:proofErr w:type="spellStart"/>
            <w:r w:rsidRPr="00741E60">
              <w:rPr>
                <w:rFonts w:ascii="Noto Sans" w:hAnsi="Noto Sans" w:cs="Noto Sans"/>
                <w:b/>
                <w:bCs/>
                <w:color w:val="000000"/>
                <w:sz w:val="18"/>
                <w:szCs w:val="18"/>
                <w:lang w:eastAsia="es-MX"/>
              </w:rPr>
              <w:t>subinciso</w:t>
            </w:r>
            <w:proofErr w:type="spellEnd"/>
            <w:r w:rsidRPr="00741E60">
              <w:rPr>
                <w:rFonts w:ascii="Noto Sans" w:hAnsi="Noto Sans" w:cs="Noto Sans"/>
                <w:b/>
                <w:bCs/>
                <w:color w:val="000000"/>
                <w:sz w:val="18"/>
                <w:szCs w:val="18"/>
                <w:lang w:eastAsia="es-MX"/>
              </w:rPr>
              <w:t xml:space="preserve"> d) Embalaje exterior</w:t>
            </w:r>
            <w:r w:rsidRPr="00741E60">
              <w:rPr>
                <w:rFonts w:ascii="Noto Sans" w:hAnsi="Noto Sans" w:cs="Noto Sans"/>
                <w:color w:val="000000"/>
                <w:sz w:val="18"/>
                <w:szCs w:val="18"/>
                <w:lang w:eastAsia="es-MX"/>
              </w:rPr>
              <w:t xml:space="preserve"> del “Anexo Técnico”.</w:t>
            </w:r>
          </w:p>
        </w:tc>
        <w:tc>
          <w:tcPr>
            <w:tcW w:w="1370"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Por cada día natural de incumplimiento contados a partir de la fecha establecida para la entrega.  </w:t>
            </w:r>
          </w:p>
        </w:tc>
        <w:tc>
          <w:tcPr>
            <w:tcW w:w="998"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contrato, más el IVA.</w:t>
            </w:r>
          </w:p>
        </w:tc>
      </w:tr>
      <w:tr w:rsidR="008E64AB" w:rsidRPr="00741E60" w:rsidTr="008E64AB">
        <w:trPr>
          <w:trHeight w:val="62"/>
        </w:trPr>
        <w:tc>
          <w:tcPr>
            <w:tcW w:w="315" w:type="pct"/>
            <w:tcBorders>
              <w:top w:val="nil"/>
              <w:left w:val="single" w:sz="8" w:space="0" w:color="auto"/>
              <w:bottom w:val="single" w:sz="8" w:space="0" w:color="auto"/>
              <w:right w:val="single" w:sz="8" w:space="0" w:color="auto"/>
            </w:tcBorders>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21</w:t>
            </w:r>
          </w:p>
        </w:tc>
        <w:tc>
          <w:tcPr>
            <w:tcW w:w="2317"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por causas de fuerza mayor tuviera que abrir algún embalaje o el paquete se extravié por robo o accidente, se tiene que aportar la documentación legal, la cual será expedida por las autoridades pertinentes y se notificará al Administrador del Contrato por correo electrónico y vía </w:t>
            </w:r>
            <w:r w:rsidRPr="00741E60">
              <w:rPr>
                <w:rFonts w:ascii="Noto Sans" w:hAnsi="Noto Sans" w:cs="Noto Sans"/>
                <w:color w:val="000000"/>
                <w:sz w:val="18"/>
                <w:szCs w:val="18"/>
                <w:lang w:eastAsia="es-MX"/>
              </w:rPr>
              <w:lastRenderedPageBreak/>
              <w:t xml:space="preserve">telefónica para agilizar el reporte de lo acontecido; debe documentar el motivo de la apertura, de conformidad con el apartado </w:t>
            </w:r>
            <w:r w:rsidRPr="00741E60">
              <w:rPr>
                <w:rFonts w:ascii="Noto Sans" w:hAnsi="Noto Sans" w:cs="Noto Sans"/>
                <w:b/>
                <w:bCs/>
                <w:color w:val="000000"/>
                <w:sz w:val="18"/>
                <w:szCs w:val="18"/>
                <w:lang w:eastAsia="es-MX"/>
              </w:rPr>
              <w:t>F. CONDICIONES DE BIOSEGURIDAD Y BIOCUSTODIA</w:t>
            </w:r>
            <w:r w:rsidRPr="00741E60">
              <w:rPr>
                <w:rFonts w:ascii="Noto Sans" w:hAnsi="Noto Sans" w:cs="Noto Sans"/>
                <w:color w:val="000000"/>
                <w:sz w:val="18"/>
                <w:szCs w:val="18"/>
                <w:lang w:eastAsia="es-MX"/>
              </w:rPr>
              <w:t xml:space="preserve"> del anexo técnico.</w:t>
            </w:r>
          </w:p>
        </w:tc>
        <w:tc>
          <w:tcPr>
            <w:tcW w:w="1370"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lastRenderedPageBreak/>
              <w:t>Por cada vez que abra un embalaje o lo extravíe y no aporte la documentación legal y no notifique en un máximo de 24 horas al Administrador del Contrato o personal designado.</w:t>
            </w:r>
          </w:p>
        </w:tc>
        <w:tc>
          <w:tcPr>
            <w:tcW w:w="998" w:type="pct"/>
            <w:tcBorders>
              <w:top w:val="nil"/>
              <w:left w:val="nil"/>
              <w:bottom w:val="single" w:sz="8"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traslado, más el IVA.</w:t>
            </w:r>
          </w:p>
        </w:tc>
      </w:tr>
      <w:tr w:rsidR="008E64AB" w:rsidRPr="00741E60" w:rsidTr="008E64AB">
        <w:trPr>
          <w:trHeight w:val="62"/>
        </w:trPr>
        <w:tc>
          <w:tcPr>
            <w:tcW w:w="315" w:type="pct"/>
            <w:tcBorders>
              <w:top w:val="nil"/>
              <w:left w:val="single" w:sz="8" w:space="0" w:color="auto"/>
              <w:bottom w:val="single" w:sz="4" w:space="0" w:color="auto"/>
              <w:right w:val="single" w:sz="8" w:space="0" w:color="auto"/>
            </w:tcBorders>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lastRenderedPageBreak/>
              <w:t>22</w:t>
            </w:r>
          </w:p>
        </w:tc>
        <w:tc>
          <w:tcPr>
            <w:tcW w:w="2317" w:type="pct"/>
            <w:tcBorders>
              <w:top w:val="nil"/>
              <w:left w:val="nil"/>
              <w:bottom w:val="single" w:sz="4"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cumpla con la entrega de los trazadores de temperatura descritos en el apartado </w:t>
            </w:r>
            <w:r w:rsidRPr="00730EF2">
              <w:rPr>
                <w:rFonts w:ascii="Noto Sans" w:hAnsi="Noto Sans" w:cs="Noto Sans"/>
                <w:b/>
                <w:bCs/>
                <w:color w:val="000000"/>
                <w:sz w:val="18"/>
                <w:szCs w:val="18"/>
                <w:lang w:eastAsia="es-MX"/>
              </w:rPr>
              <w:t>F</w:t>
            </w:r>
            <w:r w:rsidRPr="00741E60">
              <w:rPr>
                <w:rFonts w:ascii="Noto Sans" w:hAnsi="Noto Sans" w:cs="Noto Sans"/>
                <w:b/>
                <w:bCs/>
                <w:color w:val="000000"/>
                <w:sz w:val="18"/>
                <w:szCs w:val="18"/>
                <w:lang w:eastAsia="es-MX"/>
              </w:rPr>
              <w:t>. TRAZABILIDAD DE TEMPERATURA Y ENVÍOS punto 1</w:t>
            </w:r>
            <w:r w:rsidRPr="00741E60">
              <w:rPr>
                <w:rFonts w:ascii="Noto Sans" w:hAnsi="Noto Sans" w:cs="Noto Sans"/>
                <w:color w:val="000000"/>
                <w:sz w:val="18"/>
                <w:szCs w:val="18"/>
                <w:lang w:eastAsia="es-MX"/>
              </w:rPr>
              <w:t xml:space="preserve"> del “Anexo Técnico”. </w:t>
            </w:r>
          </w:p>
        </w:tc>
        <w:tc>
          <w:tcPr>
            <w:tcW w:w="1370" w:type="pct"/>
            <w:tcBorders>
              <w:top w:val="nil"/>
              <w:left w:val="nil"/>
              <w:bottom w:val="single" w:sz="4"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Por cada ocasión en que se presente la incidencia en el concepto señalado. </w:t>
            </w:r>
          </w:p>
        </w:tc>
        <w:tc>
          <w:tcPr>
            <w:tcW w:w="998" w:type="pct"/>
            <w:tcBorders>
              <w:top w:val="nil"/>
              <w:left w:val="nil"/>
              <w:bottom w:val="single" w:sz="4" w:space="0" w:color="auto"/>
              <w:right w:val="single" w:sz="8"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valor total del traslado, más el IVA.</w:t>
            </w:r>
          </w:p>
        </w:tc>
      </w:tr>
      <w:tr w:rsidR="008E64AB" w:rsidRPr="00741E60" w:rsidTr="008E64AB">
        <w:trPr>
          <w:trHeight w:val="62"/>
        </w:trPr>
        <w:tc>
          <w:tcPr>
            <w:tcW w:w="315" w:type="pct"/>
            <w:tcBorders>
              <w:top w:val="single" w:sz="4" w:space="0" w:color="auto"/>
              <w:left w:val="single" w:sz="4" w:space="0" w:color="auto"/>
              <w:bottom w:val="single" w:sz="4" w:space="0" w:color="auto"/>
              <w:right w:val="single" w:sz="4" w:space="0" w:color="auto"/>
            </w:tcBorders>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sz w:val="18"/>
                <w:szCs w:val="18"/>
                <w:lang w:eastAsia="es-MX"/>
              </w:rPr>
              <w:t>23</w:t>
            </w:r>
          </w:p>
        </w:tc>
        <w:tc>
          <w:tcPr>
            <w:tcW w:w="2317" w:type="pct"/>
            <w:tcBorders>
              <w:top w:val="single" w:sz="4" w:space="0" w:color="auto"/>
              <w:left w:val="single" w:sz="4" w:space="0" w:color="auto"/>
              <w:bottom w:val="single" w:sz="4" w:space="0" w:color="auto"/>
              <w:right w:val="single" w:sz="4"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sz w:val="18"/>
                <w:szCs w:val="18"/>
                <w:lang w:eastAsia="es-MX"/>
              </w:rPr>
              <w:t xml:space="preserve">Cuando el Proveedor no realice en un plazo máximo de 24 horas la distribución de </w:t>
            </w:r>
            <w:r w:rsidRPr="00741E60">
              <w:rPr>
                <w:rFonts w:ascii="Noto Sans" w:hAnsi="Noto Sans" w:cs="Noto Sans"/>
                <w:color w:val="000000"/>
                <w:sz w:val="18"/>
                <w:szCs w:val="18"/>
                <w:lang w:eastAsia="es-MX"/>
              </w:rPr>
              <w:t>kits de embalaje</w:t>
            </w:r>
            <w:r w:rsidRPr="00741E60">
              <w:rPr>
                <w:rFonts w:ascii="Noto Sans" w:hAnsi="Noto Sans" w:cs="Noto Sans"/>
                <w:sz w:val="18"/>
                <w:szCs w:val="18"/>
                <w:lang w:eastAsia="es-MX"/>
              </w:rPr>
              <w:t xml:space="preserve"> para la recolección de muestras in situ, de acuerdo </w:t>
            </w:r>
            <w:r w:rsidRPr="00741E60">
              <w:rPr>
                <w:rFonts w:ascii="Noto Sans" w:hAnsi="Noto Sans" w:cs="Noto Sans"/>
                <w:color w:val="000000"/>
                <w:sz w:val="18"/>
                <w:szCs w:val="18"/>
                <w:lang w:eastAsia="es-MX"/>
              </w:rPr>
              <w:t xml:space="preserve">al apartado </w:t>
            </w:r>
            <w:r w:rsidRPr="00741E60">
              <w:rPr>
                <w:rFonts w:ascii="Noto Sans" w:hAnsi="Noto Sans" w:cs="Noto Sans"/>
                <w:b/>
                <w:bCs/>
                <w:sz w:val="18"/>
                <w:szCs w:val="18"/>
                <w:lang w:eastAsia="es-MX"/>
              </w:rPr>
              <w:t xml:space="preserve">B. ELEMENTOS, </w:t>
            </w:r>
            <w:proofErr w:type="spellStart"/>
            <w:r w:rsidRPr="00741E60">
              <w:rPr>
                <w:rFonts w:ascii="Noto Sans" w:hAnsi="Noto Sans" w:cs="Noto Sans"/>
                <w:b/>
                <w:bCs/>
                <w:sz w:val="18"/>
                <w:szCs w:val="18"/>
                <w:lang w:eastAsia="es-MX"/>
              </w:rPr>
              <w:t>subinciso</w:t>
            </w:r>
            <w:proofErr w:type="spellEnd"/>
            <w:r w:rsidRPr="00741E60">
              <w:rPr>
                <w:rFonts w:ascii="Noto Sans" w:hAnsi="Noto Sans" w:cs="Noto Sans"/>
                <w:b/>
                <w:bCs/>
                <w:sz w:val="18"/>
                <w:szCs w:val="18"/>
                <w:lang w:eastAsia="es-MX"/>
              </w:rPr>
              <w:t xml:space="preserve"> a) Suministro y recolección de paquetes de envío de muestras biológicas del “</w:t>
            </w:r>
            <w:r w:rsidRPr="00741E60">
              <w:rPr>
                <w:rFonts w:ascii="Noto Sans" w:hAnsi="Noto Sans" w:cs="Noto Sans"/>
                <w:sz w:val="18"/>
                <w:szCs w:val="18"/>
                <w:lang w:eastAsia="es-MX"/>
              </w:rPr>
              <w:t>Anexo Técnico”.</w:t>
            </w:r>
          </w:p>
        </w:tc>
        <w:tc>
          <w:tcPr>
            <w:tcW w:w="1370" w:type="pct"/>
            <w:tcBorders>
              <w:top w:val="single" w:sz="4" w:space="0" w:color="auto"/>
              <w:left w:val="single" w:sz="4" w:space="0" w:color="auto"/>
              <w:bottom w:val="single" w:sz="4" w:space="0" w:color="auto"/>
              <w:right w:val="single" w:sz="4"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sz w:val="18"/>
                <w:szCs w:val="18"/>
                <w:lang w:eastAsia="es-MX"/>
              </w:rPr>
              <w:t>Se aplicará por cada hora que no realice la entrega solicitada y con las características especificadas en el concepto señalado.</w:t>
            </w:r>
          </w:p>
        </w:tc>
        <w:tc>
          <w:tcPr>
            <w:tcW w:w="998" w:type="pct"/>
            <w:tcBorders>
              <w:top w:val="single" w:sz="4" w:space="0" w:color="auto"/>
              <w:left w:val="single" w:sz="4" w:space="0" w:color="auto"/>
              <w:bottom w:val="single" w:sz="4" w:space="0" w:color="auto"/>
              <w:right w:val="single" w:sz="4" w:space="0" w:color="auto"/>
            </w:tcBorders>
            <w:vAlign w:val="center"/>
            <w:hideMark/>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sz w:val="18"/>
                <w:szCs w:val="18"/>
                <w:lang w:eastAsia="es-MX"/>
              </w:rPr>
              <w:t>1% (uno por ciento) del valor total del traslado, más el IVA.</w:t>
            </w:r>
          </w:p>
        </w:tc>
      </w:tr>
      <w:tr w:rsidR="008E64AB" w:rsidRPr="00741E60" w:rsidTr="008E64AB">
        <w:trPr>
          <w:trHeight w:val="62"/>
        </w:trPr>
        <w:tc>
          <w:tcPr>
            <w:tcW w:w="315" w:type="pct"/>
            <w:tcBorders>
              <w:top w:val="single" w:sz="4" w:space="0" w:color="auto"/>
              <w:left w:val="single" w:sz="4" w:space="0" w:color="auto"/>
              <w:bottom w:val="single" w:sz="4" w:space="0" w:color="auto"/>
              <w:right w:val="single" w:sz="4" w:space="0" w:color="auto"/>
            </w:tcBorders>
            <w:vAlign w:val="center"/>
            <w:hideMark/>
          </w:tcPr>
          <w:p w:rsidR="008E64AB" w:rsidRPr="00741E60" w:rsidRDefault="008E64AB" w:rsidP="008E64AB">
            <w:pPr>
              <w:jc w:val="both"/>
              <w:rPr>
                <w:rFonts w:ascii="Noto Sans" w:hAnsi="Noto Sans" w:cs="Noto Sans"/>
                <w:sz w:val="18"/>
                <w:szCs w:val="18"/>
                <w:lang w:eastAsia="es-MX"/>
              </w:rPr>
            </w:pPr>
            <w:r w:rsidRPr="00741E60">
              <w:rPr>
                <w:rFonts w:ascii="Noto Sans" w:hAnsi="Noto Sans" w:cs="Noto Sans"/>
                <w:sz w:val="18"/>
                <w:szCs w:val="18"/>
                <w:lang w:eastAsia="es-MX"/>
              </w:rPr>
              <w:t>24</w:t>
            </w:r>
          </w:p>
        </w:tc>
        <w:tc>
          <w:tcPr>
            <w:tcW w:w="2317" w:type="pct"/>
            <w:tcBorders>
              <w:top w:val="single" w:sz="4" w:space="0" w:color="auto"/>
              <w:left w:val="single" w:sz="4" w:space="0" w:color="auto"/>
              <w:bottom w:val="single" w:sz="4" w:space="0" w:color="auto"/>
              <w:right w:val="single" w:sz="4" w:space="0" w:color="auto"/>
            </w:tcBorders>
            <w:vAlign w:val="center"/>
            <w:hideMark/>
          </w:tcPr>
          <w:p w:rsidR="008E64AB" w:rsidRPr="00741E60" w:rsidRDefault="008E64AB" w:rsidP="008E64AB">
            <w:pPr>
              <w:jc w:val="both"/>
              <w:rPr>
                <w:rFonts w:ascii="Noto Sans" w:hAnsi="Noto Sans" w:cs="Noto Sans"/>
                <w:sz w:val="18"/>
                <w:szCs w:val="18"/>
                <w:lang w:eastAsia="es-MX"/>
              </w:rPr>
            </w:pPr>
            <w:r w:rsidRPr="00741E60">
              <w:rPr>
                <w:rFonts w:ascii="Noto Sans" w:hAnsi="Noto Sans" w:cs="Noto Sans"/>
                <w:color w:val="000000"/>
                <w:sz w:val="18"/>
                <w:szCs w:val="18"/>
                <w:lang w:eastAsia="es-MX"/>
              </w:rPr>
              <w:t xml:space="preserve">Cuando el Proveedor pierda un paquete de envío con las muestras biológicas enviadas por cualquier laboratorio, de acuerdo con lo descrito en el apartado </w:t>
            </w:r>
            <w:r w:rsidRPr="00741E60">
              <w:rPr>
                <w:rFonts w:ascii="Noto Sans" w:hAnsi="Noto Sans" w:cs="Noto Sans"/>
                <w:b/>
                <w:bCs/>
                <w:color w:val="000000"/>
                <w:sz w:val="18"/>
                <w:szCs w:val="18"/>
                <w:lang w:eastAsia="es-MX"/>
              </w:rPr>
              <w:t xml:space="preserve">B. ELEMENTOS, </w:t>
            </w:r>
            <w:proofErr w:type="spellStart"/>
            <w:r w:rsidRPr="00741E60">
              <w:rPr>
                <w:rFonts w:ascii="Noto Sans" w:hAnsi="Noto Sans" w:cs="Noto Sans"/>
                <w:b/>
                <w:bCs/>
                <w:color w:val="000000"/>
                <w:sz w:val="18"/>
                <w:szCs w:val="18"/>
                <w:lang w:eastAsia="es-MX"/>
              </w:rPr>
              <w:t>subinciso</w:t>
            </w:r>
            <w:proofErr w:type="spellEnd"/>
            <w:r w:rsidRPr="00741E60">
              <w:rPr>
                <w:rFonts w:ascii="Noto Sans" w:hAnsi="Noto Sans" w:cs="Noto Sans"/>
                <w:b/>
                <w:bCs/>
                <w:color w:val="000000"/>
                <w:sz w:val="18"/>
                <w:szCs w:val="18"/>
                <w:lang w:eastAsia="es-MX"/>
              </w:rPr>
              <w:t xml:space="preserve"> a). Suministro y recolección de paquetes de envío de muestras biológicas </w:t>
            </w:r>
            <w:r w:rsidRPr="00741E60">
              <w:rPr>
                <w:rFonts w:ascii="Noto Sans" w:hAnsi="Noto Sans" w:cs="Noto Sans"/>
                <w:color w:val="000000"/>
                <w:sz w:val="18"/>
                <w:szCs w:val="18"/>
                <w:lang w:eastAsia="es-MX"/>
              </w:rPr>
              <w:t>del “Anexo Técnico”.</w:t>
            </w:r>
          </w:p>
        </w:tc>
        <w:tc>
          <w:tcPr>
            <w:tcW w:w="1370" w:type="pct"/>
            <w:tcBorders>
              <w:top w:val="single" w:sz="4" w:space="0" w:color="auto"/>
              <w:left w:val="single" w:sz="4" w:space="0" w:color="auto"/>
              <w:bottom w:val="single" w:sz="4" w:space="0" w:color="auto"/>
              <w:right w:val="single" w:sz="4" w:space="0" w:color="auto"/>
            </w:tcBorders>
            <w:vAlign w:val="center"/>
            <w:hideMark/>
          </w:tcPr>
          <w:p w:rsidR="008E64AB" w:rsidRPr="00741E60" w:rsidRDefault="008E64AB" w:rsidP="008E64AB">
            <w:pPr>
              <w:jc w:val="both"/>
              <w:rPr>
                <w:rFonts w:ascii="Noto Sans" w:hAnsi="Noto Sans" w:cs="Noto Sans"/>
                <w:sz w:val="18"/>
                <w:szCs w:val="18"/>
                <w:lang w:eastAsia="es-MX"/>
              </w:rPr>
            </w:pPr>
            <w:r w:rsidRPr="00741E60">
              <w:rPr>
                <w:rFonts w:ascii="Noto Sans" w:hAnsi="Noto Sans" w:cs="Noto Sans"/>
                <w:color w:val="000000"/>
                <w:sz w:val="18"/>
                <w:szCs w:val="18"/>
                <w:lang w:eastAsia="es-MX"/>
              </w:rPr>
              <w:t>Por cada paquete de envío extraviado que supere las 48 horas posteriores al estándar del servicio y el Proveedor no cuente con la trazabilidad del resguardo de la muestra, y aporte la documentación legal.</w:t>
            </w:r>
          </w:p>
        </w:tc>
        <w:tc>
          <w:tcPr>
            <w:tcW w:w="998" w:type="pct"/>
            <w:tcBorders>
              <w:top w:val="single" w:sz="4" w:space="0" w:color="auto"/>
              <w:left w:val="single" w:sz="4" w:space="0" w:color="auto"/>
              <w:bottom w:val="single" w:sz="4" w:space="0" w:color="auto"/>
              <w:right w:val="single" w:sz="4" w:space="0" w:color="auto"/>
            </w:tcBorders>
            <w:vAlign w:val="center"/>
            <w:hideMark/>
          </w:tcPr>
          <w:p w:rsidR="008E64AB" w:rsidRPr="00741E60" w:rsidRDefault="008E64AB" w:rsidP="008E64AB">
            <w:pPr>
              <w:jc w:val="both"/>
              <w:rPr>
                <w:rFonts w:ascii="Noto Sans" w:hAnsi="Noto Sans" w:cs="Noto Sans"/>
                <w:sz w:val="18"/>
                <w:szCs w:val="18"/>
                <w:lang w:eastAsia="es-MX"/>
              </w:rPr>
            </w:pPr>
            <w:r w:rsidRPr="00741E60">
              <w:rPr>
                <w:rFonts w:ascii="Noto Sans" w:hAnsi="Noto Sans" w:cs="Noto Sans"/>
                <w:color w:val="000000"/>
                <w:sz w:val="18"/>
                <w:szCs w:val="18"/>
                <w:lang w:eastAsia="es-MX"/>
              </w:rPr>
              <w:t xml:space="preserve"> 1</w:t>
            </w:r>
            <w:r w:rsidRPr="00741E60">
              <w:rPr>
                <w:rFonts w:ascii="Noto Sans" w:hAnsi="Noto Sans" w:cs="Noto Sans"/>
                <w:sz w:val="18"/>
                <w:szCs w:val="18"/>
                <w:lang w:eastAsia="es-MX"/>
              </w:rPr>
              <w:t>% (uno por ciento) del valor total del contrato, más el IVA.</w:t>
            </w:r>
          </w:p>
        </w:tc>
      </w:tr>
      <w:tr w:rsidR="008E64AB" w:rsidRPr="00741E60" w:rsidTr="008E64AB">
        <w:trPr>
          <w:trHeight w:val="62"/>
        </w:trPr>
        <w:tc>
          <w:tcPr>
            <w:tcW w:w="315" w:type="pct"/>
            <w:tcBorders>
              <w:top w:val="single" w:sz="4" w:space="0" w:color="auto"/>
              <w:left w:val="single" w:sz="4" w:space="0" w:color="auto"/>
              <w:bottom w:val="single" w:sz="4" w:space="0" w:color="auto"/>
              <w:right w:val="single" w:sz="4" w:space="0" w:color="auto"/>
            </w:tcBorders>
            <w:vAlign w:val="center"/>
          </w:tcPr>
          <w:p w:rsidR="008E64AB" w:rsidRPr="00741E60" w:rsidRDefault="008E64AB" w:rsidP="008E64AB">
            <w:pPr>
              <w:jc w:val="both"/>
              <w:rPr>
                <w:rFonts w:ascii="Noto Sans" w:hAnsi="Noto Sans" w:cs="Noto Sans"/>
                <w:sz w:val="18"/>
                <w:szCs w:val="18"/>
                <w:lang w:eastAsia="es-MX"/>
              </w:rPr>
            </w:pPr>
            <w:r w:rsidRPr="00741E60">
              <w:rPr>
                <w:rFonts w:ascii="Noto Sans" w:hAnsi="Noto Sans" w:cs="Noto Sans"/>
                <w:sz w:val="18"/>
                <w:szCs w:val="18"/>
                <w:lang w:eastAsia="es-MX"/>
              </w:rPr>
              <w:t>25</w:t>
            </w:r>
          </w:p>
        </w:tc>
        <w:tc>
          <w:tcPr>
            <w:tcW w:w="2317" w:type="pct"/>
            <w:tcBorders>
              <w:top w:val="single" w:sz="4" w:space="0" w:color="auto"/>
              <w:left w:val="single" w:sz="4" w:space="0" w:color="auto"/>
              <w:bottom w:val="single" w:sz="4" w:space="0" w:color="auto"/>
              <w:right w:val="single" w:sz="4" w:space="0" w:color="auto"/>
            </w:tcBorders>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 xml:space="preserve">Cuando el proveedor no entregue o no se pueda consultar el reporte de trazabilidad de envío descrito en el apartado </w:t>
            </w:r>
            <w:r w:rsidRPr="00730EF2">
              <w:rPr>
                <w:rFonts w:ascii="Noto Sans" w:hAnsi="Noto Sans" w:cs="Noto Sans"/>
                <w:b/>
                <w:bCs/>
                <w:color w:val="000000"/>
                <w:sz w:val="18"/>
                <w:szCs w:val="18"/>
                <w:lang w:eastAsia="es-MX"/>
              </w:rPr>
              <w:t>F</w:t>
            </w:r>
            <w:r w:rsidRPr="00741E60">
              <w:rPr>
                <w:rFonts w:ascii="Noto Sans" w:hAnsi="Noto Sans" w:cs="Noto Sans"/>
                <w:b/>
                <w:bCs/>
                <w:color w:val="000000"/>
                <w:sz w:val="18"/>
                <w:szCs w:val="18"/>
                <w:lang w:eastAsia="es-MX"/>
              </w:rPr>
              <w:t>. TRAZABILIDAD DE TEMPERATURA Y ENVÍOS, punto 2</w:t>
            </w:r>
            <w:r w:rsidRPr="00741E60">
              <w:rPr>
                <w:rFonts w:ascii="Noto Sans" w:hAnsi="Noto Sans" w:cs="Noto Sans"/>
                <w:color w:val="000000"/>
                <w:sz w:val="18"/>
                <w:szCs w:val="18"/>
                <w:lang w:eastAsia="es-MX"/>
              </w:rPr>
              <w:t xml:space="preserve"> del “Anexo Técnico”.</w:t>
            </w:r>
          </w:p>
        </w:tc>
        <w:tc>
          <w:tcPr>
            <w:tcW w:w="1370" w:type="pct"/>
            <w:tcBorders>
              <w:top w:val="single" w:sz="4" w:space="0" w:color="auto"/>
              <w:left w:val="single" w:sz="4" w:space="0" w:color="auto"/>
              <w:bottom w:val="single" w:sz="4" w:space="0" w:color="auto"/>
              <w:right w:val="single" w:sz="4" w:space="0" w:color="auto"/>
            </w:tcBorders>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Por cada día hábil de atraso en la entrega o en el acceso a la consulta del reporte de trazabilidad de envío.</w:t>
            </w:r>
          </w:p>
        </w:tc>
        <w:tc>
          <w:tcPr>
            <w:tcW w:w="998" w:type="pct"/>
            <w:tcBorders>
              <w:top w:val="single" w:sz="4" w:space="0" w:color="auto"/>
              <w:left w:val="single" w:sz="4" w:space="0" w:color="auto"/>
              <w:bottom w:val="single" w:sz="4" w:space="0" w:color="auto"/>
              <w:right w:val="single" w:sz="4" w:space="0" w:color="auto"/>
            </w:tcBorders>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del total de los servicios facturados en el mes de incumplimiento, más el IVA.</w:t>
            </w:r>
          </w:p>
        </w:tc>
      </w:tr>
      <w:tr w:rsidR="008E64AB" w:rsidRPr="00741E60" w:rsidTr="008E64AB">
        <w:trPr>
          <w:trHeight w:val="62"/>
        </w:trPr>
        <w:tc>
          <w:tcPr>
            <w:tcW w:w="315" w:type="pct"/>
            <w:tcBorders>
              <w:top w:val="single" w:sz="4" w:space="0" w:color="auto"/>
              <w:left w:val="single" w:sz="4" w:space="0" w:color="auto"/>
              <w:bottom w:val="single" w:sz="4" w:space="0" w:color="auto"/>
              <w:right w:val="single" w:sz="4" w:space="0" w:color="auto"/>
            </w:tcBorders>
            <w:vAlign w:val="center"/>
          </w:tcPr>
          <w:p w:rsidR="008E64AB" w:rsidRPr="00741E60" w:rsidRDefault="008E64AB" w:rsidP="008E64AB">
            <w:pPr>
              <w:jc w:val="both"/>
              <w:rPr>
                <w:rFonts w:ascii="Noto Sans" w:hAnsi="Noto Sans" w:cs="Noto Sans"/>
                <w:sz w:val="18"/>
                <w:szCs w:val="18"/>
                <w:lang w:eastAsia="es-MX"/>
              </w:rPr>
            </w:pPr>
            <w:r w:rsidRPr="00741E60">
              <w:rPr>
                <w:rFonts w:ascii="Noto Sans" w:hAnsi="Noto Sans" w:cs="Noto Sans"/>
                <w:sz w:val="18"/>
                <w:szCs w:val="18"/>
                <w:lang w:eastAsia="es-MX"/>
              </w:rPr>
              <w:t>26</w:t>
            </w:r>
          </w:p>
        </w:tc>
        <w:tc>
          <w:tcPr>
            <w:tcW w:w="2317" w:type="pct"/>
            <w:tcBorders>
              <w:top w:val="single" w:sz="4" w:space="0" w:color="auto"/>
              <w:left w:val="single" w:sz="4" w:space="0" w:color="auto"/>
              <w:bottom w:val="single" w:sz="4" w:space="0" w:color="auto"/>
              <w:right w:val="single" w:sz="4" w:space="0" w:color="auto"/>
            </w:tcBorders>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sz w:val="18"/>
                <w:szCs w:val="18"/>
              </w:rPr>
              <w:t xml:space="preserve">Cuando el Proveedor no entregue al administrador del contrato o quien designe la documentación correspondiente a remisiones de </w:t>
            </w:r>
            <w:r w:rsidRPr="00741E60">
              <w:rPr>
                <w:rFonts w:ascii="Noto Sans" w:hAnsi="Noto Sans" w:cs="Noto Sans"/>
                <w:color w:val="000000"/>
                <w:sz w:val="18"/>
                <w:szCs w:val="18"/>
                <w:lang w:eastAsia="es-MX"/>
              </w:rPr>
              <w:t xml:space="preserve">kits de embalaje </w:t>
            </w:r>
            <w:r w:rsidRPr="00741E60">
              <w:rPr>
                <w:rFonts w:ascii="Noto Sans" w:hAnsi="Noto Sans" w:cs="Noto Sans"/>
                <w:sz w:val="18"/>
                <w:szCs w:val="18"/>
              </w:rPr>
              <w:t xml:space="preserve">entregados de manera subsecuente de las UC, LAVE para la Vigilancia Epidemiológica en archivo electrónico en formato PDF y Excel, de acuerdo a lo descrito en el inciso </w:t>
            </w:r>
            <w:r w:rsidRPr="00741E60">
              <w:rPr>
                <w:rFonts w:ascii="Noto Sans" w:hAnsi="Noto Sans" w:cs="Noto Sans"/>
                <w:b/>
                <w:bCs/>
                <w:sz w:val="18"/>
                <w:szCs w:val="18"/>
              </w:rPr>
              <w:t>a) DESCRIPCIÓN AMPLIA Y DETALLADA DEL SERVICIO SOLICITADO, apartado B. ELEMENTOS</w:t>
            </w:r>
            <w:r w:rsidRPr="00741E60">
              <w:rPr>
                <w:rFonts w:ascii="Noto Sans" w:hAnsi="Noto Sans" w:cs="Noto Sans"/>
                <w:sz w:val="18"/>
                <w:szCs w:val="18"/>
              </w:rPr>
              <w:t xml:space="preserve"> del “Anexo Técnico”.</w:t>
            </w:r>
          </w:p>
        </w:tc>
        <w:tc>
          <w:tcPr>
            <w:tcW w:w="1370" w:type="pct"/>
            <w:tcBorders>
              <w:top w:val="single" w:sz="4" w:space="0" w:color="auto"/>
              <w:left w:val="single" w:sz="4" w:space="0" w:color="auto"/>
              <w:bottom w:val="single" w:sz="4" w:space="0" w:color="auto"/>
              <w:right w:val="single" w:sz="4" w:space="0" w:color="auto"/>
            </w:tcBorders>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sz w:val="18"/>
                <w:szCs w:val="18"/>
              </w:rPr>
              <w:t>Por cada día de incumplimiento en la entrega la documentación a partir del día 21 (veintiuno) hábil posterior a la entrega subsecuente.</w:t>
            </w:r>
          </w:p>
        </w:tc>
        <w:tc>
          <w:tcPr>
            <w:tcW w:w="998" w:type="pct"/>
            <w:tcBorders>
              <w:top w:val="single" w:sz="4" w:space="0" w:color="auto"/>
              <w:left w:val="single" w:sz="4" w:space="0" w:color="auto"/>
              <w:bottom w:val="single" w:sz="4" w:space="0" w:color="auto"/>
              <w:right w:val="single" w:sz="4" w:space="0" w:color="auto"/>
            </w:tcBorders>
            <w:vAlign w:val="center"/>
          </w:tcPr>
          <w:p w:rsidR="008E64AB" w:rsidRPr="00741E60" w:rsidRDefault="008E64AB" w:rsidP="008E64AB">
            <w:pPr>
              <w:jc w:val="both"/>
              <w:rPr>
                <w:rFonts w:ascii="Noto Sans" w:hAnsi="Noto Sans" w:cs="Noto Sans"/>
                <w:color w:val="000000"/>
                <w:sz w:val="18"/>
                <w:szCs w:val="18"/>
                <w:lang w:eastAsia="es-MX"/>
              </w:rPr>
            </w:pPr>
            <w:r w:rsidRPr="00741E60">
              <w:rPr>
                <w:rFonts w:ascii="Noto Sans" w:hAnsi="Noto Sans" w:cs="Noto Sans"/>
                <w:color w:val="000000"/>
                <w:sz w:val="18"/>
                <w:szCs w:val="18"/>
                <w:lang w:eastAsia="es-MX"/>
              </w:rPr>
              <w:t>1% (uno por ciento) por día del total de los servicios facturados en el mes de incumplimiento, más el IVA.</w:t>
            </w:r>
          </w:p>
        </w:tc>
      </w:tr>
      <w:tr w:rsidR="008E64AB" w:rsidRPr="00954FFC" w:rsidTr="008E64AB">
        <w:trPr>
          <w:trHeight w:val="62"/>
        </w:trPr>
        <w:tc>
          <w:tcPr>
            <w:tcW w:w="315" w:type="pct"/>
            <w:tcBorders>
              <w:top w:val="single" w:sz="4" w:space="0" w:color="auto"/>
              <w:left w:val="single" w:sz="4" w:space="0" w:color="auto"/>
              <w:bottom w:val="single" w:sz="4" w:space="0" w:color="auto"/>
              <w:right w:val="single" w:sz="4" w:space="0" w:color="auto"/>
            </w:tcBorders>
            <w:vAlign w:val="center"/>
          </w:tcPr>
          <w:p w:rsidR="008E64AB" w:rsidRPr="00954FFC" w:rsidRDefault="008E64AB" w:rsidP="008E64AB">
            <w:pPr>
              <w:jc w:val="both"/>
              <w:rPr>
                <w:rFonts w:ascii="Noto Sans" w:hAnsi="Noto Sans" w:cs="Noto Sans"/>
                <w:sz w:val="18"/>
                <w:szCs w:val="18"/>
                <w:lang w:eastAsia="es-MX"/>
              </w:rPr>
            </w:pPr>
            <w:r w:rsidRPr="00954FFC">
              <w:rPr>
                <w:rFonts w:ascii="Noto Sans" w:hAnsi="Noto Sans" w:cs="Noto Sans"/>
                <w:sz w:val="18"/>
                <w:szCs w:val="18"/>
                <w:lang w:eastAsia="es-MX"/>
              </w:rPr>
              <w:t>27</w:t>
            </w:r>
          </w:p>
        </w:tc>
        <w:tc>
          <w:tcPr>
            <w:tcW w:w="2317" w:type="pct"/>
            <w:tcBorders>
              <w:top w:val="single" w:sz="4" w:space="0" w:color="auto"/>
              <w:left w:val="single" w:sz="4" w:space="0" w:color="auto"/>
              <w:bottom w:val="single" w:sz="4" w:space="0" w:color="auto"/>
              <w:right w:val="single" w:sz="4" w:space="0" w:color="auto"/>
            </w:tcBorders>
          </w:tcPr>
          <w:p w:rsidR="008E64AB" w:rsidRPr="00954FFC" w:rsidRDefault="008E64AB" w:rsidP="00204901">
            <w:pPr>
              <w:jc w:val="both"/>
              <w:rPr>
                <w:rFonts w:ascii="Noto Sans" w:hAnsi="Noto Sans" w:cs="Noto Sans"/>
                <w:sz w:val="18"/>
                <w:szCs w:val="18"/>
              </w:rPr>
            </w:pPr>
            <w:r w:rsidRPr="00954FFC">
              <w:rPr>
                <w:rFonts w:ascii="Noto Sans" w:hAnsi="Noto Sans" w:cs="Noto Sans"/>
                <w:sz w:val="18"/>
                <w:szCs w:val="18"/>
              </w:rPr>
              <w:t xml:space="preserve">Cuando el Proveedor no entregue al administrador del contrato o quien este designe, semanalmente los días lunes o el día hábil siguiente en caso de ser festivo, la relación de las guías de servicios realizados (Anexo 9) </w:t>
            </w:r>
            <w:r w:rsidRPr="00954FFC">
              <w:rPr>
                <w:rFonts w:ascii="Noto Sans" w:hAnsi="Noto Sans" w:cs="Noto Sans"/>
                <w:sz w:val="18"/>
                <w:szCs w:val="18"/>
              </w:rPr>
              <w:lastRenderedPageBreak/>
              <w:t xml:space="preserve">de acuerdo al apartado </w:t>
            </w:r>
            <w:r w:rsidR="00204901" w:rsidRPr="00954FFC">
              <w:rPr>
                <w:rFonts w:ascii="Noto Sans" w:hAnsi="Noto Sans" w:cs="Noto Sans"/>
                <w:b/>
                <w:sz w:val="18"/>
                <w:szCs w:val="18"/>
              </w:rPr>
              <w:t>C</w:t>
            </w:r>
            <w:r w:rsidRPr="00954FFC">
              <w:rPr>
                <w:rFonts w:ascii="Noto Sans" w:hAnsi="Noto Sans" w:cs="Noto Sans"/>
                <w:b/>
                <w:bCs/>
                <w:sz w:val="18"/>
                <w:szCs w:val="18"/>
              </w:rPr>
              <w:t>. EMBALAJE inciso h) Guías</w:t>
            </w:r>
            <w:r w:rsidRPr="00954FFC">
              <w:rPr>
                <w:rFonts w:ascii="Noto Sans" w:hAnsi="Noto Sans" w:cs="Noto Sans"/>
                <w:sz w:val="18"/>
                <w:szCs w:val="18"/>
              </w:rPr>
              <w:t xml:space="preserve"> </w:t>
            </w:r>
            <w:r w:rsidRPr="00954FFC">
              <w:rPr>
                <w:rFonts w:ascii="Noto Sans" w:hAnsi="Noto Sans" w:cs="Noto Sans"/>
                <w:color w:val="000000"/>
                <w:sz w:val="18"/>
                <w:szCs w:val="18"/>
                <w:lang w:eastAsia="es-MX"/>
              </w:rPr>
              <w:t>del  “Anexo Técnico”</w:t>
            </w:r>
            <w:r w:rsidRPr="00954FFC">
              <w:rPr>
                <w:rFonts w:ascii="Noto Sans" w:hAnsi="Noto Sans" w:cs="Noto Sans"/>
                <w:sz w:val="18"/>
                <w:szCs w:val="18"/>
              </w:rPr>
              <w:t xml:space="preserve">. </w:t>
            </w:r>
          </w:p>
        </w:tc>
        <w:tc>
          <w:tcPr>
            <w:tcW w:w="1370" w:type="pct"/>
            <w:tcBorders>
              <w:top w:val="single" w:sz="4" w:space="0" w:color="auto"/>
              <w:left w:val="single" w:sz="4" w:space="0" w:color="auto"/>
              <w:bottom w:val="single" w:sz="4" w:space="0" w:color="auto"/>
              <w:right w:val="single" w:sz="4" w:space="0" w:color="auto"/>
            </w:tcBorders>
          </w:tcPr>
          <w:p w:rsidR="008E64AB" w:rsidRPr="00954FFC" w:rsidRDefault="008E64AB" w:rsidP="008E64AB">
            <w:pPr>
              <w:jc w:val="both"/>
              <w:rPr>
                <w:rFonts w:ascii="Noto Sans" w:hAnsi="Noto Sans" w:cs="Noto Sans"/>
                <w:sz w:val="18"/>
                <w:szCs w:val="18"/>
              </w:rPr>
            </w:pPr>
            <w:r w:rsidRPr="00954FFC">
              <w:rPr>
                <w:rFonts w:ascii="Noto Sans" w:hAnsi="Noto Sans" w:cs="Noto Sans"/>
                <w:sz w:val="18"/>
                <w:szCs w:val="18"/>
              </w:rPr>
              <w:lastRenderedPageBreak/>
              <w:t xml:space="preserve">Por cada día de hábil de atraso de incumplimiento en la entrega la documentación </w:t>
            </w:r>
          </w:p>
        </w:tc>
        <w:tc>
          <w:tcPr>
            <w:tcW w:w="998" w:type="pct"/>
            <w:tcBorders>
              <w:top w:val="single" w:sz="4" w:space="0" w:color="auto"/>
              <w:left w:val="single" w:sz="4" w:space="0" w:color="auto"/>
              <w:bottom w:val="single" w:sz="4" w:space="0" w:color="auto"/>
              <w:right w:val="single" w:sz="4" w:space="0" w:color="auto"/>
            </w:tcBorders>
            <w:vAlign w:val="center"/>
          </w:tcPr>
          <w:p w:rsidR="008E64AB" w:rsidRPr="00954FFC" w:rsidRDefault="008E64AB" w:rsidP="008E64AB">
            <w:pPr>
              <w:jc w:val="both"/>
              <w:rPr>
                <w:rFonts w:ascii="Noto Sans" w:hAnsi="Noto Sans" w:cs="Noto Sans"/>
                <w:color w:val="000000"/>
                <w:sz w:val="18"/>
                <w:szCs w:val="18"/>
                <w:lang w:eastAsia="es-MX"/>
              </w:rPr>
            </w:pPr>
            <w:r w:rsidRPr="00954FFC">
              <w:rPr>
                <w:rFonts w:ascii="Noto Sans" w:hAnsi="Noto Sans" w:cs="Noto Sans"/>
                <w:sz w:val="18"/>
                <w:szCs w:val="18"/>
              </w:rPr>
              <w:t xml:space="preserve">1% (uno por ciento) por día del total de los servicios facturados en el mes de </w:t>
            </w:r>
            <w:r w:rsidRPr="00954FFC">
              <w:rPr>
                <w:rFonts w:ascii="Noto Sans" w:hAnsi="Noto Sans" w:cs="Noto Sans"/>
                <w:sz w:val="18"/>
                <w:szCs w:val="18"/>
              </w:rPr>
              <w:lastRenderedPageBreak/>
              <w:t>incumplimiento, más el IVA.</w:t>
            </w:r>
          </w:p>
        </w:tc>
      </w:tr>
    </w:tbl>
    <w:p w:rsidR="008E64AB" w:rsidRPr="00954FFC" w:rsidRDefault="008E64AB" w:rsidP="008E64AB">
      <w:pPr>
        <w:widowControl w:val="0"/>
        <w:ind w:left="567"/>
        <w:jc w:val="both"/>
        <w:rPr>
          <w:rFonts w:ascii="Noto Sans" w:hAnsi="Noto Sans" w:cs="Noto Sans"/>
          <w:sz w:val="18"/>
          <w:szCs w:val="18"/>
          <w:lang w:val="es-ES_tradnl"/>
        </w:rPr>
      </w:pPr>
    </w:p>
    <w:p w:rsidR="008E64AB" w:rsidRPr="00954FFC" w:rsidRDefault="008E64AB" w:rsidP="00E97FC8">
      <w:pPr>
        <w:widowControl w:val="0"/>
        <w:numPr>
          <w:ilvl w:val="0"/>
          <w:numId w:val="27"/>
        </w:numPr>
        <w:spacing w:after="200"/>
        <w:ind w:left="284" w:hanging="284"/>
        <w:jc w:val="both"/>
        <w:rPr>
          <w:rFonts w:ascii="Noto Sans" w:hAnsi="Noto Sans" w:cs="Noto Sans"/>
          <w:sz w:val="18"/>
          <w:szCs w:val="18"/>
        </w:rPr>
      </w:pPr>
      <w:r w:rsidRPr="00954FFC">
        <w:rPr>
          <w:rFonts w:ascii="Noto Sans" w:hAnsi="Noto Sans" w:cs="Noto Sans"/>
          <w:b/>
          <w:sz w:val="18"/>
          <w:szCs w:val="18"/>
        </w:rPr>
        <w:t>DEVOLUCIÓN POR DEFECTOS, VICIOS OCULTOS DE LOS BIENES O DE LA CALIDAD DE LOS SERVICIOS</w:t>
      </w:r>
    </w:p>
    <w:p w:rsidR="008E64AB" w:rsidRPr="00954FFC" w:rsidRDefault="008E64AB" w:rsidP="008E64AB">
      <w:pPr>
        <w:widowControl w:val="0"/>
        <w:spacing w:after="200"/>
        <w:ind w:left="284"/>
        <w:jc w:val="both"/>
        <w:rPr>
          <w:rFonts w:ascii="Noto Sans" w:hAnsi="Noto Sans" w:cs="Noto Sans"/>
          <w:sz w:val="18"/>
          <w:szCs w:val="18"/>
        </w:rPr>
      </w:pPr>
      <w:r w:rsidRPr="00954FFC">
        <w:rPr>
          <w:rFonts w:ascii="Noto Sans" w:eastAsia="Calibri" w:hAnsi="Noto Sans" w:cs="Noto Sans"/>
          <w:bCs/>
          <w:sz w:val="18"/>
          <w:szCs w:val="18"/>
        </w:rPr>
        <w:t xml:space="preserve">El Administrador del contrato y/o personal designado comunicará al </w:t>
      </w:r>
      <w:r w:rsidRPr="00954FFC">
        <w:rPr>
          <w:rFonts w:ascii="Noto Sans" w:hAnsi="Noto Sans" w:cs="Noto Sans"/>
          <w:bCs/>
          <w:sz w:val="18"/>
          <w:szCs w:val="18"/>
        </w:rPr>
        <w:t>proveedor</w:t>
      </w:r>
      <w:r w:rsidRPr="00954FFC">
        <w:rPr>
          <w:rFonts w:ascii="Noto Sans" w:eastAsia="Calibri" w:hAnsi="Noto Sans" w:cs="Noto Sans"/>
          <w:bCs/>
          <w:sz w:val="18"/>
          <w:szCs w:val="18"/>
        </w:rPr>
        <w:t xml:space="preserve"> por escrito, dirigido al Representante Legal, dentro del periodo de </w:t>
      </w:r>
      <w:r w:rsidRPr="00954FFC">
        <w:rPr>
          <w:rFonts w:ascii="Noto Sans" w:eastAsia="Calibri" w:hAnsi="Noto Sans" w:cs="Noto Sans"/>
          <w:noProof/>
          <w:sz w:val="18"/>
          <w:szCs w:val="18"/>
        </w:rPr>
        <w:t>3 (tres) días hábiles siguientes al momento en que se haya percatado del defecto, este debe realizar dicha reposición en un periodo que no exceda de 5 (cinco) días hábiles contados a partir de la notificación.</w:t>
      </w:r>
    </w:p>
    <w:p w:rsidR="008E64AB" w:rsidRPr="00954FFC" w:rsidRDefault="008E64AB" w:rsidP="008E64AB">
      <w:pPr>
        <w:widowControl w:val="0"/>
        <w:ind w:left="284"/>
        <w:jc w:val="both"/>
        <w:rPr>
          <w:rFonts w:ascii="Noto Sans" w:hAnsi="Noto Sans" w:cs="Noto Sans"/>
          <w:sz w:val="18"/>
          <w:szCs w:val="18"/>
        </w:rPr>
      </w:pPr>
      <w:r w:rsidRPr="00954FFC">
        <w:rPr>
          <w:rFonts w:ascii="Noto Sans" w:eastAsia="Calibri" w:hAnsi="Noto Sans" w:cs="Noto Sans"/>
          <w:bCs/>
          <w:sz w:val="18"/>
          <w:szCs w:val="18"/>
        </w:rPr>
        <w:t xml:space="preserve">Todos los gastos que se generen con motivo del canje, reposición, corrección y/o </w:t>
      </w:r>
      <w:r w:rsidRPr="00954FFC">
        <w:rPr>
          <w:rFonts w:ascii="Noto Sans" w:hAnsi="Noto Sans" w:cs="Noto Sans"/>
          <w:bCs/>
          <w:sz w:val="18"/>
          <w:szCs w:val="18"/>
        </w:rPr>
        <w:t>modificación de cualquier supuesto del servicio establecido</w:t>
      </w:r>
      <w:r w:rsidRPr="00954FFC">
        <w:rPr>
          <w:rFonts w:ascii="Noto Sans" w:eastAsia="Calibri" w:hAnsi="Noto Sans" w:cs="Noto Sans"/>
          <w:bCs/>
          <w:sz w:val="18"/>
          <w:szCs w:val="18"/>
        </w:rPr>
        <w:t>, correrán a cargo del proveedor.</w:t>
      </w:r>
    </w:p>
    <w:p w:rsidR="008E64AB" w:rsidRPr="00954FFC" w:rsidRDefault="008E64AB" w:rsidP="008E64AB">
      <w:pPr>
        <w:widowControl w:val="0"/>
        <w:ind w:left="567"/>
        <w:jc w:val="both"/>
        <w:rPr>
          <w:rFonts w:ascii="Noto Sans" w:hAnsi="Noto Sans" w:cs="Noto Sans"/>
          <w:b/>
          <w:color w:val="000000"/>
          <w:sz w:val="18"/>
          <w:szCs w:val="18"/>
        </w:rPr>
      </w:pPr>
    </w:p>
    <w:p w:rsidR="008E64AB" w:rsidRPr="00954FFC" w:rsidRDefault="008E64AB" w:rsidP="008E64AB">
      <w:pPr>
        <w:widowControl w:val="0"/>
        <w:ind w:left="567"/>
        <w:jc w:val="both"/>
        <w:rPr>
          <w:rFonts w:ascii="Noto Sans" w:hAnsi="Noto Sans" w:cs="Noto Sans"/>
          <w:b/>
          <w:color w:val="000000"/>
          <w:sz w:val="18"/>
          <w:szCs w:val="18"/>
        </w:rPr>
      </w:pPr>
    </w:p>
    <w:p w:rsidR="008E64AB" w:rsidRPr="00954FFC" w:rsidRDefault="008E64AB" w:rsidP="00E97FC8">
      <w:pPr>
        <w:widowControl w:val="0"/>
        <w:numPr>
          <w:ilvl w:val="0"/>
          <w:numId w:val="27"/>
        </w:numPr>
        <w:spacing w:after="200"/>
        <w:ind w:left="284" w:hanging="284"/>
        <w:jc w:val="both"/>
        <w:rPr>
          <w:rFonts w:ascii="Noto Sans" w:hAnsi="Noto Sans" w:cs="Noto Sans"/>
          <w:sz w:val="18"/>
          <w:szCs w:val="18"/>
        </w:rPr>
      </w:pPr>
      <w:r w:rsidRPr="00954FFC">
        <w:rPr>
          <w:rFonts w:ascii="Noto Sans" w:hAnsi="Noto Sans" w:cs="Noto Sans"/>
          <w:b/>
          <w:bCs/>
          <w:sz w:val="18"/>
          <w:szCs w:val="18"/>
          <w:lang w:eastAsia="es-MX"/>
        </w:rPr>
        <w:t>GARANTÍA DE CUMPLIMIENTO Y DE DEFECTOS O VICIOS OCULTOS</w:t>
      </w:r>
    </w:p>
    <w:p w:rsidR="008E64AB" w:rsidRPr="00954FFC" w:rsidRDefault="008E64AB" w:rsidP="008E64AB">
      <w:pPr>
        <w:pStyle w:val="Prrafodelista"/>
        <w:ind w:left="284"/>
        <w:jc w:val="both"/>
        <w:rPr>
          <w:rFonts w:ascii="Noto Sans" w:hAnsi="Noto Sans" w:cs="Noto Sans"/>
          <w:b/>
          <w:color w:val="FF0000"/>
          <w:sz w:val="20"/>
          <w:szCs w:val="20"/>
        </w:rPr>
      </w:pPr>
      <w:r w:rsidRPr="00954FFC">
        <w:rPr>
          <w:rFonts w:ascii="Noto Sans" w:hAnsi="Noto Sans" w:cs="Noto Sans"/>
          <w:color w:val="000000"/>
          <w:sz w:val="20"/>
          <w:szCs w:val="20"/>
        </w:rPr>
        <w:t xml:space="preserve">El licitante ganador, para garantizar el cumplimiento de todas y cada una de las obligaciones estipuladas en el contrato adjudicado, deberá presentar fianza expedida por afianzadora debidamente constituida en términos de la ley de instituciones de seguros y de fianzas, seguro de Caución o carta de crédito irrevocable, por un importe equivalente al 10% (diez por ciento) del monto máximo total del contrato, sin considerar el impuesto al valor agregado, a favor del instituto mexicano del seguro social, conforme al </w:t>
      </w:r>
      <w:r w:rsidR="00642D8C" w:rsidRPr="00954FFC">
        <w:rPr>
          <w:rFonts w:ascii="Noto Sans" w:hAnsi="Noto Sans" w:cs="Noto Sans"/>
          <w:b/>
          <w:color w:val="FF0000"/>
          <w:sz w:val="20"/>
          <w:szCs w:val="20"/>
        </w:rPr>
        <w:t>A</w:t>
      </w:r>
      <w:r w:rsidRPr="00954FFC">
        <w:rPr>
          <w:rFonts w:ascii="Noto Sans" w:hAnsi="Noto Sans" w:cs="Noto Sans"/>
          <w:b/>
          <w:color w:val="FF0000"/>
          <w:sz w:val="20"/>
          <w:szCs w:val="20"/>
        </w:rPr>
        <w:t xml:space="preserve">nexo </w:t>
      </w:r>
      <w:r w:rsidR="00642D8C" w:rsidRPr="00954FFC">
        <w:rPr>
          <w:rFonts w:ascii="Noto Sans" w:hAnsi="Noto Sans" w:cs="Noto Sans"/>
          <w:b/>
          <w:color w:val="FF0000"/>
          <w:sz w:val="20"/>
          <w:szCs w:val="20"/>
        </w:rPr>
        <w:t>número 8 ocho)</w:t>
      </w:r>
      <w:r w:rsidRPr="00954FFC">
        <w:rPr>
          <w:rFonts w:ascii="Noto Sans" w:hAnsi="Noto Sans" w:cs="Noto Sans"/>
          <w:b/>
          <w:color w:val="FF0000"/>
          <w:sz w:val="20"/>
          <w:szCs w:val="20"/>
        </w:rPr>
        <w:t xml:space="preserve">. </w:t>
      </w:r>
    </w:p>
    <w:p w:rsidR="008E64AB" w:rsidRPr="00954FFC" w:rsidRDefault="008E64AB" w:rsidP="008E64AB">
      <w:pPr>
        <w:pStyle w:val="Prrafodelista"/>
        <w:ind w:left="284"/>
        <w:jc w:val="both"/>
        <w:rPr>
          <w:rFonts w:ascii="Noto Sans" w:hAnsi="Noto Sans" w:cs="Noto Sans"/>
          <w:color w:val="000000"/>
          <w:sz w:val="20"/>
          <w:szCs w:val="20"/>
        </w:rPr>
      </w:pPr>
    </w:p>
    <w:p w:rsidR="008E64AB" w:rsidRPr="00741E60" w:rsidRDefault="008E64AB" w:rsidP="008E64AB">
      <w:pPr>
        <w:pStyle w:val="Prrafodelista"/>
        <w:ind w:left="284"/>
        <w:jc w:val="both"/>
        <w:rPr>
          <w:rFonts w:ascii="Noto Sans" w:hAnsi="Noto Sans" w:cs="Noto Sans"/>
          <w:color w:val="000000"/>
          <w:sz w:val="20"/>
          <w:szCs w:val="20"/>
        </w:rPr>
      </w:pPr>
      <w:r w:rsidRPr="00954FFC">
        <w:rPr>
          <w:rFonts w:ascii="Noto Sans" w:hAnsi="Noto Sans" w:cs="Noto Sans"/>
          <w:color w:val="000000"/>
          <w:sz w:val="20"/>
          <w:szCs w:val="20"/>
        </w:rPr>
        <w:t>El área contratante recibirá solicitud por escrito</w:t>
      </w:r>
      <w:r w:rsidRPr="00741E60">
        <w:rPr>
          <w:rFonts w:ascii="Noto Sans" w:hAnsi="Noto Sans" w:cs="Noto Sans"/>
          <w:color w:val="000000"/>
          <w:sz w:val="20"/>
          <w:szCs w:val="20"/>
        </w:rPr>
        <w:t xml:space="preserve"> de “el proveedor”, requiriendo la cancelación de la garantía de cumplimiento del contrato, para que a su vez ésta solicite al administrador del contrato, ratifique si “el proveedor” cumplió con las obligaciones contractuales establecidas, solicitándole exprese por escrito en un término no mayor a 30 días naturales, si el “el proveedor” ha cumplido en tiempo y forma, y a entera satisfacción de “el instituto” con la totalidad de las obligaciones contraídas en el contrato; de conformidad con el numeral 5.5.5.5 de las políticas, bases y lineamientos en materia de adquisiciones, arrendamientos y servicios del instituto mexicano del seguro social, actualizadas con fecha </w:t>
      </w:r>
      <w:r w:rsidRPr="00741E60">
        <w:rPr>
          <w:rFonts w:ascii="Noto Sans" w:hAnsi="Noto Sans" w:cs="Noto Sans"/>
          <w:b/>
          <w:bCs/>
          <w:color w:val="000000"/>
          <w:sz w:val="20"/>
          <w:szCs w:val="20"/>
        </w:rPr>
        <w:t>06 de octubre de 2023.</w:t>
      </w:r>
    </w:p>
    <w:p w:rsidR="008E64AB" w:rsidRPr="00741E60" w:rsidRDefault="008E64AB" w:rsidP="008E64AB">
      <w:pPr>
        <w:pStyle w:val="Prrafodelista"/>
        <w:ind w:left="284"/>
        <w:jc w:val="both"/>
        <w:rPr>
          <w:rFonts w:ascii="Noto Sans" w:hAnsi="Noto Sans" w:cs="Noto Sans"/>
          <w:color w:val="000000"/>
          <w:sz w:val="20"/>
          <w:szCs w:val="20"/>
        </w:rPr>
      </w:pPr>
    </w:p>
    <w:p w:rsidR="008E64AB" w:rsidRPr="00741E60" w:rsidRDefault="008E64AB" w:rsidP="008E64AB">
      <w:pPr>
        <w:pStyle w:val="Prrafodelista"/>
        <w:ind w:left="284"/>
        <w:jc w:val="both"/>
        <w:rPr>
          <w:rFonts w:ascii="Noto Sans" w:hAnsi="Noto Sans" w:cs="Noto Sans"/>
          <w:color w:val="000000"/>
          <w:sz w:val="20"/>
          <w:szCs w:val="20"/>
        </w:rPr>
      </w:pPr>
      <w:r w:rsidRPr="00741E60">
        <w:rPr>
          <w:rFonts w:ascii="Noto Sans" w:hAnsi="Noto Sans" w:cs="Noto Sans"/>
          <w:color w:val="000000"/>
          <w:sz w:val="20"/>
          <w:szCs w:val="20"/>
        </w:rPr>
        <w:t xml:space="preserve">No obstante, lo anterior, en el supuesto de que el monto del contrato adjudicado sea igual o menor a 900 días de UMA (unidad de medida y actualización) vigente, el Participante ganador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IMSS, sin calcularse el IVA por un importe </w:t>
      </w:r>
      <w:r w:rsidRPr="00741E60">
        <w:rPr>
          <w:rFonts w:ascii="Noto Sans" w:hAnsi="Noto Sans" w:cs="Noto Sans"/>
          <w:color w:val="000000"/>
          <w:sz w:val="20"/>
          <w:szCs w:val="20"/>
        </w:rPr>
        <w:lastRenderedPageBreak/>
        <w:t>equivalente al 10% (diez por ciento), del monto total o máximo del contrato, a favor del instituto, de acuerdo con el procedimiento siguiente:</w:t>
      </w:r>
    </w:p>
    <w:p w:rsidR="008E64AB" w:rsidRPr="00741E60" w:rsidRDefault="008E64AB" w:rsidP="008E64AB">
      <w:pPr>
        <w:pStyle w:val="Prrafodelista"/>
        <w:ind w:left="284"/>
        <w:jc w:val="both"/>
        <w:rPr>
          <w:rFonts w:ascii="Noto Sans" w:hAnsi="Noto Sans" w:cs="Noto Sans"/>
          <w:color w:val="000000"/>
          <w:sz w:val="20"/>
          <w:szCs w:val="20"/>
        </w:rPr>
      </w:pPr>
    </w:p>
    <w:p w:rsidR="008E64AB" w:rsidRPr="00741E60" w:rsidRDefault="008E64AB" w:rsidP="008E64AB">
      <w:pPr>
        <w:pStyle w:val="Prrafodelista"/>
        <w:ind w:left="284"/>
        <w:jc w:val="both"/>
        <w:rPr>
          <w:rFonts w:ascii="Noto Sans" w:hAnsi="Noto Sans" w:cs="Noto Sans"/>
          <w:color w:val="000000"/>
          <w:sz w:val="20"/>
          <w:szCs w:val="20"/>
        </w:rPr>
      </w:pPr>
      <w:r w:rsidRPr="00741E60">
        <w:rPr>
          <w:rFonts w:ascii="Noto Sans" w:hAnsi="Noto Sans" w:cs="Noto Sans"/>
          <w:color w:val="000000"/>
          <w:sz w:val="20"/>
          <w:szCs w:val="20"/>
        </w:rPr>
        <w:t>Dichos documentos deben expedirse a nombre del instituto mexicano del seguro social.</w:t>
      </w:r>
    </w:p>
    <w:p w:rsidR="008E64AB" w:rsidRPr="00741E60" w:rsidRDefault="008E64AB" w:rsidP="008E64AB">
      <w:pPr>
        <w:pStyle w:val="Prrafodelista"/>
        <w:ind w:left="284"/>
        <w:jc w:val="both"/>
        <w:rPr>
          <w:rFonts w:ascii="Noto Sans" w:hAnsi="Noto Sans" w:cs="Noto Sans"/>
          <w:color w:val="000000"/>
          <w:sz w:val="20"/>
          <w:szCs w:val="20"/>
        </w:rPr>
      </w:pPr>
    </w:p>
    <w:p w:rsidR="008E64AB" w:rsidRPr="00741E60" w:rsidRDefault="008E64AB" w:rsidP="008E64AB">
      <w:pPr>
        <w:pStyle w:val="Prrafodelista"/>
        <w:ind w:left="284"/>
        <w:jc w:val="both"/>
        <w:rPr>
          <w:rFonts w:ascii="Noto Sans" w:hAnsi="Noto Sans" w:cs="Noto Sans"/>
          <w:color w:val="000000"/>
          <w:sz w:val="20"/>
          <w:szCs w:val="20"/>
        </w:rPr>
      </w:pPr>
      <w:r w:rsidRPr="00741E60">
        <w:rPr>
          <w:rFonts w:ascii="Noto Sans" w:hAnsi="Noto Sans" w:cs="Noto Sans"/>
          <w:color w:val="000000"/>
          <w:sz w:val="20"/>
          <w:szCs w:val="20"/>
        </w:rPr>
        <w:t xml:space="preserve">Deberán ser resguardados, a título de garantía, en la oficina de contratos de la coordinación de abastecimiento y equipamiento, ubicada en la calle 44 con número 999 por 127 y 127 b, colonia Serapio Rendón, </w:t>
      </w:r>
      <w:proofErr w:type="spellStart"/>
      <w:r w:rsidRPr="00741E60">
        <w:rPr>
          <w:rFonts w:ascii="Noto Sans" w:hAnsi="Noto Sans" w:cs="Noto Sans"/>
          <w:color w:val="000000"/>
          <w:sz w:val="20"/>
          <w:szCs w:val="20"/>
        </w:rPr>
        <w:t>c.p.</w:t>
      </w:r>
      <w:proofErr w:type="spellEnd"/>
      <w:r w:rsidRPr="00741E60">
        <w:rPr>
          <w:rFonts w:ascii="Noto Sans" w:hAnsi="Noto Sans" w:cs="Noto Sans"/>
          <w:color w:val="000000"/>
          <w:sz w:val="20"/>
          <w:szCs w:val="20"/>
        </w:rPr>
        <w:t xml:space="preserve"> 97285 de la ciudad de Mérida, Yucatán, teléfono 99 99 40 25 65</w:t>
      </w:r>
    </w:p>
    <w:p w:rsidR="008E64AB" w:rsidRPr="00741E60" w:rsidRDefault="008E64AB" w:rsidP="008E64AB">
      <w:pPr>
        <w:ind w:left="284" w:firstLine="360"/>
        <w:jc w:val="both"/>
        <w:rPr>
          <w:rFonts w:ascii="Noto Sans" w:hAnsi="Noto Sans" w:cs="Noto Sans"/>
          <w:color w:val="000000"/>
          <w:sz w:val="20"/>
          <w:szCs w:val="20"/>
        </w:rPr>
      </w:pPr>
    </w:p>
    <w:p w:rsidR="008E64AB" w:rsidRPr="00741E60" w:rsidRDefault="008E64AB" w:rsidP="008E64AB">
      <w:pPr>
        <w:ind w:left="284"/>
        <w:jc w:val="both"/>
        <w:rPr>
          <w:rFonts w:ascii="Noto Sans" w:hAnsi="Noto Sans" w:cs="Noto Sans"/>
          <w:color w:val="000000"/>
          <w:sz w:val="20"/>
          <w:szCs w:val="20"/>
        </w:rPr>
      </w:pPr>
      <w:r w:rsidRPr="00741E60">
        <w:rPr>
          <w:rFonts w:ascii="Noto Sans" w:hAnsi="Noto Sans" w:cs="Noto Sans"/>
          <w:color w:val="000000"/>
          <w:sz w:val="20"/>
          <w:szCs w:val="20"/>
        </w:rPr>
        <w:t>Esta garantía deberá presentarse a más tardar, dentro de los diez días naturales siguientes a la fecha de firma del contrato, en términos del artículo 69 de la ley.</w:t>
      </w:r>
    </w:p>
    <w:p w:rsidR="008E64AB" w:rsidRPr="00741E60" w:rsidRDefault="008E64AB" w:rsidP="008E64AB">
      <w:pPr>
        <w:pStyle w:val="Prrafodelista"/>
        <w:ind w:left="284"/>
        <w:jc w:val="both"/>
        <w:rPr>
          <w:rFonts w:ascii="Noto Sans" w:hAnsi="Noto Sans" w:cs="Noto Sans"/>
          <w:color w:val="000000"/>
          <w:sz w:val="20"/>
          <w:szCs w:val="20"/>
        </w:rPr>
      </w:pPr>
      <w:bookmarkStart w:id="35" w:name="_Hlk218680240"/>
    </w:p>
    <w:p w:rsidR="008E64AB" w:rsidRDefault="008E64AB" w:rsidP="008E64AB">
      <w:pPr>
        <w:pStyle w:val="Prrafodelista"/>
        <w:ind w:left="284"/>
        <w:jc w:val="both"/>
        <w:rPr>
          <w:rFonts w:ascii="Noto Sans" w:hAnsi="Noto Sans" w:cs="Noto Sans"/>
          <w:color w:val="000000"/>
          <w:sz w:val="20"/>
          <w:szCs w:val="20"/>
        </w:rPr>
      </w:pPr>
      <w:r w:rsidRPr="00741E60">
        <w:rPr>
          <w:rFonts w:ascii="Noto Sans" w:hAnsi="Noto Sans" w:cs="Noto Sans"/>
          <w:color w:val="000000"/>
          <w:sz w:val="20"/>
          <w:szCs w:val="20"/>
        </w:rPr>
        <w:t>De conformidad con el artículo 126, fracción II del reglamento de la ley de adquisiciones, arrendamientos y servicios del sector público, la aplicación de la garantía de cumplimiento se hará efectiva de manera proporcional al monto de las obligaciones incumplidas (obligaciones divisibles).</w:t>
      </w:r>
    </w:p>
    <w:p w:rsidR="006F382C" w:rsidRPr="00741E60" w:rsidRDefault="006F382C" w:rsidP="008E64AB">
      <w:pPr>
        <w:pStyle w:val="Prrafodelista"/>
        <w:ind w:left="284"/>
        <w:jc w:val="both"/>
        <w:rPr>
          <w:rFonts w:ascii="Noto Sans" w:hAnsi="Noto Sans" w:cs="Noto Sans"/>
          <w:color w:val="000000"/>
          <w:sz w:val="20"/>
          <w:szCs w:val="20"/>
        </w:rPr>
      </w:pPr>
    </w:p>
    <w:bookmarkEnd w:id="35"/>
    <w:p w:rsidR="008E64AB" w:rsidRPr="00741E60" w:rsidRDefault="008E64AB" w:rsidP="00E97FC8">
      <w:pPr>
        <w:widowControl w:val="0"/>
        <w:numPr>
          <w:ilvl w:val="0"/>
          <w:numId w:val="27"/>
        </w:numPr>
        <w:spacing w:after="200"/>
        <w:ind w:left="284" w:hanging="284"/>
        <w:jc w:val="both"/>
        <w:rPr>
          <w:rFonts w:ascii="Noto Sans" w:hAnsi="Noto Sans" w:cs="Noto Sans"/>
          <w:sz w:val="18"/>
          <w:szCs w:val="18"/>
          <w:lang w:val="es-ES_tradnl"/>
        </w:rPr>
      </w:pPr>
      <w:r w:rsidRPr="00741E60">
        <w:rPr>
          <w:rFonts w:ascii="Noto Sans" w:eastAsia="Calibri" w:hAnsi="Noto Sans" w:cs="Noto Sans"/>
          <w:b/>
          <w:noProof/>
          <w:sz w:val="18"/>
          <w:szCs w:val="18"/>
        </w:rPr>
        <w:t xml:space="preserve">PRECISAR LA FORMA DE PAGO PARA LA CUAL DEBERÁN DE ESPECIFICAR EL TIPO DE MONEDA Y SI SE REALIZARÁ EN UNA SOLA EXHIBICIÓN O EN PAGOS PROGRESIVOS. </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 xml:space="preserve">El pago se realizará en pesos mexicanos de acuerdo al </w:t>
      </w:r>
      <w:r w:rsidRPr="00741E60">
        <w:rPr>
          <w:rFonts w:ascii="Noto Sans" w:hAnsi="Noto Sans" w:cs="Noto Sans"/>
          <w:b/>
          <w:bCs/>
          <w:color w:val="000000"/>
          <w:sz w:val="20"/>
          <w:szCs w:val="20"/>
        </w:rPr>
        <w:t>numeral 5.5.1 de las POBALINES</w:t>
      </w:r>
      <w:r w:rsidRPr="00741E60">
        <w:rPr>
          <w:rFonts w:ascii="Noto Sans" w:hAnsi="Noto Sans" w:cs="Noto Sans"/>
          <w:color w:val="000000"/>
          <w:sz w:val="20"/>
          <w:szCs w:val="20"/>
        </w:rPr>
        <w:t>, o en su caso se especificará la moneda extranjera, en los plazos normados por la DF, de acuerdo al “Procedimiento para la recepción, glosa y aprobación de documentos presentados para trámite de pago y la constitución, modificación, cancelación, operación y control de fondos fijos” sin que éste rebase los 20 días naturales posteriores a aquel en que el proveedor presente en las ventanillas de Trámite de Erogaciones, en forma impresa el CFDI, siempre y cuando se cuente con la suficiencia presupuestal, así como con la documentación comprobatoria que acredite la entrega de los bienes y/o prestación de los servicios, conforme a los numerales cuarto y sexto del capítulo quinto, intitulado, De los Lineamientos para promover la agilización de pago a los proveedores contenidos en el “Acuerdo por el que se emiten diversos lineamientos en materia de adquisiciones, arrendamientos y servicios y de obras públicas y servicios relacionados con las mismas”, concordante con los artículos 65 y 66 del RLFPRH, y requerida en la normatividad de pago que conforman el Anexo 2 del "Procedimiento para la recepción, glosa y aprobación de documentos presentados para trámite de pago y la constitución, modificación, cancelación, operación y control de fondos fijos".</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 xml:space="preserve">El CFDI deberá presentarse ante la Oficina de Control de Trámite de Erogaciones para proceder a su glosa, revisión y, en su caso, aprobación. Dicho CFDI deberá contener el nombre, cargo y firma de autorización del Administrador del Contrato, de quien suscribió la orden de compra o servicio, o de quien autorizó la contratación por montos que no rebasen el importe de $2,000.00 (dos mil pesos 00/100, M.N. (IVA incluido), </w:t>
      </w:r>
      <w:r w:rsidRPr="00741E60">
        <w:rPr>
          <w:rFonts w:ascii="Noto Sans" w:hAnsi="Noto Sans" w:cs="Noto Sans"/>
          <w:color w:val="000000"/>
          <w:sz w:val="20"/>
          <w:szCs w:val="20"/>
        </w:rPr>
        <w:lastRenderedPageBreak/>
        <w:t>en términos de lo establecido en el "Procedimiento para la recepción, glosa y aprobación de documentos presentados para trámite de pago y la constitución, modificación, cancelación, operación y control de fondos fijos".</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 xml:space="preserve">Asimismo, en dicho CFDI se deberán indicar: número de alta en SAI o número de identificación de pedido-recepción en PREI </w:t>
      </w:r>
      <w:proofErr w:type="spellStart"/>
      <w:r w:rsidRPr="00741E60">
        <w:rPr>
          <w:rFonts w:ascii="Noto Sans" w:hAnsi="Noto Sans" w:cs="Noto Sans"/>
          <w:color w:val="000000"/>
          <w:sz w:val="20"/>
          <w:szCs w:val="20"/>
        </w:rPr>
        <w:t>Millenium</w:t>
      </w:r>
      <w:proofErr w:type="spellEnd"/>
      <w:r w:rsidRPr="00741E60">
        <w:rPr>
          <w:rFonts w:ascii="Noto Sans" w:hAnsi="Noto Sans" w:cs="Noto Sans"/>
          <w:color w:val="000000"/>
          <w:sz w:val="20"/>
          <w:szCs w:val="20"/>
        </w:rPr>
        <w:t xml:space="preserve"> (cuando sea aplicable), número de proveedor, número de contrato y la indicación de que el proveedor cuenta con opiniones positivas y vigentes en materia de aportaciones de seguridad social ante el IMSS e INFONAVIT, así como de obligaciones fiscales ante el SAT.</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416217" w:rsidRDefault="008E64AB" w:rsidP="008E64AB">
      <w:pPr>
        <w:widowControl w:val="0"/>
        <w:tabs>
          <w:tab w:val="left" w:pos="1233"/>
        </w:tabs>
        <w:autoSpaceDE w:val="0"/>
        <w:jc w:val="both"/>
        <w:rPr>
          <w:rFonts w:ascii="Noto Sans" w:hAnsi="Noto Sans" w:cs="Noto Sans"/>
          <w:b/>
          <w:color w:val="FF0000"/>
          <w:sz w:val="20"/>
          <w:szCs w:val="20"/>
        </w:rPr>
      </w:pPr>
      <w:r w:rsidRPr="00741E60">
        <w:rPr>
          <w:rFonts w:ascii="Noto Sans" w:hAnsi="Noto Sans" w:cs="Noto Sans"/>
          <w:color w:val="000000"/>
          <w:sz w:val="20"/>
          <w:szCs w:val="20"/>
        </w:rPr>
        <w:t xml:space="preserve">En caso de que el devengo por la entrega-recepción no genere número de alta en SAI o número de pedido-recepción en PREI </w:t>
      </w:r>
      <w:proofErr w:type="spellStart"/>
      <w:r w:rsidRPr="00741E60">
        <w:rPr>
          <w:rFonts w:ascii="Noto Sans" w:hAnsi="Noto Sans" w:cs="Noto Sans"/>
          <w:color w:val="000000"/>
          <w:sz w:val="20"/>
          <w:szCs w:val="20"/>
        </w:rPr>
        <w:t>Millenium</w:t>
      </w:r>
      <w:proofErr w:type="spellEnd"/>
      <w:r w:rsidRPr="00741E60">
        <w:rPr>
          <w:rFonts w:ascii="Noto Sans" w:hAnsi="Noto Sans" w:cs="Noto Sans"/>
          <w:color w:val="000000"/>
          <w:sz w:val="20"/>
          <w:szCs w:val="20"/>
        </w:rPr>
        <w:t xml:space="preserve">, </w:t>
      </w:r>
      <w:r w:rsidRPr="00E0063D">
        <w:rPr>
          <w:rFonts w:ascii="Noto Sans" w:hAnsi="Noto Sans" w:cs="Noto Sans"/>
          <w:b/>
          <w:color w:val="000000"/>
          <w:sz w:val="20"/>
          <w:szCs w:val="20"/>
        </w:rPr>
        <w:t>se deberá adjuntar acta de entrega-recepción.</w:t>
      </w:r>
      <w:r w:rsidR="00416217">
        <w:rPr>
          <w:rFonts w:ascii="Noto Sans" w:hAnsi="Noto Sans" w:cs="Noto Sans"/>
          <w:b/>
          <w:color w:val="000000"/>
          <w:sz w:val="20"/>
          <w:szCs w:val="20"/>
        </w:rPr>
        <w:t xml:space="preserve"> </w:t>
      </w:r>
      <w:r w:rsidR="00416217" w:rsidRPr="00954FFC">
        <w:rPr>
          <w:rFonts w:ascii="Noto Sans" w:hAnsi="Noto Sans" w:cs="Noto Sans"/>
          <w:b/>
          <w:color w:val="FF0000"/>
          <w:sz w:val="20"/>
          <w:szCs w:val="20"/>
        </w:rPr>
        <w:t>Anexo Número 21 (veintiuno)</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Las personas servidoras públicas que autoricen la formalización de órdenes de compra o servicios conforme al numeral 5.3.7.2 de las POBALINES, tendrán un máximo de 5 días naturales, a partir de que los proveedores presenten los CFDI por bienes, arrendamientos o servicios efectivamente devengados, para firmar su autorización.</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El personal de las áreas de trámite de erogaciones señaladas en este numeral no podrá devolver el CFDI presentado por errores que no afecten la validez fiscal del documento o por causas imputables al IMSS.</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Para los casos en que no se formalice el contrato, el fallo o notificación de la adjudicación será el documento con el cual procederá el pago respectivo de los bienes entregados o servicios prestados, únicamente para el periodo comprendido entre el fallo y la fecha en que debió formalizarse el contrato.</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 xml:space="preserve">Para efectos de lo anterior, el Área Contratante encargada de elaborar el contrato deberá informar al Administrador del Contrato o Área </w:t>
      </w:r>
      <w:proofErr w:type="spellStart"/>
      <w:r w:rsidRPr="00741E60">
        <w:rPr>
          <w:rFonts w:ascii="Noto Sans" w:hAnsi="Noto Sans" w:cs="Noto Sans"/>
          <w:color w:val="000000"/>
          <w:sz w:val="20"/>
          <w:szCs w:val="20"/>
        </w:rPr>
        <w:t>Consolidadora</w:t>
      </w:r>
      <w:proofErr w:type="spellEnd"/>
      <w:r w:rsidRPr="00741E60">
        <w:rPr>
          <w:rFonts w:ascii="Noto Sans" w:hAnsi="Noto Sans" w:cs="Noto Sans"/>
          <w:color w:val="000000"/>
          <w:sz w:val="20"/>
          <w:szCs w:val="20"/>
        </w:rPr>
        <w:t>, en su caso, en un plazo no mayor a 24 horas posteriores al vencimiento del plazo para formalización del instrumento legal, de la falta de formalización del mismo, a efecto de que se realicen las gestiones que correspondan para no recibir bienes o servicios, según sea el caso.</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b/>
          <w:bCs/>
          <w:color w:val="000000"/>
          <w:sz w:val="20"/>
          <w:szCs w:val="20"/>
        </w:rPr>
      </w:pPr>
      <w:r w:rsidRPr="00741E60">
        <w:rPr>
          <w:rFonts w:ascii="Noto Sans" w:hAnsi="Noto Sans" w:cs="Noto Sans"/>
          <w:color w:val="000000"/>
          <w:sz w:val="20"/>
          <w:szCs w:val="20"/>
        </w:rPr>
        <w:t>El pago en moneda extranjera se considerará, siempre en dólares EE.UU., y en caso de que se cubra la obligación de pago en territorio nacional, se liquidará al tipo de cambio publicado en el DOF o en el FIX que determina el Banco de México; así se expresará en el apartado “monto” de la convocatoria, invitación a cuando menos tres personas y/o contrato de conformidad a lo dispuesto en los artículos 66 fracción XIII de la LAASSP en concordancia con el 8 de la Ley Monetaria de los Estados Unidos Mexicanos.</w:t>
      </w:r>
    </w:p>
    <w:p w:rsidR="008E64AB" w:rsidRPr="00741E60" w:rsidRDefault="008E64AB" w:rsidP="008E64AB">
      <w:pPr>
        <w:widowControl w:val="0"/>
        <w:tabs>
          <w:tab w:val="left" w:pos="1233"/>
        </w:tabs>
        <w:autoSpaceDE w:val="0"/>
        <w:jc w:val="both"/>
        <w:rPr>
          <w:rFonts w:ascii="Noto Sans" w:hAnsi="Noto Sans" w:cs="Noto Sans"/>
          <w:b/>
          <w:bC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 xml:space="preserve">El proveedor deberá expedir sus CFDI en el esquema de facturación electrónica, con las especificaciones normadas en los artículos 29 y 29-A del CFF, así como las que emita el SAT a nombre del IMSS, con Registro </w:t>
      </w:r>
      <w:r w:rsidRPr="00741E60">
        <w:rPr>
          <w:rFonts w:ascii="Noto Sans" w:hAnsi="Noto Sans" w:cs="Noto Sans"/>
          <w:color w:val="000000"/>
          <w:sz w:val="20"/>
          <w:szCs w:val="20"/>
        </w:rPr>
        <w:lastRenderedPageBreak/>
        <w:t>Federal de Contribuyentes IMS421231I45 y en caso de ser necesario como dato adicional, el domicilio en Avenida Paseo de la Reforma Núm. 476 en la Colonia Juárez, C.P. 06600, Demarcación Territorial Cuauhtémoc, Ciudad de México.</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Para la validación de dichos comprobantes el proveedor deberá cargar en Internet, a través del Portal de Servicios a Proveedores de la página del IMSS el archivo en formato XML. La validez de los mismos, será determinada durante la carga y únicamente los comprobantes validos serán procedentes para pago.</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El pago se realizará mediante transferencia electrónica de fondos y en la fecha, a través del esquema electrónico interbancario que el IMSS tiene en operación, para tal efecto el proveedor deberá proporcionar la documentación requerida al Administrador del Contrato para que éste, a su vez envíe al Departamento de Tesorería, para dar de alta en el Sistema del IMSS, la cuenta bancaria, (no deberá ser referenciada ni concentradora), CLABE, Banco y Sucursal (se obtiene del estado de cuenta bancario).</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El pago se depositará al proveedor en la fecha programada, a través del Sistema de Pagos Electrónicos Interbancarios.</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El Administrador del Contrato será quien dará la autorización para que la DF proceda a su pago de acuerdo con lo estipulado en el numeral 5.2.1.6 del “Procedimiento para la recepción, glosa y aprobación de documentos presentados para trámite de pago y la constitución, modificación, cancelación, operación y control de fondos fijos”.</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 xml:space="preserve">En ningún caso, se deberá autorizar el pago de los bienes, arrendamientos o servicios, sí no se ha determinado, calculado y notificado al proveedor las penas convencionales o deducciones pactadas en el contrato, así como su registro y validación en el PREI </w:t>
      </w:r>
      <w:proofErr w:type="spellStart"/>
      <w:r w:rsidRPr="00741E60">
        <w:rPr>
          <w:rFonts w:ascii="Noto Sans" w:hAnsi="Noto Sans" w:cs="Noto Sans"/>
          <w:color w:val="000000"/>
          <w:sz w:val="20"/>
          <w:szCs w:val="20"/>
        </w:rPr>
        <w:t>Millenium</w:t>
      </w:r>
      <w:proofErr w:type="spellEnd"/>
      <w:r w:rsidRPr="00741E60">
        <w:rPr>
          <w:rFonts w:ascii="Noto Sans" w:hAnsi="Noto Sans" w:cs="Noto Sans"/>
          <w:color w:val="000000"/>
          <w:sz w:val="20"/>
          <w:szCs w:val="20"/>
        </w:rPr>
        <w:t>.</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El Administrador del Contrato llevará a cabo la valoración de la procedencia del pago por concepto de gastos no recuperables conforme a lo previsto en los artículos 147 y 150 del RLAASSP, en relación con los artículos 51, 67, 78 y 80 segundo párrafo de la LAASSP, previa solicitud por escrito acompañada de los documentos siguientes:</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E97FC8">
      <w:pPr>
        <w:widowControl w:val="0"/>
        <w:numPr>
          <w:ilvl w:val="0"/>
          <w:numId w:val="6"/>
        </w:numPr>
        <w:tabs>
          <w:tab w:val="left" w:pos="1233"/>
        </w:tabs>
        <w:suppressAutoHyphens w:val="0"/>
        <w:autoSpaceDE w:val="0"/>
        <w:jc w:val="both"/>
        <w:rPr>
          <w:rFonts w:ascii="Noto Sans" w:hAnsi="Noto Sans" w:cs="Noto Sans"/>
          <w:color w:val="000000"/>
          <w:sz w:val="20"/>
          <w:szCs w:val="20"/>
        </w:rPr>
      </w:pPr>
      <w:r w:rsidRPr="00741E60">
        <w:rPr>
          <w:rFonts w:ascii="Noto Sans" w:hAnsi="Noto Sans" w:cs="Noto Sans"/>
          <w:color w:val="000000"/>
          <w:sz w:val="20"/>
          <w:szCs w:val="20"/>
        </w:rPr>
        <w:t>Copia de la identificación oficial vigente con fotografía y firma de la persona que haya realizado los trámites relacionados con el procedimiento de contratación.</w:t>
      </w:r>
    </w:p>
    <w:p w:rsidR="008E64AB" w:rsidRPr="00741E60" w:rsidRDefault="008E64AB" w:rsidP="00E97FC8">
      <w:pPr>
        <w:widowControl w:val="0"/>
        <w:numPr>
          <w:ilvl w:val="0"/>
          <w:numId w:val="6"/>
        </w:numPr>
        <w:tabs>
          <w:tab w:val="left" w:pos="1233"/>
        </w:tabs>
        <w:suppressAutoHyphens w:val="0"/>
        <w:autoSpaceDE w:val="0"/>
        <w:jc w:val="both"/>
        <w:rPr>
          <w:rFonts w:ascii="Noto Sans" w:hAnsi="Noto Sans" w:cs="Noto Sans"/>
          <w:color w:val="000000"/>
          <w:sz w:val="20"/>
          <w:szCs w:val="20"/>
        </w:rPr>
      </w:pPr>
      <w:r w:rsidRPr="00741E60">
        <w:rPr>
          <w:rFonts w:ascii="Noto Sans" w:hAnsi="Noto Sans" w:cs="Noto Sans"/>
          <w:color w:val="000000"/>
          <w:sz w:val="20"/>
          <w:szCs w:val="20"/>
        </w:rPr>
        <w:t>El CFDI que reúna los requisitos de los artículos 29 y 29-A del CFF, 37 al 40 del RCFF, y en su caso la Resolución de la Miscelánea Fiscal del Ejercicio que corresponda.</w:t>
      </w:r>
    </w:p>
    <w:p w:rsidR="008E64AB" w:rsidRPr="00741E60" w:rsidRDefault="008E64AB" w:rsidP="00E97FC8">
      <w:pPr>
        <w:widowControl w:val="0"/>
        <w:numPr>
          <w:ilvl w:val="0"/>
          <w:numId w:val="6"/>
        </w:numPr>
        <w:tabs>
          <w:tab w:val="left" w:pos="1233"/>
        </w:tabs>
        <w:suppressAutoHyphens w:val="0"/>
        <w:autoSpaceDE w:val="0"/>
        <w:jc w:val="both"/>
        <w:rPr>
          <w:rFonts w:ascii="Noto Sans" w:hAnsi="Noto Sans" w:cs="Noto Sans"/>
          <w:color w:val="000000"/>
          <w:sz w:val="20"/>
          <w:szCs w:val="20"/>
        </w:rPr>
      </w:pPr>
      <w:r w:rsidRPr="00741E60">
        <w:rPr>
          <w:rFonts w:ascii="Noto Sans" w:hAnsi="Noto Sans" w:cs="Noto Sans"/>
          <w:color w:val="000000"/>
          <w:sz w:val="20"/>
          <w:szCs w:val="20"/>
        </w:rPr>
        <w:t xml:space="preserve">La solicitud la realizará al Administrador del Contrato para la determinación de la procedencia del </w:t>
      </w:r>
      <w:r w:rsidRPr="00741E60">
        <w:rPr>
          <w:rFonts w:ascii="Noto Sans" w:hAnsi="Noto Sans" w:cs="Noto Sans"/>
          <w:color w:val="000000"/>
          <w:sz w:val="20"/>
          <w:szCs w:val="20"/>
        </w:rPr>
        <w:lastRenderedPageBreak/>
        <w:t>pago, y en su caso, elaborar el finiquito y remitirlo para el pago respectivo a la CCTE dependiente de la DF, o ante la Jefatura de Servicios de Finanzas o de la UMAE correspondiente</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El proveedor se obliga a no cancelar ante el SAT los CFDI a favor del IMSS 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en su caso.</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Al notificar al proveedor la aplicación de una pena convencional, el Administrador del Contrato deberá solicitar a las áreas de contabilidad (en Órganos Normativos, OOAD o en UMAE) la emisión del CFDI de ingreso por dicho concepto y entregarlo al proveedor para que se compense contra los adeudos que tenga el IMSS para con el proveedor o, para que, en su defecto, éste proceda a pagar al IMSS la pena convencional.</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El pago de los bienes, arrendamientos o servicios quedará condicionado proporcionalmente al pago que el Proveedor deba efectuar por conceptos de penas convencionales y/o deducciones. En ambos casos, el IMSS realizará las retenciones correspondientes sobre el CFDI que se presente para pago. En el entendido de que en el supuesto de que sea rescindido el contrato, no procederá el cobro de dichas penalizaciones, ni la contabilización de las mismas para hacer efectiva la garantía de cumplimiento, de conformidad con lo establecido por el artículo 141 del RLAASSP.</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 xml:space="preserve">Las URG deberán registrar los contratos, convenios y su DDP o CDP en el PREI </w:t>
      </w:r>
      <w:proofErr w:type="spellStart"/>
      <w:r w:rsidRPr="00741E60">
        <w:rPr>
          <w:rFonts w:ascii="Noto Sans" w:hAnsi="Noto Sans" w:cs="Noto Sans"/>
          <w:color w:val="000000"/>
          <w:sz w:val="20"/>
          <w:szCs w:val="20"/>
        </w:rPr>
        <w:t>Millenium</w:t>
      </w:r>
      <w:proofErr w:type="spellEnd"/>
      <w:r w:rsidRPr="00741E60">
        <w:rPr>
          <w:rFonts w:ascii="Noto Sans" w:hAnsi="Noto Sans" w:cs="Noto Sans"/>
          <w:color w:val="000000"/>
          <w:sz w:val="20"/>
          <w:szCs w:val="20"/>
        </w:rPr>
        <w:t xml:space="preserve"> para el trámite de pago correspondiente. </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 xml:space="preserve">Los bienes y servicios cuya recepción no genere alta a través del SAI o el PREI </w:t>
      </w:r>
      <w:proofErr w:type="spellStart"/>
      <w:r w:rsidRPr="00741E60">
        <w:rPr>
          <w:rFonts w:ascii="Noto Sans" w:hAnsi="Noto Sans" w:cs="Noto Sans"/>
          <w:color w:val="000000"/>
          <w:sz w:val="20"/>
          <w:szCs w:val="20"/>
        </w:rPr>
        <w:t>Millenium</w:t>
      </w:r>
      <w:proofErr w:type="spellEnd"/>
      <w:r w:rsidRPr="00741E60">
        <w:rPr>
          <w:rFonts w:ascii="Noto Sans" w:hAnsi="Noto Sans" w:cs="Noto Sans"/>
          <w:color w:val="000000"/>
          <w:sz w:val="20"/>
          <w:szCs w:val="20"/>
        </w:rPr>
        <w:t xml:space="preserve"> de manera electrónica, deberán contener la firma de recepción y de autorización para el trámite de pago de acuerdo con lo establecido en el “Procedimiento para la recepción, glosa y aprobación de documentos presentados para trámite de pago y la constitución, modificación, cancelación, operación y control de fondos fijos” vigente.</w:t>
      </w: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p>
    <w:p w:rsidR="008E64AB" w:rsidRPr="00741E60" w:rsidRDefault="008E64AB" w:rsidP="008E64AB">
      <w:pPr>
        <w:widowControl w:val="0"/>
        <w:tabs>
          <w:tab w:val="left" w:pos="1233"/>
        </w:tabs>
        <w:autoSpaceDE w:val="0"/>
        <w:jc w:val="both"/>
        <w:rPr>
          <w:rFonts w:ascii="Noto Sans" w:hAnsi="Noto Sans" w:cs="Noto Sans"/>
          <w:color w:val="000000"/>
          <w:sz w:val="20"/>
          <w:szCs w:val="20"/>
        </w:rPr>
      </w:pPr>
      <w:r w:rsidRPr="00741E60">
        <w:rPr>
          <w:rFonts w:ascii="Noto Sans" w:hAnsi="Noto Sans" w:cs="Noto Sans"/>
          <w:color w:val="000000"/>
          <w:sz w:val="20"/>
          <w:szCs w:val="20"/>
        </w:rPr>
        <w:t>Para que el proveedor pueda celebrar un contrato de cesión de derechos de cobro, mismo que deberá notificarlo por escrito al IMSS con un mínimo de 5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w:t>
      </w:r>
    </w:p>
    <w:p w:rsidR="008E64AB" w:rsidRPr="00741E60" w:rsidRDefault="008E64AB" w:rsidP="008E64AB">
      <w:pPr>
        <w:widowControl w:val="0"/>
        <w:spacing w:after="200"/>
        <w:jc w:val="both"/>
        <w:rPr>
          <w:rFonts w:ascii="Noto Sans" w:hAnsi="Noto Sans" w:cs="Noto Sans"/>
          <w:sz w:val="18"/>
          <w:szCs w:val="18"/>
          <w:lang w:val="es-ES_tradnl"/>
        </w:rPr>
      </w:pPr>
    </w:p>
    <w:p w:rsidR="008E64AB" w:rsidRPr="00741E60" w:rsidRDefault="008E64AB" w:rsidP="00E97FC8">
      <w:pPr>
        <w:pStyle w:val="Prrafodelista"/>
        <w:widowControl w:val="0"/>
        <w:numPr>
          <w:ilvl w:val="0"/>
          <w:numId w:val="27"/>
        </w:numPr>
        <w:spacing w:after="200"/>
        <w:ind w:left="284" w:hanging="426"/>
        <w:jc w:val="both"/>
        <w:rPr>
          <w:rFonts w:ascii="Noto Sans" w:eastAsia="Calibri" w:hAnsi="Noto Sans" w:cs="Noto Sans"/>
          <w:noProof/>
          <w:sz w:val="18"/>
          <w:szCs w:val="18"/>
        </w:rPr>
      </w:pPr>
      <w:r w:rsidRPr="00741E60">
        <w:rPr>
          <w:rFonts w:ascii="Noto Sans" w:eastAsia="Calibri" w:hAnsi="Noto Sans" w:cs="Noto Sans"/>
          <w:b/>
          <w:noProof/>
          <w:sz w:val="18"/>
          <w:szCs w:val="18"/>
        </w:rPr>
        <w:t>ESTABLECER LOS MECANISMOS DE COMPROBACIÓN, SUPERVISIÓN Y VERIFICACIÓN DEL SERVICIO CONTRATADO.</w:t>
      </w:r>
      <w:r w:rsidRPr="00741E60">
        <w:rPr>
          <w:rFonts w:ascii="Noto Sans" w:eastAsia="Calibri" w:hAnsi="Noto Sans" w:cs="Noto Sans"/>
          <w:noProof/>
          <w:sz w:val="18"/>
          <w:szCs w:val="18"/>
        </w:rPr>
        <w:t xml:space="preserve"> </w:t>
      </w:r>
    </w:p>
    <w:p w:rsidR="008E64AB" w:rsidRPr="00741E60" w:rsidRDefault="008E64AB" w:rsidP="008E64AB">
      <w:pPr>
        <w:widowControl w:val="0"/>
        <w:spacing w:after="200"/>
        <w:ind w:left="426"/>
        <w:jc w:val="both"/>
        <w:rPr>
          <w:rFonts w:ascii="Noto Sans" w:eastAsia="Calibri" w:hAnsi="Noto Sans" w:cs="Noto Sans"/>
          <w:b/>
          <w:bCs/>
          <w:noProof/>
          <w:sz w:val="18"/>
          <w:szCs w:val="18"/>
        </w:rPr>
      </w:pPr>
      <w:r w:rsidRPr="00741E60">
        <w:rPr>
          <w:rFonts w:ascii="Noto Sans" w:eastAsia="Calibri" w:hAnsi="Noto Sans" w:cs="Noto Sans"/>
          <w:b/>
          <w:bCs/>
          <w:noProof/>
          <w:sz w:val="18"/>
          <w:szCs w:val="18"/>
        </w:rPr>
        <w:lastRenderedPageBreak/>
        <w:t>Entrega de kits de  embalaje:</w:t>
      </w:r>
    </w:p>
    <w:p w:rsidR="008E64AB" w:rsidRPr="00741E60" w:rsidRDefault="008E64AB" w:rsidP="008E64AB">
      <w:pPr>
        <w:widowControl w:val="0"/>
        <w:spacing w:after="200"/>
        <w:jc w:val="both"/>
        <w:rPr>
          <w:rFonts w:ascii="Noto Sans" w:eastAsia="Calibri" w:hAnsi="Noto Sans" w:cs="Noto Sans"/>
          <w:noProof/>
          <w:sz w:val="18"/>
          <w:szCs w:val="18"/>
        </w:rPr>
      </w:pPr>
      <w:r w:rsidRPr="00741E60">
        <w:rPr>
          <w:rFonts w:ascii="Noto Sans" w:eastAsia="Calibri" w:hAnsi="Noto Sans" w:cs="Noto Sans"/>
          <w:noProof/>
          <w:sz w:val="18"/>
          <w:szCs w:val="18"/>
        </w:rPr>
        <w:t xml:space="preserve">El Proveedor debe entregar al Administrador del Contrato y/o personal designado la documentación comprobatoria (remisión con tipo de embalaje, cantidad, fecha, nombre, matrícula y firma del trabajador institucional de quien recibe). </w:t>
      </w:r>
    </w:p>
    <w:p w:rsidR="008E64AB" w:rsidRPr="00741E60" w:rsidRDefault="008E64AB" w:rsidP="008E64AB">
      <w:pPr>
        <w:widowControl w:val="0"/>
        <w:spacing w:after="200"/>
        <w:jc w:val="both"/>
        <w:rPr>
          <w:rFonts w:ascii="Noto Sans" w:eastAsia="Calibri" w:hAnsi="Noto Sans" w:cs="Noto Sans"/>
          <w:noProof/>
          <w:sz w:val="18"/>
          <w:szCs w:val="18"/>
        </w:rPr>
      </w:pPr>
      <w:r w:rsidRPr="00741E60">
        <w:rPr>
          <w:rFonts w:ascii="Noto Sans" w:eastAsia="Calibri" w:hAnsi="Noto Sans" w:cs="Noto Sans"/>
          <w:noProof/>
          <w:sz w:val="18"/>
          <w:szCs w:val="18"/>
        </w:rPr>
        <w:t>El plazo de la entrega de las remisiones será no mayor a  20 (veinte) días hábiles a partir de la fecha programada en la primera entrega y subsecuente, de acuerdo al inciso b)</w:t>
      </w:r>
      <w:r w:rsidRPr="00741E60">
        <w:rPr>
          <w:rFonts w:ascii="Noto Sans" w:eastAsia="Calibri" w:hAnsi="Noto Sans" w:cs="Noto Sans"/>
          <w:b/>
          <w:noProof/>
          <w:sz w:val="18"/>
          <w:szCs w:val="18"/>
        </w:rPr>
        <w:t xml:space="preserve"> </w:t>
      </w:r>
      <w:r w:rsidRPr="00741E60">
        <w:rPr>
          <w:rFonts w:ascii="Noto Sans" w:eastAsia="MS Mincho" w:hAnsi="Noto Sans" w:cs="Noto Sans"/>
          <w:b/>
          <w:sz w:val="18"/>
          <w:szCs w:val="18"/>
        </w:rPr>
        <w:t>PLAZO DE LOS SERVICIOS, LUGAR Y CONDICIONES DE LA ENTREGA</w:t>
      </w:r>
      <w:r w:rsidRPr="00741E60">
        <w:rPr>
          <w:rFonts w:ascii="Noto Sans" w:eastAsia="Calibri" w:hAnsi="Noto Sans" w:cs="Noto Sans"/>
          <w:noProof/>
          <w:sz w:val="18"/>
          <w:szCs w:val="18"/>
        </w:rPr>
        <w:t xml:space="preserve"> de este documento en el periodo estipulado en las Unidades Concentradoras (UC) o Laboratorios de Apoyo a la Vigilancia Epidemiológica (LAVE) para la Vigilancia Epidemiológica en archivo electrónico, en formato PDF y Excel, previamiente validado por el administrador del contrato o quien designe, asi como en original. </w:t>
      </w:r>
    </w:p>
    <w:p w:rsidR="008E64AB" w:rsidRPr="00741E60" w:rsidRDefault="008E64AB" w:rsidP="008E64AB">
      <w:pPr>
        <w:widowControl w:val="0"/>
        <w:spacing w:after="200"/>
        <w:ind w:left="426"/>
        <w:jc w:val="both"/>
        <w:rPr>
          <w:rFonts w:ascii="Noto Sans" w:eastAsia="Calibri" w:hAnsi="Noto Sans" w:cs="Noto Sans"/>
          <w:b/>
          <w:bCs/>
          <w:noProof/>
          <w:sz w:val="18"/>
          <w:szCs w:val="18"/>
        </w:rPr>
      </w:pPr>
      <w:r w:rsidRPr="00741E60">
        <w:rPr>
          <w:rFonts w:ascii="Noto Sans" w:eastAsia="Calibri" w:hAnsi="Noto Sans" w:cs="Noto Sans"/>
          <w:b/>
          <w:bCs/>
          <w:noProof/>
          <w:sz w:val="18"/>
          <w:szCs w:val="18"/>
        </w:rPr>
        <w:t>Entrega de guías de servicio:</w:t>
      </w:r>
    </w:p>
    <w:p w:rsidR="008E64AB" w:rsidRPr="00741E60" w:rsidRDefault="008E64AB" w:rsidP="008E64AB">
      <w:pPr>
        <w:widowControl w:val="0"/>
        <w:spacing w:after="200"/>
        <w:ind w:left="426"/>
        <w:jc w:val="both"/>
        <w:rPr>
          <w:rFonts w:ascii="Noto Sans" w:eastAsia="Calibri" w:hAnsi="Noto Sans" w:cs="Noto Sans"/>
          <w:noProof/>
          <w:sz w:val="18"/>
          <w:szCs w:val="18"/>
        </w:rPr>
      </w:pPr>
      <w:r w:rsidRPr="00741E60">
        <w:rPr>
          <w:rFonts w:ascii="Noto Sans" w:eastAsia="Calibri" w:hAnsi="Noto Sans" w:cs="Noto Sans"/>
          <w:noProof/>
          <w:sz w:val="18"/>
          <w:szCs w:val="18"/>
        </w:rPr>
        <w:t xml:space="preserve">Las guías de servicio originales deberán acompañarse con el documento de Acta Entrega recepción </w:t>
      </w:r>
      <w:r w:rsidRPr="00D138E5">
        <w:rPr>
          <w:rFonts w:ascii="Noto Sans" w:eastAsia="Calibri" w:hAnsi="Noto Sans" w:cs="Noto Sans"/>
          <w:noProof/>
          <w:sz w:val="18"/>
          <w:szCs w:val="18"/>
        </w:rPr>
        <w:t>(</w:t>
      </w:r>
      <w:r w:rsidRPr="00726271">
        <w:rPr>
          <w:rFonts w:ascii="Noto Sans" w:eastAsia="Calibri" w:hAnsi="Noto Sans" w:cs="Noto Sans"/>
          <w:b/>
          <w:bCs/>
          <w:noProof/>
          <w:color w:val="FF0000"/>
          <w:sz w:val="18"/>
          <w:szCs w:val="18"/>
        </w:rPr>
        <w:t xml:space="preserve">Anexo </w:t>
      </w:r>
      <w:r w:rsidR="00D138E5" w:rsidRPr="00726271">
        <w:rPr>
          <w:rFonts w:ascii="Noto Sans" w:eastAsia="Calibri" w:hAnsi="Noto Sans" w:cs="Noto Sans"/>
          <w:b/>
          <w:bCs/>
          <w:noProof/>
          <w:color w:val="FF0000"/>
          <w:sz w:val="18"/>
          <w:szCs w:val="18"/>
        </w:rPr>
        <w:t>21</w:t>
      </w:r>
      <w:r w:rsidRPr="00726271">
        <w:rPr>
          <w:rFonts w:ascii="Noto Sans" w:eastAsia="Calibri" w:hAnsi="Noto Sans" w:cs="Noto Sans"/>
          <w:b/>
          <w:bCs/>
          <w:noProof/>
          <w:color w:val="FF0000"/>
          <w:sz w:val="18"/>
          <w:szCs w:val="18"/>
        </w:rPr>
        <w:t>. Formato de acta entrega</w:t>
      </w:r>
      <w:r w:rsidR="00D54C99" w:rsidRPr="00726271">
        <w:rPr>
          <w:rFonts w:ascii="Noto Sans" w:eastAsia="Calibri" w:hAnsi="Noto Sans" w:cs="Noto Sans"/>
          <w:b/>
          <w:bCs/>
          <w:noProof/>
          <w:color w:val="FF0000"/>
          <w:sz w:val="18"/>
          <w:szCs w:val="18"/>
        </w:rPr>
        <w:t>-recepción</w:t>
      </w:r>
      <w:r w:rsidRPr="00726271">
        <w:rPr>
          <w:rFonts w:ascii="Noto Sans" w:eastAsia="Calibri" w:hAnsi="Noto Sans" w:cs="Noto Sans"/>
          <w:noProof/>
          <w:color w:val="FF0000"/>
          <w:sz w:val="18"/>
          <w:szCs w:val="18"/>
        </w:rPr>
        <w:t>)</w:t>
      </w:r>
      <w:r w:rsidRPr="00D138E5">
        <w:rPr>
          <w:rFonts w:ascii="Noto Sans" w:eastAsia="Calibri" w:hAnsi="Noto Sans" w:cs="Noto Sans"/>
          <w:noProof/>
          <w:sz w:val="18"/>
          <w:szCs w:val="18"/>
        </w:rPr>
        <w:t>, remisión</w:t>
      </w:r>
      <w:r w:rsidRPr="00741E60">
        <w:rPr>
          <w:rFonts w:ascii="Noto Sans" w:eastAsia="Calibri" w:hAnsi="Noto Sans" w:cs="Noto Sans"/>
          <w:noProof/>
          <w:sz w:val="18"/>
          <w:szCs w:val="18"/>
        </w:rPr>
        <w:t xml:space="preserve"> con el Listado de los Servicios efectivos realizad</w:t>
      </w:r>
      <w:r w:rsidRPr="00D138E5">
        <w:rPr>
          <w:rFonts w:ascii="Noto Sans" w:eastAsia="Calibri" w:hAnsi="Noto Sans" w:cs="Noto Sans"/>
          <w:noProof/>
          <w:sz w:val="18"/>
          <w:szCs w:val="18"/>
        </w:rPr>
        <w:t>os (</w:t>
      </w:r>
      <w:r w:rsidRPr="00726271">
        <w:rPr>
          <w:rFonts w:ascii="Noto Sans" w:eastAsia="Calibri" w:hAnsi="Noto Sans" w:cs="Noto Sans"/>
          <w:b/>
          <w:bCs/>
          <w:noProof/>
          <w:color w:val="FF0000"/>
          <w:sz w:val="18"/>
          <w:szCs w:val="18"/>
        </w:rPr>
        <w:t xml:space="preserve">Anexo </w:t>
      </w:r>
      <w:r w:rsidR="00D138E5" w:rsidRPr="00726271">
        <w:rPr>
          <w:rFonts w:ascii="Noto Sans" w:eastAsia="Calibri" w:hAnsi="Noto Sans" w:cs="Noto Sans"/>
          <w:b/>
          <w:bCs/>
          <w:noProof/>
          <w:color w:val="FF0000"/>
          <w:sz w:val="18"/>
          <w:szCs w:val="18"/>
        </w:rPr>
        <w:t>20</w:t>
      </w:r>
      <w:r w:rsidRPr="00726271">
        <w:rPr>
          <w:rFonts w:ascii="Noto Sans" w:eastAsia="Calibri" w:hAnsi="Noto Sans" w:cs="Noto Sans"/>
          <w:b/>
          <w:bCs/>
          <w:noProof/>
          <w:color w:val="FF0000"/>
          <w:sz w:val="18"/>
          <w:szCs w:val="18"/>
        </w:rPr>
        <w:t>. Listado con relación de guías de servicios</w:t>
      </w:r>
      <w:r w:rsidRPr="00726271">
        <w:rPr>
          <w:rFonts w:ascii="Noto Sans" w:eastAsia="Calibri" w:hAnsi="Noto Sans" w:cs="Noto Sans"/>
          <w:noProof/>
          <w:color w:val="FF0000"/>
          <w:sz w:val="18"/>
          <w:szCs w:val="18"/>
        </w:rPr>
        <w:t>),</w:t>
      </w:r>
      <w:r w:rsidRPr="00741E60">
        <w:rPr>
          <w:rFonts w:ascii="Noto Sans" w:eastAsia="Calibri" w:hAnsi="Noto Sans" w:cs="Noto Sans"/>
          <w:noProof/>
          <w:sz w:val="18"/>
          <w:szCs w:val="18"/>
        </w:rPr>
        <w:t xml:space="preserve"> acompañado con listado en Excel y formato PDF correspondiente, previamente validado por el administrador del contrato o quien designe.</w:t>
      </w:r>
    </w:p>
    <w:p w:rsidR="008E64AB" w:rsidRPr="00741E60" w:rsidRDefault="008E64AB" w:rsidP="008E64AB">
      <w:pPr>
        <w:widowControl w:val="0"/>
        <w:spacing w:after="200"/>
        <w:ind w:left="426"/>
        <w:jc w:val="both"/>
        <w:rPr>
          <w:rFonts w:ascii="Noto Sans" w:eastAsia="Calibri" w:hAnsi="Noto Sans" w:cs="Noto Sans"/>
          <w:noProof/>
          <w:sz w:val="18"/>
          <w:szCs w:val="18"/>
        </w:rPr>
      </w:pPr>
      <w:r w:rsidRPr="00741E60">
        <w:rPr>
          <w:rFonts w:ascii="Noto Sans" w:eastAsia="Calibri" w:hAnsi="Noto Sans" w:cs="Noto Sans"/>
          <w:noProof/>
          <w:sz w:val="18"/>
          <w:szCs w:val="18"/>
        </w:rPr>
        <w:t>Los documentos deberán entregarse al administador del contrato o quien designe a más tardar 10 (díez) días hábiles de inicio de cada mes, mediante escrito en hoja membretada del proveedor del servicio, en original con las guias de los servicios correctamente formalizadas, con la finalidad de verificar que la atención por parte del Proveedor se realiza en tiempo y forma, si al hacer esta verificación por parte del administrador del contrato o quien designe, se observan inconsistencias en los servicios prestados, se asentará en un acta, estando el Instituto en condiciones de dar inicio al procedimiento de rescisión del contrato respectivo, por incumplimiento a sus obligaciones.</w:t>
      </w:r>
    </w:p>
    <w:p w:rsidR="008E64AB" w:rsidRPr="00741E60" w:rsidRDefault="008E64AB" w:rsidP="008E64AB">
      <w:pPr>
        <w:widowControl w:val="0"/>
        <w:spacing w:after="200"/>
        <w:ind w:left="426"/>
        <w:jc w:val="both"/>
        <w:rPr>
          <w:rFonts w:ascii="Noto Sans" w:hAnsi="Noto Sans" w:cs="Noto Sans"/>
          <w:sz w:val="18"/>
          <w:szCs w:val="18"/>
          <w:lang w:val="es-ES_tradnl"/>
        </w:rPr>
      </w:pPr>
      <w:r w:rsidRPr="00741E60">
        <w:rPr>
          <w:rFonts w:ascii="Noto Sans" w:eastAsia="Calibri" w:hAnsi="Noto Sans" w:cs="Noto Sans"/>
          <w:noProof/>
          <w:sz w:val="18"/>
          <w:szCs w:val="18"/>
        </w:rPr>
        <w:t xml:space="preserve">El prestador del servicio enviará vía correo electrónico, semanalmente, los días lunes de cada semana, el Listado de los Servicios efectivos realizados con los montos a pagar de acuerdo al </w:t>
      </w:r>
      <w:r w:rsidRPr="00E02083">
        <w:rPr>
          <w:rFonts w:ascii="Noto Sans" w:eastAsia="Calibri" w:hAnsi="Noto Sans" w:cs="Noto Sans"/>
          <w:b/>
          <w:bCs/>
          <w:noProof/>
          <w:sz w:val="18"/>
          <w:szCs w:val="18"/>
        </w:rPr>
        <w:t xml:space="preserve">Anexo </w:t>
      </w:r>
      <w:r w:rsidR="00E02083" w:rsidRPr="00E02083">
        <w:rPr>
          <w:rFonts w:ascii="Noto Sans" w:eastAsia="Calibri" w:hAnsi="Noto Sans" w:cs="Noto Sans"/>
          <w:b/>
          <w:bCs/>
          <w:noProof/>
          <w:sz w:val="18"/>
          <w:szCs w:val="18"/>
        </w:rPr>
        <w:t>18</w:t>
      </w:r>
      <w:r w:rsidRPr="00E02083">
        <w:rPr>
          <w:rFonts w:ascii="Noto Sans" w:eastAsia="Calibri" w:hAnsi="Noto Sans" w:cs="Noto Sans"/>
          <w:b/>
          <w:bCs/>
          <w:noProof/>
          <w:sz w:val="18"/>
          <w:szCs w:val="18"/>
        </w:rPr>
        <w:t>.</w:t>
      </w:r>
      <w:r w:rsidRPr="00E02083">
        <w:rPr>
          <w:rFonts w:ascii="Noto Sans" w:eastAsia="Calibri" w:hAnsi="Noto Sans" w:cs="Noto Sans"/>
          <w:b/>
          <w:noProof/>
          <w:sz w:val="18"/>
          <w:szCs w:val="18"/>
        </w:rPr>
        <w:t xml:space="preserve"> Regionalización de traslados por Laboratorios de Apoyo a la Vigilancia Epidemiológica (LAVE) </w:t>
      </w:r>
      <w:r w:rsidRPr="00E02083">
        <w:rPr>
          <w:rFonts w:ascii="Noto Sans" w:eastAsia="Calibri" w:hAnsi="Noto Sans" w:cs="Noto Sans"/>
          <w:noProof/>
          <w:sz w:val="18"/>
          <w:szCs w:val="18"/>
        </w:rPr>
        <w:t>estableci</w:t>
      </w:r>
      <w:r w:rsidRPr="00741E60">
        <w:rPr>
          <w:rFonts w:ascii="Noto Sans" w:eastAsia="Calibri" w:hAnsi="Noto Sans" w:cs="Noto Sans"/>
          <w:noProof/>
          <w:sz w:val="18"/>
          <w:szCs w:val="18"/>
        </w:rPr>
        <w:t xml:space="preserve">do en el documento de Anexo Técnico, al administrador del contrato o quien este designe, a la dirección electrónica: Edgar Mario Arturo Hernandez Urbina </w:t>
      </w:r>
      <w:hyperlink r:id="rId25" w:history="1">
        <w:r w:rsidRPr="00741E60">
          <w:rPr>
            <w:rStyle w:val="Hipervnculo"/>
            <w:rFonts w:ascii="Noto Sans" w:eastAsia="Calibri" w:hAnsi="Noto Sans" w:cs="Noto Sans"/>
            <w:noProof/>
            <w:sz w:val="18"/>
            <w:szCs w:val="18"/>
          </w:rPr>
          <w:t>edgar.hernandezu@imss.gob.mx</w:t>
        </w:r>
      </w:hyperlink>
      <w:r w:rsidRPr="00741E60">
        <w:rPr>
          <w:rFonts w:ascii="Noto Sans" w:eastAsia="Calibri" w:hAnsi="Noto Sans" w:cs="Noto Sans"/>
          <w:noProof/>
          <w:sz w:val="18"/>
          <w:szCs w:val="18"/>
        </w:rPr>
        <w:t xml:space="preserve"> y Perla Rodriguez Torres </w:t>
      </w:r>
      <w:hyperlink r:id="rId26" w:history="1">
        <w:r w:rsidRPr="00741E60">
          <w:rPr>
            <w:rStyle w:val="Hipervnculo"/>
            <w:rFonts w:ascii="Noto Sans" w:eastAsia="Calibri" w:hAnsi="Noto Sans" w:cs="Noto Sans"/>
            <w:noProof/>
            <w:sz w:val="18"/>
            <w:szCs w:val="18"/>
          </w:rPr>
          <w:t>perla.rodriguezt@imss.gob.mx</w:t>
        </w:r>
      </w:hyperlink>
      <w:r w:rsidRPr="00741E60">
        <w:rPr>
          <w:rFonts w:ascii="Noto Sans" w:eastAsia="Calibri" w:hAnsi="Noto Sans" w:cs="Noto Sans"/>
          <w:noProof/>
          <w:sz w:val="18"/>
          <w:szCs w:val="18"/>
        </w:rPr>
        <w:t xml:space="preserve"> </w:t>
      </w:r>
    </w:p>
    <w:p w:rsidR="008E64AB" w:rsidRPr="00741E60" w:rsidRDefault="008E64AB" w:rsidP="00E97FC8">
      <w:pPr>
        <w:pStyle w:val="Prrafodelista"/>
        <w:numPr>
          <w:ilvl w:val="0"/>
          <w:numId w:val="27"/>
        </w:numPr>
        <w:suppressAutoHyphens w:val="0"/>
        <w:spacing w:after="200"/>
        <w:ind w:left="284" w:hanging="284"/>
        <w:jc w:val="both"/>
        <w:rPr>
          <w:rFonts w:ascii="Noto Sans" w:eastAsia="Calibri" w:hAnsi="Noto Sans" w:cs="Noto Sans"/>
          <w:noProof/>
          <w:sz w:val="18"/>
          <w:szCs w:val="18"/>
        </w:rPr>
      </w:pPr>
      <w:r w:rsidRPr="00741E60">
        <w:rPr>
          <w:rFonts w:ascii="Noto Sans" w:hAnsi="Noto Sans" w:cs="Noto Sans"/>
          <w:b/>
          <w:color w:val="000000"/>
          <w:sz w:val="18"/>
          <w:szCs w:val="18"/>
        </w:rPr>
        <w:t>EN CASO DE QUE SE SOLICITE EL OTORGAMIENTO DE ANTICIPO, DEBERÁ SEÑALARSE EL PORCENTAJE Y FORMA DE AMORTIZACIÓN DEL MISMO</w:t>
      </w:r>
      <w:r w:rsidRPr="00741E60">
        <w:rPr>
          <w:rFonts w:ascii="Noto Sans" w:eastAsia="Calibri" w:hAnsi="Noto Sans" w:cs="Noto Sans"/>
          <w:b/>
          <w:noProof/>
          <w:sz w:val="18"/>
          <w:szCs w:val="18"/>
        </w:rPr>
        <w:t>.</w:t>
      </w:r>
    </w:p>
    <w:p w:rsidR="008E64AB" w:rsidRPr="00726271" w:rsidRDefault="008E64AB" w:rsidP="00726271">
      <w:pPr>
        <w:pStyle w:val="Prrafodelista"/>
        <w:spacing w:after="200"/>
        <w:ind w:left="284"/>
        <w:jc w:val="both"/>
        <w:rPr>
          <w:rFonts w:ascii="Noto Sans" w:eastAsia="Calibri" w:hAnsi="Noto Sans" w:cs="Noto Sans"/>
          <w:noProof/>
          <w:sz w:val="18"/>
          <w:szCs w:val="18"/>
        </w:rPr>
      </w:pPr>
      <w:r w:rsidRPr="00741E60">
        <w:rPr>
          <w:rFonts w:ascii="Noto Sans" w:eastAsia="Calibri" w:hAnsi="Noto Sans" w:cs="Noto Sans"/>
          <w:noProof/>
          <w:sz w:val="18"/>
          <w:szCs w:val="18"/>
        </w:rPr>
        <w:t>No se otorgarán anticipos.</w:t>
      </w:r>
    </w:p>
    <w:p w:rsidR="008E64AB" w:rsidRPr="00741E60" w:rsidRDefault="008E64AB" w:rsidP="008E64AB">
      <w:pPr>
        <w:spacing w:before="60"/>
        <w:rPr>
          <w:rFonts w:ascii="Noto Sans" w:hAnsi="Noto Sans" w:cs="Noto Sans"/>
          <w:b/>
          <w:bCs/>
          <w:sz w:val="18"/>
          <w:szCs w:val="18"/>
        </w:rPr>
      </w:pPr>
      <w:r w:rsidRPr="00741E60">
        <w:rPr>
          <w:rFonts w:ascii="Noto Sans" w:hAnsi="Noto Sans" w:cs="Noto Sans"/>
          <w:b/>
          <w:bCs/>
          <w:sz w:val="18"/>
          <w:szCs w:val="18"/>
        </w:rPr>
        <w:t>RESCISIÓN ADMINISTRATIVA:</w:t>
      </w:r>
    </w:p>
    <w:p w:rsidR="008E64AB" w:rsidRPr="00741E60" w:rsidRDefault="008E64AB" w:rsidP="008E64AB">
      <w:pPr>
        <w:jc w:val="both"/>
        <w:rPr>
          <w:rFonts w:ascii="Noto Sans" w:hAnsi="Noto Sans" w:cs="Noto Sans"/>
          <w:sz w:val="18"/>
          <w:szCs w:val="18"/>
        </w:rPr>
      </w:pPr>
      <w:r w:rsidRPr="00741E60">
        <w:rPr>
          <w:rFonts w:ascii="Noto Sans" w:hAnsi="Noto Sans" w:cs="Noto Sans"/>
          <w:sz w:val="18"/>
          <w:szCs w:val="18"/>
        </w:rPr>
        <w:t>El Instituto podrá rescindir administrativamente, en cualquier momento, el (los) contrato(s) que, en su caso, sea(n) adjudicado(s) con motivo de la presente licitación, cuando el proveedor incurra en incumplimiento de cualquiera de las obligaciones a su cargo, de conformidad con el procedimiento previsto en el Artículo 77 de la Ley de Adquisiciones, Arrendamientos y Servicios del sector Público.  El “Instituto” podrá suspender el trámite del procedimiento de rescisión, cuando se hubiere iniciado un procedimiento de conciliación respecto del contrato de la rescisión.</w:t>
      </w:r>
    </w:p>
    <w:p w:rsidR="008E64AB" w:rsidRPr="00741E60" w:rsidRDefault="008E64AB" w:rsidP="008E64AB">
      <w:pPr>
        <w:spacing w:before="60" w:after="60"/>
        <w:rPr>
          <w:rFonts w:ascii="Noto Sans" w:hAnsi="Noto Sans" w:cs="Noto Sans"/>
          <w:b/>
          <w:bCs/>
          <w:sz w:val="18"/>
          <w:szCs w:val="18"/>
        </w:rPr>
      </w:pPr>
    </w:p>
    <w:p w:rsidR="008E64AB" w:rsidRPr="00741E60" w:rsidRDefault="008E64AB" w:rsidP="008E64AB">
      <w:pPr>
        <w:spacing w:before="60" w:after="60"/>
        <w:rPr>
          <w:rFonts w:ascii="Noto Sans" w:hAnsi="Noto Sans" w:cs="Noto Sans"/>
          <w:b/>
          <w:bCs/>
          <w:sz w:val="18"/>
          <w:szCs w:val="18"/>
        </w:rPr>
      </w:pPr>
      <w:r w:rsidRPr="00741E60">
        <w:rPr>
          <w:rFonts w:ascii="Noto Sans" w:hAnsi="Noto Sans" w:cs="Noto Sans"/>
          <w:b/>
          <w:bCs/>
          <w:sz w:val="18"/>
          <w:szCs w:val="18"/>
        </w:rPr>
        <w:lastRenderedPageBreak/>
        <w:t xml:space="preserve">CAUSALES DE RESCISIÓN ADMINISTRATIVA </w:t>
      </w:r>
    </w:p>
    <w:p w:rsidR="008E64AB" w:rsidRPr="00741E60" w:rsidRDefault="008E64AB" w:rsidP="008E64AB">
      <w:pPr>
        <w:spacing w:before="60" w:after="60"/>
        <w:jc w:val="both"/>
        <w:rPr>
          <w:rFonts w:ascii="Noto Sans" w:hAnsi="Noto Sans" w:cs="Noto Sans"/>
          <w:sz w:val="18"/>
          <w:szCs w:val="18"/>
        </w:rPr>
      </w:pPr>
      <w:r w:rsidRPr="00741E60">
        <w:rPr>
          <w:rFonts w:ascii="Noto Sans" w:hAnsi="Noto Sans" w:cs="Noto Sans"/>
          <w:sz w:val="18"/>
          <w:szCs w:val="18"/>
        </w:rPr>
        <w:t>El Instituto podrá rescindir administrativamente el (los) contrato(s) que, en su caso, sea(n) adjudicado(s), sin más responsabilidad para el mismo y sin necesidad de resolución judicial, cuando el “Proveedor” incurra en cualquiera de las causales siguientes:</w:t>
      </w:r>
    </w:p>
    <w:p w:rsidR="008E64AB" w:rsidRPr="00741E60" w:rsidRDefault="008E64AB" w:rsidP="008E64AB">
      <w:pPr>
        <w:spacing w:before="60" w:after="60"/>
        <w:jc w:val="both"/>
        <w:rPr>
          <w:rFonts w:ascii="Noto Sans" w:hAnsi="Noto Sans" w:cs="Noto Sans"/>
          <w:sz w:val="18"/>
          <w:szCs w:val="18"/>
        </w:rPr>
      </w:pPr>
    </w:p>
    <w:p w:rsidR="008E64AB" w:rsidRPr="00741E60" w:rsidRDefault="008E64AB" w:rsidP="00E97FC8">
      <w:pPr>
        <w:numPr>
          <w:ilvl w:val="0"/>
          <w:numId w:val="28"/>
        </w:numPr>
        <w:tabs>
          <w:tab w:val="clear" w:pos="360"/>
          <w:tab w:val="num" w:pos="-426"/>
        </w:tabs>
        <w:ind w:left="0" w:hanging="284"/>
        <w:jc w:val="both"/>
        <w:rPr>
          <w:rFonts w:ascii="Noto Sans" w:hAnsi="Noto Sans" w:cs="Noto Sans"/>
          <w:sz w:val="18"/>
          <w:szCs w:val="18"/>
        </w:rPr>
      </w:pPr>
      <w:r w:rsidRPr="00741E60">
        <w:rPr>
          <w:rFonts w:ascii="Noto Sans" w:hAnsi="Noto Sans" w:cs="Noto Sans"/>
          <w:sz w:val="18"/>
          <w:szCs w:val="18"/>
        </w:rPr>
        <w:t>Cuando no entregue la garantía de cumplimiento del contrato, dentro del término de 10 (diez) días naturales posteriores a la firma del mismo.</w:t>
      </w:r>
    </w:p>
    <w:p w:rsidR="008E64AB" w:rsidRPr="00741E60" w:rsidRDefault="008E64AB" w:rsidP="00E97FC8">
      <w:pPr>
        <w:numPr>
          <w:ilvl w:val="0"/>
          <w:numId w:val="28"/>
        </w:numPr>
        <w:tabs>
          <w:tab w:val="clear" w:pos="360"/>
          <w:tab w:val="num" w:pos="-426"/>
        </w:tabs>
        <w:ind w:left="0" w:hanging="284"/>
        <w:jc w:val="both"/>
        <w:rPr>
          <w:rFonts w:ascii="Noto Sans" w:hAnsi="Noto Sans" w:cs="Noto Sans"/>
          <w:sz w:val="18"/>
          <w:szCs w:val="18"/>
        </w:rPr>
      </w:pPr>
      <w:r w:rsidRPr="00741E60">
        <w:rPr>
          <w:rFonts w:ascii="Noto Sans" w:hAnsi="Noto Sans" w:cs="Noto Sans"/>
          <w:sz w:val="18"/>
          <w:szCs w:val="18"/>
        </w:rPr>
        <w:t>Cuando incurra en falta de veracidad total o parcial respecto a la información proporcionada para la celebración del contrato.</w:t>
      </w:r>
    </w:p>
    <w:p w:rsidR="008E64AB" w:rsidRPr="00741E60" w:rsidRDefault="008E64AB" w:rsidP="00E97FC8">
      <w:pPr>
        <w:numPr>
          <w:ilvl w:val="0"/>
          <w:numId w:val="28"/>
        </w:numPr>
        <w:tabs>
          <w:tab w:val="clear" w:pos="360"/>
          <w:tab w:val="num" w:pos="-426"/>
        </w:tabs>
        <w:ind w:left="0" w:hanging="284"/>
        <w:jc w:val="both"/>
        <w:rPr>
          <w:rFonts w:ascii="Noto Sans" w:hAnsi="Noto Sans" w:cs="Noto Sans"/>
          <w:sz w:val="18"/>
          <w:szCs w:val="18"/>
        </w:rPr>
      </w:pPr>
      <w:r w:rsidRPr="00741E60">
        <w:rPr>
          <w:rFonts w:ascii="Noto Sans" w:hAnsi="Noto Sans" w:cs="Noto Sans"/>
          <w:sz w:val="18"/>
          <w:szCs w:val="18"/>
        </w:rPr>
        <w:t>Cuando se incumpla, total o parcialmente, con cualesquiera de las obligaciones establecidas en el contrato y sus anexos.</w:t>
      </w:r>
    </w:p>
    <w:p w:rsidR="008E64AB" w:rsidRPr="00741E60" w:rsidRDefault="008E64AB" w:rsidP="00E97FC8">
      <w:pPr>
        <w:numPr>
          <w:ilvl w:val="0"/>
          <w:numId w:val="28"/>
        </w:numPr>
        <w:tabs>
          <w:tab w:val="clear" w:pos="360"/>
          <w:tab w:val="num" w:pos="-426"/>
        </w:tabs>
        <w:ind w:left="0" w:hanging="284"/>
        <w:jc w:val="both"/>
        <w:rPr>
          <w:rFonts w:ascii="Noto Sans" w:hAnsi="Noto Sans" w:cs="Noto Sans"/>
          <w:sz w:val="18"/>
          <w:szCs w:val="18"/>
        </w:rPr>
      </w:pPr>
      <w:r w:rsidRPr="00741E60">
        <w:rPr>
          <w:rFonts w:ascii="Noto Sans" w:hAnsi="Noto Sans" w:cs="Noto Sans"/>
          <w:sz w:val="18"/>
          <w:szCs w:val="18"/>
        </w:rPr>
        <w:t>Cuando se compruebe que “EL PROVEEDOR” haya prestado el servicio con descripciones y características distintas a las pactadas en el instrumento jurídico.</w:t>
      </w:r>
    </w:p>
    <w:p w:rsidR="008E64AB" w:rsidRPr="00741E60" w:rsidRDefault="008E64AB" w:rsidP="00E97FC8">
      <w:pPr>
        <w:numPr>
          <w:ilvl w:val="0"/>
          <w:numId w:val="28"/>
        </w:numPr>
        <w:tabs>
          <w:tab w:val="clear" w:pos="360"/>
          <w:tab w:val="num" w:pos="-426"/>
        </w:tabs>
        <w:ind w:left="0" w:hanging="284"/>
        <w:jc w:val="both"/>
        <w:rPr>
          <w:rFonts w:ascii="Noto Sans" w:hAnsi="Noto Sans" w:cs="Noto Sans"/>
          <w:sz w:val="18"/>
          <w:szCs w:val="18"/>
        </w:rPr>
      </w:pPr>
      <w:r w:rsidRPr="00741E60">
        <w:rPr>
          <w:rFonts w:ascii="Noto Sans" w:hAnsi="Noto Sans" w:cs="Noto Sans"/>
          <w:sz w:val="18"/>
          <w:szCs w:val="18"/>
        </w:rPr>
        <w:t>Cuando se transmitan total o parcialmente, bajo cualquier título, los derechos y obligaciones pactadas en el instrumento jurídico, con excepción de los derechos de cobro, previa autorización de “EL INSTITUTO”.</w:t>
      </w:r>
    </w:p>
    <w:p w:rsidR="008E64AB" w:rsidRPr="00741E60" w:rsidRDefault="008E64AB" w:rsidP="00E97FC8">
      <w:pPr>
        <w:numPr>
          <w:ilvl w:val="0"/>
          <w:numId w:val="28"/>
        </w:numPr>
        <w:tabs>
          <w:tab w:val="clear" w:pos="360"/>
          <w:tab w:val="num" w:pos="-426"/>
        </w:tabs>
        <w:ind w:left="0" w:hanging="284"/>
        <w:jc w:val="both"/>
        <w:rPr>
          <w:rFonts w:ascii="Noto Sans" w:hAnsi="Noto Sans" w:cs="Noto Sans"/>
          <w:sz w:val="18"/>
          <w:szCs w:val="18"/>
        </w:rPr>
      </w:pPr>
      <w:r w:rsidRPr="00741E60">
        <w:rPr>
          <w:rFonts w:ascii="Noto Sans" w:hAnsi="Noto Sans" w:cs="Noto Sans"/>
          <w:sz w:val="18"/>
          <w:szCs w:val="18"/>
        </w:rPr>
        <w:t>Si la autoridad competente declara el concurso mercantil o cualquier situación análoga o equivalente que afecte el patrimonio de “EL PROVEEDOR”.</w:t>
      </w:r>
    </w:p>
    <w:p w:rsidR="008E64AB" w:rsidRPr="00741E60" w:rsidRDefault="008E64AB" w:rsidP="00E97FC8">
      <w:pPr>
        <w:numPr>
          <w:ilvl w:val="0"/>
          <w:numId w:val="28"/>
        </w:numPr>
        <w:tabs>
          <w:tab w:val="clear" w:pos="360"/>
          <w:tab w:val="num" w:pos="-426"/>
          <w:tab w:val="left" w:pos="9788"/>
        </w:tabs>
        <w:ind w:left="0" w:hanging="284"/>
        <w:jc w:val="both"/>
        <w:rPr>
          <w:rFonts w:ascii="Noto Sans" w:hAnsi="Noto Sans" w:cs="Noto Sans"/>
          <w:sz w:val="18"/>
          <w:szCs w:val="18"/>
        </w:rPr>
      </w:pPr>
      <w:r w:rsidRPr="00741E60">
        <w:rPr>
          <w:rFonts w:ascii="Noto Sans" w:hAnsi="Noto Sans" w:cs="Noto Sans"/>
          <w:sz w:val="18"/>
          <w:szCs w:val="18"/>
        </w:rPr>
        <w:t xml:space="preserve">En el supuesto de que la Autoridad competente en materia de libre comercio y concurrencia, notifique a “EL INSTITUTO”. la sanción impuesta a “EL PROVEEDOR”, con motivo de la colusión de precios en que hubiese incurrido durante el procedimiento licitatorio, en contravención a lo dispuesto en los artículos 9, de la Ley Federal de Competencia Económica </w:t>
      </w:r>
      <w:r w:rsidRPr="00726271">
        <w:rPr>
          <w:rFonts w:ascii="Noto Sans" w:hAnsi="Noto Sans" w:cs="Noto Sans"/>
          <w:sz w:val="18"/>
          <w:szCs w:val="18"/>
        </w:rPr>
        <w:t xml:space="preserve">y </w:t>
      </w:r>
      <w:r w:rsidR="004728BF" w:rsidRPr="00726271">
        <w:rPr>
          <w:rFonts w:ascii="Noto Sans" w:hAnsi="Noto Sans" w:cs="Noto Sans"/>
          <w:sz w:val="18"/>
          <w:szCs w:val="18"/>
        </w:rPr>
        <w:t>45</w:t>
      </w:r>
      <w:r w:rsidRPr="00726271">
        <w:rPr>
          <w:rFonts w:ascii="Noto Sans" w:hAnsi="Noto Sans" w:cs="Noto Sans"/>
          <w:sz w:val="18"/>
          <w:szCs w:val="18"/>
        </w:rPr>
        <w:t xml:space="preserve"> de la </w:t>
      </w:r>
      <w:r w:rsidRPr="00741E60">
        <w:rPr>
          <w:rFonts w:ascii="Noto Sans" w:hAnsi="Noto Sans" w:cs="Noto Sans"/>
          <w:sz w:val="18"/>
          <w:szCs w:val="18"/>
        </w:rPr>
        <w:t>Ley de Adquisiciones, Arrendamientos y Servicios del Sector Público.</w:t>
      </w:r>
    </w:p>
    <w:p w:rsidR="008E64AB" w:rsidRPr="00741E60" w:rsidRDefault="008E64AB" w:rsidP="00E97FC8">
      <w:pPr>
        <w:numPr>
          <w:ilvl w:val="0"/>
          <w:numId w:val="28"/>
        </w:numPr>
        <w:tabs>
          <w:tab w:val="clear" w:pos="360"/>
          <w:tab w:val="num" w:pos="-426"/>
          <w:tab w:val="left" w:pos="9788"/>
        </w:tabs>
        <w:autoSpaceDE w:val="0"/>
        <w:autoSpaceDN w:val="0"/>
        <w:adjustRightInd w:val="0"/>
        <w:ind w:left="0" w:right="51" w:hanging="284"/>
        <w:jc w:val="both"/>
        <w:rPr>
          <w:rFonts w:ascii="Noto Sans" w:hAnsi="Noto Sans" w:cs="Noto Sans"/>
          <w:sz w:val="18"/>
          <w:szCs w:val="18"/>
        </w:rPr>
      </w:pPr>
      <w:r w:rsidRPr="00741E60">
        <w:rPr>
          <w:rFonts w:ascii="Noto Sans" w:hAnsi="Noto Sans" w:cs="Noto Sans"/>
          <w:sz w:val="18"/>
          <w:szCs w:val="18"/>
        </w:rPr>
        <w:t>Las adicionales a las anteriores, que se mencionan en la cláusula VIGÉSIMA CUARTA. RESCISIÓN del modelo de contrato.</w:t>
      </w:r>
    </w:p>
    <w:p w:rsidR="008E64AB" w:rsidRPr="00741E60" w:rsidRDefault="008E64AB" w:rsidP="008E64AB">
      <w:pPr>
        <w:jc w:val="both"/>
        <w:rPr>
          <w:rFonts w:ascii="Noto Sans" w:hAnsi="Noto Sans" w:cs="Noto Sans"/>
          <w:b/>
          <w:color w:val="215868" w:themeColor="accent5" w:themeShade="80"/>
          <w:sz w:val="18"/>
          <w:szCs w:val="18"/>
        </w:rPr>
      </w:pPr>
    </w:p>
    <w:p w:rsidR="008E64AB" w:rsidRPr="00741E60" w:rsidRDefault="008E64AB" w:rsidP="008E64AB">
      <w:pPr>
        <w:jc w:val="both"/>
        <w:rPr>
          <w:rFonts w:ascii="Noto Sans" w:hAnsi="Noto Sans" w:cs="Noto Sans"/>
          <w:b/>
          <w:color w:val="215868" w:themeColor="accent5" w:themeShade="80"/>
          <w:sz w:val="18"/>
          <w:szCs w:val="18"/>
        </w:rPr>
      </w:pPr>
    </w:p>
    <w:p w:rsidR="008E64AB" w:rsidRPr="00741E60" w:rsidRDefault="008E64AB" w:rsidP="008E64AB">
      <w:pPr>
        <w:autoSpaceDE w:val="0"/>
        <w:autoSpaceDN w:val="0"/>
        <w:ind w:left="567" w:hanging="283"/>
        <w:jc w:val="both"/>
        <w:rPr>
          <w:rFonts w:ascii="Noto Sans" w:hAnsi="Noto Sans" w:cs="Noto Sans"/>
          <w:b/>
          <w:bCs/>
          <w:sz w:val="18"/>
          <w:szCs w:val="18"/>
        </w:rPr>
      </w:pPr>
      <w:r w:rsidRPr="00741E60">
        <w:rPr>
          <w:rFonts w:ascii="Noto Sans" w:hAnsi="Noto Sans" w:cs="Noto Sans"/>
          <w:b/>
          <w:bCs/>
          <w:sz w:val="18"/>
          <w:szCs w:val="18"/>
        </w:rPr>
        <w:t>HABILITACIÓN DEL BUZÓN IMSS</w:t>
      </w:r>
    </w:p>
    <w:p w:rsidR="008E64AB" w:rsidRPr="00741E60" w:rsidRDefault="008E64AB" w:rsidP="008E64AB">
      <w:pPr>
        <w:autoSpaceDE w:val="0"/>
        <w:autoSpaceDN w:val="0"/>
        <w:ind w:left="567" w:hanging="283"/>
        <w:jc w:val="both"/>
        <w:rPr>
          <w:rFonts w:ascii="Noto Sans" w:hAnsi="Noto Sans" w:cs="Noto Sans"/>
          <w:b/>
          <w:sz w:val="18"/>
          <w:szCs w:val="18"/>
        </w:rPr>
      </w:pPr>
    </w:p>
    <w:p w:rsidR="008E64AB" w:rsidRPr="00741E60" w:rsidRDefault="008E64AB" w:rsidP="008E64AB">
      <w:pPr>
        <w:jc w:val="both"/>
        <w:rPr>
          <w:rFonts w:ascii="Noto Sans" w:hAnsi="Noto Sans" w:cs="Noto Sans"/>
          <w:sz w:val="18"/>
          <w:szCs w:val="18"/>
        </w:rPr>
      </w:pPr>
      <w:r w:rsidRPr="00741E60">
        <w:rPr>
          <w:rFonts w:ascii="Noto Sans" w:hAnsi="Noto Sans" w:cs="Noto Sans"/>
          <w:sz w:val="18"/>
          <w:szCs w:val="18"/>
        </w:rPr>
        <w:t>De conformidad con lo establecido en ACUERDO número ACDO.AS2.HCT.230724/261.P.DIR, dictado por el H. Consejo Técnico del Instituto Mexicano del Seguro Social en sesión ordinaria celebrada el 23 de julio de 2024 y publicado en el DOF el día 05 de agosto de 2024, por el que se aprobaron los Lineamientos de carácter general para la operación del Buzón IMSS, contenidos en el Anexo Único, así como la relación de trámites y servicios disponibles y por ofrecerse en el Buzón IMSS.</w:t>
      </w:r>
    </w:p>
    <w:p w:rsidR="008E64AB" w:rsidRPr="00741E60" w:rsidRDefault="008E64AB" w:rsidP="008E64AB">
      <w:pPr>
        <w:jc w:val="both"/>
        <w:rPr>
          <w:rFonts w:ascii="Noto Sans" w:hAnsi="Noto Sans" w:cs="Noto Sans"/>
          <w:sz w:val="18"/>
          <w:szCs w:val="18"/>
        </w:rPr>
      </w:pPr>
    </w:p>
    <w:p w:rsidR="008E64AB" w:rsidRPr="00741E60" w:rsidRDefault="008E64AB" w:rsidP="008E64AB">
      <w:pPr>
        <w:shd w:val="clear" w:color="auto" w:fill="FFFFFF"/>
        <w:spacing w:after="101"/>
        <w:ind w:firstLine="288"/>
        <w:jc w:val="both"/>
        <w:rPr>
          <w:rFonts w:ascii="Noto Sans" w:hAnsi="Noto Sans" w:cs="Noto Sans"/>
          <w:sz w:val="18"/>
          <w:szCs w:val="18"/>
        </w:rPr>
      </w:pPr>
      <w:r w:rsidRPr="00741E60">
        <w:rPr>
          <w:rFonts w:ascii="Noto Sans" w:hAnsi="Noto Sans" w:cs="Noto Sans"/>
          <w:sz w:val="18"/>
          <w:szCs w:val="18"/>
        </w:rPr>
        <w:t>Las personas particulares deberán habilitar el Buzón IMSS o, en su caso, firmar los "Términos y Condiciones para el uso del Buzón IMSS" conforme lo señalado en el apartado 5 de los Lineamientos de carácter general para la operación del Buzón IMSS, contenidos en el Anexo Único, en un plazo máximo de 180 días naturales a partir de la entrada en vigor de los presentes Lineamientos.</w:t>
      </w:r>
    </w:p>
    <w:p w:rsidR="008E64AB" w:rsidRPr="00741E60" w:rsidRDefault="008E64AB" w:rsidP="008E64AB">
      <w:pPr>
        <w:shd w:val="clear" w:color="auto" w:fill="FFFFFF"/>
        <w:spacing w:after="101"/>
        <w:ind w:firstLine="288"/>
        <w:jc w:val="both"/>
        <w:rPr>
          <w:rFonts w:ascii="Noto Sans" w:hAnsi="Noto Sans" w:cs="Noto Sans"/>
          <w:sz w:val="18"/>
          <w:szCs w:val="18"/>
        </w:rPr>
      </w:pPr>
    </w:p>
    <w:p w:rsidR="008E64AB" w:rsidRPr="00741E60" w:rsidRDefault="008E64AB" w:rsidP="008E64AB">
      <w:pPr>
        <w:shd w:val="clear" w:color="auto" w:fill="FFFFFF"/>
        <w:spacing w:after="101"/>
        <w:ind w:firstLine="288"/>
        <w:jc w:val="both"/>
        <w:rPr>
          <w:rFonts w:ascii="Noto Sans" w:hAnsi="Noto Sans" w:cs="Noto Sans"/>
          <w:sz w:val="18"/>
          <w:szCs w:val="18"/>
        </w:rPr>
      </w:pPr>
      <w:r w:rsidRPr="00741E60">
        <w:rPr>
          <w:rFonts w:ascii="Noto Sans" w:hAnsi="Noto Sans" w:cs="Noto Sans"/>
          <w:sz w:val="18"/>
          <w:szCs w:val="18"/>
        </w:rPr>
        <w:t>Sujetos de Aplicación.</w:t>
      </w:r>
    </w:p>
    <w:p w:rsidR="008E64AB" w:rsidRPr="00741E60" w:rsidRDefault="008E64AB" w:rsidP="008E64AB">
      <w:pPr>
        <w:shd w:val="clear" w:color="auto" w:fill="FFFFFF"/>
        <w:spacing w:after="101"/>
        <w:ind w:firstLine="288"/>
        <w:jc w:val="both"/>
        <w:rPr>
          <w:rFonts w:ascii="Noto Sans" w:hAnsi="Noto Sans" w:cs="Noto Sans"/>
          <w:sz w:val="18"/>
          <w:szCs w:val="18"/>
        </w:rPr>
      </w:pPr>
      <w:r w:rsidRPr="00741E60">
        <w:rPr>
          <w:rFonts w:ascii="Noto Sans" w:hAnsi="Noto Sans" w:cs="Noto Sans"/>
          <w:sz w:val="18"/>
          <w:szCs w:val="18"/>
        </w:rPr>
        <w:lastRenderedPageBreak/>
        <w:t xml:space="preserve">Son sujetos de aplicación de los presentes Lineamientos, las personas particulares que de conformidad con los artículos 286 L y 286 M de la Ley, realicen actuaciones mediante el Buzón IMSS o sean destinatarios de los actos o resoluciones administrativas emitidas por el Instituto a través de dicho sistema de comunicación electrónico, en documentos digitales que sean firmados mediante </w:t>
      </w:r>
      <w:proofErr w:type="spellStart"/>
      <w:r w:rsidRPr="00741E60">
        <w:rPr>
          <w:rFonts w:ascii="Noto Sans" w:hAnsi="Noto Sans" w:cs="Noto Sans"/>
          <w:sz w:val="18"/>
          <w:szCs w:val="18"/>
        </w:rPr>
        <w:t>e.firma</w:t>
      </w:r>
      <w:proofErr w:type="spellEnd"/>
      <w:r w:rsidRPr="00741E60">
        <w:rPr>
          <w:rFonts w:ascii="Noto Sans" w:hAnsi="Noto Sans" w:cs="Noto Sans"/>
          <w:sz w:val="18"/>
          <w:szCs w:val="18"/>
        </w:rPr>
        <w:t xml:space="preserve"> de la persona servidora pública competente.</w:t>
      </w:r>
    </w:p>
    <w:p w:rsidR="008E64AB" w:rsidRPr="00741E60" w:rsidRDefault="008E64AB" w:rsidP="008E64AB">
      <w:pPr>
        <w:shd w:val="clear" w:color="auto" w:fill="FFFFFF"/>
        <w:spacing w:after="101"/>
        <w:ind w:firstLine="288"/>
        <w:jc w:val="both"/>
        <w:rPr>
          <w:rFonts w:ascii="Noto Sans" w:hAnsi="Noto Sans" w:cs="Noto Sans"/>
          <w:sz w:val="18"/>
          <w:szCs w:val="18"/>
        </w:rPr>
      </w:pPr>
    </w:p>
    <w:p w:rsidR="008E64AB" w:rsidRPr="00741E60" w:rsidRDefault="008E64AB" w:rsidP="008E64AB">
      <w:pPr>
        <w:shd w:val="clear" w:color="auto" w:fill="FFFFFF"/>
        <w:spacing w:after="101"/>
        <w:ind w:firstLine="288"/>
        <w:jc w:val="both"/>
        <w:rPr>
          <w:rFonts w:ascii="Noto Sans" w:hAnsi="Noto Sans" w:cs="Noto Sans"/>
          <w:sz w:val="18"/>
          <w:szCs w:val="18"/>
        </w:rPr>
      </w:pPr>
      <w:r w:rsidRPr="00741E60">
        <w:rPr>
          <w:rFonts w:ascii="Noto Sans" w:hAnsi="Noto Sans" w:cs="Noto Sans"/>
          <w:sz w:val="18"/>
          <w:szCs w:val="18"/>
        </w:rPr>
        <w:t xml:space="preserve"> Disposiciones Generales.</w:t>
      </w:r>
    </w:p>
    <w:p w:rsidR="008E64AB" w:rsidRPr="00741E60" w:rsidRDefault="008E64AB" w:rsidP="008E64AB">
      <w:pPr>
        <w:shd w:val="clear" w:color="auto" w:fill="FFFFFF"/>
        <w:spacing w:after="101"/>
        <w:ind w:firstLine="288"/>
        <w:jc w:val="both"/>
        <w:rPr>
          <w:rFonts w:ascii="Noto Sans" w:hAnsi="Noto Sans" w:cs="Noto Sans"/>
          <w:sz w:val="18"/>
          <w:szCs w:val="18"/>
        </w:rPr>
      </w:pPr>
      <w:r w:rsidRPr="00741E60">
        <w:rPr>
          <w:rFonts w:ascii="Noto Sans" w:hAnsi="Noto Sans" w:cs="Noto Sans"/>
          <w:sz w:val="18"/>
          <w:szCs w:val="18"/>
        </w:rPr>
        <w:t>4.1 Las personas particulares tendrán asignado un Buzón IMSS, a través del cual, podrán efectuar ante el Instituto actuaciones, conforme a los servicios habilitados en dicho sistema de comunicación electrónico, y mediante el cual el IMSS, en términos de lo establecido en el artículo 286 M de la Ley realizará a éstos, actos o resoluciones administrativas.</w:t>
      </w:r>
    </w:p>
    <w:p w:rsidR="008E64AB" w:rsidRPr="00741E60" w:rsidRDefault="008E64AB" w:rsidP="008E64AB">
      <w:pPr>
        <w:shd w:val="clear" w:color="auto" w:fill="FFFFFF"/>
        <w:spacing w:after="101"/>
        <w:ind w:firstLine="288"/>
        <w:jc w:val="both"/>
        <w:rPr>
          <w:rFonts w:ascii="Noto Sans" w:hAnsi="Noto Sans" w:cs="Noto Sans"/>
          <w:sz w:val="18"/>
          <w:szCs w:val="18"/>
        </w:rPr>
      </w:pPr>
    </w:p>
    <w:p w:rsidR="008E64AB" w:rsidRPr="00741E60" w:rsidRDefault="008E64AB" w:rsidP="008E64AB">
      <w:pPr>
        <w:shd w:val="clear" w:color="auto" w:fill="FFFFFF"/>
        <w:spacing w:after="101"/>
        <w:ind w:firstLine="288"/>
        <w:jc w:val="both"/>
        <w:rPr>
          <w:rFonts w:ascii="Noto Sans" w:hAnsi="Noto Sans" w:cs="Noto Sans"/>
          <w:sz w:val="18"/>
          <w:szCs w:val="18"/>
        </w:rPr>
      </w:pPr>
      <w:r w:rsidRPr="00741E60">
        <w:rPr>
          <w:rFonts w:ascii="Noto Sans" w:hAnsi="Noto Sans" w:cs="Noto Sans"/>
          <w:sz w:val="18"/>
          <w:szCs w:val="18"/>
        </w:rPr>
        <w:t xml:space="preserve">4.2 Todas las actuaciones que las personas particulares efectúen a través del Buzón IMSS deben ser firmadas con </w:t>
      </w:r>
      <w:proofErr w:type="spellStart"/>
      <w:r w:rsidRPr="00741E60">
        <w:rPr>
          <w:rFonts w:ascii="Noto Sans" w:hAnsi="Noto Sans" w:cs="Noto Sans"/>
          <w:sz w:val="18"/>
          <w:szCs w:val="18"/>
        </w:rPr>
        <w:t>e.firma</w:t>
      </w:r>
      <w:proofErr w:type="spellEnd"/>
      <w:r w:rsidRPr="00741E60">
        <w:rPr>
          <w:rFonts w:ascii="Noto Sans" w:hAnsi="Noto Sans" w:cs="Noto Sans"/>
          <w:sz w:val="18"/>
          <w:szCs w:val="18"/>
        </w:rPr>
        <w:t xml:space="preserve"> amparada por un certificado vigente emitido por el SAT, así como las claves públicas y privadas que conforman la </w:t>
      </w:r>
      <w:proofErr w:type="spellStart"/>
      <w:r w:rsidRPr="00741E60">
        <w:rPr>
          <w:rFonts w:ascii="Noto Sans" w:hAnsi="Noto Sans" w:cs="Noto Sans"/>
          <w:sz w:val="18"/>
          <w:szCs w:val="18"/>
        </w:rPr>
        <w:t>e.firma</w:t>
      </w:r>
      <w:proofErr w:type="spellEnd"/>
      <w:r w:rsidRPr="00741E60">
        <w:rPr>
          <w:rFonts w:ascii="Noto Sans" w:hAnsi="Noto Sans" w:cs="Noto Sans"/>
          <w:sz w:val="18"/>
          <w:szCs w:val="18"/>
        </w:rPr>
        <w:t>, y serán imputables a su titular, siendo de su exclusiva responsabilidad el resguardo del certificado digital y la confidencialidad de la clave privada, con el fin de evitar el uso no autorizado de la misma.</w:t>
      </w:r>
    </w:p>
    <w:p w:rsidR="008E64AB" w:rsidRDefault="008E64AB" w:rsidP="00F65944">
      <w:pPr>
        <w:shd w:val="clear" w:color="auto" w:fill="FFFFFF"/>
        <w:spacing w:after="101"/>
        <w:rPr>
          <w:rFonts w:ascii="Noto Sans" w:hAnsi="Noto Sans" w:cs="Noto Sans"/>
          <w:sz w:val="18"/>
          <w:szCs w:val="18"/>
        </w:rPr>
      </w:pPr>
    </w:p>
    <w:p w:rsidR="008E64AB" w:rsidRPr="00741E60" w:rsidRDefault="008E64AB" w:rsidP="008E64AB">
      <w:pPr>
        <w:shd w:val="clear" w:color="auto" w:fill="FFFFFF"/>
        <w:spacing w:after="101"/>
        <w:jc w:val="center"/>
        <w:rPr>
          <w:rFonts w:ascii="Noto Sans" w:hAnsi="Noto Sans" w:cs="Noto Sans"/>
          <w:sz w:val="18"/>
          <w:szCs w:val="18"/>
        </w:rPr>
      </w:pPr>
      <w:r w:rsidRPr="00741E60">
        <w:rPr>
          <w:rFonts w:ascii="Noto Sans" w:hAnsi="Noto Sans" w:cs="Noto Sans"/>
          <w:sz w:val="18"/>
          <w:szCs w:val="18"/>
        </w:rPr>
        <w:t>Transitorios</w:t>
      </w:r>
    </w:p>
    <w:p w:rsidR="008E64AB" w:rsidRPr="00741E60" w:rsidRDefault="008E64AB" w:rsidP="008E64AB">
      <w:pPr>
        <w:shd w:val="clear" w:color="auto" w:fill="FFFFFF"/>
        <w:spacing w:after="101"/>
        <w:jc w:val="center"/>
        <w:rPr>
          <w:rFonts w:ascii="Noto Sans" w:hAnsi="Noto Sans" w:cs="Noto Sans"/>
          <w:sz w:val="18"/>
          <w:szCs w:val="18"/>
        </w:rPr>
      </w:pPr>
    </w:p>
    <w:p w:rsidR="008E64AB" w:rsidRPr="00741E60" w:rsidRDefault="008E64AB" w:rsidP="008E64AB">
      <w:pPr>
        <w:pStyle w:val="Prrafodelista"/>
        <w:spacing w:after="200"/>
        <w:ind w:left="426"/>
        <w:jc w:val="both"/>
        <w:rPr>
          <w:rFonts w:ascii="Noto Sans" w:hAnsi="Noto Sans" w:cs="Noto Sans"/>
          <w:sz w:val="18"/>
          <w:szCs w:val="18"/>
        </w:rPr>
      </w:pPr>
      <w:r w:rsidRPr="00741E60">
        <w:rPr>
          <w:rFonts w:ascii="Noto Sans" w:hAnsi="Noto Sans" w:cs="Noto Sans"/>
          <w:sz w:val="18"/>
          <w:szCs w:val="18"/>
        </w:rPr>
        <w:t>Primero. Las personas particulares deberán habilitar el Buzón IMSS o, en su caso, firmar los "Términos y Condiciones para el uso del Buzón IMSS" conforme lo señalado en el apartado 5 de los presentes Lineamientos, en un plazo máximo de 180 días naturales a partir de la entrada en vigor de los presentes Lineamientos.</w:t>
      </w:r>
    </w:p>
    <w:p w:rsidR="008E64AB" w:rsidRPr="00741E60" w:rsidRDefault="008E64AB" w:rsidP="008E64AB">
      <w:pPr>
        <w:pStyle w:val="Prrafodelista"/>
        <w:spacing w:after="200"/>
        <w:ind w:left="426"/>
        <w:jc w:val="both"/>
        <w:rPr>
          <w:rFonts w:ascii="Noto Sans" w:hAnsi="Noto Sans" w:cs="Noto Sans"/>
          <w:sz w:val="18"/>
          <w:szCs w:val="18"/>
        </w:rPr>
      </w:pPr>
    </w:p>
    <w:p w:rsidR="008E64AB" w:rsidRDefault="008E64AB">
      <w:pPr>
        <w:suppressAutoHyphens w:val="0"/>
        <w:rPr>
          <w:rFonts w:ascii="Noto Sans" w:hAnsi="Noto Sans" w:cs="Noto Sans"/>
          <w:b/>
          <w:sz w:val="19"/>
          <w:szCs w:val="19"/>
        </w:rPr>
      </w:pPr>
      <w:r>
        <w:rPr>
          <w:rFonts w:ascii="Noto Sans" w:hAnsi="Noto Sans" w:cs="Noto Sans"/>
          <w:b/>
          <w:sz w:val="19"/>
          <w:szCs w:val="19"/>
        </w:rPr>
        <w:br w:type="page"/>
      </w:r>
    </w:p>
    <w:p w:rsidR="00E55FB8" w:rsidRDefault="00E55FB8">
      <w:pPr>
        <w:suppressAutoHyphens w:val="0"/>
        <w:rPr>
          <w:rFonts w:ascii="Noto Sans" w:hAnsi="Noto Sans" w:cs="Noto Sans"/>
          <w:b/>
          <w:sz w:val="19"/>
          <w:szCs w:val="19"/>
        </w:rPr>
      </w:pPr>
    </w:p>
    <w:p w:rsidR="00601F4A" w:rsidRPr="00420053" w:rsidRDefault="00601F4A" w:rsidP="00420053">
      <w:pPr>
        <w:tabs>
          <w:tab w:val="left" w:pos="-142"/>
          <w:tab w:val="left" w:pos="0"/>
        </w:tabs>
        <w:jc w:val="center"/>
        <w:outlineLvl w:val="0"/>
        <w:rPr>
          <w:rFonts w:ascii="Noto Sans" w:hAnsi="Noto Sans" w:cs="Noto Sans"/>
          <w:b/>
          <w:sz w:val="19"/>
          <w:szCs w:val="19"/>
        </w:rPr>
      </w:pPr>
      <w:r w:rsidRPr="00420053">
        <w:rPr>
          <w:rFonts w:ascii="Noto Sans" w:hAnsi="Noto Sans" w:cs="Noto Sans"/>
          <w:b/>
          <w:sz w:val="19"/>
          <w:szCs w:val="19"/>
        </w:rPr>
        <w:t xml:space="preserve">ANEXO NÚMERO </w:t>
      </w:r>
      <w:r w:rsidR="00CA326C" w:rsidRPr="00420053">
        <w:rPr>
          <w:rFonts w:ascii="Noto Sans" w:hAnsi="Noto Sans" w:cs="Noto Sans"/>
          <w:b/>
          <w:sz w:val="19"/>
          <w:szCs w:val="19"/>
        </w:rPr>
        <w:t>4</w:t>
      </w:r>
      <w:r w:rsidRPr="00420053">
        <w:rPr>
          <w:rFonts w:ascii="Noto Sans" w:hAnsi="Noto Sans" w:cs="Noto Sans"/>
          <w:b/>
          <w:sz w:val="19"/>
          <w:szCs w:val="19"/>
        </w:rPr>
        <w:t xml:space="preserve"> (</w:t>
      </w:r>
      <w:r w:rsidR="00CA326C" w:rsidRPr="00420053">
        <w:rPr>
          <w:rFonts w:ascii="Noto Sans" w:hAnsi="Noto Sans" w:cs="Noto Sans"/>
          <w:b/>
          <w:sz w:val="19"/>
          <w:szCs w:val="19"/>
        </w:rPr>
        <w:t>CUATRO</w:t>
      </w:r>
      <w:r w:rsidRPr="00420053">
        <w:rPr>
          <w:rFonts w:ascii="Noto Sans" w:hAnsi="Noto Sans" w:cs="Noto Sans"/>
          <w:b/>
          <w:sz w:val="19"/>
          <w:szCs w:val="19"/>
        </w:rPr>
        <w:t>)</w:t>
      </w:r>
    </w:p>
    <w:p w:rsidR="00601F4A" w:rsidRPr="00420053" w:rsidRDefault="00601F4A" w:rsidP="00420053">
      <w:pPr>
        <w:suppressAutoHyphens w:val="0"/>
        <w:jc w:val="center"/>
        <w:rPr>
          <w:rFonts w:ascii="Noto Sans" w:eastAsiaTheme="minorHAnsi" w:hAnsi="Noto Sans" w:cs="Noto Sans"/>
          <w:b/>
          <w:sz w:val="19"/>
          <w:szCs w:val="19"/>
          <w:lang w:eastAsia="en-US"/>
        </w:rPr>
      </w:pPr>
      <w:r w:rsidRPr="00420053">
        <w:rPr>
          <w:rFonts w:ascii="Noto Sans" w:eastAsiaTheme="minorHAnsi" w:hAnsi="Noto Sans" w:cs="Noto Sans"/>
          <w:b/>
          <w:sz w:val="19"/>
          <w:szCs w:val="19"/>
          <w:lang w:eastAsia="en-US"/>
        </w:rPr>
        <w:t>MANIFESTACIÓN, BAJO PROTESTA DE DECIR VERDAD, DE LA ESTRATIFICACIÓN DE MICRO, PEQUEÑA O MEDIANA EMPRESA (MIPYMES)</w:t>
      </w:r>
    </w:p>
    <w:p w:rsidR="00601F4A" w:rsidRPr="00420053" w:rsidRDefault="00601F4A" w:rsidP="00420053">
      <w:pPr>
        <w:suppressAutoHyphens w:val="0"/>
        <w:jc w:val="both"/>
        <w:rPr>
          <w:rFonts w:ascii="Noto Sans" w:eastAsiaTheme="minorHAnsi" w:hAnsi="Noto Sans" w:cs="Noto Sans"/>
          <w:b/>
          <w:sz w:val="19"/>
          <w:szCs w:val="19"/>
          <w:lang w:eastAsia="en-US"/>
        </w:rPr>
      </w:pPr>
    </w:p>
    <w:p w:rsidR="00601F4A" w:rsidRPr="00420053" w:rsidRDefault="00601F4A" w:rsidP="007C4A15">
      <w:pPr>
        <w:suppressAutoHyphens w:val="0"/>
        <w:spacing w:line="360" w:lineRule="auto"/>
        <w:jc w:val="right"/>
        <w:rPr>
          <w:rFonts w:ascii="Noto Sans" w:eastAsiaTheme="minorHAnsi" w:hAnsi="Noto Sans" w:cs="Noto Sans"/>
          <w:sz w:val="19"/>
          <w:szCs w:val="19"/>
          <w:lang w:eastAsia="en-US"/>
        </w:rPr>
      </w:pPr>
      <w:r w:rsidRPr="00420053">
        <w:rPr>
          <w:rFonts w:ascii="Noto Sans" w:eastAsiaTheme="minorHAnsi" w:hAnsi="Noto Sans" w:cs="Noto Sans"/>
          <w:sz w:val="19"/>
          <w:szCs w:val="19"/>
          <w:lang w:eastAsia="en-US"/>
        </w:rPr>
        <w:t xml:space="preserve">_________ </w:t>
      </w:r>
      <w:proofErr w:type="gramStart"/>
      <w:r w:rsidRPr="00420053">
        <w:rPr>
          <w:rFonts w:ascii="Noto Sans" w:eastAsiaTheme="minorHAnsi" w:hAnsi="Noto Sans" w:cs="Noto Sans"/>
          <w:sz w:val="19"/>
          <w:szCs w:val="19"/>
          <w:lang w:eastAsia="en-US"/>
        </w:rPr>
        <w:t>de</w:t>
      </w:r>
      <w:proofErr w:type="gramEnd"/>
      <w:r w:rsidRPr="00420053">
        <w:rPr>
          <w:rFonts w:ascii="Noto Sans" w:eastAsiaTheme="minorHAnsi" w:hAnsi="Noto Sans" w:cs="Noto Sans"/>
          <w:sz w:val="19"/>
          <w:szCs w:val="19"/>
          <w:lang w:eastAsia="en-US"/>
        </w:rPr>
        <w:t xml:space="preserve"> __________ </w:t>
      </w:r>
      <w:proofErr w:type="spellStart"/>
      <w:r w:rsidRPr="00420053">
        <w:rPr>
          <w:rFonts w:ascii="Noto Sans" w:eastAsiaTheme="minorHAnsi" w:hAnsi="Noto Sans" w:cs="Noto Sans"/>
          <w:sz w:val="19"/>
          <w:szCs w:val="19"/>
          <w:lang w:eastAsia="en-US"/>
        </w:rPr>
        <w:t>de</w:t>
      </w:r>
      <w:proofErr w:type="spellEnd"/>
      <w:r w:rsidRPr="00420053">
        <w:rPr>
          <w:rFonts w:ascii="Noto Sans" w:eastAsiaTheme="minorHAnsi" w:hAnsi="Noto Sans" w:cs="Noto Sans"/>
          <w:sz w:val="19"/>
          <w:szCs w:val="19"/>
          <w:lang w:eastAsia="en-US"/>
        </w:rPr>
        <w:t xml:space="preserve"> _______ (</w:t>
      </w:r>
      <w:r w:rsidRPr="00420053">
        <w:rPr>
          <w:rFonts w:ascii="Noto Sans" w:eastAsiaTheme="minorHAnsi" w:hAnsi="Noto Sans" w:cs="Noto Sans"/>
          <w:b/>
          <w:sz w:val="19"/>
          <w:szCs w:val="19"/>
          <w:lang w:eastAsia="en-US"/>
        </w:rPr>
        <w:t>1</w:t>
      </w:r>
      <w:r w:rsidRPr="00420053">
        <w:rPr>
          <w:rFonts w:ascii="Noto Sans" w:eastAsiaTheme="minorHAnsi" w:hAnsi="Noto Sans" w:cs="Noto Sans"/>
          <w:sz w:val="19"/>
          <w:szCs w:val="19"/>
          <w:lang w:eastAsia="en-US"/>
        </w:rPr>
        <w:t>)</w:t>
      </w:r>
    </w:p>
    <w:p w:rsidR="00601F4A" w:rsidRPr="00420053" w:rsidRDefault="00601F4A" w:rsidP="007C4A15">
      <w:pPr>
        <w:suppressAutoHyphens w:val="0"/>
        <w:spacing w:line="360" w:lineRule="auto"/>
        <w:jc w:val="both"/>
        <w:rPr>
          <w:rFonts w:ascii="Noto Sans" w:eastAsiaTheme="minorHAnsi" w:hAnsi="Noto Sans" w:cs="Noto Sans"/>
          <w:sz w:val="19"/>
          <w:szCs w:val="19"/>
          <w:lang w:eastAsia="en-US"/>
        </w:rPr>
      </w:pPr>
      <w:r w:rsidRPr="00420053">
        <w:rPr>
          <w:rFonts w:ascii="Noto Sans" w:eastAsiaTheme="minorHAnsi" w:hAnsi="Noto Sans" w:cs="Noto Sans"/>
          <w:sz w:val="19"/>
          <w:szCs w:val="19"/>
          <w:lang w:eastAsia="en-US"/>
        </w:rPr>
        <w:t>_________ (</w:t>
      </w:r>
      <w:r w:rsidRPr="00420053">
        <w:rPr>
          <w:rFonts w:ascii="Noto Sans" w:eastAsiaTheme="minorHAnsi" w:hAnsi="Noto Sans" w:cs="Noto Sans"/>
          <w:b/>
          <w:sz w:val="19"/>
          <w:szCs w:val="19"/>
          <w:lang w:eastAsia="en-US"/>
        </w:rPr>
        <w:t>2</w:t>
      </w:r>
      <w:proofErr w:type="gramStart"/>
      <w:r w:rsidRPr="00420053">
        <w:rPr>
          <w:rFonts w:ascii="Noto Sans" w:eastAsiaTheme="minorHAnsi" w:hAnsi="Noto Sans" w:cs="Noto Sans"/>
          <w:sz w:val="19"/>
          <w:szCs w:val="19"/>
          <w:lang w:eastAsia="en-US"/>
        </w:rPr>
        <w:t>)_</w:t>
      </w:r>
      <w:proofErr w:type="gramEnd"/>
      <w:r w:rsidRPr="00420053">
        <w:rPr>
          <w:rFonts w:ascii="Noto Sans" w:eastAsiaTheme="minorHAnsi" w:hAnsi="Noto Sans" w:cs="Noto Sans"/>
          <w:sz w:val="19"/>
          <w:szCs w:val="19"/>
          <w:lang w:eastAsia="en-US"/>
        </w:rPr>
        <w:t>_______</w:t>
      </w:r>
    </w:p>
    <w:p w:rsidR="00601F4A" w:rsidRPr="00420053" w:rsidRDefault="00601F4A" w:rsidP="007C4A15">
      <w:pPr>
        <w:suppressAutoHyphens w:val="0"/>
        <w:spacing w:line="360" w:lineRule="auto"/>
        <w:jc w:val="both"/>
        <w:rPr>
          <w:rFonts w:ascii="Noto Sans" w:eastAsiaTheme="minorHAnsi" w:hAnsi="Noto Sans" w:cs="Noto Sans"/>
          <w:sz w:val="19"/>
          <w:szCs w:val="19"/>
          <w:lang w:eastAsia="en-US"/>
        </w:rPr>
      </w:pPr>
      <w:r w:rsidRPr="00420053">
        <w:rPr>
          <w:rFonts w:ascii="Noto Sans" w:eastAsiaTheme="minorHAnsi" w:hAnsi="Noto Sans" w:cs="Noto Sans"/>
          <w:sz w:val="19"/>
          <w:szCs w:val="19"/>
          <w:lang w:eastAsia="en-US"/>
        </w:rPr>
        <w:t>P r e s e n t e.</w:t>
      </w:r>
    </w:p>
    <w:p w:rsidR="00601F4A" w:rsidRPr="00420053" w:rsidRDefault="00601F4A" w:rsidP="007C4A15">
      <w:pPr>
        <w:suppressAutoHyphens w:val="0"/>
        <w:spacing w:line="360" w:lineRule="auto"/>
        <w:jc w:val="both"/>
        <w:rPr>
          <w:rFonts w:ascii="Noto Sans" w:eastAsiaTheme="minorHAnsi" w:hAnsi="Noto Sans" w:cs="Noto Sans"/>
          <w:sz w:val="19"/>
          <w:szCs w:val="19"/>
          <w:lang w:eastAsia="en-US"/>
        </w:rPr>
      </w:pPr>
    </w:p>
    <w:p w:rsidR="00601F4A" w:rsidRPr="00420053" w:rsidRDefault="00601F4A" w:rsidP="007C4A15">
      <w:pPr>
        <w:suppressAutoHyphens w:val="0"/>
        <w:spacing w:line="360" w:lineRule="auto"/>
        <w:jc w:val="both"/>
        <w:rPr>
          <w:rFonts w:ascii="Noto Sans" w:eastAsiaTheme="minorHAnsi" w:hAnsi="Noto Sans" w:cs="Noto Sans"/>
          <w:sz w:val="19"/>
          <w:szCs w:val="19"/>
          <w:lang w:eastAsia="en-US"/>
        </w:rPr>
      </w:pPr>
      <w:r w:rsidRPr="00420053">
        <w:rPr>
          <w:rFonts w:ascii="Noto Sans" w:eastAsiaTheme="minorHAnsi" w:hAnsi="Noto Sans" w:cs="Noto Sans"/>
          <w:sz w:val="19"/>
          <w:szCs w:val="19"/>
          <w:lang w:eastAsia="en-US"/>
        </w:rPr>
        <w:t>Me refiero al procedimiento de ________</w:t>
      </w:r>
      <w:proofErr w:type="gramStart"/>
      <w:r w:rsidRPr="00420053">
        <w:rPr>
          <w:rFonts w:ascii="Noto Sans" w:eastAsiaTheme="minorHAnsi" w:hAnsi="Noto Sans" w:cs="Noto Sans"/>
          <w:sz w:val="19"/>
          <w:szCs w:val="19"/>
          <w:lang w:eastAsia="en-US"/>
        </w:rPr>
        <w:t>_(</w:t>
      </w:r>
      <w:proofErr w:type="gramEnd"/>
      <w:r w:rsidRPr="00420053">
        <w:rPr>
          <w:rFonts w:ascii="Noto Sans" w:eastAsiaTheme="minorHAnsi" w:hAnsi="Noto Sans" w:cs="Noto Sans"/>
          <w:b/>
          <w:sz w:val="19"/>
          <w:szCs w:val="19"/>
          <w:lang w:eastAsia="en-US"/>
        </w:rPr>
        <w:t>3</w:t>
      </w:r>
      <w:r w:rsidRPr="00420053">
        <w:rPr>
          <w:rFonts w:ascii="Noto Sans" w:eastAsiaTheme="minorHAnsi" w:hAnsi="Noto Sans" w:cs="Noto Sans"/>
          <w:sz w:val="19"/>
          <w:szCs w:val="19"/>
          <w:lang w:eastAsia="en-US"/>
        </w:rPr>
        <w:t>)________ No. _______</w:t>
      </w:r>
      <w:proofErr w:type="gramStart"/>
      <w:r w:rsidRPr="00420053">
        <w:rPr>
          <w:rFonts w:ascii="Noto Sans" w:eastAsiaTheme="minorHAnsi" w:hAnsi="Noto Sans" w:cs="Noto Sans"/>
          <w:sz w:val="19"/>
          <w:szCs w:val="19"/>
          <w:lang w:eastAsia="en-US"/>
        </w:rPr>
        <w:t>_(</w:t>
      </w:r>
      <w:proofErr w:type="gramEnd"/>
      <w:r w:rsidRPr="00420053">
        <w:rPr>
          <w:rFonts w:ascii="Noto Sans" w:eastAsiaTheme="minorHAnsi" w:hAnsi="Noto Sans" w:cs="Noto Sans"/>
          <w:b/>
          <w:sz w:val="19"/>
          <w:szCs w:val="19"/>
          <w:lang w:eastAsia="en-US"/>
        </w:rPr>
        <w:t>4</w:t>
      </w:r>
      <w:r w:rsidRPr="00420053">
        <w:rPr>
          <w:rFonts w:ascii="Noto Sans" w:eastAsiaTheme="minorHAnsi" w:hAnsi="Noto Sans" w:cs="Noto Sans"/>
          <w:sz w:val="19"/>
          <w:szCs w:val="19"/>
          <w:lang w:eastAsia="en-US"/>
        </w:rPr>
        <w:t>) _______ en el que mi representada, la empresa_________(</w:t>
      </w:r>
      <w:r w:rsidRPr="00420053">
        <w:rPr>
          <w:rFonts w:ascii="Noto Sans" w:eastAsiaTheme="minorHAnsi" w:hAnsi="Noto Sans" w:cs="Noto Sans"/>
          <w:b/>
          <w:sz w:val="19"/>
          <w:szCs w:val="19"/>
          <w:lang w:eastAsia="en-US"/>
        </w:rPr>
        <w:t>5</w:t>
      </w:r>
      <w:r w:rsidRPr="00420053">
        <w:rPr>
          <w:rFonts w:ascii="Noto Sans" w:eastAsiaTheme="minorHAnsi" w:hAnsi="Noto Sans" w:cs="Noto Sans"/>
          <w:sz w:val="19"/>
          <w:szCs w:val="19"/>
          <w:lang w:eastAsia="en-US"/>
        </w:rPr>
        <w:t>)________, participa a través de la presente proposición.</w:t>
      </w:r>
    </w:p>
    <w:p w:rsidR="00601F4A" w:rsidRPr="00420053" w:rsidRDefault="00601F4A" w:rsidP="007C4A15">
      <w:pPr>
        <w:suppressAutoHyphens w:val="0"/>
        <w:spacing w:line="360" w:lineRule="auto"/>
        <w:jc w:val="both"/>
        <w:rPr>
          <w:rFonts w:ascii="Noto Sans" w:eastAsiaTheme="minorHAnsi" w:hAnsi="Noto Sans" w:cs="Noto Sans"/>
          <w:sz w:val="19"/>
          <w:szCs w:val="19"/>
          <w:lang w:eastAsia="en-US"/>
        </w:rPr>
      </w:pPr>
    </w:p>
    <w:p w:rsidR="00601F4A" w:rsidRPr="00420053" w:rsidRDefault="00601F4A" w:rsidP="007C4A15">
      <w:pPr>
        <w:suppressAutoHyphens w:val="0"/>
        <w:spacing w:line="360" w:lineRule="auto"/>
        <w:jc w:val="both"/>
        <w:rPr>
          <w:rFonts w:ascii="Noto Sans" w:eastAsiaTheme="minorHAnsi" w:hAnsi="Noto Sans" w:cs="Noto Sans"/>
          <w:sz w:val="19"/>
          <w:szCs w:val="19"/>
          <w:lang w:eastAsia="en-US"/>
        </w:rPr>
      </w:pPr>
      <w:r w:rsidRPr="00420053">
        <w:rPr>
          <w:rFonts w:ascii="Noto Sans" w:eastAsiaTheme="minorHAnsi" w:hAnsi="Noto Sans" w:cs="Noto Sans"/>
          <w:sz w:val="19"/>
          <w:szCs w:val="19"/>
          <w:lang w:eastAsia="en-US"/>
        </w:rPr>
        <w:t xml:space="preserve">Al respecto y de conformidad con lo dispuesto por el </w:t>
      </w:r>
      <w:r w:rsidRPr="00726271">
        <w:rPr>
          <w:rFonts w:ascii="Noto Sans" w:eastAsiaTheme="minorHAnsi" w:hAnsi="Noto Sans" w:cs="Noto Sans"/>
          <w:sz w:val="19"/>
          <w:szCs w:val="19"/>
          <w:lang w:eastAsia="en-US"/>
        </w:rPr>
        <w:t xml:space="preserve">artículo </w:t>
      </w:r>
      <w:r w:rsidR="003974D0" w:rsidRPr="00726271">
        <w:rPr>
          <w:rFonts w:ascii="Noto Sans" w:eastAsiaTheme="minorHAnsi" w:hAnsi="Noto Sans" w:cs="Noto Sans"/>
          <w:b/>
          <w:sz w:val="19"/>
          <w:szCs w:val="19"/>
          <w:lang w:eastAsia="en-US"/>
        </w:rPr>
        <w:t>57</w:t>
      </w:r>
      <w:r w:rsidR="003974D0" w:rsidRPr="00726271">
        <w:rPr>
          <w:rFonts w:ascii="Noto Sans" w:eastAsiaTheme="minorHAnsi" w:hAnsi="Noto Sans" w:cs="Noto Sans"/>
          <w:sz w:val="19"/>
          <w:szCs w:val="19"/>
          <w:lang w:eastAsia="en-US"/>
        </w:rPr>
        <w:t xml:space="preserve"> </w:t>
      </w:r>
      <w:r w:rsidRPr="00726271">
        <w:rPr>
          <w:rFonts w:ascii="Noto Sans" w:eastAsiaTheme="minorHAnsi" w:hAnsi="Noto Sans" w:cs="Noto Sans"/>
          <w:sz w:val="19"/>
          <w:szCs w:val="19"/>
          <w:lang w:eastAsia="en-US"/>
        </w:rPr>
        <w:t>del Reglamento</w:t>
      </w:r>
      <w:r w:rsidRPr="00420053">
        <w:rPr>
          <w:rFonts w:ascii="Noto Sans" w:eastAsiaTheme="minorHAnsi" w:hAnsi="Noto Sans" w:cs="Noto Sans"/>
          <w:sz w:val="19"/>
          <w:szCs w:val="19"/>
          <w:lang w:eastAsia="en-US"/>
        </w:rPr>
        <w:t xml:space="preserve"> de la Ley de Adquisiciones, Arrendamientos y Servicios del Sector Público, </w:t>
      </w:r>
      <w:r w:rsidRPr="00420053">
        <w:rPr>
          <w:rFonts w:ascii="Noto Sans" w:eastAsiaTheme="minorHAnsi" w:hAnsi="Noto Sans" w:cs="Noto Sans"/>
          <w:b/>
          <w:sz w:val="19"/>
          <w:szCs w:val="19"/>
          <w:lang w:eastAsia="en-US"/>
        </w:rPr>
        <w:t>MANIFIESTO BAJO PROTESTA DE DECIR VERDAD</w:t>
      </w:r>
      <w:r w:rsidRPr="00420053">
        <w:rPr>
          <w:rFonts w:ascii="Noto Sans" w:eastAsiaTheme="minorHAnsi" w:hAnsi="Noto Sans" w:cs="Noto Sans"/>
          <w:sz w:val="19"/>
          <w:szCs w:val="19"/>
          <w:lang w:eastAsia="en-US"/>
        </w:rPr>
        <w:t xml:space="preserve"> que mi representada está constituida conforme a las leyes mexicanas, con Registro Federal de Contribuyentes _________(</w:t>
      </w:r>
      <w:r w:rsidRPr="00420053">
        <w:rPr>
          <w:rFonts w:ascii="Noto Sans" w:eastAsiaTheme="minorHAnsi" w:hAnsi="Noto Sans" w:cs="Noto Sans"/>
          <w:b/>
          <w:sz w:val="19"/>
          <w:szCs w:val="19"/>
          <w:lang w:eastAsia="en-US"/>
        </w:rPr>
        <w:t>6</w:t>
      </w:r>
      <w:r w:rsidRPr="00420053">
        <w:rPr>
          <w:rFonts w:ascii="Noto Sans" w:eastAsiaTheme="minorHAnsi" w:hAnsi="Noto Sans" w:cs="Noto Sans"/>
          <w:sz w:val="19"/>
          <w:szCs w:val="19"/>
          <w:lang w:eastAsia="en-US"/>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420053">
        <w:rPr>
          <w:rFonts w:ascii="Noto Sans" w:eastAsiaTheme="minorHAnsi" w:hAnsi="Noto Sans" w:cs="Noto Sans"/>
          <w:b/>
          <w:sz w:val="19"/>
          <w:szCs w:val="19"/>
          <w:lang w:eastAsia="en-US"/>
        </w:rPr>
        <w:t>7</w:t>
      </w:r>
      <w:r w:rsidRPr="00420053">
        <w:rPr>
          <w:rFonts w:ascii="Noto Sans" w:eastAsiaTheme="minorHAnsi" w:hAnsi="Noto Sans" w:cs="Noto Sans"/>
          <w:sz w:val="19"/>
          <w:szCs w:val="19"/>
          <w:lang w:eastAsia="en-US"/>
        </w:rPr>
        <w:t>)________, con base en lo cual se estatifica como una empresa _________(</w:t>
      </w:r>
      <w:r w:rsidRPr="00420053">
        <w:rPr>
          <w:rFonts w:ascii="Noto Sans" w:eastAsiaTheme="minorHAnsi" w:hAnsi="Noto Sans" w:cs="Noto Sans"/>
          <w:b/>
          <w:sz w:val="19"/>
          <w:szCs w:val="19"/>
          <w:lang w:eastAsia="en-US"/>
        </w:rPr>
        <w:t>8</w:t>
      </w:r>
      <w:r w:rsidRPr="00420053">
        <w:rPr>
          <w:rFonts w:ascii="Noto Sans" w:eastAsiaTheme="minorHAnsi" w:hAnsi="Noto Sans" w:cs="Noto Sans"/>
          <w:sz w:val="19"/>
          <w:szCs w:val="19"/>
          <w:lang w:eastAsia="en-US"/>
        </w:rPr>
        <w:t>)________.</w:t>
      </w:r>
    </w:p>
    <w:p w:rsidR="00601F4A" w:rsidRPr="00420053" w:rsidRDefault="00601F4A" w:rsidP="007C4A15">
      <w:pPr>
        <w:suppressAutoHyphens w:val="0"/>
        <w:spacing w:line="360" w:lineRule="auto"/>
        <w:jc w:val="both"/>
        <w:rPr>
          <w:rFonts w:ascii="Noto Sans" w:eastAsiaTheme="minorHAnsi" w:hAnsi="Noto Sans" w:cs="Noto Sans"/>
          <w:sz w:val="19"/>
          <w:szCs w:val="19"/>
          <w:lang w:eastAsia="en-US"/>
        </w:rPr>
      </w:pPr>
    </w:p>
    <w:p w:rsidR="00601F4A" w:rsidRPr="00420053" w:rsidRDefault="00601F4A" w:rsidP="007C4A15">
      <w:pPr>
        <w:suppressAutoHyphens w:val="0"/>
        <w:spacing w:line="360" w:lineRule="auto"/>
        <w:jc w:val="both"/>
        <w:rPr>
          <w:rFonts w:ascii="Noto Sans" w:eastAsiaTheme="minorHAnsi" w:hAnsi="Noto Sans" w:cs="Noto Sans"/>
          <w:sz w:val="19"/>
          <w:szCs w:val="19"/>
          <w:lang w:eastAsia="en-US"/>
        </w:rPr>
      </w:pPr>
      <w:r w:rsidRPr="00420053">
        <w:rPr>
          <w:rFonts w:ascii="Noto Sans" w:eastAsiaTheme="minorHAnsi" w:hAnsi="Noto Sans" w:cs="Noto Sans"/>
          <w:sz w:val="19"/>
          <w:szCs w:val="19"/>
          <w:lang w:eastAsia="en-U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rsidR="00601F4A" w:rsidRPr="00420053" w:rsidRDefault="00601F4A" w:rsidP="007C4A15">
      <w:pPr>
        <w:suppressAutoHyphens w:val="0"/>
        <w:spacing w:line="360" w:lineRule="auto"/>
        <w:jc w:val="center"/>
        <w:rPr>
          <w:rFonts w:ascii="Noto Sans" w:eastAsiaTheme="minorHAnsi" w:hAnsi="Noto Sans" w:cs="Noto Sans"/>
          <w:b/>
          <w:sz w:val="19"/>
          <w:szCs w:val="19"/>
          <w:lang w:eastAsia="en-US"/>
        </w:rPr>
      </w:pPr>
    </w:p>
    <w:p w:rsidR="00601F4A" w:rsidRPr="00420053" w:rsidRDefault="00601F4A" w:rsidP="007C4A15">
      <w:pPr>
        <w:suppressAutoHyphens w:val="0"/>
        <w:spacing w:line="360" w:lineRule="auto"/>
        <w:jc w:val="center"/>
        <w:rPr>
          <w:rFonts w:ascii="Noto Sans" w:eastAsiaTheme="minorHAnsi" w:hAnsi="Noto Sans" w:cs="Noto Sans"/>
          <w:b/>
          <w:sz w:val="19"/>
          <w:szCs w:val="19"/>
          <w:lang w:eastAsia="en-US"/>
        </w:rPr>
      </w:pPr>
      <w:r w:rsidRPr="00420053">
        <w:rPr>
          <w:rFonts w:ascii="Noto Sans" w:eastAsiaTheme="minorHAnsi" w:hAnsi="Noto Sans" w:cs="Noto Sans"/>
          <w:b/>
          <w:sz w:val="19"/>
          <w:szCs w:val="19"/>
          <w:lang w:eastAsia="en-US"/>
        </w:rPr>
        <w:t>A T E N T A M E N T E</w:t>
      </w:r>
    </w:p>
    <w:p w:rsidR="00601F4A" w:rsidRPr="00420053" w:rsidRDefault="00601F4A" w:rsidP="007C4A15">
      <w:pPr>
        <w:suppressAutoHyphens w:val="0"/>
        <w:spacing w:line="360" w:lineRule="auto"/>
        <w:jc w:val="center"/>
        <w:rPr>
          <w:rFonts w:ascii="Noto Sans" w:eastAsiaTheme="minorHAnsi" w:hAnsi="Noto Sans" w:cs="Noto Sans"/>
          <w:sz w:val="19"/>
          <w:szCs w:val="19"/>
          <w:lang w:eastAsia="en-US"/>
        </w:rPr>
      </w:pPr>
      <w:r w:rsidRPr="00420053">
        <w:rPr>
          <w:rFonts w:ascii="Noto Sans" w:eastAsiaTheme="minorHAnsi" w:hAnsi="Noto Sans" w:cs="Noto Sans"/>
          <w:sz w:val="19"/>
          <w:szCs w:val="19"/>
          <w:lang w:eastAsia="en-US"/>
        </w:rPr>
        <w:t>__________</w:t>
      </w:r>
      <w:proofErr w:type="gramStart"/>
      <w:r w:rsidRPr="00420053">
        <w:rPr>
          <w:rFonts w:ascii="Noto Sans" w:eastAsiaTheme="minorHAnsi" w:hAnsi="Noto Sans" w:cs="Noto Sans"/>
          <w:sz w:val="19"/>
          <w:szCs w:val="19"/>
          <w:lang w:eastAsia="en-US"/>
        </w:rPr>
        <w:t>_(</w:t>
      </w:r>
      <w:proofErr w:type="gramEnd"/>
      <w:r w:rsidRPr="00420053">
        <w:rPr>
          <w:rFonts w:ascii="Noto Sans" w:eastAsiaTheme="minorHAnsi" w:hAnsi="Noto Sans" w:cs="Noto Sans"/>
          <w:b/>
          <w:sz w:val="19"/>
          <w:szCs w:val="19"/>
          <w:lang w:eastAsia="en-US"/>
        </w:rPr>
        <w:t>9</w:t>
      </w:r>
      <w:r w:rsidRPr="00420053">
        <w:rPr>
          <w:rFonts w:ascii="Noto Sans" w:eastAsiaTheme="minorHAnsi" w:hAnsi="Noto Sans" w:cs="Noto Sans"/>
          <w:sz w:val="19"/>
          <w:szCs w:val="19"/>
          <w:lang w:eastAsia="en-US"/>
        </w:rPr>
        <w:t>)____________</w:t>
      </w:r>
    </w:p>
    <w:p w:rsidR="00413AC0" w:rsidRPr="00420053" w:rsidRDefault="00413AC0" w:rsidP="00420053">
      <w:pPr>
        <w:suppressAutoHyphens w:val="0"/>
        <w:jc w:val="center"/>
        <w:rPr>
          <w:rFonts w:ascii="Noto Sans" w:eastAsiaTheme="minorHAnsi" w:hAnsi="Noto Sans" w:cs="Noto Sans"/>
          <w:sz w:val="19"/>
          <w:szCs w:val="19"/>
          <w:lang w:eastAsia="en-US"/>
        </w:rPr>
      </w:pPr>
    </w:p>
    <w:tbl>
      <w:tblPr>
        <w:tblW w:w="4859" w:type="pct"/>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192"/>
      </w:tblGrid>
      <w:tr w:rsidR="00413AC0" w:rsidRPr="00420053" w:rsidTr="008D3892">
        <w:trPr>
          <w:trHeight w:val="191"/>
          <w:jc w:val="center"/>
        </w:trPr>
        <w:tc>
          <w:tcPr>
            <w:tcW w:w="5000" w:type="pct"/>
            <w:shd w:val="clear" w:color="auto" w:fill="auto"/>
            <w:vAlign w:val="center"/>
          </w:tcPr>
          <w:p w:rsidR="00413AC0" w:rsidRPr="00420053" w:rsidRDefault="00413AC0" w:rsidP="00420053">
            <w:pPr>
              <w:suppressAutoHyphens w:val="0"/>
              <w:jc w:val="both"/>
              <w:rPr>
                <w:rFonts w:ascii="Noto Sans" w:eastAsia="Calibri" w:hAnsi="Noto Sans" w:cs="Noto Sans"/>
                <w:b/>
                <w:sz w:val="19"/>
                <w:szCs w:val="19"/>
                <w:lang w:eastAsia="es-MX"/>
              </w:rPr>
            </w:pPr>
            <w:r w:rsidRPr="00420053">
              <w:rPr>
                <w:rFonts w:ascii="Noto Sans" w:eastAsia="Calibri" w:hAnsi="Noto Sans" w:cs="Noto Sans"/>
                <w:b/>
                <w:sz w:val="19"/>
                <w:szCs w:val="19"/>
                <w:lang w:eastAsia="es-MX"/>
              </w:rPr>
              <w:t>Instructivo de llenado</w:t>
            </w:r>
          </w:p>
          <w:p w:rsidR="00413AC0" w:rsidRPr="00420053" w:rsidRDefault="00413AC0" w:rsidP="00420053">
            <w:pPr>
              <w:suppressAutoHyphens w:val="0"/>
              <w:jc w:val="both"/>
              <w:rPr>
                <w:rFonts w:ascii="Noto Sans" w:eastAsia="Calibri" w:hAnsi="Noto Sans" w:cs="Noto Sans"/>
                <w:b/>
                <w:sz w:val="19"/>
                <w:szCs w:val="19"/>
                <w:lang w:eastAsia="es-MX"/>
              </w:rPr>
            </w:pPr>
          </w:p>
        </w:tc>
      </w:tr>
      <w:tr w:rsidR="00795F4A" w:rsidRPr="00420053" w:rsidTr="008D3892">
        <w:trPr>
          <w:trHeight w:val="170"/>
          <w:jc w:val="center"/>
        </w:trPr>
        <w:tc>
          <w:tcPr>
            <w:tcW w:w="5000" w:type="pct"/>
            <w:shd w:val="clear" w:color="auto" w:fill="auto"/>
          </w:tcPr>
          <w:p w:rsidR="00413AC0" w:rsidRPr="00420053" w:rsidRDefault="00413AC0" w:rsidP="00420053">
            <w:pPr>
              <w:jc w:val="both"/>
              <w:rPr>
                <w:rFonts w:ascii="Noto Sans" w:eastAsia="Calibri" w:hAnsi="Noto Sans" w:cs="Noto Sans"/>
                <w:sz w:val="19"/>
                <w:szCs w:val="19"/>
                <w:lang w:eastAsia="es-MX"/>
              </w:rPr>
            </w:pPr>
            <w:r w:rsidRPr="00420053">
              <w:rPr>
                <w:rFonts w:ascii="Noto Sans" w:eastAsia="Calibri" w:hAnsi="Noto Sans" w:cs="Noto Sans"/>
                <w:sz w:val="19"/>
                <w:szCs w:val="19"/>
                <w:lang w:eastAsia="es-MX"/>
              </w:rPr>
              <w:t>Llenar los campos conforme aplique tomando en cuenta los rangos previstos en el Acuerdo antes mencionado.</w:t>
            </w:r>
          </w:p>
          <w:p w:rsidR="00413AC0" w:rsidRPr="00420053" w:rsidRDefault="00413AC0" w:rsidP="00420053">
            <w:pPr>
              <w:jc w:val="both"/>
              <w:rPr>
                <w:rFonts w:ascii="Noto Sans" w:eastAsia="Calibri" w:hAnsi="Noto Sans" w:cs="Noto Sans"/>
                <w:b/>
                <w:bCs/>
                <w:sz w:val="19"/>
                <w:szCs w:val="19"/>
                <w:lang w:eastAsia="es-MX"/>
              </w:rPr>
            </w:pPr>
          </w:p>
          <w:p w:rsidR="00413AC0" w:rsidRPr="00420053" w:rsidRDefault="00413AC0" w:rsidP="00420053">
            <w:pPr>
              <w:numPr>
                <w:ilvl w:val="0"/>
                <w:numId w:val="1"/>
              </w:numPr>
              <w:suppressAutoHyphens w:val="0"/>
              <w:jc w:val="both"/>
              <w:rPr>
                <w:rFonts w:ascii="Noto Sans" w:eastAsia="Calibri" w:hAnsi="Noto Sans" w:cs="Noto Sans"/>
                <w:b/>
                <w:bCs/>
                <w:sz w:val="19"/>
                <w:szCs w:val="19"/>
                <w:lang w:eastAsia="es-MX"/>
              </w:rPr>
            </w:pPr>
            <w:r w:rsidRPr="00420053">
              <w:rPr>
                <w:rFonts w:ascii="Noto Sans" w:eastAsia="Calibri" w:hAnsi="Noto Sans" w:cs="Noto Sans"/>
                <w:sz w:val="19"/>
                <w:szCs w:val="19"/>
                <w:lang w:eastAsia="es-MX"/>
              </w:rPr>
              <w:t>Señalar la fecha de suscripción del documento.</w:t>
            </w:r>
          </w:p>
          <w:p w:rsidR="00413AC0" w:rsidRPr="00420053" w:rsidRDefault="00413AC0" w:rsidP="00420053">
            <w:pPr>
              <w:numPr>
                <w:ilvl w:val="0"/>
                <w:numId w:val="1"/>
              </w:numPr>
              <w:suppressAutoHyphens w:val="0"/>
              <w:jc w:val="both"/>
              <w:rPr>
                <w:rFonts w:ascii="Noto Sans" w:eastAsia="Calibri" w:hAnsi="Noto Sans" w:cs="Noto Sans"/>
                <w:b/>
                <w:bCs/>
                <w:sz w:val="19"/>
                <w:szCs w:val="19"/>
                <w:lang w:eastAsia="es-MX"/>
              </w:rPr>
            </w:pPr>
            <w:r w:rsidRPr="00420053">
              <w:rPr>
                <w:rFonts w:ascii="Noto Sans" w:eastAsia="Calibri" w:hAnsi="Noto Sans" w:cs="Noto Sans"/>
                <w:sz w:val="19"/>
                <w:szCs w:val="19"/>
                <w:lang w:eastAsia="es-MX"/>
              </w:rPr>
              <w:t>Anotar el nombre de la convocante.</w:t>
            </w:r>
          </w:p>
          <w:p w:rsidR="00413AC0" w:rsidRPr="00420053" w:rsidRDefault="00413AC0" w:rsidP="00420053">
            <w:pPr>
              <w:numPr>
                <w:ilvl w:val="0"/>
                <w:numId w:val="1"/>
              </w:numPr>
              <w:suppressAutoHyphens w:val="0"/>
              <w:jc w:val="both"/>
              <w:rPr>
                <w:rFonts w:ascii="Noto Sans" w:eastAsia="Calibri" w:hAnsi="Noto Sans" w:cs="Noto Sans"/>
                <w:b/>
                <w:bCs/>
                <w:sz w:val="19"/>
                <w:szCs w:val="19"/>
                <w:lang w:eastAsia="es-MX"/>
              </w:rPr>
            </w:pPr>
            <w:r w:rsidRPr="00420053">
              <w:rPr>
                <w:rFonts w:ascii="Noto Sans" w:eastAsia="Calibri" w:hAnsi="Noto Sans" w:cs="Noto Sans"/>
                <w:sz w:val="19"/>
                <w:szCs w:val="19"/>
                <w:lang w:eastAsia="es-MX"/>
              </w:rPr>
              <w:t>Precisar el procedimiento de contratación de que se trate (licitación pública o invitación a cuando menos tres personas).</w:t>
            </w:r>
          </w:p>
          <w:p w:rsidR="00413AC0" w:rsidRPr="00694A89" w:rsidRDefault="00413AC0" w:rsidP="00420053">
            <w:pPr>
              <w:numPr>
                <w:ilvl w:val="0"/>
                <w:numId w:val="1"/>
              </w:numPr>
              <w:suppressAutoHyphens w:val="0"/>
              <w:jc w:val="both"/>
              <w:rPr>
                <w:rFonts w:ascii="Noto Sans" w:eastAsia="Calibri" w:hAnsi="Noto Sans" w:cs="Noto Sans"/>
                <w:b/>
                <w:bCs/>
                <w:sz w:val="19"/>
                <w:szCs w:val="19"/>
                <w:lang w:eastAsia="es-MX"/>
              </w:rPr>
            </w:pPr>
            <w:r w:rsidRPr="00420053">
              <w:rPr>
                <w:rFonts w:ascii="Noto Sans" w:eastAsia="Calibri" w:hAnsi="Noto Sans" w:cs="Noto Sans"/>
                <w:sz w:val="19"/>
                <w:szCs w:val="19"/>
                <w:lang w:eastAsia="es-MX"/>
              </w:rPr>
              <w:t xml:space="preserve">Indicar el número de procedimiento de contratación asignado por </w:t>
            </w:r>
            <w:r w:rsidR="007A17D5" w:rsidRPr="00420053">
              <w:rPr>
                <w:rFonts w:ascii="Noto Sans" w:eastAsia="Calibri" w:hAnsi="Noto Sans" w:cs="Noto Sans"/>
                <w:sz w:val="19"/>
                <w:szCs w:val="19"/>
                <w:lang w:eastAsia="es-MX"/>
              </w:rPr>
              <w:t xml:space="preserve">la </w:t>
            </w:r>
            <w:proofErr w:type="spellStart"/>
            <w:r w:rsidR="007A17D5" w:rsidRPr="00420053">
              <w:rPr>
                <w:rFonts w:ascii="Noto Sans" w:eastAsia="Calibri" w:hAnsi="Noto Sans" w:cs="Noto Sans"/>
                <w:sz w:val="19"/>
                <w:szCs w:val="19"/>
                <w:lang w:eastAsia="es-MX"/>
              </w:rPr>
              <w:t>playuaforma</w:t>
            </w:r>
            <w:proofErr w:type="spellEnd"/>
            <w:r w:rsidR="007A17D5" w:rsidRPr="00420053">
              <w:rPr>
                <w:rFonts w:ascii="Noto Sans" w:eastAsia="Calibri" w:hAnsi="Noto Sans" w:cs="Noto Sans"/>
                <w:sz w:val="19"/>
                <w:szCs w:val="19"/>
                <w:lang w:eastAsia="es-MX"/>
              </w:rPr>
              <w:t xml:space="preserve"> </w:t>
            </w:r>
            <w:r w:rsidR="007A17D5" w:rsidRPr="00694A89">
              <w:rPr>
                <w:rFonts w:ascii="Noto Sans" w:eastAsia="Calibri" w:hAnsi="Noto Sans" w:cs="Noto Sans"/>
                <w:b/>
                <w:sz w:val="19"/>
                <w:szCs w:val="19"/>
                <w:lang w:eastAsia="es-MX"/>
              </w:rPr>
              <w:t>Compras Mx</w:t>
            </w:r>
            <w:r w:rsidRPr="00694A89">
              <w:rPr>
                <w:rFonts w:ascii="Noto Sans" w:eastAsia="Calibri" w:hAnsi="Noto Sans" w:cs="Noto Sans"/>
                <w:b/>
                <w:sz w:val="19"/>
                <w:szCs w:val="19"/>
                <w:lang w:eastAsia="es-MX"/>
              </w:rPr>
              <w:t>.</w:t>
            </w:r>
          </w:p>
          <w:p w:rsidR="00413AC0" w:rsidRPr="00420053" w:rsidRDefault="00413AC0" w:rsidP="00420053">
            <w:pPr>
              <w:numPr>
                <w:ilvl w:val="0"/>
                <w:numId w:val="1"/>
              </w:numPr>
              <w:suppressAutoHyphens w:val="0"/>
              <w:jc w:val="both"/>
              <w:rPr>
                <w:rFonts w:ascii="Noto Sans" w:eastAsia="Calibri" w:hAnsi="Noto Sans" w:cs="Noto Sans"/>
                <w:b/>
                <w:bCs/>
                <w:sz w:val="19"/>
                <w:szCs w:val="19"/>
                <w:lang w:eastAsia="es-MX"/>
              </w:rPr>
            </w:pPr>
            <w:r w:rsidRPr="00420053">
              <w:rPr>
                <w:rFonts w:ascii="Noto Sans" w:eastAsia="Calibri" w:hAnsi="Noto Sans" w:cs="Noto Sans"/>
                <w:sz w:val="19"/>
                <w:szCs w:val="19"/>
                <w:lang w:eastAsia="es-MX"/>
              </w:rPr>
              <w:t>Anotar el nombre, razón social o denominación del licitante.</w:t>
            </w:r>
          </w:p>
          <w:p w:rsidR="00413AC0" w:rsidRPr="00420053" w:rsidRDefault="00413AC0" w:rsidP="00420053">
            <w:pPr>
              <w:numPr>
                <w:ilvl w:val="0"/>
                <w:numId w:val="1"/>
              </w:numPr>
              <w:suppressAutoHyphens w:val="0"/>
              <w:jc w:val="both"/>
              <w:rPr>
                <w:rFonts w:ascii="Noto Sans" w:eastAsia="Calibri" w:hAnsi="Noto Sans" w:cs="Noto Sans"/>
                <w:b/>
                <w:bCs/>
                <w:sz w:val="19"/>
                <w:szCs w:val="19"/>
                <w:lang w:eastAsia="es-MX"/>
              </w:rPr>
            </w:pPr>
            <w:r w:rsidRPr="00420053">
              <w:rPr>
                <w:rFonts w:ascii="Noto Sans" w:eastAsia="Calibri" w:hAnsi="Noto Sans" w:cs="Noto Sans"/>
                <w:sz w:val="19"/>
                <w:szCs w:val="19"/>
                <w:lang w:eastAsia="es-MX"/>
              </w:rPr>
              <w:t>Indicar el Registro Federal de Contribuyentes del licitante.</w:t>
            </w:r>
          </w:p>
          <w:p w:rsidR="00413AC0" w:rsidRPr="00420053" w:rsidRDefault="00413AC0" w:rsidP="00420053">
            <w:pPr>
              <w:numPr>
                <w:ilvl w:val="0"/>
                <w:numId w:val="1"/>
              </w:numPr>
              <w:suppressAutoHyphens w:val="0"/>
              <w:jc w:val="both"/>
              <w:rPr>
                <w:rFonts w:ascii="Noto Sans" w:eastAsia="Calibri" w:hAnsi="Noto Sans" w:cs="Noto Sans"/>
                <w:b/>
                <w:bCs/>
                <w:sz w:val="19"/>
                <w:szCs w:val="19"/>
                <w:lang w:eastAsia="es-MX"/>
              </w:rPr>
            </w:pPr>
            <w:r w:rsidRPr="00420053">
              <w:rPr>
                <w:rFonts w:ascii="Noto Sans" w:eastAsia="Calibri" w:hAnsi="Noto Sans" w:cs="Noto Sans"/>
                <w:sz w:val="19"/>
                <w:szCs w:val="19"/>
                <w:lang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7" w:history="1">
              <w:r w:rsidRPr="00420053">
                <w:rPr>
                  <w:rFonts w:ascii="Noto Sans" w:eastAsia="Calibri" w:hAnsi="Noto Sans" w:cs="Noto Sans"/>
                  <w:sz w:val="19"/>
                  <w:szCs w:val="19"/>
                  <w:u w:val="single"/>
                  <w:lang w:eastAsia="es-MX"/>
                </w:rPr>
                <w:t>http://www.comprasdegobierno.gob.mx/calculadora</w:t>
              </w:r>
            </w:hyperlink>
          </w:p>
          <w:p w:rsidR="00413AC0" w:rsidRPr="00420053" w:rsidRDefault="00413AC0" w:rsidP="00420053">
            <w:pPr>
              <w:ind w:left="713"/>
              <w:jc w:val="both"/>
              <w:rPr>
                <w:rFonts w:ascii="Noto Sans" w:eastAsia="Calibri" w:hAnsi="Noto Sans" w:cs="Noto Sans"/>
                <w:sz w:val="19"/>
                <w:szCs w:val="19"/>
                <w:lang w:eastAsia="es-MX"/>
              </w:rPr>
            </w:pPr>
            <w:r w:rsidRPr="00420053">
              <w:rPr>
                <w:rFonts w:ascii="Noto Sans" w:eastAsia="Calibri" w:hAnsi="Noto Sans" w:cs="Noto Sans"/>
                <w:sz w:val="19"/>
                <w:szCs w:val="19"/>
                <w:lang w:eastAsia="es-MX"/>
              </w:rPr>
              <w:t>Para el concepto “Trabajadores”, utilizar el total de los trabajadores con los que cuenta la empresa a la fecha de la emisión de la manifestación.</w:t>
            </w:r>
          </w:p>
          <w:p w:rsidR="00413AC0" w:rsidRPr="00420053" w:rsidRDefault="00413AC0" w:rsidP="00420053">
            <w:pPr>
              <w:ind w:left="713"/>
              <w:jc w:val="both"/>
              <w:rPr>
                <w:rFonts w:ascii="Noto Sans" w:eastAsia="Calibri" w:hAnsi="Noto Sans" w:cs="Noto Sans"/>
                <w:sz w:val="19"/>
                <w:szCs w:val="19"/>
                <w:lang w:eastAsia="es-MX"/>
              </w:rPr>
            </w:pPr>
            <w:r w:rsidRPr="00420053">
              <w:rPr>
                <w:rFonts w:ascii="Noto Sans" w:eastAsia="Calibri" w:hAnsi="Noto Sans" w:cs="Noto Sans"/>
                <w:sz w:val="19"/>
                <w:szCs w:val="19"/>
                <w:lang w:eastAsia="es-MX"/>
              </w:rPr>
              <w:t>Para el concepto “ventas anuales”, utilizar los datos conforme al reporte de su ejercicio fiscal correspondiente a la última declaración anual de impuestos federales, expresados en millones de pesos.</w:t>
            </w:r>
          </w:p>
          <w:p w:rsidR="00413AC0" w:rsidRPr="00420053" w:rsidRDefault="00413AC0" w:rsidP="00420053">
            <w:pPr>
              <w:numPr>
                <w:ilvl w:val="0"/>
                <w:numId w:val="1"/>
              </w:numPr>
              <w:suppressAutoHyphens w:val="0"/>
              <w:jc w:val="both"/>
              <w:rPr>
                <w:rFonts w:ascii="Noto Sans" w:eastAsia="Calibri" w:hAnsi="Noto Sans" w:cs="Noto Sans"/>
                <w:bCs/>
                <w:sz w:val="19"/>
                <w:szCs w:val="19"/>
                <w:lang w:eastAsia="es-MX"/>
              </w:rPr>
            </w:pPr>
            <w:r w:rsidRPr="00420053">
              <w:rPr>
                <w:rFonts w:ascii="Noto Sans" w:eastAsia="Calibri" w:hAnsi="Noto Sans" w:cs="Noto Sans"/>
                <w:bCs/>
                <w:sz w:val="19"/>
                <w:szCs w:val="19"/>
                <w:lang w:eastAsia="es-MX"/>
              </w:rPr>
              <w:t xml:space="preserve">Señalar el tamaño de la empresa (Micro, Pequeña o Mediana), conforme al resultado de la operación señalada en el numeral anterior. </w:t>
            </w:r>
          </w:p>
          <w:p w:rsidR="00413AC0" w:rsidRPr="00420053" w:rsidRDefault="00413AC0" w:rsidP="00420053">
            <w:pPr>
              <w:numPr>
                <w:ilvl w:val="0"/>
                <w:numId w:val="1"/>
              </w:numPr>
              <w:suppressAutoHyphens w:val="0"/>
              <w:jc w:val="both"/>
              <w:rPr>
                <w:rFonts w:ascii="Noto Sans" w:eastAsia="Calibri" w:hAnsi="Noto Sans" w:cs="Noto Sans"/>
                <w:b/>
                <w:bCs/>
                <w:sz w:val="19"/>
                <w:szCs w:val="19"/>
                <w:lang w:eastAsia="es-MX"/>
              </w:rPr>
            </w:pPr>
            <w:r w:rsidRPr="00420053">
              <w:rPr>
                <w:rFonts w:ascii="Noto Sans" w:eastAsia="Calibri" w:hAnsi="Noto Sans" w:cs="Noto Sans"/>
                <w:sz w:val="19"/>
                <w:szCs w:val="19"/>
                <w:lang w:eastAsia="es-MX"/>
              </w:rPr>
              <w:t>Anotar el nombre y firma del apoderado o representante legal del licitante.</w:t>
            </w:r>
          </w:p>
        </w:tc>
      </w:tr>
    </w:tbl>
    <w:p w:rsidR="007C4A15" w:rsidRDefault="007C4A15" w:rsidP="00420053">
      <w:pPr>
        <w:pStyle w:val="Ttulo2"/>
        <w:spacing w:before="0" w:after="0"/>
        <w:jc w:val="center"/>
        <w:rPr>
          <w:rFonts w:ascii="Noto Sans" w:hAnsi="Noto Sans" w:cs="Noto Sans"/>
          <w:i w:val="0"/>
          <w:sz w:val="19"/>
          <w:szCs w:val="19"/>
        </w:rPr>
      </w:pPr>
    </w:p>
    <w:p w:rsidR="007C4A15" w:rsidRDefault="007C4A15">
      <w:pPr>
        <w:suppressAutoHyphens w:val="0"/>
        <w:rPr>
          <w:rFonts w:ascii="Noto Sans" w:hAnsi="Noto Sans" w:cs="Noto Sans"/>
          <w:b/>
          <w:bCs/>
          <w:iCs/>
          <w:sz w:val="19"/>
          <w:szCs w:val="19"/>
        </w:rPr>
      </w:pPr>
      <w:r>
        <w:rPr>
          <w:rFonts w:ascii="Noto Sans" w:hAnsi="Noto Sans" w:cs="Noto Sans"/>
          <w:i/>
          <w:sz w:val="19"/>
          <w:szCs w:val="19"/>
        </w:rPr>
        <w:br w:type="page"/>
      </w:r>
    </w:p>
    <w:p w:rsidR="00DC5C5A" w:rsidRPr="00420053" w:rsidRDefault="00DC5C5A" w:rsidP="00420053">
      <w:pPr>
        <w:pStyle w:val="Ttulo2"/>
        <w:spacing w:before="0" w:after="0"/>
        <w:jc w:val="center"/>
        <w:rPr>
          <w:rFonts w:ascii="Noto Sans" w:hAnsi="Noto Sans" w:cs="Noto Sans"/>
          <w:i w:val="0"/>
          <w:sz w:val="19"/>
          <w:szCs w:val="19"/>
        </w:rPr>
      </w:pPr>
      <w:r w:rsidRPr="00420053">
        <w:rPr>
          <w:rFonts w:ascii="Noto Sans" w:hAnsi="Noto Sans" w:cs="Noto Sans"/>
          <w:i w:val="0"/>
          <w:sz w:val="19"/>
          <w:szCs w:val="19"/>
        </w:rPr>
        <w:lastRenderedPageBreak/>
        <w:t xml:space="preserve">ANEXO NÚMERO </w:t>
      </w:r>
      <w:r w:rsidR="00CA326C" w:rsidRPr="00420053">
        <w:rPr>
          <w:rFonts w:ascii="Noto Sans" w:hAnsi="Noto Sans" w:cs="Noto Sans"/>
          <w:i w:val="0"/>
          <w:sz w:val="19"/>
          <w:szCs w:val="19"/>
        </w:rPr>
        <w:t>5</w:t>
      </w:r>
      <w:r w:rsidRPr="00420053">
        <w:rPr>
          <w:rFonts w:ascii="Noto Sans" w:hAnsi="Noto Sans" w:cs="Noto Sans"/>
          <w:i w:val="0"/>
          <w:sz w:val="19"/>
          <w:szCs w:val="19"/>
        </w:rPr>
        <w:t xml:space="preserve"> (</w:t>
      </w:r>
      <w:r w:rsidR="00CA326C" w:rsidRPr="00420053">
        <w:rPr>
          <w:rFonts w:ascii="Noto Sans" w:hAnsi="Noto Sans" w:cs="Noto Sans"/>
          <w:i w:val="0"/>
          <w:sz w:val="19"/>
          <w:szCs w:val="19"/>
        </w:rPr>
        <w:t>CINCO</w:t>
      </w:r>
      <w:r w:rsidRPr="00420053">
        <w:rPr>
          <w:rFonts w:ascii="Noto Sans" w:hAnsi="Noto Sans" w:cs="Noto Sans"/>
          <w:i w:val="0"/>
          <w:sz w:val="19"/>
          <w:szCs w:val="19"/>
        </w:rPr>
        <w:t>)</w:t>
      </w:r>
    </w:p>
    <w:p w:rsidR="005008F7" w:rsidRPr="00420053" w:rsidRDefault="005008F7" w:rsidP="00420053">
      <w:pPr>
        <w:tabs>
          <w:tab w:val="left" w:pos="-28444"/>
          <w:tab w:val="left" w:pos="-27724"/>
          <w:tab w:val="left" w:pos="-27004"/>
          <w:tab w:val="left" w:pos="-26284"/>
          <w:tab w:val="left" w:pos="-25564"/>
          <w:tab w:val="left" w:pos="-24844"/>
          <w:tab w:val="left" w:pos="-24124"/>
          <w:tab w:val="left" w:pos="4606"/>
        </w:tabs>
        <w:suppressAutoHyphens w:val="0"/>
        <w:jc w:val="center"/>
        <w:rPr>
          <w:rFonts w:ascii="Noto Sans" w:hAnsi="Noto Sans" w:cs="Noto Sans"/>
          <w:b/>
          <w:sz w:val="19"/>
          <w:szCs w:val="19"/>
          <w:lang w:eastAsia="en-US"/>
        </w:rPr>
      </w:pPr>
      <w:r w:rsidRPr="00420053">
        <w:rPr>
          <w:rFonts w:ascii="Noto Sans" w:hAnsi="Noto Sans" w:cs="Noto Sans"/>
          <w:b/>
          <w:sz w:val="19"/>
          <w:szCs w:val="19"/>
          <w:lang w:eastAsia="en-US"/>
        </w:rPr>
        <w:t>PROPOSICIÓN ECONÓMICA</w:t>
      </w:r>
    </w:p>
    <w:p w:rsidR="005008F7" w:rsidRPr="00420053" w:rsidRDefault="005008F7" w:rsidP="00420053">
      <w:pPr>
        <w:tabs>
          <w:tab w:val="left" w:pos="4606"/>
        </w:tabs>
        <w:ind w:right="227"/>
        <w:jc w:val="center"/>
        <w:rPr>
          <w:rFonts w:ascii="Noto Sans" w:hAnsi="Noto Sans" w:cs="Noto Sans"/>
          <w:b/>
          <w:sz w:val="19"/>
          <w:szCs w:val="19"/>
        </w:rPr>
      </w:pPr>
      <w:r w:rsidRPr="00420053">
        <w:rPr>
          <w:rFonts w:ascii="Noto Sans" w:hAnsi="Noto Sans" w:cs="Noto Sans"/>
          <w:b/>
          <w:sz w:val="19"/>
          <w:szCs w:val="19"/>
        </w:rPr>
        <w:t>(UTILIZAR PREFERENTEMENTE PAPEL MEMBRETADO DE LA EMPRESA)</w:t>
      </w:r>
    </w:p>
    <w:p w:rsidR="005008F7" w:rsidRPr="00420053" w:rsidRDefault="005008F7" w:rsidP="00420053">
      <w:pPr>
        <w:ind w:right="227"/>
        <w:rPr>
          <w:rFonts w:ascii="Noto Sans" w:hAnsi="Noto Sans" w:cs="Noto Sans"/>
          <w:b/>
          <w:sz w:val="19"/>
          <w:szCs w:val="19"/>
        </w:rPr>
      </w:pPr>
    </w:p>
    <w:tbl>
      <w:tblPr>
        <w:tblW w:w="5000" w:type="pct"/>
        <w:jc w:val="center"/>
        <w:tblCellMar>
          <w:left w:w="70" w:type="dxa"/>
          <w:right w:w="70" w:type="dxa"/>
        </w:tblCellMar>
        <w:tblLook w:val="0000" w:firstRow="0" w:lastRow="0" w:firstColumn="0" w:lastColumn="0" w:noHBand="0" w:noVBand="0"/>
      </w:tblPr>
      <w:tblGrid>
        <w:gridCol w:w="1425"/>
        <w:gridCol w:w="1714"/>
        <w:gridCol w:w="3117"/>
        <w:gridCol w:w="1491"/>
        <w:gridCol w:w="1101"/>
        <w:gridCol w:w="822"/>
        <w:gridCol w:w="69"/>
        <w:gridCol w:w="749"/>
      </w:tblGrid>
      <w:tr w:rsidR="005008F7" w:rsidRPr="00420053" w:rsidTr="00CA326C">
        <w:trPr>
          <w:jc w:val="center"/>
        </w:trPr>
        <w:tc>
          <w:tcPr>
            <w:tcW w:w="3693" w:type="pct"/>
            <w:gridSpan w:val="4"/>
            <w:tcBorders>
              <w:top w:val="single" w:sz="6" w:space="0" w:color="auto"/>
              <w:left w:val="single" w:sz="6" w:space="0" w:color="auto"/>
            </w:tcBorders>
          </w:tcPr>
          <w:p w:rsidR="005008F7" w:rsidRPr="00420053" w:rsidRDefault="005008F7" w:rsidP="00420053">
            <w:pPr>
              <w:jc w:val="both"/>
              <w:rPr>
                <w:rFonts w:ascii="Noto Sans" w:hAnsi="Noto Sans" w:cs="Noto Sans"/>
                <w:sz w:val="19"/>
                <w:szCs w:val="19"/>
              </w:rPr>
            </w:pPr>
          </w:p>
        </w:tc>
        <w:tc>
          <w:tcPr>
            <w:tcW w:w="525" w:type="pct"/>
            <w:tcBorders>
              <w:top w:val="single" w:sz="6" w:space="0" w:color="auto"/>
              <w:left w:val="single" w:sz="6" w:space="0" w:color="auto"/>
            </w:tcBorders>
          </w:tcPr>
          <w:p w:rsidR="005008F7" w:rsidRPr="00420053" w:rsidRDefault="005008F7" w:rsidP="00420053">
            <w:pPr>
              <w:jc w:val="both"/>
              <w:rPr>
                <w:rFonts w:ascii="Noto Sans" w:hAnsi="Noto Sans" w:cs="Noto Sans"/>
                <w:sz w:val="19"/>
                <w:szCs w:val="19"/>
              </w:rPr>
            </w:pPr>
            <w:r w:rsidRPr="00420053">
              <w:rPr>
                <w:rFonts w:ascii="Noto Sans" w:hAnsi="Noto Sans" w:cs="Noto Sans"/>
                <w:sz w:val="19"/>
                <w:szCs w:val="19"/>
              </w:rPr>
              <w:t>DÍA</w:t>
            </w:r>
          </w:p>
        </w:tc>
        <w:tc>
          <w:tcPr>
            <w:tcW w:w="392" w:type="pct"/>
            <w:tcBorders>
              <w:top w:val="single" w:sz="6" w:space="0" w:color="auto"/>
            </w:tcBorders>
          </w:tcPr>
          <w:p w:rsidR="005008F7" w:rsidRPr="00420053" w:rsidRDefault="005008F7" w:rsidP="00420053">
            <w:pPr>
              <w:jc w:val="both"/>
              <w:rPr>
                <w:rFonts w:ascii="Noto Sans" w:hAnsi="Noto Sans" w:cs="Noto Sans"/>
                <w:sz w:val="19"/>
                <w:szCs w:val="19"/>
              </w:rPr>
            </w:pPr>
            <w:r w:rsidRPr="00420053">
              <w:rPr>
                <w:rFonts w:ascii="Noto Sans" w:hAnsi="Noto Sans" w:cs="Noto Sans"/>
                <w:sz w:val="19"/>
                <w:szCs w:val="19"/>
              </w:rPr>
              <w:t>MES</w:t>
            </w:r>
          </w:p>
        </w:tc>
        <w:tc>
          <w:tcPr>
            <w:tcW w:w="390" w:type="pct"/>
            <w:gridSpan w:val="2"/>
            <w:tcBorders>
              <w:top w:val="single" w:sz="6" w:space="0" w:color="auto"/>
              <w:right w:val="single" w:sz="6" w:space="0" w:color="auto"/>
            </w:tcBorders>
          </w:tcPr>
          <w:p w:rsidR="005008F7" w:rsidRPr="00420053" w:rsidRDefault="005008F7" w:rsidP="00420053">
            <w:pPr>
              <w:jc w:val="both"/>
              <w:rPr>
                <w:rFonts w:ascii="Noto Sans" w:hAnsi="Noto Sans" w:cs="Noto Sans"/>
                <w:sz w:val="19"/>
                <w:szCs w:val="19"/>
              </w:rPr>
            </w:pPr>
            <w:r w:rsidRPr="00420053">
              <w:rPr>
                <w:rFonts w:ascii="Noto Sans" w:hAnsi="Noto Sans" w:cs="Noto Sans"/>
                <w:sz w:val="19"/>
                <w:szCs w:val="19"/>
              </w:rPr>
              <w:t>AÑO</w:t>
            </w:r>
          </w:p>
        </w:tc>
      </w:tr>
      <w:tr w:rsidR="005008F7" w:rsidRPr="00420053" w:rsidTr="00CA326C">
        <w:trPr>
          <w:jc w:val="center"/>
        </w:trPr>
        <w:tc>
          <w:tcPr>
            <w:tcW w:w="3693" w:type="pct"/>
            <w:gridSpan w:val="4"/>
            <w:tcBorders>
              <w:left w:val="single" w:sz="6" w:space="0" w:color="auto"/>
            </w:tcBorders>
          </w:tcPr>
          <w:p w:rsidR="005008F7" w:rsidRPr="00420053" w:rsidRDefault="005008F7" w:rsidP="00420053">
            <w:pPr>
              <w:jc w:val="both"/>
              <w:rPr>
                <w:rFonts w:ascii="Noto Sans" w:hAnsi="Noto Sans" w:cs="Noto Sans"/>
                <w:sz w:val="19"/>
                <w:szCs w:val="19"/>
              </w:rPr>
            </w:pPr>
            <w:r w:rsidRPr="00420053">
              <w:rPr>
                <w:rFonts w:ascii="Noto Sans" w:hAnsi="Noto Sans" w:cs="Noto Sans"/>
                <w:sz w:val="19"/>
                <w:szCs w:val="19"/>
              </w:rPr>
              <w:t>FECHA</w:t>
            </w:r>
          </w:p>
        </w:tc>
        <w:tc>
          <w:tcPr>
            <w:tcW w:w="525" w:type="pct"/>
            <w:tcBorders>
              <w:top w:val="single" w:sz="6" w:space="0" w:color="auto"/>
              <w:left w:val="single" w:sz="6" w:space="0" w:color="auto"/>
              <w:bottom w:val="single" w:sz="6" w:space="0" w:color="auto"/>
              <w:right w:val="single" w:sz="6" w:space="0" w:color="auto"/>
            </w:tcBorders>
          </w:tcPr>
          <w:p w:rsidR="005008F7" w:rsidRPr="00420053" w:rsidRDefault="005008F7" w:rsidP="00420053">
            <w:pPr>
              <w:jc w:val="both"/>
              <w:rPr>
                <w:rFonts w:ascii="Noto Sans" w:hAnsi="Noto Sans" w:cs="Noto Sans"/>
                <w:sz w:val="19"/>
                <w:szCs w:val="19"/>
              </w:rPr>
            </w:pPr>
          </w:p>
        </w:tc>
        <w:tc>
          <w:tcPr>
            <w:tcW w:w="425" w:type="pct"/>
            <w:gridSpan w:val="2"/>
            <w:tcBorders>
              <w:top w:val="single" w:sz="6" w:space="0" w:color="auto"/>
              <w:bottom w:val="single" w:sz="6" w:space="0" w:color="auto"/>
              <w:right w:val="single" w:sz="6" w:space="0" w:color="auto"/>
            </w:tcBorders>
          </w:tcPr>
          <w:p w:rsidR="005008F7" w:rsidRPr="00420053" w:rsidRDefault="005008F7" w:rsidP="00420053">
            <w:pPr>
              <w:jc w:val="both"/>
              <w:rPr>
                <w:rFonts w:ascii="Noto Sans" w:hAnsi="Noto Sans" w:cs="Noto Sans"/>
                <w:sz w:val="19"/>
                <w:szCs w:val="19"/>
              </w:rPr>
            </w:pPr>
          </w:p>
        </w:tc>
        <w:tc>
          <w:tcPr>
            <w:tcW w:w="357" w:type="pct"/>
            <w:tcBorders>
              <w:top w:val="single" w:sz="6" w:space="0" w:color="auto"/>
              <w:bottom w:val="single" w:sz="6" w:space="0" w:color="auto"/>
              <w:right w:val="single" w:sz="6" w:space="0" w:color="auto"/>
            </w:tcBorders>
          </w:tcPr>
          <w:p w:rsidR="005008F7" w:rsidRPr="00420053" w:rsidRDefault="005008F7" w:rsidP="00420053">
            <w:pPr>
              <w:jc w:val="both"/>
              <w:rPr>
                <w:rFonts w:ascii="Noto Sans" w:hAnsi="Noto Sans" w:cs="Noto Sans"/>
                <w:sz w:val="19"/>
                <w:szCs w:val="19"/>
              </w:rPr>
            </w:pPr>
          </w:p>
        </w:tc>
      </w:tr>
      <w:tr w:rsidR="005008F7" w:rsidRPr="00420053" w:rsidTr="00CA326C">
        <w:trPr>
          <w:jc w:val="center"/>
        </w:trPr>
        <w:tc>
          <w:tcPr>
            <w:tcW w:w="5000" w:type="pct"/>
            <w:gridSpan w:val="8"/>
            <w:tcBorders>
              <w:left w:val="single" w:sz="6" w:space="0" w:color="auto"/>
              <w:right w:val="single" w:sz="6" w:space="0" w:color="auto"/>
            </w:tcBorders>
          </w:tcPr>
          <w:p w:rsidR="007C4A15" w:rsidRDefault="005008F7" w:rsidP="00420053">
            <w:pPr>
              <w:jc w:val="both"/>
              <w:rPr>
                <w:rFonts w:ascii="Noto Sans" w:hAnsi="Noto Sans" w:cs="Noto Sans"/>
                <w:sz w:val="19"/>
                <w:szCs w:val="19"/>
              </w:rPr>
            </w:pPr>
            <w:r w:rsidRPr="00420053">
              <w:rPr>
                <w:rFonts w:ascii="Noto Sans" w:hAnsi="Noto Sans" w:cs="Noto Sans"/>
                <w:sz w:val="19"/>
                <w:szCs w:val="19"/>
              </w:rPr>
              <w:t xml:space="preserve">NOMBRE DEL </w:t>
            </w:r>
            <w:r w:rsidR="009B540F" w:rsidRPr="00420053">
              <w:rPr>
                <w:rFonts w:ascii="Noto Sans" w:hAnsi="Noto Sans" w:cs="Noto Sans"/>
                <w:sz w:val="19"/>
                <w:szCs w:val="19"/>
              </w:rPr>
              <w:t>COTIZANTE</w:t>
            </w:r>
            <w:r w:rsidRPr="00420053">
              <w:rPr>
                <w:rFonts w:ascii="Noto Sans" w:hAnsi="Noto Sans" w:cs="Noto Sans"/>
                <w:sz w:val="19"/>
                <w:szCs w:val="19"/>
              </w:rPr>
              <w:t>___________________________________________________________</w:t>
            </w:r>
          </w:p>
          <w:p w:rsidR="005008F7" w:rsidRPr="00420053" w:rsidRDefault="005008F7" w:rsidP="00420053">
            <w:pPr>
              <w:jc w:val="both"/>
              <w:rPr>
                <w:rFonts w:ascii="Noto Sans" w:hAnsi="Noto Sans" w:cs="Noto Sans"/>
                <w:sz w:val="19"/>
                <w:szCs w:val="19"/>
              </w:rPr>
            </w:pPr>
            <w:r w:rsidRPr="00420053">
              <w:rPr>
                <w:rFonts w:ascii="Noto Sans" w:hAnsi="Noto Sans" w:cs="Noto Sans"/>
                <w:sz w:val="19"/>
                <w:szCs w:val="19"/>
              </w:rPr>
              <w:t>R.F.C._______________________________</w:t>
            </w:r>
          </w:p>
        </w:tc>
      </w:tr>
      <w:tr w:rsidR="005008F7" w:rsidRPr="00420053" w:rsidTr="00CA326C">
        <w:trPr>
          <w:jc w:val="center"/>
        </w:trPr>
        <w:tc>
          <w:tcPr>
            <w:tcW w:w="5000" w:type="pct"/>
            <w:gridSpan w:val="8"/>
            <w:tcBorders>
              <w:left w:val="single" w:sz="6" w:space="0" w:color="auto"/>
              <w:right w:val="single" w:sz="6" w:space="0" w:color="auto"/>
            </w:tcBorders>
          </w:tcPr>
          <w:p w:rsidR="005008F7" w:rsidRPr="00420053" w:rsidRDefault="005008F7" w:rsidP="00420053">
            <w:pPr>
              <w:tabs>
                <w:tab w:val="center" w:pos="4419"/>
                <w:tab w:val="right" w:pos="8838"/>
              </w:tabs>
              <w:jc w:val="both"/>
              <w:rPr>
                <w:rFonts w:ascii="Noto Sans" w:hAnsi="Noto Sans" w:cs="Noto Sans"/>
                <w:sz w:val="19"/>
                <w:szCs w:val="19"/>
              </w:rPr>
            </w:pPr>
            <w:r w:rsidRPr="00420053">
              <w:rPr>
                <w:rFonts w:ascii="Noto Sans" w:hAnsi="Noto Sans" w:cs="Noto Sans"/>
                <w:sz w:val="19"/>
                <w:szCs w:val="19"/>
              </w:rPr>
              <w:t>DOMICILIO______________________________________________________________________________________________________</w:t>
            </w:r>
          </w:p>
        </w:tc>
      </w:tr>
      <w:tr w:rsidR="005008F7" w:rsidRPr="00420053" w:rsidTr="00CA326C">
        <w:trPr>
          <w:trHeight w:val="66"/>
          <w:jc w:val="center"/>
        </w:trPr>
        <w:tc>
          <w:tcPr>
            <w:tcW w:w="5000" w:type="pct"/>
            <w:gridSpan w:val="8"/>
            <w:tcBorders>
              <w:left w:val="single" w:sz="6" w:space="0" w:color="auto"/>
              <w:right w:val="single" w:sz="6" w:space="0" w:color="auto"/>
            </w:tcBorders>
          </w:tcPr>
          <w:p w:rsidR="005008F7" w:rsidRPr="00420053" w:rsidRDefault="005008F7" w:rsidP="00420053">
            <w:pPr>
              <w:jc w:val="both"/>
              <w:rPr>
                <w:rFonts w:ascii="Noto Sans" w:hAnsi="Noto Sans" w:cs="Noto Sans"/>
                <w:sz w:val="19"/>
                <w:szCs w:val="19"/>
              </w:rPr>
            </w:pPr>
          </w:p>
        </w:tc>
      </w:tr>
      <w:tr w:rsidR="005008F7" w:rsidRPr="00420053" w:rsidTr="00CA326C">
        <w:trPr>
          <w:jc w:val="center"/>
        </w:trPr>
        <w:tc>
          <w:tcPr>
            <w:tcW w:w="679" w:type="pct"/>
            <w:tcBorders>
              <w:left w:val="single" w:sz="6" w:space="0" w:color="auto"/>
              <w:right w:val="single" w:sz="6" w:space="0" w:color="auto"/>
            </w:tcBorders>
            <w:shd w:val="pct10" w:color="auto" w:fill="auto"/>
          </w:tcPr>
          <w:p w:rsidR="005008F7" w:rsidRPr="00420053" w:rsidRDefault="005008F7" w:rsidP="00420053">
            <w:pPr>
              <w:jc w:val="both"/>
              <w:rPr>
                <w:rFonts w:ascii="Noto Sans" w:hAnsi="Noto Sans" w:cs="Noto Sans"/>
                <w:b/>
                <w:sz w:val="19"/>
                <w:szCs w:val="19"/>
              </w:rPr>
            </w:pPr>
            <w:r w:rsidRPr="00420053">
              <w:rPr>
                <w:rFonts w:ascii="Noto Sans" w:hAnsi="Noto Sans" w:cs="Noto Sans"/>
                <w:b/>
                <w:sz w:val="19"/>
                <w:szCs w:val="19"/>
              </w:rPr>
              <w:t>TELÉFONO</w:t>
            </w:r>
          </w:p>
        </w:tc>
        <w:tc>
          <w:tcPr>
            <w:tcW w:w="817" w:type="pct"/>
            <w:tcBorders>
              <w:right w:val="single" w:sz="6" w:space="0" w:color="auto"/>
            </w:tcBorders>
            <w:shd w:val="pct10" w:color="auto" w:fill="auto"/>
          </w:tcPr>
          <w:p w:rsidR="005008F7" w:rsidRPr="00420053" w:rsidRDefault="005008F7" w:rsidP="00420053">
            <w:pPr>
              <w:jc w:val="both"/>
              <w:rPr>
                <w:rFonts w:ascii="Noto Sans" w:hAnsi="Noto Sans" w:cs="Noto Sans"/>
                <w:b/>
                <w:sz w:val="19"/>
                <w:szCs w:val="19"/>
              </w:rPr>
            </w:pPr>
            <w:r w:rsidRPr="00420053">
              <w:rPr>
                <w:rFonts w:ascii="Noto Sans" w:hAnsi="Noto Sans" w:cs="Noto Sans"/>
                <w:b/>
                <w:sz w:val="19"/>
                <w:szCs w:val="19"/>
              </w:rPr>
              <w:t>MIPYME</w:t>
            </w:r>
          </w:p>
        </w:tc>
        <w:tc>
          <w:tcPr>
            <w:tcW w:w="1486" w:type="pct"/>
            <w:tcBorders>
              <w:right w:val="single" w:sz="6" w:space="0" w:color="auto"/>
            </w:tcBorders>
            <w:shd w:val="pct10" w:color="auto" w:fill="auto"/>
          </w:tcPr>
          <w:p w:rsidR="005008F7" w:rsidRPr="00420053" w:rsidRDefault="005008F7" w:rsidP="00420053">
            <w:pPr>
              <w:jc w:val="both"/>
              <w:rPr>
                <w:rFonts w:ascii="Noto Sans" w:hAnsi="Noto Sans" w:cs="Noto Sans"/>
                <w:b/>
                <w:sz w:val="19"/>
                <w:szCs w:val="19"/>
              </w:rPr>
            </w:pPr>
            <w:r w:rsidRPr="00420053">
              <w:rPr>
                <w:rFonts w:ascii="Noto Sans" w:hAnsi="Noto Sans" w:cs="Noto Sans"/>
                <w:b/>
                <w:sz w:val="19"/>
                <w:szCs w:val="19"/>
              </w:rPr>
              <w:t>CORREO ELECTRÓNICO</w:t>
            </w:r>
          </w:p>
        </w:tc>
        <w:tc>
          <w:tcPr>
            <w:tcW w:w="2018" w:type="pct"/>
            <w:gridSpan w:val="5"/>
            <w:tcBorders>
              <w:right w:val="single" w:sz="6" w:space="0" w:color="auto"/>
            </w:tcBorders>
            <w:shd w:val="pct10" w:color="auto" w:fill="auto"/>
          </w:tcPr>
          <w:p w:rsidR="005008F7" w:rsidRPr="00420053" w:rsidRDefault="005008F7" w:rsidP="00420053">
            <w:pPr>
              <w:jc w:val="both"/>
              <w:rPr>
                <w:rFonts w:ascii="Noto Sans" w:hAnsi="Noto Sans" w:cs="Noto Sans"/>
                <w:b/>
                <w:sz w:val="19"/>
                <w:szCs w:val="19"/>
              </w:rPr>
            </w:pPr>
            <w:r w:rsidRPr="00420053">
              <w:rPr>
                <w:rFonts w:ascii="Noto Sans" w:hAnsi="Noto Sans" w:cs="Noto Sans"/>
                <w:b/>
                <w:sz w:val="19"/>
                <w:szCs w:val="19"/>
              </w:rPr>
              <w:t>NUMERO DE PROVEEDOR IMSS</w:t>
            </w:r>
          </w:p>
        </w:tc>
      </w:tr>
      <w:tr w:rsidR="005008F7" w:rsidRPr="00420053" w:rsidTr="00CA326C">
        <w:trPr>
          <w:trHeight w:val="184"/>
          <w:jc w:val="center"/>
        </w:trPr>
        <w:tc>
          <w:tcPr>
            <w:tcW w:w="679" w:type="pct"/>
            <w:tcBorders>
              <w:left w:val="single" w:sz="6" w:space="0" w:color="auto"/>
              <w:bottom w:val="single" w:sz="6" w:space="0" w:color="auto"/>
              <w:right w:val="single" w:sz="6" w:space="0" w:color="auto"/>
            </w:tcBorders>
          </w:tcPr>
          <w:p w:rsidR="005008F7" w:rsidRPr="00420053" w:rsidRDefault="005008F7" w:rsidP="00420053">
            <w:pPr>
              <w:jc w:val="both"/>
              <w:rPr>
                <w:rFonts w:ascii="Noto Sans" w:hAnsi="Noto Sans" w:cs="Noto Sans"/>
                <w:sz w:val="19"/>
                <w:szCs w:val="19"/>
              </w:rPr>
            </w:pPr>
          </w:p>
        </w:tc>
        <w:tc>
          <w:tcPr>
            <w:tcW w:w="817" w:type="pct"/>
            <w:tcBorders>
              <w:bottom w:val="single" w:sz="6" w:space="0" w:color="auto"/>
              <w:right w:val="single" w:sz="6" w:space="0" w:color="auto"/>
            </w:tcBorders>
          </w:tcPr>
          <w:p w:rsidR="005008F7" w:rsidRPr="00420053" w:rsidRDefault="005008F7" w:rsidP="00420053">
            <w:pPr>
              <w:jc w:val="both"/>
              <w:rPr>
                <w:rFonts w:ascii="Noto Sans" w:hAnsi="Noto Sans" w:cs="Noto Sans"/>
                <w:sz w:val="19"/>
                <w:szCs w:val="19"/>
              </w:rPr>
            </w:pPr>
          </w:p>
        </w:tc>
        <w:tc>
          <w:tcPr>
            <w:tcW w:w="1486" w:type="pct"/>
            <w:tcBorders>
              <w:bottom w:val="single" w:sz="6" w:space="0" w:color="auto"/>
              <w:right w:val="single" w:sz="6" w:space="0" w:color="auto"/>
            </w:tcBorders>
          </w:tcPr>
          <w:p w:rsidR="005008F7" w:rsidRPr="00420053" w:rsidRDefault="005008F7" w:rsidP="00420053">
            <w:pPr>
              <w:jc w:val="both"/>
              <w:rPr>
                <w:rFonts w:ascii="Noto Sans" w:hAnsi="Noto Sans" w:cs="Noto Sans"/>
                <w:sz w:val="19"/>
                <w:szCs w:val="19"/>
              </w:rPr>
            </w:pPr>
          </w:p>
        </w:tc>
        <w:tc>
          <w:tcPr>
            <w:tcW w:w="2018" w:type="pct"/>
            <w:gridSpan w:val="5"/>
            <w:tcBorders>
              <w:bottom w:val="single" w:sz="6" w:space="0" w:color="auto"/>
              <w:right w:val="single" w:sz="6" w:space="0" w:color="auto"/>
            </w:tcBorders>
          </w:tcPr>
          <w:p w:rsidR="005008F7" w:rsidRPr="00420053" w:rsidRDefault="005008F7" w:rsidP="00420053">
            <w:pPr>
              <w:jc w:val="both"/>
              <w:rPr>
                <w:rFonts w:ascii="Noto Sans" w:hAnsi="Noto Sans" w:cs="Noto Sans"/>
                <w:sz w:val="19"/>
                <w:szCs w:val="19"/>
              </w:rPr>
            </w:pPr>
          </w:p>
        </w:tc>
      </w:tr>
      <w:tr w:rsidR="005008F7" w:rsidRPr="00420053" w:rsidTr="00CA326C">
        <w:trPr>
          <w:jc w:val="center"/>
        </w:trPr>
        <w:tc>
          <w:tcPr>
            <w:tcW w:w="5000" w:type="pct"/>
            <w:gridSpan w:val="8"/>
            <w:tcBorders>
              <w:top w:val="single" w:sz="6" w:space="0" w:color="auto"/>
              <w:left w:val="single" w:sz="6" w:space="0" w:color="auto"/>
              <w:bottom w:val="single" w:sz="6" w:space="0" w:color="auto"/>
              <w:right w:val="single" w:sz="6" w:space="0" w:color="auto"/>
            </w:tcBorders>
          </w:tcPr>
          <w:p w:rsidR="005008F7" w:rsidRPr="00420053" w:rsidRDefault="005008F7" w:rsidP="006F382C">
            <w:pPr>
              <w:jc w:val="both"/>
              <w:rPr>
                <w:rFonts w:ascii="Noto Sans" w:hAnsi="Noto Sans" w:cs="Noto Sans"/>
                <w:sz w:val="19"/>
                <w:szCs w:val="19"/>
                <w:lang w:val="es-ES_tradnl"/>
              </w:rPr>
            </w:pPr>
            <w:r w:rsidRPr="00420053">
              <w:rPr>
                <w:rFonts w:ascii="Noto Sans" w:hAnsi="Noto Sans" w:cs="Noto Sans"/>
                <w:sz w:val="19"/>
                <w:szCs w:val="19"/>
                <w:lang w:val="es-ES_tradnl"/>
              </w:rPr>
              <w:t xml:space="preserve">LOS SERVICIOS PROPUESTOS, SE APEGAN A LA DESCRIPCIÓN Y CONDICIONES SOLICITADAS POR EL IMSS Y QUE SE </w:t>
            </w:r>
            <w:r w:rsidRPr="00AF0C2A">
              <w:rPr>
                <w:rFonts w:ascii="Noto Sans" w:hAnsi="Noto Sans" w:cs="Noto Sans"/>
                <w:sz w:val="19"/>
                <w:szCs w:val="19"/>
                <w:lang w:val="es-ES_tradnl"/>
              </w:rPr>
              <w:t xml:space="preserve">INDICAN EN EL </w:t>
            </w:r>
            <w:r w:rsidRPr="00AF0C2A">
              <w:rPr>
                <w:rFonts w:ascii="Noto Sans" w:hAnsi="Noto Sans" w:cs="Noto Sans"/>
                <w:b/>
                <w:sz w:val="19"/>
                <w:szCs w:val="19"/>
              </w:rPr>
              <w:t>ANEXO 2 (DOS)</w:t>
            </w:r>
            <w:r w:rsidR="00420053" w:rsidRPr="00AF0C2A">
              <w:rPr>
                <w:rFonts w:ascii="Noto Sans" w:hAnsi="Noto Sans" w:cs="Noto Sans"/>
                <w:b/>
                <w:sz w:val="19"/>
                <w:szCs w:val="19"/>
              </w:rPr>
              <w:t xml:space="preserve"> </w:t>
            </w:r>
            <w:r w:rsidRPr="00AF0C2A">
              <w:rPr>
                <w:rFonts w:ascii="Noto Sans" w:hAnsi="Noto Sans" w:cs="Noto Sans"/>
                <w:b/>
                <w:sz w:val="19"/>
                <w:szCs w:val="19"/>
              </w:rPr>
              <w:t xml:space="preserve">Y ANEXO </w:t>
            </w:r>
            <w:r w:rsidR="00CA326C" w:rsidRPr="00AF0C2A">
              <w:rPr>
                <w:rFonts w:ascii="Noto Sans" w:hAnsi="Noto Sans" w:cs="Noto Sans"/>
                <w:b/>
                <w:sz w:val="19"/>
                <w:szCs w:val="19"/>
              </w:rPr>
              <w:t>3</w:t>
            </w:r>
            <w:r w:rsidRPr="00AF0C2A">
              <w:rPr>
                <w:rFonts w:ascii="Noto Sans" w:hAnsi="Noto Sans" w:cs="Noto Sans"/>
                <w:b/>
                <w:sz w:val="19"/>
                <w:szCs w:val="19"/>
              </w:rPr>
              <w:t xml:space="preserve"> (</w:t>
            </w:r>
            <w:r w:rsidR="00CA326C" w:rsidRPr="00AF0C2A">
              <w:rPr>
                <w:rFonts w:ascii="Noto Sans" w:hAnsi="Noto Sans" w:cs="Noto Sans"/>
                <w:b/>
                <w:sz w:val="19"/>
                <w:szCs w:val="19"/>
              </w:rPr>
              <w:t>TRES</w:t>
            </w:r>
            <w:r w:rsidRPr="00AF0C2A">
              <w:rPr>
                <w:rFonts w:ascii="Noto Sans" w:hAnsi="Noto Sans" w:cs="Noto Sans"/>
                <w:b/>
                <w:sz w:val="19"/>
                <w:szCs w:val="19"/>
              </w:rPr>
              <w:t xml:space="preserve">), </w:t>
            </w:r>
            <w:r w:rsidRPr="00AF0C2A">
              <w:rPr>
                <w:rFonts w:ascii="Noto Sans" w:hAnsi="Noto Sans" w:cs="Noto Sans"/>
                <w:sz w:val="19"/>
                <w:szCs w:val="19"/>
                <w:lang w:val="es-ES_tradnl"/>
              </w:rPr>
              <w:t>DE ESTA SOLICITUD DE</w:t>
            </w:r>
            <w:r w:rsidR="00463931" w:rsidRPr="00AF0C2A">
              <w:rPr>
                <w:rFonts w:ascii="Noto Sans" w:hAnsi="Noto Sans" w:cs="Noto Sans"/>
                <w:sz w:val="19"/>
                <w:szCs w:val="19"/>
                <w:lang w:val="es-ES_tradnl"/>
              </w:rPr>
              <w:t xml:space="preserve"> </w:t>
            </w:r>
            <w:r w:rsidRPr="00AF0C2A">
              <w:rPr>
                <w:rFonts w:ascii="Noto Sans" w:hAnsi="Noto Sans" w:cs="Noto Sans"/>
                <w:sz w:val="19"/>
                <w:szCs w:val="19"/>
                <w:lang w:val="es-ES_tradnl"/>
              </w:rPr>
              <w:t>COTIZACION N</w:t>
            </w:r>
            <w:r w:rsidR="00463931" w:rsidRPr="00AF0C2A">
              <w:rPr>
                <w:rFonts w:ascii="Noto Sans" w:hAnsi="Noto Sans" w:cs="Noto Sans"/>
                <w:sz w:val="19"/>
                <w:szCs w:val="19"/>
                <w:lang w:val="es-ES_tradnl"/>
              </w:rPr>
              <w:t>o</w:t>
            </w:r>
            <w:r w:rsidRPr="00AF0C2A">
              <w:rPr>
                <w:rFonts w:ascii="Noto Sans" w:hAnsi="Noto Sans" w:cs="Noto Sans"/>
                <w:sz w:val="19"/>
                <w:szCs w:val="19"/>
                <w:lang w:val="es-ES_tradnl"/>
              </w:rPr>
              <w:t>.</w:t>
            </w:r>
            <w:r w:rsidR="002313F6" w:rsidRPr="00AF0C2A">
              <w:rPr>
                <w:rFonts w:ascii="Noto Sans" w:hAnsi="Noto Sans" w:cs="Noto Sans"/>
                <w:sz w:val="19"/>
                <w:szCs w:val="19"/>
                <w:lang w:val="es-ES_tradnl"/>
              </w:rPr>
              <w:t xml:space="preserve"> </w:t>
            </w:r>
            <w:r w:rsidR="00A12AAA" w:rsidRPr="00A12AAA">
              <w:rPr>
                <w:rFonts w:ascii="Noto Sans" w:hAnsi="Noto Sans" w:cs="Noto Sans"/>
                <w:b/>
                <w:sz w:val="19"/>
                <w:szCs w:val="19"/>
                <w:lang w:val="es-ES_tradnl"/>
              </w:rPr>
              <w:t>SC-2026-00028342</w:t>
            </w:r>
            <w:r w:rsidR="00A12AAA">
              <w:rPr>
                <w:rFonts w:ascii="Noto Sans" w:hAnsi="Noto Sans" w:cs="Noto Sans"/>
                <w:b/>
                <w:sz w:val="19"/>
                <w:szCs w:val="19"/>
                <w:lang w:val="es-ES_tradnl"/>
              </w:rPr>
              <w:t xml:space="preserve"> </w:t>
            </w:r>
            <w:r w:rsidRPr="00420053">
              <w:rPr>
                <w:rFonts w:ascii="Noto Sans" w:hAnsi="Noto Sans" w:cs="Noto Sans"/>
                <w:sz w:val="19"/>
                <w:szCs w:val="19"/>
                <w:lang w:val="es-ES_tradnl"/>
              </w:rPr>
              <w:t xml:space="preserve">PROPUESTOS PARA </w:t>
            </w:r>
            <w:r w:rsidR="003D5012" w:rsidRPr="00420053">
              <w:rPr>
                <w:rFonts w:ascii="Noto Sans" w:hAnsi="Noto Sans" w:cs="Noto Sans"/>
                <w:sz w:val="19"/>
                <w:szCs w:val="19"/>
                <w:lang w:val="es-ES_tradnl"/>
              </w:rPr>
              <w:t xml:space="preserve">EL OOAD YUCATÁN: </w:t>
            </w:r>
          </w:p>
        </w:tc>
      </w:tr>
    </w:tbl>
    <w:p w:rsidR="005008F7" w:rsidRDefault="005008F7" w:rsidP="00420053">
      <w:pPr>
        <w:jc w:val="both"/>
        <w:rPr>
          <w:rFonts w:ascii="Noto Sans" w:hAnsi="Noto Sans" w:cs="Noto Sans"/>
          <w:bCs/>
          <w:iCs/>
          <w:sz w:val="19"/>
          <w:szCs w:val="19"/>
        </w:rPr>
      </w:pPr>
    </w:p>
    <w:p w:rsidR="00562090" w:rsidRPr="003606F8" w:rsidRDefault="00562090" w:rsidP="00562090">
      <w:pPr>
        <w:pStyle w:val="Textoindependiente31"/>
        <w:jc w:val="center"/>
        <w:rPr>
          <w:rFonts w:ascii="Noto Sans" w:hAnsi="Noto Sans" w:cs="Noto Sans"/>
          <w:b/>
          <w:sz w:val="19"/>
          <w:szCs w:val="19"/>
        </w:rPr>
      </w:pPr>
      <w:r w:rsidRPr="003606F8">
        <w:rPr>
          <w:rFonts w:ascii="Noto Sans" w:hAnsi="Noto Sans" w:cs="Noto Sans"/>
          <w:b/>
          <w:sz w:val="19"/>
          <w:szCs w:val="19"/>
        </w:rPr>
        <w:t>PARTIDA ÚNICA</w:t>
      </w:r>
    </w:p>
    <w:tbl>
      <w:tblPr>
        <w:tblW w:w="10505" w:type="dxa"/>
        <w:tblInd w:w="55" w:type="dxa"/>
        <w:tblCellMar>
          <w:left w:w="70" w:type="dxa"/>
          <w:right w:w="70" w:type="dxa"/>
        </w:tblCellMar>
        <w:tblLook w:val="04A0" w:firstRow="1" w:lastRow="0" w:firstColumn="1" w:lastColumn="0" w:noHBand="0" w:noVBand="1"/>
      </w:tblPr>
      <w:tblGrid>
        <w:gridCol w:w="1504"/>
        <w:gridCol w:w="3159"/>
        <w:gridCol w:w="885"/>
        <w:gridCol w:w="1011"/>
        <w:gridCol w:w="988"/>
        <w:gridCol w:w="988"/>
        <w:gridCol w:w="983"/>
        <w:gridCol w:w="987"/>
      </w:tblGrid>
      <w:tr w:rsidR="002E029C" w:rsidRPr="00FE6ECC" w:rsidTr="002E029C">
        <w:trPr>
          <w:trHeight w:val="202"/>
        </w:trPr>
        <w:tc>
          <w:tcPr>
            <w:tcW w:w="10505" w:type="dxa"/>
            <w:gridSpan w:val="8"/>
            <w:tcBorders>
              <w:top w:val="single" w:sz="4" w:space="0" w:color="auto"/>
              <w:left w:val="single" w:sz="4" w:space="0" w:color="auto"/>
              <w:bottom w:val="single" w:sz="4" w:space="0" w:color="auto"/>
              <w:right w:val="single" w:sz="4" w:space="0" w:color="auto"/>
            </w:tcBorders>
          </w:tcPr>
          <w:p w:rsidR="002E029C" w:rsidRPr="00726271" w:rsidRDefault="002E029C" w:rsidP="00694A89">
            <w:pPr>
              <w:suppressAutoHyphens w:val="0"/>
              <w:jc w:val="center"/>
              <w:rPr>
                <w:rFonts w:ascii="Noto Sans" w:hAnsi="Noto Sans" w:cs="Noto Sans"/>
                <w:b/>
                <w:bCs/>
                <w:sz w:val="20"/>
                <w:szCs w:val="20"/>
                <w:lang w:eastAsia="es-MX"/>
              </w:rPr>
            </w:pPr>
            <w:r w:rsidRPr="00726271">
              <w:rPr>
                <w:rFonts w:ascii="Noto Sans" w:hAnsi="Noto Sans" w:cs="Noto Sans"/>
                <w:b/>
                <w:bCs/>
                <w:sz w:val="20"/>
                <w:szCs w:val="20"/>
                <w:lang w:eastAsia="es-MX"/>
              </w:rPr>
              <w:t>Proyección de servicios</w:t>
            </w:r>
          </w:p>
          <w:p w:rsidR="00DE13B6" w:rsidRPr="00726271" w:rsidRDefault="00726271" w:rsidP="00694A89">
            <w:pPr>
              <w:suppressAutoHyphens w:val="0"/>
              <w:jc w:val="center"/>
              <w:rPr>
                <w:rFonts w:ascii="Noto Sans" w:hAnsi="Noto Sans" w:cs="Noto Sans"/>
                <w:b/>
                <w:bCs/>
                <w:sz w:val="20"/>
                <w:szCs w:val="20"/>
                <w:lang w:eastAsia="es-MX"/>
              </w:rPr>
            </w:pPr>
            <w:r w:rsidRPr="00726271">
              <w:rPr>
                <w:rFonts w:ascii="Noto Sans" w:hAnsi="Noto Sans" w:cs="Noto Sans"/>
                <w:b/>
                <w:bCs/>
                <w:sz w:val="20"/>
                <w:szCs w:val="20"/>
                <w:lang w:eastAsia="es-MX"/>
              </w:rPr>
              <w:t>H</w:t>
            </w:r>
            <w:r w:rsidR="00DE13B6" w:rsidRPr="00726271">
              <w:rPr>
                <w:rFonts w:ascii="Noto Sans" w:hAnsi="Noto Sans" w:cs="Noto Sans"/>
                <w:b/>
                <w:bCs/>
                <w:sz w:val="20"/>
                <w:szCs w:val="20"/>
                <w:lang w:eastAsia="es-MX"/>
              </w:rPr>
              <w:t>oras de traslado: 24 horas</w:t>
            </w:r>
          </w:p>
        </w:tc>
      </w:tr>
      <w:tr w:rsidR="003C7EC6" w:rsidRPr="00FE6ECC" w:rsidTr="002E029C">
        <w:trPr>
          <w:trHeight w:val="765"/>
        </w:trPr>
        <w:tc>
          <w:tcPr>
            <w:tcW w:w="4663" w:type="dxa"/>
            <w:gridSpan w:val="2"/>
            <w:tcBorders>
              <w:top w:val="single" w:sz="4" w:space="0" w:color="auto"/>
              <w:left w:val="single" w:sz="4" w:space="0" w:color="auto"/>
              <w:bottom w:val="single" w:sz="4" w:space="0" w:color="auto"/>
              <w:right w:val="nil"/>
            </w:tcBorders>
            <w:shd w:val="clear" w:color="auto" w:fill="auto"/>
            <w:vAlign w:val="center"/>
            <w:hideMark/>
          </w:tcPr>
          <w:p w:rsidR="003C7EC6" w:rsidRPr="00CB5BB9" w:rsidRDefault="003C7EC6" w:rsidP="00694A89">
            <w:pPr>
              <w:suppressAutoHyphens w:val="0"/>
              <w:jc w:val="center"/>
              <w:rPr>
                <w:rFonts w:ascii="Noto Sans" w:hAnsi="Noto Sans" w:cs="Noto Sans"/>
                <w:b/>
                <w:color w:val="000000"/>
                <w:sz w:val="17"/>
                <w:szCs w:val="17"/>
                <w:lang w:eastAsia="es-MX"/>
              </w:rPr>
            </w:pPr>
            <w:r w:rsidRPr="00CB5BB9">
              <w:rPr>
                <w:rFonts w:ascii="Noto Sans" w:hAnsi="Noto Sans" w:cs="Noto Sans"/>
                <w:b/>
                <w:color w:val="000000"/>
                <w:sz w:val="17"/>
                <w:szCs w:val="17"/>
                <w:lang w:eastAsia="es-MX"/>
              </w:rPr>
              <w:t>Descripción</w:t>
            </w:r>
          </w:p>
        </w:tc>
        <w:tc>
          <w:tcPr>
            <w:tcW w:w="885" w:type="dxa"/>
            <w:tcBorders>
              <w:top w:val="single" w:sz="4" w:space="0" w:color="auto"/>
              <w:left w:val="single" w:sz="4" w:space="0" w:color="auto"/>
              <w:bottom w:val="single" w:sz="4" w:space="0" w:color="auto"/>
              <w:right w:val="single" w:sz="4" w:space="0" w:color="auto"/>
            </w:tcBorders>
          </w:tcPr>
          <w:p w:rsidR="003C7EC6" w:rsidRPr="00726271" w:rsidRDefault="003C7EC6" w:rsidP="00694A89">
            <w:pPr>
              <w:suppressAutoHyphens w:val="0"/>
              <w:jc w:val="center"/>
              <w:rPr>
                <w:rFonts w:ascii="Noto Sans" w:hAnsi="Noto Sans" w:cs="Noto Sans"/>
                <w:b/>
                <w:sz w:val="17"/>
                <w:szCs w:val="17"/>
                <w:lang w:eastAsia="es-MX"/>
              </w:rPr>
            </w:pPr>
            <w:r w:rsidRPr="00726271">
              <w:rPr>
                <w:rFonts w:ascii="Noto Sans" w:hAnsi="Noto Sans" w:cs="Noto Sans"/>
                <w:b/>
                <w:sz w:val="17"/>
                <w:szCs w:val="17"/>
                <w:lang w:eastAsia="es-MX"/>
              </w:rPr>
              <w:t>Unidad de Medida</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7EC6" w:rsidRPr="00726271" w:rsidRDefault="003C7EC6" w:rsidP="00694A89">
            <w:pPr>
              <w:suppressAutoHyphens w:val="0"/>
              <w:jc w:val="center"/>
              <w:rPr>
                <w:rFonts w:ascii="Noto Sans" w:hAnsi="Noto Sans" w:cs="Noto Sans"/>
                <w:b/>
                <w:sz w:val="17"/>
                <w:szCs w:val="17"/>
                <w:lang w:eastAsia="es-MX"/>
              </w:rPr>
            </w:pPr>
            <w:r w:rsidRPr="00726271">
              <w:rPr>
                <w:rFonts w:ascii="Noto Sans" w:hAnsi="Noto Sans" w:cs="Noto Sans"/>
                <w:b/>
                <w:sz w:val="17"/>
                <w:szCs w:val="17"/>
                <w:lang w:eastAsia="es-MX"/>
              </w:rPr>
              <w:t>Cantidad Mínima Estimada</w:t>
            </w:r>
          </w:p>
        </w:tc>
        <w:tc>
          <w:tcPr>
            <w:tcW w:w="988" w:type="dxa"/>
            <w:tcBorders>
              <w:top w:val="nil"/>
              <w:left w:val="nil"/>
              <w:bottom w:val="single" w:sz="4" w:space="0" w:color="auto"/>
              <w:right w:val="single" w:sz="4" w:space="0" w:color="auto"/>
            </w:tcBorders>
            <w:shd w:val="clear" w:color="auto" w:fill="auto"/>
            <w:vAlign w:val="center"/>
            <w:hideMark/>
          </w:tcPr>
          <w:p w:rsidR="003C7EC6" w:rsidRPr="00726271" w:rsidRDefault="003C7EC6" w:rsidP="00694A89">
            <w:pPr>
              <w:suppressAutoHyphens w:val="0"/>
              <w:jc w:val="center"/>
              <w:rPr>
                <w:rFonts w:ascii="Noto Sans" w:hAnsi="Noto Sans" w:cs="Noto Sans"/>
                <w:b/>
                <w:sz w:val="17"/>
                <w:szCs w:val="17"/>
                <w:lang w:eastAsia="es-MX"/>
              </w:rPr>
            </w:pPr>
            <w:r w:rsidRPr="00726271">
              <w:rPr>
                <w:rFonts w:ascii="Noto Sans" w:hAnsi="Noto Sans" w:cs="Noto Sans"/>
                <w:b/>
                <w:sz w:val="17"/>
                <w:szCs w:val="17"/>
                <w:lang w:eastAsia="es-MX"/>
              </w:rPr>
              <w:t>Cantidad Máxima Estimada</w:t>
            </w:r>
          </w:p>
        </w:tc>
        <w:tc>
          <w:tcPr>
            <w:tcW w:w="988" w:type="dxa"/>
            <w:tcBorders>
              <w:left w:val="single" w:sz="4" w:space="0" w:color="auto"/>
              <w:bottom w:val="single" w:sz="4" w:space="0" w:color="auto"/>
              <w:right w:val="single" w:sz="4" w:space="0" w:color="auto"/>
            </w:tcBorders>
          </w:tcPr>
          <w:p w:rsidR="003C7EC6" w:rsidRPr="00726271" w:rsidRDefault="003C7EC6" w:rsidP="00694A89">
            <w:pPr>
              <w:suppressAutoHyphens w:val="0"/>
              <w:jc w:val="center"/>
              <w:rPr>
                <w:rFonts w:ascii="Noto Sans" w:hAnsi="Noto Sans" w:cs="Noto Sans"/>
                <w:b/>
                <w:sz w:val="17"/>
                <w:szCs w:val="17"/>
                <w:lang w:eastAsia="es-MX"/>
              </w:rPr>
            </w:pPr>
            <w:r w:rsidRPr="00726271">
              <w:rPr>
                <w:rFonts w:ascii="Noto Sans" w:hAnsi="Noto Sans" w:cs="Noto Sans"/>
                <w:b/>
                <w:sz w:val="17"/>
                <w:szCs w:val="17"/>
                <w:lang w:eastAsia="es-MX"/>
              </w:rPr>
              <w:t>Precio Unitario sin I.V.A.</w:t>
            </w:r>
          </w:p>
        </w:tc>
        <w:tc>
          <w:tcPr>
            <w:tcW w:w="983" w:type="dxa"/>
            <w:tcBorders>
              <w:top w:val="single" w:sz="4" w:space="0" w:color="auto"/>
              <w:left w:val="single" w:sz="4" w:space="0" w:color="auto"/>
              <w:bottom w:val="single" w:sz="4" w:space="0" w:color="auto"/>
              <w:right w:val="single" w:sz="4" w:space="0" w:color="auto"/>
            </w:tcBorders>
          </w:tcPr>
          <w:p w:rsidR="003C7EC6" w:rsidRPr="00726271" w:rsidRDefault="003C7EC6" w:rsidP="00694A89">
            <w:pPr>
              <w:suppressAutoHyphens w:val="0"/>
              <w:jc w:val="center"/>
              <w:rPr>
                <w:rFonts w:ascii="Noto Sans" w:hAnsi="Noto Sans" w:cs="Noto Sans"/>
                <w:b/>
                <w:sz w:val="17"/>
                <w:szCs w:val="17"/>
                <w:lang w:eastAsia="es-MX"/>
              </w:rPr>
            </w:pPr>
            <w:r w:rsidRPr="00726271">
              <w:rPr>
                <w:rFonts w:ascii="Noto Sans" w:hAnsi="Noto Sans" w:cs="Noto Sans"/>
                <w:b/>
                <w:sz w:val="17"/>
                <w:szCs w:val="17"/>
                <w:lang w:eastAsia="es-MX"/>
              </w:rPr>
              <w:t>Importe Mínimo sin I.V.A.</w:t>
            </w:r>
          </w:p>
        </w:tc>
        <w:tc>
          <w:tcPr>
            <w:tcW w:w="987" w:type="dxa"/>
            <w:tcBorders>
              <w:top w:val="nil"/>
              <w:left w:val="nil"/>
              <w:bottom w:val="single" w:sz="4" w:space="0" w:color="auto"/>
              <w:right w:val="single" w:sz="4" w:space="0" w:color="auto"/>
            </w:tcBorders>
          </w:tcPr>
          <w:p w:rsidR="003C7EC6" w:rsidRPr="00FE6ECC" w:rsidRDefault="003C7EC6" w:rsidP="00694A89">
            <w:pPr>
              <w:suppressAutoHyphens w:val="0"/>
              <w:jc w:val="center"/>
              <w:rPr>
                <w:rFonts w:ascii="Noto Sans" w:hAnsi="Noto Sans" w:cs="Noto Sans"/>
                <w:b/>
                <w:color w:val="000000"/>
                <w:sz w:val="17"/>
                <w:szCs w:val="17"/>
                <w:lang w:eastAsia="es-MX"/>
              </w:rPr>
            </w:pPr>
            <w:r>
              <w:rPr>
                <w:rFonts w:ascii="Noto Sans" w:hAnsi="Noto Sans" w:cs="Noto Sans"/>
                <w:b/>
                <w:color w:val="000000"/>
                <w:sz w:val="17"/>
                <w:szCs w:val="17"/>
                <w:lang w:eastAsia="es-MX"/>
              </w:rPr>
              <w:t>Importe Máximo sin I.V.A.</w:t>
            </w:r>
          </w:p>
        </w:tc>
      </w:tr>
      <w:tr w:rsidR="003C7EC6" w:rsidRPr="00FE6ECC" w:rsidTr="002E029C">
        <w:trPr>
          <w:trHeight w:val="1200"/>
        </w:trPr>
        <w:tc>
          <w:tcPr>
            <w:tcW w:w="1504" w:type="dxa"/>
            <w:tcBorders>
              <w:top w:val="nil"/>
              <w:left w:val="single" w:sz="4" w:space="0" w:color="auto"/>
              <w:bottom w:val="single" w:sz="4" w:space="0" w:color="auto"/>
              <w:right w:val="single" w:sz="4" w:space="0" w:color="auto"/>
            </w:tcBorders>
            <w:shd w:val="clear" w:color="auto" w:fill="auto"/>
            <w:vAlign w:val="center"/>
            <w:hideMark/>
          </w:tcPr>
          <w:p w:rsidR="003C7EC6" w:rsidRPr="00CB5BB9" w:rsidRDefault="003C7EC6" w:rsidP="00694A89">
            <w:pPr>
              <w:suppressAutoHyphens w:val="0"/>
              <w:jc w:val="center"/>
              <w:rPr>
                <w:rFonts w:ascii="Noto Sans" w:hAnsi="Noto Sans" w:cs="Noto Sans"/>
                <w:sz w:val="14"/>
                <w:szCs w:val="14"/>
                <w:lang w:eastAsia="es-MX"/>
              </w:rPr>
            </w:pPr>
            <w:r w:rsidRPr="00CB5BB9">
              <w:rPr>
                <w:rFonts w:ascii="Noto Sans" w:hAnsi="Noto Sans" w:cs="Noto Sans"/>
                <w:sz w:val="14"/>
                <w:szCs w:val="14"/>
                <w:lang w:eastAsia="es-MX"/>
              </w:rPr>
              <w:t>Unidad de Investigación Médica de Yucatán y/o Laboratorio de Vigilancia Epidemiológica</w:t>
            </w:r>
          </w:p>
        </w:tc>
        <w:tc>
          <w:tcPr>
            <w:tcW w:w="3159" w:type="dxa"/>
            <w:tcBorders>
              <w:top w:val="nil"/>
              <w:left w:val="nil"/>
              <w:bottom w:val="single" w:sz="4" w:space="0" w:color="auto"/>
              <w:right w:val="single" w:sz="4" w:space="0" w:color="auto"/>
            </w:tcBorders>
            <w:shd w:val="clear" w:color="auto" w:fill="auto"/>
            <w:vAlign w:val="center"/>
            <w:hideMark/>
          </w:tcPr>
          <w:p w:rsidR="003C7EC6" w:rsidRPr="00CB5BB9" w:rsidRDefault="003C7EC6" w:rsidP="002E029C">
            <w:pPr>
              <w:suppressAutoHyphens w:val="0"/>
              <w:jc w:val="both"/>
              <w:rPr>
                <w:rFonts w:ascii="Noto Sans" w:hAnsi="Noto Sans" w:cs="Noto Sans"/>
                <w:color w:val="000000"/>
                <w:sz w:val="16"/>
                <w:szCs w:val="16"/>
                <w:lang w:eastAsia="es-MX"/>
              </w:rPr>
            </w:pPr>
            <w:r w:rsidRPr="00CB5BB9">
              <w:rPr>
                <w:rFonts w:ascii="Noto Sans" w:hAnsi="Noto Sans" w:cs="Noto Sans"/>
                <w:color w:val="000000"/>
                <w:sz w:val="16"/>
                <w:szCs w:val="16"/>
                <w:lang w:eastAsia="es-MX"/>
              </w:rPr>
              <w:t>SERVICIO DE TRASLADO DEL LABORATORIOS DE APOYO Y VIGILANCIA EPIDEMIOLÓGICA (LAVE) HACIA EL LABORATORIO CENTRAL DE EPIDEMIOLOGIA (LCE DE LA RAZA) (24 horas)</w:t>
            </w:r>
          </w:p>
        </w:tc>
        <w:tc>
          <w:tcPr>
            <w:tcW w:w="885" w:type="dxa"/>
            <w:tcBorders>
              <w:top w:val="single" w:sz="4" w:space="0" w:color="auto"/>
              <w:left w:val="nil"/>
              <w:bottom w:val="single" w:sz="4" w:space="0" w:color="auto"/>
              <w:right w:val="single" w:sz="4" w:space="0" w:color="auto"/>
            </w:tcBorders>
          </w:tcPr>
          <w:p w:rsidR="003C7EC6" w:rsidRPr="00726271" w:rsidRDefault="003C7EC6" w:rsidP="00694A89">
            <w:pPr>
              <w:suppressAutoHyphens w:val="0"/>
              <w:jc w:val="center"/>
              <w:rPr>
                <w:rFonts w:ascii="Noto Sans" w:hAnsi="Noto Sans" w:cs="Noto Sans"/>
                <w:sz w:val="16"/>
                <w:szCs w:val="16"/>
                <w:lang w:eastAsia="es-MX"/>
              </w:rPr>
            </w:pPr>
            <w:r w:rsidRPr="00726271">
              <w:rPr>
                <w:rFonts w:ascii="Noto Sans" w:hAnsi="Noto Sans" w:cs="Noto Sans"/>
                <w:sz w:val="16"/>
                <w:szCs w:val="16"/>
                <w:lang w:eastAsia="es-MX"/>
              </w:rPr>
              <w:t>Traslados</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7EC6" w:rsidRPr="00726271" w:rsidRDefault="003C7EC6" w:rsidP="00694A89">
            <w:pPr>
              <w:suppressAutoHyphens w:val="0"/>
              <w:jc w:val="center"/>
              <w:rPr>
                <w:rFonts w:ascii="Noto Sans" w:hAnsi="Noto Sans" w:cs="Noto Sans"/>
                <w:sz w:val="16"/>
                <w:szCs w:val="16"/>
                <w:lang w:eastAsia="es-MX"/>
              </w:rPr>
            </w:pPr>
            <w:r w:rsidRPr="00726271">
              <w:rPr>
                <w:rFonts w:ascii="Noto Sans" w:hAnsi="Noto Sans" w:cs="Noto Sans"/>
                <w:sz w:val="16"/>
                <w:szCs w:val="16"/>
                <w:lang w:eastAsia="es-MX"/>
              </w:rPr>
              <w:t>8</w:t>
            </w:r>
          </w:p>
        </w:tc>
        <w:tc>
          <w:tcPr>
            <w:tcW w:w="988" w:type="dxa"/>
            <w:tcBorders>
              <w:top w:val="nil"/>
              <w:left w:val="nil"/>
              <w:bottom w:val="single" w:sz="4" w:space="0" w:color="auto"/>
              <w:right w:val="single" w:sz="4" w:space="0" w:color="auto"/>
            </w:tcBorders>
            <w:shd w:val="clear" w:color="auto" w:fill="auto"/>
            <w:vAlign w:val="center"/>
            <w:hideMark/>
          </w:tcPr>
          <w:p w:rsidR="003C7EC6" w:rsidRPr="00726271" w:rsidRDefault="003C7EC6" w:rsidP="00694A89">
            <w:pPr>
              <w:suppressAutoHyphens w:val="0"/>
              <w:jc w:val="center"/>
              <w:rPr>
                <w:rFonts w:ascii="Noto Sans" w:hAnsi="Noto Sans" w:cs="Noto Sans"/>
                <w:sz w:val="17"/>
                <w:szCs w:val="17"/>
                <w:lang w:eastAsia="es-MX"/>
              </w:rPr>
            </w:pPr>
            <w:r w:rsidRPr="00726271">
              <w:rPr>
                <w:rFonts w:ascii="Noto Sans" w:hAnsi="Noto Sans" w:cs="Noto Sans"/>
                <w:sz w:val="17"/>
                <w:szCs w:val="17"/>
                <w:lang w:eastAsia="es-MX"/>
              </w:rPr>
              <w:t>20</w:t>
            </w:r>
          </w:p>
        </w:tc>
        <w:tc>
          <w:tcPr>
            <w:tcW w:w="988" w:type="dxa"/>
            <w:tcBorders>
              <w:top w:val="single" w:sz="4" w:space="0" w:color="auto"/>
              <w:left w:val="nil"/>
              <w:bottom w:val="single" w:sz="4" w:space="0" w:color="auto"/>
              <w:right w:val="single" w:sz="4" w:space="0" w:color="auto"/>
            </w:tcBorders>
          </w:tcPr>
          <w:p w:rsidR="003C7EC6" w:rsidRPr="00726271" w:rsidRDefault="003C7EC6" w:rsidP="00694A89">
            <w:pPr>
              <w:suppressAutoHyphens w:val="0"/>
              <w:jc w:val="center"/>
              <w:rPr>
                <w:rFonts w:ascii="Noto Sans" w:hAnsi="Noto Sans" w:cs="Noto Sans"/>
                <w:sz w:val="17"/>
                <w:szCs w:val="17"/>
                <w:lang w:eastAsia="es-MX"/>
              </w:rPr>
            </w:pPr>
          </w:p>
        </w:tc>
        <w:tc>
          <w:tcPr>
            <w:tcW w:w="983" w:type="dxa"/>
            <w:tcBorders>
              <w:top w:val="single" w:sz="4" w:space="0" w:color="auto"/>
              <w:left w:val="single" w:sz="4" w:space="0" w:color="auto"/>
              <w:bottom w:val="single" w:sz="4" w:space="0" w:color="auto"/>
              <w:right w:val="single" w:sz="4" w:space="0" w:color="auto"/>
            </w:tcBorders>
          </w:tcPr>
          <w:p w:rsidR="003C7EC6" w:rsidRPr="00726271" w:rsidRDefault="003C7EC6" w:rsidP="00694A89">
            <w:pPr>
              <w:suppressAutoHyphens w:val="0"/>
              <w:jc w:val="center"/>
              <w:rPr>
                <w:rFonts w:ascii="Noto Sans" w:hAnsi="Noto Sans" w:cs="Noto Sans"/>
                <w:sz w:val="17"/>
                <w:szCs w:val="17"/>
                <w:lang w:eastAsia="es-MX"/>
              </w:rPr>
            </w:pPr>
          </w:p>
        </w:tc>
        <w:tc>
          <w:tcPr>
            <w:tcW w:w="987" w:type="dxa"/>
            <w:tcBorders>
              <w:top w:val="nil"/>
              <w:left w:val="nil"/>
              <w:bottom w:val="single" w:sz="4" w:space="0" w:color="auto"/>
              <w:right w:val="single" w:sz="4" w:space="0" w:color="auto"/>
            </w:tcBorders>
          </w:tcPr>
          <w:p w:rsidR="003C7EC6" w:rsidRPr="00FE6ECC" w:rsidRDefault="003C7EC6" w:rsidP="00694A89">
            <w:pPr>
              <w:suppressAutoHyphens w:val="0"/>
              <w:jc w:val="center"/>
              <w:rPr>
                <w:rFonts w:ascii="Noto Sans" w:hAnsi="Noto Sans" w:cs="Noto Sans"/>
                <w:color w:val="000000"/>
                <w:sz w:val="17"/>
                <w:szCs w:val="17"/>
                <w:lang w:eastAsia="es-MX"/>
              </w:rPr>
            </w:pPr>
          </w:p>
        </w:tc>
      </w:tr>
      <w:tr w:rsidR="003C7EC6" w:rsidRPr="00FE6ECC" w:rsidTr="002E029C">
        <w:trPr>
          <w:trHeight w:val="1485"/>
        </w:trPr>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7EC6" w:rsidRPr="00CB5BB9" w:rsidRDefault="003C7EC6" w:rsidP="00694A89">
            <w:pPr>
              <w:suppressAutoHyphens w:val="0"/>
              <w:jc w:val="center"/>
              <w:rPr>
                <w:rFonts w:ascii="Noto Sans" w:hAnsi="Noto Sans" w:cs="Noto Sans"/>
                <w:sz w:val="14"/>
                <w:szCs w:val="14"/>
                <w:lang w:eastAsia="es-MX"/>
              </w:rPr>
            </w:pPr>
            <w:r w:rsidRPr="00CB5BB9">
              <w:rPr>
                <w:rFonts w:ascii="Noto Sans" w:hAnsi="Noto Sans" w:cs="Noto Sans"/>
                <w:sz w:val="14"/>
                <w:szCs w:val="14"/>
                <w:lang w:eastAsia="es-MX"/>
              </w:rPr>
              <w:t>Unidad de Investigación Médica de Yucatán y/o Laboratorio de Vigilancia Epidemiológica</w:t>
            </w:r>
          </w:p>
        </w:tc>
        <w:tc>
          <w:tcPr>
            <w:tcW w:w="3159" w:type="dxa"/>
            <w:tcBorders>
              <w:top w:val="single" w:sz="4" w:space="0" w:color="auto"/>
              <w:left w:val="nil"/>
              <w:bottom w:val="single" w:sz="4" w:space="0" w:color="auto"/>
              <w:right w:val="single" w:sz="4" w:space="0" w:color="auto"/>
            </w:tcBorders>
            <w:shd w:val="clear" w:color="auto" w:fill="auto"/>
            <w:vAlign w:val="center"/>
            <w:hideMark/>
          </w:tcPr>
          <w:p w:rsidR="003C7EC6" w:rsidRPr="00CB5BB9" w:rsidRDefault="003C7EC6" w:rsidP="002E029C">
            <w:pPr>
              <w:suppressAutoHyphens w:val="0"/>
              <w:jc w:val="both"/>
              <w:rPr>
                <w:rFonts w:ascii="Noto Sans" w:hAnsi="Noto Sans" w:cs="Noto Sans"/>
                <w:color w:val="000000"/>
                <w:sz w:val="16"/>
                <w:szCs w:val="16"/>
                <w:lang w:eastAsia="es-MX"/>
              </w:rPr>
            </w:pPr>
            <w:r w:rsidRPr="00CB5BB9">
              <w:rPr>
                <w:rFonts w:ascii="Noto Sans" w:hAnsi="Noto Sans" w:cs="Noto Sans"/>
                <w:color w:val="000000"/>
                <w:sz w:val="16"/>
                <w:szCs w:val="16"/>
                <w:lang w:eastAsia="es-MX"/>
              </w:rPr>
              <w:t>SERVICIO DE TRASLADO DEL LABORATORIOS DE APOYO Y VIGILANCIA EPIDEMIOLÓGICA (LAVE) HACIA EL BANCO DE MUESTRAS (COORDINACIÓN DE CALIDAD DE INSUMOS Y LABORATORIOS ESPECIALIZADOS)</w:t>
            </w:r>
            <w:r w:rsidR="00DE13B6" w:rsidRPr="00CB5BB9">
              <w:rPr>
                <w:rFonts w:ascii="Noto Sans" w:hAnsi="Noto Sans" w:cs="Noto Sans"/>
                <w:color w:val="000000"/>
                <w:sz w:val="16"/>
                <w:szCs w:val="16"/>
                <w:lang w:eastAsia="es-MX"/>
              </w:rPr>
              <w:t xml:space="preserve"> </w:t>
            </w:r>
            <w:r w:rsidRPr="00CB5BB9">
              <w:rPr>
                <w:rFonts w:ascii="Noto Sans" w:hAnsi="Noto Sans" w:cs="Noto Sans"/>
                <w:color w:val="000000"/>
                <w:sz w:val="16"/>
                <w:szCs w:val="16"/>
                <w:lang w:eastAsia="es-MX"/>
              </w:rPr>
              <w:t>(CCILE DE LA CIUDAD DE MEXICO) (24 horas)</w:t>
            </w:r>
          </w:p>
        </w:tc>
        <w:tc>
          <w:tcPr>
            <w:tcW w:w="885" w:type="dxa"/>
            <w:tcBorders>
              <w:top w:val="single" w:sz="4" w:space="0" w:color="auto"/>
              <w:left w:val="nil"/>
              <w:bottom w:val="single" w:sz="4" w:space="0" w:color="auto"/>
              <w:right w:val="single" w:sz="4" w:space="0" w:color="auto"/>
            </w:tcBorders>
          </w:tcPr>
          <w:p w:rsidR="003C7EC6" w:rsidRPr="00726271" w:rsidRDefault="003C7EC6" w:rsidP="00694A89">
            <w:pPr>
              <w:suppressAutoHyphens w:val="0"/>
              <w:jc w:val="center"/>
              <w:rPr>
                <w:rFonts w:ascii="Noto Sans" w:hAnsi="Noto Sans" w:cs="Noto Sans"/>
                <w:sz w:val="16"/>
                <w:szCs w:val="16"/>
                <w:lang w:eastAsia="es-MX"/>
              </w:rPr>
            </w:pPr>
            <w:r w:rsidRPr="00726271">
              <w:rPr>
                <w:rFonts w:ascii="Noto Sans" w:hAnsi="Noto Sans" w:cs="Noto Sans"/>
                <w:sz w:val="16"/>
                <w:szCs w:val="16"/>
                <w:lang w:eastAsia="es-MX"/>
              </w:rPr>
              <w:t>Traslados</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7EC6" w:rsidRPr="00726271" w:rsidRDefault="003C7EC6" w:rsidP="00694A89">
            <w:pPr>
              <w:suppressAutoHyphens w:val="0"/>
              <w:jc w:val="center"/>
              <w:rPr>
                <w:rFonts w:ascii="Noto Sans" w:hAnsi="Noto Sans" w:cs="Noto Sans"/>
                <w:sz w:val="16"/>
                <w:szCs w:val="16"/>
                <w:lang w:eastAsia="es-MX"/>
              </w:rPr>
            </w:pPr>
            <w:r w:rsidRPr="00726271">
              <w:rPr>
                <w:rFonts w:ascii="Noto Sans" w:hAnsi="Noto Sans" w:cs="Noto Sans"/>
                <w:sz w:val="16"/>
                <w:szCs w:val="16"/>
                <w:lang w:eastAsia="es-MX"/>
              </w:rPr>
              <w:t>8</w:t>
            </w:r>
          </w:p>
        </w:tc>
        <w:tc>
          <w:tcPr>
            <w:tcW w:w="988" w:type="dxa"/>
            <w:tcBorders>
              <w:top w:val="single" w:sz="4" w:space="0" w:color="auto"/>
              <w:left w:val="nil"/>
              <w:bottom w:val="single" w:sz="4" w:space="0" w:color="auto"/>
              <w:right w:val="single" w:sz="4" w:space="0" w:color="auto"/>
            </w:tcBorders>
            <w:shd w:val="clear" w:color="auto" w:fill="auto"/>
            <w:vAlign w:val="center"/>
            <w:hideMark/>
          </w:tcPr>
          <w:p w:rsidR="003C7EC6" w:rsidRPr="00726271" w:rsidRDefault="003C7EC6" w:rsidP="00694A89">
            <w:pPr>
              <w:suppressAutoHyphens w:val="0"/>
              <w:jc w:val="center"/>
              <w:rPr>
                <w:rFonts w:ascii="Noto Sans" w:hAnsi="Noto Sans" w:cs="Noto Sans"/>
                <w:sz w:val="17"/>
                <w:szCs w:val="17"/>
                <w:lang w:eastAsia="es-MX"/>
              </w:rPr>
            </w:pPr>
            <w:r w:rsidRPr="00726271">
              <w:rPr>
                <w:rFonts w:ascii="Noto Sans" w:hAnsi="Noto Sans" w:cs="Noto Sans"/>
                <w:sz w:val="17"/>
                <w:szCs w:val="17"/>
                <w:lang w:eastAsia="es-MX"/>
              </w:rPr>
              <w:t>20</w:t>
            </w:r>
          </w:p>
        </w:tc>
        <w:tc>
          <w:tcPr>
            <w:tcW w:w="988" w:type="dxa"/>
            <w:tcBorders>
              <w:top w:val="single" w:sz="4" w:space="0" w:color="auto"/>
              <w:left w:val="nil"/>
              <w:bottom w:val="single" w:sz="4" w:space="0" w:color="auto"/>
              <w:right w:val="single" w:sz="4" w:space="0" w:color="auto"/>
            </w:tcBorders>
          </w:tcPr>
          <w:p w:rsidR="003C7EC6" w:rsidRPr="00726271" w:rsidRDefault="003C7EC6" w:rsidP="00694A89">
            <w:pPr>
              <w:suppressAutoHyphens w:val="0"/>
              <w:jc w:val="center"/>
              <w:rPr>
                <w:rFonts w:ascii="Noto Sans" w:hAnsi="Noto Sans" w:cs="Noto Sans"/>
                <w:sz w:val="17"/>
                <w:szCs w:val="17"/>
                <w:lang w:eastAsia="es-MX"/>
              </w:rPr>
            </w:pPr>
          </w:p>
        </w:tc>
        <w:tc>
          <w:tcPr>
            <w:tcW w:w="983" w:type="dxa"/>
            <w:tcBorders>
              <w:top w:val="single" w:sz="4" w:space="0" w:color="auto"/>
              <w:left w:val="single" w:sz="4" w:space="0" w:color="auto"/>
              <w:bottom w:val="single" w:sz="4" w:space="0" w:color="auto"/>
              <w:right w:val="single" w:sz="4" w:space="0" w:color="auto"/>
            </w:tcBorders>
          </w:tcPr>
          <w:p w:rsidR="003C7EC6" w:rsidRPr="00726271" w:rsidRDefault="003C7EC6" w:rsidP="00694A89">
            <w:pPr>
              <w:suppressAutoHyphens w:val="0"/>
              <w:jc w:val="center"/>
              <w:rPr>
                <w:rFonts w:ascii="Noto Sans" w:hAnsi="Noto Sans" w:cs="Noto Sans"/>
                <w:sz w:val="17"/>
                <w:szCs w:val="17"/>
                <w:lang w:eastAsia="es-MX"/>
              </w:rPr>
            </w:pPr>
          </w:p>
        </w:tc>
        <w:tc>
          <w:tcPr>
            <w:tcW w:w="987" w:type="dxa"/>
            <w:tcBorders>
              <w:top w:val="single" w:sz="4" w:space="0" w:color="auto"/>
              <w:left w:val="nil"/>
              <w:bottom w:val="single" w:sz="4" w:space="0" w:color="auto"/>
              <w:right w:val="single" w:sz="4" w:space="0" w:color="auto"/>
            </w:tcBorders>
          </w:tcPr>
          <w:p w:rsidR="003C7EC6" w:rsidRPr="00FE6ECC" w:rsidRDefault="003C7EC6" w:rsidP="00694A89">
            <w:pPr>
              <w:suppressAutoHyphens w:val="0"/>
              <w:jc w:val="center"/>
              <w:rPr>
                <w:rFonts w:ascii="Noto Sans" w:hAnsi="Noto Sans" w:cs="Noto Sans"/>
                <w:color w:val="000000"/>
                <w:sz w:val="17"/>
                <w:szCs w:val="17"/>
                <w:lang w:eastAsia="es-MX"/>
              </w:rPr>
            </w:pPr>
          </w:p>
        </w:tc>
      </w:tr>
      <w:tr w:rsidR="002E029C" w:rsidRPr="00CB5BB9" w:rsidTr="002E029C">
        <w:trPr>
          <w:trHeight w:val="300"/>
        </w:trPr>
        <w:tc>
          <w:tcPr>
            <w:tcW w:w="853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E029C" w:rsidRPr="00726271" w:rsidRDefault="002E029C" w:rsidP="002E029C">
            <w:pPr>
              <w:suppressAutoHyphens w:val="0"/>
              <w:jc w:val="right"/>
              <w:rPr>
                <w:rFonts w:ascii="Noto Sans" w:hAnsi="Noto Sans" w:cs="Noto Sans"/>
                <w:b/>
                <w:sz w:val="17"/>
                <w:szCs w:val="17"/>
                <w:lang w:eastAsia="es-MX"/>
              </w:rPr>
            </w:pPr>
            <w:r w:rsidRPr="00726271">
              <w:rPr>
                <w:rFonts w:ascii="Noto Sans" w:hAnsi="Noto Sans" w:cs="Noto Sans"/>
                <w:b/>
                <w:sz w:val="17"/>
                <w:szCs w:val="17"/>
                <w:lang w:eastAsia="es-MX"/>
              </w:rPr>
              <w:t>SUBTOTAL</w:t>
            </w:r>
          </w:p>
        </w:tc>
        <w:tc>
          <w:tcPr>
            <w:tcW w:w="983" w:type="dxa"/>
            <w:tcBorders>
              <w:top w:val="single" w:sz="4" w:space="0" w:color="auto"/>
              <w:left w:val="single" w:sz="4" w:space="0" w:color="auto"/>
              <w:bottom w:val="single" w:sz="4" w:space="0" w:color="auto"/>
              <w:right w:val="single" w:sz="4" w:space="0" w:color="auto"/>
            </w:tcBorders>
          </w:tcPr>
          <w:p w:rsidR="002E029C" w:rsidRPr="00726271" w:rsidRDefault="002E029C" w:rsidP="00694A89">
            <w:pPr>
              <w:suppressAutoHyphens w:val="0"/>
              <w:jc w:val="center"/>
              <w:rPr>
                <w:rFonts w:ascii="Noto Sans" w:hAnsi="Noto Sans" w:cs="Noto Sans"/>
                <w:sz w:val="17"/>
                <w:szCs w:val="17"/>
                <w:lang w:eastAsia="es-MX"/>
              </w:rPr>
            </w:pPr>
          </w:p>
        </w:tc>
        <w:tc>
          <w:tcPr>
            <w:tcW w:w="987" w:type="dxa"/>
            <w:tcBorders>
              <w:top w:val="single" w:sz="4" w:space="0" w:color="auto"/>
              <w:left w:val="nil"/>
              <w:bottom w:val="single" w:sz="4" w:space="0" w:color="auto"/>
              <w:right w:val="single" w:sz="4" w:space="0" w:color="auto"/>
            </w:tcBorders>
          </w:tcPr>
          <w:p w:rsidR="002E029C" w:rsidRPr="00CB5BB9" w:rsidRDefault="002E029C" w:rsidP="00694A89">
            <w:pPr>
              <w:suppressAutoHyphens w:val="0"/>
              <w:jc w:val="center"/>
              <w:rPr>
                <w:rFonts w:ascii="Noto Sans" w:hAnsi="Noto Sans" w:cs="Noto Sans"/>
                <w:color w:val="FF0000"/>
                <w:sz w:val="17"/>
                <w:szCs w:val="17"/>
                <w:lang w:eastAsia="es-MX"/>
              </w:rPr>
            </w:pPr>
          </w:p>
        </w:tc>
      </w:tr>
      <w:tr w:rsidR="002E029C" w:rsidRPr="00CB5BB9" w:rsidTr="002E029C">
        <w:trPr>
          <w:trHeight w:val="276"/>
        </w:trPr>
        <w:tc>
          <w:tcPr>
            <w:tcW w:w="853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E029C" w:rsidRPr="00726271" w:rsidRDefault="002E029C" w:rsidP="002E029C">
            <w:pPr>
              <w:suppressAutoHyphens w:val="0"/>
              <w:jc w:val="right"/>
              <w:rPr>
                <w:rFonts w:ascii="Noto Sans" w:hAnsi="Noto Sans" w:cs="Noto Sans"/>
                <w:b/>
                <w:sz w:val="17"/>
                <w:szCs w:val="17"/>
                <w:lang w:eastAsia="es-MX"/>
              </w:rPr>
            </w:pPr>
            <w:r w:rsidRPr="00726271">
              <w:rPr>
                <w:rFonts w:ascii="Noto Sans" w:hAnsi="Noto Sans" w:cs="Noto Sans"/>
                <w:b/>
                <w:sz w:val="17"/>
                <w:szCs w:val="17"/>
                <w:lang w:eastAsia="es-MX"/>
              </w:rPr>
              <w:t>I.V.A.</w:t>
            </w:r>
          </w:p>
        </w:tc>
        <w:tc>
          <w:tcPr>
            <w:tcW w:w="983" w:type="dxa"/>
            <w:tcBorders>
              <w:top w:val="single" w:sz="4" w:space="0" w:color="auto"/>
              <w:left w:val="single" w:sz="4" w:space="0" w:color="auto"/>
              <w:bottom w:val="single" w:sz="4" w:space="0" w:color="auto"/>
              <w:right w:val="single" w:sz="4" w:space="0" w:color="auto"/>
            </w:tcBorders>
          </w:tcPr>
          <w:p w:rsidR="002E029C" w:rsidRPr="00726271" w:rsidRDefault="002E029C" w:rsidP="00694A89">
            <w:pPr>
              <w:suppressAutoHyphens w:val="0"/>
              <w:jc w:val="center"/>
              <w:rPr>
                <w:rFonts w:ascii="Noto Sans" w:hAnsi="Noto Sans" w:cs="Noto Sans"/>
                <w:sz w:val="17"/>
                <w:szCs w:val="17"/>
                <w:lang w:eastAsia="es-MX"/>
              </w:rPr>
            </w:pPr>
          </w:p>
        </w:tc>
        <w:tc>
          <w:tcPr>
            <w:tcW w:w="987" w:type="dxa"/>
            <w:tcBorders>
              <w:top w:val="single" w:sz="4" w:space="0" w:color="auto"/>
              <w:left w:val="nil"/>
              <w:bottom w:val="single" w:sz="4" w:space="0" w:color="auto"/>
              <w:right w:val="single" w:sz="4" w:space="0" w:color="auto"/>
            </w:tcBorders>
          </w:tcPr>
          <w:p w:rsidR="002E029C" w:rsidRPr="00CB5BB9" w:rsidRDefault="002E029C" w:rsidP="00694A89">
            <w:pPr>
              <w:suppressAutoHyphens w:val="0"/>
              <w:jc w:val="center"/>
              <w:rPr>
                <w:rFonts w:ascii="Noto Sans" w:hAnsi="Noto Sans" w:cs="Noto Sans"/>
                <w:color w:val="FF0000"/>
                <w:sz w:val="17"/>
                <w:szCs w:val="17"/>
                <w:lang w:eastAsia="es-MX"/>
              </w:rPr>
            </w:pPr>
          </w:p>
        </w:tc>
      </w:tr>
      <w:tr w:rsidR="002E029C" w:rsidRPr="002E029C" w:rsidTr="002E029C">
        <w:trPr>
          <w:trHeight w:val="276"/>
        </w:trPr>
        <w:tc>
          <w:tcPr>
            <w:tcW w:w="853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2E029C" w:rsidRPr="00726271" w:rsidRDefault="002E029C" w:rsidP="002E029C">
            <w:pPr>
              <w:suppressAutoHyphens w:val="0"/>
              <w:jc w:val="right"/>
              <w:rPr>
                <w:rFonts w:ascii="Noto Sans" w:hAnsi="Noto Sans" w:cs="Noto Sans"/>
                <w:b/>
                <w:sz w:val="17"/>
                <w:szCs w:val="17"/>
                <w:lang w:eastAsia="es-MX"/>
              </w:rPr>
            </w:pPr>
            <w:r w:rsidRPr="00726271">
              <w:rPr>
                <w:rFonts w:ascii="Noto Sans" w:hAnsi="Noto Sans" w:cs="Noto Sans"/>
                <w:b/>
                <w:sz w:val="17"/>
                <w:szCs w:val="17"/>
                <w:lang w:eastAsia="es-MX"/>
              </w:rPr>
              <w:t>TOTAL</w:t>
            </w:r>
          </w:p>
        </w:tc>
        <w:tc>
          <w:tcPr>
            <w:tcW w:w="983" w:type="dxa"/>
            <w:tcBorders>
              <w:top w:val="single" w:sz="4" w:space="0" w:color="auto"/>
              <w:left w:val="single" w:sz="4" w:space="0" w:color="auto"/>
              <w:bottom w:val="single" w:sz="4" w:space="0" w:color="auto"/>
              <w:right w:val="single" w:sz="4" w:space="0" w:color="auto"/>
            </w:tcBorders>
          </w:tcPr>
          <w:p w:rsidR="002E029C" w:rsidRPr="00726271" w:rsidRDefault="002E029C" w:rsidP="00694A89">
            <w:pPr>
              <w:suppressAutoHyphens w:val="0"/>
              <w:jc w:val="center"/>
              <w:rPr>
                <w:rFonts w:ascii="Noto Sans" w:hAnsi="Noto Sans" w:cs="Noto Sans"/>
                <w:sz w:val="17"/>
                <w:szCs w:val="17"/>
                <w:lang w:eastAsia="es-MX"/>
              </w:rPr>
            </w:pPr>
          </w:p>
        </w:tc>
        <w:tc>
          <w:tcPr>
            <w:tcW w:w="987" w:type="dxa"/>
            <w:tcBorders>
              <w:top w:val="single" w:sz="4" w:space="0" w:color="auto"/>
              <w:left w:val="nil"/>
              <w:bottom w:val="single" w:sz="4" w:space="0" w:color="auto"/>
              <w:right w:val="single" w:sz="4" w:space="0" w:color="auto"/>
            </w:tcBorders>
          </w:tcPr>
          <w:p w:rsidR="002E029C" w:rsidRPr="002E029C" w:rsidRDefault="002E029C" w:rsidP="00694A89">
            <w:pPr>
              <w:suppressAutoHyphens w:val="0"/>
              <w:jc w:val="center"/>
              <w:rPr>
                <w:rFonts w:ascii="Noto Sans" w:hAnsi="Noto Sans" w:cs="Noto Sans"/>
                <w:color w:val="FF0000"/>
                <w:sz w:val="17"/>
                <w:szCs w:val="17"/>
                <w:lang w:eastAsia="es-MX"/>
              </w:rPr>
            </w:pPr>
          </w:p>
        </w:tc>
      </w:tr>
    </w:tbl>
    <w:p w:rsidR="00E55FB8" w:rsidRDefault="00E55FB8" w:rsidP="00562090">
      <w:pPr>
        <w:tabs>
          <w:tab w:val="left" w:pos="-284"/>
          <w:tab w:val="left" w:pos="9498"/>
        </w:tabs>
        <w:ind w:right="15"/>
        <w:jc w:val="both"/>
        <w:rPr>
          <w:rFonts w:ascii="Noto Sans" w:hAnsi="Noto Sans" w:cs="Noto Sans"/>
          <w:color w:val="000000"/>
          <w:sz w:val="19"/>
          <w:szCs w:val="19"/>
        </w:rPr>
      </w:pPr>
    </w:p>
    <w:p w:rsidR="00E55FB8" w:rsidRPr="007C4A15" w:rsidRDefault="00E55FB8" w:rsidP="00562090">
      <w:pPr>
        <w:tabs>
          <w:tab w:val="left" w:pos="-284"/>
          <w:tab w:val="left" w:pos="9498"/>
        </w:tabs>
        <w:ind w:right="15"/>
        <w:jc w:val="both"/>
        <w:rPr>
          <w:rFonts w:ascii="Noto Sans" w:hAnsi="Noto Sans" w:cs="Noto Sans"/>
          <w:color w:val="000000"/>
          <w:sz w:val="19"/>
          <w:szCs w:val="19"/>
        </w:rPr>
      </w:pPr>
    </w:p>
    <w:p w:rsidR="005008F7" w:rsidRDefault="005008F7" w:rsidP="00420053">
      <w:pPr>
        <w:jc w:val="both"/>
        <w:rPr>
          <w:rFonts w:ascii="Noto Sans" w:hAnsi="Noto Sans" w:cs="Noto Sans"/>
          <w:b/>
          <w:sz w:val="19"/>
          <w:szCs w:val="19"/>
        </w:rPr>
      </w:pPr>
      <w:r w:rsidRPr="00420053">
        <w:rPr>
          <w:rFonts w:ascii="Noto Sans" w:hAnsi="Noto Sans" w:cs="Noto Sans"/>
          <w:b/>
          <w:bCs/>
          <w:sz w:val="19"/>
          <w:szCs w:val="19"/>
        </w:rPr>
        <w:t>EXPRESAR EN LETRA EL PRECIO TOTAL DE LA PROPUESTA Y QUE LOS PRECIOS OFERTADOS SERAN FIJOS DURANTE LA VIGENCIA DEL CONTRATO</w:t>
      </w:r>
      <w:r w:rsidRPr="00420053">
        <w:rPr>
          <w:rFonts w:ascii="Noto Sans" w:hAnsi="Noto Sans" w:cs="Noto Sans"/>
          <w:b/>
          <w:sz w:val="19"/>
          <w:szCs w:val="19"/>
        </w:rPr>
        <w:t xml:space="preserve"> </w:t>
      </w:r>
    </w:p>
    <w:p w:rsidR="00562090" w:rsidRPr="00420053" w:rsidRDefault="00562090" w:rsidP="00420053">
      <w:pPr>
        <w:jc w:val="both"/>
        <w:rPr>
          <w:rFonts w:ascii="Noto Sans" w:hAnsi="Noto Sans" w:cs="Noto Sans"/>
          <w:b/>
          <w:sz w:val="19"/>
          <w:szCs w:val="19"/>
        </w:rPr>
      </w:pPr>
    </w:p>
    <w:p w:rsidR="00804DE2" w:rsidRDefault="00804DE2" w:rsidP="00420053">
      <w:pPr>
        <w:pStyle w:val="Texto"/>
        <w:spacing w:after="0" w:line="240" w:lineRule="auto"/>
        <w:ind w:firstLine="0"/>
        <w:rPr>
          <w:rFonts w:ascii="Noto Sans" w:hAnsi="Noto Sans" w:cs="Noto Sans"/>
          <w:b/>
          <w:sz w:val="19"/>
          <w:szCs w:val="19"/>
          <w:lang w:val="es-ES"/>
        </w:rPr>
      </w:pPr>
      <w:r w:rsidRPr="00420053">
        <w:rPr>
          <w:rFonts w:ascii="Noto Sans" w:hAnsi="Noto Sans" w:cs="Noto Sans"/>
          <w:b/>
          <w:sz w:val="19"/>
          <w:szCs w:val="19"/>
          <w:lang w:val="es-ES"/>
        </w:rPr>
        <w:t>Vigencia de la Cotización: _________________________________________________________________________________</w:t>
      </w:r>
    </w:p>
    <w:p w:rsidR="00804DE2" w:rsidRPr="00AF0C2A" w:rsidRDefault="00804DE2" w:rsidP="00420053">
      <w:pPr>
        <w:suppressAutoHyphens w:val="0"/>
        <w:autoSpaceDE w:val="0"/>
        <w:autoSpaceDN w:val="0"/>
        <w:adjustRightInd w:val="0"/>
        <w:jc w:val="both"/>
        <w:rPr>
          <w:rFonts w:ascii="Noto Sans" w:hAnsi="Noto Sans" w:cs="Noto Sans"/>
          <w:b/>
          <w:sz w:val="19"/>
          <w:szCs w:val="19"/>
          <w:lang w:val="es-ES"/>
        </w:rPr>
      </w:pPr>
      <w:r w:rsidRPr="00AF0C2A">
        <w:rPr>
          <w:rFonts w:ascii="Noto Sans" w:hAnsi="Noto Sans" w:cs="Noto Sans"/>
          <w:b/>
          <w:sz w:val="19"/>
          <w:szCs w:val="19"/>
          <w:lang w:val="es-ES"/>
        </w:rPr>
        <w:t xml:space="preserve">(Señalar la fecha de vigencia de la Cotización, la cual será al </w:t>
      </w:r>
      <w:r w:rsidRPr="00B36D20">
        <w:rPr>
          <w:rFonts w:ascii="Noto Sans" w:hAnsi="Noto Sans" w:cs="Noto Sans"/>
          <w:b/>
          <w:sz w:val="19"/>
          <w:szCs w:val="19"/>
          <w:highlight w:val="yellow"/>
          <w:lang w:val="es-ES"/>
        </w:rPr>
        <w:t xml:space="preserve">menos de </w:t>
      </w:r>
      <w:r w:rsidR="00A539C4" w:rsidRPr="00B36D20">
        <w:rPr>
          <w:rFonts w:ascii="Noto Sans" w:hAnsi="Noto Sans" w:cs="Noto Sans"/>
          <w:b/>
          <w:sz w:val="19"/>
          <w:szCs w:val="19"/>
          <w:highlight w:val="yellow"/>
          <w:lang w:val="es-ES"/>
        </w:rPr>
        <w:t>60</w:t>
      </w:r>
      <w:r w:rsidR="00C25FAB" w:rsidRPr="00B36D20">
        <w:rPr>
          <w:rFonts w:ascii="Noto Sans" w:hAnsi="Noto Sans" w:cs="Noto Sans"/>
          <w:b/>
          <w:sz w:val="19"/>
          <w:szCs w:val="19"/>
          <w:highlight w:val="yellow"/>
          <w:lang w:val="es-ES"/>
        </w:rPr>
        <w:t xml:space="preserve"> (</w:t>
      </w:r>
      <w:r w:rsidR="00A539C4" w:rsidRPr="00B36D20">
        <w:rPr>
          <w:rFonts w:ascii="Noto Sans" w:hAnsi="Noto Sans" w:cs="Noto Sans"/>
          <w:b/>
          <w:sz w:val="19"/>
          <w:szCs w:val="19"/>
          <w:highlight w:val="yellow"/>
          <w:lang w:val="es-ES"/>
        </w:rPr>
        <w:t>sesenta</w:t>
      </w:r>
      <w:r w:rsidR="00C25FAB" w:rsidRPr="00B36D20">
        <w:rPr>
          <w:rFonts w:ascii="Noto Sans" w:hAnsi="Noto Sans" w:cs="Noto Sans"/>
          <w:b/>
          <w:sz w:val="19"/>
          <w:szCs w:val="19"/>
          <w:highlight w:val="yellow"/>
          <w:lang w:val="es-ES"/>
        </w:rPr>
        <w:t>)</w:t>
      </w:r>
      <w:r w:rsidR="00637519" w:rsidRPr="00B36D20">
        <w:rPr>
          <w:rFonts w:ascii="Noto Sans" w:hAnsi="Noto Sans" w:cs="Noto Sans"/>
          <w:b/>
          <w:sz w:val="19"/>
          <w:szCs w:val="19"/>
          <w:highlight w:val="yellow"/>
        </w:rPr>
        <w:t xml:space="preserve"> </w:t>
      </w:r>
      <w:r w:rsidRPr="00B36D20">
        <w:rPr>
          <w:rFonts w:ascii="Noto Sans" w:hAnsi="Noto Sans" w:cs="Noto Sans"/>
          <w:b/>
          <w:sz w:val="19"/>
          <w:szCs w:val="19"/>
          <w:highlight w:val="yellow"/>
          <w:lang w:val="es-ES"/>
        </w:rPr>
        <w:t>días naturales</w:t>
      </w:r>
      <w:r w:rsidRPr="00AF0C2A">
        <w:rPr>
          <w:rFonts w:ascii="Noto Sans" w:hAnsi="Noto Sans" w:cs="Noto Sans"/>
          <w:b/>
          <w:sz w:val="19"/>
          <w:szCs w:val="19"/>
          <w:lang w:val="es-ES"/>
        </w:rPr>
        <w:t xml:space="preserve"> a partir de su emisión)</w:t>
      </w:r>
    </w:p>
    <w:p w:rsidR="00804DE2" w:rsidRPr="00420053" w:rsidRDefault="00804DE2" w:rsidP="00420053">
      <w:pPr>
        <w:pStyle w:val="Texto"/>
        <w:spacing w:after="0" w:line="240" w:lineRule="auto"/>
        <w:ind w:firstLine="0"/>
        <w:rPr>
          <w:rFonts w:ascii="Noto Sans" w:eastAsia="Times New Roman" w:hAnsi="Noto Sans" w:cs="Noto Sans"/>
          <w:b/>
          <w:sz w:val="19"/>
          <w:szCs w:val="19"/>
          <w:lang w:val="es-ES" w:eastAsia="ar-SA"/>
        </w:rPr>
      </w:pPr>
    </w:p>
    <w:p w:rsidR="00804DE2" w:rsidRPr="00420053" w:rsidRDefault="00804DE2" w:rsidP="00420053">
      <w:pPr>
        <w:jc w:val="center"/>
        <w:rPr>
          <w:rFonts w:ascii="Noto Sans" w:hAnsi="Noto Sans" w:cs="Noto Sans"/>
          <w:b/>
          <w:sz w:val="19"/>
          <w:szCs w:val="19"/>
        </w:rPr>
      </w:pPr>
    </w:p>
    <w:p w:rsidR="005008F7" w:rsidRPr="00420053" w:rsidRDefault="005008F7" w:rsidP="00420053">
      <w:pPr>
        <w:jc w:val="center"/>
        <w:rPr>
          <w:rFonts w:ascii="Noto Sans" w:hAnsi="Noto Sans" w:cs="Noto Sans"/>
          <w:b/>
          <w:sz w:val="19"/>
          <w:szCs w:val="19"/>
        </w:rPr>
      </w:pPr>
      <w:r w:rsidRPr="00420053">
        <w:rPr>
          <w:rFonts w:ascii="Noto Sans" w:hAnsi="Noto Sans" w:cs="Noto Sans"/>
          <w:b/>
          <w:sz w:val="19"/>
          <w:szCs w:val="19"/>
        </w:rPr>
        <w:t>__________________________________________</w:t>
      </w:r>
    </w:p>
    <w:p w:rsidR="005008F7" w:rsidRDefault="005008F7" w:rsidP="00420053">
      <w:pPr>
        <w:jc w:val="center"/>
        <w:rPr>
          <w:rFonts w:ascii="Noto Sans" w:hAnsi="Noto Sans" w:cs="Noto Sans"/>
          <w:b/>
          <w:i/>
          <w:sz w:val="19"/>
          <w:szCs w:val="19"/>
        </w:rPr>
      </w:pPr>
      <w:r w:rsidRPr="00420053">
        <w:rPr>
          <w:rFonts w:ascii="Noto Sans" w:hAnsi="Noto Sans" w:cs="Noto Sans"/>
          <w:b/>
          <w:i/>
          <w:sz w:val="19"/>
          <w:szCs w:val="19"/>
        </w:rPr>
        <w:t>NOMBRE Y FIRMA DEL PARTICIPANTE.</w:t>
      </w:r>
    </w:p>
    <w:p w:rsidR="00562090" w:rsidRPr="00420053" w:rsidRDefault="00562090" w:rsidP="00420053">
      <w:pPr>
        <w:jc w:val="center"/>
        <w:rPr>
          <w:rFonts w:ascii="Noto Sans" w:hAnsi="Noto Sans" w:cs="Noto Sans"/>
          <w:b/>
          <w:i/>
          <w:sz w:val="19"/>
          <w:szCs w:val="19"/>
        </w:rPr>
      </w:pPr>
    </w:p>
    <w:p w:rsidR="005008F7" w:rsidRPr="00420053" w:rsidRDefault="005008F7" w:rsidP="00420053">
      <w:pPr>
        <w:jc w:val="both"/>
        <w:rPr>
          <w:rFonts w:ascii="Noto Sans" w:hAnsi="Noto Sans" w:cs="Noto Sans"/>
          <w:b/>
          <w:iCs/>
          <w:sz w:val="19"/>
          <w:szCs w:val="19"/>
        </w:rPr>
      </w:pPr>
      <w:r w:rsidRPr="00420053">
        <w:rPr>
          <w:rFonts w:ascii="Noto Sans" w:hAnsi="Noto Sans" w:cs="Noto Sans"/>
          <w:b/>
          <w:iCs/>
          <w:sz w:val="19"/>
          <w:szCs w:val="19"/>
        </w:rPr>
        <w:t xml:space="preserve">NOTA: </w:t>
      </w:r>
      <w:r w:rsidRPr="00420053">
        <w:rPr>
          <w:rFonts w:ascii="Noto Sans" w:hAnsi="Noto Sans" w:cs="Noto Sans"/>
          <w:b/>
          <w:iCs/>
          <w:sz w:val="19"/>
          <w:szCs w:val="19"/>
          <w:u w:val="single"/>
        </w:rPr>
        <w:t xml:space="preserve">Si el </w:t>
      </w:r>
      <w:r w:rsidR="009B540F" w:rsidRPr="00420053">
        <w:rPr>
          <w:rFonts w:ascii="Noto Sans" w:hAnsi="Noto Sans" w:cs="Noto Sans"/>
          <w:b/>
          <w:iCs/>
          <w:sz w:val="19"/>
          <w:szCs w:val="19"/>
          <w:u w:val="single"/>
        </w:rPr>
        <w:t>cotizante</w:t>
      </w:r>
      <w:r w:rsidRPr="00420053">
        <w:rPr>
          <w:rFonts w:ascii="Noto Sans" w:hAnsi="Noto Sans" w:cs="Noto Sans"/>
          <w:b/>
          <w:iCs/>
          <w:sz w:val="19"/>
          <w:szCs w:val="19"/>
          <w:u w:val="single"/>
        </w:rPr>
        <w:t>, es una persona física, se podrá ajustar el presente formato, en su parte conducente</w:t>
      </w:r>
      <w:r w:rsidRPr="00420053">
        <w:rPr>
          <w:rFonts w:ascii="Noto Sans" w:hAnsi="Noto Sans" w:cs="Noto Sans"/>
          <w:b/>
          <w:iCs/>
          <w:sz w:val="19"/>
          <w:szCs w:val="19"/>
        </w:rPr>
        <w:t>.</w:t>
      </w:r>
    </w:p>
    <w:p w:rsidR="005008F7" w:rsidRPr="00420053" w:rsidRDefault="005008F7" w:rsidP="00420053">
      <w:pPr>
        <w:ind w:left="142"/>
        <w:jc w:val="both"/>
        <w:rPr>
          <w:rFonts w:ascii="Noto Sans" w:hAnsi="Noto Sans" w:cs="Noto Sans"/>
          <w:b/>
          <w:i/>
          <w:sz w:val="19"/>
          <w:szCs w:val="19"/>
        </w:rPr>
      </w:pPr>
    </w:p>
    <w:p w:rsidR="005008F7" w:rsidRPr="00420053" w:rsidRDefault="005008F7" w:rsidP="00420053">
      <w:pPr>
        <w:ind w:left="142"/>
        <w:jc w:val="both"/>
        <w:rPr>
          <w:rFonts w:ascii="Noto Sans" w:hAnsi="Noto Sans" w:cs="Noto Sans"/>
          <w:bCs/>
          <w:sz w:val="19"/>
          <w:szCs w:val="19"/>
        </w:rPr>
      </w:pPr>
      <w:r w:rsidRPr="00420053">
        <w:rPr>
          <w:rFonts w:ascii="Noto Sans" w:hAnsi="Noto Sans" w:cs="Noto Sans"/>
          <w:b/>
          <w:bCs/>
          <w:sz w:val="19"/>
          <w:szCs w:val="19"/>
        </w:rPr>
        <w:t xml:space="preserve">NOTA 1.- </w:t>
      </w:r>
      <w:r w:rsidRPr="00420053">
        <w:rPr>
          <w:rFonts w:ascii="Noto Sans" w:hAnsi="Noto Sans" w:cs="Noto Sans"/>
          <w:bCs/>
          <w:sz w:val="19"/>
          <w:szCs w:val="19"/>
        </w:rPr>
        <w:t>El presente formato de propuesta económica, se proporciona únicamente para facilitar y agilizar la</w:t>
      </w:r>
      <w:r w:rsidR="00420053">
        <w:rPr>
          <w:rFonts w:ascii="Noto Sans" w:hAnsi="Noto Sans" w:cs="Noto Sans"/>
          <w:bCs/>
          <w:sz w:val="19"/>
          <w:szCs w:val="19"/>
        </w:rPr>
        <w:t xml:space="preserve"> </w:t>
      </w:r>
      <w:r w:rsidRPr="00420053">
        <w:rPr>
          <w:rFonts w:ascii="Noto Sans" w:hAnsi="Noto Sans" w:cs="Noto Sans"/>
          <w:bCs/>
          <w:sz w:val="19"/>
          <w:szCs w:val="19"/>
        </w:rPr>
        <w:t>presentación y recepción de las proposiciones,</w:t>
      </w:r>
      <w:r w:rsidR="00420053">
        <w:rPr>
          <w:rFonts w:ascii="Noto Sans" w:hAnsi="Noto Sans" w:cs="Noto Sans"/>
          <w:bCs/>
          <w:sz w:val="19"/>
          <w:szCs w:val="19"/>
        </w:rPr>
        <w:t xml:space="preserve"> </w:t>
      </w:r>
      <w:r w:rsidRPr="00420053">
        <w:rPr>
          <w:rFonts w:ascii="Noto Sans" w:hAnsi="Noto Sans" w:cs="Noto Sans"/>
          <w:bCs/>
          <w:sz w:val="19"/>
          <w:szCs w:val="19"/>
        </w:rPr>
        <w:t xml:space="preserve">en apego a lo establecido en el artículo </w:t>
      </w:r>
      <w:r w:rsidR="0072661D" w:rsidRPr="00420053">
        <w:rPr>
          <w:rFonts w:ascii="Noto Sans" w:hAnsi="Noto Sans" w:cs="Noto Sans"/>
          <w:bCs/>
          <w:sz w:val="19"/>
          <w:szCs w:val="19"/>
        </w:rPr>
        <w:t>83</w:t>
      </w:r>
      <w:r w:rsidRPr="00420053">
        <w:rPr>
          <w:rFonts w:ascii="Noto Sans" w:hAnsi="Noto Sans" w:cs="Noto Sans"/>
          <w:bCs/>
          <w:sz w:val="19"/>
          <w:szCs w:val="19"/>
        </w:rPr>
        <w:t xml:space="preserve">, fracción VIII, inciso a), del Reglamento de la Ley de Adquisiciones, Arrendamientos y Servicios del Sector Público, en la inteligencia de que es responsabilidad de los participantes verificar que en su propuesta económica se oferte la totalidad de los bienes o servicios requeridos, por partida, por ser causal de </w:t>
      </w:r>
      <w:proofErr w:type="spellStart"/>
      <w:r w:rsidRPr="00420053">
        <w:rPr>
          <w:rFonts w:ascii="Noto Sans" w:hAnsi="Noto Sans" w:cs="Noto Sans"/>
          <w:bCs/>
          <w:sz w:val="19"/>
          <w:szCs w:val="19"/>
        </w:rPr>
        <w:t>desechamiento</w:t>
      </w:r>
      <w:proofErr w:type="spellEnd"/>
      <w:r w:rsidRPr="00420053">
        <w:rPr>
          <w:rFonts w:ascii="Noto Sans" w:hAnsi="Noto Sans" w:cs="Noto Sans"/>
          <w:bCs/>
          <w:sz w:val="19"/>
          <w:szCs w:val="19"/>
        </w:rPr>
        <w:t xml:space="preserve">. </w:t>
      </w:r>
    </w:p>
    <w:p w:rsidR="0072661D" w:rsidRPr="00420053" w:rsidRDefault="0072661D" w:rsidP="00420053">
      <w:pPr>
        <w:ind w:left="142"/>
        <w:jc w:val="both"/>
        <w:rPr>
          <w:rFonts w:ascii="Noto Sans" w:hAnsi="Noto Sans" w:cs="Noto Sans"/>
          <w:b/>
          <w:bCs/>
          <w:sz w:val="19"/>
          <w:szCs w:val="19"/>
        </w:rPr>
      </w:pPr>
    </w:p>
    <w:p w:rsidR="005008F7" w:rsidRDefault="005008F7" w:rsidP="00420053">
      <w:pPr>
        <w:ind w:left="142"/>
        <w:jc w:val="both"/>
        <w:rPr>
          <w:rFonts w:ascii="Noto Sans" w:hAnsi="Noto Sans" w:cs="Noto Sans"/>
          <w:b/>
          <w:bCs/>
          <w:sz w:val="19"/>
          <w:szCs w:val="19"/>
        </w:rPr>
      </w:pPr>
      <w:r w:rsidRPr="00420053">
        <w:rPr>
          <w:rFonts w:ascii="Noto Sans" w:hAnsi="Noto Sans" w:cs="Noto Sans"/>
          <w:b/>
          <w:bCs/>
          <w:sz w:val="19"/>
          <w:szCs w:val="19"/>
        </w:rPr>
        <w:t>En caso de haber discrepancia entre el presente formato de propuesta económica y el contenido del anexo relativo al requerimiento, prevalecerá lo solicitado en el requerimiento.</w:t>
      </w:r>
      <w:r w:rsidR="00420053">
        <w:rPr>
          <w:rFonts w:ascii="Noto Sans" w:hAnsi="Noto Sans" w:cs="Noto Sans"/>
          <w:b/>
          <w:bCs/>
          <w:sz w:val="19"/>
          <w:szCs w:val="19"/>
        </w:rPr>
        <w:t xml:space="preserve"> </w:t>
      </w:r>
    </w:p>
    <w:p w:rsidR="00562090" w:rsidRPr="00420053" w:rsidRDefault="00562090" w:rsidP="00420053">
      <w:pPr>
        <w:ind w:left="142"/>
        <w:jc w:val="both"/>
        <w:rPr>
          <w:rFonts w:ascii="Noto Sans" w:hAnsi="Noto Sans" w:cs="Noto Sans"/>
          <w:b/>
          <w:bCs/>
          <w:sz w:val="19"/>
          <w:szCs w:val="19"/>
        </w:rPr>
      </w:pPr>
    </w:p>
    <w:p w:rsidR="005008F7" w:rsidRPr="00420053" w:rsidRDefault="005008F7" w:rsidP="00420053">
      <w:pPr>
        <w:ind w:left="142"/>
        <w:jc w:val="both"/>
        <w:rPr>
          <w:rFonts w:ascii="Noto Sans" w:hAnsi="Noto Sans" w:cs="Noto Sans"/>
          <w:b/>
          <w:bCs/>
          <w:sz w:val="19"/>
          <w:szCs w:val="19"/>
          <w:u w:val="single"/>
        </w:rPr>
      </w:pPr>
      <w:r w:rsidRPr="00420053">
        <w:rPr>
          <w:rFonts w:ascii="Noto Sans" w:hAnsi="Noto Sans" w:cs="Noto Sans"/>
          <w:b/>
          <w:bCs/>
          <w:sz w:val="19"/>
          <w:szCs w:val="19"/>
        </w:rPr>
        <w:t xml:space="preserve">NOTA 2: </w:t>
      </w:r>
      <w:r w:rsidRPr="00420053">
        <w:rPr>
          <w:rFonts w:ascii="Noto Sans" w:hAnsi="Noto Sans" w:cs="Noto Sans"/>
          <w:bCs/>
          <w:sz w:val="19"/>
          <w:szCs w:val="19"/>
        </w:rPr>
        <w:t xml:space="preserve">El presente formato de propuesta económica, lo deberá firmar, escanear y adjuntar a su propuesta electrónica, en el entendido de que, en caso de existir diferencias entre la proposición impresa (escaneada) y la electrónica, se estará a lo propuesto en forma impresa, así mismo se solicita además del archivo escaneado, </w:t>
      </w:r>
      <w:r w:rsidRPr="00420053">
        <w:rPr>
          <w:rFonts w:ascii="Noto Sans" w:hAnsi="Noto Sans" w:cs="Noto Sans"/>
          <w:b/>
          <w:bCs/>
          <w:sz w:val="19"/>
          <w:szCs w:val="19"/>
          <w:u w:val="single"/>
        </w:rPr>
        <w:t>adjuntar el archivo en formato Excel (formato modificable) para agilizar el evento de apertura de proposiciones.</w:t>
      </w:r>
    </w:p>
    <w:p w:rsidR="00BB04A9" w:rsidRPr="00420053" w:rsidRDefault="005008F7" w:rsidP="00420053">
      <w:pPr>
        <w:suppressAutoHyphens w:val="0"/>
        <w:jc w:val="center"/>
        <w:rPr>
          <w:rFonts w:ascii="Noto Sans" w:hAnsi="Noto Sans" w:cs="Noto Sans"/>
          <w:i/>
          <w:sz w:val="19"/>
          <w:szCs w:val="19"/>
        </w:rPr>
      </w:pPr>
      <w:r w:rsidRPr="00420053">
        <w:rPr>
          <w:rFonts w:ascii="Noto Sans" w:hAnsi="Noto Sans" w:cs="Noto Sans"/>
          <w:b/>
          <w:bCs/>
          <w:sz w:val="19"/>
          <w:szCs w:val="19"/>
        </w:rPr>
        <w:br w:type="page"/>
      </w:r>
      <w:r w:rsidR="00DE63DD" w:rsidRPr="00420053">
        <w:rPr>
          <w:rFonts w:ascii="Noto Sans" w:hAnsi="Noto Sans" w:cs="Noto Sans"/>
          <w:b/>
          <w:bCs/>
          <w:sz w:val="19"/>
          <w:szCs w:val="19"/>
        </w:rPr>
        <w:lastRenderedPageBreak/>
        <w:t>A</w:t>
      </w:r>
      <w:r w:rsidR="00BB04A9" w:rsidRPr="00420053">
        <w:rPr>
          <w:rFonts w:ascii="Noto Sans" w:hAnsi="Noto Sans" w:cs="Noto Sans"/>
          <w:b/>
          <w:bCs/>
          <w:sz w:val="19"/>
          <w:szCs w:val="19"/>
        </w:rPr>
        <w:t>NEXO NÚMERO</w:t>
      </w:r>
      <w:r w:rsidR="007B0651" w:rsidRPr="00420053">
        <w:rPr>
          <w:rFonts w:ascii="Noto Sans" w:hAnsi="Noto Sans" w:cs="Noto Sans"/>
          <w:b/>
          <w:bCs/>
          <w:sz w:val="19"/>
          <w:szCs w:val="19"/>
        </w:rPr>
        <w:t xml:space="preserve"> 6</w:t>
      </w:r>
      <w:r w:rsidR="00BB04A9" w:rsidRPr="00420053">
        <w:rPr>
          <w:rFonts w:ascii="Noto Sans" w:hAnsi="Noto Sans" w:cs="Noto Sans"/>
          <w:b/>
          <w:bCs/>
          <w:sz w:val="19"/>
          <w:szCs w:val="19"/>
        </w:rPr>
        <w:t xml:space="preserve"> (</w:t>
      </w:r>
      <w:r w:rsidR="007B0651" w:rsidRPr="00420053">
        <w:rPr>
          <w:rFonts w:ascii="Noto Sans" w:hAnsi="Noto Sans" w:cs="Noto Sans"/>
          <w:b/>
          <w:bCs/>
          <w:sz w:val="19"/>
          <w:szCs w:val="19"/>
        </w:rPr>
        <w:t>SEIS</w:t>
      </w:r>
      <w:r w:rsidR="00BB04A9" w:rsidRPr="00420053">
        <w:rPr>
          <w:rFonts w:ascii="Noto Sans" w:hAnsi="Noto Sans" w:cs="Noto Sans"/>
          <w:b/>
          <w:bCs/>
          <w:sz w:val="19"/>
          <w:szCs w:val="19"/>
        </w:rPr>
        <w:t>)</w:t>
      </w:r>
    </w:p>
    <w:p w:rsidR="00BB04A9" w:rsidRPr="00420053" w:rsidRDefault="00BB04A9" w:rsidP="00420053">
      <w:pPr>
        <w:pStyle w:val="Ttulo5"/>
        <w:spacing w:before="0"/>
        <w:jc w:val="center"/>
        <w:rPr>
          <w:rFonts w:ascii="Noto Sans" w:hAnsi="Noto Sans" w:cs="Noto Sans"/>
          <w:b/>
          <w:bCs/>
          <w:color w:val="auto"/>
          <w:sz w:val="19"/>
          <w:szCs w:val="19"/>
        </w:rPr>
      </w:pPr>
      <w:r w:rsidRPr="00420053">
        <w:rPr>
          <w:rFonts w:ascii="Noto Sans" w:hAnsi="Noto Sans" w:cs="Noto Sans"/>
          <w:b/>
          <w:bCs/>
          <w:color w:val="auto"/>
          <w:sz w:val="19"/>
          <w:szCs w:val="19"/>
        </w:rPr>
        <w:t>FORMATO DE CARTA RELATIVA A REGISTROS.</w:t>
      </w:r>
    </w:p>
    <w:p w:rsidR="00A55C98" w:rsidRPr="00420053" w:rsidRDefault="00A55C98" w:rsidP="00420053">
      <w:pPr>
        <w:jc w:val="both"/>
        <w:rPr>
          <w:rFonts w:ascii="Noto Sans" w:hAnsi="Noto Sans" w:cs="Noto Sans"/>
          <w:sz w:val="19"/>
          <w:szCs w:val="19"/>
        </w:rPr>
      </w:pPr>
    </w:p>
    <w:p w:rsidR="00A55C98" w:rsidRPr="00420053" w:rsidRDefault="00A55C98" w:rsidP="00420053">
      <w:pPr>
        <w:jc w:val="right"/>
        <w:rPr>
          <w:rFonts w:ascii="Noto Sans" w:hAnsi="Noto Sans" w:cs="Noto Sans"/>
          <w:sz w:val="19"/>
          <w:szCs w:val="19"/>
        </w:rPr>
      </w:pPr>
      <w:r w:rsidRPr="00420053">
        <w:rPr>
          <w:rFonts w:ascii="Noto Sans" w:hAnsi="Noto Sans" w:cs="Noto Sans"/>
          <w:sz w:val="19"/>
          <w:szCs w:val="19"/>
        </w:rPr>
        <w:t>Mérida, Yucatán, a _______ de _________________de 20___.</w:t>
      </w:r>
    </w:p>
    <w:p w:rsidR="00A55C98" w:rsidRPr="00420053" w:rsidRDefault="00A55C98" w:rsidP="00420053">
      <w:pPr>
        <w:jc w:val="both"/>
        <w:rPr>
          <w:rFonts w:ascii="Noto Sans" w:hAnsi="Noto Sans" w:cs="Noto Sans"/>
          <w:sz w:val="19"/>
          <w:szCs w:val="19"/>
        </w:rPr>
      </w:pPr>
    </w:p>
    <w:p w:rsidR="00A55C98" w:rsidRPr="00420053" w:rsidRDefault="00A55C98" w:rsidP="00420053">
      <w:pPr>
        <w:jc w:val="both"/>
        <w:rPr>
          <w:rFonts w:ascii="Noto Sans" w:hAnsi="Noto Sans" w:cs="Noto Sans"/>
          <w:sz w:val="19"/>
          <w:szCs w:val="19"/>
        </w:rPr>
      </w:pPr>
      <w:r w:rsidRPr="00420053">
        <w:rPr>
          <w:rFonts w:ascii="Noto Sans" w:hAnsi="Noto Sans" w:cs="Noto Sans"/>
          <w:sz w:val="19"/>
          <w:szCs w:val="19"/>
        </w:rPr>
        <w:t>Instituto Mexicano del Seguro Social</w:t>
      </w:r>
    </w:p>
    <w:p w:rsidR="00A55C98" w:rsidRPr="00420053" w:rsidRDefault="00A55C98" w:rsidP="00420053">
      <w:pPr>
        <w:jc w:val="both"/>
        <w:rPr>
          <w:rFonts w:ascii="Noto Sans" w:hAnsi="Noto Sans" w:cs="Noto Sans"/>
          <w:sz w:val="19"/>
          <w:szCs w:val="19"/>
        </w:rPr>
      </w:pPr>
      <w:r w:rsidRPr="00420053">
        <w:rPr>
          <w:rFonts w:ascii="Noto Sans" w:hAnsi="Noto Sans" w:cs="Noto Sans"/>
          <w:sz w:val="19"/>
          <w:szCs w:val="19"/>
        </w:rPr>
        <w:t>Presente</w:t>
      </w:r>
    </w:p>
    <w:p w:rsidR="00A55C98" w:rsidRPr="00420053" w:rsidRDefault="00A55C98" w:rsidP="00420053">
      <w:pPr>
        <w:jc w:val="both"/>
        <w:rPr>
          <w:rFonts w:ascii="Noto Sans" w:hAnsi="Noto Sans" w:cs="Noto Sans"/>
          <w:sz w:val="19"/>
          <w:szCs w:val="19"/>
        </w:rPr>
      </w:pPr>
    </w:p>
    <w:p w:rsidR="00A55C98" w:rsidRPr="00420053" w:rsidRDefault="00A55C98" w:rsidP="00420053">
      <w:pPr>
        <w:jc w:val="both"/>
        <w:rPr>
          <w:rFonts w:ascii="Noto Sans" w:hAnsi="Noto Sans" w:cs="Noto Sans"/>
          <w:sz w:val="19"/>
          <w:szCs w:val="19"/>
        </w:rPr>
      </w:pPr>
    </w:p>
    <w:p w:rsidR="00A55C98" w:rsidRPr="00726271" w:rsidRDefault="00A55C98" w:rsidP="00562090">
      <w:pPr>
        <w:spacing w:line="276" w:lineRule="auto"/>
        <w:jc w:val="both"/>
        <w:rPr>
          <w:rFonts w:ascii="Noto Sans" w:hAnsi="Noto Sans" w:cs="Noto Sans"/>
          <w:sz w:val="19"/>
          <w:szCs w:val="19"/>
        </w:rPr>
      </w:pPr>
      <w:r w:rsidRPr="00420053">
        <w:rPr>
          <w:rFonts w:ascii="Noto Sans" w:hAnsi="Noto Sans" w:cs="Noto Sans"/>
          <w:sz w:val="19"/>
          <w:szCs w:val="19"/>
        </w:rPr>
        <w:t>(__________Nombre________) en mi carácter de representante legal de la (__nombre o razón social de la empresa__), y en</w:t>
      </w:r>
      <w:r w:rsidR="00AC6D3D" w:rsidRPr="00420053">
        <w:rPr>
          <w:rFonts w:ascii="Noto Sans" w:hAnsi="Noto Sans" w:cs="Noto Sans"/>
          <w:sz w:val="19"/>
          <w:szCs w:val="19"/>
        </w:rPr>
        <w:t xml:space="preserve"> términos del numeral </w:t>
      </w:r>
      <w:r w:rsidR="00C96FD7" w:rsidRPr="00420053">
        <w:rPr>
          <w:rFonts w:ascii="Noto Sans" w:hAnsi="Noto Sans" w:cs="Noto Sans"/>
          <w:sz w:val="19"/>
          <w:szCs w:val="19"/>
        </w:rPr>
        <w:t>4</w:t>
      </w:r>
      <w:r w:rsidR="00AC6D3D" w:rsidRPr="00420053">
        <w:rPr>
          <w:rFonts w:ascii="Noto Sans" w:hAnsi="Noto Sans" w:cs="Noto Sans"/>
          <w:sz w:val="19"/>
          <w:szCs w:val="19"/>
        </w:rPr>
        <w:t xml:space="preserve"> </w:t>
      </w:r>
      <w:proofErr w:type="gramStart"/>
      <w:r w:rsidR="00AC6D3D" w:rsidRPr="00420053">
        <w:rPr>
          <w:rFonts w:ascii="Noto Sans" w:hAnsi="Noto Sans" w:cs="Noto Sans"/>
          <w:sz w:val="19"/>
          <w:szCs w:val="19"/>
        </w:rPr>
        <w:t>inciso</w:t>
      </w:r>
      <w:proofErr w:type="gramEnd"/>
      <w:r w:rsidR="00AC6D3D" w:rsidRPr="00420053">
        <w:rPr>
          <w:rFonts w:ascii="Noto Sans" w:hAnsi="Noto Sans" w:cs="Noto Sans"/>
          <w:sz w:val="19"/>
          <w:szCs w:val="19"/>
        </w:rPr>
        <w:t xml:space="preserve"> </w:t>
      </w:r>
      <w:r w:rsidR="00601936" w:rsidRPr="00420053">
        <w:rPr>
          <w:rFonts w:ascii="Noto Sans" w:hAnsi="Noto Sans" w:cs="Noto Sans"/>
          <w:sz w:val="19"/>
          <w:szCs w:val="19"/>
        </w:rPr>
        <w:t>d</w:t>
      </w:r>
      <w:r w:rsidR="00C96FD7" w:rsidRPr="00420053">
        <w:rPr>
          <w:rFonts w:ascii="Noto Sans" w:hAnsi="Noto Sans" w:cs="Noto Sans"/>
          <w:sz w:val="19"/>
          <w:szCs w:val="19"/>
        </w:rPr>
        <w:t>)</w:t>
      </w:r>
      <w:r w:rsidR="0072661D" w:rsidRPr="00420053">
        <w:rPr>
          <w:rFonts w:ascii="Noto Sans" w:hAnsi="Noto Sans" w:cs="Noto Sans"/>
          <w:sz w:val="19"/>
          <w:szCs w:val="19"/>
        </w:rPr>
        <w:t xml:space="preserve"> </w:t>
      </w:r>
      <w:r w:rsidRPr="00420053">
        <w:rPr>
          <w:rFonts w:ascii="Noto Sans" w:hAnsi="Noto Sans" w:cs="Noto Sans"/>
          <w:sz w:val="19"/>
          <w:szCs w:val="19"/>
        </w:rPr>
        <w:t xml:space="preserve">de </w:t>
      </w:r>
      <w:r w:rsidRPr="00726271">
        <w:rPr>
          <w:rFonts w:ascii="Noto Sans" w:hAnsi="Noto Sans" w:cs="Noto Sans"/>
          <w:sz w:val="19"/>
          <w:szCs w:val="19"/>
        </w:rPr>
        <w:t>la Solicitud de Cotización Núm</w:t>
      </w:r>
      <w:r w:rsidR="009A745B" w:rsidRPr="00726271">
        <w:rPr>
          <w:rFonts w:ascii="Noto Sans" w:hAnsi="Noto Sans" w:cs="Noto Sans"/>
          <w:sz w:val="19"/>
          <w:szCs w:val="19"/>
        </w:rPr>
        <w:t>ero</w:t>
      </w:r>
      <w:r w:rsidR="00A12AAA" w:rsidRPr="00A12AAA">
        <w:t xml:space="preserve"> </w:t>
      </w:r>
      <w:r w:rsidR="00A12AAA" w:rsidRPr="00A12AAA">
        <w:rPr>
          <w:rFonts w:ascii="Noto Sans" w:hAnsi="Noto Sans" w:cs="Noto Sans"/>
          <w:sz w:val="19"/>
          <w:szCs w:val="19"/>
        </w:rPr>
        <w:t>SC-2026-00028342</w:t>
      </w:r>
      <w:r w:rsidRPr="00726271">
        <w:rPr>
          <w:rFonts w:ascii="Noto Sans" w:hAnsi="Noto Sans" w:cs="Noto Sans"/>
          <w:sz w:val="19"/>
          <w:szCs w:val="19"/>
        </w:rPr>
        <w:t>, manifiesto lo siguiente:</w:t>
      </w:r>
    </w:p>
    <w:p w:rsidR="00A55C98" w:rsidRPr="00726271" w:rsidRDefault="00A55C98" w:rsidP="00562090">
      <w:pPr>
        <w:spacing w:line="276" w:lineRule="auto"/>
        <w:jc w:val="both"/>
        <w:rPr>
          <w:rFonts w:ascii="Noto Sans" w:hAnsi="Noto Sans" w:cs="Noto Sans"/>
          <w:sz w:val="19"/>
          <w:szCs w:val="19"/>
        </w:rPr>
      </w:pPr>
    </w:p>
    <w:p w:rsidR="00A55C98" w:rsidRPr="00726271" w:rsidRDefault="00A55C98" w:rsidP="00562090">
      <w:pPr>
        <w:spacing w:line="276" w:lineRule="auto"/>
        <w:jc w:val="both"/>
        <w:rPr>
          <w:rFonts w:ascii="Noto Sans" w:hAnsi="Noto Sans" w:cs="Noto Sans"/>
          <w:sz w:val="19"/>
          <w:szCs w:val="19"/>
        </w:rPr>
      </w:pPr>
      <w:r w:rsidRPr="00726271">
        <w:rPr>
          <w:rFonts w:ascii="Noto Sans" w:hAnsi="Noto Sans" w:cs="Noto Sans"/>
          <w:sz w:val="19"/>
          <w:szCs w:val="19"/>
        </w:rPr>
        <w:t>•</w:t>
      </w:r>
      <w:r w:rsidRPr="00726271">
        <w:rPr>
          <w:rFonts w:ascii="Noto Sans" w:hAnsi="Noto Sans" w:cs="Noto Sans"/>
          <w:sz w:val="19"/>
          <w:szCs w:val="19"/>
        </w:rPr>
        <w:tab/>
        <w:t>Que mí representada cuenta con el Registro Federal de Contribuyentes siguiente: _______________.</w:t>
      </w:r>
    </w:p>
    <w:p w:rsidR="00A55C98" w:rsidRPr="00726271" w:rsidRDefault="00A55C98" w:rsidP="00562090">
      <w:pPr>
        <w:spacing w:line="276" w:lineRule="auto"/>
        <w:jc w:val="both"/>
        <w:rPr>
          <w:rFonts w:ascii="Noto Sans" w:hAnsi="Noto Sans" w:cs="Noto Sans"/>
          <w:sz w:val="19"/>
          <w:szCs w:val="19"/>
        </w:rPr>
      </w:pPr>
    </w:p>
    <w:p w:rsidR="00A55C98" w:rsidRPr="00420053" w:rsidRDefault="00A55C98" w:rsidP="00562090">
      <w:pPr>
        <w:spacing w:line="276" w:lineRule="auto"/>
        <w:jc w:val="both"/>
        <w:rPr>
          <w:rFonts w:ascii="Noto Sans" w:hAnsi="Noto Sans" w:cs="Noto Sans"/>
          <w:sz w:val="19"/>
          <w:szCs w:val="19"/>
        </w:rPr>
      </w:pPr>
      <w:r w:rsidRPr="00726271">
        <w:rPr>
          <w:rFonts w:ascii="Noto Sans" w:hAnsi="Noto Sans" w:cs="Noto Sans"/>
          <w:sz w:val="19"/>
          <w:szCs w:val="19"/>
        </w:rPr>
        <w:t>•</w:t>
      </w:r>
      <w:r w:rsidRPr="00726271">
        <w:rPr>
          <w:rFonts w:ascii="Noto Sans" w:hAnsi="Noto Sans" w:cs="Noto Sans"/>
          <w:sz w:val="19"/>
          <w:szCs w:val="19"/>
        </w:rPr>
        <w:tab/>
        <w:t>Que mí representada cuenta con el Registro Patronal IMSS siguiente</w:t>
      </w:r>
      <w:proofErr w:type="gramStart"/>
      <w:r w:rsidRPr="00726271">
        <w:rPr>
          <w:rFonts w:ascii="Noto Sans" w:hAnsi="Noto Sans" w:cs="Noto Sans"/>
          <w:sz w:val="19"/>
          <w:szCs w:val="19"/>
        </w:rPr>
        <w:t>:_</w:t>
      </w:r>
      <w:proofErr w:type="gramEnd"/>
      <w:r w:rsidRPr="00726271">
        <w:rPr>
          <w:rFonts w:ascii="Noto Sans" w:hAnsi="Noto Sans" w:cs="Noto Sans"/>
          <w:sz w:val="19"/>
          <w:szCs w:val="19"/>
        </w:rPr>
        <w:t>_____________________</w:t>
      </w:r>
      <w:r w:rsidRPr="00420053">
        <w:rPr>
          <w:rFonts w:ascii="Noto Sans" w:hAnsi="Noto Sans" w:cs="Noto Sans"/>
          <w:sz w:val="19"/>
          <w:szCs w:val="19"/>
        </w:rPr>
        <w:t xml:space="preserve"> </w:t>
      </w:r>
    </w:p>
    <w:p w:rsidR="00A55C98" w:rsidRPr="00420053" w:rsidRDefault="00A55C98" w:rsidP="00562090">
      <w:pPr>
        <w:spacing w:line="276" w:lineRule="auto"/>
        <w:jc w:val="both"/>
        <w:rPr>
          <w:rFonts w:ascii="Noto Sans" w:hAnsi="Noto Sans" w:cs="Noto Sans"/>
          <w:sz w:val="19"/>
          <w:szCs w:val="19"/>
        </w:rPr>
      </w:pPr>
    </w:p>
    <w:p w:rsidR="00A55C98" w:rsidRPr="00420053" w:rsidRDefault="00A55C98" w:rsidP="00562090">
      <w:pPr>
        <w:spacing w:line="276" w:lineRule="auto"/>
        <w:jc w:val="both"/>
        <w:rPr>
          <w:rFonts w:ascii="Noto Sans" w:hAnsi="Noto Sans" w:cs="Noto Sans"/>
          <w:sz w:val="19"/>
          <w:szCs w:val="19"/>
        </w:rPr>
      </w:pPr>
      <w:r w:rsidRPr="00420053">
        <w:rPr>
          <w:rFonts w:ascii="Noto Sans" w:hAnsi="Noto Sans" w:cs="Noto Sans"/>
          <w:sz w:val="19"/>
          <w:szCs w:val="19"/>
        </w:rPr>
        <w:t>•</w:t>
      </w:r>
      <w:r w:rsidRPr="00420053">
        <w:rPr>
          <w:rFonts w:ascii="Noto Sans" w:hAnsi="Noto Sans" w:cs="Noto Sans"/>
          <w:sz w:val="19"/>
          <w:szCs w:val="19"/>
        </w:rPr>
        <w:tab/>
        <w:t>Que la totalidad de sus trabajadores se encuentran inscritos en el régimen obligatorio del seguro social. (En caso de no contar con trabajadores lo deberá de manifestar y en su caso, proporcionar copia del convenio de intermediación laboral, en términos de lo dispuesto en la normatividad vigente en la materia). Para el supuesto de que el participante cuente con convenio de intermediación laboral (</w:t>
      </w:r>
      <w:proofErr w:type="spellStart"/>
      <w:r w:rsidRPr="00420053">
        <w:rPr>
          <w:rFonts w:ascii="Noto Sans" w:hAnsi="Noto Sans" w:cs="Noto Sans"/>
          <w:sz w:val="19"/>
          <w:szCs w:val="19"/>
        </w:rPr>
        <w:t>outsourcing</w:t>
      </w:r>
      <w:proofErr w:type="spellEnd"/>
      <w:r w:rsidRPr="00420053">
        <w:rPr>
          <w:rFonts w:ascii="Noto Sans" w:hAnsi="Noto Sans" w:cs="Noto Sans"/>
          <w:sz w:val="19"/>
          <w:szCs w:val="19"/>
        </w:rPr>
        <w:t>) y su contrato rebase los $300,000.00, sin incluir el I.V.A. deberá presentar la opinión</w:t>
      </w:r>
      <w:r w:rsidR="00B024E3" w:rsidRPr="00420053">
        <w:rPr>
          <w:rFonts w:ascii="Noto Sans" w:hAnsi="Noto Sans" w:cs="Noto Sans"/>
          <w:sz w:val="19"/>
          <w:szCs w:val="19"/>
        </w:rPr>
        <w:t xml:space="preserve"> positiva y vigente</w:t>
      </w:r>
      <w:r w:rsidRPr="00420053">
        <w:rPr>
          <w:rFonts w:ascii="Noto Sans" w:hAnsi="Noto Sans" w:cs="Noto Sans"/>
          <w:sz w:val="19"/>
          <w:szCs w:val="19"/>
        </w:rPr>
        <w:t xml:space="preserve"> </w:t>
      </w:r>
      <w:r w:rsidR="000C3EF1" w:rsidRPr="00420053">
        <w:rPr>
          <w:rFonts w:ascii="Noto Sans" w:hAnsi="Noto Sans" w:cs="Noto Sans"/>
          <w:sz w:val="19"/>
          <w:szCs w:val="19"/>
        </w:rPr>
        <w:t xml:space="preserve">de cumplimiento de obligaciones fiscales en materia de seguridad social </w:t>
      </w:r>
      <w:r w:rsidRPr="00420053">
        <w:rPr>
          <w:rFonts w:ascii="Noto Sans" w:hAnsi="Noto Sans" w:cs="Noto Sans"/>
          <w:sz w:val="19"/>
          <w:szCs w:val="19"/>
        </w:rPr>
        <w:t>del propio participante y además la del tercero con el que subcontrata, previo a la formalización de su contrato</w:t>
      </w:r>
      <w:r w:rsidR="00A7456A" w:rsidRPr="00420053">
        <w:rPr>
          <w:rFonts w:ascii="Noto Sans" w:hAnsi="Noto Sans" w:cs="Noto Sans"/>
          <w:sz w:val="19"/>
          <w:szCs w:val="19"/>
        </w:rPr>
        <w:t xml:space="preserve"> o pedido</w:t>
      </w:r>
      <w:r w:rsidRPr="00420053">
        <w:rPr>
          <w:rFonts w:ascii="Noto Sans" w:hAnsi="Noto Sans" w:cs="Noto Sans"/>
          <w:sz w:val="19"/>
          <w:szCs w:val="19"/>
        </w:rPr>
        <w:t>.</w:t>
      </w:r>
    </w:p>
    <w:p w:rsidR="00A55C98" w:rsidRPr="00420053" w:rsidRDefault="00A55C98" w:rsidP="00420053">
      <w:pPr>
        <w:jc w:val="both"/>
        <w:rPr>
          <w:rFonts w:ascii="Noto Sans" w:hAnsi="Noto Sans" w:cs="Noto Sans"/>
          <w:sz w:val="19"/>
          <w:szCs w:val="19"/>
        </w:rPr>
      </w:pPr>
    </w:p>
    <w:p w:rsidR="0001186E" w:rsidRPr="00420053" w:rsidRDefault="0001186E" w:rsidP="00420053">
      <w:pPr>
        <w:jc w:val="both"/>
        <w:rPr>
          <w:rFonts w:ascii="Noto Sans" w:hAnsi="Noto Sans" w:cs="Noto Sans"/>
          <w:sz w:val="19"/>
          <w:szCs w:val="19"/>
        </w:rPr>
      </w:pPr>
    </w:p>
    <w:p w:rsidR="00A55C98" w:rsidRPr="00420053" w:rsidRDefault="00A55C98" w:rsidP="00420053">
      <w:pPr>
        <w:jc w:val="center"/>
        <w:rPr>
          <w:rFonts w:ascii="Noto Sans" w:hAnsi="Noto Sans" w:cs="Noto Sans"/>
          <w:sz w:val="19"/>
          <w:szCs w:val="19"/>
        </w:rPr>
      </w:pPr>
      <w:r w:rsidRPr="00420053">
        <w:rPr>
          <w:rFonts w:ascii="Noto Sans" w:hAnsi="Noto Sans" w:cs="Noto Sans"/>
          <w:sz w:val="19"/>
          <w:szCs w:val="19"/>
        </w:rPr>
        <w:t>A T E N T A M E N T E</w:t>
      </w:r>
    </w:p>
    <w:p w:rsidR="00B63FFA" w:rsidRPr="00420053" w:rsidRDefault="00B63FFA" w:rsidP="00420053">
      <w:pPr>
        <w:jc w:val="center"/>
        <w:rPr>
          <w:rFonts w:ascii="Noto Sans" w:hAnsi="Noto Sans" w:cs="Noto Sans"/>
          <w:sz w:val="19"/>
          <w:szCs w:val="19"/>
        </w:rPr>
      </w:pPr>
    </w:p>
    <w:p w:rsidR="007453C5" w:rsidRPr="00420053" w:rsidRDefault="00A55C98" w:rsidP="00420053">
      <w:pPr>
        <w:jc w:val="center"/>
        <w:rPr>
          <w:rFonts w:ascii="Noto Sans" w:hAnsi="Noto Sans" w:cs="Noto Sans"/>
          <w:sz w:val="19"/>
          <w:szCs w:val="19"/>
        </w:rPr>
      </w:pPr>
      <w:r w:rsidRPr="00420053">
        <w:rPr>
          <w:rFonts w:ascii="Noto Sans" w:hAnsi="Noto Sans" w:cs="Noto Sans"/>
          <w:sz w:val="19"/>
          <w:szCs w:val="19"/>
        </w:rPr>
        <w:t>__________________________________</w:t>
      </w:r>
    </w:p>
    <w:p w:rsidR="00D327AE" w:rsidRPr="00420053" w:rsidRDefault="00D327AE" w:rsidP="00420053">
      <w:pPr>
        <w:autoSpaceDE w:val="0"/>
        <w:jc w:val="center"/>
        <w:rPr>
          <w:rFonts w:ascii="Noto Sans" w:hAnsi="Noto Sans" w:cs="Noto Sans"/>
          <w:b/>
          <w:bCs/>
          <w:sz w:val="19"/>
          <w:szCs w:val="19"/>
        </w:rPr>
      </w:pPr>
      <w:r w:rsidRPr="00420053">
        <w:rPr>
          <w:rFonts w:ascii="Noto Sans" w:hAnsi="Noto Sans" w:cs="Noto Sans"/>
          <w:b/>
          <w:bCs/>
          <w:sz w:val="19"/>
          <w:szCs w:val="19"/>
        </w:rPr>
        <w:t>NOMBRE Y FIRMA DEL REPRESENTANTE LEGAL DEL COTIZANTE</w:t>
      </w:r>
    </w:p>
    <w:p w:rsidR="00D327AE" w:rsidRPr="00420053" w:rsidRDefault="00D327AE" w:rsidP="00420053">
      <w:pPr>
        <w:autoSpaceDE w:val="0"/>
        <w:jc w:val="both"/>
        <w:rPr>
          <w:rFonts w:ascii="Noto Sans" w:hAnsi="Noto Sans" w:cs="Noto Sans"/>
          <w:b/>
          <w:bCs/>
          <w:sz w:val="19"/>
          <w:szCs w:val="19"/>
        </w:rPr>
      </w:pPr>
    </w:p>
    <w:p w:rsidR="00A55C98" w:rsidRPr="00420053" w:rsidRDefault="00A55C98" w:rsidP="00420053">
      <w:pPr>
        <w:jc w:val="both"/>
        <w:rPr>
          <w:rFonts w:ascii="Noto Sans" w:hAnsi="Noto Sans" w:cs="Noto Sans"/>
          <w:sz w:val="19"/>
          <w:szCs w:val="19"/>
        </w:rPr>
      </w:pPr>
    </w:p>
    <w:p w:rsidR="007B0651" w:rsidRPr="00420053" w:rsidRDefault="00427459" w:rsidP="00420053">
      <w:pPr>
        <w:jc w:val="both"/>
        <w:rPr>
          <w:rFonts w:ascii="Noto Sans" w:hAnsi="Noto Sans" w:cs="Noto Sans"/>
          <w:b/>
          <w:bCs/>
          <w:sz w:val="19"/>
          <w:szCs w:val="19"/>
        </w:rPr>
      </w:pPr>
      <w:r w:rsidRPr="00420053">
        <w:rPr>
          <w:rFonts w:ascii="Noto Sans" w:hAnsi="Noto Sans" w:cs="Noto Sans"/>
          <w:b/>
          <w:bCs/>
          <w:sz w:val="19"/>
          <w:szCs w:val="19"/>
        </w:rPr>
        <w:t xml:space="preserve">NOTA: </w:t>
      </w:r>
      <w:r w:rsidRPr="00420053">
        <w:rPr>
          <w:rFonts w:ascii="Noto Sans" w:hAnsi="Noto Sans" w:cs="Noto Sans"/>
          <w:b/>
          <w:bCs/>
          <w:sz w:val="19"/>
          <w:szCs w:val="19"/>
          <w:u w:val="single"/>
        </w:rPr>
        <w:t>Si el cotizante, es una persona física, se podrá ajustar el presente formato, en su parte conducente</w:t>
      </w:r>
      <w:r w:rsidRPr="00420053">
        <w:rPr>
          <w:rFonts w:ascii="Noto Sans" w:hAnsi="Noto Sans" w:cs="Noto Sans"/>
          <w:b/>
          <w:bCs/>
          <w:sz w:val="19"/>
          <w:szCs w:val="19"/>
        </w:rPr>
        <w:t>.</w:t>
      </w:r>
      <w:r w:rsidR="009B540F" w:rsidRPr="00420053">
        <w:rPr>
          <w:rFonts w:ascii="Noto Sans" w:hAnsi="Noto Sans" w:cs="Noto Sans"/>
          <w:b/>
          <w:bCs/>
          <w:sz w:val="19"/>
          <w:szCs w:val="19"/>
        </w:rPr>
        <w:t xml:space="preserve"> </w:t>
      </w:r>
    </w:p>
    <w:p w:rsidR="008D2B46" w:rsidRPr="00420053" w:rsidRDefault="008D2B46" w:rsidP="00420053">
      <w:pPr>
        <w:suppressAutoHyphens w:val="0"/>
        <w:rPr>
          <w:rFonts w:ascii="Noto Sans" w:hAnsi="Noto Sans" w:cs="Noto Sans"/>
          <w:b/>
          <w:bCs/>
          <w:sz w:val="19"/>
          <w:szCs w:val="19"/>
        </w:rPr>
      </w:pPr>
      <w:r w:rsidRPr="00420053">
        <w:rPr>
          <w:rFonts w:ascii="Noto Sans" w:hAnsi="Noto Sans" w:cs="Noto Sans"/>
          <w:b/>
          <w:bCs/>
          <w:sz w:val="19"/>
          <w:szCs w:val="19"/>
        </w:rPr>
        <w:br w:type="page"/>
      </w:r>
    </w:p>
    <w:p w:rsidR="00603040" w:rsidRPr="00420053" w:rsidRDefault="00603040" w:rsidP="00420053">
      <w:pPr>
        <w:jc w:val="center"/>
        <w:rPr>
          <w:rFonts w:ascii="Noto Sans" w:hAnsi="Noto Sans" w:cs="Noto Sans"/>
          <w:b/>
          <w:bCs/>
          <w:vanish/>
          <w:sz w:val="19"/>
          <w:szCs w:val="19"/>
          <w:specVanish/>
        </w:rPr>
      </w:pPr>
      <w:r w:rsidRPr="00420053">
        <w:rPr>
          <w:rFonts w:ascii="Noto Sans" w:hAnsi="Noto Sans" w:cs="Noto Sans"/>
          <w:b/>
          <w:bCs/>
          <w:sz w:val="19"/>
          <w:szCs w:val="19"/>
        </w:rPr>
        <w:lastRenderedPageBreak/>
        <w:t xml:space="preserve">ANEXO NÚMERO </w:t>
      </w:r>
      <w:r w:rsidR="007B0651" w:rsidRPr="00420053">
        <w:rPr>
          <w:rFonts w:ascii="Noto Sans" w:hAnsi="Noto Sans" w:cs="Noto Sans"/>
          <w:b/>
          <w:bCs/>
          <w:sz w:val="19"/>
          <w:szCs w:val="19"/>
        </w:rPr>
        <w:t>7</w:t>
      </w:r>
      <w:r w:rsidRPr="00420053">
        <w:rPr>
          <w:rFonts w:ascii="Noto Sans" w:hAnsi="Noto Sans" w:cs="Noto Sans"/>
          <w:b/>
          <w:bCs/>
          <w:sz w:val="19"/>
          <w:szCs w:val="19"/>
        </w:rPr>
        <w:t xml:space="preserve"> (</w:t>
      </w:r>
      <w:r w:rsidR="007B0651" w:rsidRPr="00420053">
        <w:rPr>
          <w:rFonts w:ascii="Noto Sans" w:hAnsi="Noto Sans" w:cs="Noto Sans"/>
          <w:b/>
          <w:bCs/>
          <w:sz w:val="19"/>
          <w:szCs w:val="19"/>
        </w:rPr>
        <w:t>SIETE</w:t>
      </w:r>
      <w:r w:rsidRPr="00420053">
        <w:rPr>
          <w:rFonts w:ascii="Noto Sans" w:hAnsi="Noto Sans" w:cs="Noto Sans"/>
          <w:b/>
          <w:bCs/>
          <w:sz w:val="19"/>
          <w:szCs w:val="19"/>
        </w:rPr>
        <w:t>)</w:t>
      </w:r>
    </w:p>
    <w:p w:rsidR="004E57B2" w:rsidRPr="00420053" w:rsidRDefault="009B540F" w:rsidP="00420053">
      <w:pPr>
        <w:jc w:val="center"/>
        <w:rPr>
          <w:rFonts w:ascii="Noto Sans" w:hAnsi="Noto Sans" w:cs="Noto Sans"/>
          <w:b/>
          <w:bCs/>
          <w:sz w:val="19"/>
          <w:szCs w:val="19"/>
        </w:rPr>
      </w:pPr>
      <w:r w:rsidRPr="00420053">
        <w:rPr>
          <w:rFonts w:ascii="Noto Sans" w:hAnsi="Noto Sans" w:cs="Noto Sans"/>
          <w:b/>
          <w:bCs/>
          <w:sz w:val="19"/>
          <w:szCs w:val="19"/>
        </w:rPr>
        <w:t xml:space="preserve"> </w:t>
      </w:r>
    </w:p>
    <w:p w:rsidR="00603040" w:rsidRPr="00420053" w:rsidRDefault="00603040" w:rsidP="00420053">
      <w:pPr>
        <w:jc w:val="center"/>
        <w:rPr>
          <w:rFonts w:ascii="Noto Sans" w:hAnsi="Noto Sans" w:cs="Noto Sans"/>
          <w:b/>
          <w:bCs/>
          <w:sz w:val="19"/>
          <w:szCs w:val="19"/>
        </w:rPr>
      </w:pPr>
      <w:r w:rsidRPr="00420053">
        <w:rPr>
          <w:rFonts w:ascii="Noto Sans" w:hAnsi="Noto Sans" w:cs="Noto Sans"/>
          <w:b/>
          <w:bCs/>
          <w:sz w:val="19"/>
          <w:szCs w:val="19"/>
        </w:rPr>
        <w:t>FORMATO DE C</w:t>
      </w:r>
      <w:r w:rsidR="008967DA" w:rsidRPr="00420053">
        <w:rPr>
          <w:rFonts w:ascii="Noto Sans" w:hAnsi="Noto Sans" w:cs="Noto Sans"/>
          <w:b/>
          <w:bCs/>
          <w:sz w:val="19"/>
          <w:szCs w:val="19"/>
        </w:rPr>
        <w:t>ARTA RELATIVA A LOS ARTICULOS 71 y 9</w:t>
      </w:r>
      <w:r w:rsidRPr="00420053">
        <w:rPr>
          <w:rFonts w:ascii="Noto Sans" w:hAnsi="Noto Sans" w:cs="Noto Sans"/>
          <w:b/>
          <w:bCs/>
          <w:sz w:val="19"/>
          <w:szCs w:val="19"/>
        </w:rPr>
        <w:t>0</w:t>
      </w:r>
    </w:p>
    <w:p w:rsidR="00603040" w:rsidRPr="00420053" w:rsidRDefault="00603040" w:rsidP="00420053">
      <w:pPr>
        <w:jc w:val="both"/>
        <w:rPr>
          <w:rFonts w:ascii="Noto Sans" w:hAnsi="Noto Sans" w:cs="Noto Sans"/>
          <w:sz w:val="19"/>
          <w:szCs w:val="19"/>
          <w:lang w:val="es-ES"/>
        </w:rPr>
      </w:pPr>
    </w:p>
    <w:p w:rsidR="00EB7FC3" w:rsidRPr="00420053" w:rsidRDefault="00EB7FC3" w:rsidP="00420053">
      <w:pPr>
        <w:jc w:val="both"/>
        <w:rPr>
          <w:rFonts w:ascii="Noto Sans" w:hAnsi="Noto Sans" w:cs="Noto Sans"/>
          <w:sz w:val="19"/>
          <w:szCs w:val="19"/>
          <w:lang w:val="es-ES"/>
        </w:rPr>
      </w:pPr>
    </w:p>
    <w:p w:rsidR="00EB7FC3" w:rsidRPr="00420053" w:rsidRDefault="002F2A35" w:rsidP="00420053">
      <w:pPr>
        <w:jc w:val="right"/>
        <w:rPr>
          <w:rFonts w:ascii="Noto Sans" w:hAnsi="Noto Sans" w:cs="Noto Sans"/>
          <w:sz w:val="19"/>
          <w:szCs w:val="19"/>
          <w:lang w:val="es-ES"/>
        </w:rPr>
      </w:pPr>
      <w:r w:rsidRPr="00420053">
        <w:rPr>
          <w:rFonts w:ascii="Noto Sans" w:hAnsi="Noto Sans" w:cs="Noto Sans"/>
          <w:sz w:val="19"/>
          <w:szCs w:val="19"/>
        </w:rPr>
        <w:t>Mérida, Yucatán, a __</w:t>
      </w:r>
      <w:r w:rsidR="007453C5" w:rsidRPr="00420053">
        <w:rPr>
          <w:rFonts w:ascii="Noto Sans" w:hAnsi="Noto Sans" w:cs="Noto Sans"/>
          <w:sz w:val="19"/>
          <w:szCs w:val="19"/>
        </w:rPr>
        <w:t>_</w:t>
      </w:r>
      <w:r w:rsidR="00F1621D" w:rsidRPr="00420053">
        <w:rPr>
          <w:rFonts w:ascii="Noto Sans" w:hAnsi="Noto Sans" w:cs="Noto Sans"/>
          <w:sz w:val="19"/>
          <w:szCs w:val="19"/>
        </w:rPr>
        <w:t>____ de _________________de 202</w:t>
      </w:r>
      <w:r w:rsidR="00562090">
        <w:rPr>
          <w:rFonts w:ascii="Noto Sans" w:hAnsi="Noto Sans" w:cs="Noto Sans"/>
          <w:sz w:val="19"/>
          <w:szCs w:val="19"/>
        </w:rPr>
        <w:t>6</w:t>
      </w:r>
    </w:p>
    <w:p w:rsidR="00603040" w:rsidRPr="00420053" w:rsidRDefault="00603040" w:rsidP="00420053">
      <w:pPr>
        <w:jc w:val="both"/>
        <w:rPr>
          <w:rFonts w:ascii="Noto Sans" w:hAnsi="Noto Sans" w:cs="Noto Sans"/>
          <w:sz w:val="19"/>
          <w:szCs w:val="19"/>
          <w:lang w:val="es-ES"/>
        </w:rPr>
      </w:pPr>
    </w:p>
    <w:p w:rsidR="007453C5" w:rsidRPr="00420053" w:rsidRDefault="007453C5" w:rsidP="00420053">
      <w:pPr>
        <w:jc w:val="both"/>
        <w:rPr>
          <w:rFonts w:ascii="Noto Sans" w:hAnsi="Noto Sans" w:cs="Noto Sans"/>
          <w:sz w:val="19"/>
          <w:szCs w:val="19"/>
          <w:lang w:val="es-ES"/>
        </w:rPr>
      </w:pPr>
    </w:p>
    <w:p w:rsidR="00603040" w:rsidRPr="00420053" w:rsidRDefault="00603040" w:rsidP="00420053">
      <w:pPr>
        <w:jc w:val="both"/>
        <w:rPr>
          <w:rFonts w:ascii="Noto Sans" w:hAnsi="Noto Sans" w:cs="Noto Sans"/>
          <w:b/>
          <w:sz w:val="19"/>
          <w:szCs w:val="19"/>
        </w:rPr>
      </w:pPr>
      <w:r w:rsidRPr="00420053">
        <w:rPr>
          <w:rFonts w:ascii="Noto Sans" w:hAnsi="Noto Sans" w:cs="Noto Sans"/>
          <w:b/>
          <w:sz w:val="19"/>
          <w:szCs w:val="19"/>
        </w:rPr>
        <w:t>INSTITUTO MEXICANO DEL SEGURO SOCIAL</w:t>
      </w:r>
    </w:p>
    <w:p w:rsidR="00603040" w:rsidRPr="00420053" w:rsidRDefault="00603040" w:rsidP="00420053">
      <w:pPr>
        <w:jc w:val="both"/>
        <w:rPr>
          <w:rFonts w:ascii="Noto Sans" w:hAnsi="Noto Sans" w:cs="Noto Sans"/>
          <w:b/>
          <w:sz w:val="19"/>
          <w:szCs w:val="19"/>
        </w:rPr>
      </w:pPr>
      <w:r w:rsidRPr="00420053">
        <w:rPr>
          <w:rFonts w:ascii="Noto Sans" w:hAnsi="Noto Sans" w:cs="Noto Sans"/>
          <w:b/>
          <w:sz w:val="19"/>
          <w:szCs w:val="19"/>
        </w:rPr>
        <w:t>CONVOCANTE</w:t>
      </w:r>
    </w:p>
    <w:p w:rsidR="007453C5" w:rsidRPr="00420053" w:rsidRDefault="007453C5" w:rsidP="00420053">
      <w:pPr>
        <w:jc w:val="both"/>
        <w:rPr>
          <w:rFonts w:ascii="Noto Sans" w:hAnsi="Noto Sans" w:cs="Noto Sans"/>
          <w:b/>
          <w:sz w:val="19"/>
          <w:szCs w:val="19"/>
        </w:rPr>
      </w:pPr>
    </w:p>
    <w:p w:rsidR="007453C5" w:rsidRPr="00420053" w:rsidRDefault="007453C5" w:rsidP="00420053">
      <w:pPr>
        <w:jc w:val="both"/>
        <w:rPr>
          <w:rFonts w:ascii="Noto Sans" w:hAnsi="Noto Sans" w:cs="Noto Sans"/>
          <w:b/>
          <w:sz w:val="19"/>
          <w:szCs w:val="19"/>
        </w:rPr>
      </w:pPr>
    </w:p>
    <w:p w:rsidR="00603040" w:rsidRPr="00420053" w:rsidRDefault="00603040" w:rsidP="00420053">
      <w:pPr>
        <w:jc w:val="both"/>
        <w:rPr>
          <w:rFonts w:ascii="Noto Sans" w:hAnsi="Noto Sans" w:cs="Noto Sans"/>
          <w:sz w:val="19"/>
          <w:szCs w:val="19"/>
          <w:lang w:val="es-ES"/>
        </w:rPr>
      </w:pPr>
    </w:p>
    <w:p w:rsidR="009A45F2" w:rsidRPr="00420053" w:rsidRDefault="009A45F2" w:rsidP="00562090">
      <w:pPr>
        <w:spacing w:line="360" w:lineRule="auto"/>
        <w:jc w:val="both"/>
        <w:rPr>
          <w:rFonts w:ascii="Noto Sans" w:hAnsi="Noto Sans" w:cs="Noto Sans"/>
          <w:sz w:val="19"/>
          <w:szCs w:val="19"/>
        </w:rPr>
      </w:pPr>
      <w:r w:rsidRPr="00420053">
        <w:rPr>
          <w:rFonts w:ascii="Noto Sans" w:hAnsi="Noto Sans" w:cs="Noto Sans"/>
          <w:sz w:val="19"/>
          <w:szCs w:val="19"/>
        </w:rPr>
        <w:t xml:space="preserve">____________________, en mi carácter de Representante Legal de la empresa _____________________, </w:t>
      </w:r>
      <w:r w:rsidRPr="00420053">
        <w:rPr>
          <w:rFonts w:ascii="Noto Sans" w:hAnsi="Noto Sans" w:cs="Noto Sans"/>
          <w:b/>
          <w:sz w:val="19"/>
          <w:szCs w:val="19"/>
        </w:rPr>
        <w:t>declaro bajo protesta de decir verdad</w:t>
      </w:r>
      <w:r w:rsidRPr="00420053">
        <w:rPr>
          <w:rFonts w:ascii="Noto Sans" w:hAnsi="Noto Sans" w:cs="Noto Sans"/>
          <w:sz w:val="19"/>
          <w:szCs w:val="19"/>
        </w:rPr>
        <w:t xml:space="preserve"> lo siguiente:</w:t>
      </w:r>
    </w:p>
    <w:p w:rsidR="009A45F2" w:rsidRPr="00420053" w:rsidRDefault="009A45F2" w:rsidP="00562090">
      <w:pPr>
        <w:spacing w:line="360" w:lineRule="auto"/>
        <w:jc w:val="both"/>
        <w:rPr>
          <w:rFonts w:ascii="Noto Sans" w:hAnsi="Noto Sans" w:cs="Noto Sans"/>
          <w:sz w:val="19"/>
          <w:szCs w:val="19"/>
        </w:rPr>
      </w:pPr>
    </w:p>
    <w:p w:rsidR="009A45F2" w:rsidRPr="00726271" w:rsidRDefault="009A45F2" w:rsidP="00562090">
      <w:pPr>
        <w:spacing w:line="360" w:lineRule="auto"/>
        <w:jc w:val="both"/>
        <w:rPr>
          <w:rFonts w:ascii="Noto Sans" w:hAnsi="Noto Sans" w:cs="Noto Sans"/>
          <w:b/>
          <w:sz w:val="19"/>
          <w:szCs w:val="19"/>
        </w:rPr>
      </w:pPr>
      <w:r w:rsidRPr="00420053">
        <w:rPr>
          <w:rFonts w:ascii="Noto Sans" w:hAnsi="Noto Sans" w:cs="Noto Sans"/>
          <w:sz w:val="19"/>
          <w:szCs w:val="19"/>
        </w:rPr>
        <w:t xml:space="preserve">Que mi Representada no se </w:t>
      </w:r>
      <w:r w:rsidRPr="00726271">
        <w:rPr>
          <w:rFonts w:ascii="Noto Sans" w:hAnsi="Noto Sans" w:cs="Noto Sans"/>
          <w:sz w:val="19"/>
          <w:szCs w:val="19"/>
        </w:rPr>
        <w:t xml:space="preserve">encuentra en alguno de los supuestos establecidos por los artículos </w:t>
      </w:r>
      <w:r w:rsidRPr="00726271">
        <w:rPr>
          <w:rFonts w:ascii="Noto Sans" w:hAnsi="Noto Sans" w:cs="Noto Sans"/>
          <w:b/>
          <w:sz w:val="19"/>
          <w:szCs w:val="19"/>
        </w:rPr>
        <w:t>71 y 90</w:t>
      </w:r>
      <w:r w:rsidRPr="00726271">
        <w:rPr>
          <w:rFonts w:ascii="Noto Sans" w:hAnsi="Noto Sans" w:cs="Noto Sans"/>
          <w:sz w:val="19"/>
          <w:szCs w:val="19"/>
        </w:rPr>
        <w:t xml:space="preserve">, </w:t>
      </w:r>
      <w:r w:rsidRPr="00726271">
        <w:rPr>
          <w:rFonts w:ascii="Noto Sans" w:hAnsi="Noto Sans" w:cs="Noto Sans"/>
          <w:b/>
          <w:sz w:val="19"/>
          <w:szCs w:val="19"/>
        </w:rPr>
        <w:t xml:space="preserve">antepenúltimo </w:t>
      </w:r>
      <w:r w:rsidRPr="00726271">
        <w:rPr>
          <w:rFonts w:ascii="Noto Sans" w:hAnsi="Noto Sans" w:cs="Noto Sans"/>
          <w:sz w:val="19"/>
          <w:szCs w:val="19"/>
        </w:rPr>
        <w:t xml:space="preserve">párrafo de la Ley de Adquisiciones, Arrendamientos y Servicios del Sector Público, </w:t>
      </w:r>
      <w:r w:rsidRPr="00726271">
        <w:rPr>
          <w:rFonts w:ascii="Noto Sans" w:hAnsi="Noto Sans" w:cs="Noto Sans"/>
          <w:b/>
          <w:sz w:val="19"/>
          <w:szCs w:val="19"/>
        </w:rPr>
        <w:t xml:space="preserve">así mismo, manifiesto que, tanto la persona moral </w:t>
      </w:r>
      <w:r w:rsidR="006C780B" w:rsidRPr="00726271">
        <w:rPr>
          <w:rFonts w:ascii="Noto Sans" w:hAnsi="Noto Sans" w:cs="Noto Sans"/>
          <w:b/>
          <w:sz w:val="19"/>
          <w:szCs w:val="19"/>
        </w:rPr>
        <w:t>Cot</w:t>
      </w:r>
      <w:r w:rsidRPr="00726271">
        <w:rPr>
          <w:rFonts w:ascii="Noto Sans" w:hAnsi="Noto Sans" w:cs="Noto Sans"/>
          <w:b/>
          <w:sz w:val="19"/>
          <w:szCs w:val="19"/>
        </w:rPr>
        <w:t>i</w:t>
      </w:r>
      <w:r w:rsidR="006C780B" w:rsidRPr="00726271">
        <w:rPr>
          <w:rFonts w:ascii="Noto Sans" w:hAnsi="Noto Sans" w:cs="Noto Sans"/>
          <w:b/>
          <w:sz w:val="19"/>
          <w:szCs w:val="19"/>
        </w:rPr>
        <w:t>z</w:t>
      </w:r>
      <w:r w:rsidRPr="00726271">
        <w:rPr>
          <w:rFonts w:ascii="Noto Sans" w:hAnsi="Noto Sans" w:cs="Noto Sans"/>
          <w:b/>
          <w:sz w:val="19"/>
          <w:szCs w:val="19"/>
        </w:rPr>
        <w:t>ante, como sus socios o asociados no se encuentran inhabilitadas</w:t>
      </w:r>
      <w:r w:rsidRPr="00726271">
        <w:rPr>
          <w:rFonts w:ascii="Noto Sans" w:hAnsi="Noto Sans" w:cs="Noto Sans"/>
          <w:sz w:val="19"/>
          <w:szCs w:val="19"/>
        </w:rPr>
        <w:t>.</w:t>
      </w:r>
    </w:p>
    <w:p w:rsidR="00603040" w:rsidRPr="00420053" w:rsidRDefault="00603040" w:rsidP="00420053">
      <w:pPr>
        <w:jc w:val="center"/>
        <w:rPr>
          <w:rFonts w:ascii="Noto Sans" w:hAnsi="Noto Sans" w:cs="Noto Sans"/>
          <w:sz w:val="19"/>
          <w:szCs w:val="19"/>
        </w:rPr>
      </w:pPr>
      <w:r w:rsidRPr="00420053">
        <w:rPr>
          <w:rFonts w:ascii="Noto Sans" w:hAnsi="Noto Sans" w:cs="Noto Sans"/>
          <w:sz w:val="19"/>
          <w:szCs w:val="19"/>
        </w:rPr>
        <w:t>ATENTAMENTE</w:t>
      </w:r>
    </w:p>
    <w:p w:rsidR="00603040" w:rsidRPr="00420053" w:rsidRDefault="00603040" w:rsidP="00420053">
      <w:pPr>
        <w:jc w:val="center"/>
        <w:rPr>
          <w:rFonts w:ascii="Noto Sans" w:hAnsi="Noto Sans" w:cs="Noto Sans"/>
          <w:sz w:val="19"/>
          <w:szCs w:val="19"/>
        </w:rPr>
      </w:pPr>
    </w:p>
    <w:p w:rsidR="00603040" w:rsidRPr="00420053" w:rsidRDefault="00603040" w:rsidP="00420053">
      <w:pPr>
        <w:jc w:val="center"/>
        <w:rPr>
          <w:rFonts w:ascii="Noto Sans" w:hAnsi="Noto Sans" w:cs="Noto Sans"/>
          <w:sz w:val="19"/>
          <w:szCs w:val="19"/>
        </w:rPr>
      </w:pPr>
    </w:p>
    <w:p w:rsidR="00603040" w:rsidRPr="00420053" w:rsidRDefault="00603040" w:rsidP="00420053">
      <w:pPr>
        <w:jc w:val="center"/>
        <w:rPr>
          <w:rFonts w:ascii="Noto Sans" w:hAnsi="Noto Sans" w:cs="Noto Sans"/>
          <w:sz w:val="19"/>
          <w:szCs w:val="19"/>
        </w:rPr>
      </w:pPr>
      <w:r w:rsidRPr="00420053">
        <w:rPr>
          <w:rFonts w:ascii="Noto Sans" w:hAnsi="Noto Sans" w:cs="Noto Sans"/>
          <w:sz w:val="19"/>
          <w:szCs w:val="19"/>
        </w:rPr>
        <w:t>______________________________</w:t>
      </w:r>
      <w:r w:rsidR="00FE3C93" w:rsidRPr="00420053">
        <w:rPr>
          <w:rFonts w:ascii="Noto Sans" w:hAnsi="Noto Sans" w:cs="Noto Sans"/>
          <w:sz w:val="19"/>
          <w:szCs w:val="19"/>
        </w:rPr>
        <w:t>_____________________________</w:t>
      </w:r>
      <w:r w:rsidRPr="00420053">
        <w:rPr>
          <w:rFonts w:ascii="Noto Sans" w:hAnsi="Noto Sans" w:cs="Noto Sans"/>
          <w:sz w:val="19"/>
          <w:szCs w:val="19"/>
        </w:rPr>
        <w:t>__________</w:t>
      </w:r>
    </w:p>
    <w:p w:rsidR="00603040" w:rsidRPr="00420053" w:rsidRDefault="009A45F2" w:rsidP="00420053">
      <w:pPr>
        <w:jc w:val="center"/>
        <w:rPr>
          <w:rFonts w:ascii="Noto Sans" w:hAnsi="Noto Sans" w:cs="Noto Sans"/>
          <w:sz w:val="19"/>
          <w:szCs w:val="19"/>
        </w:rPr>
      </w:pPr>
      <w:r w:rsidRPr="00420053">
        <w:rPr>
          <w:rFonts w:ascii="Noto Sans" w:hAnsi="Noto Sans" w:cs="Noto Sans"/>
          <w:sz w:val="19"/>
          <w:szCs w:val="19"/>
        </w:rPr>
        <w:t>COTIZANTE</w:t>
      </w:r>
      <w:r w:rsidR="008E6D52" w:rsidRPr="00420053">
        <w:rPr>
          <w:rFonts w:ascii="Noto Sans" w:hAnsi="Noto Sans" w:cs="Noto Sans"/>
          <w:sz w:val="19"/>
          <w:szCs w:val="19"/>
        </w:rPr>
        <w:t xml:space="preserve"> </w:t>
      </w:r>
      <w:r w:rsidR="00603040" w:rsidRPr="00420053">
        <w:rPr>
          <w:rFonts w:ascii="Noto Sans" w:hAnsi="Noto Sans" w:cs="Noto Sans"/>
          <w:sz w:val="19"/>
          <w:szCs w:val="19"/>
        </w:rPr>
        <w:t>Y/O REPRESENTANTE</w:t>
      </w:r>
      <w:r w:rsidR="008E6D52" w:rsidRPr="00420053">
        <w:rPr>
          <w:rFonts w:ascii="Noto Sans" w:hAnsi="Noto Sans" w:cs="Noto Sans"/>
          <w:sz w:val="19"/>
          <w:szCs w:val="19"/>
        </w:rPr>
        <w:t xml:space="preserve"> </w:t>
      </w:r>
      <w:r w:rsidR="00603040" w:rsidRPr="00420053">
        <w:rPr>
          <w:rFonts w:ascii="Noto Sans" w:hAnsi="Noto Sans" w:cs="Noto Sans"/>
          <w:sz w:val="19"/>
          <w:szCs w:val="19"/>
        </w:rPr>
        <w:t>LEGAL DE LA EMPRESA</w:t>
      </w:r>
      <w:r w:rsidR="00EE36F3" w:rsidRPr="00420053">
        <w:rPr>
          <w:rFonts w:ascii="Noto Sans" w:hAnsi="Noto Sans" w:cs="Noto Sans"/>
          <w:sz w:val="19"/>
          <w:szCs w:val="19"/>
        </w:rPr>
        <w:t xml:space="preserve"> COTIZANTE</w:t>
      </w:r>
    </w:p>
    <w:p w:rsidR="00603040" w:rsidRPr="00420053" w:rsidRDefault="00603040" w:rsidP="00420053">
      <w:pPr>
        <w:jc w:val="both"/>
        <w:rPr>
          <w:rFonts w:ascii="Noto Sans" w:hAnsi="Noto Sans" w:cs="Noto Sans"/>
          <w:sz w:val="19"/>
          <w:szCs w:val="19"/>
        </w:rPr>
      </w:pPr>
    </w:p>
    <w:p w:rsidR="005E71C2" w:rsidRPr="00420053" w:rsidRDefault="005E71C2" w:rsidP="00420053">
      <w:pPr>
        <w:jc w:val="both"/>
        <w:rPr>
          <w:rFonts w:ascii="Noto Sans" w:hAnsi="Noto Sans" w:cs="Noto Sans"/>
          <w:sz w:val="19"/>
          <w:szCs w:val="19"/>
        </w:rPr>
      </w:pPr>
    </w:p>
    <w:p w:rsidR="005E71C2" w:rsidRPr="00420053" w:rsidRDefault="005E71C2" w:rsidP="00420053">
      <w:pPr>
        <w:jc w:val="both"/>
        <w:rPr>
          <w:rFonts w:ascii="Noto Sans" w:hAnsi="Noto Sans" w:cs="Noto Sans"/>
          <w:sz w:val="19"/>
          <w:szCs w:val="19"/>
        </w:rPr>
      </w:pPr>
    </w:p>
    <w:p w:rsidR="00427459" w:rsidRPr="00420053" w:rsidRDefault="00427459" w:rsidP="00420053">
      <w:pPr>
        <w:jc w:val="center"/>
        <w:rPr>
          <w:rFonts w:ascii="Noto Sans" w:hAnsi="Noto Sans" w:cs="Noto Sans"/>
          <w:sz w:val="19"/>
          <w:szCs w:val="19"/>
        </w:rPr>
      </w:pPr>
    </w:p>
    <w:p w:rsidR="00427459" w:rsidRPr="00420053" w:rsidRDefault="00427459" w:rsidP="00420053">
      <w:pPr>
        <w:jc w:val="both"/>
        <w:rPr>
          <w:rFonts w:ascii="Noto Sans" w:hAnsi="Noto Sans" w:cs="Noto Sans"/>
          <w:b/>
          <w:bCs/>
          <w:sz w:val="19"/>
          <w:szCs w:val="19"/>
        </w:rPr>
      </w:pPr>
      <w:r w:rsidRPr="00420053">
        <w:rPr>
          <w:rFonts w:ascii="Noto Sans" w:hAnsi="Noto Sans" w:cs="Noto Sans"/>
          <w:b/>
          <w:bCs/>
          <w:sz w:val="19"/>
          <w:szCs w:val="19"/>
        </w:rPr>
        <w:t xml:space="preserve">NOTA: </w:t>
      </w:r>
      <w:r w:rsidRPr="00420053">
        <w:rPr>
          <w:rFonts w:ascii="Noto Sans" w:hAnsi="Noto Sans" w:cs="Noto Sans"/>
          <w:b/>
          <w:bCs/>
          <w:sz w:val="19"/>
          <w:szCs w:val="19"/>
          <w:u w:val="single"/>
        </w:rPr>
        <w:t>Si el cotizante, es una persona física, se podrá ajustar el presente formato, en su parte conducente</w:t>
      </w:r>
      <w:r w:rsidRPr="00420053">
        <w:rPr>
          <w:rFonts w:ascii="Noto Sans" w:hAnsi="Noto Sans" w:cs="Noto Sans"/>
          <w:b/>
          <w:bCs/>
          <w:sz w:val="19"/>
          <w:szCs w:val="19"/>
        </w:rPr>
        <w:t>.</w:t>
      </w:r>
    </w:p>
    <w:p w:rsidR="00DF6B55" w:rsidRPr="00420053" w:rsidRDefault="00DF6B55" w:rsidP="00420053">
      <w:pPr>
        <w:suppressAutoHyphens w:val="0"/>
        <w:rPr>
          <w:rFonts w:ascii="Noto Sans" w:hAnsi="Noto Sans" w:cs="Noto Sans"/>
          <w:b/>
          <w:bCs/>
          <w:sz w:val="19"/>
          <w:szCs w:val="19"/>
        </w:rPr>
      </w:pPr>
      <w:r w:rsidRPr="00420053">
        <w:rPr>
          <w:rFonts w:ascii="Noto Sans" w:hAnsi="Noto Sans" w:cs="Noto Sans"/>
          <w:b/>
          <w:bCs/>
          <w:sz w:val="19"/>
          <w:szCs w:val="19"/>
        </w:rPr>
        <w:br w:type="page"/>
      </w:r>
    </w:p>
    <w:p w:rsidR="00DF6B55" w:rsidRPr="00420053" w:rsidRDefault="00DF6B55" w:rsidP="00420053">
      <w:pPr>
        <w:autoSpaceDE w:val="0"/>
        <w:jc w:val="center"/>
        <w:rPr>
          <w:rFonts w:ascii="Noto Sans" w:eastAsia="Calibri" w:hAnsi="Noto Sans" w:cs="Noto Sans"/>
          <w:b/>
          <w:bCs/>
          <w:iCs/>
          <w:sz w:val="19"/>
          <w:szCs w:val="19"/>
          <w:lang w:val="es-ES" w:eastAsia="es-ES"/>
        </w:rPr>
      </w:pPr>
      <w:r w:rsidRPr="00420053">
        <w:rPr>
          <w:rFonts w:ascii="Noto Sans" w:eastAsia="Calibri" w:hAnsi="Noto Sans" w:cs="Noto Sans"/>
          <w:b/>
          <w:bCs/>
          <w:iCs/>
          <w:sz w:val="19"/>
          <w:szCs w:val="19"/>
          <w:lang w:val="es-ES" w:eastAsia="es-ES"/>
        </w:rPr>
        <w:lastRenderedPageBreak/>
        <w:t xml:space="preserve">ANEXO NÚMERO </w:t>
      </w:r>
      <w:r w:rsidR="00202D2F" w:rsidRPr="00420053">
        <w:rPr>
          <w:rFonts w:ascii="Noto Sans" w:eastAsia="Calibri" w:hAnsi="Noto Sans" w:cs="Noto Sans"/>
          <w:b/>
          <w:bCs/>
          <w:iCs/>
          <w:sz w:val="19"/>
          <w:szCs w:val="19"/>
          <w:lang w:val="es-ES" w:eastAsia="es-ES"/>
        </w:rPr>
        <w:t>8</w:t>
      </w:r>
      <w:r w:rsidRPr="00420053">
        <w:rPr>
          <w:rFonts w:ascii="Noto Sans" w:eastAsia="Calibri" w:hAnsi="Noto Sans" w:cs="Noto Sans"/>
          <w:b/>
          <w:bCs/>
          <w:iCs/>
          <w:sz w:val="19"/>
          <w:szCs w:val="19"/>
          <w:lang w:val="es-ES" w:eastAsia="es-ES"/>
        </w:rPr>
        <w:t xml:space="preserve"> (</w:t>
      </w:r>
      <w:r w:rsidR="00202D2F" w:rsidRPr="00420053">
        <w:rPr>
          <w:rFonts w:ascii="Noto Sans" w:eastAsia="Calibri" w:hAnsi="Noto Sans" w:cs="Noto Sans"/>
          <w:b/>
          <w:bCs/>
          <w:iCs/>
          <w:sz w:val="19"/>
          <w:szCs w:val="19"/>
          <w:lang w:val="es-ES" w:eastAsia="es-ES"/>
        </w:rPr>
        <w:t>OCHO</w:t>
      </w:r>
      <w:r w:rsidRPr="00420053">
        <w:rPr>
          <w:rFonts w:ascii="Noto Sans" w:eastAsia="Calibri" w:hAnsi="Noto Sans" w:cs="Noto Sans"/>
          <w:b/>
          <w:bCs/>
          <w:iCs/>
          <w:sz w:val="19"/>
          <w:szCs w:val="19"/>
          <w:lang w:val="es-ES" w:eastAsia="es-ES"/>
        </w:rPr>
        <w:t>)</w:t>
      </w:r>
    </w:p>
    <w:p w:rsidR="00DF6B55" w:rsidRPr="00420053" w:rsidRDefault="00DF6B55" w:rsidP="00420053">
      <w:pPr>
        <w:jc w:val="center"/>
        <w:rPr>
          <w:rFonts w:ascii="Noto Sans" w:hAnsi="Noto Sans" w:cs="Noto Sans"/>
          <w:b/>
          <w:sz w:val="19"/>
          <w:szCs w:val="19"/>
        </w:rPr>
      </w:pPr>
      <w:r w:rsidRPr="00420053">
        <w:rPr>
          <w:rFonts w:ascii="Noto Sans" w:hAnsi="Noto Sans" w:cs="Noto Sans"/>
          <w:b/>
          <w:sz w:val="19"/>
          <w:szCs w:val="19"/>
        </w:rPr>
        <w:t>FORMATO PARA FIANZA DE CUMPLIMIENTO DE CONTRATO</w:t>
      </w:r>
    </w:p>
    <w:p w:rsidR="00DF6B55" w:rsidRPr="00420053" w:rsidRDefault="00DF6B55" w:rsidP="00420053">
      <w:pPr>
        <w:rPr>
          <w:rFonts w:ascii="Noto Sans" w:hAnsi="Noto Sans" w:cs="Noto Sans"/>
          <w:b/>
          <w:sz w:val="19"/>
          <w:szCs w:val="19"/>
          <w:lang w:val="es-ES_tradnl"/>
        </w:rPr>
      </w:pPr>
    </w:p>
    <w:p w:rsidR="007A10A6" w:rsidRPr="00562090" w:rsidRDefault="007A10A6" w:rsidP="00420053">
      <w:pPr>
        <w:pStyle w:val="Ttulo"/>
        <w:spacing w:line="240" w:lineRule="auto"/>
        <w:jc w:val="both"/>
        <w:rPr>
          <w:rFonts w:ascii="Noto Sans" w:hAnsi="Noto Sans" w:cs="Noto Sans"/>
          <w:sz w:val="18"/>
          <w:szCs w:val="19"/>
        </w:rPr>
      </w:pPr>
      <w:r w:rsidRPr="00562090">
        <w:rPr>
          <w:rFonts w:ascii="Noto Sans" w:hAnsi="Noto Sans" w:cs="Noto Sans"/>
          <w:sz w:val="18"/>
          <w:szCs w:val="19"/>
        </w:rPr>
        <w:t>MODELO DE PÓLIZA DE</w:t>
      </w:r>
      <w:r w:rsidRPr="00562090">
        <w:rPr>
          <w:rFonts w:ascii="Noto Sans" w:hAnsi="Noto Sans" w:cs="Noto Sans"/>
          <w:bCs/>
          <w:sz w:val="18"/>
          <w:szCs w:val="19"/>
        </w:rPr>
        <w:t xml:space="preserve"> </w:t>
      </w:r>
      <w:r w:rsidRPr="00562090">
        <w:rPr>
          <w:rFonts w:ascii="Noto Sans" w:hAnsi="Noto Sans" w:cs="Noto Sans"/>
          <w:sz w:val="18"/>
          <w:szCs w:val="19"/>
        </w:rPr>
        <w:t>FIANZA CONSTITUIDA COMO GARANTÍA EN LAS CONTRATACIONES PÚBLICAS REALIZADAS AL AMPARO DE LA LEY DE ADQUISICIONES, ARRENDAMIENTOS Y SERVICIOS DEL SECTOR PÚBLICO Y LA LEY DE OBRAS PÚBLICAS Y SERVICIOS RELACIONADOS CON LAS MISMAS, APROBADO EN LAS DISPOSICIONES DE CARÁCTER GENERAL PUBLICADAS EN EL DIARIO OFICIAL DE LA FEDERACIÓN, EL 15 DE ABRIL DE 2022.</w:t>
      </w:r>
    </w:p>
    <w:p w:rsidR="007A10A6" w:rsidRPr="00562090" w:rsidRDefault="007A10A6" w:rsidP="00420053">
      <w:pPr>
        <w:autoSpaceDE w:val="0"/>
        <w:autoSpaceDN w:val="0"/>
        <w:adjustRightInd w:val="0"/>
        <w:jc w:val="both"/>
        <w:rPr>
          <w:rFonts w:ascii="Noto Sans" w:hAnsi="Noto Sans" w:cs="Noto Sans"/>
          <w:b/>
          <w:bCs/>
          <w:sz w:val="18"/>
          <w:szCs w:val="19"/>
        </w:rPr>
      </w:pP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 xml:space="preserve">ANEXO 2 MODELO DE LA PÓLIZA DE FIANZA PARA GARANTIZAR, ANTE LA ADMINISTRACIÓN PÚBLICA FEDERAL, EL CUMPLIMIENTO DEL CONTRATO DE: ADQUISICIONES, ARRENDAMIENTOS, SERVICIOS, OBRA PÚBLICA O SERVICIOS RELACIONADOS CON LA MISMA. (ENTIDADES) </w:t>
      </w:r>
    </w:p>
    <w:p w:rsidR="007A10A6" w:rsidRPr="00562090" w:rsidRDefault="007A10A6" w:rsidP="00420053">
      <w:pPr>
        <w:autoSpaceDE w:val="0"/>
        <w:autoSpaceDN w:val="0"/>
        <w:adjustRightInd w:val="0"/>
        <w:jc w:val="both"/>
        <w:rPr>
          <w:rFonts w:ascii="Noto Sans" w:hAnsi="Noto Sans" w:cs="Noto Sans"/>
          <w:b/>
          <w:bCs/>
          <w:sz w:val="18"/>
          <w:szCs w:val="19"/>
        </w:rPr>
      </w:pP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(AFIANZADORA O ASEGURADORA)</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b/>
          <w:bCs/>
          <w:sz w:val="18"/>
          <w:szCs w:val="19"/>
        </w:rPr>
        <w:t xml:space="preserve">DENOMINACIÓN SOCIAL: ______________________________________. </w:t>
      </w:r>
      <w:r w:rsidRPr="00562090">
        <w:rPr>
          <w:rFonts w:ascii="Noto Sans" w:hAnsi="Noto Sans" w:cs="Noto Sans"/>
          <w:bCs/>
          <w:sz w:val="18"/>
          <w:szCs w:val="19"/>
        </w:rPr>
        <w:t>E</w:t>
      </w:r>
      <w:r w:rsidRPr="00562090">
        <w:rPr>
          <w:rFonts w:ascii="Noto Sans" w:hAnsi="Noto Sans" w:cs="Noto Sans"/>
          <w:sz w:val="18"/>
          <w:szCs w:val="19"/>
        </w:rPr>
        <w:t>N LO SUCESIVO (LA “AFIANZADORA” O LA “ASEGURADORA”)</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DOMICILIO: ____________________________________________________________________________________________________________________________.</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b/>
          <w:bCs/>
          <w:sz w:val="18"/>
          <w:szCs w:val="19"/>
        </w:rPr>
        <w:t xml:space="preserve">AUTORIZACIÓN DEL GOBIERNO FEDERAL PARA OPERAR: ___________________________________ </w:t>
      </w:r>
      <w:r w:rsidRPr="00562090">
        <w:rPr>
          <w:rFonts w:ascii="Noto Sans" w:hAnsi="Noto Sans" w:cs="Noto Sans"/>
          <w:sz w:val="18"/>
          <w:szCs w:val="19"/>
        </w:rPr>
        <w:t>(NÚMERO DE OFICIO Y FECHA).</w:t>
      </w:r>
    </w:p>
    <w:p w:rsidR="007A10A6" w:rsidRPr="00562090" w:rsidRDefault="007A10A6" w:rsidP="00420053">
      <w:pPr>
        <w:autoSpaceDE w:val="0"/>
        <w:autoSpaceDN w:val="0"/>
        <w:adjustRightInd w:val="0"/>
        <w:jc w:val="both"/>
        <w:rPr>
          <w:rFonts w:ascii="Noto Sans" w:hAnsi="Noto Sans" w:cs="Noto Sans"/>
          <w:b/>
          <w:bCs/>
          <w:sz w:val="18"/>
          <w:szCs w:val="19"/>
        </w:rPr>
      </w:pP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BENEFICIARIA:</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(NOMBRE DE LA ENTIDAD PARAESTATAL), EN LO SUCESIVO “LA BENEFICIARIA”.</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b/>
          <w:bCs/>
          <w:sz w:val="18"/>
          <w:szCs w:val="19"/>
        </w:rPr>
        <w:t xml:space="preserve">DOMICILIO: </w:t>
      </w:r>
      <w:r w:rsidRPr="00562090">
        <w:rPr>
          <w:rFonts w:ascii="Noto Sans" w:hAnsi="Noto Sans" w:cs="Noto Sans"/>
          <w:sz w:val="18"/>
          <w:szCs w:val="19"/>
        </w:rPr>
        <w:t>__________________________________________________________________________________________________________________.</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 xml:space="preserve">EL MEDIO ELECTRÓNICO, POR EL CUAL SE PUEDA ENVIAR LA FIANZA A “LA CONTRATANTE” Y A “LA BENEFICIARIA”: </w:t>
      </w:r>
      <w:hyperlink r:id="rId28" w:history="1">
        <w:r w:rsidRPr="00562090">
          <w:rPr>
            <w:rStyle w:val="Hipervnculo"/>
            <w:rFonts w:ascii="Noto Sans" w:hAnsi="Noto Sans" w:cs="Noto Sans"/>
            <w:sz w:val="18"/>
            <w:szCs w:val="19"/>
          </w:rPr>
          <w:t>janet.uicab@imss.gob.mx</w:t>
        </w:r>
      </w:hyperlink>
      <w:r w:rsidRPr="00562090">
        <w:rPr>
          <w:rFonts w:ascii="Noto Sans" w:hAnsi="Noto Sans" w:cs="Noto Sans"/>
          <w:sz w:val="18"/>
          <w:szCs w:val="19"/>
        </w:rPr>
        <w:t xml:space="preserve">, </w:t>
      </w:r>
      <w:hyperlink r:id="rId29" w:history="1">
        <w:r w:rsidRPr="00562090">
          <w:rPr>
            <w:rStyle w:val="Hipervnculo"/>
            <w:rFonts w:ascii="Noto Sans" w:hAnsi="Noto Sans" w:cs="Noto Sans"/>
            <w:sz w:val="18"/>
            <w:szCs w:val="19"/>
          </w:rPr>
          <w:t>rigoberto.chale@imss.gob.mx</w:t>
        </w:r>
      </w:hyperlink>
      <w:r w:rsidRPr="00562090">
        <w:rPr>
          <w:rFonts w:ascii="Noto Sans" w:hAnsi="Noto Sans" w:cs="Noto Sans"/>
          <w:sz w:val="18"/>
          <w:szCs w:val="19"/>
        </w:rPr>
        <w:t xml:space="preserve"> y </w:t>
      </w:r>
      <w:hyperlink r:id="rId30" w:history="1">
        <w:r w:rsidRPr="00562090">
          <w:rPr>
            <w:rStyle w:val="Hipervnculo"/>
            <w:rFonts w:ascii="Noto Sans" w:hAnsi="Noto Sans" w:cs="Noto Sans"/>
            <w:sz w:val="18"/>
            <w:szCs w:val="19"/>
          </w:rPr>
          <w:t>ana.escalante@imss.gob.mx</w:t>
        </w:r>
      </w:hyperlink>
      <w:r w:rsidRPr="00562090">
        <w:rPr>
          <w:rFonts w:ascii="Noto Sans" w:hAnsi="Noto Sans" w:cs="Noto Sans"/>
          <w:sz w:val="18"/>
          <w:szCs w:val="19"/>
        </w:rPr>
        <w:t>)</w:t>
      </w:r>
    </w:p>
    <w:p w:rsidR="007A10A6" w:rsidRPr="00562090" w:rsidRDefault="007A10A6" w:rsidP="00420053">
      <w:pPr>
        <w:autoSpaceDE w:val="0"/>
        <w:autoSpaceDN w:val="0"/>
        <w:adjustRightInd w:val="0"/>
        <w:jc w:val="both"/>
        <w:rPr>
          <w:rFonts w:ascii="Noto Sans" w:hAnsi="Noto Sans" w:cs="Noto Sans"/>
          <w:b/>
          <w:bCs/>
          <w:sz w:val="18"/>
          <w:szCs w:val="19"/>
        </w:rPr>
      </w:pP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b/>
          <w:bCs/>
          <w:sz w:val="18"/>
          <w:szCs w:val="19"/>
        </w:rPr>
        <w:t xml:space="preserve">FIADO (S): </w:t>
      </w:r>
      <w:r w:rsidRPr="00562090">
        <w:rPr>
          <w:rFonts w:ascii="Noto Sans" w:hAnsi="Noto Sans" w:cs="Noto Sans"/>
          <w:sz w:val="18"/>
          <w:szCs w:val="19"/>
        </w:rPr>
        <w:t>(EN CASO DE PROPOSICIÓN CONJUNTA, EL NOMBRE Y DATOS DE CADA UNO DE ELLOS)</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NOMBRE O DENOMINACIÓN SOCIAL: _____________________________________________________________________________________________.</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RFC: _____________________________________________________________________________________________________________________________________.</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b/>
          <w:bCs/>
          <w:sz w:val="18"/>
          <w:szCs w:val="19"/>
        </w:rPr>
        <w:t xml:space="preserve">DOMICILIO: __________________________________________________________. </w:t>
      </w:r>
      <w:r w:rsidRPr="00562090">
        <w:rPr>
          <w:rFonts w:ascii="Noto Sans" w:hAnsi="Noto Sans" w:cs="Noto Sans"/>
          <w:sz w:val="18"/>
          <w:szCs w:val="19"/>
        </w:rPr>
        <w:t>(EL MISMO QUE APAREZCA EN EL CONTRATO PRINCIPAL)</w:t>
      </w:r>
    </w:p>
    <w:p w:rsidR="007A10A6" w:rsidRPr="00562090" w:rsidRDefault="007A10A6" w:rsidP="00420053">
      <w:pPr>
        <w:autoSpaceDE w:val="0"/>
        <w:autoSpaceDN w:val="0"/>
        <w:adjustRightInd w:val="0"/>
        <w:jc w:val="both"/>
        <w:rPr>
          <w:rFonts w:ascii="Noto Sans" w:hAnsi="Noto Sans" w:cs="Noto Sans"/>
          <w:b/>
          <w:bCs/>
          <w:sz w:val="18"/>
          <w:szCs w:val="19"/>
        </w:rPr>
      </w:pP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DATOS DE LA PÓLIZA:</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b/>
          <w:bCs/>
          <w:sz w:val="18"/>
          <w:szCs w:val="19"/>
        </w:rPr>
        <w:t xml:space="preserve">NÚMERO: ______________________________________________. </w:t>
      </w:r>
      <w:r w:rsidRPr="00562090">
        <w:rPr>
          <w:rFonts w:ascii="Noto Sans" w:hAnsi="Noto Sans" w:cs="Noto Sans"/>
          <w:sz w:val="18"/>
          <w:szCs w:val="19"/>
        </w:rPr>
        <w:t>(NÚMERO ASIGNADO POR LA “AFIANZADORA” O LA “ASEGURADORA”)</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b/>
          <w:bCs/>
          <w:sz w:val="18"/>
          <w:szCs w:val="19"/>
        </w:rPr>
        <w:t xml:space="preserve">MONTO AFIANZADO: __________________________. </w:t>
      </w:r>
      <w:r w:rsidRPr="00562090">
        <w:rPr>
          <w:rFonts w:ascii="Noto Sans" w:hAnsi="Noto Sans" w:cs="Noto Sans"/>
          <w:sz w:val="18"/>
          <w:szCs w:val="19"/>
        </w:rPr>
        <w:t>(CON LETRA Y NÚMERO, SIN INCLUIR EL IMPUESTO AL VALOR AGREGADO).</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MONEDA: ______________________________________________________________________________________________________________________________.</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lastRenderedPageBreak/>
        <w:t>FECHA DE EXPEDICIÓN: ______________________________________________________________________________________________________________.</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b/>
          <w:bCs/>
          <w:sz w:val="18"/>
          <w:szCs w:val="19"/>
        </w:rPr>
        <w:t>OBLIGACIÓN GARANTIZADA</w:t>
      </w:r>
      <w:r w:rsidRPr="00562090">
        <w:rPr>
          <w:rFonts w:ascii="Noto Sans" w:hAnsi="Noto Sans" w:cs="Noto Sans"/>
          <w:sz w:val="18"/>
          <w:szCs w:val="19"/>
        </w:rPr>
        <w:t>: EL CUMPLIMIENTO DE LAS OBLIGACIONES ESTIPULADAS EN EL CONTRATO EN LOS TÉRMINOS DE LA CLÁUSULA PRIMERA DE LA PRESENTE PÓLIZA DE FIANZA.</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b/>
          <w:bCs/>
          <w:sz w:val="18"/>
          <w:szCs w:val="19"/>
        </w:rPr>
        <w:t>NATURALEZA DE LAS OBLIGACIONES</w:t>
      </w:r>
      <w:r w:rsidRPr="00562090">
        <w:rPr>
          <w:rFonts w:ascii="Noto Sans" w:hAnsi="Noto Sans" w:cs="Noto Sans"/>
          <w:sz w:val="18"/>
          <w:szCs w:val="19"/>
        </w:rPr>
        <w:t xml:space="preserve">: ________________ (DIVISIBLE O INDIVISIBLE, DE CONFORMIDAD CON LO ESTIPULADO EN EL CONTRATO). </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 xml:space="preserve">SI ES </w:t>
      </w:r>
      <w:r w:rsidRPr="00562090">
        <w:rPr>
          <w:rFonts w:ascii="Noto Sans" w:hAnsi="Noto Sans" w:cs="Noto Sans"/>
          <w:b/>
          <w:bCs/>
          <w:sz w:val="18"/>
          <w:szCs w:val="19"/>
        </w:rPr>
        <w:t xml:space="preserve">DIVISIBLE </w:t>
      </w:r>
      <w:r w:rsidRPr="00562090">
        <w:rPr>
          <w:rFonts w:ascii="Noto Sans" w:hAnsi="Noto Sans" w:cs="Noto Sans"/>
          <w:sz w:val="18"/>
          <w:szCs w:val="19"/>
        </w:rPr>
        <w:t>APLICARÁ EL SIGUIENTE TEXTO: LA OBLIGACIÓN GARANTIZADA SERÁ DIVISIBLE, POR LO QUE, EN CASO DE PRESENTARSE ALGÚN INCUMPLIMIENTO, SE HARÁ EFECTIVA SOLO EN LA PROPORCIÓN CORRESPONDIENTE AL INCUMPLIMIENTO DE LA OBLIGACIÓN PRINCIPAL.</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 xml:space="preserve">SI ES </w:t>
      </w:r>
      <w:r w:rsidRPr="00562090">
        <w:rPr>
          <w:rFonts w:ascii="Noto Sans" w:hAnsi="Noto Sans" w:cs="Noto Sans"/>
          <w:b/>
          <w:bCs/>
          <w:sz w:val="18"/>
          <w:szCs w:val="19"/>
        </w:rPr>
        <w:t xml:space="preserve">INDIVISIBLE </w:t>
      </w:r>
      <w:r w:rsidRPr="00562090">
        <w:rPr>
          <w:rFonts w:ascii="Noto Sans" w:hAnsi="Noto Sans" w:cs="Noto Sans"/>
          <w:sz w:val="18"/>
          <w:szCs w:val="19"/>
        </w:rPr>
        <w:t>APLICARÁ EL SIGUIENTE TEXTO: LA OBLIGACIÓN GARANTIZADA SERÁ INDIVISIBLE Y EN CASO DE PRESENTARSE ALGÚN INCUMPLIMIENTO SE HARÁ EFECTIVA POR EL MONTO TOTAL DE LAS OBLIGACIONES GARANTIZADAS.</w:t>
      </w:r>
    </w:p>
    <w:p w:rsidR="007A10A6" w:rsidRPr="00562090" w:rsidRDefault="007A10A6" w:rsidP="00420053">
      <w:pPr>
        <w:autoSpaceDE w:val="0"/>
        <w:autoSpaceDN w:val="0"/>
        <w:adjustRightInd w:val="0"/>
        <w:jc w:val="both"/>
        <w:rPr>
          <w:rFonts w:ascii="Noto Sans" w:hAnsi="Noto Sans" w:cs="Noto Sans"/>
          <w:b/>
          <w:bCs/>
          <w:sz w:val="18"/>
          <w:szCs w:val="19"/>
        </w:rPr>
      </w:pP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 xml:space="preserve">DATOS DEL CONTRATO O PEDIDO, EN LO SUCESIVO EL “CONTRATO”: </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NÚMERO ASIGNADO POR “LA CONTRATANTE”: __________________________________________________________________________________.</w:t>
      </w:r>
    </w:p>
    <w:p w:rsidR="007A10A6" w:rsidRPr="00562090" w:rsidRDefault="007A10A6" w:rsidP="00420053">
      <w:pPr>
        <w:autoSpaceDE w:val="0"/>
        <w:autoSpaceDN w:val="0"/>
        <w:adjustRightInd w:val="0"/>
        <w:jc w:val="both"/>
        <w:rPr>
          <w:rFonts w:ascii="Noto Sans" w:hAnsi="Noto Sans" w:cs="Noto Sans"/>
          <w:b/>
          <w:color w:val="FF0000"/>
          <w:sz w:val="18"/>
          <w:szCs w:val="19"/>
        </w:rPr>
      </w:pPr>
      <w:r w:rsidRPr="00562090">
        <w:rPr>
          <w:rFonts w:ascii="Noto Sans" w:hAnsi="Noto Sans" w:cs="Noto Sans"/>
          <w:b/>
          <w:sz w:val="18"/>
          <w:szCs w:val="19"/>
        </w:rPr>
        <w:t xml:space="preserve">NÚMERO DE EVENTO: _________________________________________________________. </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OBJETO: ________________________________________________________________________________________________________________________________.</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b/>
          <w:bCs/>
          <w:sz w:val="18"/>
          <w:szCs w:val="19"/>
        </w:rPr>
        <w:t>MONTO DEL CONTRATO: (</w:t>
      </w:r>
      <w:r w:rsidRPr="00562090">
        <w:rPr>
          <w:rFonts w:ascii="Noto Sans" w:hAnsi="Noto Sans" w:cs="Noto Sans"/>
          <w:sz w:val="18"/>
          <w:szCs w:val="19"/>
        </w:rPr>
        <w:t>CON NÚMERO Y LETRA, SIN EL IMPUESTO AL VALOR AGREGADO)</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 xml:space="preserve">MONEDA: ______________________________________________________________________________________________________________________________. </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 xml:space="preserve">FECHA DE SUSCRIPCIÓN: _____________________________________________________________________________________________________________. </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b/>
          <w:bCs/>
          <w:sz w:val="18"/>
          <w:szCs w:val="19"/>
        </w:rPr>
        <w:t xml:space="preserve">TIPO: ___________ </w:t>
      </w:r>
      <w:r w:rsidRPr="00562090">
        <w:rPr>
          <w:rFonts w:ascii="Noto Sans" w:hAnsi="Noto Sans" w:cs="Noto Sans"/>
          <w:sz w:val="18"/>
          <w:szCs w:val="19"/>
        </w:rPr>
        <w:t>(ADQUISICIONES, ARRENDAMIENTOS, SERVICIOS, OBRA PÚBLICA O SERVICIOS RELACIONADOS CON LA MISMA).</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b/>
          <w:bCs/>
          <w:sz w:val="18"/>
          <w:szCs w:val="19"/>
        </w:rPr>
        <w:t xml:space="preserve">OBLIGACIÓN CONTRACTUAL PARA LA GARANTÍA DE CUMPLIMIENTO: </w:t>
      </w:r>
      <w:r w:rsidRPr="00562090">
        <w:rPr>
          <w:rFonts w:ascii="Noto Sans" w:hAnsi="Noto Sans" w:cs="Noto Sans"/>
          <w:sz w:val="18"/>
          <w:szCs w:val="19"/>
        </w:rPr>
        <w:t>(DIVISIBLE O INDIVISIBLE, DE CONFORMIDAD CON LO ESTIPULADO EN EL CONTRATO).</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b/>
          <w:bCs/>
          <w:sz w:val="18"/>
          <w:szCs w:val="19"/>
        </w:rPr>
        <w:t xml:space="preserve">PROCEDIMIENTO AL QUE SE SUJETARÁ LA PRESENTE PÓLIZA DE FIANZA PARA HACERLA EFECTIVA: </w:t>
      </w:r>
      <w:r w:rsidRPr="00562090">
        <w:rPr>
          <w:rFonts w:ascii="Noto Sans" w:hAnsi="Noto Sans" w:cs="Noto Sans"/>
          <w:sz w:val="18"/>
          <w:szCs w:val="19"/>
        </w:rPr>
        <w:t>EL PREVISTO EN EL ARTÍCULO 279 DE LA LEY DE INSTITUCIONES DE SEGUROS Y DE FIANZAS.</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b/>
          <w:bCs/>
          <w:sz w:val="18"/>
          <w:szCs w:val="19"/>
        </w:rPr>
        <w:t xml:space="preserve">COMPETENCIA Y JURISDICCIÓN: </w:t>
      </w:r>
      <w:r w:rsidRPr="00562090">
        <w:rPr>
          <w:rFonts w:ascii="Noto Sans" w:hAnsi="Noto Sans" w:cs="Noto Sans"/>
          <w:sz w:val="18"/>
          <w:szCs w:val="19"/>
        </w:rPr>
        <w:t>PARA TODO LO RELACIONADO CON LA PRESENTE PÓLIZA, EL FIADO, EL FIADOR Y CUALESQUIER OTRO OBLIGADO, ASÍ COMO “LA BENEFICIARIA”, SE SOMETERÁN A LA JURISDICCIÓN Y COMPETENCIA DE LOS TRIBUNALES FEDERALES DE ___________________ (PRECISAR EL LUGAR), RENUNCIANDO AL FUERO QUE PUDIERA CORRESPONDERLE EN RAZÓN DE SU DOMICILIO O POR CUALQUIER OTRA CAUSA.</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 xml:space="preserve">LA PRESENTE FIANZA SE EXPIDE DE CONFORMIDAD CON LO DISPUESTO POR LOS ARTÍCULOS 69 FRACCIÓN II Y ÚLTIMO PÁRRAFO, Y ARTÍCULO 70 FRACCIÓN II DE LA LEY DE ADQUISICIONES, ARRENDAMIENTOS Y SERVICIOS DEL SECTOR PÚBLICO, Y 103 DE SU REGLAMENTO. </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 xml:space="preserve">Validación de la fianza en el portal de internet, dirección electrónica </w:t>
      </w:r>
      <w:hyperlink r:id="rId31" w:history="1">
        <w:r w:rsidRPr="00562090">
          <w:rPr>
            <w:rStyle w:val="Hipervnculo"/>
            <w:rFonts w:ascii="Noto Sans" w:hAnsi="Noto Sans" w:cs="Noto Sans"/>
            <w:sz w:val="18"/>
            <w:szCs w:val="19"/>
          </w:rPr>
          <w:t>www.amig.org.mx</w:t>
        </w:r>
      </w:hyperlink>
      <w:r w:rsidRPr="00562090">
        <w:rPr>
          <w:rFonts w:ascii="Noto Sans" w:hAnsi="Noto Sans" w:cs="Noto Sans"/>
          <w:sz w:val="18"/>
          <w:szCs w:val="19"/>
        </w:rPr>
        <w:t xml:space="preserve"> </w:t>
      </w:r>
    </w:p>
    <w:p w:rsidR="007A10A6" w:rsidRPr="00562090" w:rsidRDefault="007A10A6" w:rsidP="00420053">
      <w:pPr>
        <w:autoSpaceDE w:val="0"/>
        <w:autoSpaceDN w:val="0"/>
        <w:adjustRightInd w:val="0"/>
        <w:jc w:val="both"/>
        <w:rPr>
          <w:rFonts w:ascii="Noto Sans" w:hAnsi="Noto Sans" w:cs="Noto Sans"/>
          <w:sz w:val="18"/>
          <w:szCs w:val="19"/>
        </w:rPr>
      </w:pPr>
    </w:p>
    <w:p w:rsidR="007A10A6" w:rsidRPr="00562090" w:rsidRDefault="007A10A6" w:rsidP="00420053">
      <w:pPr>
        <w:jc w:val="both"/>
        <w:rPr>
          <w:rFonts w:ascii="Noto Sans" w:hAnsi="Noto Sans" w:cs="Noto Sans"/>
          <w:sz w:val="18"/>
          <w:szCs w:val="19"/>
        </w:rPr>
      </w:pPr>
      <w:r w:rsidRPr="00562090">
        <w:rPr>
          <w:rFonts w:ascii="Noto Sans" w:hAnsi="Noto Sans" w:cs="Noto Sans"/>
          <w:sz w:val="18"/>
          <w:szCs w:val="19"/>
        </w:rPr>
        <w:t>(Nombre del representante de la Afianzadora o Aseguradora)</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PRIMERA. - OBLIGACIÓN GARANTIZADA.</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SEGUNDA. - MONTO AFIANZADO.</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(LA “AFIANZADORA” O LA “ASEGURADORA”), SE COMPROMETE A PAGAR A LA BENEFICIARIA, HASTA EL MONTO DE ESTA PÓLIZA, QUE ES (CON NÚMERO Y LETRA SIN INCLUIR EL IMPUESTO AL VALOR AGREGADO) QUE REPRESENTA EL ____ %</w:t>
      </w:r>
      <w:r w:rsidR="00420053" w:rsidRPr="00562090">
        <w:rPr>
          <w:rFonts w:ascii="Noto Sans" w:hAnsi="Noto Sans" w:cs="Noto Sans"/>
          <w:sz w:val="18"/>
          <w:szCs w:val="19"/>
        </w:rPr>
        <w:t xml:space="preserve"> </w:t>
      </w:r>
      <w:r w:rsidRPr="00562090">
        <w:rPr>
          <w:rFonts w:ascii="Noto Sans" w:hAnsi="Noto Sans" w:cs="Noto Sans"/>
          <w:sz w:val="18"/>
          <w:szCs w:val="19"/>
        </w:rPr>
        <w:t>(SEÑALAR EL PORCENTAJE CON LETRA) DEL VALOR DEL “CONTRATO”.</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PREVIA NOTIFICACIÓN DEL FIADO Y CUMPLIMIENTO DE LOS REQUISITOS LEGALES, (LA “AFIANZADORA” O LA</w:t>
      </w:r>
      <w:r w:rsidR="00420053" w:rsidRPr="00562090">
        <w:rPr>
          <w:rFonts w:ascii="Noto Sans" w:hAnsi="Noto Sans" w:cs="Noto Sans"/>
          <w:sz w:val="18"/>
          <w:szCs w:val="19"/>
        </w:rPr>
        <w:t xml:space="preserve"> </w:t>
      </w:r>
      <w:r w:rsidRPr="00562090">
        <w:rPr>
          <w:rFonts w:ascii="Noto Sans" w:hAnsi="Noto Sans" w:cs="Noto Sans"/>
          <w:sz w:val="18"/>
          <w:szCs w:val="19"/>
        </w:rPr>
        <w:t>ASEGURADORA”) EMITIRÁ EL DOCUMENTO MODIFICATORIO CORRESPONDIENTE O ENDOSO PARA EL SOLO EFECTO DE HACER CONSTAR LA REFERIDA AMPLIACIÓN, SIN QUE SE ENTIENDA QUE LA OBLIGACIÓN SEA NOVADA.</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w:t>
      </w:r>
      <w:r w:rsidR="00420053" w:rsidRPr="00562090">
        <w:rPr>
          <w:rFonts w:ascii="Noto Sans" w:hAnsi="Noto Sans" w:cs="Noto Sans"/>
          <w:sz w:val="18"/>
          <w:szCs w:val="19"/>
        </w:rPr>
        <w:t xml:space="preserve"> </w:t>
      </w:r>
      <w:r w:rsidRPr="00562090">
        <w:rPr>
          <w:rFonts w:ascii="Noto Sans" w:hAnsi="Noto Sans" w:cs="Noto Sans"/>
          <w:sz w:val="18"/>
          <w:szCs w:val="19"/>
        </w:rPr>
        <w:t>PODRÁ GARANTIZAR DICHA DIFERENCIA Y EMITIRÁ EL DOCUMENTO MODIFICATORIO CORRESPONDIENTE.</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TERCERA. - INDEMNIZACIÓN POR MORA.</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(LA “AFIANZADORA” O LA “ASEGURADORA”), SE OBLIGA A PAGAR LA INDEMNIZACIÓN POR MORA QUE EN SU CASO</w:t>
      </w:r>
      <w:r w:rsidR="00420053" w:rsidRPr="00562090">
        <w:rPr>
          <w:rFonts w:ascii="Noto Sans" w:hAnsi="Noto Sans" w:cs="Noto Sans"/>
          <w:sz w:val="18"/>
          <w:szCs w:val="19"/>
        </w:rPr>
        <w:t xml:space="preserve"> </w:t>
      </w:r>
      <w:r w:rsidRPr="00562090">
        <w:rPr>
          <w:rFonts w:ascii="Noto Sans" w:hAnsi="Noto Sans" w:cs="Noto Sans"/>
          <w:sz w:val="18"/>
          <w:szCs w:val="19"/>
        </w:rPr>
        <w:t>PROCEDA DE CONFORMIDAD CON EL ARTÍCULO 283 DE LA LEY DE INSTITUCIONES DE SEGUROS Y DE FIANZAS.</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CUARTA. - VIGENCIA.</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DE ESTA FORMA LA VIGENCIA DE LA FIANZA NO PODRÁ ACOTARSE EN RAZÓN DEL PLAZO ESTABLECIDO PARA CUMPLIR LA O LAS OBLIGACIONES CONTRACTUALES.</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lastRenderedPageBreak/>
        <w:t>QUINTA. - PRÓRROGAS, ESPERAS O AMPLIACIÓN AL PLAZO DEL CONTRATO.</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SEXTA. - SUPUESTOS DE SUSPENSIÓN.</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(SÓLO INCLUIR PARA EL CASO DE PÓLIZA EN MATERIA DE ADQUISICIONES, ARRENDAMIENTOS Y SERVICIOS)</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SÉPTIMA. - SUBJUDICIDAD.</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OCTAVA. - COAFIANZAMIENTO O YUXTAPOSICIÓN DE GARANTÍAS.</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NOVENA. - CANCELACIÓN DE LA FIANZA.</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lastRenderedPageBreak/>
        <w:t>(SÓLO INCLUIR PARA EL CASO DE ADQUISICIONES, ARRENDAMIENTOS Y SERVICIOS)</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 xml:space="preserve">(LA “AFIANZADORA” O LA “ASEGURADORA”) QUEDARÁ LIBERADA DE SU OBLIGACIÓN FIADORA SIEMPRE Y CUANDO “LA CONTRATANTE” LE COMUNIQUE POR ESCRITO, POR CONDUCTO DEL SERVIDOR PÚBLICO FACULTADO PARA ELLO, SU CONFORMIDAD PARA CANCELAR LA PRESENTE GARANTÍA. </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DÉCIMA. - PROCEDIMIENTOS.</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(LA “AFIANZADORA” O LA “ASEGURADORA”) ACEPTA EXPRESAMENTE SOMETERSE AL PROCEDIMIENTO PREVISTO EN EL ARTÍCULO 279 DE LA LEY DE INSTITUCIONES DE SEGUROS Y DE FIANZAS PARA HACER EFECTIVA LA FIANZA.</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DÉCIMA PRIMERA. -RECLAMACIÓN</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“LA BENEFICIARIA” PODRÁ PRESENTAR LA RECLAMACIÓN A QUE SE REFIERE EL ARTÍCULO 279, DE LEY DE INSTITUCIONES DE SEGUROS Y DE FIANZAS EN CUALQUIER OFICINA, O SUCURSAL DE LA INSTITUCIÓN Y ANTE CUALQUIER APODERADO O REPRESENTANTE DE LA MISMA.</w:t>
      </w:r>
    </w:p>
    <w:p w:rsidR="007A10A6" w:rsidRPr="00562090" w:rsidRDefault="007A10A6" w:rsidP="00420053">
      <w:pPr>
        <w:autoSpaceDE w:val="0"/>
        <w:autoSpaceDN w:val="0"/>
        <w:adjustRightInd w:val="0"/>
        <w:jc w:val="both"/>
        <w:rPr>
          <w:rFonts w:ascii="Noto Sans" w:hAnsi="Noto Sans" w:cs="Noto Sans"/>
          <w:b/>
          <w:bCs/>
          <w:sz w:val="18"/>
          <w:szCs w:val="19"/>
        </w:rPr>
      </w:pPr>
      <w:r w:rsidRPr="00562090">
        <w:rPr>
          <w:rFonts w:ascii="Noto Sans" w:hAnsi="Noto Sans" w:cs="Noto Sans"/>
          <w:b/>
          <w:bCs/>
          <w:sz w:val="18"/>
          <w:szCs w:val="19"/>
        </w:rPr>
        <w:t>DÉCIMA SEGUNDA. - DISPOSICIONES APLICABLES.</w:t>
      </w:r>
    </w:p>
    <w:p w:rsidR="007A10A6" w:rsidRPr="00562090" w:rsidRDefault="007A10A6" w:rsidP="00420053">
      <w:pPr>
        <w:autoSpaceDE w:val="0"/>
        <w:autoSpaceDN w:val="0"/>
        <w:adjustRightInd w:val="0"/>
        <w:jc w:val="both"/>
        <w:rPr>
          <w:rFonts w:ascii="Noto Sans" w:hAnsi="Noto Sans" w:cs="Noto Sans"/>
          <w:sz w:val="18"/>
          <w:szCs w:val="19"/>
        </w:rPr>
      </w:pPr>
      <w:r w:rsidRPr="00562090">
        <w:rPr>
          <w:rFonts w:ascii="Noto Sans" w:hAnsi="Noto Sans" w:cs="Noto Sans"/>
          <w:sz w:val="18"/>
          <w:szCs w:val="19"/>
        </w:rPr>
        <w:t xml:space="preserve">SERÁ APLICABLE A ESTA PÓLIZA, EN LO NO PREVISTO POR LA LEY DE INSTITUCIONES DE SEGUROS Y DE FIANZAS LA LEGISLACIÓN MERCANTIL Y A FALTA DE DISPOSICIÓN EXPRESA EL CÓDIGO CIVIL FEDERAL. </w:t>
      </w:r>
    </w:p>
    <w:p w:rsidR="00DF6B55" w:rsidRPr="00420053" w:rsidRDefault="00DF6B55" w:rsidP="00420053">
      <w:pPr>
        <w:jc w:val="both"/>
        <w:rPr>
          <w:rFonts w:ascii="Noto Sans" w:hAnsi="Noto Sans" w:cs="Noto Sans"/>
          <w:sz w:val="19"/>
          <w:szCs w:val="19"/>
        </w:rPr>
      </w:pPr>
    </w:p>
    <w:p w:rsidR="008967DA" w:rsidRPr="00420053" w:rsidRDefault="00B87603" w:rsidP="00420053">
      <w:pPr>
        <w:suppressAutoHyphens w:val="0"/>
        <w:rPr>
          <w:rFonts w:ascii="Noto Sans" w:hAnsi="Noto Sans" w:cs="Noto Sans"/>
          <w:b/>
          <w:bCs/>
          <w:sz w:val="19"/>
          <w:szCs w:val="19"/>
        </w:rPr>
      </w:pPr>
      <w:r w:rsidRPr="00420053">
        <w:rPr>
          <w:rFonts w:ascii="Noto Sans" w:hAnsi="Noto Sans" w:cs="Noto Sans"/>
          <w:b/>
          <w:bCs/>
          <w:sz w:val="19"/>
          <w:szCs w:val="19"/>
        </w:rPr>
        <w:br w:type="page"/>
      </w:r>
    </w:p>
    <w:p w:rsidR="005E71C2" w:rsidRPr="002D4F68" w:rsidRDefault="005E71C2" w:rsidP="00420053">
      <w:pPr>
        <w:autoSpaceDE w:val="0"/>
        <w:jc w:val="center"/>
        <w:rPr>
          <w:rFonts w:ascii="Noto Sans" w:eastAsia="Calibri" w:hAnsi="Noto Sans" w:cs="Noto Sans"/>
          <w:b/>
          <w:bCs/>
          <w:iCs/>
          <w:sz w:val="18"/>
          <w:szCs w:val="18"/>
          <w:lang w:val="es-ES" w:eastAsia="es-ES"/>
        </w:rPr>
      </w:pPr>
      <w:r w:rsidRPr="002D4F68">
        <w:rPr>
          <w:rFonts w:ascii="Noto Sans" w:eastAsia="Calibri" w:hAnsi="Noto Sans" w:cs="Noto Sans"/>
          <w:b/>
          <w:bCs/>
          <w:iCs/>
          <w:sz w:val="18"/>
          <w:szCs w:val="18"/>
          <w:lang w:val="es-ES" w:eastAsia="es-ES"/>
        </w:rPr>
        <w:lastRenderedPageBreak/>
        <w:t xml:space="preserve">ANEXO NÚMERO </w:t>
      </w:r>
      <w:r w:rsidR="007B0651" w:rsidRPr="002D4F68">
        <w:rPr>
          <w:rFonts w:ascii="Noto Sans" w:eastAsia="Calibri" w:hAnsi="Noto Sans" w:cs="Noto Sans"/>
          <w:b/>
          <w:bCs/>
          <w:iCs/>
          <w:sz w:val="18"/>
          <w:szCs w:val="18"/>
          <w:lang w:val="es-ES" w:eastAsia="es-ES"/>
        </w:rPr>
        <w:t>9</w:t>
      </w:r>
      <w:r w:rsidRPr="002D4F68">
        <w:rPr>
          <w:rFonts w:ascii="Noto Sans" w:eastAsia="Calibri" w:hAnsi="Noto Sans" w:cs="Noto Sans"/>
          <w:b/>
          <w:bCs/>
          <w:iCs/>
          <w:sz w:val="18"/>
          <w:szCs w:val="18"/>
          <w:lang w:val="es-ES" w:eastAsia="es-ES"/>
        </w:rPr>
        <w:t xml:space="preserve"> (</w:t>
      </w:r>
      <w:r w:rsidR="007B0651" w:rsidRPr="002D4F68">
        <w:rPr>
          <w:rFonts w:ascii="Noto Sans" w:eastAsia="Calibri" w:hAnsi="Noto Sans" w:cs="Noto Sans"/>
          <w:b/>
          <w:bCs/>
          <w:iCs/>
          <w:sz w:val="18"/>
          <w:szCs w:val="18"/>
          <w:lang w:val="es-ES" w:eastAsia="es-ES"/>
        </w:rPr>
        <w:t>NUEVE</w:t>
      </w:r>
      <w:r w:rsidRPr="002D4F68">
        <w:rPr>
          <w:rFonts w:ascii="Noto Sans" w:eastAsia="Calibri" w:hAnsi="Noto Sans" w:cs="Noto Sans"/>
          <w:b/>
          <w:bCs/>
          <w:iCs/>
          <w:sz w:val="18"/>
          <w:szCs w:val="18"/>
          <w:lang w:val="es-ES" w:eastAsia="es-ES"/>
        </w:rPr>
        <w:t>)</w:t>
      </w:r>
    </w:p>
    <w:p w:rsidR="00437C01" w:rsidRPr="002D4F68" w:rsidRDefault="00437C01" w:rsidP="00420053">
      <w:pPr>
        <w:pStyle w:val="wordsection1"/>
        <w:keepNext/>
        <w:spacing w:before="0" w:beforeAutospacing="0" w:after="0" w:afterAutospacing="0"/>
        <w:ind w:right="49"/>
        <w:jc w:val="center"/>
        <w:outlineLvl w:val="1"/>
        <w:rPr>
          <w:rFonts w:ascii="Noto Sans" w:eastAsia="Times New Roman" w:hAnsi="Noto Sans" w:cs="Noto Sans"/>
          <w:b/>
          <w:bCs/>
          <w:caps/>
          <w:kern w:val="36"/>
          <w:sz w:val="18"/>
          <w:szCs w:val="18"/>
          <w:lang w:val="es-ES" w:eastAsia="en-US"/>
        </w:rPr>
      </w:pPr>
      <w:r w:rsidRPr="002D4F68">
        <w:rPr>
          <w:rFonts w:ascii="Noto Sans" w:hAnsi="Noto Sans" w:cs="Noto Sans"/>
          <w:b/>
          <w:sz w:val="18"/>
          <w:szCs w:val="18"/>
        </w:rPr>
        <w:t xml:space="preserve">AUTORIZACIÓN PARA CONSULTAR SU OPINIÓN DE </w:t>
      </w:r>
      <w:r w:rsidRPr="002D4F68">
        <w:rPr>
          <w:rFonts w:ascii="Noto Sans" w:hAnsi="Noto Sans" w:cs="Noto Sans"/>
          <w:b/>
          <w:sz w:val="18"/>
          <w:szCs w:val="18"/>
        </w:rPr>
        <w:br/>
        <w:t>CUMPLIMIENTO (32-D) ANTE EL IMSS</w:t>
      </w:r>
    </w:p>
    <w:p w:rsidR="00437C01" w:rsidRPr="00420053" w:rsidRDefault="00437C01" w:rsidP="00420053">
      <w:pPr>
        <w:pStyle w:val="wordsection1"/>
        <w:spacing w:before="0" w:beforeAutospacing="0" w:after="0" w:afterAutospacing="0"/>
        <w:jc w:val="right"/>
        <w:rPr>
          <w:rFonts w:ascii="Noto Sans" w:hAnsi="Noto Sans" w:cs="Noto Sans"/>
          <w:spacing w:val="-1"/>
          <w:sz w:val="19"/>
          <w:szCs w:val="19"/>
          <w:lang w:eastAsia="en-US"/>
        </w:rPr>
      </w:pPr>
    </w:p>
    <w:p w:rsidR="00437C01" w:rsidRPr="00420053" w:rsidRDefault="00437C01" w:rsidP="00420053">
      <w:pPr>
        <w:pStyle w:val="wordsection1"/>
        <w:spacing w:before="0" w:beforeAutospacing="0" w:after="0" w:afterAutospacing="0"/>
        <w:jc w:val="right"/>
        <w:rPr>
          <w:rFonts w:ascii="Noto Sans" w:hAnsi="Noto Sans" w:cs="Noto Sans"/>
          <w:sz w:val="19"/>
          <w:szCs w:val="19"/>
          <w:lang w:eastAsia="en-US"/>
        </w:rPr>
      </w:pPr>
      <w:r w:rsidRPr="00420053">
        <w:rPr>
          <w:rFonts w:ascii="Noto Sans" w:hAnsi="Noto Sans" w:cs="Noto Sans"/>
          <w:sz w:val="19"/>
          <w:szCs w:val="19"/>
        </w:rPr>
        <w:t xml:space="preserve">__________________, a _de _____ </w:t>
      </w:r>
      <w:proofErr w:type="spellStart"/>
      <w:r w:rsidRPr="00420053">
        <w:rPr>
          <w:rFonts w:ascii="Noto Sans" w:hAnsi="Noto Sans" w:cs="Noto Sans"/>
          <w:sz w:val="19"/>
          <w:szCs w:val="19"/>
        </w:rPr>
        <w:t>de</w:t>
      </w:r>
      <w:proofErr w:type="spellEnd"/>
      <w:r w:rsidRPr="00420053">
        <w:rPr>
          <w:rFonts w:ascii="Noto Sans" w:hAnsi="Noto Sans" w:cs="Noto Sans"/>
          <w:sz w:val="19"/>
          <w:szCs w:val="19"/>
        </w:rPr>
        <w:t>____</w:t>
      </w:r>
    </w:p>
    <w:p w:rsidR="00437C01" w:rsidRPr="002D4F68" w:rsidRDefault="00437C01" w:rsidP="00420053">
      <w:pPr>
        <w:pStyle w:val="wordsection1"/>
        <w:spacing w:before="0" w:beforeAutospacing="0" w:after="0" w:afterAutospacing="0"/>
        <w:rPr>
          <w:rFonts w:ascii="Noto Sans" w:hAnsi="Noto Sans" w:cs="Noto Sans"/>
          <w:sz w:val="14"/>
          <w:szCs w:val="14"/>
        </w:rPr>
      </w:pPr>
    </w:p>
    <w:p w:rsidR="00437C01" w:rsidRPr="002D4F68" w:rsidRDefault="00437C01" w:rsidP="00420053">
      <w:pPr>
        <w:pStyle w:val="wordsection1"/>
        <w:spacing w:before="0" w:beforeAutospacing="0" w:after="0" w:afterAutospacing="0"/>
        <w:rPr>
          <w:rFonts w:ascii="Noto Sans" w:hAnsi="Noto Sans" w:cs="Noto Sans"/>
          <w:spacing w:val="-3"/>
          <w:sz w:val="18"/>
          <w:szCs w:val="18"/>
          <w:lang w:eastAsia="en-US"/>
        </w:rPr>
      </w:pPr>
      <w:r w:rsidRPr="002D4F68">
        <w:rPr>
          <w:rFonts w:ascii="Noto Sans" w:hAnsi="Noto Sans" w:cs="Noto Sans"/>
          <w:sz w:val="18"/>
          <w:szCs w:val="18"/>
        </w:rPr>
        <w:t>Instituto Mexicano del Seguro Social</w:t>
      </w:r>
    </w:p>
    <w:p w:rsidR="00437C01" w:rsidRPr="002D4F68" w:rsidRDefault="00437C01" w:rsidP="00420053">
      <w:pPr>
        <w:pStyle w:val="wordsection1"/>
        <w:spacing w:before="0" w:beforeAutospacing="0" w:after="0" w:afterAutospacing="0"/>
        <w:rPr>
          <w:rFonts w:ascii="Noto Sans" w:hAnsi="Noto Sans" w:cs="Noto Sans"/>
          <w:spacing w:val="-3"/>
          <w:sz w:val="18"/>
          <w:szCs w:val="18"/>
          <w:lang w:eastAsia="en-US"/>
        </w:rPr>
      </w:pPr>
      <w:r w:rsidRPr="002D4F68">
        <w:rPr>
          <w:rFonts w:ascii="Noto Sans" w:hAnsi="Noto Sans" w:cs="Noto Sans"/>
          <w:sz w:val="18"/>
          <w:szCs w:val="18"/>
          <w:lang w:val="es-ES_tradnl"/>
        </w:rPr>
        <w:t>Órgano de Operación Administrativa Desconcentrada</w:t>
      </w:r>
      <w:r w:rsidRPr="002D4F68">
        <w:rPr>
          <w:rFonts w:ascii="Noto Sans" w:hAnsi="Noto Sans" w:cs="Noto Sans"/>
          <w:spacing w:val="-3"/>
          <w:sz w:val="18"/>
          <w:szCs w:val="18"/>
        </w:rPr>
        <w:t xml:space="preserve"> Estatal Yucatán</w:t>
      </w:r>
    </w:p>
    <w:p w:rsidR="00437C01" w:rsidRPr="002D4F68" w:rsidRDefault="00437C01" w:rsidP="00420053">
      <w:pPr>
        <w:pStyle w:val="wordsection1"/>
        <w:spacing w:before="0" w:beforeAutospacing="0" w:after="0" w:afterAutospacing="0"/>
        <w:rPr>
          <w:rFonts w:ascii="Noto Sans" w:hAnsi="Noto Sans" w:cs="Noto Sans"/>
          <w:spacing w:val="-3"/>
          <w:sz w:val="18"/>
          <w:szCs w:val="18"/>
          <w:lang w:eastAsia="en-US"/>
        </w:rPr>
      </w:pPr>
      <w:r w:rsidRPr="002D4F68">
        <w:rPr>
          <w:rFonts w:ascii="Noto Sans" w:hAnsi="Noto Sans" w:cs="Noto Sans"/>
          <w:sz w:val="18"/>
          <w:szCs w:val="18"/>
        </w:rPr>
        <w:t>Coordinación de Abastecimiento y Equipamiento</w:t>
      </w:r>
    </w:p>
    <w:p w:rsidR="00437C01" w:rsidRPr="002D4F68" w:rsidRDefault="00437C01" w:rsidP="00420053">
      <w:pPr>
        <w:pStyle w:val="wordsection1"/>
        <w:spacing w:before="0" w:beforeAutospacing="0" w:after="0" w:afterAutospacing="0"/>
        <w:ind w:right="49"/>
        <w:jc w:val="both"/>
        <w:rPr>
          <w:rFonts w:ascii="Noto Sans" w:hAnsi="Noto Sans" w:cs="Noto Sans"/>
          <w:sz w:val="18"/>
          <w:szCs w:val="18"/>
          <w:lang w:val="es-ES" w:eastAsia="en-US"/>
        </w:rPr>
      </w:pPr>
      <w:r w:rsidRPr="002D4F68">
        <w:rPr>
          <w:rFonts w:ascii="Noto Sans" w:hAnsi="Noto Sans" w:cs="Noto Sans"/>
          <w:sz w:val="18"/>
          <w:szCs w:val="18"/>
          <w:lang w:val="es-ES"/>
        </w:rPr>
        <w:t>Presente.</w:t>
      </w:r>
    </w:p>
    <w:p w:rsidR="00437C01" w:rsidRPr="002D4F68" w:rsidRDefault="00437C01" w:rsidP="00420053">
      <w:pPr>
        <w:pStyle w:val="wordsection1"/>
        <w:spacing w:before="0" w:beforeAutospacing="0" w:after="0" w:afterAutospacing="0"/>
        <w:jc w:val="both"/>
        <w:rPr>
          <w:rFonts w:ascii="Noto Sans" w:hAnsi="Noto Sans" w:cs="Noto Sans"/>
          <w:spacing w:val="-1"/>
          <w:sz w:val="18"/>
          <w:szCs w:val="18"/>
          <w:lang w:eastAsia="en-US"/>
        </w:rPr>
      </w:pPr>
    </w:p>
    <w:p w:rsidR="00437C01" w:rsidRPr="002D4F68" w:rsidRDefault="00437C01" w:rsidP="00420053">
      <w:pPr>
        <w:pStyle w:val="wordsection1"/>
        <w:spacing w:before="0" w:beforeAutospacing="0" w:after="0" w:afterAutospacing="0"/>
        <w:jc w:val="both"/>
        <w:rPr>
          <w:rFonts w:ascii="Noto Sans" w:hAnsi="Noto Sans" w:cs="Noto Sans"/>
          <w:spacing w:val="-1"/>
          <w:sz w:val="18"/>
          <w:szCs w:val="18"/>
          <w:lang w:eastAsia="en-US"/>
        </w:rPr>
      </w:pPr>
      <w:r w:rsidRPr="002D4F68">
        <w:rPr>
          <w:rFonts w:ascii="Noto Sans" w:hAnsi="Noto Sans" w:cs="Noto Sans"/>
          <w:sz w:val="18"/>
          <w:szCs w:val="18"/>
        </w:rPr>
        <w:t>Quien al calce suscribe en mi carácter de (marque solo uno):</w:t>
      </w:r>
    </w:p>
    <w:p w:rsidR="00437C01" w:rsidRPr="002D4F68" w:rsidRDefault="00437C01" w:rsidP="00420053">
      <w:pPr>
        <w:pStyle w:val="wordsection1"/>
        <w:spacing w:before="0" w:beforeAutospacing="0" w:after="0" w:afterAutospacing="0"/>
        <w:ind w:left="426"/>
        <w:jc w:val="both"/>
        <w:rPr>
          <w:rFonts w:ascii="Noto Sans" w:hAnsi="Noto Sans" w:cs="Noto Sans"/>
          <w:spacing w:val="-1"/>
          <w:sz w:val="18"/>
          <w:szCs w:val="18"/>
          <w:lang w:eastAsia="en-US"/>
        </w:rPr>
      </w:pPr>
    </w:p>
    <w:p w:rsidR="00437C01" w:rsidRPr="002D4F68" w:rsidRDefault="00437C01" w:rsidP="00420053">
      <w:pPr>
        <w:pStyle w:val="wordsection1"/>
        <w:spacing w:before="0" w:beforeAutospacing="0" w:after="0" w:afterAutospacing="0"/>
        <w:jc w:val="both"/>
        <w:rPr>
          <w:rFonts w:ascii="Noto Sans" w:hAnsi="Noto Sans" w:cs="Noto Sans"/>
          <w:spacing w:val="-1"/>
          <w:sz w:val="18"/>
          <w:szCs w:val="18"/>
          <w:lang w:eastAsia="en-US"/>
        </w:rPr>
      </w:pPr>
      <w:r w:rsidRPr="002D4F68">
        <w:rPr>
          <w:rFonts w:ascii="Noto Sans" w:hAnsi="Noto Sans" w:cs="Noto Sans"/>
          <w:sz w:val="18"/>
          <w:szCs w:val="18"/>
        </w:rPr>
        <w:t>[</w:t>
      </w:r>
      <w:r w:rsidR="00420053" w:rsidRPr="002D4F68">
        <w:rPr>
          <w:rFonts w:ascii="Noto Sans" w:hAnsi="Noto Sans" w:cs="Noto Sans"/>
          <w:sz w:val="18"/>
          <w:szCs w:val="18"/>
        </w:rPr>
        <w:t xml:space="preserve"> </w:t>
      </w:r>
      <w:r w:rsidRPr="002D4F68">
        <w:rPr>
          <w:rFonts w:ascii="Noto Sans" w:hAnsi="Noto Sans" w:cs="Noto Sans"/>
          <w:sz w:val="18"/>
          <w:szCs w:val="18"/>
        </w:rPr>
        <w:t>]</w:t>
      </w:r>
      <w:r w:rsidR="00420053" w:rsidRPr="002D4F68">
        <w:rPr>
          <w:rFonts w:ascii="Noto Sans" w:hAnsi="Noto Sans" w:cs="Noto Sans"/>
          <w:sz w:val="18"/>
          <w:szCs w:val="18"/>
        </w:rPr>
        <w:t xml:space="preserve"> </w:t>
      </w:r>
      <w:r w:rsidRPr="002D4F68">
        <w:rPr>
          <w:rFonts w:ascii="Noto Sans" w:hAnsi="Noto Sans" w:cs="Noto Sans"/>
          <w:sz w:val="18"/>
          <w:szCs w:val="18"/>
        </w:rPr>
        <w:t xml:space="preserve">Persona Física </w:t>
      </w:r>
    </w:p>
    <w:p w:rsidR="00437C01" w:rsidRPr="002D4F68" w:rsidRDefault="00437C01" w:rsidP="00420053">
      <w:pPr>
        <w:pStyle w:val="wordsection1"/>
        <w:spacing w:before="0" w:beforeAutospacing="0" w:after="0" w:afterAutospacing="0"/>
        <w:jc w:val="both"/>
        <w:rPr>
          <w:rFonts w:ascii="Noto Sans" w:hAnsi="Noto Sans" w:cs="Noto Sans"/>
          <w:spacing w:val="-1"/>
          <w:sz w:val="18"/>
          <w:szCs w:val="18"/>
          <w:lang w:eastAsia="en-US"/>
        </w:rPr>
      </w:pPr>
    </w:p>
    <w:p w:rsidR="00437C01" w:rsidRPr="002D4F68" w:rsidRDefault="00437C01" w:rsidP="00420053">
      <w:pPr>
        <w:pStyle w:val="wordsection1"/>
        <w:spacing w:before="0" w:beforeAutospacing="0" w:after="0" w:afterAutospacing="0"/>
        <w:jc w:val="both"/>
        <w:rPr>
          <w:rFonts w:ascii="Noto Sans" w:hAnsi="Noto Sans" w:cs="Noto Sans"/>
          <w:spacing w:val="-1"/>
          <w:sz w:val="18"/>
          <w:szCs w:val="18"/>
          <w:lang w:eastAsia="en-US"/>
        </w:rPr>
      </w:pPr>
      <w:r w:rsidRPr="002D4F68">
        <w:rPr>
          <w:rFonts w:ascii="Noto Sans" w:hAnsi="Noto Sans" w:cs="Noto Sans"/>
          <w:sz w:val="18"/>
          <w:szCs w:val="18"/>
        </w:rPr>
        <w:t>[</w:t>
      </w:r>
      <w:r w:rsidR="00420053" w:rsidRPr="002D4F68">
        <w:rPr>
          <w:rFonts w:ascii="Noto Sans" w:hAnsi="Noto Sans" w:cs="Noto Sans"/>
          <w:sz w:val="18"/>
          <w:szCs w:val="18"/>
        </w:rPr>
        <w:t xml:space="preserve"> </w:t>
      </w:r>
      <w:r w:rsidRPr="002D4F68">
        <w:rPr>
          <w:rFonts w:ascii="Noto Sans" w:hAnsi="Noto Sans" w:cs="Noto Sans"/>
          <w:sz w:val="18"/>
          <w:szCs w:val="18"/>
        </w:rPr>
        <w:t>]</w:t>
      </w:r>
      <w:r w:rsidR="00420053" w:rsidRPr="002D4F68">
        <w:rPr>
          <w:rFonts w:ascii="Noto Sans" w:hAnsi="Noto Sans" w:cs="Noto Sans"/>
          <w:sz w:val="18"/>
          <w:szCs w:val="18"/>
        </w:rPr>
        <w:t xml:space="preserve"> </w:t>
      </w:r>
      <w:r w:rsidRPr="002D4F68">
        <w:rPr>
          <w:rFonts w:ascii="Noto Sans" w:hAnsi="Noto Sans" w:cs="Noto Sans"/>
          <w:sz w:val="18"/>
          <w:szCs w:val="18"/>
        </w:rPr>
        <w:t xml:space="preserve">Representante Legal de Persona Moral </w:t>
      </w:r>
    </w:p>
    <w:p w:rsidR="00437C01" w:rsidRPr="002D4F68" w:rsidRDefault="00437C01" w:rsidP="00420053">
      <w:pPr>
        <w:pStyle w:val="wordsection1"/>
        <w:spacing w:before="0" w:beforeAutospacing="0" w:after="0" w:afterAutospacing="0"/>
        <w:jc w:val="both"/>
        <w:rPr>
          <w:rFonts w:ascii="Noto Sans" w:hAnsi="Noto Sans" w:cs="Noto Sans"/>
          <w:spacing w:val="-1"/>
          <w:sz w:val="18"/>
          <w:szCs w:val="18"/>
          <w:lang w:eastAsia="en-US"/>
        </w:rPr>
      </w:pPr>
    </w:p>
    <w:p w:rsidR="00437C01" w:rsidRPr="002D4F68" w:rsidRDefault="00437C01" w:rsidP="00420053">
      <w:pPr>
        <w:pStyle w:val="wordsection1"/>
        <w:spacing w:before="0" w:beforeAutospacing="0" w:after="0" w:afterAutospacing="0"/>
        <w:ind w:left="709" w:hanging="709"/>
        <w:contextualSpacing/>
        <w:jc w:val="both"/>
        <w:rPr>
          <w:rFonts w:ascii="Noto Sans" w:hAnsi="Noto Sans" w:cs="Noto Sans"/>
          <w:spacing w:val="-1"/>
          <w:sz w:val="18"/>
          <w:szCs w:val="18"/>
          <w:lang w:eastAsia="en-US"/>
        </w:rPr>
      </w:pPr>
      <w:r w:rsidRPr="002D4F68">
        <w:rPr>
          <w:rFonts w:ascii="Noto Sans" w:hAnsi="Noto Sans" w:cs="Noto Sans"/>
          <w:sz w:val="18"/>
          <w:szCs w:val="18"/>
        </w:rPr>
        <w:t>[</w:t>
      </w:r>
      <w:r w:rsidR="00420053" w:rsidRPr="002D4F68">
        <w:rPr>
          <w:rFonts w:ascii="Noto Sans" w:hAnsi="Noto Sans" w:cs="Noto Sans"/>
          <w:sz w:val="18"/>
          <w:szCs w:val="18"/>
        </w:rPr>
        <w:t xml:space="preserve"> </w:t>
      </w:r>
      <w:r w:rsidRPr="002D4F68">
        <w:rPr>
          <w:rFonts w:ascii="Noto Sans" w:hAnsi="Noto Sans" w:cs="Noto Sans"/>
          <w:sz w:val="18"/>
          <w:szCs w:val="18"/>
        </w:rPr>
        <w:t>]</w:t>
      </w:r>
      <w:r w:rsidR="00420053" w:rsidRPr="002D4F68">
        <w:rPr>
          <w:rFonts w:ascii="Noto Sans" w:hAnsi="Noto Sans" w:cs="Noto Sans"/>
          <w:sz w:val="18"/>
          <w:szCs w:val="18"/>
        </w:rPr>
        <w:t xml:space="preserve"> </w:t>
      </w:r>
      <w:r w:rsidRPr="002D4F68">
        <w:rPr>
          <w:rFonts w:ascii="Noto Sans" w:hAnsi="Noto Sans" w:cs="Noto Sans"/>
          <w:sz w:val="18"/>
          <w:szCs w:val="18"/>
        </w:rPr>
        <w:t>Persona física, que presenta su propuesta en forma conjunta con las personas físicas y/o morales siguientes: _____________________________________________________________.</w:t>
      </w:r>
    </w:p>
    <w:p w:rsidR="00437C01" w:rsidRPr="002D4F68" w:rsidRDefault="00437C01" w:rsidP="00420053">
      <w:pPr>
        <w:pStyle w:val="wordsection1"/>
        <w:spacing w:before="0" w:beforeAutospacing="0" w:after="0" w:afterAutospacing="0"/>
        <w:jc w:val="both"/>
        <w:rPr>
          <w:rFonts w:ascii="Noto Sans" w:hAnsi="Noto Sans" w:cs="Noto Sans"/>
          <w:spacing w:val="-1"/>
          <w:sz w:val="18"/>
          <w:szCs w:val="18"/>
          <w:lang w:eastAsia="en-US"/>
        </w:rPr>
      </w:pPr>
    </w:p>
    <w:p w:rsidR="00437C01" w:rsidRPr="002D4F68" w:rsidRDefault="00437C01" w:rsidP="00420053">
      <w:pPr>
        <w:pStyle w:val="wordsection1"/>
        <w:spacing w:before="0" w:beforeAutospacing="0" w:after="0" w:afterAutospacing="0"/>
        <w:ind w:left="709" w:hanging="709"/>
        <w:contextualSpacing/>
        <w:jc w:val="both"/>
        <w:rPr>
          <w:rFonts w:ascii="Noto Sans" w:hAnsi="Noto Sans" w:cs="Noto Sans"/>
          <w:spacing w:val="-1"/>
          <w:sz w:val="18"/>
          <w:szCs w:val="18"/>
          <w:lang w:eastAsia="en-US"/>
        </w:rPr>
      </w:pPr>
      <w:r w:rsidRPr="002D4F68">
        <w:rPr>
          <w:rFonts w:ascii="Noto Sans" w:hAnsi="Noto Sans" w:cs="Noto Sans"/>
          <w:sz w:val="18"/>
          <w:szCs w:val="18"/>
        </w:rPr>
        <w:t>[</w:t>
      </w:r>
      <w:r w:rsidR="00420053" w:rsidRPr="002D4F68">
        <w:rPr>
          <w:rFonts w:ascii="Noto Sans" w:hAnsi="Noto Sans" w:cs="Noto Sans"/>
          <w:sz w:val="18"/>
          <w:szCs w:val="18"/>
        </w:rPr>
        <w:t xml:space="preserve"> </w:t>
      </w:r>
      <w:r w:rsidRPr="002D4F68">
        <w:rPr>
          <w:rFonts w:ascii="Noto Sans" w:hAnsi="Noto Sans" w:cs="Noto Sans"/>
          <w:sz w:val="18"/>
          <w:szCs w:val="18"/>
        </w:rPr>
        <w:t>]</w:t>
      </w:r>
      <w:r w:rsidR="00420053" w:rsidRPr="002D4F68">
        <w:rPr>
          <w:rFonts w:ascii="Noto Sans" w:hAnsi="Noto Sans" w:cs="Noto Sans"/>
          <w:sz w:val="18"/>
          <w:szCs w:val="18"/>
        </w:rPr>
        <w:t xml:space="preserve"> </w:t>
      </w:r>
      <w:r w:rsidRPr="002D4F68">
        <w:rPr>
          <w:rFonts w:ascii="Noto Sans" w:hAnsi="Noto Sans" w:cs="Noto Sans"/>
          <w:sz w:val="18"/>
          <w:szCs w:val="18"/>
        </w:rPr>
        <w:t>Representante Legal de Persona Moral, que presenta su propuesta en forma conjunta con las personas físicas y/o morales siguientes: ___________________________________.</w:t>
      </w:r>
    </w:p>
    <w:p w:rsidR="00437C01" w:rsidRPr="002D4F68" w:rsidRDefault="00437C01" w:rsidP="00420053">
      <w:pPr>
        <w:pStyle w:val="wordsection1"/>
        <w:spacing w:before="0" w:beforeAutospacing="0" w:after="0" w:afterAutospacing="0"/>
        <w:ind w:left="426"/>
        <w:contextualSpacing/>
        <w:jc w:val="both"/>
        <w:rPr>
          <w:rFonts w:ascii="Noto Sans" w:hAnsi="Noto Sans" w:cs="Noto Sans"/>
          <w:spacing w:val="-1"/>
          <w:sz w:val="18"/>
          <w:szCs w:val="18"/>
          <w:lang w:eastAsia="en-US"/>
        </w:rPr>
      </w:pPr>
    </w:p>
    <w:p w:rsidR="00437C01" w:rsidRPr="002D4F68" w:rsidRDefault="00437C01" w:rsidP="00420053">
      <w:pPr>
        <w:pStyle w:val="wordsection1"/>
        <w:spacing w:before="0" w:beforeAutospacing="0" w:after="0" w:afterAutospacing="0"/>
        <w:jc w:val="both"/>
        <w:rPr>
          <w:rFonts w:ascii="Noto Sans" w:hAnsi="Noto Sans" w:cs="Noto Sans"/>
          <w:spacing w:val="-1"/>
          <w:sz w:val="18"/>
          <w:szCs w:val="18"/>
          <w:lang w:eastAsia="en-US"/>
        </w:rPr>
      </w:pPr>
      <w:r w:rsidRPr="002D4F68">
        <w:rPr>
          <w:rFonts w:ascii="Noto Sans" w:hAnsi="Noto Sans" w:cs="Noto Sans"/>
          <w:sz w:val="18"/>
          <w:szCs w:val="18"/>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rsidR="00437C01" w:rsidRPr="002D4F68" w:rsidRDefault="00437C01" w:rsidP="00420053">
      <w:pPr>
        <w:pStyle w:val="wordsection1"/>
        <w:spacing w:before="0" w:beforeAutospacing="0" w:after="0" w:afterAutospacing="0"/>
        <w:jc w:val="both"/>
        <w:rPr>
          <w:rFonts w:ascii="Noto Sans" w:hAnsi="Noto Sans" w:cs="Noto Sans"/>
          <w:spacing w:val="-1"/>
          <w:sz w:val="18"/>
          <w:szCs w:val="18"/>
          <w:lang w:eastAsia="en-US"/>
        </w:rPr>
      </w:pPr>
    </w:p>
    <w:p w:rsidR="00437C01" w:rsidRPr="002D4F68" w:rsidRDefault="00437C01" w:rsidP="00420053">
      <w:pPr>
        <w:pStyle w:val="wordsection1"/>
        <w:spacing w:before="0" w:beforeAutospacing="0" w:after="0" w:afterAutospacing="0"/>
        <w:jc w:val="both"/>
        <w:rPr>
          <w:rFonts w:ascii="Noto Sans" w:hAnsi="Noto Sans" w:cs="Noto Sans"/>
          <w:spacing w:val="-1"/>
          <w:sz w:val="18"/>
          <w:szCs w:val="18"/>
          <w:lang w:eastAsia="en-US"/>
        </w:rPr>
      </w:pPr>
      <w:r w:rsidRPr="002D4F68">
        <w:rPr>
          <w:rFonts w:ascii="Noto Sans" w:hAnsi="Noto Sans" w:cs="Noto Sans"/>
          <w:sz w:val="18"/>
          <w:szCs w:val="18"/>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w:t>
      </w:r>
      <w:r w:rsidRPr="002D4F68">
        <w:rPr>
          <w:rFonts w:ascii="Noto Sans" w:hAnsi="Noto Sans" w:cs="Noto Sans"/>
          <w:i/>
          <w:iCs/>
          <w:sz w:val="18"/>
          <w:szCs w:val="18"/>
        </w:rPr>
        <w:t xml:space="preserve">pro </w:t>
      </w:r>
      <w:proofErr w:type="spellStart"/>
      <w:r w:rsidRPr="002D4F68">
        <w:rPr>
          <w:rFonts w:ascii="Noto Sans" w:hAnsi="Noto Sans" w:cs="Noto Sans"/>
          <w:i/>
          <w:iCs/>
          <w:sz w:val="18"/>
          <w:szCs w:val="18"/>
        </w:rPr>
        <w:t>homine</w:t>
      </w:r>
      <w:proofErr w:type="spellEnd"/>
      <w:r w:rsidRPr="002D4F68">
        <w:rPr>
          <w:rFonts w:ascii="Noto Sans" w:hAnsi="Noto Sans" w:cs="Noto Sans"/>
          <w:sz w:val="18"/>
          <w:szCs w:val="18"/>
        </w:rPr>
        <w:t>, prevalecerá(n) la(s) que favorezca(n) al de la voz, a mi representada y/o mis representadas según corresponda.</w:t>
      </w:r>
    </w:p>
    <w:p w:rsidR="00437C01" w:rsidRPr="002D4F68" w:rsidRDefault="00437C01" w:rsidP="00420053">
      <w:pPr>
        <w:pStyle w:val="wordsection1"/>
        <w:spacing w:before="0" w:beforeAutospacing="0" w:after="0" w:afterAutospacing="0"/>
        <w:ind w:left="426"/>
        <w:contextualSpacing/>
        <w:jc w:val="both"/>
        <w:rPr>
          <w:rFonts w:ascii="Noto Sans" w:hAnsi="Noto Sans" w:cs="Noto Sans"/>
          <w:spacing w:val="-1"/>
          <w:sz w:val="18"/>
          <w:szCs w:val="18"/>
          <w:lang w:eastAsia="en-US"/>
        </w:rPr>
      </w:pPr>
    </w:p>
    <w:p w:rsidR="00437C01" w:rsidRPr="002D4F68" w:rsidRDefault="00437C01" w:rsidP="00420053">
      <w:pPr>
        <w:pStyle w:val="wordsection1"/>
        <w:spacing w:before="0" w:beforeAutospacing="0" w:after="0" w:afterAutospacing="0"/>
        <w:jc w:val="center"/>
        <w:rPr>
          <w:rFonts w:ascii="Noto Sans" w:hAnsi="Noto Sans" w:cs="Noto Sans"/>
          <w:spacing w:val="-1"/>
          <w:sz w:val="18"/>
          <w:szCs w:val="18"/>
          <w:lang w:eastAsia="en-US"/>
        </w:rPr>
      </w:pPr>
      <w:r w:rsidRPr="002D4F68">
        <w:rPr>
          <w:rFonts w:ascii="Noto Sans" w:hAnsi="Noto Sans" w:cs="Noto Sans"/>
          <w:sz w:val="18"/>
          <w:szCs w:val="18"/>
        </w:rPr>
        <w:t>Atentamente</w:t>
      </w:r>
    </w:p>
    <w:p w:rsidR="00437C01" w:rsidRPr="002D4F68" w:rsidRDefault="00437C01" w:rsidP="00420053">
      <w:pPr>
        <w:pStyle w:val="wordsection1"/>
        <w:spacing w:before="0" w:beforeAutospacing="0" w:after="0" w:afterAutospacing="0"/>
        <w:jc w:val="center"/>
        <w:rPr>
          <w:rFonts w:ascii="Noto Sans" w:hAnsi="Noto Sans" w:cs="Noto Sans"/>
          <w:spacing w:val="-1"/>
          <w:sz w:val="18"/>
          <w:szCs w:val="18"/>
          <w:lang w:eastAsia="en-US"/>
        </w:rPr>
      </w:pPr>
    </w:p>
    <w:p w:rsidR="00437C01" w:rsidRPr="002D4F68" w:rsidRDefault="00437C01" w:rsidP="00420053">
      <w:pPr>
        <w:pStyle w:val="wordsection1"/>
        <w:spacing w:before="0" w:beforeAutospacing="0" w:after="0" w:afterAutospacing="0"/>
        <w:jc w:val="center"/>
        <w:rPr>
          <w:rFonts w:ascii="Noto Sans" w:hAnsi="Noto Sans" w:cs="Noto Sans"/>
          <w:spacing w:val="-1"/>
          <w:sz w:val="18"/>
          <w:szCs w:val="18"/>
          <w:lang w:eastAsia="en-US"/>
        </w:rPr>
      </w:pPr>
      <w:r w:rsidRPr="002D4F68">
        <w:rPr>
          <w:rFonts w:ascii="Noto Sans" w:hAnsi="Noto Sans" w:cs="Noto Sans"/>
          <w:sz w:val="18"/>
          <w:szCs w:val="18"/>
        </w:rPr>
        <w:t>(Nombre y firma del representante legal/persona facultada)</w:t>
      </w:r>
    </w:p>
    <w:p w:rsidR="00437C01" w:rsidRPr="00420053" w:rsidRDefault="00437C01" w:rsidP="00420053">
      <w:pPr>
        <w:pStyle w:val="wordsection1"/>
        <w:spacing w:before="0" w:beforeAutospacing="0" w:after="0" w:afterAutospacing="0"/>
        <w:jc w:val="center"/>
        <w:rPr>
          <w:rFonts w:ascii="Noto Sans" w:hAnsi="Noto Sans" w:cs="Noto Sans"/>
          <w:b/>
          <w:bCs/>
          <w:sz w:val="19"/>
          <w:szCs w:val="19"/>
          <w:lang w:eastAsia="en-US"/>
        </w:rPr>
      </w:pPr>
      <w:r w:rsidRPr="002D4F68">
        <w:rPr>
          <w:rFonts w:ascii="Noto Sans" w:hAnsi="Noto Sans" w:cs="Noto Sans"/>
          <w:sz w:val="18"/>
          <w:szCs w:val="18"/>
        </w:rPr>
        <w:t>Representante legal de _________</w:t>
      </w:r>
      <w:proofErr w:type="gramStart"/>
      <w:r w:rsidRPr="002D4F68">
        <w:rPr>
          <w:rFonts w:ascii="Noto Sans" w:hAnsi="Noto Sans" w:cs="Noto Sans"/>
          <w:sz w:val="18"/>
          <w:szCs w:val="18"/>
        </w:rPr>
        <w:t>_(</w:t>
      </w:r>
      <w:proofErr w:type="gramEnd"/>
      <w:r w:rsidRPr="002D4F68">
        <w:rPr>
          <w:rFonts w:ascii="Noto Sans" w:hAnsi="Noto Sans" w:cs="Noto Sans"/>
          <w:sz w:val="18"/>
          <w:szCs w:val="18"/>
        </w:rPr>
        <w:t>NOMBRE O R</w:t>
      </w:r>
      <w:r w:rsidR="00E468F2" w:rsidRPr="002D4F68">
        <w:rPr>
          <w:rFonts w:ascii="Noto Sans" w:hAnsi="Noto Sans" w:cs="Noto Sans"/>
          <w:sz w:val="18"/>
          <w:szCs w:val="18"/>
        </w:rPr>
        <w:t>AZÓN SOCIAL DE LA EMPRESA)_____</w:t>
      </w:r>
    </w:p>
    <w:p w:rsidR="00E36686" w:rsidRPr="00420053" w:rsidRDefault="002E2298" w:rsidP="00636FD4">
      <w:pPr>
        <w:suppressAutoHyphens w:val="0"/>
        <w:jc w:val="center"/>
        <w:rPr>
          <w:rFonts w:ascii="Noto Sans" w:hAnsi="Noto Sans" w:cs="Noto Sans"/>
          <w:b/>
          <w:bCs/>
          <w:sz w:val="19"/>
          <w:szCs w:val="19"/>
        </w:rPr>
      </w:pPr>
      <w:r w:rsidRPr="00420053">
        <w:rPr>
          <w:rFonts w:ascii="Noto Sans" w:eastAsiaTheme="minorHAnsi" w:hAnsi="Noto Sans" w:cs="Noto Sans"/>
          <w:b/>
          <w:sz w:val="19"/>
          <w:szCs w:val="19"/>
          <w:lang w:eastAsia="es-MX"/>
        </w:rPr>
        <w:br w:type="page"/>
      </w:r>
      <w:r w:rsidR="001D780E" w:rsidRPr="00420053">
        <w:rPr>
          <w:rFonts w:ascii="Noto Sans" w:hAnsi="Noto Sans" w:cs="Noto Sans"/>
          <w:b/>
          <w:bCs/>
          <w:sz w:val="19"/>
          <w:szCs w:val="19"/>
        </w:rPr>
        <w:lastRenderedPageBreak/>
        <w:t xml:space="preserve">ANEXO NÚMERO </w:t>
      </w:r>
      <w:r w:rsidR="007B0651" w:rsidRPr="00420053">
        <w:rPr>
          <w:rFonts w:ascii="Noto Sans" w:hAnsi="Noto Sans" w:cs="Noto Sans"/>
          <w:b/>
          <w:bCs/>
          <w:sz w:val="19"/>
          <w:szCs w:val="19"/>
        </w:rPr>
        <w:t>10</w:t>
      </w:r>
      <w:r w:rsidR="001D780E" w:rsidRPr="00420053">
        <w:rPr>
          <w:rFonts w:ascii="Noto Sans" w:hAnsi="Noto Sans" w:cs="Noto Sans"/>
          <w:b/>
          <w:bCs/>
          <w:sz w:val="19"/>
          <w:szCs w:val="19"/>
        </w:rPr>
        <w:t xml:space="preserve"> (</w:t>
      </w:r>
      <w:r w:rsidR="007B0651" w:rsidRPr="00420053">
        <w:rPr>
          <w:rFonts w:ascii="Noto Sans" w:hAnsi="Noto Sans" w:cs="Noto Sans"/>
          <w:b/>
          <w:bCs/>
          <w:sz w:val="19"/>
          <w:szCs w:val="19"/>
        </w:rPr>
        <w:t>DIEZ</w:t>
      </w:r>
      <w:r w:rsidR="001D780E" w:rsidRPr="00420053">
        <w:rPr>
          <w:rFonts w:ascii="Noto Sans" w:hAnsi="Noto Sans" w:cs="Noto Sans"/>
          <w:b/>
          <w:bCs/>
          <w:sz w:val="19"/>
          <w:szCs w:val="19"/>
        </w:rPr>
        <w:t>)</w:t>
      </w:r>
    </w:p>
    <w:p w:rsidR="00E36686" w:rsidRPr="00420053" w:rsidRDefault="00E36686" w:rsidP="00420053">
      <w:pPr>
        <w:suppressAutoHyphens w:val="0"/>
        <w:autoSpaceDE w:val="0"/>
        <w:autoSpaceDN w:val="0"/>
        <w:jc w:val="center"/>
        <w:rPr>
          <w:rFonts w:ascii="Noto Sans" w:eastAsia="Calibri" w:hAnsi="Noto Sans" w:cs="Noto Sans"/>
          <w:b/>
          <w:bCs/>
          <w:sz w:val="19"/>
          <w:szCs w:val="19"/>
          <w:lang w:eastAsia="en-US"/>
        </w:rPr>
      </w:pPr>
      <w:r w:rsidRPr="00420053">
        <w:rPr>
          <w:rFonts w:ascii="Noto Sans" w:eastAsia="Calibri" w:hAnsi="Noto Sans" w:cs="Noto Sans"/>
          <w:b/>
          <w:bCs/>
          <w:sz w:val="19"/>
          <w:szCs w:val="19"/>
          <w:lang w:eastAsia="en-US"/>
        </w:rPr>
        <w:t xml:space="preserve">CARTA RELATIVA A LA NACIONALIDAD MEXICANA. </w:t>
      </w:r>
    </w:p>
    <w:p w:rsidR="00E36686" w:rsidRPr="00420053" w:rsidRDefault="00E36686" w:rsidP="00420053">
      <w:pPr>
        <w:suppressAutoHyphens w:val="0"/>
        <w:autoSpaceDE w:val="0"/>
        <w:autoSpaceDN w:val="0"/>
        <w:jc w:val="center"/>
        <w:rPr>
          <w:rFonts w:ascii="Noto Sans" w:eastAsia="Calibri" w:hAnsi="Noto Sans" w:cs="Noto Sans"/>
          <w:sz w:val="19"/>
          <w:szCs w:val="19"/>
          <w:lang w:eastAsia="en-US"/>
        </w:rPr>
      </w:pPr>
      <w:r w:rsidRPr="00420053">
        <w:rPr>
          <w:rFonts w:ascii="Noto Sans" w:eastAsia="Calibri" w:hAnsi="Noto Sans" w:cs="Noto Sans"/>
          <w:b/>
          <w:bCs/>
          <w:sz w:val="19"/>
          <w:szCs w:val="19"/>
          <w:lang w:eastAsia="en-US"/>
        </w:rPr>
        <w:t> </w:t>
      </w:r>
    </w:p>
    <w:p w:rsidR="00E36686" w:rsidRPr="00420053" w:rsidRDefault="00E36686" w:rsidP="00420053">
      <w:pPr>
        <w:suppressAutoHyphens w:val="0"/>
        <w:autoSpaceDE w:val="0"/>
        <w:autoSpaceDN w:val="0"/>
        <w:rPr>
          <w:rFonts w:ascii="Noto Sans" w:eastAsia="Calibri" w:hAnsi="Noto Sans" w:cs="Noto Sans"/>
          <w:sz w:val="19"/>
          <w:szCs w:val="19"/>
          <w:lang w:eastAsia="en-US"/>
        </w:rPr>
      </w:pPr>
    </w:p>
    <w:p w:rsidR="00E36686" w:rsidRPr="00420053" w:rsidRDefault="00E36686" w:rsidP="00420053">
      <w:pPr>
        <w:suppressAutoHyphens w:val="0"/>
        <w:jc w:val="right"/>
        <w:rPr>
          <w:rFonts w:ascii="Noto Sans" w:eastAsia="Calibri" w:hAnsi="Noto Sans" w:cs="Noto Sans"/>
          <w:sz w:val="19"/>
          <w:szCs w:val="19"/>
          <w:lang w:val="es-ES"/>
        </w:rPr>
      </w:pPr>
      <w:r w:rsidRPr="00420053">
        <w:rPr>
          <w:rFonts w:ascii="Noto Sans" w:eastAsia="Calibri" w:hAnsi="Noto Sans" w:cs="Noto Sans"/>
          <w:sz w:val="19"/>
          <w:szCs w:val="19"/>
          <w:lang w:eastAsia="en-US"/>
        </w:rPr>
        <w:t>Mérida, Yucatán., a _______ de _________________de 20___.</w:t>
      </w:r>
    </w:p>
    <w:p w:rsidR="00E36686" w:rsidRPr="00420053" w:rsidRDefault="00E36686" w:rsidP="00420053">
      <w:pPr>
        <w:suppressAutoHyphens w:val="0"/>
        <w:autoSpaceDE w:val="0"/>
        <w:autoSpaceDN w:val="0"/>
        <w:jc w:val="right"/>
        <w:rPr>
          <w:rFonts w:ascii="Noto Sans" w:eastAsia="Calibri" w:hAnsi="Noto Sans" w:cs="Noto Sans"/>
          <w:sz w:val="19"/>
          <w:szCs w:val="19"/>
          <w:lang w:eastAsia="en-US"/>
        </w:rPr>
      </w:pPr>
    </w:p>
    <w:p w:rsidR="00E36686" w:rsidRPr="00420053" w:rsidRDefault="00E36686" w:rsidP="00420053">
      <w:pPr>
        <w:suppressAutoHyphens w:val="0"/>
        <w:rPr>
          <w:rFonts w:ascii="Noto Sans" w:eastAsia="Calibri" w:hAnsi="Noto Sans" w:cs="Noto Sans"/>
          <w:b/>
          <w:bCs/>
          <w:sz w:val="19"/>
          <w:szCs w:val="19"/>
          <w:lang w:val="es-ES"/>
        </w:rPr>
      </w:pPr>
      <w:r w:rsidRPr="00420053">
        <w:rPr>
          <w:rFonts w:ascii="Noto Sans" w:eastAsia="Calibri" w:hAnsi="Noto Sans" w:cs="Noto Sans"/>
          <w:b/>
          <w:bCs/>
          <w:sz w:val="19"/>
          <w:szCs w:val="19"/>
          <w:lang w:eastAsia="en-US"/>
        </w:rPr>
        <w:t>INSTITUTO MEXICANO DEL SEGURO SOCIAL</w:t>
      </w:r>
    </w:p>
    <w:p w:rsidR="00E36686" w:rsidRPr="00420053" w:rsidRDefault="00E36686" w:rsidP="00420053">
      <w:pPr>
        <w:suppressAutoHyphens w:val="0"/>
        <w:rPr>
          <w:rFonts w:ascii="Noto Sans" w:eastAsia="Calibri" w:hAnsi="Noto Sans" w:cs="Noto Sans"/>
          <w:b/>
          <w:bCs/>
          <w:sz w:val="19"/>
          <w:szCs w:val="19"/>
          <w:lang w:eastAsia="en-US"/>
        </w:rPr>
      </w:pPr>
      <w:r w:rsidRPr="00420053">
        <w:rPr>
          <w:rFonts w:ascii="Noto Sans" w:eastAsia="Calibri" w:hAnsi="Noto Sans" w:cs="Noto Sans"/>
          <w:b/>
          <w:bCs/>
          <w:sz w:val="19"/>
          <w:szCs w:val="19"/>
          <w:lang w:eastAsia="en-US"/>
        </w:rPr>
        <w:t>CONVOCANTE</w:t>
      </w:r>
    </w:p>
    <w:p w:rsidR="00E36686" w:rsidRPr="00420053" w:rsidRDefault="00E36686" w:rsidP="00420053">
      <w:pPr>
        <w:suppressAutoHyphens w:val="0"/>
        <w:autoSpaceDE w:val="0"/>
        <w:autoSpaceDN w:val="0"/>
        <w:rPr>
          <w:rFonts w:ascii="Noto Sans" w:eastAsia="Calibri" w:hAnsi="Noto Sans" w:cs="Noto Sans"/>
          <w:sz w:val="19"/>
          <w:szCs w:val="19"/>
          <w:lang w:eastAsia="en-US"/>
        </w:rPr>
      </w:pPr>
    </w:p>
    <w:p w:rsidR="00E36686" w:rsidRPr="00420053" w:rsidRDefault="00E36686" w:rsidP="00420053">
      <w:pPr>
        <w:suppressAutoHyphens w:val="0"/>
        <w:autoSpaceDE w:val="0"/>
        <w:autoSpaceDN w:val="0"/>
        <w:rPr>
          <w:rFonts w:ascii="Noto Sans" w:eastAsia="Calibri" w:hAnsi="Noto Sans" w:cs="Noto Sans"/>
          <w:sz w:val="19"/>
          <w:szCs w:val="19"/>
          <w:lang w:eastAsia="en-US"/>
        </w:rPr>
      </w:pPr>
    </w:p>
    <w:p w:rsidR="00E36686" w:rsidRPr="00420053" w:rsidRDefault="00E36686" w:rsidP="00636FD4">
      <w:pPr>
        <w:suppressAutoHyphens w:val="0"/>
        <w:autoSpaceDE w:val="0"/>
        <w:autoSpaceDN w:val="0"/>
        <w:spacing w:line="360" w:lineRule="auto"/>
        <w:jc w:val="both"/>
        <w:rPr>
          <w:rFonts w:ascii="Noto Sans" w:eastAsia="Calibri" w:hAnsi="Noto Sans" w:cs="Noto Sans"/>
          <w:sz w:val="19"/>
          <w:szCs w:val="19"/>
          <w:lang w:eastAsia="en-US"/>
        </w:rPr>
      </w:pPr>
      <w:r w:rsidRPr="00420053">
        <w:rPr>
          <w:rFonts w:ascii="Noto Sans" w:eastAsia="Calibri" w:hAnsi="Noto Sans" w:cs="Noto Sans"/>
          <w:b/>
          <w:bCs/>
          <w:sz w:val="19"/>
          <w:szCs w:val="19"/>
          <w:lang w:eastAsia="en-US"/>
        </w:rPr>
        <w:t>(__________</w:t>
      </w:r>
      <w:r w:rsidRPr="00420053">
        <w:rPr>
          <w:rFonts w:ascii="Noto Sans" w:eastAsia="Calibri" w:hAnsi="Noto Sans" w:cs="Noto Sans"/>
          <w:b/>
          <w:bCs/>
          <w:sz w:val="19"/>
          <w:szCs w:val="19"/>
          <w:u w:val="single"/>
          <w:lang w:eastAsia="en-US"/>
        </w:rPr>
        <w:t>Nombre</w:t>
      </w:r>
      <w:r w:rsidRPr="00420053">
        <w:rPr>
          <w:rFonts w:ascii="Noto Sans" w:eastAsia="Calibri" w:hAnsi="Noto Sans" w:cs="Noto Sans"/>
          <w:b/>
          <w:bCs/>
          <w:sz w:val="19"/>
          <w:szCs w:val="19"/>
          <w:lang w:eastAsia="en-US"/>
        </w:rPr>
        <w:t>________)</w:t>
      </w:r>
      <w:r w:rsidRPr="00420053">
        <w:rPr>
          <w:rFonts w:ascii="Noto Sans" w:eastAsia="Calibri" w:hAnsi="Noto Sans" w:cs="Noto Sans"/>
          <w:sz w:val="19"/>
          <w:szCs w:val="19"/>
          <w:lang w:eastAsia="en-US"/>
        </w:rPr>
        <w:t xml:space="preserve"> en mi carácter de Representante Legal de la </w:t>
      </w:r>
      <w:r w:rsidRPr="00420053">
        <w:rPr>
          <w:rFonts w:ascii="Noto Sans" w:eastAsia="Calibri" w:hAnsi="Noto Sans" w:cs="Noto Sans"/>
          <w:b/>
          <w:bCs/>
          <w:sz w:val="19"/>
          <w:szCs w:val="19"/>
          <w:lang w:eastAsia="en-US"/>
        </w:rPr>
        <w:t>(__________</w:t>
      </w:r>
      <w:r w:rsidRPr="00420053">
        <w:rPr>
          <w:rFonts w:ascii="Noto Sans" w:eastAsia="Calibri" w:hAnsi="Noto Sans" w:cs="Noto Sans"/>
          <w:b/>
          <w:bCs/>
          <w:sz w:val="19"/>
          <w:szCs w:val="19"/>
          <w:u w:val="single"/>
          <w:lang w:eastAsia="en-US"/>
        </w:rPr>
        <w:t>nombre o razón social de la empresa</w:t>
      </w:r>
      <w:r w:rsidRPr="00420053">
        <w:rPr>
          <w:rFonts w:ascii="Noto Sans" w:eastAsia="Calibri" w:hAnsi="Noto Sans" w:cs="Noto Sans"/>
          <w:b/>
          <w:bCs/>
          <w:sz w:val="19"/>
          <w:szCs w:val="19"/>
          <w:lang w:eastAsia="en-US"/>
        </w:rPr>
        <w:t>________)</w:t>
      </w:r>
      <w:r w:rsidRPr="00420053">
        <w:rPr>
          <w:rFonts w:ascii="Noto Sans" w:eastAsia="Calibri" w:hAnsi="Noto Sans" w:cs="Noto Sans"/>
          <w:sz w:val="19"/>
          <w:szCs w:val="19"/>
          <w:lang w:eastAsia="en-US"/>
        </w:rPr>
        <w:t xml:space="preserve">, y a fin de cumplir con los requisitos legales para la </w:t>
      </w:r>
      <w:r w:rsidRPr="00C106E9">
        <w:rPr>
          <w:rFonts w:ascii="Noto Sans" w:eastAsia="Calibri" w:hAnsi="Noto Sans" w:cs="Noto Sans"/>
          <w:b/>
          <w:sz w:val="19"/>
          <w:szCs w:val="19"/>
          <w:lang w:eastAsia="en-US"/>
        </w:rPr>
        <w:t xml:space="preserve">Solicitud de Cotización </w:t>
      </w:r>
      <w:r w:rsidR="000270C4" w:rsidRPr="00C106E9">
        <w:rPr>
          <w:rFonts w:ascii="Noto Sans" w:eastAsia="Calibri" w:hAnsi="Noto Sans" w:cs="Noto Sans"/>
          <w:b/>
          <w:sz w:val="19"/>
          <w:szCs w:val="19"/>
          <w:lang w:eastAsia="en-US"/>
        </w:rPr>
        <w:t>número</w:t>
      </w:r>
      <w:r w:rsidR="00A12AAA" w:rsidRPr="00A12AAA">
        <w:t xml:space="preserve"> </w:t>
      </w:r>
      <w:r w:rsidR="00A12AAA" w:rsidRPr="00A12AAA">
        <w:rPr>
          <w:rFonts w:ascii="Noto Sans" w:eastAsia="Calibri" w:hAnsi="Noto Sans" w:cs="Noto Sans"/>
          <w:b/>
          <w:sz w:val="19"/>
          <w:szCs w:val="19"/>
          <w:lang w:eastAsia="en-US"/>
        </w:rPr>
        <w:t>SC-2026-00028342</w:t>
      </w:r>
      <w:r w:rsidRPr="00C106E9">
        <w:rPr>
          <w:rFonts w:ascii="Noto Sans" w:eastAsia="Calibri" w:hAnsi="Noto Sans" w:cs="Noto Sans"/>
          <w:b/>
          <w:sz w:val="19"/>
          <w:szCs w:val="19"/>
          <w:lang w:eastAsia="en-US"/>
        </w:rPr>
        <w:t>,</w:t>
      </w:r>
      <w:r w:rsidRPr="00C106E9">
        <w:rPr>
          <w:rFonts w:ascii="Noto Sans" w:eastAsia="Calibri" w:hAnsi="Noto Sans" w:cs="Noto Sans"/>
          <w:sz w:val="19"/>
          <w:szCs w:val="19"/>
          <w:lang w:eastAsia="en-US"/>
        </w:rPr>
        <w:t xml:space="preserve"> manifiesto</w:t>
      </w:r>
      <w:r w:rsidRPr="00C106E9">
        <w:rPr>
          <w:rFonts w:ascii="Noto Sans" w:eastAsia="Calibri" w:hAnsi="Noto Sans" w:cs="Noto Sans"/>
          <w:b/>
          <w:bCs/>
          <w:sz w:val="19"/>
          <w:szCs w:val="19"/>
          <w:lang w:eastAsia="en-US"/>
        </w:rPr>
        <w:t xml:space="preserve"> </w:t>
      </w:r>
      <w:r w:rsidRPr="00C106E9">
        <w:rPr>
          <w:rFonts w:ascii="Noto Sans" w:eastAsia="Calibri" w:hAnsi="Noto Sans" w:cs="Noto Sans"/>
          <w:sz w:val="19"/>
          <w:szCs w:val="19"/>
          <w:lang w:eastAsia="en-US"/>
        </w:rPr>
        <w:t>lo siguiente:</w:t>
      </w:r>
      <w:r w:rsidRPr="00420053">
        <w:rPr>
          <w:rFonts w:ascii="Noto Sans" w:eastAsia="Calibri" w:hAnsi="Noto Sans" w:cs="Noto Sans"/>
          <w:sz w:val="19"/>
          <w:szCs w:val="19"/>
          <w:lang w:eastAsia="en-US"/>
        </w:rPr>
        <w:t xml:space="preserve"> </w:t>
      </w:r>
    </w:p>
    <w:p w:rsidR="000270C4" w:rsidRPr="00420053" w:rsidRDefault="000270C4" w:rsidP="00636FD4">
      <w:pPr>
        <w:suppressAutoHyphens w:val="0"/>
        <w:spacing w:line="360" w:lineRule="auto"/>
        <w:jc w:val="both"/>
        <w:rPr>
          <w:rFonts w:ascii="Noto Sans" w:eastAsia="Calibri" w:hAnsi="Noto Sans" w:cs="Noto Sans"/>
          <w:sz w:val="19"/>
          <w:szCs w:val="19"/>
          <w:lang w:eastAsia="en-US"/>
        </w:rPr>
      </w:pPr>
    </w:p>
    <w:p w:rsidR="00E36686" w:rsidRPr="00420053" w:rsidRDefault="000270C4" w:rsidP="00636FD4">
      <w:pPr>
        <w:suppressAutoHyphens w:val="0"/>
        <w:spacing w:line="360" w:lineRule="auto"/>
        <w:jc w:val="both"/>
        <w:rPr>
          <w:rFonts w:ascii="Noto Sans" w:eastAsia="Calibri" w:hAnsi="Noto Sans" w:cs="Noto Sans"/>
          <w:b/>
          <w:sz w:val="19"/>
          <w:szCs w:val="19"/>
          <w:u w:val="single"/>
          <w:lang w:eastAsia="en-US"/>
        </w:rPr>
      </w:pPr>
      <w:r w:rsidRPr="00420053">
        <w:rPr>
          <w:rFonts w:ascii="Noto Sans" w:eastAsia="Calibri" w:hAnsi="Noto Sans" w:cs="Noto Sans"/>
          <w:b/>
          <w:sz w:val="19"/>
          <w:szCs w:val="19"/>
          <w:u w:val="single"/>
          <w:lang w:eastAsia="en-US"/>
        </w:rPr>
        <w:t>EN CASO DE SER PERSONA MORAL:</w:t>
      </w:r>
    </w:p>
    <w:p w:rsidR="00E36686" w:rsidRPr="00420053" w:rsidRDefault="00E36686" w:rsidP="00636FD4">
      <w:pPr>
        <w:suppressAutoHyphens w:val="0"/>
        <w:autoSpaceDE w:val="0"/>
        <w:autoSpaceDN w:val="0"/>
        <w:spacing w:line="360" w:lineRule="auto"/>
        <w:jc w:val="both"/>
        <w:rPr>
          <w:rFonts w:ascii="Noto Sans" w:eastAsia="Calibri" w:hAnsi="Noto Sans" w:cs="Noto Sans"/>
          <w:b/>
          <w:sz w:val="19"/>
          <w:szCs w:val="19"/>
          <w:lang w:eastAsia="en-US"/>
        </w:rPr>
      </w:pPr>
      <w:r w:rsidRPr="00420053">
        <w:rPr>
          <w:rFonts w:ascii="Noto Sans" w:eastAsia="Calibri" w:hAnsi="Noto Sans" w:cs="Noto Sans"/>
          <w:sz w:val="19"/>
          <w:szCs w:val="19"/>
          <w:lang w:eastAsia="en-US"/>
        </w:rPr>
        <w:t xml:space="preserve">El que suscribe manifiesta </w:t>
      </w:r>
      <w:r w:rsidRPr="00420053">
        <w:rPr>
          <w:rFonts w:ascii="Noto Sans" w:eastAsia="Calibri" w:hAnsi="Noto Sans" w:cs="Noto Sans"/>
          <w:b/>
          <w:bCs/>
          <w:sz w:val="19"/>
          <w:szCs w:val="19"/>
          <w:lang w:eastAsia="en-US"/>
        </w:rPr>
        <w:t>bajo protesta de decir verdad</w:t>
      </w:r>
      <w:r w:rsidRPr="00420053">
        <w:rPr>
          <w:rFonts w:ascii="Noto Sans" w:eastAsia="Calibri" w:hAnsi="Noto Sans" w:cs="Noto Sans"/>
          <w:sz w:val="19"/>
          <w:szCs w:val="19"/>
          <w:lang w:eastAsia="en-US"/>
        </w:rPr>
        <w:t xml:space="preserve">, conforme al artículo </w:t>
      </w:r>
      <w:r w:rsidRPr="00420053">
        <w:rPr>
          <w:rFonts w:ascii="Noto Sans" w:hAnsi="Noto Sans" w:cs="Noto Sans"/>
          <w:b/>
          <w:sz w:val="19"/>
          <w:szCs w:val="19"/>
        </w:rPr>
        <w:t>58</w:t>
      </w:r>
      <w:r w:rsidR="00420053">
        <w:rPr>
          <w:rFonts w:ascii="Noto Sans" w:hAnsi="Noto Sans" w:cs="Noto Sans"/>
          <w:sz w:val="19"/>
          <w:szCs w:val="19"/>
        </w:rPr>
        <w:t xml:space="preserve"> </w:t>
      </w:r>
      <w:r w:rsidRPr="00420053">
        <w:rPr>
          <w:rFonts w:ascii="Noto Sans" w:eastAsia="Calibri" w:hAnsi="Noto Sans" w:cs="Noto Sans"/>
          <w:sz w:val="19"/>
          <w:szCs w:val="19"/>
          <w:lang w:eastAsia="en-US"/>
        </w:rPr>
        <w:t xml:space="preserve">del Reglamento de la Ley, </w:t>
      </w:r>
      <w:r w:rsidRPr="00420053">
        <w:rPr>
          <w:rFonts w:ascii="Noto Sans" w:eastAsia="Calibri" w:hAnsi="Noto Sans" w:cs="Noto Sans"/>
          <w:b/>
          <w:sz w:val="19"/>
          <w:szCs w:val="19"/>
          <w:lang w:eastAsia="en-US"/>
        </w:rPr>
        <w:t xml:space="preserve">que mi representada es de nacionalidad mexicana. </w:t>
      </w:r>
    </w:p>
    <w:p w:rsidR="000270C4" w:rsidRPr="00420053" w:rsidRDefault="000270C4" w:rsidP="00636FD4">
      <w:pPr>
        <w:suppressAutoHyphens w:val="0"/>
        <w:spacing w:line="360" w:lineRule="auto"/>
        <w:jc w:val="both"/>
        <w:rPr>
          <w:rFonts w:ascii="Noto Sans" w:eastAsia="Calibri" w:hAnsi="Noto Sans" w:cs="Noto Sans"/>
          <w:b/>
          <w:bCs/>
          <w:sz w:val="19"/>
          <w:szCs w:val="19"/>
          <w:lang w:eastAsia="en-US"/>
        </w:rPr>
      </w:pPr>
    </w:p>
    <w:p w:rsidR="000270C4" w:rsidRPr="00420053" w:rsidRDefault="000270C4" w:rsidP="00636FD4">
      <w:pPr>
        <w:suppressAutoHyphens w:val="0"/>
        <w:spacing w:line="360" w:lineRule="auto"/>
        <w:jc w:val="both"/>
        <w:rPr>
          <w:rFonts w:ascii="Noto Sans" w:eastAsia="Calibri" w:hAnsi="Noto Sans" w:cs="Noto Sans"/>
          <w:b/>
          <w:bCs/>
          <w:sz w:val="19"/>
          <w:szCs w:val="19"/>
          <w:u w:val="single"/>
          <w:lang w:eastAsia="en-US"/>
        </w:rPr>
      </w:pPr>
      <w:r w:rsidRPr="00420053">
        <w:rPr>
          <w:rFonts w:ascii="Noto Sans" w:eastAsia="Calibri" w:hAnsi="Noto Sans" w:cs="Noto Sans"/>
          <w:b/>
          <w:bCs/>
          <w:sz w:val="19"/>
          <w:szCs w:val="19"/>
          <w:u w:val="single"/>
          <w:lang w:eastAsia="en-US"/>
        </w:rPr>
        <w:t xml:space="preserve">EN CASO DE SER PERSONA FÍSICA: </w:t>
      </w:r>
    </w:p>
    <w:p w:rsidR="000270C4" w:rsidRPr="00420053" w:rsidRDefault="000270C4" w:rsidP="00636FD4">
      <w:pPr>
        <w:suppressAutoHyphens w:val="0"/>
        <w:autoSpaceDE w:val="0"/>
        <w:autoSpaceDN w:val="0"/>
        <w:spacing w:line="360" w:lineRule="auto"/>
        <w:jc w:val="both"/>
        <w:rPr>
          <w:rFonts w:ascii="Noto Sans" w:eastAsia="Calibri" w:hAnsi="Noto Sans" w:cs="Noto Sans"/>
          <w:i/>
          <w:iCs/>
          <w:sz w:val="19"/>
          <w:szCs w:val="19"/>
          <w:u w:val="single"/>
          <w:lang w:eastAsia="en-US"/>
        </w:rPr>
      </w:pPr>
    </w:p>
    <w:p w:rsidR="000270C4" w:rsidRPr="00420053" w:rsidRDefault="000270C4" w:rsidP="00636FD4">
      <w:pPr>
        <w:suppressAutoHyphens w:val="0"/>
        <w:autoSpaceDE w:val="0"/>
        <w:autoSpaceDN w:val="0"/>
        <w:spacing w:line="360" w:lineRule="auto"/>
        <w:jc w:val="both"/>
        <w:rPr>
          <w:rFonts w:ascii="Noto Sans" w:eastAsia="Calibri" w:hAnsi="Noto Sans" w:cs="Noto Sans"/>
          <w:b/>
          <w:sz w:val="19"/>
          <w:szCs w:val="19"/>
          <w:lang w:eastAsia="en-US"/>
        </w:rPr>
      </w:pPr>
      <w:r w:rsidRPr="00420053">
        <w:rPr>
          <w:rFonts w:ascii="Noto Sans" w:eastAsia="Calibri" w:hAnsi="Noto Sans" w:cs="Noto Sans"/>
          <w:sz w:val="19"/>
          <w:szCs w:val="19"/>
          <w:lang w:eastAsia="en-US"/>
        </w:rPr>
        <w:t xml:space="preserve">El que suscribe manifiesta </w:t>
      </w:r>
      <w:r w:rsidRPr="00420053">
        <w:rPr>
          <w:rFonts w:ascii="Noto Sans" w:eastAsia="Calibri" w:hAnsi="Noto Sans" w:cs="Noto Sans"/>
          <w:b/>
          <w:bCs/>
          <w:sz w:val="19"/>
          <w:szCs w:val="19"/>
          <w:lang w:eastAsia="en-US"/>
        </w:rPr>
        <w:t>bajo protesta de decir verdad</w:t>
      </w:r>
      <w:r w:rsidRPr="00420053">
        <w:rPr>
          <w:rFonts w:ascii="Noto Sans" w:eastAsia="Calibri" w:hAnsi="Noto Sans" w:cs="Noto Sans"/>
          <w:sz w:val="19"/>
          <w:szCs w:val="19"/>
          <w:lang w:eastAsia="en-US"/>
        </w:rPr>
        <w:t xml:space="preserve">, conforme al artículo </w:t>
      </w:r>
      <w:r w:rsidRPr="00420053">
        <w:rPr>
          <w:rFonts w:ascii="Noto Sans" w:hAnsi="Noto Sans" w:cs="Noto Sans"/>
          <w:b/>
          <w:sz w:val="19"/>
          <w:szCs w:val="19"/>
        </w:rPr>
        <w:t>58</w:t>
      </w:r>
      <w:r w:rsidR="00420053">
        <w:rPr>
          <w:rFonts w:ascii="Noto Sans" w:hAnsi="Noto Sans" w:cs="Noto Sans"/>
          <w:sz w:val="19"/>
          <w:szCs w:val="19"/>
        </w:rPr>
        <w:t xml:space="preserve"> </w:t>
      </w:r>
      <w:r w:rsidRPr="00420053">
        <w:rPr>
          <w:rFonts w:ascii="Noto Sans" w:eastAsia="Calibri" w:hAnsi="Noto Sans" w:cs="Noto Sans"/>
          <w:sz w:val="19"/>
          <w:szCs w:val="19"/>
          <w:lang w:eastAsia="en-US"/>
        </w:rPr>
        <w:t xml:space="preserve">del Reglamento de la Ley, </w:t>
      </w:r>
      <w:r w:rsidRPr="00420053">
        <w:rPr>
          <w:rFonts w:ascii="Noto Sans" w:eastAsia="Calibri" w:hAnsi="Noto Sans" w:cs="Noto Sans"/>
          <w:b/>
          <w:sz w:val="19"/>
          <w:szCs w:val="19"/>
          <w:lang w:eastAsia="en-US"/>
        </w:rPr>
        <w:t xml:space="preserve">ser de nacionalidad mexicana. </w:t>
      </w:r>
    </w:p>
    <w:p w:rsidR="00E36686" w:rsidRPr="00420053" w:rsidRDefault="00E36686" w:rsidP="00420053">
      <w:pPr>
        <w:suppressAutoHyphens w:val="0"/>
        <w:autoSpaceDE w:val="0"/>
        <w:autoSpaceDN w:val="0"/>
        <w:jc w:val="both"/>
        <w:rPr>
          <w:rFonts w:ascii="Noto Sans" w:eastAsia="Calibri" w:hAnsi="Noto Sans" w:cs="Noto Sans"/>
          <w:b/>
          <w:sz w:val="19"/>
          <w:szCs w:val="19"/>
          <w:lang w:eastAsia="en-US"/>
        </w:rPr>
      </w:pPr>
    </w:p>
    <w:p w:rsidR="00E36686" w:rsidRPr="00420053" w:rsidRDefault="00E36686" w:rsidP="00420053">
      <w:pPr>
        <w:suppressAutoHyphens w:val="0"/>
        <w:autoSpaceDE w:val="0"/>
        <w:autoSpaceDN w:val="0"/>
        <w:jc w:val="center"/>
        <w:rPr>
          <w:rFonts w:ascii="Noto Sans" w:eastAsia="Calibri" w:hAnsi="Noto Sans" w:cs="Noto Sans"/>
          <w:sz w:val="19"/>
          <w:szCs w:val="19"/>
          <w:lang w:eastAsia="en-US"/>
        </w:rPr>
      </w:pPr>
    </w:p>
    <w:p w:rsidR="00E36686" w:rsidRPr="00420053" w:rsidRDefault="00E36686" w:rsidP="00420053">
      <w:pPr>
        <w:suppressAutoHyphens w:val="0"/>
        <w:autoSpaceDE w:val="0"/>
        <w:autoSpaceDN w:val="0"/>
        <w:jc w:val="center"/>
        <w:rPr>
          <w:rFonts w:ascii="Noto Sans" w:eastAsia="Calibri" w:hAnsi="Noto Sans" w:cs="Noto Sans"/>
          <w:sz w:val="19"/>
          <w:szCs w:val="19"/>
          <w:lang w:eastAsia="en-US"/>
        </w:rPr>
      </w:pPr>
      <w:r w:rsidRPr="00420053">
        <w:rPr>
          <w:rFonts w:ascii="Noto Sans" w:eastAsia="Calibri" w:hAnsi="Noto Sans" w:cs="Noto Sans"/>
          <w:sz w:val="19"/>
          <w:szCs w:val="19"/>
          <w:lang w:eastAsia="en-US"/>
        </w:rPr>
        <w:t>A t e n t a m e n t e</w:t>
      </w:r>
    </w:p>
    <w:p w:rsidR="00E36686" w:rsidRPr="00420053" w:rsidRDefault="00E36686" w:rsidP="00420053">
      <w:pPr>
        <w:suppressAutoHyphens w:val="0"/>
        <w:autoSpaceDE w:val="0"/>
        <w:autoSpaceDN w:val="0"/>
        <w:rPr>
          <w:rFonts w:ascii="Noto Sans" w:eastAsia="Calibri" w:hAnsi="Noto Sans" w:cs="Noto Sans"/>
          <w:sz w:val="19"/>
          <w:szCs w:val="19"/>
          <w:lang w:eastAsia="en-US"/>
        </w:rPr>
      </w:pPr>
    </w:p>
    <w:p w:rsidR="00E36686" w:rsidRPr="00420053" w:rsidRDefault="00E36686" w:rsidP="00420053">
      <w:pPr>
        <w:suppressAutoHyphens w:val="0"/>
        <w:autoSpaceDE w:val="0"/>
        <w:autoSpaceDN w:val="0"/>
        <w:jc w:val="center"/>
        <w:rPr>
          <w:rFonts w:ascii="Noto Sans" w:eastAsia="Calibri" w:hAnsi="Noto Sans" w:cs="Noto Sans"/>
          <w:sz w:val="19"/>
          <w:szCs w:val="19"/>
          <w:lang w:eastAsia="en-US"/>
        </w:rPr>
      </w:pPr>
    </w:p>
    <w:p w:rsidR="00E36686" w:rsidRPr="00420053" w:rsidRDefault="00E36686" w:rsidP="00420053">
      <w:pPr>
        <w:suppressAutoHyphens w:val="0"/>
        <w:autoSpaceDE w:val="0"/>
        <w:autoSpaceDN w:val="0"/>
        <w:jc w:val="center"/>
        <w:rPr>
          <w:rFonts w:ascii="Noto Sans" w:eastAsia="Calibri" w:hAnsi="Noto Sans" w:cs="Noto Sans"/>
          <w:sz w:val="19"/>
          <w:szCs w:val="19"/>
          <w:lang w:eastAsia="en-US"/>
        </w:rPr>
      </w:pPr>
      <w:r w:rsidRPr="00420053">
        <w:rPr>
          <w:rFonts w:ascii="Noto Sans" w:eastAsia="Calibri" w:hAnsi="Noto Sans" w:cs="Noto Sans"/>
          <w:sz w:val="19"/>
          <w:szCs w:val="19"/>
          <w:lang w:eastAsia="en-US"/>
        </w:rPr>
        <w:t>________________________________</w:t>
      </w:r>
    </w:p>
    <w:p w:rsidR="00E36686" w:rsidRPr="00420053" w:rsidRDefault="00E36686" w:rsidP="00420053">
      <w:pPr>
        <w:suppressAutoHyphens w:val="0"/>
        <w:autoSpaceDE w:val="0"/>
        <w:autoSpaceDN w:val="0"/>
        <w:jc w:val="center"/>
        <w:rPr>
          <w:rFonts w:ascii="Noto Sans" w:eastAsia="Calibri" w:hAnsi="Noto Sans" w:cs="Noto Sans"/>
          <w:sz w:val="19"/>
          <w:szCs w:val="19"/>
          <w:lang w:eastAsia="en-US"/>
        </w:rPr>
      </w:pPr>
      <w:r w:rsidRPr="00420053">
        <w:rPr>
          <w:rFonts w:ascii="Noto Sans" w:eastAsia="Calibri" w:hAnsi="Noto Sans" w:cs="Noto Sans"/>
          <w:sz w:val="19"/>
          <w:szCs w:val="19"/>
          <w:lang w:eastAsia="en-US"/>
        </w:rPr>
        <w:t>(Nombre y Firma del Representante Legal)</w:t>
      </w:r>
    </w:p>
    <w:p w:rsidR="00E36686" w:rsidRPr="00420053" w:rsidRDefault="00E36686" w:rsidP="00420053">
      <w:pPr>
        <w:suppressAutoHyphens w:val="0"/>
        <w:jc w:val="both"/>
        <w:rPr>
          <w:rFonts w:ascii="Noto Sans" w:eastAsia="Calibri" w:hAnsi="Noto Sans" w:cs="Noto Sans"/>
          <w:b/>
          <w:bCs/>
          <w:color w:val="FF0000"/>
          <w:sz w:val="19"/>
          <w:szCs w:val="19"/>
        </w:rPr>
      </w:pPr>
    </w:p>
    <w:p w:rsidR="00E36686" w:rsidRPr="00420053" w:rsidRDefault="00E36686" w:rsidP="00420053">
      <w:pPr>
        <w:suppressAutoHyphens w:val="0"/>
        <w:rPr>
          <w:rFonts w:ascii="Noto Sans" w:hAnsi="Noto Sans" w:cs="Noto Sans"/>
          <w:b/>
          <w:color w:val="FF0000"/>
          <w:sz w:val="19"/>
          <w:szCs w:val="19"/>
          <w:lang w:val="es-ES" w:eastAsia="es-ES"/>
        </w:rPr>
      </w:pPr>
      <w:r w:rsidRPr="00420053">
        <w:rPr>
          <w:rFonts w:ascii="Noto Sans" w:hAnsi="Noto Sans" w:cs="Noto Sans"/>
          <w:b/>
          <w:color w:val="FF0000"/>
          <w:sz w:val="19"/>
          <w:szCs w:val="19"/>
          <w:lang w:val="es-ES" w:eastAsia="es-ES"/>
        </w:rPr>
        <w:br w:type="page"/>
      </w:r>
    </w:p>
    <w:p w:rsidR="008712B3" w:rsidRPr="00420053" w:rsidRDefault="008712B3" w:rsidP="00420053">
      <w:pPr>
        <w:suppressAutoHyphens w:val="0"/>
        <w:jc w:val="center"/>
        <w:rPr>
          <w:rFonts w:ascii="Noto Sans" w:hAnsi="Noto Sans" w:cs="Noto Sans"/>
          <w:b/>
          <w:sz w:val="19"/>
          <w:szCs w:val="19"/>
        </w:rPr>
      </w:pPr>
      <w:r w:rsidRPr="00420053">
        <w:rPr>
          <w:rFonts w:ascii="Noto Sans" w:hAnsi="Noto Sans" w:cs="Noto Sans"/>
          <w:b/>
          <w:sz w:val="19"/>
          <w:szCs w:val="19"/>
        </w:rPr>
        <w:lastRenderedPageBreak/>
        <w:t xml:space="preserve">ANEXO NÚMERO </w:t>
      </w:r>
      <w:r w:rsidR="007869B5" w:rsidRPr="00420053">
        <w:rPr>
          <w:rFonts w:ascii="Noto Sans" w:hAnsi="Noto Sans" w:cs="Noto Sans"/>
          <w:b/>
          <w:sz w:val="19"/>
          <w:szCs w:val="19"/>
        </w:rPr>
        <w:t>1</w:t>
      </w:r>
      <w:r w:rsidR="002D5390" w:rsidRPr="00420053">
        <w:rPr>
          <w:rFonts w:ascii="Noto Sans" w:hAnsi="Noto Sans" w:cs="Noto Sans"/>
          <w:b/>
          <w:sz w:val="19"/>
          <w:szCs w:val="19"/>
        </w:rPr>
        <w:t>1</w:t>
      </w:r>
      <w:r w:rsidRPr="00420053">
        <w:rPr>
          <w:rFonts w:ascii="Noto Sans" w:hAnsi="Noto Sans" w:cs="Noto Sans"/>
          <w:b/>
          <w:sz w:val="19"/>
          <w:szCs w:val="19"/>
        </w:rPr>
        <w:t xml:space="preserve"> (</w:t>
      </w:r>
      <w:r w:rsidR="002D5390" w:rsidRPr="00420053">
        <w:rPr>
          <w:rFonts w:ascii="Noto Sans" w:hAnsi="Noto Sans" w:cs="Noto Sans"/>
          <w:b/>
          <w:sz w:val="19"/>
          <w:szCs w:val="19"/>
        </w:rPr>
        <w:t>ONCE</w:t>
      </w:r>
      <w:r w:rsidRPr="00420053">
        <w:rPr>
          <w:rFonts w:ascii="Noto Sans" w:hAnsi="Noto Sans" w:cs="Noto Sans"/>
          <w:b/>
          <w:sz w:val="19"/>
          <w:szCs w:val="19"/>
        </w:rPr>
        <w:t>)</w:t>
      </w:r>
    </w:p>
    <w:p w:rsidR="008712B3" w:rsidRDefault="008712B3" w:rsidP="00420053">
      <w:pPr>
        <w:suppressAutoHyphens w:val="0"/>
        <w:jc w:val="center"/>
        <w:rPr>
          <w:rFonts w:ascii="Noto Sans" w:hAnsi="Noto Sans" w:cs="Noto Sans"/>
          <w:b/>
          <w:sz w:val="19"/>
          <w:szCs w:val="19"/>
          <w:lang w:eastAsia="en-US"/>
        </w:rPr>
      </w:pPr>
      <w:r w:rsidRPr="00420053">
        <w:rPr>
          <w:rFonts w:ascii="Noto Sans" w:hAnsi="Noto Sans" w:cs="Noto Sans"/>
          <w:b/>
          <w:sz w:val="19"/>
          <w:szCs w:val="19"/>
          <w:lang w:eastAsia="en-US"/>
        </w:rPr>
        <w:t xml:space="preserve">FORMATO DE CARTA RELATIVA AL PUNTO 4 INCISO </w:t>
      </w:r>
      <w:r w:rsidR="00636FD4">
        <w:rPr>
          <w:rFonts w:ascii="Noto Sans" w:hAnsi="Noto Sans" w:cs="Noto Sans"/>
          <w:b/>
          <w:sz w:val="19"/>
          <w:szCs w:val="19"/>
          <w:lang w:eastAsia="en-US"/>
        </w:rPr>
        <w:t>F</w:t>
      </w:r>
      <w:r w:rsidRPr="00420053">
        <w:rPr>
          <w:rFonts w:ascii="Noto Sans" w:hAnsi="Noto Sans" w:cs="Noto Sans"/>
          <w:b/>
          <w:sz w:val="19"/>
          <w:szCs w:val="19"/>
          <w:lang w:eastAsia="en-US"/>
        </w:rPr>
        <w:t>)</w:t>
      </w:r>
      <w:r w:rsidR="00887DFD" w:rsidRPr="00420053">
        <w:rPr>
          <w:rFonts w:ascii="Noto Sans" w:hAnsi="Noto Sans" w:cs="Noto Sans"/>
          <w:b/>
          <w:sz w:val="19"/>
          <w:szCs w:val="19"/>
          <w:lang w:eastAsia="en-US"/>
        </w:rPr>
        <w:t xml:space="preserve"> </w:t>
      </w:r>
    </w:p>
    <w:p w:rsidR="00636FD4" w:rsidRPr="00420053" w:rsidRDefault="00636FD4" w:rsidP="00420053">
      <w:pPr>
        <w:suppressAutoHyphens w:val="0"/>
        <w:jc w:val="center"/>
        <w:rPr>
          <w:rFonts w:ascii="Noto Sans" w:hAnsi="Noto Sans" w:cs="Noto Sans"/>
          <w:b/>
          <w:sz w:val="19"/>
          <w:szCs w:val="19"/>
          <w:lang w:eastAsia="en-US"/>
        </w:rPr>
      </w:pPr>
    </w:p>
    <w:p w:rsidR="008712B3" w:rsidRPr="00420053" w:rsidRDefault="008712B3" w:rsidP="00420053">
      <w:pPr>
        <w:suppressAutoHyphens w:val="0"/>
        <w:rPr>
          <w:rFonts w:ascii="Noto Sans" w:hAnsi="Noto Sans" w:cs="Noto Sans"/>
          <w:b/>
          <w:sz w:val="19"/>
          <w:szCs w:val="19"/>
          <w:lang w:eastAsia="en-US"/>
        </w:rPr>
      </w:pPr>
      <w:r w:rsidRPr="00420053">
        <w:rPr>
          <w:rFonts w:ascii="Noto Sans" w:hAnsi="Noto Sans" w:cs="Noto Sans"/>
          <w:b/>
          <w:sz w:val="19"/>
          <w:szCs w:val="19"/>
          <w:lang w:eastAsia="en-US"/>
        </w:rPr>
        <w:t>INSTITUTO MEXICANO DEL SEGURO SOCIAL</w:t>
      </w:r>
    </w:p>
    <w:p w:rsidR="008712B3" w:rsidRPr="00420053" w:rsidRDefault="008712B3" w:rsidP="00420053">
      <w:pPr>
        <w:suppressAutoHyphens w:val="0"/>
        <w:rPr>
          <w:rFonts w:ascii="Noto Sans" w:hAnsi="Noto Sans" w:cs="Noto Sans"/>
          <w:b/>
          <w:sz w:val="19"/>
          <w:szCs w:val="19"/>
          <w:lang w:eastAsia="en-US"/>
        </w:rPr>
      </w:pPr>
      <w:r w:rsidRPr="00420053">
        <w:rPr>
          <w:rFonts w:ascii="Noto Sans" w:hAnsi="Noto Sans" w:cs="Noto Sans"/>
          <w:b/>
          <w:sz w:val="19"/>
          <w:szCs w:val="19"/>
          <w:lang w:eastAsia="en-US"/>
        </w:rPr>
        <w:t>CONVOCANTE</w:t>
      </w:r>
    </w:p>
    <w:p w:rsidR="008712B3" w:rsidRPr="00420053" w:rsidRDefault="008712B3" w:rsidP="00420053">
      <w:pPr>
        <w:suppressAutoHyphens w:val="0"/>
        <w:rPr>
          <w:rFonts w:ascii="Noto Sans" w:hAnsi="Noto Sans" w:cs="Noto Sans"/>
          <w:sz w:val="19"/>
          <w:szCs w:val="19"/>
          <w:lang w:eastAsia="en-US"/>
        </w:rPr>
      </w:pPr>
    </w:p>
    <w:p w:rsidR="008712B3" w:rsidRDefault="00C61616" w:rsidP="00636FD4">
      <w:pPr>
        <w:suppressAutoHyphens w:val="0"/>
        <w:spacing w:line="360" w:lineRule="auto"/>
        <w:jc w:val="both"/>
        <w:rPr>
          <w:rFonts w:ascii="Noto Sans" w:hAnsi="Noto Sans" w:cs="Noto Sans"/>
          <w:sz w:val="19"/>
          <w:szCs w:val="19"/>
          <w:lang w:eastAsia="en-US"/>
        </w:rPr>
      </w:pPr>
      <w:r w:rsidRPr="00420053">
        <w:rPr>
          <w:rFonts w:ascii="Noto Sans" w:hAnsi="Noto Sans" w:cs="Noto Sans"/>
          <w:sz w:val="19"/>
          <w:szCs w:val="19"/>
          <w:lang w:eastAsia="en-US"/>
        </w:rPr>
        <w:t xml:space="preserve">(__________Nombre________) en mi carácter de representante legal de la (__________nombre o razón social de la empresa________), y en términos del numeral 4, documentos que </w:t>
      </w:r>
      <w:proofErr w:type="spellStart"/>
      <w:r w:rsidRPr="00420053">
        <w:rPr>
          <w:rFonts w:ascii="Noto Sans" w:hAnsi="Noto Sans" w:cs="Noto Sans"/>
          <w:sz w:val="19"/>
          <w:szCs w:val="19"/>
          <w:lang w:eastAsia="en-US"/>
        </w:rPr>
        <w:t>deberan</w:t>
      </w:r>
      <w:proofErr w:type="spellEnd"/>
      <w:r w:rsidRPr="00420053">
        <w:rPr>
          <w:rFonts w:ascii="Noto Sans" w:hAnsi="Noto Sans" w:cs="Noto Sans"/>
          <w:sz w:val="19"/>
          <w:szCs w:val="19"/>
          <w:lang w:eastAsia="en-US"/>
        </w:rPr>
        <w:t xml:space="preserve"> acompañar en su proposición los </w:t>
      </w:r>
      <w:r w:rsidR="008E3AFE" w:rsidRPr="00420053">
        <w:rPr>
          <w:rFonts w:ascii="Noto Sans" w:hAnsi="Noto Sans" w:cs="Noto Sans"/>
          <w:sz w:val="19"/>
          <w:szCs w:val="19"/>
          <w:lang w:eastAsia="en-US"/>
        </w:rPr>
        <w:t>Cotizantes</w:t>
      </w:r>
      <w:r w:rsidR="008712B3" w:rsidRPr="00420053">
        <w:rPr>
          <w:rFonts w:ascii="Noto Sans" w:hAnsi="Noto Sans" w:cs="Noto Sans"/>
          <w:sz w:val="19"/>
          <w:szCs w:val="19"/>
          <w:lang w:eastAsia="en-US"/>
        </w:rPr>
        <w:t>,</w:t>
      </w:r>
      <w:r w:rsidR="00420053">
        <w:rPr>
          <w:rFonts w:ascii="Noto Sans" w:hAnsi="Noto Sans" w:cs="Noto Sans"/>
          <w:sz w:val="19"/>
          <w:szCs w:val="19"/>
          <w:lang w:eastAsia="en-US"/>
        </w:rPr>
        <w:t xml:space="preserve"> </w:t>
      </w:r>
      <w:r w:rsidRPr="00420053">
        <w:rPr>
          <w:rFonts w:ascii="Noto Sans" w:hAnsi="Noto Sans" w:cs="Noto Sans"/>
          <w:sz w:val="19"/>
          <w:szCs w:val="19"/>
          <w:lang w:eastAsia="en-US"/>
        </w:rPr>
        <w:t>inciso</w:t>
      </w:r>
      <w:r w:rsidR="0020472D" w:rsidRPr="00420053">
        <w:rPr>
          <w:rFonts w:ascii="Noto Sans" w:hAnsi="Noto Sans" w:cs="Noto Sans"/>
          <w:sz w:val="19"/>
          <w:szCs w:val="19"/>
          <w:lang w:eastAsia="en-US"/>
        </w:rPr>
        <w:t xml:space="preserve"> </w:t>
      </w:r>
      <w:r w:rsidR="00916EC9" w:rsidRPr="00420053">
        <w:rPr>
          <w:rFonts w:ascii="Noto Sans" w:hAnsi="Noto Sans" w:cs="Noto Sans"/>
          <w:sz w:val="19"/>
          <w:szCs w:val="19"/>
          <w:lang w:eastAsia="en-US"/>
        </w:rPr>
        <w:t>f</w:t>
      </w:r>
      <w:r w:rsidR="0020472D" w:rsidRPr="00420053">
        <w:rPr>
          <w:rFonts w:ascii="Noto Sans" w:hAnsi="Noto Sans" w:cs="Noto Sans"/>
          <w:sz w:val="19"/>
          <w:szCs w:val="19"/>
          <w:lang w:eastAsia="en-US"/>
        </w:rPr>
        <w:t>)</w:t>
      </w:r>
      <w:r w:rsidR="008712B3" w:rsidRPr="00420053">
        <w:rPr>
          <w:rFonts w:ascii="Noto Sans" w:hAnsi="Noto Sans" w:cs="Noto Sans"/>
          <w:sz w:val="19"/>
          <w:szCs w:val="19"/>
          <w:lang w:eastAsia="en-US"/>
        </w:rPr>
        <w:t xml:space="preserve"> </w:t>
      </w:r>
      <w:r w:rsidRPr="00420053">
        <w:rPr>
          <w:rFonts w:ascii="Noto Sans" w:hAnsi="Noto Sans" w:cs="Noto Sans"/>
          <w:sz w:val="19"/>
          <w:szCs w:val="19"/>
          <w:lang w:eastAsia="en-US"/>
        </w:rPr>
        <w:t>de</w:t>
      </w:r>
      <w:r w:rsidR="008A192E" w:rsidRPr="00420053">
        <w:rPr>
          <w:rFonts w:ascii="Noto Sans" w:hAnsi="Noto Sans" w:cs="Noto Sans"/>
          <w:sz w:val="19"/>
          <w:szCs w:val="19"/>
          <w:lang w:eastAsia="en-US"/>
        </w:rPr>
        <w:t xml:space="preserve"> </w:t>
      </w:r>
      <w:r w:rsidRPr="00420053">
        <w:rPr>
          <w:rFonts w:ascii="Noto Sans" w:hAnsi="Noto Sans" w:cs="Noto Sans"/>
          <w:sz w:val="19"/>
          <w:szCs w:val="19"/>
          <w:lang w:eastAsia="en-US"/>
        </w:rPr>
        <w:t>l</w:t>
      </w:r>
      <w:r w:rsidR="008A192E" w:rsidRPr="00420053">
        <w:rPr>
          <w:rFonts w:ascii="Noto Sans" w:hAnsi="Noto Sans" w:cs="Noto Sans"/>
          <w:sz w:val="19"/>
          <w:szCs w:val="19"/>
          <w:lang w:eastAsia="en-US"/>
        </w:rPr>
        <w:t>a</w:t>
      </w:r>
      <w:r w:rsidRPr="00420053">
        <w:rPr>
          <w:rFonts w:ascii="Noto Sans" w:hAnsi="Noto Sans" w:cs="Noto Sans"/>
          <w:b/>
          <w:sz w:val="19"/>
          <w:szCs w:val="19"/>
          <w:lang w:eastAsia="en-US"/>
        </w:rPr>
        <w:t xml:space="preserve"> </w:t>
      </w:r>
      <w:r w:rsidRPr="00C106E9">
        <w:rPr>
          <w:rFonts w:ascii="Noto Sans" w:hAnsi="Noto Sans" w:cs="Noto Sans"/>
          <w:b/>
          <w:sz w:val="19"/>
          <w:szCs w:val="19"/>
          <w:lang w:eastAsia="en-US"/>
        </w:rPr>
        <w:t>Solicitud de Cotización No.</w:t>
      </w:r>
      <w:r w:rsidR="00D8377D" w:rsidRPr="00C106E9">
        <w:rPr>
          <w:rFonts w:ascii="Noto Sans" w:hAnsi="Noto Sans" w:cs="Noto Sans"/>
          <w:sz w:val="19"/>
          <w:szCs w:val="19"/>
          <w:lang w:eastAsia="en-US"/>
        </w:rPr>
        <w:t xml:space="preserve"> </w:t>
      </w:r>
      <w:r w:rsidR="00A12AAA" w:rsidRPr="00A12AAA">
        <w:rPr>
          <w:rFonts w:ascii="Noto Sans" w:hAnsi="Noto Sans" w:cs="Noto Sans"/>
          <w:b/>
          <w:sz w:val="19"/>
          <w:szCs w:val="19"/>
          <w:lang w:eastAsia="en-US"/>
        </w:rPr>
        <w:t>SC-2026-00028342</w:t>
      </w:r>
      <w:r w:rsidR="00D8377D" w:rsidRPr="00C106E9">
        <w:rPr>
          <w:rFonts w:ascii="Noto Sans" w:hAnsi="Noto Sans" w:cs="Noto Sans"/>
          <w:b/>
          <w:sz w:val="19"/>
          <w:szCs w:val="19"/>
          <w:lang w:eastAsia="en-US"/>
        </w:rPr>
        <w:t>,</w:t>
      </w:r>
      <w:r w:rsidR="00D8377D" w:rsidRPr="00C106E9">
        <w:rPr>
          <w:rFonts w:ascii="Noto Sans" w:hAnsi="Noto Sans" w:cs="Noto Sans"/>
          <w:sz w:val="19"/>
          <w:szCs w:val="19"/>
          <w:lang w:eastAsia="en-US"/>
        </w:rPr>
        <w:t xml:space="preserve"> </w:t>
      </w:r>
      <w:r w:rsidRPr="00C106E9">
        <w:rPr>
          <w:rFonts w:ascii="Noto Sans" w:hAnsi="Noto Sans" w:cs="Noto Sans"/>
          <w:sz w:val="19"/>
          <w:szCs w:val="19"/>
          <w:lang w:eastAsia="en-US"/>
        </w:rPr>
        <w:t>manifiesto lo</w:t>
      </w:r>
      <w:r w:rsidRPr="00420053">
        <w:rPr>
          <w:rFonts w:ascii="Noto Sans" w:hAnsi="Noto Sans" w:cs="Noto Sans"/>
          <w:sz w:val="19"/>
          <w:szCs w:val="19"/>
          <w:lang w:eastAsia="en-US"/>
        </w:rPr>
        <w:t xml:space="preserve"> siguiente:</w:t>
      </w:r>
    </w:p>
    <w:p w:rsidR="00636FD4" w:rsidRPr="00420053" w:rsidRDefault="00636FD4" w:rsidP="00636FD4">
      <w:pPr>
        <w:suppressAutoHyphens w:val="0"/>
        <w:spacing w:line="360" w:lineRule="auto"/>
        <w:jc w:val="both"/>
        <w:rPr>
          <w:rFonts w:ascii="Noto Sans" w:hAnsi="Noto Sans" w:cs="Noto Sans"/>
          <w:sz w:val="19"/>
          <w:szCs w:val="19"/>
          <w:lang w:eastAsia="en-US"/>
        </w:rPr>
      </w:pPr>
    </w:p>
    <w:p w:rsidR="008712B3" w:rsidRPr="00420053" w:rsidRDefault="008712B3" w:rsidP="00636FD4">
      <w:pPr>
        <w:suppressAutoHyphens w:val="0"/>
        <w:spacing w:line="360" w:lineRule="auto"/>
        <w:jc w:val="both"/>
        <w:rPr>
          <w:rFonts w:ascii="Noto Sans" w:hAnsi="Noto Sans" w:cs="Noto Sans"/>
          <w:sz w:val="19"/>
          <w:szCs w:val="19"/>
          <w:lang w:eastAsia="en-US"/>
        </w:rPr>
      </w:pPr>
      <w:r w:rsidRPr="00DB66BB">
        <w:rPr>
          <w:rFonts w:ascii="Noto Sans" w:hAnsi="Noto Sans" w:cs="Noto Sans"/>
          <w:b/>
          <w:sz w:val="19"/>
          <w:szCs w:val="19"/>
          <w:lang w:eastAsia="en-US"/>
        </w:rPr>
        <w:t>Bajo protesta de decir verdad,</w:t>
      </w:r>
      <w:r w:rsidRPr="00420053">
        <w:rPr>
          <w:rFonts w:ascii="Noto Sans" w:hAnsi="Noto Sans" w:cs="Noto Sans"/>
          <w:sz w:val="19"/>
          <w:szCs w:val="19"/>
          <w:lang w:eastAsia="en-US"/>
        </w:rPr>
        <w:t xml:space="preserve"> que mi representada se abstendrá por si misma o a través de interpósita persona, de adoptar conductas para que </w:t>
      </w:r>
      <w:r w:rsidRPr="00420053">
        <w:rPr>
          <w:rFonts w:ascii="Noto Sans" w:hAnsi="Noto Sans" w:cs="Noto Sans"/>
          <w:bCs/>
          <w:sz w:val="19"/>
          <w:szCs w:val="19"/>
        </w:rPr>
        <w:t xml:space="preserve">las personas servidoras públicas </w:t>
      </w:r>
      <w:r w:rsidRPr="00420053">
        <w:rPr>
          <w:rFonts w:ascii="Noto Sans" w:hAnsi="Noto Sans" w:cs="Noto Sans"/>
          <w:sz w:val="19"/>
          <w:szCs w:val="19"/>
          <w:lang w:eastAsia="en-US"/>
        </w:rPr>
        <w:t>del Instituto, induzcan o alteren las evaluaciones de las proposiciones, el resultado del procedimiento, u otros aspectos que le otorguen condiciones más ventajosas con relación a los demás participantes</w:t>
      </w:r>
      <w:r w:rsidR="00795EF1" w:rsidRPr="00420053">
        <w:rPr>
          <w:rFonts w:ascii="Noto Sans" w:hAnsi="Noto Sans" w:cs="Noto Sans"/>
          <w:sz w:val="19"/>
          <w:szCs w:val="19"/>
          <w:lang w:eastAsia="en-US"/>
        </w:rPr>
        <w:t>;</w:t>
      </w:r>
      <w:r w:rsidR="00795EF1" w:rsidRPr="00420053">
        <w:rPr>
          <w:rFonts w:ascii="Noto Sans" w:hAnsi="Noto Sans" w:cs="Noto Sans"/>
          <w:b/>
          <w:bCs/>
          <w:sz w:val="19"/>
          <w:szCs w:val="19"/>
        </w:rPr>
        <w:t xml:space="preserve"> </w:t>
      </w:r>
      <w:r w:rsidRPr="00420053">
        <w:rPr>
          <w:rFonts w:ascii="Noto Sans" w:hAnsi="Noto Sans" w:cs="Noto Sans"/>
          <w:b/>
          <w:bCs/>
          <w:sz w:val="19"/>
          <w:szCs w:val="19"/>
        </w:rPr>
        <w:t>así como, de incorporar durante la vigencia de los contratos a personas que se encuentren inhabilitadas</w:t>
      </w:r>
      <w:r w:rsidRPr="00420053">
        <w:rPr>
          <w:rFonts w:ascii="Noto Sans" w:hAnsi="Noto Sans" w:cs="Noto Sans"/>
          <w:sz w:val="19"/>
          <w:szCs w:val="19"/>
          <w:lang w:eastAsia="en-US"/>
        </w:rPr>
        <w:t xml:space="preserve">. </w:t>
      </w:r>
    </w:p>
    <w:p w:rsidR="008712B3" w:rsidRPr="00420053" w:rsidRDefault="008712B3" w:rsidP="00420053">
      <w:pPr>
        <w:suppressAutoHyphens w:val="0"/>
        <w:jc w:val="both"/>
        <w:rPr>
          <w:rFonts w:ascii="Noto Sans" w:hAnsi="Noto Sans" w:cs="Noto Sans"/>
          <w:sz w:val="19"/>
          <w:szCs w:val="19"/>
          <w:lang w:eastAsia="en-US"/>
        </w:rPr>
      </w:pPr>
    </w:p>
    <w:p w:rsidR="008712B3" w:rsidRPr="00420053" w:rsidRDefault="008712B3" w:rsidP="00420053">
      <w:pPr>
        <w:suppressAutoHyphens w:val="0"/>
        <w:jc w:val="both"/>
        <w:rPr>
          <w:rFonts w:ascii="Noto Sans" w:hAnsi="Noto Sans" w:cs="Noto Sans"/>
          <w:sz w:val="19"/>
          <w:szCs w:val="19"/>
          <w:lang w:eastAsia="en-US"/>
        </w:rPr>
      </w:pPr>
    </w:p>
    <w:p w:rsidR="008712B3" w:rsidRPr="00420053" w:rsidRDefault="008712B3" w:rsidP="00420053">
      <w:pPr>
        <w:suppressAutoHyphens w:val="0"/>
        <w:jc w:val="both"/>
        <w:rPr>
          <w:rFonts w:ascii="Noto Sans" w:hAnsi="Noto Sans" w:cs="Noto Sans"/>
          <w:sz w:val="19"/>
          <w:szCs w:val="19"/>
          <w:lang w:eastAsia="en-US"/>
        </w:rPr>
      </w:pPr>
      <w:r w:rsidRPr="00420053">
        <w:rPr>
          <w:rFonts w:ascii="Noto Sans" w:hAnsi="Noto Sans" w:cs="Noto Sans"/>
          <w:sz w:val="19"/>
          <w:szCs w:val="19"/>
          <w:lang w:eastAsia="en-US"/>
        </w:rPr>
        <w:t>LUGAR Y FECHA</w:t>
      </w:r>
    </w:p>
    <w:p w:rsidR="008712B3" w:rsidRPr="00420053" w:rsidRDefault="008712B3" w:rsidP="00420053">
      <w:pPr>
        <w:suppressAutoHyphens w:val="0"/>
        <w:jc w:val="both"/>
        <w:rPr>
          <w:rFonts w:ascii="Noto Sans" w:hAnsi="Noto Sans" w:cs="Noto Sans"/>
          <w:sz w:val="19"/>
          <w:szCs w:val="19"/>
          <w:lang w:eastAsia="en-US"/>
        </w:rPr>
      </w:pPr>
    </w:p>
    <w:p w:rsidR="008712B3" w:rsidRPr="00420053" w:rsidRDefault="008712B3" w:rsidP="00420053">
      <w:pPr>
        <w:suppressAutoHyphens w:val="0"/>
        <w:jc w:val="both"/>
        <w:rPr>
          <w:rFonts w:ascii="Noto Sans" w:hAnsi="Noto Sans" w:cs="Noto Sans"/>
          <w:sz w:val="19"/>
          <w:szCs w:val="19"/>
          <w:lang w:eastAsia="en-US"/>
        </w:rPr>
      </w:pPr>
    </w:p>
    <w:p w:rsidR="008712B3" w:rsidRPr="00420053" w:rsidRDefault="008712B3" w:rsidP="00420053">
      <w:pPr>
        <w:suppressAutoHyphens w:val="0"/>
        <w:jc w:val="center"/>
        <w:rPr>
          <w:rFonts w:ascii="Noto Sans" w:hAnsi="Noto Sans" w:cs="Noto Sans"/>
          <w:sz w:val="19"/>
          <w:szCs w:val="19"/>
          <w:lang w:eastAsia="en-US"/>
        </w:rPr>
      </w:pPr>
      <w:r w:rsidRPr="00420053">
        <w:rPr>
          <w:rFonts w:ascii="Noto Sans" w:hAnsi="Noto Sans" w:cs="Noto Sans"/>
          <w:sz w:val="19"/>
          <w:szCs w:val="19"/>
          <w:lang w:eastAsia="en-US"/>
        </w:rPr>
        <w:t>_______________________________________________________________</w:t>
      </w:r>
    </w:p>
    <w:p w:rsidR="008712B3" w:rsidRPr="00420053" w:rsidRDefault="008712B3" w:rsidP="00420053">
      <w:pPr>
        <w:suppressAutoHyphens w:val="0"/>
        <w:jc w:val="center"/>
        <w:rPr>
          <w:rFonts w:ascii="Noto Sans" w:hAnsi="Noto Sans" w:cs="Noto Sans"/>
          <w:b/>
          <w:sz w:val="19"/>
          <w:szCs w:val="19"/>
          <w:lang w:eastAsia="en-US"/>
        </w:rPr>
      </w:pPr>
      <w:r w:rsidRPr="00420053">
        <w:rPr>
          <w:rFonts w:ascii="Noto Sans" w:hAnsi="Noto Sans" w:cs="Noto Sans"/>
          <w:b/>
          <w:sz w:val="19"/>
          <w:szCs w:val="19"/>
          <w:lang w:eastAsia="en-US"/>
        </w:rPr>
        <w:t>(NOMBRE Y FIRMA DEL REPRESENTANTE LEGAL)</w:t>
      </w:r>
    </w:p>
    <w:p w:rsidR="008712B3" w:rsidRPr="00420053" w:rsidRDefault="008712B3" w:rsidP="00420053">
      <w:pPr>
        <w:suppressAutoHyphens w:val="0"/>
        <w:jc w:val="center"/>
        <w:rPr>
          <w:rFonts w:ascii="Noto Sans" w:hAnsi="Noto Sans" w:cs="Noto Sans"/>
          <w:b/>
          <w:sz w:val="19"/>
          <w:szCs w:val="19"/>
          <w:lang w:eastAsia="en-US"/>
        </w:rPr>
      </w:pPr>
    </w:p>
    <w:p w:rsidR="0059569D" w:rsidRPr="00420053" w:rsidRDefault="0059569D" w:rsidP="00420053">
      <w:pPr>
        <w:jc w:val="both"/>
        <w:rPr>
          <w:rFonts w:ascii="Noto Sans" w:hAnsi="Noto Sans" w:cs="Noto Sans"/>
          <w:b/>
          <w:bCs/>
          <w:sz w:val="19"/>
          <w:szCs w:val="19"/>
        </w:rPr>
      </w:pPr>
      <w:r w:rsidRPr="00420053">
        <w:rPr>
          <w:rFonts w:ascii="Noto Sans" w:hAnsi="Noto Sans" w:cs="Noto Sans"/>
          <w:b/>
          <w:bCs/>
          <w:sz w:val="19"/>
          <w:szCs w:val="19"/>
        </w:rPr>
        <w:t xml:space="preserve">NOTA: </w:t>
      </w:r>
      <w:r w:rsidRPr="00420053">
        <w:rPr>
          <w:rFonts w:ascii="Noto Sans" w:hAnsi="Noto Sans" w:cs="Noto Sans"/>
          <w:b/>
          <w:bCs/>
          <w:sz w:val="19"/>
          <w:szCs w:val="19"/>
          <w:u w:val="single"/>
        </w:rPr>
        <w:t>Si el cotizante, es una persona física, se podrá ajustar el presente formato, en su parte conducente</w:t>
      </w:r>
      <w:r w:rsidRPr="00420053">
        <w:rPr>
          <w:rFonts w:ascii="Noto Sans" w:hAnsi="Noto Sans" w:cs="Noto Sans"/>
          <w:b/>
          <w:bCs/>
          <w:sz w:val="19"/>
          <w:szCs w:val="19"/>
        </w:rPr>
        <w:t>.</w:t>
      </w:r>
    </w:p>
    <w:p w:rsidR="00E748A2" w:rsidRPr="00420053" w:rsidRDefault="00E748A2" w:rsidP="00420053">
      <w:pPr>
        <w:suppressAutoHyphens w:val="0"/>
        <w:rPr>
          <w:rFonts w:ascii="Noto Sans" w:hAnsi="Noto Sans" w:cs="Noto Sans"/>
          <w:b/>
          <w:sz w:val="19"/>
          <w:szCs w:val="19"/>
          <w:lang w:eastAsia="en-US"/>
        </w:rPr>
      </w:pPr>
      <w:r w:rsidRPr="00420053">
        <w:rPr>
          <w:rFonts w:ascii="Noto Sans" w:hAnsi="Noto Sans" w:cs="Noto Sans"/>
          <w:b/>
          <w:sz w:val="19"/>
          <w:szCs w:val="19"/>
          <w:lang w:eastAsia="en-US"/>
        </w:rPr>
        <w:br w:type="page"/>
      </w:r>
    </w:p>
    <w:p w:rsidR="00D506C9" w:rsidRPr="00420053" w:rsidRDefault="00D506C9" w:rsidP="00D506C9">
      <w:pPr>
        <w:jc w:val="center"/>
        <w:rPr>
          <w:rFonts w:ascii="Noto Sans" w:hAnsi="Noto Sans" w:cs="Noto Sans"/>
          <w:b/>
          <w:sz w:val="19"/>
          <w:szCs w:val="19"/>
        </w:rPr>
      </w:pPr>
      <w:r>
        <w:rPr>
          <w:rFonts w:ascii="Noto Sans" w:hAnsi="Noto Sans" w:cs="Noto Sans"/>
          <w:b/>
          <w:sz w:val="19"/>
          <w:szCs w:val="19"/>
        </w:rPr>
        <w:lastRenderedPageBreak/>
        <w:t>ANEXO NÚMERO 12</w:t>
      </w:r>
      <w:r w:rsidRPr="00420053">
        <w:rPr>
          <w:rFonts w:ascii="Noto Sans" w:hAnsi="Noto Sans" w:cs="Noto Sans"/>
          <w:b/>
          <w:sz w:val="19"/>
          <w:szCs w:val="19"/>
        </w:rPr>
        <w:t xml:space="preserve"> (</w:t>
      </w:r>
      <w:r>
        <w:rPr>
          <w:rFonts w:ascii="Noto Sans" w:hAnsi="Noto Sans" w:cs="Noto Sans"/>
          <w:b/>
          <w:sz w:val="19"/>
          <w:szCs w:val="19"/>
        </w:rPr>
        <w:t>DOCE)</w:t>
      </w:r>
    </w:p>
    <w:p w:rsidR="00D506C9" w:rsidRPr="00420053" w:rsidRDefault="00D506C9" w:rsidP="00D506C9">
      <w:pPr>
        <w:ind w:left="9072" w:right="16" w:hanging="9072"/>
        <w:jc w:val="center"/>
        <w:rPr>
          <w:rFonts w:ascii="Noto Sans" w:hAnsi="Noto Sans" w:cs="Noto Sans"/>
          <w:b/>
          <w:sz w:val="19"/>
          <w:szCs w:val="19"/>
        </w:rPr>
      </w:pPr>
      <w:r w:rsidRPr="00420053">
        <w:rPr>
          <w:rFonts w:ascii="Noto Sans" w:hAnsi="Noto Sans" w:cs="Noto Sans"/>
          <w:b/>
          <w:sz w:val="19"/>
          <w:szCs w:val="19"/>
        </w:rPr>
        <w:t>LISTA DE VERIFICACIÓN DE DOCUMENTOS</w:t>
      </w:r>
    </w:p>
    <w:p w:rsidR="00D506C9" w:rsidRPr="00420053" w:rsidRDefault="00D506C9" w:rsidP="00D506C9">
      <w:pPr>
        <w:ind w:left="9072" w:right="16" w:hanging="9072"/>
        <w:jc w:val="center"/>
        <w:rPr>
          <w:rFonts w:ascii="Noto Sans" w:hAnsi="Noto Sans" w:cs="Noto Sans"/>
          <w:b/>
          <w:sz w:val="19"/>
          <w:szCs w:val="19"/>
        </w:rPr>
      </w:pPr>
    </w:p>
    <w:p w:rsidR="00D506C9" w:rsidRDefault="00D506C9" w:rsidP="00D506C9">
      <w:pPr>
        <w:widowControl w:val="0"/>
        <w:tabs>
          <w:tab w:val="left" w:pos="0"/>
        </w:tabs>
        <w:suppressAutoHyphens w:val="0"/>
        <w:jc w:val="center"/>
        <w:outlineLvl w:val="1"/>
        <w:rPr>
          <w:rFonts w:ascii="Noto Sans" w:hAnsi="Noto Sans" w:cs="Noto Sans"/>
          <w:b/>
          <w:bCs/>
          <w:iCs/>
          <w:sz w:val="19"/>
          <w:szCs w:val="19"/>
          <w:lang w:eastAsia="es-ES"/>
        </w:rPr>
      </w:pPr>
      <w:r w:rsidRPr="00420053">
        <w:rPr>
          <w:rFonts w:ascii="Noto Sans" w:hAnsi="Noto Sans" w:cs="Noto Sans"/>
          <w:b/>
          <w:bCs/>
          <w:iCs/>
          <w:sz w:val="19"/>
          <w:szCs w:val="19"/>
          <w:lang w:eastAsia="es-ES"/>
        </w:rPr>
        <w:t>DOCUMENTACIÓN CORRESPONDIENTE A LA PROPOSICION LEGAL-ADMNISTRATIVA Y TÉCNICA</w:t>
      </w:r>
    </w:p>
    <w:p w:rsidR="00D506C9" w:rsidRPr="00420053" w:rsidRDefault="00D506C9" w:rsidP="00D506C9">
      <w:pPr>
        <w:widowControl w:val="0"/>
        <w:tabs>
          <w:tab w:val="left" w:pos="0"/>
        </w:tabs>
        <w:suppressAutoHyphens w:val="0"/>
        <w:jc w:val="center"/>
        <w:outlineLvl w:val="1"/>
        <w:rPr>
          <w:rFonts w:ascii="Noto Sans" w:hAnsi="Noto Sans" w:cs="Noto Sans"/>
          <w:b/>
          <w:bCs/>
          <w:iCs/>
          <w:sz w:val="19"/>
          <w:szCs w:val="19"/>
          <w:lang w:eastAsia="es-ES"/>
        </w:rPr>
      </w:pPr>
    </w:p>
    <w:p w:rsidR="00D506C9" w:rsidRPr="000D6042" w:rsidRDefault="00D506C9" w:rsidP="00D506C9">
      <w:pPr>
        <w:ind w:right="-115"/>
        <w:jc w:val="both"/>
        <w:rPr>
          <w:rFonts w:ascii="Noto Sans" w:hAnsi="Noto Sans" w:cs="Noto Sans"/>
          <w:sz w:val="18"/>
          <w:szCs w:val="18"/>
        </w:rPr>
      </w:pPr>
      <w:r w:rsidRPr="000D6042">
        <w:rPr>
          <w:rFonts w:ascii="Noto Sans" w:hAnsi="Noto Sans" w:cs="Noto Sans"/>
          <w:sz w:val="18"/>
          <w:szCs w:val="18"/>
        </w:rPr>
        <w:t xml:space="preserve">(El interesado deberá </w:t>
      </w:r>
      <w:proofErr w:type="spellStart"/>
      <w:r w:rsidRPr="000D6042">
        <w:rPr>
          <w:rFonts w:ascii="Noto Sans" w:hAnsi="Noto Sans" w:cs="Noto Sans"/>
          <w:sz w:val="18"/>
          <w:szCs w:val="18"/>
        </w:rPr>
        <w:t>requisitar</w:t>
      </w:r>
      <w:proofErr w:type="spellEnd"/>
      <w:r w:rsidRPr="000D6042">
        <w:rPr>
          <w:rFonts w:ascii="Noto Sans" w:hAnsi="Noto Sans" w:cs="Noto Sans"/>
          <w:sz w:val="18"/>
          <w:szCs w:val="18"/>
        </w:rPr>
        <w:t xml:space="preserve"> totalmente el presente anexo y enviarlo junto con su cotización, a fin de que el Instituto identifique fehacientemente a los posibles Proveedores con capacidad de cumplimiento de los requisitos de participación) </w:t>
      </w:r>
    </w:p>
    <w:p w:rsidR="00D506C9" w:rsidRPr="000D6042" w:rsidRDefault="00D506C9" w:rsidP="00D506C9">
      <w:pPr>
        <w:widowControl w:val="0"/>
        <w:tabs>
          <w:tab w:val="left" w:pos="9498"/>
        </w:tabs>
        <w:autoSpaceDE w:val="0"/>
        <w:jc w:val="both"/>
        <w:rPr>
          <w:rFonts w:ascii="Noto Sans" w:hAnsi="Noto Sans" w:cs="Noto Sans"/>
          <w:sz w:val="18"/>
          <w:szCs w:val="18"/>
        </w:rPr>
      </w:pPr>
    </w:p>
    <w:tbl>
      <w:tblPr>
        <w:tblW w:w="4989" w:type="pct"/>
        <w:tblInd w:w="70" w:type="dxa"/>
        <w:tblLayout w:type="fixed"/>
        <w:tblCellMar>
          <w:left w:w="70" w:type="dxa"/>
          <w:right w:w="70" w:type="dxa"/>
        </w:tblCellMar>
        <w:tblLook w:val="0000" w:firstRow="0" w:lastRow="0" w:firstColumn="0" w:lastColumn="0" w:noHBand="0" w:noVBand="0"/>
      </w:tblPr>
      <w:tblGrid>
        <w:gridCol w:w="6898"/>
        <w:gridCol w:w="1296"/>
        <w:gridCol w:w="1168"/>
        <w:gridCol w:w="1103"/>
      </w:tblGrid>
      <w:tr w:rsidR="00D506C9" w:rsidRPr="008013D0" w:rsidTr="00464FF4">
        <w:trPr>
          <w:tblHeader/>
        </w:trPr>
        <w:tc>
          <w:tcPr>
            <w:tcW w:w="3296" w:type="pct"/>
            <w:tcBorders>
              <w:top w:val="single" w:sz="4" w:space="0" w:color="000000"/>
              <w:left w:val="single" w:sz="4" w:space="0" w:color="000000"/>
              <w:bottom w:val="single" w:sz="4" w:space="0" w:color="000000"/>
            </w:tcBorders>
            <w:shd w:val="clear" w:color="auto" w:fill="D9D9D9"/>
            <w:vAlign w:val="center"/>
          </w:tcPr>
          <w:p w:rsidR="00D506C9" w:rsidRPr="008013D0" w:rsidRDefault="00D506C9" w:rsidP="00464FF4">
            <w:pPr>
              <w:snapToGrid w:val="0"/>
              <w:jc w:val="center"/>
              <w:rPr>
                <w:rFonts w:ascii="Noto Sans" w:hAnsi="Noto Sans" w:cs="Noto Sans"/>
                <w:b/>
                <w:bCs/>
                <w:sz w:val="18"/>
                <w:szCs w:val="18"/>
              </w:rPr>
            </w:pPr>
            <w:r w:rsidRPr="008013D0">
              <w:rPr>
                <w:rFonts w:ascii="Noto Sans" w:hAnsi="Noto Sans" w:cs="Noto Sans"/>
                <w:b/>
                <w:bCs/>
                <w:sz w:val="18"/>
                <w:szCs w:val="18"/>
              </w:rPr>
              <w:t>DOCUMENTO SOLICITADO</w:t>
            </w:r>
          </w:p>
        </w:tc>
        <w:tc>
          <w:tcPr>
            <w:tcW w:w="619" w:type="pct"/>
            <w:tcBorders>
              <w:top w:val="single" w:sz="4" w:space="0" w:color="000000"/>
              <w:left w:val="single" w:sz="4" w:space="0" w:color="000000"/>
              <w:bottom w:val="single" w:sz="4" w:space="0" w:color="000000"/>
            </w:tcBorders>
            <w:shd w:val="clear" w:color="auto" w:fill="D9D9D9"/>
            <w:vAlign w:val="center"/>
          </w:tcPr>
          <w:p w:rsidR="00D506C9" w:rsidRPr="008013D0" w:rsidRDefault="00D506C9" w:rsidP="00464FF4">
            <w:pPr>
              <w:snapToGrid w:val="0"/>
              <w:jc w:val="center"/>
              <w:rPr>
                <w:rFonts w:ascii="Noto Sans" w:hAnsi="Noto Sans" w:cs="Noto Sans"/>
                <w:b/>
                <w:bCs/>
                <w:sz w:val="18"/>
                <w:szCs w:val="18"/>
              </w:rPr>
            </w:pPr>
            <w:r w:rsidRPr="008013D0">
              <w:rPr>
                <w:rFonts w:ascii="Noto Sans" w:hAnsi="Noto Sans" w:cs="Noto Sans"/>
                <w:b/>
                <w:bCs/>
                <w:sz w:val="18"/>
                <w:szCs w:val="18"/>
              </w:rPr>
              <w:t>PUNTO EN EL QUE SE SOLICITA</w:t>
            </w:r>
          </w:p>
        </w:tc>
        <w:tc>
          <w:tcPr>
            <w:tcW w:w="1085"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D506C9" w:rsidRPr="008013D0" w:rsidRDefault="00D506C9" w:rsidP="00464FF4">
            <w:pPr>
              <w:jc w:val="center"/>
              <w:rPr>
                <w:rFonts w:ascii="Noto Sans" w:hAnsi="Noto Sans" w:cs="Noto Sans"/>
                <w:b/>
                <w:bCs/>
                <w:sz w:val="18"/>
                <w:szCs w:val="18"/>
              </w:rPr>
            </w:pPr>
            <w:r w:rsidRPr="008013D0">
              <w:rPr>
                <w:rFonts w:ascii="Noto Sans" w:hAnsi="Noto Sans" w:cs="Noto Sans"/>
                <w:b/>
                <w:bCs/>
                <w:sz w:val="18"/>
                <w:szCs w:val="18"/>
              </w:rPr>
              <w:t>PRESENTADO</w:t>
            </w:r>
          </w:p>
          <w:p w:rsidR="00D506C9" w:rsidRPr="008013D0" w:rsidRDefault="00D506C9" w:rsidP="00464FF4">
            <w:pPr>
              <w:snapToGrid w:val="0"/>
              <w:jc w:val="center"/>
              <w:rPr>
                <w:rFonts w:ascii="Noto Sans" w:hAnsi="Noto Sans" w:cs="Noto Sans"/>
                <w:b/>
                <w:bCs/>
                <w:sz w:val="18"/>
                <w:szCs w:val="18"/>
              </w:rPr>
            </w:pPr>
            <w:r w:rsidRPr="008013D0">
              <w:rPr>
                <w:rFonts w:ascii="Noto Sans" w:hAnsi="Noto Sans" w:cs="Noto Sans"/>
                <w:b/>
                <w:bCs/>
                <w:sz w:val="18"/>
                <w:szCs w:val="18"/>
              </w:rPr>
              <w:t xml:space="preserve"> (MARCAR CON UNA (X)</w:t>
            </w:r>
          </w:p>
          <w:p w:rsidR="00D506C9" w:rsidRPr="008013D0" w:rsidRDefault="00D506C9" w:rsidP="00464FF4">
            <w:pPr>
              <w:snapToGrid w:val="0"/>
              <w:jc w:val="center"/>
              <w:rPr>
                <w:rFonts w:ascii="Noto Sans" w:hAnsi="Noto Sans" w:cs="Noto Sans"/>
                <w:b/>
                <w:bCs/>
                <w:sz w:val="18"/>
                <w:szCs w:val="18"/>
              </w:rPr>
            </w:pPr>
            <w:r w:rsidRPr="008013D0">
              <w:rPr>
                <w:rFonts w:ascii="Noto Sans" w:hAnsi="Noto Sans" w:cs="Noto Sans"/>
                <w:b/>
                <w:bCs/>
                <w:sz w:val="18"/>
                <w:szCs w:val="18"/>
              </w:rPr>
              <w:t>SI             NO</w:t>
            </w: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D506C9" w:rsidRPr="00A04CFE" w:rsidRDefault="00C106E9" w:rsidP="00464FF4">
            <w:pPr>
              <w:jc w:val="both"/>
              <w:rPr>
                <w:rFonts w:ascii="Noto Sans" w:hAnsi="Noto Sans" w:cs="Noto Sans"/>
                <w:sz w:val="18"/>
                <w:szCs w:val="18"/>
                <w:highlight w:val="magenta"/>
                <w:lang w:val="es-ES_tradnl"/>
              </w:rPr>
            </w:pPr>
            <w:r w:rsidRPr="00C106E9">
              <w:rPr>
                <w:rFonts w:ascii="Noto Sans" w:hAnsi="Noto Sans" w:cs="Noto Sans"/>
                <w:sz w:val="18"/>
                <w:szCs w:val="18"/>
              </w:rPr>
              <w:t>Los Cotizantes deben entregar folletos comerciales, insertos o catálogos de los componentes de los kits de embalaje conforme a lo establecido en el “Anexo Técnico y Anexo 14” de la Solicitud de Cotización, en idioma español o su traducción simple correspondiente.</w:t>
            </w:r>
          </w:p>
        </w:tc>
        <w:tc>
          <w:tcPr>
            <w:tcW w:w="619" w:type="pct"/>
            <w:tcBorders>
              <w:top w:val="single" w:sz="4" w:space="0" w:color="000000"/>
              <w:left w:val="single" w:sz="4" w:space="0" w:color="000000"/>
              <w:bottom w:val="single" w:sz="4" w:space="0" w:color="000000"/>
            </w:tcBorders>
          </w:tcPr>
          <w:p w:rsidR="00D506C9" w:rsidRPr="00C106E9" w:rsidRDefault="00D506C9" w:rsidP="00C106E9">
            <w:pPr>
              <w:jc w:val="center"/>
              <w:rPr>
                <w:rFonts w:ascii="Noto Sans" w:hAnsi="Noto Sans" w:cs="Noto Sans"/>
                <w:sz w:val="18"/>
                <w:szCs w:val="18"/>
              </w:rPr>
            </w:pPr>
            <w:r w:rsidRPr="00C106E9">
              <w:rPr>
                <w:rFonts w:ascii="Noto Sans" w:hAnsi="Noto Sans" w:cs="Noto Sans"/>
                <w:sz w:val="18"/>
                <w:szCs w:val="18"/>
              </w:rPr>
              <w:t xml:space="preserve">Punto </w:t>
            </w:r>
            <w:r w:rsidR="00C106E9" w:rsidRPr="00C106E9">
              <w:rPr>
                <w:rFonts w:ascii="Noto Sans" w:hAnsi="Noto Sans" w:cs="Noto Sans"/>
                <w:sz w:val="18"/>
                <w:szCs w:val="18"/>
              </w:rPr>
              <w:t>3</w:t>
            </w:r>
            <w:r w:rsidRPr="00C106E9">
              <w:rPr>
                <w:rFonts w:ascii="Noto Sans" w:hAnsi="Noto Sans" w:cs="Noto Sans"/>
                <w:sz w:val="18"/>
                <w:szCs w:val="18"/>
              </w:rPr>
              <w:t xml:space="preserve"> </w:t>
            </w:r>
          </w:p>
        </w:tc>
        <w:tc>
          <w:tcPr>
            <w:tcW w:w="558" w:type="pct"/>
            <w:tcBorders>
              <w:top w:val="single" w:sz="4" w:space="0" w:color="000000"/>
              <w:left w:val="single" w:sz="4" w:space="0" w:color="000000"/>
              <w:bottom w:val="single" w:sz="4" w:space="0" w:color="000000"/>
            </w:tcBorders>
          </w:tcPr>
          <w:p w:rsidR="00D506C9" w:rsidRPr="00C106E9"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C106E9" w:rsidRPr="00C106E9" w:rsidRDefault="00C106E9" w:rsidP="00C106E9">
            <w:pPr>
              <w:pStyle w:val="Prrafodelista"/>
              <w:numPr>
                <w:ilvl w:val="0"/>
                <w:numId w:val="41"/>
              </w:numPr>
              <w:autoSpaceDE w:val="0"/>
              <w:snapToGrid w:val="0"/>
              <w:jc w:val="both"/>
              <w:rPr>
                <w:rFonts w:ascii="Noto Sans" w:hAnsi="Noto Sans" w:cs="Noto Sans"/>
                <w:sz w:val="18"/>
                <w:szCs w:val="18"/>
                <w:lang w:val="es-ES_tradnl"/>
              </w:rPr>
            </w:pPr>
            <w:r w:rsidRPr="00C106E9">
              <w:rPr>
                <w:rFonts w:ascii="Noto Sans" w:hAnsi="Noto Sans" w:cs="Noto Sans"/>
                <w:sz w:val="18"/>
                <w:szCs w:val="18"/>
                <w:lang w:val="es-ES_tradnl"/>
              </w:rPr>
              <w:t xml:space="preserve">Acompañar a su cotización escrito en el que su firmante manifieste, bajo protesta de decir verdad, que cuenta con facultades suficientes para comprometerse por sí o por su representada, para suscribir proposiciones; De acuerdo al artículo 83 del Reglamento de la Ley, en su Fracción VI, inciso a), que establece: “El escrito a que se refiere el párrafo primero del artículo 93 de este Reglamento, así como la documentación que lo acredite;” </w:t>
            </w:r>
          </w:p>
          <w:p w:rsidR="00C106E9" w:rsidRPr="00C106E9" w:rsidRDefault="00C106E9" w:rsidP="00C106E9">
            <w:pPr>
              <w:autoSpaceDE w:val="0"/>
              <w:snapToGrid w:val="0"/>
              <w:jc w:val="both"/>
              <w:rPr>
                <w:rFonts w:ascii="Noto Sans" w:hAnsi="Noto Sans" w:cs="Noto Sans"/>
                <w:sz w:val="18"/>
                <w:szCs w:val="18"/>
                <w:lang w:val="es-ES_tradnl"/>
              </w:rPr>
            </w:pPr>
          </w:p>
          <w:p w:rsidR="00C106E9" w:rsidRPr="00C106E9" w:rsidRDefault="00C106E9" w:rsidP="00C106E9">
            <w:pPr>
              <w:autoSpaceDE w:val="0"/>
              <w:snapToGrid w:val="0"/>
              <w:jc w:val="both"/>
              <w:rPr>
                <w:rFonts w:ascii="Noto Sans" w:hAnsi="Noto Sans" w:cs="Noto Sans"/>
                <w:sz w:val="18"/>
                <w:szCs w:val="18"/>
                <w:lang w:val="es-ES_tradnl"/>
              </w:rPr>
            </w:pPr>
            <w:r w:rsidRPr="00C106E9">
              <w:rPr>
                <w:rFonts w:ascii="Noto Sans" w:hAnsi="Noto Sans" w:cs="Noto Sans"/>
                <w:sz w:val="18"/>
                <w:szCs w:val="18"/>
                <w:lang w:val="es-ES_tradnl"/>
              </w:rPr>
              <w:t xml:space="preserve">En defecto de lo anterior, el Cotizante podrá presentar debidamente </w:t>
            </w:r>
            <w:proofErr w:type="spellStart"/>
            <w:r w:rsidRPr="00C106E9">
              <w:rPr>
                <w:rFonts w:ascii="Noto Sans" w:hAnsi="Noto Sans" w:cs="Noto Sans"/>
                <w:sz w:val="18"/>
                <w:szCs w:val="18"/>
                <w:lang w:val="es-ES_tradnl"/>
              </w:rPr>
              <w:t>requisitado</w:t>
            </w:r>
            <w:proofErr w:type="spellEnd"/>
            <w:r w:rsidRPr="00C106E9">
              <w:rPr>
                <w:rFonts w:ascii="Noto Sans" w:hAnsi="Noto Sans" w:cs="Noto Sans"/>
                <w:sz w:val="18"/>
                <w:szCs w:val="18"/>
                <w:lang w:val="es-ES_tradnl"/>
              </w:rPr>
              <w:t xml:space="preserve"> el formato que aparece como Anexo Número 1 (uno), el cual forma parte de la presente </w:t>
            </w:r>
            <w:r w:rsidRPr="00A12AAA">
              <w:rPr>
                <w:rFonts w:ascii="Noto Sans" w:hAnsi="Noto Sans" w:cs="Noto Sans"/>
                <w:b/>
                <w:sz w:val="18"/>
                <w:szCs w:val="18"/>
                <w:lang w:val="es-ES_tradnl"/>
              </w:rPr>
              <w:t xml:space="preserve">Solicitud de Cotización número </w:t>
            </w:r>
            <w:r w:rsidR="00A12AAA" w:rsidRPr="00A12AAA">
              <w:rPr>
                <w:rFonts w:ascii="Noto Sans" w:hAnsi="Noto Sans" w:cs="Noto Sans"/>
                <w:b/>
                <w:sz w:val="18"/>
                <w:szCs w:val="18"/>
                <w:lang w:val="es-ES_tradnl"/>
              </w:rPr>
              <w:t>SC-2026-0002834</w:t>
            </w:r>
            <w:bookmarkStart w:id="36" w:name="_GoBack"/>
            <w:bookmarkEnd w:id="36"/>
            <w:r w:rsidR="00A12AAA" w:rsidRPr="00A12AAA">
              <w:rPr>
                <w:rFonts w:ascii="Noto Sans" w:hAnsi="Noto Sans" w:cs="Noto Sans"/>
                <w:b/>
                <w:sz w:val="18"/>
                <w:szCs w:val="18"/>
                <w:lang w:val="es-ES_tradnl"/>
              </w:rPr>
              <w:t>2</w:t>
            </w:r>
            <w:r w:rsidRPr="00A12AAA">
              <w:rPr>
                <w:rFonts w:ascii="Noto Sans" w:hAnsi="Noto Sans" w:cs="Noto Sans"/>
                <w:b/>
                <w:sz w:val="18"/>
                <w:szCs w:val="18"/>
                <w:lang w:val="es-ES_tradnl"/>
              </w:rPr>
              <w:t>,</w:t>
            </w:r>
            <w:r w:rsidRPr="00C106E9">
              <w:rPr>
                <w:rFonts w:ascii="Noto Sans" w:hAnsi="Noto Sans" w:cs="Noto Sans"/>
                <w:sz w:val="18"/>
                <w:szCs w:val="18"/>
                <w:lang w:val="es-ES_tradnl"/>
              </w:rPr>
              <w:t xml:space="preserve"> de conformidad con el artículo 40, fracción VIII de la Ley de Adquisiciones, Arrendamientos y Servicios del Sector Público y 93 primer párrafo de su Reglamento acompañando de los datos siguientes, así como la documentación que lo acredite:</w:t>
            </w:r>
          </w:p>
          <w:p w:rsidR="00C106E9" w:rsidRPr="00C106E9" w:rsidRDefault="00C106E9" w:rsidP="00C106E9">
            <w:pPr>
              <w:autoSpaceDE w:val="0"/>
              <w:snapToGrid w:val="0"/>
              <w:jc w:val="both"/>
              <w:rPr>
                <w:rFonts w:ascii="Noto Sans" w:hAnsi="Noto Sans" w:cs="Noto Sans"/>
                <w:sz w:val="18"/>
                <w:szCs w:val="18"/>
                <w:lang w:val="es-ES_tradnl"/>
              </w:rPr>
            </w:pPr>
          </w:p>
          <w:p w:rsidR="00C106E9" w:rsidRPr="00C106E9" w:rsidRDefault="00C106E9" w:rsidP="00C106E9">
            <w:pPr>
              <w:autoSpaceDE w:val="0"/>
              <w:snapToGrid w:val="0"/>
              <w:jc w:val="both"/>
              <w:rPr>
                <w:rFonts w:ascii="Noto Sans" w:hAnsi="Noto Sans" w:cs="Noto Sans"/>
                <w:sz w:val="18"/>
                <w:szCs w:val="18"/>
                <w:lang w:val="es-ES_tradnl"/>
              </w:rPr>
            </w:pPr>
            <w:r w:rsidRPr="00C106E9">
              <w:rPr>
                <w:rFonts w:ascii="Noto Sans" w:hAnsi="Noto Sans" w:cs="Noto Sans"/>
                <w:sz w:val="18"/>
                <w:szCs w:val="18"/>
                <w:lang w:val="es-ES_tradnl"/>
              </w:rPr>
              <w:t>I.- Tratándose de personas morales deberán adjuntar al escrito:</w:t>
            </w:r>
          </w:p>
          <w:p w:rsidR="00C106E9" w:rsidRPr="00C106E9" w:rsidRDefault="00C106E9" w:rsidP="00C106E9">
            <w:pPr>
              <w:autoSpaceDE w:val="0"/>
              <w:snapToGrid w:val="0"/>
              <w:jc w:val="both"/>
              <w:rPr>
                <w:rFonts w:ascii="Noto Sans" w:hAnsi="Noto Sans" w:cs="Noto Sans"/>
                <w:sz w:val="18"/>
                <w:szCs w:val="18"/>
                <w:lang w:val="es-ES_tradnl"/>
              </w:rPr>
            </w:pPr>
            <w:r w:rsidRPr="00C106E9">
              <w:rPr>
                <w:rFonts w:ascii="Noto Sans" w:hAnsi="Noto Sans" w:cs="Noto Sans"/>
                <w:sz w:val="18"/>
                <w:szCs w:val="18"/>
                <w:lang w:val="es-ES_tradnl"/>
              </w:rPr>
              <w:t>•</w:t>
            </w:r>
            <w:r w:rsidRPr="00C106E9">
              <w:rPr>
                <w:rFonts w:ascii="Noto Sans" w:hAnsi="Noto Sans" w:cs="Noto Sans"/>
                <w:sz w:val="18"/>
                <w:szCs w:val="18"/>
                <w:lang w:val="es-ES_tradnl"/>
              </w:rPr>
              <w:tab/>
              <w:t xml:space="preserve">Copia simple de la escritura pública del Acta Constitutiva </w:t>
            </w:r>
          </w:p>
          <w:p w:rsidR="00C106E9" w:rsidRPr="00C106E9" w:rsidRDefault="00C106E9" w:rsidP="00C106E9">
            <w:pPr>
              <w:autoSpaceDE w:val="0"/>
              <w:snapToGrid w:val="0"/>
              <w:jc w:val="both"/>
              <w:rPr>
                <w:rFonts w:ascii="Noto Sans" w:hAnsi="Noto Sans" w:cs="Noto Sans"/>
                <w:sz w:val="18"/>
                <w:szCs w:val="18"/>
                <w:lang w:val="es-ES_tradnl"/>
              </w:rPr>
            </w:pPr>
            <w:r w:rsidRPr="00C106E9">
              <w:rPr>
                <w:rFonts w:ascii="Noto Sans" w:hAnsi="Noto Sans" w:cs="Noto Sans"/>
                <w:sz w:val="18"/>
                <w:szCs w:val="18"/>
                <w:lang w:val="es-ES_tradnl"/>
              </w:rPr>
              <w:t>•</w:t>
            </w:r>
            <w:r w:rsidRPr="00C106E9">
              <w:rPr>
                <w:rFonts w:ascii="Noto Sans" w:hAnsi="Noto Sans" w:cs="Noto Sans"/>
                <w:sz w:val="18"/>
                <w:szCs w:val="18"/>
                <w:lang w:val="es-ES_tradnl"/>
              </w:rPr>
              <w:tab/>
              <w:t>Copia de las escrituras públicas en las que le fueron otorgadas las facultades para suscribir las propuestas al representante legal de la persona moral licitante</w:t>
            </w:r>
          </w:p>
          <w:p w:rsidR="00C106E9" w:rsidRPr="00C106E9" w:rsidRDefault="00C106E9" w:rsidP="00C106E9">
            <w:pPr>
              <w:autoSpaceDE w:val="0"/>
              <w:snapToGrid w:val="0"/>
              <w:jc w:val="both"/>
              <w:rPr>
                <w:rFonts w:ascii="Noto Sans" w:hAnsi="Noto Sans" w:cs="Noto Sans"/>
                <w:sz w:val="18"/>
                <w:szCs w:val="18"/>
                <w:lang w:val="es-ES_tradnl"/>
              </w:rPr>
            </w:pPr>
          </w:p>
          <w:p w:rsidR="00C106E9" w:rsidRPr="00C106E9" w:rsidRDefault="00C106E9" w:rsidP="00C106E9">
            <w:pPr>
              <w:autoSpaceDE w:val="0"/>
              <w:snapToGrid w:val="0"/>
              <w:jc w:val="both"/>
              <w:rPr>
                <w:rFonts w:ascii="Noto Sans" w:hAnsi="Noto Sans" w:cs="Noto Sans"/>
                <w:sz w:val="18"/>
                <w:szCs w:val="18"/>
                <w:lang w:val="es-ES_tradnl"/>
              </w:rPr>
            </w:pPr>
            <w:r w:rsidRPr="00C106E9">
              <w:rPr>
                <w:rFonts w:ascii="Noto Sans" w:hAnsi="Noto Sans" w:cs="Noto Sans"/>
                <w:sz w:val="18"/>
                <w:szCs w:val="18"/>
                <w:lang w:val="es-ES_tradnl"/>
              </w:rPr>
              <w:t>II.- En caso de personas físicas deberán adjuntar al escrito:</w:t>
            </w:r>
          </w:p>
          <w:p w:rsidR="00C106E9" w:rsidRPr="00C106E9" w:rsidRDefault="00C106E9" w:rsidP="00C106E9">
            <w:pPr>
              <w:autoSpaceDE w:val="0"/>
              <w:snapToGrid w:val="0"/>
              <w:jc w:val="both"/>
              <w:rPr>
                <w:rFonts w:ascii="Noto Sans" w:hAnsi="Noto Sans" w:cs="Noto Sans"/>
                <w:sz w:val="18"/>
                <w:szCs w:val="18"/>
                <w:lang w:val="es-ES_tradnl"/>
              </w:rPr>
            </w:pPr>
            <w:r w:rsidRPr="00C106E9">
              <w:rPr>
                <w:rFonts w:ascii="Noto Sans" w:hAnsi="Noto Sans" w:cs="Noto Sans"/>
                <w:sz w:val="18"/>
                <w:szCs w:val="18"/>
                <w:lang w:val="es-ES_tradnl"/>
              </w:rPr>
              <w:t>•</w:t>
            </w:r>
            <w:r w:rsidRPr="00C106E9">
              <w:rPr>
                <w:rFonts w:ascii="Noto Sans" w:hAnsi="Noto Sans" w:cs="Noto Sans"/>
                <w:sz w:val="18"/>
                <w:szCs w:val="18"/>
                <w:lang w:val="es-ES_tradnl"/>
              </w:rPr>
              <w:tab/>
              <w:t>Copia del acta de nacimiento</w:t>
            </w:r>
          </w:p>
          <w:p w:rsidR="00C106E9" w:rsidRPr="00C106E9" w:rsidRDefault="00C106E9" w:rsidP="00C106E9">
            <w:pPr>
              <w:autoSpaceDE w:val="0"/>
              <w:snapToGrid w:val="0"/>
              <w:jc w:val="both"/>
              <w:rPr>
                <w:rFonts w:ascii="Noto Sans" w:hAnsi="Noto Sans" w:cs="Noto Sans"/>
                <w:sz w:val="18"/>
                <w:szCs w:val="18"/>
                <w:lang w:val="es-ES_tradnl"/>
              </w:rPr>
            </w:pPr>
            <w:r w:rsidRPr="00C106E9">
              <w:rPr>
                <w:rFonts w:ascii="Noto Sans" w:hAnsi="Noto Sans" w:cs="Noto Sans"/>
                <w:sz w:val="18"/>
                <w:szCs w:val="18"/>
                <w:lang w:val="es-ES_tradnl"/>
              </w:rPr>
              <w:t>•</w:t>
            </w:r>
            <w:r w:rsidRPr="00C106E9">
              <w:rPr>
                <w:rFonts w:ascii="Noto Sans" w:hAnsi="Noto Sans" w:cs="Noto Sans"/>
                <w:sz w:val="18"/>
                <w:szCs w:val="18"/>
                <w:lang w:val="es-ES_tradnl"/>
              </w:rPr>
              <w:tab/>
              <w:t>Copia de su Constancia de Situación Fiscal</w:t>
            </w:r>
          </w:p>
          <w:p w:rsidR="00D506C9" w:rsidRPr="008013D0" w:rsidRDefault="00C106E9" w:rsidP="00C106E9">
            <w:pPr>
              <w:autoSpaceDE w:val="0"/>
              <w:snapToGrid w:val="0"/>
              <w:jc w:val="both"/>
              <w:rPr>
                <w:rFonts w:ascii="Noto Sans" w:hAnsi="Noto Sans" w:cs="Noto Sans"/>
                <w:sz w:val="18"/>
                <w:szCs w:val="18"/>
                <w:lang w:val="es-ES_tradnl"/>
              </w:rPr>
            </w:pPr>
            <w:r w:rsidRPr="00C106E9">
              <w:rPr>
                <w:rFonts w:ascii="Noto Sans" w:hAnsi="Noto Sans" w:cs="Noto Sans"/>
                <w:sz w:val="18"/>
                <w:szCs w:val="18"/>
                <w:lang w:val="es-ES_tradnl"/>
              </w:rPr>
              <w:lastRenderedPageBreak/>
              <w:t>•</w:t>
            </w:r>
            <w:r w:rsidRPr="00C106E9">
              <w:rPr>
                <w:rFonts w:ascii="Noto Sans" w:hAnsi="Noto Sans" w:cs="Noto Sans"/>
                <w:sz w:val="18"/>
                <w:szCs w:val="18"/>
                <w:lang w:val="es-ES_tradnl"/>
              </w:rPr>
              <w:tab/>
              <w:t>Del representante legal del licitante, en caso de aplicar: datos de las escrituras públicas en las que le fueron otorgadas las facultades para suscribir las propuestas</w:t>
            </w:r>
          </w:p>
        </w:tc>
        <w:tc>
          <w:tcPr>
            <w:tcW w:w="619" w:type="pct"/>
            <w:tcBorders>
              <w:top w:val="single" w:sz="4" w:space="0" w:color="000000"/>
              <w:left w:val="single" w:sz="4" w:space="0" w:color="000000"/>
              <w:bottom w:val="single" w:sz="4" w:space="0" w:color="000000"/>
            </w:tcBorders>
          </w:tcPr>
          <w:p w:rsidR="00D506C9" w:rsidRPr="008013D0" w:rsidRDefault="00D506C9" w:rsidP="00464FF4">
            <w:pPr>
              <w:jc w:val="center"/>
              <w:rPr>
                <w:rFonts w:ascii="Noto Sans" w:hAnsi="Noto Sans" w:cs="Noto Sans"/>
                <w:sz w:val="18"/>
                <w:szCs w:val="18"/>
              </w:rPr>
            </w:pPr>
            <w:r w:rsidRPr="008013D0">
              <w:rPr>
                <w:rFonts w:ascii="Noto Sans" w:hAnsi="Noto Sans" w:cs="Noto Sans"/>
                <w:sz w:val="18"/>
                <w:szCs w:val="18"/>
              </w:rPr>
              <w:lastRenderedPageBreak/>
              <w:t xml:space="preserve">Punto 4, </w:t>
            </w:r>
            <w:proofErr w:type="spellStart"/>
            <w:r w:rsidRPr="008013D0">
              <w:rPr>
                <w:rFonts w:ascii="Noto Sans" w:hAnsi="Noto Sans" w:cs="Noto Sans"/>
                <w:sz w:val="18"/>
                <w:szCs w:val="18"/>
              </w:rPr>
              <w:t>Fracc</w:t>
            </w:r>
            <w:proofErr w:type="spellEnd"/>
            <w:r w:rsidRPr="008013D0">
              <w:rPr>
                <w:rFonts w:ascii="Noto Sans" w:hAnsi="Noto Sans" w:cs="Noto Sans"/>
                <w:sz w:val="18"/>
                <w:szCs w:val="18"/>
              </w:rPr>
              <w:t>. I inciso a)</w:t>
            </w:r>
          </w:p>
          <w:p w:rsidR="00D506C9" w:rsidRPr="008013D0" w:rsidRDefault="00D506C9" w:rsidP="00464FF4">
            <w:pPr>
              <w:jc w:val="center"/>
              <w:rPr>
                <w:rFonts w:ascii="Noto Sans" w:hAnsi="Noto Sans" w:cs="Noto Sans"/>
                <w:sz w:val="18"/>
                <w:szCs w:val="18"/>
              </w:rPr>
            </w:pP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D506C9" w:rsidRPr="008013D0" w:rsidRDefault="00D506C9" w:rsidP="00464FF4">
            <w:pPr>
              <w:autoSpaceDE w:val="0"/>
              <w:snapToGrid w:val="0"/>
              <w:jc w:val="both"/>
              <w:rPr>
                <w:rFonts w:ascii="Noto Sans" w:hAnsi="Noto Sans" w:cs="Noto Sans"/>
                <w:sz w:val="18"/>
                <w:szCs w:val="18"/>
              </w:rPr>
            </w:pPr>
            <w:r w:rsidRPr="008013D0">
              <w:rPr>
                <w:rFonts w:ascii="Noto Sans" w:hAnsi="Noto Sans" w:cs="Noto Sans"/>
                <w:sz w:val="18"/>
                <w:szCs w:val="18"/>
              </w:rPr>
              <w:lastRenderedPageBreak/>
              <w:t>b)</w:t>
            </w:r>
            <w:r w:rsidRPr="008013D0">
              <w:rPr>
                <w:rFonts w:ascii="Noto Sans" w:hAnsi="Noto Sans" w:cs="Noto Sans"/>
                <w:sz w:val="18"/>
                <w:szCs w:val="18"/>
              </w:rPr>
              <w:tab/>
              <w:t xml:space="preserve">Copia simple por ambos lados de su </w:t>
            </w:r>
            <w:r w:rsidRPr="00DA5C7E">
              <w:rPr>
                <w:rFonts w:ascii="Noto Sans" w:hAnsi="Noto Sans" w:cs="Noto Sans"/>
                <w:b/>
                <w:sz w:val="18"/>
                <w:szCs w:val="18"/>
              </w:rPr>
              <w:t xml:space="preserve">identificación oficial vigente con fotografía, </w:t>
            </w:r>
            <w:r w:rsidRPr="008013D0">
              <w:rPr>
                <w:rFonts w:ascii="Noto Sans" w:hAnsi="Noto Sans" w:cs="Noto Sans"/>
                <w:sz w:val="18"/>
                <w:szCs w:val="18"/>
              </w:rPr>
              <w:t>(pasaporte, credencial para votar con fotografía o cédula profesional), tratándose de personas físicas; y en el caso de personas morales, de la persona que firme la proposición.</w:t>
            </w:r>
          </w:p>
        </w:tc>
        <w:tc>
          <w:tcPr>
            <w:tcW w:w="619" w:type="pct"/>
            <w:tcBorders>
              <w:top w:val="single" w:sz="4" w:space="0" w:color="000000"/>
              <w:left w:val="single" w:sz="4" w:space="0" w:color="000000"/>
              <w:bottom w:val="single" w:sz="4" w:space="0" w:color="000000"/>
            </w:tcBorders>
          </w:tcPr>
          <w:p w:rsidR="00D506C9" w:rsidRPr="008013D0" w:rsidRDefault="00D506C9" w:rsidP="00464FF4">
            <w:pPr>
              <w:jc w:val="center"/>
              <w:rPr>
                <w:rFonts w:ascii="Noto Sans" w:hAnsi="Noto Sans" w:cs="Noto Sans"/>
                <w:sz w:val="18"/>
                <w:szCs w:val="18"/>
              </w:rPr>
            </w:pPr>
            <w:r w:rsidRPr="008013D0">
              <w:rPr>
                <w:rFonts w:ascii="Noto Sans" w:hAnsi="Noto Sans" w:cs="Noto Sans"/>
                <w:sz w:val="18"/>
                <w:szCs w:val="18"/>
              </w:rPr>
              <w:t xml:space="preserve">Punto 4, </w:t>
            </w:r>
            <w:proofErr w:type="spellStart"/>
            <w:r w:rsidRPr="008013D0">
              <w:rPr>
                <w:rFonts w:ascii="Noto Sans" w:hAnsi="Noto Sans" w:cs="Noto Sans"/>
                <w:sz w:val="18"/>
                <w:szCs w:val="18"/>
              </w:rPr>
              <w:t>Fracc</w:t>
            </w:r>
            <w:proofErr w:type="spellEnd"/>
            <w:r w:rsidRPr="008013D0">
              <w:rPr>
                <w:rFonts w:ascii="Noto Sans" w:hAnsi="Noto Sans" w:cs="Noto Sans"/>
                <w:sz w:val="18"/>
                <w:szCs w:val="18"/>
              </w:rPr>
              <w:t>. I inciso b)</w:t>
            </w:r>
          </w:p>
          <w:p w:rsidR="00D506C9" w:rsidRPr="008013D0" w:rsidRDefault="00D506C9" w:rsidP="00464FF4">
            <w:pPr>
              <w:jc w:val="center"/>
              <w:rPr>
                <w:rFonts w:ascii="Noto Sans" w:hAnsi="Noto Sans" w:cs="Noto Sans"/>
                <w:sz w:val="18"/>
                <w:szCs w:val="18"/>
              </w:rPr>
            </w:pP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D506C9" w:rsidRPr="008013D0" w:rsidRDefault="00D506C9" w:rsidP="00464FF4">
            <w:pPr>
              <w:jc w:val="both"/>
              <w:rPr>
                <w:rFonts w:ascii="Noto Sans" w:hAnsi="Noto Sans" w:cs="Noto Sans"/>
                <w:sz w:val="18"/>
                <w:szCs w:val="18"/>
              </w:rPr>
            </w:pPr>
            <w:proofErr w:type="gramStart"/>
            <w:r w:rsidRPr="008013D0">
              <w:rPr>
                <w:rFonts w:ascii="Noto Sans" w:hAnsi="Noto Sans" w:cs="Noto Sans"/>
                <w:sz w:val="18"/>
                <w:szCs w:val="18"/>
              </w:rPr>
              <w:t>c)Estratificación</w:t>
            </w:r>
            <w:proofErr w:type="gramEnd"/>
            <w:r w:rsidRPr="008013D0">
              <w:rPr>
                <w:rFonts w:ascii="Noto Sans" w:hAnsi="Noto Sans" w:cs="Noto Sans"/>
                <w:sz w:val="18"/>
                <w:szCs w:val="18"/>
              </w:rPr>
              <w:t xml:space="preserve"> de las </w:t>
            </w:r>
            <w:proofErr w:type="spellStart"/>
            <w:r w:rsidRPr="008013D0">
              <w:rPr>
                <w:rFonts w:ascii="Noto Sans" w:hAnsi="Noto Sans" w:cs="Noto Sans"/>
                <w:b/>
                <w:sz w:val="18"/>
                <w:szCs w:val="18"/>
              </w:rPr>
              <w:t>Mipymes</w:t>
            </w:r>
            <w:proofErr w:type="spellEnd"/>
            <w:r w:rsidRPr="008013D0">
              <w:rPr>
                <w:rFonts w:ascii="Noto Sans" w:hAnsi="Noto Sans" w:cs="Noto Sans"/>
                <w:sz w:val="18"/>
                <w:szCs w:val="18"/>
              </w:rPr>
              <w:t xml:space="preserve"> o su clasificación como cooperativas y otros organismos del sector social de la economía certificados por el Instituto Nacional de la Economía Social, incluyendo aquellos cuyo objeto sea la inclusión laboral de mujeres y personas vulnerables, así como las constituidas o conformadas por grupos de atención prioritaria que cuenten con documento de constitución y registro emitido conforme a las disposiciones jurídicas aplicables.</w:t>
            </w:r>
          </w:p>
          <w:p w:rsidR="00D506C9" w:rsidRPr="008013D0" w:rsidRDefault="00D506C9" w:rsidP="00464FF4">
            <w:pPr>
              <w:jc w:val="both"/>
              <w:rPr>
                <w:rFonts w:ascii="Noto Sans" w:hAnsi="Noto Sans" w:cs="Noto Sans"/>
                <w:b/>
                <w:sz w:val="18"/>
                <w:szCs w:val="18"/>
              </w:rPr>
            </w:pPr>
            <w:r w:rsidRPr="008013D0">
              <w:rPr>
                <w:rFonts w:ascii="Noto Sans" w:hAnsi="Noto Sans" w:cs="Noto Sans"/>
                <w:b/>
                <w:sz w:val="18"/>
                <w:szCs w:val="18"/>
              </w:rPr>
              <w:t xml:space="preserve">1.- Para efecto de los anterior Los Cotizantes con carácter de MIPYMES, deberán presentar: </w:t>
            </w:r>
            <w:r w:rsidRPr="008013D0">
              <w:rPr>
                <w:rFonts w:ascii="Noto Sans" w:hAnsi="Noto Sans" w:cs="Noto Sans"/>
                <w:sz w:val="18"/>
                <w:szCs w:val="18"/>
              </w:rPr>
              <w:t xml:space="preserve">Copia del documento expedido por autoridad competente, que determine su estratificación como micro, pequeña o mediana empresa; o bien un escrito en el cual manifiesten bajo protesta de decir verdad que cuentan con ese carácter, conforme al </w:t>
            </w:r>
            <w:r w:rsidRPr="008013D0">
              <w:rPr>
                <w:rFonts w:ascii="Noto Sans" w:hAnsi="Noto Sans" w:cs="Noto Sans"/>
                <w:b/>
                <w:sz w:val="18"/>
                <w:szCs w:val="18"/>
              </w:rPr>
              <w:t xml:space="preserve">Anexo Número 4 (cuatro) de la presente Solicitud de </w:t>
            </w:r>
            <w:proofErr w:type="spellStart"/>
            <w:r w:rsidRPr="008013D0">
              <w:rPr>
                <w:rFonts w:ascii="Noto Sans" w:hAnsi="Noto Sans" w:cs="Noto Sans"/>
                <w:b/>
                <w:sz w:val="18"/>
                <w:szCs w:val="18"/>
              </w:rPr>
              <w:t>Cotizacion</w:t>
            </w:r>
            <w:proofErr w:type="spellEnd"/>
            <w:r w:rsidRPr="008013D0">
              <w:rPr>
                <w:rFonts w:ascii="Noto Sans" w:hAnsi="Noto Sans" w:cs="Noto Sans"/>
                <w:b/>
                <w:sz w:val="18"/>
                <w:szCs w:val="18"/>
              </w:rPr>
              <w:t>.</w:t>
            </w:r>
          </w:p>
          <w:p w:rsidR="00D506C9" w:rsidRPr="008013D0" w:rsidRDefault="00D506C9" w:rsidP="00464FF4">
            <w:pPr>
              <w:jc w:val="both"/>
              <w:rPr>
                <w:rFonts w:ascii="Noto Sans" w:hAnsi="Noto Sans" w:cs="Noto Sans"/>
                <w:b/>
                <w:sz w:val="18"/>
                <w:szCs w:val="18"/>
              </w:rPr>
            </w:pPr>
            <w:r w:rsidRPr="008013D0">
              <w:rPr>
                <w:rFonts w:ascii="Noto Sans" w:hAnsi="Noto Sans" w:cs="Noto Sans"/>
                <w:b/>
                <w:sz w:val="18"/>
                <w:szCs w:val="18"/>
              </w:rPr>
              <w:t xml:space="preserve">2.-En el caso de las cooperativas y otros organismos del sector social de la economía: </w:t>
            </w:r>
            <w:r w:rsidRPr="008013D0">
              <w:rPr>
                <w:rFonts w:ascii="Noto Sans" w:hAnsi="Noto Sans" w:cs="Noto Sans"/>
                <w:sz w:val="18"/>
                <w:szCs w:val="18"/>
              </w:rPr>
              <w:t xml:space="preserve">Deberán acompañar copia del certificado emitido por el Instituto Nacional de la Economía Social. </w:t>
            </w:r>
          </w:p>
          <w:p w:rsidR="00D506C9" w:rsidRPr="008013D0" w:rsidRDefault="00D506C9" w:rsidP="00464FF4">
            <w:pPr>
              <w:jc w:val="both"/>
              <w:rPr>
                <w:rFonts w:ascii="Noto Sans" w:hAnsi="Noto Sans" w:cs="Noto Sans"/>
                <w:sz w:val="18"/>
                <w:szCs w:val="18"/>
              </w:rPr>
            </w:pPr>
            <w:r w:rsidRPr="008013D0">
              <w:rPr>
                <w:rFonts w:ascii="Noto Sans" w:hAnsi="Noto Sans" w:cs="Noto Sans"/>
                <w:b/>
                <w:sz w:val="18"/>
                <w:szCs w:val="18"/>
              </w:rPr>
              <w:t xml:space="preserve">3.-Asimismo, tratándose de organizaciones constituidas o conformadas por grupos de atención prioritaria: </w:t>
            </w:r>
            <w:r w:rsidRPr="008013D0">
              <w:rPr>
                <w:rFonts w:ascii="Noto Sans" w:hAnsi="Noto Sans" w:cs="Noto Sans"/>
                <w:sz w:val="18"/>
                <w:szCs w:val="18"/>
              </w:rPr>
              <w:t>Se deberá acompañar el documento de constitución y registro, emitido conforme a las disposiciones jurídicas aplicables.</w:t>
            </w:r>
          </w:p>
        </w:tc>
        <w:tc>
          <w:tcPr>
            <w:tcW w:w="619" w:type="pct"/>
            <w:tcBorders>
              <w:top w:val="single" w:sz="4" w:space="0" w:color="000000"/>
              <w:left w:val="single" w:sz="4" w:space="0" w:color="000000"/>
              <w:bottom w:val="single" w:sz="4" w:space="0" w:color="000000"/>
            </w:tcBorders>
          </w:tcPr>
          <w:p w:rsidR="00D506C9" w:rsidRPr="008013D0" w:rsidRDefault="00D506C9" w:rsidP="00464FF4">
            <w:pPr>
              <w:jc w:val="center"/>
              <w:rPr>
                <w:rFonts w:ascii="Noto Sans" w:hAnsi="Noto Sans" w:cs="Noto Sans"/>
                <w:sz w:val="18"/>
                <w:szCs w:val="18"/>
              </w:rPr>
            </w:pPr>
          </w:p>
          <w:p w:rsidR="00D506C9" w:rsidRPr="008013D0" w:rsidRDefault="00D506C9" w:rsidP="00464FF4">
            <w:pPr>
              <w:jc w:val="center"/>
              <w:rPr>
                <w:rFonts w:ascii="Noto Sans" w:hAnsi="Noto Sans" w:cs="Noto Sans"/>
                <w:sz w:val="18"/>
                <w:szCs w:val="18"/>
              </w:rPr>
            </w:pPr>
            <w:r w:rsidRPr="008013D0">
              <w:rPr>
                <w:rFonts w:ascii="Noto Sans" w:hAnsi="Noto Sans" w:cs="Noto Sans"/>
                <w:sz w:val="18"/>
                <w:szCs w:val="18"/>
              </w:rPr>
              <w:t xml:space="preserve">Punto 4, </w:t>
            </w:r>
            <w:proofErr w:type="spellStart"/>
            <w:r w:rsidRPr="008013D0">
              <w:rPr>
                <w:rFonts w:ascii="Noto Sans" w:hAnsi="Noto Sans" w:cs="Noto Sans"/>
                <w:sz w:val="18"/>
                <w:szCs w:val="18"/>
              </w:rPr>
              <w:t>Fracc</w:t>
            </w:r>
            <w:proofErr w:type="spellEnd"/>
            <w:r w:rsidRPr="008013D0">
              <w:rPr>
                <w:rFonts w:ascii="Noto Sans" w:hAnsi="Noto Sans" w:cs="Noto Sans"/>
                <w:sz w:val="18"/>
                <w:szCs w:val="18"/>
              </w:rPr>
              <w:t>. I inciso c)</w:t>
            </w:r>
          </w:p>
          <w:p w:rsidR="00D506C9" w:rsidRPr="008013D0" w:rsidRDefault="00D506C9" w:rsidP="00464FF4">
            <w:pPr>
              <w:jc w:val="center"/>
              <w:rPr>
                <w:rFonts w:ascii="Noto Sans" w:hAnsi="Noto Sans" w:cs="Noto Sans"/>
                <w:sz w:val="18"/>
                <w:szCs w:val="18"/>
              </w:rPr>
            </w:pP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D506C9" w:rsidRPr="008013D0" w:rsidRDefault="00D506C9" w:rsidP="00464FF4">
            <w:pPr>
              <w:jc w:val="both"/>
              <w:rPr>
                <w:rFonts w:ascii="Noto Sans" w:hAnsi="Noto Sans" w:cs="Noto Sans"/>
                <w:sz w:val="18"/>
                <w:szCs w:val="18"/>
              </w:rPr>
            </w:pPr>
            <w:r w:rsidRPr="008013D0">
              <w:rPr>
                <w:rFonts w:ascii="Noto Sans" w:hAnsi="Noto Sans" w:cs="Noto Sans"/>
                <w:sz w:val="18"/>
                <w:szCs w:val="18"/>
              </w:rPr>
              <w:t>d)</w:t>
            </w:r>
            <w:r w:rsidRPr="008013D0">
              <w:rPr>
                <w:rFonts w:ascii="Noto Sans" w:hAnsi="Noto Sans" w:cs="Noto Sans"/>
                <w:sz w:val="18"/>
                <w:szCs w:val="18"/>
              </w:rPr>
              <w:tab/>
              <w:t xml:space="preserve">Escrito en el que el representante legal o persona física, manifieste que la totalidad de sus trabajadores se encuentran inscritos en el régimen obligatorio del Seguro Social. (En caso de no contar con trabajadores lo deberá de manifestar y en su caso, proporcionar copia del convenio de intermediación laboral, en términos de lo dispuesto en la normatividad vigente en la materia), así mismo que declare que cuenta con los siguientes registros: Registro Federal de Contribuyentes y Registro Patronal del IMSS, conforme al </w:t>
            </w:r>
            <w:r w:rsidRPr="008013D0">
              <w:rPr>
                <w:rFonts w:ascii="Noto Sans" w:hAnsi="Noto Sans" w:cs="Noto Sans"/>
                <w:b/>
                <w:sz w:val="18"/>
                <w:szCs w:val="18"/>
              </w:rPr>
              <w:t xml:space="preserve">Anexo Número 6 (seis) </w:t>
            </w:r>
            <w:r w:rsidRPr="008013D0">
              <w:rPr>
                <w:rFonts w:ascii="Noto Sans" w:hAnsi="Noto Sans" w:cs="Noto Sans"/>
                <w:sz w:val="18"/>
                <w:szCs w:val="18"/>
              </w:rPr>
              <w:t>de la presente Solicitud de Cotización. Para el supuesto de que el participante cuente con convenio de intermediación laboral (</w:t>
            </w:r>
            <w:proofErr w:type="spellStart"/>
            <w:r w:rsidRPr="008013D0">
              <w:rPr>
                <w:rFonts w:ascii="Noto Sans" w:hAnsi="Noto Sans" w:cs="Noto Sans"/>
                <w:sz w:val="18"/>
                <w:szCs w:val="18"/>
              </w:rPr>
              <w:t>outsourcing</w:t>
            </w:r>
            <w:proofErr w:type="spellEnd"/>
            <w:r w:rsidRPr="008013D0">
              <w:rPr>
                <w:rFonts w:ascii="Noto Sans" w:hAnsi="Noto Sans" w:cs="Noto Sans"/>
                <w:sz w:val="18"/>
                <w:szCs w:val="18"/>
              </w:rPr>
              <w:t xml:space="preserve">) y su contrato rebase los $ 300,000.00, sin incluir el I.V.A. deberá presentar la opinión </w:t>
            </w:r>
            <w:r w:rsidRPr="008013D0">
              <w:rPr>
                <w:rFonts w:ascii="Noto Sans" w:hAnsi="Noto Sans" w:cs="Noto Sans"/>
                <w:sz w:val="18"/>
                <w:szCs w:val="18"/>
              </w:rPr>
              <w:lastRenderedPageBreak/>
              <w:t>positiva y vigente de cumplimiento de obligaciones fiscales en materia de seguridad social del propio participante y además la del tercero con el que subcontrata, previo a la formalización de su contrato.</w:t>
            </w:r>
          </w:p>
        </w:tc>
        <w:tc>
          <w:tcPr>
            <w:tcW w:w="619" w:type="pct"/>
            <w:tcBorders>
              <w:top w:val="single" w:sz="4" w:space="0" w:color="000000"/>
              <w:left w:val="single" w:sz="4" w:space="0" w:color="000000"/>
              <w:bottom w:val="single" w:sz="4" w:space="0" w:color="000000"/>
            </w:tcBorders>
          </w:tcPr>
          <w:p w:rsidR="00D506C9" w:rsidRPr="008013D0" w:rsidRDefault="00D506C9" w:rsidP="00464FF4">
            <w:pPr>
              <w:jc w:val="center"/>
              <w:rPr>
                <w:rFonts w:ascii="Noto Sans" w:hAnsi="Noto Sans" w:cs="Noto Sans"/>
                <w:sz w:val="18"/>
                <w:szCs w:val="18"/>
              </w:rPr>
            </w:pPr>
            <w:r w:rsidRPr="008013D0">
              <w:rPr>
                <w:rFonts w:ascii="Noto Sans" w:hAnsi="Noto Sans" w:cs="Noto Sans"/>
                <w:sz w:val="18"/>
                <w:szCs w:val="18"/>
              </w:rPr>
              <w:lastRenderedPageBreak/>
              <w:t xml:space="preserve">Punto 4, </w:t>
            </w:r>
            <w:proofErr w:type="spellStart"/>
            <w:r w:rsidRPr="008013D0">
              <w:rPr>
                <w:rFonts w:ascii="Noto Sans" w:hAnsi="Noto Sans" w:cs="Noto Sans"/>
                <w:sz w:val="18"/>
                <w:szCs w:val="18"/>
              </w:rPr>
              <w:t>Fracc</w:t>
            </w:r>
            <w:proofErr w:type="spellEnd"/>
            <w:r w:rsidRPr="008013D0">
              <w:rPr>
                <w:rFonts w:ascii="Noto Sans" w:hAnsi="Noto Sans" w:cs="Noto Sans"/>
                <w:sz w:val="18"/>
                <w:szCs w:val="18"/>
              </w:rPr>
              <w:t>. I inciso d)</w:t>
            </w:r>
          </w:p>
          <w:p w:rsidR="00D506C9" w:rsidRPr="008013D0" w:rsidRDefault="00D506C9" w:rsidP="00464FF4">
            <w:pPr>
              <w:jc w:val="center"/>
              <w:rPr>
                <w:rFonts w:ascii="Noto Sans" w:hAnsi="Noto Sans" w:cs="Noto Sans"/>
                <w:sz w:val="18"/>
                <w:szCs w:val="18"/>
              </w:rPr>
            </w:pP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D506C9" w:rsidRPr="008013D0" w:rsidRDefault="00D506C9" w:rsidP="00464FF4">
            <w:pPr>
              <w:suppressAutoHyphens w:val="0"/>
              <w:jc w:val="both"/>
              <w:rPr>
                <w:rFonts w:ascii="Noto Sans" w:hAnsi="Noto Sans" w:cs="Noto Sans"/>
                <w:sz w:val="18"/>
                <w:szCs w:val="18"/>
              </w:rPr>
            </w:pPr>
            <w:proofErr w:type="gramStart"/>
            <w:r w:rsidRPr="008013D0">
              <w:rPr>
                <w:rFonts w:ascii="Noto Sans" w:hAnsi="Noto Sans" w:cs="Noto Sans"/>
                <w:bCs/>
                <w:sz w:val="18"/>
                <w:szCs w:val="18"/>
              </w:rPr>
              <w:lastRenderedPageBreak/>
              <w:t>e)Una</w:t>
            </w:r>
            <w:proofErr w:type="gramEnd"/>
            <w:r w:rsidRPr="008013D0">
              <w:rPr>
                <w:rFonts w:ascii="Noto Sans" w:hAnsi="Noto Sans" w:cs="Noto Sans"/>
                <w:bCs/>
                <w:sz w:val="18"/>
                <w:szCs w:val="18"/>
              </w:rPr>
              <w:t xml:space="preserve"> declaración firmada en forma autógrafa por el propio Cotizante o su representante legal, por el que manifieste bajo protesta de decir verdad, no encontrarse en alguno de los supuestos establecidos por los artículos </w:t>
            </w:r>
            <w:r w:rsidRPr="008013D0">
              <w:rPr>
                <w:rFonts w:ascii="Noto Sans" w:hAnsi="Noto Sans" w:cs="Noto Sans"/>
                <w:b/>
                <w:bCs/>
                <w:sz w:val="18"/>
                <w:szCs w:val="18"/>
              </w:rPr>
              <w:t>71 y 90</w:t>
            </w:r>
            <w:r w:rsidRPr="008013D0">
              <w:rPr>
                <w:rFonts w:ascii="Noto Sans" w:hAnsi="Noto Sans" w:cs="Noto Sans"/>
                <w:bCs/>
                <w:sz w:val="18"/>
                <w:szCs w:val="18"/>
              </w:rPr>
              <w:t xml:space="preserve">, </w:t>
            </w:r>
            <w:r w:rsidRPr="008013D0">
              <w:rPr>
                <w:rFonts w:ascii="Noto Sans" w:hAnsi="Noto Sans" w:cs="Noto Sans"/>
                <w:b/>
                <w:bCs/>
                <w:sz w:val="18"/>
                <w:szCs w:val="18"/>
              </w:rPr>
              <w:t>antepenúltimo</w:t>
            </w:r>
            <w:r w:rsidRPr="008013D0">
              <w:rPr>
                <w:rFonts w:ascii="Noto Sans" w:hAnsi="Noto Sans" w:cs="Noto Sans"/>
                <w:bCs/>
                <w:sz w:val="18"/>
                <w:szCs w:val="18"/>
              </w:rPr>
              <w:t xml:space="preserve"> párrafo, de la Ley de Adquisiciones, Arrendamientos y Servicios del Sector Público publicada en el Diario Oficial de la Federación el 16 de Abril de 2025. </w:t>
            </w:r>
            <w:r w:rsidRPr="008013D0">
              <w:rPr>
                <w:rFonts w:ascii="Noto Sans" w:hAnsi="Noto Sans" w:cs="Noto Sans"/>
                <w:b/>
                <w:bCs/>
                <w:sz w:val="18"/>
                <w:szCs w:val="18"/>
              </w:rPr>
              <w:t>Tratándose de personas morales, su representante legal deberá de manifestar con el escrito antes referido que tanto el cotizante, como los socios o asociados, no se encuentran inhabilitadas,</w:t>
            </w:r>
            <w:r w:rsidRPr="008013D0">
              <w:rPr>
                <w:rFonts w:ascii="Noto Sans" w:hAnsi="Noto Sans" w:cs="Noto Sans"/>
                <w:bCs/>
                <w:sz w:val="18"/>
                <w:szCs w:val="18"/>
              </w:rPr>
              <w:t xml:space="preserve"> conforme al </w:t>
            </w:r>
            <w:r w:rsidRPr="008013D0">
              <w:rPr>
                <w:rFonts w:ascii="Noto Sans" w:hAnsi="Noto Sans" w:cs="Noto Sans"/>
                <w:b/>
                <w:bCs/>
                <w:sz w:val="18"/>
                <w:szCs w:val="18"/>
              </w:rPr>
              <w:t>Anexo Número 7 (siete).</w:t>
            </w:r>
          </w:p>
        </w:tc>
        <w:tc>
          <w:tcPr>
            <w:tcW w:w="619" w:type="pct"/>
            <w:tcBorders>
              <w:top w:val="single" w:sz="4" w:space="0" w:color="000000"/>
              <w:left w:val="single" w:sz="4" w:space="0" w:color="000000"/>
              <w:bottom w:val="single" w:sz="4" w:space="0" w:color="000000"/>
            </w:tcBorders>
          </w:tcPr>
          <w:p w:rsidR="00D506C9" w:rsidRPr="008013D0" w:rsidRDefault="00D506C9" w:rsidP="00464FF4">
            <w:pPr>
              <w:jc w:val="center"/>
              <w:rPr>
                <w:rFonts w:ascii="Noto Sans" w:hAnsi="Noto Sans" w:cs="Noto Sans"/>
                <w:sz w:val="18"/>
                <w:szCs w:val="18"/>
              </w:rPr>
            </w:pPr>
            <w:r w:rsidRPr="008013D0">
              <w:rPr>
                <w:rFonts w:ascii="Noto Sans" w:hAnsi="Noto Sans" w:cs="Noto Sans"/>
                <w:sz w:val="18"/>
                <w:szCs w:val="18"/>
              </w:rPr>
              <w:t xml:space="preserve">Punto 4, </w:t>
            </w:r>
            <w:proofErr w:type="spellStart"/>
            <w:r w:rsidRPr="008013D0">
              <w:rPr>
                <w:rFonts w:ascii="Noto Sans" w:hAnsi="Noto Sans" w:cs="Noto Sans"/>
                <w:sz w:val="18"/>
                <w:szCs w:val="18"/>
              </w:rPr>
              <w:t>Fracc</w:t>
            </w:r>
            <w:proofErr w:type="spellEnd"/>
            <w:r w:rsidRPr="008013D0">
              <w:rPr>
                <w:rFonts w:ascii="Noto Sans" w:hAnsi="Noto Sans" w:cs="Noto Sans"/>
                <w:sz w:val="18"/>
                <w:szCs w:val="18"/>
              </w:rPr>
              <w:t>. I inciso e)</w:t>
            </w: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D506C9" w:rsidRPr="008013D0" w:rsidRDefault="00D506C9" w:rsidP="00464FF4">
            <w:pPr>
              <w:jc w:val="both"/>
              <w:rPr>
                <w:rFonts w:ascii="Noto Sans" w:hAnsi="Noto Sans" w:cs="Noto Sans"/>
                <w:sz w:val="18"/>
                <w:szCs w:val="18"/>
              </w:rPr>
            </w:pPr>
            <w:r w:rsidRPr="008013D0">
              <w:rPr>
                <w:rFonts w:ascii="Noto Sans" w:hAnsi="Noto Sans" w:cs="Noto Sans"/>
                <w:sz w:val="18"/>
                <w:szCs w:val="18"/>
              </w:rPr>
              <w:t>f)</w:t>
            </w:r>
            <w:r w:rsidRPr="008013D0">
              <w:rPr>
                <w:rFonts w:ascii="Noto Sans" w:hAnsi="Noto Sans" w:cs="Noto Sans"/>
                <w:sz w:val="18"/>
                <w:szCs w:val="18"/>
              </w:rPr>
              <w:tab/>
              <w:t xml:space="preserve">Escrito de declaración de integridad, a través del cual el Cotizante o su representante legal manifieste bajo protesta de decir verdad, que por sí mismos o a través de interpósita persona, se abstendrán de adoptar conductas para que las personas servidoras públicas del Instituto, induzcan o alteren las evaluaciones de las proposiciones, el resultado del procedimiento, u otros aspectos que otorguen condiciones más ventajosas con relación a los demás participantes de la Investigación de Mercado que sirvió de base para su selección, así como, de incorporar durante la vigencia de los contratos a personas que se encuentren inhabilitadas conforme al </w:t>
            </w:r>
            <w:r w:rsidRPr="008013D0">
              <w:rPr>
                <w:rFonts w:ascii="Noto Sans" w:hAnsi="Noto Sans" w:cs="Noto Sans"/>
                <w:b/>
                <w:sz w:val="18"/>
                <w:szCs w:val="18"/>
              </w:rPr>
              <w:t>Anexo Número 11 (once)</w:t>
            </w:r>
            <w:r w:rsidRPr="008013D0">
              <w:rPr>
                <w:rFonts w:ascii="Noto Sans" w:hAnsi="Noto Sans" w:cs="Noto Sans"/>
                <w:sz w:val="18"/>
                <w:szCs w:val="18"/>
              </w:rPr>
              <w:t>, de la presente Solicitud de Cotización.</w:t>
            </w:r>
          </w:p>
        </w:tc>
        <w:tc>
          <w:tcPr>
            <w:tcW w:w="619" w:type="pct"/>
            <w:tcBorders>
              <w:top w:val="single" w:sz="4" w:space="0" w:color="000000"/>
              <w:left w:val="single" w:sz="4" w:space="0" w:color="000000"/>
              <w:bottom w:val="single" w:sz="4" w:space="0" w:color="000000"/>
            </w:tcBorders>
          </w:tcPr>
          <w:p w:rsidR="00D506C9" w:rsidRPr="008013D0" w:rsidRDefault="00D506C9" w:rsidP="00464FF4">
            <w:pPr>
              <w:jc w:val="center"/>
              <w:rPr>
                <w:rFonts w:ascii="Noto Sans" w:hAnsi="Noto Sans" w:cs="Noto Sans"/>
                <w:sz w:val="18"/>
                <w:szCs w:val="18"/>
              </w:rPr>
            </w:pPr>
            <w:r w:rsidRPr="008013D0">
              <w:rPr>
                <w:rFonts w:ascii="Noto Sans" w:hAnsi="Noto Sans" w:cs="Noto Sans"/>
                <w:sz w:val="18"/>
                <w:szCs w:val="18"/>
              </w:rPr>
              <w:t xml:space="preserve">Punto 4, </w:t>
            </w:r>
            <w:proofErr w:type="spellStart"/>
            <w:r w:rsidRPr="008013D0">
              <w:rPr>
                <w:rFonts w:ascii="Noto Sans" w:hAnsi="Noto Sans" w:cs="Noto Sans"/>
                <w:sz w:val="18"/>
                <w:szCs w:val="18"/>
              </w:rPr>
              <w:t>Fracc</w:t>
            </w:r>
            <w:proofErr w:type="spellEnd"/>
            <w:r w:rsidRPr="008013D0">
              <w:rPr>
                <w:rFonts w:ascii="Noto Sans" w:hAnsi="Noto Sans" w:cs="Noto Sans"/>
                <w:sz w:val="18"/>
                <w:szCs w:val="18"/>
              </w:rPr>
              <w:t>. I inciso f)</w:t>
            </w: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D506C9" w:rsidRPr="008013D0" w:rsidRDefault="00D506C9" w:rsidP="00464FF4">
            <w:pPr>
              <w:jc w:val="both"/>
              <w:rPr>
                <w:rFonts w:ascii="Noto Sans" w:hAnsi="Noto Sans" w:cs="Noto Sans"/>
                <w:sz w:val="18"/>
                <w:szCs w:val="18"/>
              </w:rPr>
            </w:pPr>
            <w:r w:rsidRPr="008013D0">
              <w:rPr>
                <w:rFonts w:ascii="Noto Sans" w:hAnsi="Noto Sans" w:cs="Noto Sans"/>
                <w:sz w:val="18"/>
                <w:szCs w:val="18"/>
              </w:rPr>
              <w:t>g)</w:t>
            </w:r>
            <w:r w:rsidRPr="008013D0">
              <w:rPr>
                <w:rFonts w:ascii="Noto Sans" w:hAnsi="Noto Sans" w:cs="Noto Sans"/>
                <w:sz w:val="18"/>
                <w:szCs w:val="18"/>
              </w:rPr>
              <w:tab/>
              <w:t xml:space="preserve">Autorización para consultar su opinión de cumplimiento (32-D).- Escrito mediante el cual el cotizante autorice a los servidores públicos del Instituto puedan consultar sus opiniones de cumplimiento en materia de seguridad social. </w:t>
            </w:r>
            <w:r w:rsidRPr="008013D0">
              <w:rPr>
                <w:rFonts w:ascii="Noto Sans" w:hAnsi="Noto Sans" w:cs="Noto Sans"/>
                <w:b/>
                <w:sz w:val="18"/>
                <w:szCs w:val="18"/>
              </w:rPr>
              <w:t xml:space="preserve">Anexo Número 9 (nueve). </w:t>
            </w:r>
          </w:p>
        </w:tc>
        <w:tc>
          <w:tcPr>
            <w:tcW w:w="619" w:type="pct"/>
            <w:tcBorders>
              <w:top w:val="single" w:sz="4" w:space="0" w:color="000000"/>
              <w:left w:val="single" w:sz="4" w:space="0" w:color="000000"/>
              <w:bottom w:val="single" w:sz="4" w:space="0" w:color="000000"/>
            </w:tcBorders>
          </w:tcPr>
          <w:p w:rsidR="00D506C9" w:rsidRPr="008013D0" w:rsidRDefault="00D506C9" w:rsidP="00464FF4">
            <w:pPr>
              <w:jc w:val="center"/>
              <w:rPr>
                <w:rFonts w:ascii="Noto Sans" w:hAnsi="Noto Sans" w:cs="Noto Sans"/>
                <w:sz w:val="18"/>
                <w:szCs w:val="18"/>
              </w:rPr>
            </w:pPr>
            <w:r w:rsidRPr="008013D0">
              <w:rPr>
                <w:rFonts w:ascii="Noto Sans" w:hAnsi="Noto Sans" w:cs="Noto Sans"/>
                <w:sz w:val="18"/>
                <w:szCs w:val="18"/>
              </w:rPr>
              <w:t xml:space="preserve">Punto 4, </w:t>
            </w:r>
            <w:proofErr w:type="spellStart"/>
            <w:r w:rsidRPr="008013D0">
              <w:rPr>
                <w:rFonts w:ascii="Noto Sans" w:hAnsi="Noto Sans" w:cs="Noto Sans"/>
                <w:sz w:val="18"/>
                <w:szCs w:val="18"/>
              </w:rPr>
              <w:t>Fracc</w:t>
            </w:r>
            <w:proofErr w:type="spellEnd"/>
            <w:r w:rsidRPr="008013D0">
              <w:rPr>
                <w:rFonts w:ascii="Noto Sans" w:hAnsi="Noto Sans" w:cs="Noto Sans"/>
                <w:sz w:val="18"/>
                <w:szCs w:val="18"/>
              </w:rPr>
              <w:t>. I inciso g)</w:t>
            </w: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D506C9" w:rsidRPr="008013D0" w:rsidRDefault="00D506C9" w:rsidP="00464FF4">
            <w:pPr>
              <w:jc w:val="both"/>
              <w:rPr>
                <w:rFonts w:ascii="Noto Sans" w:hAnsi="Noto Sans" w:cs="Noto Sans"/>
                <w:sz w:val="18"/>
                <w:szCs w:val="18"/>
              </w:rPr>
            </w:pPr>
            <w:r w:rsidRPr="008013D0">
              <w:rPr>
                <w:rFonts w:ascii="Noto Sans" w:hAnsi="Noto Sans" w:cs="Noto Sans"/>
                <w:sz w:val="18"/>
                <w:szCs w:val="18"/>
              </w:rPr>
              <w:t>h)</w:t>
            </w:r>
            <w:r w:rsidRPr="008013D0">
              <w:rPr>
                <w:rFonts w:ascii="Noto Sans" w:hAnsi="Noto Sans" w:cs="Noto Sans"/>
                <w:sz w:val="18"/>
                <w:szCs w:val="18"/>
              </w:rPr>
              <w:tab/>
              <w:t>En caso de ser persona moral, deberá de presentar copia simple del acta constitutiva de la empresa y poder notarial del representante legal, de ser persona física deberá presentar copia simple de su acta de nacimiento.</w:t>
            </w:r>
          </w:p>
        </w:tc>
        <w:tc>
          <w:tcPr>
            <w:tcW w:w="619" w:type="pct"/>
            <w:tcBorders>
              <w:top w:val="single" w:sz="4" w:space="0" w:color="000000"/>
              <w:left w:val="single" w:sz="4" w:space="0" w:color="000000"/>
              <w:bottom w:val="single" w:sz="4" w:space="0" w:color="000000"/>
            </w:tcBorders>
          </w:tcPr>
          <w:p w:rsidR="00D506C9" w:rsidRPr="008013D0" w:rsidRDefault="00D506C9" w:rsidP="00464FF4">
            <w:pPr>
              <w:jc w:val="center"/>
              <w:rPr>
                <w:rFonts w:ascii="Noto Sans" w:hAnsi="Noto Sans" w:cs="Noto Sans"/>
                <w:sz w:val="18"/>
                <w:szCs w:val="18"/>
              </w:rPr>
            </w:pPr>
            <w:r w:rsidRPr="008013D0">
              <w:rPr>
                <w:rFonts w:ascii="Noto Sans" w:hAnsi="Noto Sans" w:cs="Noto Sans"/>
                <w:sz w:val="18"/>
                <w:szCs w:val="18"/>
              </w:rPr>
              <w:t xml:space="preserve">Punto 4, </w:t>
            </w:r>
            <w:proofErr w:type="spellStart"/>
            <w:r w:rsidRPr="008013D0">
              <w:rPr>
                <w:rFonts w:ascii="Noto Sans" w:hAnsi="Noto Sans" w:cs="Noto Sans"/>
                <w:sz w:val="18"/>
                <w:szCs w:val="18"/>
              </w:rPr>
              <w:t>Fracc</w:t>
            </w:r>
            <w:proofErr w:type="spellEnd"/>
            <w:r w:rsidRPr="008013D0">
              <w:rPr>
                <w:rFonts w:ascii="Noto Sans" w:hAnsi="Noto Sans" w:cs="Noto Sans"/>
                <w:sz w:val="18"/>
                <w:szCs w:val="18"/>
              </w:rPr>
              <w:t>. I inciso h)</w:t>
            </w: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A027B7" w:rsidRPr="00420053" w:rsidRDefault="00A027B7" w:rsidP="00A027B7">
            <w:pPr>
              <w:suppressAutoHyphens w:val="0"/>
              <w:jc w:val="both"/>
              <w:rPr>
                <w:rFonts w:ascii="Noto Sans" w:hAnsi="Noto Sans" w:cs="Noto Sans"/>
                <w:b/>
                <w:sz w:val="19"/>
                <w:szCs w:val="19"/>
              </w:rPr>
            </w:pPr>
            <w:r>
              <w:rPr>
                <w:rFonts w:ascii="Noto Sans" w:hAnsi="Noto Sans" w:cs="Noto Sans"/>
                <w:sz w:val="18"/>
                <w:szCs w:val="18"/>
              </w:rPr>
              <w:t xml:space="preserve">i) </w:t>
            </w:r>
            <w:r w:rsidRPr="00420053">
              <w:rPr>
                <w:rFonts w:ascii="Noto Sans" w:hAnsi="Noto Sans" w:cs="Noto Sans"/>
                <w:b/>
                <w:sz w:val="19"/>
                <w:szCs w:val="19"/>
              </w:rPr>
              <w:t xml:space="preserve">Manifiesto, </w:t>
            </w:r>
            <w:r w:rsidRPr="00420053">
              <w:rPr>
                <w:rFonts w:ascii="Noto Sans" w:hAnsi="Noto Sans" w:cs="Noto Sans"/>
                <w:sz w:val="19"/>
                <w:szCs w:val="19"/>
              </w:rPr>
              <w:t xml:space="preserve">mediante el cual afirmen o nieguen, </w:t>
            </w:r>
            <w:r w:rsidRPr="0021563D">
              <w:rPr>
                <w:rFonts w:ascii="Noto Sans" w:hAnsi="Noto Sans" w:cs="Noto Sans"/>
                <w:b/>
                <w:sz w:val="19"/>
                <w:szCs w:val="19"/>
              </w:rPr>
              <w:t>bajo protesta de decir verdad</w:t>
            </w:r>
            <w:r w:rsidRPr="00420053">
              <w:rPr>
                <w:rFonts w:ascii="Noto Sans" w:hAnsi="Noto Sans" w:cs="Noto Sans"/>
                <w:sz w:val="19"/>
                <w:szCs w:val="19"/>
              </w:rPr>
              <w:t>, los v</w:t>
            </w:r>
            <w:r w:rsidRPr="00420053">
              <w:rPr>
                <w:rFonts w:ascii="Noto Sans" w:hAnsi="Noto Sans" w:cs="Noto Sans"/>
                <w:b/>
                <w:sz w:val="19"/>
                <w:szCs w:val="19"/>
              </w:rPr>
              <w:t>ínculos o relaciones de negocios, laborales, profesionales, personales o de parentesco</w:t>
            </w:r>
            <w:r w:rsidRPr="00420053">
              <w:rPr>
                <w:rFonts w:ascii="Noto Sans" w:hAnsi="Noto Sans" w:cs="Noto Sans"/>
                <w:sz w:val="19"/>
                <w:szCs w:val="19"/>
              </w:rPr>
              <w:t xml:space="preserve"> por consanguinidad o afinidad hasta el cuarto grado con las personas servidoras públicas que establece el Protocolo de Actuación en Contrataciones. </w:t>
            </w:r>
            <w:r w:rsidRPr="00420053">
              <w:rPr>
                <w:rFonts w:ascii="Noto Sans" w:hAnsi="Noto Sans" w:cs="Noto Sans"/>
                <w:b/>
                <w:sz w:val="19"/>
                <w:szCs w:val="19"/>
              </w:rPr>
              <w:t>Escrito libre.</w:t>
            </w:r>
            <w:r>
              <w:rPr>
                <w:rFonts w:ascii="Noto Sans" w:hAnsi="Noto Sans" w:cs="Noto Sans"/>
                <w:b/>
                <w:sz w:val="19"/>
                <w:szCs w:val="19"/>
              </w:rPr>
              <w:t xml:space="preserve"> </w:t>
            </w:r>
          </w:p>
          <w:p w:rsidR="00A027B7" w:rsidRDefault="00A027B7" w:rsidP="00A027B7">
            <w:pPr>
              <w:pStyle w:val="Prrafodelista"/>
              <w:jc w:val="both"/>
              <w:rPr>
                <w:rFonts w:ascii="Noto Sans" w:hAnsi="Noto Sans" w:cs="Noto Sans"/>
                <w:sz w:val="19"/>
                <w:szCs w:val="19"/>
              </w:rPr>
            </w:pPr>
          </w:p>
          <w:p w:rsidR="00A027B7" w:rsidRPr="00A027B7" w:rsidRDefault="00A027B7" w:rsidP="00A027B7">
            <w:pPr>
              <w:jc w:val="both"/>
              <w:rPr>
                <w:rFonts w:ascii="Noto Sans" w:hAnsi="Noto Sans" w:cs="Noto Sans"/>
                <w:sz w:val="19"/>
                <w:szCs w:val="19"/>
              </w:rPr>
            </w:pPr>
            <w:r w:rsidRPr="00A027B7">
              <w:rPr>
                <w:rFonts w:ascii="Noto Sans" w:hAnsi="Noto Sans" w:cs="Noto Sans"/>
                <w:b/>
                <w:sz w:val="19"/>
                <w:szCs w:val="19"/>
              </w:rPr>
              <w:t>O bien,</w:t>
            </w:r>
            <w:r w:rsidRPr="00A027B7">
              <w:rPr>
                <w:rFonts w:ascii="Noto Sans" w:hAnsi="Noto Sans" w:cs="Noto Sans"/>
                <w:sz w:val="19"/>
                <w:szCs w:val="19"/>
              </w:rPr>
              <w:t xml:space="preserve"> el Acuse de presentación del manifiesto que establece el Protocolo de Actuación en Contrataciones, mediante el cual el licitante afirme o </w:t>
            </w:r>
            <w:r w:rsidRPr="00A027B7">
              <w:rPr>
                <w:rFonts w:ascii="Noto Sans" w:hAnsi="Noto Sans" w:cs="Noto Sans"/>
                <w:sz w:val="19"/>
                <w:szCs w:val="19"/>
              </w:rPr>
              <w:lastRenderedPageBreak/>
              <w:t>niegue, bajo protesta de decir verdad, los vínculos o relaciones de negocios, laborales, profesionales, personales o de parentesco por consanguinidad o afinidad hasta el cuarto grado con las personas servidoras públicas. https://manifiesto.buengobierno.gob.mx/</w:t>
            </w:r>
          </w:p>
          <w:p w:rsidR="00D506C9" w:rsidRPr="008013D0" w:rsidRDefault="00D506C9" w:rsidP="00464FF4">
            <w:pPr>
              <w:jc w:val="both"/>
              <w:rPr>
                <w:rFonts w:ascii="Noto Sans" w:hAnsi="Noto Sans" w:cs="Noto Sans"/>
                <w:sz w:val="18"/>
                <w:szCs w:val="18"/>
              </w:rPr>
            </w:pPr>
          </w:p>
        </w:tc>
        <w:tc>
          <w:tcPr>
            <w:tcW w:w="619" w:type="pct"/>
            <w:tcBorders>
              <w:top w:val="single" w:sz="4" w:space="0" w:color="000000"/>
              <w:left w:val="single" w:sz="4" w:space="0" w:color="000000"/>
              <w:bottom w:val="single" w:sz="4" w:space="0" w:color="000000"/>
            </w:tcBorders>
          </w:tcPr>
          <w:p w:rsidR="00D506C9" w:rsidRPr="008013D0" w:rsidRDefault="00D506C9" w:rsidP="00464FF4">
            <w:pPr>
              <w:jc w:val="center"/>
              <w:rPr>
                <w:rFonts w:ascii="Noto Sans" w:hAnsi="Noto Sans" w:cs="Noto Sans"/>
                <w:sz w:val="18"/>
                <w:szCs w:val="18"/>
              </w:rPr>
            </w:pPr>
            <w:r w:rsidRPr="008013D0">
              <w:rPr>
                <w:rFonts w:ascii="Noto Sans" w:hAnsi="Noto Sans" w:cs="Noto Sans"/>
                <w:sz w:val="18"/>
                <w:szCs w:val="18"/>
              </w:rPr>
              <w:lastRenderedPageBreak/>
              <w:t xml:space="preserve">Punto 4, </w:t>
            </w:r>
            <w:proofErr w:type="spellStart"/>
            <w:r w:rsidRPr="008013D0">
              <w:rPr>
                <w:rFonts w:ascii="Noto Sans" w:hAnsi="Noto Sans" w:cs="Noto Sans"/>
                <w:sz w:val="18"/>
                <w:szCs w:val="18"/>
              </w:rPr>
              <w:t>Fracc</w:t>
            </w:r>
            <w:proofErr w:type="spellEnd"/>
            <w:r w:rsidRPr="008013D0">
              <w:rPr>
                <w:rFonts w:ascii="Noto Sans" w:hAnsi="Noto Sans" w:cs="Noto Sans"/>
                <w:sz w:val="18"/>
                <w:szCs w:val="18"/>
              </w:rPr>
              <w:t>. I inciso i)</w:t>
            </w: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D506C9" w:rsidRPr="008013D0" w:rsidRDefault="00D506C9" w:rsidP="00464FF4">
            <w:pPr>
              <w:jc w:val="both"/>
              <w:rPr>
                <w:rFonts w:ascii="Noto Sans" w:hAnsi="Noto Sans" w:cs="Noto Sans"/>
                <w:sz w:val="18"/>
                <w:szCs w:val="18"/>
              </w:rPr>
            </w:pPr>
            <w:r w:rsidRPr="008013D0">
              <w:rPr>
                <w:rFonts w:ascii="Noto Sans" w:hAnsi="Noto Sans" w:cs="Noto Sans"/>
                <w:sz w:val="18"/>
                <w:szCs w:val="18"/>
              </w:rPr>
              <w:lastRenderedPageBreak/>
              <w:t>j)</w:t>
            </w:r>
            <w:r w:rsidRPr="008013D0">
              <w:rPr>
                <w:rFonts w:ascii="Noto Sans" w:hAnsi="Noto Sans" w:cs="Noto Sans"/>
                <w:sz w:val="18"/>
                <w:szCs w:val="18"/>
              </w:rPr>
              <w:tab/>
              <w:t xml:space="preserve">Escrito en el que su firmante manifieste bajo protesta de decir verdad, que no ejecuta con otro participante acciones que impliquen o tengan por objeto obtener un beneficio o ventaja indebida en el procedimiento; </w:t>
            </w:r>
            <w:r w:rsidRPr="008013D0">
              <w:rPr>
                <w:rFonts w:ascii="Noto Sans" w:hAnsi="Noto Sans" w:cs="Noto Sans"/>
                <w:b/>
                <w:sz w:val="18"/>
                <w:szCs w:val="18"/>
              </w:rPr>
              <w:t>Escrito libre</w:t>
            </w:r>
          </w:p>
        </w:tc>
        <w:tc>
          <w:tcPr>
            <w:tcW w:w="619" w:type="pct"/>
            <w:tcBorders>
              <w:top w:val="single" w:sz="4" w:space="0" w:color="000000"/>
              <w:left w:val="single" w:sz="4" w:space="0" w:color="000000"/>
              <w:bottom w:val="single" w:sz="4" w:space="0" w:color="000000"/>
            </w:tcBorders>
          </w:tcPr>
          <w:p w:rsidR="00D506C9" w:rsidRPr="008013D0" w:rsidRDefault="00D506C9" w:rsidP="00464FF4">
            <w:pPr>
              <w:jc w:val="center"/>
              <w:rPr>
                <w:rFonts w:ascii="Noto Sans" w:hAnsi="Noto Sans" w:cs="Noto Sans"/>
                <w:sz w:val="18"/>
                <w:szCs w:val="18"/>
              </w:rPr>
            </w:pPr>
            <w:r w:rsidRPr="008013D0">
              <w:rPr>
                <w:rFonts w:ascii="Noto Sans" w:hAnsi="Noto Sans" w:cs="Noto Sans"/>
                <w:sz w:val="18"/>
                <w:szCs w:val="18"/>
              </w:rPr>
              <w:t xml:space="preserve">Punto 4, </w:t>
            </w:r>
            <w:proofErr w:type="spellStart"/>
            <w:r w:rsidRPr="008013D0">
              <w:rPr>
                <w:rFonts w:ascii="Noto Sans" w:hAnsi="Noto Sans" w:cs="Noto Sans"/>
                <w:sz w:val="18"/>
                <w:szCs w:val="18"/>
              </w:rPr>
              <w:t>Fracc</w:t>
            </w:r>
            <w:proofErr w:type="spellEnd"/>
            <w:r w:rsidRPr="008013D0">
              <w:rPr>
                <w:rFonts w:ascii="Noto Sans" w:hAnsi="Noto Sans" w:cs="Noto Sans"/>
                <w:sz w:val="18"/>
                <w:szCs w:val="18"/>
              </w:rPr>
              <w:t>. I inciso j)</w:t>
            </w: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D506C9" w:rsidRPr="008013D0" w:rsidRDefault="00D506C9" w:rsidP="00464FF4">
            <w:pPr>
              <w:jc w:val="both"/>
              <w:rPr>
                <w:rFonts w:ascii="Noto Sans" w:hAnsi="Noto Sans" w:cs="Noto Sans"/>
                <w:sz w:val="18"/>
                <w:szCs w:val="18"/>
              </w:rPr>
            </w:pPr>
            <w:r w:rsidRPr="008013D0">
              <w:rPr>
                <w:rFonts w:ascii="Noto Sans" w:hAnsi="Noto Sans" w:cs="Noto Sans"/>
                <w:sz w:val="18"/>
                <w:szCs w:val="18"/>
              </w:rPr>
              <w:t>k)</w:t>
            </w:r>
            <w:r w:rsidRPr="008013D0">
              <w:rPr>
                <w:rFonts w:ascii="Noto Sans" w:hAnsi="Noto Sans" w:cs="Noto Sans"/>
                <w:sz w:val="18"/>
                <w:szCs w:val="18"/>
              </w:rPr>
              <w:tab/>
              <w:t xml:space="preserve">Escrito en el que su firmante manifieste bajo protesta de decir verdad que, en caso de resultar ganador, no podrá subcontratar a otro cotizante que haya participado en el procedimiento. </w:t>
            </w:r>
            <w:r w:rsidRPr="008013D0">
              <w:rPr>
                <w:rFonts w:ascii="Noto Sans" w:hAnsi="Noto Sans" w:cs="Noto Sans"/>
                <w:b/>
                <w:sz w:val="18"/>
                <w:szCs w:val="18"/>
              </w:rPr>
              <w:t>Escrito libre.</w:t>
            </w:r>
            <w:r w:rsidRPr="008013D0">
              <w:rPr>
                <w:rFonts w:ascii="Noto Sans" w:hAnsi="Noto Sans" w:cs="Noto Sans"/>
                <w:sz w:val="18"/>
                <w:szCs w:val="18"/>
              </w:rPr>
              <w:t xml:space="preserve"> </w:t>
            </w:r>
          </w:p>
        </w:tc>
        <w:tc>
          <w:tcPr>
            <w:tcW w:w="619" w:type="pct"/>
            <w:tcBorders>
              <w:top w:val="single" w:sz="4" w:space="0" w:color="000000"/>
              <w:left w:val="single" w:sz="4" w:space="0" w:color="000000"/>
              <w:bottom w:val="single" w:sz="4" w:space="0" w:color="000000"/>
            </w:tcBorders>
          </w:tcPr>
          <w:p w:rsidR="00D506C9" w:rsidRPr="008013D0" w:rsidRDefault="00D506C9" w:rsidP="00464FF4">
            <w:pPr>
              <w:jc w:val="center"/>
              <w:rPr>
                <w:rFonts w:ascii="Noto Sans" w:hAnsi="Noto Sans" w:cs="Noto Sans"/>
                <w:sz w:val="18"/>
                <w:szCs w:val="18"/>
              </w:rPr>
            </w:pPr>
            <w:r w:rsidRPr="008013D0">
              <w:rPr>
                <w:rFonts w:ascii="Noto Sans" w:hAnsi="Noto Sans" w:cs="Noto Sans"/>
                <w:sz w:val="18"/>
                <w:szCs w:val="18"/>
              </w:rPr>
              <w:t xml:space="preserve">Punto 4, </w:t>
            </w:r>
            <w:proofErr w:type="spellStart"/>
            <w:r w:rsidRPr="008013D0">
              <w:rPr>
                <w:rFonts w:ascii="Noto Sans" w:hAnsi="Noto Sans" w:cs="Noto Sans"/>
                <w:sz w:val="18"/>
                <w:szCs w:val="18"/>
              </w:rPr>
              <w:t>Fracc</w:t>
            </w:r>
            <w:proofErr w:type="spellEnd"/>
            <w:r w:rsidRPr="008013D0">
              <w:rPr>
                <w:rFonts w:ascii="Noto Sans" w:hAnsi="Noto Sans" w:cs="Noto Sans"/>
                <w:sz w:val="18"/>
                <w:szCs w:val="18"/>
              </w:rPr>
              <w:t>. I inciso k)</w:t>
            </w: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D506C9" w:rsidRPr="008013D0" w:rsidRDefault="00D506C9" w:rsidP="00464FF4">
            <w:pPr>
              <w:rPr>
                <w:rFonts w:ascii="Noto Sans" w:hAnsi="Noto Sans" w:cs="Noto Sans"/>
                <w:sz w:val="18"/>
                <w:szCs w:val="18"/>
              </w:rPr>
            </w:pPr>
            <w:r w:rsidRPr="008013D0">
              <w:rPr>
                <w:rFonts w:ascii="Noto Sans" w:hAnsi="Noto Sans" w:cs="Noto Sans"/>
                <w:sz w:val="18"/>
                <w:szCs w:val="18"/>
              </w:rPr>
              <w:t>l)</w:t>
            </w:r>
            <w:r w:rsidRPr="008013D0">
              <w:rPr>
                <w:rFonts w:ascii="Noto Sans" w:hAnsi="Noto Sans" w:cs="Noto Sans"/>
                <w:sz w:val="18"/>
                <w:szCs w:val="18"/>
              </w:rPr>
              <w:tab/>
              <w:t xml:space="preserve">Conforme al artículo 58 del Reglamento de la Ley, escrito bajo protesta de decir verdad, a través del cual el Cotizante manifieste que es de nacionalidad mexicana. Conforme al </w:t>
            </w:r>
            <w:r w:rsidRPr="008013D0">
              <w:rPr>
                <w:rFonts w:ascii="Noto Sans" w:hAnsi="Noto Sans" w:cs="Noto Sans"/>
                <w:b/>
                <w:sz w:val="18"/>
                <w:szCs w:val="18"/>
              </w:rPr>
              <w:t>Anexo Número 10 (diez).</w:t>
            </w:r>
          </w:p>
        </w:tc>
        <w:tc>
          <w:tcPr>
            <w:tcW w:w="619" w:type="pct"/>
            <w:tcBorders>
              <w:top w:val="single" w:sz="4" w:space="0" w:color="000000"/>
              <w:left w:val="single" w:sz="4" w:space="0" w:color="000000"/>
              <w:bottom w:val="single" w:sz="4" w:space="0" w:color="000000"/>
            </w:tcBorders>
          </w:tcPr>
          <w:p w:rsidR="00D506C9" w:rsidRPr="008013D0" w:rsidRDefault="00D506C9" w:rsidP="00464FF4">
            <w:pPr>
              <w:jc w:val="center"/>
              <w:rPr>
                <w:rFonts w:ascii="Noto Sans" w:hAnsi="Noto Sans" w:cs="Noto Sans"/>
                <w:sz w:val="18"/>
                <w:szCs w:val="18"/>
              </w:rPr>
            </w:pPr>
            <w:r w:rsidRPr="008013D0">
              <w:rPr>
                <w:rFonts w:ascii="Noto Sans" w:hAnsi="Noto Sans" w:cs="Noto Sans"/>
                <w:sz w:val="18"/>
                <w:szCs w:val="18"/>
              </w:rPr>
              <w:t xml:space="preserve">Punto 4, </w:t>
            </w:r>
            <w:proofErr w:type="spellStart"/>
            <w:r w:rsidRPr="008013D0">
              <w:rPr>
                <w:rFonts w:ascii="Noto Sans" w:hAnsi="Noto Sans" w:cs="Noto Sans"/>
                <w:sz w:val="18"/>
                <w:szCs w:val="18"/>
              </w:rPr>
              <w:t>Fracc</w:t>
            </w:r>
            <w:proofErr w:type="spellEnd"/>
            <w:r w:rsidRPr="008013D0">
              <w:rPr>
                <w:rFonts w:ascii="Noto Sans" w:hAnsi="Noto Sans" w:cs="Noto Sans"/>
                <w:sz w:val="18"/>
                <w:szCs w:val="18"/>
              </w:rPr>
              <w:t>. I inciso l)</w:t>
            </w: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D506C9" w:rsidRPr="008013D0" w:rsidRDefault="00D506C9" w:rsidP="00464FF4">
            <w:pPr>
              <w:jc w:val="both"/>
              <w:rPr>
                <w:rFonts w:ascii="Noto Sans" w:hAnsi="Noto Sans" w:cs="Noto Sans"/>
                <w:sz w:val="18"/>
                <w:szCs w:val="18"/>
              </w:rPr>
            </w:pPr>
            <w:r w:rsidRPr="008013D0">
              <w:rPr>
                <w:rFonts w:ascii="Noto Sans" w:hAnsi="Noto Sans" w:cs="Noto Sans"/>
                <w:sz w:val="18"/>
                <w:szCs w:val="18"/>
              </w:rPr>
              <w:t>m)</w:t>
            </w:r>
            <w:r w:rsidRPr="008013D0">
              <w:rPr>
                <w:rFonts w:ascii="Noto Sans" w:hAnsi="Noto Sans" w:cs="Noto Sans"/>
                <w:sz w:val="18"/>
                <w:szCs w:val="18"/>
              </w:rPr>
              <w:tab/>
              <w:t xml:space="preserve">En caso de que se presenten proposiciones en forma conjunta, cada una de las personas agrupadas, deberá presentar en forma individual los escritos señalados en este numeral, en los incisos del a) al l) además del convenio firmado por cada una de las personas que integren la proposición. Conforme al </w:t>
            </w:r>
            <w:r w:rsidRPr="008013D0">
              <w:rPr>
                <w:rFonts w:ascii="Noto Sans" w:hAnsi="Noto Sans" w:cs="Noto Sans"/>
                <w:b/>
                <w:sz w:val="18"/>
                <w:szCs w:val="18"/>
              </w:rPr>
              <w:t>Anexo Número 13 (trece), de la presente solicitud de Cotización</w:t>
            </w:r>
          </w:p>
        </w:tc>
        <w:tc>
          <w:tcPr>
            <w:tcW w:w="619" w:type="pct"/>
            <w:tcBorders>
              <w:top w:val="single" w:sz="4" w:space="0" w:color="000000"/>
              <w:left w:val="single" w:sz="4" w:space="0" w:color="000000"/>
              <w:bottom w:val="single" w:sz="4" w:space="0" w:color="000000"/>
            </w:tcBorders>
          </w:tcPr>
          <w:p w:rsidR="00D506C9" w:rsidRPr="008013D0" w:rsidRDefault="00D506C9" w:rsidP="00464FF4">
            <w:pPr>
              <w:jc w:val="center"/>
              <w:rPr>
                <w:rFonts w:ascii="Noto Sans" w:hAnsi="Noto Sans" w:cs="Noto Sans"/>
                <w:sz w:val="18"/>
                <w:szCs w:val="18"/>
              </w:rPr>
            </w:pPr>
            <w:r w:rsidRPr="008013D0">
              <w:rPr>
                <w:rFonts w:ascii="Noto Sans" w:hAnsi="Noto Sans" w:cs="Noto Sans"/>
                <w:sz w:val="18"/>
                <w:szCs w:val="18"/>
              </w:rPr>
              <w:t xml:space="preserve">Punto 4, </w:t>
            </w:r>
            <w:proofErr w:type="spellStart"/>
            <w:r w:rsidRPr="008013D0">
              <w:rPr>
                <w:rFonts w:ascii="Noto Sans" w:hAnsi="Noto Sans" w:cs="Noto Sans"/>
                <w:sz w:val="18"/>
                <w:szCs w:val="18"/>
              </w:rPr>
              <w:t>Fracc</w:t>
            </w:r>
            <w:proofErr w:type="spellEnd"/>
            <w:r w:rsidRPr="008013D0">
              <w:rPr>
                <w:rFonts w:ascii="Noto Sans" w:hAnsi="Noto Sans" w:cs="Noto Sans"/>
                <w:sz w:val="18"/>
                <w:szCs w:val="18"/>
              </w:rPr>
              <w:t>. I inciso m)</w:t>
            </w: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D506C9" w:rsidRPr="008013D0" w:rsidRDefault="00D506C9" w:rsidP="00464FF4">
            <w:pPr>
              <w:jc w:val="both"/>
              <w:rPr>
                <w:rFonts w:ascii="Noto Sans" w:hAnsi="Noto Sans" w:cs="Noto Sans"/>
                <w:sz w:val="18"/>
                <w:szCs w:val="18"/>
              </w:rPr>
            </w:pPr>
            <w:r w:rsidRPr="00F65944">
              <w:rPr>
                <w:rFonts w:ascii="Noto Sans" w:hAnsi="Noto Sans" w:cs="Noto Sans"/>
                <w:sz w:val="18"/>
                <w:szCs w:val="18"/>
              </w:rPr>
              <w:t>n)</w:t>
            </w:r>
            <w:r w:rsidRPr="00F65944">
              <w:rPr>
                <w:rFonts w:ascii="Noto Sans" w:hAnsi="Noto Sans" w:cs="Noto Sans"/>
                <w:sz w:val="18"/>
                <w:szCs w:val="18"/>
              </w:rPr>
              <w:tab/>
              <w:t>Descripción amplia y detallada del servicio ofertado, cumpliendo estrictamente con lo señalado en los Anexos Número 2 (dos) y 3 (tres) de la presente Solicitud, nombre y Registro Federal de Contribuyentes del participante.</w:t>
            </w:r>
          </w:p>
        </w:tc>
        <w:tc>
          <w:tcPr>
            <w:tcW w:w="619" w:type="pct"/>
            <w:tcBorders>
              <w:top w:val="single" w:sz="4" w:space="0" w:color="000000"/>
              <w:left w:val="single" w:sz="4" w:space="0" w:color="000000"/>
              <w:bottom w:val="single" w:sz="4" w:space="0" w:color="000000"/>
            </w:tcBorders>
          </w:tcPr>
          <w:p w:rsidR="00D506C9" w:rsidRPr="008013D0" w:rsidRDefault="00D506C9" w:rsidP="00464FF4">
            <w:pPr>
              <w:jc w:val="center"/>
              <w:rPr>
                <w:rFonts w:ascii="Noto Sans" w:hAnsi="Noto Sans" w:cs="Noto Sans"/>
                <w:sz w:val="18"/>
                <w:szCs w:val="18"/>
              </w:rPr>
            </w:pPr>
            <w:r w:rsidRPr="00F65944">
              <w:rPr>
                <w:rFonts w:ascii="Noto Sans" w:hAnsi="Noto Sans" w:cs="Noto Sans"/>
                <w:sz w:val="18"/>
                <w:szCs w:val="18"/>
              </w:rPr>
              <w:t xml:space="preserve">Punto 4, </w:t>
            </w:r>
            <w:proofErr w:type="spellStart"/>
            <w:r w:rsidRPr="00F65944">
              <w:rPr>
                <w:rFonts w:ascii="Noto Sans" w:hAnsi="Noto Sans" w:cs="Noto Sans"/>
                <w:sz w:val="18"/>
                <w:szCs w:val="18"/>
              </w:rPr>
              <w:t>Fracc</w:t>
            </w:r>
            <w:proofErr w:type="spellEnd"/>
            <w:r w:rsidRPr="00F65944">
              <w:rPr>
                <w:rFonts w:ascii="Noto Sans" w:hAnsi="Noto Sans" w:cs="Noto Sans"/>
                <w:sz w:val="18"/>
                <w:szCs w:val="18"/>
              </w:rPr>
              <w:t>. I</w:t>
            </w:r>
            <w:r>
              <w:rPr>
                <w:rFonts w:ascii="Noto Sans" w:hAnsi="Noto Sans" w:cs="Noto Sans"/>
                <w:sz w:val="18"/>
                <w:szCs w:val="18"/>
              </w:rPr>
              <w:t>I inciso n</w:t>
            </w:r>
            <w:r w:rsidRPr="00F65944">
              <w:rPr>
                <w:rFonts w:ascii="Noto Sans" w:hAnsi="Noto Sans" w:cs="Noto Sans"/>
                <w:sz w:val="18"/>
                <w:szCs w:val="18"/>
              </w:rPr>
              <w:t>)</w:t>
            </w: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D506C9" w:rsidRPr="008013D0" w:rsidRDefault="00CF0475" w:rsidP="00464FF4">
            <w:pPr>
              <w:contextualSpacing/>
              <w:jc w:val="both"/>
              <w:rPr>
                <w:rFonts w:ascii="Noto Sans" w:hAnsi="Noto Sans" w:cs="Noto Sans"/>
                <w:sz w:val="18"/>
                <w:szCs w:val="18"/>
              </w:rPr>
            </w:pPr>
            <w:r w:rsidRPr="00CF0475">
              <w:rPr>
                <w:rFonts w:ascii="Noto Sans" w:hAnsi="Noto Sans" w:cs="Noto Sans"/>
                <w:sz w:val="18"/>
                <w:szCs w:val="18"/>
              </w:rPr>
              <w:t>o)</w:t>
            </w:r>
            <w:r w:rsidRPr="00CF0475">
              <w:rPr>
                <w:rFonts w:ascii="Noto Sans" w:hAnsi="Noto Sans" w:cs="Noto Sans"/>
                <w:sz w:val="18"/>
                <w:szCs w:val="18"/>
              </w:rPr>
              <w:tab/>
              <w:t>Anexo 14.- El Cotizante deberá entregar como parte de la propuesta técnica la descripción detallada e imágenes correspondientes al Cuadro 1. (</w:t>
            </w:r>
            <w:proofErr w:type="gramStart"/>
            <w:r w:rsidRPr="00CF0475">
              <w:rPr>
                <w:rFonts w:ascii="Noto Sans" w:hAnsi="Noto Sans" w:cs="Noto Sans"/>
                <w:sz w:val="18"/>
                <w:szCs w:val="18"/>
              </w:rPr>
              <w:t>características</w:t>
            </w:r>
            <w:proofErr w:type="gramEnd"/>
            <w:r w:rsidRPr="00CF0475">
              <w:rPr>
                <w:rFonts w:ascii="Noto Sans" w:hAnsi="Noto Sans" w:cs="Noto Sans"/>
                <w:sz w:val="18"/>
                <w:szCs w:val="18"/>
              </w:rPr>
              <w:t xml:space="preserve"> del embalaje), del Anexo Técnico, en el Anexo 14. Documento con descripción detallada e imágenes de los kits de embalaje que se empleará para el embalaje de muestras, de la presente Solicitud de Cotización.</w:t>
            </w:r>
          </w:p>
        </w:tc>
        <w:tc>
          <w:tcPr>
            <w:tcW w:w="619" w:type="pct"/>
            <w:tcBorders>
              <w:top w:val="single" w:sz="4" w:space="0" w:color="000000"/>
              <w:left w:val="single" w:sz="4" w:space="0" w:color="000000"/>
              <w:bottom w:val="single" w:sz="4" w:space="0" w:color="000000"/>
            </w:tcBorders>
          </w:tcPr>
          <w:p w:rsidR="00D506C9" w:rsidRPr="008013D0" w:rsidRDefault="00CF0475" w:rsidP="00464FF4">
            <w:pPr>
              <w:jc w:val="center"/>
              <w:rPr>
                <w:rFonts w:ascii="Noto Sans" w:hAnsi="Noto Sans" w:cs="Noto Sans"/>
                <w:sz w:val="18"/>
                <w:szCs w:val="18"/>
              </w:rPr>
            </w:pPr>
            <w:r>
              <w:rPr>
                <w:rFonts w:ascii="Noto Sans" w:hAnsi="Noto Sans" w:cs="Noto Sans"/>
                <w:sz w:val="18"/>
                <w:szCs w:val="18"/>
              </w:rPr>
              <w:t xml:space="preserve">Punto 4, </w:t>
            </w:r>
            <w:proofErr w:type="spellStart"/>
            <w:r>
              <w:rPr>
                <w:rFonts w:ascii="Noto Sans" w:hAnsi="Noto Sans" w:cs="Noto Sans"/>
                <w:sz w:val="18"/>
                <w:szCs w:val="18"/>
              </w:rPr>
              <w:t>Fracc</w:t>
            </w:r>
            <w:proofErr w:type="spellEnd"/>
            <w:r>
              <w:rPr>
                <w:rFonts w:ascii="Noto Sans" w:hAnsi="Noto Sans" w:cs="Noto Sans"/>
                <w:sz w:val="18"/>
                <w:szCs w:val="18"/>
              </w:rPr>
              <w:t>. II inciso o</w:t>
            </w:r>
            <w:r w:rsidRPr="00CF0475">
              <w:rPr>
                <w:rFonts w:ascii="Noto Sans" w:hAnsi="Noto Sans" w:cs="Noto Sans"/>
                <w:sz w:val="18"/>
                <w:szCs w:val="18"/>
              </w:rPr>
              <w:t>)</w:t>
            </w: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A027B7" w:rsidRPr="008013D0" w:rsidTr="00464FF4">
        <w:tc>
          <w:tcPr>
            <w:tcW w:w="3296" w:type="pct"/>
            <w:tcBorders>
              <w:top w:val="single" w:sz="4" w:space="0" w:color="000000"/>
              <w:left w:val="single" w:sz="4" w:space="0" w:color="000000"/>
              <w:bottom w:val="single" w:sz="4" w:space="0" w:color="000000"/>
            </w:tcBorders>
            <w:shd w:val="clear" w:color="auto" w:fill="auto"/>
          </w:tcPr>
          <w:p w:rsidR="00A027B7" w:rsidRPr="008013D0" w:rsidRDefault="00CF0475" w:rsidP="00464FF4">
            <w:pPr>
              <w:contextualSpacing/>
              <w:jc w:val="both"/>
              <w:rPr>
                <w:rFonts w:ascii="Noto Sans" w:hAnsi="Noto Sans" w:cs="Noto Sans"/>
                <w:sz w:val="18"/>
                <w:szCs w:val="18"/>
              </w:rPr>
            </w:pPr>
            <w:r w:rsidRPr="00CF0475">
              <w:rPr>
                <w:rFonts w:ascii="Noto Sans" w:hAnsi="Noto Sans" w:cs="Noto Sans"/>
                <w:sz w:val="18"/>
                <w:szCs w:val="18"/>
              </w:rPr>
              <w:t>p)</w:t>
            </w:r>
            <w:r w:rsidRPr="00CF0475">
              <w:rPr>
                <w:rFonts w:ascii="Noto Sans" w:hAnsi="Noto Sans" w:cs="Noto Sans"/>
                <w:sz w:val="18"/>
                <w:szCs w:val="18"/>
              </w:rPr>
              <w:tab/>
              <w:t>Anexo 19.- El Cotizante debe entregar el diseño de la guía de envío dentro de la propuesta técnica conforme al Anexo 19, Formato de guía de servicio.</w:t>
            </w:r>
          </w:p>
        </w:tc>
        <w:tc>
          <w:tcPr>
            <w:tcW w:w="619" w:type="pct"/>
            <w:tcBorders>
              <w:top w:val="single" w:sz="4" w:space="0" w:color="000000"/>
              <w:left w:val="single" w:sz="4" w:space="0" w:color="000000"/>
              <w:bottom w:val="single" w:sz="4" w:space="0" w:color="000000"/>
            </w:tcBorders>
          </w:tcPr>
          <w:p w:rsidR="00A027B7" w:rsidRPr="008013D0" w:rsidRDefault="00CF0475" w:rsidP="00464FF4">
            <w:pPr>
              <w:jc w:val="center"/>
              <w:rPr>
                <w:rFonts w:ascii="Noto Sans" w:hAnsi="Noto Sans" w:cs="Noto Sans"/>
                <w:sz w:val="18"/>
                <w:szCs w:val="18"/>
              </w:rPr>
            </w:pPr>
            <w:r>
              <w:rPr>
                <w:rFonts w:ascii="Noto Sans" w:hAnsi="Noto Sans" w:cs="Noto Sans"/>
                <w:sz w:val="18"/>
                <w:szCs w:val="18"/>
              </w:rPr>
              <w:t xml:space="preserve">Punto 4, </w:t>
            </w:r>
            <w:proofErr w:type="spellStart"/>
            <w:r>
              <w:rPr>
                <w:rFonts w:ascii="Noto Sans" w:hAnsi="Noto Sans" w:cs="Noto Sans"/>
                <w:sz w:val="18"/>
                <w:szCs w:val="18"/>
              </w:rPr>
              <w:t>Fracc</w:t>
            </w:r>
            <w:proofErr w:type="spellEnd"/>
            <w:r>
              <w:rPr>
                <w:rFonts w:ascii="Noto Sans" w:hAnsi="Noto Sans" w:cs="Noto Sans"/>
                <w:sz w:val="18"/>
                <w:szCs w:val="18"/>
              </w:rPr>
              <w:t>. II inciso p</w:t>
            </w:r>
            <w:r w:rsidRPr="00CF0475">
              <w:rPr>
                <w:rFonts w:ascii="Noto Sans" w:hAnsi="Noto Sans" w:cs="Noto Sans"/>
                <w:sz w:val="18"/>
                <w:szCs w:val="18"/>
              </w:rPr>
              <w:t>)</w:t>
            </w:r>
          </w:p>
        </w:tc>
        <w:tc>
          <w:tcPr>
            <w:tcW w:w="558" w:type="pct"/>
            <w:tcBorders>
              <w:top w:val="single" w:sz="4" w:space="0" w:color="000000"/>
              <w:left w:val="single" w:sz="4" w:space="0" w:color="000000"/>
              <w:bottom w:val="single" w:sz="4" w:space="0" w:color="000000"/>
            </w:tcBorders>
          </w:tcPr>
          <w:p w:rsidR="00A027B7" w:rsidRPr="008013D0" w:rsidRDefault="00A027B7"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A027B7" w:rsidRPr="008013D0" w:rsidRDefault="00A027B7"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D506C9" w:rsidRPr="008013D0" w:rsidRDefault="00CF0475" w:rsidP="00CF0475">
            <w:pPr>
              <w:contextualSpacing/>
              <w:jc w:val="both"/>
              <w:rPr>
                <w:rFonts w:ascii="Noto Sans" w:hAnsi="Noto Sans" w:cs="Noto Sans"/>
                <w:sz w:val="18"/>
                <w:szCs w:val="18"/>
              </w:rPr>
            </w:pPr>
            <w:r>
              <w:rPr>
                <w:rFonts w:ascii="Noto Sans" w:hAnsi="Noto Sans" w:cs="Noto Sans"/>
                <w:sz w:val="18"/>
                <w:szCs w:val="18"/>
              </w:rPr>
              <w:t xml:space="preserve">q) </w:t>
            </w:r>
            <w:r w:rsidR="00D506C9" w:rsidRPr="00F65944">
              <w:rPr>
                <w:rFonts w:ascii="Noto Sans" w:hAnsi="Noto Sans" w:cs="Noto Sans"/>
                <w:sz w:val="18"/>
                <w:szCs w:val="18"/>
              </w:rPr>
              <w:t>Documentos descritos en el numeral 5.1 de la presente solicitud, según corresponda.</w:t>
            </w:r>
          </w:p>
        </w:tc>
        <w:tc>
          <w:tcPr>
            <w:tcW w:w="619" w:type="pct"/>
            <w:tcBorders>
              <w:top w:val="single" w:sz="4" w:space="0" w:color="000000"/>
              <w:left w:val="single" w:sz="4" w:space="0" w:color="000000"/>
              <w:bottom w:val="single" w:sz="4" w:space="0" w:color="000000"/>
            </w:tcBorders>
          </w:tcPr>
          <w:p w:rsidR="00D506C9" w:rsidRPr="008013D0" w:rsidRDefault="00D506C9" w:rsidP="00464FF4">
            <w:pPr>
              <w:jc w:val="center"/>
              <w:rPr>
                <w:rFonts w:ascii="Noto Sans" w:hAnsi="Noto Sans" w:cs="Noto Sans"/>
                <w:sz w:val="18"/>
                <w:szCs w:val="18"/>
              </w:rPr>
            </w:pPr>
            <w:r w:rsidRPr="00F65944">
              <w:rPr>
                <w:rFonts w:ascii="Noto Sans" w:hAnsi="Noto Sans" w:cs="Noto Sans"/>
                <w:sz w:val="18"/>
                <w:szCs w:val="18"/>
              </w:rPr>
              <w:t xml:space="preserve">Punto 4, </w:t>
            </w:r>
            <w:proofErr w:type="spellStart"/>
            <w:r w:rsidRPr="00F65944">
              <w:rPr>
                <w:rFonts w:ascii="Noto Sans" w:hAnsi="Noto Sans" w:cs="Noto Sans"/>
                <w:sz w:val="18"/>
                <w:szCs w:val="18"/>
              </w:rPr>
              <w:t>Fracc</w:t>
            </w:r>
            <w:proofErr w:type="spellEnd"/>
            <w:r w:rsidRPr="00F65944">
              <w:rPr>
                <w:rFonts w:ascii="Noto Sans" w:hAnsi="Noto Sans" w:cs="Noto Sans"/>
                <w:sz w:val="18"/>
                <w:szCs w:val="18"/>
              </w:rPr>
              <w:t xml:space="preserve">. II inciso </w:t>
            </w:r>
            <w:r w:rsidR="00CF0475">
              <w:rPr>
                <w:rFonts w:ascii="Noto Sans" w:hAnsi="Noto Sans" w:cs="Noto Sans"/>
                <w:sz w:val="18"/>
                <w:szCs w:val="18"/>
              </w:rPr>
              <w:t>q</w:t>
            </w:r>
            <w:r w:rsidRPr="00F65944">
              <w:rPr>
                <w:rFonts w:ascii="Noto Sans" w:hAnsi="Noto Sans" w:cs="Noto Sans"/>
                <w:sz w:val="18"/>
                <w:szCs w:val="18"/>
              </w:rPr>
              <w:t>)</w:t>
            </w: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r w:rsidR="00D506C9" w:rsidRPr="008013D0" w:rsidTr="00464FF4">
        <w:tc>
          <w:tcPr>
            <w:tcW w:w="3296" w:type="pct"/>
            <w:tcBorders>
              <w:top w:val="single" w:sz="4" w:space="0" w:color="000000"/>
              <w:left w:val="single" w:sz="4" w:space="0" w:color="000000"/>
              <w:bottom w:val="single" w:sz="4" w:space="0" w:color="000000"/>
            </w:tcBorders>
            <w:shd w:val="clear" w:color="auto" w:fill="auto"/>
          </w:tcPr>
          <w:p w:rsidR="00D506C9" w:rsidRPr="008013D0" w:rsidRDefault="00CF0475" w:rsidP="00464FF4">
            <w:pPr>
              <w:contextualSpacing/>
              <w:jc w:val="both"/>
              <w:rPr>
                <w:rFonts w:ascii="Noto Sans" w:hAnsi="Noto Sans" w:cs="Noto Sans"/>
                <w:sz w:val="18"/>
                <w:szCs w:val="18"/>
              </w:rPr>
            </w:pPr>
            <w:r>
              <w:rPr>
                <w:rFonts w:ascii="Noto Sans" w:hAnsi="Noto Sans" w:cs="Noto Sans"/>
                <w:sz w:val="18"/>
                <w:szCs w:val="18"/>
              </w:rPr>
              <w:t xml:space="preserve">r) </w:t>
            </w:r>
            <w:r w:rsidR="00D506C9" w:rsidRPr="00F65944">
              <w:rPr>
                <w:rFonts w:ascii="Noto Sans" w:hAnsi="Noto Sans" w:cs="Noto Sans"/>
                <w:sz w:val="18"/>
                <w:szCs w:val="18"/>
              </w:rPr>
              <w:t>Documentos descritos en el numeral 5.2 de la presente solicitud, según corresponda.</w:t>
            </w:r>
          </w:p>
        </w:tc>
        <w:tc>
          <w:tcPr>
            <w:tcW w:w="619" w:type="pct"/>
            <w:tcBorders>
              <w:top w:val="single" w:sz="4" w:space="0" w:color="000000"/>
              <w:left w:val="single" w:sz="4" w:space="0" w:color="000000"/>
              <w:bottom w:val="single" w:sz="4" w:space="0" w:color="000000"/>
            </w:tcBorders>
          </w:tcPr>
          <w:p w:rsidR="00D506C9" w:rsidRPr="008013D0" w:rsidRDefault="00D506C9" w:rsidP="00464FF4">
            <w:pPr>
              <w:jc w:val="center"/>
              <w:rPr>
                <w:rFonts w:ascii="Noto Sans" w:hAnsi="Noto Sans" w:cs="Noto Sans"/>
                <w:sz w:val="18"/>
                <w:szCs w:val="18"/>
              </w:rPr>
            </w:pPr>
            <w:r w:rsidRPr="00F65944">
              <w:rPr>
                <w:rFonts w:ascii="Noto Sans" w:hAnsi="Noto Sans" w:cs="Noto Sans"/>
                <w:sz w:val="18"/>
                <w:szCs w:val="18"/>
              </w:rPr>
              <w:t xml:space="preserve">Punto 4, </w:t>
            </w:r>
            <w:proofErr w:type="spellStart"/>
            <w:r w:rsidRPr="00F65944">
              <w:rPr>
                <w:rFonts w:ascii="Noto Sans" w:hAnsi="Noto Sans" w:cs="Noto Sans"/>
                <w:sz w:val="18"/>
                <w:szCs w:val="18"/>
              </w:rPr>
              <w:t>Fracc</w:t>
            </w:r>
            <w:proofErr w:type="spellEnd"/>
            <w:r w:rsidRPr="00F65944">
              <w:rPr>
                <w:rFonts w:ascii="Noto Sans" w:hAnsi="Noto Sans" w:cs="Noto Sans"/>
                <w:sz w:val="18"/>
                <w:szCs w:val="18"/>
              </w:rPr>
              <w:t xml:space="preserve">. II </w:t>
            </w:r>
            <w:r w:rsidRPr="00F65944">
              <w:rPr>
                <w:rFonts w:ascii="Noto Sans" w:hAnsi="Noto Sans" w:cs="Noto Sans"/>
                <w:sz w:val="18"/>
                <w:szCs w:val="18"/>
              </w:rPr>
              <w:lastRenderedPageBreak/>
              <w:t xml:space="preserve">inciso </w:t>
            </w:r>
            <w:r w:rsidR="00CF0475">
              <w:rPr>
                <w:rFonts w:ascii="Noto Sans" w:hAnsi="Noto Sans" w:cs="Noto Sans"/>
                <w:sz w:val="18"/>
                <w:szCs w:val="18"/>
              </w:rPr>
              <w:t>r</w:t>
            </w:r>
            <w:r w:rsidRPr="00F65944">
              <w:rPr>
                <w:rFonts w:ascii="Noto Sans" w:hAnsi="Noto Sans" w:cs="Noto Sans"/>
                <w:sz w:val="18"/>
                <w:szCs w:val="18"/>
              </w:rPr>
              <w:t>)</w:t>
            </w:r>
          </w:p>
        </w:tc>
        <w:tc>
          <w:tcPr>
            <w:tcW w:w="558" w:type="pct"/>
            <w:tcBorders>
              <w:top w:val="single" w:sz="4" w:space="0" w:color="000000"/>
              <w:left w:val="single" w:sz="4" w:space="0" w:color="000000"/>
              <w:bottom w:val="single" w:sz="4" w:space="0" w:color="000000"/>
            </w:tcBorders>
          </w:tcPr>
          <w:p w:rsidR="00D506C9" w:rsidRPr="008013D0"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8013D0" w:rsidRDefault="00D506C9" w:rsidP="00464FF4">
            <w:pPr>
              <w:snapToGrid w:val="0"/>
              <w:jc w:val="both"/>
              <w:rPr>
                <w:rFonts w:ascii="Noto Sans" w:hAnsi="Noto Sans" w:cs="Noto Sans"/>
                <w:sz w:val="18"/>
                <w:szCs w:val="18"/>
              </w:rPr>
            </w:pPr>
          </w:p>
        </w:tc>
      </w:tr>
    </w:tbl>
    <w:p w:rsidR="00D506C9" w:rsidRPr="000D6042" w:rsidRDefault="00D506C9" w:rsidP="00D506C9">
      <w:pPr>
        <w:keepNext/>
        <w:tabs>
          <w:tab w:val="left" w:pos="0"/>
        </w:tabs>
        <w:ind w:left="576"/>
        <w:outlineLvl w:val="1"/>
        <w:rPr>
          <w:rFonts w:ascii="Noto Sans" w:hAnsi="Noto Sans" w:cs="Noto Sans"/>
          <w:b/>
          <w:sz w:val="18"/>
          <w:szCs w:val="18"/>
        </w:rPr>
      </w:pPr>
    </w:p>
    <w:p w:rsidR="00D506C9" w:rsidRDefault="00D506C9" w:rsidP="00D506C9">
      <w:pPr>
        <w:keepNext/>
        <w:tabs>
          <w:tab w:val="left" w:pos="0"/>
        </w:tabs>
        <w:ind w:left="576"/>
        <w:jc w:val="center"/>
        <w:outlineLvl w:val="1"/>
        <w:rPr>
          <w:rFonts w:ascii="Noto Sans" w:hAnsi="Noto Sans" w:cs="Noto Sans"/>
          <w:b/>
          <w:sz w:val="18"/>
          <w:szCs w:val="18"/>
        </w:rPr>
      </w:pPr>
      <w:r w:rsidRPr="000D6042">
        <w:rPr>
          <w:rFonts w:ascii="Noto Sans" w:hAnsi="Noto Sans" w:cs="Noto Sans"/>
          <w:b/>
          <w:sz w:val="18"/>
          <w:szCs w:val="18"/>
        </w:rPr>
        <w:t>DOCUMENTACIÓN CORRESPONDIENTE A LA PROPOSICION ECONÓMICA</w:t>
      </w:r>
    </w:p>
    <w:p w:rsidR="00D506C9" w:rsidRPr="000D6042" w:rsidRDefault="00D506C9" w:rsidP="00D506C9">
      <w:pPr>
        <w:keepNext/>
        <w:tabs>
          <w:tab w:val="left" w:pos="0"/>
        </w:tabs>
        <w:ind w:left="576"/>
        <w:outlineLvl w:val="1"/>
        <w:rPr>
          <w:rFonts w:ascii="Noto Sans" w:hAnsi="Noto Sans" w:cs="Noto Sans"/>
          <w:b/>
          <w:sz w:val="18"/>
          <w:szCs w:val="18"/>
        </w:rPr>
      </w:pPr>
    </w:p>
    <w:tbl>
      <w:tblPr>
        <w:tblW w:w="4989" w:type="pct"/>
        <w:tblInd w:w="70" w:type="dxa"/>
        <w:tblLayout w:type="fixed"/>
        <w:tblCellMar>
          <w:left w:w="70" w:type="dxa"/>
          <w:right w:w="70" w:type="dxa"/>
        </w:tblCellMar>
        <w:tblLook w:val="0000" w:firstRow="0" w:lastRow="0" w:firstColumn="0" w:lastColumn="0" w:noHBand="0" w:noVBand="0"/>
      </w:tblPr>
      <w:tblGrid>
        <w:gridCol w:w="6898"/>
        <w:gridCol w:w="1296"/>
        <w:gridCol w:w="1168"/>
        <w:gridCol w:w="1103"/>
      </w:tblGrid>
      <w:tr w:rsidR="00D506C9" w:rsidRPr="000D6042" w:rsidTr="00464FF4">
        <w:trPr>
          <w:tblHeader/>
        </w:trPr>
        <w:tc>
          <w:tcPr>
            <w:tcW w:w="3296" w:type="pct"/>
            <w:tcBorders>
              <w:top w:val="single" w:sz="4" w:space="0" w:color="000000"/>
              <w:left w:val="single" w:sz="4" w:space="0" w:color="000000"/>
              <w:bottom w:val="single" w:sz="4" w:space="0" w:color="000000"/>
            </w:tcBorders>
            <w:shd w:val="clear" w:color="auto" w:fill="D9D9D9"/>
            <w:vAlign w:val="center"/>
          </w:tcPr>
          <w:p w:rsidR="00D506C9" w:rsidRPr="000D6042" w:rsidRDefault="00D506C9" w:rsidP="00464FF4">
            <w:pPr>
              <w:snapToGrid w:val="0"/>
              <w:jc w:val="center"/>
              <w:rPr>
                <w:rFonts w:ascii="Noto Sans" w:hAnsi="Noto Sans" w:cs="Noto Sans"/>
                <w:b/>
                <w:bCs/>
                <w:sz w:val="18"/>
                <w:szCs w:val="18"/>
              </w:rPr>
            </w:pPr>
            <w:r w:rsidRPr="000D6042">
              <w:rPr>
                <w:rFonts w:ascii="Noto Sans" w:hAnsi="Noto Sans" w:cs="Noto Sans"/>
                <w:b/>
                <w:bCs/>
                <w:sz w:val="18"/>
                <w:szCs w:val="18"/>
              </w:rPr>
              <w:t>DOCUMENTO SOLICITADO</w:t>
            </w:r>
          </w:p>
        </w:tc>
        <w:tc>
          <w:tcPr>
            <w:tcW w:w="619" w:type="pct"/>
            <w:tcBorders>
              <w:top w:val="single" w:sz="4" w:space="0" w:color="000000"/>
              <w:left w:val="single" w:sz="4" w:space="0" w:color="000000"/>
              <w:bottom w:val="single" w:sz="4" w:space="0" w:color="000000"/>
            </w:tcBorders>
            <w:shd w:val="clear" w:color="auto" w:fill="D9D9D9"/>
            <w:vAlign w:val="center"/>
          </w:tcPr>
          <w:p w:rsidR="00D506C9" w:rsidRPr="000D6042" w:rsidRDefault="00D506C9" w:rsidP="00464FF4">
            <w:pPr>
              <w:snapToGrid w:val="0"/>
              <w:jc w:val="center"/>
              <w:rPr>
                <w:rFonts w:ascii="Noto Sans" w:hAnsi="Noto Sans" w:cs="Noto Sans"/>
                <w:b/>
                <w:bCs/>
                <w:sz w:val="18"/>
                <w:szCs w:val="18"/>
              </w:rPr>
            </w:pPr>
            <w:r w:rsidRPr="000D6042">
              <w:rPr>
                <w:rFonts w:ascii="Noto Sans" w:hAnsi="Noto Sans" w:cs="Noto Sans"/>
                <w:b/>
                <w:bCs/>
                <w:sz w:val="18"/>
                <w:szCs w:val="18"/>
              </w:rPr>
              <w:t>PUNTO EN EL QUE SE SOLICITA</w:t>
            </w:r>
          </w:p>
        </w:tc>
        <w:tc>
          <w:tcPr>
            <w:tcW w:w="1085"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D506C9" w:rsidRPr="000D6042" w:rsidRDefault="00D506C9" w:rsidP="00464FF4">
            <w:pPr>
              <w:jc w:val="center"/>
              <w:rPr>
                <w:rFonts w:ascii="Noto Sans" w:hAnsi="Noto Sans" w:cs="Noto Sans"/>
                <w:b/>
                <w:bCs/>
                <w:sz w:val="18"/>
                <w:szCs w:val="18"/>
              </w:rPr>
            </w:pPr>
            <w:r w:rsidRPr="000D6042">
              <w:rPr>
                <w:rFonts w:ascii="Noto Sans" w:hAnsi="Noto Sans" w:cs="Noto Sans"/>
                <w:b/>
                <w:bCs/>
                <w:sz w:val="18"/>
                <w:szCs w:val="18"/>
              </w:rPr>
              <w:t>PRESENTADO</w:t>
            </w:r>
          </w:p>
          <w:p w:rsidR="00D506C9" w:rsidRPr="000D6042" w:rsidRDefault="00D506C9" w:rsidP="00464FF4">
            <w:pPr>
              <w:snapToGrid w:val="0"/>
              <w:jc w:val="center"/>
              <w:rPr>
                <w:rFonts w:ascii="Noto Sans" w:hAnsi="Noto Sans" w:cs="Noto Sans"/>
                <w:b/>
                <w:bCs/>
                <w:sz w:val="18"/>
                <w:szCs w:val="18"/>
              </w:rPr>
            </w:pPr>
            <w:r w:rsidRPr="000D6042">
              <w:rPr>
                <w:rFonts w:ascii="Noto Sans" w:hAnsi="Noto Sans" w:cs="Noto Sans"/>
                <w:b/>
                <w:bCs/>
                <w:sz w:val="18"/>
                <w:szCs w:val="18"/>
              </w:rPr>
              <w:t xml:space="preserve"> (MARCAR CON UNA (X)</w:t>
            </w:r>
          </w:p>
          <w:p w:rsidR="00D506C9" w:rsidRPr="000D6042" w:rsidRDefault="00D506C9" w:rsidP="00464FF4">
            <w:pPr>
              <w:snapToGrid w:val="0"/>
              <w:jc w:val="center"/>
              <w:rPr>
                <w:rFonts w:ascii="Noto Sans" w:hAnsi="Noto Sans" w:cs="Noto Sans"/>
                <w:b/>
                <w:bCs/>
                <w:sz w:val="18"/>
                <w:szCs w:val="18"/>
              </w:rPr>
            </w:pPr>
            <w:r w:rsidRPr="000D6042">
              <w:rPr>
                <w:rFonts w:ascii="Noto Sans" w:hAnsi="Noto Sans" w:cs="Noto Sans"/>
                <w:b/>
                <w:bCs/>
                <w:sz w:val="18"/>
                <w:szCs w:val="18"/>
              </w:rPr>
              <w:t>SI NO</w:t>
            </w:r>
          </w:p>
        </w:tc>
      </w:tr>
      <w:tr w:rsidR="00D506C9" w:rsidRPr="000D6042" w:rsidTr="00464FF4">
        <w:tc>
          <w:tcPr>
            <w:tcW w:w="3296" w:type="pct"/>
            <w:tcBorders>
              <w:top w:val="single" w:sz="4" w:space="0" w:color="000000"/>
              <w:left w:val="single" w:sz="4" w:space="0" w:color="000000"/>
              <w:bottom w:val="single" w:sz="4" w:space="0" w:color="000000"/>
            </w:tcBorders>
            <w:shd w:val="clear" w:color="auto" w:fill="auto"/>
          </w:tcPr>
          <w:p w:rsidR="00D506C9" w:rsidRPr="00F9372A" w:rsidRDefault="00D506C9" w:rsidP="00464FF4">
            <w:pPr>
              <w:suppressAutoHyphens w:val="0"/>
              <w:jc w:val="both"/>
              <w:rPr>
                <w:rFonts w:ascii="Noto Sans" w:hAnsi="Noto Sans" w:cs="Noto Sans"/>
                <w:color w:val="FF0000"/>
                <w:sz w:val="18"/>
                <w:szCs w:val="18"/>
              </w:rPr>
            </w:pPr>
            <w:r w:rsidRPr="000D6042">
              <w:rPr>
                <w:rFonts w:ascii="Noto Sans" w:hAnsi="Noto Sans" w:cs="Noto Sans"/>
                <w:b/>
                <w:sz w:val="18"/>
                <w:szCs w:val="18"/>
              </w:rPr>
              <w:t xml:space="preserve">6. PROPOSICIÓN ECONÓMICA. </w:t>
            </w:r>
          </w:p>
          <w:p w:rsidR="00D506C9" w:rsidRPr="000D6042" w:rsidRDefault="00D506C9" w:rsidP="00464FF4">
            <w:pPr>
              <w:tabs>
                <w:tab w:val="left" w:pos="6252"/>
                <w:tab w:val="left" w:pos="6282"/>
                <w:tab w:val="left" w:pos="6492"/>
                <w:tab w:val="left" w:pos="8052"/>
              </w:tabs>
              <w:suppressAutoHyphens w:val="0"/>
              <w:jc w:val="both"/>
              <w:rPr>
                <w:rFonts w:ascii="Noto Sans" w:hAnsi="Noto Sans" w:cs="Noto Sans"/>
                <w:bCs/>
                <w:iCs/>
                <w:sz w:val="18"/>
                <w:szCs w:val="18"/>
                <w:lang w:val="es-ES"/>
              </w:rPr>
            </w:pPr>
          </w:p>
          <w:p w:rsidR="00B971A5" w:rsidRPr="00534209" w:rsidRDefault="00B971A5" w:rsidP="00B971A5">
            <w:pPr>
              <w:jc w:val="both"/>
              <w:rPr>
                <w:rFonts w:ascii="Noto Sans" w:hAnsi="Noto Sans" w:cs="Noto Sans"/>
                <w:sz w:val="19"/>
                <w:szCs w:val="19"/>
              </w:rPr>
            </w:pPr>
            <w:r w:rsidRPr="00534209">
              <w:rPr>
                <w:rFonts w:ascii="Noto Sans" w:hAnsi="Noto Sans" w:cs="Noto Sans"/>
                <w:sz w:val="19"/>
                <w:szCs w:val="19"/>
              </w:rPr>
              <w:t xml:space="preserve">La propuesta económica deberá contener la cotización del servicio ofertado, indicando la partida única, descripción del servicio o concepto, unidad de medida, cantidad mínima estimada, cantidad máxima estimada, precio unitario ofertado sin I.V.A., así como el importe mínimo y máximo sin I.V.A.; el I.V.A. e importe total con </w:t>
            </w:r>
            <w:proofErr w:type="spellStart"/>
            <w:r w:rsidRPr="00534209">
              <w:rPr>
                <w:rFonts w:ascii="Noto Sans" w:hAnsi="Noto Sans" w:cs="Noto Sans"/>
                <w:sz w:val="19"/>
                <w:szCs w:val="19"/>
              </w:rPr>
              <w:t>I.V.A.conforme</w:t>
            </w:r>
            <w:proofErr w:type="spellEnd"/>
            <w:r w:rsidRPr="00534209">
              <w:rPr>
                <w:rFonts w:ascii="Noto Sans" w:hAnsi="Noto Sans" w:cs="Noto Sans"/>
                <w:sz w:val="19"/>
                <w:szCs w:val="19"/>
              </w:rPr>
              <w:t xml:space="preserve"> al </w:t>
            </w:r>
            <w:r w:rsidRPr="00534209">
              <w:rPr>
                <w:rFonts w:ascii="Noto Sans" w:hAnsi="Noto Sans" w:cs="Noto Sans"/>
                <w:b/>
                <w:sz w:val="19"/>
                <w:szCs w:val="19"/>
              </w:rPr>
              <w:t xml:space="preserve">Anexo </w:t>
            </w:r>
            <w:proofErr w:type="spellStart"/>
            <w:r w:rsidRPr="00534209">
              <w:rPr>
                <w:rFonts w:ascii="Noto Sans" w:hAnsi="Noto Sans" w:cs="Noto Sans"/>
                <w:b/>
                <w:sz w:val="19"/>
                <w:szCs w:val="19"/>
              </w:rPr>
              <w:t>numero</w:t>
            </w:r>
            <w:proofErr w:type="spellEnd"/>
            <w:r w:rsidRPr="00534209">
              <w:rPr>
                <w:rFonts w:ascii="Noto Sans" w:hAnsi="Noto Sans" w:cs="Noto Sans"/>
                <w:b/>
                <w:sz w:val="19"/>
                <w:szCs w:val="19"/>
              </w:rPr>
              <w:t xml:space="preserve"> 5 (cinco)</w:t>
            </w:r>
            <w:r w:rsidRPr="00534209">
              <w:rPr>
                <w:rFonts w:ascii="Noto Sans" w:hAnsi="Noto Sans" w:cs="Noto Sans"/>
                <w:sz w:val="19"/>
                <w:szCs w:val="19"/>
              </w:rPr>
              <w:t xml:space="preserve"> de </w:t>
            </w:r>
            <w:r w:rsidRPr="00534209">
              <w:rPr>
                <w:rFonts w:ascii="Noto Sans" w:hAnsi="Noto Sans" w:cs="Noto Sans"/>
                <w:b/>
                <w:sz w:val="19"/>
                <w:szCs w:val="19"/>
              </w:rPr>
              <w:t>la Solicitud de Cotización.</w:t>
            </w:r>
            <w:r w:rsidRPr="00534209">
              <w:rPr>
                <w:rFonts w:ascii="Noto Sans" w:hAnsi="Noto Sans" w:cs="Noto Sans"/>
                <w:sz w:val="19"/>
                <w:szCs w:val="19"/>
              </w:rPr>
              <w:t xml:space="preserve">  </w:t>
            </w:r>
          </w:p>
          <w:p w:rsidR="00D506C9" w:rsidRPr="000D6042" w:rsidRDefault="00D506C9" w:rsidP="00464FF4">
            <w:pPr>
              <w:jc w:val="both"/>
              <w:rPr>
                <w:rFonts w:ascii="Noto Sans" w:hAnsi="Noto Sans" w:cs="Noto Sans"/>
                <w:sz w:val="18"/>
                <w:szCs w:val="18"/>
              </w:rPr>
            </w:pPr>
          </w:p>
        </w:tc>
        <w:tc>
          <w:tcPr>
            <w:tcW w:w="619" w:type="pct"/>
            <w:tcBorders>
              <w:top w:val="single" w:sz="4" w:space="0" w:color="000000"/>
              <w:left w:val="single" w:sz="4" w:space="0" w:color="000000"/>
              <w:bottom w:val="single" w:sz="4" w:space="0" w:color="000000"/>
            </w:tcBorders>
          </w:tcPr>
          <w:p w:rsidR="00D506C9" w:rsidRPr="000D6042" w:rsidRDefault="00D506C9" w:rsidP="00464FF4">
            <w:pPr>
              <w:jc w:val="center"/>
              <w:rPr>
                <w:rFonts w:ascii="Noto Sans" w:hAnsi="Noto Sans" w:cs="Noto Sans"/>
                <w:sz w:val="18"/>
                <w:szCs w:val="18"/>
              </w:rPr>
            </w:pPr>
            <w:r w:rsidRPr="000D6042">
              <w:rPr>
                <w:rFonts w:ascii="Noto Sans" w:hAnsi="Noto Sans" w:cs="Noto Sans"/>
                <w:sz w:val="18"/>
                <w:szCs w:val="18"/>
              </w:rPr>
              <w:t xml:space="preserve"> </w:t>
            </w:r>
          </w:p>
          <w:p w:rsidR="00D506C9" w:rsidRPr="000D6042" w:rsidRDefault="00D506C9" w:rsidP="00464FF4">
            <w:pPr>
              <w:jc w:val="center"/>
              <w:rPr>
                <w:rFonts w:ascii="Noto Sans" w:hAnsi="Noto Sans" w:cs="Noto Sans"/>
                <w:sz w:val="18"/>
                <w:szCs w:val="18"/>
              </w:rPr>
            </w:pPr>
          </w:p>
          <w:p w:rsidR="00D506C9" w:rsidRPr="000D6042" w:rsidRDefault="00D506C9" w:rsidP="00464FF4">
            <w:pPr>
              <w:jc w:val="center"/>
              <w:rPr>
                <w:rFonts w:ascii="Noto Sans" w:hAnsi="Noto Sans" w:cs="Noto Sans"/>
                <w:sz w:val="18"/>
                <w:szCs w:val="18"/>
              </w:rPr>
            </w:pPr>
          </w:p>
          <w:p w:rsidR="00D506C9" w:rsidRPr="000D6042" w:rsidRDefault="00D506C9" w:rsidP="00464FF4">
            <w:pPr>
              <w:rPr>
                <w:rFonts w:ascii="Noto Sans" w:hAnsi="Noto Sans" w:cs="Noto Sans"/>
                <w:sz w:val="18"/>
                <w:szCs w:val="18"/>
              </w:rPr>
            </w:pPr>
          </w:p>
          <w:p w:rsidR="00D506C9" w:rsidRPr="000D6042" w:rsidRDefault="00D506C9" w:rsidP="00464FF4">
            <w:pPr>
              <w:jc w:val="center"/>
              <w:rPr>
                <w:rFonts w:ascii="Noto Sans" w:hAnsi="Noto Sans" w:cs="Noto Sans"/>
                <w:sz w:val="18"/>
                <w:szCs w:val="18"/>
              </w:rPr>
            </w:pPr>
            <w:r w:rsidRPr="000D6042">
              <w:rPr>
                <w:rFonts w:ascii="Noto Sans" w:hAnsi="Noto Sans" w:cs="Noto Sans"/>
                <w:sz w:val="18"/>
                <w:szCs w:val="18"/>
              </w:rPr>
              <w:t>Punto 6</w:t>
            </w:r>
          </w:p>
        </w:tc>
        <w:tc>
          <w:tcPr>
            <w:tcW w:w="558" w:type="pct"/>
            <w:tcBorders>
              <w:top w:val="single" w:sz="4" w:space="0" w:color="000000"/>
              <w:left w:val="single" w:sz="4" w:space="0" w:color="000000"/>
              <w:bottom w:val="single" w:sz="4" w:space="0" w:color="000000"/>
            </w:tcBorders>
          </w:tcPr>
          <w:p w:rsidR="00D506C9" w:rsidRPr="000D6042" w:rsidRDefault="00D506C9" w:rsidP="00464FF4">
            <w:pPr>
              <w:snapToGrid w:val="0"/>
              <w:jc w:val="both"/>
              <w:rPr>
                <w:rFonts w:ascii="Noto Sans" w:hAnsi="Noto Sans" w:cs="Noto Sans"/>
                <w:sz w:val="18"/>
                <w:szCs w:val="18"/>
              </w:rPr>
            </w:pPr>
          </w:p>
        </w:tc>
        <w:tc>
          <w:tcPr>
            <w:tcW w:w="527" w:type="pct"/>
            <w:tcBorders>
              <w:top w:val="single" w:sz="4" w:space="0" w:color="000000"/>
              <w:left w:val="single" w:sz="4" w:space="0" w:color="000000"/>
              <w:bottom w:val="single" w:sz="4" w:space="0" w:color="000000"/>
              <w:right w:val="single" w:sz="4" w:space="0" w:color="000000"/>
            </w:tcBorders>
          </w:tcPr>
          <w:p w:rsidR="00D506C9" w:rsidRPr="000D6042" w:rsidRDefault="00D506C9" w:rsidP="00464FF4">
            <w:pPr>
              <w:snapToGrid w:val="0"/>
              <w:jc w:val="both"/>
              <w:rPr>
                <w:rFonts w:ascii="Noto Sans" w:hAnsi="Noto Sans" w:cs="Noto Sans"/>
                <w:sz w:val="18"/>
                <w:szCs w:val="18"/>
              </w:rPr>
            </w:pPr>
          </w:p>
        </w:tc>
      </w:tr>
    </w:tbl>
    <w:p w:rsidR="00D506C9" w:rsidRPr="000D6042" w:rsidRDefault="00D506C9" w:rsidP="00D506C9">
      <w:pPr>
        <w:suppressAutoHyphens w:val="0"/>
        <w:rPr>
          <w:rFonts w:ascii="Noto Sans" w:hAnsi="Noto Sans" w:cs="Noto Sans"/>
          <w:b/>
          <w:sz w:val="18"/>
          <w:szCs w:val="18"/>
        </w:rPr>
      </w:pPr>
    </w:p>
    <w:p w:rsidR="00CF0475" w:rsidRDefault="00CF0475">
      <w:pPr>
        <w:suppressAutoHyphens w:val="0"/>
        <w:rPr>
          <w:rFonts w:ascii="Noto Sans" w:eastAsia="MS Mincho" w:hAnsi="Noto Sans" w:cs="Noto Sans"/>
          <w:b/>
          <w:sz w:val="19"/>
          <w:szCs w:val="19"/>
          <w:lang w:val="es-ES" w:eastAsia="en-US"/>
        </w:rPr>
      </w:pPr>
      <w:r>
        <w:rPr>
          <w:rFonts w:ascii="Noto Sans" w:eastAsia="MS Mincho" w:hAnsi="Noto Sans" w:cs="Noto Sans"/>
          <w:b/>
          <w:sz w:val="19"/>
          <w:szCs w:val="19"/>
          <w:lang w:val="es-ES" w:eastAsia="en-US"/>
        </w:rPr>
        <w:br w:type="page"/>
      </w:r>
    </w:p>
    <w:p w:rsidR="00F65944" w:rsidRDefault="00F65944" w:rsidP="0081163A">
      <w:pPr>
        <w:suppressAutoHyphens w:val="0"/>
        <w:rPr>
          <w:rFonts w:ascii="Noto Sans" w:eastAsia="MS Mincho" w:hAnsi="Noto Sans" w:cs="Noto Sans"/>
          <w:b/>
          <w:sz w:val="19"/>
          <w:szCs w:val="19"/>
          <w:lang w:val="es-ES" w:eastAsia="en-US"/>
        </w:rPr>
      </w:pPr>
    </w:p>
    <w:p w:rsidR="0031607B" w:rsidRPr="00420053" w:rsidRDefault="00CA326C" w:rsidP="00636FD4">
      <w:pPr>
        <w:suppressAutoHyphens w:val="0"/>
        <w:jc w:val="center"/>
        <w:rPr>
          <w:rFonts w:ascii="Noto Sans" w:hAnsi="Noto Sans" w:cs="Noto Sans"/>
          <w:b/>
          <w:sz w:val="19"/>
          <w:szCs w:val="19"/>
        </w:rPr>
      </w:pPr>
      <w:r w:rsidRPr="00420053">
        <w:rPr>
          <w:rFonts w:ascii="Noto Sans" w:eastAsia="MS Mincho" w:hAnsi="Noto Sans" w:cs="Noto Sans"/>
          <w:b/>
          <w:sz w:val="19"/>
          <w:szCs w:val="19"/>
          <w:lang w:val="es-ES" w:eastAsia="en-US"/>
        </w:rPr>
        <w:t>ANEXO NÚMERO 1</w:t>
      </w:r>
      <w:r w:rsidR="002D5390" w:rsidRPr="00420053">
        <w:rPr>
          <w:rFonts w:ascii="Noto Sans" w:eastAsia="MS Mincho" w:hAnsi="Noto Sans" w:cs="Noto Sans"/>
          <w:b/>
          <w:sz w:val="19"/>
          <w:szCs w:val="19"/>
          <w:lang w:val="es-ES" w:eastAsia="en-US"/>
        </w:rPr>
        <w:t>3</w:t>
      </w:r>
      <w:r w:rsidRPr="00420053">
        <w:rPr>
          <w:rFonts w:ascii="Noto Sans" w:eastAsia="MS Mincho" w:hAnsi="Noto Sans" w:cs="Noto Sans"/>
          <w:b/>
          <w:sz w:val="19"/>
          <w:szCs w:val="19"/>
          <w:lang w:val="es-ES" w:eastAsia="en-US"/>
        </w:rPr>
        <w:t xml:space="preserve"> (</w:t>
      </w:r>
      <w:r w:rsidR="002D5390" w:rsidRPr="00420053">
        <w:rPr>
          <w:rFonts w:ascii="Noto Sans" w:eastAsia="MS Mincho" w:hAnsi="Noto Sans" w:cs="Noto Sans"/>
          <w:b/>
          <w:sz w:val="19"/>
          <w:szCs w:val="19"/>
          <w:lang w:val="es-ES" w:eastAsia="en-US"/>
        </w:rPr>
        <w:t>TRECE</w:t>
      </w:r>
      <w:r w:rsidRPr="00420053">
        <w:rPr>
          <w:rFonts w:ascii="Noto Sans" w:eastAsia="MS Mincho" w:hAnsi="Noto Sans" w:cs="Noto Sans"/>
          <w:b/>
          <w:sz w:val="19"/>
          <w:szCs w:val="19"/>
          <w:lang w:val="es-ES" w:eastAsia="en-US"/>
        </w:rPr>
        <w:t xml:space="preserve">) </w:t>
      </w:r>
    </w:p>
    <w:p w:rsidR="0031607B" w:rsidRPr="00420053" w:rsidRDefault="0031607B" w:rsidP="00420053">
      <w:pPr>
        <w:pStyle w:val="Ttulo9"/>
        <w:pBdr>
          <w:top w:val="single" w:sz="4" w:space="1" w:color="000000"/>
          <w:left w:val="single" w:sz="4" w:space="4" w:color="000000"/>
          <w:bottom w:val="single" w:sz="4" w:space="1" w:color="000000"/>
          <w:right w:val="single" w:sz="4" w:space="4" w:color="000000"/>
        </w:pBdr>
        <w:shd w:val="clear" w:color="auto" w:fill="D9D9D9"/>
        <w:spacing w:before="0" w:after="0"/>
        <w:ind w:left="0" w:firstLine="0"/>
        <w:jc w:val="center"/>
        <w:rPr>
          <w:rFonts w:ascii="Noto Sans" w:hAnsi="Noto Sans" w:cs="Noto Sans"/>
          <w:b/>
          <w:sz w:val="19"/>
          <w:szCs w:val="19"/>
        </w:rPr>
      </w:pPr>
      <w:r w:rsidRPr="00420053">
        <w:rPr>
          <w:rFonts w:ascii="Noto Sans" w:hAnsi="Noto Sans" w:cs="Noto Sans"/>
          <w:b/>
          <w:sz w:val="19"/>
          <w:szCs w:val="19"/>
        </w:rPr>
        <w:t>MODELO DE CONVENIO DE PARTICIPACIÓN CONJUNTA</w:t>
      </w:r>
    </w:p>
    <w:p w:rsidR="0031607B" w:rsidRPr="00636FD4" w:rsidRDefault="0031607B" w:rsidP="00420053">
      <w:pPr>
        <w:pStyle w:val="Encabezado"/>
        <w:rPr>
          <w:rFonts w:ascii="Noto Sans" w:hAnsi="Noto Sans" w:cs="Noto Sans"/>
          <w:sz w:val="18"/>
          <w:szCs w:val="19"/>
          <w:lang w:val="es-ES"/>
        </w:rPr>
      </w:pPr>
    </w:p>
    <w:p w:rsidR="0031607B" w:rsidRPr="00636FD4" w:rsidRDefault="0031607B" w:rsidP="00420053">
      <w:pPr>
        <w:pStyle w:val="Textoindependiente"/>
        <w:spacing w:after="0"/>
        <w:jc w:val="both"/>
        <w:rPr>
          <w:rFonts w:ascii="Noto Sans" w:hAnsi="Noto Sans" w:cs="Noto Sans"/>
          <w:b/>
          <w:sz w:val="18"/>
          <w:szCs w:val="19"/>
        </w:rPr>
      </w:pPr>
      <w:r w:rsidRPr="00636FD4">
        <w:rPr>
          <w:rFonts w:ascii="Noto Sans" w:hAnsi="Noto Sans" w:cs="Noto Sans"/>
          <w:b/>
          <w:sz w:val="18"/>
          <w:szCs w:val="19"/>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rsidR="0031607B" w:rsidRPr="00636FD4" w:rsidRDefault="0031607B" w:rsidP="00420053">
      <w:pPr>
        <w:pStyle w:val="Textoindependiente25"/>
        <w:rPr>
          <w:rFonts w:ascii="Noto Sans" w:hAnsi="Noto Sans" w:cs="Noto Sans"/>
          <w:sz w:val="18"/>
          <w:szCs w:val="19"/>
        </w:rPr>
      </w:pPr>
    </w:p>
    <w:p w:rsidR="0031607B" w:rsidRPr="00636FD4" w:rsidRDefault="0031607B" w:rsidP="00E97FC8">
      <w:pPr>
        <w:numPr>
          <w:ilvl w:val="1"/>
          <w:numId w:val="8"/>
        </w:numPr>
        <w:tabs>
          <w:tab w:val="num" w:pos="933"/>
          <w:tab w:val="left" w:pos="3933"/>
        </w:tabs>
        <w:ind w:left="933"/>
        <w:jc w:val="both"/>
        <w:rPr>
          <w:rFonts w:ascii="Noto Sans" w:hAnsi="Noto Sans" w:cs="Noto Sans"/>
          <w:sz w:val="18"/>
          <w:szCs w:val="19"/>
        </w:rPr>
      </w:pPr>
      <w:r w:rsidRPr="00636FD4">
        <w:rPr>
          <w:rFonts w:ascii="Noto Sans" w:hAnsi="Noto Sans" w:cs="Noto Sans"/>
          <w:b/>
          <w:sz w:val="18"/>
          <w:szCs w:val="19"/>
        </w:rPr>
        <w:t>“EL PARTICIPANTE A”</w:t>
      </w:r>
      <w:r w:rsidRPr="00636FD4">
        <w:rPr>
          <w:rFonts w:ascii="Noto Sans" w:hAnsi="Noto Sans" w:cs="Noto Sans"/>
          <w:sz w:val="18"/>
          <w:szCs w:val="19"/>
        </w:rPr>
        <w:t>, DECLARA QUE:</w:t>
      </w:r>
    </w:p>
    <w:p w:rsidR="0031607B" w:rsidRPr="00636FD4" w:rsidRDefault="0031607B" w:rsidP="00420053">
      <w:pPr>
        <w:pStyle w:val="Textoindependiente35"/>
        <w:tabs>
          <w:tab w:val="left" w:pos="1080"/>
        </w:tabs>
        <w:rPr>
          <w:rFonts w:ascii="Noto Sans" w:hAnsi="Noto Sans" w:cs="Noto Sans"/>
          <w:sz w:val="18"/>
          <w:szCs w:val="19"/>
        </w:rPr>
      </w:pPr>
    </w:p>
    <w:p w:rsidR="0031607B" w:rsidRPr="00636FD4" w:rsidRDefault="0031607B" w:rsidP="00420053">
      <w:pPr>
        <w:tabs>
          <w:tab w:val="left" w:pos="7912"/>
        </w:tabs>
        <w:ind w:left="1985" w:hanging="851"/>
        <w:jc w:val="both"/>
        <w:rPr>
          <w:rFonts w:ascii="Noto Sans" w:hAnsi="Noto Sans" w:cs="Noto Sans"/>
          <w:sz w:val="18"/>
          <w:szCs w:val="19"/>
        </w:rPr>
      </w:pPr>
      <w:r w:rsidRPr="00636FD4">
        <w:rPr>
          <w:rFonts w:ascii="Noto Sans" w:hAnsi="Noto Sans" w:cs="Noto Sans"/>
          <w:b/>
          <w:bCs/>
          <w:sz w:val="18"/>
          <w:szCs w:val="19"/>
        </w:rPr>
        <w:t>1.1.1</w:t>
      </w:r>
      <w:r w:rsidRPr="00636FD4">
        <w:rPr>
          <w:rFonts w:ascii="Noto Sans" w:hAnsi="Noto Sans" w:cs="Noto Sans"/>
          <w:b/>
          <w:bCs/>
          <w:sz w:val="18"/>
          <w:szCs w:val="19"/>
        </w:rPr>
        <w:tab/>
      </w:r>
      <w:r w:rsidRPr="00636FD4">
        <w:rPr>
          <w:rFonts w:ascii="Noto Sans" w:hAnsi="Noto Sans" w:cs="Noto Sans"/>
          <w:sz w:val="18"/>
          <w:szCs w:val="19"/>
        </w:rPr>
        <w:t xml:space="preserve">ES UNA SOCIEDAD LEGALMENTE CONSTITUIDA, DE CONFORMIDAD CON LAS LEYES MEXICANAS, SEGÚN CONSTA EN EL TESTIMONIO DE LA ESCRITURA PÚBLICA </w:t>
      </w:r>
      <w:r w:rsidRPr="00636FD4">
        <w:rPr>
          <w:rFonts w:ascii="Noto Sans" w:hAnsi="Noto Sans" w:cs="Noto Sans"/>
          <w:b/>
          <w:i/>
          <w:sz w:val="18"/>
          <w:szCs w:val="19"/>
          <w:u w:val="single"/>
        </w:rPr>
        <w:t>(PÓLIZA)</w:t>
      </w:r>
      <w:r w:rsidRPr="00636FD4">
        <w:rPr>
          <w:rFonts w:ascii="Noto Sans" w:hAnsi="Noto Sans" w:cs="Noto Sans"/>
          <w:sz w:val="18"/>
          <w:szCs w:val="19"/>
        </w:rPr>
        <w:t xml:space="preserve"> NÚMERO ____, DE FECHA ____, OTORGADA ANTE LA FE DEL LIC. ____ NOTARIO </w:t>
      </w:r>
      <w:r w:rsidRPr="00636FD4">
        <w:rPr>
          <w:rFonts w:ascii="Noto Sans" w:hAnsi="Noto Sans" w:cs="Noto Sans"/>
          <w:b/>
          <w:i/>
          <w:sz w:val="18"/>
          <w:szCs w:val="19"/>
          <w:u w:val="single"/>
        </w:rPr>
        <w:t>(CORREDOR)</w:t>
      </w:r>
      <w:r w:rsidRPr="00636FD4">
        <w:rPr>
          <w:rFonts w:ascii="Noto Sans" w:hAnsi="Noto Sans" w:cs="Noto Sans"/>
          <w:sz w:val="18"/>
          <w:szCs w:val="19"/>
        </w:rPr>
        <w:t xml:space="preserve"> PÚBLICO NÚMERO ____, DEL ____, E INSCRITA EN EL REGISTRO PÚBLICO DE LA PROPIEDAD Y DE COMERCIO DE ______, EN EL FOLIO MERCANTIL ____ DE FECHA _____.</w:t>
      </w:r>
    </w:p>
    <w:p w:rsidR="0031607B" w:rsidRPr="00636FD4" w:rsidRDefault="0031607B" w:rsidP="00420053">
      <w:pPr>
        <w:tabs>
          <w:tab w:val="left" w:pos="7912"/>
        </w:tabs>
        <w:ind w:left="1985" w:hanging="851"/>
        <w:jc w:val="both"/>
        <w:rPr>
          <w:rFonts w:ascii="Noto Sans" w:hAnsi="Noto Sans" w:cs="Noto Sans"/>
          <w:b/>
          <w:sz w:val="18"/>
          <w:szCs w:val="19"/>
        </w:rPr>
      </w:pPr>
    </w:p>
    <w:p w:rsidR="0031607B" w:rsidRPr="00636FD4" w:rsidRDefault="0031607B" w:rsidP="00420053">
      <w:pPr>
        <w:tabs>
          <w:tab w:val="left" w:pos="7897"/>
        </w:tabs>
        <w:ind w:left="1980"/>
        <w:jc w:val="both"/>
        <w:rPr>
          <w:rFonts w:ascii="Noto Sans" w:hAnsi="Noto Sans" w:cs="Noto Sans"/>
          <w:sz w:val="18"/>
          <w:szCs w:val="19"/>
        </w:rPr>
      </w:pPr>
      <w:r w:rsidRPr="00636FD4">
        <w:rPr>
          <w:rFonts w:ascii="Noto Sans" w:hAnsi="Noto Sans" w:cs="Noto Sans"/>
          <w:sz w:val="18"/>
          <w:szCs w:val="19"/>
        </w:rPr>
        <w:t xml:space="preserve">EL ACTA CONSTITUTIVA DE LA SOCIEDAD ____ </w:t>
      </w:r>
      <w:r w:rsidRPr="00636FD4">
        <w:rPr>
          <w:rFonts w:ascii="Noto Sans" w:hAnsi="Noto Sans" w:cs="Noto Sans"/>
          <w:b/>
          <w:i/>
          <w:sz w:val="18"/>
          <w:szCs w:val="19"/>
          <w:u w:val="single"/>
        </w:rPr>
        <w:t>(SI/NO)</w:t>
      </w:r>
      <w:r w:rsidRPr="00636FD4">
        <w:rPr>
          <w:rFonts w:ascii="Noto Sans" w:hAnsi="Noto Sans" w:cs="Noto Sans"/>
          <w:sz w:val="18"/>
          <w:szCs w:val="19"/>
        </w:rPr>
        <w:t xml:space="preserve"> HA TENIDO REFORMAS Y MODIFICACIONES.</w:t>
      </w:r>
    </w:p>
    <w:p w:rsidR="0031607B" w:rsidRPr="00636FD4" w:rsidRDefault="0031607B" w:rsidP="00420053">
      <w:pPr>
        <w:tabs>
          <w:tab w:val="left" w:pos="7897"/>
        </w:tabs>
        <w:ind w:left="1980"/>
        <w:jc w:val="both"/>
        <w:rPr>
          <w:rFonts w:ascii="Noto Sans" w:hAnsi="Noto Sans" w:cs="Noto Sans"/>
          <w:sz w:val="18"/>
          <w:szCs w:val="19"/>
        </w:rPr>
      </w:pPr>
    </w:p>
    <w:p w:rsidR="0031607B" w:rsidRPr="00636FD4" w:rsidRDefault="0031607B" w:rsidP="00420053">
      <w:pPr>
        <w:tabs>
          <w:tab w:val="left" w:pos="7897"/>
        </w:tabs>
        <w:ind w:left="1980"/>
        <w:jc w:val="both"/>
        <w:rPr>
          <w:rFonts w:ascii="Noto Sans" w:hAnsi="Noto Sans" w:cs="Noto Sans"/>
          <w:i/>
          <w:sz w:val="18"/>
          <w:szCs w:val="19"/>
          <w:u w:val="single"/>
        </w:rPr>
      </w:pPr>
      <w:r w:rsidRPr="00636FD4">
        <w:rPr>
          <w:rFonts w:ascii="Noto Sans" w:hAnsi="Noto Sans" w:cs="Noto Sans"/>
          <w:i/>
          <w:sz w:val="18"/>
          <w:szCs w:val="19"/>
          <w:u w:val="single"/>
        </w:rPr>
        <w:t>Nota: En su caso, se deberán relacionar las escrituras en que consten las reformas o modificaciones de la sociedad.</w:t>
      </w:r>
    </w:p>
    <w:p w:rsidR="0031607B" w:rsidRPr="00636FD4" w:rsidRDefault="0031607B" w:rsidP="00420053">
      <w:pPr>
        <w:tabs>
          <w:tab w:val="left" w:pos="1957"/>
        </w:tabs>
        <w:jc w:val="both"/>
        <w:rPr>
          <w:rFonts w:ascii="Noto Sans" w:hAnsi="Noto Sans" w:cs="Noto Sans"/>
          <w:sz w:val="18"/>
          <w:szCs w:val="19"/>
        </w:rPr>
      </w:pPr>
    </w:p>
    <w:p w:rsidR="0031607B" w:rsidRPr="00636FD4" w:rsidRDefault="0031607B" w:rsidP="00420053">
      <w:pPr>
        <w:tabs>
          <w:tab w:val="left" w:pos="7897"/>
        </w:tabs>
        <w:ind w:left="1980"/>
        <w:jc w:val="both"/>
        <w:rPr>
          <w:rFonts w:ascii="Noto Sans" w:hAnsi="Noto Sans" w:cs="Noto Sans"/>
          <w:sz w:val="18"/>
          <w:szCs w:val="19"/>
        </w:rPr>
      </w:pPr>
      <w:r w:rsidRPr="00636FD4">
        <w:rPr>
          <w:rFonts w:ascii="Noto Sans" w:hAnsi="Noto Sans" w:cs="Noto Sans"/>
          <w:sz w:val="18"/>
          <w:szCs w:val="19"/>
        </w:rPr>
        <w:t>LOS NOMBRES DE SUS SOCIOS SON:</w:t>
      </w:r>
    </w:p>
    <w:p w:rsidR="0031607B" w:rsidRPr="00636FD4" w:rsidRDefault="0031607B" w:rsidP="00420053">
      <w:pPr>
        <w:tabs>
          <w:tab w:val="left" w:pos="7897"/>
        </w:tabs>
        <w:ind w:left="1980"/>
        <w:jc w:val="both"/>
        <w:rPr>
          <w:rFonts w:ascii="Noto Sans" w:hAnsi="Noto Sans" w:cs="Noto Sans"/>
          <w:sz w:val="18"/>
          <w:szCs w:val="19"/>
        </w:rPr>
      </w:pPr>
    </w:p>
    <w:p w:rsidR="0031607B" w:rsidRPr="00636FD4" w:rsidRDefault="0031607B" w:rsidP="00420053">
      <w:pPr>
        <w:tabs>
          <w:tab w:val="left" w:pos="7897"/>
        </w:tabs>
        <w:ind w:left="1980"/>
        <w:jc w:val="both"/>
        <w:rPr>
          <w:rFonts w:ascii="Noto Sans" w:hAnsi="Noto Sans" w:cs="Noto Sans"/>
          <w:sz w:val="18"/>
          <w:szCs w:val="19"/>
        </w:rPr>
      </w:pPr>
      <w:r w:rsidRPr="00636FD4">
        <w:rPr>
          <w:rFonts w:ascii="Noto Sans" w:hAnsi="Noto Sans" w:cs="Noto Sans"/>
          <w:sz w:val="18"/>
          <w:szCs w:val="19"/>
        </w:rPr>
        <w:t>_____________________ CON REGISTRO FEDERAL DE CONTRIBUYENTES _____________.</w:t>
      </w:r>
    </w:p>
    <w:p w:rsidR="0031607B" w:rsidRPr="00636FD4" w:rsidRDefault="0031607B" w:rsidP="00420053">
      <w:pPr>
        <w:tabs>
          <w:tab w:val="left" w:pos="7897"/>
        </w:tabs>
        <w:ind w:left="1980"/>
        <w:jc w:val="both"/>
        <w:rPr>
          <w:rFonts w:ascii="Noto Sans" w:hAnsi="Noto Sans" w:cs="Noto Sans"/>
          <w:sz w:val="18"/>
          <w:szCs w:val="19"/>
        </w:rPr>
      </w:pPr>
    </w:p>
    <w:p w:rsidR="0031607B" w:rsidRPr="00636FD4" w:rsidRDefault="0031607B" w:rsidP="00420053">
      <w:pPr>
        <w:pStyle w:val="Textoindependiente35"/>
        <w:tabs>
          <w:tab w:val="left" w:pos="7884"/>
        </w:tabs>
        <w:ind w:left="1971" w:hanging="727"/>
        <w:rPr>
          <w:rFonts w:ascii="Noto Sans" w:hAnsi="Noto Sans" w:cs="Noto Sans"/>
          <w:sz w:val="18"/>
          <w:szCs w:val="19"/>
        </w:rPr>
      </w:pPr>
    </w:p>
    <w:p w:rsidR="0031607B" w:rsidRPr="00636FD4" w:rsidRDefault="0031607B" w:rsidP="00420053">
      <w:pPr>
        <w:tabs>
          <w:tab w:val="left" w:pos="7926"/>
        </w:tabs>
        <w:ind w:left="1985" w:hanging="851"/>
        <w:jc w:val="both"/>
        <w:rPr>
          <w:rFonts w:ascii="Noto Sans" w:hAnsi="Noto Sans" w:cs="Noto Sans"/>
          <w:sz w:val="18"/>
          <w:szCs w:val="19"/>
        </w:rPr>
      </w:pPr>
      <w:r w:rsidRPr="00636FD4">
        <w:rPr>
          <w:rFonts w:ascii="Noto Sans" w:hAnsi="Noto Sans" w:cs="Noto Sans"/>
          <w:b/>
          <w:bCs/>
          <w:sz w:val="18"/>
          <w:szCs w:val="19"/>
        </w:rPr>
        <w:t>1.1.2</w:t>
      </w:r>
      <w:r w:rsidRPr="00636FD4">
        <w:rPr>
          <w:rFonts w:ascii="Noto Sans" w:hAnsi="Noto Sans" w:cs="Noto Sans"/>
          <w:b/>
          <w:bCs/>
          <w:sz w:val="18"/>
          <w:szCs w:val="19"/>
        </w:rPr>
        <w:tab/>
      </w:r>
      <w:r w:rsidRPr="00636FD4">
        <w:rPr>
          <w:rFonts w:ascii="Noto Sans" w:hAnsi="Noto Sans" w:cs="Noto Sans"/>
          <w:sz w:val="18"/>
          <w:szCs w:val="19"/>
        </w:rPr>
        <w:t>TIENE LOS SIGUIENTES REGISTROS OFICIALES: REGISTRO FEDERAL DE CONTRIBUYENTES NÚMERO __________ Y REGISTRO PATRONAL ANTE EL INSTITUTO MEXICANO DEL SEGURO SOCIAL NÚMERO _____.</w:t>
      </w:r>
    </w:p>
    <w:p w:rsidR="0031607B" w:rsidRPr="00636FD4" w:rsidRDefault="0031607B" w:rsidP="00420053">
      <w:pPr>
        <w:pStyle w:val="Textoindependiente35"/>
        <w:tabs>
          <w:tab w:val="left" w:pos="7884"/>
        </w:tabs>
        <w:ind w:left="1971" w:hanging="727"/>
        <w:rPr>
          <w:rFonts w:ascii="Noto Sans" w:hAnsi="Noto Sans" w:cs="Noto Sans"/>
          <w:sz w:val="18"/>
          <w:szCs w:val="19"/>
        </w:rPr>
      </w:pPr>
    </w:p>
    <w:p w:rsidR="0031607B" w:rsidRPr="00636FD4" w:rsidRDefault="0031607B" w:rsidP="00420053">
      <w:pPr>
        <w:tabs>
          <w:tab w:val="left" w:pos="7926"/>
        </w:tabs>
        <w:ind w:left="1985" w:hanging="851"/>
        <w:jc w:val="both"/>
        <w:rPr>
          <w:rFonts w:ascii="Noto Sans" w:hAnsi="Noto Sans" w:cs="Noto Sans"/>
          <w:sz w:val="18"/>
          <w:szCs w:val="19"/>
        </w:rPr>
      </w:pPr>
      <w:r w:rsidRPr="00636FD4">
        <w:rPr>
          <w:rFonts w:ascii="Noto Sans" w:hAnsi="Noto Sans" w:cs="Noto Sans"/>
          <w:b/>
          <w:bCs/>
          <w:sz w:val="18"/>
          <w:szCs w:val="19"/>
        </w:rPr>
        <w:t>1.1.3</w:t>
      </w:r>
      <w:r w:rsidRPr="00636FD4">
        <w:rPr>
          <w:rFonts w:ascii="Noto Sans" w:hAnsi="Noto Sans" w:cs="Noto Sans"/>
          <w:b/>
          <w:bCs/>
          <w:sz w:val="18"/>
          <w:szCs w:val="19"/>
        </w:rPr>
        <w:tab/>
      </w:r>
      <w:r w:rsidRPr="00636FD4">
        <w:rPr>
          <w:rFonts w:ascii="Noto Sans" w:hAnsi="Noto Sans" w:cs="Noto Sans"/>
          <w:sz w:val="18"/>
          <w:szCs w:val="19"/>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636FD4">
        <w:rPr>
          <w:rFonts w:ascii="Noto Sans" w:hAnsi="Noto Sans" w:cs="Noto Sans"/>
          <w:b/>
          <w:sz w:val="18"/>
          <w:szCs w:val="19"/>
        </w:rPr>
        <w:t>“BAJO PROTESTA DE DECIR VERDAD”</w:t>
      </w:r>
      <w:r w:rsidRPr="00636FD4">
        <w:rPr>
          <w:rFonts w:ascii="Noto Sans" w:hAnsi="Noto Sans" w:cs="Noto Sans"/>
          <w:sz w:val="18"/>
          <w:szCs w:val="19"/>
        </w:rPr>
        <w:t>, QUE DICHAS FACULTADES NO LE HAN SIDO REVOCADAS, NI LIMITADAS O MODIFICADAS EN FORMA ALGUNA, A LA FECHA EN QUE SE SUSCRIBE EL PRESENTE INSTRUMENTO JURÍDICO.</w:t>
      </w:r>
    </w:p>
    <w:p w:rsidR="0031607B" w:rsidRPr="00636FD4" w:rsidRDefault="0031607B" w:rsidP="00420053">
      <w:pPr>
        <w:tabs>
          <w:tab w:val="left" w:pos="7926"/>
        </w:tabs>
        <w:ind w:left="1985" w:hanging="851"/>
        <w:jc w:val="both"/>
        <w:rPr>
          <w:rFonts w:ascii="Noto Sans" w:hAnsi="Noto Sans" w:cs="Noto Sans"/>
          <w:sz w:val="18"/>
          <w:szCs w:val="19"/>
        </w:rPr>
      </w:pPr>
    </w:p>
    <w:p w:rsidR="0031607B" w:rsidRPr="00636FD4" w:rsidRDefault="0031607B" w:rsidP="00420053">
      <w:pPr>
        <w:tabs>
          <w:tab w:val="left" w:pos="7926"/>
        </w:tabs>
        <w:ind w:left="1985" w:hanging="851"/>
        <w:jc w:val="both"/>
        <w:rPr>
          <w:rFonts w:ascii="Noto Sans" w:hAnsi="Noto Sans" w:cs="Noto Sans"/>
          <w:sz w:val="18"/>
          <w:szCs w:val="19"/>
        </w:rPr>
      </w:pPr>
      <w:r w:rsidRPr="00636FD4">
        <w:rPr>
          <w:rFonts w:ascii="Noto Sans" w:hAnsi="Noto Sans" w:cs="Noto Sans"/>
          <w:sz w:val="18"/>
          <w:szCs w:val="19"/>
        </w:rPr>
        <w:tab/>
        <w:t>EL DOMICILIO DEL REPRESENTANTE LEGAL ES EL UBICADO EN ______________.</w:t>
      </w:r>
    </w:p>
    <w:p w:rsidR="0031607B" w:rsidRPr="00636FD4" w:rsidRDefault="0031607B" w:rsidP="00420053">
      <w:pPr>
        <w:pStyle w:val="Textoindependiente35"/>
        <w:tabs>
          <w:tab w:val="left" w:pos="1854"/>
        </w:tabs>
        <w:rPr>
          <w:rFonts w:ascii="Noto Sans" w:hAnsi="Noto Sans" w:cs="Noto Sans"/>
          <w:sz w:val="18"/>
          <w:szCs w:val="19"/>
        </w:rPr>
      </w:pPr>
    </w:p>
    <w:p w:rsidR="0031607B" w:rsidRPr="00636FD4" w:rsidRDefault="0031607B" w:rsidP="00420053">
      <w:pPr>
        <w:tabs>
          <w:tab w:val="left" w:pos="7926"/>
        </w:tabs>
        <w:ind w:left="1985" w:hanging="851"/>
        <w:jc w:val="both"/>
        <w:rPr>
          <w:rFonts w:ascii="Noto Sans" w:hAnsi="Noto Sans" w:cs="Noto Sans"/>
          <w:sz w:val="18"/>
          <w:szCs w:val="19"/>
        </w:rPr>
      </w:pPr>
      <w:r w:rsidRPr="00636FD4">
        <w:rPr>
          <w:rFonts w:ascii="Noto Sans" w:hAnsi="Noto Sans" w:cs="Noto Sans"/>
          <w:b/>
          <w:bCs/>
          <w:sz w:val="18"/>
          <w:szCs w:val="19"/>
        </w:rPr>
        <w:t>1.1.4</w:t>
      </w:r>
      <w:r w:rsidRPr="00636FD4">
        <w:rPr>
          <w:rFonts w:ascii="Noto Sans" w:hAnsi="Noto Sans" w:cs="Noto Sans"/>
          <w:b/>
          <w:bCs/>
          <w:sz w:val="18"/>
          <w:szCs w:val="19"/>
        </w:rPr>
        <w:tab/>
      </w:r>
      <w:r w:rsidRPr="00636FD4">
        <w:rPr>
          <w:rFonts w:ascii="Noto Sans" w:hAnsi="Noto Sans" w:cs="Noto Sans"/>
          <w:sz w:val="18"/>
          <w:szCs w:val="19"/>
        </w:rPr>
        <w:t>SU OBJETO SOCIAL, ENTRE OTROS CORRESPONDE A: ___________; POR LO QUE CUENTA CON LOS RECURSOS FINANCIEROS, TÉCNICOS, ADMINISTRATIVOS Y HUMANOS PARA OBLIGARSE, EN LOS TÉRMINOS Y CONDICIONES QUE SE ESTIPULAN EN EL PRESENTE CONVENIO.</w:t>
      </w:r>
    </w:p>
    <w:p w:rsidR="0031607B" w:rsidRPr="00636FD4" w:rsidRDefault="0031607B" w:rsidP="00420053">
      <w:pPr>
        <w:pStyle w:val="Textoindependiente35"/>
        <w:tabs>
          <w:tab w:val="left" w:pos="1854"/>
        </w:tabs>
        <w:rPr>
          <w:rFonts w:ascii="Noto Sans" w:hAnsi="Noto Sans" w:cs="Noto Sans"/>
          <w:sz w:val="18"/>
          <w:szCs w:val="19"/>
        </w:rPr>
      </w:pPr>
    </w:p>
    <w:p w:rsidR="0031607B" w:rsidRPr="00636FD4" w:rsidRDefault="0031607B" w:rsidP="00420053">
      <w:pPr>
        <w:tabs>
          <w:tab w:val="left" w:pos="7954"/>
        </w:tabs>
        <w:ind w:left="1985" w:hanging="851"/>
        <w:jc w:val="both"/>
        <w:rPr>
          <w:rFonts w:ascii="Noto Sans" w:hAnsi="Noto Sans" w:cs="Noto Sans"/>
          <w:sz w:val="18"/>
          <w:szCs w:val="19"/>
        </w:rPr>
      </w:pPr>
      <w:r w:rsidRPr="00636FD4">
        <w:rPr>
          <w:rFonts w:ascii="Noto Sans" w:hAnsi="Noto Sans" w:cs="Noto Sans"/>
          <w:b/>
          <w:bCs/>
          <w:sz w:val="18"/>
          <w:szCs w:val="19"/>
        </w:rPr>
        <w:t>1.1.5</w:t>
      </w:r>
      <w:r w:rsidRPr="00636FD4">
        <w:rPr>
          <w:rFonts w:ascii="Noto Sans" w:hAnsi="Noto Sans" w:cs="Noto Sans"/>
          <w:b/>
          <w:bCs/>
          <w:sz w:val="18"/>
          <w:szCs w:val="19"/>
        </w:rPr>
        <w:tab/>
      </w:r>
      <w:r w:rsidRPr="00636FD4">
        <w:rPr>
          <w:rFonts w:ascii="Noto Sans" w:hAnsi="Noto Sans" w:cs="Noto Sans"/>
          <w:sz w:val="18"/>
          <w:szCs w:val="19"/>
        </w:rPr>
        <w:t>SEÑALA COMO DOMICILIO LEGAL PARA TODOS LOS EFECTOS QUE DERIVEN DEL PRESENTE CONVENIO, EL UBICADO EN:</w:t>
      </w:r>
    </w:p>
    <w:p w:rsidR="0031607B" w:rsidRPr="00636FD4" w:rsidRDefault="0031607B" w:rsidP="00420053">
      <w:pPr>
        <w:tabs>
          <w:tab w:val="left" w:pos="7954"/>
        </w:tabs>
        <w:ind w:left="1985" w:hanging="851"/>
        <w:jc w:val="both"/>
        <w:rPr>
          <w:rFonts w:ascii="Noto Sans" w:hAnsi="Noto Sans" w:cs="Noto Sans"/>
          <w:b/>
          <w:sz w:val="18"/>
          <w:szCs w:val="19"/>
        </w:rPr>
      </w:pPr>
    </w:p>
    <w:p w:rsidR="0031607B" w:rsidRPr="00636FD4" w:rsidRDefault="0031607B" w:rsidP="00420053">
      <w:pPr>
        <w:tabs>
          <w:tab w:val="left" w:pos="7954"/>
        </w:tabs>
        <w:ind w:left="1985" w:hanging="851"/>
        <w:jc w:val="both"/>
        <w:rPr>
          <w:rFonts w:ascii="Noto Sans" w:hAnsi="Noto Sans" w:cs="Noto Sans"/>
          <w:b/>
          <w:sz w:val="18"/>
          <w:szCs w:val="19"/>
        </w:rPr>
      </w:pPr>
    </w:p>
    <w:p w:rsidR="0031607B" w:rsidRPr="00636FD4" w:rsidRDefault="0031607B" w:rsidP="00420053">
      <w:pPr>
        <w:tabs>
          <w:tab w:val="left" w:pos="4479"/>
        </w:tabs>
        <w:ind w:left="1134" w:hanging="567"/>
        <w:jc w:val="both"/>
        <w:rPr>
          <w:rFonts w:ascii="Noto Sans" w:hAnsi="Noto Sans" w:cs="Noto Sans"/>
          <w:sz w:val="18"/>
          <w:szCs w:val="19"/>
        </w:rPr>
      </w:pPr>
      <w:r w:rsidRPr="00636FD4">
        <w:rPr>
          <w:rFonts w:ascii="Noto Sans" w:hAnsi="Noto Sans" w:cs="Noto Sans"/>
          <w:b/>
          <w:sz w:val="18"/>
          <w:szCs w:val="19"/>
        </w:rPr>
        <w:t>2.1</w:t>
      </w:r>
      <w:r w:rsidRPr="00636FD4">
        <w:rPr>
          <w:rFonts w:ascii="Noto Sans" w:hAnsi="Noto Sans" w:cs="Noto Sans"/>
          <w:b/>
          <w:sz w:val="18"/>
          <w:szCs w:val="19"/>
        </w:rPr>
        <w:tab/>
        <w:t>“EL PARTICIPANTE B”</w:t>
      </w:r>
      <w:r w:rsidRPr="00636FD4">
        <w:rPr>
          <w:rFonts w:ascii="Noto Sans" w:hAnsi="Noto Sans" w:cs="Noto Sans"/>
          <w:bCs/>
          <w:sz w:val="18"/>
          <w:szCs w:val="19"/>
        </w:rPr>
        <w:t>,</w:t>
      </w:r>
      <w:r w:rsidRPr="00636FD4">
        <w:rPr>
          <w:rFonts w:ascii="Noto Sans" w:hAnsi="Noto Sans" w:cs="Noto Sans"/>
          <w:sz w:val="18"/>
          <w:szCs w:val="19"/>
        </w:rPr>
        <w:t xml:space="preserve"> DECLARA QUE:</w:t>
      </w:r>
    </w:p>
    <w:p w:rsidR="0031607B" w:rsidRPr="00636FD4" w:rsidRDefault="0031607B" w:rsidP="00420053">
      <w:pPr>
        <w:pStyle w:val="Textoindependiente35"/>
        <w:tabs>
          <w:tab w:val="left" w:pos="1272"/>
        </w:tabs>
        <w:rPr>
          <w:rFonts w:ascii="Noto Sans" w:hAnsi="Noto Sans" w:cs="Noto Sans"/>
          <w:sz w:val="18"/>
          <w:szCs w:val="19"/>
        </w:rPr>
      </w:pPr>
    </w:p>
    <w:p w:rsidR="0031607B" w:rsidRPr="00636FD4" w:rsidRDefault="0031607B" w:rsidP="00420053">
      <w:pPr>
        <w:tabs>
          <w:tab w:val="left" w:pos="7954"/>
        </w:tabs>
        <w:ind w:left="1985" w:hanging="851"/>
        <w:jc w:val="both"/>
        <w:rPr>
          <w:rFonts w:ascii="Noto Sans" w:hAnsi="Noto Sans" w:cs="Noto Sans"/>
          <w:sz w:val="18"/>
          <w:szCs w:val="19"/>
        </w:rPr>
      </w:pPr>
      <w:r w:rsidRPr="00636FD4">
        <w:rPr>
          <w:rFonts w:ascii="Noto Sans" w:hAnsi="Noto Sans" w:cs="Noto Sans"/>
          <w:b/>
          <w:bCs/>
          <w:sz w:val="18"/>
          <w:szCs w:val="19"/>
        </w:rPr>
        <w:t>2.1.1</w:t>
      </w:r>
      <w:r w:rsidRPr="00636FD4">
        <w:rPr>
          <w:rFonts w:ascii="Noto Sans" w:hAnsi="Noto Sans" w:cs="Noto Sans"/>
          <w:b/>
          <w:bCs/>
          <w:sz w:val="18"/>
          <w:szCs w:val="19"/>
        </w:rPr>
        <w:tab/>
      </w:r>
      <w:r w:rsidRPr="00636FD4">
        <w:rPr>
          <w:rFonts w:ascii="Noto Sans" w:hAnsi="Noto Sans" w:cs="Noto Sans"/>
          <w:sz w:val="18"/>
          <w:szCs w:val="19"/>
        </w:rPr>
        <w:t xml:space="preserve">ES UNA SOCIEDAD LEGALMENTE CONSTITUIDA DE CONFORMIDAD CON LAS LEYES DE LOS ESTADOS UNIDOS MEXICANOS, SEGÚN CONSTA EL TESTIMONIO </w:t>
      </w:r>
      <w:r w:rsidRPr="00636FD4">
        <w:rPr>
          <w:rFonts w:ascii="Noto Sans" w:hAnsi="Noto Sans" w:cs="Noto Sans"/>
          <w:b/>
          <w:i/>
          <w:sz w:val="18"/>
          <w:szCs w:val="19"/>
          <w:u w:val="single"/>
        </w:rPr>
        <w:t>(PÓLIZA)</w:t>
      </w:r>
      <w:r w:rsidRPr="00636FD4">
        <w:rPr>
          <w:rFonts w:ascii="Noto Sans" w:hAnsi="Noto Sans" w:cs="Noto Sans"/>
          <w:sz w:val="18"/>
          <w:szCs w:val="19"/>
        </w:rPr>
        <w:t xml:space="preserve"> DE LA ESCRITURA PÚBLICA NÚMERO ___, DE FECHA ___, PASADA ANTE LA FE DEL LIC. ____ NOTARIO </w:t>
      </w:r>
      <w:r w:rsidRPr="00636FD4">
        <w:rPr>
          <w:rFonts w:ascii="Noto Sans" w:hAnsi="Noto Sans" w:cs="Noto Sans"/>
          <w:b/>
          <w:i/>
          <w:sz w:val="18"/>
          <w:szCs w:val="19"/>
          <w:u w:val="single"/>
        </w:rPr>
        <w:t>(CORREDOR)</w:t>
      </w:r>
      <w:r w:rsidRPr="00636FD4">
        <w:rPr>
          <w:rFonts w:ascii="Noto Sans" w:hAnsi="Noto Sans" w:cs="Noto Sans"/>
          <w:sz w:val="18"/>
          <w:szCs w:val="19"/>
        </w:rPr>
        <w:t xml:space="preserve"> PÚBLICO NÚMERO ___, DEL __, E INSCRITA EN EL REGISTRO PÚBLICO DE LA PROPIEDAD Y DEL COMERCIO, EN EL FOLIO MERCANTIL NÚMERO ____ DE FECHA ____.</w:t>
      </w:r>
    </w:p>
    <w:p w:rsidR="0031607B" w:rsidRPr="00636FD4" w:rsidRDefault="0031607B" w:rsidP="00420053">
      <w:pPr>
        <w:tabs>
          <w:tab w:val="left" w:pos="7954"/>
        </w:tabs>
        <w:ind w:left="1985" w:hanging="851"/>
        <w:jc w:val="both"/>
        <w:rPr>
          <w:rFonts w:ascii="Noto Sans" w:hAnsi="Noto Sans" w:cs="Noto Sans"/>
          <w:b/>
          <w:sz w:val="18"/>
          <w:szCs w:val="19"/>
        </w:rPr>
      </w:pPr>
    </w:p>
    <w:p w:rsidR="0031607B" w:rsidRPr="00636FD4" w:rsidRDefault="0031607B" w:rsidP="00420053">
      <w:pPr>
        <w:tabs>
          <w:tab w:val="left" w:pos="7897"/>
        </w:tabs>
        <w:ind w:left="1980"/>
        <w:jc w:val="both"/>
        <w:rPr>
          <w:rFonts w:ascii="Noto Sans" w:hAnsi="Noto Sans" w:cs="Noto Sans"/>
          <w:sz w:val="18"/>
          <w:szCs w:val="19"/>
        </w:rPr>
      </w:pPr>
      <w:r w:rsidRPr="00636FD4">
        <w:rPr>
          <w:rFonts w:ascii="Noto Sans" w:hAnsi="Noto Sans" w:cs="Noto Sans"/>
          <w:sz w:val="18"/>
          <w:szCs w:val="19"/>
        </w:rPr>
        <w:t xml:space="preserve">EL ACTA CONSTITUTIVA DE LA SOCIEDAD __ </w:t>
      </w:r>
      <w:r w:rsidRPr="00636FD4">
        <w:rPr>
          <w:rFonts w:ascii="Noto Sans" w:hAnsi="Noto Sans" w:cs="Noto Sans"/>
          <w:b/>
          <w:i/>
          <w:sz w:val="18"/>
          <w:szCs w:val="19"/>
          <w:u w:val="single"/>
        </w:rPr>
        <w:t>(SI/NO)</w:t>
      </w:r>
      <w:r w:rsidRPr="00636FD4">
        <w:rPr>
          <w:rFonts w:ascii="Noto Sans" w:hAnsi="Noto Sans" w:cs="Noto Sans"/>
          <w:sz w:val="18"/>
          <w:szCs w:val="19"/>
        </w:rPr>
        <w:t xml:space="preserve"> HA TENIDO REFORMAS Y MODIFICACIONES.</w:t>
      </w:r>
    </w:p>
    <w:p w:rsidR="0031607B" w:rsidRPr="00636FD4" w:rsidRDefault="0031607B" w:rsidP="00420053">
      <w:pPr>
        <w:tabs>
          <w:tab w:val="left" w:pos="7897"/>
        </w:tabs>
        <w:ind w:left="1980"/>
        <w:jc w:val="both"/>
        <w:rPr>
          <w:rFonts w:ascii="Noto Sans" w:hAnsi="Noto Sans" w:cs="Noto Sans"/>
          <w:sz w:val="18"/>
          <w:szCs w:val="19"/>
        </w:rPr>
      </w:pPr>
    </w:p>
    <w:p w:rsidR="0031607B" w:rsidRPr="00636FD4" w:rsidRDefault="0031607B" w:rsidP="00420053">
      <w:pPr>
        <w:tabs>
          <w:tab w:val="left" w:pos="7897"/>
        </w:tabs>
        <w:ind w:left="1980"/>
        <w:jc w:val="both"/>
        <w:rPr>
          <w:rFonts w:ascii="Noto Sans" w:hAnsi="Noto Sans" w:cs="Noto Sans"/>
          <w:i/>
          <w:sz w:val="18"/>
          <w:szCs w:val="19"/>
          <w:u w:val="single"/>
        </w:rPr>
      </w:pPr>
      <w:r w:rsidRPr="00636FD4">
        <w:rPr>
          <w:rFonts w:ascii="Noto Sans" w:hAnsi="Noto Sans" w:cs="Noto Sans"/>
          <w:i/>
          <w:sz w:val="18"/>
          <w:szCs w:val="19"/>
          <w:u w:val="single"/>
        </w:rPr>
        <w:t>Nota: En su caso, se deberán relacionar las escrituras en que consten las reformas o modificaciones de la sociedad.</w:t>
      </w:r>
    </w:p>
    <w:p w:rsidR="0031607B" w:rsidRPr="00636FD4" w:rsidRDefault="0031607B" w:rsidP="00420053">
      <w:pPr>
        <w:tabs>
          <w:tab w:val="left" w:pos="1957"/>
        </w:tabs>
        <w:jc w:val="both"/>
        <w:rPr>
          <w:rFonts w:ascii="Noto Sans" w:hAnsi="Noto Sans" w:cs="Noto Sans"/>
          <w:sz w:val="18"/>
          <w:szCs w:val="19"/>
        </w:rPr>
      </w:pPr>
    </w:p>
    <w:p w:rsidR="0031607B" w:rsidRPr="00636FD4" w:rsidRDefault="0031607B" w:rsidP="00420053">
      <w:pPr>
        <w:tabs>
          <w:tab w:val="left" w:pos="7897"/>
        </w:tabs>
        <w:ind w:left="1980"/>
        <w:jc w:val="both"/>
        <w:rPr>
          <w:rFonts w:ascii="Noto Sans" w:hAnsi="Noto Sans" w:cs="Noto Sans"/>
          <w:sz w:val="18"/>
          <w:szCs w:val="19"/>
        </w:rPr>
      </w:pPr>
      <w:r w:rsidRPr="00636FD4">
        <w:rPr>
          <w:rFonts w:ascii="Noto Sans" w:hAnsi="Noto Sans" w:cs="Noto Sans"/>
          <w:sz w:val="18"/>
          <w:szCs w:val="19"/>
        </w:rPr>
        <w:t>LOS NOMBRES DE SUS SOCIOS SON:</w:t>
      </w:r>
    </w:p>
    <w:p w:rsidR="0031607B" w:rsidRPr="00636FD4" w:rsidRDefault="0031607B" w:rsidP="00420053">
      <w:pPr>
        <w:tabs>
          <w:tab w:val="left" w:pos="7897"/>
        </w:tabs>
        <w:ind w:left="1980"/>
        <w:jc w:val="both"/>
        <w:rPr>
          <w:rFonts w:ascii="Noto Sans" w:hAnsi="Noto Sans" w:cs="Noto Sans"/>
          <w:sz w:val="18"/>
          <w:szCs w:val="19"/>
        </w:rPr>
      </w:pPr>
    </w:p>
    <w:p w:rsidR="0031607B" w:rsidRPr="00636FD4" w:rsidRDefault="0031607B" w:rsidP="00420053">
      <w:pPr>
        <w:tabs>
          <w:tab w:val="left" w:pos="7897"/>
        </w:tabs>
        <w:ind w:left="1980"/>
        <w:jc w:val="both"/>
        <w:rPr>
          <w:rFonts w:ascii="Noto Sans" w:hAnsi="Noto Sans" w:cs="Noto Sans"/>
          <w:sz w:val="18"/>
          <w:szCs w:val="19"/>
        </w:rPr>
      </w:pPr>
      <w:r w:rsidRPr="00636FD4">
        <w:rPr>
          <w:rFonts w:ascii="Noto Sans" w:hAnsi="Noto Sans" w:cs="Noto Sans"/>
          <w:sz w:val="18"/>
          <w:szCs w:val="19"/>
        </w:rPr>
        <w:t>_____________________ CON REGISTRO FEDERAL DE CONTRIBUYENTES ____.</w:t>
      </w:r>
    </w:p>
    <w:p w:rsidR="0031607B" w:rsidRPr="00636FD4" w:rsidRDefault="0031607B" w:rsidP="00420053">
      <w:pPr>
        <w:tabs>
          <w:tab w:val="left" w:pos="7897"/>
        </w:tabs>
        <w:ind w:left="1980"/>
        <w:jc w:val="both"/>
        <w:rPr>
          <w:rFonts w:ascii="Noto Sans" w:hAnsi="Noto Sans" w:cs="Noto Sans"/>
          <w:sz w:val="18"/>
          <w:szCs w:val="19"/>
        </w:rPr>
      </w:pPr>
    </w:p>
    <w:p w:rsidR="0031607B" w:rsidRPr="00636FD4" w:rsidRDefault="0031607B" w:rsidP="00420053">
      <w:pPr>
        <w:pStyle w:val="Textoindependiente35"/>
        <w:tabs>
          <w:tab w:val="left" w:pos="7996"/>
        </w:tabs>
        <w:ind w:left="1999" w:hanging="865"/>
        <w:rPr>
          <w:rFonts w:ascii="Noto Sans" w:hAnsi="Noto Sans" w:cs="Noto Sans"/>
          <w:sz w:val="18"/>
          <w:szCs w:val="19"/>
        </w:rPr>
      </w:pPr>
    </w:p>
    <w:p w:rsidR="0031607B" w:rsidRPr="00636FD4" w:rsidRDefault="0031607B" w:rsidP="00420053">
      <w:pPr>
        <w:tabs>
          <w:tab w:val="left" w:pos="7954"/>
        </w:tabs>
        <w:ind w:left="1985" w:hanging="851"/>
        <w:jc w:val="both"/>
        <w:rPr>
          <w:rFonts w:ascii="Noto Sans" w:hAnsi="Noto Sans" w:cs="Noto Sans"/>
          <w:sz w:val="18"/>
          <w:szCs w:val="19"/>
        </w:rPr>
      </w:pPr>
      <w:r w:rsidRPr="00636FD4">
        <w:rPr>
          <w:rFonts w:ascii="Noto Sans" w:hAnsi="Noto Sans" w:cs="Noto Sans"/>
          <w:b/>
          <w:bCs/>
          <w:sz w:val="18"/>
          <w:szCs w:val="19"/>
        </w:rPr>
        <w:t>2.1.2</w:t>
      </w:r>
      <w:r w:rsidRPr="00636FD4">
        <w:rPr>
          <w:rFonts w:ascii="Noto Sans" w:hAnsi="Noto Sans" w:cs="Noto Sans"/>
          <w:b/>
          <w:bCs/>
          <w:sz w:val="18"/>
          <w:szCs w:val="19"/>
        </w:rPr>
        <w:tab/>
      </w:r>
      <w:r w:rsidRPr="00636FD4">
        <w:rPr>
          <w:rFonts w:ascii="Noto Sans" w:hAnsi="Noto Sans" w:cs="Noto Sans"/>
          <w:sz w:val="18"/>
          <w:szCs w:val="19"/>
        </w:rPr>
        <w:t>TIENE LOS SIGUIENTES REGISTROS OFICIALES: REGISTRO FEDERAL DE CONTRIBUYENTES NÚMERO __________ Y REGISTRO PATRONAL ANTE EL INSTITUTO MEXICANO DEL SEGURO SOCIAL NÚMERO _____.</w:t>
      </w:r>
    </w:p>
    <w:p w:rsidR="0031607B" w:rsidRPr="00636FD4" w:rsidRDefault="0031607B" w:rsidP="00420053">
      <w:pPr>
        <w:pStyle w:val="Textoindependiente35"/>
        <w:tabs>
          <w:tab w:val="left" w:pos="1854"/>
        </w:tabs>
        <w:rPr>
          <w:rFonts w:ascii="Noto Sans" w:hAnsi="Noto Sans" w:cs="Noto Sans"/>
          <w:sz w:val="18"/>
          <w:szCs w:val="19"/>
        </w:rPr>
      </w:pPr>
    </w:p>
    <w:p w:rsidR="0031607B" w:rsidRPr="00636FD4" w:rsidRDefault="0031607B" w:rsidP="00420053">
      <w:pPr>
        <w:tabs>
          <w:tab w:val="left" w:pos="7926"/>
        </w:tabs>
        <w:ind w:left="1985" w:hanging="851"/>
        <w:jc w:val="both"/>
        <w:rPr>
          <w:rFonts w:ascii="Noto Sans" w:hAnsi="Noto Sans" w:cs="Noto Sans"/>
          <w:sz w:val="18"/>
          <w:szCs w:val="19"/>
        </w:rPr>
      </w:pPr>
      <w:r w:rsidRPr="00636FD4">
        <w:rPr>
          <w:rFonts w:ascii="Noto Sans" w:hAnsi="Noto Sans" w:cs="Noto Sans"/>
          <w:b/>
          <w:bCs/>
          <w:sz w:val="18"/>
          <w:szCs w:val="19"/>
        </w:rPr>
        <w:t>2.1.3</w:t>
      </w:r>
      <w:r w:rsidRPr="00636FD4">
        <w:rPr>
          <w:rFonts w:ascii="Noto Sans" w:hAnsi="Noto Sans" w:cs="Noto Sans"/>
          <w:b/>
          <w:bCs/>
          <w:sz w:val="18"/>
          <w:szCs w:val="19"/>
        </w:rPr>
        <w:tab/>
      </w:r>
      <w:r w:rsidRPr="00636FD4">
        <w:rPr>
          <w:rFonts w:ascii="Noto Sans" w:hAnsi="Noto Sans" w:cs="Noto Sans"/>
          <w:sz w:val="18"/>
          <w:szCs w:val="19"/>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636FD4">
        <w:rPr>
          <w:rFonts w:ascii="Noto Sans" w:hAnsi="Noto Sans" w:cs="Noto Sans"/>
          <w:b/>
          <w:sz w:val="18"/>
          <w:szCs w:val="19"/>
        </w:rPr>
        <w:t>“BAJO PROTESTA DE DECIR VERDAD”</w:t>
      </w:r>
      <w:r w:rsidRPr="00636FD4">
        <w:rPr>
          <w:rFonts w:ascii="Noto Sans" w:hAnsi="Noto Sans" w:cs="Noto Sans"/>
          <w:sz w:val="18"/>
          <w:szCs w:val="19"/>
        </w:rPr>
        <w:t xml:space="preserve"> QUE DICHAS FACULTADES NO LE HAN SIDO </w:t>
      </w:r>
      <w:r w:rsidRPr="00636FD4">
        <w:rPr>
          <w:rFonts w:ascii="Noto Sans" w:hAnsi="Noto Sans" w:cs="Noto Sans"/>
          <w:sz w:val="18"/>
          <w:szCs w:val="19"/>
        </w:rPr>
        <w:lastRenderedPageBreak/>
        <w:t>REVOCADAS, NI LIMITADAS O MODIFICADAS EN FORMA ALGUNA, A LA FECHA EN QUE SE SUSCRIBE EL PRESENTE INSTRUMENTO JURÍDICO.</w:t>
      </w:r>
    </w:p>
    <w:p w:rsidR="0031607B" w:rsidRPr="00636FD4" w:rsidRDefault="0031607B" w:rsidP="00420053">
      <w:pPr>
        <w:tabs>
          <w:tab w:val="left" w:pos="7926"/>
        </w:tabs>
        <w:ind w:left="1985" w:hanging="851"/>
        <w:jc w:val="both"/>
        <w:rPr>
          <w:rFonts w:ascii="Noto Sans" w:hAnsi="Noto Sans" w:cs="Noto Sans"/>
          <w:b/>
          <w:sz w:val="18"/>
          <w:szCs w:val="19"/>
        </w:rPr>
      </w:pPr>
    </w:p>
    <w:p w:rsidR="0031607B" w:rsidRPr="00636FD4" w:rsidRDefault="0031607B" w:rsidP="00420053">
      <w:pPr>
        <w:tabs>
          <w:tab w:val="left" w:pos="7911"/>
        </w:tabs>
        <w:ind w:left="1980"/>
        <w:jc w:val="both"/>
        <w:rPr>
          <w:rFonts w:ascii="Noto Sans" w:hAnsi="Noto Sans" w:cs="Noto Sans"/>
          <w:sz w:val="18"/>
          <w:szCs w:val="19"/>
        </w:rPr>
      </w:pPr>
      <w:r w:rsidRPr="00636FD4">
        <w:rPr>
          <w:rFonts w:ascii="Noto Sans" w:hAnsi="Noto Sans" w:cs="Noto Sans"/>
          <w:sz w:val="18"/>
          <w:szCs w:val="19"/>
        </w:rPr>
        <w:t>EL DOMICILIO DE SU REPRESENTANTE LEGAL ES EL UBICADO EN _____.</w:t>
      </w:r>
    </w:p>
    <w:p w:rsidR="0031607B" w:rsidRPr="00636FD4" w:rsidRDefault="0031607B" w:rsidP="00420053">
      <w:pPr>
        <w:pStyle w:val="Textoindependiente35"/>
        <w:tabs>
          <w:tab w:val="left" w:pos="1854"/>
        </w:tabs>
        <w:rPr>
          <w:rFonts w:ascii="Noto Sans" w:hAnsi="Noto Sans" w:cs="Noto Sans"/>
          <w:sz w:val="18"/>
          <w:szCs w:val="19"/>
        </w:rPr>
      </w:pPr>
    </w:p>
    <w:p w:rsidR="0031607B" w:rsidRPr="00636FD4" w:rsidRDefault="0031607B" w:rsidP="00420053">
      <w:pPr>
        <w:tabs>
          <w:tab w:val="left" w:pos="7926"/>
        </w:tabs>
        <w:ind w:left="1985" w:hanging="851"/>
        <w:jc w:val="both"/>
        <w:rPr>
          <w:rFonts w:ascii="Noto Sans" w:hAnsi="Noto Sans" w:cs="Noto Sans"/>
          <w:sz w:val="18"/>
          <w:szCs w:val="19"/>
        </w:rPr>
      </w:pPr>
      <w:r w:rsidRPr="00636FD4">
        <w:rPr>
          <w:rFonts w:ascii="Noto Sans" w:hAnsi="Noto Sans" w:cs="Noto Sans"/>
          <w:b/>
          <w:bCs/>
          <w:sz w:val="18"/>
          <w:szCs w:val="19"/>
        </w:rPr>
        <w:t>2.1.4</w:t>
      </w:r>
      <w:r w:rsidRPr="00636FD4">
        <w:rPr>
          <w:rFonts w:ascii="Noto Sans" w:hAnsi="Noto Sans" w:cs="Noto Sans"/>
          <w:b/>
          <w:bCs/>
          <w:sz w:val="18"/>
          <w:szCs w:val="19"/>
        </w:rPr>
        <w:tab/>
      </w:r>
      <w:r w:rsidRPr="00636FD4">
        <w:rPr>
          <w:rFonts w:ascii="Noto Sans" w:hAnsi="Noto Sans" w:cs="Noto Sans"/>
          <w:sz w:val="18"/>
          <w:szCs w:val="19"/>
        </w:rPr>
        <w:t>SU OBJETO SOCIAL, ENTRE OTROS CORRESPONDE A: ___________; POR LO QUE CUENTA CON LOS RECURSOS FINANCIEROS, TÉCNICOS, ADMINISTRATIVOS Y HUMANOS PARA OBLIGARSE, EN LOS TÉRMINOS Y CONDICIONES QUE SE ESTIPULAN EN EL PRESENTE CONVENIO.</w:t>
      </w:r>
    </w:p>
    <w:p w:rsidR="0031607B" w:rsidRPr="00636FD4" w:rsidRDefault="0031607B" w:rsidP="00420053">
      <w:pPr>
        <w:pStyle w:val="Textoindependiente35"/>
        <w:tabs>
          <w:tab w:val="left" w:pos="1854"/>
        </w:tabs>
        <w:rPr>
          <w:rFonts w:ascii="Noto Sans" w:hAnsi="Noto Sans" w:cs="Noto Sans"/>
          <w:sz w:val="18"/>
          <w:szCs w:val="19"/>
        </w:rPr>
      </w:pPr>
    </w:p>
    <w:p w:rsidR="0031607B" w:rsidRPr="00636FD4" w:rsidRDefault="0031607B" w:rsidP="00420053">
      <w:pPr>
        <w:pStyle w:val="Textoindependiente25"/>
        <w:tabs>
          <w:tab w:val="left" w:pos="7898"/>
        </w:tabs>
        <w:ind w:left="1985" w:hanging="851"/>
        <w:rPr>
          <w:rFonts w:ascii="Noto Sans" w:hAnsi="Noto Sans" w:cs="Noto Sans"/>
          <w:sz w:val="18"/>
          <w:szCs w:val="19"/>
        </w:rPr>
      </w:pPr>
      <w:r w:rsidRPr="00636FD4">
        <w:rPr>
          <w:rFonts w:ascii="Noto Sans" w:hAnsi="Noto Sans" w:cs="Noto Sans"/>
          <w:b/>
          <w:bCs/>
          <w:sz w:val="18"/>
          <w:szCs w:val="19"/>
        </w:rPr>
        <w:t>2.1.5</w:t>
      </w:r>
      <w:r w:rsidRPr="00636FD4">
        <w:rPr>
          <w:rFonts w:ascii="Noto Sans" w:hAnsi="Noto Sans" w:cs="Noto Sans"/>
          <w:b/>
          <w:bCs/>
          <w:sz w:val="18"/>
          <w:szCs w:val="19"/>
        </w:rPr>
        <w:tab/>
      </w:r>
      <w:r w:rsidRPr="00636FD4">
        <w:rPr>
          <w:rFonts w:ascii="Noto Sans" w:hAnsi="Noto Sans" w:cs="Noto Sans"/>
          <w:sz w:val="18"/>
          <w:szCs w:val="19"/>
        </w:rPr>
        <w:t>SEÑALA COMO DOMICILIO LEGAL PARA TODOS LOS EFECTOS QUE DERIVEN DEL PRESENTE CONVENIO, EL UBICADO EN: ___________________________</w:t>
      </w:r>
    </w:p>
    <w:p w:rsidR="0031607B" w:rsidRPr="00636FD4" w:rsidRDefault="0031607B" w:rsidP="00420053">
      <w:pPr>
        <w:pStyle w:val="Textoindependiente25"/>
        <w:ind w:left="2340" w:hanging="540"/>
        <w:rPr>
          <w:rFonts w:ascii="Noto Sans" w:hAnsi="Noto Sans" w:cs="Noto Sans"/>
          <w:sz w:val="18"/>
          <w:szCs w:val="19"/>
        </w:rPr>
      </w:pPr>
    </w:p>
    <w:p w:rsidR="0031607B" w:rsidRPr="00636FD4" w:rsidRDefault="0031607B" w:rsidP="00420053">
      <w:pPr>
        <w:pStyle w:val="Textoindependiente25"/>
        <w:ind w:left="1985"/>
        <w:rPr>
          <w:rFonts w:ascii="Noto Sans" w:hAnsi="Noto Sans" w:cs="Noto Sans"/>
          <w:b/>
          <w:sz w:val="18"/>
          <w:szCs w:val="19"/>
        </w:rPr>
      </w:pPr>
      <w:r w:rsidRPr="00636FD4">
        <w:rPr>
          <w:rFonts w:ascii="Noto Sans" w:hAnsi="Noto Sans" w:cs="Noto Sans"/>
          <w:b/>
          <w:i/>
          <w:sz w:val="18"/>
          <w:szCs w:val="19"/>
        </w:rPr>
        <w:t xml:space="preserve">(MENCIONAR E IDENTIFICAR A CUÁNTOS INTEGRANTES CONFORMAN LA PARTICIPACIÓN CONJUNTA PARA LA PRESENTACIÓN </w:t>
      </w:r>
      <w:r w:rsidRPr="00636FD4">
        <w:rPr>
          <w:rFonts w:ascii="Noto Sans" w:hAnsi="Noto Sans" w:cs="Noto Sans"/>
          <w:b/>
          <w:sz w:val="18"/>
          <w:szCs w:val="19"/>
        </w:rPr>
        <w:t xml:space="preserve">DE PROPOSICIONES). </w:t>
      </w:r>
    </w:p>
    <w:p w:rsidR="0031607B" w:rsidRPr="00636FD4" w:rsidRDefault="0031607B" w:rsidP="00420053">
      <w:pPr>
        <w:pStyle w:val="Textoindependiente25"/>
        <w:ind w:left="1985"/>
        <w:rPr>
          <w:rFonts w:ascii="Noto Sans" w:hAnsi="Noto Sans" w:cs="Noto Sans"/>
          <w:b/>
          <w:sz w:val="18"/>
          <w:szCs w:val="19"/>
        </w:rPr>
      </w:pPr>
    </w:p>
    <w:p w:rsidR="0031607B" w:rsidRPr="00636FD4" w:rsidRDefault="0031607B" w:rsidP="00420053">
      <w:pPr>
        <w:pStyle w:val="Textoindependiente25"/>
        <w:ind w:left="1985"/>
        <w:rPr>
          <w:rFonts w:ascii="Noto Sans" w:hAnsi="Noto Sans" w:cs="Noto Sans"/>
          <w:b/>
          <w:i/>
          <w:color w:val="FF0000"/>
          <w:sz w:val="18"/>
          <w:szCs w:val="19"/>
        </w:rPr>
      </w:pPr>
      <w:r w:rsidRPr="00636FD4">
        <w:rPr>
          <w:rFonts w:ascii="Noto Sans" w:hAnsi="Noto Sans" w:cs="Noto Sans"/>
          <w:b/>
          <w:i/>
          <w:color w:val="FF0000"/>
          <w:sz w:val="18"/>
          <w:szCs w:val="19"/>
        </w:rPr>
        <w:t>PRECISAR SI LA PROPOSICIÓN CONJUNTA ES OFERTADA POR GRANDES EMPRESAS O SIN IDENTIFICACIÓN DE LA ESTRATIFICACIÓN DE SUS INTEGRANTES.</w:t>
      </w:r>
    </w:p>
    <w:p w:rsidR="0031607B" w:rsidRPr="00636FD4" w:rsidRDefault="0031607B" w:rsidP="00420053">
      <w:pPr>
        <w:pStyle w:val="Textoindependiente25"/>
        <w:ind w:left="1985"/>
        <w:rPr>
          <w:rFonts w:ascii="Noto Sans" w:hAnsi="Noto Sans" w:cs="Noto Sans"/>
          <w:b/>
          <w:color w:val="FF0000"/>
          <w:sz w:val="18"/>
          <w:szCs w:val="19"/>
        </w:rPr>
      </w:pPr>
    </w:p>
    <w:p w:rsidR="0031607B" w:rsidRPr="00636FD4" w:rsidRDefault="0031607B" w:rsidP="00420053">
      <w:pPr>
        <w:pStyle w:val="Textoindependiente25"/>
        <w:ind w:left="1985"/>
        <w:rPr>
          <w:rFonts w:ascii="Noto Sans" w:hAnsi="Noto Sans" w:cs="Noto Sans"/>
          <w:sz w:val="18"/>
          <w:szCs w:val="19"/>
        </w:rPr>
      </w:pPr>
    </w:p>
    <w:p w:rsidR="0031607B" w:rsidRPr="00636FD4" w:rsidRDefault="0031607B" w:rsidP="00E97FC8">
      <w:pPr>
        <w:numPr>
          <w:ilvl w:val="1"/>
          <w:numId w:val="7"/>
        </w:numPr>
        <w:tabs>
          <w:tab w:val="left" w:pos="3279"/>
        </w:tabs>
        <w:jc w:val="both"/>
        <w:rPr>
          <w:rFonts w:ascii="Noto Sans" w:hAnsi="Noto Sans" w:cs="Noto Sans"/>
          <w:sz w:val="18"/>
          <w:szCs w:val="19"/>
        </w:rPr>
      </w:pPr>
      <w:r w:rsidRPr="00636FD4">
        <w:rPr>
          <w:rFonts w:ascii="Noto Sans" w:hAnsi="Noto Sans" w:cs="Noto Sans"/>
          <w:b/>
          <w:sz w:val="18"/>
          <w:szCs w:val="19"/>
        </w:rPr>
        <w:t>“LAS PARTES”</w:t>
      </w:r>
      <w:r w:rsidRPr="00636FD4">
        <w:rPr>
          <w:rFonts w:ascii="Noto Sans" w:hAnsi="Noto Sans" w:cs="Noto Sans"/>
          <w:sz w:val="18"/>
          <w:szCs w:val="19"/>
        </w:rPr>
        <w:t xml:space="preserve"> DECLARAN QUE:</w:t>
      </w:r>
    </w:p>
    <w:p w:rsidR="0031607B" w:rsidRPr="00636FD4" w:rsidRDefault="0031607B" w:rsidP="00420053">
      <w:pPr>
        <w:pStyle w:val="Textoindependiente35"/>
        <w:tabs>
          <w:tab w:val="left" w:pos="1272"/>
        </w:tabs>
        <w:rPr>
          <w:rFonts w:ascii="Noto Sans" w:hAnsi="Noto Sans" w:cs="Noto Sans"/>
          <w:sz w:val="18"/>
          <w:szCs w:val="19"/>
        </w:rPr>
      </w:pPr>
    </w:p>
    <w:p w:rsidR="0031607B" w:rsidRPr="00636FD4" w:rsidRDefault="0031607B" w:rsidP="00E97FC8">
      <w:pPr>
        <w:numPr>
          <w:ilvl w:val="2"/>
          <w:numId w:val="7"/>
        </w:numPr>
        <w:ind w:left="1440" w:hanging="720"/>
        <w:jc w:val="both"/>
        <w:rPr>
          <w:rFonts w:ascii="Noto Sans" w:hAnsi="Noto Sans" w:cs="Noto Sans"/>
          <w:sz w:val="18"/>
          <w:szCs w:val="19"/>
        </w:rPr>
      </w:pPr>
      <w:r w:rsidRPr="00636FD4">
        <w:rPr>
          <w:rFonts w:ascii="Noto Sans" w:hAnsi="Noto Sans" w:cs="Noto Sans"/>
          <w:sz w:val="18"/>
          <w:szCs w:val="19"/>
        </w:rPr>
        <w:t>CONOCEN LOS REQUISITOS Y CONDICIONES ESTIPULADAS EN LAS BASES DE LA CONVOCATORIA A LA LICITACIÓN PÚBLICA NACIONAL____________.</w:t>
      </w:r>
    </w:p>
    <w:p w:rsidR="0031607B" w:rsidRPr="00636FD4" w:rsidRDefault="0031607B" w:rsidP="00420053">
      <w:pPr>
        <w:pStyle w:val="Textoindependiente35"/>
        <w:tabs>
          <w:tab w:val="left" w:pos="1854"/>
        </w:tabs>
        <w:rPr>
          <w:rFonts w:ascii="Noto Sans" w:hAnsi="Noto Sans" w:cs="Noto Sans"/>
          <w:sz w:val="18"/>
          <w:szCs w:val="19"/>
        </w:rPr>
      </w:pPr>
    </w:p>
    <w:p w:rsidR="0031607B" w:rsidRPr="00636FD4" w:rsidRDefault="0031607B" w:rsidP="00E97FC8">
      <w:pPr>
        <w:numPr>
          <w:ilvl w:val="2"/>
          <w:numId w:val="7"/>
        </w:numPr>
        <w:ind w:left="1440" w:hanging="720"/>
        <w:jc w:val="both"/>
        <w:rPr>
          <w:rFonts w:ascii="Noto Sans" w:hAnsi="Noto Sans" w:cs="Noto Sans"/>
          <w:b/>
          <w:sz w:val="18"/>
          <w:szCs w:val="19"/>
        </w:rPr>
      </w:pPr>
      <w:r w:rsidRPr="00636FD4">
        <w:rPr>
          <w:rFonts w:ascii="Noto Sans" w:hAnsi="Noto Sans" w:cs="Noto Sans"/>
          <w:sz w:val="18"/>
          <w:szCs w:val="19"/>
        </w:rPr>
        <w:t xml:space="preserve">MANIFIESTAN SU CONFORMIDAD EN FORMALIZAR EL PRESENTE CONVENIO, CON EL OBJETO DE PARTICIPAR CONJUNTAMENTE EN LA LICITACIÓN, PRESENTANDO PROPOSICIÓN TÉCNICA Y ECONÓMICA, CUMPLIENDO CON LO ESTABLECIDO EN LAS BASES DE LA LICITACIÓN Y CON LO DISPUESTO EN LOS </w:t>
      </w:r>
      <w:r w:rsidRPr="00636FD4">
        <w:rPr>
          <w:rFonts w:ascii="Noto Sans" w:hAnsi="Noto Sans" w:cs="Noto Sans"/>
          <w:b/>
          <w:sz w:val="18"/>
          <w:szCs w:val="19"/>
        </w:rPr>
        <w:t>ARTÍCULOS 45</w:t>
      </w:r>
      <w:r w:rsidRPr="00636FD4">
        <w:rPr>
          <w:rFonts w:ascii="Noto Sans" w:hAnsi="Noto Sans" w:cs="Noto Sans"/>
          <w:sz w:val="18"/>
          <w:szCs w:val="19"/>
        </w:rPr>
        <w:t xml:space="preserve">, DE LA LEY DE ADQUISICIONES, ARRENDAMIENTOS Y SERVICIOS DEL SECTOR PÚBLICO </w:t>
      </w:r>
      <w:r w:rsidRPr="00636FD4">
        <w:rPr>
          <w:rFonts w:ascii="Noto Sans" w:hAnsi="Noto Sans" w:cs="Noto Sans"/>
          <w:b/>
          <w:sz w:val="18"/>
          <w:szCs w:val="19"/>
        </w:rPr>
        <w:t>Y 88 DE SU REGLAMENTO.</w:t>
      </w:r>
    </w:p>
    <w:p w:rsidR="0031607B" w:rsidRPr="00636FD4" w:rsidRDefault="0031607B" w:rsidP="00420053">
      <w:pPr>
        <w:pStyle w:val="Prrafodelista"/>
        <w:rPr>
          <w:rFonts w:ascii="Noto Sans" w:hAnsi="Noto Sans" w:cs="Noto Sans"/>
          <w:b/>
          <w:sz w:val="18"/>
          <w:szCs w:val="19"/>
        </w:rPr>
      </w:pPr>
    </w:p>
    <w:p w:rsidR="0031607B" w:rsidRPr="00636FD4" w:rsidRDefault="0031607B" w:rsidP="00420053">
      <w:pPr>
        <w:pStyle w:val="Textoindependiente25"/>
        <w:ind w:left="1248" w:hanging="540"/>
        <w:rPr>
          <w:rFonts w:ascii="Noto Sans" w:hAnsi="Noto Sans" w:cs="Noto Sans"/>
          <w:sz w:val="18"/>
          <w:szCs w:val="19"/>
        </w:rPr>
      </w:pPr>
      <w:r w:rsidRPr="00636FD4">
        <w:rPr>
          <w:rFonts w:ascii="Noto Sans" w:hAnsi="Noto Sans" w:cs="Noto Sans"/>
          <w:sz w:val="18"/>
          <w:szCs w:val="19"/>
        </w:rPr>
        <w:t>EXPUESTO LO ANTERIOR, LAS PARTES OTORGAN LAS SIGUIENTES:</w:t>
      </w:r>
    </w:p>
    <w:p w:rsidR="0031607B" w:rsidRPr="00636FD4" w:rsidRDefault="0031607B" w:rsidP="00420053">
      <w:pPr>
        <w:pStyle w:val="Textoindependiente25"/>
        <w:ind w:left="2340" w:hanging="540"/>
        <w:rPr>
          <w:rFonts w:ascii="Noto Sans" w:hAnsi="Noto Sans" w:cs="Noto Sans"/>
          <w:sz w:val="18"/>
          <w:szCs w:val="19"/>
        </w:rPr>
      </w:pPr>
    </w:p>
    <w:p w:rsidR="0031607B" w:rsidRPr="00636FD4" w:rsidRDefault="0031607B" w:rsidP="00420053">
      <w:pPr>
        <w:pStyle w:val="Textoindependiente25"/>
        <w:jc w:val="center"/>
        <w:rPr>
          <w:rFonts w:ascii="Noto Sans" w:hAnsi="Noto Sans" w:cs="Noto Sans"/>
          <w:b/>
          <w:sz w:val="18"/>
          <w:szCs w:val="19"/>
        </w:rPr>
      </w:pPr>
      <w:r w:rsidRPr="00636FD4">
        <w:rPr>
          <w:rFonts w:ascii="Noto Sans" w:hAnsi="Noto Sans" w:cs="Noto Sans"/>
          <w:b/>
          <w:sz w:val="18"/>
          <w:szCs w:val="19"/>
        </w:rPr>
        <w:t>CLÁUSULAS</w:t>
      </w:r>
    </w:p>
    <w:p w:rsidR="0031607B" w:rsidRPr="00636FD4" w:rsidRDefault="0031607B" w:rsidP="00420053">
      <w:pPr>
        <w:pStyle w:val="Textoindependiente25"/>
        <w:jc w:val="center"/>
        <w:rPr>
          <w:rFonts w:ascii="Noto Sans" w:hAnsi="Noto Sans" w:cs="Noto Sans"/>
          <w:b/>
          <w:sz w:val="18"/>
          <w:szCs w:val="19"/>
        </w:rPr>
      </w:pPr>
    </w:p>
    <w:p w:rsidR="0031607B" w:rsidRPr="00636FD4" w:rsidRDefault="0031607B" w:rsidP="00420053">
      <w:pPr>
        <w:suppressAutoHyphens w:val="0"/>
        <w:overflowPunct w:val="0"/>
        <w:autoSpaceDE w:val="0"/>
        <w:ind w:left="1943" w:hanging="1403"/>
        <w:jc w:val="both"/>
        <w:textAlignment w:val="baseline"/>
        <w:rPr>
          <w:rFonts w:ascii="Noto Sans" w:eastAsia="Calibri" w:hAnsi="Noto Sans" w:cs="Noto Sans"/>
          <w:b/>
          <w:bCs/>
          <w:sz w:val="18"/>
          <w:szCs w:val="19"/>
        </w:rPr>
      </w:pPr>
      <w:r w:rsidRPr="00636FD4">
        <w:rPr>
          <w:rFonts w:ascii="Noto Sans" w:eastAsia="Calibri" w:hAnsi="Noto Sans" w:cs="Noto Sans"/>
          <w:b/>
          <w:bCs/>
          <w:sz w:val="18"/>
          <w:szCs w:val="19"/>
        </w:rPr>
        <w:t>PRIMERA.-</w:t>
      </w:r>
      <w:r w:rsidRPr="00636FD4">
        <w:rPr>
          <w:rFonts w:ascii="Noto Sans" w:eastAsia="Calibri" w:hAnsi="Noto Sans" w:cs="Noto Sans"/>
          <w:b/>
          <w:bCs/>
          <w:sz w:val="18"/>
          <w:szCs w:val="19"/>
        </w:rPr>
        <w:tab/>
        <w:t>OBJETO.- “PARTICIPACIÓN CONJUNTA”.</w:t>
      </w:r>
    </w:p>
    <w:p w:rsidR="0031607B" w:rsidRPr="00636FD4" w:rsidRDefault="0031607B" w:rsidP="00420053">
      <w:pPr>
        <w:suppressAutoHyphens w:val="0"/>
        <w:overflowPunct w:val="0"/>
        <w:autoSpaceDE w:val="0"/>
        <w:ind w:left="1943" w:hanging="1403"/>
        <w:jc w:val="both"/>
        <w:textAlignment w:val="baseline"/>
        <w:rPr>
          <w:rFonts w:ascii="Noto Sans" w:eastAsia="Calibri" w:hAnsi="Noto Sans" w:cs="Noto Sans"/>
          <w:b/>
          <w:bCs/>
          <w:sz w:val="18"/>
          <w:szCs w:val="19"/>
        </w:rPr>
      </w:pPr>
    </w:p>
    <w:p w:rsidR="0031607B" w:rsidRPr="00636FD4" w:rsidRDefault="0031607B" w:rsidP="00420053">
      <w:pPr>
        <w:suppressAutoHyphens w:val="0"/>
        <w:overflowPunct w:val="0"/>
        <w:autoSpaceDE w:val="0"/>
        <w:ind w:left="1985"/>
        <w:jc w:val="both"/>
        <w:textAlignment w:val="baseline"/>
        <w:rPr>
          <w:rFonts w:ascii="Noto Sans" w:eastAsia="Calibri" w:hAnsi="Noto Sans" w:cs="Noto Sans"/>
          <w:sz w:val="18"/>
          <w:szCs w:val="19"/>
        </w:rPr>
      </w:pPr>
      <w:r w:rsidRPr="00636FD4">
        <w:rPr>
          <w:rFonts w:ascii="Noto Sans" w:eastAsia="Calibri" w:hAnsi="Noto Sans" w:cs="Noto Sans"/>
          <w:b/>
          <w:bCs/>
          <w:sz w:val="18"/>
          <w:szCs w:val="19"/>
        </w:rPr>
        <w:t>“LAS PARTES”</w:t>
      </w:r>
      <w:r w:rsidRPr="00636FD4">
        <w:rPr>
          <w:rFonts w:ascii="Noto Sans" w:eastAsia="Calibri" w:hAnsi="Noto Sans" w:cs="Noto Sans"/>
          <w:sz w:val="18"/>
          <w:szCs w:val="19"/>
        </w:rPr>
        <w:t xml:space="preserve"> CONVIENEN, EN CONJUNTAR SUS RECURSOS TÉCNICOS, LEGALES, ADMINISTRATIVOS, ECONÓMICOS Y FINANCIEROS PARA PRESENTAR PROPOSICIÓN TÉCNICA Y ECONÓMICA EN LA LICITACIÓN PÚBLICA NACIONAL NÚMERO _________ Y EN CASO DE SER </w:t>
      </w:r>
      <w:r w:rsidRPr="00636FD4">
        <w:rPr>
          <w:rFonts w:ascii="Noto Sans" w:eastAsia="Calibri" w:hAnsi="Noto Sans" w:cs="Noto Sans"/>
          <w:sz w:val="18"/>
          <w:szCs w:val="19"/>
        </w:rPr>
        <w:lastRenderedPageBreak/>
        <w:t>ADJUDICATARIO DEL CONTRATO, SE OBLIGAN A PRESTAR EL SERVICIO OBJETO DEL CONVENIO, CON LA PARTICIPACIÓN SIGUIENTE:</w:t>
      </w:r>
    </w:p>
    <w:p w:rsidR="0031607B" w:rsidRPr="00636FD4" w:rsidRDefault="0031607B" w:rsidP="00420053">
      <w:pPr>
        <w:suppressAutoHyphens w:val="0"/>
        <w:overflowPunct w:val="0"/>
        <w:autoSpaceDE w:val="0"/>
        <w:ind w:left="1985"/>
        <w:jc w:val="both"/>
        <w:textAlignment w:val="baseline"/>
        <w:rPr>
          <w:rFonts w:ascii="Noto Sans" w:eastAsia="Calibri" w:hAnsi="Noto Sans" w:cs="Noto Sans"/>
          <w:sz w:val="18"/>
          <w:szCs w:val="19"/>
        </w:rPr>
      </w:pPr>
    </w:p>
    <w:p w:rsidR="0031607B" w:rsidRPr="00636FD4" w:rsidRDefault="0031607B" w:rsidP="00420053">
      <w:pPr>
        <w:suppressAutoHyphens w:val="0"/>
        <w:overflowPunct w:val="0"/>
        <w:autoSpaceDE w:val="0"/>
        <w:ind w:left="1957" w:hanging="14"/>
        <w:jc w:val="both"/>
        <w:textAlignment w:val="baseline"/>
        <w:rPr>
          <w:rFonts w:ascii="Noto Sans" w:eastAsia="Calibri" w:hAnsi="Noto Sans" w:cs="Noto Sans"/>
          <w:sz w:val="18"/>
          <w:szCs w:val="19"/>
        </w:rPr>
      </w:pPr>
      <w:r w:rsidRPr="00636FD4">
        <w:rPr>
          <w:rFonts w:ascii="Noto Sans" w:eastAsia="Calibri" w:hAnsi="Noto Sans" w:cs="Noto Sans"/>
          <w:b/>
          <w:bCs/>
          <w:sz w:val="18"/>
          <w:szCs w:val="19"/>
        </w:rPr>
        <w:t>PARTICIPANTE “A”:</w:t>
      </w:r>
      <w:r w:rsidRPr="00636FD4">
        <w:rPr>
          <w:rFonts w:ascii="Noto Sans" w:eastAsia="Calibri" w:hAnsi="Noto Sans" w:cs="Noto Sans"/>
          <w:sz w:val="18"/>
          <w:szCs w:val="19"/>
        </w:rPr>
        <w:t xml:space="preserve"> </w:t>
      </w:r>
      <w:r w:rsidRPr="00636FD4">
        <w:rPr>
          <w:rFonts w:ascii="Noto Sans" w:eastAsia="Calibri" w:hAnsi="Noto Sans" w:cs="Noto Sans"/>
          <w:b/>
          <w:bCs/>
          <w:i/>
          <w:iCs/>
          <w:sz w:val="18"/>
          <w:szCs w:val="19"/>
          <w:u w:val="single"/>
        </w:rPr>
        <w:t>(DESCRIBIR LA PARTE QUE SE OBLIGA A SUMINISTRAR)</w:t>
      </w:r>
      <w:r w:rsidRPr="00636FD4">
        <w:rPr>
          <w:rFonts w:ascii="Noto Sans" w:eastAsia="Calibri" w:hAnsi="Noto Sans" w:cs="Noto Sans"/>
          <w:sz w:val="18"/>
          <w:szCs w:val="19"/>
        </w:rPr>
        <w:t>.</w:t>
      </w:r>
    </w:p>
    <w:p w:rsidR="0031607B" w:rsidRPr="00636FD4" w:rsidRDefault="0031607B" w:rsidP="00420053">
      <w:pPr>
        <w:suppressAutoHyphens w:val="0"/>
        <w:overflowPunct w:val="0"/>
        <w:autoSpaceDE w:val="0"/>
        <w:ind w:left="1957" w:hanging="14"/>
        <w:jc w:val="both"/>
        <w:textAlignment w:val="baseline"/>
        <w:rPr>
          <w:rFonts w:ascii="Noto Sans" w:eastAsia="Calibri" w:hAnsi="Noto Sans" w:cs="Noto Sans"/>
          <w:sz w:val="18"/>
          <w:szCs w:val="19"/>
        </w:rPr>
      </w:pPr>
      <w:r w:rsidRPr="00636FD4">
        <w:rPr>
          <w:rFonts w:ascii="Noto Sans" w:eastAsia="Calibri" w:hAnsi="Noto Sans" w:cs="Noto Sans"/>
          <w:b/>
          <w:bCs/>
          <w:sz w:val="18"/>
          <w:szCs w:val="19"/>
        </w:rPr>
        <w:t>PARTICIPANTE “B”:</w:t>
      </w:r>
      <w:r w:rsidRPr="00636FD4">
        <w:rPr>
          <w:rFonts w:ascii="Noto Sans" w:eastAsia="Calibri" w:hAnsi="Noto Sans" w:cs="Noto Sans"/>
          <w:sz w:val="18"/>
          <w:szCs w:val="19"/>
        </w:rPr>
        <w:t xml:space="preserve"> </w:t>
      </w:r>
      <w:r w:rsidRPr="00636FD4">
        <w:rPr>
          <w:rFonts w:ascii="Noto Sans" w:eastAsia="Calibri" w:hAnsi="Noto Sans" w:cs="Noto Sans"/>
          <w:b/>
          <w:bCs/>
          <w:i/>
          <w:iCs/>
          <w:sz w:val="18"/>
          <w:szCs w:val="19"/>
          <w:u w:val="single"/>
        </w:rPr>
        <w:t>(DESCRIBIR LA PARTE QUE SE OBLIGA A SUMINISTRAR)</w:t>
      </w:r>
      <w:r w:rsidRPr="00636FD4">
        <w:rPr>
          <w:rFonts w:ascii="Noto Sans" w:eastAsia="Calibri" w:hAnsi="Noto Sans" w:cs="Noto Sans"/>
          <w:sz w:val="18"/>
          <w:szCs w:val="19"/>
        </w:rPr>
        <w:t>.</w:t>
      </w:r>
    </w:p>
    <w:p w:rsidR="0031607B" w:rsidRPr="00636FD4" w:rsidRDefault="0031607B" w:rsidP="00420053">
      <w:pPr>
        <w:suppressAutoHyphens w:val="0"/>
        <w:overflowPunct w:val="0"/>
        <w:autoSpaceDE w:val="0"/>
        <w:ind w:left="1957" w:hanging="14"/>
        <w:jc w:val="both"/>
        <w:textAlignment w:val="baseline"/>
        <w:rPr>
          <w:rFonts w:ascii="Noto Sans" w:eastAsia="Calibri" w:hAnsi="Noto Sans" w:cs="Noto Sans"/>
          <w:sz w:val="18"/>
          <w:szCs w:val="19"/>
        </w:rPr>
      </w:pPr>
    </w:p>
    <w:p w:rsidR="0031607B" w:rsidRPr="00636FD4" w:rsidRDefault="0031607B" w:rsidP="00420053">
      <w:pPr>
        <w:suppressAutoHyphens w:val="0"/>
        <w:overflowPunct w:val="0"/>
        <w:autoSpaceDE w:val="0"/>
        <w:ind w:left="1971"/>
        <w:jc w:val="both"/>
        <w:textAlignment w:val="baseline"/>
        <w:rPr>
          <w:rFonts w:ascii="Noto Sans" w:eastAsia="Calibri" w:hAnsi="Noto Sans" w:cs="Noto Sans"/>
          <w:sz w:val="18"/>
          <w:szCs w:val="19"/>
        </w:rPr>
      </w:pPr>
      <w:r w:rsidRPr="00636FD4">
        <w:rPr>
          <w:rFonts w:ascii="Noto Sans" w:eastAsia="Calibri" w:hAnsi="Noto Sans" w:cs="Noto Sans"/>
          <w:i/>
          <w:iCs/>
          <w:sz w:val="18"/>
          <w:szCs w:val="19"/>
          <w:u w:val="single"/>
        </w:rPr>
        <w:t xml:space="preserve">(CADA UNO DE LOS INTEGRANTES QUE CONFORMAN LA PARTICIPACIÓN CONJUNTA PARA LA PRESENTACIÓN </w:t>
      </w:r>
      <w:r w:rsidRPr="00636FD4">
        <w:rPr>
          <w:rFonts w:ascii="Noto Sans" w:eastAsia="Calibri" w:hAnsi="Noto Sans" w:cs="Noto Sans"/>
          <w:i/>
          <w:iCs/>
          <w:sz w:val="18"/>
          <w:szCs w:val="19"/>
        </w:rPr>
        <w:t xml:space="preserve">DE </w:t>
      </w:r>
      <w:r w:rsidRPr="00636FD4">
        <w:rPr>
          <w:rFonts w:ascii="Noto Sans" w:eastAsia="Calibri" w:hAnsi="Noto Sans" w:cs="Noto Sans"/>
          <w:sz w:val="18"/>
          <w:szCs w:val="19"/>
        </w:rPr>
        <w:t>PROPOSICIONES DEBERÁ DESCRIBIR LA PARTE QUE SE OBLIGA A ENTREGAR).</w:t>
      </w:r>
    </w:p>
    <w:p w:rsidR="0031607B" w:rsidRPr="00636FD4" w:rsidRDefault="0031607B" w:rsidP="00420053">
      <w:pPr>
        <w:suppressAutoHyphens w:val="0"/>
        <w:overflowPunct w:val="0"/>
        <w:autoSpaceDE w:val="0"/>
        <w:ind w:left="1971"/>
        <w:jc w:val="both"/>
        <w:textAlignment w:val="baseline"/>
        <w:rPr>
          <w:rFonts w:ascii="Noto Sans" w:eastAsia="Calibri" w:hAnsi="Noto Sans" w:cs="Noto Sans"/>
          <w:sz w:val="18"/>
          <w:szCs w:val="19"/>
        </w:rPr>
      </w:pPr>
    </w:p>
    <w:p w:rsidR="0031607B" w:rsidRPr="00636FD4" w:rsidRDefault="0031607B" w:rsidP="00420053">
      <w:pPr>
        <w:suppressAutoHyphens w:val="0"/>
        <w:overflowPunct w:val="0"/>
        <w:autoSpaceDE w:val="0"/>
        <w:ind w:left="1943" w:hanging="1403"/>
        <w:jc w:val="both"/>
        <w:textAlignment w:val="baseline"/>
        <w:rPr>
          <w:rFonts w:ascii="Noto Sans" w:eastAsia="Calibri" w:hAnsi="Noto Sans" w:cs="Noto Sans"/>
          <w:b/>
          <w:bCs/>
          <w:sz w:val="18"/>
          <w:szCs w:val="19"/>
        </w:rPr>
      </w:pPr>
      <w:r w:rsidRPr="00636FD4">
        <w:rPr>
          <w:rFonts w:ascii="Noto Sans" w:eastAsia="Calibri" w:hAnsi="Noto Sans" w:cs="Noto Sans"/>
          <w:b/>
          <w:bCs/>
          <w:sz w:val="18"/>
          <w:szCs w:val="19"/>
        </w:rPr>
        <w:t>SEGUNDA.-</w:t>
      </w:r>
      <w:r w:rsidRPr="00636FD4">
        <w:rPr>
          <w:rFonts w:ascii="Noto Sans" w:eastAsia="Calibri" w:hAnsi="Noto Sans" w:cs="Noto Sans"/>
          <w:b/>
          <w:bCs/>
          <w:sz w:val="18"/>
          <w:szCs w:val="19"/>
        </w:rPr>
        <w:tab/>
        <w:t>REPRESENTANTE COMÚN Y OBLIGADO SOLIDARIO.</w:t>
      </w:r>
    </w:p>
    <w:p w:rsidR="0031607B" w:rsidRPr="00636FD4" w:rsidRDefault="0031607B" w:rsidP="00420053">
      <w:pPr>
        <w:suppressAutoHyphens w:val="0"/>
        <w:overflowPunct w:val="0"/>
        <w:autoSpaceDE w:val="0"/>
        <w:ind w:left="1943" w:hanging="1403"/>
        <w:jc w:val="both"/>
        <w:textAlignment w:val="baseline"/>
        <w:rPr>
          <w:rFonts w:ascii="Noto Sans" w:eastAsia="Calibri" w:hAnsi="Noto Sans" w:cs="Noto Sans"/>
          <w:b/>
          <w:bCs/>
          <w:sz w:val="18"/>
          <w:szCs w:val="19"/>
        </w:rPr>
      </w:pPr>
    </w:p>
    <w:p w:rsidR="0031607B" w:rsidRPr="00636FD4" w:rsidRDefault="0031607B" w:rsidP="00420053">
      <w:pPr>
        <w:suppressAutoHyphens w:val="0"/>
        <w:overflowPunct w:val="0"/>
        <w:autoSpaceDE w:val="0"/>
        <w:ind w:left="1957" w:firstLine="14"/>
        <w:jc w:val="both"/>
        <w:textAlignment w:val="baseline"/>
        <w:rPr>
          <w:rFonts w:ascii="Noto Sans" w:eastAsia="Calibri" w:hAnsi="Noto Sans" w:cs="Noto Sans"/>
          <w:sz w:val="18"/>
          <w:szCs w:val="19"/>
        </w:rPr>
      </w:pPr>
      <w:r w:rsidRPr="00636FD4">
        <w:rPr>
          <w:rFonts w:ascii="Noto Sans" w:eastAsia="Calibri" w:hAnsi="Noto Sans" w:cs="Noto Sans"/>
          <w:b/>
          <w:bCs/>
          <w:sz w:val="18"/>
          <w:szCs w:val="19"/>
        </w:rPr>
        <w:t>“LAS PARTES” ACEPTAN</w:t>
      </w:r>
      <w:r w:rsidRPr="00636FD4">
        <w:rPr>
          <w:rFonts w:ascii="Noto Sans" w:eastAsia="Calibri" w:hAnsi="Noto Sans" w:cs="Noto Sans"/>
          <w:sz w:val="18"/>
          <w:szCs w:val="19"/>
        </w:rPr>
        <w:t xml:space="preserve"> EXPRESAMENTE EN DESIGNAR COMO REPRESENTANTE COMÚN AL </w:t>
      </w:r>
      <w:r w:rsidRPr="00636FD4">
        <w:rPr>
          <w:rFonts w:ascii="Noto Sans" w:eastAsia="Calibri" w:hAnsi="Noto Sans" w:cs="Noto Sans"/>
          <w:b/>
          <w:bCs/>
          <w:sz w:val="18"/>
          <w:szCs w:val="19"/>
          <w:u w:val="single"/>
        </w:rPr>
        <w:t>PARTICIPANTE (“A” O “B”) (</w:t>
      </w:r>
      <w:r w:rsidRPr="00636FD4">
        <w:rPr>
          <w:rFonts w:ascii="Noto Sans" w:eastAsia="Calibri" w:hAnsi="Noto Sans" w:cs="Noto Sans"/>
          <w:b/>
          <w:bCs/>
          <w:i/>
          <w:iCs/>
          <w:sz w:val="18"/>
          <w:szCs w:val="19"/>
          <w:u w:val="single"/>
        </w:rPr>
        <w:t xml:space="preserve">LOS PARTICIPANTES, DEBERÁN INDICAR CUÁL DE ELLOS SERÁ EL REPRESENTANTE COMÚN) </w:t>
      </w:r>
      <w:r w:rsidRPr="00636FD4">
        <w:rPr>
          <w:rFonts w:ascii="Noto Sans" w:eastAsia="Calibri" w:hAnsi="Noto Sans" w:cs="Noto Sans"/>
          <w:sz w:val="18"/>
          <w:szCs w:val="19"/>
        </w:rPr>
        <w:t>A TRAVÉS DEL PRESENTE INSTRUMENTO, OTORGÁNDOLE PODER AMPLIO Y SUFICIENTE, PARA ATENDER TODO LO RELACIONADO CON LAS PROPOSICIONES TÉCNICA Y ECONÓMICA EN EL PROCEDIMIENTO DE LICITACIÓN, ASÍ COMO PARA SUSCRIBIR DICHAS PROPOSICIONES.</w:t>
      </w:r>
    </w:p>
    <w:p w:rsidR="0031607B" w:rsidRPr="00636FD4" w:rsidRDefault="0031607B" w:rsidP="00420053">
      <w:pPr>
        <w:suppressAutoHyphens w:val="0"/>
        <w:overflowPunct w:val="0"/>
        <w:autoSpaceDE w:val="0"/>
        <w:ind w:left="1957" w:firstLine="14"/>
        <w:jc w:val="both"/>
        <w:textAlignment w:val="baseline"/>
        <w:rPr>
          <w:rFonts w:ascii="Noto Sans" w:eastAsia="Calibri" w:hAnsi="Noto Sans" w:cs="Noto Sans"/>
          <w:sz w:val="18"/>
          <w:szCs w:val="19"/>
        </w:rPr>
      </w:pPr>
    </w:p>
    <w:p w:rsidR="0031607B" w:rsidRPr="00636FD4" w:rsidRDefault="0031607B" w:rsidP="00420053">
      <w:pPr>
        <w:suppressAutoHyphens w:val="0"/>
        <w:overflowPunct w:val="0"/>
        <w:autoSpaceDE w:val="0"/>
        <w:ind w:left="1957" w:firstLine="14"/>
        <w:jc w:val="both"/>
        <w:textAlignment w:val="baseline"/>
        <w:rPr>
          <w:rFonts w:ascii="Noto Sans" w:eastAsia="Calibri" w:hAnsi="Noto Sans" w:cs="Noto Sans"/>
          <w:sz w:val="18"/>
          <w:szCs w:val="19"/>
        </w:rPr>
      </w:pPr>
      <w:r w:rsidRPr="00636FD4">
        <w:rPr>
          <w:rFonts w:ascii="Noto Sans" w:eastAsia="Calibri" w:hAnsi="Noto Sans" w:cs="Noto Sans"/>
          <w:sz w:val="18"/>
          <w:szCs w:val="19"/>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rsidR="0031607B" w:rsidRPr="00636FD4" w:rsidRDefault="0031607B" w:rsidP="00420053">
      <w:pPr>
        <w:suppressAutoHyphens w:val="0"/>
        <w:overflowPunct w:val="0"/>
        <w:autoSpaceDE w:val="0"/>
        <w:ind w:left="1957" w:firstLine="14"/>
        <w:jc w:val="both"/>
        <w:textAlignment w:val="baseline"/>
        <w:rPr>
          <w:rFonts w:ascii="Noto Sans" w:eastAsia="Calibri" w:hAnsi="Noto Sans" w:cs="Noto Sans"/>
          <w:sz w:val="18"/>
          <w:szCs w:val="19"/>
        </w:rPr>
      </w:pPr>
    </w:p>
    <w:p w:rsidR="0031607B" w:rsidRPr="00636FD4" w:rsidRDefault="0031607B" w:rsidP="00420053">
      <w:pPr>
        <w:suppressAutoHyphens w:val="0"/>
        <w:overflowPunct w:val="0"/>
        <w:autoSpaceDE w:val="0"/>
        <w:ind w:left="1971" w:hanging="1431"/>
        <w:jc w:val="both"/>
        <w:textAlignment w:val="baseline"/>
        <w:rPr>
          <w:rFonts w:ascii="Noto Sans" w:eastAsia="Calibri" w:hAnsi="Noto Sans" w:cs="Noto Sans"/>
          <w:b/>
          <w:bCs/>
          <w:sz w:val="18"/>
          <w:szCs w:val="19"/>
        </w:rPr>
      </w:pPr>
      <w:r w:rsidRPr="00636FD4">
        <w:rPr>
          <w:rFonts w:ascii="Noto Sans" w:eastAsia="Calibri" w:hAnsi="Noto Sans" w:cs="Noto Sans"/>
          <w:b/>
          <w:bCs/>
          <w:sz w:val="18"/>
          <w:szCs w:val="19"/>
        </w:rPr>
        <w:t>TERCERA.-</w:t>
      </w:r>
      <w:r w:rsidRPr="00636FD4">
        <w:rPr>
          <w:rFonts w:ascii="Noto Sans" w:eastAsia="Calibri" w:hAnsi="Noto Sans" w:cs="Noto Sans"/>
          <w:b/>
          <w:bCs/>
          <w:sz w:val="18"/>
          <w:szCs w:val="19"/>
        </w:rPr>
        <w:tab/>
        <w:t>DEL COBRO DE LOS CFDI</w:t>
      </w:r>
    </w:p>
    <w:p w:rsidR="0031607B" w:rsidRPr="00636FD4" w:rsidRDefault="0031607B" w:rsidP="00420053">
      <w:pPr>
        <w:suppressAutoHyphens w:val="0"/>
        <w:overflowPunct w:val="0"/>
        <w:autoSpaceDE w:val="0"/>
        <w:ind w:left="1971" w:hanging="1431"/>
        <w:jc w:val="both"/>
        <w:textAlignment w:val="baseline"/>
        <w:rPr>
          <w:rFonts w:ascii="Noto Sans" w:eastAsia="Calibri" w:hAnsi="Noto Sans" w:cs="Noto Sans"/>
          <w:b/>
          <w:bCs/>
          <w:sz w:val="18"/>
          <w:szCs w:val="19"/>
        </w:rPr>
      </w:pPr>
    </w:p>
    <w:p w:rsidR="0031607B" w:rsidRPr="00636FD4" w:rsidRDefault="0031607B" w:rsidP="00420053">
      <w:pPr>
        <w:suppressAutoHyphens w:val="0"/>
        <w:overflowPunct w:val="0"/>
        <w:autoSpaceDE w:val="0"/>
        <w:ind w:left="1957" w:firstLine="14"/>
        <w:jc w:val="both"/>
        <w:textAlignment w:val="baseline"/>
        <w:rPr>
          <w:rFonts w:ascii="Noto Sans" w:eastAsia="Calibri" w:hAnsi="Noto Sans" w:cs="Noto Sans"/>
          <w:sz w:val="18"/>
          <w:szCs w:val="19"/>
        </w:rPr>
      </w:pPr>
      <w:r w:rsidRPr="00636FD4">
        <w:rPr>
          <w:rFonts w:ascii="Noto Sans" w:eastAsia="Calibri" w:hAnsi="Noto Sans" w:cs="Noto Sans"/>
          <w:b/>
          <w:bCs/>
          <w:sz w:val="18"/>
          <w:szCs w:val="19"/>
        </w:rPr>
        <w:t>“LAS PARTES”</w:t>
      </w:r>
      <w:r w:rsidRPr="00636FD4">
        <w:rPr>
          <w:rFonts w:ascii="Noto Sans" w:eastAsia="Calibri" w:hAnsi="Noto Sans" w:cs="Noto Sans"/>
          <w:sz w:val="18"/>
          <w:szCs w:val="19"/>
        </w:rPr>
        <w:t xml:space="preserve"> CONVIENEN EXPRESAMENTE, QUE “EL PARTICIPANTE______ </w:t>
      </w:r>
      <w:r w:rsidRPr="00636FD4">
        <w:rPr>
          <w:rFonts w:ascii="Noto Sans" w:eastAsia="Calibri" w:hAnsi="Noto Sans" w:cs="Noto Sans"/>
          <w:b/>
          <w:bCs/>
          <w:i/>
          <w:iCs/>
          <w:sz w:val="18"/>
          <w:szCs w:val="19"/>
          <w:u w:val="single"/>
        </w:rPr>
        <w:t>(LOS PARTICIPANTES, DEBERÁN INDICAR CUÁL DE ELLOS ESTARÁ FACULTADO PARA REALIZAR EL COBRO)</w:t>
      </w:r>
      <w:r w:rsidRPr="00636FD4">
        <w:rPr>
          <w:rFonts w:ascii="Noto Sans" w:eastAsia="Calibri" w:hAnsi="Noto Sans" w:cs="Noto Sans"/>
          <w:sz w:val="18"/>
          <w:szCs w:val="19"/>
        </w:rPr>
        <w:t>, PARA EFECTUAR EL COBRO DE LOS CFDI RELATIVAS AL SERVICIO QUE SE PRESTE AL IMSS, CON MOTIVO DEL CONTRATO QUE SE DERIVE DE LA LICITACIÓN PÚBLICA NACIONAL NÚMERO ___.</w:t>
      </w:r>
    </w:p>
    <w:p w:rsidR="0031607B" w:rsidRPr="00636FD4" w:rsidRDefault="0031607B" w:rsidP="00420053">
      <w:pPr>
        <w:suppressAutoHyphens w:val="0"/>
        <w:overflowPunct w:val="0"/>
        <w:autoSpaceDE w:val="0"/>
        <w:ind w:left="1957" w:firstLine="14"/>
        <w:jc w:val="both"/>
        <w:textAlignment w:val="baseline"/>
        <w:rPr>
          <w:rFonts w:ascii="Noto Sans" w:eastAsia="Calibri" w:hAnsi="Noto Sans" w:cs="Noto Sans"/>
          <w:sz w:val="18"/>
          <w:szCs w:val="19"/>
        </w:rPr>
      </w:pPr>
    </w:p>
    <w:p w:rsidR="0031607B" w:rsidRPr="00636FD4" w:rsidRDefault="0031607B" w:rsidP="00420053">
      <w:pPr>
        <w:suppressAutoHyphens w:val="0"/>
        <w:overflowPunct w:val="0"/>
        <w:autoSpaceDE w:val="0"/>
        <w:ind w:left="1985" w:hanging="1425"/>
        <w:jc w:val="both"/>
        <w:textAlignment w:val="baseline"/>
        <w:rPr>
          <w:rFonts w:ascii="Noto Sans" w:eastAsia="Calibri" w:hAnsi="Noto Sans" w:cs="Noto Sans"/>
          <w:b/>
          <w:bCs/>
          <w:sz w:val="18"/>
          <w:szCs w:val="19"/>
        </w:rPr>
      </w:pPr>
      <w:r w:rsidRPr="00636FD4">
        <w:rPr>
          <w:rFonts w:ascii="Noto Sans" w:eastAsia="Calibri" w:hAnsi="Noto Sans" w:cs="Noto Sans"/>
          <w:b/>
          <w:bCs/>
          <w:sz w:val="18"/>
          <w:szCs w:val="19"/>
        </w:rPr>
        <w:t>CUARTA.-</w:t>
      </w:r>
      <w:r w:rsidRPr="00636FD4">
        <w:rPr>
          <w:rFonts w:ascii="Noto Sans" w:eastAsia="Calibri" w:hAnsi="Noto Sans" w:cs="Noto Sans"/>
          <w:b/>
          <w:bCs/>
          <w:sz w:val="18"/>
          <w:szCs w:val="19"/>
        </w:rPr>
        <w:tab/>
        <w:t>VIGENCIA.</w:t>
      </w:r>
    </w:p>
    <w:p w:rsidR="0031607B" w:rsidRPr="00636FD4" w:rsidRDefault="0031607B" w:rsidP="00420053">
      <w:pPr>
        <w:suppressAutoHyphens w:val="0"/>
        <w:overflowPunct w:val="0"/>
        <w:autoSpaceDE w:val="0"/>
        <w:ind w:left="1985" w:hanging="1425"/>
        <w:jc w:val="both"/>
        <w:textAlignment w:val="baseline"/>
        <w:rPr>
          <w:rFonts w:ascii="Noto Sans" w:eastAsia="Calibri" w:hAnsi="Noto Sans" w:cs="Noto Sans"/>
          <w:b/>
          <w:bCs/>
          <w:sz w:val="18"/>
          <w:szCs w:val="19"/>
        </w:rPr>
      </w:pPr>
    </w:p>
    <w:p w:rsidR="0031607B" w:rsidRPr="00636FD4" w:rsidRDefault="0031607B" w:rsidP="00420053">
      <w:pPr>
        <w:suppressAutoHyphens w:val="0"/>
        <w:overflowPunct w:val="0"/>
        <w:autoSpaceDE w:val="0"/>
        <w:ind w:left="1985"/>
        <w:jc w:val="both"/>
        <w:textAlignment w:val="baseline"/>
        <w:rPr>
          <w:rFonts w:ascii="Noto Sans" w:eastAsia="Calibri" w:hAnsi="Noto Sans" w:cs="Noto Sans"/>
          <w:sz w:val="18"/>
          <w:szCs w:val="19"/>
        </w:rPr>
      </w:pPr>
      <w:r w:rsidRPr="00636FD4">
        <w:rPr>
          <w:rFonts w:ascii="Noto Sans" w:eastAsia="Calibri" w:hAnsi="Noto Sans" w:cs="Noto Sans"/>
          <w:b/>
          <w:bCs/>
          <w:sz w:val="18"/>
          <w:szCs w:val="19"/>
        </w:rPr>
        <w:t>“LAS PARTES”</w:t>
      </w:r>
      <w:r w:rsidRPr="00636FD4">
        <w:rPr>
          <w:rFonts w:ascii="Noto Sans" w:eastAsia="Calibri" w:hAnsi="Noto Sans" w:cs="Noto Sans"/>
          <w:sz w:val="18"/>
          <w:szCs w:val="19"/>
        </w:rPr>
        <w:t xml:space="preserve"> CONVIENEN, EN QUE LA VIGENCIA DEL PRESENTE CONVENIO SERÁ EL DEL PERÍODO DURANTE EL CUAL SE DESARROLLE EL PROCEDIMIENTO DE LA LICITACIÓN PÚBLICA NACIONAL NÚMERO __________, INCLUYENDO, EN SU CASO, DE RESULTAR ADJUDICADOS DEL CONTRATO, EL </w:t>
      </w:r>
      <w:r w:rsidRPr="00636FD4">
        <w:rPr>
          <w:rFonts w:ascii="Noto Sans" w:eastAsia="Calibri" w:hAnsi="Noto Sans" w:cs="Noto Sans"/>
          <w:sz w:val="18"/>
          <w:szCs w:val="19"/>
        </w:rPr>
        <w:lastRenderedPageBreak/>
        <w:t>PLAZO QUE SE ESTIPULE EN ÉSTE Y EL QUE PUDIERA RESULTAR DE CONVENIOS DE MODIFICACIÓN.</w:t>
      </w:r>
    </w:p>
    <w:p w:rsidR="0031607B" w:rsidRPr="00636FD4" w:rsidRDefault="0031607B" w:rsidP="00420053">
      <w:pPr>
        <w:suppressAutoHyphens w:val="0"/>
        <w:overflowPunct w:val="0"/>
        <w:autoSpaceDE w:val="0"/>
        <w:ind w:left="1985"/>
        <w:jc w:val="both"/>
        <w:textAlignment w:val="baseline"/>
        <w:rPr>
          <w:rFonts w:ascii="Noto Sans" w:eastAsia="Calibri" w:hAnsi="Noto Sans" w:cs="Noto Sans"/>
          <w:sz w:val="18"/>
          <w:szCs w:val="19"/>
        </w:rPr>
      </w:pPr>
    </w:p>
    <w:p w:rsidR="0031607B" w:rsidRPr="00636FD4" w:rsidRDefault="0031607B" w:rsidP="00420053">
      <w:pPr>
        <w:pStyle w:val="Textoindependiente25"/>
        <w:ind w:left="2340" w:hanging="540"/>
        <w:jc w:val="center"/>
        <w:rPr>
          <w:rFonts w:ascii="Noto Sans" w:hAnsi="Noto Sans" w:cs="Noto Sans"/>
          <w:sz w:val="18"/>
          <w:szCs w:val="19"/>
        </w:rPr>
      </w:pPr>
    </w:p>
    <w:p w:rsidR="0031607B" w:rsidRPr="00636FD4" w:rsidRDefault="0031607B" w:rsidP="00420053">
      <w:pPr>
        <w:suppressAutoHyphens w:val="0"/>
        <w:overflowPunct w:val="0"/>
        <w:autoSpaceDE w:val="0"/>
        <w:ind w:left="1999" w:hanging="1459"/>
        <w:jc w:val="both"/>
        <w:textAlignment w:val="baseline"/>
        <w:rPr>
          <w:rFonts w:ascii="Noto Sans" w:eastAsia="Calibri" w:hAnsi="Noto Sans" w:cs="Noto Sans"/>
          <w:b/>
          <w:bCs/>
          <w:sz w:val="18"/>
          <w:szCs w:val="19"/>
        </w:rPr>
      </w:pPr>
      <w:r w:rsidRPr="00636FD4">
        <w:rPr>
          <w:rFonts w:ascii="Noto Sans" w:eastAsia="Calibri" w:hAnsi="Noto Sans" w:cs="Noto Sans"/>
          <w:b/>
          <w:bCs/>
          <w:sz w:val="18"/>
          <w:szCs w:val="19"/>
        </w:rPr>
        <w:t>QUINTA.-</w:t>
      </w:r>
      <w:r w:rsidRPr="00636FD4">
        <w:rPr>
          <w:rFonts w:ascii="Noto Sans" w:eastAsia="Calibri" w:hAnsi="Noto Sans" w:cs="Noto Sans"/>
          <w:b/>
          <w:bCs/>
          <w:sz w:val="18"/>
          <w:szCs w:val="19"/>
        </w:rPr>
        <w:tab/>
        <w:t>OBLIGACIONES.</w:t>
      </w:r>
    </w:p>
    <w:p w:rsidR="0031607B" w:rsidRPr="00636FD4" w:rsidRDefault="0031607B" w:rsidP="00420053">
      <w:pPr>
        <w:pStyle w:val="Textoindependiente25"/>
        <w:ind w:left="1800" w:hanging="1260"/>
        <w:rPr>
          <w:rFonts w:ascii="Noto Sans" w:hAnsi="Noto Sans" w:cs="Noto Sans"/>
          <w:sz w:val="18"/>
          <w:szCs w:val="19"/>
        </w:rPr>
      </w:pPr>
    </w:p>
    <w:p w:rsidR="0031607B" w:rsidRPr="00636FD4" w:rsidRDefault="0031607B" w:rsidP="00420053">
      <w:pPr>
        <w:pStyle w:val="Textoindependiente25"/>
        <w:ind w:left="1999" w:firstLine="14"/>
        <w:rPr>
          <w:rFonts w:ascii="Noto Sans" w:hAnsi="Noto Sans" w:cs="Noto Sans"/>
          <w:sz w:val="18"/>
          <w:szCs w:val="19"/>
        </w:rPr>
      </w:pPr>
      <w:r w:rsidRPr="00636FD4">
        <w:rPr>
          <w:rFonts w:ascii="Noto Sans" w:hAnsi="Noto Sans" w:cs="Noto Sans"/>
          <w:b/>
          <w:sz w:val="18"/>
          <w:szCs w:val="19"/>
        </w:rPr>
        <w:t>“LAS PARTES”</w:t>
      </w:r>
      <w:r w:rsidRPr="00636FD4">
        <w:rPr>
          <w:rFonts w:ascii="Noto Sans" w:hAnsi="Noto Sans" w:cs="Noto Sans"/>
          <w:sz w:val="18"/>
          <w:szCs w:val="19"/>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rsidR="0031607B" w:rsidRPr="00636FD4" w:rsidRDefault="0031607B" w:rsidP="00420053">
      <w:pPr>
        <w:pStyle w:val="Textoindependiente25"/>
        <w:ind w:left="1999" w:firstLine="14"/>
        <w:rPr>
          <w:rFonts w:ascii="Noto Sans" w:hAnsi="Noto Sans" w:cs="Noto Sans"/>
          <w:sz w:val="18"/>
          <w:szCs w:val="19"/>
        </w:rPr>
      </w:pPr>
    </w:p>
    <w:p w:rsidR="0031607B" w:rsidRPr="00636FD4" w:rsidRDefault="0031607B" w:rsidP="00420053">
      <w:pPr>
        <w:pStyle w:val="Textoindependiente25"/>
        <w:ind w:left="1999" w:firstLine="14"/>
        <w:rPr>
          <w:rFonts w:ascii="Noto Sans" w:hAnsi="Noto Sans" w:cs="Noto Sans"/>
          <w:sz w:val="18"/>
          <w:szCs w:val="19"/>
        </w:rPr>
      </w:pPr>
      <w:r w:rsidRPr="00636FD4">
        <w:rPr>
          <w:rFonts w:ascii="Noto Sans" w:hAnsi="Noto Sans" w:cs="Noto Sans"/>
          <w:b/>
          <w:sz w:val="18"/>
          <w:szCs w:val="19"/>
        </w:rPr>
        <w:t>“LAS PARTES”</w:t>
      </w:r>
      <w:r w:rsidRPr="00636FD4">
        <w:rPr>
          <w:rFonts w:ascii="Noto Sans" w:hAnsi="Noto Sans" w:cs="Noto Sans"/>
          <w:sz w:val="18"/>
          <w:szCs w:val="19"/>
        </w:rPr>
        <w:t xml:space="preserve"> ACEPTAN Y SE OBLIGAN A PROTOCOLIZAR ANTE NOTARIO PÚBLICO EL PRESENTE CONVENIO, EN CASO DE RESULTAR ADJUDICADOS DEL CONTRATO QUE SE DERIVE DEL FALLO EMITIDO EN LA LICITACIÓN PÚBLICA </w:t>
      </w:r>
      <w:r w:rsidRPr="00636FD4">
        <w:rPr>
          <w:rFonts w:ascii="Noto Sans" w:eastAsia="Calibri" w:hAnsi="Noto Sans" w:cs="Noto Sans"/>
          <w:sz w:val="18"/>
          <w:szCs w:val="19"/>
        </w:rPr>
        <w:t>NACIONAL</w:t>
      </w:r>
      <w:r w:rsidRPr="00636FD4">
        <w:rPr>
          <w:rFonts w:ascii="Noto Sans" w:hAnsi="Noto Sans" w:cs="Noto Sans"/>
          <w:sz w:val="18"/>
          <w:szCs w:val="19"/>
        </w:rPr>
        <w:t xml:space="preserve"> NÚMERO _________ EN QUE PARTICIPAN Y, QUE EL PRESENTE INSTRUMENTO, DEBIDAMENTE PROTOCOLIZADO, FORMARÁ PARTE INTEGRANTE DEL CONTRATO QUE SUSCRIBAN LOS REPRESENTANTES LEGALES DE CADA INTEGRANTE Y EL IMSS. </w:t>
      </w:r>
    </w:p>
    <w:p w:rsidR="0031607B" w:rsidRPr="00636FD4" w:rsidRDefault="0031607B" w:rsidP="00420053">
      <w:pPr>
        <w:pStyle w:val="Textoindependiente25"/>
        <w:ind w:left="1957" w:firstLine="14"/>
        <w:rPr>
          <w:rFonts w:ascii="Noto Sans" w:hAnsi="Noto Sans" w:cs="Noto Sans"/>
          <w:sz w:val="18"/>
          <w:szCs w:val="19"/>
        </w:rPr>
      </w:pPr>
    </w:p>
    <w:p w:rsidR="0031607B" w:rsidRPr="00636FD4" w:rsidRDefault="0031607B" w:rsidP="00420053">
      <w:pPr>
        <w:pStyle w:val="Textoindependiente25"/>
        <w:ind w:left="1957" w:firstLine="14"/>
        <w:rPr>
          <w:rFonts w:ascii="Noto Sans" w:hAnsi="Noto Sans" w:cs="Noto Sans"/>
          <w:sz w:val="18"/>
          <w:szCs w:val="19"/>
        </w:rPr>
      </w:pPr>
      <w:r w:rsidRPr="00636FD4">
        <w:rPr>
          <w:rFonts w:ascii="Noto Sans" w:hAnsi="Noto Sans" w:cs="Noto Sans"/>
          <w:sz w:val="18"/>
          <w:szCs w:val="19"/>
        </w:rPr>
        <w:t xml:space="preserve">LEÍDO QUE FUE EL PRESENTE CONVENIO POR </w:t>
      </w:r>
      <w:r w:rsidRPr="00636FD4">
        <w:rPr>
          <w:rFonts w:ascii="Noto Sans" w:hAnsi="Noto Sans" w:cs="Noto Sans"/>
          <w:b/>
          <w:sz w:val="18"/>
          <w:szCs w:val="19"/>
        </w:rPr>
        <w:t>“LAS PARTES”</w:t>
      </w:r>
      <w:r w:rsidRPr="00636FD4">
        <w:rPr>
          <w:rFonts w:ascii="Noto Sans" w:hAnsi="Noto Sans" w:cs="Noto Sans"/>
          <w:sz w:val="18"/>
          <w:szCs w:val="19"/>
        </w:rPr>
        <w:t xml:space="preserve"> Y ENTERADOS DE SU ALCANCE Y EFECTOS LEGALES, ACEPTANDO QUE NO EXISTIÓ ERROR, DOLO, VIOLENCIA O MALA FE, LO RATIFICAN Y FIRMAN, DE CONFORMIDAD EN LA CIUDAD DE </w:t>
      </w:r>
      <w:r w:rsidR="006E0F02" w:rsidRPr="00636FD4">
        <w:rPr>
          <w:rFonts w:ascii="Noto Sans" w:hAnsi="Noto Sans" w:cs="Noto Sans"/>
          <w:sz w:val="18"/>
          <w:szCs w:val="19"/>
        </w:rPr>
        <w:t>__________</w:t>
      </w:r>
      <w:proofErr w:type="gramStart"/>
      <w:r w:rsidRPr="00636FD4">
        <w:rPr>
          <w:rFonts w:ascii="Noto Sans" w:hAnsi="Noto Sans" w:cs="Noto Sans"/>
          <w:sz w:val="18"/>
          <w:szCs w:val="19"/>
        </w:rPr>
        <w:t>,</w:t>
      </w:r>
      <w:r w:rsidR="006E0F02" w:rsidRPr="00636FD4">
        <w:rPr>
          <w:rFonts w:ascii="Noto Sans" w:hAnsi="Noto Sans" w:cs="Noto Sans"/>
          <w:sz w:val="18"/>
          <w:szCs w:val="19"/>
        </w:rPr>
        <w:t>_</w:t>
      </w:r>
      <w:proofErr w:type="gramEnd"/>
      <w:r w:rsidR="006E0F02" w:rsidRPr="00636FD4">
        <w:rPr>
          <w:rFonts w:ascii="Noto Sans" w:hAnsi="Noto Sans" w:cs="Noto Sans"/>
          <w:sz w:val="18"/>
          <w:szCs w:val="19"/>
        </w:rPr>
        <w:t>_________</w:t>
      </w:r>
      <w:r w:rsidRPr="00636FD4">
        <w:rPr>
          <w:rFonts w:ascii="Noto Sans" w:hAnsi="Noto Sans" w:cs="Noto Sans"/>
          <w:sz w:val="18"/>
          <w:szCs w:val="19"/>
        </w:rPr>
        <w:t xml:space="preserve"> EL DÍA ___________ DE _________ </w:t>
      </w:r>
      <w:proofErr w:type="spellStart"/>
      <w:r w:rsidRPr="00636FD4">
        <w:rPr>
          <w:rFonts w:ascii="Noto Sans" w:hAnsi="Noto Sans" w:cs="Noto Sans"/>
          <w:sz w:val="18"/>
          <w:szCs w:val="19"/>
        </w:rPr>
        <w:t>DE</w:t>
      </w:r>
      <w:proofErr w:type="spellEnd"/>
      <w:r w:rsidRPr="00636FD4">
        <w:rPr>
          <w:rFonts w:ascii="Noto Sans" w:hAnsi="Noto Sans" w:cs="Noto Sans"/>
          <w:sz w:val="18"/>
          <w:szCs w:val="19"/>
        </w:rPr>
        <w:t xml:space="preserve"> 20___.</w:t>
      </w:r>
    </w:p>
    <w:p w:rsidR="0031607B" w:rsidRPr="00636FD4" w:rsidRDefault="0031607B" w:rsidP="00420053">
      <w:pPr>
        <w:pStyle w:val="Textoindependiente25"/>
        <w:ind w:left="1957" w:firstLine="14"/>
        <w:rPr>
          <w:rFonts w:ascii="Noto Sans" w:hAnsi="Noto Sans" w:cs="Noto Sans"/>
          <w:sz w:val="18"/>
          <w:szCs w:val="19"/>
        </w:rPr>
      </w:pPr>
    </w:p>
    <w:p w:rsidR="0031607B" w:rsidRPr="00636FD4" w:rsidRDefault="0031607B" w:rsidP="00420053">
      <w:pPr>
        <w:pStyle w:val="Textoindependiente25"/>
        <w:ind w:left="1957" w:firstLine="14"/>
        <w:rPr>
          <w:rFonts w:ascii="Noto Sans" w:hAnsi="Noto Sans" w:cs="Noto Sans"/>
          <w:sz w:val="18"/>
          <w:szCs w:val="19"/>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31607B" w:rsidRPr="00636FD4" w:rsidTr="00BB4B5A">
        <w:tc>
          <w:tcPr>
            <w:tcW w:w="3600" w:type="dxa"/>
            <w:tcBorders>
              <w:bottom w:val="single" w:sz="4" w:space="0" w:color="000000"/>
            </w:tcBorders>
          </w:tcPr>
          <w:p w:rsidR="0031607B" w:rsidRPr="00636FD4" w:rsidRDefault="0031607B" w:rsidP="00420053">
            <w:pPr>
              <w:pStyle w:val="Textoindependiente25"/>
              <w:snapToGrid w:val="0"/>
              <w:ind w:left="540" w:hanging="540"/>
              <w:jc w:val="center"/>
              <w:rPr>
                <w:rFonts w:ascii="Noto Sans" w:hAnsi="Noto Sans" w:cs="Noto Sans"/>
                <w:b/>
                <w:sz w:val="18"/>
                <w:szCs w:val="19"/>
              </w:rPr>
            </w:pPr>
            <w:r w:rsidRPr="00636FD4">
              <w:rPr>
                <w:rFonts w:ascii="Noto Sans" w:hAnsi="Noto Sans" w:cs="Noto Sans"/>
                <w:sz w:val="18"/>
                <w:szCs w:val="19"/>
              </w:rPr>
              <w:t>“</w:t>
            </w:r>
            <w:r w:rsidRPr="00636FD4">
              <w:rPr>
                <w:rFonts w:ascii="Noto Sans" w:hAnsi="Noto Sans" w:cs="Noto Sans"/>
                <w:b/>
                <w:sz w:val="18"/>
                <w:szCs w:val="19"/>
              </w:rPr>
              <w:t>EL PARTICIPANTE A”</w:t>
            </w:r>
          </w:p>
        </w:tc>
        <w:tc>
          <w:tcPr>
            <w:tcW w:w="720" w:type="dxa"/>
          </w:tcPr>
          <w:p w:rsidR="0031607B" w:rsidRPr="00636FD4" w:rsidRDefault="0031607B" w:rsidP="00420053">
            <w:pPr>
              <w:pStyle w:val="Textoindependiente25"/>
              <w:snapToGrid w:val="0"/>
              <w:ind w:hanging="540"/>
              <w:jc w:val="center"/>
              <w:rPr>
                <w:rFonts w:ascii="Noto Sans" w:hAnsi="Noto Sans" w:cs="Noto Sans"/>
                <w:sz w:val="18"/>
                <w:szCs w:val="19"/>
              </w:rPr>
            </w:pPr>
          </w:p>
          <w:p w:rsidR="0031607B" w:rsidRPr="00636FD4" w:rsidRDefault="0031607B" w:rsidP="00420053">
            <w:pPr>
              <w:pStyle w:val="Textoindependiente25"/>
              <w:ind w:hanging="540"/>
              <w:jc w:val="center"/>
              <w:rPr>
                <w:rFonts w:ascii="Noto Sans" w:hAnsi="Noto Sans" w:cs="Noto Sans"/>
                <w:sz w:val="18"/>
                <w:szCs w:val="19"/>
              </w:rPr>
            </w:pPr>
          </w:p>
          <w:p w:rsidR="0031607B" w:rsidRPr="00636FD4" w:rsidRDefault="0031607B" w:rsidP="00420053">
            <w:pPr>
              <w:pStyle w:val="Textoindependiente25"/>
              <w:ind w:hanging="540"/>
              <w:jc w:val="center"/>
              <w:rPr>
                <w:rFonts w:ascii="Noto Sans" w:hAnsi="Noto Sans" w:cs="Noto Sans"/>
                <w:sz w:val="18"/>
                <w:szCs w:val="19"/>
              </w:rPr>
            </w:pPr>
          </w:p>
        </w:tc>
        <w:tc>
          <w:tcPr>
            <w:tcW w:w="3240" w:type="dxa"/>
            <w:tcBorders>
              <w:bottom w:val="single" w:sz="4" w:space="0" w:color="000000"/>
            </w:tcBorders>
          </w:tcPr>
          <w:p w:rsidR="0031607B" w:rsidRPr="00636FD4" w:rsidRDefault="0031607B" w:rsidP="00420053">
            <w:pPr>
              <w:pStyle w:val="Textoindependiente25"/>
              <w:snapToGrid w:val="0"/>
              <w:ind w:firstLine="9"/>
              <w:jc w:val="center"/>
              <w:rPr>
                <w:rFonts w:ascii="Noto Sans" w:hAnsi="Noto Sans" w:cs="Noto Sans"/>
                <w:b/>
                <w:sz w:val="18"/>
                <w:szCs w:val="19"/>
              </w:rPr>
            </w:pPr>
            <w:r w:rsidRPr="00636FD4">
              <w:rPr>
                <w:rFonts w:ascii="Noto Sans" w:hAnsi="Noto Sans" w:cs="Noto Sans"/>
                <w:b/>
                <w:sz w:val="18"/>
                <w:szCs w:val="19"/>
              </w:rPr>
              <w:t xml:space="preserve"> “EL PARTICIPANTE B”</w:t>
            </w:r>
          </w:p>
          <w:p w:rsidR="0031607B" w:rsidRPr="00636FD4" w:rsidRDefault="0031607B" w:rsidP="00420053">
            <w:pPr>
              <w:pStyle w:val="Textoindependiente25"/>
              <w:ind w:hanging="540"/>
              <w:jc w:val="center"/>
              <w:rPr>
                <w:rFonts w:ascii="Noto Sans" w:hAnsi="Noto Sans" w:cs="Noto Sans"/>
                <w:b/>
                <w:sz w:val="18"/>
                <w:szCs w:val="19"/>
              </w:rPr>
            </w:pPr>
          </w:p>
        </w:tc>
      </w:tr>
      <w:tr w:rsidR="0031607B" w:rsidRPr="00636FD4" w:rsidTr="00BB4B5A">
        <w:tc>
          <w:tcPr>
            <w:tcW w:w="3600" w:type="dxa"/>
            <w:tcBorders>
              <w:top w:val="single" w:sz="4" w:space="0" w:color="000000"/>
            </w:tcBorders>
          </w:tcPr>
          <w:p w:rsidR="0031607B" w:rsidRPr="00636FD4" w:rsidRDefault="0031607B" w:rsidP="00420053">
            <w:pPr>
              <w:pStyle w:val="Ttulo3"/>
              <w:snapToGrid w:val="0"/>
              <w:ind w:left="0"/>
              <w:rPr>
                <w:rFonts w:ascii="Noto Sans" w:hAnsi="Noto Sans" w:cs="Noto Sans"/>
                <w:sz w:val="18"/>
                <w:szCs w:val="19"/>
              </w:rPr>
            </w:pPr>
            <w:r w:rsidRPr="00636FD4">
              <w:rPr>
                <w:rFonts w:ascii="Noto Sans" w:hAnsi="Noto Sans" w:cs="Noto Sans"/>
                <w:sz w:val="18"/>
                <w:szCs w:val="19"/>
              </w:rPr>
              <w:t>NOMBRE Y CARGO</w:t>
            </w:r>
          </w:p>
          <w:p w:rsidR="0031607B" w:rsidRPr="00636FD4" w:rsidRDefault="0031607B" w:rsidP="00420053">
            <w:pPr>
              <w:jc w:val="center"/>
              <w:rPr>
                <w:rFonts w:ascii="Noto Sans" w:hAnsi="Noto Sans" w:cs="Noto Sans"/>
                <w:b/>
                <w:sz w:val="18"/>
                <w:szCs w:val="19"/>
              </w:rPr>
            </w:pPr>
            <w:r w:rsidRPr="00636FD4">
              <w:rPr>
                <w:rFonts w:ascii="Noto Sans" w:hAnsi="Noto Sans" w:cs="Noto Sans"/>
                <w:b/>
                <w:sz w:val="18"/>
                <w:szCs w:val="19"/>
              </w:rPr>
              <w:t>DEL APODERADO LEGAL</w:t>
            </w:r>
          </w:p>
        </w:tc>
        <w:tc>
          <w:tcPr>
            <w:tcW w:w="720" w:type="dxa"/>
          </w:tcPr>
          <w:p w:rsidR="0031607B" w:rsidRPr="00636FD4" w:rsidRDefault="0031607B" w:rsidP="00420053">
            <w:pPr>
              <w:pStyle w:val="Textoindependiente25"/>
              <w:snapToGrid w:val="0"/>
              <w:ind w:hanging="540"/>
              <w:jc w:val="center"/>
              <w:rPr>
                <w:rFonts w:ascii="Noto Sans" w:hAnsi="Noto Sans" w:cs="Noto Sans"/>
                <w:sz w:val="18"/>
                <w:szCs w:val="19"/>
              </w:rPr>
            </w:pPr>
          </w:p>
        </w:tc>
        <w:tc>
          <w:tcPr>
            <w:tcW w:w="3240" w:type="dxa"/>
            <w:tcBorders>
              <w:top w:val="single" w:sz="4" w:space="0" w:color="000000"/>
            </w:tcBorders>
          </w:tcPr>
          <w:p w:rsidR="0031607B" w:rsidRPr="00636FD4" w:rsidRDefault="0031607B" w:rsidP="00420053">
            <w:pPr>
              <w:snapToGrid w:val="0"/>
              <w:jc w:val="center"/>
              <w:rPr>
                <w:rFonts w:ascii="Noto Sans" w:hAnsi="Noto Sans" w:cs="Noto Sans"/>
                <w:b/>
                <w:sz w:val="18"/>
                <w:szCs w:val="19"/>
              </w:rPr>
            </w:pPr>
            <w:r w:rsidRPr="00636FD4">
              <w:rPr>
                <w:rFonts w:ascii="Noto Sans" w:hAnsi="Noto Sans" w:cs="Noto Sans"/>
                <w:b/>
                <w:sz w:val="18"/>
                <w:szCs w:val="19"/>
              </w:rPr>
              <w:t xml:space="preserve">NOMBRE Y CARGO </w:t>
            </w:r>
          </w:p>
          <w:p w:rsidR="0031607B" w:rsidRPr="00636FD4" w:rsidRDefault="0031607B" w:rsidP="00420053">
            <w:pPr>
              <w:jc w:val="center"/>
              <w:rPr>
                <w:rFonts w:ascii="Noto Sans" w:hAnsi="Noto Sans" w:cs="Noto Sans"/>
                <w:b/>
                <w:sz w:val="18"/>
                <w:szCs w:val="19"/>
              </w:rPr>
            </w:pPr>
            <w:r w:rsidRPr="00636FD4">
              <w:rPr>
                <w:rFonts w:ascii="Noto Sans" w:hAnsi="Noto Sans" w:cs="Noto Sans"/>
                <w:b/>
                <w:sz w:val="18"/>
                <w:szCs w:val="19"/>
              </w:rPr>
              <w:t>DEL APODERADO LEGAL</w:t>
            </w:r>
          </w:p>
        </w:tc>
      </w:tr>
    </w:tbl>
    <w:p w:rsidR="0031607B" w:rsidRPr="00420053" w:rsidRDefault="0031607B" w:rsidP="00420053">
      <w:pPr>
        <w:jc w:val="both"/>
        <w:rPr>
          <w:rFonts w:ascii="Noto Sans" w:hAnsi="Noto Sans" w:cs="Noto Sans"/>
          <w:sz w:val="19"/>
          <w:szCs w:val="19"/>
        </w:rPr>
      </w:pPr>
    </w:p>
    <w:p w:rsidR="0031607B" w:rsidRPr="00420053" w:rsidRDefault="0031607B" w:rsidP="00420053">
      <w:pPr>
        <w:rPr>
          <w:rFonts w:ascii="Noto Sans" w:hAnsi="Noto Sans" w:cs="Noto Sans"/>
          <w:sz w:val="19"/>
          <w:szCs w:val="19"/>
        </w:rPr>
      </w:pPr>
    </w:p>
    <w:p w:rsidR="0031607B" w:rsidRPr="00420053" w:rsidRDefault="0031607B" w:rsidP="00420053">
      <w:pPr>
        <w:rPr>
          <w:rFonts w:ascii="Noto Sans" w:hAnsi="Noto Sans" w:cs="Noto Sans"/>
          <w:sz w:val="19"/>
          <w:szCs w:val="19"/>
        </w:rPr>
      </w:pPr>
    </w:p>
    <w:p w:rsidR="006779CD" w:rsidRPr="00420053" w:rsidRDefault="006779CD" w:rsidP="00420053">
      <w:pPr>
        <w:suppressAutoHyphens w:val="0"/>
        <w:rPr>
          <w:rFonts w:ascii="Noto Sans" w:hAnsi="Noto Sans" w:cs="Noto Sans"/>
          <w:sz w:val="19"/>
          <w:szCs w:val="19"/>
        </w:rPr>
      </w:pPr>
      <w:r w:rsidRPr="00420053">
        <w:rPr>
          <w:rFonts w:ascii="Noto Sans" w:hAnsi="Noto Sans" w:cs="Noto Sans"/>
          <w:sz w:val="19"/>
          <w:szCs w:val="19"/>
        </w:rPr>
        <w:br w:type="page"/>
      </w:r>
    </w:p>
    <w:p w:rsidR="0081163A" w:rsidRDefault="0081163A" w:rsidP="0081163A">
      <w:pPr>
        <w:spacing w:line="240" w:lineRule="atLeast"/>
        <w:jc w:val="center"/>
        <w:rPr>
          <w:rFonts w:ascii="Noto Sans" w:eastAsia="Montserrat" w:hAnsi="Noto Sans" w:cs="Noto Sans"/>
          <w:b/>
          <w:bCs/>
          <w:sz w:val="18"/>
          <w:szCs w:val="18"/>
        </w:rPr>
      </w:pPr>
      <w:r>
        <w:rPr>
          <w:rFonts w:ascii="Noto Sans" w:eastAsia="Montserrat" w:hAnsi="Noto Sans" w:cs="Noto Sans"/>
          <w:b/>
          <w:bCs/>
          <w:sz w:val="18"/>
          <w:szCs w:val="18"/>
        </w:rPr>
        <w:lastRenderedPageBreak/>
        <w:t>Anexo 14</w:t>
      </w:r>
      <w:r w:rsidRPr="004870B2">
        <w:rPr>
          <w:rFonts w:ascii="Noto Sans" w:eastAsia="Montserrat" w:hAnsi="Noto Sans" w:cs="Noto Sans"/>
          <w:b/>
          <w:bCs/>
          <w:sz w:val="18"/>
          <w:szCs w:val="18"/>
        </w:rPr>
        <w:t>.</w:t>
      </w:r>
    </w:p>
    <w:p w:rsidR="0081163A" w:rsidRDefault="0081163A" w:rsidP="0081163A">
      <w:pPr>
        <w:spacing w:line="240" w:lineRule="atLeast"/>
        <w:jc w:val="center"/>
        <w:rPr>
          <w:rFonts w:ascii="Noto Sans" w:eastAsia="Montserrat" w:hAnsi="Noto Sans" w:cs="Noto Sans"/>
          <w:b/>
          <w:bCs/>
          <w:sz w:val="18"/>
          <w:szCs w:val="18"/>
        </w:rPr>
      </w:pPr>
      <w:r w:rsidRPr="004870B2">
        <w:rPr>
          <w:rFonts w:ascii="Noto Sans" w:eastAsia="Montserrat" w:hAnsi="Noto Sans" w:cs="Noto Sans"/>
          <w:b/>
          <w:bCs/>
          <w:sz w:val="18"/>
          <w:szCs w:val="18"/>
        </w:rPr>
        <w:t xml:space="preserve"> Documento con descripción detallada e imágenes de los kits de embalaje que se empleará para el embalaje de muestras</w:t>
      </w:r>
    </w:p>
    <w:p w:rsidR="0081163A" w:rsidRDefault="0081163A" w:rsidP="0081163A">
      <w:pPr>
        <w:spacing w:line="240" w:lineRule="atLeast"/>
        <w:jc w:val="center"/>
        <w:rPr>
          <w:rFonts w:ascii="Noto Sans" w:eastAsia="Montserrat" w:hAnsi="Noto Sans" w:cs="Noto Sans"/>
          <w:b/>
          <w:bCs/>
          <w:sz w:val="18"/>
          <w:szCs w:val="18"/>
        </w:rPr>
      </w:pPr>
    </w:p>
    <w:p w:rsidR="0081163A" w:rsidRDefault="0081163A" w:rsidP="0081163A">
      <w:pPr>
        <w:ind w:right="49"/>
        <w:jc w:val="center"/>
        <w:rPr>
          <w:rFonts w:ascii="Noto Sans" w:eastAsia="Montserrat" w:hAnsi="Noto Sans" w:cs="Noto Sans"/>
          <w:color w:val="000000"/>
          <w:sz w:val="18"/>
          <w:szCs w:val="18"/>
        </w:rPr>
      </w:pPr>
      <w:r>
        <w:rPr>
          <w:rFonts w:ascii="Noto Sans" w:eastAsia="Montserrat" w:hAnsi="Noto Sans" w:cs="Noto Sans"/>
          <w:color w:val="000000"/>
          <w:sz w:val="18"/>
          <w:szCs w:val="18"/>
        </w:rPr>
        <w:t>Formato libre con hoja membretada de la empresa adjudicada, firmada por el representante legal.</w:t>
      </w:r>
    </w:p>
    <w:p w:rsidR="0081163A" w:rsidRDefault="0081163A">
      <w:pPr>
        <w:suppressAutoHyphens w:val="0"/>
        <w:rPr>
          <w:rFonts w:ascii="Noto Sans" w:eastAsia="Montserrat" w:hAnsi="Noto Sans" w:cs="Noto Sans"/>
          <w:b/>
          <w:bCs/>
          <w:sz w:val="18"/>
          <w:szCs w:val="18"/>
        </w:rPr>
      </w:pPr>
      <w:r>
        <w:rPr>
          <w:rFonts w:ascii="Noto Sans" w:eastAsia="Montserrat" w:hAnsi="Noto Sans" w:cs="Noto Sans"/>
          <w:b/>
          <w:bCs/>
          <w:sz w:val="18"/>
          <w:szCs w:val="18"/>
        </w:rPr>
        <w:br w:type="page"/>
      </w:r>
    </w:p>
    <w:p w:rsidR="0081163A" w:rsidRDefault="0081163A" w:rsidP="0081163A">
      <w:pPr>
        <w:spacing w:line="240" w:lineRule="atLeast"/>
        <w:jc w:val="center"/>
        <w:rPr>
          <w:b/>
          <w:sz w:val="16"/>
          <w:szCs w:val="16"/>
        </w:rPr>
      </w:pPr>
    </w:p>
    <w:p w:rsidR="0081163A" w:rsidRPr="00BB60CF" w:rsidRDefault="0081163A" w:rsidP="0081163A">
      <w:pPr>
        <w:spacing w:line="240" w:lineRule="atLeast"/>
        <w:jc w:val="center"/>
        <w:rPr>
          <w:rFonts w:ascii="Noto Sans" w:eastAsia="Montserrat" w:hAnsi="Noto Sans" w:cs="Noto Sans"/>
          <w:b/>
          <w:bCs/>
          <w:sz w:val="22"/>
          <w:szCs w:val="22"/>
        </w:rPr>
      </w:pPr>
      <w:r w:rsidRPr="00BB60CF">
        <w:rPr>
          <w:rFonts w:ascii="Noto Sans" w:eastAsia="Montserrat" w:hAnsi="Noto Sans" w:cs="Noto Sans"/>
          <w:b/>
          <w:bCs/>
          <w:sz w:val="22"/>
          <w:szCs w:val="22"/>
        </w:rPr>
        <w:t>Anexo 15</w:t>
      </w:r>
      <w:r w:rsidR="00BB60CF">
        <w:rPr>
          <w:rFonts w:ascii="Noto Sans" w:eastAsia="Montserrat" w:hAnsi="Noto Sans" w:cs="Noto Sans"/>
          <w:b/>
          <w:bCs/>
          <w:sz w:val="22"/>
          <w:szCs w:val="22"/>
        </w:rPr>
        <w:t xml:space="preserve"> (quince)</w:t>
      </w:r>
      <w:r w:rsidRPr="00BB60CF">
        <w:rPr>
          <w:rFonts w:ascii="Noto Sans" w:eastAsia="Montserrat" w:hAnsi="Noto Sans" w:cs="Noto Sans"/>
          <w:b/>
          <w:bCs/>
          <w:sz w:val="22"/>
          <w:szCs w:val="22"/>
        </w:rPr>
        <w:t xml:space="preserve"> </w:t>
      </w:r>
    </w:p>
    <w:p w:rsidR="0081163A" w:rsidRPr="00BB60CF" w:rsidRDefault="0081163A" w:rsidP="0081163A">
      <w:pPr>
        <w:spacing w:line="240" w:lineRule="atLeast"/>
        <w:jc w:val="center"/>
        <w:rPr>
          <w:b/>
          <w:bCs/>
          <w:sz w:val="22"/>
          <w:szCs w:val="22"/>
        </w:rPr>
      </w:pPr>
      <w:r w:rsidRPr="00BB60CF">
        <w:rPr>
          <w:rFonts w:ascii="Noto Sans" w:eastAsia="Montserrat" w:hAnsi="Noto Sans" w:cs="Noto Sans"/>
          <w:b/>
          <w:bCs/>
          <w:sz w:val="22"/>
          <w:szCs w:val="22"/>
        </w:rPr>
        <w:t>Directorio de la Unidad Concentradora para la recolección de paquetes de envío y entrega de kits de embalaje</w:t>
      </w:r>
    </w:p>
    <w:p w:rsidR="0081163A" w:rsidRPr="00BB60CF" w:rsidRDefault="0081163A" w:rsidP="0081163A">
      <w:pPr>
        <w:spacing w:line="240" w:lineRule="atLeast"/>
        <w:jc w:val="center"/>
        <w:rPr>
          <w:rFonts w:ascii="Noto Sans" w:eastAsia="Montserrat" w:hAnsi="Noto Sans" w:cs="Noto Sans"/>
          <w:b/>
          <w:bCs/>
          <w:sz w:val="22"/>
          <w:szCs w:val="22"/>
        </w:rPr>
      </w:pPr>
    </w:p>
    <w:tbl>
      <w:tblPr>
        <w:tblStyle w:val="Tablaconcuadrcula"/>
        <w:tblW w:w="0" w:type="auto"/>
        <w:tblLook w:val="04A0" w:firstRow="1" w:lastRow="0" w:firstColumn="1" w:lastColumn="0" w:noHBand="0" w:noVBand="1"/>
      </w:tblPr>
      <w:tblGrid>
        <w:gridCol w:w="4839"/>
        <w:gridCol w:w="4839"/>
      </w:tblGrid>
      <w:tr w:rsidR="0081163A" w:rsidTr="00464FF4">
        <w:tc>
          <w:tcPr>
            <w:tcW w:w="4839" w:type="dxa"/>
          </w:tcPr>
          <w:p w:rsidR="0081163A" w:rsidRDefault="0081163A" w:rsidP="00464FF4">
            <w:pPr>
              <w:spacing w:line="240" w:lineRule="atLeast"/>
              <w:jc w:val="center"/>
              <w:rPr>
                <w:rFonts w:ascii="Noto Sans" w:eastAsia="Montserrat" w:hAnsi="Noto Sans" w:cs="Noto Sans"/>
                <w:b/>
                <w:bCs/>
                <w:sz w:val="18"/>
                <w:szCs w:val="18"/>
              </w:rPr>
            </w:pPr>
            <w:r>
              <w:rPr>
                <w:rFonts w:ascii="Noto Sans" w:eastAsia="Montserrat" w:hAnsi="Noto Sans" w:cs="Noto Sans"/>
                <w:b/>
                <w:bCs/>
                <w:sz w:val="18"/>
                <w:szCs w:val="18"/>
              </w:rPr>
              <w:t>Nombre de la Unidad Concentradora</w:t>
            </w:r>
          </w:p>
        </w:tc>
        <w:tc>
          <w:tcPr>
            <w:tcW w:w="4839" w:type="dxa"/>
          </w:tcPr>
          <w:p w:rsidR="0081163A" w:rsidRDefault="0081163A" w:rsidP="00464FF4">
            <w:pPr>
              <w:spacing w:line="240" w:lineRule="atLeast"/>
              <w:jc w:val="center"/>
              <w:rPr>
                <w:rFonts w:ascii="Noto Sans" w:eastAsia="Montserrat" w:hAnsi="Noto Sans" w:cs="Noto Sans"/>
                <w:b/>
                <w:bCs/>
                <w:sz w:val="18"/>
                <w:szCs w:val="18"/>
              </w:rPr>
            </w:pPr>
            <w:r>
              <w:rPr>
                <w:rFonts w:ascii="Noto Sans" w:eastAsia="Montserrat" w:hAnsi="Noto Sans" w:cs="Noto Sans"/>
                <w:b/>
                <w:bCs/>
                <w:sz w:val="18"/>
                <w:szCs w:val="18"/>
              </w:rPr>
              <w:t>Dirección</w:t>
            </w:r>
          </w:p>
        </w:tc>
      </w:tr>
      <w:tr w:rsidR="0081163A" w:rsidTr="00464FF4">
        <w:tc>
          <w:tcPr>
            <w:tcW w:w="4839" w:type="dxa"/>
          </w:tcPr>
          <w:p w:rsidR="0081163A" w:rsidRPr="00884065" w:rsidRDefault="0081163A" w:rsidP="00464FF4">
            <w:pPr>
              <w:spacing w:line="240" w:lineRule="atLeast"/>
              <w:jc w:val="center"/>
              <w:rPr>
                <w:rFonts w:ascii="Noto Sans" w:eastAsia="Montserrat" w:hAnsi="Noto Sans" w:cs="Noto Sans"/>
                <w:sz w:val="18"/>
                <w:szCs w:val="18"/>
              </w:rPr>
            </w:pPr>
            <w:r w:rsidRPr="00884065">
              <w:rPr>
                <w:rFonts w:ascii="Noto Sans" w:eastAsia="Montserrat" w:hAnsi="Noto Sans" w:cs="Noto Sans"/>
                <w:sz w:val="18"/>
                <w:szCs w:val="18"/>
              </w:rPr>
              <w:t>LABORATORIOS DE APOYO Y VIGILANCIA EPIDEMIOLÓGICA (LAVE)</w:t>
            </w:r>
          </w:p>
        </w:tc>
        <w:tc>
          <w:tcPr>
            <w:tcW w:w="4839" w:type="dxa"/>
          </w:tcPr>
          <w:p w:rsidR="0081163A" w:rsidRPr="00884065" w:rsidRDefault="0081163A" w:rsidP="00464FF4">
            <w:pPr>
              <w:spacing w:line="240" w:lineRule="atLeast"/>
              <w:jc w:val="center"/>
              <w:rPr>
                <w:rFonts w:ascii="Noto Sans" w:eastAsia="Montserrat" w:hAnsi="Noto Sans" w:cs="Noto Sans"/>
                <w:sz w:val="18"/>
                <w:szCs w:val="18"/>
              </w:rPr>
            </w:pPr>
            <w:r w:rsidRPr="00884065">
              <w:rPr>
                <w:rFonts w:ascii="Noto Sans" w:eastAsia="Montserrat" w:hAnsi="Noto Sans" w:cs="Noto Sans"/>
                <w:sz w:val="18"/>
                <w:szCs w:val="18"/>
              </w:rPr>
              <w:t xml:space="preserve">Calle 30 s/n entre 39b y 41 C.P. 97155 Colonia Industrial </w:t>
            </w:r>
          </w:p>
        </w:tc>
      </w:tr>
    </w:tbl>
    <w:p w:rsidR="0081163A" w:rsidRDefault="0081163A" w:rsidP="0081163A">
      <w:pPr>
        <w:spacing w:line="240" w:lineRule="atLeast"/>
        <w:jc w:val="center"/>
        <w:rPr>
          <w:rFonts w:ascii="Noto Sans" w:eastAsia="Montserrat" w:hAnsi="Noto Sans" w:cs="Noto Sans"/>
          <w:b/>
          <w:bCs/>
          <w:sz w:val="18"/>
          <w:szCs w:val="18"/>
        </w:rPr>
      </w:pPr>
    </w:p>
    <w:p w:rsidR="0081163A" w:rsidRDefault="0081163A">
      <w:pPr>
        <w:suppressAutoHyphens w:val="0"/>
        <w:rPr>
          <w:b/>
          <w:bCs/>
          <w:sz w:val="16"/>
          <w:szCs w:val="16"/>
        </w:rPr>
      </w:pPr>
      <w:r>
        <w:rPr>
          <w:b/>
          <w:bCs/>
          <w:sz w:val="16"/>
          <w:szCs w:val="16"/>
        </w:rPr>
        <w:br w:type="page"/>
      </w:r>
    </w:p>
    <w:p w:rsidR="0081163A" w:rsidRPr="00BB60CF" w:rsidRDefault="0081163A" w:rsidP="0081163A">
      <w:pPr>
        <w:spacing w:line="240" w:lineRule="atLeast"/>
        <w:jc w:val="center"/>
        <w:rPr>
          <w:b/>
          <w:bCs/>
          <w:sz w:val="22"/>
          <w:szCs w:val="22"/>
        </w:rPr>
      </w:pPr>
    </w:p>
    <w:p w:rsidR="00694A89" w:rsidRPr="00BB60CF" w:rsidRDefault="0081163A" w:rsidP="0081163A">
      <w:pPr>
        <w:ind w:right="49"/>
        <w:jc w:val="center"/>
        <w:rPr>
          <w:rFonts w:ascii="Noto Sans" w:eastAsia="Montserrat" w:hAnsi="Noto Sans" w:cs="Noto Sans"/>
          <w:b/>
          <w:bCs/>
          <w:sz w:val="22"/>
          <w:szCs w:val="22"/>
        </w:rPr>
      </w:pPr>
      <w:r w:rsidRPr="00BB60CF">
        <w:rPr>
          <w:rFonts w:ascii="Noto Sans" w:eastAsia="Montserrat" w:hAnsi="Noto Sans" w:cs="Noto Sans"/>
          <w:b/>
          <w:bCs/>
          <w:sz w:val="22"/>
          <w:szCs w:val="22"/>
        </w:rPr>
        <w:t>Anexo 16</w:t>
      </w:r>
      <w:r w:rsidR="00BB60CF">
        <w:rPr>
          <w:rFonts w:ascii="Noto Sans" w:eastAsia="Montserrat" w:hAnsi="Noto Sans" w:cs="Noto Sans"/>
          <w:b/>
          <w:bCs/>
          <w:sz w:val="22"/>
          <w:szCs w:val="22"/>
        </w:rPr>
        <w:t xml:space="preserve"> (</w:t>
      </w:r>
      <w:proofErr w:type="spellStart"/>
      <w:r w:rsidR="00BB60CF">
        <w:rPr>
          <w:rFonts w:ascii="Noto Sans" w:eastAsia="Montserrat" w:hAnsi="Noto Sans" w:cs="Noto Sans"/>
          <w:b/>
          <w:bCs/>
          <w:sz w:val="22"/>
          <w:szCs w:val="22"/>
        </w:rPr>
        <w:t>Dieciseis</w:t>
      </w:r>
      <w:proofErr w:type="spellEnd"/>
      <w:r w:rsidR="00BB60CF">
        <w:rPr>
          <w:rFonts w:ascii="Noto Sans" w:eastAsia="Montserrat" w:hAnsi="Noto Sans" w:cs="Noto Sans"/>
          <w:b/>
          <w:bCs/>
          <w:sz w:val="22"/>
          <w:szCs w:val="22"/>
        </w:rPr>
        <w:t>)</w:t>
      </w:r>
      <w:r w:rsidRPr="00BB60CF">
        <w:rPr>
          <w:rFonts w:ascii="Noto Sans" w:eastAsia="Montserrat" w:hAnsi="Noto Sans" w:cs="Noto Sans"/>
          <w:b/>
          <w:bCs/>
          <w:sz w:val="22"/>
          <w:szCs w:val="22"/>
        </w:rPr>
        <w:t xml:space="preserve"> </w:t>
      </w:r>
    </w:p>
    <w:p w:rsidR="0081163A" w:rsidRPr="00BB60CF" w:rsidRDefault="0081163A" w:rsidP="0081163A">
      <w:pPr>
        <w:ind w:right="49"/>
        <w:jc w:val="center"/>
        <w:rPr>
          <w:rFonts w:ascii="Noto Sans" w:eastAsia="Montserrat" w:hAnsi="Noto Sans" w:cs="Noto Sans"/>
          <w:b/>
          <w:bCs/>
          <w:sz w:val="22"/>
          <w:szCs w:val="22"/>
        </w:rPr>
      </w:pPr>
      <w:r w:rsidRPr="00BB60CF">
        <w:rPr>
          <w:rFonts w:ascii="Noto Sans" w:eastAsia="Montserrat" w:hAnsi="Noto Sans" w:cs="Noto Sans"/>
          <w:b/>
          <w:bCs/>
          <w:sz w:val="22"/>
          <w:szCs w:val="22"/>
        </w:rPr>
        <w:t>Laboratorio de Vigilancia Epidemiológica para la entrega de muestras y kits de embalaje</w:t>
      </w:r>
    </w:p>
    <w:p w:rsidR="0081163A" w:rsidRPr="00BB60CF" w:rsidRDefault="0081163A" w:rsidP="0081163A">
      <w:pPr>
        <w:ind w:right="49"/>
        <w:jc w:val="center"/>
        <w:rPr>
          <w:rFonts w:ascii="Noto Sans" w:eastAsia="Montserrat" w:hAnsi="Noto Sans" w:cs="Noto Sans"/>
          <w:b/>
          <w:bCs/>
          <w:sz w:val="22"/>
          <w:szCs w:val="22"/>
        </w:rPr>
      </w:pPr>
    </w:p>
    <w:tbl>
      <w:tblPr>
        <w:tblStyle w:val="Tablaconcuadrcula"/>
        <w:tblW w:w="0" w:type="auto"/>
        <w:tblLook w:val="04A0" w:firstRow="1" w:lastRow="0" w:firstColumn="1" w:lastColumn="0" w:noHBand="0" w:noVBand="1"/>
      </w:tblPr>
      <w:tblGrid>
        <w:gridCol w:w="4839"/>
        <w:gridCol w:w="4839"/>
      </w:tblGrid>
      <w:tr w:rsidR="0081163A" w:rsidTr="00464FF4">
        <w:tc>
          <w:tcPr>
            <w:tcW w:w="4839" w:type="dxa"/>
          </w:tcPr>
          <w:p w:rsidR="0081163A" w:rsidRDefault="0081163A" w:rsidP="00464FF4">
            <w:pPr>
              <w:spacing w:line="240" w:lineRule="atLeast"/>
              <w:jc w:val="center"/>
              <w:rPr>
                <w:rFonts w:ascii="Noto Sans" w:eastAsia="Montserrat" w:hAnsi="Noto Sans" w:cs="Noto Sans"/>
                <w:b/>
                <w:bCs/>
                <w:sz w:val="18"/>
                <w:szCs w:val="18"/>
              </w:rPr>
            </w:pPr>
            <w:r>
              <w:rPr>
                <w:rFonts w:ascii="Noto Sans" w:eastAsia="Montserrat" w:hAnsi="Noto Sans" w:cs="Noto Sans"/>
                <w:b/>
                <w:bCs/>
                <w:sz w:val="18"/>
                <w:szCs w:val="18"/>
              </w:rPr>
              <w:t>Nombre de la Unidad Concentradora</w:t>
            </w:r>
          </w:p>
        </w:tc>
        <w:tc>
          <w:tcPr>
            <w:tcW w:w="4839" w:type="dxa"/>
          </w:tcPr>
          <w:p w:rsidR="0081163A" w:rsidRDefault="0081163A" w:rsidP="00464FF4">
            <w:pPr>
              <w:spacing w:line="240" w:lineRule="atLeast"/>
              <w:jc w:val="center"/>
              <w:rPr>
                <w:rFonts w:ascii="Noto Sans" w:eastAsia="Montserrat" w:hAnsi="Noto Sans" w:cs="Noto Sans"/>
                <w:b/>
                <w:bCs/>
                <w:sz w:val="18"/>
                <w:szCs w:val="18"/>
              </w:rPr>
            </w:pPr>
            <w:r>
              <w:rPr>
                <w:rFonts w:ascii="Noto Sans" w:eastAsia="Montserrat" w:hAnsi="Noto Sans" w:cs="Noto Sans"/>
                <w:b/>
                <w:bCs/>
                <w:sz w:val="18"/>
                <w:szCs w:val="18"/>
              </w:rPr>
              <w:t>Dirección</w:t>
            </w:r>
          </w:p>
        </w:tc>
      </w:tr>
      <w:tr w:rsidR="0081163A" w:rsidTr="00464FF4">
        <w:tc>
          <w:tcPr>
            <w:tcW w:w="4839" w:type="dxa"/>
          </w:tcPr>
          <w:p w:rsidR="0081163A" w:rsidRPr="00884065" w:rsidRDefault="0081163A" w:rsidP="00464FF4">
            <w:pPr>
              <w:spacing w:line="240" w:lineRule="atLeast"/>
              <w:jc w:val="center"/>
              <w:rPr>
                <w:rFonts w:ascii="Noto Sans" w:eastAsia="Montserrat" w:hAnsi="Noto Sans" w:cs="Noto Sans"/>
                <w:sz w:val="18"/>
                <w:szCs w:val="18"/>
              </w:rPr>
            </w:pPr>
            <w:r w:rsidRPr="00884065">
              <w:rPr>
                <w:rFonts w:ascii="Noto Sans" w:eastAsia="Montserrat" w:hAnsi="Noto Sans" w:cs="Noto Sans"/>
                <w:sz w:val="18"/>
                <w:szCs w:val="18"/>
              </w:rPr>
              <w:t>LABORATORIOS DE APOYO Y VIGILANCIA EPIDEMIOLÓGICA (LAVE)</w:t>
            </w:r>
          </w:p>
        </w:tc>
        <w:tc>
          <w:tcPr>
            <w:tcW w:w="4839" w:type="dxa"/>
          </w:tcPr>
          <w:p w:rsidR="0081163A" w:rsidRPr="00884065" w:rsidRDefault="0081163A" w:rsidP="00464FF4">
            <w:pPr>
              <w:spacing w:line="240" w:lineRule="atLeast"/>
              <w:jc w:val="center"/>
              <w:rPr>
                <w:rFonts w:ascii="Noto Sans" w:eastAsia="Montserrat" w:hAnsi="Noto Sans" w:cs="Noto Sans"/>
                <w:sz w:val="18"/>
                <w:szCs w:val="18"/>
              </w:rPr>
            </w:pPr>
            <w:r w:rsidRPr="00884065">
              <w:rPr>
                <w:rFonts w:ascii="Noto Sans" w:eastAsia="Montserrat" w:hAnsi="Noto Sans" w:cs="Noto Sans"/>
                <w:sz w:val="18"/>
                <w:szCs w:val="18"/>
              </w:rPr>
              <w:t xml:space="preserve">Calle 30 s/n entre 39b y 41 C.P. 97155 Colonia Industrial </w:t>
            </w:r>
          </w:p>
        </w:tc>
      </w:tr>
    </w:tbl>
    <w:p w:rsidR="00545C62" w:rsidRDefault="00545C62" w:rsidP="0081163A">
      <w:pPr>
        <w:spacing w:line="240" w:lineRule="atLeast"/>
        <w:jc w:val="center"/>
        <w:rPr>
          <w:b/>
          <w:sz w:val="16"/>
          <w:szCs w:val="16"/>
        </w:rPr>
      </w:pPr>
    </w:p>
    <w:p w:rsidR="00545C62" w:rsidRDefault="00545C62">
      <w:pPr>
        <w:suppressAutoHyphens w:val="0"/>
        <w:rPr>
          <w:b/>
          <w:sz w:val="16"/>
          <w:szCs w:val="16"/>
        </w:rPr>
      </w:pPr>
      <w:r>
        <w:rPr>
          <w:b/>
          <w:sz w:val="16"/>
          <w:szCs w:val="16"/>
        </w:rPr>
        <w:br w:type="page"/>
      </w:r>
    </w:p>
    <w:p w:rsidR="0081163A" w:rsidRDefault="0081163A" w:rsidP="00545C62">
      <w:pPr>
        <w:spacing w:line="240" w:lineRule="atLeast"/>
        <w:rPr>
          <w:b/>
          <w:sz w:val="16"/>
          <w:szCs w:val="16"/>
        </w:rPr>
      </w:pPr>
    </w:p>
    <w:p w:rsidR="00545C62" w:rsidRPr="00BB60CF" w:rsidRDefault="00545C62" w:rsidP="0081163A">
      <w:pPr>
        <w:spacing w:line="240" w:lineRule="atLeast"/>
        <w:jc w:val="center"/>
        <w:rPr>
          <w:rFonts w:ascii="Noto Sans" w:eastAsia="Montserrat" w:hAnsi="Noto Sans" w:cs="Noto Sans"/>
          <w:b/>
          <w:bCs/>
          <w:sz w:val="22"/>
          <w:szCs w:val="22"/>
        </w:rPr>
      </w:pPr>
      <w:r w:rsidRPr="00BB60CF">
        <w:rPr>
          <w:rFonts w:ascii="Noto Sans" w:eastAsia="Montserrat" w:hAnsi="Noto Sans" w:cs="Noto Sans"/>
          <w:b/>
          <w:bCs/>
          <w:sz w:val="22"/>
          <w:szCs w:val="22"/>
        </w:rPr>
        <w:t>Anexo 17</w:t>
      </w:r>
      <w:r w:rsidR="00BB60CF">
        <w:rPr>
          <w:rFonts w:ascii="Noto Sans" w:eastAsia="Montserrat" w:hAnsi="Noto Sans" w:cs="Noto Sans"/>
          <w:b/>
          <w:bCs/>
          <w:sz w:val="22"/>
          <w:szCs w:val="22"/>
        </w:rPr>
        <w:t xml:space="preserve"> (Diecisiete)</w:t>
      </w:r>
      <w:r w:rsidR="0081163A" w:rsidRPr="00BB60CF">
        <w:rPr>
          <w:rFonts w:ascii="Noto Sans" w:eastAsia="Montserrat" w:hAnsi="Noto Sans" w:cs="Noto Sans"/>
          <w:b/>
          <w:bCs/>
          <w:sz w:val="22"/>
          <w:szCs w:val="22"/>
        </w:rPr>
        <w:t xml:space="preserve"> </w:t>
      </w:r>
    </w:p>
    <w:p w:rsidR="0081163A" w:rsidRPr="00BB60CF" w:rsidRDefault="0081163A" w:rsidP="0081163A">
      <w:pPr>
        <w:spacing w:line="240" w:lineRule="atLeast"/>
        <w:jc w:val="center"/>
        <w:rPr>
          <w:rFonts w:ascii="Noto Sans" w:eastAsia="Montserrat" w:hAnsi="Noto Sans" w:cs="Noto Sans"/>
          <w:b/>
          <w:bCs/>
          <w:sz w:val="22"/>
          <w:szCs w:val="22"/>
        </w:rPr>
      </w:pPr>
      <w:r w:rsidRPr="00BB60CF">
        <w:rPr>
          <w:rFonts w:ascii="Noto Sans" w:eastAsia="Montserrat" w:hAnsi="Noto Sans" w:cs="Noto Sans"/>
          <w:b/>
          <w:bCs/>
          <w:sz w:val="22"/>
          <w:szCs w:val="22"/>
        </w:rPr>
        <w:t xml:space="preserve">Proyección estimada de insumos para toma de muestra </w:t>
      </w:r>
      <w:r w:rsidRPr="00BB60CF">
        <w:rPr>
          <w:rFonts w:ascii="Noto Sans" w:eastAsia="Montserrat" w:hAnsi="Noto Sans" w:cs="Noto Sans"/>
          <w:sz w:val="22"/>
          <w:szCs w:val="22"/>
        </w:rPr>
        <w:t>(las cuales serán proporcionadas por el Instituto).</w:t>
      </w:r>
    </w:p>
    <w:p w:rsidR="0081163A" w:rsidRPr="00BB60CF" w:rsidRDefault="0081163A" w:rsidP="0081163A">
      <w:pPr>
        <w:spacing w:line="240" w:lineRule="atLeast"/>
        <w:jc w:val="center"/>
        <w:rPr>
          <w:b/>
          <w:sz w:val="22"/>
          <w:szCs w:val="22"/>
        </w:rPr>
      </w:pPr>
    </w:p>
    <w:tbl>
      <w:tblPr>
        <w:tblStyle w:val="Tablaconcuadrcula"/>
        <w:tblW w:w="10065" w:type="dxa"/>
        <w:tblInd w:w="-94" w:type="dxa"/>
        <w:tblLook w:val="04A0" w:firstRow="1" w:lastRow="0" w:firstColumn="1" w:lastColumn="0" w:noHBand="0" w:noVBand="1"/>
      </w:tblPr>
      <w:tblGrid>
        <w:gridCol w:w="762"/>
        <w:gridCol w:w="762"/>
        <w:gridCol w:w="762"/>
        <w:gridCol w:w="762"/>
        <w:gridCol w:w="760"/>
        <w:gridCol w:w="760"/>
        <w:gridCol w:w="760"/>
        <w:gridCol w:w="760"/>
        <w:gridCol w:w="760"/>
        <w:gridCol w:w="760"/>
        <w:gridCol w:w="760"/>
        <w:gridCol w:w="760"/>
        <w:gridCol w:w="937"/>
      </w:tblGrid>
      <w:tr w:rsidR="0081163A" w:rsidRPr="00694A89" w:rsidTr="00464FF4">
        <w:trPr>
          <w:trHeight w:val="291"/>
        </w:trPr>
        <w:tc>
          <w:tcPr>
            <w:tcW w:w="762" w:type="dxa"/>
          </w:tcPr>
          <w:p w:rsidR="0081163A" w:rsidRPr="00694A89" w:rsidRDefault="0081163A" w:rsidP="00464FF4">
            <w:pPr>
              <w:spacing w:line="240" w:lineRule="atLeast"/>
              <w:ind w:hanging="205"/>
              <w:jc w:val="center"/>
              <w:rPr>
                <w:rFonts w:ascii="Noto Sans" w:hAnsi="Noto Sans" w:cs="Noto Sans"/>
                <w:b/>
                <w:sz w:val="14"/>
                <w:szCs w:val="14"/>
              </w:rPr>
            </w:pPr>
            <w:r w:rsidRPr="00694A89">
              <w:rPr>
                <w:rFonts w:ascii="Noto Sans" w:hAnsi="Noto Sans" w:cs="Noto Sans"/>
                <w:b/>
                <w:sz w:val="14"/>
                <w:szCs w:val="14"/>
              </w:rPr>
              <w:t>OOAD</w:t>
            </w:r>
          </w:p>
        </w:tc>
        <w:tc>
          <w:tcPr>
            <w:tcW w:w="1524" w:type="dxa"/>
            <w:gridSpan w:val="2"/>
          </w:tcPr>
          <w:p w:rsidR="0081163A" w:rsidRPr="00694A89" w:rsidRDefault="0081163A" w:rsidP="00464FF4">
            <w:pPr>
              <w:spacing w:line="240" w:lineRule="atLeast"/>
              <w:ind w:hanging="205"/>
              <w:jc w:val="center"/>
              <w:rPr>
                <w:rFonts w:ascii="Noto Sans" w:hAnsi="Noto Sans" w:cs="Noto Sans"/>
                <w:b/>
                <w:sz w:val="14"/>
                <w:szCs w:val="14"/>
              </w:rPr>
            </w:pPr>
            <w:r w:rsidRPr="00694A89">
              <w:rPr>
                <w:rFonts w:ascii="Noto Sans" w:hAnsi="Noto Sans" w:cs="Noto Sans"/>
                <w:b/>
                <w:sz w:val="14"/>
                <w:szCs w:val="14"/>
              </w:rPr>
              <w:t>SIN CLAVE</w:t>
            </w:r>
          </w:p>
          <w:p w:rsidR="0081163A" w:rsidRPr="00694A89" w:rsidRDefault="0081163A" w:rsidP="00464FF4">
            <w:pPr>
              <w:spacing w:line="240" w:lineRule="atLeast"/>
              <w:jc w:val="center"/>
              <w:rPr>
                <w:rFonts w:ascii="Noto Sans" w:hAnsi="Noto Sans" w:cs="Noto Sans"/>
                <w:b/>
                <w:sz w:val="14"/>
                <w:szCs w:val="14"/>
              </w:rPr>
            </w:pPr>
            <w:r w:rsidRPr="00694A89">
              <w:rPr>
                <w:rFonts w:ascii="Noto Sans" w:hAnsi="Noto Sans" w:cs="Noto Sans"/>
                <w:b/>
                <w:sz w:val="14"/>
                <w:szCs w:val="14"/>
              </w:rPr>
              <w:t>Medio de transporte viral universal</w:t>
            </w:r>
          </w:p>
        </w:tc>
        <w:tc>
          <w:tcPr>
            <w:tcW w:w="1522" w:type="dxa"/>
            <w:gridSpan w:val="2"/>
          </w:tcPr>
          <w:p w:rsidR="0081163A" w:rsidRPr="00694A89" w:rsidRDefault="0081163A" w:rsidP="00464FF4">
            <w:pPr>
              <w:spacing w:line="240" w:lineRule="atLeast"/>
              <w:ind w:hanging="205"/>
              <w:jc w:val="center"/>
              <w:rPr>
                <w:rFonts w:ascii="Noto Sans" w:hAnsi="Noto Sans" w:cs="Noto Sans"/>
                <w:b/>
                <w:sz w:val="14"/>
                <w:szCs w:val="14"/>
              </w:rPr>
            </w:pPr>
            <w:r w:rsidRPr="00694A89">
              <w:rPr>
                <w:rFonts w:ascii="Noto Sans" w:hAnsi="Noto Sans" w:cs="Noto Sans"/>
                <w:b/>
                <w:sz w:val="14"/>
                <w:szCs w:val="14"/>
              </w:rPr>
              <w:t xml:space="preserve">080.235.1148 Hisopo estéril para la </w:t>
            </w:r>
          </w:p>
          <w:p w:rsidR="0081163A" w:rsidRPr="00694A89" w:rsidRDefault="0081163A" w:rsidP="00464FF4">
            <w:pPr>
              <w:spacing w:line="240" w:lineRule="atLeast"/>
              <w:ind w:hanging="205"/>
              <w:jc w:val="center"/>
              <w:rPr>
                <w:rFonts w:ascii="Noto Sans" w:hAnsi="Noto Sans" w:cs="Noto Sans"/>
                <w:b/>
                <w:sz w:val="14"/>
                <w:szCs w:val="14"/>
              </w:rPr>
            </w:pPr>
            <w:r w:rsidRPr="00694A89">
              <w:rPr>
                <w:rFonts w:ascii="Noto Sans" w:hAnsi="Noto Sans" w:cs="Noto Sans"/>
                <w:b/>
                <w:sz w:val="14"/>
                <w:szCs w:val="14"/>
              </w:rPr>
              <w:t xml:space="preserve">toma de exudado faríngeo (Rayón o </w:t>
            </w:r>
          </w:p>
          <w:p w:rsidR="0081163A" w:rsidRPr="00694A89" w:rsidRDefault="0081163A" w:rsidP="00464FF4">
            <w:pPr>
              <w:spacing w:line="240" w:lineRule="atLeast"/>
              <w:ind w:hanging="205"/>
              <w:jc w:val="center"/>
              <w:rPr>
                <w:rFonts w:ascii="Noto Sans" w:hAnsi="Noto Sans" w:cs="Noto Sans"/>
                <w:b/>
                <w:sz w:val="14"/>
                <w:szCs w:val="14"/>
              </w:rPr>
            </w:pPr>
            <w:proofErr w:type="spellStart"/>
            <w:r w:rsidRPr="00694A89">
              <w:rPr>
                <w:rFonts w:ascii="Noto Sans" w:hAnsi="Noto Sans" w:cs="Noto Sans"/>
                <w:b/>
                <w:sz w:val="14"/>
                <w:szCs w:val="14"/>
              </w:rPr>
              <w:t>Dacrón</w:t>
            </w:r>
            <w:proofErr w:type="spellEnd"/>
            <w:r w:rsidRPr="00694A89">
              <w:rPr>
                <w:rFonts w:ascii="Noto Sans" w:hAnsi="Noto Sans" w:cs="Noto Sans"/>
                <w:b/>
                <w:sz w:val="14"/>
                <w:szCs w:val="14"/>
              </w:rPr>
              <w:t>)</w:t>
            </w:r>
          </w:p>
        </w:tc>
        <w:tc>
          <w:tcPr>
            <w:tcW w:w="1520" w:type="dxa"/>
            <w:gridSpan w:val="2"/>
          </w:tcPr>
          <w:p w:rsidR="0081163A" w:rsidRPr="00694A89" w:rsidRDefault="0081163A" w:rsidP="00464FF4">
            <w:pPr>
              <w:spacing w:line="240" w:lineRule="atLeast"/>
              <w:ind w:hanging="205"/>
              <w:jc w:val="center"/>
              <w:rPr>
                <w:rFonts w:ascii="Noto Sans" w:hAnsi="Noto Sans" w:cs="Noto Sans"/>
                <w:b/>
                <w:sz w:val="14"/>
                <w:szCs w:val="14"/>
              </w:rPr>
            </w:pPr>
            <w:r w:rsidRPr="00694A89">
              <w:rPr>
                <w:rFonts w:ascii="Noto Sans" w:hAnsi="Noto Sans" w:cs="Noto Sans"/>
                <w:b/>
                <w:sz w:val="14"/>
                <w:szCs w:val="14"/>
              </w:rPr>
              <w:t>080.235.1106 Hisopo estéril flexible</w:t>
            </w:r>
          </w:p>
          <w:p w:rsidR="0081163A" w:rsidRPr="00694A89" w:rsidRDefault="0081163A" w:rsidP="00464FF4">
            <w:pPr>
              <w:spacing w:line="240" w:lineRule="atLeast"/>
              <w:ind w:firstLine="4"/>
              <w:jc w:val="center"/>
              <w:rPr>
                <w:rFonts w:ascii="Noto Sans" w:hAnsi="Noto Sans" w:cs="Noto Sans"/>
                <w:b/>
                <w:sz w:val="14"/>
                <w:szCs w:val="14"/>
              </w:rPr>
            </w:pPr>
            <w:r w:rsidRPr="00694A89">
              <w:rPr>
                <w:rFonts w:ascii="Noto Sans" w:hAnsi="Noto Sans" w:cs="Noto Sans"/>
                <w:b/>
                <w:sz w:val="14"/>
                <w:szCs w:val="14"/>
              </w:rPr>
              <w:t xml:space="preserve">para la toma de exudado Nasofaríngea </w:t>
            </w:r>
          </w:p>
          <w:p w:rsidR="0081163A" w:rsidRPr="00694A89" w:rsidRDefault="0081163A" w:rsidP="00464FF4">
            <w:pPr>
              <w:spacing w:line="240" w:lineRule="atLeast"/>
              <w:jc w:val="center"/>
              <w:rPr>
                <w:rFonts w:ascii="Noto Sans" w:hAnsi="Noto Sans" w:cs="Noto Sans"/>
                <w:b/>
                <w:sz w:val="14"/>
                <w:szCs w:val="14"/>
              </w:rPr>
            </w:pPr>
            <w:r w:rsidRPr="00694A89">
              <w:rPr>
                <w:rFonts w:ascii="Noto Sans" w:hAnsi="Noto Sans" w:cs="Noto Sans"/>
                <w:b/>
                <w:sz w:val="14"/>
                <w:szCs w:val="14"/>
              </w:rPr>
              <w:t xml:space="preserve">(Rayón o </w:t>
            </w:r>
            <w:proofErr w:type="spellStart"/>
            <w:r w:rsidRPr="00694A89">
              <w:rPr>
                <w:rFonts w:ascii="Noto Sans" w:hAnsi="Noto Sans" w:cs="Noto Sans"/>
                <w:b/>
                <w:sz w:val="14"/>
                <w:szCs w:val="14"/>
              </w:rPr>
              <w:t>Dacrón</w:t>
            </w:r>
            <w:proofErr w:type="spellEnd"/>
            <w:r w:rsidRPr="00694A89">
              <w:rPr>
                <w:rFonts w:ascii="Noto Sans" w:hAnsi="Noto Sans" w:cs="Noto Sans"/>
                <w:b/>
                <w:sz w:val="14"/>
                <w:szCs w:val="14"/>
              </w:rPr>
              <w:t>)</w:t>
            </w:r>
          </w:p>
        </w:tc>
        <w:tc>
          <w:tcPr>
            <w:tcW w:w="1520" w:type="dxa"/>
            <w:gridSpan w:val="2"/>
          </w:tcPr>
          <w:p w:rsidR="0081163A" w:rsidRPr="00694A89" w:rsidRDefault="0081163A" w:rsidP="00464FF4">
            <w:pPr>
              <w:spacing w:line="240" w:lineRule="atLeast"/>
              <w:jc w:val="center"/>
              <w:rPr>
                <w:rFonts w:ascii="Noto Sans" w:hAnsi="Noto Sans" w:cs="Noto Sans"/>
                <w:b/>
                <w:sz w:val="14"/>
                <w:szCs w:val="14"/>
              </w:rPr>
            </w:pPr>
            <w:r w:rsidRPr="00694A89">
              <w:rPr>
                <w:rFonts w:ascii="Noto Sans" w:hAnsi="Noto Sans" w:cs="Noto Sans"/>
                <w:b/>
                <w:sz w:val="14"/>
                <w:szCs w:val="14"/>
              </w:rPr>
              <w:t xml:space="preserve">080.610.2398 Medios de trasporte </w:t>
            </w:r>
          </w:p>
          <w:p w:rsidR="0081163A" w:rsidRPr="00694A89" w:rsidRDefault="0081163A" w:rsidP="00464FF4">
            <w:pPr>
              <w:spacing w:line="240" w:lineRule="atLeast"/>
              <w:jc w:val="center"/>
              <w:rPr>
                <w:rFonts w:ascii="Noto Sans" w:hAnsi="Noto Sans" w:cs="Noto Sans"/>
                <w:b/>
                <w:sz w:val="14"/>
                <w:szCs w:val="14"/>
              </w:rPr>
            </w:pPr>
            <w:proofErr w:type="spellStart"/>
            <w:r w:rsidRPr="00694A89">
              <w:rPr>
                <w:rFonts w:ascii="Noto Sans" w:hAnsi="Noto Sans" w:cs="Noto Sans"/>
                <w:b/>
                <w:sz w:val="14"/>
                <w:szCs w:val="14"/>
              </w:rPr>
              <w:t>Cary</w:t>
            </w:r>
            <w:proofErr w:type="spellEnd"/>
            <w:r w:rsidRPr="00694A89">
              <w:rPr>
                <w:rFonts w:ascii="Noto Sans" w:hAnsi="Noto Sans" w:cs="Noto Sans"/>
                <w:b/>
                <w:sz w:val="14"/>
                <w:szCs w:val="14"/>
              </w:rPr>
              <w:t xml:space="preserve"> Blair con hisopo</w:t>
            </w:r>
          </w:p>
        </w:tc>
        <w:tc>
          <w:tcPr>
            <w:tcW w:w="1520" w:type="dxa"/>
            <w:gridSpan w:val="2"/>
          </w:tcPr>
          <w:p w:rsidR="0081163A" w:rsidRPr="00694A89" w:rsidRDefault="0081163A" w:rsidP="00464FF4">
            <w:pPr>
              <w:spacing w:line="240" w:lineRule="atLeast"/>
              <w:jc w:val="center"/>
              <w:rPr>
                <w:rFonts w:ascii="Noto Sans" w:hAnsi="Noto Sans" w:cs="Noto Sans"/>
                <w:b/>
                <w:sz w:val="14"/>
                <w:szCs w:val="14"/>
              </w:rPr>
            </w:pPr>
            <w:r w:rsidRPr="00694A89">
              <w:rPr>
                <w:rFonts w:ascii="Noto Sans" w:hAnsi="Noto Sans" w:cs="Noto Sans"/>
                <w:b/>
                <w:sz w:val="14"/>
                <w:szCs w:val="14"/>
              </w:rPr>
              <w:t xml:space="preserve">080.610.9997 Solución salina con </w:t>
            </w:r>
            <w:proofErr w:type="spellStart"/>
            <w:r w:rsidRPr="00694A89">
              <w:rPr>
                <w:rFonts w:ascii="Noto Sans" w:hAnsi="Noto Sans" w:cs="Noto Sans"/>
                <w:b/>
                <w:sz w:val="14"/>
                <w:szCs w:val="14"/>
              </w:rPr>
              <w:t>cefalexina</w:t>
            </w:r>
            <w:proofErr w:type="spellEnd"/>
            <w:r w:rsidRPr="00694A89">
              <w:rPr>
                <w:rFonts w:ascii="Noto Sans" w:hAnsi="Noto Sans" w:cs="Noto Sans"/>
                <w:b/>
                <w:sz w:val="14"/>
                <w:szCs w:val="14"/>
              </w:rPr>
              <w:t xml:space="preserve"> e hisopo flexible con mango </w:t>
            </w:r>
          </w:p>
          <w:p w:rsidR="0081163A" w:rsidRPr="00694A89" w:rsidRDefault="0081163A" w:rsidP="00464FF4">
            <w:pPr>
              <w:spacing w:line="240" w:lineRule="atLeast"/>
              <w:ind w:hanging="205"/>
              <w:jc w:val="center"/>
              <w:rPr>
                <w:rFonts w:ascii="Noto Sans" w:hAnsi="Noto Sans" w:cs="Noto Sans"/>
                <w:b/>
                <w:sz w:val="14"/>
                <w:szCs w:val="14"/>
              </w:rPr>
            </w:pPr>
            <w:r w:rsidRPr="00694A89">
              <w:rPr>
                <w:rFonts w:ascii="Noto Sans" w:hAnsi="Noto Sans" w:cs="Noto Sans"/>
                <w:b/>
                <w:sz w:val="14"/>
                <w:szCs w:val="14"/>
              </w:rPr>
              <w:t>flexible</w:t>
            </w:r>
          </w:p>
        </w:tc>
        <w:tc>
          <w:tcPr>
            <w:tcW w:w="1697" w:type="dxa"/>
            <w:gridSpan w:val="2"/>
          </w:tcPr>
          <w:p w:rsidR="0081163A" w:rsidRPr="00694A89" w:rsidRDefault="0081163A" w:rsidP="00464FF4">
            <w:pPr>
              <w:spacing w:line="240" w:lineRule="atLeast"/>
              <w:ind w:hanging="205"/>
              <w:jc w:val="center"/>
              <w:rPr>
                <w:rFonts w:ascii="Noto Sans" w:hAnsi="Noto Sans" w:cs="Noto Sans"/>
                <w:b/>
                <w:sz w:val="14"/>
                <w:szCs w:val="14"/>
              </w:rPr>
            </w:pPr>
            <w:r w:rsidRPr="00694A89">
              <w:rPr>
                <w:rFonts w:ascii="Noto Sans" w:hAnsi="Noto Sans" w:cs="Noto Sans"/>
                <w:b/>
                <w:sz w:val="14"/>
                <w:szCs w:val="14"/>
              </w:rPr>
              <w:t>080.909.6530</w:t>
            </w:r>
          </w:p>
          <w:p w:rsidR="0081163A" w:rsidRPr="00694A89" w:rsidRDefault="0081163A" w:rsidP="00464FF4">
            <w:pPr>
              <w:spacing w:line="240" w:lineRule="atLeast"/>
              <w:ind w:hanging="205"/>
              <w:jc w:val="center"/>
              <w:rPr>
                <w:rFonts w:ascii="Noto Sans" w:hAnsi="Noto Sans" w:cs="Noto Sans"/>
                <w:b/>
                <w:sz w:val="14"/>
                <w:szCs w:val="14"/>
              </w:rPr>
            </w:pPr>
            <w:r w:rsidRPr="00694A89">
              <w:rPr>
                <w:rFonts w:ascii="Noto Sans" w:hAnsi="Noto Sans" w:cs="Noto Sans"/>
                <w:b/>
                <w:sz w:val="14"/>
                <w:szCs w:val="14"/>
              </w:rPr>
              <w:t xml:space="preserve">Tubo para extracción de sangre por sistema de </w:t>
            </w:r>
          </w:p>
          <w:p w:rsidR="0081163A" w:rsidRPr="00694A89" w:rsidRDefault="0081163A" w:rsidP="00464FF4">
            <w:pPr>
              <w:spacing w:line="240" w:lineRule="atLeast"/>
              <w:ind w:hanging="20"/>
              <w:jc w:val="center"/>
              <w:rPr>
                <w:rFonts w:ascii="Noto Sans" w:hAnsi="Noto Sans" w:cs="Noto Sans"/>
                <w:b/>
                <w:sz w:val="14"/>
                <w:szCs w:val="14"/>
              </w:rPr>
            </w:pPr>
            <w:r w:rsidRPr="00694A89">
              <w:rPr>
                <w:rFonts w:ascii="Noto Sans" w:hAnsi="Noto Sans" w:cs="Noto Sans"/>
                <w:b/>
                <w:sz w:val="14"/>
                <w:szCs w:val="14"/>
              </w:rPr>
              <w:t>vacío con gel separador de suero</w:t>
            </w:r>
          </w:p>
        </w:tc>
      </w:tr>
      <w:tr w:rsidR="0081163A" w:rsidRPr="00694A89" w:rsidTr="00464FF4">
        <w:trPr>
          <w:trHeight w:val="301"/>
        </w:trPr>
        <w:tc>
          <w:tcPr>
            <w:tcW w:w="762" w:type="dxa"/>
            <w:vMerge w:val="restart"/>
          </w:tcPr>
          <w:p w:rsidR="0081163A" w:rsidRPr="00694A89" w:rsidRDefault="0081163A" w:rsidP="00464FF4">
            <w:pPr>
              <w:spacing w:line="240" w:lineRule="atLeast"/>
              <w:ind w:hanging="205"/>
              <w:jc w:val="center"/>
              <w:rPr>
                <w:rFonts w:ascii="Noto Sans" w:hAnsi="Noto Sans" w:cs="Noto Sans"/>
                <w:bCs/>
                <w:sz w:val="14"/>
                <w:szCs w:val="14"/>
              </w:rPr>
            </w:pPr>
          </w:p>
          <w:p w:rsidR="0081163A" w:rsidRPr="00694A89" w:rsidRDefault="0081163A" w:rsidP="00464FF4">
            <w:pPr>
              <w:spacing w:line="240" w:lineRule="atLeast"/>
              <w:ind w:hanging="205"/>
              <w:jc w:val="center"/>
              <w:rPr>
                <w:rFonts w:ascii="Noto Sans" w:hAnsi="Noto Sans" w:cs="Noto Sans"/>
                <w:b/>
                <w:sz w:val="14"/>
                <w:szCs w:val="14"/>
              </w:rPr>
            </w:pPr>
            <w:r w:rsidRPr="00694A89">
              <w:rPr>
                <w:rFonts w:ascii="Noto Sans" w:hAnsi="Noto Sans" w:cs="Noto Sans"/>
                <w:bCs/>
                <w:sz w:val="14"/>
                <w:szCs w:val="14"/>
              </w:rPr>
              <w:t xml:space="preserve"> </w:t>
            </w:r>
            <w:r w:rsidRPr="00694A89">
              <w:rPr>
                <w:rFonts w:ascii="Noto Sans" w:hAnsi="Noto Sans" w:cs="Noto Sans"/>
                <w:b/>
                <w:sz w:val="14"/>
                <w:szCs w:val="14"/>
              </w:rPr>
              <w:t>Yucatán</w:t>
            </w:r>
          </w:p>
        </w:tc>
        <w:tc>
          <w:tcPr>
            <w:tcW w:w="762"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Mínimo</w:t>
            </w:r>
          </w:p>
        </w:tc>
        <w:tc>
          <w:tcPr>
            <w:tcW w:w="762"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Máximo</w:t>
            </w:r>
          </w:p>
        </w:tc>
        <w:tc>
          <w:tcPr>
            <w:tcW w:w="762"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Mínimo</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Máximo</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Mínimo</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Máximo</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Mínimo</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Máximo</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Mínimo</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Máximo</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Mínimo</w:t>
            </w:r>
          </w:p>
        </w:tc>
        <w:tc>
          <w:tcPr>
            <w:tcW w:w="937"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Máximo</w:t>
            </w:r>
          </w:p>
        </w:tc>
      </w:tr>
      <w:tr w:rsidR="0081163A" w:rsidRPr="00694A89" w:rsidTr="00464FF4">
        <w:trPr>
          <w:trHeight w:val="301"/>
        </w:trPr>
        <w:tc>
          <w:tcPr>
            <w:tcW w:w="762" w:type="dxa"/>
            <w:vMerge/>
          </w:tcPr>
          <w:p w:rsidR="0081163A" w:rsidRPr="00694A89" w:rsidRDefault="0081163A" w:rsidP="00464FF4">
            <w:pPr>
              <w:spacing w:line="240" w:lineRule="atLeast"/>
              <w:ind w:hanging="205"/>
              <w:jc w:val="center"/>
              <w:rPr>
                <w:rFonts w:ascii="Noto Sans" w:hAnsi="Noto Sans" w:cs="Noto Sans"/>
                <w:bCs/>
                <w:sz w:val="14"/>
                <w:szCs w:val="14"/>
              </w:rPr>
            </w:pPr>
          </w:p>
        </w:tc>
        <w:tc>
          <w:tcPr>
            <w:tcW w:w="762"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400</w:t>
            </w:r>
          </w:p>
        </w:tc>
        <w:tc>
          <w:tcPr>
            <w:tcW w:w="762"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999</w:t>
            </w:r>
          </w:p>
        </w:tc>
        <w:tc>
          <w:tcPr>
            <w:tcW w:w="762"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381</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951</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300</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750</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258</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645</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22</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54</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640</w:t>
            </w:r>
          </w:p>
        </w:tc>
        <w:tc>
          <w:tcPr>
            <w:tcW w:w="937"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1,599</w:t>
            </w:r>
          </w:p>
        </w:tc>
      </w:tr>
    </w:tbl>
    <w:p w:rsidR="0081163A" w:rsidRDefault="0081163A" w:rsidP="0081163A">
      <w:pPr>
        <w:spacing w:line="240" w:lineRule="atLeast"/>
        <w:jc w:val="center"/>
        <w:rPr>
          <w:b/>
          <w:sz w:val="16"/>
          <w:szCs w:val="16"/>
        </w:rPr>
      </w:pPr>
    </w:p>
    <w:p w:rsidR="0081163A" w:rsidRDefault="0081163A" w:rsidP="0081163A">
      <w:pPr>
        <w:spacing w:line="240" w:lineRule="atLeast"/>
        <w:jc w:val="center"/>
        <w:rPr>
          <w:b/>
          <w:sz w:val="16"/>
          <w:szCs w:val="16"/>
        </w:rPr>
      </w:pPr>
    </w:p>
    <w:tbl>
      <w:tblPr>
        <w:tblStyle w:val="Tablaconcuadrcula"/>
        <w:tblW w:w="10065" w:type="dxa"/>
        <w:tblInd w:w="-94" w:type="dxa"/>
        <w:tblLook w:val="04A0" w:firstRow="1" w:lastRow="0" w:firstColumn="1" w:lastColumn="0" w:noHBand="0" w:noVBand="1"/>
      </w:tblPr>
      <w:tblGrid>
        <w:gridCol w:w="762"/>
        <w:gridCol w:w="762"/>
        <w:gridCol w:w="762"/>
        <w:gridCol w:w="762"/>
        <w:gridCol w:w="760"/>
        <w:gridCol w:w="760"/>
        <w:gridCol w:w="760"/>
        <w:gridCol w:w="760"/>
        <w:gridCol w:w="760"/>
        <w:gridCol w:w="760"/>
        <w:gridCol w:w="760"/>
        <w:gridCol w:w="760"/>
        <w:gridCol w:w="937"/>
      </w:tblGrid>
      <w:tr w:rsidR="0081163A" w:rsidRPr="00694A89" w:rsidTr="00464FF4">
        <w:trPr>
          <w:trHeight w:val="291"/>
        </w:trPr>
        <w:tc>
          <w:tcPr>
            <w:tcW w:w="762" w:type="dxa"/>
          </w:tcPr>
          <w:p w:rsidR="0081163A" w:rsidRPr="00694A89" w:rsidRDefault="0081163A" w:rsidP="00464FF4">
            <w:pPr>
              <w:spacing w:line="240" w:lineRule="atLeast"/>
              <w:ind w:hanging="205"/>
              <w:jc w:val="center"/>
              <w:rPr>
                <w:rFonts w:ascii="Noto Sans" w:hAnsi="Noto Sans" w:cs="Noto Sans"/>
                <w:b/>
                <w:sz w:val="14"/>
                <w:szCs w:val="14"/>
              </w:rPr>
            </w:pPr>
            <w:r w:rsidRPr="00694A89">
              <w:rPr>
                <w:rFonts w:ascii="Noto Sans" w:hAnsi="Noto Sans" w:cs="Noto Sans"/>
                <w:b/>
                <w:sz w:val="14"/>
                <w:szCs w:val="14"/>
              </w:rPr>
              <w:t>OOAD</w:t>
            </w:r>
          </w:p>
        </w:tc>
        <w:tc>
          <w:tcPr>
            <w:tcW w:w="1524" w:type="dxa"/>
            <w:gridSpan w:val="2"/>
          </w:tcPr>
          <w:p w:rsidR="0081163A" w:rsidRPr="00694A89" w:rsidRDefault="0081163A" w:rsidP="00464FF4">
            <w:pPr>
              <w:spacing w:line="240" w:lineRule="atLeast"/>
              <w:ind w:hanging="205"/>
              <w:jc w:val="center"/>
              <w:rPr>
                <w:rFonts w:ascii="Noto Sans" w:hAnsi="Noto Sans" w:cs="Noto Sans"/>
                <w:b/>
                <w:sz w:val="14"/>
                <w:szCs w:val="14"/>
              </w:rPr>
            </w:pPr>
            <w:r w:rsidRPr="00694A89">
              <w:rPr>
                <w:rFonts w:ascii="Noto Sans" w:hAnsi="Noto Sans" w:cs="Noto Sans"/>
                <w:b/>
                <w:sz w:val="14"/>
                <w:szCs w:val="14"/>
              </w:rPr>
              <w:t>080.909.6498</w:t>
            </w:r>
          </w:p>
          <w:p w:rsidR="0081163A" w:rsidRPr="00694A89" w:rsidRDefault="0081163A" w:rsidP="00464FF4">
            <w:pPr>
              <w:spacing w:line="240" w:lineRule="atLeast"/>
              <w:jc w:val="center"/>
              <w:rPr>
                <w:rFonts w:ascii="Noto Sans" w:hAnsi="Noto Sans" w:cs="Noto Sans"/>
                <w:b/>
                <w:sz w:val="14"/>
                <w:szCs w:val="14"/>
              </w:rPr>
            </w:pPr>
            <w:r w:rsidRPr="00694A89">
              <w:rPr>
                <w:rFonts w:ascii="Noto Sans" w:hAnsi="Noto Sans" w:cs="Noto Sans"/>
                <w:b/>
                <w:sz w:val="14"/>
                <w:szCs w:val="14"/>
              </w:rPr>
              <w:t xml:space="preserve">Tubo para extracción de sangre por sistema de </w:t>
            </w:r>
          </w:p>
          <w:p w:rsidR="0081163A" w:rsidRPr="00694A89" w:rsidRDefault="0081163A" w:rsidP="00464FF4">
            <w:pPr>
              <w:spacing w:line="240" w:lineRule="atLeast"/>
              <w:jc w:val="center"/>
              <w:rPr>
                <w:rFonts w:ascii="Noto Sans" w:hAnsi="Noto Sans" w:cs="Noto Sans"/>
                <w:b/>
                <w:sz w:val="14"/>
                <w:szCs w:val="14"/>
              </w:rPr>
            </w:pPr>
            <w:r w:rsidRPr="00694A89">
              <w:rPr>
                <w:rFonts w:ascii="Noto Sans" w:hAnsi="Noto Sans" w:cs="Noto Sans"/>
                <w:b/>
                <w:sz w:val="14"/>
                <w:szCs w:val="14"/>
              </w:rPr>
              <w:t>vacío con anticoagulante (EDTA)</w:t>
            </w:r>
          </w:p>
        </w:tc>
        <w:tc>
          <w:tcPr>
            <w:tcW w:w="1522" w:type="dxa"/>
            <w:gridSpan w:val="2"/>
          </w:tcPr>
          <w:p w:rsidR="0081163A" w:rsidRPr="00694A89" w:rsidRDefault="0081163A" w:rsidP="00464FF4">
            <w:pPr>
              <w:spacing w:line="240" w:lineRule="atLeast"/>
              <w:jc w:val="center"/>
              <w:rPr>
                <w:rFonts w:ascii="Noto Sans" w:hAnsi="Noto Sans" w:cs="Noto Sans"/>
                <w:b/>
                <w:sz w:val="14"/>
                <w:szCs w:val="14"/>
              </w:rPr>
            </w:pPr>
            <w:r w:rsidRPr="00694A89">
              <w:rPr>
                <w:rFonts w:ascii="Noto Sans" w:hAnsi="Noto Sans" w:cs="Noto Sans"/>
                <w:b/>
                <w:sz w:val="14"/>
                <w:szCs w:val="14"/>
              </w:rPr>
              <w:t xml:space="preserve">080.025.0359 Aguja para toma y </w:t>
            </w:r>
          </w:p>
          <w:p w:rsidR="0081163A" w:rsidRPr="00694A89" w:rsidRDefault="0081163A" w:rsidP="00464FF4">
            <w:pPr>
              <w:spacing w:line="240" w:lineRule="atLeast"/>
              <w:ind w:hanging="205"/>
              <w:jc w:val="center"/>
              <w:rPr>
                <w:rFonts w:ascii="Noto Sans" w:hAnsi="Noto Sans" w:cs="Noto Sans"/>
                <w:b/>
                <w:sz w:val="14"/>
                <w:szCs w:val="14"/>
              </w:rPr>
            </w:pPr>
            <w:r w:rsidRPr="00694A89">
              <w:rPr>
                <w:rFonts w:ascii="Noto Sans" w:hAnsi="Noto Sans" w:cs="Noto Sans"/>
                <w:b/>
                <w:sz w:val="14"/>
                <w:szCs w:val="14"/>
              </w:rPr>
              <w:t xml:space="preserve">recolección de sangre para toma sencilla y/o </w:t>
            </w:r>
          </w:p>
          <w:p w:rsidR="0081163A" w:rsidRPr="00694A89" w:rsidRDefault="0081163A" w:rsidP="00464FF4">
            <w:pPr>
              <w:spacing w:line="240" w:lineRule="atLeast"/>
              <w:ind w:hanging="41"/>
              <w:jc w:val="center"/>
              <w:rPr>
                <w:rFonts w:ascii="Noto Sans" w:hAnsi="Noto Sans" w:cs="Noto Sans"/>
                <w:b/>
                <w:sz w:val="14"/>
                <w:szCs w:val="14"/>
              </w:rPr>
            </w:pPr>
            <w:r w:rsidRPr="00694A89">
              <w:rPr>
                <w:rFonts w:ascii="Noto Sans" w:hAnsi="Noto Sans" w:cs="Noto Sans"/>
                <w:b/>
                <w:sz w:val="14"/>
                <w:szCs w:val="14"/>
              </w:rPr>
              <w:t xml:space="preserve">múltiple con sistema de seguridad integrado </w:t>
            </w:r>
          </w:p>
          <w:p w:rsidR="0081163A" w:rsidRPr="00694A89" w:rsidRDefault="0081163A" w:rsidP="00464FF4">
            <w:pPr>
              <w:spacing w:line="240" w:lineRule="atLeast"/>
              <w:ind w:hanging="205"/>
              <w:jc w:val="center"/>
              <w:rPr>
                <w:rFonts w:ascii="Noto Sans" w:hAnsi="Noto Sans" w:cs="Noto Sans"/>
                <w:b/>
                <w:sz w:val="14"/>
                <w:szCs w:val="14"/>
              </w:rPr>
            </w:pPr>
            <w:r w:rsidRPr="00694A89">
              <w:rPr>
                <w:rFonts w:ascii="Noto Sans" w:hAnsi="Noto Sans" w:cs="Noto Sans"/>
                <w:b/>
                <w:sz w:val="14"/>
                <w:szCs w:val="14"/>
              </w:rPr>
              <w:t>(caja con 48)</w:t>
            </w:r>
          </w:p>
        </w:tc>
        <w:tc>
          <w:tcPr>
            <w:tcW w:w="1520" w:type="dxa"/>
            <w:gridSpan w:val="2"/>
          </w:tcPr>
          <w:p w:rsidR="0081163A" w:rsidRPr="00694A89" w:rsidRDefault="0081163A" w:rsidP="00464FF4">
            <w:pPr>
              <w:spacing w:line="240" w:lineRule="atLeast"/>
              <w:jc w:val="center"/>
              <w:rPr>
                <w:rFonts w:ascii="Noto Sans" w:hAnsi="Noto Sans" w:cs="Noto Sans"/>
                <w:b/>
                <w:sz w:val="14"/>
                <w:szCs w:val="14"/>
              </w:rPr>
            </w:pPr>
            <w:r w:rsidRPr="00694A89">
              <w:rPr>
                <w:rFonts w:ascii="Noto Sans" w:hAnsi="Noto Sans" w:cs="Noto Sans"/>
                <w:b/>
                <w:sz w:val="14"/>
                <w:szCs w:val="14"/>
              </w:rPr>
              <w:t xml:space="preserve">080.909.6480 </w:t>
            </w:r>
            <w:proofErr w:type="spellStart"/>
            <w:r w:rsidRPr="00694A89">
              <w:rPr>
                <w:rFonts w:ascii="Noto Sans" w:hAnsi="Noto Sans" w:cs="Noto Sans"/>
                <w:b/>
                <w:sz w:val="14"/>
                <w:szCs w:val="14"/>
              </w:rPr>
              <w:t>Criotubo</w:t>
            </w:r>
            <w:proofErr w:type="spellEnd"/>
            <w:r w:rsidRPr="00694A89">
              <w:rPr>
                <w:rFonts w:ascii="Noto Sans" w:hAnsi="Noto Sans" w:cs="Noto Sans"/>
                <w:b/>
                <w:sz w:val="14"/>
                <w:szCs w:val="14"/>
              </w:rPr>
              <w:t xml:space="preserve"> 2mL</w:t>
            </w:r>
          </w:p>
        </w:tc>
        <w:tc>
          <w:tcPr>
            <w:tcW w:w="1520" w:type="dxa"/>
            <w:gridSpan w:val="2"/>
          </w:tcPr>
          <w:p w:rsidR="0081163A" w:rsidRPr="00694A89" w:rsidRDefault="0081163A" w:rsidP="00464FF4">
            <w:pPr>
              <w:spacing w:line="240" w:lineRule="atLeast"/>
              <w:jc w:val="center"/>
              <w:rPr>
                <w:rFonts w:ascii="Noto Sans" w:hAnsi="Noto Sans" w:cs="Noto Sans"/>
                <w:b/>
                <w:sz w:val="14"/>
                <w:szCs w:val="14"/>
              </w:rPr>
            </w:pPr>
            <w:r w:rsidRPr="00694A89">
              <w:rPr>
                <w:rFonts w:ascii="Noto Sans" w:hAnsi="Noto Sans" w:cs="Noto Sans"/>
                <w:b/>
                <w:sz w:val="14"/>
                <w:szCs w:val="14"/>
              </w:rPr>
              <w:t>SIN CLAVE</w:t>
            </w:r>
          </w:p>
          <w:p w:rsidR="0081163A" w:rsidRPr="00694A89" w:rsidRDefault="0081163A" w:rsidP="00464FF4">
            <w:pPr>
              <w:spacing w:line="240" w:lineRule="atLeast"/>
              <w:jc w:val="center"/>
              <w:rPr>
                <w:rFonts w:ascii="Noto Sans" w:hAnsi="Noto Sans" w:cs="Noto Sans"/>
                <w:b/>
                <w:sz w:val="14"/>
                <w:szCs w:val="14"/>
              </w:rPr>
            </w:pPr>
            <w:proofErr w:type="spellStart"/>
            <w:r w:rsidRPr="00694A89">
              <w:rPr>
                <w:rFonts w:ascii="Noto Sans" w:hAnsi="Noto Sans" w:cs="Noto Sans"/>
                <w:b/>
                <w:sz w:val="14"/>
                <w:szCs w:val="14"/>
              </w:rPr>
              <w:t>Criotubo</w:t>
            </w:r>
            <w:proofErr w:type="spellEnd"/>
            <w:r w:rsidRPr="00694A89">
              <w:rPr>
                <w:rFonts w:ascii="Noto Sans" w:hAnsi="Noto Sans" w:cs="Noto Sans"/>
                <w:b/>
                <w:sz w:val="14"/>
                <w:szCs w:val="14"/>
              </w:rPr>
              <w:t xml:space="preserve"> 10mL</w:t>
            </w:r>
          </w:p>
        </w:tc>
        <w:tc>
          <w:tcPr>
            <w:tcW w:w="1520" w:type="dxa"/>
            <w:gridSpan w:val="2"/>
          </w:tcPr>
          <w:p w:rsidR="0081163A" w:rsidRPr="00694A89" w:rsidRDefault="0081163A" w:rsidP="00464FF4">
            <w:pPr>
              <w:spacing w:line="240" w:lineRule="atLeast"/>
              <w:jc w:val="center"/>
              <w:rPr>
                <w:rFonts w:ascii="Noto Sans" w:hAnsi="Noto Sans" w:cs="Noto Sans"/>
                <w:b/>
                <w:sz w:val="14"/>
                <w:szCs w:val="14"/>
              </w:rPr>
            </w:pPr>
            <w:r w:rsidRPr="00694A89">
              <w:rPr>
                <w:rFonts w:ascii="Noto Sans" w:hAnsi="Noto Sans" w:cs="Noto Sans"/>
                <w:b/>
                <w:sz w:val="14"/>
                <w:szCs w:val="14"/>
              </w:rPr>
              <w:t>SIN CLAVE</w:t>
            </w:r>
          </w:p>
          <w:p w:rsidR="0081163A" w:rsidRPr="00694A89" w:rsidRDefault="0081163A" w:rsidP="00464FF4">
            <w:pPr>
              <w:spacing w:line="240" w:lineRule="atLeast"/>
              <w:ind w:hanging="65"/>
              <w:jc w:val="center"/>
              <w:rPr>
                <w:rFonts w:ascii="Noto Sans" w:hAnsi="Noto Sans" w:cs="Noto Sans"/>
                <w:b/>
                <w:sz w:val="14"/>
                <w:szCs w:val="14"/>
              </w:rPr>
            </w:pPr>
            <w:r w:rsidRPr="00694A89">
              <w:rPr>
                <w:rFonts w:ascii="Noto Sans" w:hAnsi="Noto Sans" w:cs="Noto Sans"/>
                <w:b/>
                <w:sz w:val="14"/>
                <w:szCs w:val="14"/>
              </w:rPr>
              <w:t>Frasco graduado estéril de polipropileno con capacidad de 100 ml</w:t>
            </w:r>
          </w:p>
        </w:tc>
        <w:tc>
          <w:tcPr>
            <w:tcW w:w="1697" w:type="dxa"/>
            <w:gridSpan w:val="2"/>
          </w:tcPr>
          <w:p w:rsidR="0081163A" w:rsidRPr="00694A89" w:rsidRDefault="0081163A" w:rsidP="00464FF4">
            <w:pPr>
              <w:spacing w:line="240" w:lineRule="atLeast"/>
              <w:ind w:hanging="20"/>
              <w:jc w:val="center"/>
              <w:rPr>
                <w:rFonts w:ascii="Noto Sans" w:hAnsi="Noto Sans" w:cs="Noto Sans"/>
                <w:b/>
                <w:sz w:val="14"/>
                <w:szCs w:val="14"/>
              </w:rPr>
            </w:pPr>
            <w:r w:rsidRPr="00694A89">
              <w:rPr>
                <w:rFonts w:ascii="Noto Sans" w:hAnsi="Noto Sans" w:cs="Noto Sans"/>
                <w:b/>
                <w:sz w:val="14"/>
                <w:szCs w:val="14"/>
              </w:rPr>
              <w:t xml:space="preserve">080.235.0959 Equipo alado para toma y recolección de sangre </w:t>
            </w:r>
          </w:p>
          <w:p w:rsidR="0081163A" w:rsidRPr="00694A89" w:rsidRDefault="0081163A" w:rsidP="00464FF4">
            <w:pPr>
              <w:spacing w:line="240" w:lineRule="atLeast"/>
              <w:ind w:hanging="205"/>
              <w:jc w:val="center"/>
              <w:rPr>
                <w:rFonts w:ascii="Noto Sans" w:hAnsi="Noto Sans" w:cs="Noto Sans"/>
                <w:b/>
                <w:sz w:val="14"/>
                <w:szCs w:val="14"/>
              </w:rPr>
            </w:pPr>
            <w:r w:rsidRPr="00694A89">
              <w:rPr>
                <w:rFonts w:ascii="Noto Sans" w:hAnsi="Noto Sans" w:cs="Noto Sans"/>
                <w:b/>
                <w:sz w:val="14"/>
                <w:szCs w:val="14"/>
              </w:rPr>
              <w:t xml:space="preserve">para toma sencilla y/o múltiple con sistema de </w:t>
            </w:r>
          </w:p>
          <w:p w:rsidR="0081163A" w:rsidRPr="00694A89" w:rsidRDefault="0081163A" w:rsidP="00464FF4">
            <w:pPr>
              <w:spacing w:line="240" w:lineRule="atLeast"/>
              <w:ind w:hanging="20"/>
              <w:jc w:val="center"/>
              <w:rPr>
                <w:rFonts w:ascii="Noto Sans" w:hAnsi="Noto Sans" w:cs="Noto Sans"/>
                <w:b/>
                <w:sz w:val="14"/>
                <w:szCs w:val="14"/>
              </w:rPr>
            </w:pPr>
            <w:proofErr w:type="gramStart"/>
            <w:r w:rsidRPr="00694A89">
              <w:rPr>
                <w:rFonts w:ascii="Noto Sans" w:hAnsi="Noto Sans" w:cs="Noto Sans"/>
                <w:b/>
                <w:sz w:val="14"/>
                <w:szCs w:val="14"/>
              </w:rPr>
              <w:t>seguridad</w:t>
            </w:r>
            <w:proofErr w:type="gramEnd"/>
            <w:r w:rsidRPr="00694A89">
              <w:rPr>
                <w:rFonts w:ascii="Noto Sans" w:hAnsi="Noto Sans" w:cs="Noto Sans"/>
                <w:b/>
                <w:sz w:val="14"/>
                <w:szCs w:val="14"/>
              </w:rPr>
              <w:t xml:space="preserve"> integrado. (caja con 50 piezas)</w:t>
            </w:r>
          </w:p>
        </w:tc>
      </w:tr>
      <w:tr w:rsidR="0081163A" w:rsidRPr="00694A89" w:rsidTr="00464FF4">
        <w:trPr>
          <w:trHeight w:val="301"/>
        </w:trPr>
        <w:tc>
          <w:tcPr>
            <w:tcW w:w="762" w:type="dxa"/>
            <w:vMerge w:val="restart"/>
          </w:tcPr>
          <w:p w:rsidR="0081163A" w:rsidRPr="00694A89" w:rsidRDefault="0081163A" w:rsidP="00464FF4">
            <w:pPr>
              <w:spacing w:line="240" w:lineRule="atLeast"/>
              <w:ind w:hanging="205"/>
              <w:jc w:val="center"/>
              <w:rPr>
                <w:rFonts w:ascii="Noto Sans" w:hAnsi="Noto Sans" w:cs="Noto Sans"/>
                <w:bCs/>
                <w:sz w:val="14"/>
                <w:szCs w:val="14"/>
              </w:rPr>
            </w:pPr>
          </w:p>
          <w:p w:rsidR="0081163A" w:rsidRPr="00694A89" w:rsidRDefault="0081163A" w:rsidP="00464FF4">
            <w:pPr>
              <w:spacing w:line="240" w:lineRule="atLeast"/>
              <w:ind w:hanging="205"/>
              <w:jc w:val="center"/>
              <w:rPr>
                <w:rFonts w:ascii="Noto Sans" w:hAnsi="Noto Sans" w:cs="Noto Sans"/>
                <w:b/>
                <w:sz w:val="14"/>
                <w:szCs w:val="14"/>
              </w:rPr>
            </w:pPr>
            <w:r w:rsidRPr="00694A89">
              <w:rPr>
                <w:rFonts w:ascii="Noto Sans" w:hAnsi="Noto Sans" w:cs="Noto Sans"/>
                <w:bCs/>
                <w:sz w:val="14"/>
                <w:szCs w:val="14"/>
              </w:rPr>
              <w:t xml:space="preserve"> </w:t>
            </w:r>
            <w:r w:rsidRPr="00694A89">
              <w:rPr>
                <w:rFonts w:ascii="Noto Sans" w:hAnsi="Noto Sans" w:cs="Noto Sans"/>
                <w:b/>
                <w:sz w:val="14"/>
                <w:szCs w:val="14"/>
              </w:rPr>
              <w:t>Yucatán</w:t>
            </w:r>
          </w:p>
        </w:tc>
        <w:tc>
          <w:tcPr>
            <w:tcW w:w="762"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Mínimo</w:t>
            </w:r>
          </w:p>
        </w:tc>
        <w:tc>
          <w:tcPr>
            <w:tcW w:w="762"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Máximo</w:t>
            </w:r>
          </w:p>
        </w:tc>
        <w:tc>
          <w:tcPr>
            <w:tcW w:w="762"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Mínimo</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Máximo</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Mínimo</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Máximo</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Mínimo</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Máximo</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Mínimo</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Máximo</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Mínimo</w:t>
            </w:r>
          </w:p>
        </w:tc>
        <w:tc>
          <w:tcPr>
            <w:tcW w:w="937"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Máximo</w:t>
            </w:r>
          </w:p>
        </w:tc>
      </w:tr>
      <w:tr w:rsidR="0081163A" w:rsidRPr="00694A89" w:rsidTr="00464FF4">
        <w:trPr>
          <w:trHeight w:val="301"/>
        </w:trPr>
        <w:tc>
          <w:tcPr>
            <w:tcW w:w="762" w:type="dxa"/>
            <w:vMerge/>
          </w:tcPr>
          <w:p w:rsidR="0081163A" w:rsidRPr="00694A89" w:rsidRDefault="0081163A" w:rsidP="00464FF4">
            <w:pPr>
              <w:spacing w:line="240" w:lineRule="atLeast"/>
              <w:ind w:hanging="205"/>
              <w:jc w:val="center"/>
              <w:rPr>
                <w:rFonts w:ascii="Noto Sans" w:hAnsi="Noto Sans" w:cs="Noto Sans"/>
                <w:bCs/>
                <w:sz w:val="14"/>
                <w:szCs w:val="14"/>
              </w:rPr>
            </w:pPr>
          </w:p>
        </w:tc>
        <w:tc>
          <w:tcPr>
            <w:tcW w:w="762"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70</w:t>
            </w:r>
          </w:p>
        </w:tc>
        <w:tc>
          <w:tcPr>
            <w:tcW w:w="762"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174</w:t>
            </w:r>
          </w:p>
        </w:tc>
        <w:tc>
          <w:tcPr>
            <w:tcW w:w="762"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9</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21</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60</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150</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90</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225</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102</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255</w:t>
            </w:r>
          </w:p>
        </w:tc>
        <w:tc>
          <w:tcPr>
            <w:tcW w:w="760"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5</w:t>
            </w:r>
          </w:p>
        </w:tc>
        <w:tc>
          <w:tcPr>
            <w:tcW w:w="937" w:type="dxa"/>
          </w:tcPr>
          <w:p w:rsidR="0081163A" w:rsidRPr="00694A89" w:rsidRDefault="0081163A" w:rsidP="00464FF4">
            <w:pPr>
              <w:spacing w:line="240" w:lineRule="atLeast"/>
              <w:ind w:hanging="205"/>
              <w:jc w:val="center"/>
              <w:rPr>
                <w:rFonts w:ascii="Noto Sans" w:hAnsi="Noto Sans" w:cs="Noto Sans"/>
                <w:bCs/>
                <w:sz w:val="14"/>
                <w:szCs w:val="14"/>
              </w:rPr>
            </w:pPr>
            <w:r w:rsidRPr="00694A89">
              <w:rPr>
                <w:rFonts w:ascii="Noto Sans" w:hAnsi="Noto Sans" w:cs="Noto Sans"/>
                <w:bCs/>
                <w:sz w:val="14"/>
                <w:szCs w:val="14"/>
              </w:rPr>
              <w:t>12</w:t>
            </w:r>
          </w:p>
        </w:tc>
      </w:tr>
    </w:tbl>
    <w:p w:rsidR="0081163A" w:rsidRDefault="0081163A" w:rsidP="0081163A">
      <w:pPr>
        <w:spacing w:line="240" w:lineRule="atLeast"/>
        <w:jc w:val="center"/>
        <w:rPr>
          <w:b/>
          <w:sz w:val="16"/>
          <w:szCs w:val="16"/>
        </w:rPr>
      </w:pPr>
    </w:p>
    <w:p w:rsidR="0081163A" w:rsidRDefault="0081163A" w:rsidP="0081163A">
      <w:pPr>
        <w:spacing w:line="240" w:lineRule="atLeast"/>
        <w:jc w:val="center"/>
        <w:rPr>
          <w:b/>
          <w:sz w:val="16"/>
          <w:szCs w:val="16"/>
        </w:rPr>
      </w:pPr>
    </w:p>
    <w:p w:rsidR="00545C62" w:rsidRDefault="00545C62">
      <w:pPr>
        <w:suppressAutoHyphens w:val="0"/>
        <w:rPr>
          <w:b/>
          <w:sz w:val="16"/>
          <w:szCs w:val="16"/>
        </w:rPr>
      </w:pPr>
      <w:r>
        <w:rPr>
          <w:b/>
          <w:sz w:val="16"/>
          <w:szCs w:val="16"/>
        </w:rPr>
        <w:br w:type="page"/>
      </w:r>
    </w:p>
    <w:p w:rsidR="0081163A" w:rsidRDefault="0081163A" w:rsidP="00545C62">
      <w:pPr>
        <w:spacing w:line="240" w:lineRule="atLeast"/>
        <w:rPr>
          <w:b/>
          <w:sz w:val="16"/>
          <w:szCs w:val="16"/>
        </w:rPr>
      </w:pPr>
    </w:p>
    <w:p w:rsidR="00694A89" w:rsidRPr="00BB60CF" w:rsidRDefault="00545C62" w:rsidP="0081163A">
      <w:pPr>
        <w:spacing w:line="240" w:lineRule="atLeast"/>
        <w:jc w:val="center"/>
        <w:rPr>
          <w:rFonts w:ascii="Noto Sans" w:eastAsia="Montserrat" w:hAnsi="Noto Sans" w:cs="Noto Sans"/>
          <w:b/>
          <w:bCs/>
          <w:sz w:val="22"/>
          <w:szCs w:val="22"/>
        </w:rPr>
      </w:pPr>
      <w:r w:rsidRPr="00BB60CF">
        <w:rPr>
          <w:rFonts w:ascii="Noto Sans" w:eastAsia="Montserrat" w:hAnsi="Noto Sans" w:cs="Noto Sans"/>
          <w:b/>
          <w:bCs/>
          <w:sz w:val="22"/>
          <w:szCs w:val="22"/>
        </w:rPr>
        <w:t>Anexo 18</w:t>
      </w:r>
      <w:r w:rsidR="00BB60CF">
        <w:rPr>
          <w:rFonts w:ascii="Noto Sans" w:eastAsia="Montserrat" w:hAnsi="Noto Sans" w:cs="Noto Sans"/>
          <w:b/>
          <w:bCs/>
          <w:sz w:val="22"/>
          <w:szCs w:val="22"/>
        </w:rPr>
        <w:t xml:space="preserve"> (dieciocho)</w:t>
      </w:r>
    </w:p>
    <w:p w:rsidR="0081163A" w:rsidRPr="00BB60CF" w:rsidRDefault="0081163A" w:rsidP="0081163A">
      <w:pPr>
        <w:spacing w:line="240" w:lineRule="atLeast"/>
        <w:jc w:val="center"/>
        <w:rPr>
          <w:rFonts w:ascii="Noto Sans" w:eastAsia="Montserrat" w:hAnsi="Noto Sans" w:cs="Noto Sans"/>
          <w:b/>
          <w:bCs/>
          <w:sz w:val="22"/>
          <w:szCs w:val="22"/>
        </w:rPr>
      </w:pPr>
      <w:r w:rsidRPr="00BB60CF">
        <w:rPr>
          <w:rFonts w:ascii="Noto Sans" w:eastAsia="Montserrat" w:hAnsi="Noto Sans" w:cs="Noto Sans"/>
          <w:b/>
          <w:bCs/>
          <w:sz w:val="22"/>
          <w:szCs w:val="22"/>
        </w:rPr>
        <w:t xml:space="preserve"> Destino de traslados por Laboratorio de Vigilancia Epidemiológica</w:t>
      </w:r>
    </w:p>
    <w:p w:rsidR="0081163A" w:rsidRDefault="0081163A" w:rsidP="0081163A">
      <w:pPr>
        <w:spacing w:line="240" w:lineRule="atLeast"/>
        <w:jc w:val="center"/>
        <w:rPr>
          <w:rFonts w:ascii="Noto Sans" w:eastAsia="Montserrat" w:hAnsi="Noto Sans" w:cs="Noto Sans"/>
          <w:b/>
          <w:bCs/>
          <w:sz w:val="18"/>
          <w:szCs w:val="18"/>
        </w:rPr>
      </w:pPr>
    </w:p>
    <w:tbl>
      <w:tblPr>
        <w:tblStyle w:val="Tablaconcuadrcula"/>
        <w:tblW w:w="0" w:type="auto"/>
        <w:tblLook w:val="04A0" w:firstRow="1" w:lastRow="0" w:firstColumn="1" w:lastColumn="0" w:noHBand="0" w:noVBand="1"/>
      </w:tblPr>
      <w:tblGrid>
        <w:gridCol w:w="4839"/>
        <w:gridCol w:w="4839"/>
      </w:tblGrid>
      <w:tr w:rsidR="0081163A" w:rsidTr="00464FF4">
        <w:tc>
          <w:tcPr>
            <w:tcW w:w="4839" w:type="dxa"/>
          </w:tcPr>
          <w:p w:rsidR="0081163A" w:rsidRDefault="0081163A" w:rsidP="00464FF4">
            <w:pPr>
              <w:spacing w:line="240" w:lineRule="atLeast"/>
              <w:jc w:val="center"/>
              <w:rPr>
                <w:rFonts w:ascii="Noto Sans" w:eastAsia="Montserrat" w:hAnsi="Noto Sans" w:cs="Noto Sans"/>
                <w:b/>
                <w:bCs/>
                <w:sz w:val="18"/>
                <w:szCs w:val="18"/>
              </w:rPr>
            </w:pPr>
            <w:r>
              <w:rPr>
                <w:rFonts w:ascii="Noto Sans" w:eastAsia="Montserrat" w:hAnsi="Noto Sans" w:cs="Noto Sans"/>
                <w:b/>
                <w:bCs/>
                <w:sz w:val="18"/>
                <w:szCs w:val="18"/>
              </w:rPr>
              <w:t>Unidad</w:t>
            </w:r>
          </w:p>
        </w:tc>
        <w:tc>
          <w:tcPr>
            <w:tcW w:w="4839" w:type="dxa"/>
          </w:tcPr>
          <w:p w:rsidR="0081163A" w:rsidRDefault="0081163A" w:rsidP="00464FF4">
            <w:pPr>
              <w:spacing w:line="240" w:lineRule="atLeast"/>
              <w:jc w:val="center"/>
              <w:rPr>
                <w:rFonts w:ascii="Noto Sans" w:eastAsia="Montserrat" w:hAnsi="Noto Sans" w:cs="Noto Sans"/>
                <w:b/>
                <w:bCs/>
                <w:sz w:val="18"/>
                <w:szCs w:val="18"/>
              </w:rPr>
            </w:pPr>
            <w:r>
              <w:rPr>
                <w:rFonts w:ascii="Noto Sans" w:eastAsia="Montserrat" w:hAnsi="Noto Sans" w:cs="Noto Sans"/>
                <w:b/>
                <w:bCs/>
                <w:sz w:val="18"/>
                <w:szCs w:val="18"/>
              </w:rPr>
              <w:t>Dirección</w:t>
            </w:r>
          </w:p>
        </w:tc>
      </w:tr>
      <w:tr w:rsidR="0081163A" w:rsidTr="00464FF4">
        <w:tc>
          <w:tcPr>
            <w:tcW w:w="4839" w:type="dxa"/>
          </w:tcPr>
          <w:p w:rsidR="0081163A" w:rsidRPr="00884065" w:rsidRDefault="0081163A" w:rsidP="00464FF4">
            <w:pPr>
              <w:spacing w:line="240" w:lineRule="atLeast"/>
              <w:jc w:val="center"/>
              <w:rPr>
                <w:rFonts w:ascii="Noto Sans" w:eastAsia="Montserrat" w:hAnsi="Noto Sans" w:cs="Noto Sans"/>
                <w:sz w:val="18"/>
                <w:szCs w:val="18"/>
              </w:rPr>
            </w:pPr>
            <w:r w:rsidRPr="006412D1">
              <w:rPr>
                <w:rFonts w:ascii="Noto Sans" w:eastAsia="Montserrat" w:hAnsi="Noto Sans" w:cs="Noto Sans"/>
                <w:sz w:val="18"/>
                <w:szCs w:val="18"/>
              </w:rPr>
              <w:t>LABORATORIO CENTRAL DE EPIDEMIOLOGIA (LCE DE LA RAZA)</w:t>
            </w:r>
          </w:p>
        </w:tc>
        <w:tc>
          <w:tcPr>
            <w:tcW w:w="4839" w:type="dxa"/>
          </w:tcPr>
          <w:p w:rsidR="0081163A" w:rsidRPr="00884065" w:rsidRDefault="0081163A" w:rsidP="00464FF4">
            <w:pPr>
              <w:spacing w:line="240" w:lineRule="atLeast"/>
              <w:jc w:val="center"/>
              <w:rPr>
                <w:rFonts w:ascii="Noto Sans" w:eastAsia="Montserrat" w:hAnsi="Noto Sans" w:cs="Noto Sans"/>
                <w:sz w:val="18"/>
                <w:szCs w:val="18"/>
              </w:rPr>
            </w:pPr>
            <w:r>
              <w:rPr>
                <w:rFonts w:ascii="Noto Sans" w:eastAsia="Montserrat" w:hAnsi="Noto Sans" w:cs="Noto Sans"/>
                <w:sz w:val="18"/>
                <w:szCs w:val="18"/>
              </w:rPr>
              <w:t xml:space="preserve">Avenida Consulado s/n esquina </w:t>
            </w:r>
            <w:proofErr w:type="spellStart"/>
            <w:r>
              <w:rPr>
                <w:rFonts w:ascii="Noto Sans" w:eastAsia="Montserrat" w:hAnsi="Noto Sans" w:cs="Noto Sans"/>
                <w:sz w:val="18"/>
                <w:szCs w:val="18"/>
              </w:rPr>
              <w:t>Seris</w:t>
            </w:r>
            <w:proofErr w:type="spellEnd"/>
            <w:r>
              <w:rPr>
                <w:rFonts w:ascii="Noto Sans" w:eastAsia="Montserrat" w:hAnsi="Noto Sans" w:cs="Noto Sans"/>
                <w:sz w:val="18"/>
                <w:szCs w:val="18"/>
              </w:rPr>
              <w:t xml:space="preserve"> Colonia la Raza, Alcaldía Azcapotzalco, C.P. 02990, Ciudad de México</w:t>
            </w:r>
          </w:p>
        </w:tc>
      </w:tr>
      <w:tr w:rsidR="0081163A" w:rsidTr="00464FF4">
        <w:tc>
          <w:tcPr>
            <w:tcW w:w="4839" w:type="dxa"/>
          </w:tcPr>
          <w:p w:rsidR="0081163A" w:rsidRPr="006412D1" w:rsidRDefault="0081163A" w:rsidP="00464FF4">
            <w:pPr>
              <w:spacing w:line="240" w:lineRule="atLeast"/>
              <w:jc w:val="center"/>
              <w:rPr>
                <w:rFonts w:ascii="Noto Sans" w:eastAsia="Montserrat" w:hAnsi="Noto Sans" w:cs="Noto Sans"/>
                <w:sz w:val="18"/>
                <w:szCs w:val="18"/>
              </w:rPr>
            </w:pPr>
            <w:r w:rsidRPr="006412D1">
              <w:rPr>
                <w:rFonts w:ascii="Noto Sans" w:eastAsia="Montserrat" w:hAnsi="Noto Sans" w:cs="Noto Sans"/>
                <w:sz w:val="18"/>
                <w:szCs w:val="18"/>
              </w:rPr>
              <w:t>COORDINACIÓN DE CALIDAD DE INSUMOS Y LABORATORIOS ESPECIALIZADOS)</w:t>
            </w:r>
            <w:r>
              <w:rPr>
                <w:rFonts w:ascii="Noto Sans" w:eastAsia="Montserrat" w:hAnsi="Noto Sans" w:cs="Noto Sans"/>
                <w:sz w:val="18"/>
                <w:szCs w:val="18"/>
              </w:rPr>
              <w:t xml:space="preserve"> </w:t>
            </w:r>
            <w:r w:rsidRPr="006412D1">
              <w:rPr>
                <w:rFonts w:ascii="Noto Sans" w:eastAsia="Montserrat" w:hAnsi="Noto Sans" w:cs="Noto Sans"/>
                <w:sz w:val="18"/>
                <w:szCs w:val="18"/>
              </w:rPr>
              <w:t>(CCILE)</w:t>
            </w:r>
          </w:p>
        </w:tc>
        <w:tc>
          <w:tcPr>
            <w:tcW w:w="4839" w:type="dxa"/>
          </w:tcPr>
          <w:p w:rsidR="0081163A" w:rsidRPr="00884065" w:rsidRDefault="0081163A" w:rsidP="00464FF4">
            <w:pPr>
              <w:spacing w:line="240" w:lineRule="atLeast"/>
              <w:jc w:val="center"/>
              <w:rPr>
                <w:rFonts w:ascii="Noto Sans" w:eastAsia="Montserrat" w:hAnsi="Noto Sans" w:cs="Noto Sans"/>
                <w:sz w:val="18"/>
                <w:szCs w:val="18"/>
              </w:rPr>
            </w:pPr>
            <w:r>
              <w:rPr>
                <w:rFonts w:ascii="Noto Sans" w:eastAsia="Montserrat" w:hAnsi="Noto Sans" w:cs="Noto Sans"/>
                <w:sz w:val="18"/>
                <w:szCs w:val="18"/>
              </w:rPr>
              <w:t>Jose Urbano Fonseca Numero 6, edificio 1, colonia Magdalena de las Salinas, Alcaldía Gustavo A. Madero, Ciudad de México, C.P. 07760</w:t>
            </w:r>
          </w:p>
        </w:tc>
      </w:tr>
    </w:tbl>
    <w:p w:rsidR="0081163A" w:rsidRDefault="0081163A" w:rsidP="0081163A">
      <w:pPr>
        <w:spacing w:line="240" w:lineRule="atLeast"/>
        <w:jc w:val="center"/>
        <w:rPr>
          <w:rFonts w:ascii="Noto Sans" w:eastAsia="Montserrat" w:hAnsi="Noto Sans" w:cs="Noto Sans"/>
          <w:b/>
          <w:bCs/>
          <w:sz w:val="18"/>
          <w:szCs w:val="18"/>
        </w:rPr>
      </w:pPr>
    </w:p>
    <w:p w:rsidR="00545C62" w:rsidRDefault="00545C62">
      <w:pPr>
        <w:suppressAutoHyphens w:val="0"/>
        <w:rPr>
          <w:rFonts w:ascii="Noto Sans" w:eastAsia="Montserrat" w:hAnsi="Noto Sans" w:cs="Noto Sans"/>
          <w:b/>
          <w:bCs/>
          <w:sz w:val="18"/>
          <w:szCs w:val="18"/>
        </w:rPr>
      </w:pPr>
      <w:r>
        <w:rPr>
          <w:rFonts w:ascii="Noto Sans" w:eastAsia="Montserrat" w:hAnsi="Noto Sans" w:cs="Noto Sans"/>
          <w:b/>
          <w:bCs/>
          <w:sz w:val="18"/>
          <w:szCs w:val="18"/>
        </w:rPr>
        <w:br w:type="page"/>
      </w:r>
    </w:p>
    <w:p w:rsidR="0081163A" w:rsidRDefault="0081163A" w:rsidP="0081163A">
      <w:pPr>
        <w:spacing w:line="240" w:lineRule="atLeast"/>
        <w:jc w:val="center"/>
        <w:rPr>
          <w:rFonts w:ascii="Noto Sans" w:eastAsia="Montserrat" w:hAnsi="Noto Sans" w:cs="Noto Sans"/>
          <w:b/>
          <w:bCs/>
          <w:sz w:val="18"/>
          <w:szCs w:val="18"/>
        </w:rPr>
      </w:pPr>
    </w:p>
    <w:p w:rsidR="00BB60CF" w:rsidRDefault="0081163A" w:rsidP="0081163A">
      <w:pPr>
        <w:spacing w:line="240" w:lineRule="atLeast"/>
        <w:jc w:val="center"/>
        <w:rPr>
          <w:rFonts w:ascii="Noto Sans" w:eastAsia="Montserrat" w:hAnsi="Noto Sans" w:cs="Noto Sans"/>
          <w:b/>
          <w:bCs/>
          <w:sz w:val="22"/>
          <w:szCs w:val="22"/>
        </w:rPr>
      </w:pPr>
      <w:r w:rsidRPr="00BB60CF">
        <w:rPr>
          <w:rFonts w:ascii="Noto Sans" w:eastAsia="Montserrat" w:hAnsi="Noto Sans" w:cs="Noto Sans"/>
          <w:b/>
          <w:bCs/>
          <w:sz w:val="22"/>
          <w:szCs w:val="22"/>
        </w:rPr>
        <w:t xml:space="preserve">Anexo </w:t>
      </w:r>
      <w:r w:rsidR="00545C62" w:rsidRPr="00BB60CF">
        <w:rPr>
          <w:rFonts w:ascii="Noto Sans" w:eastAsia="Montserrat" w:hAnsi="Noto Sans" w:cs="Noto Sans"/>
          <w:b/>
          <w:bCs/>
          <w:sz w:val="22"/>
          <w:szCs w:val="22"/>
        </w:rPr>
        <w:t>19</w:t>
      </w:r>
      <w:r w:rsidR="00BB60CF">
        <w:rPr>
          <w:rFonts w:ascii="Noto Sans" w:eastAsia="Montserrat" w:hAnsi="Noto Sans" w:cs="Noto Sans"/>
          <w:b/>
          <w:bCs/>
          <w:sz w:val="22"/>
          <w:szCs w:val="22"/>
        </w:rPr>
        <w:t xml:space="preserve"> (diecinueve)</w:t>
      </w:r>
      <w:r w:rsidRPr="00BB60CF">
        <w:rPr>
          <w:rFonts w:ascii="Noto Sans" w:eastAsia="Montserrat" w:hAnsi="Noto Sans" w:cs="Noto Sans"/>
          <w:b/>
          <w:bCs/>
          <w:sz w:val="22"/>
          <w:szCs w:val="22"/>
        </w:rPr>
        <w:t xml:space="preserve"> </w:t>
      </w:r>
    </w:p>
    <w:p w:rsidR="0081163A" w:rsidRPr="00BB60CF" w:rsidRDefault="0081163A" w:rsidP="0081163A">
      <w:pPr>
        <w:spacing w:line="240" w:lineRule="atLeast"/>
        <w:jc w:val="center"/>
        <w:rPr>
          <w:rFonts w:ascii="Noto Sans" w:eastAsia="Montserrat" w:hAnsi="Noto Sans" w:cs="Noto Sans"/>
          <w:b/>
          <w:bCs/>
          <w:sz w:val="22"/>
          <w:szCs w:val="22"/>
        </w:rPr>
      </w:pPr>
      <w:r w:rsidRPr="00BB60CF">
        <w:rPr>
          <w:rFonts w:ascii="Noto Sans" w:eastAsia="Montserrat" w:hAnsi="Noto Sans" w:cs="Noto Sans"/>
          <w:b/>
          <w:bCs/>
          <w:sz w:val="22"/>
          <w:szCs w:val="22"/>
        </w:rPr>
        <w:t>Formato de guía de servicio</w:t>
      </w:r>
    </w:p>
    <w:p w:rsidR="0081163A" w:rsidRDefault="00BB60CF" w:rsidP="0081163A">
      <w:pPr>
        <w:ind w:right="49"/>
        <w:jc w:val="center"/>
        <w:rPr>
          <w:rFonts w:ascii="Noto Sans" w:eastAsia="Montserrat" w:hAnsi="Noto Sans" w:cs="Noto Sans"/>
          <w:b/>
          <w:bCs/>
          <w:sz w:val="18"/>
          <w:szCs w:val="18"/>
        </w:rPr>
      </w:pPr>
      <w:r>
        <w:rPr>
          <w:rFonts w:ascii="Noto Sans" w:eastAsia="Montserrat" w:hAnsi="Noto Sans" w:cs="Noto Sans"/>
          <w:color w:val="000000"/>
          <w:sz w:val="18"/>
          <w:szCs w:val="18"/>
        </w:rPr>
        <w:t>H</w:t>
      </w:r>
      <w:r w:rsidR="0081163A">
        <w:rPr>
          <w:rFonts w:ascii="Noto Sans" w:eastAsia="Montserrat" w:hAnsi="Noto Sans" w:cs="Noto Sans"/>
          <w:color w:val="000000"/>
          <w:sz w:val="18"/>
          <w:szCs w:val="18"/>
        </w:rPr>
        <w:t>oja membretada de la empresa adjudicada, firmada por el personal responsable de otorgar el servicio, la cual debe contener los siguientes datos:</w:t>
      </w:r>
    </w:p>
    <w:p w:rsidR="0081163A" w:rsidRDefault="0081163A" w:rsidP="0081163A">
      <w:pPr>
        <w:ind w:right="49"/>
        <w:jc w:val="both"/>
        <w:rPr>
          <w:rFonts w:ascii="Noto Sans" w:eastAsia="Montserrat" w:hAnsi="Noto Sans" w:cs="Noto Sans"/>
          <w:sz w:val="18"/>
          <w:szCs w:val="18"/>
        </w:rPr>
      </w:pPr>
    </w:p>
    <w:p w:rsidR="0081163A" w:rsidRPr="004870B2" w:rsidRDefault="0081163A" w:rsidP="0081163A">
      <w:pPr>
        <w:ind w:right="49"/>
        <w:jc w:val="both"/>
        <w:rPr>
          <w:rFonts w:ascii="Noto Sans" w:eastAsia="Montserrat" w:hAnsi="Noto Sans" w:cs="Noto Sans"/>
          <w:sz w:val="18"/>
          <w:szCs w:val="18"/>
        </w:rPr>
      </w:pPr>
      <w:r>
        <w:rPr>
          <w:rFonts w:ascii="Noto Sans" w:eastAsia="Montserrat" w:hAnsi="Noto Sans" w:cs="Noto Sans"/>
          <w:sz w:val="18"/>
          <w:szCs w:val="18"/>
        </w:rPr>
        <w:t>L</w:t>
      </w:r>
      <w:r w:rsidRPr="004870B2">
        <w:rPr>
          <w:rFonts w:ascii="Noto Sans" w:eastAsia="Montserrat" w:hAnsi="Noto Sans" w:cs="Noto Sans"/>
          <w:sz w:val="18"/>
          <w:szCs w:val="18"/>
        </w:rPr>
        <w:t xml:space="preserve">as guías de servicio que proporcione el </w:t>
      </w:r>
      <w:r w:rsidRPr="004870B2">
        <w:rPr>
          <w:rFonts w:ascii="Noto Sans" w:eastAsia="Montserrat" w:hAnsi="Noto Sans" w:cs="Noto Sans"/>
          <w:b/>
          <w:sz w:val="18"/>
          <w:szCs w:val="18"/>
        </w:rPr>
        <w:t>Proveedor</w:t>
      </w:r>
      <w:r w:rsidRPr="004870B2">
        <w:rPr>
          <w:rFonts w:ascii="Noto Sans" w:eastAsia="Montserrat" w:hAnsi="Noto Sans" w:cs="Noto Sans"/>
          <w:sz w:val="18"/>
          <w:szCs w:val="18"/>
        </w:rPr>
        <w:t xml:space="preserve"> deben contener los campos para la siguiente información:</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Guía con número de identificación</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Logo del proveedor adjudicado</w:t>
      </w:r>
    </w:p>
    <w:p w:rsidR="0081163A" w:rsidRPr="00545C62" w:rsidRDefault="0081163A" w:rsidP="00E97FC8">
      <w:pPr>
        <w:numPr>
          <w:ilvl w:val="0"/>
          <w:numId w:val="19"/>
        </w:numPr>
        <w:suppressAutoHyphens w:val="0"/>
        <w:ind w:right="49"/>
        <w:jc w:val="both"/>
        <w:rPr>
          <w:rFonts w:ascii="Noto Sans" w:eastAsia="Montserrat" w:hAnsi="Noto Sans" w:cs="Noto Sans"/>
          <w:sz w:val="18"/>
          <w:szCs w:val="18"/>
        </w:rPr>
      </w:pPr>
      <w:r w:rsidRPr="00545C62">
        <w:rPr>
          <w:rFonts w:ascii="Noto Sans" w:eastAsia="Montserrat" w:hAnsi="Noto Sans" w:cs="Noto Sans"/>
          <w:sz w:val="18"/>
          <w:szCs w:val="18"/>
        </w:rPr>
        <w:t>Sello de la Unidad Médica que envía (fecha y hora que entrega)</w:t>
      </w:r>
    </w:p>
    <w:p w:rsidR="0081163A" w:rsidRPr="00545C62" w:rsidRDefault="0081163A" w:rsidP="00E97FC8">
      <w:pPr>
        <w:numPr>
          <w:ilvl w:val="0"/>
          <w:numId w:val="19"/>
        </w:numPr>
        <w:suppressAutoHyphens w:val="0"/>
        <w:ind w:right="49"/>
        <w:jc w:val="both"/>
        <w:rPr>
          <w:rFonts w:ascii="Noto Sans" w:eastAsia="Montserrat" w:hAnsi="Noto Sans" w:cs="Noto Sans"/>
          <w:sz w:val="18"/>
          <w:szCs w:val="18"/>
        </w:rPr>
      </w:pPr>
      <w:r w:rsidRPr="00545C62">
        <w:rPr>
          <w:rFonts w:ascii="Noto Sans" w:eastAsia="Montserrat" w:hAnsi="Noto Sans" w:cs="Noto Sans"/>
          <w:sz w:val="18"/>
          <w:szCs w:val="18"/>
        </w:rPr>
        <w:t>Sello de Laboratorio que recibe (fecha y hora que recibe)</w:t>
      </w:r>
    </w:p>
    <w:p w:rsidR="0081163A" w:rsidRPr="00545C62" w:rsidRDefault="0081163A" w:rsidP="00E97FC8">
      <w:pPr>
        <w:numPr>
          <w:ilvl w:val="0"/>
          <w:numId w:val="19"/>
        </w:numPr>
        <w:suppressAutoHyphens w:val="0"/>
        <w:ind w:right="49"/>
        <w:jc w:val="both"/>
        <w:rPr>
          <w:rFonts w:ascii="Noto Sans" w:eastAsia="Montserrat" w:hAnsi="Noto Sans" w:cs="Noto Sans"/>
          <w:sz w:val="18"/>
          <w:szCs w:val="18"/>
        </w:rPr>
      </w:pPr>
      <w:r w:rsidRPr="00545C62">
        <w:rPr>
          <w:rFonts w:ascii="Noto Sans" w:eastAsia="Montserrat" w:hAnsi="Noto Sans" w:cs="Noto Sans"/>
          <w:sz w:val="18"/>
          <w:szCs w:val="18"/>
        </w:rPr>
        <w:t>Categoría de embalaje</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 xml:space="preserve">Unidad Médica que envía las muestras (debe ser </w:t>
      </w:r>
      <w:proofErr w:type="spellStart"/>
      <w:r w:rsidRPr="004870B2">
        <w:rPr>
          <w:rFonts w:ascii="Noto Sans" w:eastAsia="Montserrat" w:hAnsi="Noto Sans" w:cs="Noto Sans"/>
          <w:sz w:val="18"/>
          <w:szCs w:val="18"/>
        </w:rPr>
        <w:t>prellenado</w:t>
      </w:r>
      <w:proofErr w:type="spellEnd"/>
      <w:r w:rsidRPr="004870B2">
        <w:rPr>
          <w:rFonts w:ascii="Noto Sans" w:eastAsia="Montserrat" w:hAnsi="Noto Sans" w:cs="Noto Sans"/>
          <w:sz w:val="18"/>
          <w:szCs w:val="18"/>
        </w:rPr>
        <w:t xml:space="preserve"> por el proveedor)</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 xml:space="preserve">Dirección de la Unidad Médica que envía las muestras (debe ser </w:t>
      </w:r>
      <w:proofErr w:type="spellStart"/>
      <w:r w:rsidRPr="004870B2">
        <w:rPr>
          <w:rFonts w:ascii="Noto Sans" w:eastAsia="Montserrat" w:hAnsi="Noto Sans" w:cs="Noto Sans"/>
          <w:sz w:val="18"/>
          <w:szCs w:val="18"/>
        </w:rPr>
        <w:t>prellenado</w:t>
      </w:r>
      <w:proofErr w:type="spellEnd"/>
      <w:r w:rsidRPr="004870B2">
        <w:rPr>
          <w:rFonts w:ascii="Noto Sans" w:eastAsia="Montserrat" w:hAnsi="Noto Sans" w:cs="Noto Sans"/>
          <w:sz w:val="18"/>
          <w:szCs w:val="18"/>
        </w:rPr>
        <w:t xml:space="preserve"> por el proveedor)</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 xml:space="preserve">Fecha y hora de programación de la recolección (debe ser </w:t>
      </w:r>
      <w:proofErr w:type="spellStart"/>
      <w:r w:rsidRPr="004870B2">
        <w:rPr>
          <w:rFonts w:ascii="Noto Sans" w:eastAsia="Montserrat" w:hAnsi="Noto Sans" w:cs="Noto Sans"/>
          <w:sz w:val="18"/>
          <w:szCs w:val="18"/>
        </w:rPr>
        <w:t>prellenado</w:t>
      </w:r>
      <w:proofErr w:type="spellEnd"/>
      <w:r w:rsidRPr="004870B2">
        <w:rPr>
          <w:rFonts w:ascii="Noto Sans" w:eastAsia="Montserrat" w:hAnsi="Noto Sans" w:cs="Noto Sans"/>
          <w:sz w:val="18"/>
          <w:szCs w:val="18"/>
        </w:rPr>
        <w:t xml:space="preserve"> por el proveedor)</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Nombre, número de matrícula y firma del trabajador IMSS que entrega las muestras (remitente)</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 xml:space="preserve">Laboratorio de destino (debe ser </w:t>
      </w:r>
      <w:proofErr w:type="spellStart"/>
      <w:r w:rsidRPr="004870B2">
        <w:rPr>
          <w:rFonts w:ascii="Noto Sans" w:eastAsia="Montserrat" w:hAnsi="Noto Sans" w:cs="Noto Sans"/>
          <w:sz w:val="18"/>
          <w:szCs w:val="18"/>
        </w:rPr>
        <w:t>prellenado</w:t>
      </w:r>
      <w:proofErr w:type="spellEnd"/>
      <w:r w:rsidRPr="004870B2">
        <w:rPr>
          <w:rFonts w:ascii="Noto Sans" w:eastAsia="Montserrat" w:hAnsi="Noto Sans" w:cs="Noto Sans"/>
          <w:sz w:val="18"/>
          <w:szCs w:val="18"/>
        </w:rPr>
        <w:t xml:space="preserve"> por el proveedor)</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Fecha y hora de envío de muestras (debe ser llenada por el remitente)</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Número de muestras enviadas (debe ser llenada por el remitente)</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 xml:space="preserve">Dirección del laboratorio de destino (debe ser </w:t>
      </w:r>
      <w:proofErr w:type="spellStart"/>
      <w:r w:rsidRPr="004870B2">
        <w:rPr>
          <w:rFonts w:ascii="Noto Sans" w:eastAsia="Montserrat" w:hAnsi="Noto Sans" w:cs="Noto Sans"/>
          <w:sz w:val="18"/>
          <w:szCs w:val="18"/>
        </w:rPr>
        <w:t>prellenado</w:t>
      </w:r>
      <w:proofErr w:type="spellEnd"/>
      <w:r w:rsidRPr="004870B2">
        <w:rPr>
          <w:rFonts w:ascii="Noto Sans" w:eastAsia="Montserrat" w:hAnsi="Noto Sans" w:cs="Noto Sans"/>
          <w:sz w:val="18"/>
          <w:szCs w:val="18"/>
        </w:rPr>
        <w:t xml:space="preserve"> por el proveedor)</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Nombre, número de matrícula y firma del trabajador IMSS que recibe las muestras (destinatario)</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Fecha y hora de recepción de muestras (debe ser llenado por el destinatario)</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Temperatura de recepción (debe ser llenado por el destinatario)</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Nombre y firma del mensajero que recolecta (debe ser llenado por el proveedor)</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Nombre y firma del mensajero que entrega (debe ser llenado por el proveedor)</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Observaciones (debe ser llenado por el remitente o destinatario)</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No. de registrador de temperatura (debe ser llenado por el remitente).</w:t>
      </w:r>
    </w:p>
    <w:p w:rsidR="0081163A" w:rsidRPr="004870B2" w:rsidRDefault="0081163A" w:rsidP="00E97FC8">
      <w:pPr>
        <w:numPr>
          <w:ilvl w:val="0"/>
          <w:numId w:val="19"/>
        </w:numPr>
        <w:suppressAutoHyphens w:val="0"/>
        <w:ind w:right="49"/>
        <w:jc w:val="both"/>
        <w:rPr>
          <w:rFonts w:ascii="Noto Sans" w:eastAsia="Montserrat" w:hAnsi="Noto Sans" w:cs="Noto Sans"/>
          <w:sz w:val="18"/>
          <w:szCs w:val="18"/>
        </w:rPr>
      </w:pPr>
      <w:r w:rsidRPr="004870B2">
        <w:rPr>
          <w:rFonts w:ascii="Noto Sans" w:eastAsia="Montserrat" w:hAnsi="Noto Sans" w:cs="Noto Sans"/>
          <w:sz w:val="18"/>
          <w:szCs w:val="18"/>
        </w:rPr>
        <w:t xml:space="preserve">Horas de traslado (debe ser </w:t>
      </w:r>
      <w:proofErr w:type="spellStart"/>
      <w:r w:rsidRPr="004870B2">
        <w:rPr>
          <w:rFonts w:ascii="Noto Sans" w:eastAsia="Montserrat" w:hAnsi="Noto Sans" w:cs="Noto Sans"/>
          <w:sz w:val="18"/>
          <w:szCs w:val="18"/>
        </w:rPr>
        <w:t>prellenado</w:t>
      </w:r>
      <w:proofErr w:type="spellEnd"/>
      <w:r w:rsidRPr="004870B2">
        <w:rPr>
          <w:rFonts w:ascii="Noto Sans" w:eastAsia="Montserrat" w:hAnsi="Noto Sans" w:cs="Noto Sans"/>
          <w:sz w:val="18"/>
          <w:szCs w:val="18"/>
        </w:rPr>
        <w:t xml:space="preserve"> por el proveedor).</w:t>
      </w:r>
    </w:p>
    <w:p w:rsidR="0081163A" w:rsidRDefault="0081163A" w:rsidP="0081163A">
      <w:pPr>
        <w:spacing w:line="240" w:lineRule="atLeast"/>
        <w:jc w:val="center"/>
        <w:rPr>
          <w:rFonts w:ascii="Noto Sans" w:eastAsia="Montserrat" w:hAnsi="Noto Sans" w:cs="Noto Sans"/>
          <w:b/>
          <w:bCs/>
          <w:sz w:val="18"/>
          <w:szCs w:val="18"/>
        </w:rPr>
      </w:pPr>
    </w:p>
    <w:p w:rsidR="0081163A" w:rsidRDefault="0081163A" w:rsidP="0081163A">
      <w:pPr>
        <w:spacing w:line="240" w:lineRule="atLeast"/>
        <w:jc w:val="center"/>
        <w:rPr>
          <w:rFonts w:ascii="Noto Sans" w:eastAsia="Montserrat" w:hAnsi="Noto Sans" w:cs="Noto Sans"/>
          <w:b/>
          <w:bCs/>
          <w:sz w:val="18"/>
          <w:szCs w:val="18"/>
        </w:rPr>
      </w:pPr>
    </w:p>
    <w:p w:rsidR="00545C62" w:rsidRDefault="00545C62">
      <w:pPr>
        <w:suppressAutoHyphens w:val="0"/>
        <w:rPr>
          <w:b/>
          <w:sz w:val="16"/>
          <w:szCs w:val="16"/>
        </w:rPr>
      </w:pPr>
      <w:r>
        <w:rPr>
          <w:b/>
          <w:sz w:val="16"/>
          <w:szCs w:val="16"/>
        </w:rPr>
        <w:br w:type="page"/>
      </w:r>
    </w:p>
    <w:p w:rsidR="0081163A" w:rsidRDefault="0081163A" w:rsidP="0081163A">
      <w:pPr>
        <w:spacing w:line="240" w:lineRule="atLeast"/>
        <w:jc w:val="center"/>
        <w:rPr>
          <w:b/>
          <w:sz w:val="16"/>
          <w:szCs w:val="16"/>
        </w:rPr>
      </w:pPr>
    </w:p>
    <w:p w:rsidR="00545C62" w:rsidRPr="00BB60CF" w:rsidRDefault="0081163A" w:rsidP="0081163A">
      <w:pPr>
        <w:spacing w:line="240" w:lineRule="atLeast"/>
        <w:jc w:val="center"/>
        <w:rPr>
          <w:rFonts w:ascii="Noto Sans" w:hAnsi="Noto Sans" w:cs="Noto Sans"/>
          <w:b/>
          <w:bCs/>
          <w:noProof/>
          <w:sz w:val="22"/>
          <w:szCs w:val="22"/>
        </w:rPr>
      </w:pPr>
      <w:r w:rsidRPr="00BB60CF">
        <w:rPr>
          <w:rFonts w:ascii="Noto Sans" w:hAnsi="Noto Sans" w:cs="Noto Sans"/>
          <w:b/>
          <w:bCs/>
          <w:noProof/>
          <w:sz w:val="22"/>
          <w:szCs w:val="22"/>
        </w:rPr>
        <w:t xml:space="preserve">Anexo </w:t>
      </w:r>
      <w:r w:rsidR="00545C62" w:rsidRPr="00BB60CF">
        <w:rPr>
          <w:rFonts w:ascii="Noto Sans" w:hAnsi="Noto Sans" w:cs="Noto Sans"/>
          <w:b/>
          <w:bCs/>
          <w:noProof/>
          <w:sz w:val="22"/>
          <w:szCs w:val="22"/>
        </w:rPr>
        <w:t>20</w:t>
      </w:r>
      <w:r w:rsidR="00BB60CF">
        <w:rPr>
          <w:rFonts w:ascii="Noto Sans" w:hAnsi="Noto Sans" w:cs="Noto Sans"/>
          <w:b/>
          <w:bCs/>
          <w:noProof/>
          <w:sz w:val="22"/>
          <w:szCs w:val="22"/>
        </w:rPr>
        <w:t xml:space="preserve"> (veinte)</w:t>
      </w:r>
    </w:p>
    <w:p w:rsidR="00BB60CF" w:rsidRDefault="0081163A" w:rsidP="0081163A">
      <w:pPr>
        <w:spacing w:line="240" w:lineRule="atLeast"/>
        <w:jc w:val="center"/>
        <w:rPr>
          <w:rFonts w:ascii="Noto Sans" w:hAnsi="Noto Sans" w:cs="Noto Sans"/>
          <w:b/>
          <w:bCs/>
          <w:noProof/>
          <w:sz w:val="22"/>
          <w:szCs w:val="22"/>
        </w:rPr>
      </w:pPr>
      <w:r w:rsidRPr="00BB60CF">
        <w:rPr>
          <w:rFonts w:ascii="Noto Sans" w:hAnsi="Noto Sans" w:cs="Noto Sans"/>
          <w:b/>
          <w:bCs/>
          <w:noProof/>
          <w:sz w:val="22"/>
          <w:szCs w:val="22"/>
        </w:rPr>
        <w:t xml:space="preserve">Listado con relación de guías de servicios </w:t>
      </w:r>
    </w:p>
    <w:p w:rsidR="0081163A" w:rsidRPr="00BB60CF" w:rsidRDefault="0081163A" w:rsidP="0081163A">
      <w:pPr>
        <w:spacing w:line="240" w:lineRule="atLeast"/>
        <w:jc w:val="center"/>
        <w:rPr>
          <w:rFonts w:ascii="Noto Sans" w:hAnsi="Noto Sans" w:cs="Noto Sans"/>
          <w:noProof/>
          <w:sz w:val="22"/>
          <w:szCs w:val="22"/>
        </w:rPr>
      </w:pPr>
      <w:r w:rsidRPr="00BB60CF">
        <w:rPr>
          <w:rFonts w:ascii="Noto Sans" w:hAnsi="Noto Sans" w:cs="Noto Sans"/>
          <w:noProof/>
          <w:sz w:val="22"/>
          <w:szCs w:val="22"/>
        </w:rPr>
        <w:t>(acompañado con listado en Excel y formato PDF correspondiente)</w:t>
      </w:r>
    </w:p>
    <w:p w:rsidR="0081163A" w:rsidRPr="00BB60CF" w:rsidRDefault="00BB60CF" w:rsidP="0081163A">
      <w:pPr>
        <w:spacing w:line="240" w:lineRule="atLeast"/>
        <w:jc w:val="center"/>
        <w:rPr>
          <w:rFonts w:ascii="Noto Sans" w:eastAsia="Montserrat" w:hAnsi="Noto Sans" w:cs="Noto Sans"/>
          <w:sz w:val="22"/>
          <w:szCs w:val="22"/>
        </w:rPr>
      </w:pPr>
      <w:r>
        <w:rPr>
          <w:rFonts w:ascii="Noto Sans" w:eastAsia="Montserrat" w:hAnsi="Noto Sans" w:cs="Noto Sans"/>
          <w:sz w:val="22"/>
          <w:szCs w:val="22"/>
        </w:rPr>
        <w:t>D</w:t>
      </w:r>
      <w:r w:rsidR="0081163A" w:rsidRPr="00BB60CF">
        <w:rPr>
          <w:rFonts w:ascii="Noto Sans" w:eastAsia="Montserrat" w:hAnsi="Noto Sans" w:cs="Noto Sans"/>
          <w:sz w:val="22"/>
          <w:szCs w:val="22"/>
        </w:rPr>
        <w:t xml:space="preserve">eberán ser enlistados en el Anexo </w:t>
      </w:r>
      <w:r w:rsidR="00545C62" w:rsidRPr="00BB60CF">
        <w:rPr>
          <w:rFonts w:ascii="Noto Sans" w:eastAsia="Montserrat" w:hAnsi="Noto Sans" w:cs="Noto Sans"/>
          <w:sz w:val="22"/>
          <w:szCs w:val="22"/>
        </w:rPr>
        <w:t>20</w:t>
      </w:r>
      <w:r w:rsidR="0081163A" w:rsidRPr="00BB60CF">
        <w:rPr>
          <w:rFonts w:ascii="Noto Sans" w:eastAsia="Montserrat" w:hAnsi="Noto Sans" w:cs="Noto Sans"/>
          <w:sz w:val="22"/>
          <w:szCs w:val="22"/>
        </w:rPr>
        <w:t xml:space="preserve">, la Relación de guías de servicios (anexo </w:t>
      </w:r>
      <w:r w:rsidR="00545C62" w:rsidRPr="00BB60CF">
        <w:rPr>
          <w:rFonts w:ascii="Noto Sans" w:eastAsia="Montserrat" w:hAnsi="Noto Sans" w:cs="Noto Sans"/>
          <w:sz w:val="22"/>
          <w:szCs w:val="22"/>
        </w:rPr>
        <w:t>20</w:t>
      </w:r>
      <w:r w:rsidR="0081163A" w:rsidRPr="00BB60CF">
        <w:rPr>
          <w:rFonts w:ascii="Noto Sans" w:eastAsia="Montserrat" w:hAnsi="Noto Sans" w:cs="Noto Sans"/>
          <w:sz w:val="22"/>
          <w:szCs w:val="22"/>
        </w:rPr>
        <w:t>)</w:t>
      </w:r>
    </w:p>
    <w:p w:rsidR="0081163A" w:rsidRDefault="0081163A" w:rsidP="0081163A">
      <w:pPr>
        <w:spacing w:line="240" w:lineRule="atLeast"/>
        <w:jc w:val="center"/>
        <w:rPr>
          <w:rFonts w:ascii="Noto Sans" w:eastAsia="Montserrat" w:hAnsi="Noto Sans" w:cs="Noto Sans"/>
          <w:sz w:val="18"/>
          <w:szCs w:val="18"/>
        </w:rPr>
      </w:pPr>
    </w:p>
    <w:p w:rsidR="0081163A" w:rsidRDefault="0081163A" w:rsidP="0081163A">
      <w:pPr>
        <w:spacing w:line="240" w:lineRule="atLeast"/>
        <w:jc w:val="center"/>
        <w:rPr>
          <w:rFonts w:ascii="Noto Sans" w:eastAsia="Montserrat" w:hAnsi="Noto Sans" w:cs="Noto Sans"/>
          <w:sz w:val="18"/>
          <w:szCs w:val="18"/>
        </w:rPr>
      </w:pPr>
    </w:p>
    <w:p w:rsidR="0081163A" w:rsidRDefault="0081163A" w:rsidP="0081163A">
      <w:pPr>
        <w:spacing w:line="240" w:lineRule="atLeast"/>
        <w:jc w:val="center"/>
        <w:rPr>
          <w:rFonts w:ascii="Noto Sans" w:hAnsi="Noto Sans" w:cs="Noto Sans"/>
          <w:noProof/>
          <w:sz w:val="18"/>
          <w:szCs w:val="18"/>
        </w:rPr>
      </w:pPr>
    </w:p>
    <w:p w:rsidR="0081163A" w:rsidRDefault="0081163A" w:rsidP="0081163A">
      <w:pPr>
        <w:spacing w:line="240" w:lineRule="atLeast"/>
        <w:jc w:val="center"/>
        <w:rPr>
          <w:rFonts w:ascii="Noto Sans" w:hAnsi="Noto Sans" w:cs="Noto Sans"/>
          <w:noProof/>
          <w:sz w:val="18"/>
          <w:szCs w:val="18"/>
        </w:rPr>
      </w:pPr>
    </w:p>
    <w:p w:rsidR="0081163A" w:rsidRDefault="0081163A" w:rsidP="0081163A">
      <w:pPr>
        <w:spacing w:line="240" w:lineRule="atLeast"/>
        <w:jc w:val="center"/>
        <w:rPr>
          <w:rFonts w:ascii="Noto Sans" w:hAnsi="Noto Sans" w:cs="Noto Sans"/>
          <w:noProof/>
          <w:sz w:val="18"/>
          <w:szCs w:val="18"/>
        </w:rPr>
      </w:pPr>
    </w:p>
    <w:p w:rsidR="0081163A" w:rsidRDefault="00545C62" w:rsidP="00545C62">
      <w:pPr>
        <w:suppressAutoHyphens w:val="0"/>
        <w:rPr>
          <w:rFonts w:ascii="Noto Sans" w:hAnsi="Noto Sans" w:cs="Noto Sans"/>
          <w:noProof/>
          <w:sz w:val="18"/>
          <w:szCs w:val="18"/>
        </w:rPr>
      </w:pPr>
      <w:r>
        <w:rPr>
          <w:rFonts w:ascii="Noto Sans" w:hAnsi="Noto Sans" w:cs="Noto Sans"/>
          <w:noProof/>
          <w:sz w:val="18"/>
          <w:szCs w:val="18"/>
        </w:rPr>
        <w:br w:type="page"/>
      </w:r>
    </w:p>
    <w:p w:rsidR="00056FE5" w:rsidRPr="00056FE5" w:rsidRDefault="0081163A" w:rsidP="00056FE5">
      <w:pPr>
        <w:spacing w:line="240" w:lineRule="atLeast"/>
        <w:jc w:val="center"/>
        <w:rPr>
          <w:rFonts w:ascii="Noto Sans" w:hAnsi="Noto Sans" w:cs="Noto Sans"/>
          <w:b/>
          <w:bCs/>
          <w:noProof/>
          <w:sz w:val="22"/>
          <w:szCs w:val="22"/>
        </w:rPr>
      </w:pPr>
      <w:r w:rsidRPr="00BB60CF">
        <w:rPr>
          <w:rFonts w:ascii="Noto Sans" w:hAnsi="Noto Sans" w:cs="Noto Sans"/>
          <w:b/>
          <w:bCs/>
          <w:noProof/>
          <w:sz w:val="22"/>
          <w:szCs w:val="22"/>
        </w:rPr>
        <w:lastRenderedPageBreak/>
        <w:t xml:space="preserve">Anexo </w:t>
      </w:r>
      <w:r w:rsidR="00545C62" w:rsidRPr="00BB60CF">
        <w:rPr>
          <w:rFonts w:ascii="Noto Sans" w:hAnsi="Noto Sans" w:cs="Noto Sans"/>
          <w:b/>
          <w:bCs/>
          <w:noProof/>
          <w:sz w:val="22"/>
          <w:szCs w:val="22"/>
        </w:rPr>
        <w:t>21</w:t>
      </w:r>
      <w:r w:rsidR="00BB60CF" w:rsidRPr="00BB60CF">
        <w:rPr>
          <w:rFonts w:ascii="Noto Sans" w:hAnsi="Noto Sans" w:cs="Noto Sans"/>
          <w:b/>
          <w:bCs/>
          <w:noProof/>
          <w:sz w:val="22"/>
          <w:szCs w:val="22"/>
        </w:rPr>
        <w:t xml:space="preserve"> (veintiuno)</w:t>
      </w:r>
      <w:r w:rsidRPr="00BB60CF">
        <w:rPr>
          <w:rFonts w:ascii="Noto Sans" w:hAnsi="Noto Sans" w:cs="Noto Sans"/>
          <w:b/>
          <w:bCs/>
          <w:noProof/>
          <w:sz w:val="22"/>
          <w:szCs w:val="22"/>
        </w:rPr>
        <w:t xml:space="preserve">  </w:t>
      </w:r>
    </w:p>
    <w:p w:rsidR="0081163A" w:rsidRPr="00056FE5" w:rsidRDefault="0081163A" w:rsidP="0081163A">
      <w:pPr>
        <w:spacing w:line="240" w:lineRule="atLeast"/>
        <w:jc w:val="center"/>
        <w:rPr>
          <w:rFonts w:ascii="Noto Sans" w:hAnsi="Noto Sans" w:cs="Noto Sans"/>
          <w:b/>
          <w:sz w:val="20"/>
          <w:szCs w:val="20"/>
        </w:rPr>
      </w:pPr>
      <w:r w:rsidRPr="00056FE5">
        <w:rPr>
          <w:rFonts w:ascii="Noto Sans" w:hAnsi="Noto Sans" w:cs="Noto Sans"/>
          <w:b/>
          <w:sz w:val="20"/>
          <w:szCs w:val="20"/>
        </w:rPr>
        <w:t>ACTA ENTREGA - RECEPCIÓN DE SERVICIOS</w:t>
      </w:r>
    </w:p>
    <w:p w:rsidR="0081163A" w:rsidRPr="00056FE5" w:rsidRDefault="0081163A" w:rsidP="0081163A">
      <w:pPr>
        <w:spacing w:line="240" w:lineRule="atLeast"/>
        <w:jc w:val="center"/>
        <w:rPr>
          <w:rFonts w:ascii="Noto Sans" w:hAnsi="Noto Sans" w:cs="Noto Sans"/>
          <w:b/>
          <w:sz w:val="20"/>
          <w:szCs w:val="20"/>
        </w:rPr>
      </w:pPr>
      <w:r w:rsidRPr="00056FE5">
        <w:rPr>
          <w:rFonts w:ascii="Noto Sans" w:hAnsi="Noto Sans" w:cs="Noto Sans"/>
          <w:b/>
          <w:sz w:val="20"/>
          <w:szCs w:val="20"/>
        </w:rPr>
        <w:t>CONTRATO: 050GYR… (S6M00XX-26)</w:t>
      </w:r>
    </w:p>
    <w:p w:rsidR="0081163A" w:rsidRPr="00694A89" w:rsidRDefault="0081163A" w:rsidP="0081163A">
      <w:pPr>
        <w:spacing w:line="240" w:lineRule="atLeast"/>
        <w:jc w:val="center"/>
        <w:rPr>
          <w:rFonts w:ascii="Noto Sans" w:hAnsi="Noto Sans" w:cs="Noto Sans"/>
          <w:b/>
          <w:sz w:val="16"/>
          <w:szCs w:val="16"/>
        </w:rPr>
      </w:pPr>
    </w:p>
    <w:p w:rsidR="0081163A" w:rsidRPr="00694A89" w:rsidRDefault="0081163A" w:rsidP="0081163A">
      <w:pPr>
        <w:pStyle w:val="NormalWeb"/>
        <w:spacing w:before="0" w:beforeAutospacing="0" w:after="180" w:afterAutospacing="0"/>
        <w:jc w:val="both"/>
        <w:rPr>
          <w:rFonts w:ascii="Noto Sans" w:hAnsi="Noto Sans" w:cs="Noto Sans"/>
          <w:b/>
          <w:sz w:val="16"/>
          <w:szCs w:val="16"/>
        </w:rPr>
      </w:pPr>
      <w:r w:rsidRPr="00694A89">
        <w:rPr>
          <w:rFonts w:ascii="Noto Sans" w:hAnsi="Noto Sans" w:cs="Noto Sans"/>
          <w:color w:val="000000"/>
          <w:sz w:val="16"/>
          <w:szCs w:val="16"/>
        </w:rPr>
        <w:t>En la ciudad de</w:t>
      </w:r>
      <w:r w:rsidRPr="00694A89">
        <w:rPr>
          <w:rFonts w:ascii="Noto Sans" w:hAnsi="Noto Sans" w:cs="Noto Sans"/>
          <w:sz w:val="16"/>
          <w:szCs w:val="16"/>
        </w:rPr>
        <w:t xml:space="preserve"> Mérida, Yucatán,</w:t>
      </w:r>
      <w:r w:rsidRPr="00694A89">
        <w:rPr>
          <w:rFonts w:ascii="Noto Sans" w:hAnsi="Noto Sans" w:cs="Noto Sans"/>
          <w:color w:val="000000"/>
          <w:sz w:val="16"/>
          <w:szCs w:val="16"/>
        </w:rPr>
        <w:t xml:space="preserve"> a ___de __________________de 2026, </w:t>
      </w:r>
      <w:r w:rsidRPr="00694A89">
        <w:rPr>
          <w:rFonts w:ascii="Noto Sans" w:hAnsi="Noto Sans" w:cs="Noto Sans"/>
          <w:sz w:val="16"/>
          <w:szCs w:val="16"/>
        </w:rPr>
        <w:t>se reunieron en las Oficinas de la</w:t>
      </w:r>
      <w:r w:rsidRPr="00694A89">
        <w:rPr>
          <w:rFonts w:ascii="Noto Sans" w:hAnsi="Noto Sans" w:cs="Noto Sans"/>
          <w:b/>
          <w:sz w:val="16"/>
          <w:szCs w:val="16"/>
        </w:rPr>
        <w:t xml:space="preserve"> (Unidad)</w:t>
      </w:r>
      <w:r w:rsidRPr="00694A89">
        <w:rPr>
          <w:rFonts w:ascii="Noto Sans" w:hAnsi="Noto Sans" w:cs="Noto Sans"/>
          <w:sz w:val="16"/>
          <w:szCs w:val="16"/>
        </w:rPr>
        <w:t>, la Jefa de la Unidad de Investigación y Coordinador Auxiliar Medico Epidemiólogo, en su calidad de Auxiliares en la Administración del Contrato y el</w:t>
      </w:r>
      <w:r w:rsidRPr="00694A89">
        <w:rPr>
          <w:rFonts w:ascii="Noto Sans" w:hAnsi="Noto Sans" w:cs="Noto Sans"/>
          <w:b/>
          <w:sz w:val="16"/>
          <w:szCs w:val="16"/>
        </w:rPr>
        <w:t xml:space="preserve"> </w:t>
      </w:r>
      <w:r w:rsidRPr="00694A89">
        <w:rPr>
          <w:rFonts w:ascii="Noto Sans" w:hAnsi="Noto Sans" w:cs="Noto Sans"/>
          <w:sz w:val="16"/>
          <w:szCs w:val="16"/>
        </w:rPr>
        <w:t xml:space="preserve">Representante del Proveedor </w:t>
      </w:r>
      <w:r w:rsidRPr="00694A89">
        <w:rPr>
          <w:rFonts w:ascii="Noto Sans" w:hAnsi="Noto Sans" w:cs="Noto Sans"/>
          <w:b/>
          <w:sz w:val="16"/>
          <w:szCs w:val="16"/>
        </w:rPr>
        <w:t xml:space="preserve">(PROVEEDOR). </w:t>
      </w:r>
    </w:p>
    <w:p w:rsidR="0081163A" w:rsidRPr="00694A89" w:rsidRDefault="0081163A" w:rsidP="0081163A">
      <w:pPr>
        <w:pStyle w:val="NormalWeb"/>
        <w:spacing w:before="0" w:beforeAutospacing="0" w:after="180" w:afterAutospacing="0"/>
        <w:jc w:val="both"/>
        <w:rPr>
          <w:rFonts w:ascii="Noto Sans" w:hAnsi="Noto Sans" w:cs="Noto Sans"/>
          <w:sz w:val="16"/>
          <w:szCs w:val="16"/>
        </w:rPr>
      </w:pPr>
      <w:r w:rsidRPr="00694A89">
        <w:rPr>
          <w:rFonts w:ascii="Noto Sans" w:hAnsi="Noto Sans" w:cs="Noto Sans"/>
          <w:sz w:val="16"/>
          <w:szCs w:val="16"/>
        </w:rPr>
        <w:t xml:space="preserve">De conformidad con los artículos 73 de la Ley de Adquisiciones, Arrendamientos y Servicios del Sector Público, 134 de su Reglamento, así como el numeral 5.5.3.5 de las Políticas, Bases y Lineamientos en Materia de Adquisiciones, Arrendamientos y Servicios del Instituto Mexicano del Seguro Social, se levanta </w:t>
      </w:r>
      <w:r w:rsidRPr="00694A89">
        <w:rPr>
          <w:rFonts w:ascii="Noto Sans" w:hAnsi="Noto Sans" w:cs="Noto Sans"/>
          <w:color w:val="000000"/>
          <w:sz w:val="16"/>
          <w:szCs w:val="16"/>
        </w:rPr>
        <w:t xml:space="preserve">la presente ACTA DE ENTREGA-RECEPCIÓN del contrato celebrado entre el Instituto Mexicano del Seguro Social (IMSS) y el </w:t>
      </w:r>
      <w:r w:rsidRPr="00694A89">
        <w:rPr>
          <w:rFonts w:ascii="Noto Sans" w:hAnsi="Noto Sans" w:cs="Noto Sans"/>
          <w:b/>
          <w:sz w:val="16"/>
          <w:szCs w:val="16"/>
        </w:rPr>
        <w:t>(PROVEEDOR)</w:t>
      </w:r>
      <w:r w:rsidRPr="00694A89">
        <w:rPr>
          <w:rFonts w:ascii="Noto Sans" w:hAnsi="Noto Sans" w:cs="Noto Sans"/>
          <w:color w:val="000000"/>
          <w:sz w:val="16"/>
          <w:szCs w:val="16"/>
        </w:rPr>
        <w:t xml:space="preserve"> acuerdo a lo siguiente:</w:t>
      </w:r>
    </w:p>
    <w:p w:rsidR="0081163A" w:rsidRPr="00694A89" w:rsidRDefault="0081163A" w:rsidP="0081163A">
      <w:pPr>
        <w:jc w:val="both"/>
        <w:rPr>
          <w:rFonts w:ascii="Noto Sans" w:hAnsi="Noto Sans" w:cs="Noto Sans"/>
          <w:b/>
          <w:sz w:val="16"/>
          <w:szCs w:val="16"/>
        </w:rPr>
      </w:pPr>
      <w:r w:rsidRPr="00694A89">
        <w:rPr>
          <w:rFonts w:ascii="Noto Sans" w:hAnsi="Noto Sans" w:cs="Noto Sans"/>
          <w:b/>
          <w:sz w:val="16"/>
          <w:szCs w:val="16"/>
        </w:rPr>
        <w:t>Datos Generales del Contrato:</w:t>
      </w:r>
    </w:p>
    <w:p w:rsidR="0081163A" w:rsidRPr="00694A89" w:rsidRDefault="0081163A" w:rsidP="00E97FC8">
      <w:pPr>
        <w:pStyle w:val="Prrafodelista"/>
        <w:numPr>
          <w:ilvl w:val="0"/>
          <w:numId w:val="10"/>
        </w:numPr>
        <w:suppressAutoHyphens w:val="0"/>
        <w:spacing w:after="160" w:line="259" w:lineRule="auto"/>
        <w:ind w:left="709" w:hanging="283"/>
        <w:jc w:val="both"/>
        <w:rPr>
          <w:rFonts w:ascii="Noto Sans" w:hAnsi="Noto Sans" w:cs="Noto Sans"/>
          <w:sz w:val="16"/>
          <w:szCs w:val="16"/>
        </w:rPr>
      </w:pPr>
      <w:r w:rsidRPr="00694A89">
        <w:rPr>
          <w:rFonts w:ascii="Noto Sans" w:hAnsi="Noto Sans" w:cs="Noto Sans"/>
          <w:sz w:val="16"/>
          <w:szCs w:val="16"/>
        </w:rPr>
        <w:t>Número de contrato: _______________________________</w:t>
      </w:r>
    </w:p>
    <w:p w:rsidR="0081163A" w:rsidRPr="00694A89" w:rsidRDefault="0081163A" w:rsidP="00E97FC8">
      <w:pPr>
        <w:pStyle w:val="Prrafodelista"/>
        <w:numPr>
          <w:ilvl w:val="0"/>
          <w:numId w:val="10"/>
        </w:numPr>
        <w:suppressAutoHyphens w:val="0"/>
        <w:spacing w:after="160" w:line="259" w:lineRule="auto"/>
        <w:ind w:left="709" w:hanging="283"/>
        <w:jc w:val="both"/>
        <w:rPr>
          <w:rFonts w:ascii="Noto Sans" w:hAnsi="Noto Sans" w:cs="Noto Sans"/>
          <w:sz w:val="16"/>
          <w:szCs w:val="16"/>
        </w:rPr>
      </w:pPr>
      <w:r w:rsidRPr="00694A89">
        <w:rPr>
          <w:rFonts w:ascii="Noto Sans" w:hAnsi="Noto Sans" w:cs="Noto Sans"/>
          <w:sz w:val="16"/>
          <w:szCs w:val="16"/>
        </w:rPr>
        <w:t>Procedimiento de contratación: Licitación _______________________________</w:t>
      </w:r>
    </w:p>
    <w:p w:rsidR="0081163A" w:rsidRPr="00694A89" w:rsidRDefault="0081163A" w:rsidP="00E97FC8">
      <w:pPr>
        <w:pStyle w:val="Prrafodelista"/>
        <w:numPr>
          <w:ilvl w:val="0"/>
          <w:numId w:val="10"/>
        </w:numPr>
        <w:suppressAutoHyphens w:val="0"/>
        <w:spacing w:after="160" w:line="259" w:lineRule="auto"/>
        <w:ind w:left="709" w:hanging="283"/>
        <w:jc w:val="both"/>
        <w:rPr>
          <w:rFonts w:ascii="Noto Sans" w:hAnsi="Noto Sans" w:cs="Noto Sans"/>
          <w:sz w:val="16"/>
          <w:szCs w:val="16"/>
        </w:rPr>
      </w:pPr>
      <w:r w:rsidRPr="00694A89">
        <w:rPr>
          <w:rFonts w:ascii="Noto Sans" w:hAnsi="Noto Sans" w:cs="Noto Sans"/>
          <w:sz w:val="16"/>
          <w:szCs w:val="16"/>
        </w:rPr>
        <w:t xml:space="preserve">Vigencia del contrato: Del ___ de __________ </w:t>
      </w:r>
      <w:proofErr w:type="spellStart"/>
      <w:r w:rsidRPr="00694A89">
        <w:rPr>
          <w:rFonts w:ascii="Noto Sans" w:hAnsi="Noto Sans" w:cs="Noto Sans"/>
          <w:sz w:val="16"/>
          <w:szCs w:val="16"/>
        </w:rPr>
        <w:t>de</w:t>
      </w:r>
      <w:proofErr w:type="spellEnd"/>
      <w:r w:rsidRPr="00694A89">
        <w:rPr>
          <w:rFonts w:ascii="Noto Sans" w:hAnsi="Noto Sans" w:cs="Noto Sans"/>
          <w:sz w:val="16"/>
          <w:szCs w:val="16"/>
        </w:rPr>
        <w:t xml:space="preserve"> 20___ al ___ de __________ </w:t>
      </w:r>
      <w:proofErr w:type="spellStart"/>
      <w:r w:rsidRPr="00694A89">
        <w:rPr>
          <w:rFonts w:ascii="Noto Sans" w:hAnsi="Noto Sans" w:cs="Noto Sans"/>
          <w:sz w:val="16"/>
          <w:szCs w:val="16"/>
        </w:rPr>
        <w:t>de</w:t>
      </w:r>
      <w:proofErr w:type="spellEnd"/>
      <w:r w:rsidRPr="00694A89">
        <w:rPr>
          <w:rFonts w:ascii="Noto Sans" w:hAnsi="Noto Sans" w:cs="Noto Sans"/>
          <w:sz w:val="16"/>
          <w:szCs w:val="16"/>
        </w:rPr>
        <w:t xml:space="preserve"> 20___</w:t>
      </w:r>
    </w:p>
    <w:p w:rsidR="0081163A" w:rsidRPr="00694A89" w:rsidRDefault="0081163A" w:rsidP="0081163A">
      <w:pPr>
        <w:spacing w:after="180"/>
        <w:jc w:val="both"/>
        <w:rPr>
          <w:rFonts w:ascii="Noto Sans" w:hAnsi="Noto Sans" w:cs="Noto Sans"/>
          <w:sz w:val="16"/>
          <w:szCs w:val="16"/>
        </w:rPr>
      </w:pPr>
      <w:r w:rsidRPr="00694A89">
        <w:rPr>
          <w:rFonts w:ascii="Noto Sans" w:hAnsi="Noto Sans" w:cs="Noto Sans"/>
          <w:b/>
          <w:bCs/>
          <w:sz w:val="16"/>
          <w:szCs w:val="16"/>
        </w:rPr>
        <w:t>Objeto del contrato:</w:t>
      </w:r>
      <w:r w:rsidRPr="00694A89">
        <w:rPr>
          <w:rFonts w:ascii="Noto Sans" w:hAnsi="Noto Sans" w:cs="Noto Sans"/>
          <w:sz w:val="16"/>
          <w:szCs w:val="16"/>
        </w:rPr>
        <w:t xml:space="preserve"> Servicio de Transporte y Resguardo de Muestras Biológicas para la Vigilancia Epidemiológica.</w:t>
      </w:r>
    </w:p>
    <w:p w:rsidR="0081163A" w:rsidRPr="00694A89" w:rsidRDefault="0081163A" w:rsidP="0081163A">
      <w:pPr>
        <w:spacing w:after="180"/>
        <w:jc w:val="both"/>
        <w:rPr>
          <w:rFonts w:ascii="Noto Sans" w:hAnsi="Noto Sans" w:cs="Noto Sans"/>
          <w:b/>
          <w:sz w:val="16"/>
          <w:szCs w:val="16"/>
        </w:rPr>
      </w:pPr>
      <w:r w:rsidRPr="00694A89">
        <w:rPr>
          <w:rFonts w:ascii="Noto Sans" w:hAnsi="Noto Sans" w:cs="Noto Sans"/>
          <w:b/>
          <w:sz w:val="16"/>
          <w:szCs w:val="16"/>
        </w:rPr>
        <w:t xml:space="preserve">Objeto del acta: </w:t>
      </w:r>
      <w:r w:rsidRPr="00694A89">
        <w:rPr>
          <w:rFonts w:ascii="Noto Sans" w:hAnsi="Noto Sans" w:cs="Noto Sans"/>
          <w:sz w:val="16"/>
          <w:szCs w:val="16"/>
        </w:rPr>
        <w:t>Dejar constancia de la entrega y recepción formal de los servicios contratados, conforme a lo establecido en el contrato y su anexo técnico.</w:t>
      </w:r>
    </w:p>
    <w:p w:rsidR="0081163A" w:rsidRPr="00694A89" w:rsidRDefault="0081163A" w:rsidP="0081163A">
      <w:pPr>
        <w:jc w:val="both"/>
        <w:rPr>
          <w:rFonts w:ascii="Noto Sans" w:hAnsi="Noto Sans" w:cs="Noto Sans"/>
          <w:b/>
          <w:bCs/>
          <w:sz w:val="16"/>
          <w:szCs w:val="16"/>
        </w:rPr>
      </w:pPr>
      <w:r w:rsidRPr="00694A89">
        <w:rPr>
          <w:rFonts w:ascii="Noto Sans" w:hAnsi="Noto Sans" w:cs="Noto Sans"/>
          <w:b/>
          <w:bCs/>
          <w:sz w:val="16"/>
          <w:szCs w:val="16"/>
        </w:rPr>
        <w:t>Servicios recibidos</w:t>
      </w:r>
    </w:p>
    <w:p w:rsidR="0081163A" w:rsidRPr="00694A89" w:rsidRDefault="0081163A" w:rsidP="0081163A">
      <w:pPr>
        <w:jc w:val="both"/>
        <w:rPr>
          <w:rFonts w:ascii="Noto Sans" w:hAnsi="Noto Sans" w:cs="Noto Sans"/>
          <w:bCs/>
          <w:sz w:val="16"/>
          <w:szCs w:val="16"/>
        </w:rPr>
      </w:pPr>
      <w:r w:rsidRPr="00694A89">
        <w:rPr>
          <w:rFonts w:ascii="Noto Sans" w:hAnsi="Noto Sans" w:cs="Noto Sans"/>
          <w:bCs/>
          <w:sz w:val="16"/>
          <w:szCs w:val="16"/>
        </w:rPr>
        <w:t>El proveedor entrega y el IMSS recibe, a su entera satisfacción, los servicios siguientes:</w:t>
      </w:r>
    </w:p>
    <w:p w:rsidR="0081163A" w:rsidRPr="00694A89" w:rsidRDefault="0081163A" w:rsidP="0081163A">
      <w:pPr>
        <w:ind w:right="49"/>
        <w:jc w:val="both"/>
        <w:rPr>
          <w:rFonts w:ascii="Noto Sans" w:hAnsi="Noto Sans" w:cs="Noto Sans"/>
          <w:bCs/>
          <w:sz w:val="16"/>
          <w:szCs w:val="16"/>
        </w:rPr>
      </w:pPr>
      <w:r w:rsidRPr="00694A89">
        <w:rPr>
          <w:rFonts w:ascii="Noto Sans" w:hAnsi="Noto Sans" w:cs="Noto Sans"/>
          <w:bCs/>
          <w:sz w:val="16"/>
          <w:szCs w:val="16"/>
        </w:rPr>
        <w:t>EMBALAJE: </w:t>
      </w:r>
    </w:p>
    <w:p w:rsidR="0081163A" w:rsidRPr="00694A89" w:rsidRDefault="0081163A" w:rsidP="00E97FC8">
      <w:pPr>
        <w:numPr>
          <w:ilvl w:val="0"/>
          <w:numId w:val="29"/>
        </w:numPr>
        <w:suppressAutoHyphens w:val="0"/>
        <w:ind w:right="49"/>
        <w:jc w:val="both"/>
        <w:rPr>
          <w:rFonts w:ascii="Noto Sans" w:hAnsi="Noto Sans" w:cs="Noto Sans"/>
          <w:bCs/>
          <w:sz w:val="16"/>
          <w:szCs w:val="16"/>
        </w:rPr>
      </w:pPr>
      <w:r w:rsidRPr="00694A89">
        <w:rPr>
          <w:rFonts w:ascii="Noto Sans" w:hAnsi="Noto Sans" w:cs="Noto Sans"/>
          <w:bCs/>
          <w:sz w:val="16"/>
          <w:szCs w:val="16"/>
        </w:rPr>
        <w:t>Contenedor primario</w:t>
      </w:r>
    </w:p>
    <w:p w:rsidR="0081163A" w:rsidRPr="00694A89" w:rsidRDefault="0081163A" w:rsidP="0081163A">
      <w:pPr>
        <w:ind w:right="49"/>
        <w:jc w:val="both"/>
        <w:rPr>
          <w:rFonts w:ascii="Noto Sans" w:hAnsi="Noto Sans" w:cs="Noto Sans"/>
          <w:bCs/>
          <w:sz w:val="16"/>
          <w:szCs w:val="16"/>
        </w:rPr>
      </w:pPr>
      <w:r w:rsidRPr="00694A89">
        <w:rPr>
          <w:rFonts w:ascii="Noto Sans" w:hAnsi="Noto Sans" w:cs="Noto Sans"/>
          <w:bCs/>
          <w:sz w:val="16"/>
          <w:szCs w:val="16"/>
        </w:rPr>
        <w:t>Tubo, frasco u otro tipo de recipiente donde se coloca directamente la muestra biológica recolectada por el personal de salud del Instituto. Debe garantizarse que el contenedor primario sea un recipiente estanco (rígido y hermético), etiquetado y adecuado.</w:t>
      </w:r>
    </w:p>
    <w:p w:rsidR="0081163A" w:rsidRPr="00694A89" w:rsidRDefault="0081163A" w:rsidP="00E97FC8">
      <w:pPr>
        <w:numPr>
          <w:ilvl w:val="0"/>
          <w:numId w:val="30"/>
        </w:numPr>
        <w:suppressAutoHyphens w:val="0"/>
        <w:ind w:right="49"/>
        <w:jc w:val="both"/>
        <w:rPr>
          <w:rFonts w:ascii="Noto Sans" w:hAnsi="Noto Sans" w:cs="Noto Sans"/>
          <w:bCs/>
          <w:sz w:val="16"/>
          <w:szCs w:val="16"/>
        </w:rPr>
      </w:pPr>
      <w:r w:rsidRPr="00694A89">
        <w:rPr>
          <w:rFonts w:ascii="Noto Sans" w:hAnsi="Noto Sans" w:cs="Noto Sans"/>
          <w:bCs/>
          <w:sz w:val="16"/>
          <w:szCs w:val="16"/>
        </w:rPr>
        <w:t>Contenedor secundario</w:t>
      </w:r>
    </w:p>
    <w:p w:rsidR="0081163A" w:rsidRPr="00694A89" w:rsidRDefault="0081163A" w:rsidP="0081163A">
      <w:pPr>
        <w:ind w:right="49"/>
        <w:jc w:val="both"/>
        <w:rPr>
          <w:rFonts w:ascii="Noto Sans" w:hAnsi="Noto Sans" w:cs="Noto Sans"/>
          <w:bCs/>
          <w:sz w:val="16"/>
          <w:szCs w:val="16"/>
        </w:rPr>
      </w:pPr>
      <w:r w:rsidRPr="00694A89">
        <w:rPr>
          <w:rFonts w:ascii="Noto Sans" w:hAnsi="Noto Sans" w:cs="Noto Sans"/>
          <w:bCs/>
          <w:sz w:val="16"/>
          <w:szCs w:val="16"/>
        </w:rPr>
        <w:t>Recipiente hermético (estanco, de acuerdo con la OMS), rígido o flexible, a prueba de filtraciones. Se podrán colocar varios recipientes primarios dentro de un recipiente secundario de acuerdo con su tamaño. El contenedor secundario debe incluir material absorbente suficiente para retener los fluidos en caso de derrame.</w:t>
      </w:r>
    </w:p>
    <w:p w:rsidR="0081163A" w:rsidRPr="00694A89" w:rsidRDefault="0081163A" w:rsidP="00E97FC8">
      <w:pPr>
        <w:numPr>
          <w:ilvl w:val="0"/>
          <w:numId w:val="31"/>
        </w:numPr>
        <w:suppressAutoHyphens w:val="0"/>
        <w:ind w:right="49"/>
        <w:jc w:val="both"/>
        <w:rPr>
          <w:rFonts w:ascii="Noto Sans" w:hAnsi="Noto Sans" w:cs="Noto Sans"/>
          <w:bCs/>
          <w:sz w:val="16"/>
          <w:szCs w:val="16"/>
        </w:rPr>
      </w:pPr>
      <w:r w:rsidRPr="00694A89">
        <w:rPr>
          <w:rFonts w:ascii="Noto Sans" w:hAnsi="Noto Sans" w:cs="Noto Sans"/>
          <w:bCs/>
          <w:sz w:val="16"/>
          <w:szCs w:val="16"/>
        </w:rPr>
        <w:t>Contenedor terciario</w:t>
      </w:r>
    </w:p>
    <w:p w:rsidR="0081163A" w:rsidRPr="00694A89" w:rsidRDefault="0081163A" w:rsidP="0081163A">
      <w:pPr>
        <w:ind w:right="49"/>
        <w:jc w:val="both"/>
        <w:rPr>
          <w:rFonts w:ascii="Noto Sans" w:hAnsi="Noto Sans" w:cs="Noto Sans"/>
          <w:bCs/>
          <w:sz w:val="16"/>
          <w:szCs w:val="16"/>
        </w:rPr>
      </w:pPr>
      <w:r w:rsidRPr="00694A89">
        <w:rPr>
          <w:rFonts w:ascii="Noto Sans" w:hAnsi="Noto Sans" w:cs="Noto Sans"/>
          <w:bCs/>
          <w:sz w:val="16"/>
          <w:szCs w:val="16"/>
        </w:rPr>
        <w:t>Recipiente en cuyo interior se encuentran los contenedores primario y secundario; su función es proteger el contenedor secundario y su contenido de los elementos físicos externos mientras se encuentra en tránsito. Debe ser una caja rígida termoaislante y resistente que permita mantener firme el contenedor secundario. Debe contener los geles refrigerantes para mantener la red fría durante el traslado (2-8°C). Debe colocarse papel amortiguador para garantizar que el contenedor secundario, con las muestras, se mantengan en dirección vertical durante su traslado, para evitar derrames.</w:t>
      </w:r>
    </w:p>
    <w:p w:rsidR="0081163A" w:rsidRPr="00694A89" w:rsidRDefault="0081163A" w:rsidP="00E97FC8">
      <w:pPr>
        <w:numPr>
          <w:ilvl w:val="0"/>
          <w:numId w:val="32"/>
        </w:numPr>
        <w:suppressAutoHyphens w:val="0"/>
        <w:ind w:right="49"/>
        <w:jc w:val="both"/>
        <w:rPr>
          <w:rFonts w:ascii="Noto Sans" w:hAnsi="Noto Sans" w:cs="Noto Sans"/>
          <w:bCs/>
          <w:sz w:val="16"/>
          <w:szCs w:val="16"/>
        </w:rPr>
      </w:pPr>
      <w:r w:rsidRPr="00694A89">
        <w:rPr>
          <w:rFonts w:ascii="Noto Sans" w:hAnsi="Noto Sans" w:cs="Noto Sans"/>
          <w:bCs/>
          <w:sz w:val="16"/>
          <w:szCs w:val="16"/>
        </w:rPr>
        <w:t>Embalaje exterior</w:t>
      </w:r>
    </w:p>
    <w:p w:rsidR="0081163A" w:rsidRPr="00694A89" w:rsidRDefault="0081163A" w:rsidP="0081163A">
      <w:pPr>
        <w:ind w:right="49"/>
        <w:jc w:val="both"/>
        <w:rPr>
          <w:rFonts w:ascii="Noto Sans" w:hAnsi="Noto Sans" w:cs="Noto Sans"/>
          <w:bCs/>
          <w:sz w:val="16"/>
          <w:szCs w:val="16"/>
        </w:rPr>
      </w:pPr>
      <w:r w:rsidRPr="00694A89">
        <w:rPr>
          <w:rFonts w:ascii="Noto Sans" w:hAnsi="Noto Sans" w:cs="Noto Sans"/>
          <w:bCs/>
          <w:sz w:val="16"/>
          <w:szCs w:val="16"/>
        </w:rPr>
        <w:t>De ser posible puede enviarse todo en una caja de cartón externa y los documentos deben ser colocados entre esta caja y el contenedor terciario.</w:t>
      </w:r>
    </w:p>
    <w:p w:rsidR="0081163A" w:rsidRPr="00694A89" w:rsidRDefault="0081163A" w:rsidP="00E97FC8">
      <w:pPr>
        <w:pStyle w:val="Prrafodelista"/>
        <w:numPr>
          <w:ilvl w:val="0"/>
          <w:numId w:val="33"/>
        </w:numPr>
        <w:suppressAutoHyphens w:val="0"/>
        <w:spacing w:after="160" w:line="240" w:lineRule="atLeast"/>
        <w:rPr>
          <w:rFonts w:ascii="Noto Sans" w:eastAsia="Calibri" w:hAnsi="Noto Sans" w:cs="Noto Sans"/>
          <w:bCs/>
          <w:sz w:val="16"/>
          <w:szCs w:val="16"/>
          <w:lang w:val="es-ES" w:eastAsia="es-MX"/>
        </w:rPr>
      </w:pPr>
      <w:r w:rsidRPr="00694A89">
        <w:rPr>
          <w:rFonts w:ascii="Noto Sans" w:eastAsia="Calibri" w:hAnsi="Noto Sans" w:cs="Noto Sans"/>
          <w:bCs/>
          <w:sz w:val="16"/>
          <w:szCs w:val="16"/>
          <w:lang w:val="es-ES" w:eastAsia="es-MX"/>
        </w:rPr>
        <w:t>Anexo 8. Formato de guía de servicio</w:t>
      </w:r>
    </w:p>
    <w:p w:rsidR="0081163A" w:rsidRPr="00694A89" w:rsidRDefault="0081163A" w:rsidP="00E97FC8">
      <w:pPr>
        <w:pStyle w:val="Prrafodelista"/>
        <w:numPr>
          <w:ilvl w:val="0"/>
          <w:numId w:val="33"/>
        </w:numPr>
        <w:suppressAutoHyphens w:val="0"/>
        <w:spacing w:after="160" w:line="240" w:lineRule="atLeast"/>
        <w:rPr>
          <w:rFonts w:ascii="Noto Sans" w:eastAsia="Calibri" w:hAnsi="Noto Sans" w:cs="Noto Sans"/>
          <w:bCs/>
          <w:sz w:val="16"/>
          <w:szCs w:val="16"/>
          <w:lang w:val="es-ES" w:eastAsia="es-MX"/>
        </w:rPr>
      </w:pPr>
      <w:r w:rsidRPr="00694A89">
        <w:rPr>
          <w:rFonts w:ascii="Noto Sans" w:eastAsia="Calibri" w:hAnsi="Noto Sans" w:cs="Noto Sans"/>
          <w:bCs/>
          <w:sz w:val="16"/>
          <w:szCs w:val="16"/>
          <w:lang w:val="es-ES" w:eastAsia="es-MX"/>
        </w:rPr>
        <w:t>Anexo 9. Listado con relación de guías de servicios</w:t>
      </w:r>
    </w:p>
    <w:p w:rsidR="0081163A" w:rsidRPr="00694A89" w:rsidRDefault="0081163A" w:rsidP="00E97FC8">
      <w:pPr>
        <w:pStyle w:val="Prrafodelista"/>
        <w:numPr>
          <w:ilvl w:val="0"/>
          <w:numId w:val="33"/>
        </w:numPr>
        <w:suppressAutoHyphens w:val="0"/>
        <w:spacing w:after="160" w:line="240" w:lineRule="atLeast"/>
        <w:rPr>
          <w:rFonts w:ascii="Noto Sans" w:hAnsi="Noto Sans" w:cs="Noto Sans"/>
          <w:bCs/>
          <w:sz w:val="16"/>
          <w:szCs w:val="16"/>
        </w:rPr>
      </w:pPr>
      <w:r w:rsidRPr="00694A89">
        <w:rPr>
          <w:rFonts w:ascii="Noto Sans" w:hAnsi="Noto Sans" w:cs="Noto Sans"/>
          <w:bCs/>
          <w:sz w:val="16"/>
          <w:szCs w:val="16"/>
        </w:rPr>
        <w:t xml:space="preserve">Anexo 11. Formato de </w:t>
      </w:r>
      <w:r w:rsidRPr="00694A89">
        <w:rPr>
          <w:rFonts w:ascii="Noto Sans" w:eastAsia="Calibri" w:hAnsi="Noto Sans" w:cs="Noto Sans"/>
          <w:bCs/>
          <w:sz w:val="16"/>
          <w:szCs w:val="16"/>
        </w:rPr>
        <w:t>Reporte de trazabilidad de envío</w:t>
      </w:r>
    </w:p>
    <w:p w:rsidR="0081163A" w:rsidRPr="00694A89" w:rsidRDefault="0081163A" w:rsidP="0081163A">
      <w:pPr>
        <w:pStyle w:val="Prrafodelista"/>
        <w:jc w:val="both"/>
        <w:rPr>
          <w:rFonts w:ascii="Noto Sans" w:hAnsi="Noto Sans" w:cs="Noto Sans"/>
          <w:bCs/>
          <w:sz w:val="16"/>
          <w:szCs w:val="16"/>
        </w:rPr>
      </w:pPr>
    </w:p>
    <w:p w:rsidR="0081163A" w:rsidRPr="00694A89" w:rsidRDefault="0081163A" w:rsidP="0081163A">
      <w:pPr>
        <w:jc w:val="both"/>
        <w:rPr>
          <w:rFonts w:ascii="Noto Sans" w:hAnsi="Noto Sans" w:cs="Noto Sans"/>
          <w:bCs/>
          <w:sz w:val="16"/>
          <w:szCs w:val="16"/>
        </w:rPr>
      </w:pPr>
      <w:r w:rsidRPr="00694A89">
        <w:rPr>
          <w:rFonts w:ascii="Noto Sans" w:hAnsi="Noto Sans" w:cs="Noto Sans"/>
          <w:b/>
          <w:sz w:val="16"/>
          <w:szCs w:val="16"/>
        </w:rPr>
        <w:t xml:space="preserve">Verificación y conformidad: </w:t>
      </w:r>
      <w:r w:rsidRPr="00694A89">
        <w:rPr>
          <w:rFonts w:ascii="Noto Sans" w:hAnsi="Noto Sans" w:cs="Noto Sans"/>
          <w:bCs/>
          <w:sz w:val="16"/>
          <w:szCs w:val="16"/>
        </w:rPr>
        <w:t>El área administradora del contrato del IMSS manifiesta haber verificado los servicios proporcionados, constatando que fueron prestados conforme a las condiciones contractuales, especificaciones técnicas y normatividad vigente.</w:t>
      </w:r>
    </w:p>
    <w:p w:rsidR="0081163A" w:rsidRPr="00694A89" w:rsidRDefault="0081163A" w:rsidP="0081163A">
      <w:pPr>
        <w:jc w:val="both"/>
        <w:rPr>
          <w:rFonts w:ascii="Noto Sans" w:hAnsi="Noto Sans" w:cs="Noto Sans"/>
          <w:bCs/>
          <w:sz w:val="16"/>
          <w:szCs w:val="16"/>
        </w:rPr>
      </w:pPr>
    </w:p>
    <w:p w:rsidR="0081163A" w:rsidRPr="00694A89" w:rsidRDefault="0081163A" w:rsidP="0081163A">
      <w:pPr>
        <w:jc w:val="both"/>
        <w:rPr>
          <w:rFonts w:ascii="Noto Sans" w:hAnsi="Noto Sans" w:cs="Noto Sans"/>
          <w:bCs/>
          <w:sz w:val="16"/>
          <w:szCs w:val="16"/>
        </w:rPr>
      </w:pPr>
      <w:r w:rsidRPr="00694A89">
        <w:rPr>
          <w:rFonts w:ascii="Noto Sans" w:hAnsi="Noto Sans" w:cs="Noto Sans"/>
          <w:bCs/>
          <w:sz w:val="16"/>
          <w:szCs w:val="16"/>
        </w:rPr>
        <w:t>En consecuencia, el IMSS otorga su conformidad respecto de los servicios recibidos, sin perjuicio de las responsabilidades que pudieran derivarse por vicios ocultos, fallas posteriores o incumplimientos detectados con posterioridad, conforme a la legislación aplicable.</w:t>
      </w:r>
    </w:p>
    <w:p w:rsidR="0081163A" w:rsidRPr="00694A89" w:rsidRDefault="0081163A" w:rsidP="0081163A">
      <w:pPr>
        <w:jc w:val="both"/>
        <w:rPr>
          <w:rFonts w:ascii="Noto Sans" w:hAnsi="Noto Sans" w:cs="Noto Sans"/>
          <w:bCs/>
          <w:sz w:val="16"/>
          <w:szCs w:val="16"/>
        </w:rPr>
      </w:pPr>
    </w:p>
    <w:p w:rsidR="0081163A" w:rsidRPr="00694A89" w:rsidRDefault="0081163A" w:rsidP="0081163A">
      <w:pPr>
        <w:jc w:val="both"/>
        <w:rPr>
          <w:rFonts w:ascii="Noto Sans" w:hAnsi="Noto Sans" w:cs="Noto Sans"/>
          <w:bCs/>
          <w:sz w:val="16"/>
          <w:szCs w:val="16"/>
        </w:rPr>
      </w:pPr>
    </w:p>
    <w:tbl>
      <w:tblPr>
        <w:tblW w:w="0" w:type="auto"/>
        <w:tblCellMar>
          <w:left w:w="70" w:type="dxa"/>
          <w:right w:w="70" w:type="dxa"/>
        </w:tblCellMar>
        <w:tblLook w:val="04A0" w:firstRow="1" w:lastRow="0" w:firstColumn="1" w:lastColumn="0" w:noHBand="0" w:noVBand="1"/>
      </w:tblPr>
      <w:tblGrid>
        <w:gridCol w:w="1236"/>
        <w:gridCol w:w="2605"/>
        <w:gridCol w:w="3612"/>
        <w:gridCol w:w="1648"/>
      </w:tblGrid>
      <w:tr w:rsidR="0081163A" w:rsidRPr="00694A89" w:rsidTr="00464FF4">
        <w:trPr>
          <w:trHeight w:val="740"/>
        </w:trPr>
        <w:tc>
          <w:tcPr>
            <w:tcW w:w="0" w:type="auto"/>
            <w:gridSpan w:val="4"/>
            <w:tcBorders>
              <w:top w:val="single" w:sz="4" w:space="0" w:color="auto"/>
              <w:left w:val="single" w:sz="4" w:space="0" w:color="auto"/>
              <w:bottom w:val="single" w:sz="4" w:space="0" w:color="auto"/>
              <w:right w:val="single" w:sz="4" w:space="0" w:color="auto"/>
            </w:tcBorders>
            <w:vAlign w:val="center"/>
            <w:hideMark/>
          </w:tcPr>
          <w:p w:rsidR="0081163A" w:rsidRPr="00694A89" w:rsidRDefault="0081163A" w:rsidP="00464FF4">
            <w:pPr>
              <w:rPr>
                <w:rFonts w:ascii="Noto Sans" w:hAnsi="Noto Sans" w:cs="Noto Sans"/>
                <w:b/>
                <w:bCs/>
                <w:color w:val="000000"/>
                <w:sz w:val="16"/>
                <w:szCs w:val="16"/>
              </w:rPr>
            </w:pPr>
            <w:r w:rsidRPr="00694A89">
              <w:rPr>
                <w:rFonts w:ascii="Noto Sans" w:hAnsi="Noto Sans" w:cs="Noto Sans"/>
                <w:b/>
                <w:bCs/>
                <w:color w:val="000000"/>
                <w:sz w:val="16"/>
                <w:szCs w:val="16"/>
              </w:rPr>
              <w:t>PERIODO:</w:t>
            </w:r>
          </w:p>
          <w:p w:rsidR="0081163A" w:rsidRPr="00694A89" w:rsidRDefault="0081163A" w:rsidP="00464FF4">
            <w:pPr>
              <w:rPr>
                <w:rFonts w:ascii="Noto Sans" w:hAnsi="Noto Sans" w:cs="Noto Sans"/>
                <w:color w:val="000000"/>
                <w:sz w:val="16"/>
                <w:szCs w:val="16"/>
              </w:rPr>
            </w:pPr>
            <w:r w:rsidRPr="00694A89">
              <w:rPr>
                <w:rFonts w:ascii="Noto Sans" w:hAnsi="Noto Sans" w:cs="Noto Sans"/>
                <w:b/>
                <w:bCs/>
                <w:color w:val="000000"/>
                <w:sz w:val="16"/>
                <w:szCs w:val="16"/>
              </w:rPr>
              <w:t>UNIDAD MEDICA:</w:t>
            </w:r>
          </w:p>
        </w:tc>
      </w:tr>
      <w:tr w:rsidR="0081163A" w:rsidRPr="00694A89" w:rsidTr="00464FF4">
        <w:trPr>
          <w:trHeight w:val="320"/>
        </w:trPr>
        <w:tc>
          <w:tcPr>
            <w:tcW w:w="0" w:type="auto"/>
            <w:tcBorders>
              <w:top w:val="nil"/>
              <w:left w:val="single" w:sz="4" w:space="0" w:color="auto"/>
              <w:bottom w:val="single" w:sz="4" w:space="0" w:color="auto"/>
              <w:right w:val="single" w:sz="4" w:space="0" w:color="auto"/>
            </w:tcBorders>
            <w:vAlign w:val="center"/>
            <w:hideMark/>
          </w:tcPr>
          <w:p w:rsidR="0081163A" w:rsidRPr="00694A89" w:rsidRDefault="0081163A" w:rsidP="00464FF4">
            <w:pPr>
              <w:jc w:val="right"/>
              <w:rPr>
                <w:rFonts w:ascii="Noto Sans" w:hAnsi="Noto Sans" w:cs="Noto Sans"/>
                <w:color w:val="000000"/>
                <w:sz w:val="16"/>
                <w:szCs w:val="16"/>
              </w:rPr>
            </w:pPr>
            <w:r w:rsidRPr="00694A89">
              <w:rPr>
                <w:rFonts w:ascii="Noto Sans" w:hAnsi="Noto Sans" w:cs="Noto Sans"/>
                <w:color w:val="000000"/>
                <w:sz w:val="16"/>
                <w:szCs w:val="16"/>
              </w:rPr>
              <w:t>No. de Factura</w:t>
            </w:r>
          </w:p>
        </w:tc>
        <w:tc>
          <w:tcPr>
            <w:tcW w:w="0" w:type="auto"/>
            <w:tcBorders>
              <w:top w:val="nil"/>
              <w:left w:val="nil"/>
              <w:bottom w:val="single" w:sz="4" w:space="0" w:color="auto"/>
              <w:right w:val="single" w:sz="4" w:space="0" w:color="auto"/>
            </w:tcBorders>
            <w:vAlign w:val="center"/>
            <w:hideMark/>
          </w:tcPr>
          <w:p w:rsidR="0081163A" w:rsidRPr="00694A89" w:rsidRDefault="0081163A" w:rsidP="00464FF4">
            <w:pPr>
              <w:rPr>
                <w:rFonts w:ascii="Noto Sans" w:hAnsi="Noto Sans" w:cs="Noto Sans"/>
                <w:color w:val="000000"/>
                <w:sz w:val="16"/>
                <w:szCs w:val="16"/>
              </w:rPr>
            </w:pPr>
            <w:r w:rsidRPr="00694A89">
              <w:rPr>
                <w:rFonts w:ascii="Noto Sans" w:hAnsi="Noto Sans" w:cs="Noto Sans"/>
                <w:color w:val="000000"/>
                <w:sz w:val="16"/>
                <w:szCs w:val="16"/>
              </w:rPr>
              <w:t>LX37</w:t>
            </w:r>
          </w:p>
        </w:tc>
        <w:tc>
          <w:tcPr>
            <w:tcW w:w="0" w:type="auto"/>
            <w:tcBorders>
              <w:top w:val="nil"/>
              <w:left w:val="nil"/>
              <w:bottom w:val="single" w:sz="4" w:space="0" w:color="auto"/>
              <w:right w:val="single" w:sz="4" w:space="0" w:color="auto"/>
            </w:tcBorders>
            <w:noWrap/>
            <w:vAlign w:val="bottom"/>
            <w:hideMark/>
          </w:tcPr>
          <w:p w:rsidR="0081163A" w:rsidRPr="00694A89" w:rsidRDefault="0081163A" w:rsidP="00464FF4">
            <w:pPr>
              <w:rPr>
                <w:rFonts w:ascii="Noto Sans" w:hAnsi="Noto Sans" w:cs="Noto Sans"/>
                <w:color w:val="000000"/>
                <w:sz w:val="16"/>
                <w:szCs w:val="16"/>
              </w:rPr>
            </w:pPr>
            <w:r w:rsidRPr="00694A89">
              <w:rPr>
                <w:rFonts w:ascii="Noto Sans" w:hAnsi="Noto Sans" w:cs="Noto Sans"/>
                <w:color w:val="000000"/>
                <w:sz w:val="16"/>
                <w:szCs w:val="16"/>
              </w:rPr>
              <w:t> </w:t>
            </w:r>
          </w:p>
        </w:tc>
        <w:tc>
          <w:tcPr>
            <w:tcW w:w="0" w:type="auto"/>
            <w:tcBorders>
              <w:top w:val="nil"/>
              <w:left w:val="nil"/>
              <w:bottom w:val="single" w:sz="4" w:space="0" w:color="auto"/>
              <w:right w:val="single" w:sz="4" w:space="0" w:color="auto"/>
            </w:tcBorders>
            <w:noWrap/>
            <w:vAlign w:val="bottom"/>
            <w:hideMark/>
          </w:tcPr>
          <w:p w:rsidR="0081163A" w:rsidRPr="00694A89" w:rsidRDefault="0081163A" w:rsidP="00464FF4">
            <w:pPr>
              <w:rPr>
                <w:rFonts w:ascii="Noto Sans" w:hAnsi="Noto Sans" w:cs="Noto Sans"/>
                <w:color w:val="000000"/>
                <w:sz w:val="16"/>
                <w:szCs w:val="16"/>
              </w:rPr>
            </w:pPr>
            <w:r w:rsidRPr="00694A89">
              <w:rPr>
                <w:rFonts w:ascii="Noto Sans" w:hAnsi="Noto Sans" w:cs="Noto Sans"/>
                <w:color w:val="000000"/>
                <w:sz w:val="16"/>
                <w:szCs w:val="16"/>
              </w:rPr>
              <w:t> </w:t>
            </w:r>
          </w:p>
        </w:tc>
      </w:tr>
      <w:tr w:rsidR="0081163A" w:rsidRPr="00694A89" w:rsidTr="00464FF4">
        <w:trPr>
          <w:trHeight w:val="600"/>
        </w:trPr>
        <w:tc>
          <w:tcPr>
            <w:tcW w:w="0" w:type="auto"/>
            <w:tcBorders>
              <w:top w:val="nil"/>
              <w:left w:val="single" w:sz="4" w:space="0" w:color="auto"/>
              <w:bottom w:val="single" w:sz="4" w:space="0" w:color="auto"/>
              <w:right w:val="single" w:sz="4" w:space="0" w:color="auto"/>
            </w:tcBorders>
            <w:vAlign w:val="center"/>
            <w:hideMark/>
          </w:tcPr>
          <w:p w:rsidR="0081163A" w:rsidRPr="00694A89" w:rsidRDefault="0081163A" w:rsidP="00464FF4">
            <w:pPr>
              <w:jc w:val="right"/>
              <w:rPr>
                <w:rFonts w:ascii="Noto Sans" w:hAnsi="Noto Sans" w:cs="Noto Sans"/>
                <w:color w:val="000000"/>
                <w:sz w:val="16"/>
                <w:szCs w:val="16"/>
              </w:rPr>
            </w:pPr>
            <w:r w:rsidRPr="00694A89">
              <w:rPr>
                <w:rFonts w:ascii="Noto Sans" w:hAnsi="Noto Sans" w:cs="Noto Sans"/>
                <w:color w:val="000000"/>
                <w:sz w:val="16"/>
                <w:szCs w:val="16"/>
              </w:rPr>
              <w:t> </w:t>
            </w:r>
          </w:p>
        </w:tc>
        <w:tc>
          <w:tcPr>
            <w:tcW w:w="0" w:type="auto"/>
            <w:tcBorders>
              <w:top w:val="nil"/>
              <w:left w:val="nil"/>
              <w:bottom w:val="single" w:sz="4" w:space="0" w:color="auto"/>
              <w:right w:val="single" w:sz="4" w:space="0" w:color="auto"/>
            </w:tcBorders>
            <w:shd w:val="clear" w:color="000000" w:fill="E7E6E6"/>
            <w:vAlign w:val="center"/>
            <w:hideMark/>
          </w:tcPr>
          <w:p w:rsidR="0081163A" w:rsidRPr="00694A89" w:rsidRDefault="0081163A" w:rsidP="00464FF4">
            <w:pPr>
              <w:jc w:val="center"/>
              <w:rPr>
                <w:rFonts w:ascii="Noto Sans" w:hAnsi="Noto Sans" w:cs="Noto Sans"/>
                <w:color w:val="000000"/>
                <w:sz w:val="16"/>
                <w:szCs w:val="16"/>
              </w:rPr>
            </w:pPr>
            <w:r w:rsidRPr="00694A89">
              <w:rPr>
                <w:rFonts w:ascii="Noto Sans" w:hAnsi="Noto Sans" w:cs="Noto Sans"/>
                <w:color w:val="000000"/>
                <w:sz w:val="16"/>
                <w:szCs w:val="16"/>
              </w:rPr>
              <w:t>Costo Unitario del Servicio (M.N.)</w:t>
            </w:r>
          </w:p>
        </w:tc>
        <w:tc>
          <w:tcPr>
            <w:tcW w:w="0" w:type="auto"/>
            <w:tcBorders>
              <w:top w:val="nil"/>
              <w:left w:val="nil"/>
              <w:bottom w:val="single" w:sz="4" w:space="0" w:color="auto"/>
              <w:right w:val="single" w:sz="4" w:space="0" w:color="auto"/>
            </w:tcBorders>
            <w:shd w:val="clear" w:color="000000" w:fill="E7E6E6"/>
            <w:vAlign w:val="bottom"/>
            <w:hideMark/>
          </w:tcPr>
          <w:p w:rsidR="0081163A" w:rsidRPr="00694A89" w:rsidRDefault="0081163A" w:rsidP="00464FF4">
            <w:pPr>
              <w:jc w:val="center"/>
              <w:rPr>
                <w:rFonts w:ascii="Noto Sans" w:hAnsi="Noto Sans" w:cs="Noto Sans"/>
                <w:color w:val="000000"/>
                <w:sz w:val="16"/>
                <w:szCs w:val="16"/>
              </w:rPr>
            </w:pPr>
            <w:r w:rsidRPr="00694A89">
              <w:rPr>
                <w:rFonts w:ascii="Noto Sans" w:hAnsi="Noto Sans" w:cs="Noto Sans"/>
                <w:color w:val="000000"/>
                <w:sz w:val="16"/>
                <w:szCs w:val="16"/>
              </w:rPr>
              <w:t>Total de Guías                  Cantidad de Servicios)</w:t>
            </w:r>
          </w:p>
        </w:tc>
        <w:tc>
          <w:tcPr>
            <w:tcW w:w="0" w:type="auto"/>
            <w:tcBorders>
              <w:top w:val="nil"/>
              <w:left w:val="nil"/>
              <w:bottom w:val="single" w:sz="4" w:space="0" w:color="auto"/>
              <w:right w:val="single" w:sz="4" w:space="0" w:color="auto"/>
            </w:tcBorders>
            <w:shd w:val="clear" w:color="000000" w:fill="E7E6E6"/>
            <w:noWrap/>
            <w:vAlign w:val="center"/>
            <w:hideMark/>
          </w:tcPr>
          <w:p w:rsidR="0081163A" w:rsidRPr="00694A89" w:rsidRDefault="0081163A" w:rsidP="00464FF4">
            <w:pPr>
              <w:jc w:val="center"/>
              <w:rPr>
                <w:rFonts w:ascii="Noto Sans" w:hAnsi="Noto Sans" w:cs="Noto Sans"/>
                <w:color w:val="000000"/>
                <w:sz w:val="16"/>
                <w:szCs w:val="16"/>
              </w:rPr>
            </w:pPr>
            <w:r w:rsidRPr="00694A89">
              <w:rPr>
                <w:rFonts w:ascii="Noto Sans" w:hAnsi="Noto Sans" w:cs="Noto Sans"/>
                <w:color w:val="000000"/>
                <w:sz w:val="16"/>
                <w:szCs w:val="16"/>
              </w:rPr>
              <w:t>Importe del Servicio</w:t>
            </w:r>
          </w:p>
        </w:tc>
      </w:tr>
      <w:tr w:rsidR="0081163A" w:rsidRPr="00694A89" w:rsidTr="00464FF4">
        <w:trPr>
          <w:trHeight w:val="320"/>
        </w:trPr>
        <w:tc>
          <w:tcPr>
            <w:tcW w:w="0" w:type="auto"/>
            <w:tcBorders>
              <w:top w:val="nil"/>
              <w:left w:val="single" w:sz="4" w:space="0" w:color="auto"/>
              <w:bottom w:val="single" w:sz="4" w:space="0" w:color="auto"/>
              <w:right w:val="single" w:sz="4" w:space="0" w:color="auto"/>
            </w:tcBorders>
            <w:vAlign w:val="center"/>
            <w:hideMark/>
          </w:tcPr>
          <w:p w:rsidR="0081163A" w:rsidRPr="00694A89" w:rsidRDefault="0081163A" w:rsidP="00464FF4">
            <w:pPr>
              <w:jc w:val="center"/>
              <w:rPr>
                <w:rFonts w:ascii="Noto Sans" w:hAnsi="Noto Sans" w:cs="Noto Sans"/>
                <w:color w:val="000000"/>
                <w:sz w:val="16"/>
                <w:szCs w:val="16"/>
              </w:rPr>
            </w:pPr>
            <w:r w:rsidRPr="00694A89">
              <w:rPr>
                <w:rFonts w:ascii="Noto Sans" w:hAnsi="Noto Sans" w:cs="Noto Sans"/>
                <w:color w:val="000000"/>
                <w:sz w:val="16"/>
                <w:szCs w:val="16"/>
              </w:rPr>
              <w:t>24 HORAS</w:t>
            </w:r>
          </w:p>
        </w:tc>
        <w:tc>
          <w:tcPr>
            <w:tcW w:w="0" w:type="auto"/>
            <w:tcBorders>
              <w:top w:val="nil"/>
              <w:left w:val="nil"/>
              <w:bottom w:val="single" w:sz="4" w:space="0" w:color="auto"/>
              <w:right w:val="single" w:sz="4" w:space="0" w:color="auto"/>
            </w:tcBorders>
            <w:vAlign w:val="center"/>
            <w:hideMark/>
          </w:tcPr>
          <w:p w:rsidR="0081163A" w:rsidRPr="00694A89" w:rsidRDefault="0081163A" w:rsidP="00464FF4">
            <w:pPr>
              <w:rPr>
                <w:rFonts w:ascii="Noto Sans" w:hAnsi="Noto Sans" w:cs="Noto Sans"/>
                <w:color w:val="000000"/>
                <w:sz w:val="16"/>
                <w:szCs w:val="16"/>
              </w:rPr>
            </w:pPr>
            <w:r w:rsidRPr="00694A89">
              <w:rPr>
                <w:rFonts w:ascii="Noto Sans" w:hAnsi="Noto Sans" w:cs="Noto Sans"/>
                <w:color w:val="000000"/>
                <w:sz w:val="16"/>
                <w:szCs w:val="16"/>
              </w:rPr>
              <w:t> </w:t>
            </w:r>
          </w:p>
        </w:tc>
        <w:tc>
          <w:tcPr>
            <w:tcW w:w="0" w:type="auto"/>
            <w:tcBorders>
              <w:top w:val="nil"/>
              <w:left w:val="nil"/>
              <w:bottom w:val="single" w:sz="4" w:space="0" w:color="auto"/>
              <w:right w:val="single" w:sz="4" w:space="0" w:color="auto"/>
            </w:tcBorders>
            <w:noWrap/>
            <w:vAlign w:val="bottom"/>
            <w:hideMark/>
          </w:tcPr>
          <w:p w:rsidR="0081163A" w:rsidRPr="00694A89" w:rsidRDefault="0081163A" w:rsidP="00464FF4">
            <w:pPr>
              <w:rPr>
                <w:rFonts w:ascii="Noto Sans" w:hAnsi="Noto Sans" w:cs="Noto Sans"/>
                <w:color w:val="000000"/>
                <w:sz w:val="16"/>
                <w:szCs w:val="16"/>
              </w:rPr>
            </w:pPr>
            <w:r w:rsidRPr="00694A89">
              <w:rPr>
                <w:rFonts w:ascii="Noto Sans" w:hAnsi="Noto Sans" w:cs="Noto Sans"/>
                <w:color w:val="000000"/>
                <w:sz w:val="16"/>
                <w:szCs w:val="16"/>
              </w:rPr>
              <w:t> </w:t>
            </w:r>
          </w:p>
        </w:tc>
        <w:tc>
          <w:tcPr>
            <w:tcW w:w="0" w:type="auto"/>
            <w:tcBorders>
              <w:top w:val="nil"/>
              <w:left w:val="nil"/>
              <w:bottom w:val="single" w:sz="4" w:space="0" w:color="auto"/>
              <w:right w:val="single" w:sz="4" w:space="0" w:color="auto"/>
            </w:tcBorders>
            <w:noWrap/>
            <w:vAlign w:val="bottom"/>
            <w:hideMark/>
          </w:tcPr>
          <w:p w:rsidR="0081163A" w:rsidRPr="00694A89" w:rsidRDefault="0081163A" w:rsidP="00464FF4">
            <w:pPr>
              <w:rPr>
                <w:rFonts w:ascii="Noto Sans" w:hAnsi="Noto Sans" w:cs="Noto Sans"/>
                <w:color w:val="000000"/>
                <w:sz w:val="16"/>
                <w:szCs w:val="16"/>
              </w:rPr>
            </w:pPr>
            <w:r w:rsidRPr="00694A89">
              <w:rPr>
                <w:rFonts w:ascii="Noto Sans" w:hAnsi="Noto Sans" w:cs="Noto Sans"/>
                <w:color w:val="000000"/>
                <w:sz w:val="16"/>
                <w:szCs w:val="16"/>
              </w:rPr>
              <w:t> </w:t>
            </w:r>
          </w:p>
        </w:tc>
      </w:tr>
      <w:tr w:rsidR="0081163A" w:rsidRPr="00694A89" w:rsidTr="00464FF4">
        <w:trPr>
          <w:trHeight w:val="320"/>
        </w:trPr>
        <w:tc>
          <w:tcPr>
            <w:tcW w:w="0" w:type="auto"/>
            <w:tcBorders>
              <w:top w:val="nil"/>
              <w:left w:val="single" w:sz="4" w:space="0" w:color="auto"/>
              <w:bottom w:val="single" w:sz="4" w:space="0" w:color="auto"/>
              <w:right w:val="single" w:sz="4" w:space="0" w:color="auto"/>
            </w:tcBorders>
            <w:vAlign w:val="center"/>
            <w:hideMark/>
          </w:tcPr>
          <w:p w:rsidR="0081163A" w:rsidRPr="00694A89" w:rsidRDefault="0081163A" w:rsidP="00464FF4">
            <w:pPr>
              <w:jc w:val="right"/>
              <w:rPr>
                <w:rFonts w:ascii="Noto Sans" w:hAnsi="Noto Sans" w:cs="Noto Sans"/>
                <w:color w:val="000000"/>
                <w:sz w:val="16"/>
                <w:szCs w:val="16"/>
              </w:rPr>
            </w:pPr>
            <w:r w:rsidRPr="00694A89">
              <w:rPr>
                <w:rFonts w:ascii="Noto Sans" w:hAnsi="Noto Sans" w:cs="Noto Sans"/>
                <w:color w:val="000000"/>
                <w:sz w:val="16"/>
                <w:szCs w:val="16"/>
              </w:rPr>
              <w:t>Subtotal</w:t>
            </w:r>
          </w:p>
        </w:tc>
        <w:tc>
          <w:tcPr>
            <w:tcW w:w="0" w:type="auto"/>
            <w:gridSpan w:val="3"/>
            <w:tcBorders>
              <w:top w:val="single" w:sz="4" w:space="0" w:color="auto"/>
              <w:left w:val="nil"/>
              <w:bottom w:val="single" w:sz="4" w:space="0" w:color="auto"/>
              <w:right w:val="single" w:sz="4" w:space="0" w:color="000000"/>
            </w:tcBorders>
            <w:vAlign w:val="center"/>
            <w:hideMark/>
          </w:tcPr>
          <w:p w:rsidR="0081163A" w:rsidRPr="00694A89" w:rsidRDefault="0081163A" w:rsidP="00464FF4">
            <w:pPr>
              <w:jc w:val="center"/>
              <w:rPr>
                <w:rFonts w:ascii="Noto Sans" w:hAnsi="Noto Sans" w:cs="Noto Sans"/>
                <w:color w:val="000000"/>
                <w:sz w:val="16"/>
                <w:szCs w:val="16"/>
              </w:rPr>
            </w:pPr>
            <w:r w:rsidRPr="00694A89">
              <w:rPr>
                <w:rFonts w:ascii="Noto Sans" w:hAnsi="Noto Sans" w:cs="Noto Sans"/>
                <w:color w:val="000000"/>
                <w:sz w:val="16"/>
                <w:szCs w:val="16"/>
              </w:rPr>
              <w:t>Importe en número y escrito.</w:t>
            </w:r>
          </w:p>
        </w:tc>
      </w:tr>
      <w:tr w:rsidR="0081163A" w:rsidRPr="00694A89" w:rsidTr="00464FF4">
        <w:trPr>
          <w:trHeight w:val="320"/>
        </w:trPr>
        <w:tc>
          <w:tcPr>
            <w:tcW w:w="0" w:type="auto"/>
            <w:tcBorders>
              <w:top w:val="nil"/>
              <w:left w:val="single" w:sz="4" w:space="0" w:color="auto"/>
              <w:bottom w:val="single" w:sz="4" w:space="0" w:color="auto"/>
              <w:right w:val="single" w:sz="4" w:space="0" w:color="auto"/>
            </w:tcBorders>
            <w:vAlign w:val="center"/>
            <w:hideMark/>
          </w:tcPr>
          <w:p w:rsidR="0081163A" w:rsidRPr="00694A89" w:rsidRDefault="0081163A" w:rsidP="00464FF4">
            <w:pPr>
              <w:jc w:val="right"/>
              <w:rPr>
                <w:rFonts w:ascii="Noto Sans" w:hAnsi="Noto Sans" w:cs="Noto Sans"/>
                <w:color w:val="000000"/>
                <w:sz w:val="16"/>
                <w:szCs w:val="16"/>
              </w:rPr>
            </w:pPr>
            <w:r w:rsidRPr="00694A89">
              <w:rPr>
                <w:rFonts w:ascii="Noto Sans" w:hAnsi="Noto Sans" w:cs="Noto Sans"/>
                <w:color w:val="000000"/>
                <w:sz w:val="16"/>
                <w:szCs w:val="16"/>
              </w:rPr>
              <w:t>I.V.A. (16 %)</w:t>
            </w:r>
          </w:p>
        </w:tc>
        <w:tc>
          <w:tcPr>
            <w:tcW w:w="0" w:type="auto"/>
            <w:gridSpan w:val="3"/>
            <w:tcBorders>
              <w:top w:val="single" w:sz="4" w:space="0" w:color="auto"/>
              <w:left w:val="nil"/>
              <w:bottom w:val="single" w:sz="4" w:space="0" w:color="auto"/>
              <w:right w:val="single" w:sz="4" w:space="0" w:color="000000"/>
            </w:tcBorders>
            <w:vAlign w:val="center"/>
            <w:hideMark/>
          </w:tcPr>
          <w:p w:rsidR="0081163A" w:rsidRPr="00694A89" w:rsidRDefault="0081163A" w:rsidP="00464FF4">
            <w:pPr>
              <w:jc w:val="center"/>
              <w:rPr>
                <w:rFonts w:ascii="Noto Sans" w:hAnsi="Noto Sans" w:cs="Noto Sans"/>
                <w:color w:val="000000"/>
                <w:sz w:val="16"/>
                <w:szCs w:val="16"/>
              </w:rPr>
            </w:pPr>
            <w:r w:rsidRPr="00694A89">
              <w:rPr>
                <w:rFonts w:ascii="Noto Sans" w:hAnsi="Noto Sans" w:cs="Noto Sans"/>
                <w:color w:val="000000"/>
                <w:sz w:val="16"/>
                <w:szCs w:val="16"/>
              </w:rPr>
              <w:t>Importe en número y escrito.</w:t>
            </w:r>
          </w:p>
        </w:tc>
      </w:tr>
      <w:tr w:rsidR="0081163A" w:rsidRPr="00694A89" w:rsidTr="00464FF4">
        <w:trPr>
          <w:trHeight w:val="320"/>
        </w:trPr>
        <w:tc>
          <w:tcPr>
            <w:tcW w:w="0" w:type="auto"/>
            <w:tcBorders>
              <w:top w:val="nil"/>
              <w:left w:val="single" w:sz="4" w:space="0" w:color="auto"/>
              <w:bottom w:val="single" w:sz="4" w:space="0" w:color="auto"/>
              <w:right w:val="single" w:sz="4" w:space="0" w:color="auto"/>
            </w:tcBorders>
            <w:vAlign w:val="center"/>
            <w:hideMark/>
          </w:tcPr>
          <w:p w:rsidR="0081163A" w:rsidRPr="00694A89" w:rsidRDefault="0081163A" w:rsidP="00464FF4">
            <w:pPr>
              <w:jc w:val="right"/>
              <w:rPr>
                <w:rFonts w:ascii="Noto Sans" w:hAnsi="Noto Sans" w:cs="Noto Sans"/>
                <w:color w:val="000000"/>
                <w:sz w:val="16"/>
                <w:szCs w:val="16"/>
              </w:rPr>
            </w:pPr>
            <w:r w:rsidRPr="00694A89">
              <w:rPr>
                <w:rFonts w:ascii="Noto Sans" w:hAnsi="Noto Sans" w:cs="Noto Sans"/>
                <w:color w:val="000000"/>
                <w:sz w:val="16"/>
                <w:szCs w:val="16"/>
              </w:rPr>
              <w:t>Total</w:t>
            </w:r>
          </w:p>
        </w:tc>
        <w:tc>
          <w:tcPr>
            <w:tcW w:w="0" w:type="auto"/>
            <w:gridSpan w:val="3"/>
            <w:tcBorders>
              <w:top w:val="single" w:sz="4" w:space="0" w:color="auto"/>
              <w:left w:val="nil"/>
              <w:bottom w:val="single" w:sz="4" w:space="0" w:color="auto"/>
              <w:right w:val="single" w:sz="4" w:space="0" w:color="000000"/>
            </w:tcBorders>
            <w:vAlign w:val="center"/>
            <w:hideMark/>
          </w:tcPr>
          <w:p w:rsidR="0081163A" w:rsidRPr="00694A89" w:rsidRDefault="0081163A" w:rsidP="00464FF4">
            <w:pPr>
              <w:jc w:val="center"/>
              <w:rPr>
                <w:rFonts w:ascii="Noto Sans" w:hAnsi="Noto Sans" w:cs="Noto Sans"/>
                <w:color w:val="000000"/>
                <w:sz w:val="16"/>
                <w:szCs w:val="16"/>
              </w:rPr>
            </w:pPr>
            <w:r w:rsidRPr="00694A89">
              <w:rPr>
                <w:rFonts w:ascii="Noto Sans" w:hAnsi="Noto Sans" w:cs="Noto Sans"/>
                <w:color w:val="000000"/>
                <w:sz w:val="16"/>
                <w:szCs w:val="16"/>
              </w:rPr>
              <w:t>Importe en número y escrito.</w:t>
            </w:r>
          </w:p>
        </w:tc>
      </w:tr>
    </w:tbl>
    <w:p w:rsidR="0081163A" w:rsidRPr="00694A89" w:rsidRDefault="0081163A" w:rsidP="0081163A">
      <w:pPr>
        <w:jc w:val="both"/>
        <w:rPr>
          <w:rFonts w:ascii="Noto Sans" w:hAnsi="Noto Sans" w:cs="Noto Sans"/>
          <w:bCs/>
          <w:sz w:val="12"/>
          <w:szCs w:val="12"/>
        </w:rPr>
      </w:pPr>
    </w:p>
    <w:p w:rsidR="0081163A" w:rsidRPr="00694A89" w:rsidRDefault="0081163A" w:rsidP="0081163A">
      <w:pPr>
        <w:spacing w:line="360" w:lineRule="auto"/>
        <w:jc w:val="both"/>
        <w:rPr>
          <w:rFonts w:ascii="Noto Sans" w:hAnsi="Noto Sans" w:cs="Noto Sans"/>
          <w:b/>
          <w:sz w:val="16"/>
          <w:szCs w:val="16"/>
        </w:rPr>
      </w:pPr>
    </w:p>
    <w:p w:rsidR="0081163A" w:rsidRPr="00694A89" w:rsidRDefault="0081163A" w:rsidP="0081163A">
      <w:pPr>
        <w:spacing w:line="360" w:lineRule="auto"/>
        <w:jc w:val="both"/>
        <w:rPr>
          <w:rFonts w:ascii="Noto Sans" w:hAnsi="Noto Sans" w:cs="Noto Sans"/>
          <w:b/>
          <w:sz w:val="16"/>
          <w:szCs w:val="16"/>
        </w:rPr>
      </w:pPr>
      <w:r w:rsidRPr="00694A89">
        <w:rPr>
          <w:rFonts w:ascii="Noto Sans" w:hAnsi="Noto Sans" w:cs="Noto Sans"/>
          <w:b/>
          <w:sz w:val="16"/>
          <w:szCs w:val="16"/>
        </w:rPr>
        <w:t>Observaciones (en su caso).</w:t>
      </w:r>
    </w:p>
    <w:p w:rsidR="0081163A" w:rsidRPr="00694A89" w:rsidRDefault="0081163A" w:rsidP="0081163A">
      <w:pPr>
        <w:spacing w:line="360" w:lineRule="auto"/>
        <w:jc w:val="both"/>
        <w:rPr>
          <w:rFonts w:ascii="Noto Sans" w:hAnsi="Noto Sans" w:cs="Noto Sans"/>
          <w:sz w:val="16"/>
          <w:szCs w:val="16"/>
        </w:rPr>
      </w:pPr>
      <w:r w:rsidRPr="00694A89">
        <w:rPr>
          <w:rFonts w:ascii="Noto Sans" w:hAnsi="Noto Sans" w:cs="Noto Sans"/>
          <w:sz w:val="16"/>
          <w:szCs w:val="16"/>
        </w:rPr>
        <w:t>No habiendo otro asunto que tratar, se da por concluida la presente acta para los efectos legales a que haya lugar, firmando al calce quienes en ella intervinieron.</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7"/>
        <w:gridCol w:w="4543"/>
      </w:tblGrid>
      <w:tr w:rsidR="0081163A" w:rsidRPr="00694A89" w:rsidTr="00464FF4">
        <w:trPr>
          <w:trHeight w:val="953"/>
          <w:jc w:val="center"/>
        </w:trPr>
        <w:tc>
          <w:tcPr>
            <w:tcW w:w="4257" w:type="dxa"/>
          </w:tcPr>
          <w:p w:rsidR="0081163A" w:rsidRPr="00694A89" w:rsidRDefault="0081163A" w:rsidP="00464FF4">
            <w:pPr>
              <w:jc w:val="center"/>
              <w:rPr>
                <w:rFonts w:ascii="Noto Sans" w:hAnsi="Noto Sans" w:cs="Noto Sans"/>
                <w:sz w:val="16"/>
                <w:szCs w:val="16"/>
              </w:rPr>
            </w:pPr>
            <w:r w:rsidRPr="00694A89">
              <w:rPr>
                <w:rFonts w:ascii="Noto Sans" w:hAnsi="Noto Sans" w:cs="Noto Sans"/>
                <w:sz w:val="16"/>
                <w:szCs w:val="16"/>
              </w:rPr>
              <w:t>RECIBE</w:t>
            </w:r>
          </w:p>
          <w:p w:rsidR="0081163A" w:rsidRPr="00694A89" w:rsidRDefault="0081163A" w:rsidP="00464FF4">
            <w:pPr>
              <w:jc w:val="center"/>
              <w:rPr>
                <w:rFonts w:ascii="Noto Sans" w:hAnsi="Noto Sans" w:cs="Noto Sans"/>
                <w:sz w:val="16"/>
                <w:szCs w:val="16"/>
              </w:rPr>
            </w:pPr>
          </w:p>
          <w:p w:rsidR="0081163A" w:rsidRPr="00694A89" w:rsidRDefault="0081163A" w:rsidP="00464FF4">
            <w:pPr>
              <w:jc w:val="center"/>
              <w:rPr>
                <w:rFonts w:ascii="Noto Sans" w:hAnsi="Noto Sans" w:cs="Noto Sans"/>
                <w:sz w:val="16"/>
                <w:szCs w:val="16"/>
              </w:rPr>
            </w:pPr>
            <w:r w:rsidRPr="00694A89">
              <w:rPr>
                <w:rFonts w:ascii="Noto Sans" w:hAnsi="Noto Sans" w:cs="Noto Sans"/>
                <w:sz w:val="16"/>
                <w:szCs w:val="16"/>
              </w:rPr>
              <w:t>___________________________</w:t>
            </w:r>
          </w:p>
          <w:p w:rsidR="0081163A" w:rsidRPr="00694A89" w:rsidRDefault="0081163A" w:rsidP="00464FF4">
            <w:pPr>
              <w:jc w:val="center"/>
              <w:rPr>
                <w:rFonts w:ascii="Noto Sans" w:hAnsi="Noto Sans" w:cs="Noto Sans"/>
                <w:sz w:val="16"/>
                <w:szCs w:val="16"/>
              </w:rPr>
            </w:pPr>
            <w:r w:rsidRPr="00694A89">
              <w:rPr>
                <w:rFonts w:ascii="Noto Sans" w:hAnsi="Noto Sans" w:cs="Noto Sans"/>
                <w:sz w:val="16"/>
                <w:szCs w:val="16"/>
              </w:rPr>
              <w:t>NOMBRE Y FIRMA</w:t>
            </w:r>
          </w:p>
          <w:p w:rsidR="0081163A" w:rsidRPr="00694A89" w:rsidRDefault="0081163A" w:rsidP="00464FF4">
            <w:pPr>
              <w:jc w:val="center"/>
              <w:rPr>
                <w:rFonts w:ascii="Noto Sans" w:hAnsi="Noto Sans" w:cs="Noto Sans"/>
                <w:sz w:val="16"/>
                <w:szCs w:val="16"/>
              </w:rPr>
            </w:pPr>
            <w:r w:rsidRPr="00694A89">
              <w:rPr>
                <w:rFonts w:ascii="Noto Sans" w:hAnsi="Noto Sans" w:cs="Noto Sans"/>
                <w:sz w:val="16"/>
                <w:szCs w:val="16"/>
              </w:rPr>
              <w:t>JEFA DE LA UNIDAD DE INVESTIGACIÓN</w:t>
            </w:r>
          </w:p>
          <w:p w:rsidR="0081163A" w:rsidRPr="00694A89" w:rsidRDefault="0081163A" w:rsidP="00464FF4">
            <w:pPr>
              <w:jc w:val="center"/>
              <w:rPr>
                <w:rFonts w:ascii="Noto Sans" w:hAnsi="Noto Sans" w:cs="Noto Sans"/>
                <w:sz w:val="16"/>
                <w:szCs w:val="16"/>
              </w:rPr>
            </w:pPr>
          </w:p>
        </w:tc>
        <w:tc>
          <w:tcPr>
            <w:tcW w:w="4542" w:type="dxa"/>
          </w:tcPr>
          <w:p w:rsidR="0081163A" w:rsidRPr="00694A89" w:rsidRDefault="0081163A" w:rsidP="00464FF4">
            <w:pPr>
              <w:jc w:val="center"/>
              <w:rPr>
                <w:rFonts w:ascii="Noto Sans" w:hAnsi="Noto Sans" w:cs="Noto Sans"/>
                <w:sz w:val="16"/>
                <w:szCs w:val="16"/>
              </w:rPr>
            </w:pPr>
            <w:r w:rsidRPr="00694A89">
              <w:rPr>
                <w:rFonts w:ascii="Noto Sans" w:hAnsi="Noto Sans" w:cs="Noto Sans"/>
                <w:sz w:val="16"/>
                <w:szCs w:val="16"/>
              </w:rPr>
              <w:t>RECIBE</w:t>
            </w:r>
          </w:p>
          <w:p w:rsidR="0081163A" w:rsidRPr="00694A89" w:rsidRDefault="0081163A" w:rsidP="00464FF4">
            <w:pPr>
              <w:jc w:val="center"/>
              <w:rPr>
                <w:rFonts w:ascii="Noto Sans" w:hAnsi="Noto Sans" w:cs="Noto Sans"/>
                <w:sz w:val="16"/>
                <w:szCs w:val="16"/>
              </w:rPr>
            </w:pPr>
          </w:p>
          <w:p w:rsidR="0081163A" w:rsidRPr="00694A89" w:rsidRDefault="0081163A" w:rsidP="00464FF4">
            <w:pPr>
              <w:jc w:val="center"/>
              <w:rPr>
                <w:rFonts w:ascii="Noto Sans" w:hAnsi="Noto Sans" w:cs="Noto Sans"/>
                <w:sz w:val="16"/>
                <w:szCs w:val="16"/>
              </w:rPr>
            </w:pPr>
            <w:r w:rsidRPr="00694A89">
              <w:rPr>
                <w:rFonts w:ascii="Noto Sans" w:hAnsi="Noto Sans" w:cs="Noto Sans"/>
                <w:sz w:val="16"/>
                <w:szCs w:val="16"/>
              </w:rPr>
              <w:t>__________________________</w:t>
            </w:r>
          </w:p>
          <w:p w:rsidR="0081163A" w:rsidRPr="00694A89" w:rsidRDefault="0081163A" w:rsidP="00464FF4">
            <w:pPr>
              <w:jc w:val="center"/>
              <w:rPr>
                <w:rFonts w:ascii="Noto Sans" w:hAnsi="Noto Sans" w:cs="Noto Sans"/>
                <w:sz w:val="16"/>
                <w:szCs w:val="16"/>
              </w:rPr>
            </w:pPr>
            <w:r w:rsidRPr="00694A89">
              <w:rPr>
                <w:rFonts w:ascii="Noto Sans" w:hAnsi="Noto Sans" w:cs="Noto Sans"/>
                <w:sz w:val="16"/>
                <w:szCs w:val="16"/>
              </w:rPr>
              <w:t>NOMBRE Y FIRMA</w:t>
            </w:r>
          </w:p>
          <w:p w:rsidR="0081163A" w:rsidRPr="00694A89" w:rsidRDefault="0081163A" w:rsidP="00464FF4">
            <w:pPr>
              <w:jc w:val="center"/>
              <w:rPr>
                <w:rFonts w:ascii="Noto Sans" w:hAnsi="Noto Sans" w:cs="Noto Sans"/>
                <w:sz w:val="16"/>
                <w:szCs w:val="16"/>
              </w:rPr>
            </w:pPr>
            <w:r w:rsidRPr="00694A89">
              <w:rPr>
                <w:rFonts w:ascii="Noto Sans" w:hAnsi="Noto Sans" w:cs="Noto Sans"/>
                <w:sz w:val="16"/>
                <w:szCs w:val="16"/>
              </w:rPr>
              <w:t>COORDINADOR AUXILIAR MEDICO EPIDEMIOLOGO</w:t>
            </w:r>
          </w:p>
        </w:tc>
      </w:tr>
      <w:tr w:rsidR="0081163A" w:rsidRPr="00694A89" w:rsidTr="00464FF4">
        <w:trPr>
          <w:trHeight w:val="685"/>
          <w:jc w:val="center"/>
        </w:trPr>
        <w:tc>
          <w:tcPr>
            <w:tcW w:w="8800" w:type="dxa"/>
            <w:gridSpan w:val="2"/>
          </w:tcPr>
          <w:p w:rsidR="0081163A" w:rsidRPr="00694A89" w:rsidRDefault="0081163A" w:rsidP="00464FF4">
            <w:pPr>
              <w:jc w:val="center"/>
              <w:rPr>
                <w:rFonts w:ascii="Noto Sans" w:hAnsi="Noto Sans" w:cs="Noto Sans"/>
                <w:sz w:val="16"/>
                <w:szCs w:val="16"/>
              </w:rPr>
            </w:pPr>
            <w:r w:rsidRPr="00694A89">
              <w:rPr>
                <w:rFonts w:ascii="Noto Sans" w:hAnsi="Noto Sans" w:cs="Noto Sans"/>
                <w:sz w:val="16"/>
                <w:szCs w:val="16"/>
              </w:rPr>
              <w:t>ENTREGA</w:t>
            </w:r>
          </w:p>
          <w:p w:rsidR="0081163A" w:rsidRPr="00694A89" w:rsidRDefault="0081163A" w:rsidP="00464FF4">
            <w:pPr>
              <w:jc w:val="center"/>
              <w:rPr>
                <w:rFonts w:ascii="Noto Sans" w:hAnsi="Noto Sans" w:cs="Noto Sans"/>
                <w:sz w:val="16"/>
                <w:szCs w:val="16"/>
              </w:rPr>
            </w:pPr>
          </w:p>
          <w:p w:rsidR="0081163A" w:rsidRPr="00694A89" w:rsidRDefault="0081163A" w:rsidP="00464FF4">
            <w:pPr>
              <w:jc w:val="center"/>
              <w:rPr>
                <w:rFonts w:ascii="Noto Sans" w:hAnsi="Noto Sans" w:cs="Noto Sans"/>
                <w:sz w:val="16"/>
                <w:szCs w:val="16"/>
              </w:rPr>
            </w:pPr>
            <w:r w:rsidRPr="00694A89">
              <w:rPr>
                <w:rFonts w:ascii="Noto Sans" w:hAnsi="Noto Sans" w:cs="Noto Sans"/>
                <w:sz w:val="16"/>
                <w:szCs w:val="16"/>
              </w:rPr>
              <w:t>_________________________________________</w:t>
            </w:r>
          </w:p>
          <w:p w:rsidR="0081163A" w:rsidRPr="00694A89" w:rsidRDefault="0081163A" w:rsidP="00464FF4">
            <w:pPr>
              <w:jc w:val="center"/>
              <w:rPr>
                <w:rFonts w:ascii="Noto Sans" w:hAnsi="Noto Sans" w:cs="Noto Sans"/>
                <w:sz w:val="16"/>
                <w:szCs w:val="16"/>
              </w:rPr>
            </w:pPr>
            <w:r w:rsidRPr="00694A89">
              <w:rPr>
                <w:rFonts w:ascii="Noto Sans" w:hAnsi="Noto Sans" w:cs="Noto Sans"/>
                <w:sz w:val="16"/>
                <w:szCs w:val="16"/>
              </w:rPr>
              <w:t>NOMBRE DEL PROVEEDOR</w:t>
            </w:r>
          </w:p>
        </w:tc>
      </w:tr>
      <w:tr w:rsidR="0081163A" w:rsidRPr="00694A89" w:rsidTr="00464FF4">
        <w:trPr>
          <w:trHeight w:val="1087"/>
          <w:jc w:val="center"/>
        </w:trPr>
        <w:tc>
          <w:tcPr>
            <w:tcW w:w="8800" w:type="dxa"/>
            <w:gridSpan w:val="2"/>
          </w:tcPr>
          <w:p w:rsidR="0081163A" w:rsidRPr="00694A89" w:rsidRDefault="0081163A" w:rsidP="00464FF4">
            <w:pPr>
              <w:jc w:val="center"/>
              <w:rPr>
                <w:rFonts w:ascii="Noto Sans" w:hAnsi="Noto Sans" w:cs="Noto Sans"/>
                <w:sz w:val="16"/>
                <w:szCs w:val="16"/>
              </w:rPr>
            </w:pPr>
          </w:p>
          <w:p w:rsidR="0081163A" w:rsidRPr="00694A89" w:rsidRDefault="0081163A" w:rsidP="00464FF4">
            <w:pPr>
              <w:jc w:val="center"/>
              <w:rPr>
                <w:rFonts w:ascii="Noto Sans" w:hAnsi="Noto Sans" w:cs="Noto Sans"/>
                <w:sz w:val="16"/>
                <w:szCs w:val="16"/>
              </w:rPr>
            </w:pPr>
          </w:p>
          <w:p w:rsidR="0081163A" w:rsidRPr="00694A89" w:rsidRDefault="0081163A" w:rsidP="00464FF4">
            <w:pPr>
              <w:jc w:val="center"/>
              <w:rPr>
                <w:rFonts w:ascii="Noto Sans" w:hAnsi="Noto Sans" w:cs="Noto Sans"/>
                <w:sz w:val="16"/>
                <w:szCs w:val="16"/>
              </w:rPr>
            </w:pPr>
            <w:proofErr w:type="spellStart"/>
            <w:r w:rsidRPr="00694A89">
              <w:rPr>
                <w:rFonts w:ascii="Noto Sans" w:hAnsi="Noto Sans" w:cs="Noto Sans"/>
                <w:sz w:val="16"/>
                <w:szCs w:val="16"/>
              </w:rPr>
              <w:t>Vo</w:t>
            </w:r>
            <w:proofErr w:type="spellEnd"/>
            <w:r w:rsidRPr="00694A89">
              <w:rPr>
                <w:rFonts w:ascii="Noto Sans" w:hAnsi="Noto Sans" w:cs="Noto Sans"/>
                <w:sz w:val="16"/>
                <w:szCs w:val="16"/>
              </w:rPr>
              <w:t>. Bo.</w:t>
            </w:r>
          </w:p>
          <w:p w:rsidR="0081163A" w:rsidRPr="00694A89" w:rsidRDefault="0081163A" w:rsidP="00464FF4">
            <w:pPr>
              <w:jc w:val="center"/>
              <w:rPr>
                <w:rFonts w:ascii="Noto Sans" w:hAnsi="Noto Sans" w:cs="Noto Sans"/>
                <w:sz w:val="16"/>
                <w:szCs w:val="16"/>
              </w:rPr>
            </w:pPr>
          </w:p>
          <w:p w:rsidR="0081163A" w:rsidRPr="00694A89" w:rsidRDefault="0081163A" w:rsidP="00464FF4">
            <w:pPr>
              <w:jc w:val="center"/>
              <w:rPr>
                <w:rFonts w:ascii="Noto Sans" w:hAnsi="Noto Sans" w:cs="Noto Sans"/>
                <w:sz w:val="16"/>
                <w:szCs w:val="16"/>
              </w:rPr>
            </w:pPr>
            <w:r w:rsidRPr="00694A89">
              <w:rPr>
                <w:rFonts w:ascii="Noto Sans" w:hAnsi="Noto Sans" w:cs="Noto Sans"/>
                <w:sz w:val="16"/>
                <w:szCs w:val="16"/>
              </w:rPr>
              <w:t>_________________________________________</w:t>
            </w:r>
          </w:p>
          <w:p w:rsidR="0081163A" w:rsidRPr="00694A89" w:rsidRDefault="0081163A" w:rsidP="00464FF4">
            <w:pPr>
              <w:jc w:val="center"/>
              <w:rPr>
                <w:rFonts w:ascii="Noto Sans" w:hAnsi="Noto Sans" w:cs="Noto Sans"/>
                <w:sz w:val="16"/>
                <w:szCs w:val="16"/>
              </w:rPr>
            </w:pPr>
          </w:p>
          <w:p w:rsidR="0081163A" w:rsidRPr="00694A89" w:rsidRDefault="0081163A" w:rsidP="00464FF4">
            <w:pPr>
              <w:jc w:val="center"/>
              <w:rPr>
                <w:rFonts w:ascii="Noto Sans" w:hAnsi="Noto Sans" w:cs="Noto Sans"/>
                <w:sz w:val="16"/>
                <w:szCs w:val="16"/>
              </w:rPr>
            </w:pPr>
            <w:r w:rsidRPr="00694A89">
              <w:rPr>
                <w:rFonts w:ascii="Noto Sans" w:hAnsi="Noto Sans" w:cs="Noto Sans"/>
                <w:sz w:val="16"/>
                <w:szCs w:val="16"/>
              </w:rPr>
              <w:t>ADMINISTRADOR DEL CONTRATO</w:t>
            </w:r>
          </w:p>
        </w:tc>
      </w:tr>
    </w:tbl>
    <w:p w:rsidR="00056FE5" w:rsidRDefault="00056FE5">
      <w:pPr>
        <w:suppressAutoHyphens w:val="0"/>
        <w:sectPr w:rsidR="00056FE5" w:rsidSect="00E36686">
          <w:headerReference w:type="default" r:id="rId32"/>
          <w:footerReference w:type="default" r:id="rId33"/>
          <w:pgSz w:w="12240" w:h="15840" w:code="1"/>
          <w:pgMar w:top="852" w:right="758" w:bottom="1843" w:left="1134" w:header="426" w:footer="612" w:gutter="0"/>
          <w:cols w:space="708"/>
          <w:docGrid w:linePitch="360"/>
        </w:sectPr>
      </w:pPr>
    </w:p>
    <w:p w:rsidR="00BB60CF" w:rsidRDefault="00BB60CF">
      <w:pPr>
        <w:suppressAutoHyphens w:val="0"/>
      </w:pPr>
    </w:p>
    <w:p w:rsidR="0081163A" w:rsidRDefault="0081163A" w:rsidP="00420053">
      <w:pPr>
        <w:suppressAutoHyphens w:val="0"/>
        <w:rPr>
          <w:rFonts w:ascii="Noto Sans" w:hAnsi="Noto Sans" w:cs="Noto Sans"/>
          <w:b/>
          <w:sz w:val="19"/>
          <w:szCs w:val="19"/>
        </w:rPr>
      </w:pPr>
    </w:p>
    <w:p w:rsidR="0081163A" w:rsidRDefault="0081163A" w:rsidP="0081163A">
      <w:pPr>
        <w:pStyle w:val="Encabezado"/>
        <w:jc w:val="center"/>
        <w:rPr>
          <w:rFonts w:ascii="Noto Sans" w:hAnsi="Noto Sans"/>
          <w:b/>
          <w:bCs/>
        </w:rPr>
      </w:pPr>
      <w:r w:rsidRPr="001F6076">
        <w:rPr>
          <w:rFonts w:ascii="Noto Sans" w:hAnsi="Noto Sans"/>
          <w:b/>
          <w:bCs/>
        </w:rPr>
        <w:t xml:space="preserve">Anexo </w:t>
      </w:r>
      <w:r w:rsidR="00545C62">
        <w:rPr>
          <w:rFonts w:ascii="Noto Sans" w:hAnsi="Noto Sans"/>
          <w:b/>
          <w:bCs/>
        </w:rPr>
        <w:t>22</w:t>
      </w:r>
      <w:r w:rsidR="00BB60CF">
        <w:rPr>
          <w:rFonts w:ascii="Noto Sans" w:hAnsi="Noto Sans"/>
          <w:b/>
          <w:bCs/>
        </w:rPr>
        <w:t xml:space="preserve"> (veintidós)</w:t>
      </w:r>
      <w:r w:rsidRPr="001F6076">
        <w:rPr>
          <w:rFonts w:ascii="Noto Sans" w:hAnsi="Noto Sans"/>
          <w:b/>
          <w:bCs/>
        </w:rPr>
        <w:t xml:space="preserve"> </w:t>
      </w:r>
    </w:p>
    <w:p w:rsidR="0081163A" w:rsidRDefault="0081163A" w:rsidP="0081163A">
      <w:pPr>
        <w:pStyle w:val="Encabezado"/>
        <w:jc w:val="center"/>
        <w:rPr>
          <w:rFonts w:ascii="Noto Sans" w:eastAsia="Montserrat" w:hAnsi="Noto Sans" w:cs="Noto Sans"/>
          <w:b/>
          <w:bCs/>
        </w:rPr>
      </w:pPr>
      <w:r w:rsidRPr="001F6076">
        <w:rPr>
          <w:rFonts w:ascii="Noto Sans" w:hAnsi="Noto Sans"/>
          <w:b/>
          <w:bCs/>
        </w:rPr>
        <w:t xml:space="preserve">Formato de </w:t>
      </w:r>
      <w:r w:rsidRPr="001F6076">
        <w:rPr>
          <w:rFonts w:ascii="Noto Sans" w:eastAsia="Montserrat" w:hAnsi="Noto Sans" w:cs="Noto Sans"/>
          <w:b/>
          <w:bCs/>
        </w:rPr>
        <w:t>Reporte de trazabilidad de envío</w:t>
      </w:r>
    </w:p>
    <w:p w:rsidR="0081163A" w:rsidRDefault="0081163A" w:rsidP="0081163A">
      <w:pPr>
        <w:pStyle w:val="Encabezado"/>
        <w:jc w:val="center"/>
        <w:rPr>
          <w:rFonts w:ascii="Noto Sans" w:eastAsia="Montserrat" w:hAnsi="Noto Sans" w:cs="Noto Sans"/>
          <w:b/>
          <w:bCs/>
        </w:rPr>
      </w:pPr>
    </w:p>
    <w:tbl>
      <w:tblPr>
        <w:tblStyle w:val="Tablaconcuadrcula"/>
        <w:tblpPr w:leftFromText="141" w:rightFromText="141" w:vertAnchor="text" w:horzAnchor="margin" w:tblpXSpec="center" w:tblpY="190"/>
        <w:tblW w:w="5000" w:type="pct"/>
        <w:tblLook w:val="04A0" w:firstRow="1" w:lastRow="0" w:firstColumn="1" w:lastColumn="0" w:noHBand="0" w:noVBand="1"/>
      </w:tblPr>
      <w:tblGrid>
        <w:gridCol w:w="599"/>
        <w:gridCol w:w="540"/>
        <w:gridCol w:w="615"/>
        <w:gridCol w:w="1066"/>
        <w:gridCol w:w="901"/>
        <w:gridCol w:w="679"/>
        <w:gridCol w:w="1082"/>
        <w:gridCol w:w="1082"/>
        <w:gridCol w:w="967"/>
        <w:gridCol w:w="893"/>
        <w:gridCol w:w="588"/>
        <w:gridCol w:w="569"/>
        <w:gridCol w:w="705"/>
        <w:gridCol w:w="850"/>
        <w:gridCol w:w="665"/>
        <w:gridCol w:w="1007"/>
        <w:gridCol w:w="553"/>
      </w:tblGrid>
      <w:tr w:rsidR="008C2933" w:rsidRPr="006D1BA0" w:rsidTr="008C2933">
        <w:trPr>
          <w:trHeight w:val="704"/>
        </w:trPr>
        <w:tc>
          <w:tcPr>
            <w:tcW w:w="224" w:type="pct"/>
          </w:tcPr>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Número</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de</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guía</w:t>
            </w:r>
            <w:r w:rsidRPr="006D1BA0">
              <w:rPr>
                <w:rFonts w:ascii="Noto Sans" w:hAnsi="Noto Sans" w:cs="Noto Sans"/>
                <w:sz w:val="16"/>
                <w:szCs w:val="16"/>
                <w:vertAlign w:val="superscript"/>
              </w:rPr>
              <w:t>1</w:t>
            </w:r>
          </w:p>
        </w:tc>
        <w:tc>
          <w:tcPr>
            <w:tcW w:w="202" w:type="pct"/>
          </w:tcPr>
          <w:p w:rsidR="0081163A" w:rsidRPr="006D1BA0" w:rsidRDefault="0081163A" w:rsidP="00D92955">
            <w:pPr>
              <w:ind w:right="-376"/>
              <w:rPr>
                <w:rFonts w:ascii="Noto Sans" w:hAnsi="Noto Sans" w:cs="Noto Sans"/>
                <w:sz w:val="16"/>
                <w:szCs w:val="16"/>
              </w:rPr>
            </w:pP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Origen</w:t>
            </w:r>
            <w:r w:rsidRPr="006D1BA0">
              <w:rPr>
                <w:rFonts w:ascii="Noto Sans" w:hAnsi="Noto Sans" w:cs="Noto Sans"/>
                <w:sz w:val="16"/>
                <w:szCs w:val="16"/>
                <w:vertAlign w:val="superscript"/>
              </w:rPr>
              <w:t>2</w:t>
            </w:r>
          </w:p>
        </w:tc>
        <w:tc>
          <w:tcPr>
            <w:tcW w:w="230" w:type="pct"/>
          </w:tcPr>
          <w:p w:rsidR="0081163A" w:rsidRPr="006D1BA0" w:rsidRDefault="0081163A" w:rsidP="00D92955">
            <w:pPr>
              <w:ind w:right="-376"/>
              <w:rPr>
                <w:rFonts w:ascii="Noto Sans" w:hAnsi="Noto Sans" w:cs="Noto Sans"/>
                <w:sz w:val="16"/>
                <w:szCs w:val="16"/>
              </w:rPr>
            </w:pP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Destino</w:t>
            </w:r>
            <w:r w:rsidRPr="006D1BA0">
              <w:rPr>
                <w:rFonts w:ascii="Noto Sans" w:hAnsi="Noto Sans" w:cs="Noto Sans"/>
                <w:sz w:val="16"/>
                <w:szCs w:val="16"/>
                <w:vertAlign w:val="superscript"/>
              </w:rPr>
              <w:t>3</w:t>
            </w:r>
          </w:p>
        </w:tc>
        <w:tc>
          <w:tcPr>
            <w:tcW w:w="399" w:type="pct"/>
          </w:tcPr>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Temperatura</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de</w:t>
            </w:r>
          </w:p>
          <w:p w:rsidR="0081163A" w:rsidRPr="006D1BA0" w:rsidRDefault="0081163A" w:rsidP="00D92955">
            <w:pPr>
              <w:ind w:right="-376"/>
              <w:rPr>
                <w:rFonts w:ascii="Noto Sans" w:hAnsi="Noto Sans" w:cs="Noto Sans"/>
                <w:sz w:val="16"/>
                <w:szCs w:val="16"/>
                <w:vertAlign w:val="superscript"/>
              </w:rPr>
            </w:pPr>
            <w:r w:rsidRPr="006D1BA0">
              <w:rPr>
                <w:rFonts w:ascii="Noto Sans" w:hAnsi="Noto Sans" w:cs="Noto Sans"/>
                <w:sz w:val="16"/>
                <w:szCs w:val="16"/>
              </w:rPr>
              <w:t>traslado</w:t>
            </w:r>
            <w:r w:rsidRPr="006D1BA0">
              <w:rPr>
                <w:rFonts w:ascii="Noto Sans" w:hAnsi="Noto Sans" w:cs="Noto Sans"/>
                <w:sz w:val="16"/>
                <w:szCs w:val="16"/>
                <w:vertAlign w:val="superscript"/>
              </w:rPr>
              <w:t>4</w:t>
            </w:r>
          </w:p>
        </w:tc>
        <w:tc>
          <w:tcPr>
            <w:tcW w:w="337" w:type="pct"/>
          </w:tcPr>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Categoría</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de</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la muestra</w:t>
            </w:r>
            <w:r w:rsidRPr="006D1BA0">
              <w:rPr>
                <w:rFonts w:ascii="Noto Sans" w:hAnsi="Noto Sans" w:cs="Noto Sans"/>
                <w:sz w:val="16"/>
                <w:szCs w:val="16"/>
                <w:vertAlign w:val="superscript"/>
              </w:rPr>
              <w:t>5</w:t>
            </w:r>
          </w:p>
        </w:tc>
        <w:tc>
          <w:tcPr>
            <w:tcW w:w="254" w:type="pct"/>
          </w:tcPr>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Fecha</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de</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solicitud</w:t>
            </w:r>
            <w:r w:rsidRPr="006D1BA0">
              <w:rPr>
                <w:rFonts w:ascii="Noto Sans" w:hAnsi="Noto Sans" w:cs="Noto Sans"/>
                <w:sz w:val="16"/>
                <w:szCs w:val="16"/>
                <w:vertAlign w:val="superscript"/>
              </w:rPr>
              <w:t>6</w:t>
            </w:r>
          </w:p>
        </w:tc>
        <w:tc>
          <w:tcPr>
            <w:tcW w:w="405" w:type="pct"/>
          </w:tcPr>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Fecha</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Programada</w:t>
            </w:r>
            <w:r w:rsidRPr="006D1BA0">
              <w:rPr>
                <w:rFonts w:ascii="Noto Sans" w:hAnsi="Noto Sans" w:cs="Noto Sans"/>
                <w:sz w:val="16"/>
                <w:szCs w:val="16"/>
                <w:vertAlign w:val="superscript"/>
              </w:rPr>
              <w:t>7</w:t>
            </w:r>
          </w:p>
        </w:tc>
        <w:tc>
          <w:tcPr>
            <w:tcW w:w="405" w:type="pct"/>
          </w:tcPr>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Hora</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Programada</w:t>
            </w:r>
            <w:r w:rsidRPr="006D1BA0">
              <w:rPr>
                <w:rFonts w:ascii="Noto Sans" w:hAnsi="Noto Sans" w:cs="Noto Sans"/>
                <w:sz w:val="16"/>
                <w:szCs w:val="16"/>
                <w:vertAlign w:val="superscript"/>
              </w:rPr>
              <w:t>8</w:t>
            </w:r>
          </w:p>
        </w:tc>
        <w:tc>
          <w:tcPr>
            <w:tcW w:w="362" w:type="pct"/>
          </w:tcPr>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Fecha</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de</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recolección</w:t>
            </w:r>
            <w:r w:rsidRPr="006D1BA0">
              <w:rPr>
                <w:rFonts w:ascii="Noto Sans" w:hAnsi="Noto Sans" w:cs="Noto Sans"/>
                <w:sz w:val="16"/>
                <w:szCs w:val="16"/>
                <w:vertAlign w:val="superscript"/>
              </w:rPr>
              <w:t>9</w:t>
            </w:r>
          </w:p>
        </w:tc>
        <w:tc>
          <w:tcPr>
            <w:tcW w:w="334" w:type="pct"/>
          </w:tcPr>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Hora</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de</w:t>
            </w:r>
          </w:p>
          <w:p w:rsidR="0081163A" w:rsidRDefault="0081163A" w:rsidP="00D92955">
            <w:pPr>
              <w:ind w:right="-376"/>
              <w:rPr>
                <w:rFonts w:ascii="Noto Sans" w:hAnsi="Noto Sans" w:cs="Noto Sans"/>
                <w:sz w:val="16"/>
                <w:szCs w:val="16"/>
              </w:rPr>
            </w:pPr>
            <w:r w:rsidRPr="006D1BA0">
              <w:rPr>
                <w:rFonts w:ascii="Noto Sans" w:hAnsi="Noto Sans" w:cs="Noto Sans"/>
                <w:sz w:val="16"/>
                <w:szCs w:val="16"/>
              </w:rPr>
              <w:t>recolección</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vertAlign w:val="superscript"/>
              </w:rPr>
              <w:t>10</w:t>
            </w:r>
          </w:p>
        </w:tc>
        <w:tc>
          <w:tcPr>
            <w:tcW w:w="220" w:type="pct"/>
          </w:tcPr>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Persona</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que</w:t>
            </w:r>
          </w:p>
          <w:p w:rsidR="0081163A" w:rsidRDefault="0081163A" w:rsidP="00D92955">
            <w:pPr>
              <w:ind w:right="-376"/>
              <w:rPr>
                <w:rFonts w:ascii="Noto Sans" w:hAnsi="Noto Sans" w:cs="Noto Sans"/>
                <w:sz w:val="16"/>
                <w:szCs w:val="16"/>
              </w:rPr>
            </w:pPr>
            <w:r w:rsidRPr="006D1BA0">
              <w:rPr>
                <w:rFonts w:ascii="Noto Sans" w:hAnsi="Noto Sans" w:cs="Noto Sans"/>
                <w:sz w:val="16"/>
                <w:szCs w:val="16"/>
              </w:rPr>
              <w:t>entrega</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vertAlign w:val="superscript"/>
              </w:rPr>
              <w:t>11</w:t>
            </w:r>
          </w:p>
        </w:tc>
        <w:tc>
          <w:tcPr>
            <w:tcW w:w="213" w:type="pct"/>
          </w:tcPr>
          <w:p w:rsidR="0081163A" w:rsidRPr="00815084" w:rsidRDefault="0081163A" w:rsidP="00D92955">
            <w:pPr>
              <w:ind w:right="-376"/>
              <w:rPr>
                <w:rFonts w:ascii="Noto Sans" w:hAnsi="Noto Sans" w:cs="Noto Sans"/>
                <w:sz w:val="14"/>
                <w:szCs w:val="14"/>
              </w:rPr>
            </w:pPr>
            <w:r w:rsidRPr="00815084">
              <w:rPr>
                <w:rFonts w:ascii="Noto Sans" w:hAnsi="Noto Sans" w:cs="Noto Sans"/>
                <w:sz w:val="14"/>
                <w:szCs w:val="14"/>
              </w:rPr>
              <w:t>Persona</w:t>
            </w:r>
          </w:p>
          <w:p w:rsidR="0081163A" w:rsidRPr="00815084" w:rsidRDefault="0081163A" w:rsidP="00D92955">
            <w:pPr>
              <w:ind w:right="-376"/>
              <w:rPr>
                <w:rFonts w:ascii="Noto Sans" w:hAnsi="Noto Sans" w:cs="Noto Sans"/>
                <w:sz w:val="14"/>
                <w:szCs w:val="14"/>
              </w:rPr>
            </w:pPr>
            <w:r w:rsidRPr="00815084">
              <w:rPr>
                <w:rFonts w:ascii="Noto Sans" w:hAnsi="Noto Sans" w:cs="Noto Sans"/>
                <w:sz w:val="14"/>
                <w:szCs w:val="14"/>
              </w:rPr>
              <w:t>que</w:t>
            </w:r>
          </w:p>
          <w:p w:rsidR="0081163A" w:rsidRPr="006D1BA0" w:rsidRDefault="0081163A" w:rsidP="00D92955">
            <w:pPr>
              <w:ind w:right="-376"/>
              <w:rPr>
                <w:rFonts w:ascii="Noto Sans" w:hAnsi="Noto Sans" w:cs="Noto Sans"/>
                <w:sz w:val="16"/>
                <w:szCs w:val="16"/>
              </w:rPr>
            </w:pPr>
            <w:r w:rsidRPr="00815084">
              <w:rPr>
                <w:rFonts w:ascii="Noto Sans" w:hAnsi="Noto Sans" w:cs="Noto Sans"/>
                <w:sz w:val="14"/>
                <w:szCs w:val="14"/>
              </w:rPr>
              <w:t xml:space="preserve">recibe </w:t>
            </w:r>
            <w:r>
              <w:rPr>
                <w:rFonts w:ascii="Noto Sans" w:hAnsi="Noto Sans" w:cs="Noto Sans"/>
                <w:sz w:val="14"/>
                <w:szCs w:val="14"/>
              </w:rPr>
              <w:t>12</w:t>
            </w:r>
          </w:p>
        </w:tc>
        <w:tc>
          <w:tcPr>
            <w:tcW w:w="264" w:type="pct"/>
          </w:tcPr>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Matrícula</w:t>
            </w:r>
          </w:p>
          <w:p w:rsidR="0081163A" w:rsidRPr="006D1BA0" w:rsidRDefault="0081163A" w:rsidP="00D92955">
            <w:pPr>
              <w:ind w:right="-376"/>
              <w:rPr>
                <w:rFonts w:ascii="Noto Sans" w:hAnsi="Noto Sans" w:cs="Noto Sans"/>
                <w:sz w:val="16"/>
                <w:szCs w:val="16"/>
                <w:vertAlign w:val="superscript"/>
              </w:rPr>
            </w:pPr>
            <w:r w:rsidRPr="006D1BA0">
              <w:rPr>
                <w:rFonts w:ascii="Noto Sans" w:hAnsi="Noto Sans" w:cs="Noto Sans"/>
                <w:sz w:val="16"/>
                <w:szCs w:val="16"/>
                <w:vertAlign w:val="superscript"/>
              </w:rPr>
              <w:t>13</w:t>
            </w:r>
          </w:p>
        </w:tc>
        <w:tc>
          <w:tcPr>
            <w:tcW w:w="318" w:type="pct"/>
          </w:tcPr>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Número</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de</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muestras</w:t>
            </w:r>
            <w:r w:rsidRPr="006D1BA0">
              <w:rPr>
                <w:rFonts w:ascii="Noto Sans" w:hAnsi="Noto Sans" w:cs="Noto Sans"/>
                <w:sz w:val="16"/>
                <w:szCs w:val="16"/>
                <w:vertAlign w:val="superscript"/>
              </w:rPr>
              <w:t>14</w:t>
            </w:r>
          </w:p>
        </w:tc>
        <w:tc>
          <w:tcPr>
            <w:tcW w:w="249" w:type="pct"/>
          </w:tcPr>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Cantidad</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de</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cajas</w:t>
            </w:r>
            <w:r w:rsidRPr="006D1BA0">
              <w:rPr>
                <w:rFonts w:ascii="Noto Sans" w:hAnsi="Noto Sans" w:cs="Noto Sans"/>
                <w:sz w:val="16"/>
                <w:szCs w:val="16"/>
                <w:vertAlign w:val="superscript"/>
              </w:rPr>
              <w:t>15</w:t>
            </w:r>
          </w:p>
        </w:tc>
        <w:tc>
          <w:tcPr>
            <w:tcW w:w="377" w:type="pct"/>
          </w:tcPr>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Numero</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de</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datalogger</w:t>
            </w:r>
            <w:r w:rsidRPr="006D1BA0">
              <w:rPr>
                <w:rFonts w:ascii="Noto Sans" w:hAnsi="Noto Sans" w:cs="Noto Sans"/>
                <w:sz w:val="16"/>
                <w:szCs w:val="16"/>
                <w:vertAlign w:val="superscript"/>
              </w:rPr>
              <w:t>16</w:t>
            </w:r>
          </w:p>
        </w:tc>
        <w:tc>
          <w:tcPr>
            <w:tcW w:w="207" w:type="pct"/>
          </w:tcPr>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Folio de</w:t>
            </w:r>
          </w:p>
          <w:p w:rsidR="0081163A" w:rsidRPr="006D1BA0" w:rsidRDefault="0081163A" w:rsidP="00D92955">
            <w:pPr>
              <w:ind w:right="-376"/>
              <w:rPr>
                <w:rFonts w:ascii="Noto Sans" w:hAnsi="Noto Sans" w:cs="Noto Sans"/>
                <w:sz w:val="16"/>
                <w:szCs w:val="16"/>
              </w:rPr>
            </w:pPr>
            <w:r w:rsidRPr="006D1BA0">
              <w:rPr>
                <w:rFonts w:ascii="Noto Sans" w:hAnsi="Noto Sans" w:cs="Noto Sans"/>
                <w:sz w:val="16"/>
                <w:szCs w:val="16"/>
              </w:rPr>
              <w:t>caja</w:t>
            </w:r>
            <w:r w:rsidRPr="006D1BA0">
              <w:rPr>
                <w:rFonts w:ascii="Noto Sans" w:hAnsi="Noto Sans" w:cs="Noto Sans"/>
                <w:sz w:val="16"/>
                <w:szCs w:val="16"/>
                <w:vertAlign w:val="superscript"/>
              </w:rPr>
              <w:t>17</w:t>
            </w:r>
          </w:p>
        </w:tc>
      </w:tr>
      <w:tr w:rsidR="008C2933" w:rsidRPr="006D1BA0" w:rsidTr="008C2933">
        <w:trPr>
          <w:trHeight w:val="118"/>
        </w:trPr>
        <w:tc>
          <w:tcPr>
            <w:tcW w:w="224" w:type="pct"/>
          </w:tcPr>
          <w:p w:rsidR="0081163A" w:rsidRPr="006D1BA0" w:rsidRDefault="0081163A" w:rsidP="00464FF4">
            <w:pPr>
              <w:ind w:right="-376"/>
              <w:jc w:val="both"/>
              <w:rPr>
                <w:rFonts w:ascii="Noto Sans" w:hAnsi="Noto Sans" w:cs="Noto Sans"/>
                <w:sz w:val="16"/>
                <w:szCs w:val="16"/>
              </w:rPr>
            </w:pPr>
          </w:p>
        </w:tc>
        <w:tc>
          <w:tcPr>
            <w:tcW w:w="202" w:type="pct"/>
          </w:tcPr>
          <w:p w:rsidR="0081163A" w:rsidRPr="006D1BA0" w:rsidRDefault="0081163A" w:rsidP="00464FF4">
            <w:pPr>
              <w:ind w:right="-376"/>
              <w:rPr>
                <w:rFonts w:ascii="Noto Sans" w:hAnsi="Noto Sans" w:cs="Noto Sans"/>
                <w:sz w:val="16"/>
                <w:szCs w:val="16"/>
              </w:rPr>
            </w:pPr>
          </w:p>
        </w:tc>
        <w:tc>
          <w:tcPr>
            <w:tcW w:w="230" w:type="pct"/>
          </w:tcPr>
          <w:p w:rsidR="0081163A" w:rsidRPr="006D1BA0" w:rsidRDefault="0081163A" w:rsidP="00464FF4">
            <w:pPr>
              <w:ind w:right="-376"/>
              <w:rPr>
                <w:rFonts w:ascii="Noto Sans" w:hAnsi="Noto Sans" w:cs="Noto Sans"/>
                <w:sz w:val="16"/>
                <w:szCs w:val="16"/>
              </w:rPr>
            </w:pPr>
          </w:p>
        </w:tc>
        <w:tc>
          <w:tcPr>
            <w:tcW w:w="399" w:type="pct"/>
          </w:tcPr>
          <w:p w:rsidR="0081163A" w:rsidRPr="006D1BA0" w:rsidRDefault="0081163A" w:rsidP="00464FF4">
            <w:pPr>
              <w:ind w:right="-376"/>
              <w:jc w:val="both"/>
              <w:rPr>
                <w:rFonts w:ascii="Noto Sans" w:hAnsi="Noto Sans" w:cs="Noto Sans"/>
                <w:sz w:val="16"/>
                <w:szCs w:val="16"/>
              </w:rPr>
            </w:pPr>
          </w:p>
        </w:tc>
        <w:tc>
          <w:tcPr>
            <w:tcW w:w="337" w:type="pct"/>
          </w:tcPr>
          <w:p w:rsidR="0081163A" w:rsidRPr="006D1BA0" w:rsidRDefault="0081163A" w:rsidP="00464FF4">
            <w:pPr>
              <w:ind w:right="-376"/>
              <w:jc w:val="both"/>
              <w:rPr>
                <w:rFonts w:ascii="Noto Sans" w:hAnsi="Noto Sans" w:cs="Noto Sans"/>
                <w:sz w:val="16"/>
                <w:szCs w:val="16"/>
              </w:rPr>
            </w:pPr>
          </w:p>
        </w:tc>
        <w:tc>
          <w:tcPr>
            <w:tcW w:w="254" w:type="pct"/>
          </w:tcPr>
          <w:p w:rsidR="0081163A" w:rsidRPr="006D1BA0" w:rsidRDefault="0081163A" w:rsidP="00464FF4">
            <w:pPr>
              <w:ind w:right="-376"/>
              <w:jc w:val="both"/>
              <w:rPr>
                <w:rFonts w:ascii="Noto Sans" w:hAnsi="Noto Sans" w:cs="Noto Sans"/>
                <w:sz w:val="16"/>
                <w:szCs w:val="16"/>
              </w:rPr>
            </w:pPr>
          </w:p>
        </w:tc>
        <w:tc>
          <w:tcPr>
            <w:tcW w:w="405" w:type="pct"/>
          </w:tcPr>
          <w:p w:rsidR="0081163A" w:rsidRPr="006D1BA0" w:rsidRDefault="0081163A" w:rsidP="00464FF4">
            <w:pPr>
              <w:ind w:right="-376"/>
              <w:jc w:val="both"/>
              <w:rPr>
                <w:rFonts w:ascii="Noto Sans" w:hAnsi="Noto Sans" w:cs="Noto Sans"/>
                <w:sz w:val="16"/>
                <w:szCs w:val="16"/>
              </w:rPr>
            </w:pPr>
          </w:p>
        </w:tc>
        <w:tc>
          <w:tcPr>
            <w:tcW w:w="405" w:type="pct"/>
          </w:tcPr>
          <w:p w:rsidR="0081163A" w:rsidRPr="006D1BA0" w:rsidRDefault="0081163A" w:rsidP="00464FF4">
            <w:pPr>
              <w:ind w:right="-376"/>
              <w:jc w:val="both"/>
              <w:rPr>
                <w:rFonts w:ascii="Noto Sans" w:hAnsi="Noto Sans" w:cs="Noto Sans"/>
                <w:sz w:val="16"/>
                <w:szCs w:val="16"/>
              </w:rPr>
            </w:pPr>
          </w:p>
        </w:tc>
        <w:tc>
          <w:tcPr>
            <w:tcW w:w="362" w:type="pct"/>
          </w:tcPr>
          <w:p w:rsidR="0081163A" w:rsidRPr="006D1BA0" w:rsidRDefault="0081163A" w:rsidP="00464FF4">
            <w:pPr>
              <w:ind w:right="-376"/>
              <w:jc w:val="both"/>
              <w:rPr>
                <w:rFonts w:ascii="Noto Sans" w:hAnsi="Noto Sans" w:cs="Noto Sans"/>
                <w:sz w:val="16"/>
                <w:szCs w:val="16"/>
              </w:rPr>
            </w:pPr>
          </w:p>
        </w:tc>
        <w:tc>
          <w:tcPr>
            <w:tcW w:w="334" w:type="pct"/>
          </w:tcPr>
          <w:p w:rsidR="0081163A" w:rsidRPr="006D1BA0" w:rsidRDefault="0081163A" w:rsidP="00464FF4">
            <w:pPr>
              <w:ind w:right="-376"/>
              <w:jc w:val="both"/>
              <w:rPr>
                <w:rFonts w:ascii="Noto Sans" w:hAnsi="Noto Sans" w:cs="Noto Sans"/>
                <w:sz w:val="16"/>
                <w:szCs w:val="16"/>
              </w:rPr>
            </w:pPr>
          </w:p>
        </w:tc>
        <w:tc>
          <w:tcPr>
            <w:tcW w:w="220" w:type="pct"/>
          </w:tcPr>
          <w:p w:rsidR="0081163A" w:rsidRPr="006D1BA0" w:rsidRDefault="0081163A" w:rsidP="00464FF4">
            <w:pPr>
              <w:ind w:right="-376"/>
              <w:jc w:val="both"/>
              <w:rPr>
                <w:rFonts w:ascii="Noto Sans" w:hAnsi="Noto Sans" w:cs="Noto Sans"/>
                <w:sz w:val="16"/>
                <w:szCs w:val="16"/>
              </w:rPr>
            </w:pPr>
          </w:p>
        </w:tc>
        <w:tc>
          <w:tcPr>
            <w:tcW w:w="213" w:type="pct"/>
          </w:tcPr>
          <w:p w:rsidR="0081163A" w:rsidRPr="006D1BA0" w:rsidRDefault="0081163A" w:rsidP="00464FF4">
            <w:pPr>
              <w:ind w:right="-376"/>
              <w:jc w:val="both"/>
              <w:rPr>
                <w:rFonts w:ascii="Noto Sans" w:hAnsi="Noto Sans" w:cs="Noto Sans"/>
                <w:sz w:val="16"/>
                <w:szCs w:val="16"/>
              </w:rPr>
            </w:pPr>
          </w:p>
        </w:tc>
        <w:tc>
          <w:tcPr>
            <w:tcW w:w="264" w:type="pct"/>
          </w:tcPr>
          <w:p w:rsidR="0081163A" w:rsidRPr="006D1BA0" w:rsidRDefault="0081163A" w:rsidP="00464FF4">
            <w:pPr>
              <w:ind w:right="-376"/>
              <w:jc w:val="both"/>
              <w:rPr>
                <w:rFonts w:ascii="Noto Sans" w:hAnsi="Noto Sans" w:cs="Noto Sans"/>
                <w:sz w:val="16"/>
                <w:szCs w:val="16"/>
              </w:rPr>
            </w:pPr>
          </w:p>
        </w:tc>
        <w:tc>
          <w:tcPr>
            <w:tcW w:w="318" w:type="pct"/>
          </w:tcPr>
          <w:p w:rsidR="0081163A" w:rsidRPr="006D1BA0" w:rsidRDefault="0081163A" w:rsidP="00464FF4">
            <w:pPr>
              <w:ind w:right="-376"/>
              <w:jc w:val="both"/>
              <w:rPr>
                <w:rFonts w:ascii="Noto Sans" w:hAnsi="Noto Sans" w:cs="Noto Sans"/>
                <w:sz w:val="16"/>
                <w:szCs w:val="16"/>
              </w:rPr>
            </w:pPr>
          </w:p>
        </w:tc>
        <w:tc>
          <w:tcPr>
            <w:tcW w:w="249" w:type="pct"/>
          </w:tcPr>
          <w:p w:rsidR="0081163A" w:rsidRPr="006D1BA0" w:rsidRDefault="0081163A" w:rsidP="00464FF4">
            <w:pPr>
              <w:ind w:right="-376"/>
              <w:jc w:val="both"/>
              <w:rPr>
                <w:rFonts w:ascii="Noto Sans" w:hAnsi="Noto Sans" w:cs="Noto Sans"/>
                <w:sz w:val="16"/>
                <w:szCs w:val="16"/>
              </w:rPr>
            </w:pPr>
          </w:p>
        </w:tc>
        <w:tc>
          <w:tcPr>
            <w:tcW w:w="377" w:type="pct"/>
          </w:tcPr>
          <w:p w:rsidR="0081163A" w:rsidRPr="006D1BA0" w:rsidRDefault="0081163A" w:rsidP="00464FF4">
            <w:pPr>
              <w:ind w:right="-376"/>
              <w:jc w:val="both"/>
              <w:rPr>
                <w:rFonts w:ascii="Noto Sans" w:hAnsi="Noto Sans" w:cs="Noto Sans"/>
                <w:sz w:val="16"/>
                <w:szCs w:val="16"/>
              </w:rPr>
            </w:pPr>
          </w:p>
        </w:tc>
        <w:tc>
          <w:tcPr>
            <w:tcW w:w="207" w:type="pct"/>
          </w:tcPr>
          <w:p w:rsidR="0081163A" w:rsidRPr="006D1BA0" w:rsidRDefault="0081163A" w:rsidP="00464FF4">
            <w:pPr>
              <w:ind w:right="-376"/>
              <w:jc w:val="both"/>
              <w:rPr>
                <w:rFonts w:ascii="Noto Sans" w:hAnsi="Noto Sans" w:cs="Noto Sans"/>
                <w:sz w:val="16"/>
                <w:szCs w:val="16"/>
              </w:rPr>
            </w:pPr>
          </w:p>
        </w:tc>
      </w:tr>
      <w:tr w:rsidR="008C2933" w:rsidRPr="006D1BA0" w:rsidTr="008C2933">
        <w:trPr>
          <w:trHeight w:val="118"/>
        </w:trPr>
        <w:tc>
          <w:tcPr>
            <w:tcW w:w="224" w:type="pct"/>
          </w:tcPr>
          <w:p w:rsidR="0081163A" w:rsidRPr="006D1BA0" w:rsidRDefault="0081163A" w:rsidP="00464FF4">
            <w:pPr>
              <w:ind w:right="-376"/>
              <w:jc w:val="both"/>
              <w:rPr>
                <w:rFonts w:ascii="Noto Sans" w:hAnsi="Noto Sans" w:cs="Noto Sans"/>
                <w:sz w:val="16"/>
                <w:szCs w:val="16"/>
              </w:rPr>
            </w:pPr>
          </w:p>
        </w:tc>
        <w:tc>
          <w:tcPr>
            <w:tcW w:w="202" w:type="pct"/>
          </w:tcPr>
          <w:p w:rsidR="0081163A" w:rsidRPr="006D1BA0" w:rsidRDefault="0081163A" w:rsidP="00464FF4">
            <w:pPr>
              <w:ind w:right="-376"/>
              <w:rPr>
                <w:rFonts w:ascii="Noto Sans" w:hAnsi="Noto Sans" w:cs="Noto Sans"/>
                <w:sz w:val="16"/>
                <w:szCs w:val="16"/>
              </w:rPr>
            </w:pPr>
          </w:p>
        </w:tc>
        <w:tc>
          <w:tcPr>
            <w:tcW w:w="230" w:type="pct"/>
          </w:tcPr>
          <w:p w:rsidR="0081163A" w:rsidRPr="006D1BA0" w:rsidRDefault="0081163A" w:rsidP="00464FF4">
            <w:pPr>
              <w:ind w:right="-376"/>
              <w:rPr>
                <w:rFonts w:ascii="Noto Sans" w:hAnsi="Noto Sans" w:cs="Noto Sans"/>
                <w:sz w:val="16"/>
                <w:szCs w:val="16"/>
              </w:rPr>
            </w:pPr>
          </w:p>
        </w:tc>
        <w:tc>
          <w:tcPr>
            <w:tcW w:w="399" w:type="pct"/>
          </w:tcPr>
          <w:p w:rsidR="0081163A" w:rsidRPr="006D1BA0" w:rsidRDefault="0081163A" w:rsidP="00464FF4">
            <w:pPr>
              <w:ind w:right="-376"/>
              <w:jc w:val="both"/>
              <w:rPr>
                <w:rFonts w:ascii="Noto Sans" w:hAnsi="Noto Sans" w:cs="Noto Sans"/>
                <w:sz w:val="16"/>
                <w:szCs w:val="16"/>
              </w:rPr>
            </w:pPr>
          </w:p>
        </w:tc>
        <w:tc>
          <w:tcPr>
            <w:tcW w:w="337" w:type="pct"/>
          </w:tcPr>
          <w:p w:rsidR="0081163A" w:rsidRPr="006D1BA0" w:rsidRDefault="0081163A" w:rsidP="00464FF4">
            <w:pPr>
              <w:ind w:right="-376"/>
              <w:jc w:val="both"/>
              <w:rPr>
                <w:rFonts w:ascii="Noto Sans" w:hAnsi="Noto Sans" w:cs="Noto Sans"/>
                <w:sz w:val="16"/>
                <w:szCs w:val="16"/>
              </w:rPr>
            </w:pPr>
          </w:p>
        </w:tc>
        <w:tc>
          <w:tcPr>
            <w:tcW w:w="254" w:type="pct"/>
          </w:tcPr>
          <w:p w:rsidR="0081163A" w:rsidRPr="006D1BA0" w:rsidRDefault="0081163A" w:rsidP="00464FF4">
            <w:pPr>
              <w:ind w:right="-376"/>
              <w:jc w:val="both"/>
              <w:rPr>
                <w:rFonts w:ascii="Noto Sans" w:hAnsi="Noto Sans" w:cs="Noto Sans"/>
                <w:sz w:val="16"/>
                <w:szCs w:val="16"/>
              </w:rPr>
            </w:pPr>
          </w:p>
        </w:tc>
        <w:tc>
          <w:tcPr>
            <w:tcW w:w="405" w:type="pct"/>
          </w:tcPr>
          <w:p w:rsidR="0081163A" w:rsidRPr="006D1BA0" w:rsidRDefault="0081163A" w:rsidP="00464FF4">
            <w:pPr>
              <w:ind w:right="-376"/>
              <w:jc w:val="both"/>
              <w:rPr>
                <w:rFonts w:ascii="Noto Sans" w:hAnsi="Noto Sans" w:cs="Noto Sans"/>
                <w:sz w:val="16"/>
                <w:szCs w:val="16"/>
              </w:rPr>
            </w:pPr>
          </w:p>
        </w:tc>
        <w:tc>
          <w:tcPr>
            <w:tcW w:w="405" w:type="pct"/>
          </w:tcPr>
          <w:p w:rsidR="0081163A" w:rsidRPr="006D1BA0" w:rsidRDefault="0081163A" w:rsidP="00464FF4">
            <w:pPr>
              <w:ind w:right="-376"/>
              <w:jc w:val="both"/>
              <w:rPr>
                <w:rFonts w:ascii="Noto Sans" w:hAnsi="Noto Sans" w:cs="Noto Sans"/>
                <w:sz w:val="16"/>
                <w:szCs w:val="16"/>
              </w:rPr>
            </w:pPr>
          </w:p>
        </w:tc>
        <w:tc>
          <w:tcPr>
            <w:tcW w:w="362" w:type="pct"/>
          </w:tcPr>
          <w:p w:rsidR="0081163A" w:rsidRPr="006D1BA0" w:rsidRDefault="0081163A" w:rsidP="00464FF4">
            <w:pPr>
              <w:ind w:right="-376"/>
              <w:jc w:val="both"/>
              <w:rPr>
                <w:rFonts w:ascii="Noto Sans" w:hAnsi="Noto Sans" w:cs="Noto Sans"/>
                <w:sz w:val="16"/>
                <w:szCs w:val="16"/>
              </w:rPr>
            </w:pPr>
          </w:p>
        </w:tc>
        <w:tc>
          <w:tcPr>
            <w:tcW w:w="334" w:type="pct"/>
          </w:tcPr>
          <w:p w:rsidR="0081163A" w:rsidRPr="006D1BA0" w:rsidRDefault="0081163A" w:rsidP="00464FF4">
            <w:pPr>
              <w:ind w:right="-376"/>
              <w:jc w:val="both"/>
              <w:rPr>
                <w:rFonts w:ascii="Noto Sans" w:hAnsi="Noto Sans" w:cs="Noto Sans"/>
                <w:sz w:val="16"/>
                <w:szCs w:val="16"/>
              </w:rPr>
            </w:pPr>
          </w:p>
        </w:tc>
        <w:tc>
          <w:tcPr>
            <w:tcW w:w="220" w:type="pct"/>
          </w:tcPr>
          <w:p w:rsidR="0081163A" w:rsidRPr="006D1BA0" w:rsidRDefault="0081163A" w:rsidP="00464FF4">
            <w:pPr>
              <w:ind w:right="-376"/>
              <w:jc w:val="both"/>
              <w:rPr>
                <w:rFonts w:ascii="Noto Sans" w:hAnsi="Noto Sans" w:cs="Noto Sans"/>
                <w:sz w:val="16"/>
                <w:szCs w:val="16"/>
              </w:rPr>
            </w:pPr>
          </w:p>
        </w:tc>
        <w:tc>
          <w:tcPr>
            <w:tcW w:w="213" w:type="pct"/>
          </w:tcPr>
          <w:p w:rsidR="0081163A" w:rsidRPr="006D1BA0" w:rsidRDefault="0081163A" w:rsidP="00464FF4">
            <w:pPr>
              <w:ind w:right="-376"/>
              <w:jc w:val="both"/>
              <w:rPr>
                <w:rFonts w:ascii="Noto Sans" w:hAnsi="Noto Sans" w:cs="Noto Sans"/>
                <w:sz w:val="16"/>
                <w:szCs w:val="16"/>
              </w:rPr>
            </w:pPr>
          </w:p>
        </w:tc>
        <w:tc>
          <w:tcPr>
            <w:tcW w:w="264" w:type="pct"/>
          </w:tcPr>
          <w:p w:rsidR="0081163A" w:rsidRPr="006D1BA0" w:rsidRDefault="0081163A" w:rsidP="00464FF4">
            <w:pPr>
              <w:ind w:right="-376"/>
              <w:jc w:val="both"/>
              <w:rPr>
                <w:rFonts w:ascii="Noto Sans" w:hAnsi="Noto Sans" w:cs="Noto Sans"/>
                <w:sz w:val="16"/>
                <w:szCs w:val="16"/>
              </w:rPr>
            </w:pPr>
          </w:p>
        </w:tc>
        <w:tc>
          <w:tcPr>
            <w:tcW w:w="318" w:type="pct"/>
          </w:tcPr>
          <w:p w:rsidR="0081163A" w:rsidRPr="006D1BA0" w:rsidRDefault="0081163A" w:rsidP="00464FF4">
            <w:pPr>
              <w:ind w:right="-376"/>
              <w:jc w:val="both"/>
              <w:rPr>
                <w:rFonts w:ascii="Noto Sans" w:hAnsi="Noto Sans" w:cs="Noto Sans"/>
                <w:sz w:val="16"/>
                <w:szCs w:val="16"/>
              </w:rPr>
            </w:pPr>
          </w:p>
        </w:tc>
        <w:tc>
          <w:tcPr>
            <w:tcW w:w="249" w:type="pct"/>
          </w:tcPr>
          <w:p w:rsidR="0081163A" w:rsidRPr="006D1BA0" w:rsidRDefault="0081163A" w:rsidP="00464FF4">
            <w:pPr>
              <w:ind w:right="-376"/>
              <w:jc w:val="both"/>
              <w:rPr>
                <w:rFonts w:ascii="Noto Sans" w:hAnsi="Noto Sans" w:cs="Noto Sans"/>
                <w:sz w:val="16"/>
                <w:szCs w:val="16"/>
              </w:rPr>
            </w:pPr>
          </w:p>
        </w:tc>
        <w:tc>
          <w:tcPr>
            <w:tcW w:w="377" w:type="pct"/>
          </w:tcPr>
          <w:p w:rsidR="0081163A" w:rsidRPr="006D1BA0" w:rsidRDefault="0081163A" w:rsidP="00464FF4">
            <w:pPr>
              <w:ind w:right="-376"/>
              <w:jc w:val="both"/>
              <w:rPr>
                <w:rFonts w:ascii="Noto Sans" w:hAnsi="Noto Sans" w:cs="Noto Sans"/>
                <w:sz w:val="16"/>
                <w:szCs w:val="16"/>
              </w:rPr>
            </w:pPr>
          </w:p>
        </w:tc>
        <w:tc>
          <w:tcPr>
            <w:tcW w:w="207" w:type="pct"/>
          </w:tcPr>
          <w:p w:rsidR="0081163A" w:rsidRPr="006D1BA0" w:rsidRDefault="0081163A" w:rsidP="00464FF4">
            <w:pPr>
              <w:ind w:right="-376"/>
              <w:jc w:val="both"/>
              <w:rPr>
                <w:rFonts w:ascii="Noto Sans" w:hAnsi="Noto Sans" w:cs="Noto Sans"/>
                <w:sz w:val="16"/>
                <w:szCs w:val="16"/>
              </w:rPr>
            </w:pPr>
          </w:p>
        </w:tc>
      </w:tr>
      <w:tr w:rsidR="008C2933" w:rsidRPr="006D1BA0" w:rsidTr="008C2933">
        <w:trPr>
          <w:trHeight w:val="118"/>
        </w:trPr>
        <w:tc>
          <w:tcPr>
            <w:tcW w:w="224" w:type="pct"/>
          </w:tcPr>
          <w:p w:rsidR="0081163A" w:rsidRPr="006D1BA0" w:rsidRDefault="0081163A" w:rsidP="00464FF4">
            <w:pPr>
              <w:ind w:right="-376"/>
              <w:jc w:val="both"/>
              <w:rPr>
                <w:rFonts w:ascii="Noto Sans" w:hAnsi="Noto Sans" w:cs="Noto Sans"/>
                <w:sz w:val="16"/>
                <w:szCs w:val="16"/>
              </w:rPr>
            </w:pPr>
          </w:p>
        </w:tc>
        <w:tc>
          <w:tcPr>
            <w:tcW w:w="202" w:type="pct"/>
          </w:tcPr>
          <w:p w:rsidR="0081163A" w:rsidRPr="006D1BA0" w:rsidRDefault="0081163A" w:rsidP="00464FF4">
            <w:pPr>
              <w:ind w:right="-376"/>
              <w:rPr>
                <w:rFonts w:ascii="Noto Sans" w:hAnsi="Noto Sans" w:cs="Noto Sans"/>
                <w:sz w:val="16"/>
                <w:szCs w:val="16"/>
              </w:rPr>
            </w:pPr>
          </w:p>
        </w:tc>
        <w:tc>
          <w:tcPr>
            <w:tcW w:w="230" w:type="pct"/>
          </w:tcPr>
          <w:p w:rsidR="0081163A" w:rsidRPr="006D1BA0" w:rsidRDefault="0081163A" w:rsidP="00464FF4">
            <w:pPr>
              <w:ind w:right="-376"/>
              <w:rPr>
                <w:rFonts w:ascii="Noto Sans" w:hAnsi="Noto Sans" w:cs="Noto Sans"/>
                <w:sz w:val="16"/>
                <w:szCs w:val="16"/>
              </w:rPr>
            </w:pPr>
          </w:p>
        </w:tc>
        <w:tc>
          <w:tcPr>
            <w:tcW w:w="399" w:type="pct"/>
          </w:tcPr>
          <w:p w:rsidR="0081163A" w:rsidRPr="006D1BA0" w:rsidRDefault="0081163A" w:rsidP="00464FF4">
            <w:pPr>
              <w:ind w:right="-376"/>
              <w:jc w:val="both"/>
              <w:rPr>
                <w:rFonts w:ascii="Noto Sans" w:hAnsi="Noto Sans" w:cs="Noto Sans"/>
                <w:sz w:val="16"/>
                <w:szCs w:val="16"/>
              </w:rPr>
            </w:pPr>
          </w:p>
        </w:tc>
        <w:tc>
          <w:tcPr>
            <w:tcW w:w="337" w:type="pct"/>
          </w:tcPr>
          <w:p w:rsidR="0081163A" w:rsidRPr="006D1BA0" w:rsidRDefault="0081163A" w:rsidP="00464FF4">
            <w:pPr>
              <w:ind w:right="-376"/>
              <w:jc w:val="both"/>
              <w:rPr>
                <w:rFonts w:ascii="Noto Sans" w:hAnsi="Noto Sans" w:cs="Noto Sans"/>
                <w:sz w:val="16"/>
                <w:szCs w:val="16"/>
              </w:rPr>
            </w:pPr>
          </w:p>
        </w:tc>
        <w:tc>
          <w:tcPr>
            <w:tcW w:w="254" w:type="pct"/>
          </w:tcPr>
          <w:p w:rsidR="0081163A" w:rsidRPr="006D1BA0" w:rsidRDefault="0081163A" w:rsidP="00464FF4">
            <w:pPr>
              <w:ind w:right="-376"/>
              <w:jc w:val="both"/>
              <w:rPr>
                <w:rFonts w:ascii="Noto Sans" w:hAnsi="Noto Sans" w:cs="Noto Sans"/>
                <w:sz w:val="16"/>
                <w:szCs w:val="16"/>
              </w:rPr>
            </w:pPr>
          </w:p>
        </w:tc>
        <w:tc>
          <w:tcPr>
            <w:tcW w:w="405" w:type="pct"/>
          </w:tcPr>
          <w:p w:rsidR="0081163A" w:rsidRPr="006D1BA0" w:rsidRDefault="0081163A" w:rsidP="00464FF4">
            <w:pPr>
              <w:ind w:right="-376"/>
              <w:jc w:val="both"/>
              <w:rPr>
                <w:rFonts w:ascii="Noto Sans" w:hAnsi="Noto Sans" w:cs="Noto Sans"/>
                <w:sz w:val="16"/>
                <w:szCs w:val="16"/>
              </w:rPr>
            </w:pPr>
          </w:p>
        </w:tc>
        <w:tc>
          <w:tcPr>
            <w:tcW w:w="405" w:type="pct"/>
          </w:tcPr>
          <w:p w:rsidR="0081163A" w:rsidRPr="006D1BA0" w:rsidRDefault="0081163A" w:rsidP="00464FF4">
            <w:pPr>
              <w:ind w:right="-376"/>
              <w:jc w:val="both"/>
              <w:rPr>
                <w:rFonts w:ascii="Noto Sans" w:hAnsi="Noto Sans" w:cs="Noto Sans"/>
                <w:sz w:val="16"/>
                <w:szCs w:val="16"/>
              </w:rPr>
            </w:pPr>
          </w:p>
        </w:tc>
        <w:tc>
          <w:tcPr>
            <w:tcW w:w="362" w:type="pct"/>
          </w:tcPr>
          <w:p w:rsidR="0081163A" w:rsidRPr="006D1BA0" w:rsidRDefault="0081163A" w:rsidP="00464FF4">
            <w:pPr>
              <w:ind w:right="-376"/>
              <w:jc w:val="both"/>
              <w:rPr>
                <w:rFonts w:ascii="Noto Sans" w:hAnsi="Noto Sans" w:cs="Noto Sans"/>
                <w:sz w:val="16"/>
                <w:szCs w:val="16"/>
              </w:rPr>
            </w:pPr>
          </w:p>
        </w:tc>
        <w:tc>
          <w:tcPr>
            <w:tcW w:w="334" w:type="pct"/>
          </w:tcPr>
          <w:p w:rsidR="0081163A" w:rsidRPr="006D1BA0" w:rsidRDefault="0081163A" w:rsidP="00464FF4">
            <w:pPr>
              <w:ind w:right="-376"/>
              <w:jc w:val="both"/>
              <w:rPr>
                <w:rFonts w:ascii="Noto Sans" w:hAnsi="Noto Sans" w:cs="Noto Sans"/>
                <w:sz w:val="16"/>
                <w:szCs w:val="16"/>
              </w:rPr>
            </w:pPr>
          </w:p>
        </w:tc>
        <w:tc>
          <w:tcPr>
            <w:tcW w:w="220" w:type="pct"/>
          </w:tcPr>
          <w:p w:rsidR="0081163A" w:rsidRPr="006D1BA0" w:rsidRDefault="0081163A" w:rsidP="00464FF4">
            <w:pPr>
              <w:ind w:right="-376"/>
              <w:jc w:val="both"/>
              <w:rPr>
                <w:rFonts w:ascii="Noto Sans" w:hAnsi="Noto Sans" w:cs="Noto Sans"/>
                <w:sz w:val="16"/>
                <w:szCs w:val="16"/>
              </w:rPr>
            </w:pPr>
          </w:p>
        </w:tc>
        <w:tc>
          <w:tcPr>
            <w:tcW w:w="213" w:type="pct"/>
          </w:tcPr>
          <w:p w:rsidR="0081163A" w:rsidRPr="006D1BA0" w:rsidRDefault="0081163A" w:rsidP="00464FF4">
            <w:pPr>
              <w:ind w:right="-376"/>
              <w:jc w:val="both"/>
              <w:rPr>
                <w:rFonts w:ascii="Noto Sans" w:hAnsi="Noto Sans" w:cs="Noto Sans"/>
                <w:sz w:val="16"/>
                <w:szCs w:val="16"/>
              </w:rPr>
            </w:pPr>
          </w:p>
        </w:tc>
        <w:tc>
          <w:tcPr>
            <w:tcW w:w="264" w:type="pct"/>
          </w:tcPr>
          <w:p w:rsidR="0081163A" w:rsidRPr="006D1BA0" w:rsidRDefault="0081163A" w:rsidP="00464FF4">
            <w:pPr>
              <w:ind w:right="-376"/>
              <w:jc w:val="both"/>
              <w:rPr>
                <w:rFonts w:ascii="Noto Sans" w:hAnsi="Noto Sans" w:cs="Noto Sans"/>
                <w:sz w:val="16"/>
                <w:szCs w:val="16"/>
              </w:rPr>
            </w:pPr>
          </w:p>
        </w:tc>
        <w:tc>
          <w:tcPr>
            <w:tcW w:w="318" w:type="pct"/>
          </w:tcPr>
          <w:p w:rsidR="0081163A" w:rsidRPr="006D1BA0" w:rsidRDefault="0081163A" w:rsidP="00464FF4">
            <w:pPr>
              <w:ind w:right="-376"/>
              <w:jc w:val="both"/>
              <w:rPr>
                <w:rFonts w:ascii="Noto Sans" w:hAnsi="Noto Sans" w:cs="Noto Sans"/>
                <w:sz w:val="16"/>
                <w:szCs w:val="16"/>
              </w:rPr>
            </w:pPr>
          </w:p>
        </w:tc>
        <w:tc>
          <w:tcPr>
            <w:tcW w:w="249" w:type="pct"/>
          </w:tcPr>
          <w:p w:rsidR="0081163A" w:rsidRPr="006D1BA0" w:rsidRDefault="0081163A" w:rsidP="00464FF4">
            <w:pPr>
              <w:ind w:right="-376"/>
              <w:jc w:val="both"/>
              <w:rPr>
                <w:rFonts w:ascii="Noto Sans" w:hAnsi="Noto Sans" w:cs="Noto Sans"/>
                <w:sz w:val="16"/>
                <w:szCs w:val="16"/>
              </w:rPr>
            </w:pPr>
          </w:p>
        </w:tc>
        <w:tc>
          <w:tcPr>
            <w:tcW w:w="377" w:type="pct"/>
          </w:tcPr>
          <w:p w:rsidR="0081163A" w:rsidRPr="006D1BA0" w:rsidRDefault="0081163A" w:rsidP="00464FF4">
            <w:pPr>
              <w:ind w:right="-376"/>
              <w:jc w:val="both"/>
              <w:rPr>
                <w:rFonts w:ascii="Noto Sans" w:hAnsi="Noto Sans" w:cs="Noto Sans"/>
                <w:sz w:val="16"/>
                <w:szCs w:val="16"/>
              </w:rPr>
            </w:pPr>
          </w:p>
        </w:tc>
        <w:tc>
          <w:tcPr>
            <w:tcW w:w="207" w:type="pct"/>
          </w:tcPr>
          <w:p w:rsidR="0081163A" w:rsidRPr="006D1BA0" w:rsidRDefault="0081163A" w:rsidP="00464FF4">
            <w:pPr>
              <w:ind w:right="-376"/>
              <w:jc w:val="both"/>
              <w:rPr>
                <w:rFonts w:ascii="Noto Sans" w:hAnsi="Noto Sans" w:cs="Noto Sans"/>
                <w:sz w:val="16"/>
                <w:szCs w:val="16"/>
              </w:rPr>
            </w:pPr>
          </w:p>
        </w:tc>
      </w:tr>
    </w:tbl>
    <w:p w:rsidR="0081163A" w:rsidRDefault="0081163A" w:rsidP="0081163A">
      <w:pPr>
        <w:pStyle w:val="Encabezado"/>
        <w:jc w:val="center"/>
      </w:pPr>
    </w:p>
    <w:p w:rsidR="0081163A" w:rsidRDefault="0081163A" w:rsidP="0081163A">
      <w:pPr>
        <w:pStyle w:val="Encabezado"/>
        <w:jc w:val="center"/>
      </w:pPr>
    </w:p>
    <w:p w:rsidR="0081163A" w:rsidRPr="006D1BA0" w:rsidRDefault="0081163A" w:rsidP="00E97FC8">
      <w:pPr>
        <w:pStyle w:val="Prrafodelista"/>
        <w:numPr>
          <w:ilvl w:val="0"/>
          <w:numId w:val="34"/>
        </w:numPr>
        <w:suppressAutoHyphens w:val="0"/>
        <w:spacing w:line="259" w:lineRule="auto"/>
        <w:ind w:left="142" w:right="-376" w:firstLine="0"/>
        <w:rPr>
          <w:rFonts w:ascii="Noto Sans" w:hAnsi="Noto Sans" w:cs="Noto Sans"/>
          <w:sz w:val="16"/>
          <w:szCs w:val="16"/>
        </w:rPr>
      </w:pPr>
      <w:r w:rsidRPr="006D1BA0">
        <w:rPr>
          <w:rFonts w:ascii="Noto Sans" w:hAnsi="Noto Sans" w:cs="Noto Sans"/>
          <w:sz w:val="16"/>
          <w:szCs w:val="16"/>
        </w:rPr>
        <w:t>Número de guía: se refiere al número asignado a la guía con la cual se transporta el embalaje.</w:t>
      </w:r>
    </w:p>
    <w:p w:rsidR="0081163A" w:rsidRPr="006D1BA0" w:rsidRDefault="0081163A" w:rsidP="00E97FC8">
      <w:pPr>
        <w:pStyle w:val="Prrafodelista"/>
        <w:numPr>
          <w:ilvl w:val="0"/>
          <w:numId w:val="34"/>
        </w:numPr>
        <w:suppressAutoHyphens w:val="0"/>
        <w:spacing w:line="259" w:lineRule="auto"/>
        <w:ind w:left="142" w:right="-376" w:firstLine="0"/>
        <w:rPr>
          <w:rFonts w:ascii="Noto Sans" w:hAnsi="Noto Sans" w:cs="Noto Sans"/>
          <w:sz w:val="16"/>
          <w:szCs w:val="16"/>
        </w:rPr>
      </w:pPr>
      <w:r w:rsidRPr="006D1BA0">
        <w:rPr>
          <w:rFonts w:ascii="Noto Sans" w:hAnsi="Noto Sans" w:cs="Noto Sans"/>
          <w:sz w:val="16"/>
          <w:szCs w:val="16"/>
        </w:rPr>
        <w:t>Origen: Nombre del lugar donde se realiza la recolección del envío (Unidad Concentradora, Unidad Médica, LAVE, etc.). Debe incluir: Nombre de la unidad y estado de la república.</w:t>
      </w:r>
    </w:p>
    <w:p w:rsidR="0081163A" w:rsidRPr="006D1BA0" w:rsidRDefault="0081163A" w:rsidP="00E97FC8">
      <w:pPr>
        <w:pStyle w:val="Prrafodelista"/>
        <w:numPr>
          <w:ilvl w:val="0"/>
          <w:numId w:val="34"/>
        </w:numPr>
        <w:suppressAutoHyphens w:val="0"/>
        <w:spacing w:line="259" w:lineRule="auto"/>
        <w:ind w:left="142" w:right="-376" w:firstLine="0"/>
        <w:rPr>
          <w:rFonts w:ascii="Noto Sans" w:hAnsi="Noto Sans" w:cs="Noto Sans"/>
          <w:sz w:val="16"/>
          <w:szCs w:val="16"/>
        </w:rPr>
      </w:pPr>
      <w:r w:rsidRPr="006D1BA0">
        <w:rPr>
          <w:rFonts w:ascii="Noto Sans" w:hAnsi="Noto Sans" w:cs="Noto Sans"/>
          <w:sz w:val="16"/>
          <w:szCs w:val="16"/>
        </w:rPr>
        <w:t>Destino: Nombre del lugar donde se lleva a cabo la entrega del envío. Debe incluir: Nombre de la unidad y estado de la república.</w:t>
      </w:r>
    </w:p>
    <w:p w:rsidR="0081163A" w:rsidRPr="006D1BA0" w:rsidRDefault="0081163A" w:rsidP="00E97FC8">
      <w:pPr>
        <w:pStyle w:val="Prrafodelista"/>
        <w:numPr>
          <w:ilvl w:val="0"/>
          <w:numId w:val="34"/>
        </w:numPr>
        <w:suppressAutoHyphens w:val="0"/>
        <w:spacing w:line="259" w:lineRule="auto"/>
        <w:ind w:left="142" w:right="-376" w:firstLine="0"/>
        <w:rPr>
          <w:rFonts w:ascii="Noto Sans" w:hAnsi="Noto Sans" w:cs="Noto Sans"/>
          <w:sz w:val="16"/>
          <w:szCs w:val="16"/>
        </w:rPr>
      </w:pPr>
      <w:r w:rsidRPr="006D1BA0">
        <w:rPr>
          <w:rFonts w:ascii="Noto Sans" w:hAnsi="Noto Sans" w:cs="Noto Sans"/>
          <w:sz w:val="16"/>
          <w:szCs w:val="16"/>
        </w:rPr>
        <w:t>Temperatura de traslado: Temperatura a la que se solicita el traslado del envío, puede ser temperatura ambiente, refrigerada (2°C a 8° C) o congelada.</w:t>
      </w:r>
    </w:p>
    <w:p w:rsidR="0081163A" w:rsidRPr="006D1BA0" w:rsidRDefault="0081163A" w:rsidP="00E97FC8">
      <w:pPr>
        <w:pStyle w:val="Prrafodelista"/>
        <w:numPr>
          <w:ilvl w:val="0"/>
          <w:numId w:val="34"/>
        </w:numPr>
        <w:suppressAutoHyphens w:val="0"/>
        <w:spacing w:line="259" w:lineRule="auto"/>
        <w:ind w:left="142" w:right="-376" w:firstLine="0"/>
        <w:rPr>
          <w:rFonts w:ascii="Noto Sans" w:hAnsi="Noto Sans" w:cs="Noto Sans"/>
          <w:sz w:val="16"/>
          <w:szCs w:val="16"/>
        </w:rPr>
      </w:pPr>
      <w:r w:rsidRPr="006D1BA0">
        <w:rPr>
          <w:rFonts w:ascii="Noto Sans" w:hAnsi="Noto Sans" w:cs="Noto Sans"/>
          <w:sz w:val="16"/>
          <w:szCs w:val="16"/>
        </w:rPr>
        <w:t xml:space="preserve">Categoría de la muestra: </w:t>
      </w:r>
      <w:r>
        <w:rPr>
          <w:rFonts w:ascii="Noto Sans" w:hAnsi="Noto Sans" w:cs="Noto Sans"/>
          <w:sz w:val="16"/>
          <w:szCs w:val="16"/>
        </w:rPr>
        <w:t>C</w:t>
      </w:r>
      <w:r w:rsidRPr="006D1BA0">
        <w:rPr>
          <w:rFonts w:ascii="Noto Sans" w:hAnsi="Noto Sans" w:cs="Noto Sans"/>
          <w:sz w:val="16"/>
          <w:szCs w:val="16"/>
        </w:rPr>
        <w:t>lasificación de la muestra según su riesgo o el tipo de material biológico que contienen pueden ser A o</w:t>
      </w:r>
      <w:r>
        <w:rPr>
          <w:rFonts w:ascii="Noto Sans" w:hAnsi="Noto Sans" w:cs="Noto Sans"/>
          <w:sz w:val="16"/>
          <w:szCs w:val="16"/>
        </w:rPr>
        <w:t xml:space="preserve"> B según corresponda.</w:t>
      </w:r>
      <w:r w:rsidRPr="006D1BA0">
        <w:rPr>
          <w:rFonts w:ascii="Noto Sans" w:hAnsi="Noto Sans" w:cs="Noto Sans"/>
          <w:sz w:val="16"/>
          <w:szCs w:val="16"/>
        </w:rPr>
        <w:t xml:space="preserve"> Colocar la palabra “</w:t>
      </w:r>
      <w:proofErr w:type="spellStart"/>
      <w:r w:rsidRPr="00B7647E">
        <w:rPr>
          <w:rFonts w:ascii="Noto Sans" w:hAnsi="Noto Sans" w:cs="Noto Sans"/>
          <w:b/>
          <w:bCs/>
          <w:sz w:val="16"/>
          <w:szCs w:val="16"/>
        </w:rPr>
        <w:t>Mpox</w:t>
      </w:r>
      <w:proofErr w:type="spellEnd"/>
      <w:r w:rsidRPr="006D1BA0">
        <w:rPr>
          <w:rFonts w:ascii="Noto Sans" w:hAnsi="Noto Sans" w:cs="Noto Sans"/>
          <w:sz w:val="16"/>
          <w:szCs w:val="16"/>
        </w:rPr>
        <w:t>” en caso que el embalaje transporte este tipo de muestras.</w:t>
      </w:r>
    </w:p>
    <w:p w:rsidR="0081163A" w:rsidRPr="006D1BA0" w:rsidRDefault="0081163A" w:rsidP="00E97FC8">
      <w:pPr>
        <w:pStyle w:val="Prrafodelista"/>
        <w:numPr>
          <w:ilvl w:val="0"/>
          <w:numId w:val="34"/>
        </w:numPr>
        <w:suppressAutoHyphens w:val="0"/>
        <w:spacing w:line="259" w:lineRule="auto"/>
        <w:ind w:left="142" w:right="-376" w:firstLine="0"/>
        <w:rPr>
          <w:rFonts w:ascii="Noto Sans" w:hAnsi="Noto Sans" w:cs="Noto Sans"/>
          <w:sz w:val="16"/>
          <w:szCs w:val="16"/>
        </w:rPr>
      </w:pPr>
      <w:r w:rsidRPr="006D1BA0">
        <w:rPr>
          <w:rFonts w:ascii="Noto Sans" w:hAnsi="Noto Sans" w:cs="Noto Sans"/>
          <w:sz w:val="16"/>
          <w:szCs w:val="16"/>
        </w:rPr>
        <w:t>Fecha de solicitud: Fecha en la que el remitente solicita la programación de la recolección del embalaje.</w:t>
      </w:r>
    </w:p>
    <w:p w:rsidR="0081163A" w:rsidRPr="006D1BA0" w:rsidRDefault="0081163A" w:rsidP="00E97FC8">
      <w:pPr>
        <w:pStyle w:val="Prrafodelista"/>
        <w:numPr>
          <w:ilvl w:val="0"/>
          <w:numId w:val="34"/>
        </w:numPr>
        <w:suppressAutoHyphens w:val="0"/>
        <w:spacing w:line="259" w:lineRule="auto"/>
        <w:ind w:left="142" w:right="-376" w:firstLine="0"/>
        <w:rPr>
          <w:rFonts w:ascii="Noto Sans" w:hAnsi="Noto Sans" w:cs="Noto Sans"/>
          <w:sz w:val="16"/>
          <w:szCs w:val="16"/>
        </w:rPr>
      </w:pPr>
      <w:r w:rsidRPr="006D1BA0">
        <w:rPr>
          <w:rFonts w:ascii="Noto Sans" w:hAnsi="Noto Sans" w:cs="Noto Sans"/>
          <w:sz w:val="16"/>
          <w:szCs w:val="16"/>
        </w:rPr>
        <w:t>Fecha programada: Fecha en la que el remitente requiere que se lleve a cabo la recolección del embalaje.</w:t>
      </w:r>
    </w:p>
    <w:p w:rsidR="0081163A" w:rsidRPr="006D1BA0" w:rsidRDefault="0081163A" w:rsidP="00E97FC8">
      <w:pPr>
        <w:pStyle w:val="Prrafodelista"/>
        <w:numPr>
          <w:ilvl w:val="0"/>
          <w:numId w:val="34"/>
        </w:numPr>
        <w:suppressAutoHyphens w:val="0"/>
        <w:spacing w:line="259" w:lineRule="auto"/>
        <w:ind w:left="142" w:right="-376" w:firstLine="0"/>
        <w:rPr>
          <w:rFonts w:ascii="Noto Sans" w:hAnsi="Noto Sans" w:cs="Noto Sans"/>
          <w:sz w:val="16"/>
          <w:szCs w:val="16"/>
        </w:rPr>
      </w:pPr>
      <w:r w:rsidRPr="006D1BA0">
        <w:rPr>
          <w:rFonts w:ascii="Noto Sans" w:hAnsi="Noto Sans" w:cs="Noto Sans"/>
          <w:sz w:val="16"/>
          <w:szCs w:val="16"/>
        </w:rPr>
        <w:t xml:space="preserve">Hora programada: Hora en la cual el remitente requiere que se lleve a cabo la recolección del embalaje. </w:t>
      </w:r>
    </w:p>
    <w:p w:rsidR="0081163A" w:rsidRPr="006D1BA0" w:rsidRDefault="0081163A" w:rsidP="00E97FC8">
      <w:pPr>
        <w:pStyle w:val="Prrafodelista"/>
        <w:numPr>
          <w:ilvl w:val="0"/>
          <w:numId w:val="34"/>
        </w:numPr>
        <w:suppressAutoHyphens w:val="0"/>
        <w:spacing w:line="259" w:lineRule="auto"/>
        <w:ind w:left="142" w:right="-376" w:firstLine="0"/>
        <w:rPr>
          <w:rFonts w:ascii="Noto Sans" w:hAnsi="Noto Sans" w:cs="Noto Sans"/>
          <w:sz w:val="16"/>
          <w:szCs w:val="16"/>
        </w:rPr>
      </w:pPr>
      <w:r w:rsidRPr="006D1BA0">
        <w:rPr>
          <w:rFonts w:ascii="Noto Sans" w:hAnsi="Noto Sans" w:cs="Noto Sans"/>
          <w:sz w:val="16"/>
          <w:szCs w:val="16"/>
        </w:rPr>
        <w:t>Fecha de recolección</w:t>
      </w:r>
      <w:proofErr w:type="gramStart"/>
      <w:r w:rsidRPr="006D1BA0">
        <w:rPr>
          <w:rFonts w:ascii="Noto Sans" w:hAnsi="Noto Sans" w:cs="Noto Sans"/>
          <w:sz w:val="16"/>
          <w:szCs w:val="16"/>
        </w:rPr>
        <w:t>:  Fecha</w:t>
      </w:r>
      <w:proofErr w:type="gramEnd"/>
      <w:r w:rsidRPr="006D1BA0">
        <w:rPr>
          <w:rFonts w:ascii="Noto Sans" w:hAnsi="Noto Sans" w:cs="Noto Sans"/>
          <w:sz w:val="16"/>
          <w:szCs w:val="16"/>
        </w:rPr>
        <w:t xml:space="preserve"> en la que se lleva a cabo la recolección del envío.</w:t>
      </w:r>
    </w:p>
    <w:p w:rsidR="0081163A" w:rsidRPr="006D1BA0" w:rsidRDefault="0081163A" w:rsidP="00E97FC8">
      <w:pPr>
        <w:pStyle w:val="Prrafodelista"/>
        <w:numPr>
          <w:ilvl w:val="0"/>
          <w:numId w:val="34"/>
        </w:numPr>
        <w:suppressAutoHyphens w:val="0"/>
        <w:spacing w:line="259" w:lineRule="auto"/>
        <w:ind w:left="142" w:right="-376" w:firstLine="0"/>
        <w:rPr>
          <w:rFonts w:ascii="Noto Sans" w:hAnsi="Noto Sans" w:cs="Noto Sans"/>
          <w:sz w:val="16"/>
          <w:szCs w:val="16"/>
        </w:rPr>
      </w:pPr>
      <w:r w:rsidRPr="006D1BA0">
        <w:rPr>
          <w:rFonts w:ascii="Noto Sans" w:hAnsi="Noto Sans" w:cs="Noto Sans"/>
          <w:sz w:val="16"/>
          <w:szCs w:val="16"/>
        </w:rPr>
        <w:t>Hora de recolección: Hora en la que se lleva a cabo la recolección del envío.</w:t>
      </w:r>
    </w:p>
    <w:p w:rsidR="0081163A" w:rsidRPr="006D1BA0" w:rsidRDefault="0081163A" w:rsidP="00E97FC8">
      <w:pPr>
        <w:pStyle w:val="Prrafodelista"/>
        <w:numPr>
          <w:ilvl w:val="0"/>
          <w:numId w:val="34"/>
        </w:numPr>
        <w:suppressAutoHyphens w:val="0"/>
        <w:spacing w:line="259" w:lineRule="auto"/>
        <w:ind w:left="142" w:right="-376" w:firstLine="0"/>
        <w:rPr>
          <w:rFonts w:ascii="Noto Sans" w:hAnsi="Noto Sans" w:cs="Noto Sans"/>
          <w:sz w:val="16"/>
          <w:szCs w:val="16"/>
        </w:rPr>
      </w:pPr>
      <w:r w:rsidRPr="006D1BA0">
        <w:rPr>
          <w:rFonts w:ascii="Noto Sans" w:hAnsi="Noto Sans" w:cs="Noto Sans"/>
          <w:sz w:val="16"/>
          <w:szCs w:val="16"/>
        </w:rPr>
        <w:t>Persona que entrega: Persona que realiza la entrega en el destino final (mensajero o porteador).</w:t>
      </w:r>
    </w:p>
    <w:p w:rsidR="0081163A" w:rsidRPr="00403C87" w:rsidRDefault="0081163A" w:rsidP="00E97FC8">
      <w:pPr>
        <w:pStyle w:val="Prrafodelista"/>
        <w:numPr>
          <w:ilvl w:val="0"/>
          <w:numId w:val="34"/>
        </w:numPr>
        <w:suppressAutoHyphens w:val="0"/>
        <w:spacing w:line="259" w:lineRule="auto"/>
        <w:ind w:left="142" w:right="-376" w:firstLine="0"/>
        <w:rPr>
          <w:rFonts w:ascii="Noto Sans" w:hAnsi="Noto Sans" w:cs="Noto Sans"/>
          <w:b/>
          <w:sz w:val="16"/>
          <w:szCs w:val="16"/>
        </w:rPr>
      </w:pPr>
      <w:r w:rsidRPr="006D1BA0">
        <w:rPr>
          <w:rFonts w:ascii="Noto Sans" w:hAnsi="Noto Sans" w:cs="Noto Sans"/>
          <w:sz w:val="16"/>
          <w:szCs w:val="16"/>
        </w:rPr>
        <w:t>Persona que recibe: Persona receptora final del embalaje, debe ser personal institucional.</w:t>
      </w:r>
      <w:r>
        <w:rPr>
          <w:rFonts w:ascii="Noto Sans" w:hAnsi="Noto Sans" w:cs="Noto Sans"/>
          <w:sz w:val="16"/>
          <w:szCs w:val="16"/>
        </w:rPr>
        <w:t xml:space="preserve"> </w:t>
      </w:r>
      <w:r w:rsidRPr="00403C87">
        <w:rPr>
          <w:rFonts w:ascii="Noto Sans" w:hAnsi="Noto Sans" w:cs="Noto Sans"/>
          <w:b/>
          <w:sz w:val="16"/>
          <w:szCs w:val="16"/>
        </w:rPr>
        <w:t>Y señalar fecha y hora de entrega</w:t>
      </w:r>
    </w:p>
    <w:p w:rsidR="0081163A" w:rsidRDefault="0081163A" w:rsidP="00E97FC8">
      <w:pPr>
        <w:pStyle w:val="Prrafodelista"/>
        <w:numPr>
          <w:ilvl w:val="0"/>
          <w:numId w:val="34"/>
        </w:numPr>
        <w:suppressAutoHyphens w:val="0"/>
        <w:spacing w:line="259" w:lineRule="auto"/>
        <w:ind w:left="142" w:right="-376" w:firstLine="0"/>
        <w:rPr>
          <w:rFonts w:ascii="Noto Sans" w:hAnsi="Noto Sans" w:cs="Noto Sans"/>
          <w:sz w:val="16"/>
          <w:szCs w:val="16"/>
        </w:rPr>
      </w:pPr>
      <w:r w:rsidRPr="006D1BA0">
        <w:rPr>
          <w:rFonts w:ascii="Noto Sans" w:hAnsi="Noto Sans" w:cs="Noto Sans"/>
          <w:sz w:val="16"/>
          <w:szCs w:val="16"/>
        </w:rPr>
        <w:t xml:space="preserve">Matrícula: </w:t>
      </w:r>
      <w:r>
        <w:rPr>
          <w:rFonts w:ascii="Noto Sans" w:hAnsi="Noto Sans" w:cs="Noto Sans"/>
          <w:sz w:val="16"/>
          <w:szCs w:val="16"/>
        </w:rPr>
        <w:t>D</w:t>
      </w:r>
      <w:r w:rsidRPr="006D1BA0">
        <w:rPr>
          <w:rFonts w:ascii="Noto Sans" w:hAnsi="Noto Sans" w:cs="Noto Sans"/>
          <w:sz w:val="16"/>
          <w:szCs w:val="16"/>
        </w:rPr>
        <w:t>e la persona institucional que recibe el embalaje.</w:t>
      </w:r>
    </w:p>
    <w:p w:rsidR="0081163A" w:rsidRPr="006D1BA0" w:rsidRDefault="0081163A" w:rsidP="00E97FC8">
      <w:pPr>
        <w:pStyle w:val="Prrafodelista"/>
        <w:numPr>
          <w:ilvl w:val="0"/>
          <w:numId w:val="34"/>
        </w:numPr>
        <w:suppressAutoHyphens w:val="0"/>
        <w:spacing w:line="259" w:lineRule="auto"/>
        <w:ind w:left="142" w:right="-376" w:firstLine="0"/>
        <w:rPr>
          <w:rFonts w:ascii="Noto Sans" w:hAnsi="Noto Sans" w:cs="Noto Sans"/>
          <w:sz w:val="16"/>
          <w:szCs w:val="16"/>
        </w:rPr>
      </w:pPr>
      <w:r>
        <w:rPr>
          <w:rFonts w:ascii="Noto Sans" w:hAnsi="Noto Sans" w:cs="Noto Sans"/>
          <w:sz w:val="16"/>
          <w:szCs w:val="16"/>
        </w:rPr>
        <w:t>Número de muestras: Cantidad de muestras que son transportadas en total.</w:t>
      </w:r>
    </w:p>
    <w:p w:rsidR="0081163A" w:rsidRPr="006D1BA0" w:rsidRDefault="0081163A" w:rsidP="00E97FC8">
      <w:pPr>
        <w:pStyle w:val="Prrafodelista"/>
        <w:numPr>
          <w:ilvl w:val="0"/>
          <w:numId w:val="34"/>
        </w:numPr>
        <w:suppressAutoHyphens w:val="0"/>
        <w:spacing w:line="259" w:lineRule="auto"/>
        <w:ind w:left="142" w:right="-376" w:firstLine="0"/>
        <w:rPr>
          <w:rFonts w:ascii="Noto Sans" w:hAnsi="Noto Sans" w:cs="Noto Sans"/>
          <w:sz w:val="16"/>
          <w:szCs w:val="16"/>
        </w:rPr>
      </w:pPr>
      <w:r w:rsidRPr="006D1BA0">
        <w:rPr>
          <w:rFonts w:ascii="Noto Sans" w:hAnsi="Noto Sans" w:cs="Noto Sans"/>
          <w:sz w:val="16"/>
          <w:szCs w:val="16"/>
        </w:rPr>
        <w:lastRenderedPageBreak/>
        <w:t>Cantidad de cajas: Número de cajas que se envían por guía (máximo pueden ser 3).</w:t>
      </w:r>
    </w:p>
    <w:p w:rsidR="0081163A" w:rsidRPr="006D1BA0" w:rsidRDefault="0081163A" w:rsidP="00E97FC8">
      <w:pPr>
        <w:pStyle w:val="Prrafodelista"/>
        <w:numPr>
          <w:ilvl w:val="0"/>
          <w:numId w:val="34"/>
        </w:numPr>
        <w:suppressAutoHyphens w:val="0"/>
        <w:spacing w:line="259" w:lineRule="auto"/>
        <w:ind w:left="142" w:right="-376" w:firstLine="0"/>
        <w:rPr>
          <w:rFonts w:ascii="Noto Sans" w:hAnsi="Noto Sans" w:cs="Noto Sans"/>
          <w:sz w:val="16"/>
          <w:szCs w:val="16"/>
        </w:rPr>
      </w:pPr>
      <w:r w:rsidRPr="006D1BA0">
        <w:rPr>
          <w:rFonts w:ascii="Noto Sans" w:hAnsi="Noto Sans" w:cs="Noto Sans"/>
          <w:sz w:val="16"/>
          <w:szCs w:val="16"/>
        </w:rPr>
        <w:t xml:space="preserve">Número de </w:t>
      </w:r>
      <w:proofErr w:type="spellStart"/>
      <w:r w:rsidRPr="006D1BA0">
        <w:rPr>
          <w:rFonts w:ascii="Noto Sans" w:hAnsi="Noto Sans" w:cs="Noto Sans"/>
          <w:sz w:val="16"/>
          <w:szCs w:val="16"/>
        </w:rPr>
        <w:t>datalogger</w:t>
      </w:r>
      <w:proofErr w:type="spellEnd"/>
      <w:r w:rsidRPr="006D1BA0">
        <w:rPr>
          <w:rFonts w:ascii="Noto Sans" w:hAnsi="Noto Sans" w:cs="Noto Sans"/>
          <w:sz w:val="16"/>
          <w:szCs w:val="16"/>
        </w:rPr>
        <w:t>: Código o número de folio de trazador de temperatura con la cual se recibió el embalaje.</w:t>
      </w:r>
    </w:p>
    <w:p w:rsidR="0081163A" w:rsidRDefault="0081163A" w:rsidP="00E97FC8">
      <w:pPr>
        <w:pStyle w:val="Prrafodelista"/>
        <w:numPr>
          <w:ilvl w:val="0"/>
          <w:numId w:val="34"/>
        </w:numPr>
        <w:suppressAutoHyphens w:val="0"/>
        <w:spacing w:line="259" w:lineRule="auto"/>
        <w:ind w:left="142" w:right="-376" w:firstLine="0"/>
        <w:rPr>
          <w:rFonts w:ascii="Noto Sans" w:hAnsi="Noto Sans" w:cs="Noto Sans"/>
          <w:sz w:val="16"/>
          <w:szCs w:val="16"/>
        </w:rPr>
      </w:pPr>
      <w:r w:rsidRPr="006D1BA0">
        <w:rPr>
          <w:rFonts w:ascii="Noto Sans" w:hAnsi="Noto Sans" w:cs="Noto Sans"/>
          <w:sz w:val="16"/>
          <w:szCs w:val="16"/>
        </w:rPr>
        <w:t>Folio de caja: Número de folio del embalaje, por lo general se encuentra en el contenedor exterior.</w:t>
      </w:r>
    </w:p>
    <w:p w:rsidR="0081163A" w:rsidRPr="000A74D8" w:rsidRDefault="0081163A" w:rsidP="0081163A">
      <w:pPr>
        <w:ind w:right="-376"/>
        <w:rPr>
          <w:rFonts w:ascii="Noto Sans" w:hAnsi="Noto Sans" w:cs="Noto Sans"/>
          <w:sz w:val="16"/>
          <w:szCs w:val="16"/>
        </w:rPr>
      </w:pPr>
    </w:p>
    <w:p w:rsidR="0081163A" w:rsidRPr="000A74D8" w:rsidRDefault="0081163A" w:rsidP="0081163A">
      <w:pPr>
        <w:pStyle w:val="Prrafodelista"/>
        <w:ind w:left="-709" w:right="-376"/>
        <w:rPr>
          <w:rFonts w:ascii="Noto Sans" w:hAnsi="Noto Sans" w:cs="Noto Sans"/>
          <w:sz w:val="20"/>
          <w:szCs w:val="20"/>
        </w:rPr>
      </w:pPr>
    </w:p>
    <w:p w:rsidR="0081163A" w:rsidRDefault="0081163A" w:rsidP="0081163A">
      <w:pPr>
        <w:ind w:left="-284" w:right="-376"/>
        <w:rPr>
          <w:rFonts w:ascii="Noto Sans" w:hAnsi="Noto Sans" w:cs="Noto Sans"/>
          <w:sz w:val="20"/>
          <w:szCs w:val="20"/>
        </w:rPr>
      </w:pPr>
      <w:r w:rsidRPr="000A74D8">
        <w:rPr>
          <w:rFonts w:ascii="Noto Sans" w:hAnsi="Noto Sans" w:cs="Noto Sans"/>
          <w:b/>
          <w:bCs/>
          <w:sz w:val="20"/>
          <w:szCs w:val="20"/>
        </w:rPr>
        <w:t>Nota</w:t>
      </w:r>
      <w:r w:rsidRPr="000A74D8">
        <w:rPr>
          <w:rFonts w:ascii="Noto Sans" w:hAnsi="Noto Sans" w:cs="Noto Sans"/>
          <w:sz w:val="20"/>
          <w:szCs w:val="20"/>
        </w:rPr>
        <w:t>:</w:t>
      </w:r>
      <w:r>
        <w:rPr>
          <w:rFonts w:ascii="Noto Sans" w:hAnsi="Noto Sans" w:cs="Noto Sans"/>
          <w:sz w:val="20"/>
          <w:szCs w:val="20"/>
        </w:rPr>
        <w:t xml:space="preserve"> </w:t>
      </w:r>
      <w:r w:rsidRPr="000A74D8">
        <w:rPr>
          <w:rFonts w:ascii="Noto Sans" w:hAnsi="Noto Sans" w:cs="Noto Sans"/>
          <w:sz w:val="20"/>
          <w:szCs w:val="20"/>
        </w:rPr>
        <w:t>para el envío del reporte de trazabilidad de envío se deberán de considerar los siguientes aspectos:</w:t>
      </w:r>
    </w:p>
    <w:p w:rsidR="0081163A" w:rsidRPr="000A74D8" w:rsidRDefault="0081163A" w:rsidP="0081163A">
      <w:pPr>
        <w:ind w:left="-851" w:right="-376"/>
        <w:rPr>
          <w:rFonts w:ascii="Noto Sans" w:hAnsi="Noto Sans" w:cs="Noto Sans"/>
          <w:sz w:val="20"/>
          <w:szCs w:val="20"/>
        </w:rPr>
      </w:pPr>
    </w:p>
    <w:p w:rsidR="0081163A" w:rsidRPr="000A74D8" w:rsidRDefault="0081163A" w:rsidP="00E97FC8">
      <w:pPr>
        <w:pStyle w:val="Prrafodelista"/>
        <w:numPr>
          <w:ilvl w:val="0"/>
          <w:numId w:val="35"/>
        </w:numPr>
        <w:suppressAutoHyphens w:val="0"/>
        <w:spacing w:line="259" w:lineRule="auto"/>
        <w:ind w:left="-130" w:right="-376" w:hanging="154"/>
        <w:rPr>
          <w:rFonts w:ascii="Noto Sans" w:hAnsi="Noto Sans" w:cs="Noto Sans"/>
          <w:sz w:val="20"/>
          <w:szCs w:val="20"/>
        </w:rPr>
      </w:pPr>
      <w:r w:rsidRPr="000A74D8">
        <w:rPr>
          <w:rFonts w:ascii="Noto Sans" w:hAnsi="Noto Sans" w:cs="Noto Sans"/>
          <w:sz w:val="20"/>
          <w:szCs w:val="20"/>
        </w:rPr>
        <w:t xml:space="preserve">El destinatario del reporte es el </w:t>
      </w:r>
      <w:r w:rsidRPr="000A74D8">
        <w:rPr>
          <w:rFonts w:ascii="Noto Sans" w:hAnsi="Noto Sans" w:cs="Noto Sans"/>
          <w:b/>
          <w:bCs/>
          <w:sz w:val="20"/>
          <w:szCs w:val="20"/>
        </w:rPr>
        <w:t>administrador del contrato</w:t>
      </w:r>
      <w:r>
        <w:rPr>
          <w:rFonts w:ascii="Noto Sans" w:hAnsi="Noto Sans" w:cs="Noto Sans"/>
          <w:b/>
          <w:bCs/>
          <w:sz w:val="20"/>
          <w:szCs w:val="20"/>
        </w:rPr>
        <w:t xml:space="preserve"> o persona designada</w:t>
      </w:r>
      <w:r w:rsidRPr="000A74D8">
        <w:rPr>
          <w:rFonts w:ascii="Noto Sans" w:hAnsi="Noto Sans" w:cs="Noto Sans"/>
          <w:sz w:val="20"/>
          <w:szCs w:val="20"/>
        </w:rPr>
        <w:t xml:space="preserve">, a quien se le debe enviar por </w:t>
      </w:r>
      <w:r w:rsidRPr="000A74D8">
        <w:rPr>
          <w:rFonts w:ascii="Noto Sans" w:hAnsi="Noto Sans" w:cs="Noto Sans"/>
          <w:b/>
          <w:bCs/>
          <w:sz w:val="20"/>
          <w:szCs w:val="20"/>
        </w:rPr>
        <w:t>correo electrónico</w:t>
      </w:r>
      <w:r w:rsidRPr="000A74D8">
        <w:rPr>
          <w:rFonts w:ascii="Noto Sans" w:hAnsi="Noto Sans" w:cs="Noto Sans"/>
          <w:sz w:val="20"/>
          <w:szCs w:val="20"/>
        </w:rPr>
        <w:t>.</w:t>
      </w:r>
    </w:p>
    <w:p w:rsidR="0081163A" w:rsidRPr="000A74D8" w:rsidRDefault="0081163A" w:rsidP="00E97FC8">
      <w:pPr>
        <w:pStyle w:val="Prrafodelista"/>
        <w:numPr>
          <w:ilvl w:val="0"/>
          <w:numId w:val="35"/>
        </w:numPr>
        <w:suppressAutoHyphens w:val="0"/>
        <w:spacing w:line="259" w:lineRule="auto"/>
        <w:ind w:left="-130" w:right="-376" w:hanging="154"/>
        <w:rPr>
          <w:rFonts w:ascii="Noto Sans" w:hAnsi="Noto Sans" w:cs="Noto Sans"/>
          <w:sz w:val="20"/>
          <w:szCs w:val="20"/>
        </w:rPr>
      </w:pPr>
      <w:r w:rsidRPr="000A74D8">
        <w:rPr>
          <w:rFonts w:ascii="Noto Sans" w:hAnsi="Noto Sans" w:cs="Noto Sans"/>
          <w:sz w:val="20"/>
          <w:szCs w:val="20"/>
        </w:rPr>
        <w:t xml:space="preserve">El reporte de trazabilidad de envío debe incluir el </w:t>
      </w:r>
      <w:r w:rsidRPr="000A74D8">
        <w:rPr>
          <w:rFonts w:ascii="Noto Sans" w:hAnsi="Noto Sans" w:cs="Noto Sans"/>
          <w:b/>
          <w:bCs/>
          <w:sz w:val="20"/>
          <w:szCs w:val="20"/>
        </w:rPr>
        <w:t>estatus en tiempo real</w:t>
      </w:r>
      <w:r w:rsidRPr="000A74D8">
        <w:rPr>
          <w:rFonts w:ascii="Noto Sans" w:hAnsi="Noto Sans" w:cs="Noto Sans"/>
          <w:sz w:val="20"/>
          <w:szCs w:val="20"/>
        </w:rPr>
        <w:t xml:space="preserve"> de los envíos. Esto asegura que la información sea actual y precisa.</w:t>
      </w:r>
    </w:p>
    <w:p w:rsidR="0081163A" w:rsidRPr="000A74D8" w:rsidRDefault="0081163A" w:rsidP="00E97FC8">
      <w:pPr>
        <w:pStyle w:val="Prrafodelista"/>
        <w:numPr>
          <w:ilvl w:val="0"/>
          <w:numId w:val="35"/>
        </w:numPr>
        <w:suppressAutoHyphens w:val="0"/>
        <w:spacing w:line="259" w:lineRule="auto"/>
        <w:ind w:left="-130" w:right="-376" w:hanging="154"/>
        <w:rPr>
          <w:rFonts w:ascii="Noto Sans" w:hAnsi="Noto Sans" w:cs="Noto Sans"/>
          <w:b/>
          <w:bCs/>
          <w:sz w:val="20"/>
          <w:szCs w:val="20"/>
        </w:rPr>
      </w:pPr>
      <w:r w:rsidRPr="000A74D8">
        <w:rPr>
          <w:rFonts w:ascii="Noto Sans" w:hAnsi="Noto Sans" w:cs="Noto Sans"/>
          <w:sz w:val="20"/>
          <w:szCs w:val="20"/>
        </w:rPr>
        <w:t xml:space="preserve">El reporte debe ser enviado </w:t>
      </w:r>
      <w:r w:rsidRPr="000A74D8">
        <w:rPr>
          <w:rFonts w:ascii="Noto Sans" w:hAnsi="Noto Sans" w:cs="Noto Sans"/>
          <w:b/>
          <w:bCs/>
          <w:sz w:val="20"/>
          <w:szCs w:val="20"/>
        </w:rPr>
        <w:t>dos veces al día</w:t>
      </w:r>
      <w:r w:rsidRPr="000A74D8">
        <w:rPr>
          <w:rFonts w:ascii="Noto Sans" w:hAnsi="Noto Sans" w:cs="Noto Sans"/>
          <w:sz w:val="20"/>
          <w:szCs w:val="20"/>
        </w:rPr>
        <w:t xml:space="preserve">, todos los días </w:t>
      </w:r>
      <w:r w:rsidRPr="000A74D8">
        <w:rPr>
          <w:rFonts w:ascii="Noto Sans" w:hAnsi="Noto Sans" w:cs="Noto Sans"/>
          <w:b/>
          <w:bCs/>
          <w:sz w:val="20"/>
          <w:szCs w:val="20"/>
        </w:rPr>
        <w:t>sin excepción</w:t>
      </w:r>
      <w:r w:rsidRPr="000A74D8">
        <w:rPr>
          <w:rFonts w:ascii="Noto Sans" w:hAnsi="Noto Sans" w:cs="Noto Sans"/>
          <w:sz w:val="20"/>
          <w:szCs w:val="20"/>
        </w:rPr>
        <w:t>.</w:t>
      </w:r>
      <w:r w:rsidRPr="000A74D8">
        <w:rPr>
          <w:rFonts w:ascii="Noto Sans" w:hAnsi="Noto Sans" w:cs="Noto Sans"/>
          <w:b/>
          <w:bCs/>
          <w:sz w:val="20"/>
          <w:szCs w:val="20"/>
        </w:rPr>
        <w:t xml:space="preserve"> </w:t>
      </w:r>
      <w:r>
        <w:rPr>
          <w:rFonts w:ascii="Noto Sans" w:hAnsi="Noto Sans" w:cs="Noto Sans"/>
          <w:b/>
          <w:bCs/>
          <w:sz w:val="20"/>
          <w:szCs w:val="20"/>
        </w:rPr>
        <w:t>Con fecha de corte en los</w:t>
      </w:r>
      <w:r w:rsidRPr="000A74D8">
        <w:rPr>
          <w:rFonts w:ascii="Noto Sans" w:hAnsi="Noto Sans" w:cs="Noto Sans"/>
          <w:b/>
          <w:bCs/>
          <w:sz w:val="20"/>
          <w:szCs w:val="20"/>
        </w:rPr>
        <w:t xml:space="preserve"> horarios</w:t>
      </w:r>
      <w:r w:rsidRPr="000A74D8">
        <w:rPr>
          <w:rFonts w:ascii="Noto Sans" w:hAnsi="Noto Sans" w:cs="Noto Sans"/>
          <w:sz w:val="20"/>
          <w:szCs w:val="20"/>
        </w:rPr>
        <w:t>:</w:t>
      </w:r>
      <w:r w:rsidRPr="000A74D8">
        <w:rPr>
          <w:rFonts w:ascii="Noto Sans" w:hAnsi="Noto Sans" w:cs="Noto Sans"/>
          <w:b/>
          <w:bCs/>
          <w:sz w:val="20"/>
          <w:szCs w:val="20"/>
        </w:rPr>
        <w:t xml:space="preserve"> 10:00 </w:t>
      </w:r>
      <w:r>
        <w:rPr>
          <w:rFonts w:ascii="Noto Sans" w:hAnsi="Noto Sans" w:cs="Noto Sans"/>
          <w:b/>
          <w:bCs/>
          <w:sz w:val="20"/>
          <w:szCs w:val="20"/>
        </w:rPr>
        <w:t>horas</w:t>
      </w:r>
      <w:r w:rsidRPr="000A74D8">
        <w:rPr>
          <w:rFonts w:ascii="Noto Sans" w:hAnsi="Noto Sans" w:cs="Noto Sans"/>
          <w:b/>
          <w:bCs/>
          <w:sz w:val="20"/>
          <w:szCs w:val="20"/>
        </w:rPr>
        <w:t xml:space="preserve"> y 17:00 </w:t>
      </w:r>
      <w:r>
        <w:rPr>
          <w:rFonts w:ascii="Noto Sans" w:hAnsi="Noto Sans" w:cs="Noto Sans"/>
          <w:b/>
          <w:bCs/>
          <w:sz w:val="20"/>
          <w:szCs w:val="20"/>
        </w:rPr>
        <w:t>horas.</w:t>
      </w:r>
    </w:p>
    <w:p w:rsidR="0081163A" w:rsidRDefault="0081163A" w:rsidP="0081163A">
      <w:pPr>
        <w:pStyle w:val="Encabezado"/>
        <w:jc w:val="center"/>
      </w:pPr>
    </w:p>
    <w:p w:rsidR="00056FE5" w:rsidRDefault="00694A89">
      <w:pPr>
        <w:suppressAutoHyphens w:val="0"/>
        <w:rPr>
          <w:rFonts w:ascii="Noto Sans" w:hAnsi="Noto Sans" w:cs="Noto Sans"/>
          <w:b/>
          <w:sz w:val="19"/>
          <w:szCs w:val="19"/>
        </w:rPr>
        <w:sectPr w:rsidR="00056FE5" w:rsidSect="00056FE5">
          <w:pgSz w:w="15840" w:h="12240" w:orient="landscape" w:code="1"/>
          <w:pgMar w:top="1134" w:right="852" w:bottom="758" w:left="1843" w:header="426" w:footer="612" w:gutter="0"/>
          <w:cols w:space="708"/>
          <w:docGrid w:linePitch="360"/>
        </w:sectPr>
      </w:pPr>
      <w:r>
        <w:rPr>
          <w:rFonts w:ascii="Noto Sans" w:hAnsi="Noto Sans" w:cs="Noto Sans"/>
          <w:b/>
          <w:sz w:val="19"/>
          <w:szCs w:val="19"/>
        </w:rPr>
        <w:br w:type="page"/>
      </w:r>
    </w:p>
    <w:p w:rsidR="00694A89" w:rsidRPr="00336467" w:rsidRDefault="00694A89">
      <w:pPr>
        <w:suppressAutoHyphens w:val="0"/>
        <w:rPr>
          <w:rFonts w:ascii="Noto Sans" w:hAnsi="Noto Sans" w:cs="Noto Sans"/>
          <w:b/>
          <w:sz w:val="19"/>
          <w:szCs w:val="19"/>
        </w:rPr>
      </w:pPr>
    </w:p>
    <w:p w:rsidR="001518DA" w:rsidRPr="00336467" w:rsidRDefault="00694A89" w:rsidP="001518DA">
      <w:pPr>
        <w:suppressAutoHyphens w:val="0"/>
        <w:jc w:val="center"/>
        <w:rPr>
          <w:rFonts w:ascii="Noto Sans" w:hAnsi="Noto Sans" w:cs="Noto Sans"/>
          <w:b/>
          <w:sz w:val="22"/>
          <w:szCs w:val="22"/>
        </w:rPr>
      </w:pPr>
      <w:r w:rsidRPr="00336467">
        <w:rPr>
          <w:rFonts w:ascii="Noto Sans" w:hAnsi="Noto Sans" w:cs="Noto Sans"/>
          <w:b/>
          <w:sz w:val="22"/>
          <w:szCs w:val="22"/>
        </w:rPr>
        <w:t>Anexo 23</w:t>
      </w:r>
      <w:r w:rsidR="00BB60CF" w:rsidRPr="00336467">
        <w:rPr>
          <w:rFonts w:ascii="Noto Sans" w:hAnsi="Noto Sans" w:cs="Noto Sans"/>
          <w:b/>
          <w:sz w:val="22"/>
          <w:szCs w:val="22"/>
        </w:rPr>
        <w:t xml:space="preserve"> (veintitrés)</w:t>
      </w:r>
    </w:p>
    <w:p w:rsidR="00694A89" w:rsidRPr="00336467" w:rsidRDefault="00694A89" w:rsidP="00420053">
      <w:pPr>
        <w:suppressAutoHyphens w:val="0"/>
        <w:rPr>
          <w:rFonts w:ascii="Noto Sans" w:hAnsi="Noto Sans" w:cs="Noto Sans"/>
          <w:b/>
          <w:sz w:val="19"/>
          <w:szCs w:val="19"/>
        </w:rPr>
      </w:pPr>
    </w:p>
    <w:tbl>
      <w:tblPr>
        <w:tblW w:w="5000" w:type="pct"/>
        <w:tblCellMar>
          <w:left w:w="70" w:type="dxa"/>
          <w:right w:w="70" w:type="dxa"/>
        </w:tblCellMar>
        <w:tblLook w:val="04A0" w:firstRow="1" w:lastRow="0" w:firstColumn="1" w:lastColumn="0" w:noHBand="0" w:noVBand="1"/>
      </w:tblPr>
      <w:tblGrid>
        <w:gridCol w:w="1942"/>
        <w:gridCol w:w="4986"/>
        <w:gridCol w:w="1223"/>
        <w:gridCol w:w="1133"/>
        <w:gridCol w:w="1204"/>
      </w:tblGrid>
      <w:tr w:rsidR="00A05F74" w:rsidRPr="00336467" w:rsidTr="001518DA">
        <w:trPr>
          <w:trHeight w:val="585"/>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A05F74" w:rsidRPr="00336467" w:rsidRDefault="00A05F74" w:rsidP="001518DA">
            <w:pPr>
              <w:suppressAutoHyphens w:val="0"/>
              <w:jc w:val="center"/>
              <w:rPr>
                <w:rFonts w:ascii="Noto Sans" w:hAnsi="Noto Sans" w:cs="Noto Sans"/>
                <w:b/>
                <w:bCs/>
                <w:color w:val="000000"/>
                <w:sz w:val="22"/>
                <w:szCs w:val="22"/>
                <w:lang w:eastAsia="es-MX"/>
              </w:rPr>
            </w:pPr>
            <w:r w:rsidRPr="00336467">
              <w:rPr>
                <w:rFonts w:ascii="Noto Sans" w:hAnsi="Noto Sans" w:cs="Noto Sans"/>
                <w:b/>
                <w:bCs/>
                <w:color w:val="000000"/>
                <w:sz w:val="22"/>
                <w:szCs w:val="22"/>
                <w:lang w:eastAsia="es-MX"/>
              </w:rPr>
              <w:t>Proyección de servicios</w:t>
            </w:r>
          </w:p>
        </w:tc>
      </w:tr>
      <w:tr w:rsidR="00A05F74" w:rsidRPr="00336467" w:rsidTr="00A05F74">
        <w:trPr>
          <w:trHeight w:val="288"/>
        </w:trPr>
        <w:tc>
          <w:tcPr>
            <w:tcW w:w="5000" w:type="pct"/>
            <w:gridSpan w:val="5"/>
            <w:tcBorders>
              <w:top w:val="single" w:sz="4" w:space="0" w:color="auto"/>
              <w:left w:val="nil"/>
              <w:bottom w:val="single" w:sz="4" w:space="0" w:color="auto"/>
            </w:tcBorders>
            <w:shd w:val="clear" w:color="auto" w:fill="auto"/>
            <w:vAlign w:val="bottom"/>
            <w:hideMark/>
          </w:tcPr>
          <w:p w:rsidR="00A05F74" w:rsidRPr="00336467" w:rsidRDefault="00A05F74" w:rsidP="00A05F74">
            <w:pPr>
              <w:suppressAutoHyphens w:val="0"/>
              <w:jc w:val="center"/>
              <w:rPr>
                <w:rFonts w:ascii="Noto Sans" w:hAnsi="Noto Sans" w:cs="Noto Sans"/>
                <w:b/>
                <w:bCs/>
                <w:color w:val="000000"/>
                <w:sz w:val="22"/>
                <w:szCs w:val="22"/>
                <w:lang w:eastAsia="es-MX"/>
              </w:rPr>
            </w:pPr>
            <w:r w:rsidRPr="00336467">
              <w:rPr>
                <w:rFonts w:ascii="Noto Sans" w:hAnsi="Noto Sans" w:cs="Noto Sans"/>
                <w:b/>
                <w:bCs/>
                <w:color w:val="000000"/>
                <w:sz w:val="22"/>
                <w:szCs w:val="22"/>
                <w:lang w:eastAsia="es-MX"/>
              </w:rPr>
              <w:t>horas de traslado: 24 horas</w:t>
            </w:r>
          </w:p>
        </w:tc>
      </w:tr>
      <w:tr w:rsidR="00A05F74" w:rsidRPr="00336467" w:rsidTr="00A05F74">
        <w:trPr>
          <w:trHeight w:val="828"/>
        </w:trPr>
        <w:tc>
          <w:tcPr>
            <w:tcW w:w="3303" w:type="pct"/>
            <w:gridSpan w:val="2"/>
            <w:tcBorders>
              <w:top w:val="single" w:sz="4" w:space="0" w:color="auto"/>
              <w:left w:val="single" w:sz="4" w:space="0" w:color="auto"/>
              <w:bottom w:val="single" w:sz="4" w:space="0" w:color="auto"/>
              <w:right w:val="nil"/>
            </w:tcBorders>
            <w:shd w:val="clear" w:color="auto" w:fill="auto"/>
            <w:vAlign w:val="center"/>
            <w:hideMark/>
          </w:tcPr>
          <w:p w:rsidR="00A05F74" w:rsidRPr="00CC4131" w:rsidRDefault="00A05F74" w:rsidP="00A05F74">
            <w:pPr>
              <w:suppressAutoHyphens w:val="0"/>
              <w:jc w:val="center"/>
              <w:rPr>
                <w:rFonts w:ascii="Noto Sans" w:hAnsi="Noto Sans" w:cs="Noto Sans"/>
                <w:b/>
                <w:color w:val="000000"/>
                <w:sz w:val="17"/>
                <w:szCs w:val="17"/>
                <w:lang w:eastAsia="es-MX"/>
              </w:rPr>
            </w:pPr>
            <w:r w:rsidRPr="00CC4131">
              <w:rPr>
                <w:rFonts w:ascii="Noto Sans" w:hAnsi="Noto Sans" w:cs="Noto Sans"/>
                <w:b/>
                <w:color w:val="000000"/>
                <w:sz w:val="17"/>
                <w:szCs w:val="17"/>
                <w:lang w:eastAsia="es-MX"/>
              </w:rPr>
              <w:t>Descripción</w:t>
            </w: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05F74" w:rsidRPr="00403C87" w:rsidRDefault="00A05F74" w:rsidP="00A05F74">
            <w:pPr>
              <w:suppressAutoHyphens w:val="0"/>
              <w:jc w:val="center"/>
              <w:rPr>
                <w:rFonts w:ascii="Noto Sans" w:hAnsi="Noto Sans" w:cs="Noto Sans"/>
                <w:sz w:val="17"/>
                <w:szCs w:val="17"/>
                <w:lang w:eastAsia="es-MX"/>
              </w:rPr>
            </w:pPr>
            <w:r w:rsidRPr="00403C87">
              <w:rPr>
                <w:rFonts w:ascii="Noto Sans" w:hAnsi="Noto Sans" w:cs="Noto Sans"/>
                <w:sz w:val="17"/>
                <w:szCs w:val="17"/>
                <w:lang w:eastAsia="es-MX"/>
              </w:rPr>
              <w:t>Unidad de Medida</w:t>
            </w:r>
          </w:p>
        </w:tc>
        <w:tc>
          <w:tcPr>
            <w:tcW w:w="540" w:type="pct"/>
            <w:tcBorders>
              <w:top w:val="single" w:sz="4" w:space="0" w:color="auto"/>
              <w:left w:val="nil"/>
              <w:bottom w:val="single" w:sz="4" w:space="0" w:color="auto"/>
              <w:right w:val="single" w:sz="4" w:space="0" w:color="auto"/>
            </w:tcBorders>
            <w:shd w:val="clear" w:color="auto" w:fill="auto"/>
            <w:vAlign w:val="center"/>
            <w:hideMark/>
          </w:tcPr>
          <w:p w:rsidR="00A05F74" w:rsidRPr="00336467" w:rsidRDefault="00A05F74" w:rsidP="00A05F74">
            <w:pPr>
              <w:suppressAutoHyphens w:val="0"/>
              <w:jc w:val="center"/>
              <w:rPr>
                <w:rFonts w:ascii="Noto Sans" w:hAnsi="Noto Sans" w:cs="Noto Sans"/>
                <w:color w:val="000000"/>
                <w:sz w:val="17"/>
                <w:szCs w:val="17"/>
                <w:lang w:eastAsia="es-MX"/>
              </w:rPr>
            </w:pPr>
            <w:r w:rsidRPr="00336467">
              <w:rPr>
                <w:rFonts w:ascii="Noto Sans" w:hAnsi="Noto Sans" w:cs="Noto Sans"/>
                <w:color w:val="000000"/>
                <w:sz w:val="17"/>
                <w:szCs w:val="17"/>
                <w:lang w:eastAsia="es-MX"/>
              </w:rPr>
              <w:t>Cantidad Mínima Estimada</w:t>
            </w:r>
          </w:p>
        </w:tc>
        <w:tc>
          <w:tcPr>
            <w:tcW w:w="574" w:type="pct"/>
            <w:tcBorders>
              <w:top w:val="single" w:sz="4" w:space="0" w:color="auto"/>
              <w:left w:val="nil"/>
              <w:bottom w:val="single" w:sz="4" w:space="0" w:color="auto"/>
              <w:right w:val="single" w:sz="4" w:space="0" w:color="auto"/>
            </w:tcBorders>
            <w:shd w:val="clear" w:color="auto" w:fill="auto"/>
            <w:vAlign w:val="center"/>
            <w:hideMark/>
          </w:tcPr>
          <w:p w:rsidR="00A05F74" w:rsidRPr="00336467" w:rsidRDefault="00A05F74" w:rsidP="00A05F74">
            <w:pPr>
              <w:suppressAutoHyphens w:val="0"/>
              <w:jc w:val="center"/>
              <w:rPr>
                <w:rFonts w:ascii="Noto Sans" w:hAnsi="Noto Sans" w:cs="Noto Sans"/>
                <w:color w:val="000000"/>
                <w:sz w:val="17"/>
                <w:szCs w:val="17"/>
                <w:lang w:eastAsia="es-MX"/>
              </w:rPr>
            </w:pPr>
            <w:r w:rsidRPr="00336467">
              <w:rPr>
                <w:rFonts w:ascii="Noto Sans" w:hAnsi="Noto Sans" w:cs="Noto Sans"/>
                <w:color w:val="000000"/>
                <w:sz w:val="17"/>
                <w:szCs w:val="17"/>
                <w:lang w:eastAsia="es-MX"/>
              </w:rPr>
              <w:t>Cantidad Máxima Estimada</w:t>
            </w:r>
          </w:p>
        </w:tc>
      </w:tr>
      <w:tr w:rsidR="00A05F74" w:rsidRPr="00336467" w:rsidTr="00A05F74">
        <w:trPr>
          <w:trHeight w:val="1200"/>
        </w:trPr>
        <w:tc>
          <w:tcPr>
            <w:tcW w:w="926" w:type="pct"/>
            <w:tcBorders>
              <w:top w:val="nil"/>
              <w:left w:val="single" w:sz="4" w:space="0" w:color="auto"/>
              <w:bottom w:val="single" w:sz="4" w:space="0" w:color="auto"/>
              <w:right w:val="single" w:sz="4" w:space="0" w:color="auto"/>
            </w:tcBorders>
            <w:shd w:val="clear" w:color="auto" w:fill="auto"/>
            <w:vAlign w:val="center"/>
            <w:hideMark/>
          </w:tcPr>
          <w:p w:rsidR="00A05F74" w:rsidRPr="00336467" w:rsidRDefault="00A05F74" w:rsidP="00A05F74">
            <w:pPr>
              <w:suppressAutoHyphens w:val="0"/>
              <w:jc w:val="center"/>
              <w:rPr>
                <w:rFonts w:ascii="Noto Sans" w:hAnsi="Noto Sans" w:cs="Noto Sans"/>
                <w:sz w:val="14"/>
                <w:szCs w:val="14"/>
                <w:lang w:eastAsia="es-MX"/>
              </w:rPr>
            </w:pPr>
            <w:r w:rsidRPr="00336467">
              <w:rPr>
                <w:rFonts w:ascii="Noto Sans" w:hAnsi="Noto Sans" w:cs="Noto Sans"/>
                <w:sz w:val="14"/>
                <w:szCs w:val="14"/>
                <w:lang w:eastAsia="es-MX"/>
              </w:rPr>
              <w:t>Unidad de Investigación Médica de Yucatán y/o Laboratorio de Vigilancia Epidemiológica</w:t>
            </w:r>
          </w:p>
        </w:tc>
        <w:tc>
          <w:tcPr>
            <w:tcW w:w="2377" w:type="pct"/>
            <w:tcBorders>
              <w:top w:val="nil"/>
              <w:left w:val="nil"/>
              <w:bottom w:val="single" w:sz="4" w:space="0" w:color="auto"/>
              <w:right w:val="single" w:sz="4" w:space="0" w:color="auto"/>
            </w:tcBorders>
            <w:shd w:val="clear" w:color="auto" w:fill="auto"/>
            <w:vAlign w:val="center"/>
            <w:hideMark/>
          </w:tcPr>
          <w:p w:rsidR="00A05F74" w:rsidRPr="00336467" w:rsidRDefault="00A05F74" w:rsidP="00A05F74">
            <w:pPr>
              <w:suppressAutoHyphens w:val="0"/>
              <w:jc w:val="center"/>
              <w:rPr>
                <w:rFonts w:ascii="Noto Sans" w:hAnsi="Noto Sans" w:cs="Noto Sans"/>
                <w:color w:val="000000"/>
                <w:sz w:val="16"/>
                <w:szCs w:val="16"/>
                <w:lang w:eastAsia="es-MX"/>
              </w:rPr>
            </w:pPr>
            <w:r w:rsidRPr="00336467">
              <w:rPr>
                <w:rFonts w:ascii="Noto Sans" w:hAnsi="Noto Sans" w:cs="Noto Sans"/>
                <w:color w:val="000000"/>
                <w:sz w:val="16"/>
                <w:szCs w:val="16"/>
                <w:lang w:eastAsia="es-MX"/>
              </w:rPr>
              <w:t>SERVICIO DE TRASLADO DEL LABORATORIOS DE APOYO Y VIGILANCIA EPIDEMIOLÓGICA (LAVE) HACIA EL LABORATORIO CENTRAL DE EPIDEMIOLOGIA (LCE DE LA RAZA) (24 horas)</w:t>
            </w:r>
          </w:p>
        </w:tc>
        <w:tc>
          <w:tcPr>
            <w:tcW w:w="583" w:type="pct"/>
            <w:tcBorders>
              <w:top w:val="nil"/>
              <w:left w:val="nil"/>
              <w:bottom w:val="single" w:sz="4" w:space="0" w:color="auto"/>
              <w:right w:val="single" w:sz="4" w:space="0" w:color="auto"/>
            </w:tcBorders>
            <w:shd w:val="clear" w:color="auto" w:fill="auto"/>
            <w:vAlign w:val="center"/>
            <w:hideMark/>
          </w:tcPr>
          <w:p w:rsidR="00A05F74" w:rsidRPr="00403C87" w:rsidRDefault="00A05F74" w:rsidP="00A05F74">
            <w:pPr>
              <w:suppressAutoHyphens w:val="0"/>
              <w:jc w:val="center"/>
              <w:rPr>
                <w:rFonts w:ascii="Noto Sans" w:hAnsi="Noto Sans" w:cs="Noto Sans"/>
                <w:sz w:val="16"/>
                <w:szCs w:val="16"/>
                <w:lang w:eastAsia="es-MX"/>
              </w:rPr>
            </w:pPr>
            <w:r w:rsidRPr="00403C87">
              <w:rPr>
                <w:rFonts w:ascii="Noto Sans" w:hAnsi="Noto Sans" w:cs="Noto Sans"/>
                <w:sz w:val="16"/>
                <w:szCs w:val="16"/>
                <w:lang w:eastAsia="es-MX"/>
              </w:rPr>
              <w:t>Traslado</w:t>
            </w:r>
          </w:p>
        </w:tc>
        <w:tc>
          <w:tcPr>
            <w:tcW w:w="540" w:type="pct"/>
            <w:tcBorders>
              <w:top w:val="nil"/>
              <w:left w:val="nil"/>
              <w:bottom w:val="single" w:sz="4" w:space="0" w:color="auto"/>
              <w:right w:val="single" w:sz="4" w:space="0" w:color="auto"/>
            </w:tcBorders>
            <w:shd w:val="clear" w:color="auto" w:fill="auto"/>
            <w:vAlign w:val="center"/>
            <w:hideMark/>
          </w:tcPr>
          <w:p w:rsidR="00A05F74" w:rsidRPr="00336467" w:rsidRDefault="00A05F74" w:rsidP="00A05F74">
            <w:pPr>
              <w:suppressAutoHyphens w:val="0"/>
              <w:jc w:val="center"/>
              <w:rPr>
                <w:rFonts w:ascii="Noto Sans" w:hAnsi="Noto Sans" w:cs="Noto Sans"/>
                <w:color w:val="000000"/>
                <w:sz w:val="16"/>
                <w:szCs w:val="16"/>
                <w:lang w:eastAsia="es-MX"/>
              </w:rPr>
            </w:pPr>
            <w:r w:rsidRPr="00336467">
              <w:rPr>
                <w:rFonts w:ascii="Noto Sans" w:hAnsi="Noto Sans" w:cs="Noto Sans"/>
                <w:color w:val="000000"/>
                <w:sz w:val="16"/>
                <w:szCs w:val="16"/>
                <w:lang w:eastAsia="es-MX"/>
              </w:rPr>
              <w:t>8</w:t>
            </w:r>
          </w:p>
        </w:tc>
        <w:tc>
          <w:tcPr>
            <w:tcW w:w="574" w:type="pct"/>
            <w:tcBorders>
              <w:top w:val="nil"/>
              <w:left w:val="nil"/>
              <w:bottom w:val="single" w:sz="4" w:space="0" w:color="auto"/>
              <w:right w:val="single" w:sz="4" w:space="0" w:color="auto"/>
            </w:tcBorders>
            <w:shd w:val="clear" w:color="auto" w:fill="auto"/>
            <w:vAlign w:val="center"/>
            <w:hideMark/>
          </w:tcPr>
          <w:p w:rsidR="00A05F74" w:rsidRPr="00336467" w:rsidRDefault="00A05F74" w:rsidP="00A05F74">
            <w:pPr>
              <w:suppressAutoHyphens w:val="0"/>
              <w:jc w:val="center"/>
              <w:rPr>
                <w:rFonts w:ascii="Noto Sans" w:hAnsi="Noto Sans" w:cs="Noto Sans"/>
                <w:color w:val="000000"/>
                <w:sz w:val="17"/>
                <w:szCs w:val="17"/>
                <w:lang w:eastAsia="es-MX"/>
              </w:rPr>
            </w:pPr>
            <w:r w:rsidRPr="00336467">
              <w:rPr>
                <w:rFonts w:ascii="Noto Sans" w:hAnsi="Noto Sans" w:cs="Noto Sans"/>
                <w:color w:val="000000"/>
                <w:sz w:val="17"/>
                <w:szCs w:val="17"/>
                <w:lang w:eastAsia="es-MX"/>
              </w:rPr>
              <w:t>20</w:t>
            </w:r>
          </w:p>
        </w:tc>
      </w:tr>
      <w:tr w:rsidR="00A05F74" w:rsidRPr="00336467" w:rsidTr="00A05F74">
        <w:trPr>
          <w:trHeight w:val="1485"/>
        </w:trPr>
        <w:tc>
          <w:tcPr>
            <w:tcW w:w="926" w:type="pct"/>
            <w:tcBorders>
              <w:top w:val="nil"/>
              <w:left w:val="single" w:sz="4" w:space="0" w:color="auto"/>
              <w:bottom w:val="single" w:sz="4" w:space="0" w:color="auto"/>
              <w:right w:val="single" w:sz="4" w:space="0" w:color="auto"/>
            </w:tcBorders>
            <w:shd w:val="clear" w:color="auto" w:fill="auto"/>
            <w:vAlign w:val="center"/>
            <w:hideMark/>
          </w:tcPr>
          <w:p w:rsidR="00A05F74" w:rsidRPr="00336467" w:rsidRDefault="00A05F74" w:rsidP="00A05F74">
            <w:pPr>
              <w:suppressAutoHyphens w:val="0"/>
              <w:jc w:val="center"/>
              <w:rPr>
                <w:rFonts w:ascii="Noto Sans" w:hAnsi="Noto Sans" w:cs="Noto Sans"/>
                <w:sz w:val="14"/>
                <w:szCs w:val="14"/>
                <w:lang w:eastAsia="es-MX"/>
              </w:rPr>
            </w:pPr>
            <w:r w:rsidRPr="00336467">
              <w:rPr>
                <w:rFonts w:ascii="Noto Sans" w:hAnsi="Noto Sans" w:cs="Noto Sans"/>
                <w:sz w:val="14"/>
                <w:szCs w:val="14"/>
                <w:lang w:eastAsia="es-MX"/>
              </w:rPr>
              <w:t>Unidad de Investigación Médica de Yucatán y/o Laboratorio de Vigilancia Epidemiológica</w:t>
            </w:r>
          </w:p>
        </w:tc>
        <w:tc>
          <w:tcPr>
            <w:tcW w:w="2377" w:type="pct"/>
            <w:tcBorders>
              <w:top w:val="nil"/>
              <w:left w:val="nil"/>
              <w:bottom w:val="single" w:sz="4" w:space="0" w:color="auto"/>
              <w:right w:val="single" w:sz="4" w:space="0" w:color="auto"/>
            </w:tcBorders>
            <w:shd w:val="clear" w:color="auto" w:fill="auto"/>
            <w:vAlign w:val="center"/>
            <w:hideMark/>
          </w:tcPr>
          <w:p w:rsidR="00A05F74" w:rsidRPr="00336467" w:rsidRDefault="00A05F74" w:rsidP="00A05F74">
            <w:pPr>
              <w:suppressAutoHyphens w:val="0"/>
              <w:jc w:val="center"/>
              <w:rPr>
                <w:rFonts w:ascii="Noto Sans" w:hAnsi="Noto Sans" w:cs="Noto Sans"/>
                <w:color w:val="000000"/>
                <w:sz w:val="16"/>
                <w:szCs w:val="16"/>
                <w:lang w:eastAsia="es-MX"/>
              </w:rPr>
            </w:pPr>
            <w:r w:rsidRPr="00336467">
              <w:rPr>
                <w:rFonts w:ascii="Noto Sans" w:hAnsi="Noto Sans" w:cs="Noto Sans"/>
                <w:color w:val="000000"/>
                <w:sz w:val="16"/>
                <w:szCs w:val="16"/>
                <w:lang w:eastAsia="es-MX"/>
              </w:rPr>
              <w:t>SERVICIO DE TRASLADO DEL LABORATORIOS DE APOYO Y VIGILANCIA EPIDEMIOLÓGICA (LAVE) HACIA EL BANCO DE MUESTRAS (COORDINACIÓN DE CALIDAD DE INSUMOS Y LABORATORIOS ESPECIALIZADOS)(CCILE DE LA CIUDAD DE MEXICO) (24 horas)</w:t>
            </w:r>
          </w:p>
        </w:tc>
        <w:tc>
          <w:tcPr>
            <w:tcW w:w="583" w:type="pct"/>
            <w:tcBorders>
              <w:top w:val="nil"/>
              <w:left w:val="nil"/>
              <w:bottom w:val="single" w:sz="4" w:space="0" w:color="auto"/>
              <w:right w:val="single" w:sz="4" w:space="0" w:color="auto"/>
            </w:tcBorders>
            <w:shd w:val="clear" w:color="auto" w:fill="auto"/>
            <w:vAlign w:val="center"/>
            <w:hideMark/>
          </w:tcPr>
          <w:p w:rsidR="00A05F74" w:rsidRPr="00403C87" w:rsidRDefault="00A05F74" w:rsidP="00A05F74">
            <w:pPr>
              <w:suppressAutoHyphens w:val="0"/>
              <w:jc w:val="center"/>
              <w:rPr>
                <w:rFonts w:ascii="Noto Sans" w:hAnsi="Noto Sans" w:cs="Noto Sans"/>
                <w:sz w:val="16"/>
                <w:szCs w:val="16"/>
                <w:lang w:eastAsia="es-MX"/>
              </w:rPr>
            </w:pPr>
            <w:r w:rsidRPr="00403C87">
              <w:rPr>
                <w:rFonts w:ascii="Noto Sans" w:hAnsi="Noto Sans" w:cs="Noto Sans"/>
                <w:sz w:val="16"/>
                <w:szCs w:val="16"/>
                <w:lang w:eastAsia="es-MX"/>
              </w:rPr>
              <w:t>Traslado</w:t>
            </w:r>
          </w:p>
        </w:tc>
        <w:tc>
          <w:tcPr>
            <w:tcW w:w="540" w:type="pct"/>
            <w:tcBorders>
              <w:top w:val="nil"/>
              <w:left w:val="nil"/>
              <w:bottom w:val="single" w:sz="4" w:space="0" w:color="auto"/>
              <w:right w:val="single" w:sz="4" w:space="0" w:color="auto"/>
            </w:tcBorders>
            <w:shd w:val="clear" w:color="auto" w:fill="auto"/>
            <w:vAlign w:val="center"/>
            <w:hideMark/>
          </w:tcPr>
          <w:p w:rsidR="00A05F74" w:rsidRPr="00336467" w:rsidRDefault="00A05F74" w:rsidP="00A05F74">
            <w:pPr>
              <w:suppressAutoHyphens w:val="0"/>
              <w:jc w:val="center"/>
              <w:rPr>
                <w:rFonts w:ascii="Noto Sans" w:hAnsi="Noto Sans" w:cs="Noto Sans"/>
                <w:color w:val="000000"/>
                <w:sz w:val="16"/>
                <w:szCs w:val="16"/>
                <w:lang w:eastAsia="es-MX"/>
              </w:rPr>
            </w:pPr>
            <w:r w:rsidRPr="00336467">
              <w:rPr>
                <w:rFonts w:ascii="Noto Sans" w:hAnsi="Noto Sans" w:cs="Noto Sans"/>
                <w:color w:val="000000"/>
                <w:sz w:val="16"/>
                <w:szCs w:val="16"/>
                <w:lang w:eastAsia="es-MX"/>
              </w:rPr>
              <w:t>8</w:t>
            </w:r>
          </w:p>
        </w:tc>
        <w:tc>
          <w:tcPr>
            <w:tcW w:w="574" w:type="pct"/>
            <w:tcBorders>
              <w:top w:val="nil"/>
              <w:left w:val="nil"/>
              <w:bottom w:val="single" w:sz="4" w:space="0" w:color="auto"/>
              <w:right w:val="single" w:sz="4" w:space="0" w:color="auto"/>
            </w:tcBorders>
            <w:shd w:val="clear" w:color="auto" w:fill="auto"/>
            <w:vAlign w:val="center"/>
            <w:hideMark/>
          </w:tcPr>
          <w:p w:rsidR="00A05F74" w:rsidRPr="00336467" w:rsidRDefault="00A05F74" w:rsidP="00A05F74">
            <w:pPr>
              <w:suppressAutoHyphens w:val="0"/>
              <w:jc w:val="center"/>
              <w:rPr>
                <w:rFonts w:ascii="Noto Sans" w:hAnsi="Noto Sans" w:cs="Noto Sans"/>
                <w:color w:val="000000"/>
                <w:sz w:val="17"/>
                <w:szCs w:val="17"/>
                <w:lang w:eastAsia="es-MX"/>
              </w:rPr>
            </w:pPr>
            <w:r w:rsidRPr="00336467">
              <w:rPr>
                <w:rFonts w:ascii="Noto Sans" w:hAnsi="Noto Sans" w:cs="Noto Sans"/>
                <w:color w:val="000000"/>
                <w:sz w:val="17"/>
                <w:szCs w:val="17"/>
                <w:lang w:eastAsia="es-MX"/>
              </w:rPr>
              <w:t>20</w:t>
            </w:r>
          </w:p>
        </w:tc>
      </w:tr>
    </w:tbl>
    <w:p w:rsidR="0081163A" w:rsidRDefault="0081163A" w:rsidP="00420053">
      <w:pPr>
        <w:suppressAutoHyphens w:val="0"/>
        <w:rPr>
          <w:rFonts w:ascii="Noto Sans" w:hAnsi="Noto Sans" w:cs="Noto Sans"/>
          <w:b/>
          <w:sz w:val="19"/>
          <w:szCs w:val="19"/>
        </w:rPr>
      </w:pPr>
    </w:p>
    <w:p w:rsidR="00DB78C4" w:rsidRPr="00403C87" w:rsidRDefault="00DB78C4" w:rsidP="00DB78C4">
      <w:pPr>
        <w:pStyle w:val="wordsection1"/>
        <w:jc w:val="both"/>
        <w:rPr>
          <w:rFonts w:ascii="Noto Sans" w:hAnsi="Noto Sans" w:cs="Noto Sans"/>
          <w:b/>
          <w:bCs/>
          <w:sz w:val="18"/>
          <w:szCs w:val="18"/>
        </w:rPr>
      </w:pPr>
      <w:r w:rsidRPr="00403C87">
        <w:rPr>
          <w:rFonts w:ascii="Noto Sans" w:hAnsi="Noto Sans" w:cs="Noto Sans"/>
          <w:b/>
          <w:sz w:val="18"/>
          <w:szCs w:val="18"/>
        </w:rPr>
        <w:t>L</w:t>
      </w:r>
      <w:r w:rsidRPr="00403C87">
        <w:rPr>
          <w:rFonts w:ascii="Noto Sans" w:hAnsi="Noto Sans" w:cs="Noto Sans"/>
          <w:b/>
          <w:bCs/>
          <w:sz w:val="18"/>
          <w:szCs w:val="18"/>
        </w:rPr>
        <w:t>as cantidades proporcionadas son estimadas e informativas, a fin de que la proveeduría interesada conozca el posible volumen de servicios a otorgar, en virtud de que el contrato se celebrará con un presupuesto mínimo y máximo.</w:t>
      </w:r>
    </w:p>
    <w:p w:rsidR="00DB78C4" w:rsidRPr="00420053" w:rsidRDefault="00DB78C4" w:rsidP="00420053">
      <w:pPr>
        <w:suppressAutoHyphens w:val="0"/>
        <w:rPr>
          <w:rFonts w:ascii="Noto Sans" w:hAnsi="Noto Sans" w:cs="Noto Sans"/>
          <w:b/>
          <w:sz w:val="19"/>
          <w:szCs w:val="19"/>
        </w:rPr>
      </w:pPr>
    </w:p>
    <w:sectPr w:rsidR="00DB78C4" w:rsidRPr="00420053" w:rsidSect="00056FE5">
      <w:pgSz w:w="12240" w:h="15840" w:code="1"/>
      <w:pgMar w:top="852" w:right="758" w:bottom="1843" w:left="1134" w:header="426" w:footer="61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369" w:rsidRDefault="00703369" w:rsidP="00FE2454">
      <w:r>
        <w:separator/>
      </w:r>
    </w:p>
  </w:endnote>
  <w:endnote w:type="continuationSeparator" w:id="0">
    <w:p w:rsidR="00703369" w:rsidRDefault="00703369" w:rsidP="00FE2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02FF" w:usb1="4000201F" w:usb2="08000029" w:usb3="00000000" w:csb0="0000019F" w:csb1="00000000"/>
  </w:font>
  <w:font w:name="Montserrat Medium">
    <w:panose1 w:val="00000600000000000000"/>
    <w:charset w:val="00"/>
    <w:family w:val="auto"/>
    <w:pitch w:val="variable"/>
    <w:sig w:usb0="2000020F" w:usb1="00000003" w:usb2="00000000" w:usb3="00000000" w:csb0="00000197" w:csb1="00000000"/>
  </w:font>
  <w:font w:name="Montserrat Light">
    <w:panose1 w:val="00000400000000000000"/>
    <w:charset w:val="00"/>
    <w:family w:val="auto"/>
    <w:pitch w:val="variable"/>
    <w:sig w:usb0="2000020F" w:usb1="00000003" w:usb2="00000000" w:usb3="00000000" w:csb0="00000197" w:csb1="00000000"/>
  </w:font>
  <w:font w:name="Yu Mincho">
    <w:altName w:val="MS Gothic"/>
    <w:charset w:val="80"/>
    <w:family w:val="roman"/>
    <w:pitch w:val="variable"/>
    <w:sig w:usb0="00000000"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CG Palacio (WN)">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6E9" w:rsidRPr="00721E0A" w:rsidRDefault="00C106E9" w:rsidP="00176AAF">
    <w:pPr>
      <w:tabs>
        <w:tab w:val="center" w:pos="4820"/>
        <w:tab w:val="right" w:pos="10773"/>
      </w:tabs>
      <w:jc w:val="center"/>
      <w:rPr>
        <w:rFonts w:ascii="Montserrat" w:hAnsi="Montserrat"/>
        <w:b/>
        <w:noProof/>
        <w:sz w:val="16"/>
        <w:szCs w:val="16"/>
      </w:rPr>
    </w:pPr>
    <w:r w:rsidRPr="00721E0A">
      <w:rPr>
        <w:rFonts w:ascii="Montserrat" w:hAnsi="Montserrat"/>
        <w:b/>
        <w:sz w:val="16"/>
        <w:szCs w:val="16"/>
      </w:rPr>
      <w:fldChar w:fldCharType="begin"/>
    </w:r>
    <w:r w:rsidRPr="00721E0A">
      <w:rPr>
        <w:rFonts w:ascii="Montserrat" w:hAnsi="Montserrat"/>
        <w:b/>
        <w:sz w:val="16"/>
        <w:szCs w:val="16"/>
      </w:rPr>
      <w:instrText xml:space="preserve"> PAGE   \* MERGEFORMAT </w:instrText>
    </w:r>
    <w:r w:rsidRPr="00721E0A">
      <w:rPr>
        <w:rFonts w:ascii="Montserrat" w:hAnsi="Montserrat"/>
        <w:b/>
        <w:sz w:val="16"/>
        <w:szCs w:val="16"/>
      </w:rPr>
      <w:fldChar w:fldCharType="separate"/>
    </w:r>
    <w:r w:rsidR="00A12AAA">
      <w:rPr>
        <w:rFonts w:ascii="Montserrat" w:hAnsi="Montserrat"/>
        <w:b/>
        <w:noProof/>
        <w:sz w:val="16"/>
        <w:szCs w:val="16"/>
      </w:rPr>
      <w:t>92</w:t>
    </w:r>
    <w:r w:rsidRPr="00721E0A">
      <w:rPr>
        <w:rFonts w:ascii="Montserrat" w:hAnsi="Montserrat"/>
        <w:b/>
        <w:sz w:val="16"/>
        <w:szCs w:val="16"/>
      </w:rPr>
      <w:fldChar w:fldCharType="end"/>
    </w:r>
    <w:r w:rsidRPr="00721E0A">
      <w:rPr>
        <w:rFonts w:ascii="Montserrat" w:hAnsi="Montserrat"/>
        <w:b/>
        <w:sz w:val="16"/>
        <w:szCs w:val="16"/>
      </w:rPr>
      <w:t xml:space="preserve"> de </w:t>
    </w:r>
    <w:r w:rsidRPr="00721E0A">
      <w:rPr>
        <w:rFonts w:ascii="Montserrat" w:hAnsi="Montserrat"/>
        <w:b/>
      </w:rPr>
      <w:fldChar w:fldCharType="begin"/>
    </w:r>
    <w:r w:rsidRPr="00721E0A">
      <w:rPr>
        <w:rFonts w:ascii="Montserrat" w:hAnsi="Montserrat"/>
        <w:b/>
      </w:rPr>
      <w:instrText xml:space="preserve"> NUMPAGES   \* MERGEFORMAT </w:instrText>
    </w:r>
    <w:r w:rsidRPr="00721E0A">
      <w:rPr>
        <w:rFonts w:ascii="Montserrat" w:hAnsi="Montserrat"/>
        <w:b/>
      </w:rPr>
      <w:fldChar w:fldCharType="separate"/>
    </w:r>
    <w:r w:rsidR="00A12AAA" w:rsidRPr="00A12AAA">
      <w:rPr>
        <w:rFonts w:ascii="Montserrat" w:hAnsi="Montserrat"/>
        <w:b/>
        <w:noProof/>
        <w:sz w:val="16"/>
        <w:szCs w:val="16"/>
      </w:rPr>
      <w:t>92</w:t>
    </w:r>
    <w:r w:rsidRPr="00721E0A">
      <w:rPr>
        <w:rFonts w:ascii="Montserrat" w:hAnsi="Montserrat"/>
        <w:b/>
        <w:noProof/>
        <w:sz w:val="16"/>
        <w:szCs w:val="16"/>
      </w:rPr>
      <w:fldChar w:fldCharType="end"/>
    </w:r>
  </w:p>
  <w:p w:rsidR="00C106E9" w:rsidRPr="00C1271E" w:rsidRDefault="00C106E9" w:rsidP="00C1271E">
    <w:pPr>
      <w:pStyle w:val="Piedepgina"/>
      <w:jc w:val="right"/>
      <w:rPr>
        <w:rFonts w:ascii="Noto Sans" w:hAnsi="Noto Sans" w:cs="Noto Sans"/>
        <w:b/>
      </w:rPr>
    </w:pPr>
    <w:r w:rsidRPr="00C1271E">
      <w:rPr>
        <w:rFonts w:ascii="Noto Sans" w:hAnsi="Noto Sans" w:cs="Noto Sans"/>
        <w:b/>
      </w:rPr>
      <w:t>FO-CON-04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369" w:rsidRDefault="00703369" w:rsidP="00FE2454">
      <w:r>
        <w:separator/>
      </w:r>
    </w:p>
  </w:footnote>
  <w:footnote w:type="continuationSeparator" w:id="0">
    <w:p w:rsidR="00703369" w:rsidRDefault="00703369" w:rsidP="00FE24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6E9" w:rsidRPr="008D3195" w:rsidRDefault="00C106E9">
    <w:pPr>
      <w:pStyle w:val="Encabezado"/>
      <w:rPr>
        <w:rFonts w:ascii="Montserrat" w:hAnsi="Montserrat"/>
      </w:rPr>
    </w:pPr>
    <w:r>
      <w:rPr>
        <w:noProof/>
        <w:color w:val="000000"/>
        <w:lang w:eastAsia="es-MX"/>
      </w:rPr>
      <mc:AlternateContent>
        <mc:Choice Requires="wpg">
          <w:drawing>
            <wp:anchor distT="0" distB="0" distL="114300" distR="114300" simplePos="0" relativeHeight="251662336" behindDoc="1" locked="0" layoutInCell="1" allowOverlap="1" wp14:anchorId="78747222" wp14:editId="264B863A">
              <wp:simplePos x="0" y="0"/>
              <wp:positionH relativeFrom="column">
                <wp:posOffset>-653183</wp:posOffset>
              </wp:positionH>
              <wp:positionV relativeFrom="paragraph">
                <wp:posOffset>-285378</wp:posOffset>
              </wp:positionV>
              <wp:extent cx="7757160" cy="10043160"/>
              <wp:effectExtent l="0" t="0" r="0" b="0"/>
              <wp:wrapNone/>
              <wp:docPr id="4" name="4 Grupo"/>
              <wp:cNvGraphicFramePr/>
              <a:graphic xmlns:a="http://schemas.openxmlformats.org/drawingml/2006/main">
                <a:graphicData uri="http://schemas.microsoft.com/office/word/2010/wordprocessingGroup">
                  <wpg:wgp>
                    <wpg:cNvGrpSpPr/>
                    <wpg:grpSpPr>
                      <a:xfrm>
                        <a:off x="0" y="0"/>
                        <a:ext cx="7757160" cy="10043160"/>
                        <a:chOff x="0" y="0"/>
                        <a:chExt cx="7757160" cy="10043160"/>
                      </a:xfrm>
                    </wpg:grpSpPr>
                    <pic:pic xmlns:pic="http://schemas.openxmlformats.org/drawingml/2006/picture">
                      <pic:nvPicPr>
                        <pic:cNvPr id="1870168181" name="Imagen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57160" cy="10043160"/>
                        </a:xfrm>
                        <a:prstGeom prst="rect">
                          <a:avLst/>
                        </a:prstGeom>
                      </pic:spPr>
                    </pic:pic>
                    <wps:wsp>
                      <wps:cNvPr id="1" name="Rectángulo 1"/>
                      <wps:cNvSpPr/>
                      <wps:spPr>
                        <a:xfrm>
                          <a:off x="2331608" y="9178884"/>
                          <a:ext cx="4711873" cy="349748"/>
                        </a:xfrm>
                        <a:prstGeom prst="rect">
                          <a:avLst/>
                        </a:prstGeom>
                        <a:noFill/>
                        <a:ln>
                          <a:noFill/>
                        </a:ln>
                      </wps:spPr>
                      <wps:txbx>
                        <w:txbxContent>
                          <w:p w:rsidR="00C106E9" w:rsidRDefault="00C106E9" w:rsidP="00420053">
                            <w:pPr>
                              <w:textDirection w:val="btLr"/>
                            </w:pPr>
                            <w:r w:rsidRPr="00B66896">
                              <w:rPr>
                                <w:rFonts w:ascii="Noto Sans" w:eastAsia="Noto Sans" w:hAnsi="Noto Sans" w:cs="Noto Sans"/>
                                <w:color w:val="4D192A"/>
                                <w:sz w:val="13"/>
                              </w:rPr>
                              <w:t xml:space="preserve">Calle 44, número 999, entre las calles 127 y 127 B Colonia Serapio Rendón, C.P. 97285, Mérida Yucatán   </w:t>
                            </w:r>
                            <w:r>
                              <w:rPr>
                                <w:rFonts w:ascii="Noto Sans" w:eastAsia="Noto Sans" w:hAnsi="Noto Sans" w:cs="Noto Sans"/>
                                <w:color w:val="4D192A"/>
                                <w:sz w:val="13"/>
                              </w:rPr>
                              <w:t>www.imss.gob.mx</w:t>
                            </w:r>
                          </w:p>
                        </w:txbxContent>
                      </wps:txbx>
                      <wps:bodyPr spcFirstLastPara="1" wrap="square" lIns="91425" tIns="45700" rIns="91425" bIns="45700" anchor="t" anchorCtr="0">
                        <a:noAutofit/>
                      </wps:bodyPr>
                    </wps:wsp>
                  </wpg:wgp>
                </a:graphicData>
              </a:graphic>
            </wp:anchor>
          </w:drawing>
        </mc:Choice>
        <mc:Fallback>
          <w:pict>
            <v:group id="4 Grupo" o:spid="_x0000_s1026" style="position:absolute;margin-left:-51.45pt;margin-top:-22.45pt;width:610.8pt;height:790.8pt;z-index:-251654144" coordsize="77571,1004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AhuIFAAAAAAAA2FC8AAAAAAAAABuKFwAAAAAAAGBD8QIAAAAAAABsKF4AAAAA&#10;AACADcULAAAAAAAAsKF4AQAAAAAAADYULwA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AhuIFAAAAAAAA2FC8AAAAAAAAABuKFwAAAAAAAGBD8QIAAAAAAABsKF4AAAAA&#10;AACADcULAAAAAAAAsKF4AQAAAAAAADYULwA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AAADYUL7FnByQAAAAAgv6/bkegNwQAAAAAAAA2FC8AAAAA&#10;AADAhuIFAAAAAAAA2FC8AAAAAAAAABuKFwAAAAAAAGBD8QIAAAAAAABsKF4AAAAAAACADcULAAAA&#10;AAAAsKF4AQAAAAAAADYULwAAAAAAAMCG4gUAAAAAAADYULwAAAAAAAAAG4oXAAAAAAAAYEPxAg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AhuIFAAAAAAAA2FC8AAAAAAAAABuKFwAAAAAAAGBD8QIAAAAAAABsKF4AAAAA&#10;AACADcULAAAAAAAAsKF4AQAAAAAAADYULwA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G4oX&#10;AAAAAAAAYEPxAgAAAAAAAGwoXgAAAAAAAIANxQsAAAAAAACwoXgBAAAAAAAANhQvAAAAAAAAwIbi&#10;BQAAAAAAANhQvAAAAAAAAAAbihcAAAAAAABgQ/ECAAAAAAAAbCheAAAAAAAAgA3FCwAAAAAAALCh&#10;eAEAAAAAAAA2FC8AAAAAAADAhuIFAAAAAAAA2FC8AAAAAAAAABuKFwAAAAAAAGBD8QI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DHz+VmAAAg&#10;AElEQVQ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G4oX&#10;AAAAAAAAYEPxAgAAAAAAAGwoXgAAAAAAAIANxQsAAAAAAACwoXgBAAAAAAAANhQvAAAAAAAAwIbi&#10;BQAAAAAAANhQvAAAAAAAAAAbihcAAAAAAABgQ/ECAAAAAAAAbCheAAAAAAAAgA3FCwAAAAAAALCh&#10;eAEAAAAAAAA2FC8AAAAAAADAhuIFAAAAAAAA2FC8AAAAAAAAABuKFwAAAAAAAGBD8QI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AhuIFAAAAAAAA2FC8AAAAAAAAABuKFwAAAAAAAGBD8QIAAAAAAABsKF4AAAAA&#10;AACADcULAAAAAAAAsKF4AQAAAAAAADYULwA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G4oX&#10;AAAAAAAAYEPxAgAAAAAAAGwoXgAAAAAAAIANxQsAAAAAAACwoXgBAAAAAAAANhQvAAAAAAAAwIbi&#10;BQAAAAAAANhQvAAAAAAAAAAbihcAAAAAAABgQ/ECAAAAAAAAbCheAAAAAAAAgA3FCwAAAAAAALCh&#10;eAEAAAAAAAA2FC8AAAAAAADAhuIFAAAAAAAA2FC8AAAAAAAAABuKFwAAAAAAAGBD8QI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G4oX&#10;AAAAAAAAYEPxAgAAAAAAAGwoXgAAAAAAAIANxQsAAAAAAACwoXgBAAAAAAAANhQvAAAAAAAAwIbi&#10;BQAAAAAAANhQvAAAAAAAAAAbihcAAAAAAABgQ/ECAAAAAAAAbCheAAAAAAAAgA3FCwAAAAAAALCh&#10;eAEAAAAAAAA2FC8AAAAAAADAhuIFAAAAAAAA2FC8AAAAAAAAABuKFwAAAAAAAGBD8QI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7" type="#_x0000_t75" style="position:absolute;width:77571;height:1004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ghkLGAAAA4wAAAA8AAABkcnMvZG93bnJldi54bWxET19rwjAQfx/sO4Qb7G2m7URLZxRxCIIy&#10;sPUD3Jpb25lcSpNp/fZmMNjj/f7fYjVaIy40+M6xgnSSgCCune64UXCqti85CB+QNRrHpOBGHlbL&#10;x4cFFtpd+UiXMjQihrAvUEEbQl9I6euWLPqJ64kj9+UGiyGeQyP1gNcYbo3MkmQmLXYcG1rsadNS&#10;fS5/rILvzJjDR8WvOjtzReb9czuVe6Wen8b1G4hAY/gX/7l3Os7P50k6y9M8hd+fIgByeQ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GCGQsYAAADjAAAADwAAAAAAAAAAAAAA&#10;AACfAgAAZHJzL2Rvd25yZXYueG1sUEsFBgAAAAAEAAQA9wAAAJIDAAAAAA==&#10;">
                <v:imagedata r:id="rId2" o:title=""/>
                <v:path arrowok="t"/>
              </v:shape>
              <v:rect id="Rectángulo 1" o:spid="_x0000_s1028" style="position:absolute;left:23316;top:91788;width:47118;height:3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bDL4A&#10;AADaAAAADwAAAGRycy9kb3ducmV2LnhtbERPTWvCQBC9F/wPywi91U1KFYmuIlJBj4099Dhkp0no&#10;7mzY3Wjy791AwdPweJ+z3Q/WiBv50DpWkC8yEMSV0y3XCr6vp7c1iBCRNRrHpGCkAPvd7GWLhXZ3&#10;/qJbGWuRQjgUqKCJsSukDFVDFsPCdcSJ+3XeYkzQ11J7vKdwa+R7lq2kxZZTQ4MdHRuq/sreKujI&#10;6N58lNlPJT8956vLVY5LpV7nw2EDItIQn+J/91mn+TC9Ml25e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vi2wy+AAAA2gAAAA8AAAAAAAAAAAAAAAAAmAIAAGRycy9kb3ducmV2&#10;LnhtbFBLBQYAAAAABAAEAPUAAACDAwAAAAA=&#10;" filled="f" stroked="f">
                <v:textbox inset="2.53958mm,1.2694mm,2.53958mm,1.2694mm">
                  <w:txbxContent>
                    <w:p w:rsidR="00C106E9" w:rsidRDefault="00C106E9" w:rsidP="00420053">
                      <w:pPr>
                        <w:textDirection w:val="btLr"/>
                      </w:pPr>
                      <w:r w:rsidRPr="00B66896">
                        <w:rPr>
                          <w:rFonts w:ascii="Noto Sans" w:eastAsia="Noto Sans" w:hAnsi="Noto Sans" w:cs="Noto Sans"/>
                          <w:color w:val="4D192A"/>
                          <w:sz w:val="13"/>
                        </w:rPr>
                        <w:t xml:space="preserve">Calle 44, número 999, entre las calles 127 y 127 B Colonia Serapio Rendón, C.P. 97285, Mérida Yucatán   </w:t>
                      </w:r>
                      <w:r>
                        <w:rPr>
                          <w:rFonts w:ascii="Noto Sans" w:eastAsia="Noto Sans" w:hAnsi="Noto Sans" w:cs="Noto Sans"/>
                          <w:color w:val="4D192A"/>
                          <w:sz w:val="13"/>
                        </w:rPr>
                        <w:t>www.imss.gob.mx</w:t>
                      </w:r>
                    </w:p>
                  </w:txbxContent>
                </v:textbox>
              </v:rect>
            </v:group>
          </w:pict>
        </mc:Fallback>
      </mc:AlternateContent>
    </w:r>
  </w:p>
  <w:p w:rsidR="00C106E9" w:rsidRPr="008D3195" w:rsidRDefault="00C106E9">
    <w:pPr>
      <w:pStyle w:val="Encabezado"/>
      <w:rPr>
        <w:rFonts w:ascii="Montserrat" w:hAnsi="Montserrat"/>
      </w:rPr>
    </w:pPr>
  </w:p>
  <w:p w:rsidR="00C106E9" w:rsidRPr="00AC28F3" w:rsidRDefault="00C106E9">
    <w:pPr>
      <w:pStyle w:val="Encabezado"/>
      <w:rPr>
        <w:rFonts w:ascii="Noto Sans" w:hAnsi="Noto Sans" w:cs="Noto Sans"/>
        <w:sz w:val="18"/>
        <w:szCs w:val="18"/>
      </w:rPr>
    </w:pPr>
  </w:p>
  <w:p w:rsidR="00C106E9" w:rsidRPr="00AC28F3" w:rsidRDefault="00C106E9" w:rsidP="000D4EF7">
    <w:pPr>
      <w:pStyle w:val="Encabezado"/>
      <w:jc w:val="center"/>
      <w:rPr>
        <w:rFonts w:ascii="Noto Sans" w:hAnsi="Noto Sans" w:cs="Noto Sans"/>
        <w:b/>
        <w:sz w:val="18"/>
        <w:szCs w:val="18"/>
      </w:rPr>
    </w:pPr>
  </w:p>
  <w:p w:rsidR="00C106E9" w:rsidRDefault="00C106E9" w:rsidP="00836D3A">
    <w:pPr>
      <w:pStyle w:val="Encabezado"/>
      <w:rPr>
        <w:rFonts w:ascii="Noto Sans" w:hAnsi="Noto Sans" w:cs="Noto Sans"/>
        <w:b/>
        <w:sz w:val="16"/>
        <w:szCs w:val="16"/>
      </w:rPr>
    </w:pPr>
  </w:p>
  <w:p w:rsidR="00C106E9" w:rsidRPr="00ED3534" w:rsidRDefault="00C106E9" w:rsidP="00D37CDB">
    <w:pPr>
      <w:pStyle w:val="Encabezado"/>
      <w:jc w:val="center"/>
      <w:rPr>
        <w:rFonts w:ascii="Noto Sans" w:hAnsi="Noto Sans" w:cs="Noto Sans"/>
        <w:b/>
        <w:sz w:val="14"/>
        <w:szCs w:val="14"/>
      </w:rPr>
    </w:pPr>
  </w:p>
  <w:p w:rsidR="00C106E9" w:rsidRPr="00420053" w:rsidRDefault="00C106E9" w:rsidP="00D37CDB">
    <w:pPr>
      <w:pStyle w:val="Encabezado"/>
      <w:jc w:val="center"/>
      <w:rPr>
        <w:rFonts w:ascii="Noto Sans" w:hAnsi="Noto Sans" w:cs="Noto Sans"/>
        <w:b/>
        <w:sz w:val="14"/>
        <w:szCs w:val="14"/>
      </w:rPr>
    </w:pPr>
    <w:r w:rsidRPr="00420053">
      <w:rPr>
        <w:rFonts w:ascii="Noto Sans" w:hAnsi="Noto Sans" w:cs="Noto Sans"/>
        <w:b/>
        <w:sz w:val="14"/>
        <w:szCs w:val="14"/>
      </w:rPr>
      <w:t>ÓRGANO DE OPERACIÓN ADMINISTRATIVA DESCONCENTRADA ESTATAL YUCATÁN</w:t>
    </w:r>
  </w:p>
  <w:p w:rsidR="00C106E9" w:rsidRPr="00420053" w:rsidRDefault="00C106E9" w:rsidP="00D37CDB">
    <w:pPr>
      <w:pStyle w:val="Encabezado"/>
      <w:jc w:val="center"/>
      <w:rPr>
        <w:rFonts w:ascii="Noto Sans" w:hAnsi="Noto Sans" w:cs="Noto Sans"/>
        <w:sz w:val="14"/>
        <w:szCs w:val="14"/>
      </w:rPr>
    </w:pPr>
    <w:r w:rsidRPr="00420053">
      <w:rPr>
        <w:rFonts w:ascii="Noto Sans" w:hAnsi="Noto Sans" w:cs="Noto Sans"/>
        <w:sz w:val="14"/>
        <w:szCs w:val="14"/>
      </w:rPr>
      <w:t>Jefatura de Servicios Administrativos</w:t>
    </w:r>
  </w:p>
  <w:p w:rsidR="00C106E9" w:rsidRPr="00420053" w:rsidRDefault="00C106E9" w:rsidP="00D37CDB">
    <w:pPr>
      <w:pStyle w:val="Encabezado"/>
      <w:jc w:val="center"/>
      <w:rPr>
        <w:rFonts w:ascii="Noto Sans" w:hAnsi="Noto Sans" w:cs="Noto Sans"/>
        <w:sz w:val="14"/>
        <w:szCs w:val="14"/>
      </w:rPr>
    </w:pPr>
    <w:r w:rsidRPr="00420053">
      <w:rPr>
        <w:rFonts w:ascii="Noto Sans" w:hAnsi="Noto Sans" w:cs="Noto Sans"/>
        <w:sz w:val="14"/>
        <w:szCs w:val="14"/>
      </w:rPr>
      <w:t>Coordinación de Abastecimiento y Equipamiento</w:t>
    </w:r>
  </w:p>
  <w:p w:rsidR="00C106E9" w:rsidRDefault="00C106E9" w:rsidP="00D37CDB">
    <w:pPr>
      <w:pStyle w:val="Encabezado"/>
      <w:jc w:val="center"/>
      <w:rPr>
        <w:rFonts w:ascii="Noto Sans" w:hAnsi="Noto Sans" w:cs="Noto Sans"/>
        <w:b/>
        <w:sz w:val="16"/>
        <w:szCs w:val="16"/>
      </w:rPr>
    </w:pPr>
  </w:p>
  <w:p w:rsidR="00C106E9" w:rsidRPr="00B90709" w:rsidRDefault="00C106E9" w:rsidP="00D37CDB">
    <w:pPr>
      <w:pStyle w:val="Encabezado"/>
      <w:jc w:val="center"/>
      <w:rPr>
        <w:rFonts w:ascii="Noto Sans" w:hAnsi="Noto Sans" w:cs="Noto Sans"/>
        <w:b/>
        <w:sz w:val="18"/>
        <w:szCs w:val="18"/>
      </w:rPr>
    </w:pPr>
    <w:r w:rsidRPr="00B90709">
      <w:rPr>
        <w:rFonts w:ascii="Noto Sans" w:hAnsi="Noto Sans" w:cs="Noto Sans"/>
        <w:b/>
        <w:sz w:val="18"/>
        <w:szCs w:val="18"/>
      </w:rPr>
      <w:t xml:space="preserve">SOLICITUD DE COTIZACIÓN </w:t>
    </w:r>
    <w:r w:rsidR="00C915FE" w:rsidRPr="00C915FE">
      <w:rPr>
        <w:rFonts w:ascii="Noto Sans" w:hAnsi="Noto Sans" w:cs="Noto Sans"/>
        <w:b/>
        <w:sz w:val="18"/>
        <w:szCs w:val="18"/>
      </w:rPr>
      <w:t>SC-2026-00028342</w:t>
    </w:r>
  </w:p>
  <w:p w:rsidR="00C106E9" w:rsidRPr="003C0ACC" w:rsidRDefault="00C106E9" w:rsidP="00D37CDB">
    <w:pPr>
      <w:pStyle w:val="Encabezado"/>
      <w:jc w:val="center"/>
      <w:rPr>
        <w:rFonts w:ascii="Noto Sans" w:hAnsi="Noto Sans" w:cs="Noto Sans"/>
        <w:b/>
        <w:sz w:val="18"/>
        <w:szCs w:val="18"/>
      </w:rPr>
    </w:pPr>
    <w:r w:rsidRPr="003C0ACC">
      <w:rPr>
        <w:rFonts w:ascii="Noto Sans" w:hAnsi="Noto Sans" w:cs="Noto Sans"/>
        <w:b/>
        <w:sz w:val="18"/>
        <w:szCs w:val="18"/>
      </w:rPr>
      <w:t xml:space="preserve">INVESTIGACIÓN DE MERCADO PARA ADJUDICACIÓN DIRECTA NACIONAL ELECTRÓNICA </w:t>
    </w:r>
  </w:p>
  <w:p w:rsidR="00C106E9" w:rsidRPr="00B90709" w:rsidRDefault="00C106E9" w:rsidP="0068150D">
    <w:pPr>
      <w:pStyle w:val="Encabezado"/>
      <w:jc w:val="both"/>
      <w:rPr>
        <w:rFonts w:ascii="Noto Sans" w:hAnsi="Noto Sans" w:cs="Noto Sans"/>
        <w:b/>
        <w:sz w:val="18"/>
        <w:szCs w:val="18"/>
      </w:rPr>
    </w:pPr>
    <w:r w:rsidRPr="000066EE">
      <w:rPr>
        <w:rFonts w:ascii="Noto Sans" w:hAnsi="Noto Sans" w:cs="Noto Sans"/>
        <w:b/>
        <w:sz w:val="18"/>
        <w:szCs w:val="18"/>
      </w:rPr>
      <w:t>CONTRATACIÓN DEL SERVICIO DE TRANSPORTE Y RESGUARDO DE MUESTRAS BIOLÓGICAS PARA LA VIGILANCIA EPIDEMIOLÓGICA, PARA EL OOAD YUCATÁN, DEL DÍA HÁBIL SIGUIENTE A LA NOTIFICACIÓN DEL FALLO AL 31 DE DICIEMBRE DE 2026</w:t>
    </w:r>
    <w:r w:rsidRPr="00B90709">
      <w:rPr>
        <w:rFonts w:ascii="Noto Sans" w:hAnsi="Noto Sans" w:cs="Noto Sans"/>
        <w:b/>
        <w:sz w:val="18"/>
        <w:szCs w:val="18"/>
      </w:rPr>
      <w:t>.</w:t>
    </w:r>
  </w:p>
  <w:p w:rsidR="00C106E9" w:rsidRPr="00ED3534" w:rsidRDefault="00C106E9" w:rsidP="00DF6B55">
    <w:pPr>
      <w:pStyle w:val="Encabezado"/>
      <w:jc w:val="center"/>
      <w:rPr>
        <w:rFonts w:ascii="Noto Sans" w:hAnsi="Noto Sans" w:cs="Noto Sans"/>
        <w:b/>
        <w:sz w:val="12"/>
        <w:szCs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D3A88B9C"/>
    <w:lvl w:ilvl="0">
      <w:start w:val="1"/>
      <w:numFmt w:val="bullet"/>
      <w:pStyle w:val="Listaconvietas3"/>
      <w:lvlText w:val=""/>
      <w:lvlJc w:val="left"/>
      <w:pPr>
        <w:tabs>
          <w:tab w:val="num" w:pos="926"/>
        </w:tabs>
        <w:ind w:left="926" w:hanging="360"/>
      </w:pPr>
      <w:rPr>
        <w:rFonts w:ascii="Symbol" w:hAnsi="Symbol" w:hint="default"/>
      </w:rPr>
    </w:lvl>
  </w:abstractNum>
  <w:abstractNum w:abstractNumId="1">
    <w:nsid w:val="FFFFFF83"/>
    <w:multiLevelType w:val="singleLevel"/>
    <w:tmpl w:val="D1EE14D2"/>
    <w:styleLink w:val="11156"/>
    <w:lvl w:ilvl="0">
      <w:start w:val="1"/>
      <w:numFmt w:val="bullet"/>
      <w:pStyle w:val="Listaconvietas2"/>
      <w:lvlText w:val=""/>
      <w:lvlJc w:val="left"/>
      <w:pPr>
        <w:tabs>
          <w:tab w:val="num" w:pos="643"/>
        </w:tabs>
        <w:ind w:left="643" w:hanging="360"/>
      </w:pPr>
      <w:rPr>
        <w:rFonts w:ascii="Symbol" w:hAnsi="Symbol" w:hint="default"/>
      </w:rPr>
    </w:lvl>
  </w:abstractNum>
  <w:abstractNum w:abstractNumId="2">
    <w:nsid w:val="FFFFFF89"/>
    <w:multiLevelType w:val="singleLevel"/>
    <w:tmpl w:val="62F83E1E"/>
    <w:lvl w:ilvl="0">
      <w:start w:val="1"/>
      <w:numFmt w:val="bullet"/>
      <w:pStyle w:val="Listaconvietas"/>
      <w:lvlText w:val=""/>
      <w:lvlJc w:val="left"/>
      <w:pPr>
        <w:tabs>
          <w:tab w:val="num" w:pos="360"/>
        </w:tabs>
        <w:ind w:left="360" w:hanging="360"/>
      </w:pPr>
      <w:rPr>
        <w:rFonts w:ascii="Symbol" w:hAnsi="Symbol" w:hint="default"/>
      </w:r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nsid w:val="00000004"/>
    <w:multiLevelType w:val="singleLevel"/>
    <w:tmpl w:val="00000004"/>
    <w:name w:val="WW8Num4"/>
    <w:lvl w:ilvl="0">
      <w:start w:val="1"/>
      <w:numFmt w:val="bullet"/>
      <w:lvlText w:val=""/>
      <w:lvlJc w:val="left"/>
      <w:pPr>
        <w:tabs>
          <w:tab w:val="num" w:pos="720"/>
        </w:tabs>
        <w:ind w:left="720" w:hanging="360"/>
      </w:pPr>
      <w:rPr>
        <w:rFonts w:ascii="Wingdings" w:hAnsi="Wingdings"/>
      </w:rPr>
    </w:lvl>
  </w:abstractNum>
  <w:abstractNum w:abstractNumId="6">
    <w:nsid w:val="00000005"/>
    <w:multiLevelType w:val="singleLevel"/>
    <w:tmpl w:val="957E7FA0"/>
    <w:name w:val="WW8Num5"/>
    <w:lvl w:ilvl="0">
      <w:start w:val="1"/>
      <w:numFmt w:val="bullet"/>
      <w:lvlText w:val=""/>
      <w:lvlJc w:val="left"/>
      <w:pPr>
        <w:tabs>
          <w:tab w:val="num" w:pos="720"/>
        </w:tabs>
        <w:ind w:left="720" w:hanging="360"/>
      </w:pPr>
      <w:rPr>
        <w:rFonts w:ascii="Wingdings" w:hAnsi="Wingdings"/>
        <w:color w:val="auto"/>
      </w:rPr>
    </w:lvl>
  </w:abstractNum>
  <w:abstractNum w:abstractNumId="7">
    <w:nsid w:val="0000000A"/>
    <w:multiLevelType w:val="singleLevel"/>
    <w:tmpl w:val="0000000A"/>
    <w:name w:val="WW8Num12"/>
    <w:lvl w:ilvl="0">
      <w:start w:val="1"/>
      <w:numFmt w:val="bullet"/>
      <w:lvlText w:val=""/>
      <w:lvlJc w:val="left"/>
      <w:pPr>
        <w:tabs>
          <w:tab w:val="num" w:pos="720"/>
        </w:tabs>
        <w:ind w:left="720" w:hanging="360"/>
      </w:pPr>
      <w:rPr>
        <w:rFonts w:ascii="Symbol" w:hAnsi="Symbol"/>
      </w:rPr>
    </w:lvl>
  </w:abstractNum>
  <w:abstractNum w:abstractNumId="8">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9">
    <w:nsid w:val="0000000D"/>
    <w:multiLevelType w:val="singleLevel"/>
    <w:tmpl w:val="0000000D"/>
    <w:name w:val="WW8Num16"/>
    <w:lvl w:ilvl="0">
      <w:start w:val="1"/>
      <w:numFmt w:val="bullet"/>
      <w:lvlText w:val=""/>
      <w:lvlJc w:val="left"/>
      <w:pPr>
        <w:tabs>
          <w:tab w:val="num" w:pos="720"/>
        </w:tabs>
        <w:ind w:left="720" w:hanging="360"/>
      </w:pPr>
      <w:rPr>
        <w:rFonts w:ascii="Symbol" w:hAnsi="Symbol"/>
        <w:b w:val="0"/>
      </w:rPr>
    </w:lvl>
  </w:abstractNum>
  <w:abstractNum w:abstractNumId="10">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1">
    <w:nsid w:val="00000011"/>
    <w:multiLevelType w:val="multilevel"/>
    <w:tmpl w:val="33E08DCA"/>
    <w:name w:val="WW8Num18"/>
    <w:lvl w:ilvl="0">
      <w:start w:val="1"/>
      <w:numFmt w:val="lowerLetter"/>
      <w:lvlText w:val="%1)"/>
      <w:lvlJc w:val="left"/>
      <w:pPr>
        <w:tabs>
          <w:tab w:val="num" w:pos="720"/>
        </w:tabs>
        <w:ind w:left="720" w:hanging="360"/>
      </w:pPr>
      <w:rPr>
        <w:rFonts w:ascii="Symbol" w:hAnsi="Symbol"/>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3">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14">
    <w:nsid w:val="00000016"/>
    <w:multiLevelType w:val="multilevel"/>
    <w:tmpl w:val="A55669D4"/>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146"/>
        </w:tabs>
        <w:ind w:left="1146" w:hanging="720"/>
      </w:pPr>
      <w:rPr>
        <w:rFonts w:ascii="Montserrat" w:eastAsia="Times New Roman" w:hAnsi="Montserrat" w:cs="Arial" w:hint="default"/>
        <w:b/>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15">
    <w:nsid w:val="00000017"/>
    <w:multiLevelType w:val="multilevel"/>
    <w:tmpl w:val="8D52EA7C"/>
    <w:name w:val="WW8Num29"/>
    <w:lvl w:ilvl="0">
      <w:start w:val="1"/>
      <w:numFmt w:val="upperRoman"/>
      <w:lvlText w:val="%1."/>
      <w:lvlJc w:val="left"/>
      <w:pPr>
        <w:tabs>
          <w:tab w:val="num" w:pos="1080"/>
        </w:tabs>
        <w:ind w:left="1080" w:hanging="720"/>
      </w:pPr>
      <w:rPr>
        <w:i w:val="0"/>
      </w:rPr>
    </w:lvl>
    <w:lvl w:ilvl="1">
      <w:start w:val="3"/>
      <w:numFmt w:val="decimal"/>
      <w:lvlText w:val="%2."/>
      <w:lvlJc w:val="left"/>
      <w:pPr>
        <w:tabs>
          <w:tab w:val="num" w:pos="1440"/>
        </w:tabs>
        <w:ind w:left="1440" w:hanging="360"/>
      </w:pPr>
    </w:lvl>
    <w:lvl w:ilvl="2">
      <w:start w:val="1"/>
      <w:numFmt w:val="upperLetter"/>
      <w:lvlText w:val="%3)"/>
      <w:lvlJc w:val="left"/>
      <w:pPr>
        <w:tabs>
          <w:tab w:val="num" w:pos="2340"/>
        </w:tabs>
        <w:ind w:left="2340" w:hanging="360"/>
      </w:pPr>
      <w:rPr>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00000019"/>
    <w:multiLevelType w:val="singleLevel"/>
    <w:tmpl w:val="00000019"/>
    <w:name w:val="WW8Num32"/>
    <w:lvl w:ilvl="0">
      <w:start w:val="1"/>
      <w:numFmt w:val="bullet"/>
      <w:lvlText w:val=""/>
      <w:lvlJc w:val="left"/>
      <w:pPr>
        <w:tabs>
          <w:tab w:val="num" w:pos="1070"/>
        </w:tabs>
        <w:ind w:left="1070" w:hanging="360"/>
      </w:pPr>
      <w:rPr>
        <w:rFonts w:ascii="Symbol" w:hAnsi="Symbol"/>
      </w:rPr>
    </w:lvl>
  </w:abstractNum>
  <w:abstractNum w:abstractNumId="17">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18">
    <w:nsid w:val="00000022"/>
    <w:multiLevelType w:val="multilevel"/>
    <w:tmpl w:val="00000022"/>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19">
    <w:nsid w:val="01C102E6"/>
    <w:multiLevelType w:val="hybridMultilevel"/>
    <w:tmpl w:val="9B9073D8"/>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0">
    <w:nsid w:val="07255579"/>
    <w:multiLevelType w:val="multilevel"/>
    <w:tmpl w:val="992EF2D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1">
    <w:nsid w:val="0D0246A4"/>
    <w:multiLevelType w:val="hybridMultilevel"/>
    <w:tmpl w:val="AD3ECB4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0DCC0157"/>
    <w:multiLevelType w:val="hybridMultilevel"/>
    <w:tmpl w:val="181893DA"/>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3">
    <w:nsid w:val="0DF824D8"/>
    <w:multiLevelType w:val="hybridMultilevel"/>
    <w:tmpl w:val="34D66CD0"/>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4">
    <w:nsid w:val="153C423A"/>
    <w:multiLevelType w:val="hybridMultilevel"/>
    <w:tmpl w:val="E4D41CA2"/>
    <w:lvl w:ilvl="0" w:tplc="FA2616D0">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195B699C"/>
    <w:multiLevelType w:val="multilevel"/>
    <w:tmpl w:val="91EA4F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19C01BF3"/>
    <w:multiLevelType w:val="multilevel"/>
    <w:tmpl w:val="FCC0DDBC"/>
    <w:lvl w:ilvl="0">
      <w:start w:val="1"/>
      <w:numFmt w:val="upperLetter"/>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1C1A384D"/>
    <w:multiLevelType w:val="hybridMultilevel"/>
    <w:tmpl w:val="4392CE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1D0B66E4"/>
    <w:multiLevelType w:val="hybridMultilevel"/>
    <w:tmpl w:val="2F18170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1D7D68C3"/>
    <w:multiLevelType w:val="multilevel"/>
    <w:tmpl w:val="916E8F1A"/>
    <w:lvl w:ilvl="0">
      <w:start w:val="1"/>
      <w:numFmt w:val="bullet"/>
      <w:lvlText w:val="−"/>
      <w:lvlJc w:val="left"/>
      <w:pPr>
        <w:ind w:left="2345"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nsid w:val="24B56C64"/>
    <w:multiLevelType w:val="multilevel"/>
    <w:tmpl w:val="3278AAD2"/>
    <w:lvl w:ilvl="0">
      <w:start w:val="1"/>
      <w:numFmt w:val="lowerLetter"/>
      <w:lvlText w:val="%1)"/>
      <w:lvlJc w:val="left"/>
      <w:pPr>
        <w:ind w:left="5039"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nsid w:val="281A22EA"/>
    <w:multiLevelType w:val="multilevel"/>
    <w:tmpl w:val="50F412D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28272C32"/>
    <w:multiLevelType w:val="multilevel"/>
    <w:tmpl w:val="55CCFE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28311B6F"/>
    <w:multiLevelType w:val="hybridMultilevel"/>
    <w:tmpl w:val="FB64D5C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2E8F5C3D"/>
    <w:multiLevelType w:val="multilevel"/>
    <w:tmpl w:val="CED42D80"/>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5">
    <w:nsid w:val="2F0B7100"/>
    <w:multiLevelType w:val="hybridMultilevel"/>
    <w:tmpl w:val="65724E2E"/>
    <w:lvl w:ilvl="0" w:tplc="A5287A80">
      <w:start w:val="1"/>
      <w:numFmt w:val="decimal"/>
      <w:lvlText w:val="%1."/>
      <w:lvlJc w:val="left"/>
      <w:pPr>
        <w:ind w:left="713" w:hanging="360"/>
      </w:pPr>
      <w:rPr>
        <w:rFonts w:ascii="Arial" w:eastAsia="Times New Roman" w:hAnsi="Arial" w:cs="Arial"/>
        <w:b w:val="0"/>
      </w:rPr>
    </w:lvl>
    <w:lvl w:ilvl="1" w:tplc="080A0003">
      <w:start w:val="1"/>
      <w:numFmt w:val="bullet"/>
      <w:lvlText w:val="o"/>
      <w:lvlJc w:val="left"/>
      <w:pPr>
        <w:ind w:left="1433" w:hanging="360"/>
      </w:pPr>
      <w:rPr>
        <w:rFonts w:ascii="Courier New" w:hAnsi="Courier New" w:hint="default"/>
      </w:rPr>
    </w:lvl>
    <w:lvl w:ilvl="2" w:tplc="080A0005">
      <w:start w:val="1"/>
      <w:numFmt w:val="bullet"/>
      <w:lvlText w:val=""/>
      <w:lvlJc w:val="left"/>
      <w:pPr>
        <w:ind w:left="2153" w:hanging="360"/>
      </w:pPr>
      <w:rPr>
        <w:rFonts w:ascii="Wingdings" w:hAnsi="Wingdings" w:hint="default"/>
      </w:rPr>
    </w:lvl>
    <w:lvl w:ilvl="3" w:tplc="080A0001">
      <w:start w:val="1"/>
      <w:numFmt w:val="bullet"/>
      <w:lvlText w:val=""/>
      <w:lvlJc w:val="left"/>
      <w:pPr>
        <w:ind w:left="2873" w:hanging="360"/>
      </w:pPr>
      <w:rPr>
        <w:rFonts w:ascii="Symbol" w:hAnsi="Symbol" w:hint="default"/>
      </w:rPr>
    </w:lvl>
    <w:lvl w:ilvl="4" w:tplc="080A0003">
      <w:start w:val="1"/>
      <w:numFmt w:val="bullet"/>
      <w:lvlText w:val="o"/>
      <w:lvlJc w:val="left"/>
      <w:pPr>
        <w:ind w:left="3593" w:hanging="360"/>
      </w:pPr>
      <w:rPr>
        <w:rFonts w:ascii="Courier New" w:hAnsi="Courier New" w:hint="default"/>
      </w:rPr>
    </w:lvl>
    <w:lvl w:ilvl="5" w:tplc="080A0005">
      <w:start w:val="1"/>
      <w:numFmt w:val="bullet"/>
      <w:lvlText w:val=""/>
      <w:lvlJc w:val="left"/>
      <w:pPr>
        <w:ind w:left="4313" w:hanging="360"/>
      </w:pPr>
      <w:rPr>
        <w:rFonts w:ascii="Wingdings" w:hAnsi="Wingdings" w:hint="default"/>
      </w:rPr>
    </w:lvl>
    <w:lvl w:ilvl="6" w:tplc="080A0001">
      <w:start w:val="1"/>
      <w:numFmt w:val="bullet"/>
      <w:lvlText w:val=""/>
      <w:lvlJc w:val="left"/>
      <w:pPr>
        <w:ind w:left="5033" w:hanging="360"/>
      </w:pPr>
      <w:rPr>
        <w:rFonts w:ascii="Symbol" w:hAnsi="Symbol" w:hint="default"/>
      </w:rPr>
    </w:lvl>
    <w:lvl w:ilvl="7" w:tplc="080A0003">
      <w:start w:val="1"/>
      <w:numFmt w:val="bullet"/>
      <w:lvlText w:val="o"/>
      <w:lvlJc w:val="left"/>
      <w:pPr>
        <w:ind w:left="5753" w:hanging="360"/>
      </w:pPr>
      <w:rPr>
        <w:rFonts w:ascii="Courier New" w:hAnsi="Courier New" w:hint="default"/>
      </w:rPr>
    </w:lvl>
    <w:lvl w:ilvl="8" w:tplc="080A0005">
      <w:start w:val="1"/>
      <w:numFmt w:val="bullet"/>
      <w:lvlText w:val=""/>
      <w:lvlJc w:val="left"/>
      <w:pPr>
        <w:ind w:left="6473" w:hanging="360"/>
      </w:pPr>
      <w:rPr>
        <w:rFonts w:ascii="Wingdings" w:hAnsi="Wingdings" w:hint="default"/>
      </w:rPr>
    </w:lvl>
  </w:abstractNum>
  <w:abstractNum w:abstractNumId="36">
    <w:nsid w:val="331274EE"/>
    <w:multiLevelType w:val="hybridMultilevel"/>
    <w:tmpl w:val="5914D7F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357E58AD"/>
    <w:multiLevelType w:val="hybridMultilevel"/>
    <w:tmpl w:val="54A807E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8">
    <w:nsid w:val="370460EF"/>
    <w:multiLevelType w:val="hybridMultilevel"/>
    <w:tmpl w:val="DE621A98"/>
    <w:lvl w:ilvl="0" w:tplc="7E0864E6">
      <w:start w:val="1"/>
      <w:numFmt w:val="lowerLetter"/>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0">
    <w:nsid w:val="3F765115"/>
    <w:multiLevelType w:val="hybridMultilevel"/>
    <w:tmpl w:val="C55C00CE"/>
    <w:lvl w:ilvl="0" w:tplc="C2D6098C">
      <w:numFmt w:val="bullet"/>
      <w:lvlText w:val=""/>
      <w:lvlJc w:val="left"/>
      <w:pPr>
        <w:ind w:left="720" w:hanging="360"/>
      </w:pPr>
      <w:rPr>
        <w:rFonts w:ascii="Symbol" w:eastAsiaTheme="minorHAnsi"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3F8052D6"/>
    <w:multiLevelType w:val="hybridMultilevel"/>
    <w:tmpl w:val="30127656"/>
    <w:lvl w:ilvl="0" w:tplc="3AF40BFC">
      <w:start w:val="1"/>
      <w:numFmt w:val="bullet"/>
      <w:lvlText w:val="-"/>
      <w:lvlJc w:val="left"/>
      <w:pPr>
        <w:ind w:left="1429" w:hanging="360"/>
      </w:pPr>
      <w:rPr>
        <w:rFonts w:ascii="Montserrat Medium" w:hAnsi="Montserrat Medium"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2">
    <w:nsid w:val="44DD163A"/>
    <w:multiLevelType w:val="hybridMultilevel"/>
    <w:tmpl w:val="C6A89500"/>
    <w:name w:val="WW8Num102"/>
    <w:lvl w:ilvl="0" w:tplc="F8D219EE">
      <w:start w:val="1"/>
      <w:numFmt w:val="lowerLetter"/>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3">
    <w:nsid w:val="492C5FB1"/>
    <w:multiLevelType w:val="multilevel"/>
    <w:tmpl w:val="9EA2560C"/>
    <w:lvl w:ilvl="0">
      <w:start w:val="1"/>
      <w:numFmt w:val="bullet"/>
      <w:lvlText w:val="●"/>
      <w:lvlJc w:val="left"/>
      <w:pPr>
        <w:ind w:left="1287" w:hanging="360"/>
      </w:pPr>
      <w:rPr>
        <w:rFonts w:ascii="Noto Sans Symbols" w:eastAsia="Noto Sans Symbols" w:hAnsi="Noto Sans Symbols" w:cs="Noto Sans Symbols"/>
      </w:rPr>
    </w:lvl>
    <w:lvl w:ilvl="1">
      <w:numFmt w:val="bullet"/>
      <w:lvlText w:val="•"/>
      <w:lvlJc w:val="left"/>
      <w:pPr>
        <w:ind w:left="2007" w:hanging="360"/>
      </w:pPr>
      <w:rPr>
        <w:rFonts w:ascii="Montserrat Light" w:eastAsia="Montserrat Light" w:hAnsi="Montserrat Light" w:cs="Montserrat Light"/>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44">
    <w:nsid w:val="4DE91DF3"/>
    <w:multiLevelType w:val="hybridMultilevel"/>
    <w:tmpl w:val="CFEE91D4"/>
    <w:lvl w:ilvl="0" w:tplc="4D6ED4C2">
      <w:start w:val="3"/>
      <w:numFmt w:val="upperLetter"/>
      <w:lvlText w:val="%1)"/>
      <w:lvlJc w:val="left"/>
      <w:pPr>
        <w:ind w:left="720" w:hanging="360"/>
      </w:pPr>
      <w:rPr>
        <w:rFonts w:eastAsia="Yu Mincho"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4E177D58"/>
    <w:multiLevelType w:val="multilevel"/>
    <w:tmpl w:val="F4B4609E"/>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52541CEE"/>
    <w:multiLevelType w:val="multilevel"/>
    <w:tmpl w:val="3DBE35C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7">
    <w:nsid w:val="52C04B20"/>
    <w:multiLevelType w:val="multilevel"/>
    <w:tmpl w:val="9424D1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8">
    <w:nsid w:val="556F44F9"/>
    <w:multiLevelType w:val="hybridMultilevel"/>
    <w:tmpl w:val="156C1FA4"/>
    <w:lvl w:ilvl="0" w:tplc="3090784E">
      <w:start w:val="1"/>
      <w:numFmt w:val="lowerLetter"/>
      <w:lvlText w:val="%1)"/>
      <w:lvlJc w:val="left"/>
      <w:pPr>
        <w:ind w:left="720" w:hanging="360"/>
      </w:pPr>
      <w:rPr>
        <w:rFonts w:eastAsia="Yu Mincho" w:hint="default"/>
        <w:b/>
        <w:sz w:val="22"/>
        <w:szCs w:val="21"/>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5A2E5630"/>
    <w:multiLevelType w:val="multilevel"/>
    <w:tmpl w:val="49047412"/>
    <w:lvl w:ilvl="0">
      <w:start w:val="3"/>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0">
    <w:nsid w:val="5CE9152C"/>
    <w:multiLevelType w:val="hybridMultilevel"/>
    <w:tmpl w:val="2822FD50"/>
    <w:lvl w:ilvl="0" w:tplc="D58C06B8">
      <w:start w:val="1"/>
      <w:numFmt w:val="upperRoman"/>
      <w:lvlText w:val="%1."/>
      <w:lvlJc w:val="left"/>
      <w:pPr>
        <w:ind w:left="1284" w:hanging="924"/>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62076AD1"/>
    <w:multiLevelType w:val="hybridMultilevel"/>
    <w:tmpl w:val="40F6B010"/>
    <w:lvl w:ilvl="0" w:tplc="0C0A000D">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2">
    <w:nsid w:val="683500AA"/>
    <w:multiLevelType w:val="hybridMultilevel"/>
    <w:tmpl w:val="A128F028"/>
    <w:lvl w:ilvl="0" w:tplc="8CFE7AA6">
      <w:start w:val="1"/>
      <w:numFmt w:val="bullet"/>
      <w:lvlText w:val="-"/>
      <w:lvlJc w:val="left"/>
      <w:pPr>
        <w:ind w:left="720" w:hanging="360"/>
      </w:pPr>
      <w:rPr>
        <w:rFonts w:ascii="Montserrat" w:eastAsia="Montserrat" w:hAnsi="Montserrat" w:cs="Montserrat"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6B9D32BB"/>
    <w:multiLevelType w:val="multilevel"/>
    <w:tmpl w:val="B708511C"/>
    <w:lvl w:ilvl="0">
      <w:start w:val="1"/>
      <w:numFmt w:val="decimal"/>
      <w:lvlText w:val="%1."/>
      <w:lvlJc w:val="left"/>
      <w:pPr>
        <w:ind w:left="454" w:hanging="94"/>
      </w:pPr>
      <w:rPr>
        <w:rFonts w:ascii="Arial" w:eastAsia="Arial" w:hAnsi="Arial" w:cs="Arial" w:hint="default"/>
        <w:b/>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nsid w:val="72197260"/>
    <w:multiLevelType w:val="multilevel"/>
    <w:tmpl w:val="556A3524"/>
    <w:lvl w:ilvl="0">
      <w:start w:val="1"/>
      <w:numFmt w:val="lowerLetter"/>
      <w:lvlText w:val="%1)"/>
      <w:lvlJc w:val="left"/>
      <w:pPr>
        <w:ind w:left="720" w:hanging="360"/>
      </w:pPr>
      <w:rPr>
        <w:b/>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nsid w:val="74EE28D3"/>
    <w:multiLevelType w:val="multilevel"/>
    <w:tmpl w:val="DA2C84BC"/>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num w:numId="1">
    <w:abstractNumId w:val="35"/>
  </w:num>
  <w:num w:numId="2">
    <w:abstractNumId w:val="2"/>
  </w:num>
  <w:num w:numId="3">
    <w:abstractNumId w:val="1"/>
  </w:num>
  <w:num w:numId="4">
    <w:abstractNumId w:val="0"/>
  </w:num>
  <w:num w:numId="5">
    <w:abstractNumId w:val="24"/>
  </w:num>
  <w:num w:numId="6">
    <w:abstractNumId w:val="47"/>
  </w:num>
  <w:num w:numId="7">
    <w:abstractNumId w:val="5"/>
  </w:num>
  <w:num w:numId="8">
    <w:abstractNumId w:val="11"/>
  </w:num>
  <w:num w:numId="9">
    <w:abstractNumId w:val="22"/>
  </w:num>
  <w:num w:numId="10">
    <w:abstractNumId w:val="41"/>
  </w:num>
  <w:num w:numId="11">
    <w:abstractNumId w:val="6"/>
  </w:num>
  <w:num w:numId="12">
    <w:abstractNumId w:val="51"/>
  </w:num>
  <w:num w:numId="13">
    <w:abstractNumId w:val="29"/>
  </w:num>
  <w:num w:numId="14">
    <w:abstractNumId w:val="26"/>
  </w:num>
  <w:num w:numId="15">
    <w:abstractNumId w:val="53"/>
  </w:num>
  <w:num w:numId="16">
    <w:abstractNumId w:val="30"/>
  </w:num>
  <w:num w:numId="17">
    <w:abstractNumId w:val="54"/>
  </w:num>
  <w:num w:numId="18">
    <w:abstractNumId w:val="45"/>
  </w:num>
  <w:num w:numId="19">
    <w:abstractNumId w:val="32"/>
  </w:num>
  <w:num w:numId="20">
    <w:abstractNumId w:val="25"/>
  </w:num>
  <w:num w:numId="21">
    <w:abstractNumId w:val="43"/>
  </w:num>
  <w:num w:numId="22">
    <w:abstractNumId w:val="46"/>
  </w:num>
  <w:num w:numId="23">
    <w:abstractNumId w:val="31"/>
  </w:num>
  <w:num w:numId="24">
    <w:abstractNumId w:val="52"/>
  </w:num>
  <w:num w:numId="25">
    <w:abstractNumId w:val="36"/>
  </w:num>
  <w:num w:numId="26">
    <w:abstractNumId w:val="48"/>
  </w:num>
  <w:num w:numId="27">
    <w:abstractNumId w:val="44"/>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num>
  <w:num w:numId="34">
    <w:abstractNumId w:val="28"/>
  </w:num>
  <w:num w:numId="35">
    <w:abstractNumId w:val="40"/>
  </w:num>
  <w:num w:numId="36">
    <w:abstractNumId w:val="38"/>
  </w:num>
  <w:num w:numId="37">
    <w:abstractNumId w:val="19"/>
  </w:num>
  <w:num w:numId="38">
    <w:abstractNumId w:val="37"/>
  </w:num>
  <w:num w:numId="39">
    <w:abstractNumId w:val="50"/>
  </w:num>
  <w:num w:numId="40">
    <w:abstractNumId w:val="33"/>
  </w:num>
  <w:num w:numId="41">
    <w:abstractNumId w:val="2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454"/>
    <w:rsid w:val="000005B4"/>
    <w:rsid w:val="00001880"/>
    <w:rsid w:val="000018A8"/>
    <w:rsid w:val="00002B6C"/>
    <w:rsid w:val="000031B5"/>
    <w:rsid w:val="00003825"/>
    <w:rsid w:val="000054AF"/>
    <w:rsid w:val="000060CC"/>
    <w:rsid w:val="000066EE"/>
    <w:rsid w:val="00007CBB"/>
    <w:rsid w:val="00007EB1"/>
    <w:rsid w:val="000103B8"/>
    <w:rsid w:val="0001186E"/>
    <w:rsid w:val="000119B3"/>
    <w:rsid w:val="00011E77"/>
    <w:rsid w:val="00012AC8"/>
    <w:rsid w:val="00012D87"/>
    <w:rsid w:val="00015AC1"/>
    <w:rsid w:val="000160E5"/>
    <w:rsid w:val="00016603"/>
    <w:rsid w:val="000167FC"/>
    <w:rsid w:val="00021902"/>
    <w:rsid w:val="000222A7"/>
    <w:rsid w:val="000229B7"/>
    <w:rsid w:val="00022FC5"/>
    <w:rsid w:val="00023616"/>
    <w:rsid w:val="0002454B"/>
    <w:rsid w:val="0002462A"/>
    <w:rsid w:val="00026BE1"/>
    <w:rsid w:val="000270C4"/>
    <w:rsid w:val="0002718B"/>
    <w:rsid w:val="00031A53"/>
    <w:rsid w:val="00032EF6"/>
    <w:rsid w:val="00032F8C"/>
    <w:rsid w:val="0003365D"/>
    <w:rsid w:val="00033A4E"/>
    <w:rsid w:val="000340DD"/>
    <w:rsid w:val="00034638"/>
    <w:rsid w:val="0003487A"/>
    <w:rsid w:val="00034ACC"/>
    <w:rsid w:val="00034BD1"/>
    <w:rsid w:val="000357EA"/>
    <w:rsid w:val="0003612E"/>
    <w:rsid w:val="000363F9"/>
    <w:rsid w:val="00036A48"/>
    <w:rsid w:val="00036E8A"/>
    <w:rsid w:val="000404A0"/>
    <w:rsid w:val="00040682"/>
    <w:rsid w:val="00040A44"/>
    <w:rsid w:val="00041D02"/>
    <w:rsid w:val="0004227F"/>
    <w:rsid w:val="00043D45"/>
    <w:rsid w:val="0004417B"/>
    <w:rsid w:val="00044B57"/>
    <w:rsid w:val="00044B9B"/>
    <w:rsid w:val="000450FC"/>
    <w:rsid w:val="00046232"/>
    <w:rsid w:val="00046C3E"/>
    <w:rsid w:val="00046D0C"/>
    <w:rsid w:val="00051230"/>
    <w:rsid w:val="0005145F"/>
    <w:rsid w:val="00051715"/>
    <w:rsid w:val="0005218A"/>
    <w:rsid w:val="00052F01"/>
    <w:rsid w:val="0005519B"/>
    <w:rsid w:val="0005559C"/>
    <w:rsid w:val="000567FD"/>
    <w:rsid w:val="00056DC2"/>
    <w:rsid w:val="00056FE5"/>
    <w:rsid w:val="0005783E"/>
    <w:rsid w:val="00057C80"/>
    <w:rsid w:val="000636C6"/>
    <w:rsid w:val="00064985"/>
    <w:rsid w:val="0006541D"/>
    <w:rsid w:val="00065688"/>
    <w:rsid w:val="00067D1E"/>
    <w:rsid w:val="00072EB0"/>
    <w:rsid w:val="00073D9B"/>
    <w:rsid w:val="00074632"/>
    <w:rsid w:val="000760FD"/>
    <w:rsid w:val="000766BF"/>
    <w:rsid w:val="000767EE"/>
    <w:rsid w:val="000779F1"/>
    <w:rsid w:val="00080B27"/>
    <w:rsid w:val="00083F1D"/>
    <w:rsid w:val="00086117"/>
    <w:rsid w:val="0009076D"/>
    <w:rsid w:val="00090D1E"/>
    <w:rsid w:val="0009552C"/>
    <w:rsid w:val="00096388"/>
    <w:rsid w:val="00096624"/>
    <w:rsid w:val="000966CF"/>
    <w:rsid w:val="00097171"/>
    <w:rsid w:val="00097629"/>
    <w:rsid w:val="000A0EEB"/>
    <w:rsid w:val="000A1033"/>
    <w:rsid w:val="000A11DE"/>
    <w:rsid w:val="000A1663"/>
    <w:rsid w:val="000A2081"/>
    <w:rsid w:val="000A25EB"/>
    <w:rsid w:val="000A2FCA"/>
    <w:rsid w:val="000A324A"/>
    <w:rsid w:val="000A328B"/>
    <w:rsid w:val="000A3C67"/>
    <w:rsid w:val="000A424B"/>
    <w:rsid w:val="000A479D"/>
    <w:rsid w:val="000A47B0"/>
    <w:rsid w:val="000A55A2"/>
    <w:rsid w:val="000A55BE"/>
    <w:rsid w:val="000A656C"/>
    <w:rsid w:val="000B0D8A"/>
    <w:rsid w:val="000B1268"/>
    <w:rsid w:val="000B1747"/>
    <w:rsid w:val="000B1830"/>
    <w:rsid w:val="000B1FEE"/>
    <w:rsid w:val="000B2EE2"/>
    <w:rsid w:val="000B4856"/>
    <w:rsid w:val="000B546D"/>
    <w:rsid w:val="000B73E8"/>
    <w:rsid w:val="000B7BEE"/>
    <w:rsid w:val="000C0556"/>
    <w:rsid w:val="000C1013"/>
    <w:rsid w:val="000C139E"/>
    <w:rsid w:val="000C15D0"/>
    <w:rsid w:val="000C1643"/>
    <w:rsid w:val="000C3368"/>
    <w:rsid w:val="000C3EF1"/>
    <w:rsid w:val="000C4EB1"/>
    <w:rsid w:val="000C4F8A"/>
    <w:rsid w:val="000C5063"/>
    <w:rsid w:val="000C533D"/>
    <w:rsid w:val="000C5DC5"/>
    <w:rsid w:val="000D028A"/>
    <w:rsid w:val="000D0808"/>
    <w:rsid w:val="000D0EEA"/>
    <w:rsid w:val="000D1DBB"/>
    <w:rsid w:val="000D3312"/>
    <w:rsid w:val="000D4EF7"/>
    <w:rsid w:val="000D5CE3"/>
    <w:rsid w:val="000D6042"/>
    <w:rsid w:val="000D6A9D"/>
    <w:rsid w:val="000D7513"/>
    <w:rsid w:val="000E0077"/>
    <w:rsid w:val="000E0951"/>
    <w:rsid w:val="000E10C4"/>
    <w:rsid w:val="000E1D49"/>
    <w:rsid w:val="000E2090"/>
    <w:rsid w:val="000E219F"/>
    <w:rsid w:val="000E27EA"/>
    <w:rsid w:val="000E34B5"/>
    <w:rsid w:val="000E387C"/>
    <w:rsid w:val="000E3A6D"/>
    <w:rsid w:val="000E5061"/>
    <w:rsid w:val="000E5284"/>
    <w:rsid w:val="000E59A4"/>
    <w:rsid w:val="000E6C6A"/>
    <w:rsid w:val="000E6E8C"/>
    <w:rsid w:val="000E7FF8"/>
    <w:rsid w:val="000F02EC"/>
    <w:rsid w:val="000F05CD"/>
    <w:rsid w:val="000F1F64"/>
    <w:rsid w:val="000F3A68"/>
    <w:rsid w:val="000F44EC"/>
    <w:rsid w:val="000F4D8F"/>
    <w:rsid w:val="000F5176"/>
    <w:rsid w:val="000F5A6C"/>
    <w:rsid w:val="00101DAF"/>
    <w:rsid w:val="00104673"/>
    <w:rsid w:val="0010611E"/>
    <w:rsid w:val="0010638E"/>
    <w:rsid w:val="00107D83"/>
    <w:rsid w:val="0011046C"/>
    <w:rsid w:val="001108D4"/>
    <w:rsid w:val="0011100F"/>
    <w:rsid w:val="00111036"/>
    <w:rsid w:val="00112D9A"/>
    <w:rsid w:val="00113B18"/>
    <w:rsid w:val="00114485"/>
    <w:rsid w:val="00114B7B"/>
    <w:rsid w:val="00114F93"/>
    <w:rsid w:val="00115433"/>
    <w:rsid w:val="00115648"/>
    <w:rsid w:val="00116338"/>
    <w:rsid w:val="0011769A"/>
    <w:rsid w:val="00122E16"/>
    <w:rsid w:val="00123E81"/>
    <w:rsid w:val="00124C3E"/>
    <w:rsid w:val="00124DEA"/>
    <w:rsid w:val="00125822"/>
    <w:rsid w:val="0012721D"/>
    <w:rsid w:val="0013011F"/>
    <w:rsid w:val="0013024C"/>
    <w:rsid w:val="0013293A"/>
    <w:rsid w:val="00133FB8"/>
    <w:rsid w:val="001341C0"/>
    <w:rsid w:val="00134B0F"/>
    <w:rsid w:val="001360CE"/>
    <w:rsid w:val="0013641D"/>
    <w:rsid w:val="00141093"/>
    <w:rsid w:val="00141F5A"/>
    <w:rsid w:val="00142ADC"/>
    <w:rsid w:val="00142F09"/>
    <w:rsid w:val="00144404"/>
    <w:rsid w:val="00146011"/>
    <w:rsid w:val="0014606C"/>
    <w:rsid w:val="00147398"/>
    <w:rsid w:val="00147A76"/>
    <w:rsid w:val="00150D4C"/>
    <w:rsid w:val="001510C2"/>
    <w:rsid w:val="00151417"/>
    <w:rsid w:val="001518DA"/>
    <w:rsid w:val="00151ACB"/>
    <w:rsid w:val="00152758"/>
    <w:rsid w:val="00152E20"/>
    <w:rsid w:val="00153700"/>
    <w:rsid w:val="001543EB"/>
    <w:rsid w:val="001566BF"/>
    <w:rsid w:val="00157450"/>
    <w:rsid w:val="00160062"/>
    <w:rsid w:val="00160089"/>
    <w:rsid w:val="00160C4E"/>
    <w:rsid w:val="00160CCE"/>
    <w:rsid w:val="0016150E"/>
    <w:rsid w:val="001635EC"/>
    <w:rsid w:val="0016375D"/>
    <w:rsid w:val="00164044"/>
    <w:rsid w:val="00164319"/>
    <w:rsid w:val="00164D24"/>
    <w:rsid w:val="00164D6A"/>
    <w:rsid w:val="001651DC"/>
    <w:rsid w:val="0016624F"/>
    <w:rsid w:val="001669CD"/>
    <w:rsid w:val="00170137"/>
    <w:rsid w:val="00171779"/>
    <w:rsid w:val="00172559"/>
    <w:rsid w:val="00174449"/>
    <w:rsid w:val="0017475A"/>
    <w:rsid w:val="001750EC"/>
    <w:rsid w:val="001753AF"/>
    <w:rsid w:val="0017640C"/>
    <w:rsid w:val="00176AAF"/>
    <w:rsid w:val="00177C16"/>
    <w:rsid w:val="001802AC"/>
    <w:rsid w:val="00180859"/>
    <w:rsid w:val="00181303"/>
    <w:rsid w:val="00181840"/>
    <w:rsid w:val="001826A4"/>
    <w:rsid w:val="00183194"/>
    <w:rsid w:val="00183D09"/>
    <w:rsid w:val="00183F6A"/>
    <w:rsid w:val="001843DC"/>
    <w:rsid w:val="00185EAC"/>
    <w:rsid w:val="001875D5"/>
    <w:rsid w:val="0019061B"/>
    <w:rsid w:val="00190D71"/>
    <w:rsid w:val="00193227"/>
    <w:rsid w:val="00193E03"/>
    <w:rsid w:val="00197922"/>
    <w:rsid w:val="001A0C06"/>
    <w:rsid w:val="001A232D"/>
    <w:rsid w:val="001A2C9A"/>
    <w:rsid w:val="001A3A23"/>
    <w:rsid w:val="001A616B"/>
    <w:rsid w:val="001A78A0"/>
    <w:rsid w:val="001B0809"/>
    <w:rsid w:val="001B0DA0"/>
    <w:rsid w:val="001B1C7E"/>
    <w:rsid w:val="001B1F7D"/>
    <w:rsid w:val="001B2ABA"/>
    <w:rsid w:val="001B2D62"/>
    <w:rsid w:val="001B4126"/>
    <w:rsid w:val="001B453F"/>
    <w:rsid w:val="001B63B4"/>
    <w:rsid w:val="001C07F6"/>
    <w:rsid w:val="001C1BFB"/>
    <w:rsid w:val="001C41BB"/>
    <w:rsid w:val="001C5C57"/>
    <w:rsid w:val="001C6665"/>
    <w:rsid w:val="001C6A54"/>
    <w:rsid w:val="001C76B0"/>
    <w:rsid w:val="001D0016"/>
    <w:rsid w:val="001D0B58"/>
    <w:rsid w:val="001D12BD"/>
    <w:rsid w:val="001D12EC"/>
    <w:rsid w:val="001D26A2"/>
    <w:rsid w:val="001D32E7"/>
    <w:rsid w:val="001D6B22"/>
    <w:rsid w:val="001D70D3"/>
    <w:rsid w:val="001D780E"/>
    <w:rsid w:val="001D7C55"/>
    <w:rsid w:val="001E33E3"/>
    <w:rsid w:val="001E35B8"/>
    <w:rsid w:val="001E35D0"/>
    <w:rsid w:val="001E3B57"/>
    <w:rsid w:val="001E4C2F"/>
    <w:rsid w:val="001E5C19"/>
    <w:rsid w:val="001F018B"/>
    <w:rsid w:val="001F0881"/>
    <w:rsid w:val="001F0D81"/>
    <w:rsid w:val="001F0EE7"/>
    <w:rsid w:val="001F1E8D"/>
    <w:rsid w:val="001F3B6C"/>
    <w:rsid w:val="001F4838"/>
    <w:rsid w:val="001F6263"/>
    <w:rsid w:val="001F7402"/>
    <w:rsid w:val="001F7F55"/>
    <w:rsid w:val="0020007A"/>
    <w:rsid w:val="00200326"/>
    <w:rsid w:val="0020043A"/>
    <w:rsid w:val="002011C7"/>
    <w:rsid w:val="00202D2F"/>
    <w:rsid w:val="0020441C"/>
    <w:rsid w:val="0020472D"/>
    <w:rsid w:val="00204901"/>
    <w:rsid w:val="0020498B"/>
    <w:rsid w:val="002061D2"/>
    <w:rsid w:val="002062C0"/>
    <w:rsid w:val="00206B43"/>
    <w:rsid w:val="00207722"/>
    <w:rsid w:val="0020776E"/>
    <w:rsid w:val="0021043D"/>
    <w:rsid w:val="002109B8"/>
    <w:rsid w:val="002110D3"/>
    <w:rsid w:val="0021136E"/>
    <w:rsid w:val="00211F6E"/>
    <w:rsid w:val="00215161"/>
    <w:rsid w:val="0021563D"/>
    <w:rsid w:val="00216220"/>
    <w:rsid w:val="002168C6"/>
    <w:rsid w:val="00216E8F"/>
    <w:rsid w:val="00220749"/>
    <w:rsid w:val="0022505B"/>
    <w:rsid w:val="00227DFD"/>
    <w:rsid w:val="002313F6"/>
    <w:rsid w:val="002314C9"/>
    <w:rsid w:val="00231FE7"/>
    <w:rsid w:val="00232777"/>
    <w:rsid w:val="00232A4E"/>
    <w:rsid w:val="00232B39"/>
    <w:rsid w:val="002344B2"/>
    <w:rsid w:val="0023556D"/>
    <w:rsid w:val="00236ECC"/>
    <w:rsid w:val="00237A36"/>
    <w:rsid w:val="0024020F"/>
    <w:rsid w:val="00240689"/>
    <w:rsid w:val="00240B8C"/>
    <w:rsid w:val="002440E5"/>
    <w:rsid w:val="00245776"/>
    <w:rsid w:val="00245AE4"/>
    <w:rsid w:val="00246D7C"/>
    <w:rsid w:val="00247819"/>
    <w:rsid w:val="00247AB4"/>
    <w:rsid w:val="002506D4"/>
    <w:rsid w:val="00251EC9"/>
    <w:rsid w:val="002525C9"/>
    <w:rsid w:val="00254278"/>
    <w:rsid w:val="00254357"/>
    <w:rsid w:val="0025640A"/>
    <w:rsid w:val="00256415"/>
    <w:rsid w:val="002568C9"/>
    <w:rsid w:val="00257121"/>
    <w:rsid w:val="002578E0"/>
    <w:rsid w:val="002621E9"/>
    <w:rsid w:val="00263F75"/>
    <w:rsid w:val="00266BEC"/>
    <w:rsid w:val="00266E00"/>
    <w:rsid w:val="00267199"/>
    <w:rsid w:val="0027008F"/>
    <w:rsid w:val="00270E9F"/>
    <w:rsid w:val="002710AF"/>
    <w:rsid w:val="002710FE"/>
    <w:rsid w:val="00271545"/>
    <w:rsid w:val="002715E8"/>
    <w:rsid w:val="00271E58"/>
    <w:rsid w:val="002728C6"/>
    <w:rsid w:val="00272C0A"/>
    <w:rsid w:val="00273729"/>
    <w:rsid w:val="00273E2E"/>
    <w:rsid w:val="00273FD7"/>
    <w:rsid w:val="00274B1A"/>
    <w:rsid w:val="00276167"/>
    <w:rsid w:val="00276FFD"/>
    <w:rsid w:val="00281002"/>
    <w:rsid w:val="0028179D"/>
    <w:rsid w:val="00282A3E"/>
    <w:rsid w:val="00284213"/>
    <w:rsid w:val="002843FD"/>
    <w:rsid w:val="002844E0"/>
    <w:rsid w:val="00284ADB"/>
    <w:rsid w:val="0028577D"/>
    <w:rsid w:val="00286983"/>
    <w:rsid w:val="00291A6B"/>
    <w:rsid w:val="002922B2"/>
    <w:rsid w:val="002922C2"/>
    <w:rsid w:val="00293720"/>
    <w:rsid w:val="00293C93"/>
    <w:rsid w:val="00293F7F"/>
    <w:rsid w:val="00293F9E"/>
    <w:rsid w:val="0029445B"/>
    <w:rsid w:val="00296FFC"/>
    <w:rsid w:val="00297243"/>
    <w:rsid w:val="002A0431"/>
    <w:rsid w:val="002A0B34"/>
    <w:rsid w:val="002A11F0"/>
    <w:rsid w:val="002A1E6E"/>
    <w:rsid w:val="002A3047"/>
    <w:rsid w:val="002A4356"/>
    <w:rsid w:val="002A4B60"/>
    <w:rsid w:val="002A52C8"/>
    <w:rsid w:val="002A7066"/>
    <w:rsid w:val="002B0297"/>
    <w:rsid w:val="002B0A9A"/>
    <w:rsid w:val="002B16E3"/>
    <w:rsid w:val="002B267D"/>
    <w:rsid w:val="002B53E3"/>
    <w:rsid w:val="002B6085"/>
    <w:rsid w:val="002B6228"/>
    <w:rsid w:val="002B6CBC"/>
    <w:rsid w:val="002B7A4C"/>
    <w:rsid w:val="002B7CBB"/>
    <w:rsid w:val="002C10A6"/>
    <w:rsid w:val="002C2881"/>
    <w:rsid w:val="002C2FFC"/>
    <w:rsid w:val="002C3893"/>
    <w:rsid w:val="002C49DC"/>
    <w:rsid w:val="002C50C6"/>
    <w:rsid w:val="002C5142"/>
    <w:rsid w:val="002C56D2"/>
    <w:rsid w:val="002C60B2"/>
    <w:rsid w:val="002C6767"/>
    <w:rsid w:val="002C6C05"/>
    <w:rsid w:val="002C6C48"/>
    <w:rsid w:val="002C76A7"/>
    <w:rsid w:val="002D1BDB"/>
    <w:rsid w:val="002D245B"/>
    <w:rsid w:val="002D2BD6"/>
    <w:rsid w:val="002D2C78"/>
    <w:rsid w:val="002D37F6"/>
    <w:rsid w:val="002D4CC1"/>
    <w:rsid w:val="002D4F68"/>
    <w:rsid w:val="002D5390"/>
    <w:rsid w:val="002D5971"/>
    <w:rsid w:val="002D6C3B"/>
    <w:rsid w:val="002D7697"/>
    <w:rsid w:val="002E029C"/>
    <w:rsid w:val="002E0363"/>
    <w:rsid w:val="002E0968"/>
    <w:rsid w:val="002E14AE"/>
    <w:rsid w:val="002E2298"/>
    <w:rsid w:val="002E23B1"/>
    <w:rsid w:val="002E24FF"/>
    <w:rsid w:val="002E2DB7"/>
    <w:rsid w:val="002E3AB6"/>
    <w:rsid w:val="002E43A9"/>
    <w:rsid w:val="002E4643"/>
    <w:rsid w:val="002E4CB8"/>
    <w:rsid w:val="002E4E17"/>
    <w:rsid w:val="002E4E48"/>
    <w:rsid w:val="002E5454"/>
    <w:rsid w:val="002E54E6"/>
    <w:rsid w:val="002E7B4D"/>
    <w:rsid w:val="002E7E3A"/>
    <w:rsid w:val="002F0047"/>
    <w:rsid w:val="002F0FAA"/>
    <w:rsid w:val="002F1F63"/>
    <w:rsid w:val="002F269C"/>
    <w:rsid w:val="002F2957"/>
    <w:rsid w:val="002F2A35"/>
    <w:rsid w:val="002F353C"/>
    <w:rsid w:val="002F7399"/>
    <w:rsid w:val="002F7A7A"/>
    <w:rsid w:val="002F7C43"/>
    <w:rsid w:val="003006E7"/>
    <w:rsid w:val="003007C0"/>
    <w:rsid w:val="00301201"/>
    <w:rsid w:val="0030155F"/>
    <w:rsid w:val="00303366"/>
    <w:rsid w:val="003038BA"/>
    <w:rsid w:val="003039AE"/>
    <w:rsid w:val="00303A10"/>
    <w:rsid w:val="0030436A"/>
    <w:rsid w:val="00304792"/>
    <w:rsid w:val="00304FFF"/>
    <w:rsid w:val="00305E8B"/>
    <w:rsid w:val="00306534"/>
    <w:rsid w:val="00307487"/>
    <w:rsid w:val="00307CAB"/>
    <w:rsid w:val="00307D98"/>
    <w:rsid w:val="00307DB4"/>
    <w:rsid w:val="00310E69"/>
    <w:rsid w:val="003113BB"/>
    <w:rsid w:val="00311D04"/>
    <w:rsid w:val="00312668"/>
    <w:rsid w:val="0031305A"/>
    <w:rsid w:val="003139E5"/>
    <w:rsid w:val="0031515F"/>
    <w:rsid w:val="0031607B"/>
    <w:rsid w:val="003166B1"/>
    <w:rsid w:val="00321618"/>
    <w:rsid w:val="0032219D"/>
    <w:rsid w:val="00324078"/>
    <w:rsid w:val="00324B8B"/>
    <w:rsid w:val="00324D32"/>
    <w:rsid w:val="00324D88"/>
    <w:rsid w:val="003253FA"/>
    <w:rsid w:val="003265DB"/>
    <w:rsid w:val="00326C32"/>
    <w:rsid w:val="003336FA"/>
    <w:rsid w:val="00333B57"/>
    <w:rsid w:val="00335284"/>
    <w:rsid w:val="00335ADF"/>
    <w:rsid w:val="00336467"/>
    <w:rsid w:val="003367A9"/>
    <w:rsid w:val="00336819"/>
    <w:rsid w:val="00336892"/>
    <w:rsid w:val="0033733D"/>
    <w:rsid w:val="0034014B"/>
    <w:rsid w:val="0034120B"/>
    <w:rsid w:val="003416BB"/>
    <w:rsid w:val="00341C10"/>
    <w:rsid w:val="00341E7A"/>
    <w:rsid w:val="00342AF1"/>
    <w:rsid w:val="0034379F"/>
    <w:rsid w:val="00343D50"/>
    <w:rsid w:val="003447BF"/>
    <w:rsid w:val="003454E7"/>
    <w:rsid w:val="00345A97"/>
    <w:rsid w:val="00347CD5"/>
    <w:rsid w:val="00350541"/>
    <w:rsid w:val="003507AC"/>
    <w:rsid w:val="00351D07"/>
    <w:rsid w:val="00351E33"/>
    <w:rsid w:val="00352259"/>
    <w:rsid w:val="003531DE"/>
    <w:rsid w:val="00353832"/>
    <w:rsid w:val="00353B33"/>
    <w:rsid w:val="003558F0"/>
    <w:rsid w:val="00356152"/>
    <w:rsid w:val="00356DAA"/>
    <w:rsid w:val="0035754B"/>
    <w:rsid w:val="00357910"/>
    <w:rsid w:val="00360273"/>
    <w:rsid w:val="00360A54"/>
    <w:rsid w:val="003628A5"/>
    <w:rsid w:val="0036304D"/>
    <w:rsid w:val="00363516"/>
    <w:rsid w:val="003638AD"/>
    <w:rsid w:val="003659F6"/>
    <w:rsid w:val="00366575"/>
    <w:rsid w:val="0036668C"/>
    <w:rsid w:val="00371973"/>
    <w:rsid w:val="00371A7B"/>
    <w:rsid w:val="00372B53"/>
    <w:rsid w:val="00372E8F"/>
    <w:rsid w:val="0037350B"/>
    <w:rsid w:val="00373A47"/>
    <w:rsid w:val="00373D26"/>
    <w:rsid w:val="003744D4"/>
    <w:rsid w:val="003746F1"/>
    <w:rsid w:val="00374C62"/>
    <w:rsid w:val="00375EF9"/>
    <w:rsid w:val="0037799E"/>
    <w:rsid w:val="00380F08"/>
    <w:rsid w:val="00381223"/>
    <w:rsid w:val="0038145C"/>
    <w:rsid w:val="003819F5"/>
    <w:rsid w:val="00382292"/>
    <w:rsid w:val="00383441"/>
    <w:rsid w:val="00384BA0"/>
    <w:rsid w:val="003850BD"/>
    <w:rsid w:val="00387763"/>
    <w:rsid w:val="0038792F"/>
    <w:rsid w:val="003903DB"/>
    <w:rsid w:val="00393B1C"/>
    <w:rsid w:val="0039461B"/>
    <w:rsid w:val="00395E13"/>
    <w:rsid w:val="00396AD1"/>
    <w:rsid w:val="003974D0"/>
    <w:rsid w:val="00397C10"/>
    <w:rsid w:val="003A03A9"/>
    <w:rsid w:val="003A0763"/>
    <w:rsid w:val="003A081C"/>
    <w:rsid w:val="003A0957"/>
    <w:rsid w:val="003A0C6C"/>
    <w:rsid w:val="003A142C"/>
    <w:rsid w:val="003A2163"/>
    <w:rsid w:val="003A2FFB"/>
    <w:rsid w:val="003A3326"/>
    <w:rsid w:val="003A3728"/>
    <w:rsid w:val="003A4E7B"/>
    <w:rsid w:val="003A4F1A"/>
    <w:rsid w:val="003A5128"/>
    <w:rsid w:val="003A5D7D"/>
    <w:rsid w:val="003A5F0F"/>
    <w:rsid w:val="003A78AB"/>
    <w:rsid w:val="003A7E4D"/>
    <w:rsid w:val="003B0F1E"/>
    <w:rsid w:val="003B11C2"/>
    <w:rsid w:val="003B167C"/>
    <w:rsid w:val="003B1710"/>
    <w:rsid w:val="003B1CEC"/>
    <w:rsid w:val="003B2C0D"/>
    <w:rsid w:val="003B4061"/>
    <w:rsid w:val="003B4A82"/>
    <w:rsid w:val="003B4CEB"/>
    <w:rsid w:val="003B638C"/>
    <w:rsid w:val="003B68A8"/>
    <w:rsid w:val="003C0ACC"/>
    <w:rsid w:val="003C0BBD"/>
    <w:rsid w:val="003C3406"/>
    <w:rsid w:val="003C3794"/>
    <w:rsid w:val="003C39A7"/>
    <w:rsid w:val="003C5557"/>
    <w:rsid w:val="003C5A2E"/>
    <w:rsid w:val="003C6950"/>
    <w:rsid w:val="003C73C2"/>
    <w:rsid w:val="003C7DAA"/>
    <w:rsid w:val="003C7EC6"/>
    <w:rsid w:val="003D04EB"/>
    <w:rsid w:val="003D0994"/>
    <w:rsid w:val="003D1870"/>
    <w:rsid w:val="003D2659"/>
    <w:rsid w:val="003D42C7"/>
    <w:rsid w:val="003D5012"/>
    <w:rsid w:val="003D5060"/>
    <w:rsid w:val="003D59A6"/>
    <w:rsid w:val="003D73F8"/>
    <w:rsid w:val="003E0064"/>
    <w:rsid w:val="003E0743"/>
    <w:rsid w:val="003E0C8B"/>
    <w:rsid w:val="003E1613"/>
    <w:rsid w:val="003E1C79"/>
    <w:rsid w:val="003E2B97"/>
    <w:rsid w:val="003E2E93"/>
    <w:rsid w:val="003E3622"/>
    <w:rsid w:val="003E5B44"/>
    <w:rsid w:val="003E7D6A"/>
    <w:rsid w:val="003F01CE"/>
    <w:rsid w:val="003F0C52"/>
    <w:rsid w:val="003F2B12"/>
    <w:rsid w:val="003F4354"/>
    <w:rsid w:val="003F4876"/>
    <w:rsid w:val="003F6241"/>
    <w:rsid w:val="003F6397"/>
    <w:rsid w:val="003F7763"/>
    <w:rsid w:val="004003CE"/>
    <w:rsid w:val="004007B5"/>
    <w:rsid w:val="004010DD"/>
    <w:rsid w:val="0040270C"/>
    <w:rsid w:val="00402C78"/>
    <w:rsid w:val="00403271"/>
    <w:rsid w:val="004035D2"/>
    <w:rsid w:val="00403C87"/>
    <w:rsid w:val="00405C1D"/>
    <w:rsid w:val="00406486"/>
    <w:rsid w:val="004067BD"/>
    <w:rsid w:val="00406DD4"/>
    <w:rsid w:val="004102E5"/>
    <w:rsid w:val="0041072B"/>
    <w:rsid w:val="00410ACE"/>
    <w:rsid w:val="00411400"/>
    <w:rsid w:val="00411B76"/>
    <w:rsid w:val="0041203C"/>
    <w:rsid w:val="00413AC0"/>
    <w:rsid w:val="00414F5A"/>
    <w:rsid w:val="004150C4"/>
    <w:rsid w:val="00416217"/>
    <w:rsid w:val="0041633F"/>
    <w:rsid w:val="00416B3D"/>
    <w:rsid w:val="00416ED1"/>
    <w:rsid w:val="00416EDF"/>
    <w:rsid w:val="004170DB"/>
    <w:rsid w:val="0041775C"/>
    <w:rsid w:val="00420053"/>
    <w:rsid w:val="0042062A"/>
    <w:rsid w:val="00420E42"/>
    <w:rsid w:val="0042309F"/>
    <w:rsid w:val="004240BD"/>
    <w:rsid w:val="00424173"/>
    <w:rsid w:val="00425BA6"/>
    <w:rsid w:val="00425EE3"/>
    <w:rsid w:val="00426EAD"/>
    <w:rsid w:val="00427459"/>
    <w:rsid w:val="00430434"/>
    <w:rsid w:val="00430E8F"/>
    <w:rsid w:val="00430EB8"/>
    <w:rsid w:val="00431370"/>
    <w:rsid w:val="00431AFE"/>
    <w:rsid w:val="00431FB5"/>
    <w:rsid w:val="00432668"/>
    <w:rsid w:val="0043282B"/>
    <w:rsid w:val="00432A88"/>
    <w:rsid w:val="0043300A"/>
    <w:rsid w:val="00433695"/>
    <w:rsid w:val="004348E7"/>
    <w:rsid w:val="0043499C"/>
    <w:rsid w:val="00435B08"/>
    <w:rsid w:val="004377F5"/>
    <w:rsid w:val="00437C01"/>
    <w:rsid w:val="00437CF4"/>
    <w:rsid w:val="00437E74"/>
    <w:rsid w:val="0044041B"/>
    <w:rsid w:val="00442105"/>
    <w:rsid w:val="00442694"/>
    <w:rsid w:val="00443B3F"/>
    <w:rsid w:val="0044490F"/>
    <w:rsid w:val="00445639"/>
    <w:rsid w:val="00446098"/>
    <w:rsid w:val="004465A2"/>
    <w:rsid w:val="00446DBD"/>
    <w:rsid w:val="004471D3"/>
    <w:rsid w:val="004471D5"/>
    <w:rsid w:val="00447837"/>
    <w:rsid w:val="00450173"/>
    <w:rsid w:val="004504EA"/>
    <w:rsid w:val="00451399"/>
    <w:rsid w:val="0045167D"/>
    <w:rsid w:val="00452230"/>
    <w:rsid w:val="004522D2"/>
    <w:rsid w:val="0045479B"/>
    <w:rsid w:val="00454AAA"/>
    <w:rsid w:val="004570B8"/>
    <w:rsid w:val="0045778F"/>
    <w:rsid w:val="00460847"/>
    <w:rsid w:val="00460F78"/>
    <w:rsid w:val="00461351"/>
    <w:rsid w:val="00461B80"/>
    <w:rsid w:val="00461CDA"/>
    <w:rsid w:val="00463931"/>
    <w:rsid w:val="00464B19"/>
    <w:rsid w:val="00464FF4"/>
    <w:rsid w:val="00465071"/>
    <w:rsid w:val="004655AE"/>
    <w:rsid w:val="00466E6C"/>
    <w:rsid w:val="00470447"/>
    <w:rsid w:val="00470457"/>
    <w:rsid w:val="004705E7"/>
    <w:rsid w:val="00470983"/>
    <w:rsid w:val="004712E8"/>
    <w:rsid w:val="004716CA"/>
    <w:rsid w:val="00471CB0"/>
    <w:rsid w:val="004728BF"/>
    <w:rsid w:val="00472C9A"/>
    <w:rsid w:val="00472DA9"/>
    <w:rsid w:val="00480040"/>
    <w:rsid w:val="00480A1D"/>
    <w:rsid w:val="00482B9E"/>
    <w:rsid w:val="00484BCF"/>
    <w:rsid w:val="00486A30"/>
    <w:rsid w:val="00486EA9"/>
    <w:rsid w:val="00491415"/>
    <w:rsid w:val="00491B7C"/>
    <w:rsid w:val="00493012"/>
    <w:rsid w:val="004933A9"/>
    <w:rsid w:val="00494A67"/>
    <w:rsid w:val="004978E7"/>
    <w:rsid w:val="004A013C"/>
    <w:rsid w:val="004A1E5F"/>
    <w:rsid w:val="004A1F90"/>
    <w:rsid w:val="004A22F2"/>
    <w:rsid w:val="004A2CE7"/>
    <w:rsid w:val="004A32B0"/>
    <w:rsid w:val="004A5608"/>
    <w:rsid w:val="004A570B"/>
    <w:rsid w:val="004A62E7"/>
    <w:rsid w:val="004A6E2D"/>
    <w:rsid w:val="004B17AD"/>
    <w:rsid w:val="004B4199"/>
    <w:rsid w:val="004B625D"/>
    <w:rsid w:val="004C0D03"/>
    <w:rsid w:val="004C115B"/>
    <w:rsid w:val="004C1B25"/>
    <w:rsid w:val="004C3221"/>
    <w:rsid w:val="004C3BD6"/>
    <w:rsid w:val="004C3D22"/>
    <w:rsid w:val="004C4125"/>
    <w:rsid w:val="004C44C2"/>
    <w:rsid w:val="004C4E80"/>
    <w:rsid w:val="004C4FEB"/>
    <w:rsid w:val="004C5057"/>
    <w:rsid w:val="004C506A"/>
    <w:rsid w:val="004C5269"/>
    <w:rsid w:val="004C5493"/>
    <w:rsid w:val="004C586A"/>
    <w:rsid w:val="004C5A82"/>
    <w:rsid w:val="004C5E5A"/>
    <w:rsid w:val="004C5F53"/>
    <w:rsid w:val="004C6223"/>
    <w:rsid w:val="004C6D5E"/>
    <w:rsid w:val="004D100C"/>
    <w:rsid w:val="004D1198"/>
    <w:rsid w:val="004D14D6"/>
    <w:rsid w:val="004D2B99"/>
    <w:rsid w:val="004D3021"/>
    <w:rsid w:val="004D62BC"/>
    <w:rsid w:val="004D62DB"/>
    <w:rsid w:val="004D71DD"/>
    <w:rsid w:val="004E08A6"/>
    <w:rsid w:val="004E13AE"/>
    <w:rsid w:val="004E331F"/>
    <w:rsid w:val="004E3424"/>
    <w:rsid w:val="004E4263"/>
    <w:rsid w:val="004E50F1"/>
    <w:rsid w:val="004E57B2"/>
    <w:rsid w:val="004E7AD5"/>
    <w:rsid w:val="004E7B7C"/>
    <w:rsid w:val="004E7E5F"/>
    <w:rsid w:val="004F129E"/>
    <w:rsid w:val="004F12CB"/>
    <w:rsid w:val="004F1480"/>
    <w:rsid w:val="004F1889"/>
    <w:rsid w:val="004F1BCF"/>
    <w:rsid w:val="004F3857"/>
    <w:rsid w:val="004F5776"/>
    <w:rsid w:val="004F5CE4"/>
    <w:rsid w:val="004F6296"/>
    <w:rsid w:val="004F69A5"/>
    <w:rsid w:val="004F6D06"/>
    <w:rsid w:val="004F6DDB"/>
    <w:rsid w:val="004F74E9"/>
    <w:rsid w:val="004F7831"/>
    <w:rsid w:val="004F7852"/>
    <w:rsid w:val="004F7B0F"/>
    <w:rsid w:val="005008F7"/>
    <w:rsid w:val="00500C7E"/>
    <w:rsid w:val="00501182"/>
    <w:rsid w:val="0050204A"/>
    <w:rsid w:val="00502225"/>
    <w:rsid w:val="005028FC"/>
    <w:rsid w:val="00502D51"/>
    <w:rsid w:val="00502F42"/>
    <w:rsid w:val="00503447"/>
    <w:rsid w:val="00504BDD"/>
    <w:rsid w:val="005051B0"/>
    <w:rsid w:val="00505BB5"/>
    <w:rsid w:val="005063DA"/>
    <w:rsid w:val="00506920"/>
    <w:rsid w:val="005074E7"/>
    <w:rsid w:val="0050756B"/>
    <w:rsid w:val="0051082A"/>
    <w:rsid w:val="00510F58"/>
    <w:rsid w:val="0051163C"/>
    <w:rsid w:val="005145AC"/>
    <w:rsid w:val="00514690"/>
    <w:rsid w:val="00514C9E"/>
    <w:rsid w:val="005167EB"/>
    <w:rsid w:val="00516C8F"/>
    <w:rsid w:val="005176DD"/>
    <w:rsid w:val="0051784E"/>
    <w:rsid w:val="00520594"/>
    <w:rsid w:val="005209BD"/>
    <w:rsid w:val="00521F62"/>
    <w:rsid w:val="00523FD7"/>
    <w:rsid w:val="005245F5"/>
    <w:rsid w:val="00524E0F"/>
    <w:rsid w:val="0052508D"/>
    <w:rsid w:val="005250BE"/>
    <w:rsid w:val="00525E9B"/>
    <w:rsid w:val="00526984"/>
    <w:rsid w:val="00526A8E"/>
    <w:rsid w:val="00526D52"/>
    <w:rsid w:val="0052787A"/>
    <w:rsid w:val="005303E5"/>
    <w:rsid w:val="00530980"/>
    <w:rsid w:val="005312F0"/>
    <w:rsid w:val="005331AE"/>
    <w:rsid w:val="005332CF"/>
    <w:rsid w:val="0053331F"/>
    <w:rsid w:val="005338A8"/>
    <w:rsid w:val="00534209"/>
    <w:rsid w:val="00534D8C"/>
    <w:rsid w:val="005352E1"/>
    <w:rsid w:val="005367A5"/>
    <w:rsid w:val="00537862"/>
    <w:rsid w:val="005407A3"/>
    <w:rsid w:val="00540893"/>
    <w:rsid w:val="00541205"/>
    <w:rsid w:val="00541C9D"/>
    <w:rsid w:val="005441A9"/>
    <w:rsid w:val="00545247"/>
    <w:rsid w:val="00545C1F"/>
    <w:rsid w:val="00545C62"/>
    <w:rsid w:val="00550E34"/>
    <w:rsid w:val="00551C42"/>
    <w:rsid w:val="00551FF8"/>
    <w:rsid w:val="0055209D"/>
    <w:rsid w:val="0055278C"/>
    <w:rsid w:val="00552CAB"/>
    <w:rsid w:val="00553323"/>
    <w:rsid w:val="00553563"/>
    <w:rsid w:val="00553F55"/>
    <w:rsid w:val="00555042"/>
    <w:rsid w:val="0055510C"/>
    <w:rsid w:val="0055626C"/>
    <w:rsid w:val="005573A9"/>
    <w:rsid w:val="005577E8"/>
    <w:rsid w:val="00562090"/>
    <w:rsid w:val="00562DCC"/>
    <w:rsid w:val="00562E87"/>
    <w:rsid w:val="00563138"/>
    <w:rsid w:val="005668B3"/>
    <w:rsid w:val="005668BA"/>
    <w:rsid w:val="005671E0"/>
    <w:rsid w:val="00567285"/>
    <w:rsid w:val="00570FB7"/>
    <w:rsid w:val="00571758"/>
    <w:rsid w:val="00571C8C"/>
    <w:rsid w:val="00572172"/>
    <w:rsid w:val="0057264C"/>
    <w:rsid w:val="00573642"/>
    <w:rsid w:val="0057402E"/>
    <w:rsid w:val="0057433D"/>
    <w:rsid w:val="005764B2"/>
    <w:rsid w:val="00576ACB"/>
    <w:rsid w:val="005774B3"/>
    <w:rsid w:val="0058086E"/>
    <w:rsid w:val="00581A46"/>
    <w:rsid w:val="00581B8F"/>
    <w:rsid w:val="00581E91"/>
    <w:rsid w:val="00582C27"/>
    <w:rsid w:val="00584450"/>
    <w:rsid w:val="00584A23"/>
    <w:rsid w:val="0058599F"/>
    <w:rsid w:val="00586D30"/>
    <w:rsid w:val="00587D2F"/>
    <w:rsid w:val="00587F8B"/>
    <w:rsid w:val="00590396"/>
    <w:rsid w:val="005907BA"/>
    <w:rsid w:val="00590A3F"/>
    <w:rsid w:val="005912E7"/>
    <w:rsid w:val="00591501"/>
    <w:rsid w:val="00591A04"/>
    <w:rsid w:val="00592308"/>
    <w:rsid w:val="005951C0"/>
    <w:rsid w:val="005955FD"/>
    <w:rsid w:val="0059569D"/>
    <w:rsid w:val="00597315"/>
    <w:rsid w:val="00597BF2"/>
    <w:rsid w:val="005A0B1A"/>
    <w:rsid w:val="005A0F31"/>
    <w:rsid w:val="005A0F96"/>
    <w:rsid w:val="005A28D9"/>
    <w:rsid w:val="005A33C7"/>
    <w:rsid w:val="005A431A"/>
    <w:rsid w:val="005A43CA"/>
    <w:rsid w:val="005A4C44"/>
    <w:rsid w:val="005A5736"/>
    <w:rsid w:val="005A6C0C"/>
    <w:rsid w:val="005A7A82"/>
    <w:rsid w:val="005A7BF2"/>
    <w:rsid w:val="005B02A0"/>
    <w:rsid w:val="005B0954"/>
    <w:rsid w:val="005B0F93"/>
    <w:rsid w:val="005B13F3"/>
    <w:rsid w:val="005B1DF8"/>
    <w:rsid w:val="005B1E1C"/>
    <w:rsid w:val="005B3EA7"/>
    <w:rsid w:val="005B4A84"/>
    <w:rsid w:val="005B5668"/>
    <w:rsid w:val="005B5CF0"/>
    <w:rsid w:val="005B609F"/>
    <w:rsid w:val="005B6C40"/>
    <w:rsid w:val="005B6CE8"/>
    <w:rsid w:val="005B6FCB"/>
    <w:rsid w:val="005B7BCC"/>
    <w:rsid w:val="005C0050"/>
    <w:rsid w:val="005C1B2B"/>
    <w:rsid w:val="005C1D76"/>
    <w:rsid w:val="005C1EFE"/>
    <w:rsid w:val="005C2529"/>
    <w:rsid w:val="005C2686"/>
    <w:rsid w:val="005C2DD0"/>
    <w:rsid w:val="005C36F2"/>
    <w:rsid w:val="005C4B46"/>
    <w:rsid w:val="005C51FD"/>
    <w:rsid w:val="005C63BA"/>
    <w:rsid w:val="005C7346"/>
    <w:rsid w:val="005C7C72"/>
    <w:rsid w:val="005C7FEC"/>
    <w:rsid w:val="005D1C05"/>
    <w:rsid w:val="005D416D"/>
    <w:rsid w:val="005D5044"/>
    <w:rsid w:val="005D5708"/>
    <w:rsid w:val="005D68D2"/>
    <w:rsid w:val="005D73AA"/>
    <w:rsid w:val="005D7B48"/>
    <w:rsid w:val="005E159A"/>
    <w:rsid w:val="005E2188"/>
    <w:rsid w:val="005E24FE"/>
    <w:rsid w:val="005E27D3"/>
    <w:rsid w:val="005E29CE"/>
    <w:rsid w:val="005E350F"/>
    <w:rsid w:val="005E3A8E"/>
    <w:rsid w:val="005E407C"/>
    <w:rsid w:val="005E534C"/>
    <w:rsid w:val="005E55EC"/>
    <w:rsid w:val="005E61EA"/>
    <w:rsid w:val="005E64F0"/>
    <w:rsid w:val="005E6599"/>
    <w:rsid w:val="005E69F9"/>
    <w:rsid w:val="005E71C2"/>
    <w:rsid w:val="005E7417"/>
    <w:rsid w:val="005E75C5"/>
    <w:rsid w:val="005E75D6"/>
    <w:rsid w:val="005E7B96"/>
    <w:rsid w:val="005F0F35"/>
    <w:rsid w:val="005F1B0C"/>
    <w:rsid w:val="005F2D5A"/>
    <w:rsid w:val="005F3035"/>
    <w:rsid w:val="005F342D"/>
    <w:rsid w:val="005F5690"/>
    <w:rsid w:val="005F58CA"/>
    <w:rsid w:val="005F5AAE"/>
    <w:rsid w:val="005F738D"/>
    <w:rsid w:val="005F7427"/>
    <w:rsid w:val="005F774A"/>
    <w:rsid w:val="005F7C0E"/>
    <w:rsid w:val="0060079E"/>
    <w:rsid w:val="00600C01"/>
    <w:rsid w:val="00601082"/>
    <w:rsid w:val="00601135"/>
    <w:rsid w:val="0060178F"/>
    <w:rsid w:val="00601936"/>
    <w:rsid w:val="00601F4A"/>
    <w:rsid w:val="00603040"/>
    <w:rsid w:val="00603BA4"/>
    <w:rsid w:val="00603D43"/>
    <w:rsid w:val="0060565C"/>
    <w:rsid w:val="006077B3"/>
    <w:rsid w:val="00607C7B"/>
    <w:rsid w:val="006100CA"/>
    <w:rsid w:val="00610603"/>
    <w:rsid w:val="006111BB"/>
    <w:rsid w:val="00611960"/>
    <w:rsid w:val="00612137"/>
    <w:rsid w:val="006122BA"/>
    <w:rsid w:val="00612936"/>
    <w:rsid w:val="006139C4"/>
    <w:rsid w:val="00613A87"/>
    <w:rsid w:val="00614C66"/>
    <w:rsid w:val="0061520F"/>
    <w:rsid w:val="006164EF"/>
    <w:rsid w:val="006202BB"/>
    <w:rsid w:val="0062292A"/>
    <w:rsid w:val="00622AA0"/>
    <w:rsid w:val="00622C4F"/>
    <w:rsid w:val="00623A04"/>
    <w:rsid w:val="00623BE6"/>
    <w:rsid w:val="006242D6"/>
    <w:rsid w:val="00624638"/>
    <w:rsid w:val="0062565A"/>
    <w:rsid w:val="00625DE7"/>
    <w:rsid w:val="00625FDB"/>
    <w:rsid w:val="00626713"/>
    <w:rsid w:val="006303CD"/>
    <w:rsid w:val="00630402"/>
    <w:rsid w:val="006304AF"/>
    <w:rsid w:val="006316DE"/>
    <w:rsid w:val="006319B6"/>
    <w:rsid w:val="00631AEA"/>
    <w:rsid w:val="00631C9D"/>
    <w:rsid w:val="00633696"/>
    <w:rsid w:val="00633F89"/>
    <w:rsid w:val="00635BB1"/>
    <w:rsid w:val="00635D7D"/>
    <w:rsid w:val="006368CC"/>
    <w:rsid w:val="00636FD4"/>
    <w:rsid w:val="0063709C"/>
    <w:rsid w:val="00637519"/>
    <w:rsid w:val="00642D8C"/>
    <w:rsid w:val="006448D2"/>
    <w:rsid w:val="006449D9"/>
    <w:rsid w:val="00644ED2"/>
    <w:rsid w:val="00645A23"/>
    <w:rsid w:val="00646585"/>
    <w:rsid w:val="00646F14"/>
    <w:rsid w:val="00647A6F"/>
    <w:rsid w:val="00650DDE"/>
    <w:rsid w:val="006519BB"/>
    <w:rsid w:val="00651A55"/>
    <w:rsid w:val="00652D36"/>
    <w:rsid w:val="00653713"/>
    <w:rsid w:val="0065445F"/>
    <w:rsid w:val="0065464F"/>
    <w:rsid w:val="00654679"/>
    <w:rsid w:val="00654C53"/>
    <w:rsid w:val="006560DD"/>
    <w:rsid w:val="00656679"/>
    <w:rsid w:val="006570F1"/>
    <w:rsid w:val="00657D4F"/>
    <w:rsid w:val="00660AA5"/>
    <w:rsid w:val="00660F86"/>
    <w:rsid w:val="00661A3D"/>
    <w:rsid w:val="00662290"/>
    <w:rsid w:val="006623CA"/>
    <w:rsid w:val="006641E2"/>
    <w:rsid w:val="00665747"/>
    <w:rsid w:val="00665F17"/>
    <w:rsid w:val="0066664C"/>
    <w:rsid w:val="00667353"/>
    <w:rsid w:val="00667898"/>
    <w:rsid w:val="00670155"/>
    <w:rsid w:val="006725DB"/>
    <w:rsid w:val="00672989"/>
    <w:rsid w:val="00674405"/>
    <w:rsid w:val="0067567F"/>
    <w:rsid w:val="00675AAA"/>
    <w:rsid w:val="006779CD"/>
    <w:rsid w:val="00681037"/>
    <w:rsid w:val="0068150D"/>
    <w:rsid w:val="00683B60"/>
    <w:rsid w:val="006845E1"/>
    <w:rsid w:val="00684921"/>
    <w:rsid w:val="00685007"/>
    <w:rsid w:val="00686CB4"/>
    <w:rsid w:val="0068736E"/>
    <w:rsid w:val="006873B9"/>
    <w:rsid w:val="006904C5"/>
    <w:rsid w:val="006911C8"/>
    <w:rsid w:val="00694A89"/>
    <w:rsid w:val="00696071"/>
    <w:rsid w:val="00696351"/>
    <w:rsid w:val="0069742D"/>
    <w:rsid w:val="006A0064"/>
    <w:rsid w:val="006A0AC1"/>
    <w:rsid w:val="006A16A2"/>
    <w:rsid w:val="006A1F7A"/>
    <w:rsid w:val="006A2148"/>
    <w:rsid w:val="006A22B8"/>
    <w:rsid w:val="006A42AB"/>
    <w:rsid w:val="006A430C"/>
    <w:rsid w:val="006A567A"/>
    <w:rsid w:val="006A58CD"/>
    <w:rsid w:val="006A5ECA"/>
    <w:rsid w:val="006A7763"/>
    <w:rsid w:val="006A7B12"/>
    <w:rsid w:val="006B1E50"/>
    <w:rsid w:val="006B2444"/>
    <w:rsid w:val="006B26A9"/>
    <w:rsid w:val="006B327D"/>
    <w:rsid w:val="006B3E71"/>
    <w:rsid w:val="006B46A4"/>
    <w:rsid w:val="006B47ED"/>
    <w:rsid w:val="006B5A08"/>
    <w:rsid w:val="006B75EE"/>
    <w:rsid w:val="006C0D75"/>
    <w:rsid w:val="006C0EB5"/>
    <w:rsid w:val="006C1A43"/>
    <w:rsid w:val="006C258A"/>
    <w:rsid w:val="006C4CA9"/>
    <w:rsid w:val="006C5397"/>
    <w:rsid w:val="006C5955"/>
    <w:rsid w:val="006C6FA6"/>
    <w:rsid w:val="006C780B"/>
    <w:rsid w:val="006C7F02"/>
    <w:rsid w:val="006D0B3F"/>
    <w:rsid w:val="006D0F9A"/>
    <w:rsid w:val="006D1CB6"/>
    <w:rsid w:val="006D2483"/>
    <w:rsid w:val="006D2FCE"/>
    <w:rsid w:val="006D3C69"/>
    <w:rsid w:val="006D3D9B"/>
    <w:rsid w:val="006D43E7"/>
    <w:rsid w:val="006D5878"/>
    <w:rsid w:val="006D76A1"/>
    <w:rsid w:val="006E0E40"/>
    <w:rsid w:val="006E0F02"/>
    <w:rsid w:val="006E1F34"/>
    <w:rsid w:val="006E366F"/>
    <w:rsid w:val="006E4C35"/>
    <w:rsid w:val="006E511A"/>
    <w:rsid w:val="006E6BE7"/>
    <w:rsid w:val="006E6D71"/>
    <w:rsid w:val="006F00E1"/>
    <w:rsid w:val="006F01CC"/>
    <w:rsid w:val="006F0BD1"/>
    <w:rsid w:val="006F106C"/>
    <w:rsid w:val="006F1C1B"/>
    <w:rsid w:val="006F30AB"/>
    <w:rsid w:val="006F382C"/>
    <w:rsid w:val="006F40E1"/>
    <w:rsid w:val="006F45AC"/>
    <w:rsid w:val="006F5173"/>
    <w:rsid w:val="006F584B"/>
    <w:rsid w:val="006F5A86"/>
    <w:rsid w:val="006F6C8C"/>
    <w:rsid w:val="006F78C3"/>
    <w:rsid w:val="00700157"/>
    <w:rsid w:val="00701B43"/>
    <w:rsid w:val="00703369"/>
    <w:rsid w:val="00703E01"/>
    <w:rsid w:val="007055C0"/>
    <w:rsid w:val="00707DAC"/>
    <w:rsid w:val="007104F0"/>
    <w:rsid w:val="00710B1E"/>
    <w:rsid w:val="0071113D"/>
    <w:rsid w:val="00711EB1"/>
    <w:rsid w:val="00712451"/>
    <w:rsid w:val="00712B71"/>
    <w:rsid w:val="00712CE8"/>
    <w:rsid w:val="007142DC"/>
    <w:rsid w:val="007151C5"/>
    <w:rsid w:val="00716072"/>
    <w:rsid w:val="007168D1"/>
    <w:rsid w:val="00716EAD"/>
    <w:rsid w:val="00720F55"/>
    <w:rsid w:val="0072143C"/>
    <w:rsid w:val="00721E0A"/>
    <w:rsid w:val="007222C6"/>
    <w:rsid w:val="00722B61"/>
    <w:rsid w:val="00722BAD"/>
    <w:rsid w:val="00723214"/>
    <w:rsid w:val="0072365F"/>
    <w:rsid w:val="0072410F"/>
    <w:rsid w:val="00724367"/>
    <w:rsid w:val="00725F09"/>
    <w:rsid w:val="007260A0"/>
    <w:rsid w:val="00726271"/>
    <w:rsid w:val="0072661D"/>
    <w:rsid w:val="00726C7F"/>
    <w:rsid w:val="00726E4C"/>
    <w:rsid w:val="00727572"/>
    <w:rsid w:val="00727700"/>
    <w:rsid w:val="00730854"/>
    <w:rsid w:val="00730C16"/>
    <w:rsid w:val="00730E56"/>
    <w:rsid w:val="00731221"/>
    <w:rsid w:val="00732055"/>
    <w:rsid w:val="007320DC"/>
    <w:rsid w:val="00732170"/>
    <w:rsid w:val="007326B1"/>
    <w:rsid w:val="0073288C"/>
    <w:rsid w:val="00732C7E"/>
    <w:rsid w:val="00733112"/>
    <w:rsid w:val="00733902"/>
    <w:rsid w:val="0073404A"/>
    <w:rsid w:val="00734949"/>
    <w:rsid w:val="00735882"/>
    <w:rsid w:val="007358C0"/>
    <w:rsid w:val="007365CE"/>
    <w:rsid w:val="0074004C"/>
    <w:rsid w:val="007409E1"/>
    <w:rsid w:val="007409E2"/>
    <w:rsid w:val="00743677"/>
    <w:rsid w:val="00744346"/>
    <w:rsid w:val="0074484A"/>
    <w:rsid w:val="007453C5"/>
    <w:rsid w:val="00745528"/>
    <w:rsid w:val="0074574B"/>
    <w:rsid w:val="007457AA"/>
    <w:rsid w:val="00746DC1"/>
    <w:rsid w:val="00750DAE"/>
    <w:rsid w:val="00754109"/>
    <w:rsid w:val="007541A3"/>
    <w:rsid w:val="00755D66"/>
    <w:rsid w:val="007575FB"/>
    <w:rsid w:val="00757AD3"/>
    <w:rsid w:val="007605C8"/>
    <w:rsid w:val="00760CC7"/>
    <w:rsid w:val="007611EE"/>
    <w:rsid w:val="007613B7"/>
    <w:rsid w:val="007615DF"/>
    <w:rsid w:val="00761878"/>
    <w:rsid w:val="00761D37"/>
    <w:rsid w:val="00762097"/>
    <w:rsid w:val="007628B2"/>
    <w:rsid w:val="00765896"/>
    <w:rsid w:val="0076622E"/>
    <w:rsid w:val="00766B86"/>
    <w:rsid w:val="00770579"/>
    <w:rsid w:val="007709A3"/>
    <w:rsid w:val="007718CE"/>
    <w:rsid w:val="007735C3"/>
    <w:rsid w:val="00773DEB"/>
    <w:rsid w:val="00774358"/>
    <w:rsid w:val="00774D9A"/>
    <w:rsid w:val="00775505"/>
    <w:rsid w:val="00777473"/>
    <w:rsid w:val="0077757B"/>
    <w:rsid w:val="00777C19"/>
    <w:rsid w:val="00780B6A"/>
    <w:rsid w:val="0078119B"/>
    <w:rsid w:val="00781549"/>
    <w:rsid w:val="00783503"/>
    <w:rsid w:val="00783B4C"/>
    <w:rsid w:val="00783CEE"/>
    <w:rsid w:val="00784570"/>
    <w:rsid w:val="00784CEB"/>
    <w:rsid w:val="00785C6D"/>
    <w:rsid w:val="0078643C"/>
    <w:rsid w:val="007869B5"/>
    <w:rsid w:val="00787337"/>
    <w:rsid w:val="0078793F"/>
    <w:rsid w:val="007879E9"/>
    <w:rsid w:val="00790263"/>
    <w:rsid w:val="007902AC"/>
    <w:rsid w:val="007902C4"/>
    <w:rsid w:val="007904F7"/>
    <w:rsid w:val="00790900"/>
    <w:rsid w:val="00791FF5"/>
    <w:rsid w:val="00793AD0"/>
    <w:rsid w:val="00794181"/>
    <w:rsid w:val="00794DE5"/>
    <w:rsid w:val="00794E74"/>
    <w:rsid w:val="00794F27"/>
    <w:rsid w:val="00795867"/>
    <w:rsid w:val="00795EF1"/>
    <w:rsid w:val="00795F4A"/>
    <w:rsid w:val="0079618B"/>
    <w:rsid w:val="007962F9"/>
    <w:rsid w:val="007965E8"/>
    <w:rsid w:val="00797A13"/>
    <w:rsid w:val="00797BE0"/>
    <w:rsid w:val="007A02DD"/>
    <w:rsid w:val="007A10A6"/>
    <w:rsid w:val="007A17D5"/>
    <w:rsid w:val="007A334D"/>
    <w:rsid w:val="007A36B1"/>
    <w:rsid w:val="007A4FCA"/>
    <w:rsid w:val="007A5586"/>
    <w:rsid w:val="007A6ED6"/>
    <w:rsid w:val="007A7215"/>
    <w:rsid w:val="007A7E59"/>
    <w:rsid w:val="007B0651"/>
    <w:rsid w:val="007B0F92"/>
    <w:rsid w:val="007B2661"/>
    <w:rsid w:val="007B2D00"/>
    <w:rsid w:val="007B4660"/>
    <w:rsid w:val="007B56C4"/>
    <w:rsid w:val="007B5C2C"/>
    <w:rsid w:val="007B63CD"/>
    <w:rsid w:val="007B6427"/>
    <w:rsid w:val="007C2246"/>
    <w:rsid w:val="007C3B86"/>
    <w:rsid w:val="007C44AB"/>
    <w:rsid w:val="007C46E7"/>
    <w:rsid w:val="007C4A15"/>
    <w:rsid w:val="007C4DE3"/>
    <w:rsid w:val="007C5632"/>
    <w:rsid w:val="007D0F7A"/>
    <w:rsid w:val="007D2070"/>
    <w:rsid w:val="007D23E9"/>
    <w:rsid w:val="007D36C0"/>
    <w:rsid w:val="007D5625"/>
    <w:rsid w:val="007D6366"/>
    <w:rsid w:val="007D705E"/>
    <w:rsid w:val="007D77E6"/>
    <w:rsid w:val="007D7973"/>
    <w:rsid w:val="007E142D"/>
    <w:rsid w:val="007E207F"/>
    <w:rsid w:val="007E3390"/>
    <w:rsid w:val="007E443A"/>
    <w:rsid w:val="007E477B"/>
    <w:rsid w:val="007E4939"/>
    <w:rsid w:val="007E4D56"/>
    <w:rsid w:val="007E5BBD"/>
    <w:rsid w:val="007E6967"/>
    <w:rsid w:val="007E7EFE"/>
    <w:rsid w:val="007F13CD"/>
    <w:rsid w:val="007F2352"/>
    <w:rsid w:val="007F2AF5"/>
    <w:rsid w:val="007F300A"/>
    <w:rsid w:val="007F381E"/>
    <w:rsid w:val="007F42A0"/>
    <w:rsid w:val="007F5077"/>
    <w:rsid w:val="007F5306"/>
    <w:rsid w:val="007F5A15"/>
    <w:rsid w:val="007F5B60"/>
    <w:rsid w:val="007F6D7C"/>
    <w:rsid w:val="007F6EED"/>
    <w:rsid w:val="007F75A0"/>
    <w:rsid w:val="00800792"/>
    <w:rsid w:val="00800F7E"/>
    <w:rsid w:val="008011C0"/>
    <w:rsid w:val="008013D0"/>
    <w:rsid w:val="00801635"/>
    <w:rsid w:val="0080247C"/>
    <w:rsid w:val="00803B38"/>
    <w:rsid w:val="00804DE2"/>
    <w:rsid w:val="00804DE8"/>
    <w:rsid w:val="0080531E"/>
    <w:rsid w:val="00805A6B"/>
    <w:rsid w:val="00807888"/>
    <w:rsid w:val="00810430"/>
    <w:rsid w:val="0081068C"/>
    <w:rsid w:val="0081163A"/>
    <w:rsid w:val="008116B4"/>
    <w:rsid w:val="00811925"/>
    <w:rsid w:val="00812E72"/>
    <w:rsid w:val="008130B5"/>
    <w:rsid w:val="00813633"/>
    <w:rsid w:val="00814C47"/>
    <w:rsid w:val="0081552A"/>
    <w:rsid w:val="00815F29"/>
    <w:rsid w:val="00821025"/>
    <w:rsid w:val="00821212"/>
    <w:rsid w:val="008229E6"/>
    <w:rsid w:val="00823901"/>
    <w:rsid w:val="00823EED"/>
    <w:rsid w:val="00823FF0"/>
    <w:rsid w:val="008244D1"/>
    <w:rsid w:val="00824B3B"/>
    <w:rsid w:val="008253FA"/>
    <w:rsid w:val="00825B8E"/>
    <w:rsid w:val="008266B8"/>
    <w:rsid w:val="00826FF9"/>
    <w:rsid w:val="0083029B"/>
    <w:rsid w:val="0083105B"/>
    <w:rsid w:val="0083136B"/>
    <w:rsid w:val="00832883"/>
    <w:rsid w:val="00832BCC"/>
    <w:rsid w:val="0083322D"/>
    <w:rsid w:val="00833647"/>
    <w:rsid w:val="00833AF5"/>
    <w:rsid w:val="00834900"/>
    <w:rsid w:val="00835B1E"/>
    <w:rsid w:val="00835FA6"/>
    <w:rsid w:val="00836723"/>
    <w:rsid w:val="00836D3A"/>
    <w:rsid w:val="00836EBD"/>
    <w:rsid w:val="00837F2F"/>
    <w:rsid w:val="00840DA4"/>
    <w:rsid w:val="008417B8"/>
    <w:rsid w:val="00841F31"/>
    <w:rsid w:val="00842DDC"/>
    <w:rsid w:val="008447A8"/>
    <w:rsid w:val="0084500D"/>
    <w:rsid w:val="00846201"/>
    <w:rsid w:val="00847609"/>
    <w:rsid w:val="00847889"/>
    <w:rsid w:val="00851B73"/>
    <w:rsid w:val="00851D9D"/>
    <w:rsid w:val="00851EFA"/>
    <w:rsid w:val="00852C7D"/>
    <w:rsid w:val="00852F57"/>
    <w:rsid w:val="00854247"/>
    <w:rsid w:val="00856279"/>
    <w:rsid w:val="00856D7D"/>
    <w:rsid w:val="008579DD"/>
    <w:rsid w:val="00857AAB"/>
    <w:rsid w:val="00861B24"/>
    <w:rsid w:val="008620E9"/>
    <w:rsid w:val="0086238C"/>
    <w:rsid w:val="008641BA"/>
    <w:rsid w:val="0086511D"/>
    <w:rsid w:val="00865ABA"/>
    <w:rsid w:val="008668CE"/>
    <w:rsid w:val="0086712F"/>
    <w:rsid w:val="0087107E"/>
    <w:rsid w:val="008712B3"/>
    <w:rsid w:val="00872689"/>
    <w:rsid w:val="0087523B"/>
    <w:rsid w:val="00875343"/>
    <w:rsid w:val="00875967"/>
    <w:rsid w:val="00877B6A"/>
    <w:rsid w:val="00877F48"/>
    <w:rsid w:val="00880287"/>
    <w:rsid w:val="0088060C"/>
    <w:rsid w:val="00881292"/>
    <w:rsid w:val="008872BF"/>
    <w:rsid w:val="00887DFD"/>
    <w:rsid w:val="00892A0B"/>
    <w:rsid w:val="00892DDE"/>
    <w:rsid w:val="008943D2"/>
    <w:rsid w:val="008967DA"/>
    <w:rsid w:val="008A16FF"/>
    <w:rsid w:val="008A192E"/>
    <w:rsid w:val="008A242D"/>
    <w:rsid w:val="008A267C"/>
    <w:rsid w:val="008A2A77"/>
    <w:rsid w:val="008A2B7B"/>
    <w:rsid w:val="008A34E2"/>
    <w:rsid w:val="008A358D"/>
    <w:rsid w:val="008A3A52"/>
    <w:rsid w:val="008A3F56"/>
    <w:rsid w:val="008A423E"/>
    <w:rsid w:val="008A4725"/>
    <w:rsid w:val="008A4AF3"/>
    <w:rsid w:val="008A7B64"/>
    <w:rsid w:val="008B1525"/>
    <w:rsid w:val="008B1B65"/>
    <w:rsid w:val="008B1E74"/>
    <w:rsid w:val="008B2397"/>
    <w:rsid w:val="008B3821"/>
    <w:rsid w:val="008B3C97"/>
    <w:rsid w:val="008B443E"/>
    <w:rsid w:val="008B4575"/>
    <w:rsid w:val="008B4C83"/>
    <w:rsid w:val="008B5990"/>
    <w:rsid w:val="008B5C44"/>
    <w:rsid w:val="008B76AE"/>
    <w:rsid w:val="008B7D65"/>
    <w:rsid w:val="008C226A"/>
    <w:rsid w:val="008C2933"/>
    <w:rsid w:val="008C3F25"/>
    <w:rsid w:val="008C4BB0"/>
    <w:rsid w:val="008C4D47"/>
    <w:rsid w:val="008C58BF"/>
    <w:rsid w:val="008C6B8D"/>
    <w:rsid w:val="008C6DC9"/>
    <w:rsid w:val="008D2007"/>
    <w:rsid w:val="008D2B46"/>
    <w:rsid w:val="008D3195"/>
    <w:rsid w:val="008D3892"/>
    <w:rsid w:val="008D42B2"/>
    <w:rsid w:val="008D4B85"/>
    <w:rsid w:val="008D4DDA"/>
    <w:rsid w:val="008D4FD9"/>
    <w:rsid w:val="008D601D"/>
    <w:rsid w:val="008D6880"/>
    <w:rsid w:val="008D6D3D"/>
    <w:rsid w:val="008E1181"/>
    <w:rsid w:val="008E21D8"/>
    <w:rsid w:val="008E2F87"/>
    <w:rsid w:val="008E3521"/>
    <w:rsid w:val="008E3621"/>
    <w:rsid w:val="008E39D9"/>
    <w:rsid w:val="008E3AFE"/>
    <w:rsid w:val="008E43A1"/>
    <w:rsid w:val="008E48BB"/>
    <w:rsid w:val="008E4C09"/>
    <w:rsid w:val="008E4CE3"/>
    <w:rsid w:val="008E60E4"/>
    <w:rsid w:val="008E64AB"/>
    <w:rsid w:val="008E6823"/>
    <w:rsid w:val="008E6CFF"/>
    <w:rsid w:val="008E6D52"/>
    <w:rsid w:val="008E76FC"/>
    <w:rsid w:val="008E7C70"/>
    <w:rsid w:val="008F02B8"/>
    <w:rsid w:val="008F1C1B"/>
    <w:rsid w:val="008F225E"/>
    <w:rsid w:val="008F28D3"/>
    <w:rsid w:val="008F2A14"/>
    <w:rsid w:val="008F35DC"/>
    <w:rsid w:val="008F36B3"/>
    <w:rsid w:val="008F3A6E"/>
    <w:rsid w:val="008F58CF"/>
    <w:rsid w:val="008F58E3"/>
    <w:rsid w:val="008F5C53"/>
    <w:rsid w:val="008F5F90"/>
    <w:rsid w:val="00900090"/>
    <w:rsid w:val="009000CD"/>
    <w:rsid w:val="0090016D"/>
    <w:rsid w:val="00900497"/>
    <w:rsid w:val="00900A9E"/>
    <w:rsid w:val="009028C5"/>
    <w:rsid w:val="00902D97"/>
    <w:rsid w:val="00903285"/>
    <w:rsid w:val="0090614D"/>
    <w:rsid w:val="00910415"/>
    <w:rsid w:val="0091142C"/>
    <w:rsid w:val="009123EC"/>
    <w:rsid w:val="0091302E"/>
    <w:rsid w:val="00914D17"/>
    <w:rsid w:val="009155DC"/>
    <w:rsid w:val="009158E1"/>
    <w:rsid w:val="009163E4"/>
    <w:rsid w:val="00916EC9"/>
    <w:rsid w:val="00917757"/>
    <w:rsid w:val="00917CEF"/>
    <w:rsid w:val="00921198"/>
    <w:rsid w:val="00921AAB"/>
    <w:rsid w:val="00921CEB"/>
    <w:rsid w:val="00921CF8"/>
    <w:rsid w:val="009227B9"/>
    <w:rsid w:val="00923455"/>
    <w:rsid w:val="0092358D"/>
    <w:rsid w:val="0092445D"/>
    <w:rsid w:val="009245DF"/>
    <w:rsid w:val="009251AD"/>
    <w:rsid w:val="00926C36"/>
    <w:rsid w:val="00927230"/>
    <w:rsid w:val="00927BE2"/>
    <w:rsid w:val="0093034E"/>
    <w:rsid w:val="00930AD2"/>
    <w:rsid w:val="009317F7"/>
    <w:rsid w:val="00932098"/>
    <w:rsid w:val="00932AC3"/>
    <w:rsid w:val="0093364A"/>
    <w:rsid w:val="00933AEB"/>
    <w:rsid w:val="00934FA6"/>
    <w:rsid w:val="00936764"/>
    <w:rsid w:val="00941027"/>
    <w:rsid w:val="009418D8"/>
    <w:rsid w:val="00942DCD"/>
    <w:rsid w:val="00942E60"/>
    <w:rsid w:val="009448A0"/>
    <w:rsid w:val="00944986"/>
    <w:rsid w:val="00945EE2"/>
    <w:rsid w:val="009462D8"/>
    <w:rsid w:val="009466D0"/>
    <w:rsid w:val="00946960"/>
    <w:rsid w:val="00947320"/>
    <w:rsid w:val="00950D1F"/>
    <w:rsid w:val="00951722"/>
    <w:rsid w:val="0095174F"/>
    <w:rsid w:val="00951C06"/>
    <w:rsid w:val="00952988"/>
    <w:rsid w:val="0095477D"/>
    <w:rsid w:val="00954FFC"/>
    <w:rsid w:val="00956537"/>
    <w:rsid w:val="00956929"/>
    <w:rsid w:val="00956FA3"/>
    <w:rsid w:val="00960738"/>
    <w:rsid w:val="00960A85"/>
    <w:rsid w:val="00961C15"/>
    <w:rsid w:val="00961CBB"/>
    <w:rsid w:val="009622CA"/>
    <w:rsid w:val="009633B8"/>
    <w:rsid w:val="00963D29"/>
    <w:rsid w:val="009648D6"/>
    <w:rsid w:val="0096628D"/>
    <w:rsid w:val="009666B2"/>
    <w:rsid w:val="009667EC"/>
    <w:rsid w:val="0096684D"/>
    <w:rsid w:val="0096703D"/>
    <w:rsid w:val="0096706C"/>
    <w:rsid w:val="009670C1"/>
    <w:rsid w:val="009725B7"/>
    <w:rsid w:val="009732B9"/>
    <w:rsid w:val="00974070"/>
    <w:rsid w:val="00976B9D"/>
    <w:rsid w:val="00977BE6"/>
    <w:rsid w:val="00977DCA"/>
    <w:rsid w:val="009800D5"/>
    <w:rsid w:val="00980671"/>
    <w:rsid w:val="0098072F"/>
    <w:rsid w:val="00980FFE"/>
    <w:rsid w:val="00981A01"/>
    <w:rsid w:val="00983EC7"/>
    <w:rsid w:val="0098448D"/>
    <w:rsid w:val="00984A10"/>
    <w:rsid w:val="00984DAE"/>
    <w:rsid w:val="009857BF"/>
    <w:rsid w:val="00986AE4"/>
    <w:rsid w:val="0099047C"/>
    <w:rsid w:val="0099092F"/>
    <w:rsid w:val="0099244B"/>
    <w:rsid w:val="009932F3"/>
    <w:rsid w:val="0099402B"/>
    <w:rsid w:val="00994838"/>
    <w:rsid w:val="009958B8"/>
    <w:rsid w:val="00995F94"/>
    <w:rsid w:val="009961E6"/>
    <w:rsid w:val="00996D7A"/>
    <w:rsid w:val="00997A8D"/>
    <w:rsid w:val="009A226C"/>
    <w:rsid w:val="009A45F2"/>
    <w:rsid w:val="009A5245"/>
    <w:rsid w:val="009A5AF1"/>
    <w:rsid w:val="009A6A26"/>
    <w:rsid w:val="009A6C54"/>
    <w:rsid w:val="009A745B"/>
    <w:rsid w:val="009A7A80"/>
    <w:rsid w:val="009B0501"/>
    <w:rsid w:val="009B09FF"/>
    <w:rsid w:val="009B0C92"/>
    <w:rsid w:val="009B0D1A"/>
    <w:rsid w:val="009B0F26"/>
    <w:rsid w:val="009B1027"/>
    <w:rsid w:val="009B122E"/>
    <w:rsid w:val="009B15E6"/>
    <w:rsid w:val="009B2434"/>
    <w:rsid w:val="009B2635"/>
    <w:rsid w:val="009B540F"/>
    <w:rsid w:val="009B553B"/>
    <w:rsid w:val="009B6268"/>
    <w:rsid w:val="009B63E8"/>
    <w:rsid w:val="009B6B1F"/>
    <w:rsid w:val="009B7081"/>
    <w:rsid w:val="009B770E"/>
    <w:rsid w:val="009C1BE7"/>
    <w:rsid w:val="009C324C"/>
    <w:rsid w:val="009C3C1A"/>
    <w:rsid w:val="009C4867"/>
    <w:rsid w:val="009C4BEE"/>
    <w:rsid w:val="009C5002"/>
    <w:rsid w:val="009C5853"/>
    <w:rsid w:val="009C59A5"/>
    <w:rsid w:val="009C5AF6"/>
    <w:rsid w:val="009C7625"/>
    <w:rsid w:val="009D026A"/>
    <w:rsid w:val="009D170F"/>
    <w:rsid w:val="009D1F0E"/>
    <w:rsid w:val="009D203C"/>
    <w:rsid w:val="009D3D61"/>
    <w:rsid w:val="009D5152"/>
    <w:rsid w:val="009D534E"/>
    <w:rsid w:val="009D5798"/>
    <w:rsid w:val="009D5A64"/>
    <w:rsid w:val="009D607F"/>
    <w:rsid w:val="009D60C6"/>
    <w:rsid w:val="009D62FB"/>
    <w:rsid w:val="009D6E12"/>
    <w:rsid w:val="009D70B9"/>
    <w:rsid w:val="009E12D9"/>
    <w:rsid w:val="009E1320"/>
    <w:rsid w:val="009E18F8"/>
    <w:rsid w:val="009E20DD"/>
    <w:rsid w:val="009E2925"/>
    <w:rsid w:val="009E3BAB"/>
    <w:rsid w:val="009E43DC"/>
    <w:rsid w:val="009E4AC1"/>
    <w:rsid w:val="009E4D3A"/>
    <w:rsid w:val="009E4DA0"/>
    <w:rsid w:val="009E5788"/>
    <w:rsid w:val="009E5C7C"/>
    <w:rsid w:val="009E690D"/>
    <w:rsid w:val="009E7DFD"/>
    <w:rsid w:val="009F0783"/>
    <w:rsid w:val="009F0B72"/>
    <w:rsid w:val="009F14CB"/>
    <w:rsid w:val="009F1D91"/>
    <w:rsid w:val="009F2973"/>
    <w:rsid w:val="009F362C"/>
    <w:rsid w:val="009F371F"/>
    <w:rsid w:val="009F5613"/>
    <w:rsid w:val="009F6AB6"/>
    <w:rsid w:val="009F6E97"/>
    <w:rsid w:val="009F745B"/>
    <w:rsid w:val="009F7583"/>
    <w:rsid w:val="00A00D64"/>
    <w:rsid w:val="00A0167D"/>
    <w:rsid w:val="00A0171A"/>
    <w:rsid w:val="00A027B7"/>
    <w:rsid w:val="00A02896"/>
    <w:rsid w:val="00A02C9A"/>
    <w:rsid w:val="00A03905"/>
    <w:rsid w:val="00A048A7"/>
    <w:rsid w:val="00A04CFE"/>
    <w:rsid w:val="00A05F74"/>
    <w:rsid w:val="00A06A10"/>
    <w:rsid w:val="00A073D6"/>
    <w:rsid w:val="00A07A1C"/>
    <w:rsid w:val="00A11BAC"/>
    <w:rsid w:val="00A11BD9"/>
    <w:rsid w:val="00A12AAA"/>
    <w:rsid w:val="00A12AF3"/>
    <w:rsid w:val="00A12E6E"/>
    <w:rsid w:val="00A133F5"/>
    <w:rsid w:val="00A13527"/>
    <w:rsid w:val="00A1537B"/>
    <w:rsid w:val="00A1554D"/>
    <w:rsid w:val="00A1589A"/>
    <w:rsid w:val="00A1616E"/>
    <w:rsid w:val="00A17908"/>
    <w:rsid w:val="00A204E2"/>
    <w:rsid w:val="00A22CF3"/>
    <w:rsid w:val="00A23A30"/>
    <w:rsid w:val="00A23C4F"/>
    <w:rsid w:val="00A24581"/>
    <w:rsid w:val="00A24638"/>
    <w:rsid w:val="00A24820"/>
    <w:rsid w:val="00A24ADD"/>
    <w:rsid w:val="00A254A3"/>
    <w:rsid w:val="00A26474"/>
    <w:rsid w:val="00A26695"/>
    <w:rsid w:val="00A30D85"/>
    <w:rsid w:val="00A30DF9"/>
    <w:rsid w:val="00A3115A"/>
    <w:rsid w:val="00A32553"/>
    <w:rsid w:val="00A34443"/>
    <w:rsid w:val="00A346DD"/>
    <w:rsid w:val="00A34C88"/>
    <w:rsid w:val="00A34CAA"/>
    <w:rsid w:val="00A36841"/>
    <w:rsid w:val="00A36AF7"/>
    <w:rsid w:val="00A36E1A"/>
    <w:rsid w:val="00A40602"/>
    <w:rsid w:val="00A4071C"/>
    <w:rsid w:val="00A40B15"/>
    <w:rsid w:val="00A40CE2"/>
    <w:rsid w:val="00A40FEF"/>
    <w:rsid w:val="00A45634"/>
    <w:rsid w:val="00A46EEF"/>
    <w:rsid w:val="00A47049"/>
    <w:rsid w:val="00A478AA"/>
    <w:rsid w:val="00A5128C"/>
    <w:rsid w:val="00A5160A"/>
    <w:rsid w:val="00A51715"/>
    <w:rsid w:val="00A52374"/>
    <w:rsid w:val="00A52F80"/>
    <w:rsid w:val="00A53324"/>
    <w:rsid w:val="00A539C4"/>
    <w:rsid w:val="00A54257"/>
    <w:rsid w:val="00A555A8"/>
    <w:rsid w:val="00A55C98"/>
    <w:rsid w:val="00A56598"/>
    <w:rsid w:val="00A56AB4"/>
    <w:rsid w:val="00A57257"/>
    <w:rsid w:val="00A6214F"/>
    <w:rsid w:val="00A6361C"/>
    <w:rsid w:val="00A64CD2"/>
    <w:rsid w:val="00A64F87"/>
    <w:rsid w:val="00A700A7"/>
    <w:rsid w:val="00A70304"/>
    <w:rsid w:val="00A703C1"/>
    <w:rsid w:val="00A711BE"/>
    <w:rsid w:val="00A72DFF"/>
    <w:rsid w:val="00A73582"/>
    <w:rsid w:val="00A74294"/>
    <w:rsid w:val="00A7456A"/>
    <w:rsid w:val="00A76F84"/>
    <w:rsid w:val="00A775E9"/>
    <w:rsid w:val="00A777FB"/>
    <w:rsid w:val="00A7796C"/>
    <w:rsid w:val="00A77CD0"/>
    <w:rsid w:val="00A8330C"/>
    <w:rsid w:val="00A8358C"/>
    <w:rsid w:val="00A83CD4"/>
    <w:rsid w:val="00A85588"/>
    <w:rsid w:val="00A858FE"/>
    <w:rsid w:val="00A85CA0"/>
    <w:rsid w:val="00A85FB1"/>
    <w:rsid w:val="00A868C8"/>
    <w:rsid w:val="00A9001C"/>
    <w:rsid w:val="00A90991"/>
    <w:rsid w:val="00A91215"/>
    <w:rsid w:val="00A9310D"/>
    <w:rsid w:val="00A93735"/>
    <w:rsid w:val="00A93C3E"/>
    <w:rsid w:val="00A93DFB"/>
    <w:rsid w:val="00A93FF6"/>
    <w:rsid w:val="00A95DA5"/>
    <w:rsid w:val="00A95E1C"/>
    <w:rsid w:val="00A965A9"/>
    <w:rsid w:val="00AA1287"/>
    <w:rsid w:val="00AA132F"/>
    <w:rsid w:val="00AA2579"/>
    <w:rsid w:val="00AA2FE5"/>
    <w:rsid w:val="00AA4C84"/>
    <w:rsid w:val="00AA5652"/>
    <w:rsid w:val="00AA6E58"/>
    <w:rsid w:val="00AA7297"/>
    <w:rsid w:val="00AA745E"/>
    <w:rsid w:val="00AB0173"/>
    <w:rsid w:val="00AB19BD"/>
    <w:rsid w:val="00AB2248"/>
    <w:rsid w:val="00AB2339"/>
    <w:rsid w:val="00AB2C34"/>
    <w:rsid w:val="00AB2C36"/>
    <w:rsid w:val="00AB2C7B"/>
    <w:rsid w:val="00AB3D18"/>
    <w:rsid w:val="00AB3DC2"/>
    <w:rsid w:val="00AB40AE"/>
    <w:rsid w:val="00AB459C"/>
    <w:rsid w:val="00AB4944"/>
    <w:rsid w:val="00AB522A"/>
    <w:rsid w:val="00AB56CB"/>
    <w:rsid w:val="00AB61F4"/>
    <w:rsid w:val="00AB634E"/>
    <w:rsid w:val="00AB6848"/>
    <w:rsid w:val="00AC002D"/>
    <w:rsid w:val="00AC1428"/>
    <w:rsid w:val="00AC28F3"/>
    <w:rsid w:val="00AC3F40"/>
    <w:rsid w:val="00AC52C7"/>
    <w:rsid w:val="00AC545D"/>
    <w:rsid w:val="00AC645D"/>
    <w:rsid w:val="00AC6960"/>
    <w:rsid w:val="00AC6D3D"/>
    <w:rsid w:val="00AD02DF"/>
    <w:rsid w:val="00AD1546"/>
    <w:rsid w:val="00AD17BB"/>
    <w:rsid w:val="00AD23C4"/>
    <w:rsid w:val="00AD263B"/>
    <w:rsid w:val="00AD4A86"/>
    <w:rsid w:val="00AD578E"/>
    <w:rsid w:val="00AD61B8"/>
    <w:rsid w:val="00AD61DF"/>
    <w:rsid w:val="00AD6604"/>
    <w:rsid w:val="00AD7A94"/>
    <w:rsid w:val="00AD7DEA"/>
    <w:rsid w:val="00AE1608"/>
    <w:rsid w:val="00AE1699"/>
    <w:rsid w:val="00AE2F44"/>
    <w:rsid w:val="00AE35C8"/>
    <w:rsid w:val="00AE4099"/>
    <w:rsid w:val="00AE4450"/>
    <w:rsid w:val="00AE4C36"/>
    <w:rsid w:val="00AE53E1"/>
    <w:rsid w:val="00AE62E3"/>
    <w:rsid w:val="00AF01B4"/>
    <w:rsid w:val="00AF0C2A"/>
    <w:rsid w:val="00AF2120"/>
    <w:rsid w:val="00AF2D7F"/>
    <w:rsid w:val="00AF2E0F"/>
    <w:rsid w:val="00AF31CF"/>
    <w:rsid w:val="00AF363F"/>
    <w:rsid w:val="00AF38AA"/>
    <w:rsid w:val="00AF4057"/>
    <w:rsid w:val="00AF413E"/>
    <w:rsid w:val="00AF4221"/>
    <w:rsid w:val="00AF429E"/>
    <w:rsid w:val="00AF547C"/>
    <w:rsid w:val="00AF651E"/>
    <w:rsid w:val="00AF7169"/>
    <w:rsid w:val="00B0076F"/>
    <w:rsid w:val="00B00DA6"/>
    <w:rsid w:val="00B01149"/>
    <w:rsid w:val="00B0203B"/>
    <w:rsid w:val="00B024E3"/>
    <w:rsid w:val="00B02DA1"/>
    <w:rsid w:val="00B043E6"/>
    <w:rsid w:val="00B0456B"/>
    <w:rsid w:val="00B046B2"/>
    <w:rsid w:val="00B04957"/>
    <w:rsid w:val="00B04C02"/>
    <w:rsid w:val="00B0505C"/>
    <w:rsid w:val="00B06554"/>
    <w:rsid w:val="00B06D17"/>
    <w:rsid w:val="00B13678"/>
    <w:rsid w:val="00B1367C"/>
    <w:rsid w:val="00B136D0"/>
    <w:rsid w:val="00B16532"/>
    <w:rsid w:val="00B17AC0"/>
    <w:rsid w:val="00B20387"/>
    <w:rsid w:val="00B20432"/>
    <w:rsid w:val="00B208A9"/>
    <w:rsid w:val="00B20B05"/>
    <w:rsid w:val="00B21CC8"/>
    <w:rsid w:val="00B23A7C"/>
    <w:rsid w:val="00B24E50"/>
    <w:rsid w:val="00B26910"/>
    <w:rsid w:val="00B272B0"/>
    <w:rsid w:val="00B272BF"/>
    <w:rsid w:val="00B31A06"/>
    <w:rsid w:val="00B31EC6"/>
    <w:rsid w:val="00B31FE2"/>
    <w:rsid w:val="00B32796"/>
    <w:rsid w:val="00B33946"/>
    <w:rsid w:val="00B33BFB"/>
    <w:rsid w:val="00B3694D"/>
    <w:rsid w:val="00B36D20"/>
    <w:rsid w:val="00B372B5"/>
    <w:rsid w:val="00B37E33"/>
    <w:rsid w:val="00B40978"/>
    <w:rsid w:val="00B40F0D"/>
    <w:rsid w:val="00B416CE"/>
    <w:rsid w:val="00B41B27"/>
    <w:rsid w:val="00B41CED"/>
    <w:rsid w:val="00B430FF"/>
    <w:rsid w:val="00B432E5"/>
    <w:rsid w:val="00B4470B"/>
    <w:rsid w:val="00B44C80"/>
    <w:rsid w:val="00B451D3"/>
    <w:rsid w:val="00B4603C"/>
    <w:rsid w:val="00B46B69"/>
    <w:rsid w:val="00B4707E"/>
    <w:rsid w:val="00B470F7"/>
    <w:rsid w:val="00B4781F"/>
    <w:rsid w:val="00B50B6F"/>
    <w:rsid w:val="00B51515"/>
    <w:rsid w:val="00B524B8"/>
    <w:rsid w:val="00B529BF"/>
    <w:rsid w:val="00B54726"/>
    <w:rsid w:val="00B55A3B"/>
    <w:rsid w:val="00B55BFF"/>
    <w:rsid w:val="00B56616"/>
    <w:rsid w:val="00B56C20"/>
    <w:rsid w:val="00B56FBA"/>
    <w:rsid w:val="00B600E6"/>
    <w:rsid w:val="00B61406"/>
    <w:rsid w:val="00B623FC"/>
    <w:rsid w:val="00B625C9"/>
    <w:rsid w:val="00B6314C"/>
    <w:rsid w:val="00B634B1"/>
    <w:rsid w:val="00B63FFA"/>
    <w:rsid w:val="00B64C5A"/>
    <w:rsid w:val="00B65BDC"/>
    <w:rsid w:val="00B667A8"/>
    <w:rsid w:val="00B66BFC"/>
    <w:rsid w:val="00B73224"/>
    <w:rsid w:val="00B740D3"/>
    <w:rsid w:val="00B801FF"/>
    <w:rsid w:val="00B80900"/>
    <w:rsid w:val="00B80C39"/>
    <w:rsid w:val="00B81039"/>
    <w:rsid w:val="00B8108D"/>
    <w:rsid w:val="00B81B58"/>
    <w:rsid w:val="00B831B2"/>
    <w:rsid w:val="00B83FF4"/>
    <w:rsid w:val="00B863A9"/>
    <w:rsid w:val="00B86DC3"/>
    <w:rsid w:val="00B86F91"/>
    <w:rsid w:val="00B87603"/>
    <w:rsid w:val="00B90709"/>
    <w:rsid w:val="00B91071"/>
    <w:rsid w:val="00B92D3E"/>
    <w:rsid w:val="00B9322A"/>
    <w:rsid w:val="00B94593"/>
    <w:rsid w:val="00B94F28"/>
    <w:rsid w:val="00B95507"/>
    <w:rsid w:val="00B95AD0"/>
    <w:rsid w:val="00B962DB"/>
    <w:rsid w:val="00B971A5"/>
    <w:rsid w:val="00B97752"/>
    <w:rsid w:val="00B97E3B"/>
    <w:rsid w:val="00BA079B"/>
    <w:rsid w:val="00BA10DE"/>
    <w:rsid w:val="00BA202D"/>
    <w:rsid w:val="00BA2739"/>
    <w:rsid w:val="00BA39E5"/>
    <w:rsid w:val="00BA6097"/>
    <w:rsid w:val="00BA75C2"/>
    <w:rsid w:val="00BB045F"/>
    <w:rsid w:val="00BB04A9"/>
    <w:rsid w:val="00BB09CF"/>
    <w:rsid w:val="00BB180A"/>
    <w:rsid w:val="00BB1819"/>
    <w:rsid w:val="00BB2200"/>
    <w:rsid w:val="00BB227B"/>
    <w:rsid w:val="00BB27FE"/>
    <w:rsid w:val="00BB2989"/>
    <w:rsid w:val="00BB2A7C"/>
    <w:rsid w:val="00BB2C04"/>
    <w:rsid w:val="00BB2E73"/>
    <w:rsid w:val="00BB369F"/>
    <w:rsid w:val="00BB4B5A"/>
    <w:rsid w:val="00BB5873"/>
    <w:rsid w:val="00BB5AFB"/>
    <w:rsid w:val="00BB60CF"/>
    <w:rsid w:val="00BB7070"/>
    <w:rsid w:val="00BB71E1"/>
    <w:rsid w:val="00BC0210"/>
    <w:rsid w:val="00BC0B38"/>
    <w:rsid w:val="00BC0D44"/>
    <w:rsid w:val="00BC11AE"/>
    <w:rsid w:val="00BC174F"/>
    <w:rsid w:val="00BC228B"/>
    <w:rsid w:val="00BC31EB"/>
    <w:rsid w:val="00BC42BC"/>
    <w:rsid w:val="00BC438A"/>
    <w:rsid w:val="00BC7955"/>
    <w:rsid w:val="00BD1006"/>
    <w:rsid w:val="00BD1BFA"/>
    <w:rsid w:val="00BD386F"/>
    <w:rsid w:val="00BD4755"/>
    <w:rsid w:val="00BD5055"/>
    <w:rsid w:val="00BD6D57"/>
    <w:rsid w:val="00BD717B"/>
    <w:rsid w:val="00BE09EB"/>
    <w:rsid w:val="00BE1D2A"/>
    <w:rsid w:val="00BE206B"/>
    <w:rsid w:val="00BE2994"/>
    <w:rsid w:val="00BE39D0"/>
    <w:rsid w:val="00BE3B95"/>
    <w:rsid w:val="00BE4909"/>
    <w:rsid w:val="00BE4F6E"/>
    <w:rsid w:val="00BE5855"/>
    <w:rsid w:val="00BE611C"/>
    <w:rsid w:val="00BE68BD"/>
    <w:rsid w:val="00BE6F91"/>
    <w:rsid w:val="00BF0964"/>
    <w:rsid w:val="00BF0D09"/>
    <w:rsid w:val="00BF21CB"/>
    <w:rsid w:val="00BF2F2D"/>
    <w:rsid w:val="00BF53D1"/>
    <w:rsid w:val="00BF655A"/>
    <w:rsid w:val="00BF6718"/>
    <w:rsid w:val="00C00158"/>
    <w:rsid w:val="00C01D20"/>
    <w:rsid w:val="00C020EC"/>
    <w:rsid w:val="00C03F03"/>
    <w:rsid w:val="00C046DD"/>
    <w:rsid w:val="00C05679"/>
    <w:rsid w:val="00C05B7D"/>
    <w:rsid w:val="00C05CBC"/>
    <w:rsid w:val="00C0681F"/>
    <w:rsid w:val="00C06D09"/>
    <w:rsid w:val="00C07766"/>
    <w:rsid w:val="00C106E9"/>
    <w:rsid w:val="00C11115"/>
    <w:rsid w:val="00C12049"/>
    <w:rsid w:val="00C1271E"/>
    <w:rsid w:val="00C12D1E"/>
    <w:rsid w:val="00C13901"/>
    <w:rsid w:val="00C13E7F"/>
    <w:rsid w:val="00C14DA9"/>
    <w:rsid w:val="00C150B6"/>
    <w:rsid w:val="00C1539C"/>
    <w:rsid w:val="00C15D02"/>
    <w:rsid w:val="00C15D86"/>
    <w:rsid w:val="00C16344"/>
    <w:rsid w:val="00C166BA"/>
    <w:rsid w:val="00C17F0A"/>
    <w:rsid w:val="00C208DD"/>
    <w:rsid w:val="00C22B00"/>
    <w:rsid w:val="00C22E70"/>
    <w:rsid w:val="00C23BD1"/>
    <w:rsid w:val="00C23CFC"/>
    <w:rsid w:val="00C25FAB"/>
    <w:rsid w:val="00C2744B"/>
    <w:rsid w:val="00C277D8"/>
    <w:rsid w:val="00C278CD"/>
    <w:rsid w:val="00C27FCB"/>
    <w:rsid w:val="00C3076E"/>
    <w:rsid w:val="00C32038"/>
    <w:rsid w:val="00C32ADB"/>
    <w:rsid w:val="00C33988"/>
    <w:rsid w:val="00C34219"/>
    <w:rsid w:val="00C35039"/>
    <w:rsid w:val="00C35A49"/>
    <w:rsid w:val="00C36483"/>
    <w:rsid w:val="00C37314"/>
    <w:rsid w:val="00C40506"/>
    <w:rsid w:val="00C4059A"/>
    <w:rsid w:val="00C408A4"/>
    <w:rsid w:val="00C41570"/>
    <w:rsid w:val="00C41A56"/>
    <w:rsid w:val="00C421CE"/>
    <w:rsid w:val="00C4229A"/>
    <w:rsid w:val="00C42744"/>
    <w:rsid w:val="00C42D46"/>
    <w:rsid w:val="00C42DB6"/>
    <w:rsid w:val="00C430DB"/>
    <w:rsid w:val="00C43747"/>
    <w:rsid w:val="00C448E5"/>
    <w:rsid w:val="00C448FF"/>
    <w:rsid w:val="00C457BA"/>
    <w:rsid w:val="00C46221"/>
    <w:rsid w:val="00C47185"/>
    <w:rsid w:val="00C47A5D"/>
    <w:rsid w:val="00C50250"/>
    <w:rsid w:val="00C506E3"/>
    <w:rsid w:val="00C507EE"/>
    <w:rsid w:val="00C51005"/>
    <w:rsid w:val="00C528FE"/>
    <w:rsid w:val="00C53213"/>
    <w:rsid w:val="00C5476C"/>
    <w:rsid w:val="00C5479A"/>
    <w:rsid w:val="00C54BA1"/>
    <w:rsid w:val="00C54CF1"/>
    <w:rsid w:val="00C568D6"/>
    <w:rsid w:val="00C56AEA"/>
    <w:rsid w:val="00C57012"/>
    <w:rsid w:val="00C57344"/>
    <w:rsid w:val="00C61616"/>
    <w:rsid w:val="00C61798"/>
    <w:rsid w:val="00C619C4"/>
    <w:rsid w:val="00C61AF6"/>
    <w:rsid w:val="00C627E3"/>
    <w:rsid w:val="00C630CD"/>
    <w:rsid w:val="00C631E2"/>
    <w:rsid w:val="00C63691"/>
    <w:rsid w:val="00C6403B"/>
    <w:rsid w:val="00C64EA2"/>
    <w:rsid w:val="00C65075"/>
    <w:rsid w:val="00C65E67"/>
    <w:rsid w:val="00C67006"/>
    <w:rsid w:val="00C67646"/>
    <w:rsid w:val="00C70B02"/>
    <w:rsid w:val="00C70EE8"/>
    <w:rsid w:val="00C7399E"/>
    <w:rsid w:val="00C74F2E"/>
    <w:rsid w:val="00C77823"/>
    <w:rsid w:val="00C80372"/>
    <w:rsid w:val="00C82532"/>
    <w:rsid w:val="00C829F7"/>
    <w:rsid w:val="00C8306D"/>
    <w:rsid w:val="00C848FD"/>
    <w:rsid w:val="00C85C79"/>
    <w:rsid w:val="00C85CA0"/>
    <w:rsid w:val="00C86FB6"/>
    <w:rsid w:val="00C87221"/>
    <w:rsid w:val="00C9118C"/>
    <w:rsid w:val="00C915FE"/>
    <w:rsid w:val="00C96FD7"/>
    <w:rsid w:val="00C97271"/>
    <w:rsid w:val="00CA0509"/>
    <w:rsid w:val="00CA27A4"/>
    <w:rsid w:val="00CA292E"/>
    <w:rsid w:val="00CA326C"/>
    <w:rsid w:val="00CA42F2"/>
    <w:rsid w:val="00CA626C"/>
    <w:rsid w:val="00CA63CC"/>
    <w:rsid w:val="00CA7770"/>
    <w:rsid w:val="00CB0B1B"/>
    <w:rsid w:val="00CB248C"/>
    <w:rsid w:val="00CB4479"/>
    <w:rsid w:val="00CB522E"/>
    <w:rsid w:val="00CB5BB9"/>
    <w:rsid w:val="00CB623A"/>
    <w:rsid w:val="00CB6752"/>
    <w:rsid w:val="00CB718F"/>
    <w:rsid w:val="00CB72BE"/>
    <w:rsid w:val="00CC0A5E"/>
    <w:rsid w:val="00CC0A96"/>
    <w:rsid w:val="00CC1576"/>
    <w:rsid w:val="00CC1B3E"/>
    <w:rsid w:val="00CC21EF"/>
    <w:rsid w:val="00CC2B89"/>
    <w:rsid w:val="00CC2E84"/>
    <w:rsid w:val="00CC4131"/>
    <w:rsid w:val="00CC46DE"/>
    <w:rsid w:val="00CC5628"/>
    <w:rsid w:val="00CC5D61"/>
    <w:rsid w:val="00CC6D3A"/>
    <w:rsid w:val="00CC7A6C"/>
    <w:rsid w:val="00CC7ACB"/>
    <w:rsid w:val="00CD0E08"/>
    <w:rsid w:val="00CD2727"/>
    <w:rsid w:val="00CD310C"/>
    <w:rsid w:val="00CD41CF"/>
    <w:rsid w:val="00CD5B34"/>
    <w:rsid w:val="00CD63FD"/>
    <w:rsid w:val="00CD6773"/>
    <w:rsid w:val="00CD689A"/>
    <w:rsid w:val="00CD7000"/>
    <w:rsid w:val="00CE05E4"/>
    <w:rsid w:val="00CE08D2"/>
    <w:rsid w:val="00CE0C05"/>
    <w:rsid w:val="00CE136F"/>
    <w:rsid w:val="00CE25DF"/>
    <w:rsid w:val="00CE2FF8"/>
    <w:rsid w:val="00CE30F7"/>
    <w:rsid w:val="00CE3223"/>
    <w:rsid w:val="00CE3EFE"/>
    <w:rsid w:val="00CE4043"/>
    <w:rsid w:val="00CE4D09"/>
    <w:rsid w:val="00CE550D"/>
    <w:rsid w:val="00CE5E52"/>
    <w:rsid w:val="00CE78B5"/>
    <w:rsid w:val="00CF0475"/>
    <w:rsid w:val="00CF0B28"/>
    <w:rsid w:val="00CF187D"/>
    <w:rsid w:val="00CF3F42"/>
    <w:rsid w:val="00CF4007"/>
    <w:rsid w:val="00CF45EF"/>
    <w:rsid w:val="00CF51A6"/>
    <w:rsid w:val="00CF5224"/>
    <w:rsid w:val="00CF6D27"/>
    <w:rsid w:val="00CF7A70"/>
    <w:rsid w:val="00D01F4C"/>
    <w:rsid w:val="00D02182"/>
    <w:rsid w:val="00D02FC4"/>
    <w:rsid w:val="00D03026"/>
    <w:rsid w:val="00D04400"/>
    <w:rsid w:val="00D04D7F"/>
    <w:rsid w:val="00D0540B"/>
    <w:rsid w:val="00D06088"/>
    <w:rsid w:val="00D076D3"/>
    <w:rsid w:val="00D07B42"/>
    <w:rsid w:val="00D07F93"/>
    <w:rsid w:val="00D11339"/>
    <w:rsid w:val="00D1179C"/>
    <w:rsid w:val="00D124A5"/>
    <w:rsid w:val="00D12D7F"/>
    <w:rsid w:val="00D1334F"/>
    <w:rsid w:val="00D13749"/>
    <w:rsid w:val="00D138E5"/>
    <w:rsid w:val="00D139C3"/>
    <w:rsid w:val="00D13B8B"/>
    <w:rsid w:val="00D1510C"/>
    <w:rsid w:val="00D15D6D"/>
    <w:rsid w:val="00D15E8F"/>
    <w:rsid w:val="00D15F06"/>
    <w:rsid w:val="00D16CD2"/>
    <w:rsid w:val="00D16FCD"/>
    <w:rsid w:val="00D17A71"/>
    <w:rsid w:val="00D20FF9"/>
    <w:rsid w:val="00D210AA"/>
    <w:rsid w:val="00D2188B"/>
    <w:rsid w:val="00D23A9B"/>
    <w:rsid w:val="00D2421E"/>
    <w:rsid w:val="00D3107F"/>
    <w:rsid w:val="00D31D7A"/>
    <w:rsid w:val="00D327AE"/>
    <w:rsid w:val="00D337F9"/>
    <w:rsid w:val="00D33DAD"/>
    <w:rsid w:val="00D344FB"/>
    <w:rsid w:val="00D362A8"/>
    <w:rsid w:val="00D36DA9"/>
    <w:rsid w:val="00D37CDB"/>
    <w:rsid w:val="00D37E6F"/>
    <w:rsid w:val="00D40015"/>
    <w:rsid w:val="00D404BB"/>
    <w:rsid w:val="00D40E12"/>
    <w:rsid w:val="00D41523"/>
    <w:rsid w:val="00D42307"/>
    <w:rsid w:val="00D4234A"/>
    <w:rsid w:val="00D4370B"/>
    <w:rsid w:val="00D4415A"/>
    <w:rsid w:val="00D44250"/>
    <w:rsid w:val="00D44C83"/>
    <w:rsid w:val="00D478EE"/>
    <w:rsid w:val="00D506C9"/>
    <w:rsid w:val="00D5106B"/>
    <w:rsid w:val="00D5143F"/>
    <w:rsid w:val="00D53875"/>
    <w:rsid w:val="00D54C99"/>
    <w:rsid w:val="00D57498"/>
    <w:rsid w:val="00D57B30"/>
    <w:rsid w:val="00D57EA3"/>
    <w:rsid w:val="00D609F5"/>
    <w:rsid w:val="00D624D7"/>
    <w:rsid w:val="00D63E87"/>
    <w:rsid w:val="00D63EB9"/>
    <w:rsid w:val="00D6481C"/>
    <w:rsid w:val="00D66887"/>
    <w:rsid w:val="00D67105"/>
    <w:rsid w:val="00D6726D"/>
    <w:rsid w:val="00D71028"/>
    <w:rsid w:val="00D72D6A"/>
    <w:rsid w:val="00D72DA4"/>
    <w:rsid w:val="00D73F34"/>
    <w:rsid w:val="00D74717"/>
    <w:rsid w:val="00D74B2D"/>
    <w:rsid w:val="00D74DE3"/>
    <w:rsid w:val="00D74F60"/>
    <w:rsid w:val="00D76285"/>
    <w:rsid w:val="00D7791B"/>
    <w:rsid w:val="00D8075D"/>
    <w:rsid w:val="00D80BF8"/>
    <w:rsid w:val="00D80D41"/>
    <w:rsid w:val="00D814FB"/>
    <w:rsid w:val="00D821C2"/>
    <w:rsid w:val="00D824E6"/>
    <w:rsid w:val="00D827F9"/>
    <w:rsid w:val="00D83559"/>
    <w:rsid w:val="00D8377D"/>
    <w:rsid w:val="00D8520B"/>
    <w:rsid w:val="00D858B7"/>
    <w:rsid w:val="00D86ABC"/>
    <w:rsid w:val="00D87519"/>
    <w:rsid w:val="00D87843"/>
    <w:rsid w:val="00D92582"/>
    <w:rsid w:val="00D92955"/>
    <w:rsid w:val="00D94FEB"/>
    <w:rsid w:val="00D95C00"/>
    <w:rsid w:val="00D95FB9"/>
    <w:rsid w:val="00D9642C"/>
    <w:rsid w:val="00D9647E"/>
    <w:rsid w:val="00D967EE"/>
    <w:rsid w:val="00D96812"/>
    <w:rsid w:val="00DA09E6"/>
    <w:rsid w:val="00DA0DBE"/>
    <w:rsid w:val="00DA1040"/>
    <w:rsid w:val="00DA1695"/>
    <w:rsid w:val="00DA1B04"/>
    <w:rsid w:val="00DA2123"/>
    <w:rsid w:val="00DA263F"/>
    <w:rsid w:val="00DA283A"/>
    <w:rsid w:val="00DA3B47"/>
    <w:rsid w:val="00DA4A57"/>
    <w:rsid w:val="00DA5A06"/>
    <w:rsid w:val="00DA5C7E"/>
    <w:rsid w:val="00DA5CF0"/>
    <w:rsid w:val="00DA5E76"/>
    <w:rsid w:val="00DA7207"/>
    <w:rsid w:val="00DA7788"/>
    <w:rsid w:val="00DB0979"/>
    <w:rsid w:val="00DB11E0"/>
    <w:rsid w:val="00DB2180"/>
    <w:rsid w:val="00DB272D"/>
    <w:rsid w:val="00DB3688"/>
    <w:rsid w:val="00DB4084"/>
    <w:rsid w:val="00DB449E"/>
    <w:rsid w:val="00DB66BB"/>
    <w:rsid w:val="00DB78C4"/>
    <w:rsid w:val="00DB79F1"/>
    <w:rsid w:val="00DC2444"/>
    <w:rsid w:val="00DC3716"/>
    <w:rsid w:val="00DC51AB"/>
    <w:rsid w:val="00DC5C5A"/>
    <w:rsid w:val="00DC60A1"/>
    <w:rsid w:val="00DC6C60"/>
    <w:rsid w:val="00DC746B"/>
    <w:rsid w:val="00DD28C7"/>
    <w:rsid w:val="00DD2A87"/>
    <w:rsid w:val="00DD32A9"/>
    <w:rsid w:val="00DD4ECD"/>
    <w:rsid w:val="00DD4F10"/>
    <w:rsid w:val="00DD5260"/>
    <w:rsid w:val="00DD7070"/>
    <w:rsid w:val="00DE0CB2"/>
    <w:rsid w:val="00DE13B6"/>
    <w:rsid w:val="00DE14AD"/>
    <w:rsid w:val="00DE1C73"/>
    <w:rsid w:val="00DE255E"/>
    <w:rsid w:val="00DE4AF3"/>
    <w:rsid w:val="00DE5CDA"/>
    <w:rsid w:val="00DE63DD"/>
    <w:rsid w:val="00DE6D88"/>
    <w:rsid w:val="00DE7D95"/>
    <w:rsid w:val="00DF01AA"/>
    <w:rsid w:val="00DF057F"/>
    <w:rsid w:val="00DF1099"/>
    <w:rsid w:val="00DF1D4A"/>
    <w:rsid w:val="00DF252F"/>
    <w:rsid w:val="00DF304F"/>
    <w:rsid w:val="00DF3D93"/>
    <w:rsid w:val="00DF480E"/>
    <w:rsid w:val="00DF657C"/>
    <w:rsid w:val="00DF6B55"/>
    <w:rsid w:val="00DF6DA7"/>
    <w:rsid w:val="00DF7685"/>
    <w:rsid w:val="00E0063D"/>
    <w:rsid w:val="00E02083"/>
    <w:rsid w:val="00E030FD"/>
    <w:rsid w:val="00E032E4"/>
    <w:rsid w:val="00E0397B"/>
    <w:rsid w:val="00E03C7D"/>
    <w:rsid w:val="00E03CF8"/>
    <w:rsid w:val="00E05B80"/>
    <w:rsid w:val="00E07BE5"/>
    <w:rsid w:val="00E1000E"/>
    <w:rsid w:val="00E112E3"/>
    <w:rsid w:val="00E11329"/>
    <w:rsid w:val="00E11957"/>
    <w:rsid w:val="00E145E0"/>
    <w:rsid w:val="00E14DD7"/>
    <w:rsid w:val="00E15283"/>
    <w:rsid w:val="00E15666"/>
    <w:rsid w:val="00E15F22"/>
    <w:rsid w:val="00E17871"/>
    <w:rsid w:val="00E17B70"/>
    <w:rsid w:val="00E200CB"/>
    <w:rsid w:val="00E21116"/>
    <w:rsid w:val="00E21279"/>
    <w:rsid w:val="00E212F8"/>
    <w:rsid w:val="00E214E3"/>
    <w:rsid w:val="00E21E9B"/>
    <w:rsid w:val="00E22033"/>
    <w:rsid w:val="00E23A38"/>
    <w:rsid w:val="00E2415F"/>
    <w:rsid w:val="00E248CC"/>
    <w:rsid w:val="00E25077"/>
    <w:rsid w:val="00E25925"/>
    <w:rsid w:val="00E25BE9"/>
    <w:rsid w:val="00E26545"/>
    <w:rsid w:val="00E26BCF"/>
    <w:rsid w:val="00E3098D"/>
    <w:rsid w:val="00E3228E"/>
    <w:rsid w:val="00E3266D"/>
    <w:rsid w:val="00E327C8"/>
    <w:rsid w:val="00E34066"/>
    <w:rsid w:val="00E34D90"/>
    <w:rsid w:val="00E34F5A"/>
    <w:rsid w:val="00E36208"/>
    <w:rsid w:val="00E364BD"/>
    <w:rsid w:val="00E3656D"/>
    <w:rsid w:val="00E36686"/>
    <w:rsid w:val="00E3676B"/>
    <w:rsid w:val="00E40169"/>
    <w:rsid w:val="00E401E3"/>
    <w:rsid w:val="00E40E8B"/>
    <w:rsid w:val="00E4207E"/>
    <w:rsid w:val="00E44886"/>
    <w:rsid w:val="00E44A31"/>
    <w:rsid w:val="00E45236"/>
    <w:rsid w:val="00E45306"/>
    <w:rsid w:val="00E4557F"/>
    <w:rsid w:val="00E45F85"/>
    <w:rsid w:val="00E466E8"/>
    <w:rsid w:val="00E468F2"/>
    <w:rsid w:val="00E46BF7"/>
    <w:rsid w:val="00E471C8"/>
    <w:rsid w:val="00E506E6"/>
    <w:rsid w:val="00E51117"/>
    <w:rsid w:val="00E5147D"/>
    <w:rsid w:val="00E53971"/>
    <w:rsid w:val="00E54466"/>
    <w:rsid w:val="00E54BAE"/>
    <w:rsid w:val="00E54C74"/>
    <w:rsid w:val="00E55FB8"/>
    <w:rsid w:val="00E56730"/>
    <w:rsid w:val="00E576E1"/>
    <w:rsid w:val="00E57A83"/>
    <w:rsid w:val="00E60564"/>
    <w:rsid w:val="00E6068E"/>
    <w:rsid w:val="00E6143D"/>
    <w:rsid w:val="00E635FC"/>
    <w:rsid w:val="00E63EFB"/>
    <w:rsid w:val="00E646CB"/>
    <w:rsid w:val="00E64745"/>
    <w:rsid w:val="00E64DCF"/>
    <w:rsid w:val="00E654FD"/>
    <w:rsid w:val="00E6551E"/>
    <w:rsid w:val="00E666DB"/>
    <w:rsid w:val="00E66AF1"/>
    <w:rsid w:val="00E67465"/>
    <w:rsid w:val="00E703EA"/>
    <w:rsid w:val="00E705E9"/>
    <w:rsid w:val="00E71D74"/>
    <w:rsid w:val="00E723F6"/>
    <w:rsid w:val="00E72B9B"/>
    <w:rsid w:val="00E73441"/>
    <w:rsid w:val="00E7355A"/>
    <w:rsid w:val="00E73AA6"/>
    <w:rsid w:val="00E740F5"/>
    <w:rsid w:val="00E74126"/>
    <w:rsid w:val="00E741B8"/>
    <w:rsid w:val="00E748A2"/>
    <w:rsid w:val="00E758D3"/>
    <w:rsid w:val="00E7608C"/>
    <w:rsid w:val="00E76332"/>
    <w:rsid w:val="00E809D8"/>
    <w:rsid w:val="00E80F0E"/>
    <w:rsid w:val="00E81509"/>
    <w:rsid w:val="00E81882"/>
    <w:rsid w:val="00E81FC9"/>
    <w:rsid w:val="00E82901"/>
    <w:rsid w:val="00E83157"/>
    <w:rsid w:val="00E834FA"/>
    <w:rsid w:val="00E85C86"/>
    <w:rsid w:val="00E85DA8"/>
    <w:rsid w:val="00E8764A"/>
    <w:rsid w:val="00E87AEF"/>
    <w:rsid w:val="00E9020C"/>
    <w:rsid w:val="00E906CB"/>
    <w:rsid w:val="00E9097E"/>
    <w:rsid w:val="00E90D81"/>
    <w:rsid w:val="00E913C3"/>
    <w:rsid w:val="00E91A50"/>
    <w:rsid w:val="00E93C4D"/>
    <w:rsid w:val="00E95557"/>
    <w:rsid w:val="00E96FCD"/>
    <w:rsid w:val="00E97827"/>
    <w:rsid w:val="00E97F30"/>
    <w:rsid w:val="00E97FC8"/>
    <w:rsid w:val="00EA0696"/>
    <w:rsid w:val="00EA06F4"/>
    <w:rsid w:val="00EA15F6"/>
    <w:rsid w:val="00EA217E"/>
    <w:rsid w:val="00EA234E"/>
    <w:rsid w:val="00EA2F2F"/>
    <w:rsid w:val="00EA3AEA"/>
    <w:rsid w:val="00EA3FB9"/>
    <w:rsid w:val="00EA4126"/>
    <w:rsid w:val="00EA42D0"/>
    <w:rsid w:val="00EA45D5"/>
    <w:rsid w:val="00EA5804"/>
    <w:rsid w:val="00EA5C41"/>
    <w:rsid w:val="00EA78FB"/>
    <w:rsid w:val="00EA7BB6"/>
    <w:rsid w:val="00EA7CA0"/>
    <w:rsid w:val="00EA7FB5"/>
    <w:rsid w:val="00EB0421"/>
    <w:rsid w:val="00EB0BFA"/>
    <w:rsid w:val="00EB0E1E"/>
    <w:rsid w:val="00EB261D"/>
    <w:rsid w:val="00EB2E86"/>
    <w:rsid w:val="00EB35B3"/>
    <w:rsid w:val="00EB4665"/>
    <w:rsid w:val="00EB46FB"/>
    <w:rsid w:val="00EB535C"/>
    <w:rsid w:val="00EB5E1B"/>
    <w:rsid w:val="00EB7FC3"/>
    <w:rsid w:val="00EC0464"/>
    <w:rsid w:val="00EC064F"/>
    <w:rsid w:val="00EC1E4E"/>
    <w:rsid w:val="00EC2758"/>
    <w:rsid w:val="00EC2A4B"/>
    <w:rsid w:val="00EC364A"/>
    <w:rsid w:val="00EC5864"/>
    <w:rsid w:val="00EC6095"/>
    <w:rsid w:val="00ED05F8"/>
    <w:rsid w:val="00ED2B22"/>
    <w:rsid w:val="00ED3534"/>
    <w:rsid w:val="00ED3626"/>
    <w:rsid w:val="00ED378C"/>
    <w:rsid w:val="00ED3BDE"/>
    <w:rsid w:val="00ED4EEC"/>
    <w:rsid w:val="00ED4F69"/>
    <w:rsid w:val="00ED51F2"/>
    <w:rsid w:val="00ED6EF0"/>
    <w:rsid w:val="00ED6F56"/>
    <w:rsid w:val="00ED7007"/>
    <w:rsid w:val="00EE3563"/>
    <w:rsid w:val="00EE36F3"/>
    <w:rsid w:val="00EE5C93"/>
    <w:rsid w:val="00EE6A63"/>
    <w:rsid w:val="00EE6BF5"/>
    <w:rsid w:val="00EF025E"/>
    <w:rsid w:val="00EF07DE"/>
    <w:rsid w:val="00EF0A2A"/>
    <w:rsid w:val="00EF0FCD"/>
    <w:rsid w:val="00EF162C"/>
    <w:rsid w:val="00EF2157"/>
    <w:rsid w:val="00EF3887"/>
    <w:rsid w:val="00EF40E9"/>
    <w:rsid w:val="00EF4D50"/>
    <w:rsid w:val="00EF5615"/>
    <w:rsid w:val="00EF6118"/>
    <w:rsid w:val="00EF6ACC"/>
    <w:rsid w:val="00EF7772"/>
    <w:rsid w:val="00EF7ADC"/>
    <w:rsid w:val="00F00B33"/>
    <w:rsid w:val="00F015A1"/>
    <w:rsid w:val="00F021D0"/>
    <w:rsid w:val="00F02B69"/>
    <w:rsid w:val="00F02D89"/>
    <w:rsid w:val="00F0544C"/>
    <w:rsid w:val="00F0615F"/>
    <w:rsid w:val="00F068D8"/>
    <w:rsid w:val="00F06BE2"/>
    <w:rsid w:val="00F06D8A"/>
    <w:rsid w:val="00F0728E"/>
    <w:rsid w:val="00F107C1"/>
    <w:rsid w:val="00F10C4D"/>
    <w:rsid w:val="00F11001"/>
    <w:rsid w:val="00F11C95"/>
    <w:rsid w:val="00F12CBE"/>
    <w:rsid w:val="00F13567"/>
    <w:rsid w:val="00F1388D"/>
    <w:rsid w:val="00F1463A"/>
    <w:rsid w:val="00F14D41"/>
    <w:rsid w:val="00F1621D"/>
    <w:rsid w:val="00F162F1"/>
    <w:rsid w:val="00F163B5"/>
    <w:rsid w:val="00F16FBA"/>
    <w:rsid w:val="00F17666"/>
    <w:rsid w:val="00F179A8"/>
    <w:rsid w:val="00F17AE0"/>
    <w:rsid w:val="00F17B3C"/>
    <w:rsid w:val="00F204FA"/>
    <w:rsid w:val="00F20556"/>
    <w:rsid w:val="00F20896"/>
    <w:rsid w:val="00F2105D"/>
    <w:rsid w:val="00F21A39"/>
    <w:rsid w:val="00F22EA5"/>
    <w:rsid w:val="00F23587"/>
    <w:rsid w:val="00F23730"/>
    <w:rsid w:val="00F23B25"/>
    <w:rsid w:val="00F23D4A"/>
    <w:rsid w:val="00F247DF"/>
    <w:rsid w:val="00F247E3"/>
    <w:rsid w:val="00F24B9C"/>
    <w:rsid w:val="00F250C0"/>
    <w:rsid w:val="00F267C8"/>
    <w:rsid w:val="00F269AE"/>
    <w:rsid w:val="00F273C5"/>
    <w:rsid w:val="00F31860"/>
    <w:rsid w:val="00F31909"/>
    <w:rsid w:val="00F341DD"/>
    <w:rsid w:val="00F35155"/>
    <w:rsid w:val="00F43FA3"/>
    <w:rsid w:val="00F445EF"/>
    <w:rsid w:val="00F455CB"/>
    <w:rsid w:val="00F45E3F"/>
    <w:rsid w:val="00F4675A"/>
    <w:rsid w:val="00F46A1B"/>
    <w:rsid w:val="00F472C1"/>
    <w:rsid w:val="00F502A4"/>
    <w:rsid w:val="00F5147E"/>
    <w:rsid w:val="00F522BB"/>
    <w:rsid w:val="00F529AE"/>
    <w:rsid w:val="00F52C48"/>
    <w:rsid w:val="00F53849"/>
    <w:rsid w:val="00F53B73"/>
    <w:rsid w:val="00F53EF5"/>
    <w:rsid w:val="00F5413B"/>
    <w:rsid w:val="00F563BD"/>
    <w:rsid w:val="00F56844"/>
    <w:rsid w:val="00F5713E"/>
    <w:rsid w:val="00F60748"/>
    <w:rsid w:val="00F609D8"/>
    <w:rsid w:val="00F60ED5"/>
    <w:rsid w:val="00F61427"/>
    <w:rsid w:val="00F61D0A"/>
    <w:rsid w:val="00F624C4"/>
    <w:rsid w:val="00F625C6"/>
    <w:rsid w:val="00F6288D"/>
    <w:rsid w:val="00F63738"/>
    <w:rsid w:val="00F64880"/>
    <w:rsid w:val="00F649D2"/>
    <w:rsid w:val="00F64B08"/>
    <w:rsid w:val="00F65944"/>
    <w:rsid w:val="00F65AA6"/>
    <w:rsid w:val="00F65B8E"/>
    <w:rsid w:val="00F662E9"/>
    <w:rsid w:val="00F66A40"/>
    <w:rsid w:val="00F66AAB"/>
    <w:rsid w:val="00F66AEC"/>
    <w:rsid w:val="00F66E7B"/>
    <w:rsid w:val="00F67937"/>
    <w:rsid w:val="00F67C09"/>
    <w:rsid w:val="00F7003A"/>
    <w:rsid w:val="00F700F6"/>
    <w:rsid w:val="00F7059A"/>
    <w:rsid w:val="00F70914"/>
    <w:rsid w:val="00F73E9C"/>
    <w:rsid w:val="00F74796"/>
    <w:rsid w:val="00F755AA"/>
    <w:rsid w:val="00F777DB"/>
    <w:rsid w:val="00F77BAF"/>
    <w:rsid w:val="00F836AD"/>
    <w:rsid w:val="00F83825"/>
    <w:rsid w:val="00F83C12"/>
    <w:rsid w:val="00F842FB"/>
    <w:rsid w:val="00F846A4"/>
    <w:rsid w:val="00F86229"/>
    <w:rsid w:val="00F86BD3"/>
    <w:rsid w:val="00F874CD"/>
    <w:rsid w:val="00F87511"/>
    <w:rsid w:val="00F87A4F"/>
    <w:rsid w:val="00F9004E"/>
    <w:rsid w:val="00F91DD1"/>
    <w:rsid w:val="00F920CE"/>
    <w:rsid w:val="00F9275D"/>
    <w:rsid w:val="00F935EF"/>
    <w:rsid w:val="00F9372A"/>
    <w:rsid w:val="00F938FC"/>
    <w:rsid w:val="00F93D08"/>
    <w:rsid w:val="00F94096"/>
    <w:rsid w:val="00F9424D"/>
    <w:rsid w:val="00F95588"/>
    <w:rsid w:val="00F96D1B"/>
    <w:rsid w:val="00F97233"/>
    <w:rsid w:val="00F97725"/>
    <w:rsid w:val="00FA1BEF"/>
    <w:rsid w:val="00FA2D9A"/>
    <w:rsid w:val="00FA32C0"/>
    <w:rsid w:val="00FA3827"/>
    <w:rsid w:val="00FA3D60"/>
    <w:rsid w:val="00FA4793"/>
    <w:rsid w:val="00FA4E24"/>
    <w:rsid w:val="00FA5404"/>
    <w:rsid w:val="00FA554A"/>
    <w:rsid w:val="00FA5D5A"/>
    <w:rsid w:val="00FA7380"/>
    <w:rsid w:val="00FB2002"/>
    <w:rsid w:val="00FB3914"/>
    <w:rsid w:val="00FB3FE1"/>
    <w:rsid w:val="00FB6C27"/>
    <w:rsid w:val="00FB7976"/>
    <w:rsid w:val="00FC1984"/>
    <w:rsid w:val="00FC1B7D"/>
    <w:rsid w:val="00FC20E0"/>
    <w:rsid w:val="00FC365F"/>
    <w:rsid w:val="00FC3FFF"/>
    <w:rsid w:val="00FC4F71"/>
    <w:rsid w:val="00FC6A79"/>
    <w:rsid w:val="00FC76A8"/>
    <w:rsid w:val="00FC76D9"/>
    <w:rsid w:val="00FD03A4"/>
    <w:rsid w:val="00FD04D5"/>
    <w:rsid w:val="00FD310B"/>
    <w:rsid w:val="00FD386E"/>
    <w:rsid w:val="00FD41B3"/>
    <w:rsid w:val="00FD45C7"/>
    <w:rsid w:val="00FD5397"/>
    <w:rsid w:val="00FD59B7"/>
    <w:rsid w:val="00FD6631"/>
    <w:rsid w:val="00FD7064"/>
    <w:rsid w:val="00FD70FF"/>
    <w:rsid w:val="00FD7619"/>
    <w:rsid w:val="00FE06ED"/>
    <w:rsid w:val="00FE1A03"/>
    <w:rsid w:val="00FE1B3B"/>
    <w:rsid w:val="00FE2454"/>
    <w:rsid w:val="00FE29F0"/>
    <w:rsid w:val="00FE380E"/>
    <w:rsid w:val="00FE3C93"/>
    <w:rsid w:val="00FE3F62"/>
    <w:rsid w:val="00FE602E"/>
    <w:rsid w:val="00FE6ECC"/>
    <w:rsid w:val="00FE7FFC"/>
    <w:rsid w:val="00FF2933"/>
    <w:rsid w:val="00FF2B63"/>
    <w:rsid w:val="00FF42BD"/>
    <w:rsid w:val="00FF4F1B"/>
    <w:rsid w:val="00FF5A15"/>
    <w:rsid w:val="00FF66B3"/>
    <w:rsid w:val="00FF6E2A"/>
    <w:rsid w:val="00FF7F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9" w:unhideWhenUsed="0" w:qFormat="1"/>
    <w:lsdException w:name="heading 3" w:locked="1" w:qFormat="1"/>
    <w:lsdException w:name="heading 4" w:locked="1" w:qFormat="1"/>
    <w:lsdException w:name="heading 5" w:locked="1" w:uiPriority="1" w:qFormat="1"/>
    <w:lsdException w:name="heading 6" w:locked="1" w:semiHidden="0" w:unhideWhenUsed="0" w:qFormat="1"/>
    <w:lsdException w:name="heading 7" w:locked="1" w:qFormat="1"/>
    <w:lsdException w:name="heading 8" w:locked="1"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page number" w:uiPriority="0"/>
    <w:lsdException w:name="List" w:uiPriority="0"/>
    <w:lsdException w:name="List 2"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uiPriority="0"/>
    <w:lsdException w:name="List Continue" w:uiPriority="0"/>
    <w:lsdException w:name="Subtitle" w:locked="1" w:semiHidden="0" w:uiPriority="11"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locked="1" w:semiHidden="0" w:unhideWhenUsed="0"/>
    <w:lsdException w:name="Strong" w:locked="1" w:semiHidden="0" w:uiPriority="0" w:unhideWhenUsed="0" w:qFormat="1"/>
    <w:lsdException w:name="Emphasis" w:locked="1" w:semiHidden="0" w:uiPriority="0" w:unhideWhenUsed="0" w:qFormat="1"/>
    <w:lsdException w:name="Plai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7B7"/>
    <w:pPr>
      <w:suppressAutoHyphens/>
    </w:pPr>
    <w:rPr>
      <w:rFonts w:ascii="Times New Roman" w:eastAsia="Times New Roman" w:hAnsi="Times New Roman"/>
      <w:sz w:val="24"/>
      <w:szCs w:val="24"/>
      <w:lang w:eastAsia="ar-SA"/>
    </w:rPr>
  </w:style>
  <w:style w:type="paragraph" w:styleId="Ttulo1">
    <w:name w:val="heading 1"/>
    <w:aliases w:val="Headline,H1,h1,II+,I,Document Header1,Chapter,heading 1,Titulo 1,Section Heading,Part"/>
    <w:basedOn w:val="Normal"/>
    <w:next w:val="Normal"/>
    <w:link w:val="Ttulo1Car"/>
    <w:qFormat/>
    <w:locked/>
    <w:rsid w:val="006D5878"/>
    <w:pPr>
      <w:keepNext/>
      <w:suppressAutoHyphens w:val="0"/>
      <w:spacing w:before="120"/>
      <w:jc w:val="center"/>
      <w:outlineLvl w:val="0"/>
    </w:pPr>
    <w:rPr>
      <w:rFonts w:ascii="Arial" w:hAnsi="Arial"/>
      <w:b/>
      <w:szCs w:val="20"/>
      <w:lang w:val="es-ES" w:eastAsia="es-ES"/>
    </w:rPr>
  </w:style>
  <w:style w:type="paragraph" w:styleId="Ttulo2">
    <w:name w:val="heading 2"/>
    <w:aliases w:val="h2"/>
    <w:basedOn w:val="Normal"/>
    <w:next w:val="Normal"/>
    <w:link w:val="Ttulo2Car"/>
    <w:uiPriority w:val="9"/>
    <w:qFormat/>
    <w:locked/>
    <w:rsid w:val="00794181"/>
    <w:pPr>
      <w:keepNext/>
      <w:spacing w:before="240" w:after="60"/>
      <w:outlineLvl w:val="1"/>
    </w:pPr>
    <w:rPr>
      <w:rFonts w:ascii="Arial" w:hAnsi="Arial" w:cs="Arial"/>
      <w:b/>
      <w:bCs/>
      <w:i/>
      <w:iCs/>
      <w:sz w:val="28"/>
      <w:szCs w:val="28"/>
    </w:rPr>
  </w:style>
  <w:style w:type="paragraph" w:styleId="Ttulo3">
    <w:name w:val="heading 3"/>
    <w:aliases w:val="H3,Titulo 3,Level 1 - 1,h3,Level 3 Topic Heading,Section"/>
    <w:basedOn w:val="Normal"/>
    <w:next w:val="Normal"/>
    <w:link w:val="Ttulo3Car"/>
    <w:uiPriority w:val="99"/>
    <w:qFormat/>
    <w:locked/>
    <w:rsid w:val="006D5878"/>
    <w:pPr>
      <w:keepNext/>
      <w:suppressAutoHyphens w:val="0"/>
      <w:ind w:left="-567"/>
      <w:jc w:val="center"/>
      <w:outlineLvl w:val="2"/>
    </w:pPr>
    <w:rPr>
      <w:rFonts w:ascii="Arial" w:hAnsi="Arial"/>
      <w:b/>
      <w:sz w:val="22"/>
      <w:szCs w:val="20"/>
      <w:lang w:val="es-ES" w:eastAsia="es-ES"/>
    </w:rPr>
  </w:style>
  <w:style w:type="paragraph" w:styleId="Ttulo4">
    <w:name w:val="heading 4"/>
    <w:basedOn w:val="Normal"/>
    <w:next w:val="Normal"/>
    <w:link w:val="Ttulo4Car"/>
    <w:uiPriority w:val="99"/>
    <w:unhideWhenUsed/>
    <w:qFormat/>
    <w:locked/>
    <w:rsid w:val="006D5878"/>
    <w:pPr>
      <w:keepNext/>
      <w:keepLines/>
      <w:spacing w:before="200"/>
      <w:outlineLvl w:val="3"/>
    </w:pPr>
    <w:rPr>
      <w:rFonts w:ascii="Cambria" w:hAnsi="Cambria"/>
      <w:b/>
      <w:bCs/>
      <w:i/>
      <w:iCs/>
      <w:color w:val="4F81BD"/>
    </w:rPr>
  </w:style>
  <w:style w:type="paragraph" w:styleId="Ttulo5">
    <w:name w:val="heading 5"/>
    <w:basedOn w:val="Normal"/>
    <w:next w:val="Normal"/>
    <w:link w:val="Ttulo5Car"/>
    <w:uiPriority w:val="1"/>
    <w:unhideWhenUsed/>
    <w:qFormat/>
    <w:locked/>
    <w:rsid w:val="00BB04A9"/>
    <w:pPr>
      <w:keepNext/>
      <w:keepLines/>
      <w:spacing w:before="200"/>
      <w:outlineLvl w:val="4"/>
    </w:pPr>
    <w:rPr>
      <w:rFonts w:ascii="Cambria" w:hAnsi="Cambria"/>
      <w:color w:val="243F60"/>
    </w:rPr>
  </w:style>
  <w:style w:type="paragraph" w:styleId="Ttulo6">
    <w:name w:val="heading 6"/>
    <w:basedOn w:val="Normal"/>
    <w:next w:val="Normal"/>
    <w:link w:val="Ttulo6Car"/>
    <w:uiPriority w:val="99"/>
    <w:qFormat/>
    <w:locked/>
    <w:rsid w:val="0029445B"/>
    <w:pPr>
      <w:keepNext/>
      <w:suppressAutoHyphens w:val="0"/>
      <w:ind w:right="283"/>
      <w:jc w:val="center"/>
      <w:outlineLvl w:val="5"/>
    </w:pPr>
    <w:rPr>
      <w:rFonts w:ascii="Arial" w:hAnsi="Arial"/>
      <w:b/>
      <w:szCs w:val="20"/>
      <w:lang w:val="es-ES" w:eastAsia="es-ES"/>
    </w:rPr>
  </w:style>
  <w:style w:type="paragraph" w:styleId="Ttulo7">
    <w:name w:val="heading 7"/>
    <w:basedOn w:val="Normal"/>
    <w:next w:val="Normal"/>
    <w:link w:val="Ttulo7Car"/>
    <w:uiPriority w:val="99"/>
    <w:qFormat/>
    <w:locked/>
    <w:rsid w:val="006D5878"/>
    <w:pPr>
      <w:keepNext/>
      <w:suppressAutoHyphens w:val="0"/>
      <w:ind w:right="283"/>
      <w:outlineLvl w:val="6"/>
    </w:pPr>
    <w:rPr>
      <w:rFonts w:ascii="Arial" w:hAnsi="Arial"/>
      <w:b/>
      <w:sz w:val="20"/>
      <w:szCs w:val="20"/>
      <w:lang w:val="es-ES" w:eastAsia="es-ES"/>
    </w:rPr>
  </w:style>
  <w:style w:type="paragraph" w:styleId="Ttulo8">
    <w:name w:val="heading 8"/>
    <w:basedOn w:val="Normal"/>
    <w:next w:val="Normal"/>
    <w:link w:val="Ttulo8Car"/>
    <w:uiPriority w:val="99"/>
    <w:qFormat/>
    <w:locked/>
    <w:rsid w:val="006D5878"/>
    <w:pPr>
      <w:tabs>
        <w:tab w:val="left" w:pos="0"/>
      </w:tabs>
      <w:spacing w:before="240" w:after="60"/>
      <w:ind w:left="5760" w:hanging="360"/>
      <w:outlineLvl w:val="7"/>
    </w:pPr>
    <w:rPr>
      <w:rFonts w:ascii="Arial" w:hAnsi="Arial" w:cs="Arial"/>
      <w:i/>
      <w:sz w:val="20"/>
      <w:szCs w:val="20"/>
      <w:lang w:val="es-ES_tradnl"/>
    </w:rPr>
  </w:style>
  <w:style w:type="paragraph" w:styleId="Ttulo9">
    <w:name w:val="heading 9"/>
    <w:basedOn w:val="Normal"/>
    <w:next w:val="Normal"/>
    <w:link w:val="Ttulo9Car"/>
    <w:qFormat/>
    <w:locked/>
    <w:rsid w:val="006D5878"/>
    <w:pPr>
      <w:spacing w:before="240" w:after="60"/>
      <w:ind w:left="6480" w:hanging="360"/>
      <w:outlineLvl w:val="8"/>
    </w:pPr>
    <w:rPr>
      <w:rFonts w:ascii="Arial" w:hAnsi="Arial" w:cs="Arial"/>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6D5878"/>
    <w:rPr>
      <w:rFonts w:ascii="Arial" w:eastAsia="Times New Roman" w:hAnsi="Arial"/>
      <w:b/>
      <w:sz w:val="24"/>
      <w:lang w:val="es-ES" w:eastAsia="es-ES"/>
    </w:rPr>
  </w:style>
  <w:style w:type="character" w:customStyle="1" w:styleId="Ttulo2Car">
    <w:name w:val="Título 2 Car"/>
    <w:aliases w:val="h2 Car"/>
    <w:link w:val="Ttulo2"/>
    <w:uiPriority w:val="9"/>
    <w:locked/>
    <w:rsid w:val="00D07F93"/>
    <w:rPr>
      <w:rFonts w:ascii="Cambria" w:hAnsi="Cambria" w:cs="Times New Roman"/>
      <w:b/>
      <w:bCs/>
      <w:i/>
      <w:iCs/>
      <w:sz w:val="28"/>
      <w:szCs w:val="28"/>
      <w:lang w:eastAsia="ar-SA" w:bidi="ar-SA"/>
    </w:rPr>
  </w:style>
  <w:style w:type="character" w:customStyle="1" w:styleId="Ttulo3Car">
    <w:name w:val="Título 3 Car"/>
    <w:aliases w:val="H3 Car,Titulo 3 Car,Level 1 - 1 Car,h3 Car,Level 3 Topic Heading Car,Section Car"/>
    <w:basedOn w:val="Fuentedeprrafopredeter"/>
    <w:link w:val="Ttulo3"/>
    <w:rsid w:val="006D5878"/>
    <w:rPr>
      <w:rFonts w:ascii="Arial" w:eastAsia="Times New Roman" w:hAnsi="Arial"/>
      <w:b/>
      <w:sz w:val="22"/>
      <w:lang w:val="es-ES" w:eastAsia="es-ES"/>
    </w:rPr>
  </w:style>
  <w:style w:type="character" w:customStyle="1" w:styleId="Ttulo4Car">
    <w:name w:val="Título 4 Car"/>
    <w:basedOn w:val="Fuentedeprrafopredeter"/>
    <w:link w:val="Ttulo4"/>
    <w:rsid w:val="006D5878"/>
    <w:rPr>
      <w:rFonts w:ascii="Cambria" w:eastAsia="Times New Roman" w:hAnsi="Cambria" w:cs="Times New Roman"/>
      <w:b/>
      <w:bCs/>
      <w:i/>
      <w:iCs/>
      <w:color w:val="4F81BD"/>
      <w:sz w:val="24"/>
      <w:szCs w:val="24"/>
      <w:lang w:eastAsia="ar-SA"/>
    </w:rPr>
  </w:style>
  <w:style w:type="character" w:customStyle="1" w:styleId="Ttulo5Car">
    <w:name w:val="Título 5 Car"/>
    <w:link w:val="Ttulo5"/>
    <w:rsid w:val="00BB04A9"/>
    <w:rPr>
      <w:rFonts w:ascii="Cambria" w:eastAsia="Times New Roman" w:hAnsi="Cambria"/>
      <w:color w:val="243F60"/>
      <w:sz w:val="24"/>
      <w:szCs w:val="24"/>
      <w:lang w:eastAsia="ar-SA"/>
    </w:rPr>
  </w:style>
  <w:style w:type="character" w:customStyle="1" w:styleId="Ttulo6Car">
    <w:name w:val="Título 6 Car"/>
    <w:link w:val="Ttulo6"/>
    <w:locked/>
    <w:rsid w:val="0029445B"/>
    <w:rPr>
      <w:rFonts w:ascii="Arial" w:hAnsi="Arial" w:cs="Times New Roman"/>
      <w:b/>
      <w:sz w:val="24"/>
      <w:lang w:val="es-ES" w:eastAsia="es-ES" w:bidi="ar-SA"/>
    </w:rPr>
  </w:style>
  <w:style w:type="character" w:customStyle="1" w:styleId="Ttulo7Car">
    <w:name w:val="Título 7 Car"/>
    <w:basedOn w:val="Fuentedeprrafopredeter"/>
    <w:link w:val="Ttulo7"/>
    <w:rsid w:val="006D5878"/>
    <w:rPr>
      <w:rFonts w:ascii="Arial" w:eastAsia="Times New Roman" w:hAnsi="Arial"/>
      <w:b/>
      <w:lang w:val="es-ES" w:eastAsia="es-ES"/>
    </w:rPr>
  </w:style>
  <w:style w:type="character" w:customStyle="1" w:styleId="Ttulo8Car">
    <w:name w:val="Título 8 Car"/>
    <w:basedOn w:val="Fuentedeprrafopredeter"/>
    <w:link w:val="Ttulo8"/>
    <w:rsid w:val="006D5878"/>
    <w:rPr>
      <w:rFonts w:ascii="Arial" w:eastAsia="Times New Roman" w:hAnsi="Arial" w:cs="Arial"/>
      <w:i/>
      <w:lang w:val="es-ES_tradnl" w:eastAsia="ar-SA"/>
    </w:rPr>
  </w:style>
  <w:style w:type="character" w:customStyle="1" w:styleId="Ttulo9Car">
    <w:name w:val="Título 9 Car"/>
    <w:basedOn w:val="Fuentedeprrafopredeter"/>
    <w:link w:val="Ttulo9"/>
    <w:rsid w:val="006D5878"/>
    <w:rPr>
      <w:rFonts w:ascii="Arial" w:eastAsia="Times New Roman" w:hAnsi="Arial" w:cs="Arial"/>
      <w:sz w:val="22"/>
      <w:szCs w:val="22"/>
      <w:lang w:val="es-ES" w:eastAsia="ar-SA"/>
    </w:rPr>
  </w:style>
  <w:style w:type="paragraph" w:styleId="Textodeglobo">
    <w:name w:val="Balloon Text"/>
    <w:basedOn w:val="Normal"/>
    <w:link w:val="TextodegloboCar"/>
    <w:uiPriority w:val="99"/>
    <w:rsid w:val="00FE2454"/>
    <w:rPr>
      <w:rFonts w:ascii="Tahoma" w:eastAsia="Calibri" w:hAnsi="Tahoma"/>
      <w:sz w:val="16"/>
      <w:szCs w:val="16"/>
      <w:lang w:eastAsia="es-ES"/>
    </w:rPr>
  </w:style>
  <w:style w:type="character" w:customStyle="1" w:styleId="TextodegloboCar">
    <w:name w:val="Texto de globo Car"/>
    <w:link w:val="Textodeglobo"/>
    <w:uiPriority w:val="99"/>
    <w:semiHidden/>
    <w:locked/>
    <w:rsid w:val="00FE2454"/>
    <w:rPr>
      <w:rFonts w:ascii="Tahoma" w:hAnsi="Tahoma" w:cs="Times New Roman"/>
      <w:sz w:val="16"/>
    </w:rPr>
  </w:style>
  <w:style w:type="paragraph" w:styleId="Encabezado">
    <w:name w:val="header"/>
    <w:aliases w:val="ITT i,LetterHeader,Cover Page,encabezado,En-tête SQ,ContentsHeader,aria,*Header,anotacion,base,Text,logomai,En-tête 1.1,En-tÍte 1.1,En-tÕte 1.1,En-t’te 1.1,En-títe 1.1,En-tête 1.11,En-tÍte 1.11,En-tÕte 1.11,En-t’te 1.11,even"/>
    <w:basedOn w:val="Normal"/>
    <w:link w:val="EncabezadoCar"/>
    <w:uiPriority w:val="99"/>
    <w:rsid w:val="00FE2454"/>
    <w:pPr>
      <w:tabs>
        <w:tab w:val="center" w:pos="4419"/>
        <w:tab w:val="right" w:pos="8838"/>
      </w:tabs>
    </w:pPr>
    <w:rPr>
      <w:rFonts w:ascii="Calibri" w:eastAsia="Calibri" w:hAnsi="Calibri"/>
      <w:sz w:val="20"/>
      <w:szCs w:val="20"/>
      <w:lang w:eastAsia="es-ES"/>
    </w:rPr>
  </w:style>
  <w:style w:type="character" w:customStyle="1" w:styleId="EncabezadoCar">
    <w:name w:val="Encabezado Car"/>
    <w:aliases w:val="ITT i Car,LetterHeader Car,Cover Page Car,encabezado Car,En-tête SQ Car,ContentsHeader Car,aria Car,*Header Car,anotacion Car,base Car,Text Car,logomai Car,En-tête 1.1 Car,En-tÍte 1.1 Car,En-tÕte 1.1 Car,En-t’te 1.1 Car,En-títe 1.1 Car"/>
    <w:link w:val="Encabezado"/>
    <w:uiPriority w:val="99"/>
    <w:locked/>
    <w:rsid w:val="00FE2454"/>
    <w:rPr>
      <w:rFonts w:cs="Times New Roman"/>
    </w:rPr>
  </w:style>
  <w:style w:type="paragraph" w:styleId="Piedepgina">
    <w:name w:val="footer"/>
    <w:basedOn w:val="Normal"/>
    <w:link w:val="PiedepginaCar"/>
    <w:uiPriority w:val="99"/>
    <w:rsid w:val="00FE2454"/>
    <w:pPr>
      <w:tabs>
        <w:tab w:val="center" w:pos="4419"/>
        <w:tab w:val="right" w:pos="8838"/>
      </w:tabs>
    </w:pPr>
    <w:rPr>
      <w:rFonts w:ascii="Calibri" w:eastAsia="Calibri" w:hAnsi="Calibri"/>
      <w:sz w:val="20"/>
      <w:szCs w:val="20"/>
      <w:lang w:eastAsia="es-ES"/>
    </w:rPr>
  </w:style>
  <w:style w:type="character" w:customStyle="1" w:styleId="PiedepginaCar">
    <w:name w:val="Pie de página Car"/>
    <w:link w:val="Piedepgina"/>
    <w:uiPriority w:val="99"/>
    <w:locked/>
    <w:rsid w:val="00FE2454"/>
    <w:rPr>
      <w:rFonts w:cs="Times New Roman"/>
    </w:rPr>
  </w:style>
  <w:style w:type="paragraph" w:styleId="Textoindependiente">
    <w:name w:val="Body Text"/>
    <w:basedOn w:val="Normal"/>
    <w:link w:val="TextoindependienteCar"/>
    <w:rsid w:val="0078119B"/>
    <w:pPr>
      <w:spacing w:after="120"/>
    </w:pPr>
    <w:rPr>
      <w:rFonts w:eastAsia="Calibri"/>
    </w:rPr>
  </w:style>
  <w:style w:type="character" w:customStyle="1" w:styleId="TextoindependienteCar">
    <w:name w:val="Texto independiente Car"/>
    <w:link w:val="Textoindependiente"/>
    <w:locked/>
    <w:rsid w:val="0078119B"/>
    <w:rPr>
      <w:rFonts w:ascii="Times New Roman" w:hAnsi="Times New Roman" w:cs="Times New Roman"/>
      <w:sz w:val="24"/>
      <w:lang w:eastAsia="ar-SA" w:bidi="ar-SA"/>
    </w:rPr>
  </w:style>
  <w:style w:type="paragraph" w:styleId="Prrafodelista">
    <w:name w:val="List Paragraph"/>
    <w:aliases w:val="lp1,Lista vistosa - Énfasis 11,List Paragraph11,Bullet List,FooterText,numbered,Paragraphe de liste1,Bulletr List Paragraph,列出段落,列出段落1,List Paragraph1,Scitum normal,Listas,Colorful List - Accent 11,List Paragraph Char Char,b1,TítuloB,lp"/>
    <w:basedOn w:val="Normal"/>
    <w:link w:val="PrrafodelistaCar"/>
    <w:uiPriority w:val="34"/>
    <w:qFormat/>
    <w:rsid w:val="007B6427"/>
    <w:pPr>
      <w:ind w:left="720"/>
      <w:contextualSpacing/>
    </w:pPr>
  </w:style>
  <w:style w:type="character" w:customStyle="1" w:styleId="PrrafodelistaCar">
    <w:name w:val="Párrafo de lista Car"/>
    <w:aliases w:val="lp1 Car,Lista vistosa - Énfasis 11 Car,List Paragraph11 Car,Bullet List Car,FooterText Car,numbered Car,Paragraphe de liste1 Car,Bulletr List Paragraph Car,列出段落 Car,列出段落1 Car,List Paragraph1 Car,Scitum normal Car,Listas Car,b1 Car"/>
    <w:basedOn w:val="Fuentedeprrafopredeter"/>
    <w:link w:val="Prrafodelista"/>
    <w:uiPriority w:val="34"/>
    <w:qFormat/>
    <w:locked/>
    <w:rsid w:val="002F7C43"/>
    <w:rPr>
      <w:rFonts w:ascii="Times New Roman" w:eastAsia="Times New Roman" w:hAnsi="Times New Roman"/>
      <w:sz w:val="24"/>
      <w:szCs w:val="24"/>
      <w:lang w:eastAsia="ar-SA"/>
    </w:rPr>
  </w:style>
  <w:style w:type="table" w:styleId="Tablaconcuadrcula">
    <w:name w:val="Table Grid"/>
    <w:basedOn w:val="Tablanormal"/>
    <w:uiPriority w:val="59"/>
    <w:locked/>
    <w:rsid w:val="0092358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aliases w:val="Hipervínculo1,Hipervínculo11,Hipervínculo12,Hipervínculo13,Hipervínculo14,Hipervínculo15"/>
    <w:uiPriority w:val="99"/>
    <w:rsid w:val="006D76A1"/>
    <w:rPr>
      <w:rFonts w:cs="Times New Roman"/>
      <w:color w:val="0000FF"/>
      <w:u w:val="single"/>
    </w:rPr>
  </w:style>
  <w:style w:type="paragraph" w:customStyle="1" w:styleId="Textoindependiente21">
    <w:name w:val="Texto independiente 21"/>
    <w:basedOn w:val="Normal"/>
    <w:rsid w:val="006D76A1"/>
    <w:pPr>
      <w:spacing w:after="120" w:line="480" w:lineRule="auto"/>
    </w:pPr>
  </w:style>
  <w:style w:type="paragraph" w:customStyle="1" w:styleId="Car2">
    <w:name w:val="Car2"/>
    <w:basedOn w:val="Normal"/>
    <w:rsid w:val="00EC2A4B"/>
    <w:pPr>
      <w:spacing w:after="160" w:line="240" w:lineRule="exact"/>
    </w:pPr>
    <w:rPr>
      <w:rFonts w:ascii="Tahoma" w:eastAsia="Calibri" w:hAnsi="Tahoma"/>
      <w:sz w:val="20"/>
      <w:szCs w:val="20"/>
      <w:lang w:val="en-US" w:eastAsia="en-US"/>
    </w:rPr>
  </w:style>
  <w:style w:type="paragraph" w:styleId="Sinespaciado">
    <w:name w:val="No Spacing"/>
    <w:link w:val="SinespaciadoCar"/>
    <w:uiPriority w:val="1"/>
    <w:qFormat/>
    <w:rsid w:val="00157450"/>
    <w:rPr>
      <w:sz w:val="22"/>
      <w:szCs w:val="22"/>
      <w:lang w:eastAsia="en-US"/>
    </w:rPr>
  </w:style>
  <w:style w:type="character" w:customStyle="1" w:styleId="CarCar">
    <w:name w:val="Car Car"/>
    <w:uiPriority w:val="99"/>
    <w:locked/>
    <w:rsid w:val="00435B08"/>
    <w:rPr>
      <w:sz w:val="24"/>
      <w:lang w:val="es-MX" w:eastAsia="ar-SA" w:bidi="ar-SA"/>
    </w:rPr>
  </w:style>
  <w:style w:type="character" w:customStyle="1" w:styleId="Fuentedeprrafopredeter1">
    <w:name w:val="Fuente de párrafo predeter.1"/>
    <w:rsid w:val="00E576E1"/>
  </w:style>
  <w:style w:type="paragraph" w:customStyle="1" w:styleId="msolistparagraph0">
    <w:name w:val="msolistparagraph"/>
    <w:basedOn w:val="Normal"/>
    <w:uiPriority w:val="99"/>
    <w:rsid w:val="00650DDE"/>
    <w:pPr>
      <w:suppressAutoHyphens w:val="0"/>
      <w:ind w:left="720"/>
    </w:pPr>
    <w:rPr>
      <w:rFonts w:ascii="Calibri" w:eastAsia="Calibri" w:hAnsi="Calibri"/>
      <w:sz w:val="22"/>
      <w:szCs w:val="22"/>
      <w:lang w:val="es-ES" w:eastAsia="en-US"/>
    </w:rPr>
  </w:style>
  <w:style w:type="paragraph" w:customStyle="1" w:styleId="Prrafodelista3">
    <w:name w:val="Párrafo de lista3"/>
    <w:basedOn w:val="Normal"/>
    <w:uiPriority w:val="99"/>
    <w:rsid w:val="00650DDE"/>
    <w:pPr>
      <w:suppressAutoHyphens w:val="0"/>
      <w:ind w:left="708"/>
    </w:pPr>
    <w:rPr>
      <w:rFonts w:eastAsia="Calibri"/>
      <w:lang w:val="es-ES"/>
    </w:rPr>
  </w:style>
  <w:style w:type="paragraph" w:styleId="Ttulo">
    <w:name w:val="Title"/>
    <w:basedOn w:val="Normal"/>
    <w:next w:val="Subttulo"/>
    <w:link w:val="TtuloCar"/>
    <w:qFormat/>
    <w:locked/>
    <w:rsid w:val="0029445B"/>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hanging="4"/>
      <w:jc w:val="center"/>
    </w:pPr>
    <w:rPr>
      <w:rFonts w:ascii="Arial" w:eastAsia="Calibri" w:hAnsi="Arial" w:cs="Arial"/>
      <w:sz w:val="28"/>
      <w:szCs w:val="20"/>
      <w:lang w:val="es-ES"/>
    </w:rPr>
  </w:style>
  <w:style w:type="paragraph" w:styleId="Subttulo">
    <w:name w:val="Subtitle"/>
    <w:basedOn w:val="Normal"/>
    <w:link w:val="SubttuloCar"/>
    <w:uiPriority w:val="11"/>
    <w:qFormat/>
    <w:locked/>
    <w:rsid w:val="0029445B"/>
    <w:pPr>
      <w:spacing w:after="60"/>
      <w:jc w:val="center"/>
      <w:outlineLvl w:val="1"/>
    </w:pPr>
    <w:rPr>
      <w:rFonts w:ascii="Arial" w:hAnsi="Arial" w:cs="Arial"/>
    </w:rPr>
  </w:style>
  <w:style w:type="character" w:customStyle="1" w:styleId="SubttuloCar">
    <w:name w:val="Subtítulo Car"/>
    <w:link w:val="Subttulo"/>
    <w:uiPriority w:val="11"/>
    <w:locked/>
    <w:rsid w:val="00FF4F1B"/>
    <w:rPr>
      <w:rFonts w:ascii="Cambria" w:hAnsi="Cambria" w:cs="Times New Roman"/>
      <w:sz w:val="24"/>
      <w:szCs w:val="24"/>
      <w:lang w:eastAsia="ar-SA" w:bidi="ar-SA"/>
    </w:rPr>
  </w:style>
  <w:style w:type="character" w:customStyle="1" w:styleId="TtuloCar">
    <w:name w:val="Título Car"/>
    <w:link w:val="Ttulo"/>
    <w:locked/>
    <w:rsid w:val="0029445B"/>
    <w:rPr>
      <w:rFonts w:ascii="Arial" w:hAnsi="Arial" w:cs="Arial"/>
      <w:sz w:val="28"/>
      <w:lang w:val="es-ES" w:eastAsia="ar-SA" w:bidi="ar-SA"/>
    </w:rPr>
  </w:style>
  <w:style w:type="paragraph" w:styleId="Textoindependiente2">
    <w:name w:val="Body Text 2"/>
    <w:basedOn w:val="Normal"/>
    <w:link w:val="Textoindependiente2Car"/>
    <w:rsid w:val="0029445B"/>
    <w:pPr>
      <w:spacing w:after="120" w:line="480" w:lineRule="auto"/>
    </w:pPr>
  </w:style>
  <w:style w:type="character" w:customStyle="1" w:styleId="Textoindependiente2Car">
    <w:name w:val="Texto independiente 2 Car"/>
    <w:link w:val="Textoindependiente2"/>
    <w:locked/>
    <w:rsid w:val="0029445B"/>
    <w:rPr>
      <w:rFonts w:eastAsia="Times New Roman" w:cs="Times New Roman"/>
      <w:sz w:val="24"/>
      <w:szCs w:val="24"/>
      <w:lang w:val="es-MX" w:eastAsia="ar-SA" w:bidi="ar-SA"/>
    </w:rPr>
  </w:style>
  <w:style w:type="paragraph" w:styleId="Epgrafe">
    <w:name w:val="caption"/>
    <w:basedOn w:val="Normal"/>
    <w:next w:val="Normal"/>
    <w:qFormat/>
    <w:locked/>
    <w:rsid w:val="0029445B"/>
    <w:pPr>
      <w:suppressAutoHyphens w:val="0"/>
      <w:jc w:val="right"/>
    </w:pPr>
    <w:rPr>
      <w:rFonts w:ascii="Comic Sans MS" w:eastAsia="Calibri" w:hAnsi="Comic Sans MS"/>
      <w:b/>
      <w:sz w:val="20"/>
      <w:szCs w:val="20"/>
      <w:lang w:val="es-ES" w:eastAsia="es-ES"/>
    </w:rPr>
  </w:style>
  <w:style w:type="paragraph" w:customStyle="1" w:styleId="Textosinformato1">
    <w:name w:val="Texto sin formato1"/>
    <w:basedOn w:val="Normal"/>
    <w:rsid w:val="0029445B"/>
    <w:pPr>
      <w:suppressAutoHyphens w:val="0"/>
      <w:overflowPunct w:val="0"/>
      <w:autoSpaceDE w:val="0"/>
      <w:autoSpaceDN w:val="0"/>
      <w:adjustRightInd w:val="0"/>
      <w:textAlignment w:val="baseline"/>
    </w:pPr>
    <w:rPr>
      <w:rFonts w:ascii="Courier New" w:eastAsia="Calibri" w:hAnsi="Courier New"/>
      <w:sz w:val="20"/>
      <w:szCs w:val="20"/>
      <w:lang w:eastAsia="es-ES"/>
    </w:rPr>
  </w:style>
  <w:style w:type="character" w:styleId="Textoennegrita">
    <w:name w:val="Strong"/>
    <w:qFormat/>
    <w:locked/>
    <w:rsid w:val="0029445B"/>
    <w:rPr>
      <w:rFonts w:cs="Times New Roman"/>
      <w:b/>
      <w:bCs/>
    </w:rPr>
  </w:style>
  <w:style w:type="paragraph" w:styleId="Sangradetextonormal">
    <w:name w:val="Body Text Indent"/>
    <w:basedOn w:val="Normal"/>
    <w:link w:val="SangradetextonormalCar"/>
    <w:rsid w:val="0029445B"/>
    <w:pPr>
      <w:spacing w:after="120"/>
      <w:ind w:left="283"/>
    </w:pPr>
  </w:style>
  <w:style w:type="character" w:customStyle="1" w:styleId="SangradetextonormalCar">
    <w:name w:val="Sangría de texto normal Car"/>
    <w:link w:val="Sangradetextonormal"/>
    <w:locked/>
    <w:rsid w:val="0029445B"/>
    <w:rPr>
      <w:rFonts w:eastAsia="Times New Roman" w:cs="Times New Roman"/>
      <w:sz w:val="24"/>
      <w:szCs w:val="24"/>
      <w:lang w:val="es-MX" w:eastAsia="ar-SA" w:bidi="ar-SA"/>
    </w:rPr>
  </w:style>
  <w:style w:type="paragraph" w:styleId="Sangra2detindependiente">
    <w:name w:val="Body Text Indent 2"/>
    <w:basedOn w:val="Normal"/>
    <w:link w:val="Sangra2detindependienteCar"/>
    <w:rsid w:val="0029445B"/>
    <w:pPr>
      <w:spacing w:after="120" w:line="480" w:lineRule="auto"/>
      <w:ind w:left="283"/>
    </w:pPr>
  </w:style>
  <w:style w:type="character" w:customStyle="1" w:styleId="Sangra2detindependienteCar">
    <w:name w:val="Sangría 2 de t. independiente Car"/>
    <w:link w:val="Sangra2detindependiente"/>
    <w:locked/>
    <w:rsid w:val="0029445B"/>
    <w:rPr>
      <w:rFonts w:eastAsia="Times New Roman" w:cs="Times New Roman"/>
      <w:sz w:val="24"/>
      <w:szCs w:val="24"/>
      <w:lang w:val="es-MX" w:eastAsia="ar-SA" w:bidi="ar-SA"/>
    </w:rPr>
  </w:style>
  <w:style w:type="paragraph" w:customStyle="1" w:styleId="ROMANOS">
    <w:name w:val="ROMANOS"/>
    <w:basedOn w:val="Normal"/>
    <w:rsid w:val="0029445B"/>
    <w:pPr>
      <w:tabs>
        <w:tab w:val="left" w:pos="2160"/>
      </w:tabs>
      <w:autoSpaceDE w:val="0"/>
      <w:spacing w:after="101" w:line="216" w:lineRule="atLeast"/>
      <w:ind w:left="720" w:hanging="432"/>
      <w:jc w:val="both"/>
    </w:pPr>
    <w:rPr>
      <w:rFonts w:ascii="Arial" w:eastAsia="Calibri" w:hAnsi="Arial"/>
      <w:sz w:val="18"/>
      <w:szCs w:val="20"/>
      <w:lang w:val="es-ES_tradnl"/>
    </w:rPr>
  </w:style>
  <w:style w:type="paragraph" w:customStyle="1" w:styleId="Prrafodelista1">
    <w:name w:val="Párrafo de lista1"/>
    <w:basedOn w:val="Normal"/>
    <w:uiPriority w:val="99"/>
    <w:rsid w:val="00794181"/>
    <w:pPr>
      <w:suppressAutoHyphens w:val="0"/>
      <w:spacing w:before="120"/>
      <w:ind w:left="720"/>
      <w:jc w:val="both"/>
    </w:pPr>
    <w:rPr>
      <w:rFonts w:ascii="Verdana" w:hAnsi="Verdana"/>
      <w:sz w:val="20"/>
      <w:szCs w:val="20"/>
      <w:lang w:val="en-US" w:eastAsia="es-ES"/>
    </w:rPr>
  </w:style>
  <w:style w:type="paragraph" w:customStyle="1" w:styleId="Sangra3detindependiente1">
    <w:name w:val="Sangría 3 de t. independiente1"/>
    <w:basedOn w:val="Normal"/>
    <w:qFormat/>
    <w:rsid w:val="005951C0"/>
    <w:pPr>
      <w:autoSpaceDE w:val="0"/>
      <w:ind w:left="284" w:hanging="284"/>
      <w:jc w:val="both"/>
    </w:pPr>
    <w:rPr>
      <w:rFonts w:ascii="Arial" w:eastAsia="Calibri" w:hAnsi="Arial" w:cs="Arial"/>
      <w:sz w:val="20"/>
      <w:szCs w:val="20"/>
      <w:lang w:val="es-ES_tradnl"/>
    </w:rPr>
  </w:style>
  <w:style w:type="character" w:customStyle="1" w:styleId="TextoCar">
    <w:name w:val="Texto Car"/>
    <w:link w:val="Texto"/>
    <w:locked/>
    <w:rsid w:val="00D0540B"/>
    <w:rPr>
      <w:rFonts w:ascii="Arial" w:hAnsi="Arial" w:cs="Arial"/>
      <w:lang w:eastAsia="es-ES"/>
    </w:rPr>
  </w:style>
  <w:style w:type="paragraph" w:customStyle="1" w:styleId="Texto">
    <w:name w:val="Texto"/>
    <w:basedOn w:val="Normal"/>
    <w:link w:val="TextoCar"/>
    <w:rsid w:val="00D0540B"/>
    <w:pPr>
      <w:suppressAutoHyphens w:val="0"/>
      <w:spacing w:after="101" w:line="216" w:lineRule="exact"/>
      <w:ind w:firstLine="288"/>
      <w:jc w:val="both"/>
    </w:pPr>
    <w:rPr>
      <w:rFonts w:ascii="Arial" w:eastAsia="Calibri" w:hAnsi="Arial" w:cs="Arial"/>
      <w:sz w:val="20"/>
      <w:szCs w:val="20"/>
      <w:lang w:eastAsia="es-ES"/>
    </w:rPr>
  </w:style>
  <w:style w:type="paragraph" w:styleId="Textonotaalfinal">
    <w:name w:val="endnote text"/>
    <w:basedOn w:val="Normal"/>
    <w:link w:val="TextonotaalfinalCar"/>
    <w:uiPriority w:val="99"/>
    <w:semiHidden/>
    <w:unhideWhenUsed/>
    <w:rsid w:val="00051230"/>
    <w:rPr>
      <w:sz w:val="20"/>
      <w:szCs w:val="20"/>
    </w:rPr>
  </w:style>
  <w:style w:type="character" w:customStyle="1" w:styleId="TextonotaalfinalCar">
    <w:name w:val="Texto nota al final Car"/>
    <w:basedOn w:val="Fuentedeprrafopredeter"/>
    <w:link w:val="Textonotaalfinal"/>
    <w:uiPriority w:val="99"/>
    <w:semiHidden/>
    <w:rsid w:val="00051230"/>
    <w:rPr>
      <w:rFonts w:ascii="Times New Roman" w:eastAsia="Times New Roman" w:hAnsi="Times New Roman"/>
      <w:lang w:eastAsia="ar-SA"/>
    </w:rPr>
  </w:style>
  <w:style w:type="character" w:styleId="Refdenotaalfinal">
    <w:name w:val="endnote reference"/>
    <w:basedOn w:val="Fuentedeprrafopredeter"/>
    <w:uiPriority w:val="99"/>
    <w:semiHidden/>
    <w:unhideWhenUsed/>
    <w:rsid w:val="00051230"/>
    <w:rPr>
      <w:vertAlign w:val="superscript"/>
    </w:rPr>
  </w:style>
  <w:style w:type="paragraph" w:styleId="z-Principiodelformulario">
    <w:name w:val="HTML Top of Form"/>
    <w:basedOn w:val="Normal"/>
    <w:next w:val="Normal"/>
    <w:link w:val="z-PrincipiodelformularioCar"/>
    <w:hidden/>
    <w:uiPriority w:val="99"/>
    <w:semiHidden/>
    <w:unhideWhenUsed/>
    <w:rsid w:val="00E72B9B"/>
    <w:pPr>
      <w:pBdr>
        <w:bottom w:val="single" w:sz="6" w:space="1" w:color="auto"/>
      </w:pBdr>
      <w:suppressAutoHyphens w:val="0"/>
      <w:jc w:val="center"/>
    </w:pPr>
    <w:rPr>
      <w:rFonts w:ascii="Arial" w:hAnsi="Arial" w:cs="Arial"/>
      <w:vanish/>
      <w:sz w:val="16"/>
      <w:szCs w:val="16"/>
      <w:lang w:eastAsia="es-MX"/>
    </w:rPr>
  </w:style>
  <w:style w:type="character" w:customStyle="1" w:styleId="z-PrincipiodelformularioCar">
    <w:name w:val="z-Principio del formulario Car"/>
    <w:basedOn w:val="Fuentedeprrafopredeter"/>
    <w:link w:val="z-Principiodelformulario"/>
    <w:uiPriority w:val="99"/>
    <w:semiHidden/>
    <w:rsid w:val="00E72B9B"/>
    <w:rPr>
      <w:rFonts w:ascii="Arial" w:eastAsia="Times New Roman" w:hAnsi="Arial" w:cs="Arial"/>
      <w:vanish/>
      <w:sz w:val="16"/>
      <w:szCs w:val="16"/>
    </w:rPr>
  </w:style>
  <w:style w:type="paragraph" w:customStyle="1" w:styleId="Sangra2detindependiente1">
    <w:name w:val="Sangría 2 de t. independiente1"/>
    <w:basedOn w:val="Normal"/>
    <w:rsid w:val="0011046C"/>
    <w:pPr>
      <w:suppressAutoHyphens w:val="0"/>
      <w:overflowPunct w:val="0"/>
      <w:autoSpaceDE w:val="0"/>
      <w:spacing w:before="100"/>
      <w:ind w:left="1985"/>
      <w:jc w:val="both"/>
    </w:pPr>
    <w:rPr>
      <w:rFonts w:ascii="Arial" w:eastAsiaTheme="minorHAnsi" w:hAnsi="Arial" w:cs="Arial"/>
      <w:sz w:val="22"/>
      <w:szCs w:val="22"/>
    </w:rPr>
  </w:style>
  <w:style w:type="paragraph" w:customStyle="1" w:styleId="Ttulo41">
    <w:name w:val="Título 41"/>
    <w:basedOn w:val="Normal"/>
    <w:next w:val="Normal"/>
    <w:unhideWhenUsed/>
    <w:qFormat/>
    <w:rsid w:val="006D5878"/>
    <w:pPr>
      <w:keepNext/>
      <w:keepLines/>
      <w:spacing w:before="200"/>
      <w:outlineLvl w:val="3"/>
    </w:pPr>
    <w:rPr>
      <w:rFonts w:ascii="Cambria" w:hAnsi="Cambria"/>
      <w:b/>
      <w:bCs/>
      <w:i/>
      <w:iCs/>
      <w:color w:val="4F81BD"/>
    </w:rPr>
  </w:style>
  <w:style w:type="paragraph" w:customStyle="1" w:styleId="bodytextindent20">
    <w:name w:val="bodytextindent20"/>
    <w:basedOn w:val="Normal"/>
    <w:rsid w:val="006D5878"/>
    <w:pPr>
      <w:suppressAutoHyphens w:val="0"/>
      <w:spacing w:before="100" w:beforeAutospacing="1" w:after="100" w:afterAutospacing="1"/>
    </w:pPr>
    <w:rPr>
      <w:lang w:val="es-ES" w:eastAsia="es-ES"/>
    </w:rPr>
  </w:style>
  <w:style w:type="paragraph" w:customStyle="1" w:styleId="Textoindependiente31">
    <w:name w:val="Texto independiente 31"/>
    <w:basedOn w:val="Normal"/>
    <w:rsid w:val="006D5878"/>
    <w:pPr>
      <w:overflowPunct w:val="0"/>
      <w:autoSpaceDE w:val="0"/>
      <w:jc w:val="both"/>
      <w:textAlignment w:val="baseline"/>
    </w:pPr>
    <w:rPr>
      <w:sz w:val="20"/>
      <w:szCs w:val="20"/>
    </w:rPr>
  </w:style>
  <w:style w:type="paragraph" w:styleId="Textoindependiente3">
    <w:name w:val="Body Text 3"/>
    <w:basedOn w:val="Normal"/>
    <w:link w:val="Textoindependiente3Car"/>
    <w:unhideWhenUsed/>
    <w:rsid w:val="006D5878"/>
    <w:pPr>
      <w:spacing w:after="120"/>
    </w:pPr>
    <w:rPr>
      <w:sz w:val="16"/>
      <w:szCs w:val="16"/>
    </w:rPr>
  </w:style>
  <w:style w:type="character" w:customStyle="1" w:styleId="Textoindependiente3Car">
    <w:name w:val="Texto independiente 3 Car"/>
    <w:basedOn w:val="Fuentedeprrafopredeter"/>
    <w:link w:val="Textoindependiente3"/>
    <w:rsid w:val="006D5878"/>
    <w:rPr>
      <w:rFonts w:ascii="Times New Roman" w:eastAsia="Times New Roman" w:hAnsi="Times New Roman"/>
      <w:sz w:val="16"/>
      <w:szCs w:val="16"/>
      <w:lang w:eastAsia="ar-SA"/>
    </w:rPr>
  </w:style>
  <w:style w:type="paragraph" w:styleId="Textodebloque">
    <w:name w:val="Block Text"/>
    <w:basedOn w:val="Normal"/>
    <w:rsid w:val="006D5878"/>
    <w:pPr>
      <w:suppressAutoHyphens w:val="0"/>
      <w:ind w:left="284" w:right="283" w:hanging="284"/>
      <w:jc w:val="both"/>
    </w:pPr>
    <w:rPr>
      <w:rFonts w:ascii="Arial" w:hAnsi="Arial"/>
      <w:sz w:val="22"/>
      <w:szCs w:val="20"/>
      <w:lang w:val="es-ES" w:eastAsia="es-ES"/>
    </w:rPr>
  </w:style>
  <w:style w:type="paragraph" w:styleId="NormalWeb">
    <w:name w:val="Normal (Web)"/>
    <w:basedOn w:val="Normal"/>
    <w:uiPriority w:val="99"/>
    <w:rsid w:val="006D5878"/>
    <w:pPr>
      <w:suppressAutoHyphens w:val="0"/>
      <w:spacing w:before="100" w:beforeAutospacing="1" w:after="100" w:afterAutospacing="1"/>
    </w:pPr>
    <w:rPr>
      <w:lang w:eastAsia="es-MX"/>
    </w:rPr>
  </w:style>
  <w:style w:type="character" w:styleId="Refdecomentario">
    <w:name w:val="annotation reference"/>
    <w:uiPriority w:val="99"/>
    <w:rsid w:val="006D5878"/>
    <w:rPr>
      <w:sz w:val="16"/>
      <w:szCs w:val="16"/>
    </w:rPr>
  </w:style>
  <w:style w:type="paragraph" w:styleId="Textocomentario">
    <w:name w:val="annotation text"/>
    <w:basedOn w:val="Normal"/>
    <w:link w:val="TextocomentarioCar"/>
    <w:uiPriority w:val="99"/>
    <w:rsid w:val="006D5878"/>
    <w:pPr>
      <w:suppressAutoHyphens w:val="0"/>
    </w:pPr>
    <w:rPr>
      <w:sz w:val="20"/>
      <w:szCs w:val="20"/>
      <w:lang w:val="es-ES" w:eastAsia="es-ES"/>
    </w:rPr>
  </w:style>
  <w:style w:type="character" w:customStyle="1" w:styleId="TextocomentarioCar">
    <w:name w:val="Texto comentario Car"/>
    <w:basedOn w:val="Fuentedeprrafopredeter"/>
    <w:link w:val="Textocomentario"/>
    <w:uiPriority w:val="99"/>
    <w:rsid w:val="006D5878"/>
    <w:rPr>
      <w:rFonts w:ascii="Times New Roman" w:eastAsia="Times New Roman" w:hAnsi="Times New Roman"/>
      <w:lang w:val="es-ES" w:eastAsia="es-ES"/>
    </w:rPr>
  </w:style>
  <w:style w:type="paragraph" w:styleId="Asuntodelcomentario">
    <w:name w:val="annotation subject"/>
    <w:basedOn w:val="Textocomentario"/>
    <w:next w:val="Textocomentario"/>
    <w:link w:val="AsuntodelcomentarioCar"/>
    <w:uiPriority w:val="99"/>
    <w:rsid w:val="006D5878"/>
    <w:rPr>
      <w:b/>
      <w:bCs/>
    </w:rPr>
  </w:style>
  <w:style w:type="character" w:customStyle="1" w:styleId="AsuntodelcomentarioCar">
    <w:name w:val="Asunto del comentario Car"/>
    <w:basedOn w:val="TextocomentarioCar"/>
    <w:link w:val="Asuntodelcomentario"/>
    <w:uiPriority w:val="99"/>
    <w:rsid w:val="006D5878"/>
    <w:rPr>
      <w:rFonts w:ascii="Times New Roman" w:eastAsia="Times New Roman" w:hAnsi="Times New Roman"/>
      <w:b/>
      <w:bCs/>
      <w:lang w:val="es-ES" w:eastAsia="es-ES"/>
    </w:rPr>
  </w:style>
  <w:style w:type="paragraph" w:customStyle="1" w:styleId="Epgrafe1">
    <w:name w:val="Epígrafe1"/>
    <w:basedOn w:val="Normal"/>
    <w:next w:val="Normal"/>
    <w:rsid w:val="006D5878"/>
    <w:pPr>
      <w:overflowPunct w:val="0"/>
      <w:autoSpaceDE w:val="0"/>
      <w:jc w:val="center"/>
      <w:textAlignment w:val="baseline"/>
    </w:pPr>
    <w:rPr>
      <w:rFonts w:ascii="Arial" w:hAnsi="Arial"/>
      <w:b/>
      <w:szCs w:val="20"/>
      <w:lang w:val="es-ES_tradnl"/>
    </w:rPr>
  </w:style>
  <w:style w:type="paragraph" w:customStyle="1" w:styleId="Textodebloque1">
    <w:name w:val="Texto de bloque1"/>
    <w:basedOn w:val="Normal"/>
    <w:rsid w:val="006D5878"/>
    <w:pPr>
      <w:tabs>
        <w:tab w:val="left" w:pos="2596"/>
        <w:tab w:val="left" w:pos="12378"/>
      </w:tabs>
      <w:spacing w:before="120"/>
      <w:ind w:left="360" w:right="51" w:firstLine="774"/>
      <w:jc w:val="both"/>
    </w:pPr>
    <w:rPr>
      <w:rFonts w:ascii="Arial" w:hAnsi="Arial"/>
      <w:sz w:val="22"/>
      <w:lang w:val="es-ES"/>
    </w:rPr>
  </w:style>
  <w:style w:type="paragraph" w:customStyle="1" w:styleId="xl22">
    <w:name w:val="xl22"/>
    <w:basedOn w:val="Normal"/>
    <w:rsid w:val="006D5878"/>
    <w:pPr>
      <w:spacing w:before="280" w:after="280"/>
      <w:jc w:val="center"/>
    </w:pPr>
    <w:rPr>
      <w:rFonts w:ascii="Arial" w:eastAsia="Arial Unicode MS" w:hAnsi="Arial" w:cs="Arial"/>
      <w:sz w:val="16"/>
      <w:szCs w:val="16"/>
      <w:lang w:val="es-ES"/>
    </w:rPr>
  </w:style>
  <w:style w:type="character" w:styleId="Nmerodepgina">
    <w:name w:val="page number"/>
    <w:basedOn w:val="Fuentedeprrafopredeter"/>
    <w:rsid w:val="006D5878"/>
  </w:style>
  <w:style w:type="paragraph" w:customStyle="1" w:styleId="Sangra2detindependiente3">
    <w:name w:val="Sangría 2 de t. independiente3"/>
    <w:basedOn w:val="Normal"/>
    <w:rsid w:val="006D5878"/>
    <w:pPr>
      <w:overflowPunct w:val="0"/>
      <w:autoSpaceDE w:val="0"/>
      <w:spacing w:before="100"/>
      <w:ind w:left="1985"/>
      <w:jc w:val="both"/>
      <w:textAlignment w:val="baseline"/>
    </w:pPr>
    <w:rPr>
      <w:rFonts w:ascii="Arial" w:hAnsi="Arial"/>
      <w:sz w:val="22"/>
      <w:szCs w:val="20"/>
      <w:lang w:val="es-ES"/>
    </w:rPr>
  </w:style>
  <w:style w:type="paragraph" w:customStyle="1" w:styleId="Sangra2detindependiente2">
    <w:name w:val="Sangría 2 de t. independiente2"/>
    <w:basedOn w:val="Normal"/>
    <w:rsid w:val="006D5878"/>
    <w:pPr>
      <w:ind w:left="1701"/>
      <w:jc w:val="both"/>
    </w:pPr>
    <w:rPr>
      <w:rFonts w:ascii="Arial" w:hAnsi="Arial"/>
      <w:sz w:val="21"/>
      <w:szCs w:val="20"/>
      <w:lang w:val="es-ES_tradnl"/>
    </w:rPr>
  </w:style>
  <w:style w:type="character" w:customStyle="1" w:styleId="WW8Num24z0">
    <w:name w:val="WW8Num24z0"/>
    <w:rsid w:val="006D5878"/>
    <w:rPr>
      <w:rFonts w:ascii="Symbol" w:hAnsi="Symbol"/>
    </w:rPr>
  </w:style>
  <w:style w:type="paragraph" w:customStyle="1" w:styleId="Sangra2detindependiente4">
    <w:name w:val="Sangría 2 de t. independiente4"/>
    <w:basedOn w:val="Normal"/>
    <w:rsid w:val="006D5878"/>
    <w:pPr>
      <w:overflowPunct w:val="0"/>
      <w:autoSpaceDE w:val="0"/>
      <w:spacing w:before="100"/>
      <w:ind w:left="1985"/>
      <w:jc w:val="both"/>
      <w:textAlignment w:val="baseline"/>
    </w:pPr>
    <w:rPr>
      <w:rFonts w:ascii="Arial" w:hAnsi="Arial"/>
      <w:sz w:val="22"/>
      <w:szCs w:val="20"/>
      <w:lang w:val="es-ES"/>
    </w:rPr>
  </w:style>
  <w:style w:type="character" w:customStyle="1" w:styleId="Hipervnculovisitado1">
    <w:name w:val="Hipervínculo visitado1"/>
    <w:basedOn w:val="Fuentedeprrafopredeter"/>
    <w:uiPriority w:val="99"/>
    <w:unhideWhenUsed/>
    <w:rsid w:val="006D5878"/>
    <w:rPr>
      <w:color w:val="800080"/>
      <w:u w:val="single"/>
    </w:rPr>
  </w:style>
  <w:style w:type="character" w:styleId="Hipervnculovisitado">
    <w:name w:val="FollowedHyperlink"/>
    <w:basedOn w:val="Fuentedeprrafopredeter"/>
    <w:uiPriority w:val="99"/>
    <w:unhideWhenUsed/>
    <w:rsid w:val="006D5878"/>
    <w:rPr>
      <w:color w:val="800080" w:themeColor="followedHyperlink"/>
      <w:u w:val="single"/>
    </w:rPr>
  </w:style>
  <w:style w:type="character" w:customStyle="1" w:styleId="WW8Num2z0">
    <w:name w:val="WW8Num2z0"/>
    <w:rsid w:val="006D5878"/>
    <w:rPr>
      <w:rFonts w:ascii="Arial" w:hAnsi="Arial"/>
      <w:b/>
      <w:i w:val="0"/>
      <w:sz w:val="24"/>
      <w:szCs w:val="24"/>
    </w:rPr>
  </w:style>
  <w:style w:type="character" w:customStyle="1" w:styleId="WW8Num3z1">
    <w:name w:val="WW8Num3z1"/>
    <w:rsid w:val="006D5878"/>
    <w:rPr>
      <w:b w:val="0"/>
    </w:rPr>
  </w:style>
  <w:style w:type="character" w:customStyle="1" w:styleId="WW8Num5z0">
    <w:name w:val="WW8Num5z0"/>
    <w:rsid w:val="006D5878"/>
    <w:rPr>
      <w:rFonts w:ascii="Symbol" w:hAnsi="Symbol"/>
    </w:rPr>
  </w:style>
  <w:style w:type="character" w:customStyle="1" w:styleId="WW8Num6z0">
    <w:name w:val="WW8Num6z0"/>
    <w:rsid w:val="006D5878"/>
    <w:rPr>
      <w:rFonts w:ascii="Symbol" w:hAnsi="Symbol"/>
    </w:rPr>
  </w:style>
  <w:style w:type="character" w:customStyle="1" w:styleId="WW8Num7z0">
    <w:name w:val="WW8Num7z0"/>
    <w:rsid w:val="006D5878"/>
    <w:rPr>
      <w:b/>
    </w:rPr>
  </w:style>
  <w:style w:type="character" w:customStyle="1" w:styleId="WW8Num8z0">
    <w:name w:val="WW8Num8z0"/>
    <w:rsid w:val="006D5878"/>
    <w:rPr>
      <w:rFonts w:ascii="Wingdings" w:hAnsi="Wingdings"/>
    </w:rPr>
  </w:style>
  <w:style w:type="character" w:customStyle="1" w:styleId="WW8Num9z0">
    <w:name w:val="WW8Num9z0"/>
    <w:rsid w:val="006D5878"/>
    <w:rPr>
      <w:b/>
    </w:rPr>
  </w:style>
  <w:style w:type="character" w:customStyle="1" w:styleId="WW8Num10z0">
    <w:name w:val="WW8Num10z0"/>
    <w:rsid w:val="006D5878"/>
    <w:rPr>
      <w:rFonts w:ascii="Symbol" w:hAnsi="Symbol"/>
    </w:rPr>
  </w:style>
  <w:style w:type="character" w:customStyle="1" w:styleId="WW8Num12z0">
    <w:name w:val="WW8Num12z0"/>
    <w:rsid w:val="006D5878"/>
    <w:rPr>
      <w:rFonts w:ascii="Symbol" w:hAnsi="Symbol"/>
    </w:rPr>
  </w:style>
  <w:style w:type="character" w:customStyle="1" w:styleId="WW8Num13z0">
    <w:name w:val="WW8Num13z0"/>
    <w:rsid w:val="006D5878"/>
    <w:rPr>
      <w:rFonts w:ascii="Symbol" w:hAnsi="Symbol"/>
    </w:rPr>
  </w:style>
  <w:style w:type="character" w:customStyle="1" w:styleId="WW8Num14z0">
    <w:name w:val="WW8Num14z0"/>
    <w:rsid w:val="006D5878"/>
    <w:rPr>
      <w:b w:val="0"/>
      <w:i w:val="0"/>
    </w:rPr>
  </w:style>
  <w:style w:type="character" w:customStyle="1" w:styleId="WW8Num15z0">
    <w:name w:val="WW8Num15z0"/>
    <w:rsid w:val="006D5878"/>
    <w:rPr>
      <w:rFonts w:ascii="Symbol" w:hAnsi="Symbol"/>
    </w:rPr>
  </w:style>
  <w:style w:type="character" w:customStyle="1" w:styleId="WW8Num16z0">
    <w:name w:val="WW8Num16z0"/>
    <w:rsid w:val="006D5878"/>
    <w:rPr>
      <w:b w:val="0"/>
    </w:rPr>
  </w:style>
  <w:style w:type="character" w:customStyle="1" w:styleId="WW8Num17z0">
    <w:name w:val="WW8Num17z0"/>
    <w:rsid w:val="006D5878"/>
    <w:rPr>
      <w:rFonts w:ascii="Symbol" w:hAnsi="Symbol"/>
    </w:rPr>
  </w:style>
  <w:style w:type="character" w:customStyle="1" w:styleId="WW8Num18z0">
    <w:name w:val="WW8Num18z0"/>
    <w:rsid w:val="006D5878"/>
    <w:rPr>
      <w:rFonts w:ascii="Symbol" w:hAnsi="Symbol"/>
    </w:rPr>
  </w:style>
  <w:style w:type="character" w:customStyle="1" w:styleId="WW8Num20z0">
    <w:name w:val="WW8Num20z0"/>
    <w:rsid w:val="006D5878"/>
    <w:rPr>
      <w:rFonts w:ascii="Symbol" w:hAnsi="Symbol"/>
    </w:rPr>
  </w:style>
  <w:style w:type="character" w:customStyle="1" w:styleId="WW8Num21z0">
    <w:name w:val="WW8Num21z0"/>
    <w:rsid w:val="006D5878"/>
    <w:rPr>
      <w:rFonts w:ascii="Wingdings" w:hAnsi="Wingdings"/>
    </w:rPr>
  </w:style>
  <w:style w:type="character" w:customStyle="1" w:styleId="WW8Num22z0">
    <w:name w:val="WW8Num22z0"/>
    <w:rsid w:val="006D5878"/>
    <w:rPr>
      <w:b/>
    </w:rPr>
  </w:style>
  <w:style w:type="character" w:customStyle="1" w:styleId="WW8Num25z0">
    <w:name w:val="WW8Num25z0"/>
    <w:rsid w:val="006D5878"/>
    <w:rPr>
      <w:rFonts w:ascii="Wingdings" w:hAnsi="Wingdings"/>
    </w:rPr>
  </w:style>
  <w:style w:type="character" w:customStyle="1" w:styleId="Absatz-Standardschriftart">
    <w:name w:val="Absatz-Standardschriftart"/>
    <w:rsid w:val="006D5878"/>
  </w:style>
  <w:style w:type="character" w:customStyle="1" w:styleId="WW8Num1z0">
    <w:name w:val="WW8Num1z0"/>
    <w:rsid w:val="006D5878"/>
    <w:rPr>
      <w:rFonts w:ascii="Arial" w:hAnsi="Arial"/>
      <w:b/>
      <w:i w:val="0"/>
      <w:sz w:val="24"/>
      <w:szCs w:val="24"/>
    </w:rPr>
  </w:style>
  <w:style w:type="character" w:customStyle="1" w:styleId="WW8Num2z1">
    <w:name w:val="WW8Num2z1"/>
    <w:rsid w:val="006D5878"/>
    <w:rPr>
      <w:b w:val="0"/>
    </w:rPr>
  </w:style>
  <w:style w:type="character" w:customStyle="1" w:styleId="WW8Num4z0">
    <w:name w:val="WW8Num4z0"/>
    <w:rsid w:val="006D5878"/>
    <w:rPr>
      <w:b w:val="0"/>
    </w:rPr>
  </w:style>
  <w:style w:type="character" w:customStyle="1" w:styleId="WW8Num4z1">
    <w:name w:val="WW8Num4z1"/>
    <w:rsid w:val="006D5878"/>
    <w:rPr>
      <w:rFonts w:ascii="Courier New" w:hAnsi="Courier New" w:cs="Courier New"/>
    </w:rPr>
  </w:style>
  <w:style w:type="character" w:customStyle="1" w:styleId="WW8Num4z2">
    <w:name w:val="WW8Num4z2"/>
    <w:rsid w:val="006D5878"/>
    <w:rPr>
      <w:rFonts w:ascii="Wingdings" w:hAnsi="Wingdings"/>
    </w:rPr>
  </w:style>
  <w:style w:type="character" w:customStyle="1" w:styleId="WW8Num4z3">
    <w:name w:val="WW8Num4z3"/>
    <w:rsid w:val="006D5878"/>
    <w:rPr>
      <w:rFonts w:ascii="Symbol" w:hAnsi="Symbol"/>
    </w:rPr>
  </w:style>
  <w:style w:type="character" w:customStyle="1" w:styleId="WW8Num5z1">
    <w:name w:val="WW8Num5z1"/>
    <w:rsid w:val="006D5878"/>
    <w:rPr>
      <w:rFonts w:ascii="Courier New" w:hAnsi="Courier New" w:cs="Courier New"/>
    </w:rPr>
  </w:style>
  <w:style w:type="character" w:customStyle="1" w:styleId="WW8Num5z2">
    <w:name w:val="WW8Num5z2"/>
    <w:rsid w:val="006D5878"/>
    <w:rPr>
      <w:rFonts w:ascii="Wingdings" w:hAnsi="Wingdings"/>
    </w:rPr>
  </w:style>
  <w:style w:type="character" w:customStyle="1" w:styleId="WW8Num6z1">
    <w:name w:val="WW8Num6z1"/>
    <w:rsid w:val="006D5878"/>
    <w:rPr>
      <w:rFonts w:ascii="Courier New" w:hAnsi="Courier New" w:cs="Courier New"/>
    </w:rPr>
  </w:style>
  <w:style w:type="character" w:customStyle="1" w:styleId="WW8Num6z2">
    <w:name w:val="WW8Num6z2"/>
    <w:rsid w:val="006D5878"/>
    <w:rPr>
      <w:rFonts w:ascii="Wingdings" w:hAnsi="Wingdings"/>
    </w:rPr>
  </w:style>
  <w:style w:type="character" w:customStyle="1" w:styleId="WW8Num8z1">
    <w:name w:val="WW8Num8z1"/>
    <w:rsid w:val="006D5878"/>
    <w:rPr>
      <w:rFonts w:ascii="Courier New" w:hAnsi="Courier New" w:cs="Courier New"/>
    </w:rPr>
  </w:style>
  <w:style w:type="character" w:customStyle="1" w:styleId="WW8Num8z3">
    <w:name w:val="WW8Num8z3"/>
    <w:rsid w:val="006D5878"/>
    <w:rPr>
      <w:rFonts w:ascii="Symbol" w:hAnsi="Symbol"/>
    </w:rPr>
  </w:style>
  <w:style w:type="character" w:customStyle="1" w:styleId="WW8Num10z1">
    <w:name w:val="WW8Num10z1"/>
    <w:rsid w:val="006D5878"/>
    <w:rPr>
      <w:rFonts w:ascii="Courier New" w:hAnsi="Courier New" w:cs="Courier New"/>
    </w:rPr>
  </w:style>
  <w:style w:type="character" w:customStyle="1" w:styleId="WW8Num10z2">
    <w:name w:val="WW8Num10z2"/>
    <w:rsid w:val="006D5878"/>
    <w:rPr>
      <w:rFonts w:ascii="Wingdings" w:hAnsi="Wingdings"/>
    </w:rPr>
  </w:style>
  <w:style w:type="character" w:customStyle="1" w:styleId="WW8Num11z0">
    <w:name w:val="WW8Num11z0"/>
    <w:rsid w:val="006D5878"/>
    <w:rPr>
      <w:b/>
    </w:rPr>
  </w:style>
  <w:style w:type="character" w:customStyle="1" w:styleId="WW8Num12z1">
    <w:name w:val="WW8Num12z1"/>
    <w:rsid w:val="006D5878"/>
    <w:rPr>
      <w:rFonts w:ascii="Courier New" w:hAnsi="Courier New" w:cs="Courier New"/>
    </w:rPr>
  </w:style>
  <w:style w:type="character" w:customStyle="1" w:styleId="WW8Num12z2">
    <w:name w:val="WW8Num12z2"/>
    <w:rsid w:val="006D5878"/>
    <w:rPr>
      <w:rFonts w:ascii="Wingdings" w:hAnsi="Wingdings"/>
    </w:rPr>
  </w:style>
  <w:style w:type="character" w:customStyle="1" w:styleId="WW8Num15z1">
    <w:name w:val="WW8Num15z1"/>
    <w:rsid w:val="006D5878"/>
    <w:rPr>
      <w:rFonts w:ascii="Courier New" w:hAnsi="Courier New" w:cs="Courier New"/>
    </w:rPr>
  </w:style>
  <w:style w:type="character" w:customStyle="1" w:styleId="WW8Num15z2">
    <w:name w:val="WW8Num15z2"/>
    <w:rsid w:val="006D5878"/>
    <w:rPr>
      <w:rFonts w:ascii="Wingdings" w:hAnsi="Wingdings"/>
    </w:rPr>
  </w:style>
  <w:style w:type="character" w:customStyle="1" w:styleId="WW8Num17z1">
    <w:name w:val="WW8Num17z1"/>
    <w:rsid w:val="006D5878"/>
    <w:rPr>
      <w:rFonts w:ascii="Courier New" w:hAnsi="Courier New" w:cs="Courier New"/>
    </w:rPr>
  </w:style>
  <w:style w:type="character" w:customStyle="1" w:styleId="WW8Num17z2">
    <w:name w:val="WW8Num17z2"/>
    <w:rsid w:val="006D5878"/>
    <w:rPr>
      <w:rFonts w:ascii="Wingdings" w:hAnsi="Wingdings"/>
    </w:rPr>
  </w:style>
  <w:style w:type="character" w:customStyle="1" w:styleId="WW8Num18z1">
    <w:name w:val="WW8Num18z1"/>
    <w:rsid w:val="006D5878"/>
    <w:rPr>
      <w:rFonts w:ascii="Courier New" w:hAnsi="Courier New" w:cs="Courier New"/>
    </w:rPr>
  </w:style>
  <w:style w:type="character" w:customStyle="1" w:styleId="WW8Num18z2">
    <w:name w:val="WW8Num18z2"/>
    <w:rsid w:val="006D5878"/>
    <w:rPr>
      <w:rFonts w:ascii="Wingdings" w:hAnsi="Wingdings"/>
    </w:rPr>
  </w:style>
  <w:style w:type="character" w:customStyle="1" w:styleId="WW8Num19z0">
    <w:name w:val="WW8Num19z0"/>
    <w:rsid w:val="006D5878"/>
    <w:rPr>
      <w:rFonts w:ascii="Symbol" w:hAnsi="Symbol"/>
    </w:rPr>
  </w:style>
  <w:style w:type="character" w:customStyle="1" w:styleId="WW8Num19z1">
    <w:name w:val="WW8Num19z1"/>
    <w:rsid w:val="006D5878"/>
    <w:rPr>
      <w:rFonts w:ascii="Courier New" w:hAnsi="Courier New" w:cs="Courier New"/>
    </w:rPr>
  </w:style>
  <w:style w:type="character" w:customStyle="1" w:styleId="WW8Num19z2">
    <w:name w:val="WW8Num19z2"/>
    <w:rsid w:val="006D5878"/>
    <w:rPr>
      <w:rFonts w:ascii="Wingdings" w:hAnsi="Wingdings"/>
    </w:rPr>
  </w:style>
  <w:style w:type="character" w:customStyle="1" w:styleId="WW8Num20z1">
    <w:name w:val="WW8Num20z1"/>
    <w:rsid w:val="006D5878"/>
    <w:rPr>
      <w:rFonts w:ascii="Courier New" w:hAnsi="Courier New" w:cs="Courier New"/>
    </w:rPr>
  </w:style>
  <w:style w:type="character" w:customStyle="1" w:styleId="WW8Num20z2">
    <w:name w:val="WW8Num20z2"/>
    <w:rsid w:val="006D5878"/>
    <w:rPr>
      <w:rFonts w:ascii="Wingdings" w:hAnsi="Wingdings"/>
    </w:rPr>
  </w:style>
  <w:style w:type="character" w:customStyle="1" w:styleId="WW8Num23z1">
    <w:name w:val="WW8Num23z1"/>
    <w:rsid w:val="006D5878"/>
    <w:rPr>
      <w:b/>
    </w:rPr>
  </w:style>
  <w:style w:type="character" w:customStyle="1" w:styleId="WW8Num24z1">
    <w:name w:val="WW8Num24z1"/>
    <w:rsid w:val="006D5878"/>
    <w:rPr>
      <w:rFonts w:ascii="Courier New" w:hAnsi="Courier New" w:cs="Courier New"/>
    </w:rPr>
  </w:style>
  <w:style w:type="character" w:customStyle="1" w:styleId="WW8Num24z2">
    <w:name w:val="WW8Num24z2"/>
    <w:rsid w:val="006D5878"/>
    <w:rPr>
      <w:rFonts w:ascii="Wingdings" w:hAnsi="Wingdings"/>
    </w:rPr>
  </w:style>
  <w:style w:type="character" w:customStyle="1" w:styleId="WW8Num25z1">
    <w:name w:val="WW8Num25z1"/>
    <w:rsid w:val="006D5878"/>
    <w:rPr>
      <w:rFonts w:ascii="Courier New" w:hAnsi="Courier New" w:cs="Courier New"/>
    </w:rPr>
  </w:style>
  <w:style w:type="character" w:customStyle="1" w:styleId="WW8Num25z3">
    <w:name w:val="WW8Num25z3"/>
    <w:rsid w:val="006D5878"/>
    <w:rPr>
      <w:rFonts w:ascii="Symbol" w:hAnsi="Symbol"/>
    </w:rPr>
  </w:style>
  <w:style w:type="character" w:customStyle="1" w:styleId="WW8Num26z0">
    <w:name w:val="WW8Num26z0"/>
    <w:rsid w:val="006D5878"/>
    <w:rPr>
      <w:rFonts w:ascii="Symbol" w:hAnsi="Symbol"/>
    </w:rPr>
  </w:style>
  <w:style w:type="character" w:customStyle="1" w:styleId="WW8Num26z1">
    <w:name w:val="WW8Num26z1"/>
    <w:rsid w:val="006D5878"/>
    <w:rPr>
      <w:rFonts w:ascii="Courier New" w:hAnsi="Courier New" w:cs="Courier New"/>
    </w:rPr>
  </w:style>
  <w:style w:type="character" w:customStyle="1" w:styleId="WW8Num26z2">
    <w:name w:val="WW8Num26z2"/>
    <w:rsid w:val="006D5878"/>
    <w:rPr>
      <w:rFonts w:ascii="Wingdings" w:hAnsi="Wingdings"/>
    </w:rPr>
  </w:style>
  <w:style w:type="character" w:customStyle="1" w:styleId="WW8Num28z0">
    <w:name w:val="WW8Num28z0"/>
    <w:rsid w:val="006D5878"/>
    <w:rPr>
      <w:b/>
    </w:rPr>
  </w:style>
  <w:style w:type="character" w:customStyle="1" w:styleId="WW8Num29z0">
    <w:name w:val="WW8Num29z0"/>
    <w:rsid w:val="006D5878"/>
    <w:rPr>
      <w:b/>
    </w:rPr>
  </w:style>
  <w:style w:type="character" w:customStyle="1" w:styleId="DeltaViewInsertion">
    <w:name w:val="DeltaView Insertion"/>
    <w:rsid w:val="006D5878"/>
    <w:rPr>
      <w:color w:val="0000FF"/>
      <w:spacing w:val="0"/>
      <w:u w:val="double"/>
    </w:rPr>
  </w:style>
  <w:style w:type="character" w:customStyle="1" w:styleId="Carcterdenumeracin">
    <w:name w:val="Carácter de numeración"/>
    <w:rsid w:val="006D5878"/>
  </w:style>
  <w:style w:type="paragraph" w:customStyle="1" w:styleId="Encabezado3">
    <w:name w:val="Encabezado3"/>
    <w:basedOn w:val="Normal"/>
    <w:next w:val="Textoindependiente"/>
    <w:rsid w:val="006D5878"/>
    <w:pPr>
      <w:keepNext/>
      <w:spacing w:before="240" w:after="120"/>
    </w:pPr>
    <w:rPr>
      <w:rFonts w:ascii="Arial" w:eastAsia="MS Mincho" w:hAnsi="Arial" w:cs="Tahoma"/>
      <w:sz w:val="28"/>
      <w:szCs w:val="28"/>
      <w:lang w:val="es-ES"/>
    </w:rPr>
  </w:style>
  <w:style w:type="paragraph" w:styleId="Lista">
    <w:name w:val="List"/>
    <w:basedOn w:val="Textoindependiente"/>
    <w:rsid w:val="006D5878"/>
    <w:rPr>
      <w:rFonts w:eastAsia="Times New Roman" w:cs="Tahoma"/>
      <w:szCs w:val="20"/>
      <w:lang w:val="es-ES"/>
    </w:rPr>
  </w:style>
  <w:style w:type="paragraph" w:customStyle="1" w:styleId="Etiqueta">
    <w:name w:val="Etiqueta"/>
    <w:basedOn w:val="Normal"/>
    <w:rsid w:val="006D5878"/>
    <w:pPr>
      <w:suppressLineNumbers/>
      <w:spacing w:before="120" w:after="120"/>
    </w:pPr>
    <w:rPr>
      <w:i/>
      <w:szCs w:val="20"/>
      <w:lang w:val="es-ES"/>
    </w:rPr>
  </w:style>
  <w:style w:type="paragraph" w:customStyle="1" w:styleId="ndice">
    <w:name w:val="Índice"/>
    <w:basedOn w:val="Normal"/>
    <w:rsid w:val="006D5878"/>
    <w:pPr>
      <w:suppressLineNumbers/>
    </w:pPr>
    <w:rPr>
      <w:szCs w:val="20"/>
      <w:lang w:val="es-ES"/>
    </w:rPr>
  </w:style>
  <w:style w:type="paragraph" w:customStyle="1" w:styleId="Encabezado2">
    <w:name w:val="Encabezado2"/>
    <w:basedOn w:val="Normal"/>
    <w:next w:val="Textonormal"/>
    <w:rsid w:val="006D5878"/>
    <w:pPr>
      <w:keepNext/>
      <w:spacing w:before="240" w:after="120"/>
    </w:pPr>
    <w:rPr>
      <w:rFonts w:ascii="Arial" w:hAnsi="Arial" w:cs="Arial"/>
      <w:sz w:val="28"/>
      <w:szCs w:val="20"/>
      <w:lang w:val="es-ES"/>
    </w:rPr>
  </w:style>
  <w:style w:type="paragraph" w:customStyle="1" w:styleId="Textonormal">
    <w:name w:val="Texto normal"/>
    <w:basedOn w:val="Normal"/>
    <w:rsid w:val="006D5878"/>
    <w:pPr>
      <w:spacing w:after="120"/>
    </w:pPr>
    <w:rPr>
      <w:szCs w:val="20"/>
      <w:lang w:val="es-ES"/>
    </w:rPr>
  </w:style>
  <w:style w:type="paragraph" w:customStyle="1" w:styleId="Lista21">
    <w:name w:val="Lista 21"/>
    <w:basedOn w:val="Textonormal"/>
    <w:rsid w:val="006D5878"/>
  </w:style>
  <w:style w:type="paragraph" w:customStyle="1" w:styleId="Encabezado1">
    <w:name w:val="Encabezado1"/>
    <w:basedOn w:val="Normal"/>
    <w:next w:val="Textonormal"/>
    <w:rsid w:val="006D5878"/>
    <w:pPr>
      <w:keepNext/>
      <w:spacing w:before="240" w:after="120"/>
    </w:pPr>
    <w:rPr>
      <w:rFonts w:ascii="Arial" w:hAnsi="Arial" w:cs="Arial"/>
      <w:sz w:val="28"/>
      <w:szCs w:val="20"/>
      <w:lang w:val="es-ES"/>
    </w:rPr>
  </w:style>
  <w:style w:type="paragraph" w:customStyle="1" w:styleId="Textodeglobo1">
    <w:name w:val="Texto de globo1"/>
    <w:basedOn w:val="Normal"/>
    <w:rsid w:val="006D5878"/>
    <w:rPr>
      <w:rFonts w:ascii="Tahoma" w:hAnsi="Tahoma" w:cs="Tahoma"/>
      <w:sz w:val="16"/>
      <w:szCs w:val="20"/>
      <w:lang w:val="es-ES"/>
    </w:rPr>
  </w:style>
  <w:style w:type="paragraph" w:customStyle="1" w:styleId="Contenidodelatabla">
    <w:name w:val="Contenido de la tabla"/>
    <w:basedOn w:val="Normal"/>
    <w:rsid w:val="006D5878"/>
    <w:pPr>
      <w:suppressLineNumbers/>
    </w:pPr>
    <w:rPr>
      <w:szCs w:val="20"/>
      <w:lang w:val="es-ES"/>
    </w:rPr>
  </w:style>
  <w:style w:type="paragraph" w:customStyle="1" w:styleId="Encabezadodelatabla">
    <w:name w:val="Encabezado de la tabla"/>
    <w:basedOn w:val="Contenidodelatabla"/>
    <w:rsid w:val="006D5878"/>
    <w:pPr>
      <w:jc w:val="center"/>
    </w:pPr>
    <w:rPr>
      <w:b/>
    </w:rPr>
  </w:style>
  <w:style w:type="paragraph" w:customStyle="1" w:styleId="ACUERDO">
    <w:name w:val="ACUERDO"/>
    <w:basedOn w:val="Normal"/>
    <w:rsid w:val="006D5878"/>
    <w:pPr>
      <w:widowControl w:val="0"/>
      <w:jc w:val="both"/>
    </w:pPr>
    <w:rPr>
      <w:rFonts w:ascii="Arial" w:hAnsi="Arial"/>
      <w:b/>
      <w:sz w:val="28"/>
      <w:szCs w:val="20"/>
      <w:lang w:val="en-US"/>
    </w:rPr>
  </w:style>
  <w:style w:type="paragraph" w:customStyle="1" w:styleId="Textoindependiente32">
    <w:name w:val="Texto independiente 32"/>
    <w:basedOn w:val="Normal"/>
    <w:rsid w:val="006D5878"/>
    <w:pPr>
      <w:overflowPunct w:val="0"/>
      <w:autoSpaceDE w:val="0"/>
      <w:jc w:val="both"/>
      <w:textAlignment w:val="baseline"/>
    </w:pPr>
    <w:rPr>
      <w:szCs w:val="20"/>
      <w:lang w:val="es-ES"/>
    </w:rPr>
  </w:style>
  <w:style w:type="paragraph" w:customStyle="1" w:styleId="xl25">
    <w:name w:val="xl25"/>
    <w:basedOn w:val="Normal"/>
    <w:rsid w:val="006D5878"/>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lang w:val="es-ES"/>
    </w:rPr>
  </w:style>
  <w:style w:type="paragraph" w:customStyle="1" w:styleId="xl26">
    <w:name w:val="xl26"/>
    <w:basedOn w:val="Normal"/>
    <w:rsid w:val="006D5878"/>
    <w:pPr>
      <w:pBdr>
        <w:left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27">
    <w:name w:val="xl27"/>
    <w:basedOn w:val="Normal"/>
    <w:rsid w:val="006D5878"/>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28">
    <w:name w:val="xl28"/>
    <w:basedOn w:val="Normal"/>
    <w:rsid w:val="006D5878"/>
    <w:pPr>
      <w:pBdr>
        <w:left w:val="single" w:sz="4" w:space="0" w:color="000000"/>
        <w:right w:val="single" w:sz="4" w:space="0" w:color="000000"/>
      </w:pBdr>
      <w:spacing w:before="100" w:after="100"/>
      <w:jc w:val="center"/>
      <w:textAlignment w:val="center"/>
    </w:pPr>
    <w:rPr>
      <w:rFonts w:ascii="Arial" w:eastAsia="Arial Unicode MS" w:hAnsi="Arial" w:cs="Arial"/>
      <w:sz w:val="14"/>
      <w:szCs w:val="14"/>
      <w:lang w:val="es-ES"/>
    </w:rPr>
  </w:style>
  <w:style w:type="paragraph" w:customStyle="1" w:styleId="xl29">
    <w:name w:val="xl29"/>
    <w:basedOn w:val="Normal"/>
    <w:rsid w:val="006D5878"/>
    <w:pPr>
      <w:pBdr>
        <w:top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30">
    <w:name w:val="xl30"/>
    <w:basedOn w:val="Normal"/>
    <w:rsid w:val="006D5878"/>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lang w:val="es-ES"/>
    </w:rPr>
  </w:style>
  <w:style w:type="paragraph" w:customStyle="1" w:styleId="xl31">
    <w:name w:val="xl31"/>
    <w:basedOn w:val="Normal"/>
    <w:rsid w:val="006D5878"/>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lang w:val="es-ES"/>
    </w:rPr>
  </w:style>
  <w:style w:type="paragraph" w:customStyle="1" w:styleId="xl32">
    <w:name w:val="xl32"/>
    <w:basedOn w:val="Normal"/>
    <w:rsid w:val="006D5878"/>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lang w:val="es-ES"/>
    </w:rPr>
  </w:style>
  <w:style w:type="paragraph" w:customStyle="1" w:styleId="xl33">
    <w:name w:val="xl33"/>
    <w:basedOn w:val="Normal"/>
    <w:rsid w:val="006D5878"/>
    <w:pPr>
      <w:pBdr>
        <w:top w:val="single" w:sz="4" w:space="0" w:color="000000"/>
        <w:left w:val="single" w:sz="4" w:space="0" w:color="000000"/>
      </w:pBdr>
      <w:spacing w:before="100" w:after="100"/>
      <w:textAlignment w:val="center"/>
    </w:pPr>
    <w:rPr>
      <w:rFonts w:ascii="Arial" w:eastAsia="Arial Unicode MS" w:hAnsi="Arial" w:cs="Arial"/>
      <w:sz w:val="14"/>
      <w:szCs w:val="14"/>
      <w:lang w:val="es-ES"/>
    </w:rPr>
  </w:style>
  <w:style w:type="paragraph" w:customStyle="1" w:styleId="xl34">
    <w:name w:val="xl34"/>
    <w:basedOn w:val="Normal"/>
    <w:rsid w:val="006D5878"/>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lang w:val="es-ES"/>
    </w:rPr>
  </w:style>
  <w:style w:type="paragraph" w:customStyle="1" w:styleId="xl35">
    <w:name w:val="xl35"/>
    <w:basedOn w:val="Normal"/>
    <w:rsid w:val="006D5878"/>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lang w:val="es-ES"/>
    </w:rPr>
  </w:style>
  <w:style w:type="paragraph" w:customStyle="1" w:styleId="xl36">
    <w:name w:val="xl36"/>
    <w:basedOn w:val="Normal"/>
    <w:rsid w:val="006D5878"/>
    <w:pPr>
      <w:pBdr>
        <w:left w:val="single" w:sz="4" w:space="0" w:color="000000"/>
      </w:pBdr>
      <w:spacing w:before="100" w:after="100"/>
      <w:textAlignment w:val="center"/>
    </w:pPr>
    <w:rPr>
      <w:rFonts w:ascii="Arial" w:eastAsia="Arial Unicode MS" w:hAnsi="Arial" w:cs="Arial"/>
      <w:sz w:val="14"/>
      <w:szCs w:val="14"/>
      <w:lang w:val="es-ES"/>
    </w:rPr>
  </w:style>
  <w:style w:type="paragraph" w:customStyle="1" w:styleId="xl37">
    <w:name w:val="xl37"/>
    <w:basedOn w:val="Normal"/>
    <w:rsid w:val="006D5878"/>
    <w:pPr>
      <w:pBdr>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38">
    <w:name w:val="xl38"/>
    <w:basedOn w:val="Normal"/>
    <w:rsid w:val="006D5878"/>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lang w:val="es-ES"/>
    </w:rPr>
  </w:style>
  <w:style w:type="paragraph" w:customStyle="1" w:styleId="xl39">
    <w:name w:val="xl39"/>
    <w:basedOn w:val="Normal"/>
    <w:rsid w:val="006D5878"/>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lang w:val="es-ES"/>
    </w:rPr>
  </w:style>
  <w:style w:type="paragraph" w:customStyle="1" w:styleId="xl40">
    <w:name w:val="xl40"/>
    <w:basedOn w:val="Normal"/>
    <w:rsid w:val="006D5878"/>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lang w:val="es-ES"/>
    </w:rPr>
  </w:style>
  <w:style w:type="paragraph" w:customStyle="1" w:styleId="xl41">
    <w:name w:val="xl41"/>
    <w:basedOn w:val="Normal"/>
    <w:rsid w:val="006D5878"/>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lang w:val="es-ES"/>
    </w:rPr>
  </w:style>
  <w:style w:type="paragraph" w:customStyle="1" w:styleId="xl42">
    <w:name w:val="xl42"/>
    <w:basedOn w:val="Normal"/>
    <w:rsid w:val="006D5878"/>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lang w:val="es-ES"/>
    </w:rPr>
  </w:style>
  <w:style w:type="paragraph" w:customStyle="1" w:styleId="xl43">
    <w:name w:val="xl43"/>
    <w:basedOn w:val="Normal"/>
    <w:rsid w:val="006D5878"/>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lang w:val="es-ES"/>
    </w:rPr>
  </w:style>
  <w:style w:type="paragraph" w:customStyle="1" w:styleId="xl44">
    <w:name w:val="xl44"/>
    <w:basedOn w:val="Normal"/>
    <w:rsid w:val="006D5878"/>
    <w:pPr>
      <w:pBdr>
        <w:left w:val="single" w:sz="4" w:space="0" w:color="000000"/>
        <w:bottom w:val="single" w:sz="4" w:space="0" w:color="000000"/>
      </w:pBdr>
      <w:spacing w:before="100" w:after="100"/>
      <w:textAlignment w:val="center"/>
    </w:pPr>
    <w:rPr>
      <w:rFonts w:ascii="Arial" w:eastAsia="Arial Unicode MS" w:hAnsi="Arial" w:cs="Arial"/>
      <w:sz w:val="14"/>
      <w:szCs w:val="14"/>
      <w:lang w:val="es-ES"/>
    </w:rPr>
  </w:style>
  <w:style w:type="paragraph" w:customStyle="1" w:styleId="xl45">
    <w:name w:val="xl45"/>
    <w:basedOn w:val="Normal"/>
    <w:rsid w:val="006D5878"/>
    <w:pPr>
      <w:pBdr>
        <w:bottom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46">
    <w:name w:val="xl46"/>
    <w:basedOn w:val="Normal"/>
    <w:rsid w:val="006D5878"/>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47">
    <w:name w:val="xl47"/>
    <w:basedOn w:val="Normal"/>
    <w:rsid w:val="006D5878"/>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lang w:val="es-ES"/>
    </w:rPr>
  </w:style>
  <w:style w:type="paragraph" w:customStyle="1" w:styleId="xl48">
    <w:name w:val="xl48"/>
    <w:basedOn w:val="Normal"/>
    <w:rsid w:val="006D5878"/>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lang w:val="es-ES"/>
    </w:rPr>
  </w:style>
  <w:style w:type="paragraph" w:customStyle="1" w:styleId="xl49">
    <w:name w:val="xl49"/>
    <w:basedOn w:val="Normal"/>
    <w:rsid w:val="006D5878"/>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lang w:val="es-ES"/>
    </w:rPr>
  </w:style>
  <w:style w:type="paragraph" w:customStyle="1" w:styleId="xl50">
    <w:name w:val="xl50"/>
    <w:basedOn w:val="Normal"/>
    <w:rsid w:val="006D5878"/>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lang w:val="es-ES"/>
    </w:rPr>
  </w:style>
  <w:style w:type="paragraph" w:customStyle="1" w:styleId="xl51">
    <w:name w:val="xl51"/>
    <w:basedOn w:val="Normal"/>
    <w:rsid w:val="006D5878"/>
    <w:pPr>
      <w:pBdr>
        <w:top w:val="single" w:sz="4" w:space="0" w:color="000000"/>
        <w:left w:val="single" w:sz="4" w:space="0" w:color="000000"/>
      </w:pBdr>
      <w:spacing w:before="100" w:after="100"/>
      <w:jc w:val="both"/>
      <w:textAlignment w:val="center"/>
    </w:pPr>
    <w:rPr>
      <w:rFonts w:ascii="Arial" w:eastAsia="Arial Unicode MS" w:hAnsi="Arial" w:cs="Arial"/>
      <w:sz w:val="14"/>
      <w:szCs w:val="14"/>
      <w:lang w:val="es-ES"/>
    </w:rPr>
  </w:style>
  <w:style w:type="paragraph" w:customStyle="1" w:styleId="xl52">
    <w:name w:val="xl52"/>
    <w:basedOn w:val="Normal"/>
    <w:rsid w:val="006D5878"/>
    <w:pPr>
      <w:pBdr>
        <w:top w:val="single" w:sz="4" w:space="0" w:color="000000"/>
      </w:pBdr>
      <w:spacing w:before="100" w:after="100"/>
      <w:jc w:val="both"/>
      <w:textAlignment w:val="center"/>
    </w:pPr>
    <w:rPr>
      <w:rFonts w:ascii="Arial" w:eastAsia="Arial Unicode MS" w:hAnsi="Arial" w:cs="Arial"/>
      <w:sz w:val="14"/>
      <w:szCs w:val="14"/>
      <w:lang w:val="es-ES"/>
    </w:rPr>
  </w:style>
  <w:style w:type="paragraph" w:customStyle="1" w:styleId="xl53">
    <w:name w:val="xl53"/>
    <w:basedOn w:val="Normal"/>
    <w:rsid w:val="006D5878"/>
    <w:pPr>
      <w:pBdr>
        <w:top w:val="single" w:sz="4" w:space="0" w:color="000000"/>
      </w:pBdr>
      <w:spacing w:before="100" w:after="100"/>
      <w:jc w:val="center"/>
      <w:textAlignment w:val="center"/>
    </w:pPr>
    <w:rPr>
      <w:rFonts w:ascii="Arial" w:eastAsia="Arial Unicode MS" w:hAnsi="Arial" w:cs="Arial"/>
      <w:sz w:val="14"/>
      <w:szCs w:val="14"/>
      <w:lang w:val="es-ES"/>
    </w:rPr>
  </w:style>
  <w:style w:type="paragraph" w:customStyle="1" w:styleId="xl54">
    <w:name w:val="xl54"/>
    <w:basedOn w:val="Normal"/>
    <w:rsid w:val="006D5878"/>
    <w:pPr>
      <w:pBdr>
        <w:top w:val="single" w:sz="4" w:space="0" w:color="000000"/>
      </w:pBdr>
      <w:spacing w:before="100" w:after="100"/>
      <w:textAlignment w:val="center"/>
    </w:pPr>
    <w:rPr>
      <w:rFonts w:ascii="Arial" w:eastAsia="Arial Unicode MS" w:hAnsi="Arial" w:cs="Arial"/>
      <w:sz w:val="14"/>
      <w:szCs w:val="14"/>
      <w:lang w:val="es-ES"/>
    </w:rPr>
  </w:style>
  <w:style w:type="paragraph" w:customStyle="1" w:styleId="xl55">
    <w:name w:val="xl55"/>
    <w:basedOn w:val="Normal"/>
    <w:rsid w:val="006D5878"/>
    <w:pPr>
      <w:pBdr>
        <w:top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56">
    <w:name w:val="xl56"/>
    <w:basedOn w:val="Normal"/>
    <w:rsid w:val="006D5878"/>
    <w:pPr>
      <w:spacing w:before="100" w:after="100"/>
      <w:textAlignment w:val="center"/>
    </w:pPr>
    <w:rPr>
      <w:rFonts w:ascii="Arial" w:eastAsia="Arial Unicode MS" w:hAnsi="Arial" w:cs="Arial"/>
      <w:sz w:val="14"/>
      <w:szCs w:val="14"/>
      <w:lang w:val="es-ES"/>
    </w:rPr>
  </w:style>
  <w:style w:type="paragraph" w:customStyle="1" w:styleId="xl57">
    <w:name w:val="xl57"/>
    <w:basedOn w:val="Normal"/>
    <w:rsid w:val="006D5878"/>
    <w:pPr>
      <w:pBdr>
        <w:left w:val="single" w:sz="4" w:space="0" w:color="000000"/>
      </w:pBdr>
      <w:shd w:val="clear" w:color="auto" w:fill="808080"/>
      <w:spacing w:before="100" w:after="100"/>
      <w:jc w:val="both"/>
      <w:textAlignment w:val="center"/>
    </w:pPr>
    <w:rPr>
      <w:rFonts w:ascii="Arial" w:eastAsia="Arial Unicode MS" w:hAnsi="Arial" w:cs="Arial"/>
      <w:sz w:val="14"/>
      <w:szCs w:val="14"/>
      <w:lang w:val="es-ES"/>
    </w:rPr>
  </w:style>
  <w:style w:type="paragraph" w:customStyle="1" w:styleId="xl58">
    <w:name w:val="xl58"/>
    <w:basedOn w:val="Normal"/>
    <w:rsid w:val="006D5878"/>
    <w:pPr>
      <w:spacing w:before="100" w:after="100"/>
      <w:jc w:val="both"/>
      <w:textAlignment w:val="center"/>
    </w:pPr>
    <w:rPr>
      <w:rFonts w:ascii="Arial" w:eastAsia="Arial Unicode MS" w:hAnsi="Arial" w:cs="Arial"/>
      <w:sz w:val="14"/>
      <w:szCs w:val="14"/>
      <w:lang w:val="es-ES"/>
    </w:rPr>
  </w:style>
  <w:style w:type="paragraph" w:customStyle="1" w:styleId="xl59">
    <w:name w:val="xl59"/>
    <w:basedOn w:val="Normal"/>
    <w:rsid w:val="006D5878"/>
    <w:pPr>
      <w:spacing w:before="100" w:after="100"/>
      <w:jc w:val="center"/>
      <w:textAlignment w:val="center"/>
    </w:pPr>
    <w:rPr>
      <w:rFonts w:ascii="Arial" w:eastAsia="Arial Unicode MS" w:hAnsi="Arial" w:cs="Arial"/>
      <w:sz w:val="14"/>
      <w:szCs w:val="14"/>
      <w:lang w:val="es-ES"/>
    </w:rPr>
  </w:style>
  <w:style w:type="paragraph" w:customStyle="1" w:styleId="xl60">
    <w:name w:val="xl60"/>
    <w:basedOn w:val="Normal"/>
    <w:rsid w:val="006D5878"/>
    <w:pPr>
      <w:pBdr>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61">
    <w:name w:val="xl61"/>
    <w:basedOn w:val="Normal"/>
    <w:rsid w:val="006D5878"/>
    <w:pPr>
      <w:pBdr>
        <w:left w:val="single" w:sz="4" w:space="0" w:color="000000"/>
      </w:pBdr>
      <w:shd w:val="clear" w:color="auto" w:fill="C0C0C0"/>
      <w:spacing w:before="100" w:after="100"/>
      <w:jc w:val="both"/>
      <w:textAlignment w:val="center"/>
    </w:pPr>
    <w:rPr>
      <w:rFonts w:ascii="Arial" w:eastAsia="Arial Unicode MS" w:hAnsi="Arial" w:cs="Arial"/>
      <w:sz w:val="14"/>
      <w:szCs w:val="14"/>
      <w:lang w:val="es-ES"/>
    </w:rPr>
  </w:style>
  <w:style w:type="paragraph" w:customStyle="1" w:styleId="xl62">
    <w:name w:val="xl62"/>
    <w:basedOn w:val="Normal"/>
    <w:rsid w:val="006D5878"/>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lang w:val="es-ES"/>
    </w:rPr>
  </w:style>
  <w:style w:type="paragraph" w:customStyle="1" w:styleId="xl63">
    <w:name w:val="xl63"/>
    <w:basedOn w:val="Normal"/>
    <w:rsid w:val="006D5878"/>
    <w:pPr>
      <w:pBdr>
        <w:bottom w:val="single" w:sz="4" w:space="0" w:color="000000"/>
      </w:pBdr>
      <w:spacing w:before="100" w:after="100"/>
      <w:jc w:val="both"/>
      <w:textAlignment w:val="center"/>
    </w:pPr>
    <w:rPr>
      <w:rFonts w:ascii="Arial" w:eastAsia="Arial Unicode MS" w:hAnsi="Arial" w:cs="Arial"/>
      <w:sz w:val="14"/>
      <w:szCs w:val="14"/>
      <w:lang w:val="es-ES"/>
    </w:rPr>
  </w:style>
  <w:style w:type="paragraph" w:customStyle="1" w:styleId="xl64">
    <w:name w:val="xl64"/>
    <w:basedOn w:val="Normal"/>
    <w:rsid w:val="006D5878"/>
    <w:pPr>
      <w:pBdr>
        <w:bottom w:val="single" w:sz="4" w:space="0" w:color="000000"/>
      </w:pBdr>
      <w:spacing w:before="100" w:after="100"/>
      <w:jc w:val="center"/>
      <w:textAlignment w:val="center"/>
    </w:pPr>
    <w:rPr>
      <w:rFonts w:ascii="Arial" w:eastAsia="Arial Unicode MS" w:hAnsi="Arial" w:cs="Arial"/>
      <w:sz w:val="14"/>
      <w:szCs w:val="14"/>
      <w:lang w:val="es-ES"/>
    </w:rPr>
  </w:style>
  <w:style w:type="paragraph" w:customStyle="1" w:styleId="xl65">
    <w:name w:val="xl65"/>
    <w:basedOn w:val="Normal"/>
    <w:rsid w:val="006D5878"/>
    <w:pPr>
      <w:pBdr>
        <w:bottom w:val="single" w:sz="4" w:space="0" w:color="000000"/>
      </w:pBdr>
      <w:spacing w:before="100" w:after="100"/>
      <w:textAlignment w:val="center"/>
    </w:pPr>
    <w:rPr>
      <w:rFonts w:ascii="Arial" w:eastAsia="Arial Unicode MS" w:hAnsi="Arial" w:cs="Arial"/>
      <w:sz w:val="14"/>
      <w:szCs w:val="14"/>
      <w:lang w:val="es-ES"/>
    </w:rPr>
  </w:style>
  <w:style w:type="paragraph" w:customStyle="1" w:styleId="xl66">
    <w:name w:val="xl66"/>
    <w:basedOn w:val="Normal"/>
    <w:rsid w:val="006D5878"/>
    <w:pPr>
      <w:pBdr>
        <w:bottom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67">
    <w:name w:val="xl67"/>
    <w:basedOn w:val="Normal"/>
    <w:rsid w:val="006D5878"/>
    <w:pPr>
      <w:spacing w:before="100" w:after="100"/>
      <w:jc w:val="center"/>
    </w:pPr>
    <w:rPr>
      <w:rFonts w:ascii="Arial" w:eastAsia="Arial Unicode MS" w:hAnsi="Arial" w:cs="Arial"/>
      <w:b/>
      <w:bCs/>
      <w:sz w:val="22"/>
      <w:szCs w:val="22"/>
      <w:lang w:val="es-ES"/>
    </w:rPr>
  </w:style>
  <w:style w:type="paragraph" w:customStyle="1" w:styleId="xl68">
    <w:name w:val="xl68"/>
    <w:basedOn w:val="Normal"/>
    <w:rsid w:val="006D5878"/>
    <w:pPr>
      <w:pBdr>
        <w:bottom w:val="single" w:sz="4" w:space="0" w:color="000000"/>
      </w:pBdr>
      <w:spacing w:before="100" w:after="100"/>
      <w:jc w:val="center"/>
    </w:pPr>
    <w:rPr>
      <w:rFonts w:ascii="Arial" w:eastAsia="Arial Unicode MS" w:hAnsi="Arial" w:cs="Arial"/>
      <w:b/>
      <w:bCs/>
      <w:sz w:val="22"/>
      <w:szCs w:val="22"/>
      <w:lang w:val="es-ES"/>
    </w:rPr>
  </w:style>
  <w:style w:type="paragraph" w:customStyle="1" w:styleId="xl69">
    <w:name w:val="xl69"/>
    <w:basedOn w:val="Normal"/>
    <w:rsid w:val="006D5878"/>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lang w:val="es-ES"/>
    </w:rPr>
  </w:style>
  <w:style w:type="paragraph" w:customStyle="1" w:styleId="xl70">
    <w:name w:val="xl70"/>
    <w:basedOn w:val="Normal"/>
    <w:rsid w:val="006D5878"/>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lang w:val="es-ES"/>
    </w:rPr>
  </w:style>
  <w:style w:type="paragraph" w:customStyle="1" w:styleId="xl71">
    <w:name w:val="xl71"/>
    <w:basedOn w:val="Normal"/>
    <w:rsid w:val="006D5878"/>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lang w:val="es-ES"/>
    </w:rPr>
  </w:style>
  <w:style w:type="paragraph" w:customStyle="1" w:styleId="xl72">
    <w:name w:val="xl72"/>
    <w:basedOn w:val="Normal"/>
    <w:rsid w:val="006D5878"/>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lang w:val="es-ES"/>
    </w:rPr>
  </w:style>
  <w:style w:type="paragraph" w:customStyle="1" w:styleId="xl73">
    <w:name w:val="xl73"/>
    <w:basedOn w:val="Normal"/>
    <w:rsid w:val="006D5878"/>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lang w:val="es-ES"/>
    </w:rPr>
  </w:style>
  <w:style w:type="paragraph" w:customStyle="1" w:styleId="xl74">
    <w:name w:val="xl74"/>
    <w:basedOn w:val="Normal"/>
    <w:rsid w:val="006D5878"/>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lang w:val="es-ES"/>
    </w:rPr>
  </w:style>
  <w:style w:type="paragraph" w:customStyle="1" w:styleId="xl75">
    <w:name w:val="xl75"/>
    <w:basedOn w:val="Normal"/>
    <w:rsid w:val="006D5878"/>
    <w:pPr>
      <w:pBdr>
        <w:top w:val="single" w:sz="4" w:space="0" w:color="000000"/>
        <w:left w:val="single" w:sz="4" w:space="0" w:color="000000"/>
      </w:pBdr>
      <w:spacing w:before="100" w:after="100"/>
      <w:textAlignment w:val="center"/>
    </w:pPr>
    <w:rPr>
      <w:rFonts w:ascii="Arial" w:eastAsia="Arial Unicode MS" w:hAnsi="Arial" w:cs="Arial"/>
      <w:sz w:val="14"/>
      <w:szCs w:val="14"/>
      <w:lang w:val="es-ES"/>
    </w:rPr>
  </w:style>
  <w:style w:type="paragraph" w:customStyle="1" w:styleId="xl76">
    <w:name w:val="xl76"/>
    <w:basedOn w:val="Normal"/>
    <w:rsid w:val="006D5878"/>
    <w:pPr>
      <w:pBdr>
        <w:top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77">
    <w:name w:val="xl77"/>
    <w:basedOn w:val="Normal"/>
    <w:rsid w:val="006D5878"/>
    <w:pPr>
      <w:pBdr>
        <w:left w:val="single" w:sz="4" w:space="0" w:color="000000"/>
        <w:bottom w:val="single" w:sz="4" w:space="0" w:color="000000"/>
      </w:pBdr>
      <w:spacing w:before="100" w:after="100"/>
      <w:textAlignment w:val="center"/>
    </w:pPr>
    <w:rPr>
      <w:rFonts w:ascii="Arial" w:eastAsia="Arial Unicode MS" w:hAnsi="Arial" w:cs="Arial"/>
      <w:sz w:val="14"/>
      <w:szCs w:val="14"/>
      <w:lang w:val="es-ES"/>
    </w:rPr>
  </w:style>
  <w:style w:type="paragraph" w:customStyle="1" w:styleId="xl78">
    <w:name w:val="xl78"/>
    <w:basedOn w:val="Normal"/>
    <w:rsid w:val="006D5878"/>
    <w:pPr>
      <w:pBdr>
        <w:bottom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79">
    <w:name w:val="xl79"/>
    <w:basedOn w:val="Normal"/>
    <w:rsid w:val="006D5878"/>
    <w:pPr>
      <w:spacing w:before="100" w:after="100"/>
      <w:textAlignment w:val="center"/>
    </w:pPr>
    <w:rPr>
      <w:rFonts w:ascii="Arial" w:eastAsia="Arial Unicode MS" w:hAnsi="Arial" w:cs="Arial"/>
      <w:sz w:val="14"/>
      <w:szCs w:val="14"/>
      <w:lang w:val="es-ES"/>
    </w:rPr>
  </w:style>
  <w:style w:type="paragraph" w:customStyle="1" w:styleId="xl80">
    <w:name w:val="xl80"/>
    <w:basedOn w:val="Normal"/>
    <w:rsid w:val="006D5878"/>
    <w:pPr>
      <w:pBdr>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81">
    <w:name w:val="xl81"/>
    <w:basedOn w:val="Normal"/>
    <w:rsid w:val="006D5878"/>
    <w:pPr>
      <w:pBdr>
        <w:left w:val="single" w:sz="4" w:space="0" w:color="000000"/>
        <w:bottom w:val="single" w:sz="4" w:space="0" w:color="000000"/>
      </w:pBdr>
      <w:spacing w:before="100" w:after="100"/>
      <w:jc w:val="both"/>
      <w:textAlignment w:val="center"/>
    </w:pPr>
    <w:rPr>
      <w:rFonts w:ascii="Arial" w:eastAsia="Arial Unicode MS" w:hAnsi="Arial" w:cs="Arial"/>
      <w:sz w:val="14"/>
      <w:szCs w:val="14"/>
      <w:lang w:val="es-ES"/>
    </w:rPr>
  </w:style>
  <w:style w:type="paragraph" w:customStyle="1" w:styleId="xl82">
    <w:name w:val="xl82"/>
    <w:basedOn w:val="Normal"/>
    <w:rsid w:val="006D5878"/>
    <w:pPr>
      <w:spacing w:before="100" w:after="100"/>
      <w:jc w:val="center"/>
    </w:pPr>
    <w:rPr>
      <w:rFonts w:ascii="Arial" w:eastAsia="Arial Unicode MS" w:hAnsi="Arial" w:cs="Arial"/>
      <w:b/>
      <w:bCs/>
      <w:sz w:val="22"/>
      <w:szCs w:val="22"/>
      <w:lang w:val="es-ES"/>
    </w:rPr>
  </w:style>
  <w:style w:type="paragraph" w:customStyle="1" w:styleId="xl83">
    <w:name w:val="xl83"/>
    <w:basedOn w:val="Normal"/>
    <w:rsid w:val="006D5878"/>
    <w:pPr>
      <w:pBdr>
        <w:bottom w:val="single" w:sz="4" w:space="0" w:color="000000"/>
      </w:pBdr>
      <w:spacing w:before="100" w:after="100"/>
      <w:jc w:val="center"/>
    </w:pPr>
    <w:rPr>
      <w:rFonts w:ascii="Arial" w:eastAsia="Arial Unicode MS" w:hAnsi="Arial" w:cs="Arial"/>
      <w:b/>
      <w:bCs/>
      <w:sz w:val="22"/>
      <w:szCs w:val="22"/>
      <w:lang w:val="es-ES"/>
    </w:rPr>
  </w:style>
  <w:style w:type="paragraph" w:customStyle="1" w:styleId="xl84">
    <w:name w:val="xl84"/>
    <w:basedOn w:val="Normal"/>
    <w:rsid w:val="006D5878"/>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lang w:val="es-ES"/>
    </w:rPr>
  </w:style>
  <w:style w:type="paragraph" w:customStyle="1" w:styleId="xl85">
    <w:name w:val="xl85"/>
    <w:basedOn w:val="Normal"/>
    <w:rsid w:val="006D5878"/>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lang w:val="es-ES"/>
    </w:rPr>
  </w:style>
  <w:style w:type="paragraph" w:customStyle="1" w:styleId="xl86">
    <w:name w:val="xl86"/>
    <w:basedOn w:val="Normal"/>
    <w:rsid w:val="006D5878"/>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lang w:val="es-ES"/>
    </w:rPr>
  </w:style>
  <w:style w:type="paragraph" w:customStyle="1" w:styleId="xl87">
    <w:name w:val="xl87"/>
    <w:basedOn w:val="Normal"/>
    <w:rsid w:val="006D5878"/>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lang w:val="es-ES"/>
    </w:rPr>
  </w:style>
  <w:style w:type="paragraph" w:customStyle="1" w:styleId="xl88">
    <w:name w:val="xl88"/>
    <w:basedOn w:val="Normal"/>
    <w:rsid w:val="006D5878"/>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lang w:val="es-ES"/>
    </w:rPr>
  </w:style>
  <w:style w:type="paragraph" w:customStyle="1" w:styleId="xl89">
    <w:name w:val="xl89"/>
    <w:basedOn w:val="Normal"/>
    <w:rsid w:val="006D5878"/>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lang w:val="es-ES"/>
    </w:rPr>
  </w:style>
  <w:style w:type="paragraph" w:customStyle="1" w:styleId="CABEZA">
    <w:name w:val="CABEZA"/>
    <w:basedOn w:val="Ttulo1"/>
    <w:rsid w:val="006D5878"/>
    <w:pPr>
      <w:keepNext w:val="0"/>
      <w:suppressAutoHyphens/>
      <w:autoSpaceDE w:val="0"/>
      <w:spacing w:before="0" w:line="216" w:lineRule="atLeast"/>
    </w:pPr>
    <w:rPr>
      <w:rFonts w:ascii="CG Palacio (WN)" w:hAnsi="CG Palacio (WN)"/>
      <w:kern w:val="1"/>
      <w:sz w:val="28"/>
      <w:lang w:val="es-ES_tradnl" w:eastAsia="ar-SA"/>
    </w:rPr>
  </w:style>
  <w:style w:type="paragraph" w:customStyle="1" w:styleId="texto0">
    <w:name w:val="texto"/>
    <w:basedOn w:val="Normal"/>
    <w:rsid w:val="006D5878"/>
    <w:pPr>
      <w:spacing w:after="101" w:line="216" w:lineRule="atLeast"/>
      <w:ind w:firstLine="288"/>
      <w:jc w:val="both"/>
    </w:pPr>
    <w:rPr>
      <w:rFonts w:ascii="Arial" w:hAnsi="Arial"/>
      <w:sz w:val="18"/>
      <w:szCs w:val="20"/>
      <w:lang w:val="es-ES_tradnl"/>
    </w:rPr>
  </w:style>
  <w:style w:type="paragraph" w:customStyle="1" w:styleId="ANOTACION">
    <w:name w:val="ANOTACION"/>
    <w:basedOn w:val="Normal"/>
    <w:rsid w:val="006D5878"/>
    <w:pPr>
      <w:autoSpaceDE w:val="0"/>
      <w:spacing w:after="101" w:line="216" w:lineRule="atLeast"/>
      <w:jc w:val="center"/>
    </w:pPr>
    <w:rPr>
      <w:rFonts w:ascii="Arial" w:hAnsi="Arial"/>
      <w:b/>
      <w:sz w:val="18"/>
      <w:szCs w:val="20"/>
      <w:lang w:val="es-ES_tradnl"/>
    </w:rPr>
  </w:style>
  <w:style w:type="paragraph" w:customStyle="1" w:styleId="Car">
    <w:name w:val="Car"/>
    <w:basedOn w:val="Normal"/>
    <w:rsid w:val="006D5878"/>
    <w:pPr>
      <w:spacing w:before="60" w:after="160" w:line="240" w:lineRule="exact"/>
    </w:pPr>
    <w:rPr>
      <w:rFonts w:ascii="Verdana" w:hAnsi="Verdana"/>
      <w:color w:val="FF00FF"/>
      <w:sz w:val="20"/>
      <w:szCs w:val="20"/>
      <w:lang w:val="en-US"/>
    </w:rPr>
  </w:style>
  <w:style w:type="paragraph" w:customStyle="1" w:styleId="CarCarCarCar">
    <w:name w:val="Car Car Car Car"/>
    <w:basedOn w:val="Normal"/>
    <w:rsid w:val="006D5878"/>
    <w:pPr>
      <w:spacing w:before="60" w:after="160" w:line="240" w:lineRule="exact"/>
    </w:pPr>
    <w:rPr>
      <w:rFonts w:ascii="Verdana" w:hAnsi="Verdana"/>
      <w:color w:val="FF00FF"/>
      <w:sz w:val="20"/>
      <w:szCs w:val="20"/>
      <w:lang w:val="en-US"/>
    </w:rPr>
  </w:style>
  <w:style w:type="paragraph" w:customStyle="1" w:styleId="CarCarCarCarCarCar">
    <w:name w:val="Car Car Car Car Car Car"/>
    <w:basedOn w:val="Normal"/>
    <w:rsid w:val="006D5878"/>
    <w:pPr>
      <w:spacing w:before="60" w:after="160" w:line="240" w:lineRule="exact"/>
    </w:pPr>
    <w:rPr>
      <w:rFonts w:ascii="Verdana" w:hAnsi="Verdana"/>
      <w:color w:val="FF00FF"/>
      <w:sz w:val="20"/>
      <w:szCs w:val="20"/>
      <w:lang w:val="en-US"/>
    </w:rPr>
  </w:style>
  <w:style w:type="paragraph" w:customStyle="1" w:styleId="CharCharCarCarCharCharCarCarCharCharCarCarCharChar">
    <w:name w:val="Char Char Car Car Char Char Car Car Char Char Car Car Char Char"/>
    <w:basedOn w:val="Normal"/>
    <w:rsid w:val="006D5878"/>
    <w:pPr>
      <w:spacing w:before="60" w:after="160" w:line="240" w:lineRule="exact"/>
    </w:pPr>
    <w:rPr>
      <w:rFonts w:ascii="Verdana" w:hAnsi="Verdana"/>
      <w:color w:val="FF00FF"/>
      <w:sz w:val="20"/>
      <w:szCs w:val="20"/>
      <w:lang w:val="en-US"/>
    </w:rPr>
  </w:style>
  <w:style w:type="paragraph" w:customStyle="1" w:styleId="Textocomentario1">
    <w:name w:val="Texto comentario1"/>
    <w:basedOn w:val="Normal"/>
    <w:rsid w:val="006D5878"/>
    <w:rPr>
      <w:sz w:val="20"/>
      <w:szCs w:val="20"/>
      <w:lang w:val="es-ES"/>
    </w:rPr>
  </w:style>
  <w:style w:type="paragraph" w:customStyle="1" w:styleId="CarCarCarCarCarCarCar">
    <w:name w:val="Car Car Car Car Car Car Car"/>
    <w:basedOn w:val="Normal"/>
    <w:rsid w:val="006D5878"/>
    <w:pPr>
      <w:spacing w:before="60" w:after="160" w:line="240" w:lineRule="exact"/>
    </w:pPr>
    <w:rPr>
      <w:rFonts w:ascii="Verdana" w:hAnsi="Verdana"/>
      <w:color w:val="FF00FF"/>
      <w:sz w:val="20"/>
      <w:szCs w:val="20"/>
      <w:lang w:val="en-US"/>
    </w:rPr>
  </w:style>
  <w:style w:type="paragraph" w:customStyle="1" w:styleId="CarCarCarCarCarCar1CarCarCarCarCarCarCarCarCarCarCarCarCar">
    <w:name w:val="Car Car Car Car Car Car1 Car Car Car Car Car Car Car Car Car Car Car Car Car"/>
    <w:basedOn w:val="Normal"/>
    <w:rsid w:val="006D5878"/>
    <w:pPr>
      <w:spacing w:before="60" w:after="160" w:line="240" w:lineRule="exact"/>
    </w:pPr>
    <w:rPr>
      <w:rFonts w:ascii="Verdana" w:hAnsi="Verdana"/>
      <w:color w:val="FF00FF"/>
      <w:sz w:val="20"/>
      <w:szCs w:val="20"/>
      <w:lang w:val="en-US"/>
    </w:rPr>
  </w:style>
  <w:style w:type="paragraph" w:customStyle="1" w:styleId="Contenidodelmarco">
    <w:name w:val="Contenido del marco"/>
    <w:basedOn w:val="Textoindependiente"/>
    <w:rsid w:val="006D5878"/>
    <w:rPr>
      <w:rFonts w:eastAsia="Times New Roman"/>
      <w:szCs w:val="20"/>
      <w:lang w:val="es-ES"/>
    </w:rPr>
  </w:style>
  <w:style w:type="paragraph" w:styleId="Sangra3detindependiente">
    <w:name w:val="Body Text Indent 3"/>
    <w:basedOn w:val="Normal"/>
    <w:link w:val="Sangra3detindependienteCar"/>
    <w:rsid w:val="006D5878"/>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6D5878"/>
    <w:rPr>
      <w:rFonts w:ascii="Times New Roman" w:eastAsia="Times New Roman" w:hAnsi="Times New Roman"/>
      <w:sz w:val="16"/>
      <w:szCs w:val="16"/>
      <w:lang w:val="es-ES" w:eastAsia="ar-SA"/>
    </w:rPr>
  </w:style>
  <w:style w:type="paragraph" w:styleId="Lista2">
    <w:name w:val="List 2"/>
    <w:basedOn w:val="Normal"/>
    <w:rsid w:val="006D5878"/>
    <w:pPr>
      <w:ind w:left="566" w:hanging="283"/>
    </w:pPr>
    <w:rPr>
      <w:szCs w:val="20"/>
      <w:lang w:val="es-ES"/>
    </w:rPr>
  </w:style>
  <w:style w:type="paragraph" w:customStyle="1" w:styleId="Textoindependiente22">
    <w:name w:val="Texto independiente 22"/>
    <w:basedOn w:val="Normal"/>
    <w:rsid w:val="006D5878"/>
    <w:pPr>
      <w:spacing w:after="120" w:line="480" w:lineRule="auto"/>
    </w:pPr>
    <w:rPr>
      <w:szCs w:val="20"/>
      <w:lang w:val="es-ES"/>
    </w:rPr>
  </w:style>
  <w:style w:type="paragraph" w:customStyle="1" w:styleId="INCISO">
    <w:name w:val="INCISO"/>
    <w:basedOn w:val="Normal"/>
    <w:rsid w:val="006D5878"/>
    <w:pPr>
      <w:tabs>
        <w:tab w:val="left" w:pos="2304"/>
      </w:tabs>
      <w:suppressAutoHyphens w:val="0"/>
      <w:spacing w:after="101" w:line="216" w:lineRule="atLeast"/>
      <w:ind w:left="1152" w:hanging="432"/>
      <w:jc w:val="both"/>
    </w:pPr>
    <w:rPr>
      <w:rFonts w:ascii="Arial" w:eastAsia="Calibri" w:hAnsi="Arial"/>
      <w:sz w:val="18"/>
      <w:szCs w:val="20"/>
      <w:lang w:val="es-ES_tradnl"/>
    </w:rPr>
  </w:style>
  <w:style w:type="character" w:customStyle="1" w:styleId="WW8Num23z0">
    <w:name w:val="WW8Num23z0"/>
    <w:rsid w:val="006D5878"/>
    <w:rPr>
      <w:rFonts w:ascii="Wingdings" w:hAnsi="Wingdings"/>
    </w:rPr>
  </w:style>
  <w:style w:type="character" w:customStyle="1" w:styleId="WW8Num26z3">
    <w:name w:val="WW8Num26z3"/>
    <w:rsid w:val="006D5878"/>
    <w:rPr>
      <w:rFonts w:ascii="Symbol" w:hAnsi="Symbol"/>
    </w:rPr>
  </w:style>
  <w:style w:type="character" w:customStyle="1" w:styleId="WW8Num29z2">
    <w:name w:val="WW8Num29z2"/>
    <w:rsid w:val="006D5878"/>
    <w:rPr>
      <w:b w:val="0"/>
    </w:rPr>
  </w:style>
  <w:style w:type="character" w:customStyle="1" w:styleId="WW8Num31z0">
    <w:name w:val="WW8Num31z0"/>
    <w:rsid w:val="006D5878"/>
    <w:rPr>
      <w:rFonts w:ascii="Symbol" w:hAnsi="Symbol"/>
    </w:rPr>
  </w:style>
  <w:style w:type="character" w:customStyle="1" w:styleId="WW8Num31z1">
    <w:name w:val="WW8Num31z1"/>
    <w:rsid w:val="006D5878"/>
    <w:rPr>
      <w:rFonts w:ascii="Courier New" w:hAnsi="Courier New" w:cs="Courier New"/>
    </w:rPr>
  </w:style>
  <w:style w:type="character" w:customStyle="1" w:styleId="WW8Num31z2">
    <w:name w:val="WW8Num31z2"/>
    <w:rsid w:val="006D5878"/>
    <w:rPr>
      <w:rFonts w:ascii="Wingdings" w:hAnsi="Wingdings"/>
    </w:rPr>
  </w:style>
  <w:style w:type="character" w:customStyle="1" w:styleId="WW8Num32z0">
    <w:name w:val="WW8Num32z0"/>
    <w:rsid w:val="006D5878"/>
    <w:rPr>
      <w:rFonts w:ascii="Symbol" w:hAnsi="Symbol"/>
    </w:rPr>
  </w:style>
  <w:style w:type="character" w:customStyle="1" w:styleId="WW8Num32z1">
    <w:name w:val="WW8Num32z1"/>
    <w:rsid w:val="006D5878"/>
    <w:rPr>
      <w:rFonts w:ascii="Courier New" w:hAnsi="Courier New" w:cs="Courier New"/>
    </w:rPr>
  </w:style>
  <w:style w:type="character" w:customStyle="1" w:styleId="WW8Num32z2">
    <w:name w:val="WW8Num32z2"/>
    <w:rsid w:val="006D5878"/>
    <w:rPr>
      <w:rFonts w:ascii="Wingdings" w:hAnsi="Wingdings"/>
    </w:rPr>
  </w:style>
  <w:style w:type="character" w:customStyle="1" w:styleId="WW8Num33z0">
    <w:name w:val="WW8Num33z0"/>
    <w:rsid w:val="006D5878"/>
    <w:rPr>
      <w:rFonts w:cs="Times New Roman"/>
    </w:rPr>
  </w:style>
  <w:style w:type="character" w:customStyle="1" w:styleId="WW8Num34z0">
    <w:name w:val="WW8Num34z0"/>
    <w:rsid w:val="006D5878"/>
    <w:rPr>
      <w:rFonts w:ascii="Symbol" w:hAnsi="Symbol"/>
      <w:b/>
    </w:rPr>
  </w:style>
  <w:style w:type="character" w:customStyle="1" w:styleId="WW8Num34z1">
    <w:name w:val="WW8Num34z1"/>
    <w:rsid w:val="006D5878"/>
    <w:rPr>
      <w:rFonts w:ascii="Courier New" w:hAnsi="Courier New" w:cs="Courier New"/>
    </w:rPr>
  </w:style>
  <w:style w:type="character" w:customStyle="1" w:styleId="WW8Num34z2">
    <w:name w:val="WW8Num34z2"/>
    <w:rsid w:val="006D5878"/>
    <w:rPr>
      <w:rFonts w:ascii="Wingdings" w:hAnsi="Wingdings"/>
    </w:rPr>
  </w:style>
  <w:style w:type="character" w:customStyle="1" w:styleId="WW8Num34z3">
    <w:name w:val="WW8Num34z3"/>
    <w:rsid w:val="006D5878"/>
    <w:rPr>
      <w:rFonts w:ascii="Symbol" w:hAnsi="Symbol"/>
    </w:rPr>
  </w:style>
  <w:style w:type="character" w:customStyle="1" w:styleId="WW8Num35z0">
    <w:name w:val="WW8Num35z0"/>
    <w:rsid w:val="006D5878"/>
    <w:rPr>
      <w:rFonts w:ascii="Symbol" w:hAnsi="Symbol"/>
    </w:rPr>
  </w:style>
  <w:style w:type="character" w:customStyle="1" w:styleId="WW8Num35z1">
    <w:name w:val="WW8Num35z1"/>
    <w:rsid w:val="006D5878"/>
    <w:rPr>
      <w:rFonts w:ascii="Courier New" w:hAnsi="Courier New" w:cs="Courier New"/>
    </w:rPr>
  </w:style>
  <w:style w:type="character" w:customStyle="1" w:styleId="WW8Num35z2">
    <w:name w:val="WW8Num35z2"/>
    <w:rsid w:val="006D5878"/>
    <w:rPr>
      <w:rFonts w:ascii="Wingdings" w:hAnsi="Wingdings"/>
    </w:rPr>
  </w:style>
  <w:style w:type="character" w:customStyle="1" w:styleId="WW8Num36z0">
    <w:name w:val="WW8Num36z0"/>
    <w:rsid w:val="006D5878"/>
    <w:rPr>
      <w:b/>
    </w:rPr>
  </w:style>
  <w:style w:type="character" w:customStyle="1" w:styleId="WW8Num37z0">
    <w:name w:val="WW8Num37z0"/>
    <w:rsid w:val="006D5878"/>
    <w:rPr>
      <w:b/>
      <w:i w:val="0"/>
    </w:rPr>
  </w:style>
  <w:style w:type="character" w:customStyle="1" w:styleId="WW8Num38z0">
    <w:name w:val="WW8Num38z0"/>
    <w:rsid w:val="006D5878"/>
    <w:rPr>
      <w:rFonts w:ascii="Symbol" w:hAnsi="Symbol"/>
    </w:rPr>
  </w:style>
  <w:style w:type="character" w:customStyle="1" w:styleId="WW8Num38z1">
    <w:name w:val="WW8Num38z1"/>
    <w:rsid w:val="006D5878"/>
    <w:rPr>
      <w:rFonts w:ascii="Courier New" w:hAnsi="Courier New" w:cs="Courier New"/>
    </w:rPr>
  </w:style>
  <w:style w:type="character" w:customStyle="1" w:styleId="WW8Num38z2">
    <w:name w:val="WW8Num38z2"/>
    <w:rsid w:val="006D5878"/>
    <w:rPr>
      <w:rFonts w:ascii="Wingdings" w:hAnsi="Wingdings"/>
    </w:rPr>
  </w:style>
  <w:style w:type="character" w:customStyle="1" w:styleId="WW8Num40z0">
    <w:name w:val="WW8Num40z0"/>
    <w:rsid w:val="006D5878"/>
    <w:rPr>
      <w:rFonts w:cs="Times New Roman"/>
      <w:b/>
      <w:i w:val="0"/>
    </w:rPr>
  </w:style>
  <w:style w:type="character" w:customStyle="1" w:styleId="WW8Num45z0">
    <w:name w:val="WW8Num45z0"/>
    <w:rsid w:val="006D5878"/>
    <w:rPr>
      <w:b w:val="0"/>
    </w:rPr>
  </w:style>
  <w:style w:type="character" w:customStyle="1" w:styleId="WW8Num46z0">
    <w:name w:val="WW8Num46z0"/>
    <w:rsid w:val="006D5878"/>
    <w:rPr>
      <w:b w:val="0"/>
    </w:rPr>
  </w:style>
  <w:style w:type="character" w:customStyle="1" w:styleId="WW8Num48z0">
    <w:name w:val="WW8Num48z0"/>
    <w:rsid w:val="006D5878"/>
    <w:rPr>
      <w:rFonts w:ascii="Symbol" w:hAnsi="Symbol"/>
      <w:b/>
    </w:rPr>
  </w:style>
  <w:style w:type="character" w:customStyle="1" w:styleId="WW8Num48z1">
    <w:name w:val="WW8Num48z1"/>
    <w:rsid w:val="006D5878"/>
    <w:rPr>
      <w:rFonts w:ascii="Courier New" w:hAnsi="Courier New" w:cs="Courier New"/>
    </w:rPr>
  </w:style>
  <w:style w:type="character" w:customStyle="1" w:styleId="WW8Num48z2">
    <w:name w:val="WW8Num48z2"/>
    <w:rsid w:val="006D5878"/>
    <w:rPr>
      <w:rFonts w:ascii="Wingdings" w:hAnsi="Wingdings"/>
    </w:rPr>
  </w:style>
  <w:style w:type="character" w:customStyle="1" w:styleId="WW8Num48z3">
    <w:name w:val="WW8Num48z3"/>
    <w:rsid w:val="006D5878"/>
    <w:rPr>
      <w:rFonts w:ascii="Symbol" w:hAnsi="Symbol"/>
    </w:rPr>
  </w:style>
  <w:style w:type="character" w:customStyle="1" w:styleId="Fuentedeprrafopredeter2">
    <w:name w:val="Fuente de párrafo predeter.2"/>
    <w:rsid w:val="006D5878"/>
  </w:style>
  <w:style w:type="paragraph" w:customStyle="1" w:styleId="Encabezado4">
    <w:name w:val="Encabezado4"/>
    <w:basedOn w:val="Normal"/>
    <w:next w:val="Textoindependiente"/>
    <w:rsid w:val="006D5878"/>
    <w:pPr>
      <w:keepNext/>
      <w:spacing w:before="240" w:after="120"/>
    </w:pPr>
    <w:rPr>
      <w:rFonts w:ascii="Arial" w:eastAsia="MS Mincho" w:hAnsi="Arial" w:cs="Tahoma"/>
      <w:sz w:val="28"/>
      <w:szCs w:val="28"/>
      <w:lang w:val="es-ES"/>
    </w:rPr>
  </w:style>
  <w:style w:type="paragraph" w:customStyle="1" w:styleId="Textosinformato2">
    <w:name w:val="Texto sin formato2"/>
    <w:basedOn w:val="Normal"/>
    <w:rsid w:val="006D5878"/>
    <w:pPr>
      <w:suppressAutoHyphens w:val="0"/>
    </w:pPr>
    <w:rPr>
      <w:rFonts w:ascii="Courier New" w:hAnsi="Courier New" w:cs="Courier New"/>
      <w:sz w:val="20"/>
      <w:szCs w:val="20"/>
      <w:lang w:val="es-ES"/>
    </w:rPr>
  </w:style>
  <w:style w:type="paragraph" w:customStyle="1" w:styleId="Encabezado10">
    <w:name w:val="Encabezado 10"/>
    <w:basedOn w:val="Encabezado4"/>
    <w:next w:val="Textoindependiente"/>
    <w:rsid w:val="006D5878"/>
    <w:pPr>
      <w:ind w:left="6480" w:hanging="360"/>
      <w:outlineLvl w:val="8"/>
    </w:pPr>
    <w:rPr>
      <w:b/>
      <w:bCs/>
      <w:sz w:val="21"/>
      <w:szCs w:val="21"/>
    </w:rPr>
  </w:style>
  <w:style w:type="paragraph" w:customStyle="1" w:styleId="Arial">
    <w:name w:val="Arial"/>
    <w:basedOn w:val="Sangra3detindependiente"/>
    <w:link w:val="ArialCar"/>
    <w:rsid w:val="006D5878"/>
    <w:pPr>
      <w:suppressAutoHyphens w:val="0"/>
      <w:autoSpaceDE w:val="0"/>
      <w:autoSpaceDN w:val="0"/>
      <w:spacing w:after="0" w:line="240" w:lineRule="atLeast"/>
      <w:ind w:left="-284"/>
      <w:jc w:val="both"/>
    </w:pPr>
    <w:rPr>
      <w:rFonts w:ascii="Arial" w:hAnsi="Arial" w:cs="Arial"/>
      <w:lang w:eastAsia="es-ES"/>
    </w:rPr>
  </w:style>
  <w:style w:type="character" w:customStyle="1" w:styleId="ArialCar">
    <w:name w:val="Arial Car"/>
    <w:link w:val="Arial"/>
    <w:rsid w:val="006D5878"/>
    <w:rPr>
      <w:rFonts w:ascii="Arial" w:eastAsia="Times New Roman" w:hAnsi="Arial" w:cs="Arial"/>
      <w:sz w:val="16"/>
      <w:szCs w:val="16"/>
      <w:lang w:val="es-ES" w:eastAsia="es-ES"/>
    </w:rPr>
  </w:style>
  <w:style w:type="paragraph" w:customStyle="1" w:styleId="Default">
    <w:name w:val="Default"/>
    <w:rsid w:val="006D5878"/>
    <w:pPr>
      <w:autoSpaceDE w:val="0"/>
      <w:autoSpaceDN w:val="0"/>
      <w:adjustRightInd w:val="0"/>
    </w:pPr>
    <w:rPr>
      <w:rFonts w:ascii="Arial" w:eastAsia="Times New Roman" w:hAnsi="Arial" w:cs="Arial"/>
      <w:color w:val="000000"/>
      <w:sz w:val="24"/>
      <w:szCs w:val="24"/>
      <w:lang w:val="es-ES" w:eastAsia="es-ES"/>
    </w:rPr>
  </w:style>
  <w:style w:type="paragraph" w:customStyle="1" w:styleId="Textoindependiente23">
    <w:name w:val="Texto independiente 23"/>
    <w:basedOn w:val="Normal"/>
    <w:rsid w:val="006D5878"/>
    <w:pPr>
      <w:widowControl w:val="0"/>
      <w:overflowPunct w:val="0"/>
      <w:autoSpaceDE w:val="0"/>
      <w:jc w:val="both"/>
      <w:textAlignment w:val="baseline"/>
    </w:pPr>
    <w:rPr>
      <w:rFonts w:ascii="Arial" w:hAnsi="Arial"/>
      <w:sz w:val="20"/>
      <w:szCs w:val="20"/>
      <w:lang w:val="es-ES"/>
    </w:rPr>
  </w:style>
  <w:style w:type="paragraph" w:customStyle="1" w:styleId="Textoindependiente33">
    <w:name w:val="Texto independiente 33"/>
    <w:basedOn w:val="Normal"/>
    <w:rsid w:val="006D5878"/>
    <w:pPr>
      <w:overflowPunct w:val="0"/>
      <w:autoSpaceDE w:val="0"/>
      <w:jc w:val="both"/>
      <w:textAlignment w:val="baseline"/>
    </w:pPr>
    <w:rPr>
      <w:szCs w:val="20"/>
      <w:lang w:val="es-ES"/>
    </w:rPr>
  </w:style>
  <w:style w:type="character" w:customStyle="1" w:styleId="WW8Num2z2">
    <w:name w:val="WW8Num2z2"/>
    <w:rsid w:val="006D5878"/>
    <w:rPr>
      <w:rFonts w:ascii="Wingdings" w:hAnsi="Wingdings"/>
    </w:rPr>
  </w:style>
  <w:style w:type="character" w:customStyle="1" w:styleId="WW8Num3z0">
    <w:name w:val="WW8Num3z0"/>
    <w:rsid w:val="006D5878"/>
    <w:rPr>
      <w:rFonts w:ascii="Wingdings" w:hAnsi="Wingdings"/>
    </w:rPr>
  </w:style>
  <w:style w:type="character" w:customStyle="1" w:styleId="WW8Num9z1">
    <w:name w:val="WW8Num9z1"/>
    <w:rsid w:val="006D5878"/>
    <w:rPr>
      <w:rFonts w:ascii="Courier New" w:hAnsi="Courier New" w:cs="Courier New"/>
    </w:rPr>
  </w:style>
  <w:style w:type="character" w:customStyle="1" w:styleId="WW8Num9z2">
    <w:name w:val="WW8Num9z2"/>
    <w:rsid w:val="006D5878"/>
    <w:rPr>
      <w:rFonts w:ascii="Wingdings" w:hAnsi="Wingdings"/>
      <w:sz w:val="20"/>
    </w:rPr>
  </w:style>
  <w:style w:type="character" w:customStyle="1" w:styleId="WW8Num11z1">
    <w:name w:val="WW8Num11z1"/>
    <w:rsid w:val="006D5878"/>
    <w:rPr>
      <w:rFonts w:ascii="Courier New" w:hAnsi="Courier New"/>
      <w:sz w:val="20"/>
    </w:rPr>
  </w:style>
  <w:style w:type="character" w:customStyle="1" w:styleId="WW8Num11z2">
    <w:name w:val="WW8Num11z2"/>
    <w:rsid w:val="006D5878"/>
    <w:rPr>
      <w:rFonts w:ascii="Wingdings" w:hAnsi="Wingdings"/>
      <w:sz w:val="20"/>
    </w:rPr>
  </w:style>
  <w:style w:type="character" w:customStyle="1" w:styleId="WW8Num13z1">
    <w:name w:val="WW8Num13z1"/>
    <w:rsid w:val="006D5878"/>
    <w:rPr>
      <w:rFonts w:ascii="Courier New" w:hAnsi="Courier New"/>
      <w:sz w:val="20"/>
    </w:rPr>
  </w:style>
  <w:style w:type="character" w:customStyle="1" w:styleId="WW8Num13z2">
    <w:name w:val="WW8Num13z2"/>
    <w:rsid w:val="006D5878"/>
    <w:rPr>
      <w:rFonts w:ascii="Wingdings" w:hAnsi="Wingdings"/>
      <w:sz w:val="20"/>
    </w:rPr>
  </w:style>
  <w:style w:type="character" w:customStyle="1" w:styleId="WW8Num14z1">
    <w:name w:val="WW8Num14z1"/>
    <w:rsid w:val="006D5878"/>
    <w:rPr>
      <w:rFonts w:ascii="Courier New" w:hAnsi="Courier New"/>
      <w:sz w:val="20"/>
    </w:rPr>
  </w:style>
  <w:style w:type="character" w:customStyle="1" w:styleId="WW8Num14z2">
    <w:name w:val="WW8Num14z2"/>
    <w:rsid w:val="006D5878"/>
    <w:rPr>
      <w:rFonts w:ascii="Wingdings" w:hAnsi="Wingdings"/>
      <w:sz w:val="20"/>
    </w:rPr>
  </w:style>
  <w:style w:type="character" w:customStyle="1" w:styleId="WW8Num16z1">
    <w:name w:val="WW8Num16z1"/>
    <w:rsid w:val="006D5878"/>
    <w:rPr>
      <w:rFonts w:ascii="Courier New" w:hAnsi="Courier New"/>
      <w:sz w:val="20"/>
    </w:rPr>
  </w:style>
  <w:style w:type="character" w:customStyle="1" w:styleId="WW8Num16z2">
    <w:name w:val="WW8Num16z2"/>
    <w:rsid w:val="006D5878"/>
    <w:rPr>
      <w:rFonts w:ascii="Wingdings" w:hAnsi="Wingdings"/>
      <w:sz w:val="20"/>
    </w:rPr>
  </w:style>
  <w:style w:type="character" w:customStyle="1" w:styleId="WW8Num21z1">
    <w:name w:val="WW8Num21z1"/>
    <w:rsid w:val="006D5878"/>
    <w:rPr>
      <w:rFonts w:ascii="Courier New" w:hAnsi="Courier New"/>
      <w:sz w:val="20"/>
    </w:rPr>
  </w:style>
  <w:style w:type="character" w:customStyle="1" w:styleId="WW8Num21z2">
    <w:name w:val="WW8Num21z2"/>
    <w:rsid w:val="006D5878"/>
    <w:rPr>
      <w:rFonts w:ascii="Wingdings" w:hAnsi="Wingdings"/>
      <w:sz w:val="20"/>
    </w:rPr>
  </w:style>
  <w:style w:type="character" w:customStyle="1" w:styleId="WW8Num25z2">
    <w:name w:val="WW8Num25z2"/>
    <w:rsid w:val="006D5878"/>
    <w:rPr>
      <w:rFonts w:ascii="Wingdings" w:hAnsi="Wingdings"/>
      <w:sz w:val="20"/>
    </w:rPr>
  </w:style>
  <w:style w:type="character" w:customStyle="1" w:styleId="WW8Num28z1">
    <w:name w:val="WW8Num28z1"/>
    <w:rsid w:val="006D5878"/>
    <w:rPr>
      <w:rFonts w:ascii="Courier New" w:hAnsi="Courier New"/>
      <w:sz w:val="20"/>
    </w:rPr>
  </w:style>
  <w:style w:type="character" w:customStyle="1" w:styleId="WW8Num28z2">
    <w:name w:val="WW8Num28z2"/>
    <w:rsid w:val="006D5878"/>
    <w:rPr>
      <w:rFonts w:ascii="Wingdings" w:hAnsi="Wingdings"/>
      <w:sz w:val="20"/>
    </w:rPr>
  </w:style>
  <w:style w:type="character" w:customStyle="1" w:styleId="WW8Num2z3">
    <w:name w:val="WW8Num2z3"/>
    <w:rsid w:val="006D5878"/>
    <w:rPr>
      <w:rFonts w:ascii="Symbol" w:hAnsi="Symbol"/>
    </w:rPr>
  </w:style>
  <w:style w:type="character" w:customStyle="1" w:styleId="WW8Num7z1">
    <w:name w:val="WW8Num7z1"/>
    <w:rsid w:val="006D5878"/>
    <w:rPr>
      <w:b w:val="0"/>
      <w:i w:val="0"/>
    </w:rPr>
  </w:style>
  <w:style w:type="character" w:customStyle="1" w:styleId="WW8Num9z3">
    <w:name w:val="WW8Num9z3"/>
    <w:rsid w:val="006D5878"/>
    <w:rPr>
      <w:rFonts w:ascii="Symbol" w:hAnsi="Symbol"/>
    </w:rPr>
  </w:style>
  <w:style w:type="paragraph" w:customStyle="1" w:styleId="CarCarCarCharChar">
    <w:name w:val="Car Car Car Char Char"/>
    <w:basedOn w:val="Normal"/>
    <w:rsid w:val="006D5878"/>
    <w:pPr>
      <w:spacing w:after="160" w:line="240" w:lineRule="exact"/>
    </w:pPr>
    <w:rPr>
      <w:rFonts w:ascii="Tahoma" w:hAnsi="Tahoma"/>
      <w:sz w:val="20"/>
      <w:szCs w:val="20"/>
      <w:lang w:val="en-US"/>
    </w:rPr>
  </w:style>
  <w:style w:type="paragraph" w:customStyle="1" w:styleId="bodytextindent2">
    <w:name w:val="bodytextindent2"/>
    <w:basedOn w:val="Normal"/>
    <w:rsid w:val="006D5878"/>
    <w:pPr>
      <w:suppressAutoHyphens w:val="0"/>
      <w:spacing w:before="100" w:beforeAutospacing="1" w:after="100" w:afterAutospacing="1"/>
    </w:pPr>
    <w:rPr>
      <w:lang w:val="es-ES" w:eastAsia="es-ES"/>
    </w:rPr>
  </w:style>
  <w:style w:type="paragraph" w:customStyle="1" w:styleId="sangra3detindependiente10">
    <w:name w:val="sangra3detindependiente1"/>
    <w:basedOn w:val="Normal"/>
    <w:rsid w:val="006D5878"/>
    <w:pPr>
      <w:suppressAutoHyphens w:val="0"/>
      <w:spacing w:before="100" w:beforeAutospacing="1" w:after="100" w:afterAutospacing="1"/>
    </w:pPr>
    <w:rPr>
      <w:lang w:val="es-ES" w:eastAsia="es-ES"/>
    </w:rPr>
  </w:style>
  <w:style w:type="paragraph" w:customStyle="1" w:styleId="Sangra3detindependiente2">
    <w:name w:val="Sangría 3 de t. independiente2"/>
    <w:basedOn w:val="Normal"/>
    <w:rsid w:val="006D5878"/>
    <w:pPr>
      <w:spacing w:after="120"/>
      <w:ind w:left="283"/>
    </w:pPr>
    <w:rPr>
      <w:sz w:val="16"/>
      <w:szCs w:val="16"/>
      <w:lang w:val="es-ES"/>
    </w:rPr>
  </w:style>
  <w:style w:type="paragraph" w:customStyle="1" w:styleId="xl24">
    <w:name w:val="xl24"/>
    <w:basedOn w:val="Normal"/>
    <w:rsid w:val="006D5878"/>
    <w:pPr>
      <w:suppressAutoHyphens w:val="0"/>
      <w:spacing w:before="100" w:after="100"/>
      <w:jc w:val="center"/>
    </w:pPr>
    <w:rPr>
      <w:lang w:val="es-ES"/>
    </w:rPr>
  </w:style>
  <w:style w:type="paragraph" w:styleId="Textosinformato">
    <w:name w:val="Plain Text"/>
    <w:basedOn w:val="Normal"/>
    <w:link w:val="TextosinformatoCar"/>
    <w:rsid w:val="006D5878"/>
    <w:pPr>
      <w:suppressAutoHyphens w:val="0"/>
    </w:pPr>
    <w:rPr>
      <w:rFonts w:ascii="Courier New" w:hAnsi="Courier New" w:cs="Courier New"/>
      <w:sz w:val="20"/>
      <w:szCs w:val="20"/>
      <w:lang w:val="es-ES" w:eastAsia="es-ES"/>
    </w:rPr>
  </w:style>
  <w:style w:type="character" w:customStyle="1" w:styleId="TextosinformatoCar">
    <w:name w:val="Texto sin formato Car"/>
    <w:basedOn w:val="Fuentedeprrafopredeter"/>
    <w:link w:val="Textosinformato"/>
    <w:rsid w:val="006D5878"/>
    <w:rPr>
      <w:rFonts w:ascii="Courier New" w:eastAsia="Times New Roman" w:hAnsi="Courier New" w:cs="Courier New"/>
      <w:lang w:val="es-ES" w:eastAsia="es-ES"/>
    </w:rPr>
  </w:style>
  <w:style w:type="paragraph" w:customStyle="1" w:styleId="BodyText21">
    <w:name w:val="Body Text 21"/>
    <w:basedOn w:val="Normal"/>
    <w:rsid w:val="006D5878"/>
    <w:pPr>
      <w:jc w:val="both"/>
    </w:pPr>
    <w:rPr>
      <w:rFonts w:ascii="Arial" w:hAnsi="Arial"/>
      <w:sz w:val="22"/>
      <w:szCs w:val="20"/>
      <w:lang w:val="es-ES_tradnl"/>
    </w:rPr>
  </w:style>
  <w:style w:type="paragraph" w:customStyle="1" w:styleId="1">
    <w:name w:val="1"/>
    <w:basedOn w:val="Normal"/>
    <w:next w:val="Sangradetextonormal"/>
    <w:rsid w:val="006D5878"/>
    <w:pPr>
      <w:autoSpaceDE w:val="0"/>
      <w:jc w:val="both"/>
    </w:pPr>
    <w:rPr>
      <w:rFonts w:ascii="Arial Narrow" w:hAnsi="Arial Narrow"/>
      <w:sz w:val="22"/>
      <w:szCs w:val="22"/>
      <w:lang w:val="es-ES_tradnl"/>
    </w:rPr>
  </w:style>
  <w:style w:type="paragraph" w:customStyle="1" w:styleId="xl23">
    <w:name w:val="xl23"/>
    <w:basedOn w:val="Normal"/>
    <w:rsid w:val="006D5878"/>
    <w:pPr>
      <w:suppressAutoHyphens w:val="0"/>
      <w:spacing w:before="100" w:beforeAutospacing="1" w:after="100" w:afterAutospacing="1"/>
    </w:pPr>
    <w:rPr>
      <w:rFonts w:ascii="Arial" w:eastAsia="Arial Unicode MS" w:hAnsi="Arial" w:cs="Arial"/>
      <w:sz w:val="16"/>
      <w:szCs w:val="16"/>
      <w:lang w:val="es-ES" w:eastAsia="es-ES"/>
    </w:rPr>
  </w:style>
  <w:style w:type="paragraph" w:styleId="Continuarlista">
    <w:name w:val="List Continue"/>
    <w:basedOn w:val="Normal"/>
    <w:rsid w:val="006D5878"/>
    <w:pPr>
      <w:tabs>
        <w:tab w:val="num" w:pos="851"/>
      </w:tabs>
      <w:suppressAutoHyphens w:val="0"/>
      <w:autoSpaceDE w:val="0"/>
      <w:autoSpaceDN w:val="0"/>
      <w:spacing w:after="120"/>
      <w:ind w:left="851" w:hanging="851"/>
    </w:pPr>
    <w:rPr>
      <w:sz w:val="20"/>
      <w:lang w:val="es-ES_tradnl" w:eastAsia="es-ES"/>
    </w:rPr>
  </w:style>
  <w:style w:type="paragraph" w:customStyle="1" w:styleId="5">
    <w:name w:val="5"/>
    <w:basedOn w:val="Normal"/>
    <w:next w:val="Sangradetextonormal"/>
    <w:rsid w:val="006D5878"/>
    <w:pPr>
      <w:suppressAutoHyphens w:val="0"/>
      <w:ind w:left="2124" w:hanging="2124"/>
      <w:jc w:val="both"/>
    </w:pPr>
    <w:rPr>
      <w:rFonts w:ascii="Arial" w:hAnsi="Arial" w:cs="Arial"/>
      <w:b/>
      <w:bCs/>
      <w:sz w:val="20"/>
      <w:szCs w:val="20"/>
      <w:lang w:val="es-ES" w:eastAsia="es-ES"/>
    </w:rPr>
  </w:style>
  <w:style w:type="paragraph" w:customStyle="1" w:styleId="Sangra3detNormal">
    <w:name w:val="Sangría 3 de t. Normal"/>
    <w:basedOn w:val="Normal"/>
    <w:rsid w:val="006D5878"/>
    <w:pPr>
      <w:widowControl w:val="0"/>
      <w:tabs>
        <w:tab w:val="left" w:pos="709"/>
        <w:tab w:val="left" w:pos="1276"/>
      </w:tabs>
      <w:jc w:val="both"/>
    </w:pPr>
    <w:rPr>
      <w:rFonts w:eastAsia="Arial Unicode MS"/>
      <w:b/>
      <w:kern w:val="1"/>
      <w:lang w:val="es-ES"/>
    </w:rPr>
  </w:style>
  <w:style w:type="paragraph" w:customStyle="1" w:styleId="Textoindependiente34">
    <w:name w:val="Texto independiente 34"/>
    <w:basedOn w:val="Normal"/>
    <w:rsid w:val="006D5878"/>
    <w:pPr>
      <w:overflowPunct w:val="0"/>
      <w:autoSpaceDE w:val="0"/>
      <w:jc w:val="both"/>
      <w:textAlignment w:val="baseline"/>
    </w:pPr>
    <w:rPr>
      <w:szCs w:val="20"/>
      <w:lang w:val="es-ES"/>
    </w:rPr>
  </w:style>
  <w:style w:type="character" w:customStyle="1" w:styleId="Refdecomentario1">
    <w:name w:val="Ref. de comentario1"/>
    <w:rsid w:val="006D5878"/>
    <w:rPr>
      <w:sz w:val="16"/>
      <w:szCs w:val="16"/>
    </w:rPr>
  </w:style>
  <w:style w:type="paragraph" w:customStyle="1" w:styleId="Textoindependiente24">
    <w:name w:val="Texto independiente 24"/>
    <w:basedOn w:val="Normal"/>
    <w:rsid w:val="006D5878"/>
    <w:pPr>
      <w:widowControl w:val="0"/>
      <w:overflowPunct w:val="0"/>
      <w:autoSpaceDE w:val="0"/>
      <w:jc w:val="both"/>
      <w:textAlignment w:val="baseline"/>
    </w:pPr>
    <w:rPr>
      <w:rFonts w:ascii="Arial" w:hAnsi="Arial"/>
      <w:sz w:val="20"/>
      <w:szCs w:val="20"/>
      <w:lang w:val="es-ES"/>
    </w:rPr>
  </w:style>
  <w:style w:type="paragraph" w:customStyle="1" w:styleId="Sangra2detindependiente12">
    <w:name w:val="Sangría 2 de t. independiente12"/>
    <w:basedOn w:val="Normal"/>
    <w:uiPriority w:val="99"/>
    <w:rsid w:val="006D5878"/>
    <w:pPr>
      <w:suppressAutoHyphens w:val="0"/>
      <w:spacing w:after="120" w:line="480" w:lineRule="auto"/>
      <w:ind w:left="283"/>
    </w:pPr>
    <w:rPr>
      <w:rFonts w:eastAsia="Calibri"/>
    </w:rPr>
  </w:style>
  <w:style w:type="paragraph" w:customStyle="1" w:styleId="Sangra2detindependiente5">
    <w:name w:val="Sangría 2 de t. independiente5"/>
    <w:basedOn w:val="Normal"/>
    <w:rsid w:val="006D5878"/>
    <w:pPr>
      <w:suppressAutoHyphens w:val="0"/>
      <w:ind w:left="1701"/>
      <w:jc w:val="both"/>
    </w:pPr>
    <w:rPr>
      <w:rFonts w:ascii="Arial" w:eastAsia="Calibri" w:hAnsi="Arial" w:cs="Arial"/>
      <w:sz w:val="21"/>
      <w:szCs w:val="21"/>
    </w:rPr>
  </w:style>
  <w:style w:type="character" w:customStyle="1" w:styleId="Ttulo4Car1">
    <w:name w:val="Título 4 Car1"/>
    <w:basedOn w:val="Fuentedeprrafopredeter"/>
    <w:semiHidden/>
    <w:rsid w:val="006D5878"/>
    <w:rPr>
      <w:rFonts w:asciiTheme="majorHAnsi" w:eastAsiaTheme="majorEastAsia" w:hAnsiTheme="majorHAnsi" w:cstheme="majorBidi"/>
      <w:b/>
      <w:bCs/>
      <w:i/>
      <w:iCs/>
      <w:color w:val="4F81BD" w:themeColor="accent1"/>
      <w:sz w:val="24"/>
      <w:szCs w:val="24"/>
      <w:lang w:eastAsia="ar-SA"/>
    </w:rPr>
  </w:style>
  <w:style w:type="character" w:styleId="Textodelmarcadordeposicin">
    <w:name w:val="Placeholder Text"/>
    <w:uiPriority w:val="99"/>
    <w:semiHidden/>
    <w:rsid w:val="00B024E3"/>
    <w:rPr>
      <w:color w:val="808080"/>
    </w:rPr>
  </w:style>
  <w:style w:type="paragraph" w:styleId="Lista4">
    <w:name w:val="List 4"/>
    <w:basedOn w:val="Normal"/>
    <w:uiPriority w:val="99"/>
    <w:unhideWhenUsed/>
    <w:rsid w:val="00B024E3"/>
    <w:pPr>
      <w:ind w:left="1132" w:hanging="283"/>
      <w:contextualSpacing/>
    </w:pPr>
  </w:style>
  <w:style w:type="paragraph" w:styleId="Saludo">
    <w:name w:val="Salutation"/>
    <w:basedOn w:val="Normal"/>
    <w:next w:val="Normal"/>
    <w:link w:val="SaludoCar"/>
    <w:uiPriority w:val="99"/>
    <w:unhideWhenUsed/>
    <w:rsid w:val="00B024E3"/>
  </w:style>
  <w:style w:type="character" w:customStyle="1" w:styleId="SaludoCar">
    <w:name w:val="Saludo Car"/>
    <w:basedOn w:val="Fuentedeprrafopredeter"/>
    <w:link w:val="Saludo"/>
    <w:uiPriority w:val="99"/>
    <w:rsid w:val="00B024E3"/>
    <w:rPr>
      <w:rFonts w:ascii="Times New Roman" w:eastAsia="Times New Roman" w:hAnsi="Times New Roman"/>
      <w:sz w:val="24"/>
      <w:szCs w:val="24"/>
      <w:lang w:eastAsia="ar-SA"/>
    </w:rPr>
  </w:style>
  <w:style w:type="paragraph" w:styleId="Listaconvietas">
    <w:name w:val="List Bullet"/>
    <w:basedOn w:val="Normal"/>
    <w:uiPriority w:val="99"/>
    <w:unhideWhenUsed/>
    <w:rsid w:val="00B024E3"/>
    <w:pPr>
      <w:numPr>
        <w:numId w:val="2"/>
      </w:numPr>
      <w:contextualSpacing/>
    </w:pPr>
  </w:style>
  <w:style w:type="paragraph" w:styleId="Listaconvietas2">
    <w:name w:val="List Bullet 2"/>
    <w:basedOn w:val="Normal"/>
    <w:uiPriority w:val="99"/>
    <w:unhideWhenUsed/>
    <w:rsid w:val="00B024E3"/>
    <w:pPr>
      <w:numPr>
        <w:numId w:val="3"/>
      </w:numPr>
      <w:contextualSpacing/>
    </w:pPr>
  </w:style>
  <w:style w:type="paragraph" w:styleId="Listaconvietas3">
    <w:name w:val="List Bullet 3"/>
    <w:basedOn w:val="Normal"/>
    <w:uiPriority w:val="99"/>
    <w:unhideWhenUsed/>
    <w:rsid w:val="00B024E3"/>
    <w:pPr>
      <w:numPr>
        <w:numId w:val="4"/>
      </w:numPr>
      <w:contextualSpacing/>
    </w:pPr>
  </w:style>
  <w:style w:type="paragraph" w:styleId="Continuarlista2">
    <w:name w:val="List Continue 2"/>
    <w:basedOn w:val="Normal"/>
    <w:uiPriority w:val="99"/>
    <w:unhideWhenUsed/>
    <w:rsid w:val="00B024E3"/>
    <w:pPr>
      <w:spacing w:after="120"/>
      <w:ind w:left="566"/>
      <w:contextualSpacing/>
    </w:pPr>
  </w:style>
  <w:style w:type="paragraph" w:customStyle="1" w:styleId="xl167">
    <w:name w:val="xl167"/>
    <w:basedOn w:val="Normal"/>
    <w:rsid w:val="00B024E3"/>
    <w:pPr>
      <w:suppressAutoHyphens w:val="0"/>
      <w:spacing w:before="100" w:beforeAutospacing="1" w:after="100" w:afterAutospacing="1"/>
    </w:pPr>
    <w:rPr>
      <w:rFonts w:ascii="Montserrat" w:hAnsi="Montserrat"/>
      <w:color w:val="000000"/>
      <w:sz w:val="32"/>
      <w:szCs w:val="32"/>
      <w:lang w:eastAsia="es-MX"/>
    </w:rPr>
  </w:style>
  <w:style w:type="paragraph" w:customStyle="1" w:styleId="xl168">
    <w:name w:val="xl168"/>
    <w:basedOn w:val="Normal"/>
    <w:rsid w:val="00B024E3"/>
    <w:pPr>
      <w:suppressAutoHyphens w:val="0"/>
      <w:spacing w:before="100" w:beforeAutospacing="1" w:after="100" w:afterAutospacing="1"/>
      <w:jc w:val="center"/>
      <w:textAlignment w:val="top"/>
    </w:pPr>
    <w:rPr>
      <w:rFonts w:ascii="Montserrat" w:hAnsi="Montserrat"/>
      <w:color w:val="000000"/>
      <w:sz w:val="32"/>
      <w:szCs w:val="32"/>
      <w:lang w:eastAsia="es-MX"/>
    </w:rPr>
  </w:style>
  <w:style w:type="paragraph" w:customStyle="1" w:styleId="xl169">
    <w:name w:val="xl169"/>
    <w:basedOn w:val="Normal"/>
    <w:rsid w:val="00B024E3"/>
    <w:pPr>
      <w:suppressAutoHyphens w:val="0"/>
      <w:spacing w:before="100" w:beforeAutospacing="1" w:after="100" w:afterAutospacing="1"/>
      <w:textAlignment w:val="top"/>
    </w:pPr>
    <w:rPr>
      <w:rFonts w:ascii="Montserrat" w:hAnsi="Montserrat"/>
      <w:color w:val="000000"/>
      <w:sz w:val="32"/>
      <w:szCs w:val="32"/>
      <w:lang w:eastAsia="es-MX"/>
    </w:rPr>
  </w:style>
  <w:style w:type="paragraph" w:customStyle="1" w:styleId="xl170">
    <w:name w:val="xl170"/>
    <w:basedOn w:val="Normal"/>
    <w:rsid w:val="00B024E3"/>
    <w:pPr>
      <w:suppressAutoHyphens w:val="0"/>
      <w:spacing w:before="100" w:beforeAutospacing="1" w:after="100" w:afterAutospacing="1"/>
      <w:jc w:val="center"/>
      <w:textAlignment w:val="top"/>
    </w:pPr>
    <w:rPr>
      <w:rFonts w:ascii="Montserrat" w:hAnsi="Montserrat"/>
      <w:color w:val="000000"/>
      <w:sz w:val="32"/>
      <w:szCs w:val="32"/>
      <w:lang w:eastAsia="es-MX"/>
    </w:rPr>
  </w:style>
  <w:style w:type="paragraph" w:customStyle="1" w:styleId="xl171">
    <w:name w:val="xl171"/>
    <w:basedOn w:val="Normal"/>
    <w:rsid w:val="00B024E3"/>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Montserrat" w:hAnsi="Montserrat"/>
      <w:b/>
      <w:bCs/>
      <w:lang w:eastAsia="es-MX"/>
    </w:rPr>
  </w:style>
  <w:style w:type="paragraph" w:customStyle="1" w:styleId="xl172">
    <w:name w:val="xl172"/>
    <w:basedOn w:val="Normal"/>
    <w:rsid w:val="00B024E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lang w:eastAsia="es-MX"/>
    </w:rPr>
  </w:style>
  <w:style w:type="paragraph" w:customStyle="1" w:styleId="xl173">
    <w:name w:val="xl173"/>
    <w:basedOn w:val="Normal"/>
    <w:rsid w:val="00B024E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lang w:eastAsia="es-MX"/>
    </w:rPr>
  </w:style>
  <w:style w:type="paragraph" w:customStyle="1" w:styleId="xl174">
    <w:name w:val="xl174"/>
    <w:basedOn w:val="Normal"/>
    <w:rsid w:val="00B024E3"/>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Montserrat" w:hAnsi="Montserrat"/>
      <w:b/>
      <w:bCs/>
      <w:lang w:eastAsia="es-MX"/>
    </w:rPr>
  </w:style>
  <w:style w:type="paragraph" w:customStyle="1" w:styleId="xl175">
    <w:name w:val="xl175"/>
    <w:basedOn w:val="Normal"/>
    <w:rsid w:val="00B024E3"/>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Montserrat" w:hAnsi="Montserrat"/>
      <w:b/>
      <w:bCs/>
      <w:lang w:eastAsia="es-MX"/>
    </w:rPr>
  </w:style>
  <w:style w:type="paragraph" w:customStyle="1" w:styleId="xl176">
    <w:name w:val="xl176"/>
    <w:basedOn w:val="Normal"/>
    <w:rsid w:val="00B024E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lang w:eastAsia="es-MX"/>
    </w:rPr>
  </w:style>
  <w:style w:type="paragraph" w:customStyle="1" w:styleId="xl177">
    <w:name w:val="xl177"/>
    <w:basedOn w:val="Normal"/>
    <w:rsid w:val="00B024E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lang w:eastAsia="es-MX"/>
    </w:rPr>
  </w:style>
  <w:style w:type="paragraph" w:customStyle="1" w:styleId="Sangra2detindependiente6">
    <w:name w:val="Sangría 2 de t. independiente6"/>
    <w:basedOn w:val="Normal"/>
    <w:rsid w:val="00E913C3"/>
    <w:pPr>
      <w:suppressAutoHyphens w:val="0"/>
      <w:overflowPunct w:val="0"/>
      <w:autoSpaceDE w:val="0"/>
      <w:spacing w:before="100"/>
      <w:ind w:left="1985"/>
      <w:jc w:val="both"/>
    </w:pPr>
    <w:rPr>
      <w:rFonts w:ascii="Arial" w:eastAsiaTheme="minorHAnsi" w:hAnsi="Arial" w:cs="Arial"/>
      <w:sz w:val="22"/>
      <w:szCs w:val="22"/>
    </w:rPr>
  </w:style>
  <w:style w:type="paragraph" w:customStyle="1" w:styleId="Sangra2detindependiente7">
    <w:name w:val="Sangría 2 de t. independiente7"/>
    <w:basedOn w:val="Normal"/>
    <w:rsid w:val="00E913C3"/>
    <w:pPr>
      <w:suppressAutoHyphens w:val="0"/>
      <w:overflowPunct w:val="0"/>
      <w:autoSpaceDE w:val="0"/>
      <w:spacing w:before="100"/>
      <w:ind w:left="1985"/>
      <w:jc w:val="both"/>
    </w:pPr>
    <w:rPr>
      <w:rFonts w:ascii="Arial" w:eastAsiaTheme="minorHAnsi" w:hAnsi="Arial" w:cs="Arial"/>
      <w:sz w:val="22"/>
      <w:szCs w:val="22"/>
    </w:rPr>
  </w:style>
  <w:style w:type="paragraph" w:customStyle="1" w:styleId="wordsection1">
    <w:name w:val="wordsection1"/>
    <w:basedOn w:val="Normal"/>
    <w:link w:val="NormalWebCar13"/>
    <w:uiPriority w:val="99"/>
    <w:rsid w:val="005E71C2"/>
    <w:pPr>
      <w:suppressAutoHyphens w:val="0"/>
      <w:spacing w:before="100" w:beforeAutospacing="1" w:after="100" w:afterAutospacing="1"/>
    </w:pPr>
    <w:rPr>
      <w:rFonts w:eastAsiaTheme="minorHAnsi"/>
      <w:lang w:eastAsia="es-MX"/>
    </w:rPr>
  </w:style>
  <w:style w:type="character" w:customStyle="1" w:styleId="NormalWebCar13">
    <w:name w:val="Normal (Web) Car13"/>
    <w:aliases w:val="Car Car Car Car12,Car Car Car Car Car Car Car Car12,Normal (Web)1 Car12,annotation text Car12,Car1 Ca Car11,Car1 Car Car Car Car12,Car Car Car Car Car Ca Car Car11,Car Car Car Car Car Car11,Car Car Car12,Car Car12,Car1 Car Car11"/>
    <w:basedOn w:val="Fuentedeprrafopredeter"/>
    <w:link w:val="wordsection1"/>
    <w:uiPriority w:val="99"/>
    <w:locked/>
    <w:rsid w:val="00DA7788"/>
    <w:rPr>
      <w:rFonts w:ascii="Times New Roman" w:eastAsiaTheme="minorHAnsi" w:hAnsi="Times New Roman"/>
      <w:sz w:val="24"/>
      <w:szCs w:val="24"/>
    </w:rPr>
  </w:style>
  <w:style w:type="character" w:customStyle="1" w:styleId="SinespaciadoCar">
    <w:name w:val="Sin espaciado Car"/>
    <w:link w:val="Sinespaciado"/>
    <w:uiPriority w:val="1"/>
    <w:locked/>
    <w:rsid w:val="00D74F60"/>
    <w:rPr>
      <w:sz w:val="22"/>
      <w:szCs w:val="22"/>
      <w:lang w:eastAsia="en-US"/>
    </w:rPr>
  </w:style>
  <w:style w:type="paragraph" w:customStyle="1" w:styleId="xdefault">
    <w:name w:val="x_default"/>
    <w:basedOn w:val="Normal"/>
    <w:rsid w:val="00D74F60"/>
    <w:pPr>
      <w:suppressAutoHyphens w:val="0"/>
      <w:spacing w:before="100" w:beforeAutospacing="1" w:after="100" w:afterAutospacing="1"/>
    </w:pPr>
    <w:rPr>
      <w:lang w:eastAsia="es-MX"/>
    </w:rPr>
  </w:style>
  <w:style w:type="paragraph" w:styleId="Textoindependienteprimerasangra2">
    <w:name w:val="Body Text First Indent 2"/>
    <w:basedOn w:val="Sangradetextonormal"/>
    <w:link w:val="Textoindependienteprimerasangra2Car"/>
    <w:rsid w:val="00A1589A"/>
    <w:pPr>
      <w:ind w:firstLine="210"/>
    </w:pPr>
    <w:rPr>
      <w:szCs w:val="20"/>
      <w:lang w:val="es-ES"/>
    </w:rPr>
  </w:style>
  <w:style w:type="character" w:customStyle="1" w:styleId="Textoindependienteprimerasangra2Car">
    <w:name w:val="Texto independiente primera sangría 2 Car"/>
    <w:basedOn w:val="SangradetextonormalCar"/>
    <w:link w:val="Textoindependienteprimerasangra2"/>
    <w:rsid w:val="00A1589A"/>
    <w:rPr>
      <w:rFonts w:ascii="Times New Roman" w:eastAsia="Times New Roman" w:hAnsi="Times New Roman" w:cs="Times New Roman"/>
      <w:sz w:val="24"/>
      <w:szCs w:val="24"/>
      <w:lang w:val="es-ES" w:eastAsia="ar-SA" w:bidi="ar-SA"/>
    </w:rPr>
  </w:style>
  <w:style w:type="paragraph" w:customStyle="1" w:styleId="Textoindependiente27">
    <w:name w:val="Texto independiente 27"/>
    <w:basedOn w:val="Normal"/>
    <w:rsid w:val="00E748A2"/>
    <w:pPr>
      <w:widowControl w:val="0"/>
      <w:overflowPunct w:val="0"/>
      <w:autoSpaceDE w:val="0"/>
      <w:jc w:val="both"/>
    </w:pPr>
    <w:rPr>
      <w:rFonts w:ascii="Arial" w:hAnsi="Arial"/>
      <w:sz w:val="20"/>
      <w:szCs w:val="20"/>
      <w:lang w:val="es-ES"/>
    </w:rPr>
  </w:style>
  <w:style w:type="paragraph" w:customStyle="1" w:styleId="xwordsection1">
    <w:name w:val="x_wordsection1"/>
    <w:basedOn w:val="Normal"/>
    <w:rsid w:val="008F02B8"/>
    <w:pPr>
      <w:suppressAutoHyphens w:val="0"/>
      <w:spacing w:before="100" w:beforeAutospacing="1" w:after="100" w:afterAutospacing="1"/>
    </w:pPr>
    <w:rPr>
      <w:lang w:eastAsia="es-MX"/>
    </w:rPr>
  </w:style>
  <w:style w:type="paragraph" w:customStyle="1" w:styleId="Infodocumentosadjuntos">
    <w:name w:val="Info documentos adjuntos"/>
    <w:basedOn w:val="Normal"/>
    <w:rsid w:val="00CA326C"/>
    <w:pPr>
      <w:suppressAutoHyphens w:val="0"/>
    </w:pPr>
    <w:rPr>
      <w:sz w:val="52"/>
      <w:szCs w:val="20"/>
      <w:lang w:val="es-ES" w:eastAsia="es-ES"/>
    </w:rPr>
  </w:style>
  <w:style w:type="paragraph" w:customStyle="1" w:styleId="Textoindependiente25">
    <w:name w:val="Texto independiente 25"/>
    <w:basedOn w:val="Normal"/>
    <w:rsid w:val="0031607B"/>
    <w:pPr>
      <w:widowControl w:val="0"/>
      <w:overflowPunct w:val="0"/>
      <w:autoSpaceDE w:val="0"/>
      <w:jc w:val="both"/>
      <w:textAlignment w:val="baseline"/>
    </w:pPr>
    <w:rPr>
      <w:rFonts w:ascii="Arial" w:hAnsi="Arial"/>
      <w:sz w:val="20"/>
      <w:szCs w:val="20"/>
      <w:lang w:val="es-ES"/>
    </w:rPr>
  </w:style>
  <w:style w:type="paragraph" w:customStyle="1" w:styleId="Textoindependiente35">
    <w:name w:val="Texto independiente 35"/>
    <w:basedOn w:val="Normal"/>
    <w:rsid w:val="0031607B"/>
    <w:pPr>
      <w:overflowPunct w:val="0"/>
      <w:autoSpaceDE w:val="0"/>
      <w:jc w:val="both"/>
      <w:textAlignment w:val="baseline"/>
    </w:pPr>
    <w:rPr>
      <w:szCs w:val="20"/>
      <w:lang w:val="es-ES"/>
    </w:rPr>
  </w:style>
  <w:style w:type="numbering" w:customStyle="1" w:styleId="11156">
    <w:name w:val="1.1.156"/>
    <w:rsid w:val="0031607B"/>
    <w:pPr>
      <w:numPr>
        <w:numId w:val="3"/>
      </w:numPr>
    </w:pPr>
  </w:style>
  <w:style w:type="paragraph" w:customStyle="1" w:styleId="Textoindependiente28">
    <w:name w:val="Texto independiente 28"/>
    <w:basedOn w:val="Normal"/>
    <w:rsid w:val="00562090"/>
    <w:pPr>
      <w:widowControl w:val="0"/>
      <w:overflowPunct w:val="0"/>
      <w:autoSpaceDE w:val="0"/>
      <w:jc w:val="both"/>
      <w:textAlignment w:val="baseline"/>
    </w:pPr>
    <w:rPr>
      <w:rFonts w:ascii="Arial" w:hAnsi="Arial"/>
      <w:sz w:val="20"/>
      <w:szCs w:val="20"/>
      <w:lang w:val="es-ES"/>
    </w:rPr>
  </w:style>
  <w:style w:type="table" w:customStyle="1" w:styleId="Tablaconcuadrcula51">
    <w:name w:val="Tabla con cuadrícula51"/>
    <w:basedOn w:val="Tablanormal"/>
    <w:uiPriority w:val="59"/>
    <w:rsid w:val="008E64AB"/>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8E64AB"/>
    <w:rPr>
      <w:rFonts w:eastAsia="Yu Mincho"/>
      <w:sz w:val="24"/>
      <w:szCs w:val="24"/>
      <w:lang w:val="es-ES" w:eastAsia="en-US"/>
    </w:rPr>
  </w:style>
  <w:style w:type="character" w:customStyle="1" w:styleId="UnresolvedMention">
    <w:name w:val="Unresolved Mention"/>
    <w:basedOn w:val="Fuentedeprrafopredeter"/>
    <w:uiPriority w:val="99"/>
    <w:semiHidden/>
    <w:unhideWhenUsed/>
    <w:rsid w:val="008E64A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9" w:unhideWhenUsed="0" w:qFormat="1"/>
    <w:lsdException w:name="heading 3" w:locked="1" w:qFormat="1"/>
    <w:lsdException w:name="heading 4" w:locked="1" w:qFormat="1"/>
    <w:lsdException w:name="heading 5" w:locked="1" w:uiPriority="1" w:qFormat="1"/>
    <w:lsdException w:name="heading 6" w:locked="1" w:semiHidden="0" w:unhideWhenUsed="0" w:qFormat="1"/>
    <w:lsdException w:name="heading 7" w:locked="1" w:qFormat="1"/>
    <w:lsdException w:name="heading 8" w:locked="1"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page number" w:uiPriority="0"/>
    <w:lsdException w:name="List" w:uiPriority="0"/>
    <w:lsdException w:name="List 2"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uiPriority="0"/>
    <w:lsdException w:name="List Continue" w:uiPriority="0"/>
    <w:lsdException w:name="Subtitle" w:locked="1" w:semiHidden="0" w:uiPriority="11"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locked="1" w:semiHidden="0" w:unhideWhenUsed="0"/>
    <w:lsdException w:name="Strong" w:locked="1" w:semiHidden="0" w:uiPriority="0" w:unhideWhenUsed="0" w:qFormat="1"/>
    <w:lsdException w:name="Emphasis" w:locked="1" w:semiHidden="0" w:uiPriority="0" w:unhideWhenUsed="0" w:qFormat="1"/>
    <w:lsdException w:name="Plai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7B7"/>
    <w:pPr>
      <w:suppressAutoHyphens/>
    </w:pPr>
    <w:rPr>
      <w:rFonts w:ascii="Times New Roman" w:eastAsia="Times New Roman" w:hAnsi="Times New Roman"/>
      <w:sz w:val="24"/>
      <w:szCs w:val="24"/>
      <w:lang w:eastAsia="ar-SA"/>
    </w:rPr>
  </w:style>
  <w:style w:type="paragraph" w:styleId="Ttulo1">
    <w:name w:val="heading 1"/>
    <w:aliases w:val="Headline,H1,h1,II+,I,Document Header1,Chapter,heading 1,Titulo 1,Section Heading,Part"/>
    <w:basedOn w:val="Normal"/>
    <w:next w:val="Normal"/>
    <w:link w:val="Ttulo1Car"/>
    <w:qFormat/>
    <w:locked/>
    <w:rsid w:val="006D5878"/>
    <w:pPr>
      <w:keepNext/>
      <w:suppressAutoHyphens w:val="0"/>
      <w:spacing w:before="120"/>
      <w:jc w:val="center"/>
      <w:outlineLvl w:val="0"/>
    </w:pPr>
    <w:rPr>
      <w:rFonts w:ascii="Arial" w:hAnsi="Arial"/>
      <w:b/>
      <w:szCs w:val="20"/>
      <w:lang w:val="es-ES" w:eastAsia="es-ES"/>
    </w:rPr>
  </w:style>
  <w:style w:type="paragraph" w:styleId="Ttulo2">
    <w:name w:val="heading 2"/>
    <w:aliases w:val="h2"/>
    <w:basedOn w:val="Normal"/>
    <w:next w:val="Normal"/>
    <w:link w:val="Ttulo2Car"/>
    <w:uiPriority w:val="9"/>
    <w:qFormat/>
    <w:locked/>
    <w:rsid w:val="00794181"/>
    <w:pPr>
      <w:keepNext/>
      <w:spacing w:before="240" w:after="60"/>
      <w:outlineLvl w:val="1"/>
    </w:pPr>
    <w:rPr>
      <w:rFonts w:ascii="Arial" w:hAnsi="Arial" w:cs="Arial"/>
      <w:b/>
      <w:bCs/>
      <w:i/>
      <w:iCs/>
      <w:sz w:val="28"/>
      <w:szCs w:val="28"/>
    </w:rPr>
  </w:style>
  <w:style w:type="paragraph" w:styleId="Ttulo3">
    <w:name w:val="heading 3"/>
    <w:aliases w:val="H3,Titulo 3,Level 1 - 1,h3,Level 3 Topic Heading,Section"/>
    <w:basedOn w:val="Normal"/>
    <w:next w:val="Normal"/>
    <w:link w:val="Ttulo3Car"/>
    <w:uiPriority w:val="99"/>
    <w:qFormat/>
    <w:locked/>
    <w:rsid w:val="006D5878"/>
    <w:pPr>
      <w:keepNext/>
      <w:suppressAutoHyphens w:val="0"/>
      <w:ind w:left="-567"/>
      <w:jc w:val="center"/>
      <w:outlineLvl w:val="2"/>
    </w:pPr>
    <w:rPr>
      <w:rFonts w:ascii="Arial" w:hAnsi="Arial"/>
      <w:b/>
      <w:sz w:val="22"/>
      <w:szCs w:val="20"/>
      <w:lang w:val="es-ES" w:eastAsia="es-ES"/>
    </w:rPr>
  </w:style>
  <w:style w:type="paragraph" w:styleId="Ttulo4">
    <w:name w:val="heading 4"/>
    <w:basedOn w:val="Normal"/>
    <w:next w:val="Normal"/>
    <w:link w:val="Ttulo4Car"/>
    <w:uiPriority w:val="99"/>
    <w:unhideWhenUsed/>
    <w:qFormat/>
    <w:locked/>
    <w:rsid w:val="006D5878"/>
    <w:pPr>
      <w:keepNext/>
      <w:keepLines/>
      <w:spacing w:before="200"/>
      <w:outlineLvl w:val="3"/>
    </w:pPr>
    <w:rPr>
      <w:rFonts w:ascii="Cambria" w:hAnsi="Cambria"/>
      <w:b/>
      <w:bCs/>
      <w:i/>
      <w:iCs/>
      <w:color w:val="4F81BD"/>
    </w:rPr>
  </w:style>
  <w:style w:type="paragraph" w:styleId="Ttulo5">
    <w:name w:val="heading 5"/>
    <w:basedOn w:val="Normal"/>
    <w:next w:val="Normal"/>
    <w:link w:val="Ttulo5Car"/>
    <w:uiPriority w:val="1"/>
    <w:unhideWhenUsed/>
    <w:qFormat/>
    <w:locked/>
    <w:rsid w:val="00BB04A9"/>
    <w:pPr>
      <w:keepNext/>
      <w:keepLines/>
      <w:spacing w:before="200"/>
      <w:outlineLvl w:val="4"/>
    </w:pPr>
    <w:rPr>
      <w:rFonts w:ascii="Cambria" w:hAnsi="Cambria"/>
      <w:color w:val="243F60"/>
    </w:rPr>
  </w:style>
  <w:style w:type="paragraph" w:styleId="Ttulo6">
    <w:name w:val="heading 6"/>
    <w:basedOn w:val="Normal"/>
    <w:next w:val="Normal"/>
    <w:link w:val="Ttulo6Car"/>
    <w:uiPriority w:val="99"/>
    <w:qFormat/>
    <w:locked/>
    <w:rsid w:val="0029445B"/>
    <w:pPr>
      <w:keepNext/>
      <w:suppressAutoHyphens w:val="0"/>
      <w:ind w:right="283"/>
      <w:jc w:val="center"/>
      <w:outlineLvl w:val="5"/>
    </w:pPr>
    <w:rPr>
      <w:rFonts w:ascii="Arial" w:hAnsi="Arial"/>
      <w:b/>
      <w:szCs w:val="20"/>
      <w:lang w:val="es-ES" w:eastAsia="es-ES"/>
    </w:rPr>
  </w:style>
  <w:style w:type="paragraph" w:styleId="Ttulo7">
    <w:name w:val="heading 7"/>
    <w:basedOn w:val="Normal"/>
    <w:next w:val="Normal"/>
    <w:link w:val="Ttulo7Car"/>
    <w:uiPriority w:val="99"/>
    <w:qFormat/>
    <w:locked/>
    <w:rsid w:val="006D5878"/>
    <w:pPr>
      <w:keepNext/>
      <w:suppressAutoHyphens w:val="0"/>
      <w:ind w:right="283"/>
      <w:outlineLvl w:val="6"/>
    </w:pPr>
    <w:rPr>
      <w:rFonts w:ascii="Arial" w:hAnsi="Arial"/>
      <w:b/>
      <w:sz w:val="20"/>
      <w:szCs w:val="20"/>
      <w:lang w:val="es-ES" w:eastAsia="es-ES"/>
    </w:rPr>
  </w:style>
  <w:style w:type="paragraph" w:styleId="Ttulo8">
    <w:name w:val="heading 8"/>
    <w:basedOn w:val="Normal"/>
    <w:next w:val="Normal"/>
    <w:link w:val="Ttulo8Car"/>
    <w:uiPriority w:val="99"/>
    <w:qFormat/>
    <w:locked/>
    <w:rsid w:val="006D5878"/>
    <w:pPr>
      <w:tabs>
        <w:tab w:val="left" w:pos="0"/>
      </w:tabs>
      <w:spacing w:before="240" w:after="60"/>
      <w:ind w:left="5760" w:hanging="360"/>
      <w:outlineLvl w:val="7"/>
    </w:pPr>
    <w:rPr>
      <w:rFonts w:ascii="Arial" w:hAnsi="Arial" w:cs="Arial"/>
      <w:i/>
      <w:sz w:val="20"/>
      <w:szCs w:val="20"/>
      <w:lang w:val="es-ES_tradnl"/>
    </w:rPr>
  </w:style>
  <w:style w:type="paragraph" w:styleId="Ttulo9">
    <w:name w:val="heading 9"/>
    <w:basedOn w:val="Normal"/>
    <w:next w:val="Normal"/>
    <w:link w:val="Ttulo9Car"/>
    <w:qFormat/>
    <w:locked/>
    <w:rsid w:val="006D5878"/>
    <w:pPr>
      <w:spacing w:before="240" w:after="60"/>
      <w:ind w:left="6480" w:hanging="360"/>
      <w:outlineLvl w:val="8"/>
    </w:pPr>
    <w:rPr>
      <w:rFonts w:ascii="Arial" w:hAnsi="Arial" w:cs="Arial"/>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6D5878"/>
    <w:rPr>
      <w:rFonts w:ascii="Arial" w:eastAsia="Times New Roman" w:hAnsi="Arial"/>
      <w:b/>
      <w:sz w:val="24"/>
      <w:lang w:val="es-ES" w:eastAsia="es-ES"/>
    </w:rPr>
  </w:style>
  <w:style w:type="character" w:customStyle="1" w:styleId="Ttulo2Car">
    <w:name w:val="Título 2 Car"/>
    <w:aliases w:val="h2 Car"/>
    <w:link w:val="Ttulo2"/>
    <w:uiPriority w:val="9"/>
    <w:locked/>
    <w:rsid w:val="00D07F93"/>
    <w:rPr>
      <w:rFonts w:ascii="Cambria" w:hAnsi="Cambria" w:cs="Times New Roman"/>
      <w:b/>
      <w:bCs/>
      <w:i/>
      <w:iCs/>
      <w:sz w:val="28"/>
      <w:szCs w:val="28"/>
      <w:lang w:eastAsia="ar-SA" w:bidi="ar-SA"/>
    </w:rPr>
  </w:style>
  <w:style w:type="character" w:customStyle="1" w:styleId="Ttulo3Car">
    <w:name w:val="Título 3 Car"/>
    <w:aliases w:val="H3 Car,Titulo 3 Car,Level 1 - 1 Car,h3 Car,Level 3 Topic Heading Car,Section Car"/>
    <w:basedOn w:val="Fuentedeprrafopredeter"/>
    <w:link w:val="Ttulo3"/>
    <w:rsid w:val="006D5878"/>
    <w:rPr>
      <w:rFonts w:ascii="Arial" w:eastAsia="Times New Roman" w:hAnsi="Arial"/>
      <w:b/>
      <w:sz w:val="22"/>
      <w:lang w:val="es-ES" w:eastAsia="es-ES"/>
    </w:rPr>
  </w:style>
  <w:style w:type="character" w:customStyle="1" w:styleId="Ttulo4Car">
    <w:name w:val="Título 4 Car"/>
    <w:basedOn w:val="Fuentedeprrafopredeter"/>
    <w:link w:val="Ttulo4"/>
    <w:rsid w:val="006D5878"/>
    <w:rPr>
      <w:rFonts w:ascii="Cambria" w:eastAsia="Times New Roman" w:hAnsi="Cambria" w:cs="Times New Roman"/>
      <w:b/>
      <w:bCs/>
      <w:i/>
      <w:iCs/>
      <w:color w:val="4F81BD"/>
      <w:sz w:val="24"/>
      <w:szCs w:val="24"/>
      <w:lang w:eastAsia="ar-SA"/>
    </w:rPr>
  </w:style>
  <w:style w:type="character" w:customStyle="1" w:styleId="Ttulo5Car">
    <w:name w:val="Título 5 Car"/>
    <w:link w:val="Ttulo5"/>
    <w:rsid w:val="00BB04A9"/>
    <w:rPr>
      <w:rFonts w:ascii="Cambria" w:eastAsia="Times New Roman" w:hAnsi="Cambria"/>
      <w:color w:val="243F60"/>
      <w:sz w:val="24"/>
      <w:szCs w:val="24"/>
      <w:lang w:eastAsia="ar-SA"/>
    </w:rPr>
  </w:style>
  <w:style w:type="character" w:customStyle="1" w:styleId="Ttulo6Car">
    <w:name w:val="Título 6 Car"/>
    <w:link w:val="Ttulo6"/>
    <w:locked/>
    <w:rsid w:val="0029445B"/>
    <w:rPr>
      <w:rFonts w:ascii="Arial" w:hAnsi="Arial" w:cs="Times New Roman"/>
      <w:b/>
      <w:sz w:val="24"/>
      <w:lang w:val="es-ES" w:eastAsia="es-ES" w:bidi="ar-SA"/>
    </w:rPr>
  </w:style>
  <w:style w:type="character" w:customStyle="1" w:styleId="Ttulo7Car">
    <w:name w:val="Título 7 Car"/>
    <w:basedOn w:val="Fuentedeprrafopredeter"/>
    <w:link w:val="Ttulo7"/>
    <w:rsid w:val="006D5878"/>
    <w:rPr>
      <w:rFonts w:ascii="Arial" w:eastAsia="Times New Roman" w:hAnsi="Arial"/>
      <w:b/>
      <w:lang w:val="es-ES" w:eastAsia="es-ES"/>
    </w:rPr>
  </w:style>
  <w:style w:type="character" w:customStyle="1" w:styleId="Ttulo8Car">
    <w:name w:val="Título 8 Car"/>
    <w:basedOn w:val="Fuentedeprrafopredeter"/>
    <w:link w:val="Ttulo8"/>
    <w:rsid w:val="006D5878"/>
    <w:rPr>
      <w:rFonts w:ascii="Arial" w:eastAsia="Times New Roman" w:hAnsi="Arial" w:cs="Arial"/>
      <w:i/>
      <w:lang w:val="es-ES_tradnl" w:eastAsia="ar-SA"/>
    </w:rPr>
  </w:style>
  <w:style w:type="character" w:customStyle="1" w:styleId="Ttulo9Car">
    <w:name w:val="Título 9 Car"/>
    <w:basedOn w:val="Fuentedeprrafopredeter"/>
    <w:link w:val="Ttulo9"/>
    <w:rsid w:val="006D5878"/>
    <w:rPr>
      <w:rFonts w:ascii="Arial" w:eastAsia="Times New Roman" w:hAnsi="Arial" w:cs="Arial"/>
      <w:sz w:val="22"/>
      <w:szCs w:val="22"/>
      <w:lang w:val="es-ES" w:eastAsia="ar-SA"/>
    </w:rPr>
  </w:style>
  <w:style w:type="paragraph" w:styleId="Textodeglobo">
    <w:name w:val="Balloon Text"/>
    <w:basedOn w:val="Normal"/>
    <w:link w:val="TextodegloboCar"/>
    <w:uiPriority w:val="99"/>
    <w:rsid w:val="00FE2454"/>
    <w:rPr>
      <w:rFonts w:ascii="Tahoma" w:eastAsia="Calibri" w:hAnsi="Tahoma"/>
      <w:sz w:val="16"/>
      <w:szCs w:val="16"/>
      <w:lang w:eastAsia="es-ES"/>
    </w:rPr>
  </w:style>
  <w:style w:type="character" w:customStyle="1" w:styleId="TextodegloboCar">
    <w:name w:val="Texto de globo Car"/>
    <w:link w:val="Textodeglobo"/>
    <w:uiPriority w:val="99"/>
    <w:semiHidden/>
    <w:locked/>
    <w:rsid w:val="00FE2454"/>
    <w:rPr>
      <w:rFonts w:ascii="Tahoma" w:hAnsi="Tahoma" w:cs="Times New Roman"/>
      <w:sz w:val="16"/>
    </w:rPr>
  </w:style>
  <w:style w:type="paragraph" w:styleId="Encabezado">
    <w:name w:val="header"/>
    <w:aliases w:val="ITT i,LetterHeader,Cover Page,encabezado,En-tête SQ,ContentsHeader,aria,*Header,anotacion,base,Text,logomai,En-tête 1.1,En-tÍte 1.1,En-tÕte 1.1,En-t’te 1.1,En-títe 1.1,En-tête 1.11,En-tÍte 1.11,En-tÕte 1.11,En-t’te 1.11,even"/>
    <w:basedOn w:val="Normal"/>
    <w:link w:val="EncabezadoCar"/>
    <w:uiPriority w:val="99"/>
    <w:rsid w:val="00FE2454"/>
    <w:pPr>
      <w:tabs>
        <w:tab w:val="center" w:pos="4419"/>
        <w:tab w:val="right" w:pos="8838"/>
      </w:tabs>
    </w:pPr>
    <w:rPr>
      <w:rFonts w:ascii="Calibri" w:eastAsia="Calibri" w:hAnsi="Calibri"/>
      <w:sz w:val="20"/>
      <w:szCs w:val="20"/>
      <w:lang w:eastAsia="es-ES"/>
    </w:rPr>
  </w:style>
  <w:style w:type="character" w:customStyle="1" w:styleId="EncabezadoCar">
    <w:name w:val="Encabezado Car"/>
    <w:aliases w:val="ITT i Car,LetterHeader Car,Cover Page Car,encabezado Car,En-tête SQ Car,ContentsHeader Car,aria Car,*Header Car,anotacion Car,base Car,Text Car,logomai Car,En-tête 1.1 Car,En-tÍte 1.1 Car,En-tÕte 1.1 Car,En-t’te 1.1 Car,En-títe 1.1 Car"/>
    <w:link w:val="Encabezado"/>
    <w:uiPriority w:val="99"/>
    <w:locked/>
    <w:rsid w:val="00FE2454"/>
    <w:rPr>
      <w:rFonts w:cs="Times New Roman"/>
    </w:rPr>
  </w:style>
  <w:style w:type="paragraph" w:styleId="Piedepgina">
    <w:name w:val="footer"/>
    <w:basedOn w:val="Normal"/>
    <w:link w:val="PiedepginaCar"/>
    <w:uiPriority w:val="99"/>
    <w:rsid w:val="00FE2454"/>
    <w:pPr>
      <w:tabs>
        <w:tab w:val="center" w:pos="4419"/>
        <w:tab w:val="right" w:pos="8838"/>
      </w:tabs>
    </w:pPr>
    <w:rPr>
      <w:rFonts w:ascii="Calibri" w:eastAsia="Calibri" w:hAnsi="Calibri"/>
      <w:sz w:val="20"/>
      <w:szCs w:val="20"/>
      <w:lang w:eastAsia="es-ES"/>
    </w:rPr>
  </w:style>
  <w:style w:type="character" w:customStyle="1" w:styleId="PiedepginaCar">
    <w:name w:val="Pie de página Car"/>
    <w:link w:val="Piedepgina"/>
    <w:uiPriority w:val="99"/>
    <w:locked/>
    <w:rsid w:val="00FE2454"/>
    <w:rPr>
      <w:rFonts w:cs="Times New Roman"/>
    </w:rPr>
  </w:style>
  <w:style w:type="paragraph" w:styleId="Textoindependiente">
    <w:name w:val="Body Text"/>
    <w:basedOn w:val="Normal"/>
    <w:link w:val="TextoindependienteCar"/>
    <w:rsid w:val="0078119B"/>
    <w:pPr>
      <w:spacing w:after="120"/>
    </w:pPr>
    <w:rPr>
      <w:rFonts w:eastAsia="Calibri"/>
    </w:rPr>
  </w:style>
  <w:style w:type="character" w:customStyle="1" w:styleId="TextoindependienteCar">
    <w:name w:val="Texto independiente Car"/>
    <w:link w:val="Textoindependiente"/>
    <w:locked/>
    <w:rsid w:val="0078119B"/>
    <w:rPr>
      <w:rFonts w:ascii="Times New Roman" w:hAnsi="Times New Roman" w:cs="Times New Roman"/>
      <w:sz w:val="24"/>
      <w:lang w:eastAsia="ar-SA" w:bidi="ar-SA"/>
    </w:rPr>
  </w:style>
  <w:style w:type="paragraph" w:styleId="Prrafodelista">
    <w:name w:val="List Paragraph"/>
    <w:aliases w:val="lp1,Lista vistosa - Énfasis 11,List Paragraph11,Bullet List,FooterText,numbered,Paragraphe de liste1,Bulletr List Paragraph,列出段落,列出段落1,List Paragraph1,Scitum normal,Listas,Colorful List - Accent 11,List Paragraph Char Char,b1,TítuloB,lp"/>
    <w:basedOn w:val="Normal"/>
    <w:link w:val="PrrafodelistaCar"/>
    <w:uiPriority w:val="34"/>
    <w:qFormat/>
    <w:rsid w:val="007B6427"/>
    <w:pPr>
      <w:ind w:left="720"/>
      <w:contextualSpacing/>
    </w:pPr>
  </w:style>
  <w:style w:type="character" w:customStyle="1" w:styleId="PrrafodelistaCar">
    <w:name w:val="Párrafo de lista Car"/>
    <w:aliases w:val="lp1 Car,Lista vistosa - Énfasis 11 Car,List Paragraph11 Car,Bullet List Car,FooterText Car,numbered Car,Paragraphe de liste1 Car,Bulletr List Paragraph Car,列出段落 Car,列出段落1 Car,List Paragraph1 Car,Scitum normal Car,Listas Car,b1 Car"/>
    <w:basedOn w:val="Fuentedeprrafopredeter"/>
    <w:link w:val="Prrafodelista"/>
    <w:uiPriority w:val="34"/>
    <w:qFormat/>
    <w:locked/>
    <w:rsid w:val="002F7C43"/>
    <w:rPr>
      <w:rFonts w:ascii="Times New Roman" w:eastAsia="Times New Roman" w:hAnsi="Times New Roman"/>
      <w:sz w:val="24"/>
      <w:szCs w:val="24"/>
      <w:lang w:eastAsia="ar-SA"/>
    </w:rPr>
  </w:style>
  <w:style w:type="table" w:styleId="Tablaconcuadrcula">
    <w:name w:val="Table Grid"/>
    <w:basedOn w:val="Tablanormal"/>
    <w:uiPriority w:val="59"/>
    <w:locked/>
    <w:rsid w:val="0092358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aliases w:val="Hipervínculo1,Hipervínculo11,Hipervínculo12,Hipervínculo13,Hipervínculo14,Hipervínculo15"/>
    <w:uiPriority w:val="99"/>
    <w:rsid w:val="006D76A1"/>
    <w:rPr>
      <w:rFonts w:cs="Times New Roman"/>
      <w:color w:val="0000FF"/>
      <w:u w:val="single"/>
    </w:rPr>
  </w:style>
  <w:style w:type="paragraph" w:customStyle="1" w:styleId="Textoindependiente21">
    <w:name w:val="Texto independiente 21"/>
    <w:basedOn w:val="Normal"/>
    <w:rsid w:val="006D76A1"/>
    <w:pPr>
      <w:spacing w:after="120" w:line="480" w:lineRule="auto"/>
    </w:pPr>
  </w:style>
  <w:style w:type="paragraph" w:customStyle="1" w:styleId="Car2">
    <w:name w:val="Car2"/>
    <w:basedOn w:val="Normal"/>
    <w:rsid w:val="00EC2A4B"/>
    <w:pPr>
      <w:spacing w:after="160" w:line="240" w:lineRule="exact"/>
    </w:pPr>
    <w:rPr>
      <w:rFonts w:ascii="Tahoma" w:eastAsia="Calibri" w:hAnsi="Tahoma"/>
      <w:sz w:val="20"/>
      <w:szCs w:val="20"/>
      <w:lang w:val="en-US" w:eastAsia="en-US"/>
    </w:rPr>
  </w:style>
  <w:style w:type="paragraph" w:styleId="Sinespaciado">
    <w:name w:val="No Spacing"/>
    <w:link w:val="SinespaciadoCar"/>
    <w:uiPriority w:val="1"/>
    <w:qFormat/>
    <w:rsid w:val="00157450"/>
    <w:rPr>
      <w:sz w:val="22"/>
      <w:szCs w:val="22"/>
      <w:lang w:eastAsia="en-US"/>
    </w:rPr>
  </w:style>
  <w:style w:type="character" w:customStyle="1" w:styleId="CarCar">
    <w:name w:val="Car Car"/>
    <w:uiPriority w:val="99"/>
    <w:locked/>
    <w:rsid w:val="00435B08"/>
    <w:rPr>
      <w:sz w:val="24"/>
      <w:lang w:val="es-MX" w:eastAsia="ar-SA" w:bidi="ar-SA"/>
    </w:rPr>
  </w:style>
  <w:style w:type="character" w:customStyle="1" w:styleId="Fuentedeprrafopredeter1">
    <w:name w:val="Fuente de párrafo predeter.1"/>
    <w:rsid w:val="00E576E1"/>
  </w:style>
  <w:style w:type="paragraph" w:customStyle="1" w:styleId="msolistparagraph0">
    <w:name w:val="msolistparagraph"/>
    <w:basedOn w:val="Normal"/>
    <w:uiPriority w:val="99"/>
    <w:rsid w:val="00650DDE"/>
    <w:pPr>
      <w:suppressAutoHyphens w:val="0"/>
      <w:ind w:left="720"/>
    </w:pPr>
    <w:rPr>
      <w:rFonts w:ascii="Calibri" w:eastAsia="Calibri" w:hAnsi="Calibri"/>
      <w:sz w:val="22"/>
      <w:szCs w:val="22"/>
      <w:lang w:val="es-ES" w:eastAsia="en-US"/>
    </w:rPr>
  </w:style>
  <w:style w:type="paragraph" w:customStyle="1" w:styleId="Prrafodelista3">
    <w:name w:val="Párrafo de lista3"/>
    <w:basedOn w:val="Normal"/>
    <w:uiPriority w:val="99"/>
    <w:rsid w:val="00650DDE"/>
    <w:pPr>
      <w:suppressAutoHyphens w:val="0"/>
      <w:ind w:left="708"/>
    </w:pPr>
    <w:rPr>
      <w:rFonts w:eastAsia="Calibri"/>
      <w:lang w:val="es-ES"/>
    </w:rPr>
  </w:style>
  <w:style w:type="paragraph" w:styleId="Ttulo">
    <w:name w:val="Title"/>
    <w:basedOn w:val="Normal"/>
    <w:next w:val="Subttulo"/>
    <w:link w:val="TtuloCar"/>
    <w:qFormat/>
    <w:locked/>
    <w:rsid w:val="0029445B"/>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pacing w:line="240" w:lineRule="atLeast"/>
      <w:ind w:hanging="4"/>
      <w:jc w:val="center"/>
    </w:pPr>
    <w:rPr>
      <w:rFonts w:ascii="Arial" w:eastAsia="Calibri" w:hAnsi="Arial" w:cs="Arial"/>
      <w:sz w:val="28"/>
      <w:szCs w:val="20"/>
      <w:lang w:val="es-ES"/>
    </w:rPr>
  </w:style>
  <w:style w:type="paragraph" w:styleId="Subttulo">
    <w:name w:val="Subtitle"/>
    <w:basedOn w:val="Normal"/>
    <w:link w:val="SubttuloCar"/>
    <w:uiPriority w:val="11"/>
    <w:qFormat/>
    <w:locked/>
    <w:rsid w:val="0029445B"/>
    <w:pPr>
      <w:spacing w:after="60"/>
      <w:jc w:val="center"/>
      <w:outlineLvl w:val="1"/>
    </w:pPr>
    <w:rPr>
      <w:rFonts w:ascii="Arial" w:hAnsi="Arial" w:cs="Arial"/>
    </w:rPr>
  </w:style>
  <w:style w:type="character" w:customStyle="1" w:styleId="SubttuloCar">
    <w:name w:val="Subtítulo Car"/>
    <w:link w:val="Subttulo"/>
    <w:uiPriority w:val="11"/>
    <w:locked/>
    <w:rsid w:val="00FF4F1B"/>
    <w:rPr>
      <w:rFonts w:ascii="Cambria" w:hAnsi="Cambria" w:cs="Times New Roman"/>
      <w:sz w:val="24"/>
      <w:szCs w:val="24"/>
      <w:lang w:eastAsia="ar-SA" w:bidi="ar-SA"/>
    </w:rPr>
  </w:style>
  <w:style w:type="character" w:customStyle="1" w:styleId="TtuloCar">
    <w:name w:val="Título Car"/>
    <w:link w:val="Ttulo"/>
    <w:locked/>
    <w:rsid w:val="0029445B"/>
    <w:rPr>
      <w:rFonts w:ascii="Arial" w:hAnsi="Arial" w:cs="Arial"/>
      <w:sz w:val="28"/>
      <w:lang w:val="es-ES" w:eastAsia="ar-SA" w:bidi="ar-SA"/>
    </w:rPr>
  </w:style>
  <w:style w:type="paragraph" w:styleId="Textoindependiente2">
    <w:name w:val="Body Text 2"/>
    <w:basedOn w:val="Normal"/>
    <w:link w:val="Textoindependiente2Car"/>
    <w:rsid w:val="0029445B"/>
    <w:pPr>
      <w:spacing w:after="120" w:line="480" w:lineRule="auto"/>
    </w:pPr>
  </w:style>
  <w:style w:type="character" w:customStyle="1" w:styleId="Textoindependiente2Car">
    <w:name w:val="Texto independiente 2 Car"/>
    <w:link w:val="Textoindependiente2"/>
    <w:locked/>
    <w:rsid w:val="0029445B"/>
    <w:rPr>
      <w:rFonts w:eastAsia="Times New Roman" w:cs="Times New Roman"/>
      <w:sz w:val="24"/>
      <w:szCs w:val="24"/>
      <w:lang w:val="es-MX" w:eastAsia="ar-SA" w:bidi="ar-SA"/>
    </w:rPr>
  </w:style>
  <w:style w:type="paragraph" w:styleId="Epgrafe">
    <w:name w:val="caption"/>
    <w:basedOn w:val="Normal"/>
    <w:next w:val="Normal"/>
    <w:qFormat/>
    <w:locked/>
    <w:rsid w:val="0029445B"/>
    <w:pPr>
      <w:suppressAutoHyphens w:val="0"/>
      <w:jc w:val="right"/>
    </w:pPr>
    <w:rPr>
      <w:rFonts w:ascii="Comic Sans MS" w:eastAsia="Calibri" w:hAnsi="Comic Sans MS"/>
      <w:b/>
      <w:sz w:val="20"/>
      <w:szCs w:val="20"/>
      <w:lang w:val="es-ES" w:eastAsia="es-ES"/>
    </w:rPr>
  </w:style>
  <w:style w:type="paragraph" w:customStyle="1" w:styleId="Textosinformato1">
    <w:name w:val="Texto sin formato1"/>
    <w:basedOn w:val="Normal"/>
    <w:rsid w:val="0029445B"/>
    <w:pPr>
      <w:suppressAutoHyphens w:val="0"/>
      <w:overflowPunct w:val="0"/>
      <w:autoSpaceDE w:val="0"/>
      <w:autoSpaceDN w:val="0"/>
      <w:adjustRightInd w:val="0"/>
      <w:textAlignment w:val="baseline"/>
    </w:pPr>
    <w:rPr>
      <w:rFonts w:ascii="Courier New" w:eastAsia="Calibri" w:hAnsi="Courier New"/>
      <w:sz w:val="20"/>
      <w:szCs w:val="20"/>
      <w:lang w:eastAsia="es-ES"/>
    </w:rPr>
  </w:style>
  <w:style w:type="character" w:styleId="Textoennegrita">
    <w:name w:val="Strong"/>
    <w:qFormat/>
    <w:locked/>
    <w:rsid w:val="0029445B"/>
    <w:rPr>
      <w:rFonts w:cs="Times New Roman"/>
      <w:b/>
      <w:bCs/>
    </w:rPr>
  </w:style>
  <w:style w:type="paragraph" w:styleId="Sangradetextonormal">
    <w:name w:val="Body Text Indent"/>
    <w:basedOn w:val="Normal"/>
    <w:link w:val="SangradetextonormalCar"/>
    <w:rsid w:val="0029445B"/>
    <w:pPr>
      <w:spacing w:after="120"/>
      <w:ind w:left="283"/>
    </w:pPr>
  </w:style>
  <w:style w:type="character" w:customStyle="1" w:styleId="SangradetextonormalCar">
    <w:name w:val="Sangría de texto normal Car"/>
    <w:link w:val="Sangradetextonormal"/>
    <w:locked/>
    <w:rsid w:val="0029445B"/>
    <w:rPr>
      <w:rFonts w:eastAsia="Times New Roman" w:cs="Times New Roman"/>
      <w:sz w:val="24"/>
      <w:szCs w:val="24"/>
      <w:lang w:val="es-MX" w:eastAsia="ar-SA" w:bidi="ar-SA"/>
    </w:rPr>
  </w:style>
  <w:style w:type="paragraph" w:styleId="Sangra2detindependiente">
    <w:name w:val="Body Text Indent 2"/>
    <w:basedOn w:val="Normal"/>
    <w:link w:val="Sangra2detindependienteCar"/>
    <w:rsid w:val="0029445B"/>
    <w:pPr>
      <w:spacing w:after="120" w:line="480" w:lineRule="auto"/>
      <w:ind w:left="283"/>
    </w:pPr>
  </w:style>
  <w:style w:type="character" w:customStyle="1" w:styleId="Sangra2detindependienteCar">
    <w:name w:val="Sangría 2 de t. independiente Car"/>
    <w:link w:val="Sangra2detindependiente"/>
    <w:locked/>
    <w:rsid w:val="0029445B"/>
    <w:rPr>
      <w:rFonts w:eastAsia="Times New Roman" w:cs="Times New Roman"/>
      <w:sz w:val="24"/>
      <w:szCs w:val="24"/>
      <w:lang w:val="es-MX" w:eastAsia="ar-SA" w:bidi="ar-SA"/>
    </w:rPr>
  </w:style>
  <w:style w:type="paragraph" w:customStyle="1" w:styleId="ROMANOS">
    <w:name w:val="ROMANOS"/>
    <w:basedOn w:val="Normal"/>
    <w:rsid w:val="0029445B"/>
    <w:pPr>
      <w:tabs>
        <w:tab w:val="left" w:pos="2160"/>
      </w:tabs>
      <w:autoSpaceDE w:val="0"/>
      <w:spacing w:after="101" w:line="216" w:lineRule="atLeast"/>
      <w:ind w:left="720" w:hanging="432"/>
      <w:jc w:val="both"/>
    </w:pPr>
    <w:rPr>
      <w:rFonts w:ascii="Arial" w:eastAsia="Calibri" w:hAnsi="Arial"/>
      <w:sz w:val="18"/>
      <w:szCs w:val="20"/>
      <w:lang w:val="es-ES_tradnl"/>
    </w:rPr>
  </w:style>
  <w:style w:type="paragraph" w:customStyle="1" w:styleId="Prrafodelista1">
    <w:name w:val="Párrafo de lista1"/>
    <w:basedOn w:val="Normal"/>
    <w:uiPriority w:val="99"/>
    <w:rsid w:val="00794181"/>
    <w:pPr>
      <w:suppressAutoHyphens w:val="0"/>
      <w:spacing w:before="120"/>
      <w:ind w:left="720"/>
      <w:jc w:val="both"/>
    </w:pPr>
    <w:rPr>
      <w:rFonts w:ascii="Verdana" w:hAnsi="Verdana"/>
      <w:sz w:val="20"/>
      <w:szCs w:val="20"/>
      <w:lang w:val="en-US" w:eastAsia="es-ES"/>
    </w:rPr>
  </w:style>
  <w:style w:type="paragraph" w:customStyle="1" w:styleId="Sangra3detindependiente1">
    <w:name w:val="Sangría 3 de t. independiente1"/>
    <w:basedOn w:val="Normal"/>
    <w:qFormat/>
    <w:rsid w:val="005951C0"/>
    <w:pPr>
      <w:autoSpaceDE w:val="0"/>
      <w:ind w:left="284" w:hanging="284"/>
      <w:jc w:val="both"/>
    </w:pPr>
    <w:rPr>
      <w:rFonts w:ascii="Arial" w:eastAsia="Calibri" w:hAnsi="Arial" w:cs="Arial"/>
      <w:sz w:val="20"/>
      <w:szCs w:val="20"/>
      <w:lang w:val="es-ES_tradnl"/>
    </w:rPr>
  </w:style>
  <w:style w:type="character" w:customStyle="1" w:styleId="TextoCar">
    <w:name w:val="Texto Car"/>
    <w:link w:val="Texto"/>
    <w:locked/>
    <w:rsid w:val="00D0540B"/>
    <w:rPr>
      <w:rFonts w:ascii="Arial" w:hAnsi="Arial" w:cs="Arial"/>
      <w:lang w:eastAsia="es-ES"/>
    </w:rPr>
  </w:style>
  <w:style w:type="paragraph" w:customStyle="1" w:styleId="Texto">
    <w:name w:val="Texto"/>
    <w:basedOn w:val="Normal"/>
    <w:link w:val="TextoCar"/>
    <w:rsid w:val="00D0540B"/>
    <w:pPr>
      <w:suppressAutoHyphens w:val="0"/>
      <w:spacing w:after="101" w:line="216" w:lineRule="exact"/>
      <w:ind w:firstLine="288"/>
      <w:jc w:val="both"/>
    </w:pPr>
    <w:rPr>
      <w:rFonts w:ascii="Arial" w:eastAsia="Calibri" w:hAnsi="Arial" w:cs="Arial"/>
      <w:sz w:val="20"/>
      <w:szCs w:val="20"/>
      <w:lang w:eastAsia="es-ES"/>
    </w:rPr>
  </w:style>
  <w:style w:type="paragraph" w:styleId="Textonotaalfinal">
    <w:name w:val="endnote text"/>
    <w:basedOn w:val="Normal"/>
    <w:link w:val="TextonotaalfinalCar"/>
    <w:uiPriority w:val="99"/>
    <w:semiHidden/>
    <w:unhideWhenUsed/>
    <w:rsid w:val="00051230"/>
    <w:rPr>
      <w:sz w:val="20"/>
      <w:szCs w:val="20"/>
    </w:rPr>
  </w:style>
  <w:style w:type="character" w:customStyle="1" w:styleId="TextonotaalfinalCar">
    <w:name w:val="Texto nota al final Car"/>
    <w:basedOn w:val="Fuentedeprrafopredeter"/>
    <w:link w:val="Textonotaalfinal"/>
    <w:uiPriority w:val="99"/>
    <w:semiHidden/>
    <w:rsid w:val="00051230"/>
    <w:rPr>
      <w:rFonts w:ascii="Times New Roman" w:eastAsia="Times New Roman" w:hAnsi="Times New Roman"/>
      <w:lang w:eastAsia="ar-SA"/>
    </w:rPr>
  </w:style>
  <w:style w:type="character" w:styleId="Refdenotaalfinal">
    <w:name w:val="endnote reference"/>
    <w:basedOn w:val="Fuentedeprrafopredeter"/>
    <w:uiPriority w:val="99"/>
    <w:semiHidden/>
    <w:unhideWhenUsed/>
    <w:rsid w:val="00051230"/>
    <w:rPr>
      <w:vertAlign w:val="superscript"/>
    </w:rPr>
  </w:style>
  <w:style w:type="paragraph" w:styleId="z-Principiodelformulario">
    <w:name w:val="HTML Top of Form"/>
    <w:basedOn w:val="Normal"/>
    <w:next w:val="Normal"/>
    <w:link w:val="z-PrincipiodelformularioCar"/>
    <w:hidden/>
    <w:uiPriority w:val="99"/>
    <w:semiHidden/>
    <w:unhideWhenUsed/>
    <w:rsid w:val="00E72B9B"/>
    <w:pPr>
      <w:pBdr>
        <w:bottom w:val="single" w:sz="6" w:space="1" w:color="auto"/>
      </w:pBdr>
      <w:suppressAutoHyphens w:val="0"/>
      <w:jc w:val="center"/>
    </w:pPr>
    <w:rPr>
      <w:rFonts w:ascii="Arial" w:hAnsi="Arial" w:cs="Arial"/>
      <w:vanish/>
      <w:sz w:val="16"/>
      <w:szCs w:val="16"/>
      <w:lang w:eastAsia="es-MX"/>
    </w:rPr>
  </w:style>
  <w:style w:type="character" w:customStyle="1" w:styleId="z-PrincipiodelformularioCar">
    <w:name w:val="z-Principio del formulario Car"/>
    <w:basedOn w:val="Fuentedeprrafopredeter"/>
    <w:link w:val="z-Principiodelformulario"/>
    <w:uiPriority w:val="99"/>
    <w:semiHidden/>
    <w:rsid w:val="00E72B9B"/>
    <w:rPr>
      <w:rFonts w:ascii="Arial" w:eastAsia="Times New Roman" w:hAnsi="Arial" w:cs="Arial"/>
      <w:vanish/>
      <w:sz w:val="16"/>
      <w:szCs w:val="16"/>
    </w:rPr>
  </w:style>
  <w:style w:type="paragraph" w:customStyle="1" w:styleId="Sangra2detindependiente1">
    <w:name w:val="Sangría 2 de t. independiente1"/>
    <w:basedOn w:val="Normal"/>
    <w:rsid w:val="0011046C"/>
    <w:pPr>
      <w:suppressAutoHyphens w:val="0"/>
      <w:overflowPunct w:val="0"/>
      <w:autoSpaceDE w:val="0"/>
      <w:spacing w:before="100"/>
      <w:ind w:left="1985"/>
      <w:jc w:val="both"/>
    </w:pPr>
    <w:rPr>
      <w:rFonts w:ascii="Arial" w:eastAsiaTheme="minorHAnsi" w:hAnsi="Arial" w:cs="Arial"/>
      <w:sz w:val="22"/>
      <w:szCs w:val="22"/>
    </w:rPr>
  </w:style>
  <w:style w:type="paragraph" w:customStyle="1" w:styleId="Ttulo41">
    <w:name w:val="Título 41"/>
    <w:basedOn w:val="Normal"/>
    <w:next w:val="Normal"/>
    <w:unhideWhenUsed/>
    <w:qFormat/>
    <w:rsid w:val="006D5878"/>
    <w:pPr>
      <w:keepNext/>
      <w:keepLines/>
      <w:spacing w:before="200"/>
      <w:outlineLvl w:val="3"/>
    </w:pPr>
    <w:rPr>
      <w:rFonts w:ascii="Cambria" w:hAnsi="Cambria"/>
      <w:b/>
      <w:bCs/>
      <w:i/>
      <w:iCs/>
      <w:color w:val="4F81BD"/>
    </w:rPr>
  </w:style>
  <w:style w:type="paragraph" w:customStyle="1" w:styleId="bodytextindent20">
    <w:name w:val="bodytextindent20"/>
    <w:basedOn w:val="Normal"/>
    <w:rsid w:val="006D5878"/>
    <w:pPr>
      <w:suppressAutoHyphens w:val="0"/>
      <w:spacing w:before="100" w:beforeAutospacing="1" w:after="100" w:afterAutospacing="1"/>
    </w:pPr>
    <w:rPr>
      <w:lang w:val="es-ES" w:eastAsia="es-ES"/>
    </w:rPr>
  </w:style>
  <w:style w:type="paragraph" w:customStyle="1" w:styleId="Textoindependiente31">
    <w:name w:val="Texto independiente 31"/>
    <w:basedOn w:val="Normal"/>
    <w:rsid w:val="006D5878"/>
    <w:pPr>
      <w:overflowPunct w:val="0"/>
      <w:autoSpaceDE w:val="0"/>
      <w:jc w:val="both"/>
      <w:textAlignment w:val="baseline"/>
    </w:pPr>
    <w:rPr>
      <w:sz w:val="20"/>
      <w:szCs w:val="20"/>
    </w:rPr>
  </w:style>
  <w:style w:type="paragraph" w:styleId="Textoindependiente3">
    <w:name w:val="Body Text 3"/>
    <w:basedOn w:val="Normal"/>
    <w:link w:val="Textoindependiente3Car"/>
    <w:unhideWhenUsed/>
    <w:rsid w:val="006D5878"/>
    <w:pPr>
      <w:spacing w:after="120"/>
    </w:pPr>
    <w:rPr>
      <w:sz w:val="16"/>
      <w:szCs w:val="16"/>
    </w:rPr>
  </w:style>
  <w:style w:type="character" w:customStyle="1" w:styleId="Textoindependiente3Car">
    <w:name w:val="Texto independiente 3 Car"/>
    <w:basedOn w:val="Fuentedeprrafopredeter"/>
    <w:link w:val="Textoindependiente3"/>
    <w:rsid w:val="006D5878"/>
    <w:rPr>
      <w:rFonts w:ascii="Times New Roman" w:eastAsia="Times New Roman" w:hAnsi="Times New Roman"/>
      <w:sz w:val="16"/>
      <w:szCs w:val="16"/>
      <w:lang w:eastAsia="ar-SA"/>
    </w:rPr>
  </w:style>
  <w:style w:type="paragraph" w:styleId="Textodebloque">
    <w:name w:val="Block Text"/>
    <w:basedOn w:val="Normal"/>
    <w:rsid w:val="006D5878"/>
    <w:pPr>
      <w:suppressAutoHyphens w:val="0"/>
      <w:ind w:left="284" w:right="283" w:hanging="284"/>
      <w:jc w:val="both"/>
    </w:pPr>
    <w:rPr>
      <w:rFonts w:ascii="Arial" w:hAnsi="Arial"/>
      <w:sz w:val="22"/>
      <w:szCs w:val="20"/>
      <w:lang w:val="es-ES" w:eastAsia="es-ES"/>
    </w:rPr>
  </w:style>
  <w:style w:type="paragraph" w:styleId="NormalWeb">
    <w:name w:val="Normal (Web)"/>
    <w:basedOn w:val="Normal"/>
    <w:uiPriority w:val="99"/>
    <w:rsid w:val="006D5878"/>
    <w:pPr>
      <w:suppressAutoHyphens w:val="0"/>
      <w:spacing w:before="100" w:beforeAutospacing="1" w:after="100" w:afterAutospacing="1"/>
    </w:pPr>
    <w:rPr>
      <w:lang w:eastAsia="es-MX"/>
    </w:rPr>
  </w:style>
  <w:style w:type="character" w:styleId="Refdecomentario">
    <w:name w:val="annotation reference"/>
    <w:uiPriority w:val="99"/>
    <w:rsid w:val="006D5878"/>
    <w:rPr>
      <w:sz w:val="16"/>
      <w:szCs w:val="16"/>
    </w:rPr>
  </w:style>
  <w:style w:type="paragraph" w:styleId="Textocomentario">
    <w:name w:val="annotation text"/>
    <w:basedOn w:val="Normal"/>
    <w:link w:val="TextocomentarioCar"/>
    <w:uiPriority w:val="99"/>
    <w:rsid w:val="006D5878"/>
    <w:pPr>
      <w:suppressAutoHyphens w:val="0"/>
    </w:pPr>
    <w:rPr>
      <w:sz w:val="20"/>
      <w:szCs w:val="20"/>
      <w:lang w:val="es-ES" w:eastAsia="es-ES"/>
    </w:rPr>
  </w:style>
  <w:style w:type="character" w:customStyle="1" w:styleId="TextocomentarioCar">
    <w:name w:val="Texto comentario Car"/>
    <w:basedOn w:val="Fuentedeprrafopredeter"/>
    <w:link w:val="Textocomentario"/>
    <w:uiPriority w:val="99"/>
    <w:rsid w:val="006D5878"/>
    <w:rPr>
      <w:rFonts w:ascii="Times New Roman" w:eastAsia="Times New Roman" w:hAnsi="Times New Roman"/>
      <w:lang w:val="es-ES" w:eastAsia="es-ES"/>
    </w:rPr>
  </w:style>
  <w:style w:type="paragraph" w:styleId="Asuntodelcomentario">
    <w:name w:val="annotation subject"/>
    <w:basedOn w:val="Textocomentario"/>
    <w:next w:val="Textocomentario"/>
    <w:link w:val="AsuntodelcomentarioCar"/>
    <w:uiPriority w:val="99"/>
    <w:rsid w:val="006D5878"/>
    <w:rPr>
      <w:b/>
      <w:bCs/>
    </w:rPr>
  </w:style>
  <w:style w:type="character" w:customStyle="1" w:styleId="AsuntodelcomentarioCar">
    <w:name w:val="Asunto del comentario Car"/>
    <w:basedOn w:val="TextocomentarioCar"/>
    <w:link w:val="Asuntodelcomentario"/>
    <w:uiPriority w:val="99"/>
    <w:rsid w:val="006D5878"/>
    <w:rPr>
      <w:rFonts w:ascii="Times New Roman" w:eastAsia="Times New Roman" w:hAnsi="Times New Roman"/>
      <w:b/>
      <w:bCs/>
      <w:lang w:val="es-ES" w:eastAsia="es-ES"/>
    </w:rPr>
  </w:style>
  <w:style w:type="paragraph" w:customStyle="1" w:styleId="Epgrafe1">
    <w:name w:val="Epígrafe1"/>
    <w:basedOn w:val="Normal"/>
    <w:next w:val="Normal"/>
    <w:rsid w:val="006D5878"/>
    <w:pPr>
      <w:overflowPunct w:val="0"/>
      <w:autoSpaceDE w:val="0"/>
      <w:jc w:val="center"/>
      <w:textAlignment w:val="baseline"/>
    </w:pPr>
    <w:rPr>
      <w:rFonts w:ascii="Arial" w:hAnsi="Arial"/>
      <w:b/>
      <w:szCs w:val="20"/>
      <w:lang w:val="es-ES_tradnl"/>
    </w:rPr>
  </w:style>
  <w:style w:type="paragraph" w:customStyle="1" w:styleId="Textodebloque1">
    <w:name w:val="Texto de bloque1"/>
    <w:basedOn w:val="Normal"/>
    <w:rsid w:val="006D5878"/>
    <w:pPr>
      <w:tabs>
        <w:tab w:val="left" w:pos="2596"/>
        <w:tab w:val="left" w:pos="12378"/>
      </w:tabs>
      <w:spacing w:before="120"/>
      <w:ind w:left="360" w:right="51" w:firstLine="774"/>
      <w:jc w:val="both"/>
    </w:pPr>
    <w:rPr>
      <w:rFonts w:ascii="Arial" w:hAnsi="Arial"/>
      <w:sz w:val="22"/>
      <w:lang w:val="es-ES"/>
    </w:rPr>
  </w:style>
  <w:style w:type="paragraph" w:customStyle="1" w:styleId="xl22">
    <w:name w:val="xl22"/>
    <w:basedOn w:val="Normal"/>
    <w:rsid w:val="006D5878"/>
    <w:pPr>
      <w:spacing w:before="280" w:after="280"/>
      <w:jc w:val="center"/>
    </w:pPr>
    <w:rPr>
      <w:rFonts w:ascii="Arial" w:eastAsia="Arial Unicode MS" w:hAnsi="Arial" w:cs="Arial"/>
      <w:sz w:val="16"/>
      <w:szCs w:val="16"/>
      <w:lang w:val="es-ES"/>
    </w:rPr>
  </w:style>
  <w:style w:type="character" w:styleId="Nmerodepgina">
    <w:name w:val="page number"/>
    <w:basedOn w:val="Fuentedeprrafopredeter"/>
    <w:rsid w:val="006D5878"/>
  </w:style>
  <w:style w:type="paragraph" w:customStyle="1" w:styleId="Sangra2detindependiente3">
    <w:name w:val="Sangría 2 de t. independiente3"/>
    <w:basedOn w:val="Normal"/>
    <w:rsid w:val="006D5878"/>
    <w:pPr>
      <w:overflowPunct w:val="0"/>
      <w:autoSpaceDE w:val="0"/>
      <w:spacing w:before="100"/>
      <w:ind w:left="1985"/>
      <w:jc w:val="both"/>
      <w:textAlignment w:val="baseline"/>
    </w:pPr>
    <w:rPr>
      <w:rFonts w:ascii="Arial" w:hAnsi="Arial"/>
      <w:sz w:val="22"/>
      <w:szCs w:val="20"/>
      <w:lang w:val="es-ES"/>
    </w:rPr>
  </w:style>
  <w:style w:type="paragraph" w:customStyle="1" w:styleId="Sangra2detindependiente2">
    <w:name w:val="Sangría 2 de t. independiente2"/>
    <w:basedOn w:val="Normal"/>
    <w:rsid w:val="006D5878"/>
    <w:pPr>
      <w:ind w:left="1701"/>
      <w:jc w:val="both"/>
    </w:pPr>
    <w:rPr>
      <w:rFonts w:ascii="Arial" w:hAnsi="Arial"/>
      <w:sz w:val="21"/>
      <w:szCs w:val="20"/>
      <w:lang w:val="es-ES_tradnl"/>
    </w:rPr>
  </w:style>
  <w:style w:type="character" w:customStyle="1" w:styleId="WW8Num24z0">
    <w:name w:val="WW8Num24z0"/>
    <w:rsid w:val="006D5878"/>
    <w:rPr>
      <w:rFonts w:ascii="Symbol" w:hAnsi="Symbol"/>
    </w:rPr>
  </w:style>
  <w:style w:type="paragraph" w:customStyle="1" w:styleId="Sangra2detindependiente4">
    <w:name w:val="Sangría 2 de t. independiente4"/>
    <w:basedOn w:val="Normal"/>
    <w:rsid w:val="006D5878"/>
    <w:pPr>
      <w:overflowPunct w:val="0"/>
      <w:autoSpaceDE w:val="0"/>
      <w:spacing w:before="100"/>
      <w:ind w:left="1985"/>
      <w:jc w:val="both"/>
      <w:textAlignment w:val="baseline"/>
    </w:pPr>
    <w:rPr>
      <w:rFonts w:ascii="Arial" w:hAnsi="Arial"/>
      <w:sz w:val="22"/>
      <w:szCs w:val="20"/>
      <w:lang w:val="es-ES"/>
    </w:rPr>
  </w:style>
  <w:style w:type="character" w:customStyle="1" w:styleId="Hipervnculovisitado1">
    <w:name w:val="Hipervínculo visitado1"/>
    <w:basedOn w:val="Fuentedeprrafopredeter"/>
    <w:uiPriority w:val="99"/>
    <w:unhideWhenUsed/>
    <w:rsid w:val="006D5878"/>
    <w:rPr>
      <w:color w:val="800080"/>
      <w:u w:val="single"/>
    </w:rPr>
  </w:style>
  <w:style w:type="character" w:styleId="Hipervnculovisitado">
    <w:name w:val="FollowedHyperlink"/>
    <w:basedOn w:val="Fuentedeprrafopredeter"/>
    <w:uiPriority w:val="99"/>
    <w:unhideWhenUsed/>
    <w:rsid w:val="006D5878"/>
    <w:rPr>
      <w:color w:val="800080" w:themeColor="followedHyperlink"/>
      <w:u w:val="single"/>
    </w:rPr>
  </w:style>
  <w:style w:type="character" w:customStyle="1" w:styleId="WW8Num2z0">
    <w:name w:val="WW8Num2z0"/>
    <w:rsid w:val="006D5878"/>
    <w:rPr>
      <w:rFonts w:ascii="Arial" w:hAnsi="Arial"/>
      <w:b/>
      <w:i w:val="0"/>
      <w:sz w:val="24"/>
      <w:szCs w:val="24"/>
    </w:rPr>
  </w:style>
  <w:style w:type="character" w:customStyle="1" w:styleId="WW8Num3z1">
    <w:name w:val="WW8Num3z1"/>
    <w:rsid w:val="006D5878"/>
    <w:rPr>
      <w:b w:val="0"/>
    </w:rPr>
  </w:style>
  <w:style w:type="character" w:customStyle="1" w:styleId="WW8Num5z0">
    <w:name w:val="WW8Num5z0"/>
    <w:rsid w:val="006D5878"/>
    <w:rPr>
      <w:rFonts w:ascii="Symbol" w:hAnsi="Symbol"/>
    </w:rPr>
  </w:style>
  <w:style w:type="character" w:customStyle="1" w:styleId="WW8Num6z0">
    <w:name w:val="WW8Num6z0"/>
    <w:rsid w:val="006D5878"/>
    <w:rPr>
      <w:rFonts w:ascii="Symbol" w:hAnsi="Symbol"/>
    </w:rPr>
  </w:style>
  <w:style w:type="character" w:customStyle="1" w:styleId="WW8Num7z0">
    <w:name w:val="WW8Num7z0"/>
    <w:rsid w:val="006D5878"/>
    <w:rPr>
      <w:b/>
    </w:rPr>
  </w:style>
  <w:style w:type="character" w:customStyle="1" w:styleId="WW8Num8z0">
    <w:name w:val="WW8Num8z0"/>
    <w:rsid w:val="006D5878"/>
    <w:rPr>
      <w:rFonts w:ascii="Wingdings" w:hAnsi="Wingdings"/>
    </w:rPr>
  </w:style>
  <w:style w:type="character" w:customStyle="1" w:styleId="WW8Num9z0">
    <w:name w:val="WW8Num9z0"/>
    <w:rsid w:val="006D5878"/>
    <w:rPr>
      <w:b/>
    </w:rPr>
  </w:style>
  <w:style w:type="character" w:customStyle="1" w:styleId="WW8Num10z0">
    <w:name w:val="WW8Num10z0"/>
    <w:rsid w:val="006D5878"/>
    <w:rPr>
      <w:rFonts w:ascii="Symbol" w:hAnsi="Symbol"/>
    </w:rPr>
  </w:style>
  <w:style w:type="character" w:customStyle="1" w:styleId="WW8Num12z0">
    <w:name w:val="WW8Num12z0"/>
    <w:rsid w:val="006D5878"/>
    <w:rPr>
      <w:rFonts w:ascii="Symbol" w:hAnsi="Symbol"/>
    </w:rPr>
  </w:style>
  <w:style w:type="character" w:customStyle="1" w:styleId="WW8Num13z0">
    <w:name w:val="WW8Num13z0"/>
    <w:rsid w:val="006D5878"/>
    <w:rPr>
      <w:rFonts w:ascii="Symbol" w:hAnsi="Symbol"/>
    </w:rPr>
  </w:style>
  <w:style w:type="character" w:customStyle="1" w:styleId="WW8Num14z0">
    <w:name w:val="WW8Num14z0"/>
    <w:rsid w:val="006D5878"/>
    <w:rPr>
      <w:b w:val="0"/>
      <w:i w:val="0"/>
    </w:rPr>
  </w:style>
  <w:style w:type="character" w:customStyle="1" w:styleId="WW8Num15z0">
    <w:name w:val="WW8Num15z0"/>
    <w:rsid w:val="006D5878"/>
    <w:rPr>
      <w:rFonts w:ascii="Symbol" w:hAnsi="Symbol"/>
    </w:rPr>
  </w:style>
  <w:style w:type="character" w:customStyle="1" w:styleId="WW8Num16z0">
    <w:name w:val="WW8Num16z0"/>
    <w:rsid w:val="006D5878"/>
    <w:rPr>
      <w:b w:val="0"/>
    </w:rPr>
  </w:style>
  <w:style w:type="character" w:customStyle="1" w:styleId="WW8Num17z0">
    <w:name w:val="WW8Num17z0"/>
    <w:rsid w:val="006D5878"/>
    <w:rPr>
      <w:rFonts w:ascii="Symbol" w:hAnsi="Symbol"/>
    </w:rPr>
  </w:style>
  <w:style w:type="character" w:customStyle="1" w:styleId="WW8Num18z0">
    <w:name w:val="WW8Num18z0"/>
    <w:rsid w:val="006D5878"/>
    <w:rPr>
      <w:rFonts w:ascii="Symbol" w:hAnsi="Symbol"/>
    </w:rPr>
  </w:style>
  <w:style w:type="character" w:customStyle="1" w:styleId="WW8Num20z0">
    <w:name w:val="WW8Num20z0"/>
    <w:rsid w:val="006D5878"/>
    <w:rPr>
      <w:rFonts w:ascii="Symbol" w:hAnsi="Symbol"/>
    </w:rPr>
  </w:style>
  <w:style w:type="character" w:customStyle="1" w:styleId="WW8Num21z0">
    <w:name w:val="WW8Num21z0"/>
    <w:rsid w:val="006D5878"/>
    <w:rPr>
      <w:rFonts w:ascii="Wingdings" w:hAnsi="Wingdings"/>
    </w:rPr>
  </w:style>
  <w:style w:type="character" w:customStyle="1" w:styleId="WW8Num22z0">
    <w:name w:val="WW8Num22z0"/>
    <w:rsid w:val="006D5878"/>
    <w:rPr>
      <w:b/>
    </w:rPr>
  </w:style>
  <w:style w:type="character" w:customStyle="1" w:styleId="WW8Num25z0">
    <w:name w:val="WW8Num25z0"/>
    <w:rsid w:val="006D5878"/>
    <w:rPr>
      <w:rFonts w:ascii="Wingdings" w:hAnsi="Wingdings"/>
    </w:rPr>
  </w:style>
  <w:style w:type="character" w:customStyle="1" w:styleId="Absatz-Standardschriftart">
    <w:name w:val="Absatz-Standardschriftart"/>
    <w:rsid w:val="006D5878"/>
  </w:style>
  <w:style w:type="character" w:customStyle="1" w:styleId="WW8Num1z0">
    <w:name w:val="WW8Num1z0"/>
    <w:rsid w:val="006D5878"/>
    <w:rPr>
      <w:rFonts w:ascii="Arial" w:hAnsi="Arial"/>
      <w:b/>
      <w:i w:val="0"/>
      <w:sz w:val="24"/>
      <w:szCs w:val="24"/>
    </w:rPr>
  </w:style>
  <w:style w:type="character" w:customStyle="1" w:styleId="WW8Num2z1">
    <w:name w:val="WW8Num2z1"/>
    <w:rsid w:val="006D5878"/>
    <w:rPr>
      <w:b w:val="0"/>
    </w:rPr>
  </w:style>
  <w:style w:type="character" w:customStyle="1" w:styleId="WW8Num4z0">
    <w:name w:val="WW8Num4z0"/>
    <w:rsid w:val="006D5878"/>
    <w:rPr>
      <w:b w:val="0"/>
    </w:rPr>
  </w:style>
  <w:style w:type="character" w:customStyle="1" w:styleId="WW8Num4z1">
    <w:name w:val="WW8Num4z1"/>
    <w:rsid w:val="006D5878"/>
    <w:rPr>
      <w:rFonts w:ascii="Courier New" w:hAnsi="Courier New" w:cs="Courier New"/>
    </w:rPr>
  </w:style>
  <w:style w:type="character" w:customStyle="1" w:styleId="WW8Num4z2">
    <w:name w:val="WW8Num4z2"/>
    <w:rsid w:val="006D5878"/>
    <w:rPr>
      <w:rFonts w:ascii="Wingdings" w:hAnsi="Wingdings"/>
    </w:rPr>
  </w:style>
  <w:style w:type="character" w:customStyle="1" w:styleId="WW8Num4z3">
    <w:name w:val="WW8Num4z3"/>
    <w:rsid w:val="006D5878"/>
    <w:rPr>
      <w:rFonts w:ascii="Symbol" w:hAnsi="Symbol"/>
    </w:rPr>
  </w:style>
  <w:style w:type="character" w:customStyle="1" w:styleId="WW8Num5z1">
    <w:name w:val="WW8Num5z1"/>
    <w:rsid w:val="006D5878"/>
    <w:rPr>
      <w:rFonts w:ascii="Courier New" w:hAnsi="Courier New" w:cs="Courier New"/>
    </w:rPr>
  </w:style>
  <w:style w:type="character" w:customStyle="1" w:styleId="WW8Num5z2">
    <w:name w:val="WW8Num5z2"/>
    <w:rsid w:val="006D5878"/>
    <w:rPr>
      <w:rFonts w:ascii="Wingdings" w:hAnsi="Wingdings"/>
    </w:rPr>
  </w:style>
  <w:style w:type="character" w:customStyle="1" w:styleId="WW8Num6z1">
    <w:name w:val="WW8Num6z1"/>
    <w:rsid w:val="006D5878"/>
    <w:rPr>
      <w:rFonts w:ascii="Courier New" w:hAnsi="Courier New" w:cs="Courier New"/>
    </w:rPr>
  </w:style>
  <w:style w:type="character" w:customStyle="1" w:styleId="WW8Num6z2">
    <w:name w:val="WW8Num6z2"/>
    <w:rsid w:val="006D5878"/>
    <w:rPr>
      <w:rFonts w:ascii="Wingdings" w:hAnsi="Wingdings"/>
    </w:rPr>
  </w:style>
  <w:style w:type="character" w:customStyle="1" w:styleId="WW8Num8z1">
    <w:name w:val="WW8Num8z1"/>
    <w:rsid w:val="006D5878"/>
    <w:rPr>
      <w:rFonts w:ascii="Courier New" w:hAnsi="Courier New" w:cs="Courier New"/>
    </w:rPr>
  </w:style>
  <w:style w:type="character" w:customStyle="1" w:styleId="WW8Num8z3">
    <w:name w:val="WW8Num8z3"/>
    <w:rsid w:val="006D5878"/>
    <w:rPr>
      <w:rFonts w:ascii="Symbol" w:hAnsi="Symbol"/>
    </w:rPr>
  </w:style>
  <w:style w:type="character" w:customStyle="1" w:styleId="WW8Num10z1">
    <w:name w:val="WW8Num10z1"/>
    <w:rsid w:val="006D5878"/>
    <w:rPr>
      <w:rFonts w:ascii="Courier New" w:hAnsi="Courier New" w:cs="Courier New"/>
    </w:rPr>
  </w:style>
  <w:style w:type="character" w:customStyle="1" w:styleId="WW8Num10z2">
    <w:name w:val="WW8Num10z2"/>
    <w:rsid w:val="006D5878"/>
    <w:rPr>
      <w:rFonts w:ascii="Wingdings" w:hAnsi="Wingdings"/>
    </w:rPr>
  </w:style>
  <w:style w:type="character" w:customStyle="1" w:styleId="WW8Num11z0">
    <w:name w:val="WW8Num11z0"/>
    <w:rsid w:val="006D5878"/>
    <w:rPr>
      <w:b/>
    </w:rPr>
  </w:style>
  <w:style w:type="character" w:customStyle="1" w:styleId="WW8Num12z1">
    <w:name w:val="WW8Num12z1"/>
    <w:rsid w:val="006D5878"/>
    <w:rPr>
      <w:rFonts w:ascii="Courier New" w:hAnsi="Courier New" w:cs="Courier New"/>
    </w:rPr>
  </w:style>
  <w:style w:type="character" w:customStyle="1" w:styleId="WW8Num12z2">
    <w:name w:val="WW8Num12z2"/>
    <w:rsid w:val="006D5878"/>
    <w:rPr>
      <w:rFonts w:ascii="Wingdings" w:hAnsi="Wingdings"/>
    </w:rPr>
  </w:style>
  <w:style w:type="character" w:customStyle="1" w:styleId="WW8Num15z1">
    <w:name w:val="WW8Num15z1"/>
    <w:rsid w:val="006D5878"/>
    <w:rPr>
      <w:rFonts w:ascii="Courier New" w:hAnsi="Courier New" w:cs="Courier New"/>
    </w:rPr>
  </w:style>
  <w:style w:type="character" w:customStyle="1" w:styleId="WW8Num15z2">
    <w:name w:val="WW8Num15z2"/>
    <w:rsid w:val="006D5878"/>
    <w:rPr>
      <w:rFonts w:ascii="Wingdings" w:hAnsi="Wingdings"/>
    </w:rPr>
  </w:style>
  <w:style w:type="character" w:customStyle="1" w:styleId="WW8Num17z1">
    <w:name w:val="WW8Num17z1"/>
    <w:rsid w:val="006D5878"/>
    <w:rPr>
      <w:rFonts w:ascii="Courier New" w:hAnsi="Courier New" w:cs="Courier New"/>
    </w:rPr>
  </w:style>
  <w:style w:type="character" w:customStyle="1" w:styleId="WW8Num17z2">
    <w:name w:val="WW8Num17z2"/>
    <w:rsid w:val="006D5878"/>
    <w:rPr>
      <w:rFonts w:ascii="Wingdings" w:hAnsi="Wingdings"/>
    </w:rPr>
  </w:style>
  <w:style w:type="character" w:customStyle="1" w:styleId="WW8Num18z1">
    <w:name w:val="WW8Num18z1"/>
    <w:rsid w:val="006D5878"/>
    <w:rPr>
      <w:rFonts w:ascii="Courier New" w:hAnsi="Courier New" w:cs="Courier New"/>
    </w:rPr>
  </w:style>
  <w:style w:type="character" w:customStyle="1" w:styleId="WW8Num18z2">
    <w:name w:val="WW8Num18z2"/>
    <w:rsid w:val="006D5878"/>
    <w:rPr>
      <w:rFonts w:ascii="Wingdings" w:hAnsi="Wingdings"/>
    </w:rPr>
  </w:style>
  <w:style w:type="character" w:customStyle="1" w:styleId="WW8Num19z0">
    <w:name w:val="WW8Num19z0"/>
    <w:rsid w:val="006D5878"/>
    <w:rPr>
      <w:rFonts w:ascii="Symbol" w:hAnsi="Symbol"/>
    </w:rPr>
  </w:style>
  <w:style w:type="character" w:customStyle="1" w:styleId="WW8Num19z1">
    <w:name w:val="WW8Num19z1"/>
    <w:rsid w:val="006D5878"/>
    <w:rPr>
      <w:rFonts w:ascii="Courier New" w:hAnsi="Courier New" w:cs="Courier New"/>
    </w:rPr>
  </w:style>
  <w:style w:type="character" w:customStyle="1" w:styleId="WW8Num19z2">
    <w:name w:val="WW8Num19z2"/>
    <w:rsid w:val="006D5878"/>
    <w:rPr>
      <w:rFonts w:ascii="Wingdings" w:hAnsi="Wingdings"/>
    </w:rPr>
  </w:style>
  <w:style w:type="character" w:customStyle="1" w:styleId="WW8Num20z1">
    <w:name w:val="WW8Num20z1"/>
    <w:rsid w:val="006D5878"/>
    <w:rPr>
      <w:rFonts w:ascii="Courier New" w:hAnsi="Courier New" w:cs="Courier New"/>
    </w:rPr>
  </w:style>
  <w:style w:type="character" w:customStyle="1" w:styleId="WW8Num20z2">
    <w:name w:val="WW8Num20z2"/>
    <w:rsid w:val="006D5878"/>
    <w:rPr>
      <w:rFonts w:ascii="Wingdings" w:hAnsi="Wingdings"/>
    </w:rPr>
  </w:style>
  <w:style w:type="character" w:customStyle="1" w:styleId="WW8Num23z1">
    <w:name w:val="WW8Num23z1"/>
    <w:rsid w:val="006D5878"/>
    <w:rPr>
      <w:b/>
    </w:rPr>
  </w:style>
  <w:style w:type="character" w:customStyle="1" w:styleId="WW8Num24z1">
    <w:name w:val="WW8Num24z1"/>
    <w:rsid w:val="006D5878"/>
    <w:rPr>
      <w:rFonts w:ascii="Courier New" w:hAnsi="Courier New" w:cs="Courier New"/>
    </w:rPr>
  </w:style>
  <w:style w:type="character" w:customStyle="1" w:styleId="WW8Num24z2">
    <w:name w:val="WW8Num24z2"/>
    <w:rsid w:val="006D5878"/>
    <w:rPr>
      <w:rFonts w:ascii="Wingdings" w:hAnsi="Wingdings"/>
    </w:rPr>
  </w:style>
  <w:style w:type="character" w:customStyle="1" w:styleId="WW8Num25z1">
    <w:name w:val="WW8Num25z1"/>
    <w:rsid w:val="006D5878"/>
    <w:rPr>
      <w:rFonts w:ascii="Courier New" w:hAnsi="Courier New" w:cs="Courier New"/>
    </w:rPr>
  </w:style>
  <w:style w:type="character" w:customStyle="1" w:styleId="WW8Num25z3">
    <w:name w:val="WW8Num25z3"/>
    <w:rsid w:val="006D5878"/>
    <w:rPr>
      <w:rFonts w:ascii="Symbol" w:hAnsi="Symbol"/>
    </w:rPr>
  </w:style>
  <w:style w:type="character" w:customStyle="1" w:styleId="WW8Num26z0">
    <w:name w:val="WW8Num26z0"/>
    <w:rsid w:val="006D5878"/>
    <w:rPr>
      <w:rFonts w:ascii="Symbol" w:hAnsi="Symbol"/>
    </w:rPr>
  </w:style>
  <w:style w:type="character" w:customStyle="1" w:styleId="WW8Num26z1">
    <w:name w:val="WW8Num26z1"/>
    <w:rsid w:val="006D5878"/>
    <w:rPr>
      <w:rFonts w:ascii="Courier New" w:hAnsi="Courier New" w:cs="Courier New"/>
    </w:rPr>
  </w:style>
  <w:style w:type="character" w:customStyle="1" w:styleId="WW8Num26z2">
    <w:name w:val="WW8Num26z2"/>
    <w:rsid w:val="006D5878"/>
    <w:rPr>
      <w:rFonts w:ascii="Wingdings" w:hAnsi="Wingdings"/>
    </w:rPr>
  </w:style>
  <w:style w:type="character" w:customStyle="1" w:styleId="WW8Num28z0">
    <w:name w:val="WW8Num28z0"/>
    <w:rsid w:val="006D5878"/>
    <w:rPr>
      <w:b/>
    </w:rPr>
  </w:style>
  <w:style w:type="character" w:customStyle="1" w:styleId="WW8Num29z0">
    <w:name w:val="WW8Num29z0"/>
    <w:rsid w:val="006D5878"/>
    <w:rPr>
      <w:b/>
    </w:rPr>
  </w:style>
  <w:style w:type="character" w:customStyle="1" w:styleId="DeltaViewInsertion">
    <w:name w:val="DeltaView Insertion"/>
    <w:rsid w:val="006D5878"/>
    <w:rPr>
      <w:color w:val="0000FF"/>
      <w:spacing w:val="0"/>
      <w:u w:val="double"/>
    </w:rPr>
  </w:style>
  <w:style w:type="character" w:customStyle="1" w:styleId="Carcterdenumeracin">
    <w:name w:val="Carácter de numeración"/>
    <w:rsid w:val="006D5878"/>
  </w:style>
  <w:style w:type="paragraph" w:customStyle="1" w:styleId="Encabezado3">
    <w:name w:val="Encabezado3"/>
    <w:basedOn w:val="Normal"/>
    <w:next w:val="Textoindependiente"/>
    <w:rsid w:val="006D5878"/>
    <w:pPr>
      <w:keepNext/>
      <w:spacing w:before="240" w:after="120"/>
    </w:pPr>
    <w:rPr>
      <w:rFonts w:ascii="Arial" w:eastAsia="MS Mincho" w:hAnsi="Arial" w:cs="Tahoma"/>
      <w:sz w:val="28"/>
      <w:szCs w:val="28"/>
      <w:lang w:val="es-ES"/>
    </w:rPr>
  </w:style>
  <w:style w:type="paragraph" w:styleId="Lista">
    <w:name w:val="List"/>
    <w:basedOn w:val="Textoindependiente"/>
    <w:rsid w:val="006D5878"/>
    <w:rPr>
      <w:rFonts w:eastAsia="Times New Roman" w:cs="Tahoma"/>
      <w:szCs w:val="20"/>
      <w:lang w:val="es-ES"/>
    </w:rPr>
  </w:style>
  <w:style w:type="paragraph" w:customStyle="1" w:styleId="Etiqueta">
    <w:name w:val="Etiqueta"/>
    <w:basedOn w:val="Normal"/>
    <w:rsid w:val="006D5878"/>
    <w:pPr>
      <w:suppressLineNumbers/>
      <w:spacing w:before="120" w:after="120"/>
    </w:pPr>
    <w:rPr>
      <w:i/>
      <w:szCs w:val="20"/>
      <w:lang w:val="es-ES"/>
    </w:rPr>
  </w:style>
  <w:style w:type="paragraph" w:customStyle="1" w:styleId="ndice">
    <w:name w:val="Índice"/>
    <w:basedOn w:val="Normal"/>
    <w:rsid w:val="006D5878"/>
    <w:pPr>
      <w:suppressLineNumbers/>
    </w:pPr>
    <w:rPr>
      <w:szCs w:val="20"/>
      <w:lang w:val="es-ES"/>
    </w:rPr>
  </w:style>
  <w:style w:type="paragraph" w:customStyle="1" w:styleId="Encabezado2">
    <w:name w:val="Encabezado2"/>
    <w:basedOn w:val="Normal"/>
    <w:next w:val="Textonormal"/>
    <w:rsid w:val="006D5878"/>
    <w:pPr>
      <w:keepNext/>
      <w:spacing w:before="240" w:after="120"/>
    </w:pPr>
    <w:rPr>
      <w:rFonts w:ascii="Arial" w:hAnsi="Arial" w:cs="Arial"/>
      <w:sz w:val="28"/>
      <w:szCs w:val="20"/>
      <w:lang w:val="es-ES"/>
    </w:rPr>
  </w:style>
  <w:style w:type="paragraph" w:customStyle="1" w:styleId="Textonormal">
    <w:name w:val="Texto normal"/>
    <w:basedOn w:val="Normal"/>
    <w:rsid w:val="006D5878"/>
    <w:pPr>
      <w:spacing w:after="120"/>
    </w:pPr>
    <w:rPr>
      <w:szCs w:val="20"/>
      <w:lang w:val="es-ES"/>
    </w:rPr>
  </w:style>
  <w:style w:type="paragraph" w:customStyle="1" w:styleId="Lista21">
    <w:name w:val="Lista 21"/>
    <w:basedOn w:val="Textonormal"/>
    <w:rsid w:val="006D5878"/>
  </w:style>
  <w:style w:type="paragraph" w:customStyle="1" w:styleId="Encabezado1">
    <w:name w:val="Encabezado1"/>
    <w:basedOn w:val="Normal"/>
    <w:next w:val="Textonormal"/>
    <w:rsid w:val="006D5878"/>
    <w:pPr>
      <w:keepNext/>
      <w:spacing w:before="240" w:after="120"/>
    </w:pPr>
    <w:rPr>
      <w:rFonts w:ascii="Arial" w:hAnsi="Arial" w:cs="Arial"/>
      <w:sz w:val="28"/>
      <w:szCs w:val="20"/>
      <w:lang w:val="es-ES"/>
    </w:rPr>
  </w:style>
  <w:style w:type="paragraph" w:customStyle="1" w:styleId="Textodeglobo1">
    <w:name w:val="Texto de globo1"/>
    <w:basedOn w:val="Normal"/>
    <w:rsid w:val="006D5878"/>
    <w:rPr>
      <w:rFonts w:ascii="Tahoma" w:hAnsi="Tahoma" w:cs="Tahoma"/>
      <w:sz w:val="16"/>
      <w:szCs w:val="20"/>
      <w:lang w:val="es-ES"/>
    </w:rPr>
  </w:style>
  <w:style w:type="paragraph" w:customStyle="1" w:styleId="Contenidodelatabla">
    <w:name w:val="Contenido de la tabla"/>
    <w:basedOn w:val="Normal"/>
    <w:rsid w:val="006D5878"/>
    <w:pPr>
      <w:suppressLineNumbers/>
    </w:pPr>
    <w:rPr>
      <w:szCs w:val="20"/>
      <w:lang w:val="es-ES"/>
    </w:rPr>
  </w:style>
  <w:style w:type="paragraph" w:customStyle="1" w:styleId="Encabezadodelatabla">
    <w:name w:val="Encabezado de la tabla"/>
    <w:basedOn w:val="Contenidodelatabla"/>
    <w:rsid w:val="006D5878"/>
    <w:pPr>
      <w:jc w:val="center"/>
    </w:pPr>
    <w:rPr>
      <w:b/>
    </w:rPr>
  </w:style>
  <w:style w:type="paragraph" w:customStyle="1" w:styleId="ACUERDO">
    <w:name w:val="ACUERDO"/>
    <w:basedOn w:val="Normal"/>
    <w:rsid w:val="006D5878"/>
    <w:pPr>
      <w:widowControl w:val="0"/>
      <w:jc w:val="both"/>
    </w:pPr>
    <w:rPr>
      <w:rFonts w:ascii="Arial" w:hAnsi="Arial"/>
      <w:b/>
      <w:sz w:val="28"/>
      <w:szCs w:val="20"/>
      <w:lang w:val="en-US"/>
    </w:rPr>
  </w:style>
  <w:style w:type="paragraph" w:customStyle="1" w:styleId="Textoindependiente32">
    <w:name w:val="Texto independiente 32"/>
    <w:basedOn w:val="Normal"/>
    <w:rsid w:val="006D5878"/>
    <w:pPr>
      <w:overflowPunct w:val="0"/>
      <w:autoSpaceDE w:val="0"/>
      <w:jc w:val="both"/>
      <w:textAlignment w:val="baseline"/>
    </w:pPr>
    <w:rPr>
      <w:szCs w:val="20"/>
      <w:lang w:val="es-ES"/>
    </w:rPr>
  </w:style>
  <w:style w:type="paragraph" w:customStyle="1" w:styleId="xl25">
    <w:name w:val="xl25"/>
    <w:basedOn w:val="Normal"/>
    <w:rsid w:val="006D5878"/>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lang w:val="es-ES"/>
    </w:rPr>
  </w:style>
  <w:style w:type="paragraph" w:customStyle="1" w:styleId="xl26">
    <w:name w:val="xl26"/>
    <w:basedOn w:val="Normal"/>
    <w:rsid w:val="006D5878"/>
    <w:pPr>
      <w:pBdr>
        <w:left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27">
    <w:name w:val="xl27"/>
    <w:basedOn w:val="Normal"/>
    <w:rsid w:val="006D5878"/>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28">
    <w:name w:val="xl28"/>
    <w:basedOn w:val="Normal"/>
    <w:rsid w:val="006D5878"/>
    <w:pPr>
      <w:pBdr>
        <w:left w:val="single" w:sz="4" w:space="0" w:color="000000"/>
        <w:right w:val="single" w:sz="4" w:space="0" w:color="000000"/>
      </w:pBdr>
      <w:spacing w:before="100" w:after="100"/>
      <w:jc w:val="center"/>
      <w:textAlignment w:val="center"/>
    </w:pPr>
    <w:rPr>
      <w:rFonts w:ascii="Arial" w:eastAsia="Arial Unicode MS" w:hAnsi="Arial" w:cs="Arial"/>
      <w:sz w:val="14"/>
      <w:szCs w:val="14"/>
      <w:lang w:val="es-ES"/>
    </w:rPr>
  </w:style>
  <w:style w:type="paragraph" w:customStyle="1" w:styleId="xl29">
    <w:name w:val="xl29"/>
    <w:basedOn w:val="Normal"/>
    <w:rsid w:val="006D5878"/>
    <w:pPr>
      <w:pBdr>
        <w:top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30">
    <w:name w:val="xl30"/>
    <w:basedOn w:val="Normal"/>
    <w:rsid w:val="006D5878"/>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lang w:val="es-ES"/>
    </w:rPr>
  </w:style>
  <w:style w:type="paragraph" w:customStyle="1" w:styleId="xl31">
    <w:name w:val="xl31"/>
    <w:basedOn w:val="Normal"/>
    <w:rsid w:val="006D5878"/>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lang w:val="es-ES"/>
    </w:rPr>
  </w:style>
  <w:style w:type="paragraph" w:customStyle="1" w:styleId="xl32">
    <w:name w:val="xl32"/>
    <w:basedOn w:val="Normal"/>
    <w:rsid w:val="006D5878"/>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lang w:val="es-ES"/>
    </w:rPr>
  </w:style>
  <w:style w:type="paragraph" w:customStyle="1" w:styleId="xl33">
    <w:name w:val="xl33"/>
    <w:basedOn w:val="Normal"/>
    <w:rsid w:val="006D5878"/>
    <w:pPr>
      <w:pBdr>
        <w:top w:val="single" w:sz="4" w:space="0" w:color="000000"/>
        <w:left w:val="single" w:sz="4" w:space="0" w:color="000000"/>
      </w:pBdr>
      <w:spacing w:before="100" w:after="100"/>
      <w:textAlignment w:val="center"/>
    </w:pPr>
    <w:rPr>
      <w:rFonts w:ascii="Arial" w:eastAsia="Arial Unicode MS" w:hAnsi="Arial" w:cs="Arial"/>
      <w:sz w:val="14"/>
      <w:szCs w:val="14"/>
      <w:lang w:val="es-ES"/>
    </w:rPr>
  </w:style>
  <w:style w:type="paragraph" w:customStyle="1" w:styleId="xl34">
    <w:name w:val="xl34"/>
    <w:basedOn w:val="Normal"/>
    <w:rsid w:val="006D5878"/>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lang w:val="es-ES"/>
    </w:rPr>
  </w:style>
  <w:style w:type="paragraph" w:customStyle="1" w:styleId="xl35">
    <w:name w:val="xl35"/>
    <w:basedOn w:val="Normal"/>
    <w:rsid w:val="006D5878"/>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lang w:val="es-ES"/>
    </w:rPr>
  </w:style>
  <w:style w:type="paragraph" w:customStyle="1" w:styleId="xl36">
    <w:name w:val="xl36"/>
    <w:basedOn w:val="Normal"/>
    <w:rsid w:val="006D5878"/>
    <w:pPr>
      <w:pBdr>
        <w:left w:val="single" w:sz="4" w:space="0" w:color="000000"/>
      </w:pBdr>
      <w:spacing w:before="100" w:after="100"/>
      <w:textAlignment w:val="center"/>
    </w:pPr>
    <w:rPr>
      <w:rFonts w:ascii="Arial" w:eastAsia="Arial Unicode MS" w:hAnsi="Arial" w:cs="Arial"/>
      <w:sz w:val="14"/>
      <w:szCs w:val="14"/>
      <w:lang w:val="es-ES"/>
    </w:rPr>
  </w:style>
  <w:style w:type="paragraph" w:customStyle="1" w:styleId="xl37">
    <w:name w:val="xl37"/>
    <w:basedOn w:val="Normal"/>
    <w:rsid w:val="006D5878"/>
    <w:pPr>
      <w:pBdr>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38">
    <w:name w:val="xl38"/>
    <w:basedOn w:val="Normal"/>
    <w:rsid w:val="006D5878"/>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lang w:val="es-ES"/>
    </w:rPr>
  </w:style>
  <w:style w:type="paragraph" w:customStyle="1" w:styleId="xl39">
    <w:name w:val="xl39"/>
    <w:basedOn w:val="Normal"/>
    <w:rsid w:val="006D5878"/>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lang w:val="es-ES"/>
    </w:rPr>
  </w:style>
  <w:style w:type="paragraph" w:customStyle="1" w:styleId="xl40">
    <w:name w:val="xl40"/>
    <w:basedOn w:val="Normal"/>
    <w:rsid w:val="006D5878"/>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lang w:val="es-ES"/>
    </w:rPr>
  </w:style>
  <w:style w:type="paragraph" w:customStyle="1" w:styleId="xl41">
    <w:name w:val="xl41"/>
    <w:basedOn w:val="Normal"/>
    <w:rsid w:val="006D5878"/>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lang w:val="es-ES"/>
    </w:rPr>
  </w:style>
  <w:style w:type="paragraph" w:customStyle="1" w:styleId="xl42">
    <w:name w:val="xl42"/>
    <w:basedOn w:val="Normal"/>
    <w:rsid w:val="006D5878"/>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lang w:val="es-ES"/>
    </w:rPr>
  </w:style>
  <w:style w:type="paragraph" w:customStyle="1" w:styleId="xl43">
    <w:name w:val="xl43"/>
    <w:basedOn w:val="Normal"/>
    <w:rsid w:val="006D5878"/>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lang w:val="es-ES"/>
    </w:rPr>
  </w:style>
  <w:style w:type="paragraph" w:customStyle="1" w:styleId="xl44">
    <w:name w:val="xl44"/>
    <w:basedOn w:val="Normal"/>
    <w:rsid w:val="006D5878"/>
    <w:pPr>
      <w:pBdr>
        <w:left w:val="single" w:sz="4" w:space="0" w:color="000000"/>
        <w:bottom w:val="single" w:sz="4" w:space="0" w:color="000000"/>
      </w:pBdr>
      <w:spacing w:before="100" w:after="100"/>
      <w:textAlignment w:val="center"/>
    </w:pPr>
    <w:rPr>
      <w:rFonts w:ascii="Arial" w:eastAsia="Arial Unicode MS" w:hAnsi="Arial" w:cs="Arial"/>
      <w:sz w:val="14"/>
      <w:szCs w:val="14"/>
      <w:lang w:val="es-ES"/>
    </w:rPr>
  </w:style>
  <w:style w:type="paragraph" w:customStyle="1" w:styleId="xl45">
    <w:name w:val="xl45"/>
    <w:basedOn w:val="Normal"/>
    <w:rsid w:val="006D5878"/>
    <w:pPr>
      <w:pBdr>
        <w:bottom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46">
    <w:name w:val="xl46"/>
    <w:basedOn w:val="Normal"/>
    <w:rsid w:val="006D5878"/>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47">
    <w:name w:val="xl47"/>
    <w:basedOn w:val="Normal"/>
    <w:rsid w:val="006D5878"/>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lang w:val="es-ES"/>
    </w:rPr>
  </w:style>
  <w:style w:type="paragraph" w:customStyle="1" w:styleId="xl48">
    <w:name w:val="xl48"/>
    <w:basedOn w:val="Normal"/>
    <w:rsid w:val="006D5878"/>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lang w:val="es-ES"/>
    </w:rPr>
  </w:style>
  <w:style w:type="paragraph" w:customStyle="1" w:styleId="xl49">
    <w:name w:val="xl49"/>
    <w:basedOn w:val="Normal"/>
    <w:rsid w:val="006D5878"/>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lang w:val="es-ES"/>
    </w:rPr>
  </w:style>
  <w:style w:type="paragraph" w:customStyle="1" w:styleId="xl50">
    <w:name w:val="xl50"/>
    <w:basedOn w:val="Normal"/>
    <w:rsid w:val="006D5878"/>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lang w:val="es-ES"/>
    </w:rPr>
  </w:style>
  <w:style w:type="paragraph" w:customStyle="1" w:styleId="xl51">
    <w:name w:val="xl51"/>
    <w:basedOn w:val="Normal"/>
    <w:rsid w:val="006D5878"/>
    <w:pPr>
      <w:pBdr>
        <w:top w:val="single" w:sz="4" w:space="0" w:color="000000"/>
        <w:left w:val="single" w:sz="4" w:space="0" w:color="000000"/>
      </w:pBdr>
      <w:spacing w:before="100" w:after="100"/>
      <w:jc w:val="both"/>
      <w:textAlignment w:val="center"/>
    </w:pPr>
    <w:rPr>
      <w:rFonts w:ascii="Arial" w:eastAsia="Arial Unicode MS" w:hAnsi="Arial" w:cs="Arial"/>
      <w:sz w:val="14"/>
      <w:szCs w:val="14"/>
      <w:lang w:val="es-ES"/>
    </w:rPr>
  </w:style>
  <w:style w:type="paragraph" w:customStyle="1" w:styleId="xl52">
    <w:name w:val="xl52"/>
    <w:basedOn w:val="Normal"/>
    <w:rsid w:val="006D5878"/>
    <w:pPr>
      <w:pBdr>
        <w:top w:val="single" w:sz="4" w:space="0" w:color="000000"/>
      </w:pBdr>
      <w:spacing w:before="100" w:after="100"/>
      <w:jc w:val="both"/>
      <w:textAlignment w:val="center"/>
    </w:pPr>
    <w:rPr>
      <w:rFonts w:ascii="Arial" w:eastAsia="Arial Unicode MS" w:hAnsi="Arial" w:cs="Arial"/>
      <w:sz w:val="14"/>
      <w:szCs w:val="14"/>
      <w:lang w:val="es-ES"/>
    </w:rPr>
  </w:style>
  <w:style w:type="paragraph" w:customStyle="1" w:styleId="xl53">
    <w:name w:val="xl53"/>
    <w:basedOn w:val="Normal"/>
    <w:rsid w:val="006D5878"/>
    <w:pPr>
      <w:pBdr>
        <w:top w:val="single" w:sz="4" w:space="0" w:color="000000"/>
      </w:pBdr>
      <w:spacing w:before="100" w:after="100"/>
      <w:jc w:val="center"/>
      <w:textAlignment w:val="center"/>
    </w:pPr>
    <w:rPr>
      <w:rFonts w:ascii="Arial" w:eastAsia="Arial Unicode MS" w:hAnsi="Arial" w:cs="Arial"/>
      <w:sz w:val="14"/>
      <w:szCs w:val="14"/>
      <w:lang w:val="es-ES"/>
    </w:rPr>
  </w:style>
  <w:style w:type="paragraph" w:customStyle="1" w:styleId="xl54">
    <w:name w:val="xl54"/>
    <w:basedOn w:val="Normal"/>
    <w:rsid w:val="006D5878"/>
    <w:pPr>
      <w:pBdr>
        <w:top w:val="single" w:sz="4" w:space="0" w:color="000000"/>
      </w:pBdr>
      <w:spacing w:before="100" w:after="100"/>
      <w:textAlignment w:val="center"/>
    </w:pPr>
    <w:rPr>
      <w:rFonts w:ascii="Arial" w:eastAsia="Arial Unicode MS" w:hAnsi="Arial" w:cs="Arial"/>
      <w:sz w:val="14"/>
      <w:szCs w:val="14"/>
      <w:lang w:val="es-ES"/>
    </w:rPr>
  </w:style>
  <w:style w:type="paragraph" w:customStyle="1" w:styleId="xl55">
    <w:name w:val="xl55"/>
    <w:basedOn w:val="Normal"/>
    <w:rsid w:val="006D5878"/>
    <w:pPr>
      <w:pBdr>
        <w:top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56">
    <w:name w:val="xl56"/>
    <w:basedOn w:val="Normal"/>
    <w:rsid w:val="006D5878"/>
    <w:pPr>
      <w:spacing w:before="100" w:after="100"/>
      <w:textAlignment w:val="center"/>
    </w:pPr>
    <w:rPr>
      <w:rFonts w:ascii="Arial" w:eastAsia="Arial Unicode MS" w:hAnsi="Arial" w:cs="Arial"/>
      <w:sz w:val="14"/>
      <w:szCs w:val="14"/>
      <w:lang w:val="es-ES"/>
    </w:rPr>
  </w:style>
  <w:style w:type="paragraph" w:customStyle="1" w:styleId="xl57">
    <w:name w:val="xl57"/>
    <w:basedOn w:val="Normal"/>
    <w:rsid w:val="006D5878"/>
    <w:pPr>
      <w:pBdr>
        <w:left w:val="single" w:sz="4" w:space="0" w:color="000000"/>
      </w:pBdr>
      <w:shd w:val="clear" w:color="auto" w:fill="808080"/>
      <w:spacing w:before="100" w:after="100"/>
      <w:jc w:val="both"/>
      <w:textAlignment w:val="center"/>
    </w:pPr>
    <w:rPr>
      <w:rFonts w:ascii="Arial" w:eastAsia="Arial Unicode MS" w:hAnsi="Arial" w:cs="Arial"/>
      <w:sz w:val="14"/>
      <w:szCs w:val="14"/>
      <w:lang w:val="es-ES"/>
    </w:rPr>
  </w:style>
  <w:style w:type="paragraph" w:customStyle="1" w:styleId="xl58">
    <w:name w:val="xl58"/>
    <w:basedOn w:val="Normal"/>
    <w:rsid w:val="006D5878"/>
    <w:pPr>
      <w:spacing w:before="100" w:after="100"/>
      <w:jc w:val="both"/>
      <w:textAlignment w:val="center"/>
    </w:pPr>
    <w:rPr>
      <w:rFonts w:ascii="Arial" w:eastAsia="Arial Unicode MS" w:hAnsi="Arial" w:cs="Arial"/>
      <w:sz w:val="14"/>
      <w:szCs w:val="14"/>
      <w:lang w:val="es-ES"/>
    </w:rPr>
  </w:style>
  <w:style w:type="paragraph" w:customStyle="1" w:styleId="xl59">
    <w:name w:val="xl59"/>
    <w:basedOn w:val="Normal"/>
    <w:rsid w:val="006D5878"/>
    <w:pPr>
      <w:spacing w:before="100" w:after="100"/>
      <w:jc w:val="center"/>
      <w:textAlignment w:val="center"/>
    </w:pPr>
    <w:rPr>
      <w:rFonts w:ascii="Arial" w:eastAsia="Arial Unicode MS" w:hAnsi="Arial" w:cs="Arial"/>
      <w:sz w:val="14"/>
      <w:szCs w:val="14"/>
      <w:lang w:val="es-ES"/>
    </w:rPr>
  </w:style>
  <w:style w:type="paragraph" w:customStyle="1" w:styleId="xl60">
    <w:name w:val="xl60"/>
    <w:basedOn w:val="Normal"/>
    <w:rsid w:val="006D5878"/>
    <w:pPr>
      <w:pBdr>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61">
    <w:name w:val="xl61"/>
    <w:basedOn w:val="Normal"/>
    <w:rsid w:val="006D5878"/>
    <w:pPr>
      <w:pBdr>
        <w:left w:val="single" w:sz="4" w:space="0" w:color="000000"/>
      </w:pBdr>
      <w:shd w:val="clear" w:color="auto" w:fill="C0C0C0"/>
      <w:spacing w:before="100" w:after="100"/>
      <w:jc w:val="both"/>
      <w:textAlignment w:val="center"/>
    </w:pPr>
    <w:rPr>
      <w:rFonts w:ascii="Arial" w:eastAsia="Arial Unicode MS" w:hAnsi="Arial" w:cs="Arial"/>
      <w:sz w:val="14"/>
      <w:szCs w:val="14"/>
      <w:lang w:val="es-ES"/>
    </w:rPr>
  </w:style>
  <w:style w:type="paragraph" w:customStyle="1" w:styleId="xl62">
    <w:name w:val="xl62"/>
    <w:basedOn w:val="Normal"/>
    <w:rsid w:val="006D5878"/>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lang w:val="es-ES"/>
    </w:rPr>
  </w:style>
  <w:style w:type="paragraph" w:customStyle="1" w:styleId="xl63">
    <w:name w:val="xl63"/>
    <w:basedOn w:val="Normal"/>
    <w:rsid w:val="006D5878"/>
    <w:pPr>
      <w:pBdr>
        <w:bottom w:val="single" w:sz="4" w:space="0" w:color="000000"/>
      </w:pBdr>
      <w:spacing w:before="100" w:after="100"/>
      <w:jc w:val="both"/>
      <w:textAlignment w:val="center"/>
    </w:pPr>
    <w:rPr>
      <w:rFonts w:ascii="Arial" w:eastAsia="Arial Unicode MS" w:hAnsi="Arial" w:cs="Arial"/>
      <w:sz w:val="14"/>
      <w:szCs w:val="14"/>
      <w:lang w:val="es-ES"/>
    </w:rPr>
  </w:style>
  <w:style w:type="paragraph" w:customStyle="1" w:styleId="xl64">
    <w:name w:val="xl64"/>
    <w:basedOn w:val="Normal"/>
    <w:rsid w:val="006D5878"/>
    <w:pPr>
      <w:pBdr>
        <w:bottom w:val="single" w:sz="4" w:space="0" w:color="000000"/>
      </w:pBdr>
      <w:spacing w:before="100" w:after="100"/>
      <w:jc w:val="center"/>
      <w:textAlignment w:val="center"/>
    </w:pPr>
    <w:rPr>
      <w:rFonts w:ascii="Arial" w:eastAsia="Arial Unicode MS" w:hAnsi="Arial" w:cs="Arial"/>
      <w:sz w:val="14"/>
      <w:szCs w:val="14"/>
      <w:lang w:val="es-ES"/>
    </w:rPr>
  </w:style>
  <w:style w:type="paragraph" w:customStyle="1" w:styleId="xl65">
    <w:name w:val="xl65"/>
    <w:basedOn w:val="Normal"/>
    <w:rsid w:val="006D5878"/>
    <w:pPr>
      <w:pBdr>
        <w:bottom w:val="single" w:sz="4" w:space="0" w:color="000000"/>
      </w:pBdr>
      <w:spacing w:before="100" w:after="100"/>
      <w:textAlignment w:val="center"/>
    </w:pPr>
    <w:rPr>
      <w:rFonts w:ascii="Arial" w:eastAsia="Arial Unicode MS" w:hAnsi="Arial" w:cs="Arial"/>
      <w:sz w:val="14"/>
      <w:szCs w:val="14"/>
      <w:lang w:val="es-ES"/>
    </w:rPr>
  </w:style>
  <w:style w:type="paragraph" w:customStyle="1" w:styleId="xl66">
    <w:name w:val="xl66"/>
    <w:basedOn w:val="Normal"/>
    <w:rsid w:val="006D5878"/>
    <w:pPr>
      <w:pBdr>
        <w:bottom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67">
    <w:name w:val="xl67"/>
    <w:basedOn w:val="Normal"/>
    <w:rsid w:val="006D5878"/>
    <w:pPr>
      <w:spacing w:before="100" w:after="100"/>
      <w:jc w:val="center"/>
    </w:pPr>
    <w:rPr>
      <w:rFonts w:ascii="Arial" w:eastAsia="Arial Unicode MS" w:hAnsi="Arial" w:cs="Arial"/>
      <w:b/>
      <w:bCs/>
      <w:sz w:val="22"/>
      <w:szCs w:val="22"/>
      <w:lang w:val="es-ES"/>
    </w:rPr>
  </w:style>
  <w:style w:type="paragraph" w:customStyle="1" w:styleId="xl68">
    <w:name w:val="xl68"/>
    <w:basedOn w:val="Normal"/>
    <w:rsid w:val="006D5878"/>
    <w:pPr>
      <w:pBdr>
        <w:bottom w:val="single" w:sz="4" w:space="0" w:color="000000"/>
      </w:pBdr>
      <w:spacing w:before="100" w:after="100"/>
      <w:jc w:val="center"/>
    </w:pPr>
    <w:rPr>
      <w:rFonts w:ascii="Arial" w:eastAsia="Arial Unicode MS" w:hAnsi="Arial" w:cs="Arial"/>
      <w:b/>
      <w:bCs/>
      <w:sz w:val="22"/>
      <w:szCs w:val="22"/>
      <w:lang w:val="es-ES"/>
    </w:rPr>
  </w:style>
  <w:style w:type="paragraph" w:customStyle="1" w:styleId="xl69">
    <w:name w:val="xl69"/>
    <w:basedOn w:val="Normal"/>
    <w:rsid w:val="006D5878"/>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lang w:val="es-ES"/>
    </w:rPr>
  </w:style>
  <w:style w:type="paragraph" w:customStyle="1" w:styleId="xl70">
    <w:name w:val="xl70"/>
    <w:basedOn w:val="Normal"/>
    <w:rsid w:val="006D5878"/>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lang w:val="es-ES"/>
    </w:rPr>
  </w:style>
  <w:style w:type="paragraph" w:customStyle="1" w:styleId="xl71">
    <w:name w:val="xl71"/>
    <w:basedOn w:val="Normal"/>
    <w:rsid w:val="006D5878"/>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lang w:val="es-ES"/>
    </w:rPr>
  </w:style>
  <w:style w:type="paragraph" w:customStyle="1" w:styleId="xl72">
    <w:name w:val="xl72"/>
    <w:basedOn w:val="Normal"/>
    <w:rsid w:val="006D5878"/>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lang w:val="es-ES"/>
    </w:rPr>
  </w:style>
  <w:style w:type="paragraph" w:customStyle="1" w:styleId="xl73">
    <w:name w:val="xl73"/>
    <w:basedOn w:val="Normal"/>
    <w:rsid w:val="006D5878"/>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lang w:val="es-ES"/>
    </w:rPr>
  </w:style>
  <w:style w:type="paragraph" w:customStyle="1" w:styleId="xl74">
    <w:name w:val="xl74"/>
    <w:basedOn w:val="Normal"/>
    <w:rsid w:val="006D5878"/>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lang w:val="es-ES"/>
    </w:rPr>
  </w:style>
  <w:style w:type="paragraph" w:customStyle="1" w:styleId="xl75">
    <w:name w:val="xl75"/>
    <w:basedOn w:val="Normal"/>
    <w:rsid w:val="006D5878"/>
    <w:pPr>
      <w:pBdr>
        <w:top w:val="single" w:sz="4" w:space="0" w:color="000000"/>
        <w:left w:val="single" w:sz="4" w:space="0" w:color="000000"/>
      </w:pBdr>
      <w:spacing w:before="100" w:after="100"/>
      <w:textAlignment w:val="center"/>
    </w:pPr>
    <w:rPr>
      <w:rFonts w:ascii="Arial" w:eastAsia="Arial Unicode MS" w:hAnsi="Arial" w:cs="Arial"/>
      <w:sz w:val="14"/>
      <w:szCs w:val="14"/>
      <w:lang w:val="es-ES"/>
    </w:rPr>
  </w:style>
  <w:style w:type="paragraph" w:customStyle="1" w:styleId="xl76">
    <w:name w:val="xl76"/>
    <w:basedOn w:val="Normal"/>
    <w:rsid w:val="006D5878"/>
    <w:pPr>
      <w:pBdr>
        <w:top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77">
    <w:name w:val="xl77"/>
    <w:basedOn w:val="Normal"/>
    <w:rsid w:val="006D5878"/>
    <w:pPr>
      <w:pBdr>
        <w:left w:val="single" w:sz="4" w:space="0" w:color="000000"/>
        <w:bottom w:val="single" w:sz="4" w:space="0" w:color="000000"/>
      </w:pBdr>
      <w:spacing w:before="100" w:after="100"/>
      <w:textAlignment w:val="center"/>
    </w:pPr>
    <w:rPr>
      <w:rFonts w:ascii="Arial" w:eastAsia="Arial Unicode MS" w:hAnsi="Arial" w:cs="Arial"/>
      <w:sz w:val="14"/>
      <w:szCs w:val="14"/>
      <w:lang w:val="es-ES"/>
    </w:rPr>
  </w:style>
  <w:style w:type="paragraph" w:customStyle="1" w:styleId="xl78">
    <w:name w:val="xl78"/>
    <w:basedOn w:val="Normal"/>
    <w:rsid w:val="006D5878"/>
    <w:pPr>
      <w:pBdr>
        <w:bottom w:val="single" w:sz="4" w:space="0" w:color="000000"/>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79">
    <w:name w:val="xl79"/>
    <w:basedOn w:val="Normal"/>
    <w:rsid w:val="006D5878"/>
    <w:pPr>
      <w:spacing w:before="100" w:after="100"/>
      <w:textAlignment w:val="center"/>
    </w:pPr>
    <w:rPr>
      <w:rFonts w:ascii="Arial" w:eastAsia="Arial Unicode MS" w:hAnsi="Arial" w:cs="Arial"/>
      <w:sz w:val="14"/>
      <w:szCs w:val="14"/>
      <w:lang w:val="es-ES"/>
    </w:rPr>
  </w:style>
  <w:style w:type="paragraph" w:customStyle="1" w:styleId="xl80">
    <w:name w:val="xl80"/>
    <w:basedOn w:val="Normal"/>
    <w:rsid w:val="006D5878"/>
    <w:pPr>
      <w:pBdr>
        <w:right w:val="single" w:sz="4" w:space="0" w:color="000000"/>
      </w:pBdr>
      <w:spacing w:before="100" w:after="100"/>
      <w:textAlignment w:val="center"/>
    </w:pPr>
    <w:rPr>
      <w:rFonts w:ascii="Arial" w:eastAsia="Arial Unicode MS" w:hAnsi="Arial" w:cs="Arial"/>
      <w:sz w:val="14"/>
      <w:szCs w:val="14"/>
      <w:lang w:val="es-ES"/>
    </w:rPr>
  </w:style>
  <w:style w:type="paragraph" w:customStyle="1" w:styleId="xl81">
    <w:name w:val="xl81"/>
    <w:basedOn w:val="Normal"/>
    <w:rsid w:val="006D5878"/>
    <w:pPr>
      <w:pBdr>
        <w:left w:val="single" w:sz="4" w:space="0" w:color="000000"/>
        <w:bottom w:val="single" w:sz="4" w:space="0" w:color="000000"/>
      </w:pBdr>
      <w:spacing w:before="100" w:after="100"/>
      <w:jc w:val="both"/>
      <w:textAlignment w:val="center"/>
    </w:pPr>
    <w:rPr>
      <w:rFonts w:ascii="Arial" w:eastAsia="Arial Unicode MS" w:hAnsi="Arial" w:cs="Arial"/>
      <w:sz w:val="14"/>
      <w:szCs w:val="14"/>
      <w:lang w:val="es-ES"/>
    </w:rPr>
  </w:style>
  <w:style w:type="paragraph" w:customStyle="1" w:styleId="xl82">
    <w:name w:val="xl82"/>
    <w:basedOn w:val="Normal"/>
    <w:rsid w:val="006D5878"/>
    <w:pPr>
      <w:spacing w:before="100" w:after="100"/>
      <w:jc w:val="center"/>
    </w:pPr>
    <w:rPr>
      <w:rFonts w:ascii="Arial" w:eastAsia="Arial Unicode MS" w:hAnsi="Arial" w:cs="Arial"/>
      <w:b/>
      <w:bCs/>
      <w:sz w:val="22"/>
      <w:szCs w:val="22"/>
      <w:lang w:val="es-ES"/>
    </w:rPr>
  </w:style>
  <w:style w:type="paragraph" w:customStyle="1" w:styleId="xl83">
    <w:name w:val="xl83"/>
    <w:basedOn w:val="Normal"/>
    <w:rsid w:val="006D5878"/>
    <w:pPr>
      <w:pBdr>
        <w:bottom w:val="single" w:sz="4" w:space="0" w:color="000000"/>
      </w:pBdr>
      <w:spacing w:before="100" w:after="100"/>
      <w:jc w:val="center"/>
    </w:pPr>
    <w:rPr>
      <w:rFonts w:ascii="Arial" w:eastAsia="Arial Unicode MS" w:hAnsi="Arial" w:cs="Arial"/>
      <w:b/>
      <w:bCs/>
      <w:sz w:val="22"/>
      <w:szCs w:val="22"/>
      <w:lang w:val="es-ES"/>
    </w:rPr>
  </w:style>
  <w:style w:type="paragraph" w:customStyle="1" w:styleId="xl84">
    <w:name w:val="xl84"/>
    <w:basedOn w:val="Normal"/>
    <w:rsid w:val="006D5878"/>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lang w:val="es-ES"/>
    </w:rPr>
  </w:style>
  <w:style w:type="paragraph" w:customStyle="1" w:styleId="xl85">
    <w:name w:val="xl85"/>
    <w:basedOn w:val="Normal"/>
    <w:rsid w:val="006D5878"/>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lang w:val="es-ES"/>
    </w:rPr>
  </w:style>
  <w:style w:type="paragraph" w:customStyle="1" w:styleId="xl86">
    <w:name w:val="xl86"/>
    <w:basedOn w:val="Normal"/>
    <w:rsid w:val="006D5878"/>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lang w:val="es-ES"/>
    </w:rPr>
  </w:style>
  <w:style w:type="paragraph" w:customStyle="1" w:styleId="xl87">
    <w:name w:val="xl87"/>
    <w:basedOn w:val="Normal"/>
    <w:rsid w:val="006D5878"/>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lang w:val="es-ES"/>
    </w:rPr>
  </w:style>
  <w:style w:type="paragraph" w:customStyle="1" w:styleId="xl88">
    <w:name w:val="xl88"/>
    <w:basedOn w:val="Normal"/>
    <w:rsid w:val="006D5878"/>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lang w:val="es-ES"/>
    </w:rPr>
  </w:style>
  <w:style w:type="paragraph" w:customStyle="1" w:styleId="xl89">
    <w:name w:val="xl89"/>
    <w:basedOn w:val="Normal"/>
    <w:rsid w:val="006D5878"/>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lang w:val="es-ES"/>
    </w:rPr>
  </w:style>
  <w:style w:type="paragraph" w:customStyle="1" w:styleId="CABEZA">
    <w:name w:val="CABEZA"/>
    <w:basedOn w:val="Ttulo1"/>
    <w:rsid w:val="006D5878"/>
    <w:pPr>
      <w:keepNext w:val="0"/>
      <w:suppressAutoHyphens/>
      <w:autoSpaceDE w:val="0"/>
      <w:spacing w:before="0" w:line="216" w:lineRule="atLeast"/>
    </w:pPr>
    <w:rPr>
      <w:rFonts w:ascii="CG Palacio (WN)" w:hAnsi="CG Palacio (WN)"/>
      <w:kern w:val="1"/>
      <w:sz w:val="28"/>
      <w:lang w:val="es-ES_tradnl" w:eastAsia="ar-SA"/>
    </w:rPr>
  </w:style>
  <w:style w:type="paragraph" w:customStyle="1" w:styleId="texto0">
    <w:name w:val="texto"/>
    <w:basedOn w:val="Normal"/>
    <w:rsid w:val="006D5878"/>
    <w:pPr>
      <w:spacing w:after="101" w:line="216" w:lineRule="atLeast"/>
      <w:ind w:firstLine="288"/>
      <w:jc w:val="both"/>
    </w:pPr>
    <w:rPr>
      <w:rFonts w:ascii="Arial" w:hAnsi="Arial"/>
      <w:sz w:val="18"/>
      <w:szCs w:val="20"/>
      <w:lang w:val="es-ES_tradnl"/>
    </w:rPr>
  </w:style>
  <w:style w:type="paragraph" w:customStyle="1" w:styleId="ANOTACION">
    <w:name w:val="ANOTACION"/>
    <w:basedOn w:val="Normal"/>
    <w:rsid w:val="006D5878"/>
    <w:pPr>
      <w:autoSpaceDE w:val="0"/>
      <w:spacing w:after="101" w:line="216" w:lineRule="atLeast"/>
      <w:jc w:val="center"/>
    </w:pPr>
    <w:rPr>
      <w:rFonts w:ascii="Arial" w:hAnsi="Arial"/>
      <w:b/>
      <w:sz w:val="18"/>
      <w:szCs w:val="20"/>
      <w:lang w:val="es-ES_tradnl"/>
    </w:rPr>
  </w:style>
  <w:style w:type="paragraph" w:customStyle="1" w:styleId="Car">
    <w:name w:val="Car"/>
    <w:basedOn w:val="Normal"/>
    <w:rsid w:val="006D5878"/>
    <w:pPr>
      <w:spacing w:before="60" w:after="160" w:line="240" w:lineRule="exact"/>
    </w:pPr>
    <w:rPr>
      <w:rFonts w:ascii="Verdana" w:hAnsi="Verdana"/>
      <w:color w:val="FF00FF"/>
      <w:sz w:val="20"/>
      <w:szCs w:val="20"/>
      <w:lang w:val="en-US"/>
    </w:rPr>
  </w:style>
  <w:style w:type="paragraph" w:customStyle="1" w:styleId="CarCarCarCar">
    <w:name w:val="Car Car Car Car"/>
    <w:basedOn w:val="Normal"/>
    <w:rsid w:val="006D5878"/>
    <w:pPr>
      <w:spacing w:before="60" w:after="160" w:line="240" w:lineRule="exact"/>
    </w:pPr>
    <w:rPr>
      <w:rFonts w:ascii="Verdana" w:hAnsi="Verdana"/>
      <w:color w:val="FF00FF"/>
      <w:sz w:val="20"/>
      <w:szCs w:val="20"/>
      <w:lang w:val="en-US"/>
    </w:rPr>
  </w:style>
  <w:style w:type="paragraph" w:customStyle="1" w:styleId="CarCarCarCarCarCar">
    <w:name w:val="Car Car Car Car Car Car"/>
    <w:basedOn w:val="Normal"/>
    <w:rsid w:val="006D5878"/>
    <w:pPr>
      <w:spacing w:before="60" w:after="160" w:line="240" w:lineRule="exact"/>
    </w:pPr>
    <w:rPr>
      <w:rFonts w:ascii="Verdana" w:hAnsi="Verdana"/>
      <w:color w:val="FF00FF"/>
      <w:sz w:val="20"/>
      <w:szCs w:val="20"/>
      <w:lang w:val="en-US"/>
    </w:rPr>
  </w:style>
  <w:style w:type="paragraph" w:customStyle="1" w:styleId="CharCharCarCarCharCharCarCarCharCharCarCarCharChar">
    <w:name w:val="Char Char Car Car Char Char Car Car Char Char Car Car Char Char"/>
    <w:basedOn w:val="Normal"/>
    <w:rsid w:val="006D5878"/>
    <w:pPr>
      <w:spacing w:before="60" w:after="160" w:line="240" w:lineRule="exact"/>
    </w:pPr>
    <w:rPr>
      <w:rFonts w:ascii="Verdana" w:hAnsi="Verdana"/>
      <w:color w:val="FF00FF"/>
      <w:sz w:val="20"/>
      <w:szCs w:val="20"/>
      <w:lang w:val="en-US"/>
    </w:rPr>
  </w:style>
  <w:style w:type="paragraph" w:customStyle="1" w:styleId="Textocomentario1">
    <w:name w:val="Texto comentario1"/>
    <w:basedOn w:val="Normal"/>
    <w:rsid w:val="006D5878"/>
    <w:rPr>
      <w:sz w:val="20"/>
      <w:szCs w:val="20"/>
      <w:lang w:val="es-ES"/>
    </w:rPr>
  </w:style>
  <w:style w:type="paragraph" w:customStyle="1" w:styleId="CarCarCarCarCarCarCar">
    <w:name w:val="Car Car Car Car Car Car Car"/>
    <w:basedOn w:val="Normal"/>
    <w:rsid w:val="006D5878"/>
    <w:pPr>
      <w:spacing w:before="60" w:after="160" w:line="240" w:lineRule="exact"/>
    </w:pPr>
    <w:rPr>
      <w:rFonts w:ascii="Verdana" w:hAnsi="Verdana"/>
      <w:color w:val="FF00FF"/>
      <w:sz w:val="20"/>
      <w:szCs w:val="20"/>
      <w:lang w:val="en-US"/>
    </w:rPr>
  </w:style>
  <w:style w:type="paragraph" w:customStyle="1" w:styleId="CarCarCarCarCarCar1CarCarCarCarCarCarCarCarCarCarCarCarCar">
    <w:name w:val="Car Car Car Car Car Car1 Car Car Car Car Car Car Car Car Car Car Car Car Car"/>
    <w:basedOn w:val="Normal"/>
    <w:rsid w:val="006D5878"/>
    <w:pPr>
      <w:spacing w:before="60" w:after="160" w:line="240" w:lineRule="exact"/>
    </w:pPr>
    <w:rPr>
      <w:rFonts w:ascii="Verdana" w:hAnsi="Verdana"/>
      <w:color w:val="FF00FF"/>
      <w:sz w:val="20"/>
      <w:szCs w:val="20"/>
      <w:lang w:val="en-US"/>
    </w:rPr>
  </w:style>
  <w:style w:type="paragraph" w:customStyle="1" w:styleId="Contenidodelmarco">
    <w:name w:val="Contenido del marco"/>
    <w:basedOn w:val="Textoindependiente"/>
    <w:rsid w:val="006D5878"/>
    <w:rPr>
      <w:rFonts w:eastAsia="Times New Roman"/>
      <w:szCs w:val="20"/>
      <w:lang w:val="es-ES"/>
    </w:rPr>
  </w:style>
  <w:style w:type="paragraph" w:styleId="Sangra3detindependiente">
    <w:name w:val="Body Text Indent 3"/>
    <w:basedOn w:val="Normal"/>
    <w:link w:val="Sangra3detindependienteCar"/>
    <w:rsid w:val="006D5878"/>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6D5878"/>
    <w:rPr>
      <w:rFonts w:ascii="Times New Roman" w:eastAsia="Times New Roman" w:hAnsi="Times New Roman"/>
      <w:sz w:val="16"/>
      <w:szCs w:val="16"/>
      <w:lang w:val="es-ES" w:eastAsia="ar-SA"/>
    </w:rPr>
  </w:style>
  <w:style w:type="paragraph" w:styleId="Lista2">
    <w:name w:val="List 2"/>
    <w:basedOn w:val="Normal"/>
    <w:rsid w:val="006D5878"/>
    <w:pPr>
      <w:ind w:left="566" w:hanging="283"/>
    </w:pPr>
    <w:rPr>
      <w:szCs w:val="20"/>
      <w:lang w:val="es-ES"/>
    </w:rPr>
  </w:style>
  <w:style w:type="paragraph" w:customStyle="1" w:styleId="Textoindependiente22">
    <w:name w:val="Texto independiente 22"/>
    <w:basedOn w:val="Normal"/>
    <w:rsid w:val="006D5878"/>
    <w:pPr>
      <w:spacing w:after="120" w:line="480" w:lineRule="auto"/>
    </w:pPr>
    <w:rPr>
      <w:szCs w:val="20"/>
      <w:lang w:val="es-ES"/>
    </w:rPr>
  </w:style>
  <w:style w:type="paragraph" w:customStyle="1" w:styleId="INCISO">
    <w:name w:val="INCISO"/>
    <w:basedOn w:val="Normal"/>
    <w:rsid w:val="006D5878"/>
    <w:pPr>
      <w:tabs>
        <w:tab w:val="left" w:pos="2304"/>
      </w:tabs>
      <w:suppressAutoHyphens w:val="0"/>
      <w:spacing w:after="101" w:line="216" w:lineRule="atLeast"/>
      <w:ind w:left="1152" w:hanging="432"/>
      <w:jc w:val="both"/>
    </w:pPr>
    <w:rPr>
      <w:rFonts w:ascii="Arial" w:eastAsia="Calibri" w:hAnsi="Arial"/>
      <w:sz w:val="18"/>
      <w:szCs w:val="20"/>
      <w:lang w:val="es-ES_tradnl"/>
    </w:rPr>
  </w:style>
  <w:style w:type="character" w:customStyle="1" w:styleId="WW8Num23z0">
    <w:name w:val="WW8Num23z0"/>
    <w:rsid w:val="006D5878"/>
    <w:rPr>
      <w:rFonts w:ascii="Wingdings" w:hAnsi="Wingdings"/>
    </w:rPr>
  </w:style>
  <w:style w:type="character" w:customStyle="1" w:styleId="WW8Num26z3">
    <w:name w:val="WW8Num26z3"/>
    <w:rsid w:val="006D5878"/>
    <w:rPr>
      <w:rFonts w:ascii="Symbol" w:hAnsi="Symbol"/>
    </w:rPr>
  </w:style>
  <w:style w:type="character" w:customStyle="1" w:styleId="WW8Num29z2">
    <w:name w:val="WW8Num29z2"/>
    <w:rsid w:val="006D5878"/>
    <w:rPr>
      <w:b w:val="0"/>
    </w:rPr>
  </w:style>
  <w:style w:type="character" w:customStyle="1" w:styleId="WW8Num31z0">
    <w:name w:val="WW8Num31z0"/>
    <w:rsid w:val="006D5878"/>
    <w:rPr>
      <w:rFonts w:ascii="Symbol" w:hAnsi="Symbol"/>
    </w:rPr>
  </w:style>
  <w:style w:type="character" w:customStyle="1" w:styleId="WW8Num31z1">
    <w:name w:val="WW8Num31z1"/>
    <w:rsid w:val="006D5878"/>
    <w:rPr>
      <w:rFonts w:ascii="Courier New" w:hAnsi="Courier New" w:cs="Courier New"/>
    </w:rPr>
  </w:style>
  <w:style w:type="character" w:customStyle="1" w:styleId="WW8Num31z2">
    <w:name w:val="WW8Num31z2"/>
    <w:rsid w:val="006D5878"/>
    <w:rPr>
      <w:rFonts w:ascii="Wingdings" w:hAnsi="Wingdings"/>
    </w:rPr>
  </w:style>
  <w:style w:type="character" w:customStyle="1" w:styleId="WW8Num32z0">
    <w:name w:val="WW8Num32z0"/>
    <w:rsid w:val="006D5878"/>
    <w:rPr>
      <w:rFonts w:ascii="Symbol" w:hAnsi="Symbol"/>
    </w:rPr>
  </w:style>
  <w:style w:type="character" w:customStyle="1" w:styleId="WW8Num32z1">
    <w:name w:val="WW8Num32z1"/>
    <w:rsid w:val="006D5878"/>
    <w:rPr>
      <w:rFonts w:ascii="Courier New" w:hAnsi="Courier New" w:cs="Courier New"/>
    </w:rPr>
  </w:style>
  <w:style w:type="character" w:customStyle="1" w:styleId="WW8Num32z2">
    <w:name w:val="WW8Num32z2"/>
    <w:rsid w:val="006D5878"/>
    <w:rPr>
      <w:rFonts w:ascii="Wingdings" w:hAnsi="Wingdings"/>
    </w:rPr>
  </w:style>
  <w:style w:type="character" w:customStyle="1" w:styleId="WW8Num33z0">
    <w:name w:val="WW8Num33z0"/>
    <w:rsid w:val="006D5878"/>
    <w:rPr>
      <w:rFonts w:cs="Times New Roman"/>
    </w:rPr>
  </w:style>
  <w:style w:type="character" w:customStyle="1" w:styleId="WW8Num34z0">
    <w:name w:val="WW8Num34z0"/>
    <w:rsid w:val="006D5878"/>
    <w:rPr>
      <w:rFonts w:ascii="Symbol" w:hAnsi="Symbol"/>
      <w:b/>
    </w:rPr>
  </w:style>
  <w:style w:type="character" w:customStyle="1" w:styleId="WW8Num34z1">
    <w:name w:val="WW8Num34z1"/>
    <w:rsid w:val="006D5878"/>
    <w:rPr>
      <w:rFonts w:ascii="Courier New" w:hAnsi="Courier New" w:cs="Courier New"/>
    </w:rPr>
  </w:style>
  <w:style w:type="character" w:customStyle="1" w:styleId="WW8Num34z2">
    <w:name w:val="WW8Num34z2"/>
    <w:rsid w:val="006D5878"/>
    <w:rPr>
      <w:rFonts w:ascii="Wingdings" w:hAnsi="Wingdings"/>
    </w:rPr>
  </w:style>
  <w:style w:type="character" w:customStyle="1" w:styleId="WW8Num34z3">
    <w:name w:val="WW8Num34z3"/>
    <w:rsid w:val="006D5878"/>
    <w:rPr>
      <w:rFonts w:ascii="Symbol" w:hAnsi="Symbol"/>
    </w:rPr>
  </w:style>
  <w:style w:type="character" w:customStyle="1" w:styleId="WW8Num35z0">
    <w:name w:val="WW8Num35z0"/>
    <w:rsid w:val="006D5878"/>
    <w:rPr>
      <w:rFonts w:ascii="Symbol" w:hAnsi="Symbol"/>
    </w:rPr>
  </w:style>
  <w:style w:type="character" w:customStyle="1" w:styleId="WW8Num35z1">
    <w:name w:val="WW8Num35z1"/>
    <w:rsid w:val="006D5878"/>
    <w:rPr>
      <w:rFonts w:ascii="Courier New" w:hAnsi="Courier New" w:cs="Courier New"/>
    </w:rPr>
  </w:style>
  <w:style w:type="character" w:customStyle="1" w:styleId="WW8Num35z2">
    <w:name w:val="WW8Num35z2"/>
    <w:rsid w:val="006D5878"/>
    <w:rPr>
      <w:rFonts w:ascii="Wingdings" w:hAnsi="Wingdings"/>
    </w:rPr>
  </w:style>
  <w:style w:type="character" w:customStyle="1" w:styleId="WW8Num36z0">
    <w:name w:val="WW8Num36z0"/>
    <w:rsid w:val="006D5878"/>
    <w:rPr>
      <w:b/>
    </w:rPr>
  </w:style>
  <w:style w:type="character" w:customStyle="1" w:styleId="WW8Num37z0">
    <w:name w:val="WW8Num37z0"/>
    <w:rsid w:val="006D5878"/>
    <w:rPr>
      <w:b/>
      <w:i w:val="0"/>
    </w:rPr>
  </w:style>
  <w:style w:type="character" w:customStyle="1" w:styleId="WW8Num38z0">
    <w:name w:val="WW8Num38z0"/>
    <w:rsid w:val="006D5878"/>
    <w:rPr>
      <w:rFonts w:ascii="Symbol" w:hAnsi="Symbol"/>
    </w:rPr>
  </w:style>
  <w:style w:type="character" w:customStyle="1" w:styleId="WW8Num38z1">
    <w:name w:val="WW8Num38z1"/>
    <w:rsid w:val="006D5878"/>
    <w:rPr>
      <w:rFonts w:ascii="Courier New" w:hAnsi="Courier New" w:cs="Courier New"/>
    </w:rPr>
  </w:style>
  <w:style w:type="character" w:customStyle="1" w:styleId="WW8Num38z2">
    <w:name w:val="WW8Num38z2"/>
    <w:rsid w:val="006D5878"/>
    <w:rPr>
      <w:rFonts w:ascii="Wingdings" w:hAnsi="Wingdings"/>
    </w:rPr>
  </w:style>
  <w:style w:type="character" w:customStyle="1" w:styleId="WW8Num40z0">
    <w:name w:val="WW8Num40z0"/>
    <w:rsid w:val="006D5878"/>
    <w:rPr>
      <w:rFonts w:cs="Times New Roman"/>
      <w:b/>
      <w:i w:val="0"/>
    </w:rPr>
  </w:style>
  <w:style w:type="character" w:customStyle="1" w:styleId="WW8Num45z0">
    <w:name w:val="WW8Num45z0"/>
    <w:rsid w:val="006D5878"/>
    <w:rPr>
      <w:b w:val="0"/>
    </w:rPr>
  </w:style>
  <w:style w:type="character" w:customStyle="1" w:styleId="WW8Num46z0">
    <w:name w:val="WW8Num46z0"/>
    <w:rsid w:val="006D5878"/>
    <w:rPr>
      <w:b w:val="0"/>
    </w:rPr>
  </w:style>
  <w:style w:type="character" w:customStyle="1" w:styleId="WW8Num48z0">
    <w:name w:val="WW8Num48z0"/>
    <w:rsid w:val="006D5878"/>
    <w:rPr>
      <w:rFonts w:ascii="Symbol" w:hAnsi="Symbol"/>
      <w:b/>
    </w:rPr>
  </w:style>
  <w:style w:type="character" w:customStyle="1" w:styleId="WW8Num48z1">
    <w:name w:val="WW8Num48z1"/>
    <w:rsid w:val="006D5878"/>
    <w:rPr>
      <w:rFonts w:ascii="Courier New" w:hAnsi="Courier New" w:cs="Courier New"/>
    </w:rPr>
  </w:style>
  <w:style w:type="character" w:customStyle="1" w:styleId="WW8Num48z2">
    <w:name w:val="WW8Num48z2"/>
    <w:rsid w:val="006D5878"/>
    <w:rPr>
      <w:rFonts w:ascii="Wingdings" w:hAnsi="Wingdings"/>
    </w:rPr>
  </w:style>
  <w:style w:type="character" w:customStyle="1" w:styleId="WW8Num48z3">
    <w:name w:val="WW8Num48z3"/>
    <w:rsid w:val="006D5878"/>
    <w:rPr>
      <w:rFonts w:ascii="Symbol" w:hAnsi="Symbol"/>
    </w:rPr>
  </w:style>
  <w:style w:type="character" w:customStyle="1" w:styleId="Fuentedeprrafopredeter2">
    <w:name w:val="Fuente de párrafo predeter.2"/>
    <w:rsid w:val="006D5878"/>
  </w:style>
  <w:style w:type="paragraph" w:customStyle="1" w:styleId="Encabezado4">
    <w:name w:val="Encabezado4"/>
    <w:basedOn w:val="Normal"/>
    <w:next w:val="Textoindependiente"/>
    <w:rsid w:val="006D5878"/>
    <w:pPr>
      <w:keepNext/>
      <w:spacing w:before="240" w:after="120"/>
    </w:pPr>
    <w:rPr>
      <w:rFonts w:ascii="Arial" w:eastAsia="MS Mincho" w:hAnsi="Arial" w:cs="Tahoma"/>
      <w:sz w:val="28"/>
      <w:szCs w:val="28"/>
      <w:lang w:val="es-ES"/>
    </w:rPr>
  </w:style>
  <w:style w:type="paragraph" w:customStyle="1" w:styleId="Textosinformato2">
    <w:name w:val="Texto sin formato2"/>
    <w:basedOn w:val="Normal"/>
    <w:rsid w:val="006D5878"/>
    <w:pPr>
      <w:suppressAutoHyphens w:val="0"/>
    </w:pPr>
    <w:rPr>
      <w:rFonts w:ascii="Courier New" w:hAnsi="Courier New" w:cs="Courier New"/>
      <w:sz w:val="20"/>
      <w:szCs w:val="20"/>
      <w:lang w:val="es-ES"/>
    </w:rPr>
  </w:style>
  <w:style w:type="paragraph" w:customStyle="1" w:styleId="Encabezado10">
    <w:name w:val="Encabezado 10"/>
    <w:basedOn w:val="Encabezado4"/>
    <w:next w:val="Textoindependiente"/>
    <w:rsid w:val="006D5878"/>
    <w:pPr>
      <w:ind w:left="6480" w:hanging="360"/>
      <w:outlineLvl w:val="8"/>
    </w:pPr>
    <w:rPr>
      <w:b/>
      <w:bCs/>
      <w:sz w:val="21"/>
      <w:szCs w:val="21"/>
    </w:rPr>
  </w:style>
  <w:style w:type="paragraph" w:customStyle="1" w:styleId="Arial">
    <w:name w:val="Arial"/>
    <w:basedOn w:val="Sangra3detindependiente"/>
    <w:link w:val="ArialCar"/>
    <w:rsid w:val="006D5878"/>
    <w:pPr>
      <w:suppressAutoHyphens w:val="0"/>
      <w:autoSpaceDE w:val="0"/>
      <w:autoSpaceDN w:val="0"/>
      <w:spacing w:after="0" w:line="240" w:lineRule="atLeast"/>
      <w:ind w:left="-284"/>
      <w:jc w:val="both"/>
    </w:pPr>
    <w:rPr>
      <w:rFonts w:ascii="Arial" w:hAnsi="Arial" w:cs="Arial"/>
      <w:lang w:eastAsia="es-ES"/>
    </w:rPr>
  </w:style>
  <w:style w:type="character" w:customStyle="1" w:styleId="ArialCar">
    <w:name w:val="Arial Car"/>
    <w:link w:val="Arial"/>
    <w:rsid w:val="006D5878"/>
    <w:rPr>
      <w:rFonts w:ascii="Arial" w:eastAsia="Times New Roman" w:hAnsi="Arial" w:cs="Arial"/>
      <w:sz w:val="16"/>
      <w:szCs w:val="16"/>
      <w:lang w:val="es-ES" w:eastAsia="es-ES"/>
    </w:rPr>
  </w:style>
  <w:style w:type="paragraph" w:customStyle="1" w:styleId="Default">
    <w:name w:val="Default"/>
    <w:rsid w:val="006D5878"/>
    <w:pPr>
      <w:autoSpaceDE w:val="0"/>
      <w:autoSpaceDN w:val="0"/>
      <w:adjustRightInd w:val="0"/>
    </w:pPr>
    <w:rPr>
      <w:rFonts w:ascii="Arial" w:eastAsia="Times New Roman" w:hAnsi="Arial" w:cs="Arial"/>
      <w:color w:val="000000"/>
      <w:sz w:val="24"/>
      <w:szCs w:val="24"/>
      <w:lang w:val="es-ES" w:eastAsia="es-ES"/>
    </w:rPr>
  </w:style>
  <w:style w:type="paragraph" w:customStyle="1" w:styleId="Textoindependiente23">
    <w:name w:val="Texto independiente 23"/>
    <w:basedOn w:val="Normal"/>
    <w:rsid w:val="006D5878"/>
    <w:pPr>
      <w:widowControl w:val="0"/>
      <w:overflowPunct w:val="0"/>
      <w:autoSpaceDE w:val="0"/>
      <w:jc w:val="both"/>
      <w:textAlignment w:val="baseline"/>
    </w:pPr>
    <w:rPr>
      <w:rFonts w:ascii="Arial" w:hAnsi="Arial"/>
      <w:sz w:val="20"/>
      <w:szCs w:val="20"/>
      <w:lang w:val="es-ES"/>
    </w:rPr>
  </w:style>
  <w:style w:type="paragraph" w:customStyle="1" w:styleId="Textoindependiente33">
    <w:name w:val="Texto independiente 33"/>
    <w:basedOn w:val="Normal"/>
    <w:rsid w:val="006D5878"/>
    <w:pPr>
      <w:overflowPunct w:val="0"/>
      <w:autoSpaceDE w:val="0"/>
      <w:jc w:val="both"/>
      <w:textAlignment w:val="baseline"/>
    </w:pPr>
    <w:rPr>
      <w:szCs w:val="20"/>
      <w:lang w:val="es-ES"/>
    </w:rPr>
  </w:style>
  <w:style w:type="character" w:customStyle="1" w:styleId="WW8Num2z2">
    <w:name w:val="WW8Num2z2"/>
    <w:rsid w:val="006D5878"/>
    <w:rPr>
      <w:rFonts w:ascii="Wingdings" w:hAnsi="Wingdings"/>
    </w:rPr>
  </w:style>
  <w:style w:type="character" w:customStyle="1" w:styleId="WW8Num3z0">
    <w:name w:val="WW8Num3z0"/>
    <w:rsid w:val="006D5878"/>
    <w:rPr>
      <w:rFonts w:ascii="Wingdings" w:hAnsi="Wingdings"/>
    </w:rPr>
  </w:style>
  <w:style w:type="character" w:customStyle="1" w:styleId="WW8Num9z1">
    <w:name w:val="WW8Num9z1"/>
    <w:rsid w:val="006D5878"/>
    <w:rPr>
      <w:rFonts w:ascii="Courier New" w:hAnsi="Courier New" w:cs="Courier New"/>
    </w:rPr>
  </w:style>
  <w:style w:type="character" w:customStyle="1" w:styleId="WW8Num9z2">
    <w:name w:val="WW8Num9z2"/>
    <w:rsid w:val="006D5878"/>
    <w:rPr>
      <w:rFonts w:ascii="Wingdings" w:hAnsi="Wingdings"/>
      <w:sz w:val="20"/>
    </w:rPr>
  </w:style>
  <w:style w:type="character" w:customStyle="1" w:styleId="WW8Num11z1">
    <w:name w:val="WW8Num11z1"/>
    <w:rsid w:val="006D5878"/>
    <w:rPr>
      <w:rFonts w:ascii="Courier New" w:hAnsi="Courier New"/>
      <w:sz w:val="20"/>
    </w:rPr>
  </w:style>
  <w:style w:type="character" w:customStyle="1" w:styleId="WW8Num11z2">
    <w:name w:val="WW8Num11z2"/>
    <w:rsid w:val="006D5878"/>
    <w:rPr>
      <w:rFonts w:ascii="Wingdings" w:hAnsi="Wingdings"/>
      <w:sz w:val="20"/>
    </w:rPr>
  </w:style>
  <w:style w:type="character" w:customStyle="1" w:styleId="WW8Num13z1">
    <w:name w:val="WW8Num13z1"/>
    <w:rsid w:val="006D5878"/>
    <w:rPr>
      <w:rFonts w:ascii="Courier New" w:hAnsi="Courier New"/>
      <w:sz w:val="20"/>
    </w:rPr>
  </w:style>
  <w:style w:type="character" w:customStyle="1" w:styleId="WW8Num13z2">
    <w:name w:val="WW8Num13z2"/>
    <w:rsid w:val="006D5878"/>
    <w:rPr>
      <w:rFonts w:ascii="Wingdings" w:hAnsi="Wingdings"/>
      <w:sz w:val="20"/>
    </w:rPr>
  </w:style>
  <w:style w:type="character" w:customStyle="1" w:styleId="WW8Num14z1">
    <w:name w:val="WW8Num14z1"/>
    <w:rsid w:val="006D5878"/>
    <w:rPr>
      <w:rFonts w:ascii="Courier New" w:hAnsi="Courier New"/>
      <w:sz w:val="20"/>
    </w:rPr>
  </w:style>
  <w:style w:type="character" w:customStyle="1" w:styleId="WW8Num14z2">
    <w:name w:val="WW8Num14z2"/>
    <w:rsid w:val="006D5878"/>
    <w:rPr>
      <w:rFonts w:ascii="Wingdings" w:hAnsi="Wingdings"/>
      <w:sz w:val="20"/>
    </w:rPr>
  </w:style>
  <w:style w:type="character" w:customStyle="1" w:styleId="WW8Num16z1">
    <w:name w:val="WW8Num16z1"/>
    <w:rsid w:val="006D5878"/>
    <w:rPr>
      <w:rFonts w:ascii="Courier New" w:hAnsi="Courier New"/>
      <w:sz w:val="20"/>
    </w:rPr>
  </w:style>
  <w:style w:type="character" w:customStyle="1" w:styleId="WW8Num16z2">
    <w:name w:val="WW8Num16z2"/>
    <w:rsid w:val="006D5878"/>
    <w:rPr>
      <w:rFonts w:ascii="Wingdings" w:hAnsi="Wingdings"/>
      <w:sz w:val="20"/>
    </w:rPr>
  </w:style>
  <w:style w:type="character" w:customStyle="1" w:styleId="WW8Num21z1">
    <w:name w:val="WW8Num21z1"/>
    <w:rsid w:val="006D5878"/>
    <w:rPr>
      <w:rFonts w:ascii="Courier New" w:hAnsi="Courier New"/>
      <w:sz w:val="20"/>
    </w:rPr>
  </w:style>
  <w:style w:type="character" w:customStyle="1" w:styleId="WW8Num21z2">
    <w:name w:val="WW8Num21z2"/>
    <w:rsid w:val="006D5878"/>
    <w:rPr>
      <w:rFonts w:ascii="Wingdings" w:hAnsi="Wingdings"/>
      <w:sz w:val="20"/>
    </w:rPr>
  </w:style>
  <w:style w:type="character" w:customStyle="1" w:styleId="WW8Num25z2">
    <w:name w:val="WW8Num25z2"/>
    <w:rsid w:val="006D5878"/>
    <w:rPr>
      <w:rFonts w:ascii="Wingdings" w:hAnsi="Wingdings"/>
      <w:sz w:val="20"/>
    </w:rPr>
  </w:style>
  <w:style w:type="character" w:customStyle="1" w:styleId="WW8Num28z1">
    <w:name w:val="WW8Num28z1"/>
    <w:rsid w:val="006D5878"/>
    <w:rPr>
      <w:rFonts w:ascii="Courier New" w:hAnsi="Courier New"/>
      <w:sz w:val="20"/>
    </w:rPr>
  </w:style>
  <w:style w:type="character" w:customStyle="1" w:styleId="WW8Num28z2">
    <w:name w:val="WW8Num28z2"/>
    <w:rsid w:val="006D5878"/>
    <w:rPr>
      <w:rFonts w:ascii="Wingdings" w:hAnsi="Wingdings"/>
      <w:sz w:val="20"/>
    </w:rPr>
  </w:style>
  <w:style w:type="character" w:customStyle="1" w:styleId="WW8Num2z3">
    <w:name w:val="WW8Num2z3"/>
    <w:rsid w:val="006D5878"/>
    <w:rPr>
      <w:rFonts w:ascii="Symbol" w:hAnsi="Symbol"/>
    </w:rPr>
  </w:style>
  <w:style w:type="character" w:customStyle="1" w:styleId="WW8Num7z1">
    <w:name w:val="WW8Num7z1"/>
    <w:rsid w:val="006D5878"/>
    <w:rPr>
      <w:b w:val="0"/>
      <w:i w:val="0"/>
    </w:rPr>
  </w:style>
  <w:style w:type="character" w:customStyle="1" w:styleId="WW8Num9z3">
    <w:name w:val="WW8Num9z3"/>
    <w:rsid w:val="006D5878"/>
    <w:rPr>
      <w:rFonts w:ascii="Symbol" w:hAnsi="Symbol"/>
    </w:rPr>
  </w:style>
  <w:style w:type="paragraph" w:customStyle="1" w:styleId="CarCarCarCharChar">
    <w:name w:val="Car Car Car Char Char"/>
    <w:basedOn w:val="Normal"/>
    <w:rsid w:val="006D5878"/>
    <w:pPr>
      <w:spacing w:after="160" w:line="240" w:lineRule="exact"/>
    </w:pPr>
    <w:rPr>
      <w:rFonts w:ascii="Tahoma" w:hAnsi="Tahoma"/>
      <w:sz w:val="20"/>
      <w:szCs w:val="20"/>
      <w:lang w:val="en-US"/>
    </w:rPr>
  </w:style>
  <w:style w:type="paragraph" w:customStyle="1" w:styleId="bodytextindent2">
    <w:name w:val="bodytextindent2"/>
    <w:basedOn w:val="Normal"/>
    <w:rsid w:val="006D5878"/>
    <w:pPr>
      <w:suppressAutoHyphens w:val="0"/>
      <w:spacing w:before="100" w:beforeAutospacing="1" w:after="100" w:afterAutospacing="1"/>
    </w:pPr>
    <w:rPr>
      <w:lang w:val="es-ES" w:eastAsia="es-ES"/>
    </w:rPr>
  </w:style>
  <w:style w:type="paragraph" w:customStyle="1" w:styleId="sangra3detindependiente10">
    <w:name w:val="sangra3detindependiente1"/>
    <w:basedOn w:val="Normal"/>
    <w:rsid w:val="006D5878"/>
    <w:pPr>
      <w:suppressAutoHyphens w:val="0"/>
      <w:spacing w:before="100" w:beforeAutospacing="1" w:after="100" w:afterAutospacing="1"/>
    </w:pPr>
    <w:rPr>
      <w:lang w:val="es-ES" w:eastAsia="es-ES"/>
    </w:rPr>
  </w:style>
  <w:style w:type="paragraph" w:customStyle="1" w:styleId="Sangra3detindependiente2">
    <w:name w:val="Sangría 3 de t. independiente2"/>
    <w:basedOn w:val="Normal"/>
    <w:rsid w:val="006D5878"/>
    <w:pPr>
      <w:spacing w:after="120"/>
      <w:ind w:left="283"/>
    </w:pPr>
    <w:rPr>
      <w:sz w:val="16"/>
      <w:szCs w:val="16"/>
      <w:lang w:val="es-ES"/>
    </w:rPr>
  </w:style>
  <w:style w:type="paragraph" w:customStyle="1" w:styleId="xl24">
    <w:name w:val="xl24"/>
    <w:basedOn w:val="Normal"/>
    <w:rsid w:val="006D5878"/>
    <w:pPr>
      <w:suppressAutoHyphens w:val="0"/>
      <w:spacing w:before="100" w:after="100"/>
      <w:jc w:val="center"/>
    </w:pPr>
    <w:rPr>
      <w:lang w:val="es-ES"/>
    </w:rPr>
  </w:style>
  <w:style w:type="paragraph" w:styleId="Textosinformato">
    <w:name w:val="Plain Text"/>
    <w:basedOn w:val="Normal"/>
    <w:link w:val="TextosinformatoCar"/>
    <w:rsid w:val="006D5878"/>
    <w:pPr>
      <w:suppressAutoHyphens w:val="0"/>
    </w:pPr>
    <w:rPr>
      <w:rFonts w:ascii="Courier New" w:hAnsi="Courier New" w:cs="Courier New"/>
      <w:sz w:val="20"/>
      <w:szCs w:val="20"/>
      <w:lang w:val="es-ES" w:eastAsia="es-ES"/>
    </w:rPr>
  </w:style>
  <w:style w:type="character" w:customStyle="1" w:styleId="TextosinformatoCar">
    <w:name w:val="Texto sin formato Car"/>
    <w:basedOn w:val="Fuentedeprrafopredeter"/>
    <w:link w:val="Textosinformato"/>
    <w:rsid w:val="006D5878"/>
    <w:rPr>
      <w:rFonts w:ascii="Courier New" w:eastAsia="Times New Roman" w:hAnsi="Courier New" w:cs="Courier New"/>
      <w:lang w:val="es-ES" w:eastAsia="es-ES"/>
    </w:rPr>
  </w:style>
  <w:style w:type="paragraph" w:customStyle="1" w:styleId="BodyText21">
    <w:name w:val="Body Text 21"/>
    <w:basedOn w:val="Normal"/>
    <w:rsid w:val="006D5878"/>
    <w:pPr>
      <w:jc w:val="both"/>
    </w:pPr>
    <w:rPr>
      <w:rFonts w:ascii="Arial" w:hAnsi="Arial"/>
      <w:sz w:val="22"/>
      <w:szCs w:val="20"/>
      <w:lang w:val="es-ES_tradnl"/>
    </w:rPr>
  </w:style>
  <w:style w:type="paragraph" w:customStyle="1" w:styleId="1">
    <w:name w:val="1"/>
    <w:basedOn w:val="Normal"/>
    <w:next w:val="Sangradetextonormal"/>
    <w:rsid w:val="006D5878"/>
    <w:pPr>
      <w:autoSpaceDE w:val="0"/>
      <w:jc w:val="both"/>
    </w:pPr>
    <w:rPr>
      <w:rFonts w:ascii="Arial Narrow" w:hAnsi="Arial Narrow"/>
      <w:sz w:val="22"/>
      <w:szCs w:val="22"/>
      <w:lang w:val="es-ES_tradnl"/>
    </w:rPr>
  </w:style>
  <w:style w:type="paragraph" w:customStyle="1" w:styleId="xl23">
    <w:name w:val="xl23"/>
    <w:basedOn w:val="Normal"/>
    <w:rsid w:val="006D5878"/>
    <w:pPr>
      <w:suppressAutoHyphens w:val="0"/>
      <w:spacing w:before="100" w:beforeAutospacing="1" w:after="100" w:afterAutospacing="1"/>
    </w:pPr>
    <w:rPr>
      <w:rFonts w:ascii="Arial" w:eastAsia="Arial Unicode MS" w:hAnsi="Arial" w:cs="Arial"/>
      <w:sz w:val="16"/>
      <w:szCs w:val="16"/>
      <w:lang w:val="es-ES" w:eastAsia="es-ES"/>
    </w:rPr>
  </w:style>
  <w:style w:type="paragraph" w:styleId="Continuarlista">
    <w:name w:val="List Continue"/>
    <w:basedOn w:val="Normal"/>
    <w:rsid w:val="006D5878"/>
    <w:pPr>
      <w:tabs>
        <w:tab w:val="num" w:pos="851"/>
      </w:tabs>
      <w:suppressAutoHyphens w:val="0"/>
      <w:autoSpaceDE w:val="0"/>
      <w:autoSpaceDN w:val="0"/>
      <w:spacing w:after="120"/>
      <w:ind w:left="851" w:hanging="851"/>
    </w:pPr>
    <w:rPr>
      <w:sz w:val="20"/>
      <w:lang w:val="es-ES_tradnl" w:eastAsia="es-ES"/>
    </w:rPr>
  </w:style>
  <w:style w:type="paragraph" w:customStyle="1" w:styleId="5">
    <w:name w:val="5"/>
    <w:basedOn w:val="Normal"/>
    <w:next w:val="Sangradetextonormal"/>
    <w:rsid w:val="006D5878"/>
    <w:pPr>
      <w:suppressAutoHyphens w:val="0"/>
      <w:ind w:left="2124" w:hanging="2124"/>
      <w:jc w:val="both"/>
    </w:pPr>
    <w:rPr>
      <w:rFonts w:ascii="Arial" w:hAnsi="Arial" w:cs="Arial"/>
      <w:b/>
      <w:bCs/>
      <w:sz w:val="20"/>
      <w:szCs w:val="20"/>
      <w:lang w:val="es-ES" w:eastAsia="es-ES"/>
    </w:rPr>
  </w:style>
  <w:style w:type="paragraph" w:customStyle="1" w:styleId="Sangra3detNormal">
    <w:name w:val="Sangría 3 de t. Normal"/>
    <w:basedOn w:val="Normal"/>
    <w:rsid w:val="006D5878"/>
    <w:pPr>
      <w:widowControl w:val="0"/>
      <w:tabs>
        <w:tab w:val="left" w:pos="709"/>
        <w:tab w:val="left" w:pos="1276"/>
      </w:tabs>
      <w:jc w:val="both"/>
    </w:pPr>
    <w:rPr>
      <w:rFonts w:eastAsia="Arial Unicode MS"/>
      <w:b/>
      <w:kern w:val="1"/>
      <w:lang w:val="es-ES"/>
    </w:rPr>
  </w:style>
  <w:style w:type="paragraph" w:customStyle="1" w:styleId="Textoindependiente34">
    <w:name w:val="Texto independiente 34"/>
    <w:basedOn w:val="Normal"/>
    <w:rsid w:val="006D5878"/>
    <w:pPr>
      <w:overflowPunct w:val="0"/>
      <w:autoSpaceDE w:val="0"/>
      <w:jc w:val="both"/>
      <w:textAlignment w:val="baseline"/>
    </w:pPr>
    <w:rPr>
      <w:szCs w:val="20"/>
      <w:lang w:val="es-ES"/>
    </w:rPr>
  </w:style>
  <w:style w:type="character" w:customStyle="1" w:styleId="Refdecomentario1">
    <w:name w:val="Ref. de comentario1"/>
    <w:rsid w:val="006D5878"/>
    <w:rPr>
      <w:sz w:val="16"/>
      <w:szCs w:val="16"/>
    </w:rPr>
  </w:style>
  <w:style w:type="paragraph" w:customStyle="1" w:styleId="Textoindependiente24">
    <w:name w:val="Texto independiente 24"/>
    <w:basedOn w:val="Normal"/>
    <w:rsid w:val="006D5878"/>
    <w:pPr>
      <w:widowControl w:val="0"/>
      <w:overflowPunct w:val="0"/>
      <w:autoSpaceDE w:val="0"/>
      <w:jc w:val="both"/>
      <w:textAlignment w:val="baseline"/>
    </w:pPr>
    <w:rPr>
      <w:rFonts w:ascii="Arial" w:hAnsi="Arial"/>
      <w:sz w:val="20"/>
      <w:szCs w:val="20"/>
      <w:lang w:val="es-ES"/>
    </w:rPr>
  </w:style>
  <w:style w:type="paragraph" w:customStyle="1" w:styleId="Sangra2detindependiente12">
    <w:name w:val="Sangría 2 de t. independiente12"/>
    <w:basedOn w:val="Normal"/>
    <w:uiPriority w:val="99"/>
    <w:rsid w:val="006D5878"/>
    <w:pPr>
      <w:suppressAutoHyphens w:val="0"/>
      <w:spacing w:after="120" w:line="480" w:lineRule="auto"/>
      <w:ind w:left="283"/>
    </w:pPr>
    <w:rPr>
      <w:rFonts w:eastAsia="Calibri"/>
    </w:rPr>
  </w:style>
  <w:style w:type="paragraph" w:customStyle="1" w:styleId="Sangra2detindependiente5">
    <w:name w:val="Sangría 2 de t. independiente5"/>
    <w:basedOn w:val="Normal"/>
    <w:rsid w:val="006D5878"/>
    <w:pPr>
      <w:suppressAutoHyphens w:val="0"/>
      <w:ind w:left="1701"/>
      <w:jc w:val="both"/>
    </w:pPr>
    <w:rPr>
      <w:rFonts w:ascii="Arial" w:eastAsia="Calibri" w:hAnsi="Arial" w:cs="Arial"/>
      <w:sz w:val="21"/>
      <w:szCs w:val="21"/>
    </w:rPr>
  </w:style>
  <w:style w:type="character" w:customStyle="1" w:styleId="Ttulo4Car1">
    <w:name w:val="Título 4 Car1"/>
    <w:basedOn w:val="Fuentedeprrafopredeter"/>
    <w:semiHidden/>
    <w:rsid w:val="006D5878"/>
    <w:rPr>
      <w:rFonts w:asciiTheme="majorHAnsi" w:eastAsiaTheme="majorEastAsia" w:hAnsiTheme="majorHAnsi" w:cstheme="majorBidi"/>
      <w:b/>
      <w:bCs/>
      <w:i/>
      <w:iCs/>
      <w:color w:val="4F81BD" w:themeColor="accent1"/>
      <w:sz w:val="24"/>
      <w:szCs w:val="24"/>
      <w:lang w:eastAsia="ar-SA"/>
    </w:rPr>
  </w:style>
  <w:style w:type="character" w:styleId="Textodelmarcadordeposicin">
    <w:name w:val="Placeholder Text"/>
    <w:uiPriority w:val="99"/>
    <w:semiHidden/>
    <w:rsid w:val="00B024E3"/>
    <w:rPr>
      <w:color w:val="808080"/>
    </w:rPr>
  </w:style>
  <w:style w:type="paragraph" w:styleId="Lista4">
    <w:name w:val="List 4"/>
    <w:basedOn w:val="Normal"/>
    <w:uiPriority w:val="99"/>
    <w:unhideWhenUsed/>
    <w:rsid w:val="00B024E3"/>
    <w:pPr>
      <w:ind w:left="1132" w:hanging="283"/>
      <w:contextualSpacing/>
    </w:pPr>
  </w:style>
  <w:style w:type="paragraph" w:styleId="Saludo">
    <w:name w:val="Salutation"/>
    <w:basedOn w:val="Normal"/>
    <w:next w:val="Normal"/>
    <w:link w:val="SaludoCar"/>
    <w:uiPriority w:val="99"/>
    <w:unhideWhenUsed/>
    <w:rsid w:val="00B024E3"/>
  </w:style>
  <w:style w:type="character" w:customStyle="1" w:styleId="SaludoCar">
    <w:name w:val="Saludo Car"/>
    <w:basedOn w:val="Fuentedeprrafopredeter"/>
    <w:link w:val="Saludo"/>
    <w:uiPriority w:val="99"/>
    <w:rsid w:val="00B024E3"/>
    <w:rPr>
      <w:rFonts w:ascii="Times New Roman" w:eastAsia="Times New Roman" w:hAnsi="Times New Roman"/>
      <w:sz w:val="24"/>
      <w:szCs w:val="24"/>
      <w:lang w:eastAsia="ar-SA"/>
    </w:rPr>
  </w:style>
  <w:style w:type="paragraph" w:styleId="Listaconvietas">
    <w:name w:val="List Bullet"/>
    <w:basedOn w:val="Normal"/>
    <w:uiPriority w:val="99"/>
    <w:unhideWhenUsed/>
    <w:rsid w:val="00B024E3"/>
    <w:pPr>
      <w:numPr>
        <w:numId w:val="2"/>
      </w:numPr>
      <w:contextualSpacing/>
    </w:pPr>
  </w:style>
  <w:style w:type="paragraph" w:styleId="Listaconvietas2">
    <w:name w:val="List Bullet 2"/>
    <w:basedOn w:val="Normal"/>
    <w:uiPriority w:val="99"/>
    <w:unhideWhenUsed/>
    <w:rsid w:val="00B024E3"/>
    <w:pPr>
      <w:numPr>
        <w:numId w:val="3"/>
      </w:numPr>
      <w:contextualSpacing/>
    </w:pPr>
  </w:style>
  <w:style w:type="paragraph" w:styleId="Listaconvietas3">
    <w:name w:val="List Bullet 3"/>
    <w:basedOn w:val="Normal"/>
    <w:uiPriority w:val="99"/>
    <w:unhideWhenUsed/>
    <w:rsid w:val="00B024E3"/>
    <w:pPr>
      <w:numPr>
        <w:numId w:val="4"/>
      </w:numPr>
      <w:contextualSpacing/>
    </w:pPr>
  </w:style>
  <w:style w:type="paragraph" w:styleId="Continuarlista2">
    <w:name w:val="List Continue 2"/>
    <w:basedOn w:val="Normal"/>
    <w:uiPriority w:val="99"/>
    <w:unhideWhenUsed/>
    <w:rsid w:val="00B024E3"/>
    <w:pPr>
      <w:spacing w:after="120"/>
      <w:ind w:left="566"/>
      <w:contextualSpacing/>
    </w:pPr>
  </w:style>
  <w:style w:type="paragraph" w:customStyle="1" w:styleId="xl167">
    <w:name w:val="xl167"/>
    <w:basedOn w:val="Normal"/>
    <w:rsid w:val="00B024E3"/>
    <w:pPr>
      <w:suppressAutoHyphens w:val="0"/>
      <w:spacing w:before="100" w:beforeAutospacing="1" w:after="100" w:afterAutospacing="1"/>
    </w:pPr>
    <w:rPr>
      <w:rFonts w:ascii="Montserrat" w:hAnsi="Montserrat"/>
      <w:color w:val="000000"/>
      <w:sz w:val="32"/>
      <w:szCs w:val="32"/>
      <w:lang w:eastAsia="es-MX"/>
    </w:rPr>
  </w:style>
  <w:style w:type="paragraph" w:customStyle="1" w:styleId="xl168">
    <w:name w:val="xl168"/>
    <w:basedOn w:val="Normal"/>
    <w:rsid w:val="00B024E3"/>
    <w:pPr>
      <w:suppressAutoHyphens w:val="0"/>
      <w:spacing w:before="100" w:beforeAutospacing="1" w:after="100" w:afterAutospacing="1"/>
      <w:jc w:val="center"/>
      <w:textAlignment w:val="top"/>
    </w:pPr>
    <w:rPr>
      <w:rFonts w:ascii="Montserrat" w:hAnsi="Montserrat"/>
      <w:color w:val="000000"/>
      <w:sz w:val="32"/>
      <w:szCs w:val="32"/>
      <w:lang w:eastAsia="es-MX"/>
    </w:rPr>
  </w:style>
  <w:style w:type="paragraph" w:customStyle="1" w:styleId="xl169">
    <w:name w:val="xl169"/>
    <w:basedOn w:val="Normal"/>
    <w:rsid w:val="00B024E3"/>
    <w:pPr>
      <w:suppressAutoHyphens w:val="0"/>
      <w:spacing w:before="100" w:beforeAutospacing="1" w:after="100" w:afterAutospacing="1"/>
      <w:textAlignment w:val="top"/>
    </w:pPr>
    <w:rPr>
      <w:rFonts w:ascii="Montserrat" w:hAnsi="Montserrat"/>
      <w:color w:val="000000"/>
      <w:sz w:val="32"/>
      <w:szCs w:val="32"/>
      <w:lang w:eastAsia="es-MX"/>
    </w:rPr>
  </w:style>
  <w:style w:type="paragraph" w:customStyle="1" w:styleId="xl170">
    <w:name w:val="xl170"/>
    <w:basedOn w:val="Normal"/>
    <w:rsid w:val="00B024E3"/>
    <w:pPr>
      <w:suppressAutoHyphens w:val="0"/>
      <w:spacing w:before="100" w:beforeAutospacing="1" w:after="100" w:afterAutospacing="1"/>
      <w:jc w:val="center"/>
      <w:textAlignment w:val="top"/>
    </w:pPr>
    <w:rPr>
      <w:rFonts w:ascii="Montserrat" w:hAnsi="Montserrat"/>
      <w:color w:val="000000"/>
      <w:sz w:val="32"/>
      <w:szCs w:val="32"/>
      <w:lang w:eastAsia="es-MX"/>
    </w:rPr>
  </w:style>
  <w:style w:type="paragraph" w:customStyle="1" w:styleId="xl171">
    <w:name w:val="xl171"/>
    <w:basedOn w:val="Normal"/>
    <w:rsid w:val="00B024E3"/>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Montserrat" w:hAnsi="Montserrat"/>
      <w:b/>
      <w:bCs/>
      <w:lang w:eastAsia="es-MX"/>
    </w:rPr>
  </w:style>
  <w:style w:type="paragraph" w:customStyle="1" w:styleId="xl172">
    <w:name w:val="xl172"/>
    <w:basedOn w:val="Normal"/>
    <w:rsid w:val="00B024E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lang w:eastAsia="es-MX"/>
    </w:rPr>
  </w:style>
  <w:style w:type="paragraph" w:customStyle="1" w:styleId="xl173">
    <w:name w:val="xl173"/>
    <w:basedOn w:val="Normal"/>
    <w:rsid w:val="00B024E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lang w:eastAsia="es-MX"/>
    </w:rPr>
  </w:style>
  <w:style w:type="paragraph" w:customStyle="1" w:styleId="xl174">
    <w:name w:val="xl174"/>
    <w:basedOn w:val="Normal"/>
    <w:rsid w:val="00B024E3"/>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Montserrat" w:hAnsi="Montserrat"/>
      <w:b/>
      <w:bCs/>
      <w:lang w:eastAsia="es-MX"/>
    </w:rPr>
  </w:style>
  <w:style w:type="paragraph" w:customStyle="1" w:styleId="xl175">
    <w:name w:val="xl175"/>
    <w:basedOn w:val="Normal"/>
    <w:rsid w:val="00B024E3"/>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Montserrat" w:hAnsi="Montserrat"/>
      <w:b/>
      <w:bCs/>
      <w:lang w:eastAsia="es-MX"/>
    </w:rPr>
  </w:style>
  <w:style w:type="paragraph" w:customStyle="1" w:styleId="xl176">
    <w:name w:val="xl176"/>
    <w:basedOn w:val="Normal"/>
    <w:rsid w:val="00B024E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lang w:eastAsia="es-MX"/>
    </w:rPr>
  </w:style>
  <w:style w:type="paragraph" w:customStyle="1" w:styleId="xl177">
    <w:name w:val="xl177"/>
    <w:basedOn w:val="Normal"/>
    <w:rsid w:val="00B024E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lang w:eastAsia="es-MX"/>
    </w:rPr>
  </w:style>
  <w:style w:type="paragraph" w:customStyle="1" w:styleId="Sangra2detindependiente6">
    <w:name w:val="Sangría 2 de t. independiente6"/>
    <w:basedOn w:val="Normal"/>
    <w:rsid w:val="00E913C3"/>
    <w:pPr>
      <w:suppressAutoHyphens w:val="0"/>
      <w:overflowPunct w:val="0"/>
      <w:autoSpaceDE w:val="0"/>
      <w:spacing w:before="100"/>
      <w:ind w:left="1985"/>
      <w:jc w:val="both"/>
    </w:pPr>
    <w:rPr>
      <w:rFonts w:ascii="Arial" w:eastAsiaTheme="minorHAnsi" w:hAnsi="Arial" w:cs="Arial"/>
      <w:sz w:val="22"/>
      <w:szCs w:val="22"/>
    </w:rPr>
  </w:style>
  <w:style w:type="paragraph" w:customStyle="1" w:styleId="Sangra2detindependiente7">
    <w:name w:val="Sangría 2 de t. independiente7"/>
    <w:basedOn w:val="Normal"/>
    <w:rsid w:val="00E913C3"/>
    <w:pPr>
      <w:suppressAutoHyphens w:val="0"/>
      <w:overflowPunct w:val="0"/>
      <w:autoSpaceDE w:val="0"/>
      <w:spacing w:before="100"/>
      <w:ind w:left="1985"/>
      <w:jc w:val="both"/>
    </w:pPr>
    <w:rPr>
      <w:rFonts w:ascii="Arial" w:eastAsiaTheme="minorHAnsi" w:hAnsi="Arial" w:cs="Arial"/>
      <w:sz w:val="22"/>
      <w:szCs w:val="22"/>
    </w:rPr>
  </w:style>
  <w:style w:type="paragraph" w:customStyle="1" w:styleId="wordsection1">
    <w:name w:val="wordsection1"/>
    <w:basedOn w:val="Normal"/>
    <w:link w:val="NormalWebCar13"/>
    <w:uiPriority w:val="99"/>
    <w:rsid w:val="005E71C2"/>
    <w:pPr>
      <w:suppressAutoHyphens w:val="0"/>
      <w:spacing w:before="100" w:beforeAutospacing="1" w:after="100" w:afterAutospacing="1"/>
    </w:pPr>
    <w:rPr>
      <w:rFonts w:eastAsiaTheme="minorHAnsi"/>
      <w:lang w:eastAsia="es-MX"/>
    </w:rPr>
  </w:style>
  <w:style w:type="character" w:customStyle="1" w:styleId="NormalWebCar13">
    <w:name w:val="Normal (Web) Car13"/>
    <w:aliases w:val="Car Car Car Car12,Car Car Car Car Car Car Car Car12,Normal (Web)1 Car12,annotation text Car12,Car1 Ca Car11,Car1 Car Car Car Car12,Car Car Car Car Car Ca Car Car11,Car Car Car Car Car Car11,Car Car Car12,Car Car12,Car1 Car Car11"/>
    <w:basedOn w:val="Fuentedeprrafopredeter"/>
    <w:link w:val="wordsection1"/>
    <w:uiPriority w:val="99"/>
    <w:locked/>
    <w:rsid w:val="00DA7788"/>
    <w:rPr>
      <w:rFonts w:ascii="Times New Roman" w:eastAsiaTheme="minorHAnsi" w:hAnsi="Times New Roman"/>
      <w:sz w:val="24"/>
      <w:szCs w:val="24"/>
    </w:rPr>
  </w:style>
  <w:style w:type="character" w:customStyle="1" w:styleId="SinespaciadoCar">
    <w:name w:val="Sin espaciado Car"/>
    <w:link w:val="Sinespaciado"/>
    <w:uiPriority w:val="1"/>
    <w:locked/>
    <w:rsid w:val="00D74F60"/>
    <w:rPr>
      <w:sz w:val="22"/>
      <w:szCs w:val="22"/>
      <w:lang w:eastAsia="en-US"/>
    </w:rPr>
  </w:style>
  <w:style w:type="paragraph" w:customStyle="1" w:styleId="xdefault">
    <w:name w:val="x_default"/>
    <w:basedOn w:val="Normal"/>
    <w:rsid w:val="00D74F60"/>
    <w:pPr>
      <w:suppressAutoHyphens w:val="0"/>
      <w:spacing w:before="100" w:beforeAutospacing="1" w:after="100" w:afterAutospacing="1"/>
    </w:pPr>
    <w:rPr>
      <w:lang w:eastAsia="es-MX"/>
    </w:rPr>
  </w:style>
  <w:style w:type="paragraph" w:styleId="Textoindependienteprimerasangra2">
    <w:name w:val="Body Text First Indent 2"/>
    <w:basedOn w:val="Sangradetextonormal"/>
    <w:link w:val="Textoindependienteprimerasangra2Car"/>
    <w:rsid w:val="00A1589A"/>
    <w:pPr>
      <w:ind w:firstLine="210"/>
    </w:pPr>
    <w:rPr>
      <w:szCs w:val="20"/>
      <w:lang w:val="es-ES"/>
    </w:rPr>
  </w:style>
  <w:style w:type="character" w:customStyle="1" w:styleId="Textoindependienteprimerasangra2Car">
    <w:name w:val="Texto independiente primera sangría 2 Car"/>
    <w:basedOn w:val="SangradetextonormalCar"/>
    <w:link w:val="Textoindependienteprimerasangra2"/>
    <w:rsid w:val="00A1589A"/>
    <w:rPr>
      <w:rFonts w:ascii="Times New Roman" w:eastAsia="Times New Roman" w:hAnsi="Times New Roman" w:cs="Times New Roman"/>
      <w:sz w:val="24"/>
      <w:szCs w:val="24"/>
      <w:lang w:val="es-ES" w:eastAsia="ar-SA" w:bidi="ar-SA"/>
    </w:rPr>
  </w:style>
  <w:style w:type="paragraph" w:customStyle="1" w:styleId="Textoindependiente27">
    <w:name w:val="Texto independiente 27"/>
    <w:basedOn w:val="Normal"/>
    <w:rsid w:val="00E748A2"/>
    <w:pPr>
      <w:widowControl w:val="0"/>
      <w:overflowPunct w:val="0"/>
      <w:autoSpaceDE w:val="0"/>
      <w:jc w:val="both"/>
    </w:pPr>
    <w:rPr>
      <w:rFonts w:ascii="Arial" w:hAnsi="Arial"/>
      <w:sz w:val="20"/>
      <w:szCs w:val="20"/>
      <w:lang w:val="es-ES"/>
    </w:rPr>
  </w:style>
  <w:style w:type="paragraph" w:customStyle="1" w:styleId="xwordsection1">
    <w:name w:val="x_wordsection1"/>
    <w:basedOn w:val="Normal"/>
    <w:rsid w:val="008F02B8"/>
    <w:pPr>
      <w:suppressAutoHyphens w:val="0"/>
      <w:spacing w:before="100" w:beforeAutospacing="1" w:after="100" w:afterAutospacing="1"/>
    </w:pPr>
    <w:rPr>
      <w:lang w:eastAsia="es-MX"/>
    </w:rPr>
  </w:style>
  <w:style w:type="paragraph" w:customStyle="1" w:styleId="Infodocumentosadjuntos">
    <w:name w:val="Info documentos adjuntos"/>
    <w:basedOn w:val="Normal"/>
    <w:rsid w:val="00CA326C"/>
    <w:pPr>
      <w:suppressAutoHyphens w:val="0"/>
    </w:pPr>
    <w:rPr>
      <w:sz w:val="52"/>
      <w:szCs w:val="20"/>
      <w:lang w:val="es-ES" w:eastAsia="es-ES"/>
    </w:rPr>
  </w:style>
  <w:style w:type="paragraph" w:customStyle="1" w:styleId="Textoindependiente25">
    <w:name w:val="Texto independiente 25"/>
    <w:basedOn w:val="Normal"/>
    <w:rsid w:val="0031607B"/>
    <w:pPr>
      <w:widowControl w:val="0"/>
      <w:overflowPunct w:val="0"/>
      <w:autoSpaceDE w:val="0"/>
      <w:jc w:val="both"/>
      <w:textAlignment w:val="baseline"/>
    </w:pPr>
    <w:rPr>
      <w:rFonts w:ascii="Arial" w:hAnsi="Arial"/>
      <w:sz w:val="20"/>
      <w:szCs w:val="20"/>
      <w:lang w:val="es-ES"/>
    </w:rPr>
  </w:style>
  <w:style w:type="paragraph" w:customStyle="1" w:styleId="Textoindependiente35">
    <w:name w:val="Texto independiente 35"/>
    <w:basedOn w:val="Normal"/>
    <w:rsid w:val="0031607B"/>
    <w:pPr>
      <w:overflowPunct w:val="0"/>
      <w:autoSpaceDE w:val="0"/>
      <w:jc w:val="both"/>
      <w:textAlignment w:val="baseline"/>
    </w:pPr>
    <w:rPr>
      <w:szCs w:val="20"/>
      <w:lang w:val="es-ES"/>
    </w:rPr>
  </w:style>
  <w:style w:type="numbering" w:customStyle="1" w:styleId="11156">
    <w:name w:val="1.1.156"/>
    <w:rsid w:val="0031607B"/>
    <w:pPr>
      <w:numPr>
        <w:numId w:val="3"/>
      </w:numPr>
    </w:pPr>
  </w:style>
  <w:style w:type="paragraph" w:customStyle="1" w:styleId="Textoindependiente28">
    <w:name w:val="Texto independiente 28"/>
    <w:basedOn w:val="Normal"/>
    <w:rsid w:val="00562090"/>
    <w:pPr>
      <w:widowControl w:val="0"/>
      <w:overflowPunct w:val="0"/>
      <w:autoSpaceDE w:val="0"/>
      <w:jc w:val="both"/>
      <w:textAlignment w:val="baseline"/>
    </w:pPr>
    <w:rPr>
      <w:rFonts w:ascii="Arial" w:hAnsi="Arial"/>
      <w:sz w:val="20"/>
      <w:szCs w:val="20"/>
      <w:lang w:val="es-ES"/>
    </w:rPr>
  </w:style>
  <w:style w:type="table" w:customStyle="1" w:styleId="Tablaconcuadrcula51">
    <w:name w:val="Tabla con cuadrícula51"/>
    <w:basedOn w:val="Tablanormal"/>
    <w:uiPriority w:val="59"/>
    <w:rsid w:val="008E64AB"/>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8E64AB"/>
    <w:rPr>
      <w:rFonts w:eastAsia="Yu Mincho"/>
      <w:sz w:val="24"/>
      <w:szCs w:val="24"/>
      <w:lang w:val="es-ES" w:eastAsia="en-US"/>
    </w:rPr>
  </w:style>
  <w:style w:type="character" w:customStyle="1" w:styleId="UnresolvedMention">
    <w:name w:val="Unresolved Mention"/>
    <w:basedOn w:val="Fuentedeprrafopredeter"/>
    <w:uiPriority w:val="99"/>
    <w:semiHidden/>
    <w:unhideWhenUsed/>
    <w:rsid w:val="008E64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7541">
      <w:bodyDiv w:val="1"/>
      <w:marLeft w:val="0"/>
      <w:marRight w:val="0"/>
      <w:marTop w:val="0"/>
      <w:marBottom w:val="0"/>
      <w:divBdr>
        <w:top w:val="none" w:sz="0" w:space="0" w:color="auto"/>
        <w:left w:val="none" w:sz="0" w:space="0" w:color="auto"/>
        <w:bottom w:val="none" w:sz="0" w:space="0" w:color="auto"/>
        <w:right w:val="none" w:sz="0" w:space="0" w:color="auto"/>
      </w:divBdr>
    </w:div>
    <w:div w:id="33315351">
      <w:bodyDiv w:val="1"/>
      <w:marLeft w:val="0"/>
      <w:marRight w:val="0"/>
      <w:marTop w:val="0"/>
      <w:marBottom w:val="0"/>
      <w:divBdr>
        <w:top w:val="none" w:sz="0" w:space="0" w:color="auto"/>
        <w:left w:val="none" w:sz="0" w:space="0" w:color="auto"/>
        <w:bottom w:val="none" w:sz="0" w:space="0" w:color="auto"/>
        <w:right w:val="none" w:sz="0" w:space="0" w:color="auto"/>
      </w:divBdr>
    </w:div>
    <w:div w:id="33623975">
      <w:bodyDiv w:val="1"/>
      <w:marLeft w:val="0"/>
      <w:marRight w:val="0"/>
      <w:marTop w:val="0"/>
      <w:marBottom w:val="0"/>
      <w:divBdr>
        <w:top w:val="none" w:sz="0" w:space="0" w:color="auto"/>
        <w:left w:val="none" w:sz="0" w:space="0" w:color="auto"/>
        <w:bottom w:val="none" w:sz="0" w:space="0" w:color="auto"/>
        <w:right w:val="none" w:sz="0" w:space="0" w:color="auto"/>
      </w:divBdr>
    </w:div>
    <w:div w:id="51806054">
      <w:bodyDiv w:val="1"/>
      <w:marLeft w:val="0"/>
      <w:marRight w:val="0"/>
      <w:marTop w:val="0"/>
      <w:marBottom w:val="0"/>
      <w:divBdr>
        <w:top w:val="none" w:sz="0" w:space="0" w:color="auto"/>
        <w:left w:val="none" w:sz="0" w:space="0" w:color="auto"/>
        <w:bottom w:val="none" w:sz="0" w:space="0" w:color="auto"/>
        <w:right w:val="none" w:sz="0" w:space="0" w:color="auto"/>
      </w:divBdr>
    </w:div>
    <w:div w:id="100925563">
      <w:bodyDiv w:val="1"/>
      <w:marLeft w:val="0"/>
      <w:marRight w:val="0"/>
      <w:marTop w:val="0"/>
      <w:marBottom w:val="0"/>
      <w:divBdr>
        <w:top w:val="none" w:sz="0" w:space="0" w:color="auto"/>
        <w:left w:val="none" w:sz="0" w:space="0" w:color="auto"/>
        <w:bottom w:val="none" w:sz="0" w:space="0" w:color="auto"/>
        <w:right w:val="none" w:sz="0" w:space="0" w:color="auto"/>
      </w:divBdr>
    </w:div>
    <w:div w:id="122507720">
      <w:bodyDiv w:val="1"/>
      <w:marLeft w:val="0"/>
      <w:marRight w:val="0"/>
      <w:marTop w:val="0"/>
      <w:marBottom w:val="0"/>
      <w:divBdr>
        <w:top w:val="none" w:sz="0" w:space="0" w:color="auto"/>
        <w:left w:val="none" w:sz="0" w:space="0" w:color="auto"/>
        <w:bottom w:val="none" w:sz="0" w:space="0" w:color="auto"/>
        <w:right w:val="none" w:sz="0" w:space="0" w:color="auto"/>
      </w:divBdr>
    </w:div>
    <w:div w:id="145243187">
      <w:bodyDiv w:val="1"/>
      <w:marLeft w:val="0"/>
      <w:marRight w:val="0"/>
      <w:marTop w:val="0"/>
      <w:marBottom w:val="0"/>
      <w:divBdr>
        <w:top w:val="none" w:sz="0" w:space="0" w:color="auto"/>
        <w:left w:val="none" w:sz="0" w:space="0" w:color="auto"/>
        <w:bottom w:val="none" w:sz="0" w:space="0" w:color="auto"/>
        <w:right w:val="none" w:sz="0" w:space="0" w:color="auto"/>
      </w:divBdr>
    </w:div>
    <w:div w:id="164974758">
      <w:bodyDiv w:val="1"/>
      <w:marLeft w:val="0"/>
      <w:marRight w:val="0"/>
      <w:marTop w:val="0"/>
      <w:marBottom w:val="0"/>
      <w:divBdr>
        <w:top w:val="none" w:sz="0" w:space="0" w:color="auto"/>
        <w:left w:val="none" w:sz="0" w:space="0" w:color="auto"/>
        <w:bottom w:val="none" w:sz="0" w:space="0" w:color="auto"/>
        <w:right w:val="none" w:sz="0" w:space="0" w:color="auto"/>
      </w:divBdr>
    </w:div>
    <w:div w:id="173959024">
      <w:bodyDiv w:val="1"/>
      <w:marLeft w:val="0"/>
      <w:marRight w:val="0"/>
      <w:marTop w:val="0"/>
      <w:marBottom w:val="0"/>
      <w:divBdr>
        <w:top w:val="none" w:sz="0" w:space="0" w:color="auto"/>
        <w:left w:val="none" w:sz="0" w:space="0" w:color="auto"/>
        <w:bottom w:val="none" w:sz="0" w:space="0" w:color="auto"/>
        <w:right w:val="none" w:sz="0" w:space="0" w:color="auto"/>
      </w:divBdr>
    </w:div>
    <w:div w:id="180819903">
      <w:bodyDiv w:val="1"/>
      <w:marLeft w:val="0"/>
      <w:marRight w:val="0"/>
      <w:marTop w:val="0"/>
      <w:marBottom w:val="0"/>
      <w:divBdr>
        <w:top w:val="none" w:sz="0" w:space="0" w:color="auto"/>
        <w:left w:val="none" w:sz="0" w:space="0" w:color="auto"/>
        <w:bottom w:val="none" w:sz="0" w:space="0" w:color="auto"/>
        <w:right w:val="none" w:sz="0" w:space="0" w:color="auto"/>
      </w:divBdr>
    </w:div>
    <w:div w:id="214779914">
      <w:bodyDiv w:val="1"/>
      <w:marLeft w:val="0"/>
      <w:marRight w:val="0"/>
      <w:marTop w:val="0"/>
      <w:marBottom w:val="0"/>
      <w:divBdr>
        <w:top w:val="none" w:sz="0" w:space="0" w:color="auto"/>
        <w:left w:val="none" w:sz="0" w:space="0" w:color="auto"/>
        <w:bottom w:val="none" w:sz="0" w:space="0" w:color="auto"/>
        <w:right w:val="none" w:sz="0" w:space="0" w:color="auto"/>
      </w:divBdr>
    </w:div>
    <w:div w:id="218254057">
      <w:bodyDiv w:val="1"/>
      <w:marLeft w:val="0"/>
      <w:marRight w:val="0"/>
      <w:marTop w:val="0"/>
      <w:marBottom w:val="0"/>
      <w:divBdr>
        <w:top w:val="none" w:sz="0" w:space="0" w:color="auto"/>
        <w:left w:val="none" w:sz="0" w:space="0" w:color="auto"/>
        <w:bottom w:val="none" w:sz="0" w:space="0" w:color="auto"/>
        <w:right w:val="none" w:sz="0" w:space="0" w:color="auto"/>
      </w:divBdr>
    </w:div>
    <w:div w:id="276719686">
      <w:bodyDiv w:val="1"/>
      <w:marLeft w:val="0"/>
      <w:marRight w:val="0"/>
      <w:marTop w:val="0"/>
      <w:marBottom w:val="0"/>
      <w:divBdr>
        <w:top w:val="none" w:sz="0" w:space="0" w:color="auto"/>
        <w:left w:val="none" w:sz="0" w:space="0" w:color="auto"/>
        <w:bottom w:val="none" w:sz="0" w:space="0" w:color="auto"/>
        <w:right w:val="none" w:sz="0" w:space="0" w:color="auto"/>
      </w:divBdr>
    </w:div>
    <w:div w:id="286472626">
      <w:bodyDiv w:val="1"/>
      <w:marLeft w:val="0"/>
      <w:marRight w:val="0"/>
      <w:marTop w:val="0"/>
      <w:marBottom w:val="0"/>
      <w:divBdr>
        <w:top w:val="none" w:sz="0" w:space="0" w:color="auto"/>
        <w:left w:val="none" w:sz="0" w:space="0" w:color="auto"/>
        <w:bottom w:val="none" w:sz="0" w:space="0" w:color="auto"/>
        <w:right w:val="none" w:sz="0" w:space="0" w:color="auto"/>
      </w:divBdr>
    </w:div>
    <w:div w:id="309864099">
      <w:bodyDiv w:val="1"/>
      <w:marLeft w:val="0"/>
      <w:marRight w:val="0"/>
      <w:marTop w:val="0"/>
      <w:marBottom w:val="0"/>
      <w:divBdr>
        <w:top w:val="none" w:sz="0" w:space="0" w:color="auto"/>
        <w:left w:val="none" w:sz="0" w:space="0" w:color="auto"/>
        <w:bottom w:val="none" w:sz="0" w:space="0" w:color="auto"/>
        <w:right w:val="none" w:sz="0" w:space="0" w:color="auto"/>
      </w:divBdr>
    </w:div>
    <w:div w:id="315494737">
      <w:bodyDiv w:val="1"/>
      <w:marLeft w:val="0"/>
      <w:marRight w:val="0"/>
      <w:marTop w:val="0"/>
      <w:marBottom w:val="0"/>
      <w:divBdr>
        <w:top w:val="none" w:sz="0" w:space="0" w:color="auto"/>
        <w:left w:val="none" w:sz="0" w:space="0" w:color="auto"/>
        <w:bottom w:val="none" w:sz="0" w:space="0" w:color="auto"/>
        <w:right w:val="none" w:sz="0" w:space="0" w:color="auto"/>
      </w:divBdr>
    </w:div>
    <w:div w:id="321781832">
      <w:bodyDiv w:val="1"/>
      <w:marLeft w:val="0"/>
      <w:marRight w:val="0"/>
      <w:marTop w:val="0"/>
      <w:marBottom w:val="0"/>
      <w:divBdr>
        <w:top w:val="none" w:sz="0" w:space="0" w:color="auto"/>
        <w:left w:val="none" w:sz="0" w:space="0" w:color="auto"/>
        <w:bottom w:val="none" w:sz="0" w:space="0" w:color="auto"/>
        <w:right w:val="none" w:sz="0" w:space="0" w:color="auto"/>
      </w:divBdr>
    </w:div>
    <w:div w:id="322661611">
      <w:bodyDiv w:val="1"/>
      <w:marLeft w:val="0"/>
      <w:marRight w:val="0"/>
      <w:marTop w:val="0"/>
      <w:marBottom w:val="0"/>
      <w:divBdr>
        <w:top w:val="none" w:sz="0" w:space="0" w:color="auto"/>
        <w:left w:val="none" w:sz="0" w:space="0" w:color="auto"/>
        <w:bottom w:val="none" w:sz="0" w:space="0" w:color="auto"/>
        <w:right w:val="none" w:sz="0" w:space="0" w:color="auto"/>
      </w:divBdr>
    </w:div>
    <w:div w:id="341123801">
      <w:bodyDiv w:val="1"/>
      <w:marLeft w:val="0"/>
      <w:marRight w:val="0"/>
      <w:marTop w:val="0"/>
      <w:marBottom w:val="0"/>
      <w:divBdr>
        <w:top w:val="none" w:sz="0" w:space="0" w:color="auto"/>
        <w:left w:val="none" w:sz="0" w:space="0" w:color="auto"/>
        <w:bottom w:val="none" w:sz="0" w:space="0" w:color="auto"/>
        <w:right w:val="none" w:sz="0" w:space="0" w:color="auto"/>
      </w:divBdr>
    </w:div>
    <w:div w:id="379791158">
      <w:bodyDiv w:val="1"/>
      <w:marLeft w:val="0"/>
      <w:marRight w:val="0"/>
      <w:marTop w:val="0"/>
      <w:marBottom w:val="0"/>
      <w:divBdr>
        <w:top w:val="none" w:sz="0" w:space="0" w:color="auto"/>
        <w:left w:val="none" w:sz="0" w:space="0" w:color="auto"/>
        <w:bottom w:val="none" w:sz="0" w:space="0" w:color="auto"/>
        <w:right w:val="none" w:sz="0" w:space="0" w:color="auto"/>
      </w:divBdr>
    </w:div>
    <w:div w:id="408312562">
      <w:bodyDiv w:val="1"/>
      <w:marLeft w:val="0"/>
      <w:marRight w:val="0"/>
      <w:marTop w:val="0"/>
      <w:marBottom w:val="0"/>
      <w:divBdr>
        <w:top w:val="none" w:sz="0" w:space="0" w:color="auto"/>
        <w:left w:val="none" w:sz="0" w:space="0" w:color="auto"/>
        <w:bottom w:val="none" w:sz="0" w:space="0" w:color="auto"/>
        <w:right w:val="none" w:sz="0" w:space="0" w:color="auto"/>
      </w:divBdr>
    </w:div>
    <w:div w:id="411850592">
      <w:bodyDiv w:val="1"/>
      <w:marLeft w:val="0"/>
      <w:marRight w:val="0"/>
      <w:marTop w:val="0"/>
      <w:marBottom w:val="0"/>
      <w:divBdr>
        <w:top w:val="none" w:sz="0" w:space="0" w:color="auto"/>
        <w:left w:val="none" w:sz="0" w:space="0" w:color="auto"/>
        <w:bottom w:val="none" w:sz="0" w:space="0" w:color="auto"/>
        <w:right w:val="none" w:sz="0" w:space="0" w:color="auto"/>
      </w:divBdr>
    </w:div>
    <w:div w:id="458652085">
      <w:bodyDiv w:val="1"/>
      <w:marLeft w:val="0"/>
      <w:marRight w:val="0"/>
      <w:marTop w:val="0"/>
      <w:marBottom w:val="0"/>
      <w:divBdr>
        <w:top w:val="none" w:sz="0" w:space="0" w:color="auto"/>
        <w:left w:val="none" w:sz="0" w:space="0" w:color="auto"/>
        <w:bottom w:val="none" w:sz="0" w:space="0" w:color="auto"/>
        <w:right w:val="none" w:sz="0" w:space="0" w:color="auto"/>
      </w:divBdr>
    </w:div>
    <w:div w:id="479925706">
      <w:bodyDiv w:val="1"/>
      <w:marLeft w:val="0"/>
      <w:marRight w:val="0"/>
      <w:marTop w:val="0"/>
      <w:marBottom w:val="0"/>
      <w:divBdr>
        <w:top w:val="none" w:sz="0" w:space="0" w:color="auto"/>
        <w:left w:val="none" w:sz="0" w:space="0" w:color="auto"/>
        <w:bottom w:val="none" w:sz="0" w:space="0" w:color="auto"/>
        <w:right w:val="none" w:sz="0" w:space="0" w:color="auto"/>
      </w:divBdr>
    </w:div>
    <w:div w:id="482548830">
      <w:bodyDiv w:val="1"/>
      <w:marLeft w:val="0"/>
      <w:marRight w:val="0"/>
      <w:marTop w:val="0"/>
      <w:marBottom w:val="0"/>
      <w:divBdr>
        <w:top w:val="none" w:sz="0" w:space="0" w:color="auto"/>
        <w:left w:val="none" w:sz="0" w:space="0" w:color="auto"/>
        <w:bottom w:val="none" w:sz="0" w:space="0" w:color="auto"/>
        <w:right w:val="none" w:sz="0" w:space="0" w:color="auto"/>
      </w:divBdr>
    </w:div>
    <w:div w:id="492381739">
      <w:bodyDiv w:val="1"/>
      <w:marLeft w:val="0"/>
      <w:marRight w:val="0"/>
      <w:marTop w:val="0"/>
      <w:marBottom w:val="0"/>
      <w:divBdr>
        <w:top w:val="none" w:sz="0" w:space="0" w:color="auto"/>
        <w:left w:val="none" w:sz="0" w:space="0" w:color="auto"/>
        <w:bottom w:val="none" w:sz="0" w:space="0" w:color="auto"/>
        <w:right w:val="none" w:sz="0" w:space="0" w:color="auto"/>
      </w:divBdr>
    </w:div>
    <w:div w:id="504900360">
      <w:bodyDiv w:val="1"/>
      <w:marLeft w:val="0"/>
      <w:marRight w:val="0"/>
      <w:marTop w:val="0"/>
      <w:marBottom w:val="0"/>
      <w:divBdr>
        <w:top w:val="none" w:sz="0" w:space="0" w:color="auto"/>
        <w:left w:val="none" w:sz="0" w:space="0" w:color="auto"/>
        <w:bottom w:val="none" w:sz="0" w:space="0" w:color="auto"/>
        <w:right w:val="none" w:sz="0" w:space="0" w:color="auto"/>
      </w:divBdr>
    </w:div>
    <w:div w:id="509874459">
      <w:bodyDiv w:val="1"/>
      <w:marLeft w:val="0"/>
      <w:marRight w:val="0"/>
      <w:marTop w:val="0"/>
      <w:marBottom w:val="0"/>
      <w:divBdr>
        <w:top w:val="none" w:sz="0" w:space="0" w:color="auto"/>
        <w:left w:val="none" w:sz="0" w:space="0" w:color="auto"/>
        <w:bottom w:val="none" w:sz="0" w:space="0" w:color="auto"/>
        <w:right w:val="none" w:sz="0" w:space="0" w:color="auto"/>
      </w:divBdr>
    </w:div>
    <w:div w:id="572743866">
      <w:bodyDiv w:val="1"/>
      <w:marLeft w:val="0"/>
      <w:marRight w:val="0"/>
      <w:marTop w:val="0"/>
      <w:marBottom w:val="0"/>
      <w:divBdr>
        <w:top w:val="none" w:sz="0" w:space="0" w:color="auto"/>
        <w:left w:val="none" w:sz="0" w:space="0" w:color="auto"/>
        <w:bottom w:val="none" w:sz="0" w:space="0" w:color="auto"/>
        <w:right w:val="none" w:sz="0" w:space="0" w:color="auto"/>
      </w:divBdr>
    </w:div>
    <w:div w:id="575240174">
      <w:bodyDiv w:val="1"/>
      <w:marLeft w:val="0"/>
      <w:marRight w:val="0"/>
      <w:marTop w:val="0"/>
      <w:marBottom w:val="0"/>
      <w:divBdr>
        <w:top w:val="none" w:sz="0" w:space="0" w:color="auto"/>
        <w:left w:val="none" w:sz="0" w:space="0" w:color="auto"/>
        <w:bottom w:val="none" w:sz="0" w:space="0" w:color="auto"/>
        <w:right w:val="none" w:sz="0" w:space="0" w:color="auto"/>
      </w:divBdr>
    </w:div>
    <w:div w:id="577859486">
      <w:bodyDiv w:val="1"/>
      <w:marLeft w:val="0"/>
      <w:marRight w:val="0"/>
      <w:marTop w:val="0"/>
      <w:marBottom w:val="0"/>
      <w:divBdr>
        <w:top w:val="none" w:sz="0" w:space="0" w:color="auto"/>
        <w:left w:val="none" w:sz="0" w:space="0" w:color="auto"/>
        <w:bottom w:val="none" w:sz="0" w:space="0" w:color="auto"/>
        <w:right w:val="none" w:sz="0" w:space="0" w:color="auto"/>
      </w:divBdr>
    </w:div>
    <w:div w:id="591816278">
      <w:bodyDiv w:val="1"/>
      <w:marLeft w:val="0"/>
      <w:marRight w:val="0"/>
      <w:marTop w:val="0"/>
      <w:marBottom w:val="0"/>
      <w:divBdr>
        <w:top w:val="none" w:sz="0" w:space="0" w:color="auto"/>
        <w:left w:val="none" w:sz="0" w:space="0" w:color="auto"/>
        <w:bottom w:val="none" w:sz="0" w:space="0" w:color="auto"/>
        <w:right w:val="none" w:sz="0" w:space="0" w:color="auto"/>
      </w:divBdr>
    </w:div>
    <w:div w:id="615525249">
      <w:bodyDiv w:val="1"/>
      <w:marLeft w:val="0"/>
      <w:marRight w:val="0"/>
      <w:marTop w:val="0"/>
      <w:marBottom w:val="0"/>
      <w:divBdr>
        <w:top w:val="none" w:sz="0" w:space="0" w:color="auto"/>
        <w:left w:val="none" w:sz="0" w:space="0" w:color="auto"/>
        <w:bottom w:val="none" w:sz="0" w:space="0" w:color="auto"/>
        <w:right w:val="none" w:sz="0" w:space="0" w:color="auto"/>
      </w:divBdr>
    </w:div>
    <w:div w:id="615530180">
      <w:bodyDiv w:val="1"/>
      <w:marLeft w:val="0"/>
      <w:marRight w:val="0"/>
      <w:marTop w:val="0"/>
      <w:marBottom w:val="0"/>
      <w:divBdr>
        <w:top w:val="none" w:sz="0" w:space="0" w:color="auto"/>
        <w:left w:val="none" w:sz="0" w:space="0" w:color="auto"/>
        <w:bottom w:val="none" w:sz="0" w:space="0" w:color="auto"/>
        <w:right w:val="none" w:sz="0" w:space="0" w:color="auto"/>
      </w:divBdr>
    </w:div>
    <w:div w:id="649747797">
      <w:bodyDiv w:val="1"/>
      <w:marLeft w:val="0"/>
      <w:marRight w:val="0"/>
      <w:marTop w:val="0"/>
      <w:marBottom w:val="0"/>
      <w:divBdr>
        <w:top w:val="none" w:sz="0" w:space="0" w:color="auto"/>
        <w:left w:val="none" w:sz="0" w:space="0" w:color="auto"/>
        <w:bottom w:val="none" w:sz="0" w:space="0" w:color="auto"/>
        <w:right w:val="none" w:sz="0" w:space="0" w:color="auto"/>
      </w:divBdr>
    </w:div>
    <w:div w:id="658534449">
      <w:bodyDiv w:val="1"/>
      <w:marLeft w:val="0"/>
      <w:marRight w:val="0"/>
      <w:marTop w:val="0"/>
      <w:marBottom w:val="0"/>
      <w:divBdr>
        <w:top w:val="none" w:sz="0" w:space="0" w:color="auto"/>
        <w:left w:val="none" w:sz="0" w:space="0" w:color="auto"/>
        <w:bottom w:val="none" w:sz="0" w:space="0" w:color="auto"/>
        <w:right w:val="none" w:sz="0" w:space="0" w:color="auto"/>
      </w:divBdr>
    </w:div>
    <w:div w:id="695277781">
      <w:bodyDiv w:val="1"/>
      <w:marLeft w:val="0"/>
      <w:marRight w:val="0"/>
      <w:marTop w:val="0"/>
      <w:marBottom w:val="0"/>
      <w:divBdr>
        <w:top w:val="none" w:sz="0" w:space="0" w:color="auto"/>
        <w:left w:val="none" w:sz="0" w:space="0" w:color="auto"/>
        <w:bottom w:val="none" w:sz="0" w:space="0" w:color="auto"/>
        <w:right w:val="none" w:sz="0" w:space="0" w:color="auto"/>
      </w:divBdr>
    </w:div>
    <w:div w:id="702242362">
      <w:bodyDiv w:val="1"/>
      <w:marLeft w:val="0"/>
      <w:marRight w:val="0"/>
      <w:marTop w:val="0"/>
      <w:marBottom w:val="0"/>
      <w:divBdr>
        <w:top w:val="none" w:sz="0" w:space="0" w:color="auto"/>
        <w:left w:val="none" w:sz="0" w:space="0" w:color="auto"/>
        <w:bottom w:val="none" w:sz="0" w:space="0" w:color="auto"/>
        <w:right w:val="none" w:sz="0" w:space="0" w:color="auto"/>
      </w:divBdr>
    </w:div>
    <w:div w:id="705452048">
      <w:bodyDiv w:val="1"/>
      <w:marLeft w:val="0"/>
      <w:marRight w:val="0"/>
      <w:marTop w:val="0"/>
      <w:marBottom w:val="0"/>
      <w:divBdr>
        <w:top w:val="none" w:sz="0" w:space="0" w:color="auto"/>
        <w:left w:val="none" w:sz="0" w:space="0" w:color="auto"/>
        <w:bottom w:val="none" w:sz="0" w:space="0" w:color="auto"/>
        <w:right w:val="none" w:sz="0" w:space="0" w:color="auto"/>
      </w:divBdr>
    </w:div>
    <w:div w:id="711079568">
      <w:bodyDiv w:val="1"/>
      <w:marLeft w:val="0"/>
      <w:marRight w:val="0"/>
      <w:marTop w:val="0"/>
      <w:marBottom w:val="0"/>
      <w:divBdr>
        <w:top w:val="none" w:sz="0" w:space="0" w:color="auto"/>
        <w:left w:val="none" w:sz="0" w:space="0" w:color="auto"/>
        <w:bottom w:val="none" w:sz="0" w:space="0" w:color="auto"/>
        <w:right w:val="none" w:sz="0" w:space="0" w:color="auto"/>
      </w:divBdr>
    </w:div>
    <w:div w:id="726608682">
      <w:bodyDiv w:val="1"/>
      <w:marLeft w:val="0"/>
      <w:marRight w:val="0"/>
      <w:marTop w:val="0"/>
      <w:marBottom w:val="0"/>
      <w:divBdr>
        <w:top w:val="none" w:sz="0" w:space="0" w:color="auto"/>
        <w:left w:val="none" w:sz="0" w:space="0" w:color="auto"/>
        <w:bottom w:val="none" w:sz="0" w:space="0" w:color="auto"/>
        <w:right w:val="none" w:sz="0" w:space="0" w:color="auto"/>
      </w:divBdr>
    </w:div>
    <w:div w:id="750780889">
      <w:bodyDiv w:val="1"/>
      <w:marLeft w:val="0"/>
      <w:marRight w:val="0"/>
      <w:marTop w:val="0"/>
      <w:marBottom w:val="0"/>
      <w:divBdr>
        <w:top w:val="none" w:sz="0" w:space="0" w:color="auto"/>
        <w:left w:val="none" w:sz="0" w:space="0" w:color="auto"/>
        <w:bottom w:val="none" w:sz="0" w:space="0" w:color="auto"/>
        <w:right w:val="none" w:sz="0" w:space="0" w:color="auto"/>
      </w:divBdr>
    </w:div>
    <w:div w:id="778455441">
      <w:bodyDiv w:val="1"/>
      <w:marLeft w:val="0"/>
      <w:marRight w:val="0"/>
      <w:marTop w:val="0"/>
      <w:marBottom w:val="0"/>
      <w:divBdr>
        <w:top w:val="none" w:sz="0" w:space="0" w:color="auto"/>
        <w:left w:val="none" w:sz="0" w:space="0" w:color="auto"/>
        <w:bottom w:val="none" w:sz="0" w:space="0" w:color="auto"/>
        <w:right w:val="none" w:sz="0" w:space="0" w:color="auto"/>
      </w:divBdr>
    </w:div>
    <w:div w:id="786043927">
      <w:bodyDiv w:val="1"/>
      <w:marLeft w:val="0"/>
      <w:marRight w:val="0"/>
      <w:marTop w:val="0"/>
      <w:marBottom w:val="0"/>
      <w:divBdr>
        <w:top w:val="none" w:sz="0" w:space="0" w:color="auto"/>
        <w:left w:val="none" w:sz="0" w:space="0" w:color="auto"/>
        <w:bottom w:val="none" w:sz="0" w:space="0" w:color="auto"/>
        <w:right w:val="none" w:sz="0" w:space="0" w:color="auto"/>
      </w:divBdr>
    </w:div>
    <w:div w:id="804615546">
      <w:marLeft w:val="0"/>
      <w:marRight w:val="0"/>
      <w:marTop w:val="0"/>
      <w:marBottom w:val="0"/>
      <w:divBdr>
        <w:top w:val="none" w:sz="0" w:space="0" w:color="auto"/>
        <w:left w:val="none" w:sz="0" w:space="0" w:color="auto"/>
        <w:bottom w:val="none" w:sz="0" w:space="0" w:color="auto"/>
        <w:right w:val="none" w:sz="0" w:space="0" w:color="auto"/>
      </w:divBdr>
    </w:div>
    <w:div w:id="804615547">
      <w:marLeft w:val="0"/>
      <w:marRight w:val="0"/>
      <w:marTop w:val="0"/>
      <w:marBottom w:val="0"/>
      <w:divBdr>
        <w:top w:val="none" w:sz="0" w:space="0" w:color="auto"/>
        <w:left w:val="none" w:sz="0" w:space="0" w:color="auto"/>
        <w:bottom w:val="none" w:sz="0" w:space="0" w:color="auto"/>
        <w:right w:val="none" w:sz="0" w:space="0" w:color="auto"/>
      </w:divBdr>
    </w:div>
    <w:div w:id="812913113">
      <w:bodyDiv w:val="1"/>
      <w:marLeft w:val="0"/>
      <w:marRight w:val="0"/>
      <w:marTop w:val="0"/>
      <w:marBottom w:val="0"/>
      <w:divBdr>
        <w:top w:val="none" w:sz="0" w:space="0" w:color="auto"/>
        <w:left w:val="none" w:sz="0" w:space="0" w:color="auto"/>
        <w:bottom w:val="none" w:sz="0" w:space="0" w:color="auto"/>
        <w:right w:val="none" w:sz="0" w:space="0" w:color="auto"/>
      </w:divBdr>
    </w:div>
    <w:div w:id="815219630">
      <w:bodyDiv w:val="1"/>
      <w:marLeft w:val="0"/>
      <w:marRight w:val="0"/>
      <w:marTop w:val="0"/>
      <w:marBottom w:val="0"/>
      <w:divBdr>
        <w:top w:val="none" w:sz="0" w:space="0" w:color="auto"/>
        <w:left w:val="none" w:sz="0" w:space="0" w:color="auto"/>
        <w:bottom w:val="none" w:sz="0" w:space="0" w:color="auto"/>
        <w:right w:val="none" w:sz="0" w:space="0" w:color="auto"/>
      </w:divBdr>
    </w:div>
    <w:div w:id="836001677">
      <w:bodyDiv w:val="1"/>
      <w:marLeft w:val="0"/>
      <w:marRight w:val="0"/>
      <w:marTop w:val="0"/>
      <w:marBottom w:val="0"/>
      <w:divBdr>
        <w:top w:val="none" w:sz="0" w:space="0" w:color="auto"/>
        <w:left w:val="none" w:sz="0" w:space="0" w:color="auto"/>
        <w:bottom w:val="none" w:sz="0" w:space="0" w:color="auto"/>
        <w:right w:val="none" w:sz="0" w:space="0" w:color="auto"/>
      </w:divBdr>
    </w:div>
    <w:div w:id="879130212">
      <w:bodyDiv w:val="1"/>
      <w:marLeft w:val="0"/>
      <w:marRight w:val="0"/>
      <w:marTop w:val="0"/>
      <w:marBottom w:val="0"/>
      <w:divBdr>
        <w:top w:val="none" w:sz="0" w:space="0" w:color="auto"/>
        <w:left w:val="none" w:sz="0" w:space="0" w:color="auto"/>
        <w:bottom w:val="none" w:sz="0" w:space="0" w:color="auto"/>
        <w:right w:val="none" w:sz="0" w:space="0" w:color="auto"/>
      </w:divBdr>
    </w:div>
    <w:div w:id="913391505">
      <w:bodyDiv w:val="1"/>
      <w:marLeft w:val="0"/>
      <w:marRight w:val="0"/>
      <w:marTop w:val="0"/>
      <w:marBottom w:val="0"/>
      <w:divBdr>
        <w:top w:val="none" w:sz="0" w:space="0" w:color="auto"/>
        <w:left w:val="none" w:sz="0" w:space="0" w:color="auto"/>
        <w:bottom w:val="none" w:sz="0" w:space="0" w:color="auto"/>
        <w:right w:val="none" w:sz="0" w:space="0" w:color="auto"/>
      </w:divBdr>
    </w:div>
    <w:div w:id="914894460">
      <w:bodyDiv w:val="1"/>
      <w:marLeft w:val="0"/>
      <w:marRight w:val="0"/>
      <w:marTop w:val="0"/>
      <w:marBottom w:val="0"/>
      <w:divBdr>
        <w:top w:val="none" w:sz="0" w:space="0" w:color="auto"/>
        <w:left w:val="none" w:sz="0" w:space="0" w:color="auto"/>
        <w:bottom w:val="none" w:sz="0" w:space="0" w:color="auto"/>
        <w:right w:val="none" w:sz="0" w:space="0" w:color="auto"/>
      </w:divBdr>
    </w:div>
    <w:div w:id="975112517">
      <w:bodyDiv w:val="1"/>
      <w:marLeft w:val="0"/>
      <w:marRight w:val="0"/>
      <w:marTop w:val="0"/>
      <w:marBottom w:val="0"/>
      <w:divBdr>
        <w:top w:val="none" w:sz="0" w:space="0" w:color="auto"/>
        <w:left w:val="none" w:sz="0" w:space="0" w:color="auto"/>
        <w:bottom w:val="none" w:sz="0" w:space="0" w:color="auto"/>
        <w:right w:val="none" w:sz="0" w:space="0" w:color="auto"/>
      </w:divBdr>
    </w:div>
    <w:div w:id="977683465">
      <w:bodyDiv w:val="1"/>
      <w:marLeft w:val="0"/>
      <w:marRight w:val="0"/>
      <w:marTop w:val="0"/>
      <w:marBottom w:val="0"/>
      <w:divBdr>
        <w:top w:val="none" w:sz="0" w:space="0" w:color="auto"/>
        <w:left w:val="none" w:sz="0" w:space="0" w:color="auto"/>
        <w:bottom w:val="none" w:sz="0" w:space="0" w:color="auto"/>
        <w:right w:val="none" w:sz="0" w:space="0" w:color="auto"/>
      </w:divBdr>
    </w:div>
    <w:div w:id="984815953">
      <w:bodyDiv w:val="1"/>
      <w:marLeft w:val="0"/>
      <w:marRight w:val="0"/>
      <w:marTop w:val="0"/>
      <w:marBottom w:val="0"/>
      <w:divBdr>
        <w:top w:val="none" w:sz="0" w:space="0" w:color="auto"/>
        <w:left w:val="none" w:sz="0" w:space="0" w:color="auto"/>
        <w:bottom w:val="none" w:sz="0" w:space="0" w:color="auto"/>
        <w:right w:val="none" w:sz="0" w:space="0" w:color="auto"/>
      </w:divBdr>
    </w:div>
    <w:div w:id="987174968">
      <w:bodyDiv w:val="1"/>
      <w:marLeft w:val="0"/>
      <w:marRight w:val="0"/>
      <w:marTop w:val="0"/>
      <w:marBottom w:val="0"/>
      <w:divBdr>
        <w:top w:val="none" w:sz="0" w:space="0" w:color="auto"/>
        <w:left w:val="none" w:sz="0" w:space="0" w:color="auto"/>
        <w:bottom w:val="none" w:sz="0" w:space="0" w:color="auto"/>
        <w:right w:val="none" w:sz="0" w:space="0" w:color="auto"/>
      </w:divBdr>
    </w:div>
    <w:div w:id="1015615128">
      <w:bodyDiv w:val="1"/>
      <w:marLeft w:val="0"/>
      <w:marRight w:val="0"/>
      <w:marTop w:val="0"/>
      <w:marBottom w:val="0"/>
      <w:divBdr>
        <w:top w:val="none" w:sz="0" w:space="0" w:color="auto"/>
        <w:left w:val="none" w:sz="0" w:space="0" w:color="auto"/>
        <w:bottom w:val="none" w:sz="0" w:space="0" w:color="auto"/>
        <w:right w:val="none" w:sz="0" w:space="0" w:color="auto"/>
      </w:divBdr>
    </w:div>
    <w:div w:id="1020083587">
      <w:bodyDiv w:val="1"/>
      <w:marLeft w:val="0"/>
      <w:marRight w:val="0"/>
      <w:marTop w:val="0"/>
      <w:marBottom w:val="0"/>
      <w:divBdr>
        <w:top w:val="none" w:sz="0" w:space="0" w:color="auto"/>
        <w:left w:val="none" w:sz="0" w:space="0" w:color="auto"/>
        <w:bottom w:val="none" w:sz="0" w:space="0" w:color="auto"/>
        <w:right w:val="none" w:sz="0" w:space="0" w:color="auto"/>
      </w:divBdr>
    </w:div>
    <w:div w:id="1028140048">
      <w:bodyDiv w:val="1"/>
      <w:marLeft w:val="0"/>
      <w:marRight w:val="0"/>
      <w:marTop w:val="0"/>
      <w:marBottom w:val="0"/>
      <w:divBdr>
        <w:top w:val="none" w:sz="0" w:space="0" w:color="auto"/>
        <w:left w:val="none" w:sz="0" w:space="0" w:color="auto"/>
        <w:bottom w:val="none" w:sz="0" w:space="0" w:color="auto"/>
        <w:right w:val="none" w:sz="0" w:space="0" w:color="auto"/>
      </w:divBdr>
    </w:div>
    <w:div w:id="1032145399">
      <w:bodyDiv w:val="1"/>
      <w:marLeft w:val="0"/>
      <w:marRight w:val="0"/>
      <w:marTop w:val="0"/>
      <w:marBottom w:val="0"/>
      <w:divBdr>
        <w:top w:val="none" w:sz="0" w:space="0" w:color="auto"/>
        <w:left w:val="none" w:sz="0" w:space="0" w:color="auto"/>
        <w:bottom w:val="none" w:sz="0" w:space="0" w:color="auto"/>
        <w:right w:val="none" w:sz="0" w:space="0" w:color="auto"/>
      </w:divBdr>
    </w:div>
    <w:div w:id="1043360083">
      <w:bodyDiv w:val="1"/>
      <w:marLeft w:val="0"/>
      <w:marRight w:val="0"/>
      <w:marTop w:val="0"/>
      <w:marBottom w:val="0"/>
      <w:divBdr>
        <w:top w:val="none" w:sz="0" w:space="0" w:color="auto"/>
        <w:left w:val="none" w:sz="0" w:space="0" w:color="auto"/>
        <w:bottom w:val="none" w:sz="0" w:space="0" w:color="auto"/>
        <w:right w:val="none" w:sz="0" w:space="0" w:color="auto"/>
      </w:divBdr>
    </w:div>
    <w:div w:id="1075470661">
      <w:bodyDiv w:val="1"/>
      <w:marLeft w:val="0"/>
      <w:marRight w:val="0"/>
      <w:marTop w:val="0"/>
      <w:marBottom w:val="0"/>
      <w:divBdr>
        <w:top w:val="none" w:sz="0" w:space="0" w:color="auto"/>
        <w:left w:val="none" w:sz="0" w:space="0" w:color="auto"/>
        <w:bottom w:val="none" w:sz="0" w:space="0" w:color="auto"/>
        <w:right w:val="none" w:sz="0" w:space="0" w:color="auto"/>
      </w:divBdr>
    </w:div>
    <w:div w:id="1087925804">
      <w:bodyDiv w:val="1"/>
      <w:marLeft w:val="0"/>
      <w:marRight w:val="0"/>
      <w:marTop w:val="0"/>
      <w:marBottom w:val="0"/>
      <w:divBdr>
        <w:top w:val="none" w:sz="0" w:space="0" w:color="auto"/>
        <w:left w:val="none" w:sz="0" w:space="0" w:color="auto"/>
        <w:bottom w:val="none" w:sz="0" w:space="0" w:color="auto"/>
        <w:right w:val="none" w:sz="0" w:space="0" w:color="auto"/>
      </w:divBdr>
    </w:div>
    <w:div w:id="1136489547">
      <w:bodyDiv w:val="1"/>
      <w:marLeft w:val="0"/>
      <w:marRight w:val="0"/>
      <w:marTop w:val="0"/>
      <w:marBottom w:val="0"/>
      <w:divBdr>
        <w:top w:val="none" w:sz="0" w:space="0" w:color="auto"/>
        <w:left w:val="none" w:sz="0" w:space="0" w:color="auto"/>
        <w:bottom w:val="none" w:sz="0" w:space="0" w:color="auto"/>
        <w:right w:val="none" w:sz="0" w:space="0" w:color="auto"/>
      </w:divBdr>
    </w:div>
    <w:div w:id="1137840957">
      <w:bodyDiv w:val="1"/>
      <w:marLeft w:val="0"/>
      <w:marRight w:val="0"/>
      <w:marTop w:val="0"/>
      <w:marBottom w:val="0"/>
      <w:divBdr>
        <w:top w:val="none" w:sz="0" w:space="0" w:color="auto"/>
        <w:left w:val="none" w:sz="0" w:space="0" w:color="auto"/>
        <w:bottom w:val="none" w:sz="0" w:space="0" w:color="auto"/>
        <w:right w:val="none" w:sz="0" w:space="0" w:color="auto"/>
      </w:divBdr>
    </w:div>
    <w:div w:id="1161389983">
      <w:bodyDiv w:val="1"/>
      <w:marLeft w:val="0"/>
      <w:marRight w:val="0"/>
      <w:marTop w:val="0"/>
      <w:marBottom w:val="0"/>
      <w:divBdr>
        <w:top w:val="none" w:sz="0" w:space="0" w:color="auto"/>
        <w:left w:val="none" w:sz="0" w:space="0" w:color="auto"/>
        <w:bottom w:val="none" w:sz="0" w:space="0" w:color="auto"/>
        <w:right w:val="none" w:sz="0" w:space="0" w:color="auto"/>
      </w:divBdr>
    </w:div>
    <w:div w:id="1164584471">
      <w:bodyDiv w:val="1"/>
      <w:marLeft w:val="0"/>
      <w:marRight w:val="0"/>
      <w:marTop w:val="0"/>
      <w:marBottom w:val="0"/>
      <w:divBdr>
        <w:top w:val="none" w:sz="0" w:space="0" w:color="auto"/>
        <w:left w:val="none" w:sz="0" w:space="0" w:color="auto"/>
        <w:bottom w:val="none" w:sz="0" w:space="0" w:color="auto"/>
        <w:right w:val="none" w:sz="0" w:space="0" w:color="auto"/>
      </w:divBdr>
    </w:div>
    <w:div w:id="1179386934">
      <w:bodyDiv w:val="1"/>
      <w:marLeft w:val="0"/>
      <w:marRight w:val="0"/>
      <w:marTop w:val="0"/>
      <w:marBottom w:val="0"/>
      <w:divBdr>
        <w:top w:val="none" w:sz="0" w:space="0" w:color="auto"/>
        <w:left w:val="none" w:sz="0" w:space="0" w:color="auto"/>
        <w:bottom w:val="none" w:sz="0" w:space="0" w:color="auto"/>
        <w:right w:val="none" w:sz="0" w:space="0" w:color="auto"/>
      </w:divBdr>
    </w:div>
    <w:div w:id="1190531374">
      <w:bodyDiv w:val="1"/>
      <w:marLeft w:val="0"/>
      <w:marRight w:val="0"/>
      <w:marTop w:val="0"/>
      <w:marBottom w:val="0"/>
      <w:divBdr>
        <w:top w:val="none" w:sz="0" w:space="0" w:color="auto"/>
        <w:left w:val="none" w:sz="0" w:space="0" w:color="auto"/>
        <w:bottom w:val="none" w:sz="0" w:space="0" w:color="auto"/>
        <w:right w:val="none" w:sz="0" w:space="0" w:color="auto"/>
      </w:divBdr>
    </w:div>
    <w:div w:id="1214923877">
      <w:bodyDiv w:val="1"/>
      <w:marLeft w:val="0"/>
      <w:marRight w:val="0"/>
      <w:marTop w:val="0"/>
      <w:marBottom w:val="0"/>
      <w:divBdr>
        <w:top w:val="none" w:sz="0" w:space="0" w:color="auto"/>
        <w:left w:val="none" w:sz="0" w:space="0" w:color="auto"/>
        <w:bottom w:val="none" w:sz="0" w:space="0" w:color="auto"/>
        <w:right w:val="none" w:sz="0" w:space="0" w:color="auto"/>
      </w:divBdr>
    </w:div>
    <w:div w:id="1229607960">
      <w:bodyDiv w:val="1"/>
      <w:marLeft w:val="0"/>
      <w:marRight w:val="0"/>
      <w:marTop w:val="0"/>
      <w:marBottom w:val="0"/>
      <w:divBdr>
        <w:top w:val="none" w:sz="0" w:space="0" w:color="auto"/>
        <w:left w:val="none" w:sz="0" w:space="0" w:color="auto"/>
        <w:bottom w:val="none" w:sz="0" w:space="0" w:color="auto"/>
        <w:right w:val="none" w:sz="0" w:space="0" w:color="auto"/>
      </w:divBdr>
    </w:div>
    <w:div w:id="1235435774">
      <w:bodyDiv w:val="1"/>
      <w:marLeft w:val="0"/>
      <w:marRight w:val="0"/>
      <w:marTop w:val="0"/>
      <w:marBottom w:val="0"/>
      <w:divBdr>
        <w:top w:val="none" w:sz="0" w:space="0" w:color="auto"/>
        <w:left w:val="none" w:sz="0" w:space="0" w:color="auto"/>
        <w:bottom w:val="none" w:sz="0" w:space="0" w:color="auto"/>
        <w:right w:val="none" w:sz="0" w:space="0" w:color="auto"/>
      </w:divBdr>
    </w:div>
    <w:div w:id="1236356078">
      <w:bodyDiv w:val="1"/>
      <w:marLeft w:val="0"/>
      <w:marRight w:val="0"/>
      <w:marTop w:val="0"/>
      <w:marBottom w:val="0"/>
      <w:divBdr>
        <w:top w:val="none" w:sz="0" w:space="0" w:color="auto"/>
        <w:left w:val="none" w:sz="0" w:space="0" w:color="auto"/>
        <w:bottom w:val="none" w:sz="0" w:space="0" w:color="auto"/>
        <w:right w:val="none" w:sz="0" w:space="0" w:color="auto"/>
      </w:divBdr>
    </w:div>
    <w:div w:id="1245215118">
      <w:bodyDiv w:val="1"/>
      <w:marLeft w:val="0"/>
      <w:marRight w:val="0"/>
      <w:marTop w:val="0"/>
      <w:marBottom w:val="0"/>
      <w:divBdr>
        <w:top w:val="none" w:sz="0" w:space="0" w:color="auto"/>
        <w:left w:val="none" w:sz="0" w:space="0" w:color="auto"/>
        <w:bottom w:val="none" w:sz="0" w:space="0" w:color="auto"/>
        <w:right w:val="none" w:sz="0" w:space="0" w:color="auto"/>
      </w:divBdr>
    </w:div>
    <w:div w:id="1251351194">
      <w:bodyDiv w:val="1"/>
      <w:marLeft w:val="0"/>
      <w:marRight w:val="0"/>
      <w:marTop w:val="0"/>
      <w:marBottom w:val="0"/>
      <w:divBdr>
        <w:top w:val="none" w:sz="0" w:space="0" w:color="auto"/>
        <w:left w:val="none" w:sz="0" w:space="0" w:color="auto"/>
        <w:bottom w:val="none" w:sz="0" w:space="0" w:color="auto"/>
        <w:right w:val="none" w:sz="0" w:space="0" w:color="auto"/>
      </w:divBdr>
    </w:div>
    <w:div w:id="1288664269">
      <w:bodyDiv w:val="1"/>
      <w:marLeft w:val="0"/>
      <w:marRight w:val="0"/>
      <w:marTop w:val="0"/>
      <w:marBottom w:val="0"/>
      <w:divBdr>
        <w:top w:val="none" w:sz="0" w:space="0" w:color="auto"/>
        <w:left w:val="none" w:sz="0" w:space="0" w:color="auto"/>
        <w:bottom w:val="none" w:sz="0" w:space="0" w:color="auto"/>
        <w:right w:val="none" w:sz="0" w:space="0" w:color="auto"/>
      </w:divBdr>
    </w:div>
    <w:div w:id="1332611083">
      <w:bodyDiv w:val="1"/>
      <w:marLeft w:val="0"/>
      <w:marRight w:val="0"/>
      <w:marTop w:val="0"/>
      <w:marBottom w:val="0"/>
      <w:divBdr>
        <w:top w:val="none" w:sz="0" w:space="0" w:color="auto"/>
        <w:left w:val="none" w:sz="0" w:space="0" w:color="auto"/>
        <w:bottom w:val="none" w:sz="0" w:space="0" w:color="auto"/>
        <w:right w:val="none" w:sz="0" w:space="0" w:color="auto"/>
      </w:divBdr>
    </w:div>
    <w:div w:id="1345399398">
      <w:bodyDiv w:val="1"/>
      <w:marLeft w:val="0"/>
      <w:marRight w:val="0"/>
      <w:marTop w:val="0"/>
      <w:marBottom w:val="0"/>
      <w:divBdr>
        <w:top w:val="none" w:sz="0" w:space="0" w:color="auto"/>
        <w:left w:val="none" w:sz="0" w:space="0" w:color="auto"/>
        <w:bottom w:val="none" w:sz="0" w:space="0" w:color="auto"/>
        <w:right w:val="none" w:sz="0" w:space="0" w:color="auto"/>
      </w:divBdr>
    </w:div>
    <w:div w:id="1345547994">
      <w:bodyDiv w:val="1"/>
      <w:marLeft w:val="0"/>
      <w:marRight w:val="0"/>
      <w:marTop w:val="0"/>
      <w:marBottom w:val="0"/>
      <w:divBdr>
        <w:top w:val="none" w:sz="0" w:space="0" w:color="auto"/>
        <w:left w:val="none" w:sz="0" w:space="0" w:color="auto"/>
        <w:bottom w:val="none" w:sz="0" w:space="0" w:color="auto"/>
        <w:right w:val="none" w:sz="0" w:space="0" w:color="auto"/>
      </w:divBdr>
    </w:div>
    <w:div w:id="1358046211">
      <w:bodyDiv w:val="1"/>
      <w:marLeft w:val="0"/>
      <w:marRight w:val="0"/>
      <w:marTop w:val="0"/>
      <w:marBottom w:val="0"/>
      <w:divBdr>
        <w:top w:val="none" w:sz="0" w:space="0" w:color="auto"/>
        <w:left w:val="none" w:sz="0" w:space="0" w:color="auto"/>
        <w:bottom w:val="none" w:sz="0" w:space="0" w:color="auto"/>
        <w:right w:val="none" w:sz="0" w:space="0" w:color="auto"/>
      </w:divBdr>
    </w:div>
    <w:div w:id="1422070492">
      <w:bodyDiv w:val="1"/>
      <w:marLeft w:val="0"/>
      <w:marRight w:val="0"/>
      <w:marTop w:val="0"/>
      <w:marBottom w:val="0"/>
      <w:divBdr>
        <w:top w:val="none" w:sz="0" w:space="0" w:color="auto"/>
        <w:left w:val="none" w:sz="0" w:space="0" w:color="auto"/>
        <w:bottom w:val="none" w:sz="0" w:space="0" w:color="auto"/>
        <w:right w:val="none" w:sz="0" w:space="0" w:color="auto"/>
      </w:divBdr>
    </w:div>
    <w:div w:id="1471942712">
      <w:bodyDiv w:val="1"/>
      <w:marLeft w:val="0"/>
      <w:marRight w:val="0"/>
      <w:marTop w:val="0"/>
      <w:marBottom w:val="0"/>
      <w:divBdr>
        <w:top w:val="none" w:sz="0" w:space="0" w:color="auto"/>
        <w:left w:val="none" w:sz="0" w:space="0" w:color="auto"/>
        <w:bottom w:val="none" w:sz="0" w:space="0" w:color="auto"/>
        <w:right w:val="none" w:sz="0" w:space="0" w:color="auto"/>
      </w:divBdr>
    </w:div>
    <w:div w:id="1477916550">
      <w:bodyDiv w:val="1"/>
      <w:marLeft w:val="0"/>
      <w:marRight w:val="0"/>
      <w:marTop w:val="0"/>
      <w:marBottom w:val="0"/>
      <w:divBdr>
        <w:top w:val="none" w:sz="0" w:space="0" w:color="auto"/>
        <w:left w:val="none" w:sz="0" w:space="0" w:color="auto"/>
        <w:bottom w:val="none" w:sz="0" w:space="0" w:color="auto"/>
        <w:right w:val="none" w:sz="0" w:space="0" w:color="auto"/>
      </w:divBdr>
    </w:div>
    <w:div w:id="1503618825">
      <w:bodyDiv w:val="1"/>
      <w:marLeft w:val="0"/>
      <w:marRight w:val="0"/>
      <w:marTop w:val="0"/>
      <w:marBottom w:val="0"/>
      <w:divBdr>
        <w:top w:val="none" w:sz="0" w:space="0" w:color="auto"/>
        <w:left w:val="none" w:sz="0" w:space="0" w:color="auto"/>
        <w:bottom w:val="none" w:sz="0" w:space="0" w:color="auto"/>
        <w:right w:val="none" w:sz="0" w:space="0" w:color="auto"/>
      </w:divBdr>
    </w:div>
    <w:div w:id="1507398320">
      <w:bodyDiv w:val="1"/>
      <w:marLeft w:val="0"/>
      <w:marRight w:val="0"/>
      <w:marTop w:val="0"/>
      <w:marBottom w:val="0"/>
      <w:divBdr>
        <w:top w:val="none" w:sz="0" w:space="0" w:color="auto"/>
        <w:left w:val="none" w:sz="0" w:space="0" w:color="auto"/>
        <w:bottom w:val="none" w:sz="0" w:space="0" w:color="auto"/>
        <w:right w:val="none" w:sz="0" w:space="0" w:color="auto"/>
      </w:divBdr>
    </w:div>
    <w:div w:id="1515655969">
      <w:bodyDiv w:val="1"/>
      <w:marLeft w:val="0"/>
      <w:marRight w:val="0"/>
      <w:marTop w:val="0"/>
      <w:marBottom w:val="0"/>
      <w:divBdr>
        <w:top w:val="none" w:sz="0" w:space="0" w:color="auto"/>
        <w:left w:val="none" w:sz="0" w:space="0" w:color="auto"/>
        <w:bottom w:val="none" w:sz="0" w:space="0" w:color="auto"/>
        <w:right w:val="none" w:sz="0" w:space="0" w:color="auto"/>
      </w:divBdr>
    </w:div>
    <w:div w:id="1535652728">
      <w:bodyDiv w:val="1"/>
      <w:marLeft w:val="0"/>
      <w:marRight w:val="0"/>
      <w:marTop w:val="0"/>
      <w:marBottom w:val="0"/>
      <w:divBdr>
        <w:top w:val="none" w:sz="0" w:space="0" w:color="auto"/>
        <w:left w:val="none" w:sz="0" w:space="0" w:color="auto"/>
        <w:bottom w:val="none" w:sz="0" w:space="0" w:color="auto"/>
        <w:right w:val="none" w:sz="0" w:space="0" w:color="auto"/>
      </w:divBdr>
    </w:div>
    <w:div w:id="1608926856">
      <w:bodyDiv w:val="1"/>
      <w:marLeft w:val="0"/>
      <w:marRight w:val="0"/>
      <w:marTop w:val="0"/>
      <w:marBottom w:val="0"/>
      <w:divBdr>
        <w:top w:val="none" w:sz="0" w:space="0" w:color="auto"/>
        <w:left w:val="none" w:sz="0" w:space="0" w:color="auto"/>
        <w:bottom w:val="none" w:sz="0" w:space="0" w:color="auto"/>
        <w:right w:val="none" w:sz="0" w:space="0" w:color="auto"/>
      </w:divBdr>
    </w:div>
    <w:div w:id="1617566284">
      <w:bodyDiv w:val="1"/>
      <w:marLeft w:val="0"/>
      <w:marRight w:val="0"/>
      <w:marTop w:val="0"/>
      <w:marBottom w:val="0"/>
      <w:divBdr>
        <w:top w:val="none" w:sz="0" w:space="0" w:color="auto"/>
        <w:left w:val="none" w:sz="0" w:space="0" w:color="auto"/>
        <w:bottom w:val="none" w:sz="0" w:space="0" w:color="auto"/>
        <w:right w:val="none" w:sz="0" w:space="0" w:color="auto"/>
      </w:divBdr>
    </w:div>
    <w:div w:id="1631668278">
      <w:bodyDiv w:val="1"/>
      <w:marLeft w:val="0"/>
      <w:marRight w:val="0"/>
      <w:marTop w:val="0"/>
      <w:marBottom w:val="0"/>
      <w:divBdr>
        <w:top w:val="none" w:sz="0" w:space="0" w:color="auto"/>
        <w:left w:val="none" w:sz="0" w:space="0" w:color="auto"/>
        <w:bottom w:val="none" w:sz="0" w:space="0" w:color="auto"/>
        <w:right w:val="none" w:sz="0" w:space="0" w:color="auto"/>
      </w:divBdr>
    </w:div>
    <w:div w:id="1645618783">
      <w:bodyDiv w:val="1"/>
      <w:marLeft w:val="0"/>
      <w:marRight w:val="0"/>
      <w:marTop w:val="0"/>
      <w:marBottom w:val="0"/>
      <w:divBdr>
        <w:top w:val="none" w:sz="0" w:space="0" w:color="auto"/>
        <w:left w:val="none" w:sz="0" w:space="0" w:color="auto"/>
        <w:bottom w:val="none" w:sz="0" w:space="0" w:color="auto"/>
        <w:right w:val="none" w:sz="0" w:space="0" w:color="auto"/>
      </w:divBdr>
    </w:div>
    <w:div w:id="1682900336">
      <w:bodyDiv w:val="1"/>
      <w:marLeft w:val="0"/>
      <w:marRight w:val="0"/>
      <w:marTop w:val="0"/>
      <w:marBottom w:val="0"/>
      <w:divBdr>
        <w:top w:val="none" w:sz="0" w:space="0" w:color="auto"/>
        <w:left w:val="none" w:sz="0" w:space="0" w:color="auto"/>
        <w:bottom w:val="none" w:sz="0" w:space="0" w:color="auto"/>
        <w:right w:val="none" w:sz="0" w:space="0" w:color="auto"/>
      </w:divBdr>
    </w:div>
    <w:div w:id="1686177385">
      <w:bodyDiv w:val="1"/>
      <w:marLeft w:val="0"/>
      <w:marRight w:val="0"/>
      <w:marTop w:val="0"/>
      <w:marBottom w:val="0"/>
      <w:divBdr>
        <w:top w:val="none" w:sz="0" w:space="0" w:color="auto"/>
        <w:left w:val="none" w:sz="0" w:space="0" w:color="auto"/>
        <w:bottom w:val="none" w:sz="0" w:space="0" w:color="auto"/>
        <w:right w:val="none" w:sz="0" w:space="0" w:color="auto"/>
      </w:divBdr>
    </w:div>
    <w:div w:id="1714690986">
      <w:bodyDiv w:val="1"/>
      <w:marLeft w:val="0"/>
      <w:marRight w:val="0"/>
      <w:marTop w:val="0"/>
      <w:marBottom w:val="0"/>
      <w:divBdr>
        <w:top w:val="none" w:sz="0" w:space="0" w:color="auto"/>
        <w:left w:val="none" w:sz="0" w:space="0" w:color="auto"/>
        <w:bottom w:val="none" w:sz="0" w:space="0" w:color="auto"/>
        <w:right w:val="none" w:sz="0" w:space="0" w:color="auto"/>
      </w:divBdr>
    </w:div>
    <w:div w:id="1727217019">
      <w:bodyDiv w:val="1"/>
      <w:marLeft w:val="0"/>
      <w:marRight w:val="0"/>
      <w:marTop w:val="0"/>
      <w:marBottom w:val="0"/>
      <w:divBdr>
        <w:top w:val="none" w:sz="0" w:space="0" w:color="auto"/>
        <w:left w:val="none" w:sz="0" w:space="0" w:color="auto"/>
        <w:bottom w:val="none" w:sz="0" w:space="0" w:color="auto"/>
        <w:right w:val="none" w:sz="0" w:space="0" w:color="auto"/>
      </w:divBdr>
    </w:div>
    <w:div w:id="1740597424">
      <w:bodyDiv w:val="1"/>
      <w:marLeft w:val="0"/>
      <w:marRight w:val="0"/>
      <w:marTop w:val="0"/>
      <w:marBottom w:val="0"/>
      <w:divBdr>
        <w:top w:val="none" w:sz="0" w:space="0" w:color="auto"/>
        <w:left w:val="none" w:sz="0" w:space="0" w:color="auto"/>
        <w:bottom w:val="none" w:sz="0" w:space="0" w:color="auto"/>
        <w:right w:val="none" w:sz="0" w:space="0" w:color="auto"/>
      </w:divBdr>
    </w:div>
    <w:div w:id="1757628533">
      <w:bodyDiv w:val="1"/>
      <w:marLeft w:val="0"/>
      <w:marRight w:val="0"/>
      <w:marTop w:val="0"/>
      <w:marBottom w:val="0"/>
      <w:divBdr>
        <w:top w:val="none" w:sz="0" w:space="0" w:color="auto"/>
        <w:left w:val="none" w:sz="0" w:space="0" w:color="auto"/>
        <w:bottom w:val="none" w:sz="0" w:space="0" w:color="auto"/>
        <w:right w:val="none" w:sz="0" w:space="0" w:color="auto"/>
      </w:divBdr>
    </w:div>
    <w:div w:id="1758163346">
      <w:bodyDiv w:val="1"/>
      <w:marLeft w:val="0"/>
      <w:marRight w:val="0"/>
      <w:marTop w:val="0"/>
      <w:marBottom w:val="0"/>
      <w:divBdr>
        <w:top w:val="none" w:sz="0" w:space="0" w:color="auto"/>
        <w:left w:val="none" w:sz="0" w:space="0" w:color="auto"/>
        <w:bottom w:val="none" w:sz="0" w:space="0" w:color="auto"/>
        <w:right w:val="none" w:sz="0" w:space="0" w:color="auto"/>
      </w:divBdr>
    </w:div>
    <w:div w:id="1785344055">
      <w:bodyDiv w:val="1"/>
      <w:marLeft w:val="0"/>
      <w:marRight w:val="0"/>
      <w:marTop w:val="0"/>
      <w:marBottom w:val="0"/>
      <w:divBdr>
        <w:top w:val="none" w:sz="0" w:space="0" w:color="auto"/>
        <w:left w:val="none" w:sz="0" w:space="0" w:color="auto"/>
        <w:bottom w:val="none" w:sz="0" w:space="0" w:color="auto"/>
        <w:right w:val="none" w:sz="0" w:space="0" w:color="auto"/>
      </w:divBdr>
    </w:div>
    <w:div w:id="1789739882">
      <w:bodyDiv w:val="1"/>
      <w:marLeft w:val="0"/>
      <w:marRight w:val="0"/>
      <w:marTop w:val="0"/>
      <w:marBottom w:val="0"/>
      <w:divBdr>
        <w:top w:val="none" w:sz="0" w:space="0" w:color="auto"/>
        <w:left w:val="none" w:sz="0" w:space="0" w:color="auto"/>
        <w:bottom w:val="none" w:sz="0" w:space="0" w:color="auto"/>
        <w:right w:val="none" w:sz="0" w:space="0" w:color="auto"/>
      </w:divBdr>
    </w:div>
    <w:div w:id="1805924883">
      <w:bodyDiv w:val="1"/>
      <w:marLeft w:val="0"/>
      <w:marRight w:val="0"/>
      <w:marTop w:val="0"/>
      <w:marBottom w:val="0"/>
      <w:divBdr>
        <w:top w:val="none" w:sz="0" w:space="0" w:color="auto"/>
        <w:left w:val="none" w:sz="0" w:space="0" w:color="auto"/>
        <w:bottom w:val="none" w:sz="0" w:space="0" w:color="auto"/>
        <w:right w:val="none" w:sz="0" w:space="0" w:color="auto"/>
      </w:divBdr>
    </w:div>
    <w:div w:id="1816293705">
      <w:bodyDiv w:val="1"/>
      <w:marLeft w:val="0"/>
      <w:marRight w:val="0"/>
      <w:marTop w:val="0"/>
      <w:marBottom w:val="0"/>
      <w:divBdr>
        <w:top w:val="none" w:sz="0" w:space="0" w:color="auto"/>
        <w:left w:val="none" w:sz="0" w:space="0" w:color="auto"/>
        <w:bottom w:val="none" w:sz="0" w:space="0" w:color="auto"/>
        <w:right w:val="none" w:sz="0" w:space="0" w:color="auto"/>
      </w:divBdr>
      <w:divsChild>
        <w:div w:id="1104501349">
          <w:marLeft w:val="0"/>
          <w:marRight w:val="0"/>
          <w:marTop w:val="0"/>
          <w:marBottom w:val="0"/>
          <w:divBdr>
            <w:top w:val="none" w:sz="0" w:space="0" w:color="auto"/>
            <w:left w:val="none" w:sz="0" w:space="0" w:color="auto"/>
            <w:bottom w:val="none" w:sz="0" w:space="0" w:color="auto"/>
            <w:right w:val="none" w:sz="0" w:space="0" w:color="auto"/>
          </w:divBdr>
          <w:divsChild>
            <w:div w:id="1721129929">
              <w:marLeft w:val="240"/>
              <w:marRight w:val="240"/>
              <w:marTop w:val="0"/>
              <w:marBottom w:val="0"/>
              <w:divBdr>
                <w:top w:val="none" w:sz="0" w:space="0" w:color="auto"/>
                <w:left w:val="none" w:sz="0" w:space="0" w:color="auto"/>
                <w:bottom w:val="none" w:sz="0" w:space="0" w:color="auto"/>
                <w:right w:val="none" w:sz="0" w:space="0" w:color="auto"/>
              </w:divBdr>
              <w:divsChild>
                <w:div w:id="2103068453">
                  <w:marLeft w:val="0"/>
                  <w:marRight w:val="0"/>
                  <w:marTop w:val="0"/>
                  <w:marBottom w:val="0"/>
                  <w:divBdr>
                    <w:top w:val="none" w:sz="0" w:space="0" w:color="auto"/>
                    <w:left w:val="none" w:sz="0" w:space="0" w:color="auto"/>
                    <w:bottom w:val="none" w:sz="0" w:space="0" w:color="auto"/>
                    <w:right w:val="none" w:sz="0" w:space="0" w:color="auto"/>
                  </w:divBdr>
                  <w:divsChild>
                    <w:div w:id="1557622518">
                      <w:marLeft w:val="0"/>
                      <w:marRight w:val="0"/>
                      <w:marTop w:val="0"/>
                      <w:marBottom w:val="0"/>
                      <w:divBdr>
                        <w:top w:val="none" w:sz="0" w:space="0" w:color="auto"/>
                        <w:left w:val="none" w:sz="0" w:space="0" w:color="auto"/>
                        <w:bottom w:val="none" w:sz="0" w:space="0" w:color="auto"/>
                        <w:right w:val="none" w:sz="0" w:space="0" w:color="auto"/>
                      </w:divBdr>
                      <w:divsChild>
                        <w:div w:id="206937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0633866">
      <w:bodyDiv w:val="1"/>
      <w:marLeft w:val="0"/>
      <w:marRight w:val="0"/>
      <w:marTop w:val="0"/>
      <w:marBottom w:val="0"/>
      <w:divBdr>
        <w:top w:val="none" w:sz="0" w:space="0" w:color="auto"/>
        <w:left w:val="none" w:sz="0" w:space="0" w:color="auto"/>
        <w:bottom w:val="none" w:sz="0" w:space="0" w:color="auto"/>
        <w:right w:val="none" w:sz="0" w:space="0" w:color="auto"/>
      </w:divBdr>
    </w:div>
    <w:div w:id="1860773047">
      <w:bodyDiv w:val="1"/>
      <w:marLeft w:val="0"/>
      <w:marRight w:val="0"/>
      <w:marTop w:val="0"/>
      <w:marBottom w:val="0"/>
      <w:divBdr>
        <w:top w:val="none" w:sz="0" w:space="0" w:color="auto"/>
        <w:left w:val="none" w:sz="0" w:space="0" w:color="auto"/>
        <w:bottom w:val="none" w:sz="0" w:space="0" w:color="auto"/>
        <w:right w:val="none" w:sz="0" w:space="0" w:color="auto"/>
      </w:divBdr>
    </w:div>
    <w:div w:id="1877153659">
      <w:bodyDiv w:val="1"/>
      <w:marLeft w:val="0"/>
      <w:marRight w:val="0"/>
      <w:marTop w:val="0"/>
      <w:marBottom w:val="0"/>
      <w:divBdr>
        <w:top w:val="none" w:sz="0" w:space="0" w:color="auto"/>
        <w:left w:val="none" w:sz="0" w:space="0" w:color="auto"/>
        <w:bottom w:val="none" w:sz="0" w:space="0" w:color="auto"/>
        <w:right w:val="none" w:sz="0" w:space="0" w:color="auto"/>
      </w:divBdr>
    </w:div>
    <w:div w:id="1927686633">
      <w:bodyDiv w:val="1"/>
      <w:marLeft w:val="0"/>
      <w:marRight w:val="0"/>
      <w:marTop w:val="0"/>
      <w:marBottom w:val="0"/>
      <w:divBdr>
        <w:top w:val="none" w:sz="0" w:space="0" w:color="auto"/>
        <w:left w:val="none" w:sz="0" w:space="0" w:color="auto"/>
        <w:bottom w:val="none" w:sz="0" w:space="0" w:color="auto"/>
        <w:right w:val="none" w:sz="0" w:space="0" w:color="auto"/>
      </w:divBdr>
    </w:div>
    <w:div w:id="1984192256">
      <w:bodyDiv w:val="1"/>
      <w:marLeft w:val="0"/>
      <w:marRight w:val="0"/>
      <w:marTop w:val="0"/>
      <w:marBottom w:val="0"/>
      <w:divBdr>
        <w:top w:val="none" w:sz="0" w:space="0" w:color="auto"/>
        <w:left w:val="none" w:sz="0" w:space="0" w:color="auto"/>
        <w:bottom w:val="none" w:sz="0" w:space="0" w:color="auto"/>
        <w:right w:val="none" w:sz="0" w:space="0" w:color="auto"/>
      </w:divBdr>
    </w:div>
    <w:div w:id="1989435787">
      <w:bodyDiv w:val="1"/>
      <w:marLeft w:val="0"/>
      <w:marRight w:val="0"/>
      <w:marTop w:val="0"/>
      <w:marBottom w:val="0"/>
      <w:divBdr>
        <w:top w:val="none" w:sz="0" w:space="0" w:color="auto"/>
        <w:left w:val="none" w:sz="0" w:space="0" w:color="auto"/>
        <w:bottom w:val="none" w:sz="0" w:space="0" w:color="auto"/>
        <w:right w:val="none" w:sz="0" w:space="0" w:color="auto"/>
      </w:divBdr>
    </w:div>
    <w:div w:id="1992756606">
      <w:bodyDiv w:val="1"/>
      <w:marLeft w:val="0"/>
      <w:marRight w:val="0"/>
      <w:marTop w:val="0"/>
      <w:marBottom w:val="0"/>
      <w:divBdr>
        <w:top w:val="none" w:sz="0" w:space="0" w:color="auto"/>
        <w:left w:val="none" w:sz="0" w:space="0" w:color="auto"/>
        <w:bottom w:val="none" w:sz="0" w:space="0" w:color="auto"/>
        <w:right w:val="none" w:sz="0" w:space="0" w:color="auto"/>
      </w:divBdr>
    </w:div>
    <w:div w:id="1998336091">
      <w:bodyDiv w:val="1"/>
      <w:marLeft w:val="0"/>
      <w:marRight w:val="0"/>
      <w:marTop w:val="0"/>
      <w:marBottom w:val="0"/>
      <w:divBdr>
        <w:top w:val="none" w:sz="0" w:space="0" w:color="auto"/>
        <w:left w:val="none" w:sz="0" w:space="0" w:color="auto"/>
        <w:bottom w:val="none" w:sz="0" w:space="0" w:color="auto"/>
        <w:right w:val="none" w:sz="0" w:space="0" w:color="auto"/>
      </w:divBdr>
    </w:div>
    <w:div w:id="2010477330">
      <w:bodyDiv w:val="1"/>
      <w:marLeft w:val="0"/>
      <w:marRight w:val="0"/>
      <w:marTop w:val="0"/>
      <w:marBottom w:val="0"/>
      <w:divBdr>
        <w:top w:val="none" w:sz="0" w:space="0" w:color="auto"/>
        <w:left w:val="none" w:sz="0" w:space="0" w:color="auto"/>
        <w:bottom w:val="none" w:sz="0" w:space="0" w:color="auto"/>
        <w:right w:val="none" w:sz="0" w:space="0" w:color="auto"/>
      </w:divBdr>
    </w:div>
    <w:div w:id="2028098425">
      <w:bodyDiv w:val="1"/>
      <w:marLeft w:val="0"/>
      <w:marRight w:val="0"/>
      <w:marTop w:val="0"/>
      <w:marBottom w:val="0"/>
      <w:divBdr>
        <w:top w:val="none" w:sz="0" w:space="0" w:color="auto"/>
        <w:left w:val="none" w:sz="0" w:space="0" w:color="auto"/>
        <w:bottom w:val="none" w:sz="0" w:space="0" w:color="auto"/>
        <w:right w:val="none" w:sz="0" w:space="0" w:color="auto"/>
      </w:divBdr>
    </w:div>
    <w:div w:id="2032687261">
      <w:bodyDiv w:val="1"/>
      <w:marLeft w:val="0"/>
      <w:marRight w:val="0"/>
      <w:marTop w:val="0"/>
      <w:marBottom w:val="0"/>
      <w:divBdr>
        <w:top w:val="none" w:sz="0" w:space="0" w:color="auto"/>
        <w:left w:val="none" w:sz="0" w:space="0" w:color="auto"/>
        <w:bottom w:val="none" w:sz="0" w:space="0" w:color="auto"/>
        <w:right w:val="none" w:sz="0" w:space="0" w:color="auto"/>
      </w:divBdr>
    </w:div>
    <w:div w:id="2073851040">
      <w:bodyDiv w:val="1"/>
      <w:marLeft w:val="0"/>
      <w:marRight w:val="0"/>
      <w:marTop w:val="0"/>
      <w:marBottom w:val="0"/>
      <w:divBdr>
        <w:top w:val="none" w:sz="0" w:space="0" w:color="auto"/>
        <w:left w:val="none" w:sz="0" w:space="0" w:color="auto"/>
        <w:bottom w:val="none" w:sz="0" w:space="0" w:color="auto"/>
        <w:right w:val="none" w:sz="0" w:space="0" w:color="auto"/>
      </w:divBdr>
    </w:div>
    <w:div w:id="2082167847">
      <w:bodyDiv w:val="1"/>
      <w:marLeft w:val="0"/>
      <w:marRight w:val="0"/>
      <w:marTop w:val="0"/>
      <w:marBottom w:val="0"/>
      <w:divBdr>
        <w:top w:val="none" w:sz="0" w:space="0" w:color="auto"/>
        <w:left w:val="none" w:sz="0" w:space="0" w:color="auto"/>
        <w:bottom w:val="none" w:sz="0" w:space="0" w:color="auto"/>
        <w:right w:val="none" w:sz="0" w:space="0" w:color="auto"/>
      </w:divBdr>
    </w:div>
    <w:div w:id="2084570857">
      <w:bodyDiv w:val="1"/>
      <w:marLeft w:val="0"/>
      <w:marRight w:val="0"/>
      <w:marTop w:val="0"/>
      <w:marBottom w:val="0"/>
      <w:divBdr>
        <w:top w:val="none" w:sz="0" w:space="0" w:color="auto"/>
        <w:left w:val="none" w:sz="0" w:space="0" w:color="auto"/>
        <w:bottom w:val="none" w:sz="0" w:space="0" w:color="auto"/>
        <w:right w:val="none" w:sz="0" w:space="0" w:color="auto"/>
      </w:divBdr>
    </w:div>
    <w:div w:id="210384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erificaimss.imss.gob.mx/cartaCumplimiento/" TargetMode="External"/><Relationship Id="rId18" Type="http://schemas.openxmlformats.org/officeDocument/2006/relationships/hyperlink" Target="http://www.imss.gob.mx/buzonimss" TargetMode="External"/><Relationship Id="rId26" Type="http://schemas.openxmlformats.org/officeDocument/2006/relationships/hyperlink" Target="mailto:perla.rodriguezt@imss.gob.mx" TargetMode="External"/><Relationship Id="rId3" Type="http://schemas.openxmlformats.org/officeDocument/2006/relationships/styles" Target="styles.xml"/><Relationship Id="rId21" Type="http://schemas.openxmlformats.org/officeDocument/2006/relationships/hyperlink" Target="http://www.imss.gob.mx"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imss.gob.mx" TargetMode="External"/><Relationship Id="rId17" Type="http://schemas.openxmlformats.org/officeDocument/2006/relationships/hyperlink" Target="http://www.imss.gob.mx/buzonimss" TargetMode="External"/><Relationship Id="rId25" Type="http://schemas.openxmlformats.org/officeDocument/2006/relationships/hyperlink" Target="mailto:edgar.hernandezu@imss.gob.mx"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imss.gob.mx" TargetMode="External"/><Relationship Id="rId20" Type="http://schemas.openxmlformats.org/officeDocument/2006/relationships/hyperlink" Target="http://www.imss.gob.mx/buzonimss" TargetMode="External"/><Relationship Id="rId29" Type="http://schemas.openxmlformats.org/officeDocument/2006/relationships/hyperlink" Target="mailto:rigoberto.chale@imss.gob.m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dof.gob.mx/2024/IMSS/manual_de_operacion_del_registro_de_proveedores_para_la_integridad_ante_el_imss.pdf" TargetMode="External"/><Relationship Id="rId24" Type="http://schemas.openxmlformats.org/officeDocument/2006/relationships/hyperlink" Target="http://www.infonavit.org.mx"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imss.gob.mx" TargetMode="External"/><Relationship Id="rId23" Type="http://schemas.openxmlformats.org/officeDocument/2006/relationships/hyperlink" Target="http://www.imss.gob.mx/buzonimss" TargetMode="External"/><Relationship Id="rId28" Type="http://schemas.openxmlformats.org/officeDocument/2006/relationships/hyperlink" Target="mailto:janet.uicab@imss.gob.mx" TargetMode="External"/><Relationship Id="rId10" Type="http://schemas.openxmlformats.org/officeDocument/2006/relationships/hyperlink" Target="https://www.dof.gob.mx/2024/IMSS/politica_de_integridad_del_imss_2024.pdf" TargetMode="External"/><Relationship Id="rId19" Type="http://schemas.openxmlformats.org/officeDocument/2006/relationships/hyperlink" Target="http://www.imss.gob.mx/buzonimss" TargetMode="External"/><Relationship Id="rId31" Type="http://schemas.openxmlformats.org/officeDocument/2006/relationships/hyperlink" Target="http://www.amig.org.mx" TargetMode="External"/><Relationship Id="rId4" Type="http://schemas.microsoft.com/office/2007/relationships/stylesWithEffects" Target="stylesWithEffects.xml"/><Relationship Id="rId9" Type="http://schemas.openxmlformats.org/officeDocument/2006/relationships/hyperlink" Target="https://comprasmx.buengobierno.gob.mx/auth/realms/procura/protocol/openid-connect/auth?client_id=hanna&amp;redirect_uri=https%3A%2F%2Fcomprasmx.buengobierno.gob.mx%2Fpanel%2F&amp;state=268f2d19-717b-487c-8e58-3b972bd8329d&amp;response_mode=fragment&amp;response_type=code&amp;scope=openid&amp;nonce=d807c8ff-3451-41a0-8bee-ed64bb0c8336" TargetMode="External"/><Relationship Id="rId14" Type="http://schemas.openxmlformats.org/officeDocument/2006/relationships/hyperlink" Target="http://www.imss.gob.mx/buzonimss" TargetMode="External"/><Relationship Id="rId22" Type="http://schemas.openxmlformats.org/officeDocument/2006/relationships/hyperlink" Target="http://www.imss.gob.mx/buzonimss" TargetMode="External"/><Relationship Id="rId27" Type="http://schemas.openxmlformats.org/officeDocument/2006/relationships/hyperlink" Target="http://www.comprasdegobierno.gob.mx/calculadora" TargetMode="External"/><Relationship Id="rId30" Type="http://schemas.openxmlformats.org/officeDocument/2006/relationships/hyperlink" Target="mailto:ana.escalante@imss.gob.mx" TargetMode="External"/><Relationship Id="rId35" Type="http://schemas.openxmlformats.org/officeDocument/2006/relationships/theme" Target="theme/theme1.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BCD9C-DA2B-485D-B46F-E5CA2E972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92</Pages>
  <Words>31182</Words>
  <Characters>171505</Characters>
  <Application>Microsoft Office Word</Application>
  <DocSecurity>0</DocSecurity>
  <Lines>1429</Lines>
  <Paragraphs>404</Paragraphs>
  <ScaleCrop>false</ScaleCrop>
  <HeadingPairs>
    <vt:vector size="2" baseType="variant">
      <vt:variant>
        <vt:lpstr>Título</vt:lpstr>
      </vt:variant>
      <vt:variant>
        <vt:i4>1</vt:i4>
      </vt:variant>
    </vt:vector>
  </HeadingPairs>
  <TitlesOfParts>
    <vt:vector size="1" baseType="lpstr">
      <vt:lpstr>Mérida, Yucatán, 02 de Enero de 2014</vt:lpstr>
    </vt:vector>
  </TitlesOfParts>
  <Company>Hewlett-Packard</Company>
  <LinksUpToDate>false</LinksUpToDate>
  <CharactersWithSpaces>202283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Mérida, Yucatán, 02 de Enero de 2014</dc:title>
  <dc:creator>Ricardo Manuel Anaya Sandoval</dc:creator>
  <cp:lastModifiedBy>Alejandra Ivette Comas Carrillo</cp:lastModifiedBy>
  <cp:revision>40</cp:revision>
  <cp:lastPrinted>2026-04-01T15:21:00Z</cp:lastPrinted>
  <dcterms:created xsi:type="dcterms:W3CDTF">2026-07-08T14:33:00Z</dcterms:created>
  <dcterms:modified xsi:type="dcterms:W3CDTF">2026-07-09T16:06:00Z</dcterms:modified>
</cp:coreProperties>
</file>