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p w:rsidRPr="007D39C7" w:rsidR="00FF6516" w:rsidP="00FF6516" w:rsidRDefault="00FF6516" w14:paraId="3F8FAB7F" w14:textId="4AB26755">
      <w:pPr>
        <w:spacing w:line="276" w:lineRule="auto"/>
        <w:ind w:left="-567" w:right="-1085"/>
        <w:rPr>
          <w:rFonts w:ascii="Noto Sans" w:hAnsi="Noto Sans" w:cs="Noto Sans"/>
          <w:b/>
          <w:sz w:val="20"/>
          <w:szCs w:val="20"/>
          <w:lang w:val="es-MX"/>
        </w:rPr>
      </w:pPr>
      <w:r w:rsidRPr="007D39C7">
        <w:rPr>
          <w:rFonts w:ascii="Noto Sans" w:hAnsi="Noto Sans" w:cs="Noto Sans"/>
          <w:noProof/>
          <w:sz w:val="20"/>
          <w:szCs w:val="20"/>
          <w:lang w:val="es-MX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6578E466" wp14:editId="75CD0D65">
                <wp:simplePos x="0" y="0"/>
                <wp:positionH relativeFrom="column">
                  <wp:posOffset>-381635</wp:posOffset>
                </wp:positionH>
                <wp:positionV relativeFrom="paragraph">
                  <wp:posOffset>-356870</wp:posOffset>
                </wp:positionV>
                <wp:extent cx="3784600" cy="520700"/>
                <wp:effectExtent l="0" t="0" r="6350" b="12700"/>
                <wp:wrapNone/>
                <wp:docPr id="637155458" name="Cuadro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8460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Pr="00EF212C" w:rsidR="009E2AA8" w:rsidP="009E2AA8" w:rsidRDefault="008131A1" w14:paraId="505408A6" w14:textId="0B42DDC5">
                            <w:pPr>
                              <w:spacing w:after="40" w:line="220" w:lineRule="exact"/>
                              <w:rPr>
                                <w:rFonts w:ascii="Noto Sans" w:hAnsi="Noto Sans" w:cs="Noto Sans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EF212C">
                              <w:rPr>
                                <w:rFonts w:ascii="Noto Sans" w:hAnsi="Noto Sans" w:cs="Noto Sans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UMAE Hospital de Traumatología y Ortopedia </w:t>
                            </w:r>
                          </w:p>
                          <w:p w:rsidR="009E2AA8" w:rsidP="009E2AA8" w:rsidRDefault="008131A1" w14:paraId="42DCB999" w14:textId="4F390B2A">
                            <w:pPr>
                              <w:spacing w:after="40" w:line="220" w:lineRule="exact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C.M.N. Manuel Ávila Camacho en Puebla</w:t>
                            </w:r>
                          </w:p>
                          <w:p w:rsidRPr="004E0D31" w:rsidR="00EF212C" w:rsidP="009E2AA8" w:rsidRDefault="00FF6516" w14:paraId="3AF9132A" w14:textId="34A2383B">
                            <w:pPr>
                              <w:spacing w:after="40" w:line="220" w:lineRule="exact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 xml:space="preserve">Dirección </w:t>
                            </w:r>
                            <w:r w:rsidR="00C36925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Administrativa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578E466">
                <v:stroke joinstyle="miter"/>
                <v:path gradientshapeok="t" o:connecttype="rect"/>
              </v:shapetype>
              <v:shape id="Cuadro de texto 3" style="position:absolute;left:0;text-align:left;margin-left:-30.05pt;margin-top:-28.1pt;width:298pt;height:41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jNOEwIAADoEAAAOAAAAZHJzL2Uyb0RvYy54bWysU99v0zAQfkfif7D8TpMW2Kao6VQ2FSFV&#10;26QO7dl17DbC8Zmz26T89ZydpIXBE+LF+XK/fPfd5/lt1xh2VOhrsCWfTnLOlJVQ1XZX8q/Pq3c3&#10;nPkgbCUMWFXyk/L8dvH2zbx1hZrBHkylkFER64vWlXwfgiuyzMu9aoSfgFOWnBqwEYF+cZdVKFqq&#10;3phsludXWQtYOQSpvCfrfe/ki1RfayXDo9ZeBWZKTr2FdGI6t/HMFnNR7FC4fS2HNsQ/dNGI2tKl&#10;51L3Igh2wPqPUk0tETzoMJHQZKB1LVWagaaZ5q+m2eyFU2kWIse7M03+/5WVD8eNe0IWuk/Q0QLT&#10;EN6tQX7zxE3WOl8MMZFTX3iKjoN2Gpv4pREYJRK3pzOfqgtMkvH99c2Hq5xcknwfZ/k14Vj0ku3Q&#10;h88KGhZByZH2lToQx7UPfegYEi+zsKqNSTsz9jcD1ewtKi19yL40HFHoth3lRriF6kRTI/SC8E6u&#10;aupgLXx4EkgKoKZJ1eGRDm2gLTkMiLM94I+/2WM8LYa8nLWkqJL77weBijPzxdLKovxGgCPYjsAe&#10;mjsgkU7pvTiZICVgMCPUCM0LiX0ZbyGXsJLuKnkY4V3odU2PRarlMgWRyJwIa7txclxu5PO5exHo&#10;BtIDresBRq2J4hX3fWxP9vIQQNdpMRcWB5WQQNNqh8cUX8Cv/ynq8uQXPwEAAP//AwBQSwMEFAAG&#10;AAgAAAAhALW3nMTgAAAACgEAAA8AAABkcnMvZG93bnJldi54bWxMj8FOwzAMhu9Ie4fIk7htyYpa&#10;baXpNCE4ISG6cuCYNlkbrXFKk23l7TEnuNnyp9/fX+xnN7CrmYL1KGGzFsAMtl5b7CR81C+rLbAQ&#10;FWo1eDQSvk2Afbm4K1Su/Q0rcz3GjlEIhlxJ6GMcc85D2xunwtqPBul28pNTkdap43pSNwp3A0+E&#10;yLhTFulDr0bz1Jv2fLw4CYdPrJ7t11vzXp0qW9c7ga/ZWcr75Xx4BBbNHP9g+NUndSjJqfEX1IEN&#10;ElaZ2BBKQ5olwIhIH9IdsEZCkm6BlwX/X6H8AQAA//8DAFBLAQItABQABgAIAAAAIQC2gziS/gAA&#10;AOEBAAATAAAAAAAAAAAAAAAAAAAAAABbQ29udGVudF9UeXBlc10ueG1sUEsBAi0AFAAGAAgAAAAh&#10;ADj9If/WAAAAlAEAAAsAAAAAAAAAAAAAAAAALwEAAF9yZWxzLy5yZWxzUEsBAi0AFAAGAAgAAAAh&#10;AD12M04TAgAAOgQAAA4AAAAAAAAAAAAAAAAALgIAAGRycy9lMm9Eb2MueG1sUEsBAi0AFAAGAAgA&#10;AAAhALW3nMTgAAAACgEAAA8AAAAAAAAAAAAAAAAAbQQAAGRycy9kb3ducmV2LnhtbFBLBQYAAAAA&#10;BAAEAPMAAAB6BQAAAAA=&#10;">
                <v:textbox inset="0,0,0,0">
                  <w:txbxContent>
                    <w:p w:rsidRPr="00EF212C" w:rsidR="009E2AA8" w:rsidP="009E2AA8" w:rsidRDefault="008131A1" w14:paraId="505408A6" w14:textId="0B42DDC5">
                      <w:pPr>
                        <w:spacing w:after="40" w:line="220" w:lineRule="exact"/>
                        <w:rPr>
                          <w:rFonts w:ascii="Noto Sans" w:hAnsi="Noto Sans" w:cs="Noto Sans"/>
                          <w:b/>
                          <w:bCs/>
                          <w:sz w:val="20"/>
                          <w:szCs w:val="20"/>
                        </w:rPr>
                      </w:pPr>
                      <w:r w:rsidRPr="00EF212C">
                        <w:rPr>
                          <w:rFonts w:ascii="Noto Sans" w:hAnsi="Noto Sans" w:cs="Noto Sans"/>
                          <w:b/>
                          <w:bCs/>
                          <w:sz w:val="20"/>
                          <w:szCs w:val="20"/>
                        </w:rPr>
                        <w:t xml:space="preserve">UMAE Hospital de Traumatología y Ortopedia </w:t>
                      </w:r>
                    </w:p>
                    <w:p w:rsidR="009E2AA8" w:rsidP="009E2AA8" w:rsidRDefault="008131A1" w14:paraId="42DCB999" w14:textId="4F390B2A">
                      <w:pPr>
                        <w:spacing w:after="40" w:line="220" w:lineRule="exact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C.M.N. Manuel Ávila Camacho en Puebla</w:t>
                      </w:r>
                    </w:p>
                    <w:p w:rsidRPr="004E0D31" w:rsidR="00EF212C" w:rsidP="009E2AA8" w:rsidRDefault="00FF6516" w14:paraId="3AF9132A" w14:textId="34A2383B">
                      <w:pPr>
                        <w:spacing w:after="40" w:line="220" w:lineRule="exact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 xml:space="preserve">Dirección </w:t>
                      </w:r>
                      <w:r w:rsidR="00C36925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Administrativa</w:t>
                      </w:r>
                    </w:p>
                  </w:txbxContent>
                </v:textbox>
              </v:shape>
            </w:pict>
          </mc:Fallback>
        </mc:AlternateContent>
      </w:r>
    </w:p>
    <w:p w:rsidRPr="007D39C7" w:rsidR="00FF6516" w:rsidP="00FF6516" w:rsidRDefault="00FF6516" w14:paraId="05B2FDFC" w14:textId="77777777">
      <w:pPr>
        <w:spacing w:line="276" w:lineRule="auto"/>
        <w:ind w:left="-567" w:right="-1085"/>
        <w:rPr>
          <w:rFonts w:ascii="Noto Sans" w:hAnsi="Noto Sans" w:cs="Noto Sans"/>
          <w:b/>
          <w:sz w:val="20"/>
          <w:szCs w:val="20"/>
          <w:lang w:val="es-MX"/>
        </w:rPr>
      </w:pPr>
    </w:p>
    <w:p w:rsidRPr="007D39C7" w:rsidR="00B60F27" w:rsidP="00B60F27" w:rsidRDefault="00FF6516" w14:paraId="4BAC9640" w14:textId="08159BFD">
      <w:pPr>
        <w:spacing w:line="276" w:lineRule="auto"/>
        <w:ind w:left="-567" w:right="-1085" w:firstLine="141"/>
        <w:rPr>
          <w:rFonts w:ascii="Noto Sans" w:hAnsi="Noto Sans" w:cs="Noto Sans"/>
          <w:b/>
          <w:sz w:val="20"/>
          <w:szCs w:val="20"/>
        </w:rPr>
      </w:pPr>
      <w:r w:rsidRPr="007D39C7">
        <w:rPr>
          <w:rFonts w:ascii="Noto Sans" w:hAnsi="Noto Sans" w:cs="Noto Sans"/>
          <w:noProof/>
          <w:sz w:val="20"/>
          <w:szCs w:val="20"/>
          <w:lang w:val="es-MX"/>
        </w:rPr>
        <mc:AlternateContent xmlns:mc="http://schemas.openxmlformats.org/markup-compatibility/2006">
          <mc:Choice xmlns:mc="http://schemas.openxmlformats.org/markup-compatibility/2006" Requires="wps">
            <w:drawing xmlns:w="http://schemas.openxmlformats.org/wordprocessingml/2006/main">
              <wp:anchor xmlns:wp14="http://schemas.microsoft.com/office/word/2010/wordprocessingDrawing" xmlns:wp="http://schemas.openxmlformats.org/drawingml/2006/wordprocessingDrawing" distT="0" distB="0" distL="114300" distR="114300" simplePos="0" relativeHeight="251659264" behindDoc="1" locked="0" layoutInCell="1" allowOverlap="1" wp14:anchorId="2CB4DE35" wp14:editId="3933082A">
                <wp:simplePos xmlns:wp="http://schemas.openxmlformats.org/drawingml/2006/wordprocessingDrawing" x="0" y="0"/>
                <wp:positionH xmlns:wp="http://schemas.openxmlformats.org/drawingml/2006/wordprocessingDrawing" relativeFrom="column">
                  <wp:posOffset>3268980</wp:posOffset>
                </wp:positionH>
                <wp:positionV xmlns:wp="http://schemas.openxmlformats.org/drawingml/2006/wordprocessingDrawing" relativeFrom="paragraph">
                  <wp:posOffset>-462280</wp:posOffset>
                </wp:positionV>
                <wp:extent cx="3039110" cy="638175"/>
                <wp:effectExtent l="0" t="0" r="8890" b="9525"/>
                <wp:wrapNone xmlns:wp="http://schemas.openxmlformats.org/drawingml/2006/wordprocessingDrawing"/>
                <wp:docPr xmlns:wp="http://schemas.openxmlformats.org/drawingml/2006/wordprocessingDrawing" id="131113308" name="Cuadro de texto 1"/>
                <wp:cNvGraphicFramePr xmlns:wp="http://schemas.openxmlformats.org/drawingml/2006/wordprocessingDrawing"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303911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805882" w:rsidP="00805882" w:rsidRDefault="00805882">
                            <w:pPr>
                              <w:spacing w:after="40" w:line="182" w:lineRule="auto"/>
                              <w:jc w:val="right"/>
                              <w:rPr>
                                <w:rFonts w:ascii="Noto Sans" w:hAnsi="Noto Sans" w:cs="Noto Sans"/>
                                <w:kern w:val="0"/>
                                <w:sz w:val="20"/>
                                <w:szCs w:val="20"/>
                                <w:lang w:val="en-US"/>
                                <w14:ligatures xmlns:w14="http://schemas.microsoft.com/office/word/2010/wordml" w14:val="none"/>
                              </w:rPr>
                            </w:pPr>
                            <w:r>
                              <w:rPr>
                                <w:rFonts w:ascii="Noto Sans" w:hAnsi="Noto Sans" w:cs="Noto Sans"/>
                                <w:sz w:val="20"/>
                                <w:szCs w:val="20"/>
                                <w:lang w:val="en-US"/>
                              </w:rPr>
                              <w:t>Of. N° Oficio No.: 6063.3.3/DA/185/2026</w:t>
                            </w:r>
                          </w:p>
                          <w:p w:rsidR="00805882" w:rsidP="00805882" w:rsidRDefault="00805882">
                            <w:pPr>
                              <w:spacing w:after="40" w:line="182" w:lineRule="auto"/>
                              <w:jc w:val="right"/>
                              <w:rPr>
                                <w:rFonts w:ascii="Noto Sans" w:hAnsi="Noto Sans" w:cs="Noto Sans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Noto Sans" w:hAnsi="Noto Sans" w:cs="Noto Sans"/>
                                <w:sz w:val="20"/>
                                <w:szCs w:val="20"/>
                                <w:lang w:val="en-US"/>
                              </w:rPr>
                              <w:t xml:space="preserve">Puebla, Pue. 12 de octubre de 2026 </w:t>
                            </w:r>
                          </w:p>
                        </w:txbxContent>
                      </wps:txbx>
                      <wps:bodyPr spcFirstLastPara="0" wrap="square" lIns="0" tIns="0" rIns="0" bIns="0" anchor="t">
                        <a:noAutofit/>
                      </wps:bodyPr>
                    </wps:wsp>
                  </a:graphicData>
                </a:graphic>
                <wp14:sizeRelH xmlns:wp14="http://schemas.microsoft.com/office/word/2010/wordprocessingDrawing" relativeFrom="margin">
                  <wp14:pctWidth>0</wp14:pctWidth>
                </wp14:sizeRelH>
                <wp14:sizeRelV xmlns:wp14="http://schemas.microsoft.com/office/word/2010/wordprocessingDrawing" relativeFrom="margin">
                  <wp14:pctHeight>0</wp14:pctHeight>
                </wp14:sizeRelV>
              </wp:anchor>
            </w:drawing>
          </mc:Choice>
          <mc:Fallback/>
        </mc:AlternateContent>
      </w:r>
      <w:r w:rsidRPr="4A63B589" w:rsidR="00683212">
        <w:rPr>
          <w:rFonts w:ascii="Noto Sans" w:hAnsi="Noto Sans" w:cs="Noto Sans"/>
          <w:b w:val="1"/>
          <w:bCs w:val="1"/>
          <w:sz w:val="20"/>
          <w:szCs w:val="20"/>
        </w:rPr>
        <w:t>Lic. Edgar Romero Esquivel</w:t>
      </w:r>
    </w:p>
    <w:p w:rsidRPr="007D39C7" w:rsidR="00683212" w:rsidP="00B60F27" w:rsidRDefault="00683212" w14:paraId="7541C916" w14:textId="77777777">
      <w:pPr>
        <w:spacing w:after="40" w:line="220" w:lineRule="exact"/>
        <w:ind w:hanging="426"/>
        <w:rPr>
          <w:rFonts w:ascii="Noto Sans" w:hAnsi="Noto Sans" w:cs="Noto Sans"/>
          <w:sz w:val="20"/>
          <w:szCs w:val="20"/>
        </w:rPr>
      </w:pPr>
      <w:r w:rsidRPr="007D39C7">
        <w:rPr>
          <w:rFonts w:ascii="Noto Sans" w:hAnsi="Noto Sans" w:cs="Noto Sans"/>
          <w:sz w:val="20"/>
          <w:szCs w:val="20"/>
        </w:rPr>
        <w:t>Secretario Técnico del Comité de Transparencia</w:t>
      </w:r>
    </w:p>
    <w:p w:rsidRPr="007D39C7" w:rsidR="00683212" w:rsidP="00B60F27" w:rsidRDefault="00683212" w14:paraId="74A1597E" w14:textId="77777777">
      <w:pPr>
        <w:spacing w:after="40" w:line="220" w:lineRule="exact"/>
        <w:ind w:hanging="426"/>
        <w:rPr>
          <w:rFonts w:ascii="Noto Sans" w:hAnsi="Noto Sans" w:cs="Noto Sans"/>
          <w:sz w:val="20"/>
          <w:szCs w:val="20"/>
        </w:rPr>
      </w:pPr>
    </w:p>
    <w:p w:rsidRPr="007D39C7" w:rsidR="00B60F27" w:rsidP="00B60F27" w:rsidRDefault="00B60F27" w14:paraId="03FE30E5" w14:textId="77CC5337">
      <w:pPr>
        <w:spacing w:after="40" w:line="220" w:lineRule="exact"/>
        <w:ind w:hanging="426"/>
        <w:rPr>
          <w:rFonts w:ascii="Noto Sans" w:hAnsi="Noto Sans" w:cs="Noto Sans"/>
          <w:b/>
          <w:sz w:val="20"/>
          <w:szCs w:val="20"/>
        </w:rPr>
      </w:pPr>
      <w:r w:rsidRPr="007D39C7">
        <w:rPr>
          <w:rFonts w:ascii="Noto Sans" w:hAnsi="Noto Sans" w:cs="Noto Sans"/>
          <w:b/>
          <w:sz w:val="20"/>
          <w:szCs w:val="20"/>
        </w:rPr>
        <w:t>P r e s e n t e</w:t>
      </w:r>
    </w:p>
    <w:p w:rsidRPr="007D39C7" w:rsidR="00B60F27" w:rsidP="00B60F27" w:rsidRDefault="00B60F27" w14:paraId="49A686CD" w14:textId="77777777">
      <w:pPr>
        <w:ind w:left="-426"/>
        <w:jc w:val="both"/>
        <w:rPr>
          <w:rFonts w:ascii="Noto Sans" w:hAnsi="Noto Sans" w:cs="Noto Sans"/>
          <w:sz w:val="20"/>
          <w:szCs w:val="20"/>
        </w:rPr>
      </w:pPr>
    </w:p>
    <w:p w:rsidRPr="007D39C7" w:rsidR="00B60F27" w:rsidP="00B60F27" w:rsidRDefault="0072241B" w14:paraId="148E3680" w14:textId="54A08CB5">
      <w:pPr>
        <w:spacing w:after="40" w:line="220" w:lineRule="exact"/>
        <w:ind w:left="-426"/>
        <w:jc w:val="both"/>
        <w:rPr>
          <w:rFonts w:ascii="Noto Sans" w:hAnsi="Noto Sans" w:cs="Noto Sans"/>
          <w:sz w:val="20"/>
          <w:szCs w:val="20"/>
        </w:rPr>
      </w:pPr>
      <w:r w:rsidRPr="007D39C7">
        <w:rPr>
          <w:rFonts w:ascii="Noto Sans" w:hAnsi="Noto Sans" w:cs="Noto Sans"/>
          <w:sz w:val="20"/>
          <w:szCs w:val="20"/>
        </w:rPr>
        <w:t>En cumplimiento al proceso de actualización y carga de la información en el Sistema de Portales de O</w:t>
      </w:r>
      <w:r w:rsidR="00C065F8">
        <w:rPr>
          <w:rFonts w:ascii="Noto Sans" w:hAnsi="Noto Sans" w:cs="Noto Sans"/>
          <w:sz w:val="20"/>
          <w:szCs w:val="20"/>
        </w:rPr>
        <w:t>bligaciones de Transparencia (</w:t>
      </w:r>
      <w:r w:rsidRPr="007D39C7">
        <w:rPr>
          <w:rFonts w:ascii="Noto Sans" w:hAnsi="Noto Sans" w:cs="Noto Sans"/>
          <w:sz w:val="20"/>
          <w:szCs w:val="20"/>
        </w:rPr>
        <w:t>POT) correspondiente al</w:t>
      </w:r>
      <w:r w:rsidR="00C065F8">
        <w:rPr>
          <w:rFonts w:ascii="Noto Sans" w:hAnsi="Noto Sans" w:cs="Noto Sans"/>
          <w:sz w:val="20"/>
          <w:szCs w:val="20"/>
        </w:rPr>
        <w:t xml:space="preserve"> mes de agosto y septiembre</w:t>
      </w:r>
      <w:r w:rsidRPr="007D39C7">
        <w:rPr>
          <w:rFonts w:ascii="Noto Sans" w:hAnsi="Noto Sans" w:cs="Noto Sans"/>
          <w:sz w:val="20"/>
          <w:szCs w:val="20"/>
        </w:rPr>
        <w:t xml:space="preserve"> del 2026 de acuerdo con el artículo 65, fracción XXVI de la LGTAIP, me permito enviar a Usted el listado de los contratos que se solicita someter a validación en el Comité de Transparencia.</w:t>
      </w:r>
    </w:p>
    <w:p w:rsidRPr="007D39C7" w:rsidR="0072241B" w:rsidP="00B60F27" w:rsidRDefault="0072241B" w14:paraId="6903113F" w14:textId="77777777">
      <w:pPr>
        <w:spacing w:after="40" w:line="220" w:lineRule="exact"/>
        <w:ind w:left="-426"/>
        <w:jc w:val="both"/>
        <w:rPr>
          <w:rFonts w:ascii="Noto Sans" w:hAnsi="Noto Sans" w:cs="Noto Sans"/>
          <w:sz w:val="20"/>
          <w:szCs w:val="20"/>
        </w:rPr>
      </w:pPr>
    </w:p>
    <w:p w:rsidRPr="007D39C7" w:rsidR="00B60F27" w:rsidP="00B60F27" w:rsidRDefault="0072241B" w14:paraId="1CA7EC03" w14:textId="0DDC4C90">
      <w:pPr>
        <w:spacing w:after="40" w:line="220" w:lineRule="exact"/>
        <w:ind w:left="-426"/>
        <w:jc w:val="both"/>
        <w:rPr>
          <w:rFonts w:ascii="Noto Sans" w:hAnsi="Noto Sans" w:cs="Noto Sans"/>
          <w:sz w:val="20"/>
          <w:szCs w:val="20"/>
        </w:rPr>
      </w:pPr>
      <w:r w:rsidRPr="007D39C7">
        <w:rPr>
          <w:rFonts w:ascii="Noto Sans" w:hAnsi="Noto Sans" w:cs="Noto Sans"/>
          <w:sz w:val="20"/>
          <w:szCs w:val="20"/>
        </w:rPr>
        <w:t>Al respecto me permito informar que se han actualizado los registros de los contratos con sus anexos correspondientes al ejercicio 2026 en su versión pública quedando de la siguiente manera:</w:t>
      </w:r>
    </w:p>
    <w:p w:rsidRPr="007D39C7" w:rsidR="00B60F27" w:rsidP="00B60F27" w:rsidRDefault="00B60F27" w14:paraId="7115F299" w14:textId="77777777">
      <w:pPr>
        <w:spacing w:after="40" w:line="220" w:lineRule="exact"/>
        <w:ind w:left="-426"/>
        <w:jc w:val="both"/>
        <w:rPr>
          <w:rFonts w:ascii="Noto Sans" w:hAnsi="Noto Sans" w:cs="Noto Sans"/>
          <w:sz w:val="20"/>
          <w:szCs w:val="20"/>
        </w:rPr>
      </w:pPr>
    </w:p>
    <w:tbl>
      <w:tblPr>
        <w:tblW w:w="880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83"/>
        <w:gridCol w:w="2977"/>
        <w:gridCol w:w="3544"/>
      </w:tblGrid>
      <w:tr w:rsidRPr="00C065F8" w:rsidR="00C065F8" w:rsidTr="00C065F8" w14:paraId="3D7335CA" w14:textId="77777777">
        <w:trPr>
          <w:trHeight w:val="315"/>
        </w:trPr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BFBFBF"/>
            <w:noWrap/>
            <w:vAlign w:val="center"/>
            <w:hideMark/>
          </w:tcPr>
          <w:p w:rsidRPr="00C065F8" w:rsidR="00C065F8" w:rsidP="00C065F8" w:rsidRDefault="00C065F8" w14:paraId="558BA2A7" w14:textId="77777777">
            <w:pPr>
              <w:jc w:val="center"/>
              <w:rPr>
                <w:rFonts w:ascii="Noto Sans" w:hAnsi="Noto Sans"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  <w:r w:rsidRPr="00C065F8">
              <w:rPr>
                <w:rFonts w:ascii="Noto Sans" w:hAnsi="Noto Sans" w:eastAsia="Times New Roman"/>
                <w:b/>
                <w:bCs/>
                <w:color w:val="000000"/>
                <w:sz w:val="18"/>
                <w:szCs w:val="18"/>
                <w:lang w:val="es-MX"/>
              </w:rPr>
              <w:t>Año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BFBFBF"/>
            <w:noWrap/>
            <w:vAlign w:val="center"/>
            <w:hideMark/>
          </w:tcPr>
          <w:p w:rsidRPr="00C065F8" w:rsidR="00C065F8" w:rsidP="00C065F8" w:rsidRDefault="00C065F8" w14:paraId="68EBB88F" w14:textId="77777777">
            <w:pPr>
              <w:jc w:val="center"/>
              <w:rPr>
                <w:rFonts w:ascii="Noto Sans" w:hAnsi="Noto Sans"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  <w:r w:rsidRPr="00C065F8">
              <w:rPr>
                <w:rFonts w:ascii="Noto Sans" w:hAnsi="Noto Sans" w:eastAsia="Times New Roman"/>
                <w:b/>
                <w:bCs/>
                <w:color w:val="000000"/>
                <w:sz w:val="18"/>
                <w:szCs w:val="18"/>
                <w:lang w:val="es-MX"/>
              </w:rPr>
              <w:t>Número de Contratos</w:t>
            </w:r>
          </w:p>
        </w:tc>
        <w:tc>
          <w:tcPr>
            <w:tcW w:w="35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BFBFBF"/>
            <w:noWrap/>
            <w:vAlign w:val="center"/>
            <w:hideMark/>
          </w:tcPr>
          <w:p w:rsidRPr="00C065F8" w:rsidR="00C065F8" w:rsidP="00C065F8" w:rsidRDefault="00C065F8" w14:paraId="36142243" w14:textId="77777777">
            <w:pPr>
              <w:jc w:val="center"/>
              <w:rPr>
                <w:rFonts w:ascii="Noto Sans" w:hAnsi="Noto Sans"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  <w:r w:rsidRPr="00C065F8">
              <w:rPr>
                <w:rFonts w:ascii="Noto Sans" w:hAnsi="Noto Sans" w:eastAsia="Times New Roman"/>
                <w:b/>
                <w:bCs/>
                <w:color w:val="000000"/>
                <w:sz w:val="18"/>
                <w:szCs w:val="18"/>
                <w:lang w:val="es-MX"/>
              </w:rPr>
              <w:t>Número de Pedidos</w:t>
            </w:r>
          </w:p>
        </w:tc>
      </w:tr>
      <w:tr w:rsidRPr="00C065F8" w:rsidR="00C065F8" w:rsidTr="00C065F8" w14:paraId="6FD05AEC" w14:textId="77777777">
        <w:trPr>
          <w:trHeight w:val="315"/>
        </w:trPr>
        <w:tc>
          <w:tcPr>
            <w:tcW w:w="22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C065F8" w:rsidR="00C065F8" w:rsidP="00C065F8" w:rsidRDefault="00C065F8" w14:paraId="07E34ADF" w14:textId="77777777">
            <w:pPr>
              <w:jc w:val="center"/>
              <w:rPr>
                <w:rFonts w:ascii="Noto Sans" w:hAnsi="Noto Sans" w:eastAsia="Times New Roman"/>
                <w:color w:val="000000"/>
                <w:sz w:val="18"/>
                <w:szCs w:val="18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8"/>
                <w:lang w:val="es-MX"/>
              </w:rPr>
              <w:t>2026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  <w:hideMark/>
          </w:tcPr>
          <w:p w:rsidRPr="00C065F8" w:rsidR="00C065F8" w:rsidP="00C065F8" w:rsidRDefault="00C065F8" w14:paraId="35BC013D" w14:textId="77777777">
            <w:pPr>
              <w:jc w:val="center"/>
              <w:rPr>
                <w:rFonts w:ascii="Noto Sans" w:hAnsi="Noto Sans" w:eastAsia="Times New Roman"/>
                <w:color w:val="000000"/>
                <w:sz w:val="18"/>
                <w:szCs w:val="18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8"/>
                <w:lang w:val="es-MX"/>
              </w:rPr>
              <w:t>29</w:t>
            </w:r>
          </w:p>
        </w:tc>
        <w:tc>
          <w:tcPr>
            <w:tcW w:w="3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  <w:hideMark/>
          </w:tcPr>
          <w:p w:rsidRPr="00C065F8" w:rsidR="00C065F8" w:rsidP="00C065F8" w:rsidRDefault="00C065F8" w14:paraId="08884BCB" w14:textId="77777777">
            <w:pPr>
              <w:jc w:val="center"/>
              <w:rPr>
                <w:rFonts w:ascii="Noto Sans" w:hAnsi="Noto Sans" w:eastAsia="Times New Roman"/>
                <w:color w:val="000000"/>
                <w:sz w:val="18"/>
                <w:szCs w:val="18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8"/>
                <w:lang w:val="es-MX"/>
              </w:rPr>
              <w:t>2</w:t>
            </w:r>
          </w:p>
        </w:tc>
      </w:tr>
      <w:tr w:rsidRPr="00C065F8" w:rsidR="00C065F8" w:rsidTr="00C065F8" w14:paraId="33E1F9EE" w14:textId="77777777">
        <w:trPr>
          <w:trHeight w:val="315"/>
        </w:trPr>
        <w:tc>
          <w:tcPr>
            <w:tcW w:w="22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C065F8" w:rsidR="00C065F8" w:rsidP="00C065F8" w:rsidRDefault="00C065F8" w14:paraId="273D0812" w14:textId="77777777">
            <w:pPr>
              <w:jc w:val="center"/>
              <w:rPr>
                <w:rFonts w:ascii="Noto Sans" w:hAnsi="Noto Sans" w:eastAsia="Times New Roman"/>
                <w:color w:val="000000"/>
                <w:sz w:val="18"/>
                <w:szCs w:val="18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8"/>
                <w:lang w:val="es-MX"/>
              </w:rPr>
              <w:t>AGOSTO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  <w:hideMark/>
          </w:tcPr>
          <w:p w:rsidRPr="00C065F8" w:rsidR="00C065F8" w:rsidP="00C065F8" w:rsidRDefault="00C065F8" w14:paraId="6B6B6996" w14:textId="77777777">
            <w:pPr>
              <w:jc w:val="center"/>
              <w:rPr>
                <w:rFonts w:ascii="Noto Sans" w:hAnsi="Noto Sans" w:eastAsia="Times New Roman"/>
                <w:color w:val="000000"/>
                <w:sz w:val="18"/>
                <w:szCs w:val="18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8"/>
                <w:lang w:val="es-MX"/>
              </w:rPr>
              <w:t>13</w:t>
            </w:r>
          </w:p>
        </w:tc>
        <w:tc>
          <w:tcPr>
            <w:tcW w:w="3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  <w:hideMark/>
          </w:tcPr>
          <w:p w:rsidRPr="00C065F8" w:rsidR="00C065F8" w:rsidP="00C065F8" w:rsidRDefault="00C065F8" w14:paraId="12BE9189" w14:textId="77777777">
            <w:pPr>
              <w:jc w:val="center"/>
              <w:rPr>
                <w:rFonts w:ascii="Noto Sans" w:hAnsi="Noto Sans" w:eastAsia="Times New Roman"/>
                <w:color w:val="000000"/>
                <w:sz w:val="18"/>
                <w:szCs w:val="18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8"/>
                <w:lang w:val="es-MX"/>
              </w:rPr>
              <w:t>0</w:t>
            </w:r>
          </w:p>
        </w:tc>
      </w:tr>
      <w:tr w:rsidRPr="00C065F8" w:rsidR="00C065F8" w:rsidTr="00C065F8" w14:paraId="0BDDAE17" w14:textId="77777777">
        <w:trPr>
          <w:trHeight w:val="315"/>
        </w:trPr>
        <w:tc>
          <w:tcPr>
            <w:tcW w:w="22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C065F8" w:rsidR="00C065F8" w:rsidP="00C065F8" w:rsidRDefault="00C065F8" w14:paraId="7F3DEC09" w14:textId="77777777">
            <w:pPr>
              <w:jc w:val="center"/>
              <w:rPr>
                <w:rFonts w:ascii="Noto Sans" w:hAnsi="Noto Sans" w:eastAsia="Times New Roman"/>
                <w:color w:val="000000"/>
                <w:sz w:val="18"/>
                <w:szCs w:val="18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8"/>
                <w:lang w:val="es-MX"/>
              </w:rPr>
              <w:t>SEPTIEMBRE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  <w:hideMark/>
          </w:tcPr>
          <w:p w:rsidRPr="00C065F8" w:rsidR="00C065F8" w:rsidP="00C065F8" w:rsidRDefault="00C065F8" w14:paraId="0595078A" w14:textId="77777777">
            <w:pPr>
              <w:jc w:val="center"/>
              <w:rPr>
                <w:rFonts w:ascii="Noto Sans" w:hAnsi="Noto Sans" w:eastAsia="Times New Roman"/>
                <w:color w:val="000000"/>
                <w:sz w:val="18"/>
                <w:szCs w:val="18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8"/>
                <w:lang w:val="es-MX"/>
              </w:rPr>
              <w:t>16</w:t>
            </w:r>
          </w:p>
        </w:tc>
        <w:tc>
          <w:tcPr>
            <w:tcW w:w="3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  <w:hideMark/>
          </w:tcPr>
          <w:p w:rsidRPr="00C065F8" w:rsidR="00C065F8" w:rsidP="00C065F8" w:rsidRDefault="00C065F8" w14:paraId="414EECC2" w14:textId="77777777">
            <w:pPr>
              <w:jc w:val="center"/>
              <w:rPr>
                <w:rFonts w:ascii="Noto Sans" w:hAnsi="Noto Sans" w:eastAsia="Times New Roman"/>
                <w:color w:val="000000"/>
                <w:sz w:val="18"/>
                <w:szCs w:val="18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8"/>
                <w:lang w:val="es-MX"/>
              </w:rPr>
              <w:t>2</w:t>
            </w:r>
          </w:p>
        </w:tc>
      </w:tr>
    </w:tbl>
    <w:p w:rsidR="001C2724" w:rsidP="00E53B3D" w:rsidRDefault="001C2724" w14:paraId="3E9B75FF" w14:textId="6D0A8CAE">
      <w:pPr>
        <w:spacing w:after="40" w:line="220" w:lineRule="exact"/>
        <w:jc w:val="both"/>
      </w:pPr>
      <w:r>
        <w:fldChar w:fldCharType="begin"/>
      </w:r>
      <w:r>
        <w:instrText xml:space="preserve"> LINK Excel.Sheet.12 "C:\\Users\\barbara.vargas\\Desktop\\SIPOT JULIO-AGOS\\Solicitud de autorización SIPOT.xlsx" "4o!F18C1:F34C5" \a \f 4 \h  \* MERGEFORMAT </w:instrText>
      </w:r>
      <w:r>
        <w:fldChar w:fldCharType="separate"/>
      </w:r>
    </w:p>
    <w:p w:rsidRPr="00876E7A" w:rsidR="00876E7A" w:rsidP="00876E7A" w:rsidRDefault="001C2724" w14:paraId="55E3BD82" w14:textId="77777777">
      <w:pPr>
        <w:spacing w:after="40" w:line="220" w:lineRule="exact"/>
        <w:ind w:left="-426"/>
        <w:jc w:val="center"/>
        <w:rPr>
          <w:rFonts w:ascii="Noto Sans" w:hAnsi="Noto Sans" w:cs="Noto Sans"/>
          <w:b/>
          <w:sz w:val="20"/>
          <w:szCs w:val="20"/>
        </w:rPr>
      </w:pPr>
      <w:r>
        <w:rPr>
          <w:rFonts w:ascii="Noto Sans" w:hAnsi="Noto Sans" w:cs="Noto Sans"/>
          <w:sz w:val="20"/>
          <w:szCs w:val="20"/>
        </w:rPr>
        <w:fldChar w:fldCharType="end"/>
      </w:r>
    </w:p>
    <w:tbl>
      <w:tblPr>
        <w:tblStyle w:val="Tablaconcuadrcula"/>
        <w:tblW w:w="0" w:type="auto"/>
        <w:tblInd w:w="-426" w:type="dxa"/>
        <w:tblLook w:val="04A0" w:firstRow="1" w:lastRow="0" w:firstColumn="1" w:lastColumn="0" w:noHBand="0" w:noVBand="1"/>
      </w:tblPr>
      <w:tblGrid>
        <w:gridCol w:w="9920"/>
      </w:tblGrid>
      <w:tr w:rsidRPr="00876E7A" w:rsidR="00876E7A" w:rsidTr="00876E7A" w14:paraId="216C53FC" w14:textId="77777777">
        <w:tc>
          <w:tcPr>
            <w:tcW w:w="9920" w:type="dxa"/>
          </w:tcPr>
          <w:p w:rsidRPr="00876E7A" w:rsidR="00876E7A" w:rsidP="00876E7A" w:rsidRDefault="00876E7A" w14:paraId="5B2E7C88" w14:textId="49DC5BBE">
            <w:pPr>
              <w:spacing w:after="40" w:line="220" w:lineRule="exact"/>
              <w:jc w:val="center"/>
              <w:rPr>
                <w:rFonts w:ascii="Noto Sans" w:hAnsi="Noto Sans" w:cs="Noto Sans"/>
                <w:b/>
                <w:sz w:val="20"/>
                <w:szCs w:val="20"/>
              </w:rPr>
            </w:pPr>
            <w:r w:rsidRPr="00876E7A">
              <w:rPr>
                <w:rFonts w:ascii="Noto Sans" w:hAnsi="Noto Sans" w:cs="Noto Sans"/>
                <w:b/>
                <w:sz w:val="20"/>
                <w:szCs w:val="20"/>
              </w:rPr>
              <w:t>AGOSTO</w:t>
            </w:r>
          </w:p>
        </w:tc>
      </w:tr>
    </w:tbl>
    <w:p w:rsidRPr="007D39C7" w:rsidR="00C065F8" w:rsidP="00B60F27" w:rsidRDefault="00C065F8" w14:paraId="16367610" w14:textId="73FD4241">
      <w:pPr>
        <w:spacing w:after="40" w:line="220" w:lineRule="exact"/>
        <w:ind w:left="-426"/>
        <w:jc w:val="both"/>
        <w:rPr>
          <w:rFonts w:ascii="Noto Sans" w:hAnsi="Noto Sans" w:cs="Noto Sans"/>
          <w:sz w:val="20"/>
          <w:szCs w:val="20"/>
        </w:rPr>
      </w:pPr>
    </w:p>
    <w:tbl>
      <w:tblPr>
        <w:tblW w:w="10852" w:type="dxa"/>
        <w:tblInd w:w="-78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5"/>
        <w:gridCol w:w="1035"/>
        <w:gridCol w:w="1559"/>
        <w:gridCol w:w="1702"/>
        <w:gridCol w:w="6031"/>
      </w:tblGrid>
      <w:tr w:rsidRPr="00876E7A" w:rsidR="00C065F8" w:rsidTr="4A63B589" w14:paraId="04E625B8" w14:textId="77777777">
        <w:trPr>
          <w:trHeight w:val="20"/>
          <w:tblHeader/>
        </w:trPr>
        <w:tc>
          <w:tcPr>
            <w:tcW w:w="525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C065F8" w:rsidR="00C065F8" w:rsidP="00C065F8" w:rsidRDefault="00C065F8" w14:paraId="491CAA81" w14:textId="77777777">
            <w:pPr>
              <w:jc w:val="center"/>
              <w:rPr>
                <w:rFonts w:ascii="Noto Sans" w:hAnsi="Noto Sans" w:eastAsia="Times New Roman"/>
                <w:b/>
                <w:bCs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b/>
                <w:bCs/>
                <w:color w:val="000000"/>
                <w:sz w:val="18"/>
                <w:szCs w:val="16"/>
                <w:lang w:val="es-MX"/>
              </w:rPr>
              <w:t xml:space="preserve">No. </w:t>
            </w:r>
          </w:p>
        </w:tc>
        <w:tc>
          <w:tcPr>
            <w:tcW w:w="1035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C065F8" w:rsidR="00C065F8" w:rsidP="00C065F8" w:rsidRDefault="00C065F8" w14:paraId="6BC5F93E" w14:textId="77777777">
            <w:pPr>
              <w:jc w:val="center"/>
              <w:rPr>
                <w:rFonts w:ascii="Noto Sans" w:hAnsi="Noto Sans" w:eastAsia="Times New Roman"/>
                <w:b/>
                <w:bCs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b/>
                <w:bCs/>
                <w:color w:val="000000"/>
                <w:sz w:val="18"/>
                <w:szCs w:val="16"/>
                <w:lang w:val="es-MX"/>
              </w:rPr>
              <w:t>No. Contrato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C065F8" w:rsidR="00C065F8" w:rsidP="00C065F8" w:rsidRDefault="00C065F8" w14:paraId="24F7AC52" w14:textId="77777777">
            <w:pPr>
              <w:jc w:val="center"/>
              <w:rPr>
                <w:rFonts w:ascii="Noto Sans" w:hAnsi="Noto Sans" w:eastAsia="Times New Roman"/>
                <w:b/>
                <w:bCs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b/>
                <w:bCs/>
                <w:color w:val="000000"/>
                <w:sz w:val="18"/>
                <w:szCs w:val="16"/>
                <w:lang w:val="es-MX"/>
              </w:rPr>
              <w:t>Nombre del Archivo</w:t>
            </w:r>
          </w:p>
        </w:tc>
        <w:tc>
          <w:tcPr>
            <w:tcW w:w="1702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C065F8" w:rsidR="00C065F8" w:rsidP="00C065F8" w:rsidRDefault="00C065F8" w14:paraId="4C9A95BD" w14:textId="77777777">
            <w:pPr>
              <w:jc w:val="center"/>
              <w:rPr>
                <w:rFonts w:ascii="Noto Sans" w:hAnsi="Noto Sans" w:eastAsia="Times New Roman"/>
                <w:b/>
                <w:bCs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b/>
                <w:bCs/>
                <w:color w:val="000000"/>
                <w:sz w:val="18"/>
                <w:szCs w:val="16"/>
                <w:lang w:val="es-MX"/>
              </w:rPr>
              <w:t>Información Clasificada</w:t>
            </w:r>
          </w:p>
        </w:tc>
        <w:tc>
          <w:tcPr>
            <w:tcW w:w="6031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C065F8" w:rsidR="00C065F8" w:rsidP="00C065F8" w:rsidRDefault="00C065F8" w14:paraId="616F463B" w14:textId="77777777">
            <w:pPr>
              <w:jc w:val="center"/>
              <w:rPr>
                <w:rFonts w:ascii="Noto Sans" w:hAnsi="Noto Sans" w:eastAsia="Times New Roman"/>
                <w:b/>
                <w:bCs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b/>
                <w:bCs/>
                <w:color w:val="000000"/>
                <w:sz w:val="18"/>
                <w:szCs w:val="16"/>
                <w:lang w:val="es-MX"/>
              </w:rPr>
              <w:t>Motivación y Fundamento</w:t>
            </w:r>
          </w:p>
        </w:tc>
      </w:tr>
      <w:tr w:rsidRPr="00876E7A" w:rsidR="00C065F8" w:rsidTr="4A63B589" w14:paraId="000B835E" w14:textId="77777777">
        <w:trPr>
          <w:trHeight w:val="20"/>
        </w:trPr>
        <w:tc>
          <w:tcPr>
            <w:tcW w:w="52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C065F8" w:rsidR="00C065F8" w:rsidP="00C065F8" w:rsidRDefault="00C065F8" w14:paraId="0C41C6FC" w14:textId="77777777">
            <w:pPr>
              <w:jc w:val="center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1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C065F8" w:rsidR="00C065F8" w:rsidP="00C065F8" w:rsidRDefault="00C065F8" w14:paraId="527B5B6E" w14:textId="77777777">
            <w:pPr>
              <w:jc w:val="center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D266035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C065F8" w:rsidR="00C065F8" w:rsidP="00C065F8" w:rsidRDefault="00C065F8" w14:paraId="616F7967" w14:textId="77777777">
            <w:pPr>
              <w:jc w:val="center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VP_T72-D266035</w:t>
            </w:r>
          </w:p>
        </w:tc>
        <w:tc>
          <w:tcPr>
            <w:tcW w:w="1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C065F8" w:rsidR="00C065F8" w:rsidP="00C065F8" w:rsidRDefault="00C065F8" w14:paraId="0C915A95" w14:textId="77777777">
            <w:pPr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RFC, número de credencial para votar, cadena original, número de serie y certificado.</w:t>
            </w:r>
          </w:p>
        </w:tc>
        <w:tc>
          <w:tcPr>
            <w:tcW w:w="603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C065F8" w:rsidR="00C065F8" w:rsidP="00C065F8" w:rsidRDefault="00C065F8" w14:paraId="3F4CCAC3" w14:textId="77777777">
            <w:pPr>
              <w:jc w:val="both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Se elimina RFC, número de credencial para votar, cadena original, número de serie y certificado, por considerarse información confidencial de una persona física y moral identificada o identificable y cuya difusión puede afectar a la esfera privada de la misma. Lo anterior de conformidad con los artículos 115 primer y cuarto párrafo, 120 de la LGTAIP.</w:t>
            </w:r>
          </w:p>
        </w:tc>
      </w:tr>
      <w:tr w:rsidRPr="00876E7A" w:rsidR="00C065F8" w:rsidTr="4A63B589" w14:paraId="5648F06A" w14:textId="77777777">
        <w:trPr>
          <w:trHeight w:val="20"/>
        </w:trPr>
        <w:tc>
          <w:tcPr>
            <w:tcW w:w="52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C065F8" w:rsidR="00C065F8" w:rsidP="00C065F8" w:rsidRDefault="00C065F8" w14:paraId="54BB6F89" w14:textId="77777777">
            <w:pPr>
              <w:jc w:val="center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2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C065F8" w:rsidR="00C065F8" w:rsidP="00C065F8" w:rsidRDefault="00C065F8" w14:paraId="35B2B210" w14:textId="77777777">
            <w:pPr>
              <w:jc w:val="center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D266041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C065F8" w:rsidR="00C065F8" w:rsidP="00C065F8" w:rsidRDefault="00C065F8" w14:paraId="2365E861" w14:textId="77777777">
            <w:pPr>
              <w:jc w:val="center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VP_T72-D266041</w:t>
            </w:r>
          </w:p>
        </w:tc>
        <w:tc>
          <w:tcPr>
            <w:tcW w:w="1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C065F8" w:rsidR="00C065F8" w:rsidP="00C065F8" w:rsidRDefault="00C065F8" w14:paraId="17909F8B" w14:textId="77777777">
            <w:pPr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RFC, número de credencial para votar, cadena original, número de serie y certificado.</w:t>
            </w:r>
          </w:p>
        </w:tc>
        <w:tc>
          <w:tcPr>
            <w:tcW w:w="603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C065F8" w:rsidR="00C065F8" w:rsidP="00C065F8" w:rsidRDefault="00C065F8" w14:paraId="224543DB" w14:textId="77777777">
            <w:pPr>
              <w:jc w:val="both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Se elimina RFC, número de credencial para votar, cadena original, número de serie y certificado, por considerarse información confidencial de una persona física y moral identificada o identificable y cuya difusión puede afectar a la esfera privada de la misma. Lo anterior de conformidad con los artículos 115 primer y cuarto párrafo, 120 de la LGTAIP.</w:t>
            </w:r>
          </w:p>
        </w:tc>
      </w:tr>
      <w:tr w:rsidRPr="00876E7A" w:rsidR="00C065F8" w:rsidTr="4A63B589" w14:paraId="0E70FF24" w14:textId="77777777">
        <w:trPr>
          <w:trHeight w:val="20"/>
        </w:trPr>
        <w:tc>
          <w:tcPr>
            <w:tcW w:w="52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C065F8" w:rsidR="00C065F8" w:rsidP="00C065F8" w:rsidRDefault="00C065F8" w14:paraId="473BF3C4" w14:textId="77777777">
            <w:pPr>
              <w:jc w:val="center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3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C065F8" w:rsidR="00C065F8" w:rsidP="00C065F8" w:rsidRDefault="00C065F8" w14:paraId="62037733" w14:textId="77777777">
            <w:pPr>
              <w:jc w:val="center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D266033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C065F8" w:rsidR="00C065F8" w:rsidP="00C065F8" w:rsidRDefault="00C065F8" w14:paraId="3A00C6EE" w14:textId="77777777">
            <w:pPr>
              <w:jc w:val="center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VP_T72-D266033</w:t>
            </w:r>
          </w:p>
        </w:tc>
        <w:tc>
          <w:tcPr>
            <w:tcW w:w="1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C065F8" w:rsidR="00C065F8" w:rsidP="00C065F8" w:rsidRDefault="00C065F8" w14:paraId="4ADC6569" w14:textId="77777777">
            <w:pPr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 xml:space="preserve">RFC, número de credencial para votar, cadena original, número de serie y </w:t>
            </w: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lastRenderedPageBreak/>
              <w:t>certificado.</w:t>
            </w:r>
          </w:p>
        </w:tc>
        <w:tc>
          <w:tcPr>
            <w:tcW w:w="603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C065F8" w:rsidR="00C065F8" w:rsidP="00C065F8" w:rsidRDefault="00C065F8" w14:paraId="042B5BE4" w14:textId="77777777">
            <w:pPr>
              <w:jc w:val="both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lastRenderedPageBreak/>
              <w:t xml:space="preserve">Se elimina RFC, número de credencial para votar, cadena original, número de serie y certificado, por considerarse información confidencial de una persona física y moral identificada o identificable y cuya difusión puede afectar a la esfera privada de la misma. Lo anterior de conformidad con los artículos 115 primer y cuarto </w:t>
            </w: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lastRenderedPageBreak/>
              <w:t>párrafo, 120 de la LGTAIP.</w:t>
            </w:r>
          </w:p>
        </w:tc>
      </w:tr>
      <w:tr w:rsidRPr="00876E7A" w:rsidR="00C065F8" w:rsidTr="4A63B589" w14:paraId="347A39A0" w14:textId="77777777">
        <w:trPr>
          <w:trHeight w:val="20"/>
        </w:trPr>
        <w:tc>
          <w:tcPr>
            <w:tcW w:w="52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C065F8" w:rsidR="00C065F8" w:rsidP="00C065F8" w:rsidRDefault="00C065F8" w14:paraId="1FF8BC3B" w14:textId="77777777">
            <w:pPr>
              <w:jc w:val="center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lastRenderedPageBreak/>
              <w:t>4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C065F8" w:rsidR="00C065F8" w:rsidP="00C065F8" w:rsidRDefault="00C065F8" w14:paraId="2459E719" w14:textId="77777777">
            <w:pPr>
              <w:jc w:val="center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D266034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C065F8" w:rsidR="00C065F8" w:rsidP="00C065F8" w:rsidRDefault="00C065F8" w14:paraId="28035E62" w14:textId="77777777">
            <w:pPr>
              <w:jc w:val="center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VP_T72-D266034</w:t>
            </w:r>
          </w:p>
        </w:tc>
        <w:tc>
          <w:tcPr>
            <w:tcW w:w="1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C065F8" w:rsidR="00C065F8" w:rsidP="00C065F8" w:rsidRDefault="00C065F8" w14:paraId="2448A733" w14:textId="77777777">
            <w:pPr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RFC, pasaporte, cadena original, número de serie y certificado.</w:t>
            </w:r>
          </w:p>
        </w:tc>
        <w:tc>
          <w:tcPr>
            <w:tcW w:w="603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C065F8" w:rsidR="00C065F8" w:rsidP="00C065F8" w:rsidRDefault="00C065F8" w14:paraId="124321F4" w14:textId="77777777">
            <w:pPr>
              <w:jc w:val="both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Se elimina RFC, pasaporte, cadena original, número de serie y certificado, por considerarse información confidencial de una persona física y moral identificada o identificable y cuya difusión puede afectar a la esfera privada de la misma. Lo anterior de conformidad con los artículos 115 primer y cuarto párrafo, 120 de la LGTAIP.</w:t>
            </w:r>
          </w:p>
        </w:tc>
      </w:tr>
      <w:tr w:rsidRPr="00876E7A" w:rsidR="00C065F8" w:rsidTr="4A63B589" w14:paraId="4926B4BB" w14:textId="77777777">
        <w:trPr>
          <w:trHeight w:val="20"/>
        </w:trPr>
        <w:tc>
          <w:tcPr>
            <w:tcW w:w="52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C065F8" w:rsidR="00C065F8" w:rsidP="00C065F8" w:rsidRDefault="00C065F8" w14:paraId="50017A81" w14:textId="77777777">
            <w:pPr>
              <w:jc w:val="center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5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C065F8" w:rsidR="00C065F8" w:rsidP="00C065F8" w:rsidRDefault="00C065F8" w14:paraId="63C5765C" w14:textId="77777777">
            <w:pPr>
              <w:jc w:val="center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D266038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C065F8" w:rsidR="00C065F8" w:rsidP="00C065F8" w:rsidRDefault="00C065F8" w14:paraId="295A9CE9" w14:textId="77777777">
            <w:pPr>
              <w:jc w:val="center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VP_T72-D266038</w:t>
            </w:r>
          </w:p>
        </w:tc>
        <w:tc>
          <w:tcPr>
            <w:tcW w:w="1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C065F8" w:rsidR="00C065F8" w:rsidP="00C065F8" w:rsidRDefault="00C065F8" w14:paraId="1442694B" w14:textId="77777777">
            <w:pPr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RFC, número de credencial para votar, cadena original, número de serie y certificado.</w:t>
            </w:r>
          </w:p>
        </w:tc>
        <w:tc>
          <w:tcPr>
            <w:tcW w:w="603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C065F8" w:rsidR="00C065F8" w:rsidP="00C065F8" w:rsidRDefault="00C065F8" w14:paraId="52CE2322" w14:textId="77777777">
            <w:pPr>
              <w:jc w:val="both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Se elimina RFC, número de credencial para votar, cadena original, número de serie y certificado, por considerarse información confidencial de una persona física y moral identificada o identificable y cuya difusión puede afectar a la esfera privada de la misma. Lo anterior de conformidad con los artículos 115 primer y cuarto párrafo, 120 de la LGTAIP.</w:t>
            </w:r>
          </w:p>
        </w:tc>
      </w:tr>
      <w:tr w:rsidRPr="00876E7A" w:rsidR="00C065F8" w:rsidTr="4A63B589" w14:paraId="3A4E4605" w14:textId="77777777">
        <w:trPr>
          <w:trHeight w:val="20"/>
        </w:trPr>
        <w:tc>
          <w:tcPr>
            <w:tcW w:w="52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C065F8" w:rsidR="00C065F8" w:rsidP="00C065F8" w:rsidRDefault="00C065F8" w14:paraId="6CF03A8E" w14:textId="77777777">
            <w:pPr>
              <w:jc w:val="center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6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C065F8" w:rsidR="00C065F8" w:rsidP="00C065F8" w:rsidRDefault="00C065F8" w14:paraId="57034482" w14:textId="77777777">
            <w:pPr>
              <w:jc w:val="center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D266039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C065F8" w:rsidR="00C065F8" w:rsidP="00C065F8" w:rsidRDefault="00C065F8" w14:paraId="336810DC" w14:textId="77777777">
            <w:pPr>
              <w:jc w:val="center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VP_T72-D266039</w:t>
            </w:r>
          </w:p>
        </w:tc>
        <w:tc>
          <w:tcPr>
            <w:tcW w:w="1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C065F8" w:rsidR="00C065F8" w:rsidP="00C065F8" w:rsidRDefault="00C065F8" w14:paraId="3A5B9566" w14:textId="58CF3A8E">
            <w:pPr>
              <w:rPr>
                <w:rFonts w:ascii="Noto Sans" w:hAnsi="Noto Sans" w:eastAsia="Times New Roman"/>
                <w:color w:val="000000"/>
                <w:sz w:val="18"/>
                <w:szCs w:val="18"/>
                <w:lang w:val="es-MX"/>
              </w:rPr>
            </w:pPr>
            <w:r w:rsidRPr="4A63B589" w:rsidR="00C065F8">
              <w:rPr>
                <w:rFonts w:ascii="Noto Sans" w:hAnsi="Noto Sans" w:eastAsia="Times New Roman"/>
                <w:color w:val="000000" w:themeColor="text1" w:themeTint="FF" w:themeShade="FF"/>
                <w:sz w:val="18"/>
                <w:szCs w:val="18"/>
                <w:lang w:val="es-MX"/>
              </w:rPr>
              <w:t xml:space="preserve">RFC, número de credencial para votar, correo </w:t>
            </w:r>
            <w:r w:rsidRPr="4A63B589" w:rsidR="134764FC">
              <w:rPr>
                <w:rFonts w:ascii="Noto Sans" w:hAnsi="Noto Sans" w:eastAsia="Times New Roman"/>
                <w:color w:val="000000" w:themeColor="text1" w:themeTint="FF" w:themeShade="FF"/>
                <w:sz w:val="18"/>
                <w:szCs w:val="18"/>
                <w:lang w:val="es-MX"/>
              </w:rPr>
              <w:t>electrónico, cadena</w:t>
            </w:r>
            <w:r w:rsidRPr="4A63B589" w:rsidR="00C065F8">
              <w:rPr>
                <w:rFonts w:ascii="Noto Sans" w:hAnsi="Noto Sans" w:eastAsia="Times New Roman"/>
                <w:color w:val="000000" w:themeColor="text1" w:themeTint="FF" w:themeShade="FF"/>
                <w:sz w:val="18"/>
                <w:szCs w:val="18"/>
                <w:lang w:val="es-MX"/>
              </w:rPr>
              <w:t xml:space="preserve"> original, número de serie y certificado.</w:t>
            </w:r>
          </w:p>
        </w:tc>
        <w:tc>
          <w:tcPr>
            <w:tcW w:w="603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C065F8" w:rsidR="00C065F8" w:rsidP="00C065F8" w:rsidRDefault="00C065F8" w14:paraId="667F3CD9" w14:textId="77777777">
            <w:pPr>
              <w:jc w:val="both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Se elimina RFC, número de credencial para votar, correo electrónico, cadena original, número de serie y certificado, por considerarse información confidencial de una persona física y moral identificada o identificable y cuya difusión puede afectar a la esfera privada de la misma. Lo anterior de conformidad con los artículos 115 primer y cuarto párrafo, 120 de la LGTAIP.</w:t>
            </w:r>
          </w:p>
        </w:tc>
      </w:tr>
      <w:tr w:rsidRPr="00876E7A" w:rsidR="00C065F8" w:rsidTr="4A63B589" w14:paraId="1812EB7F" w14:textId="77777777">
        <w:trPr>
          <w:trHeight w:val="20"/>
        </w:trPr>
        <w:tc>
          <w:tcPr>
            <w:tcW w:w="52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C065F8" w:rsidR="00C065F8" w:rsidP="00C065F8" w:rsidRDefault="00C065F8" w14:paraId="67E10AF3" w14:textId="77777777">
            <w:pPr>
              <w:jc w:val="center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7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C065F8" w:rsidR="00C065F8" w:rsidP="00C065F8" w:rsidRDefault="00C065F8" w14:paraId="3F6E0403" w14:textId="77777777">
            <w:pPr>
              <w:jc w:val="center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D266042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C065F8" w:rsidR="00C065F8" w:rsidP="00C065F8" w:rsidRDefault="00C065F8" w14:paraId="7A9CCAF7" w14:textId="77777777">
            <w:pPr>
              <w:jc w:val="center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VP_T72-D266042</w:t>
            </w:r>
          </w:p>
        </w:tc>
        <w:tc>
          <w:tcPr>
            <w:tcW w:w="1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C065F8" w:rsidR="00C065F8" w:rsidP="00C065F8" w:rsidRDefault="00C065F8" w14:paraId="6C236ACD" w14:textId="77777777">
            <w:pPr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RFC, número de credencial para votar, cadena original, número de serie y certificado.</w:t>
            </w:r>
          </w:p>
        </w:tc>
        <w:tc>
          <w:tcPr>
            <w:tcW w:w="603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C065F8" w:rsidR="00C065F8" w:rsidP="00C065F8" w:rsidRDefault="00C065F8" w14:paraId="25C52B18" w14:textId="77777777">
            <w:pPr>
              <w:jc w:val="both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Se elimina RFC, número de credencial para votar, cadena original, número de serie y certificado, por considerarse información confidencial de una persona física y moral identificada o identificable y cuya difusión puede afectar a la esfera privada de la misma. Lo anterior de conformidad con los artículos 115 primer y cuarto párrafo, 120 de la LGTAIP.</w:t>
            </w:r>
          </w:p>
        </w:tc>
      </w:tr>
      <w:tr w:rsidRPr="00876E7A" w:rsidR="00C065F8" w:rsidTr="4A63B589" w14:paraId="5A11A0BF" w14:textId="77777777">
        <w:trPr>
          <w:trHeight w:val="20"/>
        </w:trPr>
        <w:tc>
          <w:tcPr>
            <w:tcW w:w="52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C065F8" w:rsidR="00C065F8" w:rsidP="00C065F8" w:rsidRDefault="00C065F8" w14:paraId="28E12E52" w14:textId="77777777">
            <w:pPr>
              <w:jc w:val="center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8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C065F8" w:rsidR="00C065F8" w:rsidP="00C065F8" w:rsidRDefault="00C065F8" w14:paraId="61BAC8B1" w14:textId="77777777">
            <w:pPr>
              <w:jc w:val="center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D266031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C065F8" w:rsidR="00C065F8" w:rsidP="00C065F8" w:rsidRDefault="00C065F8" w14:paraId="55B22463" w14:textId="77777777">
            <w:pPr>
              <w:jc w:val="center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VP_T72-D266031</w:t>
            </w:r>
          </w:p>
        </w:tc>
        <w:tc>
          <w:tcPr>
            <w:tcW w:w="1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C065F8" w:rsidR="00C065F8" w:rsidP="00C065F8" w:rsidRDefault="00C065F8" w14:paraId="2E2ACDFF" w14:textId="77777777">
            <w:pPr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RFC, número de credencial para votar, cadena original, número de serie y certificado.</w:t>
            </w:r>
          </w:p>
        </w:tc>
        <w:tc>
          <w:tcPr>
            <w:tcW w:w="603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C065F8" w:rsidR="00C065F8" w:rsidP="00C065F8" w:rsidRDefault="00C065F8" w14:paraId="3B2D75EC" w14:textId="77777777">
            <w:pPr>
              <w:jc w:val="both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Se elimina RFC, número de credencial para votar, cadena original, número de serie y certificado, por considerarse información confidencial de una persona física y moral identificada o identificable y cuya difusión puede afectar a la esfera privada de la misma. Lo anterior de conformidad con los artículos 115 primer y cuarto párrafo, 120 de la LGTAIP.</w:t>
            </w:r>
          </w:p>
        </w:tc>
      </w:tr>
      <w:tr w:rsidRPr="00876E7A" w:rsidR="00C065F8" w:rsidTr="4A63B589" w14:paraId="056A1DB1" w14:textId="77777777">
        <w:trPr>
          <w:trHeight w:val="20"/>
        </w:trPr>
        <w:tc>
          <w:tcPr>
            <w:tcW w:w="52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C065F8" w:rsidR="00C065F8" w:rsidP="00C065F8" w:rsidRDefault="00C065F8" w14:paraId="71509A32" w14:textId="77777777">
            <w:pPr>
              <w:jc w:val="center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9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C065F8" w:rsidR="00C065F8" w:rsidP="00C065F8" w:rsidRDefault="00C065F8" w14:paraId="3C387610" w14:textId="77777777">
            <w:pPr>
              <w:jc w:val="center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D266032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C065F8" w:rsidR="00C065F8" w:rsidP="00C065F8" w:rsidRDefault="00C065F8" w14:paraId="5D160E11" w14:textId="77777777">
            <w:pPr>
              <w:jc w:val="center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VP_T72-D266032</w:t>
            </w:r>
          </w:p>
        </w:tc>
        <w:tc>
          <w:tcPr>
            <w:tcW w:w="1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C065F8" w:rsidR="00C065F8" w:rsidP="00C065F8" w:rsidRDefault="00C065F8" w14:paraId="32267C3E" w14:textId="4D501F11">
            <w:pPr>
              <w:rPr>
                <w:rFonts w:ascii="Noto Sans" w:hAnsi="Noto Sans" w:eastAsia="Times New Roman"/>
                <w:color w:val="000000"/>
                <w:sz w:val="18"/>
                <w:szCs w:val="18"/>
                <w:lang w:val="es-MX"/>
              </w:rPr>
            </w:pPr>
            <w:r w:rsidRPr="4A63B589" w:rsidR="00C065F8">
              <w:rPr>
                <w:rFonts w:ascii="Noto Sans" w:hAnsi="Noto Sans" w:eastAsia="Times New Roman"/>
                <w:color w:val="000000" w:themeColor="text1" w:themeTint="FF" w:themeShade="FF"/>
                <w:sz w:val="18"/>
                <w:szCs w:val="18"/>
                <w:lang w:val="es-MX"/>
              </w:rPr>
              <w:t xml:space="preserve">RFC, número de credencial para votar, correo </w:t>
            </w:r>
            <w:r w:rsidRPr="4A63B589" w:rsidR="23993DF7">
              <w:rPr>
                <w:rFonts w:ascii="Noto Sans" w:hAnsi="Noto Sans" w:eastAsia="Times New Roman"/>
                <w:color w:val="000000" w:themeColor="text1" w:themeTint="FF" w:themeShade="FF"/>
                <w:sz w:val="18"/>
                <w:szCs w:val="18"/>
                <w:lang w:val="es-MX"/>
              </w:rPr>
              <w:t>electrónico, cadena</w:t>
            </w:r>
            <w:r w:rsidRPr="4A63B589" w:rsidR="00C065F8">
              <w:rPr>
                <w:rFonts w:ascii="Noto Sans" w:hAnsi="Noto Sans" w:eastAsia="Times New Roman"/>
                <w:color w:val="000000" w:themeColor="text1" w:themeTint="FF" w:themeShade="FF"/>
                <w:sz w:val="18"/>
                <w:szCs w:val="18"/>
                <w:lang w:val="es-MX"/>
              </w:rPr>
              <w:t xml:space="preserve"> original, número de serie y certificado.</w:t>
            </w:r>
          </w:p>
        </w:tc>
        <w:tc>
          <w:tcPr>
            <w:tcW w:w="603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C065F8" w:rsidR="00C065F8" w:rsidP="00C065F8" w:rsidRDefault="00C065F8" w14:paraId="097916BE" w14:textId="77777777">
            <w:pPr>
              <w:jc w:val="both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Se elimina RFC, número de credencial para votar, correo electrónico, cadena original, número de serie y certificado, por considerarse información confidencial de una persona física y moral identificada o identificable y cuya difusión puede afectar a la esfera privada de la misma. Lo anterior de conformidad con los artículos 115 primer y cuarto párrafo, 120 de la LGTAIP.</w:t>
            </w:r>
          </w:p>
        </w:tc>
      </w:tr>
      <w:tr w:rsidRPr="00876E7A" w:rsidR="00C065F8" w:rsidTr="4A63B589" w14:paraId="535CD455" w14:textId="77777777">
        <w:trPr>
          <w:trHeight w:val="20"/>
        </w:trPr>
        <w:tc>
          <w:tcPr>
            <w:tcW w:w="52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C065F8" w:rsidR="00C065F8" w:rsidP="00C065F8" w:rsidRDefault="00C065F8" w14:paraId="5301B849" w14:textId="77777777">
            <w:pPr>
              <w:jc w:val="center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10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C065F8" w:rsidR="00C065F8" w:rsidP="00C065F8" w:rsidRDefault="00C065F8" w14:paraId="0407B013" w14:textId="77777777">
            <w:pPr>
              <w:jc w:val="center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D266037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C065F8" w:rsidR="00C065F8" w:rsidP="00C065F8" w:rsidRDefault="00C065F8" w14:paraId="35FA7D6E" w14:textId="77777777">
            <w:pPr>
              <w:jc w:val="center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VP_T72-D266037</w:t>
            </w:r>
          </w:p>
        </w:tc>
        <w:tc>
          <w:tcPr>
            <w:tcW w:w="1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C065F8" w:rsidR="00C065F8" w:rsidP="00C065F8" w:rsidRDefault="00C065F8" w14:paraId="65AAA519" w14:textId="77777777">
            <w:pPr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 xml:space="preserve">RFC, número de credencial para votar, cadena </w:t>
            </w: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lastRenderedPageBreak/>
              <w:t>original, número de serie y certificado.</w:t>
            </w:r>
          </w:p>
        </w:tc>
        <w:tc>
          <w:tcPr>
            <w:tcW w:w="603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C065F8" w:rsidR="00C065F8" w:rsidP="00C065F8" w:rsidRDefault="00C065F8" w14:paraId="5E8C9C80" w14:textId="77777777">
            <w:pPr>
              <w:jc w:val="both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lastRenderedPageBreak/>
              <w:t xml:space="preserve">Se elimina RFC, número de credencial para votar, cadena original, número de serie y certificado, por considerarse información confidencial de una persona física y moral identificada o identificable </w:t>
            </w: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lastRenderedPageBreak/>
              <w:t>y cuya difusión puede afectar a la esfera privada de la misma. Lo anterior de conformidad con los artículos 115 primer y cuarto párrafo, 120 de la LGTAIP.</w:t>
            </w:r>
          </w:p>
        </w:tc>
      </w:tr>
      <w:tr w:rsidRPr="00876E7A" w:rsidR="00C065F8" w:rsidTr="4A63B589" w14:paraId="7336D6B1" w14:textId="77777777">
        <w:trPr>
          <w:trHeight w:val="20"/>
        </w:trPr>
        <w:tc>
          <w:tcPr>
            <w:tcW w:w="52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C065F8" w:rsidR="00C065F8" w:rsidP="00C065F8" w:rsidRDefault="00C065F8" w14:paraId="2B4AA80F" w14:textId="77777777">
            <w:pPr>
              <w:jc w:val="center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lastRenderedPageBreak/>
              <w:t>11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C065F8" w:rsidR="00C065F8" w:rsidP="00C065F8" w:rsidRDefault="00C065F8" w14:paraId="6A1DFF7E" w14:textId="77777777">
            <w:pPr>
              <w:jc w:val="center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D266036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C065F8" w:rsidR="00C065F8" w:rsidP="00C065F8" w:rsidRDefault="00C065F8" w14:paraId="1BDF7FE2" w14:textId="77777777">
            <w:pPr>
              <w:jc w:val="center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VP_T72-D266036</w:t>
            </w:r>
          </w:p>
        </w:tc>
        <w:tc>
          <w:tcPr>
            <w:tcW w:w="1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C065F8" w:rsidR="00C065F8" w:rsidP="00C065F8" w:rsidRDefault="00C065F8" w14:paraId="6839C549" w14:textId="77777777">
            <w:pPr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RFC, número de credencial para votar, cadena original, número de serie y certificado.</w:t>
            </w:r>
          </w:p>
        </w:tc>
        <w:tc>
          <w:tcPr>
            <w:tcW w:w="603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C065F8" w:rsidR="00C065F8" w:rsidP="00C065F8" w:rsidRDefault="00C065F8" w14:paraId="0B52669A" w14:textId="77777777">
            <w:pPr>
              <w:jc w:val="both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Se elimina RFC, número de credencial para votar, cadena original, número de serie y certificado, por considerarse información confidencial de una persona física y moral identificada o identificable y cuya difusión puede afectar a la esfera privada de la misma. Lo anterior de conformidad con los artículos 115 primer y cuarto párrafo, 120 de la LGTAIP.</w:t>
            </w:r>
          </w:p>
        </w:tc>
      </w:tr>
      <w:tr w:rsidRPr="00876E7A" w:rsidR="00C065F8" w:rsidTr="4A63B589" w14:paraId="7A400D91" w14:textId="77777777">
        <w:trPr>
          <w:trHeight w:val="20"/>
        </w:trPr>
        <w:tc>
          <w:tcPr>
            <w:tcW w:w="52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C065F8" w:rsidR="00C065F8" w:rsidP="00C065F8" w:rsidRDefault="00C065F8" w14:paraId="19D73FB6" w14:textId="77777777">
            <w:pPr>
              <w:jc w:val="center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12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C065F8" w:rsidR="00C065F8" w:rsidP="00C065F8" w:rsidRDefault="00C065F8" w14:paraId="71B3E2E2" w14:textId="77777777">
            <w:pPr>
              <w:jc w:val="center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D266030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C065F8" w:rsidR="00C065F8" w:rsidP="00C065F8" w:rsidRDefault="00C065F8" w14:paraId="1D13FA08" w14:textId="77777777">
            <w:pPr>
              <w:jc w:val="center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VP_T72-D266030</w:t>
            </w:r>
          </w:p>
        </w:tc>
        <w:tc>
          <w:tcPr>
            <w:tcW w:w="1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C065F8" w:rsidR="00C065F8" w:rsidP="00C065F8" w:rsidRDefault="00C065F8" w14:paraId="226BB72F" w14:textId="77777777">
            <w:pPr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RFC, pasaporte, cadena original, número de serie y certificado.</w:t>
            </w:r>
          </w:p>
        </w:tc>
        <w:tc>
          <w:tcPr>
            <w:tcW w:w="603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C065F8" w:rsidR="00C065F8" w:rsidP="00C065F8" w:rsidRDefault="00C065F8" w14:paraId="195F5B58" w14:textId="77777777">
            <w:pPr>
              <w:jc w:val="both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Se elimina RFC, pasaporte, cadena original, número de serie y certificado, por considerarse información confidencial de una persona física y moral identificada o identificable y cuya difusión puede afectar a la esfera privada de la misma. Lo anterior de conformidad con los artículos 115 primer y cuarto párrafo, 120 de la LGTAIP.</w:t>
            </w:r>
          </w:p>
        </w:tc>
      </w:tr>
      <w:tr w:rsidRPr="00876E7A" w:rsidR="00876E7A" w:rsidTr="4A63B589" w14:paraId="69A00D4A" w14:textId="77777777">
        <w:trPr>
          <w:trHeight w:val="20"/>
        </w:trPr>
        <w:tc>
          <w:tcPr>
            <w:tcW w:w="52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C065F8" w:rsidR="00C065F8" w:rsidP="00C065F8" w:rsidRDefault="00C065F8" w14:paraId="06556246" w14:textId="77777777">
            <w:pPr>
              <w:jc w:val="center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13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C065F8" w:rsidR="00C065F8" w:rsidP="00C065F8" w:rsidRDefault="00C065F8" w14:paraId="14A7CECE" w14:textId="77777777">
            <w:pPr>
              <w:jc w:val="center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D266040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C065F8" w:rsidR="00C065F8" w:rsidP="00C065F8" w:rsidRDefault="00C065F8" w14:paraId="04B5713B" w14:textId="77777777">
            <w:pPr>
              <w:jc w:val="center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VP_T72-D266040</w:t>
            </w:r>
          </w:p>
        </w:tc>
        <w:tc>
          <w:tcPr>
            <w:tcW w:w="1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C065F8" w:rsidR="00C065F8" w:rsidP="00C065F8" w:rsidRDefault="00C065F8" w14:paraId="3FC5A758" w14:textId="77777777">
            <w:pPr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RFC, número de credencial para votar, cadena original, número de serie y certificado.</w:t>
            </w:r>
          </w:p>
        </w:tc>
        <w:tc>
          <w:tcPr>
            <w:tcW w:w="603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C065F8" w:rsidR="00C065F8" w:rsidP="00C065F8" w:rsidRDefault="00C065F8" w14:paraId="1CB1BCAD" w14:textId="77777777">
            <w:pPr>
              <w:jc w:val="both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Se elimina RFC, número de credencial para votar, cadena original, número de serie y certificado, por considerarse información confidencial de una persona física y moral identificada o identificable y cuya difusión puede afectar a la esfera privada de la misma. Lo anterior de conformidad con los artículos 115 primer y cuarto párrafo, 120 de la LGTAIP.</w:t>
            </w:r>
          </w:p>
        </w:tc>
      </w:tr>
      <w:tr w:rsidRPr="00C065F8" w:rsidR="00C065F8" w:rsidTr="4A63B589" w14:paraId="4FD160EF" w14:textId="77777777">
        <w:trPr>
          <w:trHeight w:val="20"/>
        </w:trPr>
        <w:tc>
          <w:tcPr>
            <w:tcW w:w="1085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themeColor="text1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C065F8" w:rsidR="00C065F8" w:rsidP="00C065F8" w:rsidRDefault="00C065F8" w14:paraId="3C2AC4EC" w14:textId="77777777">
            <w:pPr>
              <w:jc w:val="center"/>
              <w:rPr>
                <w:rFonts w:ascii="Noto Sans" w:hAnsi="Noto Sans" w:eastAsia="Times New Roman"/>
                <w:b/>
                <w:bCs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b/>
                <w:bCs/>
                <w:color w:val="000000"/>
                <w:sz w:val="18"/>
                <w:szCs w:val="16"/>
                <w:lang w:val="es-MX"/>
              </w:rPr>
              <w:t>SEPTIEMBRE</w:t>
            </w:r>
          </w:p>
        </w:tc>
      </w:tr>
      <w:tr w:rsidRPr="00876E7A" w:rsidR="00C065F8" w:rsidTr="4A63B589" w14:paraId="608A63AB" w14:textId="77777777">
        <w:trPr>
          <w:trHeight w:val="20"/>
        </w:trPr>
        <w:tc>
          <w:tcPr>
            <w:tcW w:w="52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C065F8" w:rsidR="00C065F8" w:rsidP="00C065F8" w:rsidRDefault="00C065F8" w14:paraId="2E808A71" w14:textId="77777777">
            <w:pPr>
              <w:jc w:val="center"/>
              <w:rPr>
                <w:rFonts w:ascii="Noto Sans" w:hAnsi="Noto Sans" w:eastAsia="Times New Roman"/>
                <w:b/>
                <w:bCs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b/>
                <w:bCs/>
                <w:color w:val="000000"/>
                <w:sz w:val="18"/>
                <w:szCs w:val="16"/>
                <w:lang w:val="es-MX"/>
              </w:rPr>
              <w:t xml:space="preserve">No. 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C065F8" w:rsidR="00C065F8" w:rsidP="00C065F8" w:rsidRDefault="00C065F8" w14:paraId="144BCDD2" w14:textId="77777777">
            <w:pPr>
              <w:jc w:val="center"/>
              <w:rPr>
                <w:rFonts w:ascii="Noto Sans" w:hAnsi="Noto Sans" w:eastAsia="Times New Roman"/>
                <w:b/>
                <w:bCs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b/>
                <w:bCs/>
                <w:color w:val="000000"/>
                <w:sz w:val="18"/>
                <w:szCs w:val="16"/>
                <w:lang w:val="es-MX"/>
              </w:rPr>
              <w:t>No. Contrato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C065F8" w:rsidR="00C065F8" w:rsidP="00C065F8" w:rsidRDefault="00C065F8" w14:paraId="3B23B0AE" w14:textId="77777777">
            <w:pPr>
              <w:jc w:val="center"/>
              <w:rPr>
                <w:rFonts w:ascii="Noto Sans" w:hAnsi="Noto Sans" w:eastAsia="Times New Roman"/>
                <w:b/>
                <w:bCs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b/>
                <w:bCs/>
                <w:color w:val="000000"/>
                <w:sz w:val="18"/>
                <w:szCs w:val="16"/>
                <w:lang w:val="es-MX"/>
              </w:rPr>
              <w:t>Nombre del Archivo</w:t>
            </w:r>
          </w:p>
        </w:tc>
        <w:tc>
          <w:tcPr>
            <w:tcW w:w="1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C065F8" w:rsidR="00C065F8" w:rsidP="00C065F8" w:rsidRDefault="00C065F8" w14:paraId="633DD04F" w14:textId="77777777">
            <w:pPr>
              <w:jc w:val="center"/>
              <w:rPr>
                <w:rFonts w:ascii="Noto Sans" w:hAnsi="Noto Sans" w:eastAsia="Times New Roman"/>
                <w:b/>
                <w:bCs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b/>
                <w:bCs/>
                <w:color w:val="000000"/>
                <w:sz w:val="18"/>
                <w:szCs w:val="16"/>
                <w:lang w:val="es-MX"/>
              </w:rPr>
              <w:t>Información Clasificada</w:t>
            </w:r>
          </w:p>
        </w:tc>
        <w:tc>
          <w:tcPr>
            <w:tcW w:w="603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C065F8" w:rsidR="00C065F8" w:rsidP="00C065F8" w:rsidRDefault="00C065F8" w14:paraId="556D6361" w14:textId="77777777">
            <w:pPr>
              <w:jc w:val="center"/>
              <w:rPr>
                <w:rFonts w:ascii="Noto Sans" w:hAnsi="Noto Sans" w:eastAsia="Times New Roman"/>
                <w:b/>
                <w:bCs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b/>
                <w:bCs/>
                <w:color w:val="000000"/>
                <w:sz w:val="18"/>
                <w:szCs w:val="16"/>
                <w:lang w:val="es-MX"/>
              </w:rPr>
              <w:t>Motivación y Fundamento</w:t>
            </w:r>
          </w:p>
        </w:tc>
      </w:tr>
      <w:tr w:rsidRPr="00876E7A" w:rsidR="00876E7A" w:rsidTr="4A63B589" w14:paraId="4CBCA044" w14:textId="77777777">
        <w:trPr>
          <w:trHeight w:val="20"/>
        </w:trPr>
        <w:tc>
          <w:tcPr>
            <w:tcW w:w="52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C065F8" w:rsidR="00C065F8" w:rsidP="00C065F8" w:rsidRDefault="00C065F8" w14:paraId="381E7262" w14:textId="77777777">
            <w:pPr>
              <w:jc w:val="center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14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C065F8" w:rsidR="00C065F8" w:rsidP="00C065F8" w:rsidRDefault="00C065F8" w14:paraId="0316FC96" w14:textId="77777777">
            <w:pPr>
              <w:jc w:val="center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D266043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C065F8" w:rsidR="00C065F8" w:rsidP="00C065F8" w:rsidRDefault="00C065F8" w14:paraId="23E4B7F2" w14:textId="77777777">
            <w:pPr>
              <w:jc w:val="center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VP_T95</w:t>
            </w:r>
          </w:p>
        </w:tc>
        <w:tc>
          <w:tcPr>
            <w:tcW w:w="1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C065F8" w:rsidR="00C065F8" w:rsidP="00C065F8" w:rsidRDefault="00C065F8" w14:paraId="18719443" w14:textId="77777777">
            <w:pPr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RFC, número de credencial para votar, cadena original, número de serie y certificado.</w:t>
            </w:r>
          </w:p>
        </w:tc>
        <w:tc>
          <w:tcPr>
            <w:tcW w:w="603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C065F8" w:rsidR="00C065F8" w:rsidP="00C065F8" w:rsidRDefault="00C065F8" w14:paraId="5851948C" w14:textId="77777777">
            <w:pPr>
              <w:jc w:val="both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Se elimina RFC, número de credencial para votar, cadena original, número de serie y certificado, por considerarse información confidencial de una persona física y moral identificada o identificable y cuya difusión puede afectar a la esfera privada de la misma. Lo anterior de conformidad con los artículos 115 primer y cuarto párrafo, 120 de la LGTAIP.</w:t>
            </w:r>
          </w:p>
        </w:tc>
      </w:tr>
      <w:tr w:rsidRPr="00876E7A" w:rsidR="00876E7A" w:rsidTr="4A63B589" w14:paraId="7516D1CE" w14:textId="77777777">
        <w:trPr>
          <w:trHeight w:val="20"/>
        </w:trPr>
        <w:tc>
          <w:tcPr>
            <w:tcW w:w="52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C065F8" w:rsidR="00C065F8" w:rsidP="00C065F8" w:rsidRDefault="00C065F8" w14:paraId="7B5D2FA2" w14:textId="77777777">
            <w:pPr>
              <w:jc w:val="center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15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C065F8" w:rsidR="00C065F8" w:rsidP="00C065F8" w:rsidRDefault="00C065F8" w14:paraId="40F95F60" w14:textId="77777777">
            <w:pPr>
              <w:jc w:val="center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D6P0013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C065F8" w:rsidR="00C065F8" w:rsidP="00C065F8" w:rsidRDefault="00C065F8" w14:paraId="39CCB3BA" w14:textId="77777777">
            <w:pPr>
              <w:jc w:val="center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VP_N79-D6P0013</w:t>
            </w:r>
          </w:p>
        </w:tc>
        <w:tc>
          <w:tcPr>
            <w:tcW w:w="1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C065F8" w:rsidR="00C065F8" w:rsidP="00C065F8" w:rsidRDefault="00C065F8" w14:paraId="7D17B5D7" w14:textId="77777777">
            <w:pPr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Cadena original, RFC, número de serie y certificado.</w:t>
            </w:r>
          </w:p>
        </w:tc>
        <w:tc>
          <w:tcPr>
            <w:tcW w:w="603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C065F8" w:rsidR="00C065F8" w:rsidP="00C065F8" w:rsidRDefault="00C065F8" w14:paraId="11A8000E" w14:textId="77777777">
            <w:pPr>
              <w:jc w:val="both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Se elimina cadena original, RFC, número de serie y certificado, por considerarse información confidencial de una persona física y moral identificada o identificable y cuya difusión puede afectar a la esfera privada de la misma. Lo anterior de conformidad con los artículos 115 primer y cuarto párrafo, 120 de la LGTAIP.</w:t>
            </w:r>
          </w:p>
        </w:tc>
      </w:tr>
      <w:tr w:rsidRPr="00876E7A" w:rsidR="00876E7A" w:rsidTr="4A63B589" w14:paraId="4FBE8D1F" w14:textId="77777777">
        <w:trPr>
          <w:trHeight w:val="749"/>
        </w:trPr>
        <w:tc>
          <w:tcPr>
            <w:tcW w:w="52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C065F8" w:rsidR="00C065F8" w:rsidP="00C065F8" w:rsidRDefault="00C065F8" w14:paraId="077BB8EF" w14:textId="77777777">
            <w:pPr>
              <w:jc w:val="center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16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C065F8" w:rsidR="00C065F8" w:rsidP="00C065F8" w:rsidRDefault="00C065F8" w14:paraId="30726E49" w14:textId="77777777">
            <w:pPr>
              <w:jc w:val="center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D6P0014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C065F8" w:rsidR="00C065F8" w:rsidP="00C065F8" w:rsidRDefault="00C065F8" w14:paraId="30FDA89C" w14:textId="77777777">
            <w:pPr>
              <w:jc w:val="center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VP_N79-D6P0014</w:t>
            </w:r>
          </w:p>
        </w:tc>
        <w:tc>
          <w:tcPr>
            <w:tcW w:w="1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C065F8" w:rsidR="00C065F8" w:rsidP="00C065F8" w:rsidRDefault="00C065F8" w14:paraId="0E3A2418" w14:textId="77777777">
            <w:pPr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Cadena original, RFC, número de serie y certificado.</w:t>
            </w:r>
          </w:p>
        </w:tc>
        <w:tc>
          <w:tcPr>
            <w:tcW w:w="603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C065F8" w:rsidR="00C065F8" w:rsidP="00C065F8" w:rsidRDefault="00C065F8" w14:paraId="678761C4" w14:textId="77777777">
            <w:pPr>
              <w:jc w:val="both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Se elimina cadena original, RFC, número de serie y certificado, por considerarse información confidencial de una persona física y moral identificada o identificable y cuya difusión puede afectar a la esfera privada de la misma. Lo anterior de conformidad con los artículos 115 primer y cuarto párrafo, 120 de la LGTAIP.</w:t>
            </w:r>
          </w:p>
        </w:tc>
      </w:tr>
      <w:tr w:rsidRPr="00876E7A" w:rsidR="00876E7A" w:rsidTr="4A63B589" w14:paraId="62068EC3" w14:textId="77777777">
        <w:trPr>
          <w:trHeight w:val="57"/>
        </w:trPr>
        <w:tc>
          <w:tcPr>
            <w:tcW w:w="52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C065F8" w:rsidR="00C065F8" w:rsidP="00C065F8" w:rsidRDefault="00C065F8" w14:paraId="5C38ADD6" w14:textId="77777777">
            <w:pPr>
              <w:jc w:val="center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17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C065F8" w:rsidR="00C065F8" w:rsidP="00C065F8" w:rsidRDefault="00C065F8" w14:paraId="0571C0D7" w14:textId="77777777">
            <w:pPr>
              <w:jc w:val="center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050GYR091T07826-</w:t>
            </w: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lastRenderedPageBreak/>
              <w:t>001-00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C065F8" w:rsidR="00C065F8" w:rsidP="00C065F8" w:rsidRDefault="00C065F8" w14:paraId="77FFA044" w14:textId="77777777">
            <w:pPr>
              <w:jc w:val="center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lastRenderedPageBreak/>
              <w:t>VP_T78</w:t>
            </w:r>
          </w:p>
        </w:tc>
        <w:tc>
          <w:tcPr>
            <w:tcW w:w="1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C065F8" w:rsidR="00C065F8" w:rsidP="00C065F8" w:rsidRDefault="00C065F8" w14:paraId="24B43855" w14:textId="77777777">
            <w:pPr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 xml:space="preserve">RFC, número de credencial para </w:t>
            </w: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lastRenderedPageBreak/>
              <w:t>votar, domicilio, teléfono, correo electrónico, cadena original, número de serie y certificado.</w:t>
            </w:r>
          </w:p>
        </w:tc>
        <w:tc>
          <w:tcPr>
            <w:tcW w:w="603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C065F8" w:rsidR="00C065F8" w:rsidP="00C065F8" w:rsidRDefault="00C065F8" w14:paraId="30E1D073" w14:textId="77777777">
            <w:pPr>
              <w:jc w:val="both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lastRenderedPageBreak/>
              <w:t xml:space="preserve">Se elimina RFC, número de credencial para votar, domicilio, teléfono, correo electrónico, cadena original, número de serie y certificado, por </w:t>
            </w: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lastRenderedPageBreak/>
              <w:t>considerarse información confidencial de una persona física identificada o identificable y cuya difusión puede afectar a la esfera privada de la misma. Lo anterior de conformidad con los artículos 115 primer párrafo y 120 de la LGTAIP.</w:t>
            </w:r>
          </w:p>
        </w:tc>
      </w:tr>
      <w:tr w:rsidRPr="00876E7A" w:rsidR="00876E7A" w:rsidTr="4A63B589" w14:paraId="62AFEF53" w14:textId="77777777">
        <w:trPr>
          <w:trHeight w:val="57"/>
        </w:trPr>
        <w:tc>
          <w:tcPr>
            <w:tcW w:w="52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C065F8" w:rsidR="00C065F8" w:rsidP="00C065F8" w:rsidRDefault="00C065F8" w14:paraId="309FB784" w14:textId="77777777">
            <w:pPr>
              <w:jc w:val="center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lastRenderedPageBreak/>
              <w:t>18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C065F8" w:rsidR="00C065F8" w:rsidP="00C065F8" w:rsidRDefault="00C065F8" w14:paraId="7A501346" w14:textId="77777777">
            <w:pPr>
              <w:jc w:val="center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C6M0053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C065F8" w:rsidR="00C065F8" w:rsidP="00C065F8" w:rsidRDefault="00C065F8" w14:paraId="6D0059D7" w14:textId="77777777">
            <w:pPr>
              <w:jc w:val="center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VP_N94</w:t>
            </w:r>
          </w:p>
        </w:tc>
        <w:tc>
          <w:tcPr>
            <w:tcW w:w="1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C065F8" w:rsidR="00C065F8" w:rsidP="00C065F8" w:rsidRDefault="00C065F8" w14:paraId="41837F39" w14:textId="77777777">
            <w:pPr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RFC, número de credencial para votar, registro patronal, correo electrónico, cadena original, número de serie y certificado.</w:t>
            </w:r>
          </w:p>
        </w:tc>
        <w:tc>
          <w:tcPr>
            <w:tcW w:w="603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C065F8" w:rsidR="00C065F8" w:rsidP="00C065F8" w:rsidRDefault="00C065F8" w14:paraId="6CB479C2" w14:textId="77777777">
            <w:pPr>
              <w:jc w:val="both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Se elimina RFC, número de credencial para votar, registro patronal, correo electrónico, cadena original, número de serie y certificado, por considerarse información confidencial de una persona física y moral identificada o identificable y cuya difusión puede afectar a la esfera privada de la misma. Lo anterior de conformidad con los artículos 115 primer y cuarto párrafo, 120 de la LGTAIP.</w:t>
            </w:r>
          </w:p>
        </w:tc>
      </w:tr>
      <w:tr w:rsidRPr="00876E7A" w:rsidR="00876E7A" w:rsidTr="4A63B589" w14:paraId="4A1BBBDA" w14:textId="77777777">
        <w:trPr>
          <w:trHeight w:val="57"/>
        </w:trPr>
        <w:tc>
          <w:tcPr>
            <w:tcW w:w="52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C065F8" w:rsidR="00C065F8" w:rsidP="00C065F8" w:rsidRDefault="00C065F8" w14:paraId="127D3A11" w14:textId="77777777">
            <w:pPr>
              <w:jc w:val="center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19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C065F8" w:rsidR="00C065F8" w:rsidP="00C065F8" w:rsidRDefault="00C065F8" w14:paraId="69295BC4" w14:textId="77777777">
            <w:pPr>
              <w:jc w:val="center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C6M0052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C065F8" w:rsidR="00C065F8" w:rsidP="00C065F8" w:rsidRDefault="00C065F8" w14:paraId="72B253E1" w14:textId="77777777">
            <w:pPr>
              <w:jc w:val="center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VP_N93</w:t>
            </w:r>
          </w:p>
        </w:tc>
        <w:tc>
          <w:tcPr>
            <w:tcW w:w="1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C065F8" w:rsidR="00C065F8" w:rsidP="00C065F8" w:rsidRDefault="00C065F8" w14:paraId="3E48CB3C" w14:textId="77777777">
            <w:pPr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RFC, número de credencial para votar, registro patronal, correo electrónico, cadena original, número de serie y certificado.</w:t>
            </w:r>
          </w:p>
        </w:tc>
        <w:tc>
          <w:tcPr>
            <w:tcW w:w="603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C065F8" w:rsidR="00C065F8" w:rsidP="00C065F8" w:rsidRDefault="00C065F8" w14:paraId="09A9973D" w14:textId="77777777">
            <w:pPr>
              <w:jc w:val="both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Se elimina RFC, número de credencial para votar, registro patronal, correo electrónico, cadena original, número de serie y certificado, por considerarse información confidencial de una persona física y moral identificada o identificable y cuya difusión puede afectar a la esfera privada de la misma. Lo anterior de conformidad con los artículos 115 primer y cuarto párrafo, 120 de la LGTAIP.</w:t>
            </w:r>
          </w:p>
        </w:tc>
      </w:tr>
      <w:tr w:rsidRPr="00876E7A" w:rsidR="00876E7A" w:rsidTr="4A63B589" w14:paraId="2D99A70E" w14:textId="77777777">
        <w:trPr>
          <w:trHeight w:val="57"/>
        </w:trPr>
        <w:tc>
          <w:tcPr>
            <w:tcW w:w="52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C065F8" w:rsidR="00C065F8" w:rsidP="00C065F8" w:rsidRDefault="00C065F8" w14:paraId="250278FB" w14:textId="77777777">
            <w:pPr>
              <w:jc w:val="center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20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C065F8" w:rsidR="00C065F8" w:rsidP="00C065F8" w:rsidRDefault="00C065F8" w14:paraId="6AE80667" w14:textId="77777777">
            <w:pPr>
              <w:jc w:val="center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C6M0049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C065F8" w:rsidR="00C065F8" w:rsidP="00C065F8" w:rsidRDefault="00C065F8" w14:paraId="624A99B9" w14:textId="77777777">
            <w:pPr>
              <w:jc w:val="center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VP_N90</w:t>
            </w:r>
          </w:p>
        </w:tc>
        <w:tc>
          <w:tcPr>
            <w:tcW w:w="1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C065F8" w:rsidR="00C065F8" w:rsidP="00C065F8" w:rsidRDefault="00C065F8" w14:paraId="62F8353B" w14:textId="77777777">
            <w:pPr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RFC, número de credencial para votar, registro patronal, correo electrónico, cadena original, número de serie y certificado.</w:t>
            </w:r>
          </w:p>
        </w:tc>
        <w:tc>
          <w:tcPr>
            <w:tcW w:w="603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C065F8" w:rsidR="00C065F8" w:rsidP="00C065F8" w:rsidRDefault="00C065F8" w14:paraId="671F0F45" w14:textId="77777777">
            <w:pPr>
              <w:jc w:val="both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Se elimina RFC, número de credencial para votar, registro patronal, correo electrónico, cadena original, número de serie y certificado, por considerarse información confidencial de una persona física y moral identificada o identificable y cuya difusión puede afectar a la esfera privada de la misma. Lo anterior de conformidad con los artículos 115 primer y cuarto párrafo, 120 de la LGTAIP.</w:t>
            </w:r>
          </w:p>
        </w:tc>
      </w:tr>
      <w:tr w:rsidRPr="00876E7A" w:rsidR="00876E7A" w:rsidTr="4A63B589" w14:paraId="1F82CAA2" w14:textId="77777777">
        <w:trPr>
          <w:trHeight w:val="57"/>
        </w:trPr>
        <w:tc>
          <w:tcPr>
            <w:tcW w:w="52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C065F8" w:rsidR="00C065F8" w:rsidP="00C065F8" w:rsidRDefault="00C065F8" w14:paraId="7AAA8785" w14:textId="77777777">
            <w:pPr>
              <w:jc w:val="center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21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C065F8" w:rsidR="00C065F8" w:rsidP="00C065F8" w:rsidRDefault="00C065F8" w14:paraId="7B1DE56F" w14:textId="77777777">
            <w:pPr>
              <w:jc w:val="center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C6M0051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C065F8" w:rsidR="00C065F8" w:rsidP="00C065F8" w:rsidRDefault="00C065F8" w14:paraId="44F7D7B9" w14:textId="77777777">
            <w:pPr>
              <w:jc w:val="center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VP_N91</w:t>
            </w:r>
          </w:p>
        </w:tc>
        <w:tc>
          <w:tcPr>
            <w:tcW w:w="1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C065F8" w:rsidR="00C065F8" w:rsidP="00C065F8" w:rsidRDefault="00C065F8" w14:paraId="731BAC8B" w14:textId="77777777">
            <w:pPr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RFC, pasaporte, registro patronal, domicilio, cadena original, número de serie y certificado.</w:t>
            </w:r>
          </w:p>
        </w:tc>
        <w:tc>
          <w:tcPr>
            <w:tcW w:w="603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C065F8" w:rsidR="00C065F8" w:rsidP="00C065F8" w:rsidRDefault="00C065F8" w14:paraId="07B7569F" w14:textId="77777777">
            <w:pPr>
              <w:jc w:val="both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Se elimina RFC, pasaporte, registro patronal, domicilio, cadena original, número de serie y certificado, por considerarse información confidencial de una persona física identificada o identificable y cuya difusión puede afectar a la esfera privada de la misma. Lo anterior de conformidad con los artículos 115 primer párrafo, 120 de la LGTAIP.</w:t>
            </w:r>
          </w:p>
        </w:tc>
      </w:tr>
      <w:tr w:rsidRPr="00876E7A" w:rsidR="00876E7A" w:rsidTr="4A63B589" w14:paraId="23F6804A" w14:textId="77777777">
        <w:trPr>
          <w:trHeight w:val="57"/>
        </w:trPr>
        <w:tc>
          <w:tcPr>
            <w:tcW w:w="52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C065F8" w:rsidR="00C065F8" w:rsidP="00C065F8" w:rsidRDefault="00C065F8" w14:paraId="77A47D84" w14:textId="77777777">
            <w:pPr>
              <w:jc w:val="center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22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C065F8" w:rsidR="00C065F8" w:rsidP="00C065F8" w:rsidRDefault="00C065F8" w14:paraId="7C703AE5" w14:textId="77777777">
            <w:pPr>
              <w:jc w:val="center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C6M0050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C065F8" w:rsidR="00C065F8" w:rsidP="00C065F8" w:rsidRDefault="00C065F8" w14:paraId="78904C76" w14:textId="77777777">
            <w:pPr>
              <w:jc w:val="center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VP_N92</w:t>
            </w:r>
          </w:p>
        </w:tc>
        <w:tc>
          <w:tcPr>
            <w:tcW w:w="1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C065F8" w:rsidR="00C065F8" w:rsidP="00C065F8" w:rsidRDefault="00C065F8" w14:paraId="52D25303" w14:textId="77777777">
            <w:pPr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RFC, pasaporte, registro patronal, domicilio, cadena original, número de serie y certificado.</w:t>
            </w:r>
          </w:p>
        </w:tc>
        <w:tc>
          <w:tcPr>
            <w:tcW w:w="603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C065F8" w:rsidR="00C065F8" w:rsidP="00C065F8" w:rsidRDefault="00C065F8" w14:paraId="69C77593" w14:textId="77777777">
            <w:pPr>
              <w:jc w:val="both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Se elimina RFC, pasaporte, registro patronal, domicilio, cadena original, número de serie y certificado, por considerarse información confidencial de una persona física identificada o identificable y cuya difusión puede afectar a la esfera privada de la misma. Lo anterior de conformidad con los artículos 115 primer párrafo, 120 de la LGTAIP.</w:t>
            </w:r>
          </w:p>
        </w:tc>
      </w:tr>
      <w:tr w:rsidRPr="00876E7A" w:rsidR="00876E7A" w:rsidTr="4A63B589" w14:paraId="1C6BFE3D" w14:textId="77777777">
        <w:trPr>
          <w:trHeight w:val="57"/>
        </w:trPr>
        <w:tc>
          <w:tcPr>
            <w:tcW w:w="52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C065F8" w:rsidR="00C065F8" w:rsidP="00C065F8" w:rsidRDefault="00C065F8" w14:paraId="42A46256" w14:textId="77777777">
            <w:pPr>
              <w:jc w:val="center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lastRenderedPageBreak/>
              <w:t>23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C065F8" w:rsidR="00C065F8" w:rsidP="00C065F8" w:rsidRDefault="00C065F8" w14:paraId="375D53B6" w14:textId="77777777">
            <w:pPr>
              <w:jc w:val="center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C6M0048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C065F8" w:rsidR="00C065F8" w:rsidP="00C065F8" w:rsidRDefault="00C065F8" w14:paraId="12613820" w14:textId="77777777">
            <w:pPr>
              <w:jc w:val="center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VP_N89</w:t>
            </w:r>
          </w:p>
        </w:tc>
        <w:tc>
          <w:tcPr>
            <w:tcW w:w="1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C065F8" w:rsidR="00C065F8" w:rsidP="00C065F8" w:rsidRDefault="00C065F8" w14:paraId="36B2D048" w14:textId="77777777">
            <w:pPr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RFC, número de credencial para votar, registro patronal, correo electrónico, cadena original, número de serie y certificado.</w:t>
            </w:r>
          </w:p>
        </w:tc>
        <w:tc>
          <w:tcPr>
            <w:tcW w:w="603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C065F8" w:rsidR="00C065F8" w:rsidP="00C065F8" w:rsidRDefault="00C065F8" w14:paraId="04ED3DE4" w14:textId="04E0B303">
            <w:pPr>
              <w:jc w:val="both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 xml:space="preserve">Se elimina RFC, número de credencial para votar, registro patronal, correo electrónico, cadena original, número de serie y certificado, por considerarse información confidencial de una persona física y moral identificada o identificable y cuya difusión puede afectar a la esfera privada de la misma. Lo anterior de conformidad con los artículos 115 primer y cuarto </w:t>
            </w:r>
            <w:r w:rsidRPr="00C065F8" w:rsidR="007D28EC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párrafo</w:t>
            </w: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, 120 de la LGTAIP.</w:t>
            </w:r>
          </w:p>
        </w:tc>
      </w:tr>
      <w:tr w:rsidRPr="00876E7A" w:rsidR="00876E7A" w:rsidTr="4A63B589" w14:paraId="7F064C2B" w14:textId="77777777">
        <w:trPr>
          <w:trHeight w:val="57"/>
        </w:trPr>
        <w:tc>
          <w:tcPr>
            <w:tcW w:w="52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C065F8" w:rsidR="00C065F8" w:rsidP="00C065F8" w:rsidRDefault="00C065F8" w14:paraId="76053CA7" w14:textId="77777777">
            <w:pPr>
              <w:jc w:val="center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24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C065F8" w:rsidR="00C065F8" w:rsidP="00C065F8" w:rsidRDefault="00C065F8" w14:paraId="41F4D259" w14:textId="77777777">
            <w:pPr>
              <w:jc w:val="center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C6M0047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C065F8" w:rsidR="00C065F8" w:rsidP="00C065F8" w:rsidRDefault="00C065F8" w14:paraId="68366796" w14:textId="77777777">
            <w:pPr>
              <w:jc w:val="center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VP_N88</w:t>
            </w:r>
          </w:p>
        </w:tc>
        <w:tc>
          <w:tcPr>
            <w:tcW w:w="1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C065F8" w:rsidR="00C065F8" w:rsidP="00C065F8" w:rsidRDefault="00C065F8" w14:paraId="0A30DBBC" w14:textId="77777777">
            <w:pPr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RFC, número de credencial para votar, registro patronal, domicilio, correo electrónico, teléfono, cadena original, número de serie y certificado.</w:t>
            </w:r>
          </w:p>
        </w:tc>
        <w:tc>
          <w:tcPr>
            <w:tcW w:w="603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C065F8" w:rsidR="00C065F8" w:rsidP="00C065F8" w:rsidRDefault="00C065F8" w14:paraId="0F6A608A" w14:textId="77777777">
            <w:pPr>
              <w:jc w:val="both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Se elimina RFC, número de credencial para votar, registro patronal, domicilio, correo electrónico, teléfono, cadena original, número de serie y certificado, por considerarse información confidencial de una persona física identificada o identificable y cuya difusión puede afectar a la esfera privada de la misma. Lo anterior de conformidad con los artículos 115 primer párrafo, 120 de la LGTAIP.</w:t>
            </w:r>
          </w:p>
        </w:tc>
      </w:tr>
      <w:tr w:rsidRPr="00876E7A" w:rsidR="00876E7A" w:rsidTr="4A63B589" w14:paraId="3C65B169" w14:textId="77777777">
        <w:trPr>
          <w:trHeight w:val="57"/>
        </w:trPr>
        <w:tc>
          <w:tcPr>
            <w:tcW w:w="52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C065F8" w:rsidR="00C065F8" w:rsidP="00C065F8" w:rsidRDefault="00C065F8" w14:paraId="2FA51D1C" w14:textId="77777777">
            <w:pPr>
              <w:jc w:val="center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25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C065F8" w:rsidR="00C065F8" w:rsidP="00C065F8" w:rsidRDefault="00C065F8" w14:paraId="6C5A8F04" w14:textId="77777777">
            <w:pPr>
              <w:jc w:val="center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C6M0046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C065F8" w:rsidR="00C065F8" w:rsidP="00C065F8" w:rsidRDefault="00C065F8" w14:paraId="692D701B" w14:textId="77777777">
            <w:pPr>
              <w:jc w:val="center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VP_N87</w:t>
            </w:r>
          </w:p>
        </w:tc>
        <w:tc>
          <w:tcPr>
            <w:tcW w:w="1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C065F8" w:rsidR="00C065F8" w:rsidP="00C065F8" w:rsidRDefault="00C065F8" w14:paraId="0F32AC21" w14:textId="77777777">
            <w:pPr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RFC, número de credencial para votar, registro patronal, domicilio, cadena original, número de serie y certificado.</w:t>
            </w:r>
          </w:p>
        </w:tc>
        <w:tc>
          <w:tcPr>
            <w:tcW w:w="603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C065F8" w:rsidR="00C065F8" w:rsidP="00C065F8" w:rsidRDefault="00C065F8" w14:paraId="26022C2E" w14:textId="77777777">
            <w:pPr>
              <w:jc w:val="both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Se elimina RFC, número de credencial para votar, registro patronal, domicilio, cadena original, número de serie y certificado, por considerarse información confidencial de una persona física identificada o identificable y cuya difusión puede afectar a la esfera privada de la misma. Lo anterior de conformidad con los artículos 115 primer párrafo, 120 de la LGTAIP.</w:t>
            </w:r>
          </w:p>
        </w:tc>
      </w:tr>
      <w:tr w:rsidRPr="00876E7A" w:rsidR="00876E7A" w:rsidTr="4A63B589" w14:paraId="58B23D2C" w14:textId="77777777">
        <w:trPr>
          <w:trHeight w:val="57"/>
        </w:trPr>
        <w:tc>
          <w:tcPr>
            <w:tcW w:w="52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C065F8" w:rsidR="00C065F8" w:rsidP="00C065F8" w:rsidRDefault="00C065F8" w14:paraId="2453D4AD" w14:textId="77777777">
            <w:pPr>
              <w:jc w:val="center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26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C065F8" w:rsidR="00C065F8" w:rsidP="00C065F8" w:rsidRDefault="00C065F8" w14:paraId="3F12A7EC" w14:textId="77777777">
            <w:pPr>
              <w:jc w:val="center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C6M0045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C065F8" w:rsidR="00C065F8" w:rsidP="00C065F8" w:rsidRDefault="00C065F8" w14:paraId="49C0CF9E" w14:textId="77777777">
            <w:pPr>
              <w:jc w:val="center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VP_N86</w:t>
            </w:r>
          </w:p>
        </w:tc>
        <w:tc>
          <w:tcPr>
            <w:tcW w:w="1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C065F8" w:rsidR="00C065F8" w:rsidP="00C065F8" w:rsidRDefault="00C065F8" w14:paraId="04E9B3CC" w14:textId="77777777">
            <w:pPr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RFC, número de credencial para votar, registro patronal, correo electrónico, cadena original, número de serie y certificado.</w:t>
            </w:r>
          </w:p>
        </w:tc>
        <w:tc>
          <w:tcPr>
            <w:tcW w:w="603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C065F8" w:rsidR="00C065F8" w:rsidP="00C065F8" w:rsidRDefault="00C065F8" w14:paraId="14A352F5" w14:textId="2AB047DD">
            <w:pPr>
              <w:jc w:val="both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 xml:space="preserve">Se elimina RFC, número de credencial para votar, registro patronal, correo electrónico, cadena original, número de serie y certificado, por considerarse información confidencial de una persona física y moral identificada o identificable y cuya difusión puede afectar a la esfera privada de la misma. Lo anterior de conformidad con los artículos 115 primer y cuarto </w:t>
            </w:r>
            <w:r w:rsidRPr="00C065F8" w:rsidR="007D28EC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párrafo</w:t>
            </w: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, 120 de la LGTAIP.</w:t>
            </w:r>
          </w:p>
        </w:tc>
      </w:tr>
      <w:tr w:rsidRPr="00876E7A" w:rsidR="00876E7A" w:rsidTr="4A63B589" w14:paraId="2D2C2A2D" w14:textId="77777777">
        <w:trPr>
          <w:trHeight w:val="57"/>
        </w:trPr>
        <w:tc>
          <w:tcPr>
            <w:tcW w:w="52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C065F8" w:rsidR="00C065F8" w:rsidP="00C065F8" w:rsidRDefault="00C065F8" w14:paraId="48E1955A" w14:textId="77777777">
            <w:pPr>
              <w:jc w:val="center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27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C065F8" w:rsidR="00C065F8" w:rsidP="00C065F8" w:rsidRDefault="00C065F8" w14:paraId="112B8BC5" w14:textId="77777777">
            <w:pPr>
              <w:jc w:val="center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C6M0044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C065F8" w:rsidR="00C065F8" w:rsidP="00C065F8" w:rsidRDefault="00C065F8" w14:paraId="4E9DB186" w14:textId="77777777">
            <w:pPr>
              <w:jc w:val="center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VP_N85</w:t>
            </w:r>
          </w:p>
        </w:tc>
        <w:tc>
          <w:tcPr>
            <w:tcW w:w="1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C065F8" w:rsidR="00C065F8" w:rsidP="00C065F8" w:rsidRDefault="00C065F8" w14:paraId="12B03AEC" w14:textId="77777777">
            <w:pPr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RFC, número de credencial para votar, registro patronal, correo electrónico, cadena original, número de serie y certificado.</w:t>
            </w:r>
          </w:p>
        </w:tc>
        <w:tc>
          <w:tcPr>
            <w:tcW w:w="603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C065F8" w:rsidR="00C065F8" w:rsidP="00C065F8" w:rsidRDefault="00C065F8" w14:paraId="0DD13007" w14:textId="77777777">
            <w:pPr>
              <w:jc w:val="both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Se elimina RFC, número de credencial para votar, registro patronal, correo electrónico, cadena original, número de serie y certificado, por considerarse información confidencial de una persona física y moral identificada o identificable y cuya difusión puede afectar a la esfera privada de la misma. Lo anterior de conformidad con los artículos 115 primer y cuarto párrafo, 120 de la LGTAIP.</w:t>
            </w:r>
          </w:p>
        </w:tc>
      </w:tr>
      <w:tr w:rsidRPr="00876E7A" w:rsidR="00876E7A" w:rsidTr="4A63B589" w14:paraId="6A6E3CAF" w14:textId="77777777">
        <w:trPr>
          <w:trHeight w:val="57"/>
        </w:trPr>
        <w:tc>
          <w:tcPr>
            <w:tcW w:w="52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C065F8" w:rsidR="00C065F8" w:rsidP="00C065F8" w:rsidRDefault="00C065F8" w14:paraId="125ACB94" w14:textId="77777777">
            <w:pPr>
              <w:jc w:val="center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28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C065F8" w:rsidR="00C065F8" w:rsidP="00C065F8" w:rsidRDefault="00C065F8" w14:paraId="4040AE54" w14:textId="77777777">
            <w:pPr>
              <w:jc w:val="center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C6M0043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C065F8" w:rsidR="00C065F8" w:rsidP="00C065F8" w:rsidRDefault="00C065F8" w14:paraId="0C6CA3E3" w14:textId="77777777">
            <w:pPr>
              <w:jc w:val="center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VP_N84</w:t>
            </w:r>
          </w:p>
        </w:tc>
        <w:tc>
          <w:tcPr>
            <w:tcW w:w="1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C065F8" w:rsidR="00C065F8" w:rsidP="00C065F8" w:rsidRDefault="00C065F8" w14:paraId="3ED7E700" w14:textId="77777777">
            <w:pPr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 xml:space="preserve">RFC, número de </w:t>
            </w: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lastRenderedPageBreak/>
              <w:t>credencial para votar, registro patronal, correo electrónico, cadena original, número de serie y certificado.</w:t>
            </w:r>
          </w:p>
        </w:tc>
        <w:tc>
          <w:tcPr>
            <w:tcW w:w="603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C065F8" w:rsidR="00C065F8" w:rsidP="00C065F8" w:rsidRDefault="00C065F8" w14:paraId="7BC5B2EE" w14:textId="77777777">
            <w:pPr>
              <w:jc w:val="both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lastRenderedPageBreak/>
              <w:t xml:space="preserve">Se elimina RFC, número de credencial para votar, registro patronal, </w:t>
            </w: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lastRenderedPageBreak/>
              <w:t>correo electrónico, cadena original, número de serie y certificado, por considerarse información confidencial de una persona física y moral identificada o identificable y cuya difusión puede afectar a la esfera privada de la misma. Lo anterior de conformidad con los artículos 115 primer y cuarto párrafo ,120 de la LGTAIP.</w:t>
            </w:r>
          </w:p>
        </w:tc>
      </w:tr>
      <w:tr w:rsidRPr="00876E7A" w:rsidR="00876E7A" w:rsidTr="4A63B589" w14:paraId="0671E839" w14:textId="77777777">
        <w:trPr>
          <w:trHeight w:val="57"/>
        </w:trPr>
        <w:tc>
          <w:tcPr>
            <w:tcW w:w="52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C065F8" w:rsidR="00C065F8" w:rsidP="00C065F8" w:rsidRDefault="00C065F8" w14:paraId="221AF8E4" w14:textId="77777777">
            <w:pPr>
              <w:jc w:val="center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lastRenderedPageBreak/>
              <w:t>29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C065F8" w:rsidR="00C065F8" w:rsidP="00C065F8" w:rsidRDefault="00C065F8" w14:paraId="7FCB0B35" w14:textId="77777777">
            <w:pPr>
              <w:jc w:val="center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C6M0042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C065F8" w:rsidR="00C065F8" w:rsidP="00C065F8" w:rsidRDefault="00C065F8" w14:paraId="2B79DBED" w14:textId="77777777">
            <w:pPr>
              <w:jc w:val="center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VP_N83</w:t>
            </w:r>
          </w:p>
        </w:tc>
        <w:tc>
          <w:tcPr>
            <w:tcW w:w="1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C065F8" w:rsidR="00C065F8" w:rsidP="00C065F8" w:rsidRDefault="00C065F8" w14:paraId="7CF6EDAF" w14:textId="77777777">
            <w:pPr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RFC, número de credencial para votar, registro patronal, correo electrónico, cadena original, número de serie y certificado.</w:t>
            </w:r>
          </w:p>
        </w:tc>
        <w:tc>
          <w:tcPr>
            <w:tcW w:w="603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C065F8" w:rsidR="00C065F8" w:rsidP="00C065F8" w:rsidRDefault="00C065F8" w14:paraId="28094391" w14:textId="0982E70B">
            <w:pPr>
              <w:jc w:val="both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 xml:space="preserve">Se elimina RFC, número de credencial para votar, registro patronal, correo electrónico, cadena original, número de serie y certificado, por considerarse información confidencial de una persona física y moral identificada o identificable y cuya difusión puede afectar a la esfera privada de la misma. Lo anterior de conformidad con los artículos 115 primer y cuarto </w:t>
            </w:r>
            <w:r w:rsidRPr="00C065F8" w:rsidR="007D28EC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párrafo</w:t>
            </w: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, 120 de la LGTAIP.</w:t>
            </w:r>
          </w:p>
        </w:tc>
      </w:tr>
      <w:tr w:rsidRPr="00876E7A" w:rsidR="00876E7A" w:rsidTr="4A63B589" w14:paraId="40514157" w14:textId="77777777">
        <w:trPr>
          <w:trHeight w:val="57"/>
        </w:trPr>
        <w:tc>
          <w:tcPr>
            <w:tcW w:w="52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C065F8" w:rsidR="00C065F8" w:rsidP="00C065F8" w:rsidRDefault="00C065F8" w14:paraId="5AE67E50" w14:textId="77777777">
            <w:pPr>
              <w:jc w:val="center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30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C065F8" w:rsidR="00C065F8" w:rsidP="00C065F8" w:rsidRDefault="00C065F8" w14:paraId="5788B853" w14:textId="77777777">
            <w:pPr>
              <w:jc w:val="center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C6M0041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C065F8" w:rsidR="00C065F8" w:rsidP="00C065F8" w:rsidRDefault="00C065F8" w14:paraId="33142C42" w14:textId="77777777">
            <w:pPr>
              <w:jc w:val="center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VP_N82</w:t>
            </w:r>
          </w:p>
        </w:tc>
        <w:tc>
          <w:tcPr>
            <w:tcW w:w="1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C065F8" w:rsidR="00C065F8" w:rsidP="00C065F8" w:rsidRDefault="00C065F8" w14:paraId="27F2AD3B" w14:textId="77777777">
            <w:pPr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RFC, número de credencial para votar, registro patronal, domicilio, correo electrónico, teléfono, cadena original, número de serie y certificado.</w:t>
            </w:r>
          </w:p>
        </w:tc>
        <w:tc>
          <w:tcPr>
            <w:tcW w:w="603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C065F8" w:rsidR="00C065F8" w:rsidP="00C065F8" w:rsidRDefault="00C065F8" w14:paraId="23EC6E54" w14:textId="77777777">
            <w:pPr>
              <w:jc w:val="both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Se elimina RFC, número de credencial para votar, registro patronal, domicilio, correo electrónico, teléfono, cadena original, número de serie y certificado, por considerarse información confidencial de una persona física identificada o identificable y cuya difusión puede afectar a la esfera privada de la misma. Lo anterior de conformidad con los artículos 115 primer párrafo, 120 de la LGTAIP.</w:t>
            </w:r>
          </w:p>
        </w:tc>
      </w:tr>
      <w:tr w:rsidRPr="00876E7A" w:rsidR="00876E7A" w:rsidTr="4A63B589" w14:paraId="462F0AB3" w14:textId="77777777">
        <w:trPr>
          <w:trHeight w:val="57"/>
        </w:trPr>
        <w:tc>
          <w:tcPr>
            <w:tcW w:w="52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C065F8" w:rsidR="00C065F8" w:rsidP="00C065F8" w:rsidRDefault="00C065F8" w14:paraId="0844829F" w14:textId="77777777">
            <w:pPr>
              <w:jc w:val="center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31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C065F8" w:rsidR="00C065F8" w:rsidP="00C065F8" w:rsidRDefault="00C065F8" w14:paraId="4753C356" w14:textId="77777777">
            <w:pPr>
              <w:jc w:val="center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C6M0040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C065F8" w:rsidR="00C065F8" w:rsidP="00C065F8" w:rsidRDefault="00C065F8" w14:paraId="73798F35" w14:textId="77777777">
            <w:pPr>
              <w:jc w:val="center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VP_N81</w:t>
            </w:r>
          </w:p>
        </w:tc>
        <w:tc>
          <w:tcPr>
            <w:tcW w:w="1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C065F8" w:rsidR="00C065F8" w:rsidP="00C065F8" w:rsidRDefault="00C065F8" w14:paraId="1977E3B6" w14:textId="77777777">
            <w:pPr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RFC, número de credencial para votar, registro patronal, correo electrónico, cadena original, número de serie y certificado.</w:t>
            </w:r>
          </w:p>
        </w:tc>
        <w:tc>
          <w:tcPr>
            <w:tcW w:w="603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C065F8" w:rsidR="00C065F8" w:rsidP="00C065F8" w:rsidRDefault="00C065F8" w14:paraId="27676F8C" w14:textId="77777777">
            <w:pPr>
              <w:jc w:val="both"/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</w:pPr>
            <w:r w:rsidRPr="00C065F8">
              <w:rPr>
                <w:rFonts w:ascii="Noto Sans" w:hAnsi="Noto Sans" w:eastAsia="Times New Roman"/>
                <w:color w:val="000000"/>
                <w:sz w:val="18"/>
                <w:szCs w:val="16"/>
                <w:lang w:val="es-MX"/>
              </w:rPr>
              <w:t>Se elimina RFC, número de credencial para votar, registro patronal, correo electrónico, cadena original, número de serie y certificado, por considerarse información confidencial de una persona física y moral identificada o identificable y cuya difusión puede afectar a la esfera privada de la misma. Lo anterior de conformidad con los artículos 115 primer y cuarto párrafo, 120 de la LGTAIP.</w:t>
            </w:r>
          </w:p>
        </w:tc>
      </w:tr>
    </w:tbl>
    <w:p w:rsidRPr="007D39C7" w:rsidR="001C2724" w:rsidP="00B60F27" w:rsidRDefault="001C2724" w14:paraId="307E3A09" w14:textId="4EE73058">
      <w:pPr>
        <w:spacing w:after="40" w:line="220" w:lineRule="exact"/>
        <w:ind w:left="-426"/>
        <w:jc w:val="both"/>
        <w:rPr>
          <w:rFonts w:ascii="Noto Sans" w:hAnsi="Noto Sans" w:cs="Noto Sans"/>
          <w:sz w:val="20"/>
          <w:szCs w:val="20"/>
        </w:rPr>
      </w:pPr>
    </w:p>
    <w:p w:rsidRPr="007D39C7" w:rsidR="0072241B" w:rsidP="00B60F27" w:rsidRDefault="0072241B" w14:paraId="50264032" w14:textId="77777777">
      <w:pPr>
        <w:spacing w:after="40" w:line="220" w:lineRule="exact"/>
        <w:ind w:left="-426"/>
        <w:jc w:val="both"/>
        <w:rPr>
          <w:rFonts w:ascii="Noto Sans" w:hAnsi="Noto Sans" w:cs="Noto Sans"/>
          <w:sz w:val="20"/>
          <w:szCs w:val="20"/>
        </w:rPr>
      </w:pPr>
    </w:p>
    <w:p w:rsidRPr="007D39C7" w:rsidR="00B60F27" w:rsidP="00B60F27" w:rsidRDefault="00B60F27" w14:paraId="5BAEBA4F" w14:textId="77777777">
      <w:pPr>
        <w:spacing w:after="40" w:line="220" w:lineRule="exact"/>
        <w:ind w:left="-426"/>
        <w:jc w:val="both"/>
        <w:rPr>
          <w:rFonts w:ascii="Noto Sans" w:hAnsi="Noto Sans" w:cs="Noto Sans"/>
          <w:sz w:val="20"/>
          <w:szCs w:val="20"/>
        </w:rPr>
      </w:pPr>
      <w:r w:rsidRPr="007D39C7">
        <w:rPr>
          <w:rFonts w:ascii="Noto Sans" w:hAnsi="Noto Sans" w:cs="Noto Sans"/>
          <w:sz w:val="20"/>
          <w:szCs w:val="20"/>
        </w:rPr>
        <w:t>Atentamente</w:t>
      </w:r>
    </w:p>
    <w:p w:rsidRPr="007D39C7" w:rsidR="00B60F27" w:rsidP="00B60F27" w:rsidRDefault="00B60F27" w14:paraId="60426837" w14:textId="77777777">
      <w:pPr>
        <w:spacing w:after="40" w:line="220" w:lineRule="exact"/>
        <w:ind w:left="-426"/>
        <w:jc w:val="both"/>
        <w:rPr>
          <w:rFonts w:ascii="Noto Sans" w:hAnsi="Noto Sans" w:cs="Noto Sans"/>
          <w:sz w:val="20"/>
          <w:szCs w:val="20"/>
        </w:rPr>
      </w:pPr>
    </w:p>
    <w:p w:rsidRPr="007D39C7" w:rsidR="00B60F27" w:rsidP="00B60F27" w:rsidRDefault="00B60F27" w14:paraId="6EA4EE5A" w14:textId="77777777">
      <w:pPr>
        <w:tabs>
          <w:tab w:val="left" w:pos="3280"/>
        </w:tabs>
        <w:spacing w:after="40" w:line="220" w:lineRule="exact"/>
        <w:ind w:left="-426"/>
        <w:jc w:val="both"/>
        <w:rPr>
          <w:rFonts w:ascii="Noto Sans" w:hAnsi="Noto Sans" w:cs="Noto Sans"/>
          <w:b/>
          <w:sz w:val="20"/>
          <w:szCs w:val="20"/>
        </w:rPr>
      </w:pPr>
      <w:r w:rsidRPr="007D39C7">
        <w:rPr>
          <w:rFonts w:ascii="Noto Sans" w:hAnsi="Noto Sans" w:cs="Noto Sans"/>
          <w:b/>
          <w:sz w:val="20"/>
          <w:szCs w:val="20"/>
        </w:rPr>
        <w:t>Mtra. Miriam Lezama Herrera</w:t>
      </w:r>
      <w:r w:rsidRPr="007D39C7">
        <w:rPr>
          <w:rFonts w:ascii="Noto Sans" w:hAnsi="Noto Sans" w:cs="Noto Sans"/>
          <w:b/>
          <w:sz w:val="20"/>
          <w:szCs w:val="20"/>
        </w:rPr>
        <w:tab/>
      </w:r>
    </w:p>
    <w:p w:rsidRPr="007D39C7" w:rsidR="00B60F27" w:rsidP="00B60F27" w:rsidRDefault="00B60F27" w14:paraId="4858F3DF" w14:textId="77777777">
      <w:pPr>
        <w:spacing w:after="40" w:line="220" w:lineRule="exact"/>
        <w:ind w:left="-426"/>
        <w:jc w:val="both"/>
        <w:rPr>
          <w:rFonts w:ascii="Noto Sans" w:hAnsi="Noto Sans" w:cs="Noto Sans"/>
          <w:bCs/>
          <w:sz w:val="20"/>
          <w:szCs w:val="20"/>
        </w:rPr>
      </w:pPr>
      <w:r w:rsidRPr="007D39C7">
        <w:rPr>
          <w:rFonts w:ascii="Noto Sans" w:hAnsi="Noto Sans" w:cs="Noto Sans"/>
          <w:bCs/>
          <w:sz w:val="20"/>
          <w:szCs w:val="20"/>
        </w:rPr>
        <w:t>Directora Administrativa UMAE HTO</w:t>
      </w:r>
    </w:p>
    <w:p w:rsidR="0072241B" w:rsidP="00E53B3D" w:rsidRDefault="0072241B" w14:paraId="6CDF0330" w14:textId="77777777">
      <w:pPr>
        <w:spacing w:line="276" w:lineRule="auto"/>
        <w:ind w:right="-1085"/>
        <w:rPr>
          <w:rFonts w:ascii="Noto Sans" w:hAnsi="Noto Sans" w:cs="Noto Sans"/>
          <w:sz w:val="20"/>
          <w:szCs w:val="20"/>
        </w:rPr>
      </w:pPr>
    </w:p>
    <w:p w:rsidRPr="007D39C7" w:rsidR="007D39C7" w:rsidP="00FF6516" w:rsidRDefault="007D39C7" w14:paraId="1CFD5558" w14:textId="77777777">
      <w:pPr>
        <w:spacing w:line="276" w:lineRule="auto"/>
        <w:ind w:left="-567" w:right="-1085"/>
        <w:rPr>
          <w:rFonts w:ascii="Noto Sans" w:hAnsi="Noto Sans" w:cs="Noto Sans"/>
          <w:sz w:val="20"/>
          <w:szCs w:val="20"/>
        </w:rPr>
      </w:pPr>
    </w:p>
    <w:p w:rsidRPr="007D39C7" w:rsidR="00B60F27" w:rsidP="007D39C7" w:rsidRDefault="0072241B" w14:paraId="6EBC5F9A" w14:textId="10C190DC">
      <w:pPr>
        <w:spacing w:after="40" w:line="220" w:lineRule="exact"/>
        <w:ind w:left="-426"/>
        <w:jc w:val="both"/>
        <w:rPr>
          <w:rFonts w:ascii="Noto Sans" w:hAnsi="Noto Sans" w:cs="Noto Sans"/>
          <w:sz w:val="20"/>
          <w:szCs w:val="20"/>
        </w:rPr>
      </w:pPr>
      <w:r w:rsidRPr="007D39C7">
        <w:rPr>
          <w:rFonts w:ascii="Noto Sans" w:hAnsi="Noto Sans" w:cs="Noto Sans"/>
          <w:sz w:val="20"/>
          <w:szCs w:val="20"/>
        </w:rPr>
        <w:t>Elaboró</w:t>
      </w:r>
    </w:p>
    <w:p w:rsidRPr="007D39C7" w:rsidR="0072241B" w:rsidP="00FF6516" w:rsidRDefault="0072241B" w14:paraId="213E6A68" w14:textId="77777777">
      <w:pPr>
        <w:spacing w:line="276" w:lineRule="auto"/>
        <w:ind w:left="-567" w:right="-1085"/>
        <w:rPr>
          <w:rFonts w:ascii="Noto Sans" w:hAnsi="Noto Sans" w:cs="Noto Sans"/>
          <w:b/>
          <w:bCs/>
          <w:sz w:val="20"/>
          <w:szCs w:val="20"/>
        </w:rPr>
      </w:pPr>
    </w:p>
    <w:p w:rsidRPr="007D39C7" w:rsidR="0072241B" w:rsidP="007D39C7" w:rsidRDefault="0072241B" w14:paraId="01BBC73B" w14:textId="72B83E64">
      <w:pPr>
        <w:spacing w:after="40" w:line="220" w:lineRule="exact"/>
        <w:ind w:left="-426"/>
        <w:jc w:val="both"/>
        <w:rPr>
          <w:rFonts w:ascii="Noto Sans" w:hAnsi="Noto Sans" w:cs="Noto Sans"/>
          <w:b/>
          <w:bCs/>
          <w:sz w:val="20"/>
          <w:szCs w:val="20"/>
        </w:rPr>
      </w:pPr>
      <w:r w:rsidRPr="007D39C7">
        <w:rPr>
          <w:rFonts w:ascii="Noto Sans" w:hAnsi="Noto Sans" w:cs="Noto Sans"/>
          <w:b/>
          <w:bCs/>
          <w:sz w:val="20"/>
          <w:szCs w:val="20"/>
        </w:rPr>
        <w:t>Lic. Arturo Damazo Cesar</w:t>
      </w:r>
    </w:p>
    <w:p w:rsidRPr="007D39C7" w:rsidR="0072241B" w:rsidP="007D39C7" w:rsidRDefault="0072241B" w14:paraId="35DDA856" w14:textId="05BE5B11">
      <w:pPr>
        <w:spacing w:after="40" w:line="220" w:lineRule="exact"/>
        <w:ind w:left="-426"/>
        <w:jc w:val="both"/>
      </w:pPr>
      <w:r w:rsidRPr="53F73393" w:rsidR="0072241B">
        <w:rPr>
          <w:rFonts w:ascii="Noto Sans" w:hAnsi="Noto Sans" w:cs="Noto Sans"/>
          <w:sz w:val="20"/>
          <w:szCs w:val="20"/>
        </w:rPr>
        <w:t>Jefe de Oficina de Adquisiciones</w:t>
      </w:r>
    </w:p>
    <w:p w:rsidR="53F73393" w:rsidP="53F73393" w:rsidRDefault="53F73393" w14:paraId="2674F942">
      <w:pPr>
        <w:spacing w:line="276" w:lineRule="auto"/>
        <w:ind w:right="-1085"/>
        <w:rPr>
          <w:rFonts w:ascii="Noto Sans" w:hAnsi="Noto Sans" w:cs="Noto Sans"/>
          <w:sz w:val="20"/>
          <w:szCs w:val="20"/>
        </w:rPr>
      </w:pPr>
    </w:p>
    <w:p w:rsidR="53F73393" w:rsidP="53F73393" w:rsidRDefault="53F73393" w14:paraId="59B722BB">
      <w:pPr>
        <w:spacing w:line="276" w:lineRule="auto"/>
        <w:ind w:left="-567" w:right="-1085"/>
        <w:rPr>
          <w:rFonts w:ascii="Noto Sans" w:hAnsi="Noto Sans" w:cs="Noto Sans"/>
          <w:sz w:val="20"/>
          <w:szCs w:val="20"/>
        </w:rPr>
      </w:pPr>
    </w:p>
    <w:p w:rsidR="53F73393" w:rsidP="53F73393" w:rsidRDefault="53F73393" w14:paraId="334AEFC9">
      <w:pPr>
        <w:spacing w:line="276" w:lineRule="auto"/>
        <w:ind w:left="-567" w:right="-1085"/>
        <w:rPr>
          <w:rFonts w:ascii="Noto Sans" w:hAnsi="Noto Sans" w:cs="Noto Sans"/>
          <w:b w:val="1"/>
          <w:bCs w:val="1"/>
          <w:sz w:val="20"/>
          <w:szCs w:val="20"/>
        </w:rPr>
      </w:pPr>
    </w:p>
    <w:p w:rsidR="57C2878B" w:rsidP="53F73393" w:rsidRDefault="57C2878B" w14:paraId="30E26CD5" w14:textId="26E1E5EC">
      <w:pPr>
        <w:spacing w:after="40" w:line="220" w:lineRule="exact"/>
        <w:ind w:left="-426"/>
        <w:jc w:val="both"/>
        <w:rPr>
          <w:rFonts w:ascii="Noto Sans" w:hAnsi="Noto Sans" w:cs="Noto Sans"/>
          <w:b w:val="1"/>
          <w:bCs w:val="1"/>
          <w:sz w:val="20"/>
          <w:szCs w:val="20"/>
        </w:rPr>
      </w:pPr>
      <w:r w:rsidRPr="53F73393" w:rsidR="57C2878B">
        <w:rPr>
          <w:rFonts w:ascii="Noto Sans" w:hAnsi="Noto Sans" w:cs="Noto Sans"/>
          <w:b w:val="1"/>
          <w:bCs w:val="1"/>
          <w:sz w:val="20"/>
          <w:szCs w:val="20"/>
        </w:rPr>
        <w:t>Lic. Barbara Patricia Vargas Romero</w:t>
      </w:r>
    </w:p>
    <w:p w:rsidR="57C2878B" w:rsidP="53F73393" w:rsidRDefault="57C2878B" w14:paraId="2B2C8A04" w14:textId="00F4973F">
      <w:pPr>
        <w:spacing w:after="40" w:line="220" w:lineRule="exact"/>
        <w:ind w:left="-426"/>
        <w:jc w:val="both"/>
      </w:pPr>
      <w:r w:rsidRPr="53F73393" w:rsidR="57C2878B">
        <w:rPr>
          <w:rFonts w:ascii="Noto Sans" w:hAnsi="Noto Sans" w:cs="Noto Sans"/>
          <w:sz w:val="20"/>
          <w:szCs w:val="20"/>
        </w:rPr>
        <w:t>Analista Coordinador</w:t>
      </w:r>
    </w:p>
    <w:p w:rsidR="53F73393" w:rsidP="53F73393" w:rsidRDefault="53F73393" w14:paraId="15811D01" w14:textId="05419326">
      <w:pPr>
        <w:spacing w:after="40" w:line="220" w:lineRule="exact"/>
        <w:ind w:left="-426"/>
        <w:jc w:val="both"/>
        <w:rPr>
          <w:rFonts w:ascii="Noto Sans" w:hAnsi="Noto Sans" w:cs="Noto Sans"/>
          <w:sz w:val="20"/>
          <w:szCs w:val="20"/>
        </w:rPr>
      </w:pPr>
    </w:p>
    <w:p w:rsidR="53F73393" w:rsidP="53F73393" w:rsidRDefault="53F73393" w14:paraId="51AFD546" w14:textId="304D1D2B">
      <w:pPr>
        <w:spacing w:after="40" w:line="220" w:lineRule="exact"/>
        <w:ind w:left="-426"/>
        <w:jc w:val="both"/>
        <w:rPr>
          <w:rFonts w:ascii="Noto Sans" w:hAnsi="Noto Sans" w:cs="Noto Sans"/>
          <w:sz w:val="20"/>
          <w:szCs w:val="20"/>
        </w:rPr>
      </w:pPr>
    </w:p>
    <w:p w:rsidR="53F73393" w:rsidP="53F73393" w:rsidRDefault="53F73393" w14:paraId="2FC64543" w14:textId="05419326">
      <w:pPr>
        <w:spacing w:after="40" w:line="220" w:lineRule="exact"/>
        <w:ind w:left="-426"/>
        <w:jc w:val="both"/>
        <w:rPr>
          <w:rFonts w:ascii="Noto Sans" w:hAnsi="Noto Sans" w:cs="Noto Sans"/>
          <w:sz w:val="20"/>
          <w:szCs w:val="20"/>
        </w:rPr>
      </w:pPr>
    </w:p>
    <w:p w:rsidR="53F73393" w:rsidP="53F73393" w:rsidRDefault="53F73393" w14:paraId="54FBB54A" w14:textId="578E5111">
      <w:pPr>
        <w:spacing w:after="40" w:line="220" w:lineRule="exact"/>
        <w:ind w:left="-426"/>
        <w:jc w:val="both"/>
        <w:rPr>
          <w:rFonts w:ascii="Noto Sans" w:hAnsi="Noto Sans" w:cs="Noto Sans"/>
          <w:sz w:val="20"/>
          <w:szCs w:val="20"/>
        </w:rPr>
      </w:pPr>
    </w:p>
    <w:sectPr w:rsidRPr="007D39C7" w:rsidR="0072241B" w:rsidSect="00E53B3D">
      <w:headerReference w:type="default" r:id="rId11"/>
      <w:footerReference w:type="default" r:id="rId12"/>
      <w:pgSz w:w="12240" w:h="15840" w:orient="portrait"/>
      <w:pgMar w:top="2801" w:right="900" w:bottom="1134" w:left="1560" w:header="2267" w:footer="130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B2A49" w:rsidRDefault="005B2A49" w14:paraId="643FCFC2" w14:textId="77777777">
      <w:r>
        <w:separator/>
      </w:r>
    </w:p>
  </w:endnote>
  <w:endnote w:type="continuationSeparator" w:id="0">
    <w:p w:rsidR="005B2A49" w:rsidRDefault="005B2A49" w14:paraId="77B7FC08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="00283B32" w:rsidRDefault="00283B32" w14:paraId="0AEAE16E" w14:textId="77777777">
    <w:pPr>
      <w:tabs>
        <w:tab w:val="center" w:pos="4419"/>
        <w:tab w:val="right" w:pos="8838"/>
      </w:tabs>
      <w:jc w:val="both"/>
      <w:rPr>
        <w:rFonts w:ascii="Noto Sans" w:hAnsi="Noto Sans" w:eastAsia="Noto Sans" w:cs="Noto Sans"/>
        <w:sz w:val="18"/>
        <w:szCs w:val="18"/>
      </w:rPr>
    </w:pPr>
  </w:p>
  <w:p w:rsidR="00283B32" w:rsidRDefault="002471A6" w14:paraId="6FD6DD13" w14:textId="4462780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</w:pPr>
    <w:r>
      <w:rPr>
        <w:noProof/>
        <w:lang w:val="es-MX"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6A7FD513" wp14:editId="2B684B29">
              <wp:simplePos x="0" y="0"/>
              <wp:positionH relativeFrom="column">
                <wp:posOffset>1232535</wp:posOffset>
              </wp:positionH>
              <wp:positionV relativeFrom="paragraph">
                <wp:posOffset>243205</wp:posOffset>
              </wp:positionV>
              <wp:extent cx="4711873" cy="349748"/>
              <wp:effectExtent l="0" t="0" r="0" b="0"/>
              <wp:wrapNone/>
              <wp:docPr id="1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711873" cy="34974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FD7DDB" w:rsidRDefault="00FD7DDB" w14:paraId="70A5C778" w14:textId="47C1AFCB">
                          <w:pPr>
                            <w:textDirection w:val="btLr"/>
                            <w:rPr>
                              <w:rFonts w:ascii="Noto Sans" w:hAnsi="Noto Sans" w:eastAsia="Noto Sans" w:cs="Noto Sans"/>
                              <w:color w:val="4D192A"/>
                              <w:sz w:val="13"/>
                            </w:rPr>
                          </w:pPr>
                          <w:r>
                            <w:rPr>
                              <w:rFonts w:ascii="Noto Sans" w:hAnsi="Noto Sans" w:eastAsia="Noto Sans" w:cs="Noto Sans"/>
                              <w:color w:val="4D192A"/>
                              <w:sz w:val="13"/>
                            </w:rPr>
                            <w:t>Diagonal Defensores de la Republica esquina 6 Poniente S/N Col. Amor CP. 72140 Puebla</w:t>
                          </w:r>
                          <w:r w:rsidR="008945A2">
                            <w:rPr>
                              <w:rFonts w:ascii="Noto Sans" w:hAnsi="Noto Sans" w:eastAsia="Noto Sans" w:cs="Noto Sans"/>
                              <w:color w:val="4D192A"/>
                              <w:sz w:val="13"/>
                            </w:rPr>
                            <w:t xml:space="preserve">. </w:t>
                          </w:r>
                        </w:p>
                        <w:p w:rsidR="00283B32" w:rsidRDefault="008945A2" w14:paraId="2E60EC44" w14:textId="2074FC18">
                          <w:pPr>
                            <w:textDirection w:val="btLr"/>
                          </w:pPr>
                          <w:r>
                            <w:rPr>
                              <w:rFonts w:ascii="Noto Sans" w:hAnsi="Noto Sans" w:eastAsia="Noto Sans" w:cs="Noto Sans"/>
                              <w:color w:val="4D192A"/>
                              <w:sz w:val="13"/>
                            </w:rPr>
                            <w:t>Tel: (</w:t>
                          </w:r>
                          <w:r w:rsidR="00FD7DDB">
                            <w:rPr>
                              <w:rFonts w:ascii="Noto Sans" w:hAnsi="Noto Sans" w:eastAsia="Noto Sans" w:cs="Noto Sans"/>
                              <w:color w:val="4D192A"/>
                              <w:sz w:val="13"/>
                            </w:rPr>
                            <w:t>22</w:t>
                          </w:r>
                          <w:r>
                            <w:rPr>
                              <w:rFonts w:ascii="Noto Sans" w:hAnsi="Noto Sans" w:eastAsia="Noto Sans" w:cs="Noto Sans"/>
                              <w:color w:val="4D192A"/>
                              <w:sz w:val="13"/>
                            </w:rPr>
                            <w:t xml:space="preserve">) </w:t>
                          </w:r>
                          <w:r w:rsidR="00FD7DDB">
                            <w:rPr>
                              <w:rFonts w:ascii="Noto Sans" w:hAnsi="Noto Sans" w:eastAsia="Noto Sans" w:cs="Noto Sans"/>
                              <w:color w:val="4D192A"/>
                              <w:sz w:val="13"/>
                            </w:rPr>
                            <w:t xml:space="preserve">2249 3099 Ext 151 </w:t>
                          </w:r>
                          <w:r>
                            <w:rPr>
                              <w:rFonts w:ascii="Noto Sans" w:hAnsi="Noto Sans" w:eastAsia="Noto Sans" w:cs="Noto Sans"/>
                              <w:color w:val="4D192A"/>
                              <w:sz w:val="13"/>
                            </w:rPr>
                            <w:t>www.</w:t>
                          </w:r>
                          <w:r w:rsidR="00B07EBC">
                            <w:rPr>
                              <w:rFonts w:ascii="Noto Sans" w:hAnsi="Noto Sans" w:eastAsia="Noto Sans" w:cs="Noto Sans"/>
                              <w:color w:val="4D192A"/>
                              <w:sz w:val="13"/>
                            </w:rPr>
                            <w:t>imss.gob.mx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ángulo 1" style="position:absolute;margin-left:97.05pt;margin-top:19.15pt;width:371pt;height:27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8" filled="f" stroked="f" w14:anchorId="6A7FD5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PWJsAEAAE4DAAAOAAAAZHJzL2Uyb0RvYy54bWysU8Fu2zAMvQ/YPwi6L7ZTd0mNOMWwIsOA&#10;YgvQ9QMUWYoF2JJGKrHz96PkLMm2W7GLTJH04+MjtXoc+44dFaBxtubFLOdMWekaY/c1f/2x+bDk&#10;DIOwjeicVTU/KeSP6/fvVoOv1Ny1rmsUMAKxWA2+5m0IvsoylK3qBc6cV5aC2kEvAl1hnzUgBkLv&#10;u2ye5x+zwUHjwUmFSN6nKcjXCV9rJcN3rVEF1tWcuIV0Qjp38czWK1HtQfjWyDMN8QYWvTCWil6g&#10;nkQQ7ADmH6jeSHDodJhJ12dOayNV6oG6KfK/unlphVepFxIH/UUm/H+w8tvxxW+BZBg8Vkhm7GLU&#10;0Mcv8WNjEut0EUuNgUlylouiWC7uOJMUuysfFuUyqpld//aA4YtyPYtGzYGGkTQSx2cMU+rvlFjM&#10;uo3pujSQzv7hIMzoya4UoxXG3XjmvXPNaQsMvdwYqvUsMGwF0CALzgYabs3x50GA4qz7akm9h6Kc&#10;39M2pEt5v8hpNeA2sruNCCtbRzsTOJvMzyFt0MTx0yE4bVI/kdVE5UyWhpYUOS9Y3Irbe8q6PoP1&#10;LwAAAP//AwBQSwMEFAAGAAgAAAAhAKSpbpzbAAAACQEAAA8AAABkcnMvZG93bnJldi54bWxMjzFP&#10;wzAQhXck/oN1SGzUCQlRm8apEIKBkbQDoxsfSVT7HMVOm/57rhNs9+6e3n2v2i3OijNOYfCkIF0l&#10;IJBabwbqFBz2H09rECFqMtp6QgVXDLCr7+8qXRp/oS88N7ETHEKh1Ar6GMdSytD26HRY+RGJbz9+&#10;cjqynDppJn3hcGflc5IU0umB+EOvR3zrsT01s1MwojWzzZvku5XvE6XF515eX5R6fFhetyAiLvHP&#10;DDd8RoeamY5+JhOEZb3JU7YqyNYZCDZssoIXx9uQg6wr+b9B/QsAAP//AwBQSwECLQAUAAYACAAA&#10;ACEAtoM4kv4AAADhAQAAEwAAAAAAAAAAAAAAAAAAAAAAW0NvbnRlbnRfVHlwZXNdLnhtbFBLAQIt&#10;ABQABgAIAAAAIQA4/SH/1gAAAJQBAAALAAAAAAAAAAAAAAAAAC8BAABfcmVscy8ucmVsc1BLAQIt&#10;ABQABgAIAAAAIQCIKPWJsAEAAE4DAAAOAAAAAAAAAAAAAAAAAC4CAABkcnMvZTJvRG9jLnhtbFBL&#10;AQItABQABgAIAAAAIQCkqW6c2wAAAAkBAAAPAAAAAAAAAAAAAAAAAAoEAABkcnMvZG93bnJldi54&#10;bWxQSwUGAAAAAAQABADzAAAAEgUAAAAA&#10;">
              <v:textbox inset="2.53958mm,1.2694mm,2.53958mm,1.2694mm">
                <w:txbxContent>
                  <w:p w:rsidR="00FD7DDB" w:rsidRDefault="00FD7DDB" w14:paraId="70A5C778" w14:textId="47C1AFCB">
                    <w:pPr>
                      <w:textDirection w:val="btLr"/>
                      <w:rPr>
                        <w:rFonts w:ascii="Noto Sans" w:hAnsi="Noto Sans" w:eastAsia="Noto Sans" w:cs="Noto Sans"/>
                        <w:color w:val="4D192A"/>
                        <w:sz w:val="13"/>
                      </w:rPr>
                    </w:pPr>
                    <w:r>
                      <w:rPr>
                        <w:rFonts w:ascii="Noto Sans" w:hAnsi="Noto Sans" w:eastAsia="Noto Sans" w:cs="Noto Sans"/>
                        <w:color w:val="4D192A"/>
                        <w:sz w:val="13"/>
                      </w:rPr>
                      <w:t>Diagonal Defensores de la Republica esquina 6 Poniente S/N Col. Amor CP. 72140 Puebla</w:t>
                    </w:r>
                    <w:r w:rsidR="008945A2">
                      <w:rPr>
                        <w:rFonts w:ascii="Noto Sans" w:hAnsi="Noto Sans" w:eastAsia="Noto Sans" w:cs="Noto Sans"/>
                        <w:color w:val="4D192A"/>
                        <w:sz w:val="13"/>
                      </w:rPr>
                      <w:t xml:space="preserve">. </w:t>
                    </w:r>
                  </w:p>
                  <w:p w:rsidR="00283B32" w:rsidRDefault="008945A2" w14:paraId="2E60EC44" w14:textId="2074FC18">
                    <w:pPr>
                      <w:textDirection w:val="btLr"/>
                    </w:pPr>
                    <w:r>
                      <w:rPr>
                        <w:rFonts w:ascii="Noto Sans" w:hAnsi="Noto Sans" w:eastAsia="Noto Sans" w:cs="Noto Sans"/>
                        <w:color w:val="4D192A"/>
                        <w:sz w:val="13"/>
                      </w:rPr>
                      <w:t>Tel: (</w:t>
                    </w:r>
                    <w:r w:rsidR="00FD7DDB">
                      <w:rPr>
                        <w:rFonts w:ascii="Noto Sans" w:hAnsi="Noto Sans" w:eastAsia="Noto Sans" w:cs="Noto Sans"/>
                        <w:color w:val="4D192A"/>
                        <w:sz w:val="13"/>
                      </w:rPr>
                      <w:t>22</w:t>
                    </w:r>
                    <w:r>
                      <w:rPr>
                        <w:rFonts w:ascii="Noto Sans" w:hAnsi="Noto Sans" w:eastAsia="Noto Sans" w:cs="Noto Sans"/>
                        <w:color w:val="4D192A"/>
                        <w:sz w:val="13"/>
                      </w:rPr>
                      <w:t xml:space="preserve">) </w:t>
                    </w:r>
                    <w:r w:rsidR="00FD7DDB">
                      <w:rPr>
                        <w:rFonts w:ascii="Noto Sans" w:hAnsi="Noto Sans" w:eastAsia="Noto Sans" w:cs="Noto Sans"/>
                        <w:color w:val="4D192A"/>
                        <w:sz w:val="13"/>
                      </w:rPr>
                      <w:t xml:space="preserve">2249 3099 Ext 151 </w:t>
                    </w:r>
                    <w:r>
                      <w:rPr>
                        <w:rFonts w:ascii="Noto Sans" w:hAnsi="Noto Sans" w:eastAsia="Noto Sans" w:cs="Noto Sans"/>
                        <w:color w:val="4D192A"/>
                        <w:sz w:val="13"/>
                      </w:rPr>
                      <w:t>www.</w:t>
                    </w:r>
                    <w:r w:rsidR="00B07EBC">
                      <w:rPr>
                        <w:rFonts w:ascii="Noto Sans" w:hAnsi="Noto Sans" w:eastAsia="Noto Sans" w:cs="Noto Sans"/>
                        <w:color w:val="4D192A"/>
                        <w:sz w:val="13"/>
                      </w:rPr>
                      <w:t>imss.gob.mx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B2A49" w:rsidRDefault="005B2A49" w14:paraId="77E20D9D" w14:textId="77777777">
      <w:r>
        <w:separator/>
      </w:r>
    </w:p>
  </w:footnote>
  <w:footnote w:type="continuationSeparator" w:id="0">
    <w:p w:rsidR="005B2A49" w:rsidRDefault="005B2A49" w14:paraId="1BF884A2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283B32" w:rsidRDefault="00E960B4" w14:paraId="7836609D" w14:textId="51C18BF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  <w:color w:val="000000"/>
        <w:lang w:val="es-MX"/>
      </w:rPr>
      <w:drawing>
        <wp:anchor distT="0" distB="0" distL="114300" distR="114300" simplePos="0" relativeHeight="251660288" behindDoc="1" locked="0" layoutInCell="1" allowOverlap="1" wp14:anchorId="09243A83" wp14:editId="470DDBC3">
          <wp:simplePos x="0" y="0"/>
          <wp:positionH relativeFrom="column">
            <wp:posOffset>-1065847</wp:posOffset>
          </wp:positionH>
          <wp:positionV relativeFrom="paragraph">
            <wp:posOffset>-1425258</wp:posOffset>
          </wp:positionV>
          <wp:extent cx="7758112" cy="10040027"/>
          <wp:effectExtent l="0" t="0" r="1905" b="571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0168181" name="Imagen 187016818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95994" cy="100890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F2205D"/>
    <w:multiLevelType w:val="multilevel"/>
    <w:tmpl w:val="88EE74A8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8EE49B0"/>
    <w:multiLevelType w:val="multilevel"/>
    <w:tmpl w:val="2C78431C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0540902"/>
    <w:multiLevelType w:val="multilevel"/>
    <w:tmpl w:val="9D30B12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5CD17DC"/>
    <w:multiLevelType w:val="hybridMultilevel"/>
    <w:tmpl w:val="B080BE5A"/>
    <w:lvl w:ilvl="0" w:tplc="080A0001">
      <w:start w:val="1"/>
      <w:numFmt w:val="bullet"/>
      <w:lvlText w:val=""/>
      <w:lvlJc w:val="left"/>
      <w:pPr>
        <w:ind w:left="153" w:hanging="360"/>
      </w:pPr>
      <w:rPr>
        <w:rFonts w:hint="default" w:ascii="Symbol" w:hAnsi="Symbol"/>
      </w:rPr>
    </w:lvl>
    <w:lvl w:ilvl="1" w:tplc="080A0003" w:tentative="1">
      <w:start w:val="1"/>
      <w:numFmt w:val="bullet"/>
      <w:lvlText w:val="o"/>
      <w:lvlJc w:val="left"/>
      <w:pPr>
        <w:ind w:left="873" w:hanging="360"/>
      </w:pPr>
      <w:rPr>
        <w:rFonts w:hint="default" w:ascii="Courier New" w:hAnsi="Courier New" w:cs="Courier New"/>
      </w:rPr>
    </w:lvl>
    <w:lvl w:ilvl="2" w:tplc="080A0005" w:tentative="1">
      <w:start w:val="1"/>
      <w:numFmt w:val="bullet"/>
      <w:lvlText w:val=""/>
      <w:lvlJc w:val="left"/>
      <w:pPr>
        <w:ind w:left="1593" w:hanging="360"/>
      </w:pPr>
      <w:rPr>
        <w:rFonts w:hint="default" w:ascii="Wingdings" w:hAnsi="Wingdings"/>
      </w:rPr>
    </w:lvl>
    <w:lvl w:ilvl="3" w:tplc="080A0001" w:tentative="1">
      <w:start w:val="1"/>
      <w:numFmt w:val="bullet"/>
      <w:lvlText w:val=""/>
      <w:lvlJc w:val="left"/>
      <w:pPr>
        <w:ind w:left="2313" w:hanging="360"/>
      </w:pPr>
      <w:rPr>
        <w:rFonts w:hint="default" w:ascii="Symbol" w:hAnsi="Symbol"/>
      </w:rPr>
    </w:lvl>
    <w:lvl w:ilvl="4" w:tplc="080A0003" w:tentative="1">
      <w:start w:val="1"/>
      <w:numFmt w:val="bullet"/>
      <w:lvlText w:val="o"/>
      <w:lvlJc w:val="left"/>
      <w:pPr>
        <w:ind w:left="3033" w:hanging="360"/>
      </w:pPr>
      <w:rPr>
        <w:rFonts w:hint="default" w:ascii="Courier New" w:hAnsi="Courier New" w:cs="Courier New"/>
      </w:rPr>
    </w:lvl>
    <w:lvl w:ilvl="5" w:tplc="080A0005" w:tentative="1">
      <w:start w:val="1"/>
      <w:numFmt w:val="bullet"/>
      <w:lvlText w:val=""/>
      <w:lvlJc w:val="left"/>
      <w:pPr>
        <w:ind w:left="3753" w:hanging="360"/>
      </w:pPr>
      <w:rPr>
        <w:rFonts w:hint="default" w:ascii="Wingdings" w:hAnsi="Wingdings"/>
      </w:rPr>
    </w:lvl>
    <w:lvl w:ilvl="6" w:tplc="080A0001" w:tentative="1">
      <w:start w:val="1"/>
      <w:numFmt w:val="bullet"/>
      <w:lvlText w:val=""/>
      <w:lvlJc w:val="left"/>
      <w:pPr>
        <w:ind w:left="4473" w:hanging="360"/>
      </w:pPr>
      <w:rPr>
        <w:rFonts w:hint="default" w:ascii="Symbol" w:hAnsi="Symbol"/>
      </w:rPr>
    </w:lvl>
    <w:lvl w:ilvl="7" w:tplc="080A0003" w:tentative="1">
      <w:start w:val="1"/>
      <w:numFmt w:val="bullet"/>
      <w:lvlText w:val="o"/>
      <w:lvlJc w:val="left"/>
      <w:pPr>
        <w:ind w:left="5193" w:hanging="360"/>
      </w:pPr>
      <w:rPr>
        <w:rFonts w:hint="default" w:ascii="Courier New" w:hAnsi="Courier New" w:cs="Courier New"/>
      </w:rPr>
    </w:lvl>
    <w:lvl w:ilvl="8" w:tplc="080A0005" w:tentative="1">
      <w:start w:val="1"/>
      <w:numFmt w:val="bullet"/>
      <w:lvlText w:val=""/>
      <w:lvlJc w:val="left"/>
      <w:pPr>
        <w:ind w:left="5913" w:hanging="360"/>
      </w:pPr>
      <w:rPr>
        <w:rFonts w:hint="default" w:ascii="Wingdings" w:hAnsi="Wingdings"/>
      </w:rPr>
    </w:lvl>
  </w:abstractNum>
  <w:num w:numId="1" w16cid:durableId="862474896">
    <w:abstractNumId w:val="2"/>
  </w:num>
  <w:num w:numId="2" w16cid:durableId="255020114">
    <w:abstractNumId w:val="1"/>
  </w:num>
  <w:num w:numId="3" w16cid:durableId="1057052420">
    <w:abstractNumId w:val="0"/>
  </w:num>
  <w:num w:numId="4" w16cid:durableId="973398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dirty"/>
  <w:trackRevisions w:val="false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83B32"/>
    <w:rsid w:val="00007670"/>
    <w:rsid w:val="000B6E91"/>
    <w:rsid w:val="000C1D9C"/>
    <w:rsid w:val="00124E5C"/>
    <w:rsid w:val="0013780F"/>
    <w:rsid w:val="0014239F"/>
    <w:rsid w:val="001C2724"/>
    <w:rsid w:val="00206391"/>
    <w:rsid w:val="00212167"/>
    <w:rsid w:val="002332EA"/>
    <w:rsid w:val="00240628"/>
    <w:rsid w:val="002471A6"/>
    <w:rsid w:val="00250A0E"/>
    <w:rsid w:val="00283B32"/>
    <w:rsid w:val="002C7191"/>
    <w:rsid w:val="00316E0C"/>
    <w:rsid w:val="00337EF0"/>
    <w:rsid w:val="003852D5"/>
    <w:rsid w:val="003A2EA0"/>
    <w:rsid w:val="003C6B5C"/>
    <w:rsid w:val="00412309"/>
    <w:rsid w:val="00464CE4"/>
    <w:rsid w:val="004D61B1"/>
    <w:rsid w:val="004E227F"/>
    <w:rsid w:val="004E7C40"/>
    <w:rsid w:val="005312C9"/>
    <w:rsid w:val="00542807"/>
    <w:rsid w:val="005518AD"/>
    <w:rsid w:val="005A227B"/>
    <w:rsid w:val="005B2A49"/>
    <w:rsid w:val="005C27A0"/>
    <w:rsid w:val="00602011"/>
    <w:rsid w:val="0064703A"/>
    <w:rsid w:val="0067182A"/>
    <w:rsid w:val="00677F27"/>
    <w:rsid w:val="00683212"/>
    <w:rsid w:val="00693C11"/>
    <w:rsid w:val="00695719"/>
    <w:rsid w:val="006F2921"/>
    <w:rsid w:val="006F45D5"/>
    <w:rsid w:val="0072241B"/>
    <w:rsid w:val="00726FB1"/>
    <w:rsid w:val="00737B51"/>
    <w:rsid w:val="007470ED"/>
    <w:rsid w:val="00756C37"/>
    <w:rsid w:val="007A09CE"/>
    <w:rsid w:val="007A50E8"/>
    <w:rsid w:val="007A6AE3"/>
    <w:rsid w:val="007B327A"/>
    <w:rsid w:val="007B5AB6"/>
    <w:rsid w:val="007B5B0F"/>
    <w:rsid w:val="007C57D3"/>
    <w:rsid w:val="007D28EC"/>
    <w:rsid w:val="007D39C7"/>
    <w:rsid w:val="008131A1"/>
    <w:rsid w:val="00835271"/>
    <w:rsid w:val="00865F5C"/>
    <w:rsid w:val="00867083"/>
    <w:rsid w:val="00876E7A"/>
    <w:rsid w:val="008945A2"/>
    <w:rsid w:val="00895FF9"/>
    <w:rsid w:val="008A651A"/>
    <w:rsid w:val="008D6EB6"/>
    <w:rsid w:val="008E2817"/>
    <w:rsid w:val="00951143"/>
    <w:rsid w:val="00954677"/>
    <w:rsid w:val="009A4809"/>
    <w:rsid w:val="009B0AAF"/>
    <w:rsid w:val="009E18F1"/>
    <w:rsid w:val="009E2AA8"/>
    <w:rsid w:val="00A45139"/>
    <w:rsid w:val="00A476EA"/>
    <w:rsid w:val="00A65A19"/>
    <w:rsid w:val="00A904FA"/>
    <w:rsid w:val="00A9712D"/>
    <w:rsid w:val="00B014BD"/>
    <w:rsid w:val="00B0251F"/>
    <w:rsid w:val="00B07EBC"/>
    <w:rsid w:val="00B12F8B"/>
    <w:rsid w:val="00B3784D"/>
    <w:rsid w:val="00B60F27"/>
    <w:rsid w:val="00B637FA"/>
    <w:rsid w:val="00B73819"/>
    <w:rsid w:val="00B8772F"/>
    <w:rsid w:val="00B942B5"/>
    <w:rsid w:val="00BF6659"/>
    <w:rsid w:val="00C065F8"/>
    <w:rsid w:val="00C36925"/>
    <w:rsid w:val="00C402AC"/>
    <w:rsid w:val="00C44906"/>
    <w:rsid w:val="00C849A8"/>
    <w:rsid w:val="00CA52E7"/>
    <w:rsid w:val="00CB0B6A"/>
    <w:rsid w:val="00CD43F8"/>
    <w:rsid w:val="00CE0FB4"/>
    <w:rsid w:val="00D03358"/>
    <w:rsid w:val="00D459B0"/>
    <w:rsid w:val="00D555CE"/>
    <w:rsid w:val="00D57F9B"/>
    <w:rsid w:val="00D67FF2"/>
    <w:rsid w:val="00D869B3"/>
    <w:rsid w:val="00DB06A3"/>
    <w:rsid w:val="00DF1175"/>
    <w:rsid w:val="00E1044C"/>
    <w:rsid w:val="00E107E8"/>
    <w:rsid w:val="00E4474B"/>
    <w:rsid w:val="00E53B3D"/>
    <w:rsid w:val="00E960B4"/>
    <w:rsid w:val="00EA541C"/>
    <w:rsid w:val="00EF212C"/>
    <w:rsid w:val="00F11CF3"/>
    <w:rsid w:val="00F64928"/>
    <w:rsid w:val="00F65E89"/>
    <w:rsid w:val="00FD7DDB"/>
    <w:rsid w:val="00FF6516"/>
    <w:rsid w:val="134764FC"/>
    <w:rsid w:val="13F55D82"/>
    <w:rsid w:val="23993DF7"/>
    <w:rsid w:val="3C77E216"/>
    <w:rsid w:val="4A63B589"/>
    <w:rsid w:val="53F73393"/>
    <w:rsid w:val="57C2878B"/>
    <w:rsid w:val="5AFD71A0"/>
    <w:rsid w:val="792AC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A9EBDF8"/>
  <w15:docId w15:val="{6D0FB5E4-B781-4930-863E-5135AB470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Calibri" w:cs="Calibri"/>
        <w:sz w:val="24"/>
        <w:szCs w:val="24"/>
        <w:lang w:val="es-ES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table" w:styleId="TableNormal1" w:customStyle="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Encabezado">
    <w:name w:val="header"/>
    <w:basedOn w:val="Normal"/>
    <w:link w:val="EncabezadoCar"/>
    <w:uiPriority w:val="99"/>
    <w:unhideWhenUsed/>
    <w:rsid w:val="0064703A"/>
    <w:pPr>
      <w:tabs>
        <w:tab w:val="center" w:pos="4419"/>
        <w:tab w:val="right" w:pos="8838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64703A"/>
  </w:style>
  <w:style w:type="paragraph" w:styleId="Piedepgina">
    <w:name w:val="footer"/>
    <w:basedOn w:val="Normal"/>
    <w:link w:val="PiedepginaCar"/>
    <w:uiPriority w:val="99"/>
    <w:unhideWhenUsed/>
    <w:rsid w:val="0064703A"/>
    <w:pPr>
      <w:tabs>
        <w:tab w:val="center" w:pos="4419"/>
        <w:tab w:val="right" w:pos="8838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64703A"/>
  </w:style>
  <w:style w:type="paragraph" w:styleId="Sinespaciado">
    <w:name w:val="No Spacing"/>
    <w:link w:val="SinespaciadoCar"/>
    <w:uiPriority w:val="1"/>
    <w:qFormat/>
    <w:rsid w:val="00EF212C"/>
    <w:rPr>
      <w:rFonts w:ascii="Montserrat" w:hAnsi="Montserrat" w:eastAsia="Montserrat" w:cs="Montserrat"/>
      <w:sz w:val="22"/>
      <w:szCs w:val="22"/>
      <w:lang w:val="es-MX"/>
    </w:rPr>
  </w:style>
  <w:style w:type="character" w:styleId="SinespaciadoCar" w:customStyle="1">
    <w:name w:val="Sin espaciado Car"/>
    <w:basedOn w:val="Fuentedeprrafopredeter"/>
    <w:link w:val="Sinespaciado"/>
    <w:uiPriority w:val="1"/>
    <w:rsid w:val="00EF212C"/>
    <w:rPr>
      <w:rFonts w:ascii="Montserrat" w:hAnsi="Montserrat" w:eastAsia="Montserrat" w:cs="Montserrat"/>
      <w:sz w:val="22"/>
      <w:szCs w:val="22"/>
      <w:lang w:val="es-MX"/>
    </w:rPr>
  </w:style>
  <w:style w:type="paragraph" w:styleId="Prrafodelista">
    <w:name w:val="List Paragraph"/>
    <w:basedOn w:val="Normal"/>
    <w:uiPriority w:val="34"/>
    <w:qFormat/>
    <w:rsid w:val="00FF6516"/>
    <w:pPr>
      <w:ind w:left="720"/>
      <w:contextualSpacing/>
    </w:pPr>
    <w:rPr>
      <w:rFonts w:eastAsia="Yu Mincho" w:cs="Times New Roman"/>
      <w:lang w:eastAsia="en-US"/>
    </w:rPr>
  </w:style>
  <w:style w:type="table" w:styleId="Tablaconcuadrcula">
    <w:name w:val="Table Grid"/>
    <w:basedOn w:val="Tablanormal"/>
    <w:uiPriority w:val="39"/>
    <w:rsid w:val="001C272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06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1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6FD03E494956F4E9A1D342D76580B0A" ma:contentTypeVersion="1" ma:contentTypeDescription="Crear nuevo documento." ma:contentTypeScope="" ma:versionID="3d3e1c2ac676938f0249d38581db97c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0fa58ab6bdef439119b64b6b50b7cac5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Fecha de inicio programada" ma:description="Fecha de inicio programada es una columna del sitio que crea la característica Publicación. Se usa para especificar la fecha y la hora a la que esta página se presentará por primera vez a los visitantes del sitio." ma:hidden="true" ma:internalName="PublishingStartDate">
      <xsd:simpleType>
        <xsd:restriction base="dms:Unknown"/>
      </xsd:simpleType>
    </xsd:element>
    <xsd:element name="PublishingExpirationDate" ma:index="9" nillable="true" ma:displayName="Fecha de finalización programada" ma:description="Fecha de finalización programada es una columna del sitio que crea la característica Publicación. Se usa para especificar la fecha y la hora a la que esta página dejará de presentarse a los visitantes del sitio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97A3EF6-7786-4BAA-9282-5FCFDCDDC9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12FDAF7-693D-424A-8256-1DC10AA244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2C1D38-A8A2-468E-92E3-3A2A4CF6C37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321E09D6-30D9-4791-AA1A-81C57AE6D13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08e6078-b6a6-4e37-b77a-f467d32c54e5}" enabled="0" method="" siteId="{b08e6078-b6a6-4e37-b77a-f467d32c54e5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Instituto Mexicano del Seguro Social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Cecilia Gomez Zepeda</dc:creator>
  <lastModifiedBy>Barbara Patricia Vargas Romero</lastModifiedBy>
  <revision>10</revision>
  <lastPrinted>2026-02-03T17:05:00.0000000Z</lastPrinted>
  <dcterms:created xsi:type="dcterms:W3CDTF">2026-09-09T23:30:00.0000000Z</dcterms:created>
  <dcterms:modified xsi:type="dcterms:W3CDTF">2026-10-12T21:07:46.5035868Z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0x01010046FD03E494956F4E9A1D342D76580B0A</vt:lpwstr>
  </property>
</Properties>
</file>