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900C" w14:textId="77777777" w:rsidR="0059128C" w:rsidRPr="004F1E96" w:rsidRDefault="0059128C" w:rsidP="0059128C">
      <w:pPr>
        <w:suppressAutoHyphens/>
        <w:ind w:left="708" w:hanging="708"/>
        <w:jc w:val="center"/>
        <w:rPr>
          <w:rFonts w:ascii="Noto Sans" w:eastAsia="Times New Roman" w:hAnsi="Noto Sans" w:cs="Noto Sans"/>
          <w:b/>
          <w:bCs/>
          <w:caps/>
          <w:noProof/>
          <w:sz w:val="18"/>
          <w:szCs w:val="18"/>
          <w:lang w:eastAsia="ar-SA"/>
        </w:rPr>
      </w:pPr>
      <w:bookmarkStart w:id="0" w:name="_Hlk218600654"/>
      <w:r w:rsidRPr="004F1E96">
        <w:rPr>
          <w:rFonts w:ascii="Noto Sans" w:eastAsia="Times New Roman" w:hAnsi="Noto Sans" w:cs="Noto Sans"/>
          <w:b/>
          <w:bCs/>
          <w:noProof/>
          <w:sz w:val="18"/>
          <w:szCs w:val="18"/>
          <w:lang w:eastAsia="ar-SA"/>
        </w:rPr>
        <w:t>Instituto Mexicano del Seguro Social</w:t>
      </w:r>
    </w:p>
    <w:p w14:paraId="43F4E63D" w14:textId="77777777" w:rsidR="0059128C" w:rsidRPr="004F1E96" w:rsidRDefault="0059128C" w:rsidP="0059128C">
      <w:pPr>
        <w:suppressAutoHyphens/>
        <w:jc w:val="center"/>
        <w:rPr>
          <w:rFonts w:ascii="Noto Sans" w:eastAsia="Times New Roman" w:hAnsi="Noto Sans" w:cs="Noto Sans"/>
          <w:b/>
          <w:bCs/>
          <w:caps/>
          <w:noProof/>
          <w:sz w:val="18"/>
          <w:szCs w:val="18"/>
          <w:lang w:eastAsia="ar-SA"/>
        </w:rPr>
      </w:pPr>
      <w:r w:rsidRPr="004F1E96">
        <w:rPr>
          <w:rFonts w:ascii="Noto Sans" w:eastAsia="Times New Roman" w:hAnsi="Noto Sans" w:cs="Noto Sans"/>
          <w:b/>
          <w:bCs/>
          <w:noProof/>
          <w:sz w:val="18"/>
          <w:szCs w:val="18"/>
          <w:lang w:eastAsia="ar-SA"/>
        </w:rPr>
        <w:t>Unidad Médica de Alta Especialidad</w:t>
      </w:r>
    </w:p>
    <w:p w14:paraId="25318FBF" w14:textId="77777777" w:rsidR="0059128C" w:rsidRPr="004F1E96" w:rsidRDefault="0059128C" w:rsidP="0059128C">
      <w:pPr>
        <w:suppressAutoHyphens/>
        <w:jc w:val="center"/>
        <w:rPr>
          <w:rFonts w:ascii="Noto Sans" w:eastAsia="Times New Roman" w:hAnsi="Noto Sans" w:cs="Noto Sans"/>
          <w:b/>
          <w:bCs/>
          <w:caps/>
          <w:noProof/>
          <w:sz w:val="18"/>
          <w:szCs w:val="18"/>
          <w:lang w:eastAsia="ar-SA"/>
        </w:rPr>
      </w:pPr>
      <w:r w:rsidRPr="004F1E96">
        <w:rPr>
          <w:rFonts w:ascii="Noto Sans" w:eastAsia="Times New Roman" w:hAnsi="Noto Sans" w:cs="Noto Sans"/>
          <w:b/>
          <w:bCs/>
          <w:noProof/>
          <w:sz w:val="18"/>
          <w:szCs w:val="18"/>
          <w:lang w:eastAsia="ar-SA"/>
        </w:rPr>
        <w:t>Hospital de Gineco Obstetricia del C.M.N.O.</w:t>
      </w:r>
    </w:p>
    <w:p w14:paraId="79646734" w14:textId="77777777" w:rsidR="0059128C" w:rsidRPr="004F1E96" w:rsidRDefault="0059128C" w:rsidP="0059128C">
      <w:pPr>
        <w:suppressAutoHyphens/>
        <w:jc w:val="center"/>
        <w:rPr>
          <w:rFonts w:ascii="Noto Sans" w:eastAsia="Times New Roman" w:hAnsi="Noto Sans" w:cs="Noto Sans"/>
          <w:b/>
          <w:bCs/>
          <w:noProof/>
          <w:sz w:val="18"/>
          <w:szCs w:val="18"/>
          <w:lang w:eastAsia="ar-SA"/>
        </w:rPr>
      </w:pPr>
    </w:p>
    <w:p w14:paraId="1BD82769" w14:textId="77777777" w:rsidR="0059128C" w:rsidRPr="004F1E96" w:rsidRDefault="0059128C" w:rsidP="0059128C">
      <w:pPr>
        <w:suppressAutoHyphens/>
        <w:jc w:val="center"/>
        <w:rPr>
          <w:rFonts w:ascii="Noto Sans" w:eastAsia="Times New Roman" w:hAnsi="Noto Sans" w:cs="Noto Sans"/>
          <w:b/>
          <w:bCs/>
          <w:caps/>
          <w:noProof/>
          <w:sz w:val="18"/>
          <w:szCs w:val="18"/>
          <w:lang w:eastAsia="ar-SA"/>
        </w:rPr>
      </w:pPr>
      <w:r w:rsidRPr="004F1E96">
        <w:rPr>
          <w:rFonts w:ascii="Noto Sans" w:eastAsia="Times New Roman" w:hAnsi="Noto Sans" w:cs="Noto Sans"/>
          <w:b/>
          <w:bCs/>
          <w:noProof/>
          <w:sz w:val="18"/>
          <w:szCs w:val="18"/>
          <w:lang w:eastAsia="ar-SA"/>
        </w:rPr>
        <w:t>Departamento de Abastecimiento</w:t>
      </w:r>
    </w:p>
    <w:p w14:paraId="4E6CA1D0"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38888B05" w14:textId="77777777" w:rsidR="0059128C" w:rsidRPr="004F1E96" w:rsidRDefault="0059128C" w:rsidP="0059128C">
      <w:pPr>
        <w:suppressAutoHyphens/>
        <w:jc w:val="center"/>
        <w:rPr>
          <w:rFonts w:ascii="Noto Sans" w:eastAsia="Times New Roman" w:hAnsi="Noto Sans" w:cs="Noto Sans"/>
          <w:b/>
          <w:bCs/>
          <w:noProof/>
          <w:sz w:val="18"/>
          <w:szCs w:val="18"/>
          <w:lang w:eastAsia="ar-SA"/>
        </w:rPr>
      </w:pPr>
      <w:r w:rsidRPr="004F1E96">
        <w:rPr>
          <w:rFonts w:ascii="Noto Sans" w:eastAsia="Times New Roman" w:hAnsi="Noto Sans" w:cs="Noto Sans"/>
          <w:b/>
          <w:bCs/>
          <w:noProof/>
          <w:sz w:val="18"/>
          <w:szCs w:val="18"/>
          <w:lang w:eastAsia="ar-SA"/>
        </w:rPr>
        <w:t>ÁREA CONTRATANTE:</w:t>
      </w:r>
    </w:p>
    <w:p w14:paraId="694A0C37" w14:textId="77777777" w:rsidR="0059128C" w:rsidRPr="004F1E96" w:rsidRDefault="0059128C" w:rsidP="0059128C">
      <w:pPr>
        <w:suppressAutoHyphens/>
        <w:jc w:val="center"/>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Oficina de Adquisiciones.</w:t>
      </w:r>
    </w:p>
    <w:p w14:paraId="58C38C2C" w14:textId="77777777" w:rsidR="0059128C" w:rsidRPr="004F1E96" w:rsidRDefault="0059128C" w:rsidP="0059128C">
      <w:pPr>
        <w:suppressAutoHyphens/>
        <w:jc w:val="center"/>
        <w:rPr>
          <w:rFonts w:ascii="Noto Sans" w:eastAsia="Times New Roman" w:hAnsi="Noto Sans" w:cs="Noto Sans"/>
          <w:bCs/>
          <w:caps/>
          <w:noProof/>
          <w:sz w:val="18"/>
          <w:szCs w:val="18"/>
          <w:lang w:eastAsia="ar-SA"/>
        </w:rPr>
      </w:pPr>
    </w:p>
    <w:p w14:paraId="60E546EE" w14:textId="77777777" w:rsidR="0059128C" w:rsidRPr="004F1E96" w:rsidRDefault="0059128C" w:rsidP="0059128C">
      <w:pPr>
        <w:suppressAutoHyphens/>
        <w:jc w:val="center"/>
        <w:rPr>
          <w:rFonts w:ascii="Noto Sans" w:eastAsia="Times New Roman" w:hAnsi="Noto Sans" w:cs="Noto Sans"/>
          <w:b/>
          <w:bCs/>
          <w:noProof/>
          <w:sz w:val="18"/>
          <w:szCs w:val="18"/>
          <w:lang w:eastAsia="ar-SA"/>
        </w:rPr>
      </w:pPr>
      <w:r w:rsidRPr="004F1E96">
        <w:rPr>
          <w:rFonts w:ascii="Noto Sans" w:eastAsia="Times New Roman" w:hAnsi="Noto Sans" w:cs="Noto Sans"/>
          <w:b/>
          <w:bCs/>
          <w:noProof/>
          <w:sz w:val="18"/>
          <w:szCs w:val="18"/>
          <w:lang w:eastAsia="ar-SA"/>
        </w:rPr>
        <w:t>DOMICILIO:</w:t>
      </w:r>
    </w:p>
    <w:p w14:paraId="56DEF539" w14:textId="77777777" w:rsidR="0059128C" w:rsidRPr="004F1E96" w:rsidRDefault="0059128C" w:rsidP="0059128C">
      <w:pPr>
        <w:ind w:left="2977" w:right="2977" w:hanging="425"/>
        <w:jc w:val="center"/>
        <w:rPr>
          <w:rFonts w:ascii="Noto Sans" w:hAnsi="Noto Sans" w:cs="Noto Sans"/>
          <w:sz w:val="18"/>
          <w:szCs w:val="18"/>
        </w:rPr>
      </w:pPr>
      <w:r w:rsidRPr="004F1E96">
        <w:rPr>
          <w:rFonts w:ascii="Noto Sans" w:hAnsi="Noto Sans" w:cs="Noto Sans"/>
          <w:sz w:val="18"/>
          <w:szCs w:val="18"/>
        </w:rPr>
        <w:t xml:space="preserve">         Belisario Domínguez número 771.</w:t>
      </w:r>
    </w:p>
    <w:p w14:paraId="4272609A" w14:textId="77777777" w:rsidR="0059128C" w:rsidRPr="004F1E96" w:rsidRDefault="0059128C" w:rsidP="0059128C">
      <w:pPr>
        <w:rPr>
          <w:rFonts w:ascii="Noto Sans" w:hAnsi="Noto Sans" w:cs="Noto Sans"/>
          <w:sz w:val="18"/>
          <w:szCs w:val="18"/>
        </w:rPr>
      </w:pPr>
      <w:r w:rsidRPr="004F1E96">
        <w:rPr>
          <w:rFonts w:ascii="Noto Sans" w:hAnsi="Noto Sans" w:cs="Noto Sans"/>
          <w:sz w:val="18"/>
          <w:szCs w:val="18"/>
        </w:rPr>
        <w:t xml:space="preserve">                                                                            Colonia Independencia, C.P. 44340,</w:t>
      </w:r>
    </w:p>
    <w:p w14:paraId="38F0C611" w14:textId="77777777" w:rsidR="0059128C" w:rsidRPr="004F1E96" w:rsidRDefault="0059128C" w:rsidP="0059128C">
      <w:pPr>
        <w:jc w:val="center"/>
        <w:rPr>
          <w:rFonts w:ascii="Noto Sans" w:hAnsi="Noto Sans" w:cs="Noto Sans"/>
          <w:b/>
          <w:bCs/>
          <w:sz w:val="18"/>
          <w:szCs w:val="18"/>
        </w:rPr>
      </w:pPr>
      <w:r w:rsidRPr="004F1E96">
        <w:rPr>
          <w:rFonts w:ascii="Noto Sans" w:hAnsi="Noto Sans" w:cs="Noto Sans"/>
          <w:sz w:val="18"/>
          <w:szCs w:val="18"/>
        </w:rPr>
        <w:t>Guadalajara, Jalisco</w:t>
      </w:r>
    </w:p>
    <w:p w14:paraId="6A75E9F3"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489D03A4"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EL INSTITUTO MEXICANO DEL SEGURO SOCIAL, EN CUMPLIMIENTO A LO QUE ESTABLECE EL ARTÍCULO 134 DE LA CONSTITUCIÓN POLÍTICA DE LOS ESTADOS UNIDOS MEXICANOS Y DE CONFORMIDAD CON LOS ARTÍCULOS; 33, 35 FRACCIÓN I, 36, 39 FRACCIÓN I</w:t>
      </w:r>
      <w:r>
        <w:rPr>
          <w:rFonts w:ascii="Noto Sans" w:hAnsi="Noto Sans" w:cs="Noto Sans"/>
          <w:sz w:val="18"/>
          <w:szCs w:val="18"/>
        </w:rPr>
        <w:t>II INCISO C)</w:t>
      </w:r>
      <w:r w:rsidRPr="004F1E96">
        <w:rPr>
          <w:rFonts w:ascii="Noto Sans" w:hAnsi="Noto Sans" w:cs="Noto Sans"/>
          <w:sz w:val="18"/>
          <w:szCs w:val="18"/>
        </w:rPr>
        <w:t xml:space="preserve">, 40, 41, 42, 43, 44, 45, 46, 47, 48, 49, 50, 51, 66, 67, 68 Y 69 DE LA LEY DE ADQUISICIONES, ARRENDAMIENTOS Y SERVICIOS DEL SECTOR PÚBLICO (LAASSP) </w:t>
      </w:r>
      <w:r>
        <w:rPr>
          <w:rFonts w:ascii="Noto Sans" w:hAnsi="Noto Sans" w:cs="Noto Sans"/>
          <w:sz w:val="18"/>
          <w:szCs w:val="18"/>
        </w:rPr>
        <w:t>83</w:t>
      </w:r>
      <w:r w:rsidRPr="004F1E96">
        <w:rPr>
          <w:rFonts w:ascii="Noto Sans" w:hAnsi="Noto Sans" w:cs="Noto Sans"/>
          <w:sz w:val="18"/>
          <w:szCs w:val="18"/>
        </w:rPr>
        <w:t xml:space="preserve">, </w:t>
      </w:r>
      <w:r>
        <w:rPr>
          <w:rFonts w:ascii="Noto Sans" w:hAnsi="Noto Sans" w:cs="Noto Sans"/>
          <w:sz w:val="18"/>
          <w:szCs w:val="18"/>
        </w:rPr>
        <w:t>88</w:t>
      </w:r>
      <w:r w:rsidRPr="004F1E96">
        <w:rPr>
          <w:rFonts w:ascii="Noto Sans" w:hAnsi="Noto Sans" w:cs="Noto Sans"/>
          <w:sz w:val="18"/>
          <w:szCs w:val="18"/>
        </w:rPr>
        <w:t xml:space="preserve">, </w:t>
      </w:r>
      <w:r>
        <w:rPr>
          <w:rFonts w:ascii="Noto Sans" w:hAnsi="Noto Sans" w:cs="Noto Sans"/>
          <w:sz w:val="18"/>
          <w:szCs w:val="18"/>
        </w:rPr>
        <w:t>90</w:t>
      </w:r>
      <w:r w:rsidRPr="004F1E96">
        <w:rPr>
          <w:rFonts w:ascii="Noto Sans" w:hAnsi="Noto Sans" w:cs="Noto Sans"/>
          <w:sz w:val="18"/>
          <w:szCs w:val="18"/>
        </w:rPr>
        <w:t xml:space="preserve">, </w:t>
      </w:r>
      <w:r>
        <w:rPr>
          <w:rFonts w:ascii="Noto Sans" w:hAnsi="Noto Sans" w:cs="Noto Sans"/>
          <w:sz w:val="18"/>
          <w:szCs w:val="18"/>
        </w:rPr>
        <w:t>91</w:t>
      </w:r>
      <w:r w:rsidRPr="004F1E96">
        <w:rPr>
          <w:rFonts w:ascii="Noto Sans" w:hAnsi="Noto Sans" w:cs="Noto Sans"/>
          <w:sz w:val="18"/>
          <w:szCs w:val="18"/>
        </w:rPr>
        <w:t xml:space="preserve">, </w:t>
      </w:r>
      <w:r>
        <w:rPr>
          <w:rFonts w:ascii="Noto Sans" w:hAnsi="Noto Sans" w:cs="Noto Sans"/>
          <w:sz w:val="18"/>
          <w:szCs w:val="18"/>
        </w:rPr>
        <w:t>92</w:t>
      </w:r>
      <w:r w:rsidRPr="004F1E96">
        <w:rPr>
          <w:rFonts w:ascii="Noto Sans" w:hAnsi="Noto Sans" w:cs="Noto Sans"/>
          <w:sz w:val="18"/>
          <w:szCs w:val="18"/>
        </w:rPr>
        <w:t xml:space="preserve">, </w:t>
      </w:r>
      <w:r>
        <w:rPr>
          <w:rFonts w:ascii="Noto Sans" w:hAnsi="Noto Sans" w:cs="Noto Sans"/>
          <w:sz w:val="18"/>
          <w:szCs w:val="18"/>
        </w:rPr>
        <w:t>93</w:t>
      </w:r>
      <w:r w:rsidRPr="004F1E96">
        <w:rPr>
          <w:rFonts w:ascii="Noto Sans" w:hAnsi="Noto Sans" w:cs="Noto Sans"/>
          <w:sz w:val="18"/>
          <w:szCs w:val="18"/>
        </w:rPr>
        <w:t xml:space="preserve">, </w:t>
      </w:r>
      <w:r>
        <w:rPr>
          <w:rFonts w:ascii="Noto Sans" w:hAnsi="Noto Sans" w:cs="Noto Sans"/>
          <w:sz w:val="18"/>
          <w:szCs w:val="18"/>
        </w:rPr>
        <w:t>94</w:t>
      </w:r>
      <w:r w:rsidRPr="004F1E96">
        <w:rPr>
          <w:rFonts w:ascii="Noto Sans" w:hAnsi="Noto Sans" w:cs="Noto Sans"/>
          <w:sz w:val="18"/>
          <w:szCs w:val="18"/>
        </w:rPr>
        <w:t xml:space="preserve">, </w:t>
      </w:r>
      <w:r>
        <w:rPr>
          <w:rFonts w:ascii="Noto Sans" w:hAnsi="Noto Sans" w:cs="Noto Sans"/>
          <w:sz w:val="18"/>
          <w:szCs w:val="18"/>
        </w:rPr>
        <w:t>95</w:t>
      </w:r>
      <w:r w:rsidRPr="004F1E96">
        <w:rPr>
          <w:rFonts w:ascii="Noto Sans" w:hAnsi="Noto Sans" w:cs="Noto Sans"/>
          <w:sz w:val="18"/>
          <w:szCs w:val="18"/>
        </w:rPr>
        <w:t xml:space="preserve">, </w:t>
      </w:r>
      <w:r>
        <w:rPr>
          <w:rFonts w:ascii="Noto Sans" w:hAnsi="Noto Sans" w:cs="Noto Sans"/>
          <w:sz w:val="18"/>
          <w:szCs w:val="18"/>
        </w:rPr>
        <w:t>99</w:t>
      </w:r>
      <w:r w:rsidRPr="004F1E96">
        <w:rPr>
          <w:rFonts w:ascii="Noto Sans" w:hAnsi="Noto Sans" w:cs="Noto Sans"/>
          <w:sz w:val="18"/>
          <w:szCs w:val="18"/>
        </w:rPr>
        <w:t xml:space="preserve"> Y </w:t>
      </w:r>
      <w:r>
        <w:rPr>
          <w:rFonts w:ascii="Noto Sans" w:hAnsi="Noto Sans" w:cs="Noto Sans"/>
          <w:sz w:val="18"/>
          <w:szCs w:val="18"/>
        </w:rPr>
        <w:t>130</w:t>
      </w:r>
      <w:r w:rsidRPr="004F1E96">
        <w:rPr>
          <w:rFonts w:ascii="Noto Sans" w:hAnsi="Noto Sans" w:cs="Noto Sans"/>
          <w:sz w:val="18"/>
          <w:szCs w:val="18"/>
        </w:rPr>
        <w:t xml:space="preserve"> DE SU REGLAMENTO, ASÍ COMO LAS POLÍTICAS, BASES Y LINEAMIENTOS EN MATERIA DE ADQUISICIONES, ARRENDAMIENTOS Y PRESTACIÓN DE SERVICIOS DEL IMSS Y DEMÁS DISPOSICIONES APLICABLES EN LA MATERIA.</w:t>
      </w:r>
    </w:p>
    <w:p w14:paraId="4AA187CA" w14:textId="77777777" w:rsidR="0059128C" w:rsidRPr="004F1E96" w:rsidRDefault="0059128C" w:rsidP="0059128C">
      <w:pPr>
        <w:jc w:val="both"/>
        <w:rPr>
          <w:rFonts w:ascii="Noto Sans" w:hAnsi="Noto Sans" w:cs="Noto Sans"/>
          <w:sz w:val="18"/>
          <w:szCs w:val="18"/>
        </w:rPr>
      </w:pPr>
    </w:p>
    <w:p w14:paraId="31E328B9" w14:textId="77777777" w:rsidR="0059128C" w:rsidRDefault="0059128C" w:rsidP="0059128C">
      <w:pPr>
        <w:jc w:val="center"/>
        <w:rPr>
          <w:rFonts w:ascii="Noto Sans" w:hAnsi="Noto Sans" w:cs="Noto Sans"/>
          <w:sz w:val="18"/>
          <w:szCs w:val="18"/>
        </w:rPr>
      </w:pPr>
      <w:r w:rsidRPr="004F1E96">
        <w:rPr>
          <w:rFonts w:ascii="Noto Sans" w:hAnsi="Noto Sans" w:cs="Noto Sans"/>
          <w:sz w:val="18"/>
          <w:szCs w:val="18"/>
        </w:rPr>
        <w:t>SE CONVOCA A TODOS LOS INTERESADOS EN PARTICIPAR EN EL PROCEDIMIENTO DE CONTRATACIÓN PARA LA</w:t>
      </w:r>
      <w:bookmarkStart w:id="1" w:name="_Hlk202778349"/>
      <w:r>
        <w:rPr>
          <w:rFonts w:ascii="Noto Sans" w:hAnsi="Noto Sans" w:cs="Noto Sans"/>
          <w:sz w:val="18"/>
          <w:szCs w:val="18"/>
        </w:rPr>
        <w:t xml:space="preserve"> ADQUISICIÓN Y SUMINISTRO DE:</w:t>
      </w:r>
    </w:p>
    <w:p w14:paraId="729E20F6" w14:textId="77777777" w:rsidR="0059128C" w:rsidRDefault="0059128C" w:rsidP="0059128C">
      <w:pPr>
        <w:jc w:val="center"/>
        <w:rPr>
          <w:rFonts w:ascii="Noto Sans" w:hAnsi="Noto Sans" w:cs="Noto Sans"/>
          <w:sz w:val="18"/>
          <w:szCs w:val="18"/>
        </w:rPr>
      </w:pPr>
    </w:p>
    <w:p w14:paraId="376382D1" w14:textId="77777777" w:rsidR="0059128C" w:rsidRPr="00CC36F8" w:rsidRDefault="0059128C" w:rsidP="0059128C">
      <w:pPr>
        <w:jc w:val="center"/>
        <w:rPr>
          <w:rFonts w:ascii="Noto Sans" w:hAnsi="Noto Sans" w:cs="Noto Sans"/>
          <w:b/>
          <w:sz w:val="18"/>
          <w:szCs w:val="18"/>
        </w:rPr>
      </w:pPr>
      <w:r>
        <w:rPr>
          <w:rFonts w:ascii="Noto Sans" w:hAnsi="Noto Sans" w:cs="Noto Sans"/>
          <w:sz w:val="18"/>
          <w:szCs w:val="18"/>
        </w:rPr>
        <w:t xml:space="preserve"> ”</w:t>
      </w:r>
      <w:r w:rsidRPr="00ED1909">
        <w:rPr>
          <w:rFonts w:ascii="Noto Sans" w:hAnsi="Noto Sans" w:cs="Noto Sans"/>
          <w:b/>
          <w:bCs/>
          <w:sz w:val="18"/>
          <w:szCs w:val="18"/>
        </w:rPr>
        <w:t xml:space="preserve"> CONSUMIBLES P</w:t>
      </w:r>
      <w:r>
        <w:rPr>
          <w:rFonts w:ascii="Noto Sans" w:hAnsi="Noto Sans" w:cs="Noto Sans"/>
          <w:b/>
          <w:sz w:val="18"/>
          <w:szCs w:val="18"/>
        </w:rPr>
        <w:t>ARA BOMBAS DE INFUSIÓN”</w:t>
      </w:r>
      <w:r w:rsidRPr="00CC36F8">
        <w:rPr>
          <w:rFonts w:ascii="Noto Sans" w:hAnsi="Noto Sans" w:cs="Noto Sans"/>
          <w:b/>
          <w:sz w:val="18"/>
          <w:szCs w:val="18"/>
        </w:rPr>
        <w:t>.</w:t>
      </w:r>
    </w:p>
    <w:bookmarkEnd w:id="1"/>
    <w:p w14:paraId="7F9E52BB" w14:textId="77777777" w:rsidR="0059128C" w:rsidRPr="00CC36F8" w:rsidRDefault="0059128C" w:rsidP="0059128C">
      <w:pPr>
        <w:suppressAutoHyphens/>
        <w:spacing w:after="100" w:afterAutospacing="1"/>
        <w:jc w:val="center"/>
        <w:rPr>
          <w:rFonts w:ascii="Noto Sans" w:eastAsia="Times New Roman" w:hAnsi="Noto Sans" w:cs="Noto Sans"/>
          <w:noProof/>
          <w:sz w:val="18"/>
          <w:szCs w:val="18"/>
          <w:lang w:eastAsia="ar-SA"/>
        </w:rPr>
      </w:pPr>
    </w:p>
    <w:p w14:paraId="77D8C2B8" w14:textId="77777777" w:rsidR="0059128C" w:rsidRPr="00CC36F8" w:rsidRDefault="0059128C" w:rsidP="0059128C">
      <w:pPr>
        <w:suppressAutoHyphens/>
        <w:spacing w:after="100" w:afterAutospacing="1"/>
        <w:jc w:val="center"/>
        <w:rPr>
          <w:rFonts w:ascii="Noto Sans" w:eastAsia="Times New Roman" w:hAnsi="Noto Sans" w:cs="Noto Sans"/>
          <w:noProof/>
          <w:sz w:val="18"/>
          <w:szCs w:val="18"/>
          <w:lang w:eastAsia="ar-SA"/>
        </w:rPr>
      </w:pPr>
      <w:r w:rsidRPr="00CC36F8">
        <w:rPr>
          <w:rFonts w:ascii="Noto Sans" w:eastAsia="Times New Roman" w:hAnsi="Noto Sans" w:cs="Noto Sans"/>
          <w:noProof/>
          <w:sz w:val="18"/>
          <w:szCs w:val="18"/>
          <w:lang w:eastAsia="ar-SA"/>
        </w:rPr>
        <w:t>DE CONFORMIDAD CON LA SIGUIENTE:</w:t>
      </w:r>
    </w:p>
    <w:p w14:paraId="51B31789" w14:textId="77777777" w:rsidR="0059128C" w:rsidRDefault="0059128C" w:rsidP="0059128C">
      <w:pPr>
        <w:suppressAutoHyphens/>
        <w:jc w:val="center"/>
        <w:rPr>
          <w:rFonts w:ascii="Noto Sans" w:eastAsia="Times New Roman" w:hAnsi="Noto Sans" w:cs="Noto Sans"/>
          <w:b/>
          <w:noProof/>
          <w:sz w:val="18"/>
          <w:szCs w:val="18"/>
          <w:lang w:eastAsia="ar-SA"/>
        </w:rPr>
      </w:pPr>
      <w:r w:rsidRPr="00CC36F8">
        <w:rPr>
          <w:rFonts w:ascii="Noto Sans" w:eastAsia="Times New Roman" w:hAnsi="Noto Sans" w:cs="Noto Sans"/>
          <w:b/>
          <w:noProof/>
          <w:sz w:val="18"/>
          <w:szCs w:val="18"/>
          <w:lang w:eastAsia="ar-SA"/>
        </w:rPr>
        <w:t xml:space="preserve">CONVOCATORIA </w:t>
      </w:r>
    </w:p>
    <w:p w14:paraId="5E9AC500" w14:textId="77777777" w:rsidR="0059128C" w:rsidRPr="00CC36F8" w:rsidRDefault="0059128C" w:rsidP="0059128C">
      <w:pPr>
        <w:suppressAutoHyphens/>
        <w:jc w:val="center"/>
        <w:rPr>
          <w:rFonts w:ascii="Noto Sans" w:eastAsia="Times New Roman" w:hAnsi="Noto Sans" w:cs="Noto Sans"/>
          <w:b/>
          <w:noProof/>
          <w:sz w:val="18"/>
          <w:szCs w:val="18"/>
          <w:lang w:eastAsia="ar-SA"/>
        </w:rPr>
      </w:pPr>
    </w:p>
    <w:p w14:paraId="72846FDB" w14:textId="77777777" w:rsidR="0059128C" w:rsidRDefault="0059128C" w:rsidP="0059128C">
      <w:pPr>
        <w:suppressAutoHyphens/>
        <w:jc w:val="center"/>
        <w:rPr>
          <w:rFonts w:ascii="Noto Sans" w:eastAsia="Times New Roman" w:hAnsi="Noto Sans" w:cs="Noto Sans"/>
          <w:bCs/>
          <w:noProof/>
          <w:sz w:val="18"/>
          <w:szCs w:val="18"/>
          <w:lang w:eastAsia="ar-SA"/>
        </w:rPr>
      </w:pPr>
      <w:r w:rsidRPr="00CC36F8">
        <w:rPr>
          <w:rFonts w:ascii="Noto Sans" w:eastAsia="Times New Roman" w:hAnsi="Noto Sans" w:cs="Noto Sans"/>
          <w:bCs/>
          <w:noProof/>
          <w:sz w:val="18"/>
          <w:szCs w:val="18"/>
          <w:lang w:eastAsia="ar-SA"/>
        </w:rPr>
        <w:t xml:space="preserve">Licitación Pública Electrónica de Carácter </w:t>
      </w:r>
      <w:r>
        <w:rPr>
          <w:rFonts w:ascii="Noto Sans" w:eastAsia="Times New Roman" w:hAnsi="Noto Sans" w:cs="Noto Sans"/>
          <w:bCs/>
          <w:noProof/>
          <w:sz w:val="18"/>
          <w:szCs w:val="18"/>
          <w:lang w:eastAsia="ar-SA"/>
        </w:rPr>
        <w:t>Internacional Abierta.</w:t>
      </w:r>
    </w:p>
    <w:p w14:paraId="5DC4231C" w14:textId="77777777" w:rsidR="0059128C" w:rsidRPr="00CC36F8" w:rsidRDefault="0059128C" w:rsidP="0059128C">
      <w:pPr>
        <w:suppressAutoHyphens/>
        <w:jc w:val="center"/>
        <w:rPr>
          <w:rFonts w:ascii="Noto Sans" w:eastAsia="Times New Roman" w:hAnsi="Noto Sans" w:cs="Noto Sans"/>
          <w:b/>
          <w:bCs/>
          <w:noProof/>
          <w:sz w:val="18"/>
          <w:szCs w:val="18"/>
          <w:lang w:eastAsia="ar-SA"/>
        </w:rPr>
      </w:pPr>
    </w:p>
    <w:p w14:paraId="4883E16E" w14:textId="77777777" w:rsidR="0059128C" w:rsidRPr="00CC36F8" w:rsidRDefault="0059128C" w:rsidP="0059128C">
      <w:pPr>
        <w:suppressAutoHyphens/>
        <w:jc w:val="center"/>
        <w:rPr>
          <w:rFonts w:ascii="Noto Sans" w:eastAsia="Times New Roman" w:hAnsi="Noto Sans" w:cs="Noto Sans"/>
          <w:b/>
          <w:bCs/>
          <w:noProof/>
          <w:sz w:val="18"/>
          <w:szCs w:val="18"/>
          <w:lang w:eastAsia="ar-SA"/>
        </w:rPr>
      </w:pPr>
      <w:r w:rsidRPr="00CC36F8">
        <w:rPr>
          <w:rFonts w:ascii="Noto Sans" w:eastAsia="Times New Roman" w:hAnsi="Noto Sans" w:cs="Noto Sans"/>
          <w:b/>
          <w:bCs/>
          <w:noProof/>
          <w:sz w:val="18"/>
          <w:szCs w:val="18"/>
          <w:lang w:eastAsia="ar-SA"/>
        </w:rPr>
        <w:t>NÚMERO</w:t>
      </w:r>
    </w:p>
    <w:p w14:paraId="066C2742" w14:textId="77777777" w:rsidR="0059128C" w:rsidRPr="00CC36F8" w:rsidRDefault="0059128C" w:rsidP="0059128C">
      <w:pPr>
        <w:suppressAutoHyphens/>
        <w:jc w:val="center"/>
        <w:rPr>
          <w:rFonts w:ascii="Noto Sans" w:eastAsia="Times New Roman" w:hAnsi="Noto Sans" w:cs="Noto Sans"/>
          <w:b/>
          <w:bCs/>
          <w:noProof/>
          <w:sz w:val="18"/>
          <w:szCs w:val="18"/>
          <w:lang w:eastAsia="ar-SA"/>
        </w:rPr>
      </w:pPr>
    </w:p>
    <w:p w14:paraId="7E2AD0D6" w14:textId="77777777" w:rsidR="0059128C" w:rsidRDefault="0059128C" w:rsidP="0059128C">
      <w:pPr>
        <w:suppressAutoHyphens/>
        <w:jc w:val="center"/>
        <w:rPr>
          <w:rFonts w:ascii="Noto Sans" w:eastAsia="Times New Roman" w:hAnsi="Noto Sans" w:cs="Noto Sans"/>
          <w:noProof/>
          <w:sz w:val="18"/>
          <w:szCs w:val="18"/>
          <w:lang w:eastAsia="ar-SA"/>
        </w:rPr>
      </w:pPr>
      <w:r w:rsidRPr="006C04D2">
        <w:rPr>
          <w:rFonts w:ascii="Noto Sans" w:eastAsia="Times New Roman" w:hAnsi="Noto Sans" w:cs="Noto Sans"/>
          <w:noProof/>
          <w:sz w:val="18"/>
          <w:szCs w:val="18"/>
          <w:lang w:eastAsia="ar-SA"/>
        </w:rPr>
        <w:t>LA-50-GYR-050GYR079-I-1-2026</w:t>
      </w:r>
    </w:p>
    <w:p w14:paraId="4B9A94FB" w14:textId="77777777" w:rsidR="0059128C" w:rsidRPr="00CC36F8" w:rsidRDefault="0059128C" w:rsidP="0059128C">
      <w:pPr>
        <w:suppressAutoHyphens/>
        <w:jc w:val="center"/>
        <w:rPr>
          <w:rFonts w:ascii="Noto Sans" w:eastAsia="Times New Roman" w:hAnsi="Noto Sans" w:cs="Noto Sans"/>
          <w:b/>
          <w:noProof/>
          <w:sz w:val="18"/>
          <w:szCs w:val="18"/>
          <w:lang w:eastAsia="ar-SA"/>
        </w:rPr>
      </w:pPr>
    </w:p>
    <w:p w14:paraId="0452491D" w14:textId="77777777" w:rsidR="0059128C" w:rsidRPr="00CC36F8" w:rsidRDefault="0059128C" w:rsidP="0059128C">
      <w:pPr>
        <w:suppressAutoHyphens/>
        <w:jc w:val="center"/>
        <w:rPr>
          <w:rFonts w:ascii="Noto Sans" w:eastAsia="Times New Roman" w:hAnsi="Noto Sans" w:cs="Noto Sans"/>
          <w:b/>
          <w:bCs/>
          <w:noProof/>
          <w:sz w:val="18"/>
          <w:szCs w:val="18"/>
          <w:lang w:eastAsia="ar-SA"/>
        </w:rPr>
      </w:pPr>
      <w:r w:rsidRPr="00CC36F8">
        <w:rPr>
          <w:rFonts w:ascii="Noto Sans" w:eastAsia="Times New Roman" w:hAnsi="Noto Sans" w:cs="Noto Sans"/>
          <w:b/>
          <w:bCs/>
          <w:noProof/>
          <w:sz w:val="18"/>
          <w:szCs w:val="18"/>
          <w:lang w:eastAsia="ar-SA"/>
        </w:rPr>
        <w:t>OBJETO DE LA CONTRATACIÓN</w:t>
      </w:r>
    </w:p>
    <w:p w14:paraId="63CB8E89" w14:textId="77777777" w:rsidR="0059128C" w:rsidRPr="00CC36F8" w:rsidRDefault="0059128C" w:rsidP="0059128C">
      <w:pPr>
        <w:suppressAutoHyphens/>
        <w:jc w:val="center"/>
        <w:rPr>
          <w:rFonts w:ascii="Noto Sans" w:eastAsia="Times New Roman" w:hAnsi="Noto Sans" w:cs="Noto Sans"/>
          <w:b/>
          <w:bCs/>
          <w:noProof/>
          <w:sz w:val="18"/>
          <w:szCs w:val="18"/>
          <w:lang w:eastAsia="ar-SA"/>
        </w:rPr>
      </w:pPr>
    </w:p>
    <w:p w14:paraId="13281608" w14:textId="77777777" w:rsidR="0059128C" w:rsidRDefault="0059128C" w:rsidP="0059128C">
      <w:pPr>
        <w:jc w:val="center"/>
        <w:rPr>
          <w:rFonts w:ascii="Noto Sans" w:eastAsia="Times New Roman" w:hAnsi="Noto Sans" w:cs="Noto Sans"/>
          <w:bCs/>
          <w:noProof/>
          <w:sz w:val="18"/>
          <w:szCs w:val="18"/>
          <w:lang w:eastAsia="ar-SA"/>
        </w:rPr>
      </w:pPr>
      <w:r w:rsidRPr="00CC36F8">
        <w:rPr>
          <w:rFonts w:ascii="Noto Sans" w:eastAsia="Times New Roman" w:hAnsi="Noto Sans" w:cs="Noto Sans"/>
          <w:bCs/>
          <w:noProof/>
          <w:sz w:val="18"/>
          <w:szCs w:val="18"/>
          <w:lang w:eastAsia="ar-SA"/>
        </w:rPr>
        <w:t>“</w:t>
      </w:r>
      <w:r>
        <w:rPr>
          <w:rFonts w:ascii="Noto Sans" w:eastAsia="Times New Roman" w:hAnsi="Noto Sans" w:cs="Noto Sans"/>
          <w:bCs/>
          <w:noProof/>
          <w:sz w:val="18"/>
          <w:szCs w:val="18"/>
          <w:lang w:eastAsia="ar-SA"/>
        </w:rPr>
        <w:t>ADQUISICIÓN Y SUMINISTRO DE CONSUMIBLES PARA BOMBAS DE INFUSIÓN”</w:t>
      </w:r>
    </w:p>
    <w:p w14:paraId="03E1F8D7" w14:textId="77777777" w:rsidR="0059128C" w:rsidRDefault="0059128C" w:rsidP="0059128C">
      <w:pPr>
        <w:spacing w:after="200" w:line="276" w:lineRule="auto"/>
        <w:rPr>
          <w:rFonts w:ascii="Noto Sans" w:eastAsia="Times New Roman" w:hAnsi="Noto Sans" w:cs="Noto Sans"/>
          <w:bCs/>
          <w:noProof/>
          <w:sz w:val="18"/>
          <w:szCs w:val="18"/>
          <w:lang w:eastAsia="ar-SA"/>
        </w:rPr>
      </w:pPr>
      <w:r>
        <w:rPr>
          <w:rFonts w:ascii="Noto Sans" w:eastAsia="Times New Roman" w:hAnsi="Noto Sans" w:cs="Noto Sans"/>
          <w:bCs/>
          <w:noProof/>
          <w:sz w:val="18"/>
          <w:szCs w:val="18"/>
          <w:lang w:eastAsia="ar-SA"/>
        </w:rPr>
        <w:br w:type="page"/>
      </w:r>
    </w:p>
    <w:p w14:paraId="0F1411F9" w14:textId="77777777" w:rsidR="0059128C" w:rsidRPr="0089107C" w:rsidRDefault="0059128C" w:rsidP="0059128C">
      <w:pPr>
        <w:jc w:val="both"/>
        <w:rPr>
          <w:rFonts w:ascii="Noto Sans" w:hAnsi="Noto Sans" w:cs="Noto Sans"/>
          <w:noProof/>
          <w:sz w:val="16"/>
          <w:szCs w:val="16"/>
          <w:lang w:eastAsia="ar-SA"/>
        </w:rPr>
      </w:pPr>
      <w:r w:rsidRPr="0089107C">
        <w:rPr>
          <w:rFonts w:ascii="Noto Sans" w:hAnsi="Noto Sans" w:cs="Noto Sans"/>
          <w:noProof/>
          <w:sz w:val="16"/>
          <w:szCs w:val="16"/>
          <w:lang w:eastAsia="ar-SA"/>
        </w:rPr>
        <w:lastRenderedPageBreak/>
        <w:t xml:space="preserve">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w:t>
      </w:r>
    </w:p>
    <w:p w14:paraId="100223F9" w14:textId="77777777" w:rsidR="0059128C" w:rsidRPr="0089107C" w:rsidRDefault="0059128C" w:rsidP="0059128C">
      <w:pPr>
        <w:jc w:val="both"/>
        <w:rPr>
          <w:rFonts w:ascii="Noto Sans" w:hAnsi="Noto Sans" w:cs="Noto Sans"/>
          <w:color w:val="000000"/>
          <w:sz w:val="16"/>
          <w:szCs w:val="16"/>
          <w:lang w:eastAsia="es-MX"/>
        </w:rPr>
      </w:pPr>
    </w:p>
    <w:p w14:paraId="3D2AC8DF"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Es una herramienta tecnológica para el registro y verificación del cumplimiento de los proveedores respecto de las disposiciones que integran la política de integridad en los proveedores; soportado con información y documentación de los mismos.</w:t>
      </w:r>
    </w:p>
    <w:p w14:paraId="2D68DC71" w14:textId="77777777" w:rsidR="0059128C" w:rsidRPr="0089107C" w:rsidRDefault="0059128C" w:rsidP="0059128C">
      <w:pPr>
        <w:suppressAutoHyphens/>
        <w:jc w:val="both"/>
        <w:rPr>
          <w:rFonts w:ascii="Noto Sans" w:hAnsi="Noto Sans" w:cs="Noto Sans"/>
          <w:noProof/>
          <w:sz w:val="16"/>
          <w:szCs w:val="16"/>
          <w:lang w:eastAsia="ar-SA"/>
        </w:rPr>
      </w:pPr>
    </w:p>
    <w:p w14:paraId="2ADDB531"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Desde el 31 de marzo de 2025, la plataforma del repiimss se encuentra operando, misma que podrá consultarse a través de las siguientes paginas:</w:t>
      </w:r>
    </w:p>
    <w:p w14:paraId="167CDFFC" w14:textId="77777777" w:rsidR="0059128C" w:rsidRPr="0089107C" w:rsidRDefault="0059128C" w:rsidP="0059128C">
      <w:pPr>
        <w:suppressAutoHyphens/>
        <w:jc w:val="both"/>
        <w:rPr>
          <w:rFonts w:ascii="Noto Sans" w:hAnsi="Noto Sans" w:cs="Noto Sans"/>
          <w:noProof/>
          <w:sz w:val="16"/>
          <w:szCs w:val="16"/>
          <w:lang w:eastAsia="ar-SA"/>
        </w:rPr>
      </w:pPr>
    </w:p>
    <w:p w14:paraId="4FA98F74"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PROVEEDORES IMSS PAGINA OFICIAL DEL INSTITUTO:</w:t>
      </w:r>
    </w:p>
    <w:p w14:paraId="36F124DD" w14:textId="77777777" w:rsidR="0059128C" w:rsidRPr="0089107C" w:rsidRDefault="0059128C" w:rsidP="0059128C">
      <w:pPr>
        <w:suppressAutoHyphens/>
        <w:jc w:val="both"/>
        <w:rPr>
          <w:rFonts w:ascii="Noto Sans" w:hAnsi="Noto Sans" w:cs="Noto Sans"/>
          <w:noProof/>
          <w:sz w:val="16"/>
          <w:szCs w:val="16"/>
          <w:lang w:eastAsia="ar-SA"/>
        </w:rPr>
      </w:pPr>
    </w:p>
    <w:p w14:paraId="5C201650" w14:textId="77777777" w:rsidR="0059128C" w:rsidRPr="0089107C" w:rsidRDefault="0059128C" w:rsidP="0059128C">
      <w:pPr>
        <w:suppressAutoHyphens/>
        <w:jc w:val="both"/>
        <w:rPr>
          <w:rFonts w:ascii="Noto Sans" w:hAnsi="Noto Sans" w:cs="Noto Sans"/>
          <w:noProof/>
          <w:sz w:val="16"/>
          <w:szCs w:val="16"/>
          <w:lang w:eastAsia="ar-SA"/>
        </w:rPr>
      </w:pPr>
      <w:hyperlink r:id="rId11" w:history="1">
        <w:r w:rsidRPr="0089107C">
          <w:rPr>
            <w:rStyle w:val="Hipervnculo"/>
            <w:rFonts w:ascii="Noto Sans" w:hAnsi="Noto Sans" w:cs="Noto Sans"/>
            <w:noProof/>
            <w:sz w:val="16"/>
            <w:szCs w:val="16"/>
            <w:lang w:eastAsia="ar-SA"/>
          </w:rPr>
          <w:t>http://www.imss.gob.mx/proveedores</w:t>
        </w:r>
      </w:hyperlink>
      <w:r w:rsidRPr="0089107C">
        <w:rPr>
          <w:rFonts w:ascii="Noto Sans" w:hAnsi="Noto Sans" w:cs="Noto Sans"/>
          <w:noProof/>
          <w:sz w:val="16"/>
          <w:szCs w:val="16"/>
          <w:lang w:eastAsia="ar-SA"/>
        </w:rPr>
        <w:t xml:space="preserve"> </w:t>
      </w:r>
    </w:p>
    <w:p w14:paraId="5604E7B5" w14:textId="77777777" w:rsidR="0059128C" w:rsidRPr="0089107C" w:rsidRDefault="0059128C" w:rsidP="0059128C">
      <w:pPr>
        <w:suppressAutoHyphens/>
        <w:jc w:val="both"/>
        <w:rPr>
          <w:rFonts w:ascii="Noto Sans" w:hAnsi="Noto Sans" w:cs="Noto Sans"/>
          <w:noProof/>
          <w:sz w:val="16"/>
          <w:szCs w:val="16"/>
          <w:lang w:eastAsia="ar-SA"/>
        </w:rPr>
      </w:pPr>
    </w:p>
    <w:p w14:paraId="1539F322"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REGISTRO:</w:t>
      </w:r>
    </w:p>
    <w:p w14:paraId="6B3113CD" w14:textId="77777777" w:rsidR="0059128C" w:rsidRPr="0089107C" w:rsidRDefault="0059128C" w:rsidP="0059128C">
      <w:pPr>
        <w:suppressAutoHyphens/>
        <w:jc w:val="both"/>
        <w:rPr>
          <w:rFonts w:ascii="Noto Sans" w:hAnsi="Noto Sans" w:cs="Noto Sans"/>
          <w:noProof/>
          <w:sz w:val="16"/>
          <w:szCs w:val="16"/>
          <w:lang w:eastAsia="ar-SA"/>
        </w:rPr>
      </w:pPr>
    </w:p>
    <w:p w14:paraId="54D17F01" w14:textId="77777777" w:rsidR="0059128C" w:rsidRPr="0089107C" w:rsidRDefault="0059128C" w:rsidP="0059128C">
      <w:pPr>
        <w:suppressAutoHyphens/>
        <w:jc w:val="both"/>
        <w:rPr>
          <w:rFonts w:ascii="Noto Sans" w:hAnsi="Noto Sans" w:cs="Noto Sans"/>
          <w:noProof/>
          <w:sz w:val="16"/>
          <w:szCs w:val="16"/>
          <w:lang w:eastAsia="ar-SA"/>
        </w:rPr>
      </w:pPr>
      <w:hyperlink r:id="rId12" w:history="1">
        <w:r w:rsidRPr="0089107C">
          <w:rPr>
            <w:rStyle w:val="Hipervnculo"/>
            <w:rFonts w:ascii="Noto Sans" w:hAnsi="Noto Sans" w:cs="Noto Sans"/>
            <w:noProof/>
            <w:sz w:val="16"/>
            <w:szCs w:val="16"/>
            <w:lang w:eastAsia="ar-SA"/>
          </w:rPr>
          <w:t>https://repiimss.imss.gob.mx/imss/registro</w:t>
        </w:r>
      </w:hyperlink>
      <w:r w:rsidRPr="0089107C">
        <w:rPr>
          <w:rFonts w:ascii="Noto Sans" w:hAnsi="Noto Sans" w:cs="Noto Sans"/>
          <w:noProof/>
          <w:sz w:val="16"/>
          <w:szCs w:val="16"/>
          <w:lang w:eastAsia="ar-SA"/>
        </w:rPr>
        <w:t xml:space="preserve"> </w:t>
      </w:r>
    </w:p>
    <w:p w14:paraId="040239FC" w14:textId="77777777" w:rsidR="0059128C" w:rsidRPr="0089107C" w:rsidRDefault="0059128C" w:rsidP="0059128C">
      <w:pPr>
        <w:suppressAutoHyphens/>
        <w:jc w:val="both"/>
        <w:rPr>
          <w:rFonts w:ascii="Noto Sans" w:hAnsi="Noto Sans" w:cs="Noto Sans"/>
          <w:noProof/>
          <w:sz w:val="16"/>
          <w:szCs w:val="16"/>
          <w:lang w:eastAsia="ar-SA"/>
        </w:rPr>
      </w:pPr>
    </w:p>
    <w:p w14:paraId="64772C3F"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INGRESO:</w:t>
      </w:r>
    </w:p>
    <w:p w14:paraId="4AE95377" w14:textId="77777777" w:rsidR="0059128C" w:rsidRPr="0089107C" w:rsidRDefault="0059128C" w:rsidP="0059128C">
      <w:pPr>
        <w:suppressAutoHyphens/>
        <w:jc w:val="both"/>
        <w:rPr>
          <w:rFonts w:ascii="Noto Sans" w:hAnsi="Noto Sans" w:cs="Noto Sans"/>
          <w:noProof/>
          <w:sz w:val="16"/>
          <w:szCs w:val="16"/>
          <w:lang w:eastAsia="ar-SA"/>
        </w:rPr>
      </w:pPr>
    </w:p>
    <w:p w14:paraId="7433C941" w14:textId="77777777" w:rsidR="0059128C" w:rsidRPr="0089107C" w:rsidRDefault="0059128C" w:rsidP="0059128C">
      <w:pPr>
        <w:suppressAutoHyphens/>
        <w:jc w:val="both"/>
        <w:rPr>
          <w:rFonts w:ascii="Noto Sans" w:hAnsi="Noto Sans" w:cs="Noto Sans"/>
          <w:noProof/>
          <w:sz w:val="16"/>
          <w:szCs w:val="16"/>
          <w:lang w:eastAsia="ar-SA"/>
        </w:rPr>
      </w:pPr>
      <w:hyperlink r:id="rId13" w:history="1">
        <w:r w:rsidRPr="0089107C">
          <w:rPr>
            <w:rStyle w:val="Hipervnculo"/>
            <w:rFonts w:ascii="Noto Sans" w:hAnsi="Noto Sans" w:cs="Noto Sans"/>
            <w:noProof/>
            <w:sz w:val="16"/>
            <w:szCs w:val="16"/>
            <w:lang w:eastAsia="ar-SA"/>
          </w:rPr>
          <w:t>https://repiimss.imss.gob.mx/imss/login</w:t>
        </w:r>
      </w:hyperlink>
      <w:r w:rsidRPr="0089107C">
        <w:rPr>
          <w:rFonts w:ascii="Noto Sans" w:hAnsi="Noto Sans" w:cs="Noto Sans"/>
          <w:noProof/>
          <w:sz w:val="16"/>
          <w:szCs w:val="16"/>
          <w:lang w:eastAsia="ar-SA"/>
        </w:rPr>
        <w:t xml:space="preserve"> </w:t>
      </w:r>
    </w:p>
    <w:p w14:paraId="01BCB854" w14:textId="77777777" w:rsidR="0059128C" w:rsidRPr="0089107C" w:rsidRDefault="0059128C" w:rsidP="0059128C">
      <w:pPr>
        <w:suppressAutoHyphens/>
        <w:jc w:val="both"/>
        <w:rPr>
          <w:rFonts w:ascii="Noto Sans" w:hAnsi="Noto Sans" w:cs="Noto Sans"/>
          <w:noProof/>
          <w:sz w:val="16"/>
          <w:szCs w:val="16"/>
          <w:lang w:eastAsia="ar-SA"/>
        </w:rPr>
      </w:pPr>
    </w:p>
    <w:p w14:paraId="3FF82FC7"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USUARIOS IMSS INGRESO:</w:t>
      </w:r>
    </w:p>
    <w:p w14:paraId="2F4DC727" w14:textId="77777777" w:rsidR="0059128C" w:rsidRPr="0089107C" w:rsidRDefault="0059128C" w:rsidP="0059128C">
      <w:pPr>
        <w:suppressAutoHyphens/>
        <w:jc w:val="both"/>
        <w:rPr>
          <w:rFonts w:ascii="Noto Sans" w:hAnsi="Noto Sans" w:cs="Noto Sans"/>
          <w:noProof/>
          <w:sz w:val="16"/>
          <w:szCs w:val="16"/>
          <w:lang w:eastAsia="ar-SA"/>
        </w:rPr>
      </w:pPr>
    </w:p>
    <w:p w14:paraId="55DDF630" w14:textId="77777777" w:rsidR="0059128C" w:rsidRPr="0089107C" w:rsidRDefault="0059128C" w:rsidP="0059128C">
      <w:pPr>
        <w:suppressAutoHyphens/>
        <w:jc w:val="both"/>
        <w:rPr>
          <w:rFonts w:ascii="Noto Sans" w:hAnsi="Noto Sans" w:cs="Noto Sans"/>
          <w:noProof/>
          <w:sz w:val="16"/>
          <w:szCs w:val="16"/>
          <w:lang w:eastAsia="ar-SA"/>
        </w:rPr>
      </w:pPr>
      <w:hyperlink r:id="rId14" w:history="1">
        <w:r w:rsidRPr="0089107C">
          <w:rPr>
            <w:rStyle w:val="Hipervnculo"/>
            <w:rFonts w:ascii="Noto Sans" w:hAnsi="Noto Sans" w:cs="Noto Sans"/>
            <w:noProof/>
            <w:sz w:val="16"/>
            <w:szCs w:val="16"/>
            <w:lang w:eastAsia="ar-SA"/>
          </w:rPr>
          <w:t>https://repiimss.imss.gob.mx/imss/login</w:t>
        </w:r>
      </w:hyperlink>
      <w:r w:rsidRPr="0089107C">
        <w:rPr>
          <w:rFonts w:ascii="Noto Sans" w:hAnsi="Noto Sans" w:cs="Noto Sans"/>
          <w:noProof/>
          <w:sz w:val="16"/>
          <w:szCs w:val="16"/>
          <w:lang w:eastAsia="ar-SA"/>
        </w:rPr>
        <w:t xml:space="preserve"> </w:t>
      </w:r>
    </w:p>
    <w:p w14:paraId="3F3A732B" w14:textId="77777777" w:rsidR="0059128C" w:rsidRPr="0089107C" w:rsidRDefault="0059128C" w:rsidP="0059128C">
      <w:pPr>
        <w:suppressAutoHyphens/>
        <w:jc w:val="both"/>
        <w:rPr>
          <w:rFonts w:ascii="Noto Sans" w:hAnsi="Noto Sans" w:cs="Noto Sans"/>
          <w:noProof/>
          <w:sz w:val="16"/>
          <w:szCs w:val="16"/>
          <w:lang w:eastAsia="ar-SA"/>
        </w:rPr>
      </w:pPr>
    </w:p>
    <w:p w14:paraId="40610965" w14:textId="77777777" w:rsidR="0059128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Es importante mencionar que, semanalmente todos los miércoles a las 10 hrs, se llevan a cabo webinars con el personal que opera el repiimss, en los cuales, tanto los proveedores como las áreas compradoras, podrán resolver sus dudas y aclaraciones.</w:t>
      </w:r>
    </w:p>
    <w:p w14:paraId="65B23A2F" w14:textId="77777777" w:rsidR="0059128C" w:rsidRDefault="0059128C" w:rsidP="0059128C">
      <w:pPr>
        <w:suppressAutoHyphens/>
        <w:jc w:val="both"/>
        <w:rPr>
          <w:rFonts w:ascii="Noto Sans" w:hAnsi="Noto Sans" w:cs="Noto Sans"/>
          <w:noProof/>
          <w:sz w:val="16"/>
          <w:szCs w:val="16"/>
          <w:lang w:eastAsia="ar-SA"/>
        </w:rPr>
      </w:pPr>
    </w:p>
    <w:p w14:paraId="016F1CC2" w14:textId="77777777" w:rsidR="0059128C" w:rsidRPr="005321CD" w:rsidRDefault="0059128C" w:rsidP="0059128C">
      <w:pPr>
        <w:suppressAutoHyphens/>
        <w:jc w:val="both"/>
        <w:rPr>
          <w:rStyle w:val="Hipervnculo"/>
          <w:rFonts w:ascii="Noto Sans" w:hAnsi="Noto Sans" w:cs="Noto Sans"/>
          <w:noProof/>
          <w:sz w:val="16"/>
          <w:szCs w:val="16"/>
          <w:lang w:eastAsia="ar-SA"/>
        </w:rPr>
      </w:pPr>
      <w:r w:rsidRPr="005321CD">
        <w:rPr>
          <w:rStyle w:val="Hipervnculo"/>
          <w:rFonts w:ascii="Noto Sans" w:hAnsi="Noto Sans" w:cs="Noto Sans"/>
          <w:noProof/>
          <w:sz w:val="16"/>
          <w:szCs w:val="16"/>
          <w:lang w:eastAsia="ar-SA"/>
        </w:rPr>
        <w:t>https://us02web.zoom.us/j/83934984733</w:t>
      </w:r>
    </w:p>
    <w:p w14:paraId="1EAEDF5F" w14:textId="77777777" w:rsidR="0059128C" w:rsidRPr="0089107C" w:rsidRDefault="0059128C" w:rsidP="0059128C">
      <w:pPr>
        <w:suppressAutoHyphens/>
        <w:jc w:val="both"/>
        <w:rPr>
          <w:rFonts w:ascii="Noto Sans" w:hAnsi="Noto Sans" w:cs="Noto Sans"/>
          <w:noProof/>
          <w:sz w:val="16"/>
          <w:szCs w:val="16"/>
          <w:lang w:eastAsia="ar-SA"/>
        </w:rPr>
      </w:pPr>
    </w:p>
    <w:p w14:paraId="35BC0F63"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 xml:space="preserve">Resultado de la evaluación e incorporación al REPIIMSS. </w:t>
      </w:r>
    </w:p>
    <w:p w14:paraId="0AA72013" w14:textId="77777777" w:rsidR="0059128C" w:rsidRPr="0089107C" w:rsidRDefault="0059128C" w:rsidP="0059128C">
      <w:pPr>
        <w:suppressAutoHyphens/>
        <w:jc w:val="both"/>
        <w:rPr>
          <w:rFonts w:ascii="Noto Sans" w:hAnsi="Noto Sans" w:cs="Noto Sans"/>
          <w:noProof/>
          <w:sz w:val="16"/>
          <w:szCs w:val="16"/>
          <w:lang w:eastAsia="ar-SA"/>
        </w:rPr>
      </w:pPr>
    </w:p>
    <w:p w14:paraId="48861F44" w14:textId="77777777" w:rsidR="0059128C" w:rsidRPr="0089107C" w:rsidRDefault="0059128C" w:rsidP="0059128C">
      <w:pPr>
        <w:suppressAutoHyphens/>
        <w:jc w:val="both"/>
        <w:rPr>
          <w:rFonts w:ascii="Noto Sans" w:hAnsi="Noto Sans" w:cs="Noto Sans"/>
          <w:noProof/>
          <w:sz w:val="16"/>
          <w:szCs w:val="16"/>
          <w:lang w:eastAsia="ar-SA"/>
        </w:rPr>
      </w:pPr>
      <w:r>
        <w:rPr>
          <w:rFonts w:ascii="Noto Sans" w:hAnsi="Noto Sans" w:cs="Noto Sans"/>
          <w:noProof/>
          <w:sz w:val="16"/>
          <w:szCs w:val="16"/>
          <w:lang w:eastAsia="ar-SA"/>
        </w:rPr>
        <w:t>E</w:t>
      </w:r>
      <w:r w:rsidRPr="0089107C">
        <w:rPr>
          <w:rFonts w:ascii="Noto Sans" w:hAnsi="Noto Sans" w:cs="Noto Sans"/>
          <w:noProof/>
          <w:sz w:val="16"/>
          <w:szCs w:val="16"/>
          <w:lang w:eastAsia="ar-SA"/>
        </w:rPr>
        <w:t xml:space="preserve">l registro en el REPIIMSS es de carácter obligatorio para todos aquellos proveedores que resulten adjudicados en cualquier procedimiento de contratación del imss que se realice con fundamento en la LAASSP. </w:t>
      </w:r>
    </w:p>
    <w:p w14:paraId="5C6A4D8A"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 xml:space="preserve"> </w:t>
      </w:r>
    </w:p>
    <w:p w14:paraId="752D9F2A"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El REPIIMSS emitirá una constancia que avale al proveedor en el cumplimiento de los rubros legal y de identidad, cumplimento fiscal, ética e integridad, situación financiera y sustentabilidad.</w:t>
      </w:r>
    </w:p>
    <w:p w14:paraId="72400E02"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 xml:space="preserve"> </w:t>
      </w:r>
    </w:p>
    <w:p w14:paraId="1E665764" w14:textId="77777777" w:rsidR="0059128C" w:rsidRPr="0089107C" w:rsidRDefault="0059128C" w:rsidP="0059128C">
      <w:pPr>
        <w:suppressAutoHyphens/>
        <w:jc w:val="both"/>
        <w:rPr>
          <w:rFonts w:ascii="Noto Sans" w:hAnsi="Noto Sans" w:cs="Noto Sans"/>
          <w:noProof/>
          <w:sz w:val="16"/>
          <w:szCs w:val="16"/>
          <w:lang w:eastAsia="ar-SA"/>
        </w:rPr>
      </w:pPr>
      <w:r w:rsidRPr="0089107C">
        <w:rPr>
          <w:rFonts w:ascii="Noto Sans" w:hAnsi="Noto Sans" w:cs="Noto Sans"/>
          <w:noProof/>
          <w:sz w:val="16"/>
          <w:szCs w:val="16"/>
          <w:lang w:eastAsia="ar-SA"/>
        </w:rPr>
        <w:t>La información y documentación incorporada a la plataforma informática repiimss, por parte de los proveedores, se verificará y el resultado de esta verificación lo podrán consultar las unidades compradoras.</w:t>
      </w:r>
    </w:p>
    <w:p w14:paraId="57336A1F" w14:textId="77777777" w:rsidR="0059128C" w:rsidRDefault="0059128C" w:rsidP="0059128C">
      <w:pPr>
        <w:spacing w:after="200" w:line="276" w:lineRule="auto"/>
        <w:rPr>
          <w:rFonts w:ascii="Noto Sans" w:eastAsia="Times New Roman" w:hAnsi="Noto Sans" w:cs="Noto Sans"/>
          <w:b/>
          <w:noProof/>
          <w:sz w:val="18"/>
          <w:szCs w:val="18"/>
          <w:lang w:eastAsia="ar-SA"/>
        </w:rPr>
      </w:pPr>
      <w:r>
        <w:rPr>
          <w:rFonts w:ascii="Noto Sans" w:eastAsia="Times New Roman" w:hAnsi="Noto Sans" w:cs="Noto Sans"/>
          <w:b/>
          <w:noProof/>
          <w:sz w:val="18"/>
          <w:szCs w:val="18"/>
          <w:lang w:eastAsia="ar-SA"/>
        </w:rPr>
        <w:br w:type="page"/>
      </w:r>
    </w:p>
    <w:p w14:paraId="6A7B1C73" w14:textId="77777777" w:rsidR="0059128C" w:rsidRDefault="0059128C" w:rsidP="00880378">
      <w:pPr>
        <w:pStyle w:val="Prrafodelista"/>
        <w:numPr>
          <w:ilvl w:val="0"/>
          <w:numId w:val="15"/>
        </w:numPr>
        <w:suppressAutoHyphens/>
        <w:spacing w:after="160" w:line="259" w:lineRule="auto"/>
        <w:ind w:left="284" w:hanging="284"/>
        <w:jc w:val="both"/>
        <w:rPr>
          <w:rFonts w:ascii="Noto Sans" w:eastAsia="Times New Roman" w:hAnsi="Noto Sans" w:cs="Noto Sans"/>
          <w:b/>
          <w:noProof/>
          <w:sz w:val="18"/>
          <w:szCs w:val="18"/>
          <w:lang w:eastAsia="ar-SA"/>
        </w:rPr>
      </w:pPr>
      <w:r w:rsidRPr="00C618B3">
        <w:rPr>
          <w:rFonts w:ascii="Noto Sans" w:eastAsia="Times New Roman" w:hAnsi="Noto Sans" w:cs="Noto Sans"/>
          <w:b/>
          <w:noProof/>
          <w:sz w:val="18"/>
          <w:szCs w:val="18"/>
          <w:lang w:eastAsia="ar-SA"/>
        </w:rPr>
        <w:lastRenderedPageBreak/>
        <w:t>INFORMACIÓN ESPECÍFICA DE LA LICITACIÓN.</w:t>
      </w:r>
    </w:p>
    <w:p w14:paraId="0FFF44EB" w14:textId="77777777" w:rsidR="0059128C" w:rsidRPr="008A75CC" w:rsidRDefault="0059128C" w:rsidP="0059128C">
      <w:pPr>
        <w:rPr>
          <w:rFonts w:ascii="Noto Sans" w:eastAsia="Times New Roman" w:hAnsi="Noto Sans" w:cs="Noto Sans"/>
          <w:bCs/>
          <w:noProof/>
          <w:sz w:val="18"/>
          <w:szCs w:val="18"/>
          <w:lang w:eastAsia="ar-SA"/>
        </w:rPr>
      </w:pPr>
      <w:r w:rsidRPr="008A75CC">
        <w:rPr>
          <w:rFonts w:ascii="Noto Sans" w:hAnsi="Noto Sans" w:cs="Noto Sans"/>
          <w:bCs/>
          <w:sz w:val="18"/>
          <w:szCs w:val="18"/>
        </w:rPr>
        <w:t>“</w:t>
      </w:r>
      <w:r w:rsidRPr="008A75CC">
        <w:rPr>
          <w:rFonts w:ascii="Noto Sans" w:eastAsia="Times New Roman" w:hAnsi="Noto Sans" w:cs="Noto Sans"/>
          <w:bCs/>
          <w:noProof/>
          <w:sz w:val="18"/>
          <w:szCs w:val="18"/>
          <w:lang w:eastAsia="ar-SA"/>
        </w:rPr>
        <w:t>Adquisición y suministro de consumibles para bombas de infusión“</w:t>
      </w:r>
    </w:p>
    <w:p w14:paraId="4F039661" w14:textId="77777777" w:rsidR="0059128C" w:rsidRPr="00C618B3" w:rsidRDefault="0059128C" w:rsidP="0059128C">
      <w:pPr>
        <w:pStyle w:val="Prrafodelista"/>
        <w:suppressAutoHyphens/>
        <w:ind w:left="284"/>
        <w:jc w:val="both"/>
        <w:rPr>
          <w:rFonts w:ascii="Noto Sans" w:eastAsia="Times New Roman" w:hAnsi="Noto Sans" w:cs="Noto Sans"/>
          <w:b/>
          <w:noProof/>
          <w:sz w:val="18"/>
          <w:szCs w:val="18"/>
          <w:lang w:eastAsia="ar-SA"/>
        </w:rPr>
      </w:pPr>
    </w:p>
    <w:p w14:paraId="57ACEB1E" w14:textId="77777777" w:rsidR="0059128C" w:rsidRDefault="0059128C" w:rsidP="0059128C">
      <w:pPr>
        <w:jc w:val="both"/>
        <w:rPr>
          <w:rFonts w:ascii="Noto Sans" w:hAnsi="Noto Sans" w:cs="Noto Sans"/>
          <w:sz w:val="18"/>
          <w:szCs w:val="18"/>
        </w:rPr>
      </w:pPr>
      <w:r w:rsidRPr="008A75CC">
        <w:rPr>
          <w:rFonts w:ascii="Noto Sans" w:hAnsi="Noto Sans" w:cs="Noto Sans"/>
          <w:sz w:val="18"/>
          <w:szCs w:val="18"/>
        </w:rPr>
        <w:t xml:space="preserve">La presente licitación pública conforme al medio utilizado es Electrónica, en la cual exclusivamente se permitirá la participación de los licitantes a través de </w:t>
      </w:r>
      <w:r w:rsidRPr="008A75CC">
        <w:rPr>
          <w:rFonts w:ascii="Noto Sans" w:eastAsia="Times New Roman" w:hAnsi="Noto Sans" w:cs="Noto Sans"/>
          <w:noProof/>
          <w:sz w:val="18"/>
          <w:szCs w:val="18"/>
          <w:lang w:eastAsia="ar-SA"/>
        </w:rPr>
        <w:t xml:space="preserve">Plataforma Digital de Contrataciones Públicas de la Administración Pública Federal COMPRAS MX </w:t>
      </w:r>
      <w:r w:rsidRPr="008A75CC">
        <w:rPr>
          <w:rFonts w:ascii="Noto Sans" w:hAnsi="Noto Sans" w:cs="Noto Sans"/>
          <w:sz w:val="18"/>
          <w:szCs w:val="18"/>
        </w:rPr>
        <w:t>y no se aceptarán proposiciones de manera presencial o a través de servicio postal o de mensajería. El carácter del presente procedimiento de contratación es Internacional Abierta</w:t>
      </w:r>
      <w:r>
        <w:rPr>
          <w:rFonts w:ascii="Noto Sans" w:hAnsi="Noto Sans" w:cs="Noto Sans"/>
          <w:sz w:val="18"/>
          <w:szCs w:val="18"/>
        </w:rPr>
        <w:t>.</w:t>
      </w:r>
    </w:p>
    <w:p w14:paraId="1FC4BC9C" w14:textId="77777777" w:rsidR="0059128C" w:rsidRPr="008A75CC" w:rsidRDefault="0059128C" w:rsidP="0059128C">
      <w:pPr>
        <w:jc w:val="both"/>
        <w:rPr>
          <w:rFonts w:ascii="Noto Sans" w:hAnsi="Noto Sans" w:cs="Noto Sans"/>
          <w:sz w:val="18"/>
          <w:szCs w:val="18"/>
          <w:lang w:val="es-ES_tradnl"/>
        </w:rPr>
      </w:pPr>
    </w:p>
    <w:p w14:paraId="598476ED" w14:textId="77777777" w:rsidR="0059128C" w:rsidRPr="004F1E96" w:rsidRDefault="0059128C" w:rsidP="00880378">
      <w:pPr>
        <w:pStyle w:val="Prrafodelista"/>
        <w:numPr>
          <w:ilvl w:val="1"/>
          <w:numId w:val="6"/>
        </w:numPr>
        <w:tabs>
          <w:tab w:val="left" w:pos="851"/>
        </w:tabs>
        <w:suppressAutoHyphens/>
        <w:spacing w:after="160" w:line="259" w:lineRule="auto"/>
        <w:jc w:val="both"/>
        <w:rPr>
          <w:rFonts w:ascii="Noto Sans" w:eastAsia="Times New Roman" w:hAnsi="Noto Sans" w:cs="Noto Sans"/>
          <w:b/>
          <w:bCs/>
          <w:noProof/>
          <w:sz w:val="18"/>
          <w:szCs w:val="18"/>
          <w:lang w:eastAsia="ar-SA"/>
        </w:rPr>
      </w:pPr>
      <w:r w:rsidRPr="004F1E96">
        <w:rPr>
          <w:rFonts w:ascii="Noto Sans" w:eastAsia="Times New Roman" w:hAnsi="Noto Sans" w:cs="Noto Sans"/>
          <w:b/>
          <w:bCs/>
          <w:noProof/>
          <w:sz w:val="18"/>
          <w:szCs w:val="18"/>
          <w:lang w:eastAsia="ar-SA"/>
        </w:rPr>
        <w:t>IDIOMA EN QUE PODRÁN PRESENTARSE LAS PROPOSICIONES, LOS ANEXOS TÉCNICOS Y EN SU CASO LOS FOLLETOS QUE SE ACOMPAÑEN.</w:t>
      </w:r>
    </w:p>
    <w:p w14:paraId="49D33C29" w14:textId="77777777" w:rsidR="0059128C" w:rsidRPr="0089107C" w:rsidRDefault="0059128C" w:rsidP="0059128C">
      <w:pPr>
        <w:jc w:val="both"/>
        <w:rPr>
          <w:rFonts w:ascii="Noto Sans" w:eastAsia="Times New Roman" w:hAnsi="Noto Sans" w:cs="Noto Sans"/>
          <w:noProof/>
          <w:sz w:val="18"/>
          <w:szCs w:val="18"/>
          <w:lang w:eastAsia="ar-SA"/>
        </w:rPr>
      </w:pPr>
      <w:r w:rsidRPr="0089107C">
        <w:rPr>
          <w:rFonts w:ascii="Noto Sans" w:eastAsia="Times New Roman" w:hAnsi="Noto Sans" w:cs="Noto Sans"/>
          <w:noProof/>
          <w:sz w:val="18"/>
          <w:szCs w:val="18"/>
          <w:lang w:eastAsia="ar-SA"/>
        </w:rPr>
        <w:t>Para el presente procedimiento se requieren folletos, catálogos, fotografías que avale que las instalaciones, el equipo y el personal cumple con lo solicitado.</w:t>
      </w:r>
    </w:p>
    <w:p w14:paraId="47B7D779" w14:textId="77777777" w:rsidR="0059128C" w:rsidRPr="0089107C" w:rsidRDefault="0059128C" w:rsidP="0059128C">
      <w:pPr>
        <w:jc w:val="both"/>
        <w:rPr>
          <w:rFonts w:ascii="Noto Sans" w:eastAsia="Times New Roman" w:hAnsi="Noto Sans" w:cs="Noto Sans"/>
          <w:noProof/>
          <w:sz w:val="18"/>
          <w:szCs w:val="18"/>
          <w:lang w:eastAsia="ar-SA"/>
        </w:rPr>
      </w:pPr>
    </w:p>
    <w:p w14:paraId="72D209FB"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89107C">
        <w:rPr>
          <w:rFonts w:ascii="Noto Sans" w:eastAsia="Times New Roman" w:hAnsi="Noto Sans" w:cs="Noto Sans"/>
          <w:noProof/>
          <w:sz w:val="18"/>
          <w:szCs w:val="18"/>
          <w:lang w:eastAsia="ar-SA"/>
        </w:rPr>
        <w:t>Los anexos técnicos, folletos, catálogos y/o fotografías, instructivos o manuales de uso para corroborar las especificaciones, características y calidad de los equipos que presenten los licitantes,  invariablemente será en idioma español y en su caso de presentar documentación en un idioma diferente deberá presentar la traducción simple al español, en el entendido de que la traducción podrá contener únicamente las páginas, secciones y/o párrafos que soporten sus proposiciones.</w:t>
      </w:r>
    </w:p>
    <w:p w14:paraId="7ED5D7E4" w14:textId="77777777" w:rsidR="0059128C" w:rsidRPr="004F1E96" w:rsidRDefault="0059128C" w:rsidP="0059128C">
      <w:pPr>
        <w:suppressAutoHyphens/>
        <w:jc w:val="both"/>
        <w:rPr>
          <w:rFonts w:ascii="Noto Sans" w:eastAsia="Times New Roman" w:hAnsi="Noto Sans" w:cs="Noto Sans"/>
          <w:b/>
          <w:noProof/>
          <w:sz w:val="18"/>
          <w:szCs w:val="18"/>
          <w:lang w:eastAsia="ar-SA"/>
        </w:rPr>
      </w:pPr>
    </w:p>
    <w:p w14:paraId="6CC853D1"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r w:rsidRPr="004F1E96">
        <w:rPr>
          <w:rFonts w:ascii="Noto Sans" w:eastAsia="Times New Roman" w:hAnsi="Noto Sans" w:cs="Noto Sans"/>
          <w:b/>
          <w:noProof/>
          <w:sz w:val="18"/>
          <w:szCs w:val="18"/>
          <w:lang w:eastAsia="ar-SA"/>
        </w:rPr>
        <w:t>1.2. DISPONIBILIDAD PRESUPUESTARIA:</w:t>
      </w:r>
    </w:p>
    <w:p w14:paraId="5C445ADB"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p>
    <w:p w14:paraId="455E6CFC"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Para llevar a cabo el presente  procedimiento de contratación, el Instituto cuenta con disponibilidad presupuestaria, conforme a</w:t>
      </w:r>
      <w:r>
        <w:rPr>
          <w:rFonts w:ascii="Noto Sans" w:eastAsia="Times New Roman" w:hAnsi="Noto Sans" w:cs="Noto Sans"/>
          <w:noProof/>
          <w:sz w:val="18"/>
          <w:szCs w:val="18"/>
          <w:lang w:eastAsia="ar-SA"/>
        </w:rPr>
        <w:t xml:space="preserve">l </w:t>
      </w:r>
      <w:r w:rsidRPr="004F1E96">
        <w:rPr>
          <w:rFonts w:ascii="Noto Sans" w:eastAsia="Times New Roman" w:hAnsi="Noto Sans" w:cs="Noto Sans"/>
          <w:noProof/>
          <w:sz w:val="18"/>
          <w:szCs w:val="18"/>
          <w:lang w:eastAsia="ar-SA"/>
        </w:rPr>
        <w:t xml:space="preserve">Dictamen de Disponibilidad </w:t>
      </w:r>
      <w:r>
        <w:rPr>
          <w:rFonts w:ascii="Noto Sans" w:eastAsia="Times New Roman" w:hAnsi="Noto Sans" w:cs="Noto Sans"/>
          <w:noProof/>
          <w:sz w:val="18"/>
          <w:szCs w:val="18"/>
          <w:lang w:eastAsia="ar-SA"/>
        </w:rPr>
        <w:t xml:space="preserve">Presupuestal </w:t>
      </w:r>
      <w:r w:rsidRPr="004F1E96">
        <w:rPr>
          <w:rFonts w:ascii="Noto Sans" w:eastAsia="Times New Roman" w:hAnsi="Noto Sans" w:cs="Noto Sans"/>
          <w:noProof/>
          <w:sz w:val="18"/>
          <w:szCs w:val="18"/>
          <w:lang w:eastAsia="ar-SA"/>
        </w:rPr>
        <w:t>número</w:t>
      </w:r>
      <w:r>
        <w:rPr>
          <w:rFonts w:ascii="Noto Sans" w:eastAsia="Times New Roman" w:hAnsi="Noto Sans" w:cs="Noto Sans"/>
          <w:noProof/>
          <w:sz w:val="18"/>
          <w:szCs w:val="18"/>
          <w:lang w:eastAsia="ar-SA"/>
        </w:rPr>
        <w:t>:</w:t>
      </w:r>
      <w:r w:rsidRPr="004F1E96">
        <w:rPr>
          <w:rFonts w:ascii="Noto Sans" w:eastAsia="Times New Roman" w:hAnsi="Noto Sans" w:cs="Noto Sans"/>
          <w:noProof/>
          <w:sz w:val="18"/>
          <w:szCs w:val="18"/>
          <w:lang w:eastAsia="ar-SA"/>
        </w:rPr>
        <w:t xml:space="preserve"> </w:t>
      </w:r>
      <w:r>
        <w:rPr>
          <w:rFonts w:ascii="Noto Sans" w:eastAsia="Times New Roman" w:hAnsi="Noto Sans" w:cs="Noto Sans"/>
          <w:noProof/>
          <w:sz w:val="18"/>
          <w:szCs w:val="18"/>
          <w:lang w:eastAsia="ar-SA"/>
        </w:rPr>
        <w:t xml:space="preserve"> </w:t>
      </w:r>
      <w:r w:rsidRPr="001A08A2">
        <w:rPr>
          <w:rFonts w:ascii="Noto Sans" w:eastAsia="Times New Roman" w:hAnsi="Noto Sans" w:cs="Noto Sans"/>
          <w:b/>
          <w:bCs/>
          <w:noProof/>
          <w:sz w:val="18"/>
          <w:szCs w:val="18"/>
          <w:lang w:eastAsia="ar-SA"/>
        </w:rPr>
        <w:t>0000000451-2026</w:t>
      </w:r>
      <w:r>
        <w:rPr>
          <w:rFonts w:ascii="Noto Sans" w:eastAsia="Times New Roman" w:hAnsi="Noto Sans" w:cs="Noto Sans"/>
          <w:b/>
          <w:bCs/>
          <w:noProof/>
          <w:sz w:val="18"/>
          <w:szCs w:val="18"/>
          <w:lang w:eastAsia="ar-SA"/>
        </w:rPr>
        <w:t xml:space="preserve"> </w:t>
      </w:r>
      <w:r>
        <w:rPr>
          <w:rFonts w:ascii="Noto Sans" w:eastAsia="Times New Roman" w:hAnsi="Noto Sans" w:cs="Noto Sans"/>
          <w:bCs/>
          <w:noProof/>
          <w:sz w:val="18"/>
          <w:szCs w:val="18"/>
          <w:lang w:eastAsia="ar-SA"/>
        </w:rPr>
        <w:t xml:space="preserve">de la Cuenta Contable No. </w:t>
      </w:r>
      <w:r>
        <w:rPr>
          <w:rFonts w:ascii="Noto Sans" w:eastAsia="Times New Roman" w:hAnsi="Noto Sans" w:cs="Noto Sans"/>
          <w:b/>
          <w:noProof/>
          <w:sz w:val="18"/>
          <w:szCs w:val="18"/>
          <w:lang w:eastAsia="ar-SA"/>
        </w:rPr>
        <w:t>21121113</w:t>
      </w:r>
      <w:r w:rsidRPr="00F13851">
        <w:rPr>
          <w:rFonts w:ascii="Noto Sans" w:eastAsia="Times New Roman" w:hAnsi="Noto Sans" w:cs="Noto Sans"/>
          <w:b/>
          <w:noProof/>
          <w:sz w:val="18"/>
          <w:szCs w:val="18"/>
          <w:lang w:eastAsia="ar-SA"/>
        </w:rPr>
        <w:t xml:space="preserve"> </w:t>
      </w:r>
      <w:r w:rsidRPr="001A08A2">
        <w:rPr>
          <w:rFonts w:ascii="Noto Sans" w:eastAsia="Times New Roman" w:hAnsi="Noto Sans" w:cs="Noto Sans"/>
          <w:bCs/>
          <w:noProof/>
          <w:sz w:val="18"/>
          <w:szCs w:val="18"/>
          <w:lang w:eastAsia="ar-SA"/>
        </w:rPr>
        <w:t>DE MOB Y EQ MENOR NO CAPITAL”</w:t>
      </w:r>
      <w:r>
        <w:rPr>
          <w:rFonts w:ascii="Noto Sans" w:eastAsia="Times New Roman" w:hAnsi="Noto Sans" w:cs="Noto Sans"/>
          <w:bCs/>
          <w:noProof/>
          <w:sz w:val="18"/>
          <w:szCs w:val="18"/>
          <w:lang w:eastAsia="ar-SA"/>
        </w:rPr>
        <w:t xml:space="preserve"> </w:t>
      </w:r>
      <w:r w:rsidRPr="004F1E96">
        <w:rPr>
          <w:rFonts w:ascii="Noto Sans" w:eastAsia="Times New Roman" w:hAnsi="Noto Sans" w:cs="Noto Sans"/>
          <w:noProof/>
          <w:sz w:val="18"/>
          <w:szCs w:val="18"/>
          <w:lang w:eastAsia="ar-SA"/>
        </w:rPr>
        <w:t xml:space="preserve">suscritos por </w:t>
      </w:r>
      <w:r>
        <w:rPr>
          <w:rFonts w:ascii="Noto Sans" w:eastAsia="Times New Roman" w:hAnsi="Noto Sans" w:cs="Noto Sans"/>
          <w:noProof/>
          <w:sz w:val="18"/>
          <w:szCs w:val="18"/>
          <w:lang w:eastAsia="ar-SA"/>
        </w:rPr>
        <w:t>Laura Natalia Lopez Tinajeto, Titular de Div. De Ctrl y Seguimiento de Operación en Ambito Central</w:t>
      </w:r>
      <w:r w:rsidRPr="004F1E96">
        <w:rPr>
          <w:rFonts w:ascii="Noto Sans" w:eastAsia="Times New Roman" w:hAnsi="Noto Sans" w:cs="Noto Sans"/>
          <w:noProof/>
          <w:sz w:val="18"/>
          <w:szCs w:val="18"/>
          <w:lang w:eastAsia="ar-SA"/>
        </w:rPr>
        <w:t xml:space="preserve">, lo anterior para solventar las obligaciones contraídas como resultado del presente procedimiento de contratación. </w:t>
      </w:r>
    </w:p>
    <w:p w14:paraId="5287C8D3"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3E303938"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De conformidad con el artículo 33 segundo párrafo de la LAASSP, los recursos presupuestarios a ejercer con motivo de la presente Licitación, quedan sujetos para fines de ejecución y pago, a la disponibilidad presupuestaria con que cuente el Instituto Mexicano del Seguro Social.</w:t>
      </w:r>
    </w:p>
    <w:p w14:paraId="5B0FE8C4"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0C6195BA"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Para llevar a cabo el presente procedimiento de contratación, el Instituto en referencia con la disponibilidad presupuestaria estará sujeto a:</w:t>
      </w:r>
    </w:p>
    <w:p w14:paraId="16B9B0FA"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6CC72755"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“El presupuesto definitivo a ejercer está sujeto al Presupuesto de Egresos de la Federación aprobado para el Ejercicio Fiscal 202</w:t>
      </w:r>
      <w:r>
        <w:rPr>
          <w:rFonts w:ascii="Noto Sans" w:eastAsia="Times New Roman" w:hAnsi="Noto Sans" w:cs="Noto Sans"/>
          <w:noProof/>
          <w:sz w:val="18"/>
          <w:szCs w:val="18"/>
          <w:lang w:eastAsia="ar-SA"/>
        </w:rPr>
        <w:t>6</w:t>
      </w:r>
      <w:r w:rsidRPr="004F1E96">
        <w:rPr>
          <w:rFonts w:ascii="Noto Sans" w:eastAsia="Times New Roman" w:hAnsi="Noto Sans" w:cs="Noto Sans"/>
          <w:noProof/>
          <w:sz w:val="18"/>
          <w:szCs w:val="18"/>
          <w:lang w:eastAsia="ar-SA"/>
        </w:rPr>
        <w:t xml:space="preserve"> por la H. Cámara de Diputados del Congreso de la Unión, por lo que el cumplimiento de las obligaciones de esta Licitación queda sujeta para fines de ejecución y pago a la disponibilidad presupuestaria con la que cuenta el Instituto Mexicano del Seguro Social, conforme al presupuesto de Egresos de la Federación para el ejercicio fiscal 202</w:t>
      </w:r>
      <w:r>
        <w:rPr>
          <w:rFonts w:ascii="Noto Sans" w:eastAsia="Times New Roman" w:hAnsi="Noto Sans" w:cs="Noto Sans"/>
          <w:noProof/>
          <w:sz w:val="18"/>
          <w:szCs w:val="18"/>
          <w:lang w:eastAsia="ar-SA"/>
        </w:rPr>
        <w:t>6</w:t>
      </w:r>
      <w:r w:rsidRPr="004F1E96">
        <w:rPr>
          <w:rFonts w:ascii="Noto Sans" w:eastAsia="Times New Roman" w:hAnsi="Noto Sans" w:cs="Noto Sans"/>
          <w:noProof/>
          <w:sz w:val="18"/>
          <w:szCs w:val="18"/>
          <w:lang w:eastAsia="ar-SA"/>
        </w:rPr>
        <w:t xml:space="preserve"> aprobado, sin responsabilidad alguna para el Instituto Mexicano del Seguro Social”.</w:t>
      </w:r>
    </w:p>
    <w:p w14:paraId="2F3CD0C8"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4B224785" w14:textId="77777777" w:rsidR="0059128C" w:rsidRPr="004F1E96" w:rsidRDefault="0059128C" w:rsidP="0059128C">
      <w:pPr>
        <w:jc w:val="both"/>
        <w:rPr>
          <w:rFonts w:ascii="Noto Sans" w:hAnsi="Noto Sans" w:cs="Noto Sans"/>
          <w:b/>
          <w:sz w:val="18"/>
          <w:szCs w:val="18"/>
        </w:rPr>
      </w:pPr>
      <w:r w:rsidRPr="004F1E96">
        <w:rPr>
          <w:rFonts w:ascii="Noto Sans" w:eastAsia="Times New Roman" w:hAnsi="Noto Sans" w:cs="Noto Sans"/>
          <w:b/>
          <w:bCs/>
          <w:noProof/>
          <w:sz w:val="18"/>
          <w:szCs w:val="18"/>
          <w:lang w:eastAsia="ar-SA"/>
        </w:rPr>
        <w:t>1.3</w:t>
      </w:r>
      <w:r w:rsidRPr="004F1E96">
        <w:rPr>
          <w:rFonts w:ascii="Noto Sans" w:eastAsia="Times New Roman" w:hAnsi="Noto Sans" w:cs="Noto Sans"/>
          <w:noProof/>
          <w:sz w:val="18"/>
          <w:szCs w:val="18"/>
          <w:lang w:eastAsia="ar-SA"/>
        </w:rPr>
        <w:t xml:space="preserve"> </w:t>
      </w:r>
      <w:r w:rsidRPr="004F1E96">
        <w:rPr>
          <w:rFonts w:ascii="Noto Sans" w:hAnsi="Noto Sans" w:cs="Noto Sans"/>
          <w:b/>
          <w:sz w:val="18"/>
          <w:szCs w:val="18"/>
        </w:rPr>
        <w:t xml:space="preserve">VISITAS A LAS INSTALACIONES INSTITUCIONALES, DONDE SE SUMINISTRARÁN O COLOCARÁN LOS BIENES </w:t>
      </w:r>
      <w:r w:rsidRPr="004F1E96">
        <w:rPr>
          <w:rFonts w:ascii="Noto Sans" w:hAnsi="Noto Sans" w:cs="Noto Sans"/>
          <w:b/>
          <w:i/>
          <w:iCs/>
          <w:color w:val="000000" w:themeColor="text1"/>
          <w:sz w:val="18"/>
          <w:szCs w:val="18"/>
        </w:rPr>
        <w:t>(INCISO F) DEL NUMERAL 4.24.4 DE LAS POLÍTICAS, BASES Y LINEAMIENTOS EN MATERIA DE ADQUISICIONES, ARRENDAMIENTOS Y SERVICIOS DEL INSTITUTO MEXICANO DEL SEGURO SOCIAL).</w:t>
      </w:r>
    </w:p>
    <w:p w14:paraId="7D1EA25D" w14:textId="77777777" w:rsidR="0059128C" w:rsidRPr="004F1E96" w:rsidRDefault="0059128C" w:rsidP="0059128C">
      <w:pPr>
        <w:jc w:val="both"/>
        <w:rPr>
          <w:rFonts w:ascii="Noto Sans" w:hAnsi="Noto Sans" w:cs="Noto Sans"/>
          <w:sz w:val="18"/>
          <w:szCs w:val="18"/>
          <w:lang w:val="x-none" w:eastAsia="es-ES"/>
        </w:rPr>
      </w:pPr>
    </w:p>
    <w:p w14:paraId="1B47BCF4" w14:textId="77777777" w:rsidR="0059128C" w:rsidRPr="000758F3" w:rsidRDefault="0059128C" w:rsidP="0059128C">
      <w:pPr>
        <w:suppressAutoHyphens/>
        <w:jc w:val="both"/>
        <w:rPr>
          <w:rFonts w:ascii="Noto Sans" w:eastAsia="Times New Roman" w:hAnsi="Noto Sans" w:cs="Noto Sans"/>
          <w:noProof/>
          <w:sz w:val="18"/>
          <w:szCs w:val="18"/>
          <w:lang w:eastAsia="ar-SA"/>
        </w:rPr>
      </w:pPr>
      <w:r w:rsidRPr="000758F3">
        <w:rPr>
          <w:rFonts w:ascii="Noto Sans" w:eastAsia="Times New Roman" w:hAnsi="Noto Sans" w:cs="Noto Sans"/>
          <w:noProof/>
          <w:sz w:val="18"/>
          <w:szCs w:val="18"/>
          <w:lang w:eastAsia="ar-SA"/>
        </w:rPr>
        <w:t>El licitante  que oferte, deberá realizar una demostración del equipo, podrán pre-registrar la fecha de su presentación en la  División de Ingeniería Biomédica conforme a lo indicado, recibiendo acuse de recibo del pre-registro.  La fecha y hora de la demostración les será notificada en el acta del evento de presentación y apertura de propuestas.</w:t>
      </w:r>
    </w:p>
    <w:p w14:paraId="2A289729"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p w14:paraId="723BD469" w14:textId="77777777" w:rsidR="0059128C" w:rsidRPr="00FE375A"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2</w:t>
      </w:r>
      <w:r w:rsidRPr="00FE375A">
        <w:rPr>
          <w:rFonts w:ascii="Noto Sans" w:eastAsia="Times New Roman" w:hAnsi="Noto Sans" w:cs="Noto Sans"/>
          <w:b/>
          <w:noProof/>
          <w:sz w:val="18"/>
          <w:szCs w:val="18"/>
          <w:lang w:eastAsia="ar-SA"/>
        </w:rPr>
        <w:t>.</w:t>
      </w:r>
      <w:r w:rsidRPr="00FE375A">
        <w:rPr>
          <w:rFonts w:ascii="Noto Sans" w:eastAsia="Times New Roman" w:hAnsi="Noto Sans" w:cs="Noto Sans"/>
          <w:b/>
          <w:noProof/>
          <w:sz w:val="18"/>
          <w:szCs w:val="18"/>
          <w:lang w:eastAsia="ar-SA"/>
        </w:rPr>
        <w:tab/>
        <w:t>MODALIDAD DE LA CONTRATACIÓN:</w:t>
      </w:r>
    </w:p>
    <w:p w14:paraId="7C50BC26" w14:textId="77777777" w:rsidR="0059128C" w:rsidRPr="00FE375A" w:rsidRDefault="0059128C" w:rsidP="0059128C">
      <w:pPr>
        <w:suppressAutoHyphens/>
        <w:jc w:val="both"/>
        <w:rPr>
          <w:rFonts w:ascii="Noto Sans" w:eastAsia="Times New Roman" w:hAnsi="Noto Sans" w:cs="Noto Sans"/>
          <w:b/>
          <w:noProof/>
          <w:sz w:val="18"/>
          <w:szCs w:val="18"/>
          <w:lang w:eastAsia="ar-SA"/>
        </w:rPr>
      </w:pPr>
    </w:p>
    <w:p w14:paraId="404EEF52" w14:textId="77777777" w:rsidR="0059128C" w:rsidRPr="00FE375A" w:rsidRDefault="0059128C" w:rsidP="0059128C">
      <w:pPr>
        <w:suppressAutoHyphens/>
        <w:jc w:val="both"/>
        <w:rPr>
          <w:rFonts w:ascii="Noto Sans" w:eastAsia="Times New Roman" w:hAnsi="Noto Sans" w:cs="Noto Sans"/>
          <w:bCs/>
          <w:noProof/>
          <w:sz w:val="18"/>
          <w:szCs w:val="18"/>
          <w:lang w:eastAsia="ar-SA"/>
        </w:rPr>
      </w:pPr>
      <w:r w:rsidRPr="00FE375A">
        <w:rPr>
          <w:rFonts w:ascii="Noto Sans" w:eastAsia="Times New Roman" w:hAnsi="Noto Sans" w:cs="Noto Sans"/>
          <w:bCs/>
          <w:noProof/>
          <w:sz w:val="18"/>
          <w:szCs w:val="18"/>
          <w:lang w:eastAsia="ar-SA"/>
        </w:rPr>
        <w:t xml:space="preserve">El presente procedimiento se realizará a través de contrato abierto, en los términos del artículo </w:t>
      </w:r>
      <w:r>
        <w:rPr>
          <w:rFonts w:ascii="Noto Sans" w:eastAsia="Times New Roman" w:hAnsi="Noto Sans" w:cs="Noto Sans"/>
          <w:bCs/>
          <w:noProof/>
          <w:sz w:val="18"/>
          <w:szCs w:val="18"/>
          <w:lang w:eastAsia="ar-SA"/>
        </w:rPr>
        <w:t>66</w:t>
      </w:r>
      <w:r w:rsidRPr="00FE375A">
        <w:rPr>
          <w:rFonts w:ascii="Noto Sans" w:eastAsia="Times New Roman" w:hAnsi="Noto Sans" w:cs="Noto Sans"/>
          <w:bCs/>
          <w:noProof/>
          <w:sz w:val="18"/>
          <w:szCs w:val="18"/>
          <w:lang w:eastAsia="ar-SA"/>
        </w:rPr>
        <w:t xml:space="preserve"> y </w:t>
      </w:r>
      <w:r>
        <w:rPr>
          <w:rFonts w:ascii="Noto Sans" w:eastAsia="Times New Roman" w:hAnsi="Noto Sans" w:cs="Noto Sans"/>
          <w:bCs/>
          <w:noProof/>
          <w:sz w:val="18"/>
          <w:szCs w:val="18"/>
          <w:lang w:eastAsia="ar-SA"/>
        </w:rPr>
        <w:t>68</w:t>
      </w:r>
      <w:r w:rsidRPr="00FE375A">
        <w:rPr>
          <w:rFonts w:ascii="Noto Sans" w:eastAsia="Times New Roman" w:hAnsi="Noto Sans" w:cs="Noto Sans"/>
          <w:bCs/>
          <w:noProof/>
          <w:sz w:val="18"/>
          <w:szCs w:val="18"/>
          <w:lang w:eastAsia="ar-SA"/>
        </w:rPr>
        <w:t xml:space="preserve"> de la Ley de Adquisiciones, Arrendamientos y Servicios del Sector Público, así como en lo previsto en el numeral 4 de las Políticas, Bases y Lineamientos en materia de Adquisiciones, Arrendamientos y Servicios del Instituto Mexicano del Seguro Social.</w:t>
      </w:r>
    </w:p>
    <w:p w14:paraId="2F3FFDD3"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p w14:paraId="44F943BF"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630233">
        <w:rPr>
          <w:rFonts w:ascii="Noto Sans" w:eastAsia="Times New Roman" w:hAnsi="Noto Sans" w:cs="Noto Sans"/>
          <w:noProof/>
          <w:sz w:val="18"/>
          <w:szCs w:val="18"/>
          <w:lang w:val="es-ES_tradnl" w:eastAsia="ar-SA"/>
        </w:rPr>
        <w:t xml:space="preserve">Los licitantes, para la presentación de sus proposiciones, deberán ajustarse estrictamente a los requisitos y especificaciones previstos en esta Convocatoria, describiendo en forma amplia y detallada los </w:t>
      </w:r>
      <w:r>
        <w:rPr>
          <w:rFonts w:ascii="Noto Sans" w:eastAsia="Times New Roman" w:hAnsi="Noto Sans" w:cs="Noto Sans"/>
          <w:noProof/>
          <w:sz w:val="18"/>
          <w:szCs w:val="18"/>
          <w:lang w:val="es-ES_tradnl" w:eastAsia="ar-SA"/>
        </w:rPr>
        <w:t xml:space="preserve">bienes </w:t>
      </w:r>
      <w:r w:rsidRPr="00630233">
        <w:rPr>
          <w:rFonts w:ascii="Noto Sans" w:eastAsia="Times New Roman" w:hAnsi="Noto Sans" w:cs="Noto Sans"/>
          <w:noProof/>
          <w:sz w:val="18"/>
          <w:szCs w:val="18"/>
          <w:lang w:val="es-ES_tradnl" w:eastAsia="ar-SA"/>
        </w:rPr>
        <w:t>solicitados.</w:t>
      </w:r>
    </w:p>
    <w:p w14:paraId="29A8C3CA"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4A6BE836" w14:textId="77777777" w:rsidR="0059128C"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2.1.- CALIDAD.</w:t>
      </w:r>
    </w:p>
    <w:p w14:paraId="10D63CFD" w14:textId="77777777" w:rsidR="00880378" w:rsidRDefault="00880378" w:rsidP="0059128C">
      <w:pPr>
        <w:suppressAutoHyphens/>
        <w:jc w:val="both"/>
        <w:rPr>
          <w:rFonts w:ascii="Noto Sans" w:eastAsia="Times New Roman" w:hAnsi="Noto Sans" w:cs="Noto Sans"/>
          <w:b/>
          <w:noProof/>
          <w:sz w:val="18"/>
          <w:szCs w:val="18"/>
          <w:lang w:eastAsia="ar-SA"/>
        </w:rPr>
      </w:pPr>
    </w:p>
    <w:p w14:paraId="7F99752C"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Los Licitantes deberán acompañar a su proposición técnica los documentos siguientes, mismos que deberán estar referenciados con la clave del bien ofertado.</w:t>
      </w:r>
    </w:p>
    <w:p w14:paraId="3D310A47"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xml:space="preserve">• Copia legible del Registro Sanitario vigente, expedido por la COFEPRIS, conforme a lo establecido en el artículo 376 de la Ley General de Salud, debidamente identificado por el número de clave propuesta; así mismo podrá integrar los anexos correspondientes al marbete, a efecto de que pueda acreditar fehacientemente que el producto ofertado cumple con la descripción del Cuadro Básico (el no presentar los proyectos de marbetes no será motivo de desechamiento). </w:t>
      </w:r>
    </w:p>
    <w:p w14:paraId="1D6411D9"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En caso de que el Registro Sanitario no se encuentre dentro del periodo de vigencia de 5 años o se encuentre dentro de los 150 días naturales previos a su vencimiento conforme al artículo 376 de la Ley General de Salud, deberá presentar:</w:t>
      </w:r>
    </w:p>
    <w:p w14:paraId="230D7352"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xml:space="preserve">• Copia simple legible del Registro Sanitario sometido a prórroga. </w:t>
      </w:r>
    </w:p>
    <w:p w14:paraId="560DE130"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xml:space="preserve">• Copia simple legible del acuse de recibo del trámite de prórroga del Registro Sanitario, presentado ante la COFEPRIS. </w:t>
      </w:r>
    </w:p>
    <w:p w14:paraId="6D84C474"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xml:space="preserve">•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 </w:t>
      </w:r>
    </w:p>
    <w:p w14:paraId="19718410"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 xml:space="preserve">• En caso de que los bienes ofertados no requieran de Registro Sanitario, deberá anexar constancia oficial, expedida por la SSA, con firma y cargo del Servidor Público que la emite, que lo exima del mismo; adicionalmente deberá presentar la documentación con la cual se pueda acreditar el cumplimiento de la descripción del bien, indicada en el Anexo 1. </w:t>
      </w:r>
    </w:p>
    <w:p w14:paraId="32E41F46" w14:textId="77777777" w:rsidR="00880378" w:rsidRPr="009452F9" w:rsidRDefault="00880378" w:rsidP="00880378">
      <w:pPr>
        <w:jc w:val="both"/>
        <w:rPr>
          <w:rFonts w:ascii="Noto Sans" w:hAnsi="Noto Sans" w:cs="Noto Sans"/>
          <w:bCs/>
          <w:sz w:val="18"/>
          <w:szCs w:val="18"/>
        </w:rPr>
      </w:pPr>
    </w:p>
    <w:p w14:paraId="74908283" w14:textId="77777777" w:rsidR="00880378" w:rsidRPr="009452F9" w:rsidRDefault="00880378" w:rsidP="00880378">
      <w:pPr>
        <w:jc w:val="both"/>
        <w:rPr>
          <w:rFonts w:ascii="Noto Sans" w:hAnsi="Noto Sans" w:cs="Noto Sans"/>
          <w:bCs/>
          <w:sz w:val="18"/>
          <w:szCs w:val="18"/>
        </w:rPr>
      </w:pPr>
      <w:r w:rsidRPr="009452F9">
        <w:rPr>
          <w:rFonts w:ascii="Noto Sans" w:hAnsi="Noto Sans" w:cs="Noto Sans"/>
          <w:bCs/>
          <w:sz w:val="18"/>
          <w:szCs w:val="18"/>
        </w:rPr>
        <w:t>El Instituto podrá en cualquier momento verificar el cumplimiento de los requisitos de calidad de los bienes al Licitante que resulte adjudicado, en términos de la Ley de la Infraestructura de la Calidad.</w:t>
      </w:r>
    </w:p>
    <w:p w14:paraId="66EBE3BC" w14:textId="77777777" w:rsidR="00880378" w:rsidRPr="009452F9" w:rsidRDefault="00880378" w:rsidP="00880378">
      <w:pPr>
        <w:jc w:val="both"/>
        <w:rPr>
          <w:rFonts w:ascii="Noto Sans" w:hAnsi="Noto Sans" w:cs="Noto Sans"/>
          <w:bCs/>
          <w:sz w:val="18"/>
          <w:szCs w:val="18"/>
        </w:rPr>
      </w:pPr>
    </w:p>
    <w:p w14:paraId="028C7ECA" w14:textId="77777777" w:rsidR="00880378" w:rsidRPr="009452F9" w:rsidRDefault="00880378" w:rsidP="00880378">
      <w:pPr>
        <w:jc w:val="both"/>
        <w:rPr>
          <w:rFonts w:ascii="Noto Sans" w:hAnsi="Noto Sans" w:cs="Noto Sans"/>
          <w:b/>
          <w:sz w:val="18"/>
          <w:szCs w:val="18"/>
        </w:rPr>
      </w:pPr>
      <w:r w:rsidRPr="009452F9">
        <w:rPr>
          <w:rFonts w:ascii="Noto Sans" w:hAnsi="Noto Sans" w:cs="Noto Sans"/>
          <w:b/>
          <w:sz w:val="18"/>
          <w:szCs w:val="18"/>
        </w:rPr>
        <w:lastRenderedPageBreak/>
        <w:t>2.2. LICENCIAS, AUTORIZACIONES Y PERMISOS.</w:t>
      </w:r>
    </w:p>
    <w:p w14:paraId="2881334A" w14:textId="77777777" w:rsidR="00880378" w:rsidRDefault="00880378" w:rsidP="0059128C">
      <w:pPr>
        <w:suppressAutoHyphens/>
        <w:jc w:val="both"/>
        <w:rPr>
          <w:rFonts w:ascii="Noto Sans" w:eastAsia="Times New Roman" w:hAnsi="Noto Sans" w:cs="Noto Sans"/>
          <w:b/>
          <w:noProof/>
          <w:sz w:val="18"/>
          <w:szCs w:val="18"/>
          <w:lang w:eastAsia="ar-SA"/>
        </w:rPr>
      </w:pPr>
    </w:p>
    <w:p w14:paraId="36ABF03B"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Aviso de funcionamiento o Constancia de Situación Fiscal que ampare los rubros que oferta.</w:t>
      </w:r>
    </w:p>
    <w:p w14:paraId="7D2BE444" w14:textId="77777777" w:rsidR="0059128C" w:rsidRDefault="0059128C" w:rsidP="0059128C">
      <w:pPr>
        <w:jc w:val="both"/>
        <w:rPr>
          <w:rFonts w:ascii="Noto Sans" w:eastAsia="Times New Roman" w:hAnsi="Noto Sans" w:cs="Noto Sans"/>
          <w:sz w:val="18"/>
          <w:szCs w:val="18"/>
          <w:lang w:eastAsia="ar-SA"/>
        </w:rPr>
      </w:pPr>
    </w:p>
    <w:p w14:paraId="17E106EE"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El licitante deberá acompañar a su proposición técnica, copia simple de la siguiente documentación, referente a los equipos con los cuales se suministrarán los bienes ofertados, vigente a la fecha de la presentación de proposiciones.</w:t>
      </w:r>
    </w:p>
    <w:p w14:paraId="2ED3A69D" w14:textId="77777777" w:rsidR="0059128C" w:rsidRDefault="0059128C" w:rsidP="0059128C">
      <w:pPr>
        <w:jc w:val="both"/>
        <w:rPr>
          <w:rFonts w:ascii="Noto Sans" w:eastAsia="Times New Roman" w:hAnsi="Noto Sans" w:cs="Noto Sans"/>
          <w:sz w:val="18"/>
          <w:szCs w:val="18"/>
          <w:lang w:eastAsia="ar-SA"/>
        </w:rPr>
      </w:pPr>
    </w:p>
    <w:p w14:paraId="08AB99D3" w14:textId="77777777" w:rsidR="0059128C" w:rsidRDefault="0059128C" w:rsidP="0059128C">
      <w:pPr>
        <w:jc w:val="both"/>
        <w:rPr>
          <w:rFonts w:ascii="Noto Sans" w:eastAsia="Times New Roman" w:hAnsi="Noto Sans" w:cs="Noto Sans"/>
          <w:b/>
          <w:bCs/>
          <w:sz w:val="18"/>
          <w:szCs w:val="18"/>
          <w:lang w:eastAsia="ar-SA"/>
        </w:rPr>
      </w:pPr>
      <w:r>
        <w:rPr>
          <w:rFonts w:ascii="Noto Sans" w:eastAsia="Times New Roman" w:hAnsi="Noto Sans" w:cs="Noto Sans"/>
          <w:b/>
          <w:bCs/>
          <w:sz w:val="18"/>
          <w:szCs w:val="18"/>
          <w:lang w:eastAsia="ar-SA"/>
        </w:rPr>
        <w:t>Tratándose de equipos de importación se deberá presentar lo siguiente:</w:t>
      </w:r>
    </w:p>
    <w:p w14:paraId="3A38DD63" w14:textId="77777777" w:rsidR="0059128C" w:rsidRDefault="0059128C" w:rsidP="0059128C">
      <w:pPr>
        <w:jc w:val="both"/>
        <w:rPr>
          <w:rFonts w:ascii="Noto Sans" w:eastAsia="Times New Roman" w:hAnsi="Noto Sans" w:cs="Noto Sans"/>
          <w:sz w:val="18"/>
          <w:szCs w:val="18"/>
          <w:lang w:eastAsia="ar-SA"/>
        </w:rPr>
      </w:pPr>
    </w:p>
    <w:p w14:paraId="3291FF79" w14:textId="77777777" w:rsidR="0059128C" w:rsidRDefault="0059128C" w:rsidP="00880378">
      <w:pPr>
        <w:pStyle w:val="Prrafodelista"/>
        <w:numPr>
          <w:ilvl w:val="0"/>
          <w:numId w:val="21"/>
        </w:numPr>
        <w:jc w:val="both"/>
        <w:rPr>
          <w:rFonts w:ascii="Noto Sans" w:eastAsia="Times New Roman" w:hAnsi="Noto Sans" w:cs="Noto Sans"/>
          <w:b/>
          <w:bCs/>
          <w:sz w:val="18"/>
          <w:szCs w:val="18"/>
          <w:lang w:eastAsia="ar-SA"/>
        </w:rPr>
      </w:pPr>
      <w:r>
        <w:rPr>
          <w:rFonts w:ascii="Noto Sans" w:eastAsia="Times New Roman" w:hAnsi="Noto Sans" w:cs="Noto Sans"/>
          <w:b/>
          <w:bCs/>
          <w:sz w:val="18"/>
          <w:szCs w:val="18"/>
          <w:lang w:eastAsia="ar-SA"/>
        </w:rPr>
        <w:t>En el caso de ser fabricante:</w:t>
      </w:r>
    </w:p>
    <w:p w14:paraId="26029D00"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 xml:space="preserve">Certificado de calidad ISO-9001-2008 (vigente durante el periodo del contrato). </w:t>
      </w:r>
    </w:p>
    <w:p w14:paraId="4D4DCCE2"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 xml:space="preserve">Certificado ISO 13485 o certificado </w:t>
      </w:r>
      <w:proofErr w:type="spellStart"/>
      <w:r>
        <w:rPr>
          <w:rFonts w:ascii="Noto Sans" w:eastAsia="Times New Roman" w:hAnsi="Noto Sans" w:cs="Noto Sans"/>
          <w:sz w:val="18"/>
          <w:szCs w:val="18"/>
          <w:lang w:eastAsia="ar-SA"/>
        </w:rPr>
        <w:t>TüV</w:t>
      </w:r>
      <w:proofErr w:type="spellEnd"/>
      <w:r>
        <w:rPr>
          <w:rFonts w:ascii="Noto Sans" w:eastAsia="Times New Roman" w:hAnsi="Noto Sans" w:cs="Noto Sans"/>
          <w:sz w:val="18"/>
          <w:szCs w:val="18"/>
          <w:lang w:eastAsia="ar-SA"/>
        </w:rPr>
        <w:t xml:space="preserve"> </w:t>
      </w:r>
    </w:p>
    <w:p w14:paraId="3CB9E9AC" w14:textId="556DF6DD"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 xml:space="preserve">FDA o CE </w:t>
      </w:r>
      <w:r w:rsidR="00880378">
        <w:rPr>
          <w:rFonts w:ascii="Noto Sans" w:eastAsia="Times New Roman" w:hAnsi="Noto Sans" w:cs="Noto Sans"/>
          <w:sz w:val="18"/>
          <w:szCs w:val="18"/>
          <w:lang w:eastAsia="ar-SA"/>
        </w:rPr>
        <w:t>o su</w:t>
      </w:r>
      <w:r>
        <w:rPr>
          <w:rFonts w:ascii="Noto Sans" w:eastAsia="Times New Roman" w:hAnsi="Noto Sans" w:cs="Noto Sans"/>
          <w:sz w:val="18"/>
          <w:szCs w:val="18"/>
          <w:lang w:eastAsia="ar-SA"/>
        </w:rPr>
        <w:t xml:space="preserve">  equivalente emitido por la autoridad sanitaria del país de origen de los bienes a ofertar, mismos que deberán estar vigentes durante el periodo de contrato.</w:t>
      </w:r>
    </w:p>
    <w:p w14:paraId="434630B8" w14:textId="77777777" w:rsidR="0059128C" w:rsidRDefault="0059128C" w:rsidP="0059128C">
      <w:pPr>
        <w:jc w:val="both"/>
        <w:rPr>
          <w:rFonts w:ascii="Noto Sans" w:eastAsia="Times New Roman" w:hAnsi="Noto Sans" w:cs="Noto Sans"/>
          <w:sz w:val="18"/>
          <w:szCs w:val="18"/>
          <w:lang w:eastAsia="ar-SA"/>
        </w:rPr>
      </w:pPr>
    </w:p>
    <w:p w14:paraId="76C7D663" w14:textId="77777777" w:rsidR="0059128C" w:rsidRDefault="0059128C" w:rsidP="0059128C">
      <w:pPr>
        <w:ind w:left="426"/>
        <w:jc w:val="both"/>
        <w:rPr>
          <w:rFonts w:ascii="Noto Sans" w:eastAsia="Times New Roman" w:hAnsi="Noto Sans" w:cs="Noto Sans"/>
          <w:b/>
          <w:bCs/>
          <w:sz w:val="18"/>
          <w:szCs w:val="18"/>
          <w:lang w:eastAsia="ar-SA"/>
        </w:rPr>
      </w:pPr>
      <w:r>
        <w:rPr>
          <w:rFonts w:ascii="Noto Sans" w:eastAsia="Times New Roman" w:hAnsi="Noto Sans" w:cs="Noto Sans"/>
          <w:b/>
          <w:bCs/>
          <w:sz w:val="18"/>
          <w:szCs w:val="18"/>
          <w:lang w:eastAsia="ar-SA"/>
        </w:rPr>
        <w:t>B) En el caso de ser Distribuidor se deberá presentar lo siguiente:</w:t>
      </w:r>
    </w:p>
    <w:p w14:paraId="6B78821B" w14:textId="77777777" w:rsidR="0059128C" w:rsidRDefault="0059128C" w:rsidP="0059128C">
      <w:pPr>
        <w:jc w:val="both"/>
        <w:rPr>
          <w:rFonts w:ascii="Noto Sans" w:eastAsia="Times New Roman" w:hAnsi="Noto Sans" w:cs="Noto Sans"/>
          <w:sz w:val="18"/>
          <w:szCs w:val="18"/>
          <w:lang w:eastAsia="ar-SA"/>
        </w:rPr>
      </w:pPr>
    </w:p>
    <w:p w14:paraId="0924469D"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Carta de apoyo por parte del fabricante, distribuidor primario o mayorista, debidamente firmada en hoja membretada, así como los documentos solicitados en el inciso a.</w:t>
      </w:r>
    </w:p>
    <w:p w14:paraId="4FB5B1CD" w14:textId="77777777" w:rsidR="0059128C" w:rsidRDefault="0059128C" w:rsidP="0059128C">
      <w:pPr>
        <w:jc w:val="both"/>
        <w:rPr>
          <w:rFonts w:ascii="Noto Sans" w:eastAsia="Times New Roman" w:hAnsi="Noto Sans" w:cs="Noto Sans"/>
          <w:sz w:val="18"/>
          <w:szCs w:val="18"/>
          <w:lang w:eastAsia="ar-SA"/>
        </w:rPr>
      </w:pPr>
    </w:p>
    <w:p w14:paraId="0872EB3B" w14:textId="77777777" w:rsidR="0059128C" w:rsidRDefault="0059128C" w:rsidP="0059128C">
      <w:pPr>
        <w:jc w:val="both"/>
        <w:rPr>
          <w:rFonts w:ascii="Noto Sans" w:eastAsia="Times New Roman" w:hAnsi="Noto Sans" w:cs="Noto Sans"/>
          <w:b/>
          <w:bCs/>
          <w:sz w:val="18"/>
          <w:szCs w:val="18"/>
          <w:lang w:eastAsia="ar-SA"/>
        </w:rPr>
      </w:pPr>
      <w:r>
        <w:rPr>
          <w:rFonts w:ascii="Noto Sans" w:eastAsia="Times New Roman" w:hAnsi="Noto Sans" w:cs="Noto Sans"/>
          <w:b/>
          <w:bCs/>
          <w:sz w:val="18"/>
          <w:szCs w:val="18"/>
          <w:lang w:eastAsia="ar-SA"/>
        </w:rPr>
        <w:t>Tratándose de bienes nacionales deberá presentar lo siguiente:</w:t>
      </w:r>
    </w:p>
    <w:p w14:paraId="3BB6DD2C" w14:textId="77777777" w:rsidR="0059128C" w:rsidRDefault="0059128C" w:rsidP="0059128C">
      <w:pPr>
        <w:jc w:val="both"/>
        <w:rPr>
          <w:rFonts w:ascii="Noto Sans" w:eastAsia="Times New Roman" w:hAnsi="Noto Sans" w:cs="Noto Sans"/>
          <w:sz w:val="18"/>
          <w:szCs w:val="18"/>
          <w:lang w:eastAsia="ar-SA"/>
        </w:rPr>
      </w:pPr>
    </w:p>
    <w:p w14:paraId="714FB74D" w14:textId="77777777" w:rsidR="0059128C" w:rsidRDefault="0059128C" w:rsidP="00880378">
      <w:pPr>
        <w:pStyle w:val="Prrafodelista"/>
        <w:numPr>
          <w:ilvl w:val="0"/>
          <w:numId w:val="22"/>
        </w:numPr>
        <w:spacing w:after="160" w:line="256" w:lineRule="auto"/>
        <w:jc w:val="both"/>
        <w:rPr>
          <w:rFonts w:ascii="Noto Sans" w:eastAsia="Times New Roman" w:hAnsi="Noto Sans" w:cs="Noto Sans"/>
          <w:b/>
          <w:bCs/>
          <w:sz w:val="18"/>
          <w:szCs w:val="18"/>
          <w:lang w:eastAsia="ar-SA"/>
        </w:rPr>
      </w:pPr>
      <w:r>
        <w:rPr>
          <w:rFonts w:ascii="Noto Sans" w:eastAsia="Times New Roman" w:hAnsi="Noto Sans" w:cs="Noto Sans"/>
          <w:b/>
          <w:bCs/>
          <w:sz w:val="18"/>
          <w:szCs w:val="18"/>
          <w:lang w:eastAsia="ar-SA"/>
        </w:rPr>
        <w:t>En el caso de ser fabricante:</w:t>
      </w:r>
    </w:p>
    <w:p w14:paraId="1A37E868"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Certificado de buenas prácticas de fabricación vigente durante el periodo de contratación, emitido por la comisión federal para la protección contra riesgos sanitarios.</w:t>
      </w:r>
    </w:p>
    <w:p w14:paraId="6DDB92C1"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Certificado de calidad ISO-9001-2008 (vigente durante el periodo del contrato).</w:t>
      </w:r>
    </w:p>
    <w:p w14:paraId="1B99E010"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 xml:space="preserve">Certificado ISO 13485 de los bienes a ofertar, mismos que deberán estar vigente durante el periodo de contrato </w:t>
      </w:r>
    </w:p>
    <w:p w14:paraId="793599A7" w14:textId="77777777" w:rsidR="0059128C" w:rsidRDefault="0059128C" w:rsidP="0059128C">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Certificado vigente de grado de integración de los bienes a ofertar, emitido por instancias certificadas ante la EMA.</w:t>
      </w:r>
    </w:p>
    <w:p w14:paraId="1854A5B0" w14:textId="77777777" w:rsidR="0059128C" w:rsidRDefault="0059128C" w:rsidP="0059128C">
      <w:pPr>
        <w:jc w:val="both"/>
        <w:rPr>
          <w:rFonts w:ascii="Noto Sans" w:eastAsia="Times New Roman" w:hAnsi="Noto Sans" w:cs="Noto Sans"/>
          <w:sz w:val="18"/>
          <w:szCs w:val="18"/>
          <w:lang w:eastAsia="ar-SA"/>
        </w:rPr>
      </w:pPr>
    </w:p>
    <w:p w14:paraId="02651AE5" w14:textId="77777777" w:rsidR="0059128C" w:rsidRDefault="0059128C" w:rsidP="00880378">
      <w:pPr>
        <w:pStyle w:val="Prrafodelista"/>
        <w:numPr>
          <w:ilvl w:val="0"/>
          <w:numId w:val="22"/>
        </w:numPr>
        <w:jc w:val="both"/>
        <w:rPr>
          <w:rFonts w:ascii="Noto Sans" w:eastAsia="Times New Roman" w:hAnsi="Noto Sans" w:cs="Noto Sans"/>
          <w:b/>
          <w:bCs/>
          <w:sz w:val="18"/>
          <w:szCs w:val="18"/>
          <w:lang w:eastAsia="ar-SA"/>
        </w:rPr>
      </w:pPr>
      <w:r>
        <w:rPr>
          <w:rFonts w:ascii="Noto Sans" w:eastAsia="Times New Roman" w:hAnsi="Noto Sans" w:cs="Noto Sans"/>
          <w:b/>
          <w:bCs/>
          <w:sz w:val="18"/>
          <w:szCs w:val="18"/>
          <w:lang w:eastAsia="ar-SA"/>
        </w:rPr>
        <w:t>En el caso de ser distribuidor se deberá presentar lo siguiente:</w:t>
      </w:r>
    </w:p>
    <w:p w14:paraId="63015D4D" w14:textId="76A45705" w:rsidR="0059128C" w:rsidRPr="00880378" w:rsidRDefault="0059128C" w:rsidP="00880378">
      <w:pPr>
        <w:jc w:val="both"/>
        <w:rPr>
          <w:rFonts w:ascii="Noto Sans" w:eastAsia="Times New Roman" w:hAnsi="Noto Sans" w:cs="Noto Sans"/>
          <w:sz w:val="18"/>
          <w:szCs w:val="18"/>
          <w:lang w:eastAsia="ar-SA"/>
        </w:rPr>
      </w:pPr>
      <w:r>
        <w:rPr>
          <w:rFonts w:ascii="Noto Sans" w:eastAsia="Times New Roman" w:hAnsi="Noto Sans" w:cs="Noto Sans"/>
          <w:sz w:val="18"/>
          <w:szCs w:val="18"/>
          <w:lang w:eastAsia="ar-SA"/>
        </w:rPr>
        <w:t xml:space="preserve">Carta de apoyo por parte del fabricante, distribuidor primario o mayorista, debidamente firmada en hoja membretada, además de los documentos solicitados en el inciso c. </w:t>
      </w:r>
    </w:p>
    <w:p w14:paraId="46653581" w14:textId="77777777" w:rsidR="0059128C" w:rsidRPr="004F1E96" w:rsidRDefault="0059128C" w:rsidP="0059128C">
      <w:pPr>
        <w:ind w:right="-801"/>
        <w:jc w:val="both"/>
        <w:rPr>
          <w:rFonts w:ascii="Noto Sans" w:hAnsi="Noto Sans" w:cs="Noto Sans"/>
          <w:sz w:val="18"/>
          <w:szCs w:val="18"/>
        </w:rPr>
      </w:pPr>
    </w:p>
    <w:p w14:paraId="33C26A3C" w14:textId="77777777" w:rsidR="0059128C" w:rsidRPr="00BA158C" w:rsidRDefault="0059128C" w:rsidP="0059128C">
      <w:pPr>
        <w:suppressAutoHyphens/>
        <w:jc w:val="both"/>
        <w:rPr>
          <w:rFonts w:ascii="Noto Sans" w:eastAsia="Times New Roman" w:hAnsi="Noto Sans" w:cs="Noto Sans"/>
          <w:b/>
          <w:noProof/>
          <w:sz w:val="18"/>
          <w:szCs w:val="18"/>
          <w:lang w:eastAsia="ar-SA"/>
        </w:rPr>
      </w:pPr>
      <w:r w:rsidRPr="00BA158C">
        <w:rPr>
          <w:rFonts w:ascii="Noto Sans" w:eastAsia="Times New Roman" w:hAnsi="Noto Sans" w:cs="Noto Sans"/>
          <w:b/>
          <w:noProof/>
          <w:sz w:val="18"/>
          <w:szCs w:val="18"/>
          <w:lang w:eastAsia="ar-SA"/>
        </w:rPr>
        <w:t>AGRUPACIÓN DE PARTIDAS.</w:t>
      </w:r>
    </w:p>
    <w:p w14:paraId="44724781"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p>
    <w:p w14:paraId="6F2DF32E" w14:textId="2EA56C67" w:rsidR="0059128C" w:rsidRPr="00BA158C" w:rsidRDefault="0059128C" w:rsidP="0059128C">
      <w:pPr>
        <w:suppressAutoHyphens/>
        <w:jc w:val="both"/>
        <w:rPr>
          <w:rFonts w:ascii="Noto Sans" w:eastAsia="Times New Roman" w:hAnsi="Noto Sans" w:cs="Noto Sans"/>
          <w:caps/>
          <w:noProof/>
          <w:sz w:val="18"/>
          <w:szCs w:val="18"/>
          <w:lang w:eastAsia="ar-SA"/>
        </w:rPr>
      </w:pPr>
      <w:r w:rsidRPr="00BA158C">
        <w:rPr>
          <w:rFonts w:ascii="Noto Sans" w:eastAsia="Times New Roman" w:hAnsi="Noto Sans" w:cs="Noto Sans"/>
          <w:noProof/>
          <w:sz w:val="18"/>
          <w:szCs w:val="18"/>
          <w:lang w:eastAsia="ar-SA"/>
        </w:rPr>
        <w:t>La presente Licitación es bajo el supuesto de agrupación de partidas.</w:t>
      </w:r>
    </w:p>
    <w:p w14:paraId="50D72B50" w14:textId="77777777" w:rsidR="0059128C" w:rsidRDefault="0059128C" w:rsidP="0059128C">
      <w:pPr>
        <w:suppressAutoHyphens/>
        <w:contextualSpacing/>
        <w:jc w:val="both"/>
        <w:rPr>
          <w:rFonts w:ascii="Noto Sans" w:eastAsia="Times New Roman" w:hAnsi="Noto Sans" w:cs="Noto Sans"/>
          <w:b/>
          <w:noProof/>
          <w:sz w:val="18"/>
          <w:szCs w:val="18"/>
          <w:lang w:eastAsia="ar-SA"/>
        </w:rPr>
      </w:pPr>
    </w:p>
    <w:p w14:paraId="69A582C9" w14:textId="77777777" w:rsidR="0059128C" w:rsidRDefault="0059128C" w:rsidP="0059128C">
      <w:pPr>
        <w:suppressAutoHyphens/>
        <w:contextualSpacing/>
        <w:jc w:val="both"/>
        <w:rPr>
          <w:rFonts w:ascii="Noto Sans" w:eastAsia="Times New Roman" w:hAnsi="Noto Sans" w:cs="Noto Sans"/>
          <w:b/>
          <w:noProof/>
          <w:sz w:val="18"/>
          <w:szCs w:val="18"/>
          <w:lang w:eastAsia="ar-SA"/>
        </w:rPr>
      </w:pPr>
      <w:r w:rsidRPr="001A08A2">
        <w:rPr>
          <w:rFonts w:ascii="Noto Sans" w:eastAsia="Times New Roman" w:hAnsi="Noto Sans" w:cs="Noto Sans"/>
          <w:b/>
          <w:noProof/>
          <w:sz w:val="18"/>
          <w:szCs w:val="18"/>
          <w:lang w:eastAsia="ar-SA"/>
        </w:rPr>
        <w:t>MODALIDAD DE LA CONTRATACIÓN:</w:t>
      </w:r>
    </w:p>
    <w:p w14:paraId="0D975A59" w14:textId="77777777" w:rsidR="0059128C" w:rsidRPr="004F1E96" w:rsidRDefault="0059128C" w:rsidP="0059128C">
      <w:pPr>
        <w:suppressAutoHyphens/>
        <w:contextualSpacing/>
        <w:jc w:val="both"/>
        <w:rPr>
          <w:rFonts w:ascii="Noto Sans" w:eastAsia="Times New Roman" w:hAnsi="Noto Sans" w:cs="Noto Sans"/>
          <w:b/>
          <w:caps/>
          <w:noProof/>
          <w:sz w:val="18"/>
          <w:szCs w:val="18"/>
          <w:highlight w:val="yellow"/>
          <w:lang w:eastAsia="ar-SA"/>
        </w:rPr>
      </w:pPr>
    </w:p>
    <w:p w14:paraId="0271CF71" w14:textId="77777777" w:rsidR="0059128C" w:rsidRPr="00BA158C" w:rsidRDefault="0059128C" w:rsidP="0059128C">
      <w:pPr>
        <w:suppressAutoHyphens/>
        <w:jc w:val="both"/>
        <w:rPr>
          <w:rFonts w:ascii="Noto Sans" w:eastAsia="Times New Roman" w:hAnsi="Noto Sans" w:cs="Noto Sans"/>
          <w:caps/>
          <w:noProof/>
          <w:sz w:val="18"/>
          <w:szCs w:val="18"/>
          <w:lang w:eastAsia="ar-SA"/>
        </w:rPr>
      </w:pPr>
      <w:r w:rsidRPr="00BA158C">
        <w:rPr>
          <w:rFonts w:ascii="Noto Sans" w:eastAsia="Times New Roman" w:hAnsi="Noto Sans" w:cs="Noto Sans"/>
          <w:noProof/>
          <w:sz w:val="18"/>
          <w:szCs w:val="18"/>
          <w:lang w:eastAsia="ar-SA"/>
        </w:rPr>
        <w:lastRenderedPageBreak/>
        <w:t>El presente procedimiento se realizará a través de contrato abierto, en los términos del artículo 66 y 68 de la Ley de Adquisiciones, Arrendamientos y Servicios del Sector Público, así como en lo previsto en el numeral 4.24.1 inciso k) de las Políticas, Bases y Lineamientos en materia de Adquisiciones, Arrendamientos y Servicios del Instituto Mexicano del Seguro Social.</w:t>
      </w:r>
    </w:p>
    <w:p w14:paraId="632FE3FC" w14:textId="77777777" w:rsidR="0059128C" w:rsidRPr="004F1E96" w:rsidRDefault="0059128C" w:rsidP="0059128C">
      <w:pPr>
        <w:suppressAutoHyphens/>
        <w:jc w:val="both"/>
        <w:rPr>
          <w:rFonts w:ascii="Noto Sans" w:eastAsia="Times New Roman" w:hAnsi="Noto Sans" w:cs="Noto Sans"/>
          <w:caps/>
          <w:noProof/>
          <w:sz w:val="18"/>
          <w:szCs w:val="18"/>
          <w:highlight w:val="yellow"/>
          <w:lang w:eastAsia="ar-SA"/>
        </w:rPr>
      </w:pPr>
    </w:p>
    <w:p w14:paraId="3F4A34C2"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r w:rsidRPr="00BA158C">
        <w:rPr>
          <w:rFonts w:ascii="Noto Sans" w:eastAsia="Times New Roman" w:hAnsi="Noto Sans" w:cs="Noto Sans"/>
          <w:b/>
          <w:noProof/>
          <w:sz w:val="18"/>
          <w:szCs w:val="18"/>
          <w:lang w:eastAsia="ar-SA"/>
        </w:rPr>
        <w:t>3.1. TIPO DE ABASTECIMIENTO.</w:t>
      </w:r>
    </w:p>
    <w:p w14:paraId="1CD6CAC6" w14:textId="77777777" w:rsidR="0059128C" w:rsidRPr="00BA158C" w:rsidRDefault="0059128C" w:rsidP="0059128C">
      <w:pPr>
        <w:tabs>
          <w:tab w:val="left" w:pos="1134"/>
        </w:tabs>
        <w:suppressAutoHyphens/>
        <w:overflowPunct w:val="0"/>
        <w:autoSpaceDE w:val="0"/>
        <w:jc w:val="both"/>
        <w:textAlignment w:val="baseline"/>
        <w:rPr>
          <w:rFonts w:ascii="Noto Sans" w:eastAsia="Times New Roman" w:hAnsi="Noto Sans" w:cs="Noto Sans"/>
          <w:b/>
          <w:caps/>
          <w:noProof/>
          <w:sz w:val="18"/>
          <w:szCs w:val="18"/>
          <w:lang w:eastAsia="ar-SA"/>
        </w:rPr>
      </w:pPr>
    </w:p>
    <w:p w14:paraId="772DCEAA" w14:textId="77777777" w:rsidR="0059128C" w:rsidRPr="00BA158C" w:rsidRDefault="0059128C" w:rsidP="0059128C">
      <w:pPr>
        <w:tabs>
          <w:tab w:val="left" w:pos="1134"/>
        </w:tabs>
        <w:suppressAutoHyphens/>
        <w:overflowPunct w:val="0"/>
        <w:autoSpaceDE w:val="0"/>
        <w:jc w:val="both"/>
        <w:textAlignment w:val="baseline"/>
        <w:rPr>
          <w:rFonts w:ascii="Noto Sans" w:eastAsia="Times New Roman" w:hAnsi="Noto Sans" w:cs="Noto Sans"/>
          <w:caps/>
          <w:noProof/>
          <w:sz w:val="18"/>
          <w:szCs w:val="18"/>
          <w:lang w:eastAsia="ar-SA"/>
        </w:rPr>
      </w:pPr>
      <w:r w:rsidRPr="00BA158C">
        <w:rPr>
          <w:rFonts w:ascii="Noto Sans" w:eastAsia="Times New Roman" w:hAnsi="Noto Sans" w:cs="Noto Sans"/>
          <w:noProof/>
          <w:sz w:val="18"/>
          <w:szCs w:val="18"/>
          <w:lang w:eastAsia="ar-SA"/>
        </w:rPr>
        <w:t>Únicamente será una fuente de abasto para la totalidad de la partida.</w:t>
      </w:r>
    </w:p>
    <w:p w14:paraId="335E4D90"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p>
    <w:p w14:paraId="43D26641"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r w:rsidRPr="00BA158C">
        <w:rPr>
          <w:rFonts w:ascii="Noto Sans" w:eastAsia="Times New Roman" w:hAnsi="Noto Sans" w:cs="Noto Sans"/>
          <w:b/>
          <w:noProof/>
          <w:sz w:val="18"/>
          <w:szCs w:val="18"/>
          <w:lang w:eastAsia="ar-SA"/>
        </w:rPr>
        <w:t>3.2. MODELO DE CONTRATO.</w:t>
      </w:r>
    </w:p>
    <w:p w14:paraId="79A99663"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p>
    <w:p w14:paraId="79FB5ECE" w14:textId="77777777" w:rsidR="0059128C" w:rsidRPr="00BA158C" w:rsidRDefault="0059128C" w:rsidP="0059128C">
      <w:pPr>
        <w:suppressAutoHyphens/>
        <w:jc w:val="both"/>
        <w:rPr>
          <w:rFonts w:ascii="Noto Sans" w:eastAsia="Times New Roman" w:hAnsi="Noto Sans" w:cs="Noto Sans"/>
          <w:caps/>
          <w:noProof/>
          <w:sz w:val="18"/>
          <w:szCs w:val="18"/>
          <w:lang w:eastAsia="ar-SA"/>
        </w:rPr>
      </w:pPr>
      <w:r w:rsidRPr="00BA158C">
        <w:rPr>
          <w:rFonts w:ascii="Noto Sans" w:eastAsia="Times New Roman" w:hAnsi="Noto Sans" w:cs="Noto Sans"/>
          <w:noProof/>
          <w:sz w:val="18"/>
          <w:szCs w:val="18"/>
          <w:lang w:eastAsia="ar-SA"/>
        </w:rPr>
        <w:t xml:space="preserve">Con fundamento en el artículo 40 fracción XIX de la LAASSP, se adjunta como </w:t>
      </w:r>
      <w:r w:rsidRPr="00BA158C">
        <w:rPr>
          <w:rFonts w:ascii="Noto Sans" w:eastAsia="Times New Roman" w:hAnsi="Noto Sans" w:cs="Noto Sans"/>
          <w:b/>
          <w:noProof/>
          <w:sz w:val="18"/>
          <w:szCs w:val="18"/>
          <w:lang w:eastAsia="ar-SA"/>
        </w:rPr>
        <w:t xml:space="preserve">Anexo Número 2 (Dos) </w:t>
      </w:r>
      <w:r w:rsidRPr="00BA158C">
        <w:rPr>
          <w:rFonts w:ascii="Noto Sans" w:eastAsia="Times New Roman" w:hAnsi="Noto Sans" w:cs="Noto Sans"/>
          <w:noProof/>
          <w:sz w:val="18"/>
          <w:szCs w:val="18"/>
          <w:lang w:eastAsia="ar-SA"/>
        </w:rPr>
        <w:t>el modelo del contrato abierto que será empleado para formalizar los derechos y obligaciones que se deriven de la presente Licitación, el cual contiene en lo aplicable, los términos y condiciones previstos en el artículo 66 y 67 de la LAASSP, mismos que serán obligatorios para el Licitante que resulte adjudicado, en el entendido de que su contenido será adecuado, en lo conducente, con motivo de lo determinado de acuerdo con lo ofertado en la proposición del Licitante le haya sido adjudicado en el fallo.</w:t>
      </w:r>
    </w:p>
    <w:p w14:paraId="3B70F501"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p>
    <w:p w14:paraId="7773FE0D" w14:textId="77777777" w:rsidR="0059128C" w:rsidRPr="00BA158C" w:rsidRDefault="0059128C" w:rsidP="0059128C">
      <w:pPr>
        <w:suppressAutoHyphens/>
        <w:jc w:val="both"/>
        <w:rPr>
          <w:rFonts w:ascii="Noto Sans" w:eastAsia="Times New Roman" w:hAnsi="Noto Sans" w:cs="Noto Sans"/>
          <w:caps/>
          <w:noProof/>
          <w:sz w:val="18"/>
          <w:szCs w:val="18"/>
          <w:lang w:eastAsia="ar-SA"/>
        </w:rPr>
      </w:pPr>
      <w:r w:rsidRPr="00BA158C">
        <w:rPr>
          <w:rFonts w:ascii="Noto Sans" w:eastAsia="Times New Roman" w:hAnsi="Noto Sans" w:cs="Noto Sans"/>
          <w:noProof/>
          <w:sz w:val="18"/>
          <w:szCs w:val="18"/>
          <w:lang w:eastAsia="ar-SA"/>
        </w:rPr>
        <w:t xml:space="preserve">En caso de discrepancia, en el contenido del contrato en relación con el de la presente convocatoria, prevalecerá lo estipulado en esta última. </w:t>
      </w:r>
    </w:p>
    <w:p w14:paraId="37E63EFF" w14:textId="77777777" w:rsidR="0059128C" w:rsidRPr="00BA158C" w:rsidRDefault="0059128C" w:rsidP="0059128C">
      <w:pPr>
        <w:suppressAutoHyphens/>
        <w:jc w:val="both"/>
        <w:rPr>
          <w:rFonts w:ascii="Noto Sans" w:eastAsia="Times New Roman" w:hAnsi="Noto Sans" w:cs="Noto Sans"/>
          <w:caps/>
          <w:noProof/>
          <w:sz w:val="18"/>
          <w:szCs w:val="18"/>
          <w:lang w:eastAsia="ar-SA"/>
        </w:rPr>
      </w:pPr>
    </w:p>
    <w:p w14:paraId="170B834C" w14:textId="77777777" w:rsidR="0059128C" w:rsidRPr="00BA158C" w:rsidRDefault="0059128C" w:rsidP="0059128C">
      <w:pPr>
        <w:suppressAutoHyphens/>
        <w:jc w:val="both"/>
        <w:rPr>
          <w:rFonts w:ascii="Noto Sans" w:eastAsia="Times New Roman" w:hAnsi="Noto Sans" w:cs="Noto Sans"/>
          <w:b/>
          <w:noProof/>
          <w:sz w:val="18"/>
          <w:szCs w:val="18"/>
          <w:lang w:eastAsia="ar-SA"/>
        </w:rPr>
      </w:pPr>
      <w:r w:rsidRPr="00BA158C">
        <w:rPr>
          <w:rFonts w:ascii="Noto Sans" w:eastAsia="Times New Roman" w:hAnsi="Noto Sans" w:cs="Noto Sans"/>
          <w:b/>
          <w:noProof/>
          <w:sz w:val="18"/>
          <w:szCs w:val="18"/>
          <w:lang w:eastAsia="ar-SA"/>
        </w:rPr>
        <w:t xml:space="preserve">3.2.1. PERÍODO DE CONTRATACIÓN. </w:t>
      </w:r>
    </w:p>
    <w:p w14:paraId="2FB8B91A"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p>
    <w:p w14:paraId="5CA1E0A7" w14:textId="77777777" w:rsidR="0059128C" w:rsidRPr="00BA158C" w:rsidRDefault="0059128C" w:rsidP="0059128C">
      <w:pPr>
        <w:suppressAutoHyphens/>
        <w:jc w:val="both"/>
        <w:rPr>
          <w:rFonts w:ascii="Noto Sans" w:eastAsia="Times New Roman" w:hAnsi="Noto Sans" w:cs="Noto Sans"/>
          <w:noProof/>
          <w:sz w:val="18"/>
          <w:szCs w:val="18"/>
          <w:lang w:eastAsia="ar-SA"/>
        </w:rPr>
      </w:pPr>
      <w:r w:rsidRPr="00BA158C">
        <w:rPr>
          <w:rFonts w:ascii="Noto Sans" w:eastAsia="Times New Roman" w:hAnsi="Noto Sans" w:cs="Noto Sans"/>
          <w:noProof/>
          <w:sz w:val="18"/>
          <w:szCs w:val="18"/>
          <w:lang w:eastAsia="ar-SA"/>
        </w:rPr>
        <w:t>El contrato que, en su caso, sea formalizado con motivo de este procedimiento de contratación será de carácter anual y contará con un período de vigencia a partir del día siguiente del fallo y hasta el 31 (treinta y uno) de diciembre del año 202</w:t>
      </w:r>
      <w:r>
        <w:rPr>
          <w:rFonts w:ascii="Noto Sans" w:eastAsia="Times New Roman" w:hAnsi="Noto Sans" w:cs="Noto Sans"/>
          <w:noProof/>
          <w:sz w:val="18"/>
          <w:szCs w:val="18"/>
          <w:lang w:eastAsia="ar-SA"/>
        </w:rPr>
        <w:t>6</w:t>
      </w:r>
      <w:r w:rsidRPr="00BA158C">
        <w:rPr>
          <w:rFonts w:ascii="Noto Sans" w:eastAsia="Times New Roman" w:hAnsi="Noto Sans" w:cs="Noto Sans"/>
          <w:noProof/>
          <w:sz w:val="18"/>
          <w:szCs w:val="18"/>
          <w:lang w:eastAsia="ar-SA"/>
        </w:rPr>
        <w:t>.</w:t>
      </w:r>
    </w:p>
    <w:p w14:paraId="49344813" w14:textId="77777777" w:rsidR="0059128C" w:rsidRPr="00BA158C" w:rsidRDefault="0059128C" w:rsidP="0059128C">
      <w:pPr>
        <w:suppressAutoHyphens/>
        <w:jc w:val="both"/>
        <w:rPr>
          <w:rFonts w:ascii="Noto Sans" w:eastAsia="Times New Roman" w:hAnsi="Noto Sans" w:cs="Noto Sans"/>
          <w:b/>
          <w:caps/>
          <w:noProof/>
          <w:sz w:val="18"/>
          <w:szCs w:val="18"/>
          <w:lang w:eastAsia="ar-SA"/>
        </w:rPr>
      </w:pPr>
    </w:p>
    <w:p w14:paraId="75BDDFD5" w14:textId="77777777" w:rsidR="0059128C" w:rsidRPr="00BA158C" w:rsidRDefault="0059128C" w:rsidP="0059128C">
      <w:pPr>
        <w:suppressAutoHyphens/>
        <w:jc w:val="both"/>
        <w:rPr>
          <w:rFonts w:ascii="Noto Sans" w:eastAsia="Times New Roman" w:hAnsi="Noto Sans" w:cs="Noto Sans"/>
          <w:b/>
          <w:bCs/>
          <w:caps/>
          <w:noProof/>
          <w:sz w:val="18"/>
          <w:szCs w:val="18"/>
          <w:lang w:eastAsia="ar-SA"/>
        </w:rPr>
      </w:pPr>
      <w:r w:rsidRPr="00BA158C">
        <w:rPr>
          <w:rFonts w:ascii="Noto Sans" w:eastAsia="Times New Roman" w:hAnsi="Noto Sans" w:cs="Noto Sans"/>
          <w:b/>
          <w:noProof/>
          <w:sz w:val="18"/>
          <w:szCs w:val="18"/>
          <w:lang w:eastAsia="ar-SA"/>
        </w:rPr>
        <w:t>3.2.2. F</w:t>
      </w:r>
      <w:r w:rsidRPr="00BA158C">
        <w:rPr>
          <w:rFonts w:ascii="Noto Sans" w:eastAsia="Times New Roman" w:hAnsi="Noto Sans" w:cs="Noto Sans"/>
          <w:b/>
          <w:bCs/>
          <w:noProof/>
          <w:sz w:val="18"/>
          <w:szCs w:val="18"/>
          <w:lang w:eastAsia="ar-SA"/>
        </w:rPr>
        <w:t>IRMA DEL CONTRATO:</w:t>
      </w:r>
    </w:p>
    <w:p w14:paraId="1040F3E8" w14:textId="77777777" w:rsidR="0059128C" w:rsidRPr="00BA158C" w:rsidRDefault="0059128C" w:rsidP="0059128C">
      <w:pPr>
        <w:suppressAutoHyphens/>
        <w:jc w:val="both"/>
        <w:rPr>
          <w:rFonts w:ascii="Noto Sans" w:eastAsia="Times New Roman" w:hAnsi="Noto Sans" w:cs="Noto Sans"/>
          <w:caps/>
          <w:noProof/>
          <w:sz w:val="18"/>
          <w:szCs w:val="18"/>
          <w:lang w:eastAsia="ar-SA"/>
        </w:rPr>
      </w:pPr>
    </w:p>
    <w:p w14:paraId="26D9B2C5" w14:textId="77777777" w:rsidR="0059128C" w:rsidRPr="00BA158C" w:rsidRDefault="0059128C" w:rsidP="0059128C">
      <w:pPr>
        <w:suppressAutoHyphens/>
        <w:spacing w:line="276" w:lineRule="auto"/>
        <w:jc w:val="both"/>
        <w:rPr>
          <w:rFonts w:ascii="Noto Sans" w:eastAsia="Times New Roman" w:hAnsi="Noto Sans" w:cs="Noto Sans"/>
          <w:i/>
          <w:iCs/>
          <w:noProof/>
          <w:sz w:val="18"/>
          <w:szCs w:val="18"/>
          <w:u w:val="single"/>
          <w:lang w:eastAsia="ar-SA"/>
        </w:rPr>
      </w:pPr>
      <w:r w:rsidRPr="00BA158C">
        <w:rPr>
          <w:rFonts w:ascii="Noto Sans" w:eastAsia="Times New Roman" w:hAnsi="Noto Sans" w:cs="Noto Sans"/>
          <w:noProof/>
          <w:sz w:val="18"/>
          <w:szCs w:val="18"/>
          <w:lang w:eastAsia="ar-SA"/>
        </w:rPr>
        <w:t xml:space="preserve">Con fundamento en el artículo 67 de la LAASSP, el contrato se firmará en la fecha establecida en el punto 6 de la presente convocatoria, en la Plataforma Digital de Contrataciones Públicas de la Administración Pública Federal, COMPRAS MX </w:t>
      </w:r>
      <w:r w:rsidRPr="00BA158C">
        <w:rPr>
          <w:rFonts w:ascii="Noto Sans" w:eastAsia="Times New Roman" w:hAnsi="Noto Sans" w:cs="Noto Sans"/>
          <w:i/>
          <w:iCs/>
          <w:noProof/>
          <w:sz w:val="18"/>
          <w:szCs w:val="18"/>
          <w:u w:val="single"/>
          <w:lang w:eastAsia="ar-SA"/>
        </w:rPr>
        <w:t xml:space="preserve">https://comprasmx.buengobierno.gob.mx    </w:t>
      </w:r>
    </w:p>
    <w:p w14:paraId="08ABFED8" w14:textId="77777777" w:rsidR="0059128C" w:rsidRPr="00BA158C" w:rsidRDefault="0059128C" w:rsidP="0059128C">
      <w:pPr>
        <w:suppressAutoHyphens/>
        <w:jc w:val="both"/>
        <w:rPr>
          <w:rFonts w:ascii="Noto Sans" w:eastAsia="Times New Roman" w:hAnsi="Noto Sans" w:cs="Noto Sans"/>
          <w:noProof/>
          <w:sz w:val="18"/>
          <w:szCs w:val="18"/>
          <w:lang w:eastAsia="ar-SA"/>
        </w:rPr>
      </w:pPr>
    </w:p>
    <w:p w14:paraId="495C5EB0" w14:textId="77777777" w:rsidR="0059128C" w:rsidRPr="00BA158C" w:rsidRDefault="0059128C" w:rsidP="0059128C">
      <w:pPr>
        <w:suppressAutoHyphens/>
        <w:jc w:val="both"/>
        <w:rPr>
          <w:rFonts w:ascii="Noto Sans" w:eastAsia="Times New Roman" w:hAnsi="Noto Sans" w:cs="Noto Sans"/>
          <w:noProof/>
          <w:sz w:val="18"/>
          <w:szCs w:val="18"/>
          <w:lang w:eastAsia="ar-SA"/>
        </w:rPr>
      </w:pPr>
      <w:r w:rsidRPr="00BA158C">
        <w:rPr>
          <w:rFonts w:ascii="Noto Sans" w:eastAsia="Times New Roman" w:hAnsi="Noto Sans" w:cs="Noto Sans"/>
          <w:noProof/>
          <w:sz w:val="18"/>
          <w:szCs w:val="18"/>
          <w:lang w:eastAsia="ar-SA"/>
        </w:rPr>
        <w:t>Si el licitante a quien se le hubiere adjudicado contrato, por causas imputables a él, no formaliza el mismo en la fecha señalada en el párrafo anterior, se estará a lo previsto en el artículo 67 tercer párrafo de la LAASSP y, se dará aviso a la Secretaría Anticorrupción y Buen Gobierno para que resuelva lo procedente en términos del artículo 89 de la LAASSP.</w:t>
      </w:r>
    </w:p>
    <w:p w14:paraId="77A964F2" w14:textId="77777777" w:rsidR="0059128C" w:rsidRPr="00BA158C" w:rsidRDefault="0059128C" w:rsidP="0059128C">
      <w:pPr>
        <w:suppressAutoHyphens/>
        <w:jc w:val="both"/>
        <w:rPr>
          <w:rFonts w:ascii="Noto Sans" w:eastAsia="Times New Roman" w:hAnsi="Noto Sans" w:cs="Noto Sans"/>
          <w:noProof/>
          <w:sz w:val="18"/>
          <w:szCs w:val="18"/>
          <w:lang w:eastAsia="ar-SA"/>
        </w:rPr>
      </w:pPr>
    </w:p>
    <w:p w14:paraId="38927E0B" w14:textId="77777777" w:rsidR="0059128C" w:rsidRPr="00BA158C" w:rsidRDefault="0059128C" w:rsidP="0059128C">
      <w:pPr>
        <w:suppressAutoHyphens/>
        <w:jc w:val="both"/>
        <w:rPr>
          <w:rFonts w:ascii="Noto Sans" w:eastAsia="Times New Roman" w:hAnsi="Noto Sans" w:cs="Noto Sans"/>
          <w:b/>
          <w:bCs/>
          <w:noProof/>
          <w:sz w:val="18"/>
          <w:szCs w:val="18"/>
          <w:lang w:eastAsia="ar-SA"/>
        </w:rPr>
      </w:pPr>
      <w:r w:rsidRPr="00BA158C">
        <w:rPr>
          <w:rFonts w:ascii="Noto Sans" w:eastAsia="Times New Roman" w:hAnsi="Noto Sans" w:cs="Noto Sans"/>
          <w:b/>
          <w:bCs/>
          <w:noProof/>
          <w:sz w:val="18"/>
          <w:szCs w:val="18"/>
          <w:lang w:eastAsia="ar-SA"/>
        </w:rPr>
        <w:t>3.2.2.1. FECHA, HORA Y DÍAS DE</w:t>
      </w:r>
      <w:r>
        <w:rPr>
          <w:rFonts w:ascii="Noto Sans" w:eastAsia="Times New Roman" w:hAnsi="Noto Sans" w:cs="Noto Sans"/>
          <w:b/>
          <w:bCs/>
          <w:noProof/>
          <w:sz w:val="18"/>
          <w:szCs w:val="18"/>
          <w:lang w:eastAsia="ar-SA"/>
        </w:rPr>
        <w:t xml:space="preserve"> ENTREGA</w:t>
      </w:r>
      <w:r w:rsidRPr="00BA158C">
        <w:rPr>
          <w:rFonts w:ascii="Noto Sans" w:eastAsia="Times New Roman" w:hAnsi="Noto Sans" w:cs="Noto Sans"/>
          <w:b/>
          <w:bCs/>
          <w:noProof/>
          <w:sz w:val="18"/>
          <w:szCs w:val="18"/>
          <w:lang w:eastAsia="ar-SA"/>
        </w:rPr>
        <w:t>.</w:t>
      </w:r>
    </w:p>
    <w:p w14:paraId="66FA35A6" w14:textId="77777777" w:rsidR="0059128C" w:rsidRPr="00BA158C" w:rsidRDefault="0059128C" w:rsidP="0059128C">
      <w:pPr>
        <w:suppressAutoHyphens/>
        <w:jc w:val="both"/>
        <w:rPr>
          <w:rFonts w:ascii="Noto Sans" w:eastAsia="Times New Roman" w:hAnsi="Noto Sans" w:cs="Noto Sans"/>
          <w:b/>
          <w:bCs/>
          <w:noProof/>
          <w:sz w:val="18"/>
          <w:szCs w:val="18"/>
          <w:lang w:eastAsia="ar-SA"/>
        </w:rPr>
      </w:pPr>
    </w:p>
    <w:p w14:paraId="27E9105A" w14:textId="77777777" w:rsidR="0059128C" w:rsidRPr="00F7432F" w:rsidRDefault="0059128C" w:rsidP="0059128C">
      <w:pPr>
        <w:suppressAutoHyphens/>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lastRenderedPageBreak/>
        <w:t xml:space="preserve">“El Licitante que resulte adjudicado” se compromete a entregar a “EL INSTITUTO” como una primera entrega los bienes objeto de la presente contratación, a más tardar dentro de los 10 días naturales posteriores a la notificación del fallo, hasta el </w:t>
      </w:r>
      <w:r>
        <w:rPr>
          <w:rFonts w:ascii="Noto Sans" w:eastAsia="Times New Roman" w:hAnsi="Noto Sans" w:cs="Noto Sans"/>
          <w:noProof/>
          <w:sz w:val="18"/>
          <w:szCs w:val="18"/>
          <w:lang w:eastAsia="ar-SA"/>
        </w:rPr>
        <w:t>3</w:t>
      </w:r>
      <w:r w:rsidRPr="00F7432F">
        <w:rPr>
          <w:rFonts w:ascii="Noto Sans" w:eastAsia="Times New Roman" w:hAnsi="Noto Sans" w:cs="Noto Sans"/>
          <w:noProof/>
          <w:sz w:val="18"/>
          <w:szCs w:val="18"/>
          <w:lang w:eastAsia="ar-SA"/>
        </w:rPr>
        <w:t>0% de las cantidades máximas requeridas.</w:t>
      </w:r>
    </w:p>
    <w:p w14:paraId="33250784" w14:textId="77777777" w:rsidR="0059128C" w:rsidRPr="004F1E96" w:rsidRDefault="0059128C" w:rsidP="0059128C">
      <w:pPr>
        <w:jc w:val="both"/>
        <w:rPr>
          <w:rFonts w:ascii="Noto Sans" w:eastAsia="Times New Roman" w:hAnsi="Noto Sans" w:cs="Noto Sans"/>
          <w:noProof/>
          <w:sz w:val="18"/>
          <w:szCs w:val="18"/>
          <w:highlight w:val="yellow"/>
          <w:lang w:eastAsia="ar-SA"/>
        </w:rPr>
      </w:pPr>
    </w:p>
    <w:p w14:paraId="2E9E1CFC" w14:textId="77777777" w:rsidR="0059128C" w:rsidRPr="00BA158C" w:rsidRDefault="0059128C" w:rsidP="0059128C">
      <w:pPr>
        <w:suppressAutoHyphens/>
        <w:jc w:val="both"/>
        <w:rPr>
          <w:rFonts w:ascii="Noto Sans" w:eastAsia="Times New Roman" w:hAnsi="Noto Sans" w:cs="Noto Sans"/>
          <w:b/>
          <w:noProof/>
          <w:sz w:val="18"/>
          <w:szCs w:val="18"/>
          <w:lang w:eastAsia="ar-SA"/>
        </w:rPr>
      </w:pPr>
      <w:r w:rsidRPr="00BA158C">
        <w:rPr>
          <w:rFonts w:ascii="Noto Sans" w:eastAsia="Times New Roman" w:hAnsi="Noto Sans" w:cs="Noto Sans"/>
          <w:b/>
          <w:noProof/>
          <w:sz w:val="18"/>
          <w:szCs w:val="18"/>
          <w:lang w:eastAsia="ar-SA"/>
        </w:rPr>
        <w:t>3.2.2.2.</w:t>
      </w:r>
      <w:r w:rsidRPr="00BA158C">
        <w:rPr>
          <w:rFonts w:ascii="Noto Sans" w:eastAsia="Times New Roman" w:hAnsi="Noto Sans" w:cs="Noto Sans"/>
          <w:b/>
          <w:noProof/>
          <w:sz w:val="18"/>
          <w:szCs w:val="18"/>
          <w:lang w:eastAsia="ar-SA"/>
        </w:rPr>
        <w:tab/>
        <w:t>CONDICIONES DE ENTREGA:</w:t>
      </w:r>
    </w:p>
    <w:p w14:paraId="02CAB4B6" w14:textId="77777777" w:rsidR="0059128C" w:rsidRDefault="0059128C" w:rsidP="0059128C">
      <w:pPr>
        <w:jc w:val="both"/>
        <w:rPr>
          <w:rFonts w:ascii="Noto Sans" w:eastAsia="Times New Roman" w:hAnsi="Noto Sans" w:cs="Noto Sans"/>
          <w:noProof/>
          <w:sz w:val="18"/>
          <w:szCs w:val="18"/>
          <w:lang w:eastAsia="ar-SA"/>
        </w:rPr>
      </w:pPr>
    </w:p>
    <w:p w14:paraId="35835055"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Los equipos de Bombas de Infusión con los cuales se suministrarán los bienes objeto de la presente contratación, deberán de ser nuevos no remano facturados, lo cual se hará constar en el momento de la entrega con acta recepción. </w:t>
      </w:r>
    </w:p>
    <w:p w14:paraId="09AD98CA" w14:textId="77777777" w:rsidR="0059128C" w:rsidRPr="00F7432F" w:rsidRDefault="0059128C" w:rsidP="0059128C">
      <w:pPr>
        <w:jc w:val="both"/>
        <w:rPr>
          <w:rFonts w:ascii="Noto Sans" w:eastAsia="Times New Roman" w:hAnsi="Noto Sans" w:cs="Noto Sans"/>
          <w:noProof/>
          <w:sz w:val="18"/>
          <w:szCs w:val="18"/>
          <w:lang w:eastAsia="ar-SA"/>
        </w:rPr>
      </w:pPr>
    </w:p>
    <w:p w14:paraId="63CB2192"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licitante ganador deberá entregar los Equipos de Bombas de Infusión, conforme las cantidades especificadas en el Anexo Número 1</w:t>
      </w:r>
      <w:r>
        <w:rPr>
          <w:rFonts w:ascii="Noto Sans" w:eastAsia="Times New Roman" w:hAnsi="Noto Sans" w:cs="Noto Sans"/>
          <w:noProof/>
          <w:sz w:val="18"/>
          <w:szCs w:val="18"/>
          <w:lang w:eastAsia="ar-SA"/>
        </w:rPr>
        <w:t xml:space="preserve"> (uno)</w:t>
      </w:r>
      <w:r w:rsidRPr="00F7432F">
        <w:rPr>
          <w:rFonts w:ascii="Noto Sans" w:eastAsia="Times New Roman" w:hAnsi="Noto Sans" w:cs="Noto Sans"/>
          <w:noProof/>
          <w:sz w:val="18"/>
          <w:szCs w:val="18"/>
          <w:lang w:eastAsia="ar-SA"/>
        </w:rPr>
        <w:t xml:space="preserve"> dentro de los 10 días naturales posteriores a la notificación del fallo, en:</w:t>
      </w:r>
    </w:p>
    <w:p w14:paraId="02D3D3FB" w14:textId="77777777" w:rsidR="0059128C" w:rsidRPr="00F7432F" w:rsidRDefault="0059128C" w:rsidP="0059128C">
      <w:pPr>
        <w:jc w:val="both"/>
        <w:rPr>
          <w:rFonts w:ascii="Noto Sans" w:eastAsia="Times New Roman" w:hAnsi="Noto Sans" w:cs="Noto Sans"/>
          <w:noProof/>
          <w:sz w:val="18"/>
          <w:szCs w:val="18"/>
          <w:lang w:eastAsia="ar-SA"/>
        </w:rPr>
      </w:pPr>
    </w:p>
    <w:p w14:paraId="1377F3EA"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UMAE Hospital de Gineco Obstetricia C.M.N.O., División de Ingeniería Biomédica, ubicada en el segundo piso de la Avenida Belisario Domínguez Número 771, Colonia Independencia, C.P. 44340, Guadalajara, Jalisco, en un horario de 9:00 a 14:00 horas. </w:t>
      </w:r>
    </w:p>
    <w:p w14:paraId="7BD52688" w14:textId="77777777" w:rsidR="0059128C" w:rsidRPr="00F7432F" w:rsidRDefault="0059128C" w:rsidP="0059128C">
      <w:pPr>
        <w:jc w:val="both"/>
        <w:rPr>
          <w:rFonts w:ascii="Noto Sans" w:eastAsia="Times New Roman" w:hAnsi="Noto Sans" w:cs="Noto Sans"/>
          <w:noProof/>
          <w:sz w:val="18"/>
          <w:szCs w:val="18"/>
          <w:lang w:eastAsia="ar-SA"/>
        </w:rPr>
      </w:pPr>
    </w:p>
    <w:p w14:paraId="3B342E09"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Ya entregados los Equipos Bombas de Infusión deberá de realizarse su instalación en las áreas que la División de Ingeniería Biomédica en conjunto con la Dirección de Enefermería a fin de verificar la puesta en marcha y operación de cada uno. Una vez realizado lo anterior, se firmará acta-recepción-entrega de los Equipos Bombas de Infusión necesarios para el suministro de los bienes contratados.</w:t>
      </w:r>
    </w:p>
    <w:p w14:paraId="5BD6E835" w14:textId="77777777" w:rsidR="0059128C" w:rsidRPr="00F7432F" w:rsidRDefault="0059128C" w:rsidP="0059128C">
      <w:pPr>
        <w:jc w:val="both"/>
        <w:rPr>
          <w:rFonts w:ascii="Noto Sans" w:eastAsia="Times New Roman" w:hAnsi="Noto Sans" w:cs="Noto Sans"/>
          <w:noProof/>
          <w:sz w:val="18"/>
          <w:szCs w:val="18"/>
          <w:lang w:eastAsia="ar-SA"/>
        </w:rPr>
      </w:pPr>
    </w:p>
    <w:p w14:paraId="5E972A65"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Los equipos serán devueltos hasta el término del uso de los bienes contratados, aun cuando haya concluido la vigencia del contrato derivado del procedimiento de contratación.</w:t>
      </w:r>
    </w:p>
    <w:p w14:paraId="6842492B" w14:textId="77777777" w:rsidR="0059128C" w:rsidRPr="00F7432F" w:rsidRDefault="0059128C" w:rsidP="0059128C">
      <w:pPr>
        <w:jc w:val="both"/>
        <w:rPr>
          <w:rFonts w:ascii="Noto Sans" w:eastAsia="Times New Roman" w:hAnsi="Noto Sans" w:cs="Noto Sans"/>
          <w:noProof/>
          <w:sz w:val="18"/>
          <w:szCs w:val="18"/>
          <w:lang w:eastAsia="ar-SA"/>
        </w:rPr>
      </w:pPr>
    </w:p>
    <w:p w14:paraId="51FDE6B7"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En caso de incumplimiento, aplicará la pena convencional del 1% por día de atraso, lo anterior, independientemente de su generación en sistema SAI.</w:t>
      </w:r>
    </w:p>
    <w:p w14:paraId="1488CA22" w14:textId="77777777" w:rsidR="0059128C" w:rsidRPr="00F7432F" w:rsidRDefault="0059128C" w:rsidP="0059128C">
      <w:pPr>
        <w:jc w:val="both"/>
        <w:rPr>
          <w:rFonts w:ascii="Noto Sans" w:eastAsia="Times New Roman" w:hAnsi="Noto Sans" w:cs="Noto Sans"/>
          <w:noProof/>
          <w:sz w:val="18"/>
          <w:szCs w:val="18"/>
          <w:lang w:eastAsia="ar-SA"/>
        </w:rPr>
      </w:pPr>
    </w:p>
    <w:p w14:paraId="5EBF310C"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“El Licitante que resulte adjudicado” se compromete a entregar a “EL INSTITUTO”, como entregas subsecuentes, los bienes objeto de la presente contratación, dentro los 15 días naturales posteriores a la emisión de las órdenes de reposición, considerándose este plazo como entrega oportuna. </w:t>
      </w:r>
    </w:p>
    <w:p w14:paraId="67C98A20" w14:textId="77777777" w:rsidR="0059128C" w:rsidRPr="00F7432F" w:rsidRDefault="0059128C" w:rsidP="0059128C">
      <w:pPr>
        <w:jc w:val="both"/>
        <w:rPr>
          <w:rFonts w:ascii="Noto Sans" w:eastAsia="Times New Roman" w:hAnsi="Noto Sans" w:cs="Noto Sans"/>
          <w:noProof/>
          <w:sz w:val="18"/>
          <w:szCs w:val="18"/>
          <w:lang w:eastAsia="ar-SA"/>
        </w:rPr>
      </w:pPr>
    </w:p>
    <w:p w14:paraId="39C4D5A0"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“El Licitante que resulte adjudicado” podrá entregar los bienes antes del vencimiento del plazo establecido para tal efecto, previa conformidad de “EL INSTITUTO”. </w:t>
      </w:r>
    </w:p>
    <w:p w14:paraId="4F443976" w14:textId="77777777" w:rsidR="0059128C" w:rsidRPr="00F7432F" w:rsidRDefault="0059128C" w:rsidP="0059128C">
      <w:pPr>
        <w:jc w:val="both"/>
        <w:rPr>
          <w:rFonts w:ascii="Noto Sans" w:eastAsia="Times New Roman" w:hAnsi="Noto Sans" w:cs="Noto Sans"/>
          <w:noProof/>
          <w:sz w:val="18"/>
          <w:szCs w:val="18"/>
          <w:lang w:eastAsia="ar-SA"/>
        </w:rPr>
      </w:pPr>
    </w:p>
    <w:p w14:paraId="075D31A6"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licitante ganador deberá entregar los insumos contratados, conforme las cantidades especificadas en la orden de reposición, dentro de los 15 días naturales posteriores a la notificación del fallo, en el:</w:t>
      </w:r>
    </w:p>
    <w:p w14:paraId="1D464F40" w14:textId="77777777" w:rsidR="0059128C" w:rsidRPr="00F7432F" w:rsidRDefault="0059128C" w:rsidP="0059128C">
      <w:pPr>
        <w:jc w:val="both"/>
        <w:rPr>
          <w:rFonts w:ascii="Noto Sans" w:eastAsia="Times New Roman" w:hAnsi="Noto Sans" w:cs="Noto Sans"/>
          <w:noProof/>
          <w:sz w:val="18"/>
          <w:szCs w:val="18"/>
          <w:lang w:eastAsia="ar-SA"/>
        </w:rPr>
      </w:pPr>
    </w:p>
    <w:p w14:paraId="2D5B0898"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Almacén de la Unidad Médica UMAE Hospital de Gineco Obstetricia C.M.N.O., ubicada en el sótano de la Avenida Belisario Domínguez Número 771, Colonia  Independencia, C.P. 44340, Guadalajara, Jalisco, en un horario de 8:30 a 15:30 horas. </w:t>
      </w:r>
    </w:p>
    <w:p w14:paraId="1865677E" w14:textId="77777777" w:rsidR="0059128C" w:rsidRPr="00F7432F" w:rsidRDefault="0059128C" w:rsidP="0059128C">
      <w:pPr>
        <w:jc w:val="both"/>
        <w:rPr>
          <w:rFonts w:ascii="Noto Sans" w:eastAsia="Times New Roman" w:hAnsi="Noto Sans" w:cs="Noto Sans"/>
          <w:noProof/>
          <w:sz w:val="18"/>
          <w:szCs w:val="18"/>
          <w:lang w:eastAsia="ar-SA"/>
        </w:rPr>
      </w:pPr>
    </w:p>
    <w:p w14:paraId="05401010"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lastRenderedPageBreak/>
        <w:t>Las órdenes de reposición que genere “EL INSTITUTO”, serán hechas del conocimiento de “El Licitante que resulte adjudicado” vía internet, a través de la dirección electrónica (http://sai.imss.gob.mx).</w:t>
      </w:r>
    </w:p>
    <w:p w14:paraId="05B4EDA3" w14:textId="77777777" w:rsidR="0059128C" w:rsidRPr="00F7432F" w:rsidRDefault="0059128C" w:rsidP="0059128C">
      <w:pPr>
        <w:jc w:val="both"/>
        <w:rPr>
          <w:rFonts w:ascii="Noto Sans" w:eastAsia="Times New Roman" w:hAnsi="Noto Sans" w:cs="Noto Sans"/>
          <w:noProof/>
          <w:sz w:val="18"/>
          <w:szCs w:val="18"/>
          <w:lang w:eastAsia="ar-SA"/>
        </w:rPr>
      </w:pPr>
    </w:p>
    <w:p w14:paraId="090D460F"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Las órdenes de reposición contendrán como mínimo la siguiente información:</w:t>
      </w:r>
    </w:p>
    <w:p w14:paraId="5D4557A2" w14:textId="77777777" w:rsidR="0059128C" w:rsidRPr="00F7432F" w:rsidRDefault="0059128C" w:rsidP="0059128C">
      <w:pPr>
        <w:jc w:val="both"/>
        <w:rPr>
          <w:rFonts w:ascii="Noto Sans" w:eastAsia="Times New Roman" w:hAnsi="Noto Sans" w:cs="Noto Sans"/>
          <w:noProof/>
          <w:sz w:val="18"/>
          <w:szCs w:val="18"/>
          <w:lang w:eastAsia="ar-SA"/>
        </w:rPr>
      </w:pPr>
    </w:p>
    <w:p w14:paraId="483FC5CE"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Nombre y RFC del proveedor. </w:t>
      </w:r>
    </w:p>
    <w:p w14:paraId="51945583"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Número de contrato. </w:t>
      </w:r>
    </w:p>
    <w:p w14:paraId="42A16F16"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Número de orden de reposición.</w:t>
      </w:r>
    </w:p>
    <w:p w14:paraId="462F796E"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Clave y descripción del Artículo.</w:t>
      </w:r>
    </w:p>
    <w:p w14:paraId="26525405"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Cantidad solicitada.</w:t>
      </w:r>
    </w:p>
    <w:p w14:paraId="3F6DFC3D"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Precio Adjudicado.</w:t>
      </w:r>
    </w:p>
    <w:p w14:paraId="79728161"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Fecha de expedición. </w:t>
      </w:r>
    </w:p>
    <w:p w14:paraId="38DA628C"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Fecha de entrega.</w:t>
      </w:r>
    </w:p>
    <w:p w14:paraId="2D035586"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Lugar de entrega.</w:t>
      </w:r>
    </w:p>
    <w:p w14:paraId="73F4C626"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Dirección de Entrega.</w:t>
      </w:r>
    </w:p>
    <w:p w14:paraId="1062A328"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Marca/Procedencia (registro sanitario o marca, y país de origen de los bienes). </w:t>
      </w:r>
    </w:p>
    <w:p w14:paraId="3319F90B" w14:textId="77777777" w:rsidR="0059128C" w:rsidRPr="00F7432F" w:rsidRDefault="0059128C" w:rsidP="0059128C">
      <w:pPr>
        <w:jc w:val="both"/>
        <w:rPr>
          <w:rFonts w:ascii="Noto Sans" w:eastAsia="Times New Roman" w:hAnsi="Noto Sans" w:cs="Noto Sans"/>
          <w:noProof/>
          <w:sz w:val="18"/>
          <w:szCs w:val="18"/>
          <w:lang w:eastAsia="ar-SA"/>
        </w:rPr>
      </w:pPr>
    </w:p>
    <w:p w14:paraId="0673E7BA"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Las órdenes de reposición, tendrán un período de vigencia de 15 (quince) días naturales como entrega oportuna. La contabilización de los días será a partir del siguiente día natural en que la orden de reposición fue emitida por parte del Instituto. El proveedor deberá entregar los bienes a más tardar el día que concluya el plazo pactado como entrega oportuna, salvo que el día de conclusión del plazo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14:paraId="278D7E0C" w14:textId="77777777" w:rsidR="0059128C" w:rsidRPr="00F7432F" w:rsidRDefault="0059128C" w:rsidP="0059128C">
      <w:pPr>
        <w:jc w:val="both"/>
        <w:rPr>
          <w:rFonts w:ascii="Noto Sans" w:eastAsia="Times New Roman" w:hAnsi="Noto Sans" w:cs="Noto Sans"/>
          <w:noProof/>
          <w:sz w:val="18"/>
          <w:szCs w:val="18"/>
          <w:lang w:eastAsia="ar-SA"/>
        </w:rPr>
      </w:pPr>
    </w:p>
    <w:p w14:paraId="7A296407"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Licitante que resulte adjudicado” podrá entregar posterior a dicho plazo con un máximo de 10 (diez) días naturales de atraso con la aplicación de la pena convencional correspondiente.</w:t>
      </w:r>
    </w:p>
    <w:p w14:paraId="20EF604C" w14:textId="77777777" w:rsidR="0059128C" w:rsidRPr="00F7432F" w:rsidRDefault="0059128C" w:rsidP="0059128C">
      <w:pPr>
        <w:jc w:val="both"/>
        <w:rPr>
          <w:rFonts w:ascii="Noto Sans" w:eastAsia="Times New Roman" w:hAnsi="Noto Sans" w:cs="Noto Sans"/>
          <w:noProof/>
          <w:sz w:val="18"/>
          <w:szCs w:val="18"/>
          <w:lang w:eastAsia="ar-SA"/>
        </w:rPr>
      </w:pPr>
    </w:p>
    <w:p w14:paraId="1A4E11E9"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Las órdenes de reposición podrán ser canceladas a solicitud del Instituto Mexicano del Seguro Social bajo los siguientes supuestos:</w:t>
      </w:r>
    </w:p>
    <w:p w14:paraId="4011EA5E" w14:textId="77777777" w:rsidR="0059128C" w:rsidRPr="00F7432F" w:rsidRDefault="0059128C" w:rsidP="0059128C">
      <w:pPr>
        <w:jc w:val="both"/>
        <w:rPr>
          <w:rFonts w:ascii="Noto Sans" w:eastAsia="Times New Roman" w:hAnsi="Noto Sans" w:cs="Noto Sans"/>
          <w:noProof/>
          <w:sz w:val="18"/>
          <w:szCs w:val="18"/>
          <w:lang w:eastAsia="ar-SA"/>
        </w:rPr>
      </w:pPr>
    </w:p>
    <w:p w14:paraId="0A58E002"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Errores técnicos u operativos en la emisión.</w:t>
      </w:r>
    </w:p>
    <w:p w14:paraId="0E9667A0"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Solicitud expresa de la UMAE. </w:t>
      </w:r>
    </w:p>
    <w:p w14:paraId="3B120FC3"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Notificación de rescisión administrativa del contrato o terminación anticipada.</w:t>
      </w:r>
    </w:p>
    <w:p w14:paraId="3EF36CE1"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Alerta sanitaria notificada por COFEPRIS, respecto a los bienes entregados. </w:t>
      </w:r>
    </w:p>
    <w:p w14:paraId="1BA4C0B1" w14:textId="77777777" w:rsidR="0059128C" w:rsidRPr="00F7432F" w:rsidRDefault="0059128C" w:rsidP="0059128C">
      <w:pPr>
        <w:jc w:val="both"/>
        <w:rPr>
          <w:rFonts w:ascii="Noto Sans" w:eastAsia="Times New Roman" w:hAnsi="Noto Sans" w:cs="Noto Sans"/>
          <w:noProof/>
          <w:sz w:val="18"/>
          <w:szCs w:val="18"/>
          <w:lang w:eastAsia="ar-SA"/>
        </w:rPr>
      </w:pPr>
    </w:p>
    <w:p w14:paraId="1A810EAF"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Las órdenes de reposición podrán ser canceladas a solicitud de los proveedores y previo análisis por parte del Instituto, bajo los siguientes supuestos:</w:t>
      </w:r>
    </w:p>
    <w:p w14:paraId="641D14E2" w14:textId="77777777" w:rsidR="0059128C" w:rsidRPr="00F7432F" w:rsidRDefault="0059128C" w:rsidP="0059128C">
      <w:pPr>
        <w:jc w:val="both"/>
        <w:rPr>
          <w:rFonts w:ascii="Noto Sans" w:eastAsia="Times New Roman" w:hAnsi="Noto Sans" w:cs="Noto Sans"/>
          <w:noProof/>
          <w:sz w:val="18"/>
          <w:szCs w:val="18"/>
          <w:lang w:eastAsia="ar-SA"/>
        </w:rPr>
      </w:pPr>
    </w:p>
    <w:p w14:paraId="4AB6FC9D"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No se cumplan con las disposiciones en materia de legislación sanitaria en el almacén de entrega, por el administrador del contrato. </w:t>
      </w:r>
    </w:p>
    <w:p w14:paraId="6905FD0E" w14:textId="77777777" w:rsidR="0059128C" w:rsidRPr="00F7432F" w:rsidRDefault="0059128C" w:rsidP="0059128C">
      <w:pPr>
        <w:jc w:val="both"/>
        <w:rPr>
          <w:rFonts w:ascii="Noto Sans" w:eastAsia="Times New Roman" w:hAnsi="Noto Sans" w:cs="Noto Sans"/>
          <w:noProof/>
          <w:sz w:val="18"/>
          <w:szCs w:val="18"/>
          <w:lang w:eastAsia="ar-SA"/>
        </w:rPr>
      </w:pPr>
    </w:p>
    <w:p w14:paraId="25CA031D"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plazo de cancelación será dentro de los 3 días naturales posteriores a su emisión, salvo cuando se notifique resolución que nulifique la adjudicación de contrato, se notifique por COFEPRIS alertas sanitarias o en los casos en que se resuelva la rescisión administrativa o terminación anticipada del contrato.</w:t>
      </w:r>
    </w:p>
    <w:p w14:paraId="51E64122" w14:textId="77777777" w:rsidR="0059128C" w:rsidRPr="00F7432F" w:rsidRDefault="0059128C" w:rsidP="0059128C">
      <w:pPr>
        <w:jc w:val="both"/>
        <w:rPr>
          <w:rFonts w:ascii="Noto Sans" w:eastAsia="Times New Roman" w:hAnsi="Noto Sans" w:cs="Noto Sans"/>
          <w:noProof/>
          <w:sz w:val="18"/>
          <w:szCs w:val="18"/>
          <w:lang w:eastAsia="ar-SA"/>
        </w:rPr>
      </w:pPr>
    </w:p>
    <w:p w14:paraId="095D87C7"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Las órdenes de reposición y cancelación de órdenes de reposición serán notificadas a los proveedores a través de la Página Internet de Proveedores ubicada en la dirección electrónica (http://sai.imss.gob.mx). En caso que la Página de Internet de Proveedores no se encuentre en funcionamiento, se hará la notificación a través de la UMAE  vía correo electrónico utilizando los datos de contacto oficial que el proveedor haya proporcionado en el evento de contratación, en el entendido que de no recibir respuesta al tercer día natural a partir de la notificación se dará por confirmada su recepción. De manera excepcional, se podrá realizar llamadas telefónicas al número otorgado en el proceso de contratación, las cuales se darán por confirmadas si se logra la comunicación, para este caso, el Instituto solicitará el nombre y cargo de la persona que atendió la llamada, realizando el registro correspondiente.</w:t>
      </w:r>
    </w:p>
    <w:p w14:paraId="642E8946" w14:textId="77777777" w:rsidR="0059128C" w:rsidRPr="00F7432F" w:rsidRDefault="0059128C" w:rsidP="0059128C">
      <w:pPr>
        <w:jc w:val="both"/>
        <w:rPr>
          <w:rFonts w:ascii="Noto Sans" w:eastAsia="Times New Roman" w:hAnsi="Noto Sans" w:cs="Noto Sans"/>
          <w:noProof/>
          <w:sz w:val="18"/>
          <w:szCs w:val="18"/>
          <w:lang w:eastAsia="ar-SA"/>
        </w:rPr>
      </w:pPr>
    </w:p>
    <w:p w14:paraId="6855342B" w14:textId="77777777" w:rsidR="0059128C" w:rsidRPr="00F13851" w:rsidRDefault="0059128C" w:rsidP="0059128C">
      <w:pPr>
        <w:jc w:val="both"/>
        <w:rPr>
          <w:rFonts w:ascii="Noto Sans" w:eastAsia="Times New Roman" w:hAnsi="Noto Sans" w:cs="Noto Sans"/>
          <w:b/>
          <w:bCs/>
          <w:noProof/>
          <w:sz w:val="18"/>
          <w:szCs w:val="18"/>
          <w:lang w:eastAsia="ar-SA"/>
        </w:rPr>
      </w:pPr>
      <w:r w:rsidRPr="00F13851">
        <w:rPr>
          <w:rFonts w:ascii="Noto Sans" w:eastAsia="Times New Roman" w:hAnsi="Noto Sans" w:cs="Noto Sans"/>
          <w:b/>
          <w:bCs/>
          <w:noProof/>
          <w:sz w:val="18"/>
          <w:szCs w:val="18"/>
          <w:lang w:eastAsia="ar-SA"/>
        </w:rPr>
        <w:t xml:space="preserve">CADUCIDADES DEL BIEN. </w:t>
      </w:r>
    </w:p>
    <w:p w14:paraId="27BF4B7C" w14:textId="77777777" w:rsidR="0059128C" w:rsidRPr="00F7432F" w:rsidRDefault="0059128C" w:rsidP="0059128C">
      <w:pPr>
        <w:jc w:val="both"/>
        <w:rPr>
          <w:rFonts w:ascii="Noto Sans" w:eastAsia="Times New Roman" w:hAnsi="Noto Sans" w:cs="Noto Sans"/>
          <w:noProof/>
          <w:sz w:val="18"/>
          <w:szCs w:val="18"/>
          <w:lang w:eastAsia="ar-SA"/>
        </w:rPr>
      </w:pPr>
    </w:p>
    <w:p w14:paraId="70BFA32B"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Licitante Adjudicado deberá presentar al momento de la entrega de los bienes un escrito en papel membretado, firmado por su Representante Legal, el cual garantice que el periodo de caducidad de los bienes que entregará no será menor a 12 (doce) meses contados a partir de la fecha de entrega de los mismos.</w:t>
      </w:r>
    </w:p>
    <w:p w14:paraId="02E3A1A2" w14:textId="77777777" w:rsidR="0059128C" w:rsidRPr="00F7432F" w:rsidRDefault="0059128C" w:rsidP="0059128C">
      <w:pPr>
        <w:jc w:val="both"/>
        <w:rPr>
          <w:rFonts w:ascii="Noto Sans" w:eastAsia="Times New Roman" w:hAnsi="Noto Sans" w:cs="Noto Sans"/>
          <w:noProof/>
          <w:sz w:val="18"/>
          <w:szCs w:val="18"/>
          <w:lang w:eastAsia="ar-SA"/>
        </w:rPr>
      </w:pPr>
    </w:p>
    <w:p w14:paraId="71BC84D0"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proveedor podrá entregar bienes con una caducidad mínima hasta de 9 (nueve) meses, contados a partir de la fecha de entrega de los mismos, siempre y cuando entreguen una carta compromiso en la cual se obliguen a canjear dentro del plazo de 05 días hábiles, sin costo alguno para el Instituto, aquellos bienes que no sean consumidos dentro de su vida útil.</w:t>
      </w:r>
    </w:p>
    <w:p w14:paraId="68400BE9" w14:textId="77777777" w:rsidR="0059128C" w:rsidRPr="00F7432F" w:rsidRDefault="0059128C" w:rsidP="0059128C">
      <w:pPr>
        <w:jc w:val="both"/>
        <w:rPr>
          <w:rFonts w:ascii="Noto Sans" w:eastAsia="Times New Roman" w:hAnsi="Noto Sans" w:cs="Noto Sans"/>
          <w:noProof/>
          <w:sz w:val="18"/>
          <w:szCs w:val="18"/>
          <w:lang w:eastAsia="ar-SA"/>
        </w:rPr>
      </w:pPr>
    </w:p>
    <w:p w14:paraId="7C15CD39" w14:textId="77777777" w:rsidR="0059128C"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Se podrá considerar una caducidad menor a 9 (nueve) meses, cuando se acredite que los bienes tienen una vida útil menor a partir de la fecha de fabricación, para el caso del IMSS se requerirá Dictamen emitido por la Coordinación de Calidad de Insumos y Laboratorios Especializados.</w:t>
      </w:r>
    </w:p>
    <w:p w14:paraId="6B6EECE7" w14:textId="77777777" w:rsidR="0059128C" w:rsidRDefault="0059128C" w:rsidP="0059128C">
      <w:pPr>
        <w:jc w:val="both"/>
        <w:rPr>
          <w:rFonts w:ascii="Noto Sans" w:eastAsia="Times New Roman" w:hAnsi="Noto Sans" w:cs="Noto Sans"/>
          <w:noProof/>
          <w:sz w:val="18"/>
          <w:szCs w:val="18"/>
          <w:lang w:eastAsia="ar-SA"/>
        </w:rPr>
      </w:pPr>
    </w:p>
    <w:p w14:paraId="19835B06"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Los bienes solicitados mediante órdenes de reposición serán entregados por los Licitantes en el Almacén de la Unidad Médica de Alta Especialidad Hospital de Gineco Obstetricia del Centro Médico Nacional de Occidente, ubicado en la Avenida Belisario Domínguez 771, Colonia Independencia, C.P. 44340, Guadalajara, Jalisco en un horario de 8:30 a 15:30 horas. </w:t>
      </w:r>
    </w:p>
    <w:p w14:paraId="5F47A774" w14:textId="77777777" w:rsidR="0059128C" w:rsidRPr="00F7432F" w:rsidRDefault="0059128C" w:rsidP="0059128C">
      <w:pPr>
        <w:jc w:val="both"/>
        <w:rPr>
          <w:rFonts w:ascii="Noto Sans" w:eastAsia="Times New Roman" w:hAnsi="Noto Sans" w:cs="Noto Sans"/>
          <w:noProof/>
          <w:sz w:val="18"/>
          <w:szCs w:val="18"/>
          <w:lang w:eastAsia="ar-SA"/>
        </w:rPr>
      </w:pPr>
    </w:p>
    <w:p w14:paraId="5AF008C5"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Licitante ganador se obliga a entregar todos los bienes adjudicados cumpliendo con todas las especificaciones técnicas de calidad establecidos en la Ley General de Salud, Legislación Sanitaria, Farmacopea de los Estados Unidos Mexicanos y sus Suplementos (aplicable de acuerdo a la fecha de fabricación del producto), misma que podrá ser consultada en la página electrónica de la Secretaría de Salud: http://portal.salud.gob.mx, en las normas oficiales mexicanas, normas mexicanas, normas internacionales, así como las especificaciones técnicas del IMSS (mismas que podrán ser consultadas en la página electrónica: http://compras.imss.gob.mx/?P=provinfo) o a falta de éstas, de acuerdo a las especificaciones técnicas del fabricante.</w:t>
      </w:r>
    </w:p>
    <w:p w14:paraId="458D6288" w14:textId="77777777" w:rsidR="0059128C" w:rsidRPr="00F7432F" w:rsidRDefault="0059128C" w:rsidP="0059128C">
      <w:pPr>
        <w:jc w:val="both"/>
        <w:rPr>
          <w:rFonts w:ascii="Noto Sans" w:eastAsia="Times New Roman" w:hAnsi="Noto Sans" w:cs="Noto Sans"/>
          <w:noProof/>
          <w:sz w:val="18"/>
          <w:szCs w:val="18"/>
          <w:lang w:eastAsia="ar-SA"/>
        </w:rPr>
      </w:pPr>
    </w:p>
    <w:p w14:paraId="5C09C3A3"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La transportación de los bienes, las maniobras de carga y descarga en el andén del lugar de entrega serán a cargo del proveedor, así como el aseguramiento de los bienes, hasta que estos sean recibidos de conformidad por el Instituto.</w:t>
      </w:r>
    </w:p>
    <w:p w14:paraId="7DA321F2" w14:textId="77777777" w:rsidR="0059128C" w:rsidRPr="00F7432F" w:rsidRDefault="0059128C" w:rsidP="0059128C">
      <w:pPr>
        <w:jc w:val="both"/>
        <w:rPr>
          <w:rFonts w:ascii="Noto Sans" w:eastAsia="Times New Roman" w:hAnsi="Noto Sans" w:cs="Noto Sans"/>
          <w:noProof/>
          <w:sz w:val="18"/>
          <w:szCs w:val="18"/>
          <w:lang w:eastAsia="ar-SA"/>
        </w:rPr>
      </w:pPr>
    </w:p>
    <w:p w14:paraId="765A4A08"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El proveedor deberá entregar junto con los bienes:</w:t>
      </w:r>
    </w:p>
    <w:p w14:paraId="00D6FE56" w14:textId="77777777" w:rsidR="0059128C" w:rsidRPr="00F7432F" w:rsidRDefault="0059128C" w:rsidP="0059128C">
      <w:pPr>
        <w:jc w:val="both"/>
        <w:rPr>
          <w:rFonts w:ascii="Noto Sans" w:eastAsia="Times New Roman" w:hAnsi="Noto Sans" w:cs="Noto Sans"/>
          <w:noProof/>
          <w:sz w:val="18"/>
          <w:szCs w:val="18"/>
          <w:lang w:eastAsia="ar-SA"/>
        </w:rPr>
      </w:pPr>
    </w:p>
    <w:p w14:paraId="52E7CC3C"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Orden de reposición, en la que haya incluido el lote, fecha de fabricación y fecha de caducidad de los bienes a entregar. </w:t>
      </w:r>
    </w:p>
    <w:p w14:paraId="2192ECF8"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Informe analítico del lote a entregar emitido por el laboratorio de control de calidad del Titular del Registro sanitario o fabricante. </w:t>
      </w:r>
    </w:p>
    <w:p w14:paraId="1C99BCDD"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Escrito en papel membretado en el cual el Proveedor por su propio derecho o a través de su representante legal, garantice que el período de caducidad de los bienes no podrá ser menor a 12 (doce) meses, contados a partir de la fecha de entrega de éstos.</w:t>
      </w:r>
    </w:p>
    <w:p w14:paraId="50EF2ACC"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w:t>
      </w:r>
      <w:r w:rsidRPr="00F7432F">
        <w:rPr>
          <w:rFonts w:ascii="Noto Sans" w:eastAsia="Times New Roman" w:hAnsi="Noto Sans" w:cs="Noto Sans"/>
          <w:noProof/>
          <w:sz w:val="18"/>
          <w:szCs w:val="18"/>
          <w:lang w:eastAsia="ar-SA"/>
        </w:rPr>
        <w:tab/>
        <w:t xml:space="preserve">En su caso, carta compromiso en papel membretado del proveedor,  en la cual se obliga a canjear dentro del plazo de 05 días hábiles a partir de la solicitud del Instituto, sin costo alguno, aquellos bienes que no sean consumidos dentro de su vida útil. Este requisito aplica únicamente en caso de que el proveedor entregue bienes con una caducidad menor a 12 (doce) meses y de 9 (nueve) meses como mínimo, para los bienes que por su naturaleza cuenten con una vida útil menor a partir de la fecha de fabricación, se considerará esta para efectos de recepción. </w:t>
      </w:r>
    </w:p>
    <w:p w14:paraId="0249BD03" w14:textId="77777777" w:rsidR="0059128C" w:rsidRPr="00F7432F" w:rsidRDefault="0059128C" w:rsidP="0059128C">
      <w:pPr>
        <w:jc w:val="both"/>
        <w:rPr>
          <w:rFonts w:ascii="Noto Sans" w:eastAsia="Times New Roman" w:hAnsi="Noto Sans" w:cs="Noto Sans"/>
          <w:noProof/>
          <w:sz w:val="18"/>
          <w:szCs w:val="18"/>
          <w:lang w:eastAsia="ar-SA"/>
        </w:rPr>
      </w:pPr>
    </w:p>
    <w:p w14:paraId="61E4DAF4"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Los bienes entregados deberán cumplir con lo siguiente:</w:t>
      </w:r>
    </w:p>
    <w:p w14:paraId="23B0ABB2" w14:textId="77777777" w:rsidR="0059128C" w:rsidRPr="00F7432F" w:rsidRDefault="0059128C" w:rsidP="0059128C">
      <w:pPr>
        <w:jc w:val="both"/>
        <w:rPr>
          <w:rFonts w:ascii="Noto Sans" w:eastAsia="Times New Roman" w:hAnsi="Noto Sans" w:cs="Noto Sans"/>
          <w:noProof/>
          <w:sz w:val="18"/>
          <w:szCs w:val="18"/>
          <w:lang w:eastAsia="ar-SA"/>
        </w:rPr>
      </w:pPr>
    </w:p>
    <w:p w14:paraId="4BB7891B"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Los envases secundarios y a falta de estos los envases primarios, deberán contener contra etiquetas sin cubrir leyendas originales, indicando la clave del bien a 12 dígitos conforme al Compendio Nacional de Insumos para la Salud, en apego a lo establecido en el numeral 4.1.1.19 de la Norma Oficial Mexicana NOM-072-SSA1-2012 “Etiquetado de medicamentos y de remedios herbolarios” publicada en el DOF 21 de noviembre de 2012.</w:t>
      </w:r>
    </w:p>
    <w:p w14:paraId="5B13A88C" w14:textId="77777777" w:rsidR="0059128C" w:rsidRPr="00F7432F" w:rsidRDefault="0059128C" w:rsidP="0059128C">
      <w:pPr>
        <w:jc w:val="both"/>
        <w:rPr>
          <w:rFonts w:ascii="Noto Sans" w:eastAsia="Times New Roman" w:hAnsi="Noto Sans" w:cs="Noto Sans"/>
          <w:noProof/>
          <w:sz w:val="18"/>
          <w:szCs w:val="18"/>
          <w:lang w:eastAsia="ar-SA"/>
        </w:rPr>
      </w:pPr>
    </w:p>
    <w:p w14:paraId="1C35F79A"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En caso de ser distribuidor, en el empaque secundario o colectivo se deberá incluir una etiqueta donde se observe su razón social, RFC y domicilio. </w:t>
      </w:r>
    </w:p>
    <w:p w14:paraId="5D688245" w14:textId="77777777" w:rsidR="0059128C" w:rsidRPr="00F7432F" w:rsidRDefault="0059128C" w:rsidP="0059128C">
      <w:pPr>
        <w:jc w:val="both"/>
        <w:rPr>
          <w:rFonts w:ascii="Noto Sans" w:eastAsia="Times New Roman" w:hAnsi="Noto Sans" w:cs="Noto Sans"/>
          <w:noProof/>
          <w:sz w:val="18"/>
          <w:szCs w:val="18"/>
          <w:lang w:eastAsia="ar-SA"/>
        </w:rPr>
      </w:pPr>
    </w:p>
    <w:p w14:paraId="0D5A7B2B"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 xml:space="preserve">Durante recepción, los bienes estarán sujetos a una verificación visual aleatoria, con objeto de revisar que se entreguen conforme a la información contenida en la orden de reposición, acorde a la descripción y presentación del Compendio Nacional de Insumos para la Salud, y con las condiciones descritas en los apartados, lugares y condiciones de entrega de estos términos y condiciones. </w:t>
      </w:r>
    </w:p>
    <w:p w14:paraId="6333DBE3" w14:textId="77777777" w:rsidR="0059128C" w:rsidRPr="00F7432F" w:rsidRDefault="0059128C" w:rsidP="0059128C">
      <w:pPr>
        <w:jc w:val="both"/>
        <w:rPr>
          <w:rFonts w:ascii="Noto Sans" w:eastAsia="Times New Roman" w:hAnsi="Noto Sans" w:cs="Noto Sans"/>
          <w:noProof/>
          <w:sz w:val="18"/>
          <w:szCs w:val="18"/>
          <w:lang w:eastAsia="ar-SA"/>
        </w:rPr>
      </w:pPr>
    </w:p>
    <w:p w14:paraId="5787874E"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así como que la calidad se mantenga durante el periodo de caducidad, a las condiciones del medio ambiente.</w:t>
      </w:r>
    </w:p>
    <w:p w14:paraId="055E8E23" w14:textId="77777777" w:rsidR="0059128C" w:rsidRPr="00F7432F" w:rsidRDefault="0059128C" w:rsidP="0059128C">
      <w:pPr>
        <w:jc w:val="both"/>
        <w:rPr>
          <w:rFonts w:ascii="Noto Sans" w:eastAsia="Times New Roman" w:hAnsi="Noto Sans" w:cs="Noto Sans"/>
          <w:noProof/>
          <w:sz w:val="18"/>
          <w:szCs w:val="18"/>
          <w:lang w:eastAsia="ar-SA"/>
        </w:rPr>
      </w:pPr>
    </w:p>
    <w:p w14:paraId="177F7D2E" w14:textId="77777777" w:rsidR="0059128C" w:rsidRPr="00F7432F"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lastRenderedPageBreak/>
        <w:t>Adicionalmente, se verificará que los bienes que el proveedor pretende entregar no cuenten con oficio de incumplimiento a las especificaciones técnicas de calidad, por lo se deberá verificar que los bienes entregados no cuenten con reporte de incumplimiento, por parte del Instituto a través de la comunicación de resultados emitida por la Coordinación de Calidad de Insumos y Laboratorios Especializados.</w:t>
      </w:r>
    </w:p>
    <w:p w14:paraId="10F2047D" w14:textId="77777777" w:rsidR="0059128C" w:rsidRPr="00F7432F" w:rsidRDefault="0059128C" w:rsidP="0059128C">
      <w:pPr>
        <w:jc w:val="both"/>
        <w:rPr>
          <w:rFonts w:ascii="Noto Sans" w:eastAsia="Times New Roman" w:hAnsi="Noto Sans" w:cs="Noto Sans"/>
          <w:noProof/>
          <w:sz w:val="18"/>
          <w:szCs w:val="18"/>
          <w:lang w:eastAsia="ar-SA"/>
        </w:rPr>
      </w:pPr>
    </w:p>
    <w:p w14:paraId="2FA2DA6C" w14:textId="77777777" w:rsidR="0059128C" w:rsidRDefault="0059128C" w:rsidP="0059128C">
      <w:pPr>
        <w:jc w:val="both"/>
        <w:rPr>
          <w:rFonts w:ascii="Noto Sans" w:eastAsia="Times New Roman" w:hAnsi="Noto Sans" w:cs="Noto Sans"/>
          <w:noProof/>
          <w:sz w:val="18"/>
          <w:szCs w:val="18"/>
          <w:lang w:eastAsia="ar-SA"/>
        </w:rPr>
      </w:pPr>
      <w:r w:rsidRPr="00AC4265">
        <w:rPr>
          <w:rFonts w:ascii="Noto Sans" w:eastAsia="Times New Roman" w:hAnsi="Noto Sans" w:cs="Noto Sans"/>
          <w:noProof/>
          <w:sz w:val="18"/>
          <w:szCs w:val="18"/>
          <w:lang w:eastAsia="ar-SA"/>
        </w:rPr>
        <w:t xml:space="preserve">Será necesario elaborar acta de entrega-recepción de los equipos en comodato, sin embargo para la recepción de los bienes mediará la generación de un alta a través del Sistema </w:t>
      </w:r>
      <w:r>
        <w:rPr>
          <w:rFonts w:ascii="Noto Sans" w:eastAsia="Times New Roman" w:hAnsi="Noto Sans" w:cs="Noto Sans"/>
          <w:noProof/>
          <w:sz w:val="18"/>
          <w:szCs w:val="18"/>
          <w:lang w:eastAsia="ar-SA"/>
        </w:rPr>
        <w:t>d</w:t>
      </w:r>
      <w:r w:rsidRPr="00AC4265">
        <w:rPr>
          <w:rFonts w:ascii="Noto Sans" w:eastAsia="Times New Roman" w:hAnsi="Noto Sans" w:cs="Noto Sans"/>
          <w:noProof/>
          <w:sz w:val="18"/>
          <w:szCs w:val="18"/>
          <w:lang w:eastAsia="ar-SA"/>
        </w:rPr>
        <w:t>e Abasto Institucional, mismo que será visualizado por el proveedor adjudicado en el portal de proveedores, el cual será la constancia de recepción de los bienes.</w:t>
      </w:r>
    </w:p>
    <w:p w14:paraId="15A21EC1" w14:textId="77777777" w:rsidR="0059128C" w:rsidRPr="00F7432F" w:rsidRDefault="0059128C" w:rsidP="0059128C">
      <w:pPr>
        <w:jc w:val="both"/>
        <w:rPr>
          <w:rFonts w:ascii="Noto Sans" w:eastAsia="Times New Roman" w:hAnsi="Noto Sans" w:cs="Noto Sans"/>
          <w:noProof/>
          <w:sz w:val="18"/>
          <w:szCs w:val="18"/>
          <w:lang w:eastAsia="ar-SA"/>
        </w:rPr>
      </w:pPr>
    </w:p>
    <w:p w14:paraId="07828A77" w14:textId="77777777" w:rsidR="0059128C" w:rsidRDefault="0059128C" w:rsidP="0059128C">
      <w:pPr>
        <w:jc w:val="both"/>
        <w:rPr>
          <w:rFonts w:ascii="Noto Sans" w:eastAsia="Times New Roman" w:hAnsi="Noto Sans" w:cs="Noto Sans"/>
          <w:noProof/>
          <w:sz w:val="18"/>
          <w:szCs w:val="18"/>
          <w:lang w:eastAsia="ar-SA"/>
        </w:rPr>
      </w:pPr>
      <w:r w:rsidRPr="00F7432F">
        <w:rPr>
          <w:rFonts w:ascii="Noto Sans" w:eastAsia="Times New Roman" w:hAnsi="Noto Sans" w:cs="Noto Sans"/>
          <w:noProof/>
          <w:sz w:val="18"/>
          <w:szCs w:val="18"/>
          <w:lang w:eastAsia="ar-SA"/>
        </w:rPr>
        <w:t>Cabe resaltar que mientras no se cumpla con las condiciones de entrega establecidas en el presente, no se darán por recibidos y aceptados los bienes; quedando sujeto a la aplicación de penas convencionales o deductivas correspondientes que se indican en el presente.</w:t>
      </w:r>
    </w:p>
    <w:p w14:paraId="36069B1F" w14:textId="77777777" w:rsidR="0059128C" w:rsidRDefault="0059128C" w:rsidP="0059128C">
      <w:pPr>
        <w:jc w:val="both"/>
        <w:rPr>
          <w:rFonts w:ascii="Noto Sans" w:eastAsia="Times New Roman" w:hAnsi="Noto Sans" w:cs="Noto Sans"/>
          <w:noProof/>
          <w:sz w:val="18"/>
          <w:szCs w:val="18"/>
          <w:lang w:eastAsia="ar-SA"/>
        </w:rPr>
      </w:pPr>
    </w:p>
    <w:p w14:paraId="3679CE54" w14:textId="77777777" w:rsidR="0059128C" w:rsidRDefault="0059128C" w:rsidP="0059128C">
      <w:pPr>
        <w:suppressAutoHyphens/>
        <w:jc w:val="both"/>
        <w:rPr>
          <w:rFonts w:ascii="Noto Sans" w:eastAsia="Times New Roman" w:hAnsi="Noto Sans" w:cs="Noto Sans"/>
          <w:bCs/>
          <w:sz w:val="18"/>
          <w:szCs w:val="18"/>
          <w:lang w:val="es-ES_tradnl" w:eastAsia="ar-SA"/>
        </w:rPr>
      </w:pPr>
      <w:bookmarkStart w:id="2" w:name="_Hlk218260452"/>
      <w:bookmarkStart w:id="3" w:name="_Hlk218595239"/>
      <w:r>
        <w:rPr>
          <w:rFonts w:ascii="Noto Sans" w:eastAsia="Times New Roman" w:hAnsi="Noto Sans" w:cs="Noto Sans"/>
          <w:b/>
          <w:bCs/>
          <w:noProof/>
          <w:sz w:val="18"/>
          <w:szCs w:val="18"/>
          <w:lang w:eastAsia="ar-SA"/>
        </w:rPr>
        <w:t>MECANISMOS DE SUPERVISIÓN. -</w:t>
      </w:r>
      <w:r>
        <w:rPr>
          <w:rFonts w:ascii="Noto Sans" w:eastAsia="Times New Roman" w:hAnsi="Noto Sans" w:cs="Noto Sans"/>
          <w:noProof/>
          <w:sz w:val="18"/>
          <w:szCs w:val="18"/>
          <w:lang w:eastAsia="ar-SA"/>
        </w:rPr>
        <w:t xml:space="preserve"> </w:t>
      </w:r>
      <w:r>
        <w:rPr>
          <w:rFonts w:ascii="Noto Sans" w:eastAsia="Times New Roman" w:hAnsi="Noto Sans" w:cs="Noto Sans"/>
          <w:bCs/>
          <w:sz w:val="18"/>
          <w:szCs w:val="18"/>
          <w:lang w:eastAsia="ar-SA"/>
        </w:rPr>
        <w:t xml:space="preserve">Durante la recepción, los bienes estarán sujetos a una verificación visual aleatoria, con objeto de revisar que se entreguen conforme a la información contenida en el contrato y/o la orden de reposición, acorde a la descripción y presentación del Compendio Nacional de Insumos para la Salud, y con las condiciones descritas en los apartados, lugares y condiciones de entrega de estos términos y condiciones. </w:t>
      </w:r>
    </w:p>
    <w:p w14:paraId="79ED2CBA" w14:textId="77777777" w:rsidR="0059128C" w:rsidRDefault="0059128C" w:rsidP="0059128C">
      <w:pPr>
        <w:suppressAutoHyphens/>
        <w:jc w:val="both"/>
        <w:rPr>
          <w:rFonts w:ascii="Noto Sans" w:eastAsia="Times New Roman" w:hAnsi="Noto Sans" w:cs="Noto Sans"/>
          <w:bCs/>
          <w:sz w:val="18"/>
          <w:szCs w:val="18"/>
          <w:lang w:eastAsia="ar-SA"/>
        </w:rPr>
      </w:pPr>
    </w:p>
    <w:p w14:paraId="1AD9CEF6" w14:textId="77777777" w:rsidR="0059128C" w:rsidRDefault="0059128C" w:rsidP="0059128C">
      <w:pPr>
        <w:suppressAutoHyphens/>
        <w:jc w:val="both"/>
        <w:rPr>
          <w:rFonts w:ascii="Noto Sans" w:eastAsia="Times New Roman" w:hAnsi="Noto Sans" w:cs="Noto Sans"/>
          <w:bCs/>
          <w:sz w:val="18"/>
          <w:szCs w:val="18"/>
          <w:lang w:eastAsia="ar-SA"/>
        </w:rPr>
      </w:pPr>
      <w:r>
        <w:rPr>
          <w:rFonts w:ascii="Noto Sans" w:eastAsia="Times New Roman" w:hAnsi="Noto Sans" w:cs="Noto Sans"/>
          <w:bCs/>
          <w:sz w:val="18"/>
          <w:szCs w:val="18"/>
          <w:lang w:eastAsia="ar-SA"/>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así como que la calidad se mantenga durante el periodo de caducidad, a las condiciones del medio ambiente.</w:t>
      </w:r>
    </w:p>
    <w:p w14:paraId="30E582B8" w14:textId="77777777" w:rsidR="0059128C" w:rsidRDefault="0059128C" w:rsidP="0059128C">
      <w:pPr>
        <w:suppressAutoHyphens/>
        <w:jc w:val="both"/>
        <w:rPr>
          <w:rFonts w:ascii="Noto Sans" w:eastAsia="Times New Roman" w:hAnsi="Noto Sans" w:cs="Noto Sans"/>
          <w:bCs/>
          <w:sz w:val="18"/>
          <w:szCs w:val="18"/>
          <w:lang w:eastAsia="ar-SA"/>
        </w:rPr>
      </w:pPr>
    </w:p>
    <w:p w14:paraId="6FD48E07" w14:textId="77777777" w:rsidR="0059128C" w:rsidRDefault="0059128C" w:rsidP="0059128C">
      <w:pPr>
        <w:suppressAutoHyphens/>
        <w:jc w:val="both"/>
        <w:rPr>
          <w:rFonts w:ascii="Noto Sans" w:eastAsia="Times New Roman" w:hAnsi="Noto Sans" w:cs="Noto Sans"/>
          <w:bCs/>
          <w:sz w:val="18"/>
          <w:szCs w:val="18"/>
          <w:lang w:eastAsia="ar-SA"/>
        </w:rPr>
      </w:pPr>
      <w:r>
        <w:rPr>
          <w:rFonts w:ascii="Noto Sans" w:eastAsia="Times New Roman" w:hAnsi="Noto Sans" w:cs="Noto Sans"/>
          <w:bCs/>
          <w:sz w:val="18"/>
          <w:szCs w:val="18"/>
          <w:lang w:eastAsia="ar-SA"/>
        </w:rPr>
        <w:t>Adicionalmente, se verificará que los bienes que el proveedor pretende entregar no cuenten con oficio de incumplimiento a las especificaciones técnicas de calidad, por lo que se deberá verificar que los bienes entregados no cuenten con reporte de incumplimiento, por parte del Instituto a través de la comunicación de resultados emitida por la Coordinación de Calidad de Insumos y Laboratorios Especializados.</w:t>
      </w:r>
    </w:p>
    <w:p w14:paraId="4859A3CB" w14:textId="77777777" w:rsidR="0059128C" w:rsidRDefault="0059128C" w:rsidP="0059128C">
      <w:pPr>
        <w:suppressAutoHyphens/>
        <w:jc w:val="both"/>
        <w:rPr>
          <w:rFonts w:ascii="Noto Sans" w:eastAsia="Times New Roman" w:hAnsi="Noto Sans" w:cs="Noto Sans"/>
          <w:bCs/>
          <w:sz w:val="18"/>
          <w:szCs w:val="18"/>
          <w:lang w:eastAsia="ar-SA"/>
        </w:rPr>
      </w:pPr>
    </w:p>
    <w:p w14:paraId="31ED8953" w14:textId="77777777" w:rsidR="0059128C" w:rsidRDefault="0059128C" w:rsidP="0059128C">
      <w:pPr>
        <w:suppressAutoHyphens/>
        <w:jc w:val="both"/>
        <w:rPr>
          <w:rFonts w:ascii="Noto Sans" w:eastAsia="Times New Roman" w:hAnsi="Noto Sans" w:cs="Noto Sans"/>
          <w:bCs/>
          <w:sz w:val="18"/>
          <w:szCs w:val="18"/>
          <w:lang w:eastAsia="ar-SA"/>
        </w:rPr>
      </w:pPr>
      <w:r>
        <w:rPr>
          <w:rFonts w:ascii="Noto Sans" w:eastAsia="Times New Roman" w:hAnsi="Noto Sans" w:cs="Noto Sans"/>
          <w:bCs/>
          <w:sz w:val="18"/>
          <w:szCs w:val="18"/>
          <w:lang w:eastAsia="ar-SA"/>
        </w:rPr>
        <w:t>Cabe resaltar que mientras no se cumpla con las condiciones de entrega establecidas en el presente, no se darán por recibidos y aceptados los bienes; quedando sujeto a la aplicación de penas convencionales o deductivas correspondientes que se indican en el presente.</w:t>
      </w:r>
      <w:bookmarkEnd w:id="2"/>
    </w:p>
    <w:p w14:paraId="00BA022F" w14:textId="77777777" w:rsidR="0059128C" w:rsidRPr="00AC4265" w:rsidRDefault="0059128C" w:rsidP="0059128C">
      <w:pPr>
        <w:suppressAutoHyphens/>
        <w:jc w:val="both"/>
        <w:rPr>
          <w:rFonts w:ascii="Noto Sans" w:eastAsia="Times New Roman" w:hAnsi="Noto Sans" w:cs="Noto Sans"/>
          <w:bCs/>
          <w:sz w:val="18"/>
          <w:szCs w:val="18"/>
          <w:lang w:eastAsia="ar-SA"/>
        </w:rPr>
      </w:pPr>
    </w:p>
    <w:bookmarkEnd w:id="3"/>
    <w:p w14:paraId="7AF26E0F" w14:textId="77777777" w:rsidR="0059128C" w:rsidRPr="005056FE" w:rsidRDefault="0059128C" w:rsidP="0059128C">
      <w:pPr>
        <w:suppressAutoHyphens/>
        <w:jc w:val="both"/>
        <w:rPr>
          <w:rFonts w:ascii="Noto Sans" w:eastAsia="Times New Roman" w:hAnsi="Noto Sans" w:cs="Noto Sans"/>
          <w:b/>
          <w:noProof/>
          <w:sz w:val="18"/>
          <w:szCs w:val="18"/>
          <w:lang w:eastAsia="ar-SA"/>
        </w:rPr>
      </w:pPr>
      <w:r w:rsidRPr="001A08A2">
        <w:rPr>
          <w:rFonts w:ascii="Noto Sans" w:eastAsia="Times New Roman" w:hAnsi="Noto Sans" w:cs="Noto Sans"/>
          <w:b/>
          <w:noProof/>
          <w:sz w:val="18"/>
          <w:szCs w:val="18"/>
          <w:lang w:eastAsia="ar-SA"/>
        </w:rPr>
        <w:t>DÍAS INHABILES PARA EL INSTITUTO:</w:t>
      </w:r>
    </w:p>
    <w:p w14:paraId="41751D00" w14:textId="77777777" w:rsidR="0059128C" w:rsidRPr="005056FE" w:rsidRDefault="0059128C" w:rsidP="0059128C">
      <w:pPr>
        <w:suppressAutoHyphens/>
        <w:jc w:val="both"/>
        <w:rPr>
          <w:rFonts w:ascii="Noto Sans" w:eastAsia="Times New Roman" w:hAnsi="Noto Sans" w:cs="Noto Sans"/>
          <w:noProof/>
          <w:sz w:val="18"/>
          <w:szCs w:val="18"/>
          <w:lang w:eastAsia="ar-SA"/>
        </w:rPr>
      </w:pPr>
    </w:p>
    <w:p w14:paraId="44E66F6D" w14:textId="77777777" w:rsidR="0059128C" w:rsidRPr="005056FE" w:rsidRDefault="0059128C" w:rsidP="0059128C">
      <w:pPr>
        <w:suppressAutoHyphens/>
        <w:jc w:val="both"/>
        <w:rPr>
          <w:rFonts w:ascii="Noto Sans" w:eastAsia="Times New Roman" w:hAnsi="Noto Sans" w:cs="Noto Sans"/>
          <w:noProof/>
          <w:sz w:val="18"/>
          <w:szCs w:val="18"/>
          <w:lang w:eastAsia="ar-SA"/>
        </w:rPr>
      </w:pPr>
      <w:bookmarkStart w:id="4" w:name="_Hlk215833671"/>
      <w:r w:rsidRPr="005056FE">
        <w:rPr>
          <w:rFonts w:ascii="Noto Sans" w:eastAsia="Times New Roman" w:hAnsi="Noto Sans" w:cs="Noto Sans"/>
          <w:noProof/>
          <w:sz w:val="18"/>
          <w:szCs w:val="18"/>
          <w:lang w:eastAsia="ar-SA"/>
        </w:rPr>
        <w:t>Según lo establecido en la Ley Federal del Trabajo, las fechas de descanso obligatorio para l</w:t>
      </w:r>
      <w:r>
        <w:rPr>
          <w:rFonts w:ascii="Noto Sans" w:eastAsia="Times New Roman" w:hAnsi="Noto Sans" w:cs="Noto Sans"/>
          <w:noProof/>
          <w:sz w:val="18"/>
          <w:szCs w:val="18"/>
          <w:lang w:eastAsia="ar-SA"/>
        </w:rPr>
        <w:t>o</w:t>
      </w:r>
      <w:r w:rsidRPr="005056FE">
        <w:rPr>
          <w:rFonts w:ascii="Noto Sans" w:eastAsia="Times New Roman" w:hAnsi="Noto Sans" w:cs="Noto Sans"/>
          <w:noProof/>
          <w:sz w:val="18"/>
          <w:szCs w:val="18"/>
          <w:lang w:eastAsia="ar-SA"/>
        </w:rPr>
        <w:t>s trabajador</w:t>
      </w:r>
      <w:r>
        <w:rPr>
          <w:rFonts w:ascii="Noto Sans" w:eastAsia="Times New Roman" w:hAnsi="Noto Sans" w:cs="Noto Sans"/>
          <w:noProof/>
          <w:sz w:val="18"/>
          <w:szCs w:val="18"/>
          <w:lang w:eastAsia="ar-SA"/>
        </w:rPr>
        <w:t>e</w:t>
      </w:r>
      <w:r w:rsidRPr="005056FE">
        <w:rPr>
          <w:rFonts w:ascii="Noto Sans" w:eastAsia="Times New Roman" w:hAnsi="Noto Sans" w:cs="Noto Sans"/>
          <w:noProof/>
          <w:sz w:val="18"/>
          <w:szCs w:val="18"/>
          <w:lang w:eastAsia="ar-SA"/>
        </w:rPr>
        <w:t>s en 202</w:t>
      </w:r>
      <w:r>
        <w:rPr>
          <w:rFonts w:ascii="Noto Sans" w:eastAsia="Times New Roman" w:hAnsi="Noto Sans" w:cs="Noto Sans"/>
          <w:noProof/>
          <w:sz w:val="18"/>
          <w:szCs w:val="18"/>
          <w:lang w:eastAsia="ar-SA"/>
        </w:rPr>
        <w:t>6</w:t>
      </w:r>
      <w:r w:rsidRPr="005056FE">
        <w:rPr>
          <w:rFonts w:ascii="Noto Sans" w:eastAsia="Times New Roman" w:hAnsi="Noto Sans" w:cs="Noto Sans"/>
          <w:noProof/>
          <w:sz w:val="18"/>
          <w:szCs w:val="18"/>
          <w:lang w:eastAsia="ar-SA"/>
        </w:rPr>
        <w:t xml:space="preserve"> son:</w:t>
      </w:r>
    </w:p>
    <w:p w14:paraId="574D8E0D" w14:textId="77777777" w:rsidR="0059128C" w:rsidRPr="005056FE" w:rsidRDefault="0059128C" w:rsidP="0059128C">
      <w:pPr>
        <w:suppressAutoHyphens/>
        <w:jc w:val="both"/>
        <w:rPr>
          <w:rFonts w:ascii="Noto Sans" w:hAnsi="Noto Sans" w:cs="Noto Sans"/>
          <w:sz w:val="18"/>
          <w:szCs w:val="18"/>
        </w:rPr>
      </w:pPr>
    </w:p>
    <w:p w14:paraId="554F6050" w14:textId="77777777" w:rsidR="0059128C"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sidRPr="005056FE">
        <w:rPr>
          <w:rFonts w:ascii="Noto Sans" w:hAnsi="Noto Sans" w:cs="Noto Sans"/>
          <w:sz w:val="18"/>
          <w:szCs w:val="18"/>
          <w:lang w:val="es-ES"/>
        </w:rPr>
        <w:t xml:space="preserve">    </w:t>
      </w:r>
      <w:r>
        <w:rPr>
          <w:rFonts w:ascii="Noto Sans" w:hAnsi="Noto Sans" w:cs="Noto Sans"/>
          <w:sz w:val="18"/>
          <w:szCs w:val="18"/>
          <w:lang w:val="es-ES"/>
        </w:rPr>
        <w:t>01 de enero: Celebración del Año Nuevo.</w:t>
      </w:r>
    </w:p>
    <w:p w14:paraId="612EC3DD" w14:textId="77777777" w:rsidR="0059128C" w:rsidRPr="003B21AB"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Pr>
          <w:rFonts w:ascii="Noto Sans" w:hAnsi="Noto Sans" w:cs="Noto Sans"/>
          <w:sz w:val="18"/>
          <w:szCs w:val="18"/>
          <w:lang w:val="es-ES"/>
        </w:rPr>
        <w:t xml:space="preserve">    02 de febrero: Aniversario de la Constitución de 1857.</w:t>
      </w:r>
    </w:p>
    <w:p w14:paraId="5A1CD737" w14:textId="77777777" w:rsidR="0059128C"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Pr>
          <w:rFonts w:ascii="Noto Sans" w:hAnsi="Noto Sans" w:cs="Noto Sans"/>
          <w:sz w:val="18"/>
          <w:szCs w:val="18"/>
          <w:lang w:val="es-ES"/>
        </w:rPr>
        <w:t xml:space="preserve">    </w:t>
      </w:r>
      <w:r w:rsidRPr="005056FE">
        <w:rPr>
          <w:rFonts w:ascii="Noto Sans" w:hAnsi="Noto Sans" w:cs="Noto Sans"/>
          <w:sz w:val="18"/>
          <w:szCs w:val="18"/>
          <w:lang w:val="es-ES"/>
        </w:rPr>
        <w:t>16 de</w:t>
      </w:r>
      <w:r>
        <w:rPr>
          <w:rFonts w:ascii="Noto Sans" w:hAnsi="Noto Sans" w:cs="Noto Sans"/>
          <w:sz w:val="18"/>
          <w:szCs w:val="18"/>
          <w:lang w:val="es-ES"/>
        </w:rPr>
        <w:t xml:space="preserve"> marzo: Natalicio de Benito Juárez</w:t>
      </w:r>
      <w:r w:rsidRPr="005056FE">
        <w:rPr>
          <w:rFonts w:ascii="Noto Sans" w:hAnsi="Noto Sans" w:cs="Noto Sans"/>
          <w:sz w:val="18"/>
          <w:szCs w:val="18"/>
          <w:lang w:val="es-ES"/>
        </w:rPr>
        <w:t>.</w:t>
      </w:r>
    </w:p>
    <w:p w14:paraId="1F794255" w14:textId="77777777" w:rsidR="0059128C"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Pr>
          <w:rFonts w:ascii="Noto Sans" w:hAnsi="Noto Sans" w:cs="Noto Sans"/>
          <w:sz w:val="18"/>
          <w:szCs w:val="18"/>
          <w:lang w:val="es-ES"/>
        </w:rPr>
        <w:t xml:space="preserve">    02 y 03 de abril: Jueves y Viernes Santo.</w:t>
      </w:r>
    </w:p>
    <w:p w14:paraId="09F27932" w14:textId="77777777" w:rsidR="0059128C"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Pr>
          <w:rFonts w:ascii="Noto Sans" w:hAnsi="Noto Sans" w:cs="Noto Sans"/>
          <w:sz w:val="18"/>
          <w:szCs w:val="18"/>
          <w:lang w:val="es-ES"/>
        </w:rPr>
        <w:lastRenderedPageBreak/>
        <w:t xml:space="preserve">    01 de mayo: Celebración del Día del Trabajo.</w:t>
      </w:r>
    </w:p>
    <w:p w14:paraId="36201D20" w14:textId="77777777" w:rsidR="0059128C" w:rsidRPr="005056FE"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Pr>
          <w:rFonts w:ascii="Noto Sans" w:hAnsi="Noto Sans" w:cs="Noto Sans"/>
          <w:sz w:val="18"/>
          <w:szCs w:val="18"/>
          <w:lang w:val="es-ES"/>
        </w:rPr>
        <w:t xml:space="preserve">   15 y 16 de septiembre: En conmemoración del día de la Independencia.</w:t>
      </w:r>
    </w:p>
    <w:p w14:paraId="090A23AE" w14:textId="77777777" w:rsidR="0059128C" w:rsidRPr="005056FE" w:rsidRDefault="0059128C" w:rsidP="00880378">
      <w:pPr>
        <w:pStyle w:val="Prrafodelista"/>
        <w:numPr>
          <w:ilvl w:val="0"/>
          <w:numId w:val="8"/>
        </w:numPr>
        <w:suppressAutoHyphens/>
        <w:spacing w:after="160" w:line="259" w:lineRule="auto"/>
        <w:jc w:val="both"/>
        <w:rPr>
          <w:rFonts w:ascii="Noto Sans" w:hAnsi="Noto Sans" w:cs="Noto Sans"/>
          <w:sz w:val="18"/>
          <w:szCs w:val="18"/>
          <w:lang w:val="es-ES"/>
        </w:rPr>
      </w:pPr>
      <w:r w:rsidRPr="005056FE">
        <w:rPr>
          <w:rFonts w:ascii="Noto Sans" w:hAnsi="Noto Sans" w:cs="Noto Sans"/>
          <w:sz w:val="18"/>
          <w:szCs w:val="18"/>
          <w:lang w:val="es-ES"/>
        </w:rPr>
        <w:t xml:space="preserve">    1</w:t>
      </w:r>
      <w:r>
        <w:rPr>
          <w:rFonts w:ascii="Noto Sans" w:hAnsi="Noto Sans" w:cs="Noto Sans"/>
          <w:sz w:val="18"/>
          <w:szCs w:val="18"/>
          <w:lang w:val="es-ES"/>
        </w:rPr>
        <w:t>6</w:t>
      </w:r>
      <w:r w:rsidRPr="005056FE">
        <w:rPr>
          <w:rFonts w:ascii="Noto Sans" w:hAnsi="Noto Sans" w:cs="Noto Sans"/>
          <w:sz w:val="18"/>
          <w:szCs w:val="18"/>
          <w:lang w:val="es-ES"/>
        </w:rPr>
        <w:t xml:space="preserve"> de noviembre: En conmemoración del 20 de noviembre, Revolución Mexicana.</w:t>
      </w:r>
    </w:p>
    <w:p w14:paraId="65076F86" w14:textId="77777777" w:rsidR="0059128C" w:rsidRPr="005056FE" w:rsidRDefault="0059128C" w:rsidP="00880378">
      <w:pPr>
        <w:pStyle w:val="Prrafodelista"/>
        <w:numPr>
          <w:ilvl w:val="0"/>
          <w:numId w:val="8"/>
        </w:numPr>
        <w:suppressAutoHyphens/>
        <w:spacing w:after="160" w:line="259" w:lineRule="auto"/>
        <w:jc w:val="both"/>
        <w:rPr>
          <w:rFonts w:ascii="Noto Sans" w:eastAsia="Times New Roman" w:hAnsi="Noto Sans" w:cs="Noto Sans"/>
          <w:noProof/>
          <w:sz w:val="18"/>
          <w:szCs w:val="18"/>
          <w:lang w:val="es-ES" w:eastAsia="ar-SA"/>
        </w:rPr>
      </w:pPr>
      <w:r w:rsidRPr="005056FE">
        <w:rPr>
          <w:rFonts w:ascii="Noto Sans" w:hAnsi="Noto Sans" w:cs="Noto Sans"/>
          <w:sz w:val="18"/>
          <w:szCs w:val="18"/>
          <w:lang w:val="es-ES"/>
        </w:rPr>
        <w:t xml:space="preserve">    25 de diciembre: Celebración de la Navidad.</w:t>
      </w:r>
      <w:r w:rsidRPr="005056FE">
        <w:rPr>
          <w:rFonts w:ascii="Noto Sans" w:hAnsi="Noto Sans" w:cs="Noto Sans"/>
          <w:sz w:val="18"/>
          <w:szCs w:val="18"/>
          <w:lang w:val="es-ES"/>
        </w:rPr>
        <w:tab/>
      </w:r>
    </w:p>
    <w:bookmarkEnd w:id="4"/>
    <w:p w14:paraId="694E530D" w14:textId="77777777" w:rsidR="0059128C" w:rsidRDefault="0059128C" w:rsidP="0059128C">
      <w:pPr>
        <w:suppressAutoHyphens/>
        <w:jc w:val="both"/>
        <w:rPr>
          <w:rFonts w:ascii="Noto Sans" w:eastAsia="Times New Roman" w:hAnsi="Noto Sans" w:cs="Noto Sans"/>
          <w:b/>
          <w:noProof/>
          <w:sz w:val="18"/>
          <w:szCs w:val="18"/>
          <w:lang w:eastAsia="ar-SA"/>
        </w:rPr>
      </w:pPr>
    </w:p>
    <w:p w14:paraId="7CD4FEB9" w14:textId="77777777" w:rsidR="0059128C" w:rsidRDefault="0059128C" w:rsidP="0059128C">
      <w:pPr>
        <w:suppressAutoHyphens/>
        <w:jc w:val="both"/>
        <w:rPr>
          <w:rFonts w:ascii="Noto Sans" w:eastAsia="Times New Roman" w:hAnsi="Noto Sans" w:cs="Noto Sans"/>
          <w:b/>
          <w:noProof/>
          <w:sz w:val="18"/>
          <w:szCs w:val="18"/>
          <w:lang w:eastAsia="ar-SA"/>
        </w:rPr>
      </w:pPr>
      <w:r w:rsidRPr="005056FE">
        <w:rPr>
          <w:rFonts w:ascii="Noto Sans" w:eastAsia="Times New Roman" w:hAnsi="Noto Sans" w:cs="Noto Sans"/>
          <w:b/>
          <w:noProof/>
          <w:sz w:val="18"/>
          <w:szCs w:val="18"/>
          <w:lang w:eastAsia="ar-SA"/>
        </w:rPr>
        <w:t>3.2.2.</w:t>
      </w:r>
      <w:r>
        <w:rPr>
          <w:rFonts w:ascii="Noto Sans" w:eastAsia="Times New Roman" w:hAnsi="Noto Sans" w:cs="Noto Sans"/>
          <w:b/>
          <w:noProof/>
          <w:sz w:val="18"/>
          <w:szCs w:val="18"/>
          <w:lang w:eastAsia="ar-SA"/>
        </w:rPr>
        <w:t>5</w:t>
      </w:r>
      <w:r w:rsidRPr="005056FE">
        <w:rPr>
          <w:rFonts w:ascii="Noto Sans" w:eastAsia="Times New Roman" w:hAnsi="Noto Sans" w:cs="Noto Sans"/>
          <w:b/>
          <w:noProof/>
          <w:sz w:val="18"/>
          <w:szCs w:val="18"/>
          <w:lang w:eastAsia="ar-SA"/>
        </w:rPr>
        <w:t>. CANJE.</w:t>
      </w:r>
    </w:p>
    <w:p w14:paraId="123CF9B8" w14:textId="77777777" w:rsidR="0059128C" w:rsidRDefault="0059128C" w:rsidP="0059128C">
      <w:pPr>
        <w:suppressAutoHyphens/>
        <w:jc w:val="both"/>
        <w:rPr>
          <w:rFonts w:ascii="Noto Sans" w:eastAsia="Times New Roman" w:hAnsi="Noto Sans" w:cs="Noto Sans"/>
          <w:b/>
          <w:noProof/>
          <w:sz w:val="18"/>
          <w:szCs w:val="18"/>
          <w:lang w:eastAsia="ar-SA"/>
        </w:rPr>
      </w:pPr>
    </w:p>
    <w:p w14:paraId="4844BAB8"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“El Licitante que resulte adjudicado” acepta responder en cualquier caso por los defectos y vicios ocultos de los bienes objeto de la contratación, durante el tiempo de vigencia del contrato como durante la vida útil del producto, debiendo cumplir con las obligaciones de canje precisadas en los presentes términos y condiciones, lo cual podrá ser notificado en cualquier momento durante la vigencia del contrato o de la vida útil del producto.</w:t>
      </w:r>
    </w:p>
    <w:p w14:paraId="0FBC0B80"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3C11DB22"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Además, el proveedor se obliga a responder por su cuenta y riesgo de los daños y/o perjuicios que por inobservancia o negligencia de su parte, llegue a causar al Instituto y/o terceros.</w:t>
      </w:r>
    </w:p>
    <w:p w14:paraId="14107295"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6087FB1"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 xml:space="preserve">El Administrador del Contrato por conducto del Departamento de Abastecimiento en la Oficina de Control del Abasto podrá solicitar mediante oficio o correo electrónico al contacto oficial designado por el proveedor el canje de los bienes que presenten defectos a simple vista, especificaciones distintas a las establecidas en el contrato o sus anexos o vicios ocultos, </w:t>
      </w:r>
    </w:p>
    <w:p w14:paraId="1F1780AB"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63AFF204"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 xml:space="preserve">“El Licitante que resulte adjudicado” deberá reponer los bienes sujetos a canje, en un plazo que no excederá de 5 (cinco) días hábiles, contados a partir de la fecha de su notificación. </w:t>
      </w:r>
    </w:p>
    <w:p w14:paraId="6FE471BF"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29EC949D"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Todos los gastos que se generen con motivo del canje, correrán por cuenta de “El Licitante que resulte adjudicado”.</w:t>
      </w:r>
    </w:p>
    <w:p w14:paraId="740E17FC"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BBB0D4A"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Cuando con posterioridad a la entrega de lotes corregidos, se detecte el mismo defecto de lotes anteriores y éstos no hayan sido repuestos.</w:t>
      </w:r>
    </w:p>
    <w:p w14:paraId="31F9BBB5"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4A2D0D7"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Cuando un bien pueda producir condiciones peligrosas o inseguras para las personas que lo utilicen.</w:t>
      </w:r>
    </w:p>
    <w:p w14:paraId="0532A9E4"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03AC44E2" w14:textId="77777777" w:rsidR="0059128C" w:rsidRPr="003B21AB" w:rsidRDefault="0059128C" w:rsidP="0059128C">
      <w:pPr>
        <w:suppressAutoHyphens/>
        <w:jc w:val="both"/>
        <w:rPr>
          <w:rFonts w:ascii="Noto Sans" w:eastAsia="Times New Roman" w:hAnsi="Noto Sans" w:cs="Noto Sans"/>
          <w:b/>
          <w:noProof/>
          <w:sz w:val="18"/>
          <w:szCs w:val="18"/>
          <w:lang w:eastAsia="ar-SA"/>
        </w:rPr>
      </w:pPr>
      <w:r w:rsidRPr="003B21AB">
        <w:rPr>
          <w:rFonts w:ascii="Noto Sans" w:eastAsia="Times New Roman" w:hAnsi="Noto Sans" w:cs="Noto Sans"/>
          <w:b/>
          <w:noProof/>
          <w:sz w:val="18"/>
          <w:szCs w:val="18"/>
          <w:lang w:eastAsia="ar-SA"/>
        </w:rPr>
        <w:t>CONSIDERACIONES DE NO REALIZAR EL CANJE O RECOLECCIÓN:</w:t>
      </w:r>
    </w:p>
    <w:p w14:paraId="02DB364C"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2EBEAAD2"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 xml:space="preserve">Si el Licitante Adjudicado no realiza el canje o la recolección de los bienes defectuosos y/o con vicios ocultos, EL INSTITUTO procederá a la disposición final de los mismos de acuerdo a lo establecido por la Legislación Sanitaria y Ambiental. </w:t>
      </w:r>
    </w:p>
    <w:p w14:paraId="63AC1062"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AFD6521"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 xml:space="preserve">En este caso, el importe de los bienes no recolectados cuyo pago se haya efectuado, el proveedor deberá reintegrar dichas cantidades, a más tardar 05 días hábiles posteriores a la solicitud por parte del Instituto, más los intereses correspondientes, conforme a la tasa que establezca la Ley de Ingresos de la Federación publicada en el DOF el </w:t>
      </w:r>
      <w:r>
        <w:rPr>
          <w:rFonts w:ascii="Noto Sans" w:eastAsia="Times New Roman" w:hAnsi="Noto Sans" w:cs="Noto Sans"/>
          <w:noProof/>
          <w:sz w:val="18"/>
          <w:szCs w:val="18"/>
          <w:lang w:eastAsia="ar-SA"/>
        </w:rPr>
        <w:t>07</w:t>
      </w:r>
      <w:r w:rsidRPr="003B21AB">
        <w:rPr>
          <w:rFonts w:ascii="Noto Sans" w:eastAsia="Times New Roman" w:hAnsi="Noto Sans" w:cs="Noto Sans"/>
          <w:noProof/>
          <w:sz w:val="18"/>
          <w:szCs w:val="18"/>
          <w:lang w:eastAsia="ar-SA"/>
        </w:rPr>
        <w:t xml:space="preserve"> de noviembre de 202</w:t>
      </w:r>
      <w:r>
        <w:rPr>
          <w:rFonts w:ascii="Noto Sans" w:eastAsia="Times New Roman" w:hAnsi="Noto Sans" w:cs="Noto Sans"/>
          <w:noProof/>
          <w:sz w:val="18"/>
          <w:szCs w:val="18"/>
          <w:lang w:eastAsia="ar-SA"/>
        </w:rPr>
        <w:t>5</w:t>
      </w:r>
      <w:r w:rsidRPr="003B21AB">
        <w:rPr>
          <w:rFonts w:ascii="Noto Sans" w:eastAsia="Times New Roman" w:hAnsi="Noto Sans" w:cs="Noto Sans"/>
          <w:noProof/>
          <w:sz w:val="18"/>
          <w:szCs w:val="18"/>
          <w:lang w:eastAsia="ar-SA"/>
        </w:rPr>
        <w:t xml:space="preserve">, en los casos de prórroga para el pago de créditos fiscales. Los intereses se calcularán sobre el </w:t>
      </w:r>
      <w:r w:rsidRPr="003B21AB">
        <w:rPr>
          <w:rFonts w:ascii="Noto Sans" w:eastAsia="Times New Roman" w:hAnsi="Noto Sans" w:cs="Noto Sans"/>
          <w:noProof/>
          <w:sz w:val="18"/>
          <w:szCs w:val="18"/>
          <w:lang w:eastAsia="ar-SA"/>
        </w:rPr>
        <w:lastRenderedPageBreak/>
        <w:t>importe de los bienes no recolectados y se computarán por días naturales desde la fecha en que el Instituto haya realizado el pago.</w:t>
      </w:r>
    </w:p>
    <w:p w14:paraId="461D818C"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74FFBA89"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 xml:space="preserve">En el supuesto anterior, para el caso de los bienes, cuya disposición final sea la destrucción, el proveedor cubrirá el importe de la destrucción, a más tardar 10 días naturales posteriores a la solicitud por parte del Instituto. </w:t>
      </w:r>
    </w:p>
    <w:p w14:paraId="11A42271"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60CA0883" w14:textId="77777777" w:rsidR="0059128C" w:rsidRDefault="0059128C" w:rsidP="0059128C">
      <w:pPr>
        <w:suppressAutoHyphens/>
        <w:jc w:val="both"/>
        <w:rPr>
          <w:rFonts w:ascii="Noto Sans" w:eastAsia="Times New Roman" w:hAnsi="Noto Sans" w:cs="Noto Sans"/>
          <w:b/>
          <w:noProof/>
          <w:sz w:val="18"/>
          <w:szCs w:val="18"/>
          <w:lang w:eastAsia="ar-SA"/>
        </w:rPr>
      </w:pPr>
    </w:p>
    <w:p w14:paraId="41B58406" w14:textId="77777777" w:rsidR="0059128C" w:rsidRDefault="0059128C" w:rsidP="0059128C">
      <w:pPr>
        <w:suppressAutoHyphens/>
        <w:jc w:val="both"/>
        <w:rPr>
          <w:rFonts w:ascii="Noto Sans" w:eastAsia="Times New Roman" w:hAnsi="Noto Sans" w:cs="Noto Sans"/>
          <w:b/>
          <w:noProof/>
          <w:sz w:val="18"/>
          <w:szCs w:val="18"/>
          <w:lang w:eastAsia="ar-SA"/>
        </w:rPr>
      </w:pPr>
    </w:p>
    <w:p w14:paraId="6B96AC60" w14:textId="77777777" w:rsidR="0059128C" w:rsidRPr="003B21AB" w:rsidRDefault="0059128C" w:rsidP="0059128C">
      <w:pPr>
        <w:suppressAutoHyphens/>
        <w:jc w:val="both"/>
        <w:rPr>
          <w:rFonts w:ascii="Noto Sans" w:eastAsia="Times New Roman" w:hAnsi="Noto Sans" w:cs="Noto Sans"/>
          <w:b/>
          <w:noProof/>
          <w:sz w:val="18"/>
          <w:szCs w:val="18"/>
          <w:lang w:eastAsia="ar-SA"/>
        </w:rPr>
      </w:pPr>
      <w:r w:rsidRPr="003B21AB">
        <w:rPr>
          <w:rFonts w:ascii="Noto Sans" w:eastAsia="Times New Roman" w:hAnsi="Noto Sans" w:cs="Noto Sans"/>
          <w:b/>
          <w:noProof/>
          <w:sz w:val="18"/>
          <w:szCs w:val="18"/>
          <w:lang w:eastAsia="ar-SA"/>
        </w:rPr>
        <w:t>DEVOLUCIÓN.</w:t>
      </w:r>
    </w:p>
    <w:p w14:paraId="0E5FC2AF" w14:textId="77777777" w:rsidR="0059128C" w:rsidRPr="003B21AB" w:rsidRDefault="0059128C" w:rsidP="0059128C">
      <w:pPr>
        <w:suppressAutoHyphens/>
        <w:jc w:val="both"/>
        <w:rPr>
          <w:rFonts w:ascii="Noto Sans" w:eastAsia="Times New Roman" w:hAnsi="Noto Sans" w:cs="Noto Sans"/>
          <w:b/>
          <w:noProof/>
          <w:sz w:val="18"/>
          <w:szCs w:val="18"/>
          <w:lang w:eastAsia="ar-SA"/>
        </w:rPr>
      </w:pPr>
      <w:r w:rsidRPr="003B21AB">
        <w:rPr>
          <w:rFonts w:ascii="Noto Sans" w:eastAsia="Times New Roman" w:hAnsi="Noto Sans" w:cs="Noto Sans"/>
          <w:b/>
          <w:noProof/>
          <w:sz w:val="18"/>
          <w:szCs w:val="18"/>
          <w:lang w:eastAsia="ar-SA"/>
        </w:rPr>
        <w:t xml:space="preserve"> </w:t>
      </w:r>
    </w:p>
    <w:p w14:paraId="0ABC64F5"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Cuando las Autoridades Sanitarias (Secretaría de Salud a través de la COFEPRIS) revoquen el Registro Sanitario de los bienes que hayan resultado adjudicados, el Instituto además de que podrá rescindir el contrato, solicitará al proveedor la recolección de los insumos, la cual deberá concluirse en un plazo no mayor a 10 (diez) días hábiles contados a partir de la notificación por parte de este Instituto.</w:t>
      </w:r>
    </w:p>
    <w:p w14:paraId="7879B303"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6FD57A24"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También procederá a solicitar la recolección del total de las existencias de los bienes al proveedor, cuando con posterioridad a la entrega de lotes corregidos, se detecte el mismo defecto de lotes anteriores o éstos no hayan sido canjeados.</w:t>
      </w:r>
    </w:p>
    <w:p w14:paraId="6BBBA140"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1825FCED" w14:textId="77777777" w:rsidR="0059128C" w:rsidRPr="003B21AB" w:rsidRDefault="0059128C" w:rsidP="0059128C">
      <w:pPr>
        <w:suppressAutoHyphens/>
        <w:jc w:val="both"/>
        <w:rPr>
          <w:rFonts w:ascii="Noto Sans" w:eastAsia="Times New Roman" w:hAnsi="Noto Sans" w:cs="Noto Sans"/>
          <w:b/>
          <w:noProof/>
          <w:sz w:val="18"/>
          <w:szCs w:val="18"/>
          <w:lang w:eastAsia="ar-SA"/>
        </w:rPr>
      </w:pPr>
      <w:r w:rsidRPr="003B21AB">
        <w:rPr>
          <w:rFonts w:ascii="Noto Sans" w:eastAsia="Times New Roman" w:hAnsi="Noto Sans" w:cs="Noto Sans"/>
          <w:b/>
          <w:noProof/>
          <w:sz w:val="18"/>
          <w:szCs w:val="18"/>
          <w:lang w:eastAsia="ar-SA"/>
        </w:rPr>
        <w:t>DATOS GENERALES Y NOTIFICACIONES OFICIALES DE LOS PROVEEDORES.</w:t>
      </w:r>
    </w:p>
    <w:p w14:paraId="0464E080"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2D053E28"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El contacto designado por el proveedor, no tendrá que ser necesariamente el Representante Legal de la empresa, sin embargo toda notificación que se le haga por parte del Instituto se considerará de carácter oficial.</w:t>
      </w:r>
    </w:p>
    <w:p w14:paraId="3D2E4C17"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3429D3BD"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Las notificaciones podrán realizarse a través de los siguientes medios:</w:t>
      </w:r>
    </w:p>
    <w:p w14:paraId="43ACDB24"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95FD9FB"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w:t>
      </w:r>
      <w:r w:rsidRPr="003B21AB">
        <w:rPr>
          <w:rFonts w:ascii="Noto Sans" w:eastAsia="Times New Roman" w:hAnsi="Noto Sans" w:cs="Noto Sans"/>
          <w:noProof/>
          <w:sz w:val="18"/>
          <w:szCs w:val="18"/>
          <w:lang w:eastAsia="ar-SA"/>
        </w:rPr>
        <w:tab/>
        <w:t>Oficio entregado en el domicilio del proveedor.</w:t>
      </w:r>
    </w:p>
    <w:p w14:paraId="4D3A4D39"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w:t>
      </w:r>
      <w:r w:rsidRPr="003B21AB">
        <w:rPr>
          <w:rFonts w:ascii="Noto Sans" w:eastAsia="Times New Roman" w:hAnsi="Noto Sans" w:cs="Noto Sans"/>
          <w:noProof/>
          <w:sz w:val="18"/>
          <w:szCs w:val="18"/>
          <w:lang w:eastAsia="ar-SA"/>
        </w:rPr>
        <w:tab/>
        <w:t>Vía correo electrónico.</w:t>
      </w:r>
    </w:p>
    <w:p w14:paraId="50B151C8"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w:t>
      </w:r>
      <w:r w:rsidRPr="003B21AB">
        <w:rPr>
          <w:rFonts w:ascii="Noto Sans" w:eastAsia="Times New Roman" w:hAnsi="Noto Sans" w:cs="Noto Sans"/>
          <w:noProof/>
          <w:sz w:val="18"/>
          <w:szCs w:val="18"/>
          <w:lang w:eastAsia="ar-SA"/>
        </w:rPr>
        <w:tab/>
        <w:t>Llamada telefónica.</w:t>
      </w:r>
    </w:p>
    <w:p w14:paraId="3D9B49D6"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096C6AF7"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El proveedor se obliga a comunicar cualquier cambio en los datos de este contacto oficial, mediante escrito en papel membretado firmado por su Representante Legal dirigido al Administrador de Contrato y/o a su Representante.</w:t>
      </w:r>
    </w:p>
    <w:p w14:paraId="1F503F81"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64A0ED0F"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 xml:space="preserve">En caso de incumplir con la obligación de informar los cambios en el contacto oficial, el Instituto no será responsable por las consecuencias que por causa de dicha omisión afecte el cumplimiento del contrato. </w:t>
      </w:r>
    </w:p>
    <w:p w14:paraId="0CB3574E"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72912AB"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Se entiende como canal oficial al:</w:t>
      </w:r>
    </w:p>
    <w:p w14:paraId="5DBE00F6" w14:textId="77777777" w:rsidR="0059128C" w:rsidRPr="003B21AB" w:rsidRDefault="0059128C" w:rsidP="0059128C">
      <w:pPr>
        <w:suppressAutoHyphens/>
        <w:jc w:val="both"/>
        <w:rPr>
          <w:rFonts w:ascii="Noto Sans" w:eastAsia="Times New Roman" w:hAnsi="Noto Sans" w:cs="Noto Sans"/>
          <w:noProof/>
          <w:sz w:val="18"/>
          <w:szCs w:val="18"/>
          <w:lang w:eastAsia="ar-SA"/>
        </w:rPr>
      </w:pPr>
    </w:p>
    <w:p w14:paraId="5D37CB36" w14:textId="77777777" w:rsidR="0059128C" w:rsidRPr="003B21AB" w:rsidRDefault="0059128C" w:rsidP="0059128C">
      <w:pPr>
        <w:suppressAutoHyphens/>
        <w:jc w:val="both"/>
        <w:rPr>
          <w:rFonts w:ascii="Noto Sans" w:eastAsia="Times New Roman" w:hAnsi="Noto Sans" w:cs="Noto Sans"/>
          <w:noProof/>
          <w:sz w:val="18"/>
          <w:szCs w:val="18"/>
          <w:lang w:eastAsia="ar-SA"/>
        </w:rPr>
      </w:pPr>
      <w:r w:rsidRPr="003B21AB">
        <w:rPr>
          <w:rFonts w:ascii="Noto Sans" w:eastAsia="Times New Roman" w:hAnsi="Noto Sans" w:cs="Noto Sans"/>
          <w:noProof/>
          <w:sz w:val="18"/>
          <w:szCs w:val="18"/>
          <w:lang w:eastAsia="ar-SA"/>
        </w:rPr>
        <w:t>•</w:t>
      </w:r>
      <w:r w:rsidRPr="003B21AB">
        <w:rPr>
          <w:rFonts w:ascii="Noto Sans" w:eastAsia="Times New Roman" w:hAnsi="Noto Sans" w:cs="Noto Sans"/>
          <w:noProof/>
          <w:sz w:val="18"/>
          <w:szCs w:val="18"/>
          <w:lang w:eastAsia="ar-SA"/>
        </w:rPr>
        <w:tab/>
        <w:t xml:space="preserve">Administrador del Contrato o personal designado por el. </w:t>
      </w:r>
    </w:p>
    <w:p w14:paraId="407BBB65" w14:textId="77777777" w:rsidR="0059128C" w:rsidRPr="005056FE" w:rsidRDefault="0059128C" w:rsidP="0059128C">
      <w:pPr>
        <w:suppressAutoHyphens/>
        <w:jc w:val="both"/>
        <w:rPr>
          <w:rFonts w:ascii="Noto Sans" w:eastAsia="Times New Roman" w:hAnsi="Noto Sans" w:cs="Noto Sans"/>
          <w:b/>
          <w:noProof/>
          <w:sz w:val="18"/>
          <w:szCs w:val="18"/>
          <w:lang w:eastAsia="ar-SA"/>
        </w:rPr>
      </w:pPr>
    </w:p>
    <w:p w14:paraId="65D0F74B" w14:textId="77777777" w:rsidR="0059128C" w:rsidRPr="004F1E96" w:rsidRDefault="0059128C" w:rsidP="0059128C">
      <w:pPr>
        <w:suppressAutoHyphens/>
        <w:jc w:val="both"/>
        <w:rPr>
          <w:rFonts w:ascii="Noto Sans" w:eastAsia="Times New Roman" w:hAnsi="Noto Sans" w:cs="Noto Sans"/>
          <w:b/>
          <w:bCs/>
          <w:noProof/>
          <w:sz w:val="18"/>
          <w:szCs w:val="18"/>
          <w:lang w:eastAsia="ar-SA"/>
        </w:rPr>
      </w:pPr>
      <w:r w:rsidRPr="004F1E96">
        <w:rPr>
          <w:rFonts w:ascii="Noto Sans" w:eastAsia="Times New Roman" w:hAnsi="Noto Sans" w:cs="Noto Sans"/>
          <w:b/>
          <w:bCs/>
          <w:noProof/>
          <w:sz w:val="18"/>
          <w:szCs w:val="18"/>
          <w:lang w:eastAsia="ar-SA"/>
        </w:rPr>
        <w:t>4. PENAS CONVENCIONALES.</w:t>
      </w:r>
    </w:p>
    <w:p w14:paraId="1CABDDC7" w14:textId="77777777" w:rsidR="0059128C" w:rsidRPr="00AF481A" w:rsidRDefault="0059128C" w:rsidP="0059128C">
      <w:pPr>
        <w:jc w:val="both"/>
        <w:rPr>
          <w:rFonts w:ascii="Noto Sans" w:eastAsia="Times New Roman" w:hAnsi="Noto Sans" w:cs="Noto Sans"/>
          <w:noProof/>
          <w:sz w:val="18"/>
          <w:szCs w:val="18"/>
          <w:lang w:eastAsia="ar-SA"/>
        </w:rPr>
      </w:pPr>
    </w:p>
    <w:p w14:paraId="0867D37E"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 xml:space="preserve">De conformidad con el artículo 75 de la Ley de Adquisiciones, Arrendamientos y Servicios del Sector Público, las dependencias y entidades deberán pactar penas convencionales a cargo del proveedor por atraso en el cumplimiento de las fechas pactadas de entrega o cumplimiento de obligaciones, las que no excederán del monto de la garantía de cumplimiento del contrato, y serán determinadas en función de los bienes no entregados, o las obligaciones incumplidas. </w:t>
      </w:r>
    </w:p>
    <w:p w14:paraId="12294518" w14:textId="77777777" w:rsidR="0059128C" w:rsidRPr="00AF481A" w:rsidRDefault="0059128C" w:rsidP="0059128C">
      <w:pPr>
        <w:jc w:val="both"/>
        <w:rPr>
          <w:rFonts w:ascii="Noto Sans" w:eastAsia="Times New Roman" w:hAnsi="Noto Sans" w:cs="Noto Sans"/>
          <w:noProof/>
          <w:sz w:val="18"/>
          <w:szCs w:val="18"/>
          <w:lang w:eastAsia="ar-SA"/>
        </w:rPr>
      </w:pPr>
    </w:p>
    <w:p w14:paraId="544C65A9"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La pena convencional se calculará de acuerdo con los siguientes términos y condiciones expresados en la fórmula que se detalla a continuación:</w:t>
      </w:r>
    </w:p>
    <w:p w14:paraId="11E4EA3A"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Pca = (%d)(npa)(vbspa)</w:t>
      </w:r>
    </w:p>
    <w:p w14:paraId="15FA60C8"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Dónde:</w:t>
      </w:r>
    </w:p>
    <w:p w14:paraId="415F847D"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%d = porcentaje determinado en la convocatoria de la licitación pública, invitación a cuando menos tres personas, cotización, contrato o pedido por cada día de atraso en la entrega de bienes considerando el rango señalado.</w:t>
      </w:r>
    </w:p>
    <w:p w14:paraId="086A9338"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Pca = pena convencional aplicable.</w:t>
      </w:r>
    </w:p>
    <w:p w14:paraId="7B9E7CB8"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npa = número de periodo de tiempo de atraso contabilizado según corresponda</w:t>
      </w:r>
    </w:p>
    <w:p w14:paraId="0A239396"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vbspa = valor de los bienes o servicios prestados con atraso, sin IVA.</w:t>
      </w:r>
    </w:p>
    <w:p w14:paraId="11E194F9" w14:textId="77777777" w:rsidR="0059128C" w:rsidRPr="00AF481A" w:rsidRDefault="0059128C" w:rsidP="0059128C">
      <w:pPr>
        <w:jc w:val="both"/>
        <w:rPr>
          <w:rFonts w:ascii="Noto Sans" w:eastAsia="Times New Roman" w:hAnsi="Noto Sans" w:cs="Noto Sans"/>
          <w:noProof/>
          <w:sz w:val="18"/>
          <w:szCs w:val="18"/>
          <w:lang w:eastAsia="ar-SA"/>
        </w:rPr>
      </w:pPr>
    </w:p>
    <w:p w14:paraId="161CBFC5"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Atendiendo a la naturaleza del bien el Área Requirente podrá determinar un rango mayor, previa justificación que obre en el expediente de contratación.</w:t>
      </w:r>
    </w:p>
    <w:p w14:paraId="67F59B97" w14:textId="77777777" w:rsidR="0059128C" w:rsidRPr="00AF481A" w:rsidRDefault="0059128C" w:rsidP="0059128C">
      <w:pPr>
        <w:jc w:val="both"/>
        <w:rPr>
          <w:rFonts w:ascii="Noto Sans" w:eastAsia="Times New Roman" w:hAnsi="Noto Sans" w:cs="Noto Sans"/>
          <w:noProof/>
          <w:sz w:val="18"/>
          <w:szCs w:val="18"/>
          <w:lang w:eastAsia="ar-SA"/>
        </w:rPr>
      </w:pPr>
    </w:p>
    <w:p w14:paraId="545EE471"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De conformidad con el Artículo 75 de la Ley de Adquisiciones Arrendamientos y Servicios del Sector Público y 141 de su Reglamento, procederá la aplicación de penas convencionales por el Administrador del contrato, a quien corresponderá el cálculo, aplicación y seguimiento, cuando el proveedor entregue posterior a la fecha límite establecida en las órdenes de reposición, considerando lo siguiente:</w:t>
      </w:r>
    </w:p>
    <w:p w14:paraId="576EB52A" w14:textId="77777777" w:rsidR="0059128C" w:rsidRPr="00AF481A" w:rsidRDefault="0059128C" w:rsidP="0059128C">
      <w:pPr>
        <w:jc w:val="both"/>
        <w:rPr>
          <w:rFonts w:ascii="Noto Sans" w:eastAsia="Times New Roman" w:hAnsi="Noto Sans" w:cs="Noto Sans"/>
          <w:noProof/>
          <w:sz w:val="18"/>
          <w:szCs w:val="18"/>
          <w:lang w:eastAsia="ar-SA"/>
        </w:rPr>
      </w:pPr>
    </w:p>
    <w:p w14:paraId="4D28FE99"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El período de penalización comienza a contar a partir del día siguiente en que se concluya la fecha límite de entrega indicada en las órdenes de reposición.</w:t>
      </w:r>
    </w:p>
    <w:p w14:paraId="38BC1477" w14:textId="77777777" w:rsidR="0059128C" w:rsidRPr="00AF481A" w:rsidRDefault="0059128C" w:rsidP="0059128C">
      <w:pPr>
        <w:jc w:val="both"/>
        <w:rPr>
          <w:rFonts w:ascii="Noto Sans" w:eastAsia="Times New Roman" w:hAnsi="Noto Sans" w:cs="Noto Sans"/>
          <w:noProof/>
          <w:sz w:val="18"/>
          <w:szCs w:val="18"/>
          <w:lang w:eastAsia="ar-SA"/>
        </w:rPr>
      </w:pPr>
    </w:p>
    <w:p w14:paraId="2269EDC0"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Se aplicará en caso de que el proveedor entregue bienes con atraso, hasta por 10 días naturales a la fecha límite de entrega.</w:t>
      </w:r>
    </w:p>
    <w:p w14:paraId="54D2B464"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 xml:space="preserve">Se penalizará con el 1% (uno por ciento) diario, a partir del día natural siguiente a la fecha límite de entrega.  </w:t>
      </w:r>
    </w:p>
    <w:p w14:paraId="325F51C5" w14:textId="77777777" w:rsidR="0059128C" w:rsidRPr="00AF481A" w:rsidRDefault="0059128C" w:rsidP="0059128C">
      <w:pPr>
        <w:jc w:val="both"/>
        <w:rPr>
          <w:rFonts w:ascii="Noto Sans" w:eastAsia="Times New Roman" w:hAnsi="Noto Sans" w:cs="Noto Sans"/>
          <w:noProof/>
          <w:sz w:val="18"/>
          <w:szCs w:val="18"/>
          <w:lang w:eastAsia="ar-SA"/>
        </w:rPr>
      </w:pPr>
    </w:p>
    <w:p w14:paraId="0DD0CC8F"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 xml:space="preserve">Conforme al principio de proporcionalidad, se calculará cuantificando el costo de los bienes no entregados en la fecha convenida. </w:t>
      </w:r>
    </w:p>
    <w:p w14:paraId="1E444332" w14:textId="77777777" w:rsidR="0059128C" w:rsidRPr="00AF481A" w:rsidRDefault="0059128C" w:rsidP="0059128C">
      <w:pPr>
        <w:jc w:val="both"/>
        <w:rPr>
          <w:rFonts w:ascii="Noto Sans" w:eastAsia="Times New Roman" w:hAnsi="Noto Sans" w:cs="Noto Sans"/>
          <w:noProof/>
          <w:sz w:val="18"/>
          <w:szCs w:val="18"/>
          <w:lang w:eastAsia="ar-SA"/>
        </w:rPr>
      </w:pPr>
    </w:p>
    <w:p w14:paraId="3BD2A650"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 xml:space="preserve">La suma de las penas convencionales no deberá exceder el importe de la garantía de cumplimiento. </w:t>
      </w:r>
    </w:p>
    <w:p w14:paraId="1B431A0A" w14:textId="77777777" w:rsidR="0059128C" w:rsidRPr="00AF481A" w:rsidRDefault="0059128C" w:rsidP="0059128C">
      <w:pPr>
        <w:jc w:val="both"/>
        <w:rPr>
          <w:rFonts w:ascii="Noto Sans" w:eastAsia="Times New Roman" w:hAnsi="Noto Sans" w:cs="Noto Sans"/>
          <w:noProof/>
          <w:sz w:val="18"/>
          <w:szCs w:val="18"/>
          <w:lang w:eastAsia="ar-SA"/>
        </w:rPr>
      </w:pPr>
    </w:p>
    <w:p w14:paraId="784AB657"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“EL INSTITUTO” aplicará una pena convencional por cada día de atraso en la entrega de los bienes, por el equivalente al 1% (Uno por ciento) sobre el valor total de lo incumplido sin incluir el IVA, en cada uno de los supuestos siguientes:</w:t>
      </w:r>
    </w:p>
    <w:p w14:paraId="65421719" w14:textId="77777777" w:rsidR="0059128C" w:rsidRPr="00AF481A" w:rsidRDefault="0059128C" w:rsidP="0059128C">
      <w:pPr>
        <w:jc w:val="both"/>
        <w:rPr>
          <w:rFonts w:ascii="Noto Sans" w:eastAsia="Times New Roman" w:hAnsi="Noto Sans" w:cs="Noto Sans"/>
          <w:noProof/>
          <w:sz w:val="18"/>
          <w:szCs w:val="18"/>
          <w:lang w:eastAsia="ar-SA"/>
        </w:rPr>
      </w:pPr>
    </w:p>
    <w:p w14:paraId="337CFEB6"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lastRenderedPageBreak/>
        <w:t xml:space="preserve">a) Cuando “El Licitante que resulte adjudicado” no realice la primera entrega </w:t>
      </w:r>
      <w:r>
        <w:rPr>
          <w:rFonts w:ascii="Noto Sans" w:eastAsia="Times New Roman" w:hAnsi="Noto Sans" w:cs="Noto Sans"/>
          <w:noProof/>
          <w:sz w:val="18"/>
          <w:szCs w:val="18"/>
          <w:lang w:eastAsia="ar-SA"/>
        </w:rPr>
        <w:t xml:space="preserve">hasta </w:t>
      </w:r>
      <w:r w:rsidRPr="00AF481A">
        <w:rPr>
          <w:rFonts w:ascii="Noto Sans" w:eastAsia="Times New Roman" w:hAnsi="Noto Sans" w:cs="Noto Sans"/>
          <w:noProof/>
          <w:sz w:val="18"/>
          <w:szCs w:val="18"/>
          <w:lang w:eastAsia="ar-SA"/>
        </w:rPr>
        <w:t>de</w:t>
      </w:r>
      <w:r>
        <w:rPr>
          <w:rFonts w:ascii="Noto Sans" w:eastAsia="Times New Roman" w:hAnsi="Noto Sans" w:cs="Noto Sans"/>
          <w:noProof/>
          <w:sz w:val="18"/>
          <w:szCs w:val="18"/>
          <w:lang w:eastAsia="ar-SA"/>
        </w:rPr>
        <w:t>l 30% de</w:t>
      </w:r>
      <w:r w:rsidRPr="00AF481A">
        <w:rPr>
          <w:rFonts w:ascii="Noto Sans" w:eastAsia="Times New Roman" w:hAnsi="Noto Sans" w:cs="Noto Sans"/>
          <w:noProof/>
          <w:sz w:val="18"/>
          <w:szCs w:val="18"/>
          <w:lang w:eastAsia="ar-SA"/>
        </w:rPr>
        <w:t xml:space="preserve"> los bienes y de los equipos que le hayan sido requeridos, dentro de los diez días naturales posteriores a la notificación del fallo. En este supuesto la aplicación de la pena convencional podrá ser hasta por el monto de la fianza.</w:t>
      </w:r>
    </w:p>
    <w:p w14:paraId="5D4463C8" w14:textId="77777777" w:rsidR="0059128C"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b) Cuando “El Licitante que resulte adjudicado” no entregue los bienes que le hayan sido requeridos, dentro de los quince días naturales posteriores a la fecha de emisión de la orden de reposición correspondiente. En este supuesto la aplicación de la pena convencional podrá ser hasta por el monto de la fianza.</w:t>
      </w:r>
    </w:p>
    <w:p w14:paraId="23B4DD6E" w14:textId="77777777" w:rsidR="0059128C" w:rsidRDefault="0059128C" w:rsidP="0059128C">
      <w:pPr>
        <w:jc w:val="both"/>
        <w:rPr>
          <w:rFonts w:ascii="Noto Sans" w:eastAsia="Times New Roman" w:hAnsi="Noto Sans" w:cs="Noto Sans"/>
          <w:noProof/>
          <w:sz w:val="18"/>
          <w:szCs w:val="18"/>
          <w:lang w:eastAsia="ar-SA"/>
        </w:rPr>
      </w:pPr>
    </w:p>
    <w:tbl>
      <w:tblPr>
        <w:tblStyle w:val="Tablaconcuadrcula1"/>
        <w:tblW w:w="5000" w:type="pct"/>
        <w:tblLayout w:type="fixed"/>
        <w:tblLook w:val="04A0" w:firstRow="1" w:lastRow="0" w:firstColumn="1" w:lastColumn="0" w:noHBand="0" w:noVBand="1"/>
      </w:tblPr>
      <w:tblGrid>
        <w:gridCol w:w="2704"/>
        <w:gridCol w:w="2461"/>
        <w:gridCol w:w="2051"/>
        <w:gridCol w:w="1367"/>
        <w:gridCol w:w="1472"/>
      </w:tblGrid>
      <w:tr w:rsidR="0059128C" w:rsidRPr="00FF3908" w14:paraId="5608DEEF" w14:textId="77777777" w:rsidTr="00866C76">
        <w:trPr>
          <w:tblHeader/>
        </w:trPr>
        <w:tc>
          <w:tcPr>
            <w:tcW w:w="13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9F7C68" w14:textId="77777777" w:rsidR="0059128C" w:rsidRPr="00FF3908" w:rsidRDefault="0059128C" w:rsidP="00866C76">
            <w:pPr>
              <w:suppressAutoHyphens/>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obligación</w:t>
            </w:r>
          </w:p>
        </w:tc>
        <w:tc>
          <w:tcPr>
            <w:tcW w:w="122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748B81"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nivel de servicio</w:t>
            </w:r>
          </w:p>
        </w:tc>
        <w:tc>
          <w:tcPr>
            <w:tcW w:w="102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18B918"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 xml:space="preserve">unidad de medida </w:t>
            </w:r>
          </w:p>
        </w:tc>
        <w:tc>
          <w:tcPr>
            <w:tcW w:w="6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819068"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deducción</w:t>
            </w:r>
          </w:p>
        </w:tc>
        <w:tc>
          <w:tcPr>
            <w:tcW w:w="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8DB296"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límites de cumplimiento</w:t>
            </w:r>
          </w:p>
        </w:tc>
      </w:tr>
      <w:tr w:rsidR="0059128C" w:rsidRPr="00FF3908" w14:paraId="1F4D8ECE" w14:textId="77777777" w:rsidTr="00866C76">
        <w:trPr>
          <w:trHeight w:val="1692"/>
        </w:trPr>
        <w:tc>
          <w:tcPr>
            <w:tcW w:w="1344" w:type="pct"/>
            <w:tcBorders>
              <w:top w:val="single" w:sz="4" w:space="0" w:color="auto"/>
              <w:left w:val="single" w:sz="4" w:space="0" w:color="auto"/>
              <w:bottom w:val="single" w:sz="4" w:space="0" w:color="auto"/>
              <w:right w:val="single" w:sz="4" w:space="0" w:color="auto"/>
            </w:tcBorders>
            <w:vAlign w:val="center"/>
            <w:hideMark/>
          </w:tcPr>
          <w:p w14:paraId="2D5D6ABD"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r w:rsidRPr="00FF3908">
              <w:rPr>
                <w:rFonts w:ascii="Noto Sans" w:eastAsia="Times New Roman" w:hAnsi="Noto Sans" w:cs="Noto Sans"/>
                <w:noProof/>
                <w:sz w:val="14"/>
                <w:szCs w:val="14"/>
                <w:lang w:eastAsia="ar-SA"/>
              </w:rPr>
              <w:t>Capacitar al personal médico y de enfermería sin costo adicional para “EL INSTITUTO”, misma que deberá dar inicio con el conocimiento del fallo, previo acuerdo con la Dirección de Enfermería y/o la División de Ingeniería Biomédica.</w:t>
            </w:r>
          </w:p>
        </w:tc>
        <w:tc>
          <w:tcPr>
            <w:tcW w:w="1224" w:type="pct"/>
            <w:tcBorders>
              <w:top w:val="single" w:sz="4" w:space="0" w:color="auto"/>
              <w:left w:val="single" w:sz="4" w:space="0" w:color="auto"/>
              <w:bottom w:val="single" w:sz="4" w:space="0" w:color="auto"/>
              <w:right w:val="single" w:sz="4" w:space="0" w:color="auto"/>
            </w:tcBorders>
            <w:hideMark/>
          </w:tcPr>
          <w:p w14:paraId="73D4AE6C"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noProof/>
                <w:sz w:val="14"/>
                <w:szCs w:val="14"/>
                <w:lang w:eastAsia="ar-SA"/>
              </w:rPr>
              <w:t>Deberá realizarlo dentro de los 15 días naturales posteriores a la publicación del fallo.</w:t>
            </w:r>
          </w:p>
        </w:tc>
        <w:tc>
          <w:tcPr>
            <w:tcW w:w="1020" w:type="pct"/>
            <w:tcBorders>
              <w:top w:val="single" w:sz="4" w:space="0" w:color="auto"/>
              <w:left w:val="single" w:sz="4" w:space="0" w:color="auto"/>
              <w:bottom w:val="single" w:sz="4" w:space="0" w:color="auto"/>
              <w:right w:val="single" w:sz="4" w:space="0" w:color="auto"/>
            </w:tcBorders>
            <w:hideMark/>
          </w:tcPr>
          <w:p w14:paraId="4134564D"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noProof/>
                <w:sz w:val="14"/>
                <w:szCs w:val="14"/>
                <w:lang w:eastAsia="ar-SA"/>
              </w:rPr>
              <w:t>Por no acudir a realizar la capacitación con las Subjefas de Enfermería.</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DFA590"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caps/>
                <w:noProof/>
                <w:sz w:val="14"/>
                <w:szCs w:val="14"/>
                <w:lang w:eastAsia="ar-SA"/>
              </w:rPr>
              <w:t xml:space="preserve">1% </w:t>
            </w:r>
            <w:r w:rsidRPr="00FF3908">
              <w:rPr>
                <w:rFonts w:ascii="Noto Sans" w:eastAsia="Times New Roman" w:hAnsi="Noto Sans" w:cs="Noto Sans"/>
                <w:noProof/>
                <w:sz w:val="14"/>
                <w:szCs w:val="14"/>
                <w:lang w:eastAsia="ar-SA"/>
              </w:rPr>
              <w:t xml:space="preserve">por día de atraso, </w:t>
            </w:r>
          </w:p>
          <w:p w14:paraId="11DF33C5"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r w:rsidRPr="00FF3908">
              <w:rPr>
                <w:rFonts w:ascii="Noto Sans" w:eastAsia="Times New Roman" w:hAnsi="Noto Sans" w:cs="Noto Sans"/>
                <w:noProof/>
                <w:sz w:val="14"/>
                <w:szCs w:val="14"/>
                <w:lang w:eastAsia="ar-SA"/>
              </w:rPr>
              <w:t>hasta su cumplimiento.</w:t>
            </w:r>
          </w:p>
        </w:tc>
        <w:tc>
          <w:tcPr>
            <w:tcW w:w="732" w:type="pct"/>
            <w:tcBorders>
              <w:top w:val="single" w:sz="4" w:space="0" w:color="auto"/>
              <w:left w:val="single" w:sz="4" w:space="0" w:color="auto"/>
              <w:bottom w:val="single" w:sz="4" w:space="0" w:color="auto"/>
              <w:right w:val="single" w:sz="4" w:space="0" w:color="auto"/>
            </w:tcBorders>
            <w:hideMark/>
          </w:tcPr>
          <w:p w14:paraId="3AD1D7B8" w14:textId="77777777" w:rsidR="0059128C" w:rsidRPr="00FF3908" w:rsidRDefault="0059128C" w:rsidP="00866C76">
            <w:pPr>
              <w:suppressAutoHyphens/>
              <w:rPr>
                <w:rFonts w:ascii="Noto Sans" w:eastAsia="Times New Roman" w:hAnsi="Noto Sans" w:cs="Noto Sans"/>
                <w:noProof/>
                <w:sz w:val="14"/>
                <w:szCs w:val="14"/>
                <w:lang w:val="es-ES_tradnl" w:eastAsia="ar-SA"/>
              </w:rPr>
            </w:pPr>
            <w:r w:rsidRPr="00FF3908">
              <w:rPr>
                <w:rFonts w:ascii="Noto Sans" w:eastAsia="Times New Roman" w:hAnsi="Noto Sans" w:cs="Noto Sans"/>
                <w:caps/>
                <w:noProof/>
                <w:sz w:val="14"/>
                <w:szCs w:val="14"/>
                <w:lang w:eastAsia="ar-SA"/>
              </w:rPr>
              <w:t>S</w:t>
            </w:r>
            <w:r w:rsidRPr="00FF3908">
              <w:rPr>
                <w:rFonts w:ascii="Noto Sans" w:eastAsia="Times New Roman" w:hAnsi="Noto Sans" w:cs="Noto Sans"/>
                <w:noProof/>
                <w:sz w:val="14"/>
                <w:szCs w:val="14"/>
                <w:lang w:eastAsia="ar-SA"/>
              </w:rPr>
              <w:t>erá hasta por el monto de la garantía de cumplimiento.</w:t>
            </w:r>
          </w:p>
        </w:tc>
      </w:tr>
      <w:tr w:rsidR="0059128C" w:rsidRPr="00FF3908" w14:paraId="117C7B76" w14:textId="77777777" w:rsidTr="00866C76">
        <w:tc>
          <w:tcPr>
            <w:tcW w:w="1344" w:type="pct"/>
            <w:tcBorders>
              <w:top w:val="single" w:sz="4" w:space="0" w:color="auto"/>
              <w:left w:val="single" w:sz="4" w:space="0" w:color="auto"/>
              <w:bottom w:val="single" w:sz="4" w:space="0" w:color="auto"/>
              <w:right w:val="single" w:sz="4" w:space="0" w:color="auto"/>
            </w:tcBorders>
            <w:vAlign w:val="center"/>
            <w:hideMark/>
          </w:tcPr>
          <w:p w14:paraId="7D6C29F5"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iCs/>
                <w:noProof/>
                <w:color w:val="000000"/>
                <w:sz w:val="14"/>
                <w:szCs w:val="14"/>
                <w:lang w:val="es-ES_tradnl" w:eastAsia="ar-SA"/>
              </w:rPr>
              <w:t xml:space="preserve">Deberá realizar mantenimiento preventivo a los Equipos de Bombas de Infusión. </w:t>
            </w:r>
          </w:p>
        </w:tc>
        <w:tc>
          <w:tcPr>
            <w:tcW w:w="1224" w:type="pct"/>
            <w:tcBorders>
              <w:top w:val="single" w:sz="4" w:space="0" w:color="auto"/>
              <w:left w:val="single" w:sz="4" w:space="0" w:color="auto"/>
              <w:bottom w:val="single" w:sz="4" w:space="0" w:color="auto"/>
              <w:right w:val="single" w:sz="4" w:space="0" w:color="auto"/>
            </w:tcBorders>
            <w:hideMark/>
          </w:tcPr>
          <w:p w14:paraId="399293E4"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iCs/>
                <w:noProof/>
                <w:color w:val="000000"/>
                <w:sz w:val="14"/>
                <w:szCs w:val="14"/>
                <w:lang w:val="es-ES_tradnl" w:eastAsia="ar-SA"/>
              </w:rPr>
              <w:t>Dentro de los primeros 15 días hábiles de los meses: junio y octubre.</w:t>
            </w:r>
          </w:p>
        </w:tc>
        <w:tc>
          <w:tcPr>
            <w:tcW w:w="1020" w:type="pct"/>
            <w:tcBorders>
              <w:top w:val="single" w:sz="4" w:space="0" w:color="auto"/>
              <w:left w:val="single" w:sz="4" w:space="0" w:color="auto"/>
              <w:bottom w:val="single" w:sz="4" w:space="0" w:color="auto"/>
              <w:right w:val="single" w:sz="4" w:space="0" w:color="auto"/>
            </w:tcBorders>
            <w:hideMark/>
          </w:tcPr>
          <w:p w14:paraId="47405D48"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iCs/>
                <w:noProof/>
                <w:color w:val="000000"/>
                <w:sz w:val="14"/>
                <w:szCs w:val="14"/>
                <w:lang w:val="es-ES_tradnl" w:eastAsia="ar-SA"/>
              </w:rPr>
              <w:t>Por no realizar el mantenimiento preventivo o realizarlo de una manera parcial o deficiente a los equipos de bombas de infusión.</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4769A1"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caps/>
                <w:noProof/>
                <w:sz w:val="14"/>
                <w:szCs w:val="14"/>
                <w:lang w:eastAsia="ar-SA"/>
              </w:rPr>
              <w:t xml:space="preserve">1% </w:t>
            </w:r>
            <w:r w:rsidRPr="00FF3908">
              <w:rPr>
                <w:rFonts w:ascii="Noto Sans" w:eastAsia="Times New Roman" w:hAnsi="Noto Sans" w:cs="Noto Sans"/>
                <w:noProof/>
                <w:sz w:val="14"/>
                <w:szCs w:val="14"/>
                <w:lang w:eastAsia="ar-SA"/>
              </w:rPr>
              <w:t xml:space="preserve">por día de atraso, </w:t>
            </w:r>
          </w:p>
          <w:p w14:paraId="4DABEA21"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noProof/>
                <w:sz w:val="14"/>
                <w:szCs w:val="14"/>
                <w:lang w:eastAsia="ar-SA"/>
              </w:rPr>
              <w:t>hasta su cumplimiento.</w:t>
            </w:r>
          </w:p>
        </w:tc>
        <w:tc>
          <w:tcPr>
            <w:tcW w:w="732" w:type="pct"/>
            <w:tcBorders>
              <w:top w:val="single" w:sz="4" w:space="0" w:color="auto"/>
              <w:left w:val="single" w:sz="4" w:space="0" w:color="auto"/>
              <w:bottom w:val="single" w:sz="4" w:space="0" w:color="auto"/>
              <w:right w:val="single" w:sz="4" w:space="0" w:color="auto"/>
            </w:tcBorders>
            <w:hideMark/>
          </w:tcPr>
          <w:p w14:paraId="5741C702" w14:textId="77777777" w:rsidR="0059128C" w:rsidRPr="00FF3908" w:rsidRDefault="0059128C" w:rsidP="00866C76">
            <w:pPr>
              <w:suppressAutoHyphens/>
              <w:rPr>
                <w:rFonts w:ascii="Noto Sans" w:eastAsia="Times New Roman" w:hAnsi="Noto Sans" w:cs="Noto Sans"/>
                <w:noProof/>
                <w:sz w:val="14"/>
                <w:szCs w:val="14"/>
                <w:lang w:val="es-ES_tradnl" w:eastAsia="ar-SA"/>
              </w:rPr>
            </w:pPr>
            <w:r w:rsidRPr="00FF3908">
              <w:rPr>
                <w:rFonts w:ascii="Noto Sans" w:eastAsia="Times New Roman" w:hAnsi="Noto Sans" w:cs="Noto Sans"/>
                <w:caps/>
                <w:noProof/>
                <w:sz w:val="14"/>
                <w:szCs w:val="14"/>
                <w:lang w:eastAsia="ar-SA"/>
              </w:rPr>
              <w:t>S</w:t>
            </w:r>
            <w:r w:rsidRPr="00FF3908">
              <w:rPr>
                <w:rFonts w:ascii="Noto Sans" w:eastAsia="Times New Roman" w:hAnsi="Noto Sans" w:cs="Noto Sans"/>
                <w:noProof/>
                <w:sz w:val="14"/>
                <w:szCs w:val="14"/>
                <w:lang w:eastAsia="ar-SA"/>
              </w:rPr>
              <w:t>erá hasta por el monto de la garantía de cumplimiento.</w:t>
            </w:r>
          </w:p>
        </w:tc>
      </w:tr>
      <w:tr w:rsidR="0059128C" w:rsidRPr="00FF3908" w14:paraId="6E92058E" w14:textId="77777777" w:rsidTr="00866C76">
        <w:tc>
          <w:tcPr>
            <w:tcW w:w="1344" w:type="pct"/>
            <w:tcBorders>
              <w:top w:val="single" w:sz="4" w:space="0" w:color="auto"/>
              <w:left w:val="single" w:sz="4" w:space="0" w:color="auto"/>
              <w:bottom w:val="single" w:sz="4" w:space="0" w:color="auto"/>
              <w:right w:val="single" w:sz="4" w:space="0" w:color="auto"/>
            </w:tcBorders>
            <w:vAlign w:val="center"/>
            <w:hideMark/>
          </w:tcPr>
          <w:p w14:paraId="6F990846"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iCs/>
                <w:noProof/>
                <w:color w:val="000000"/>
                <w:sz w:val="14"/>
                <w:szCs w:val="14"/>
                <w:lang w:val="es-ES_tradnl" w:eastAsia="ar-SA"/>
              </w:rPr>
              <w:t xml:space="preserve">Mantenimiento correctivo del equipo de Bombas de Infusión.  </w:t>
            </w:r>
          </w:p>
        </w:tc>
        <w:tc>
          <w:tcPr>
            <w:tcW w:w="1224" w:type="pct"/>
            <w:tcBorders>
              <w:top w:val="single" w:sz="4" w:space="0" w:color="auto"/>
              <w:left w:val="single" w:sz="4" w:space="0" w:color="auto"/>
              <w:bottom w:val="single" w:sz="4" w:space="0" w:color="auto"/>
              <w:right w:val="single" w:sz="4" w:space="0" w:color="auto"/>
            </w:tcBorders>
            <w:hideMark/>
          </w:tcPr>
          <w:p w14:paraId="5CDF5E4A"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iCs/>
                <w:noProof/>
                <w:color w:val="000000"/>
                <w:sz w:val="14"/>
                <w:szCs w:val="14"/>
                <w:lang w:val="es-ES_tradnl" w:eastAsia="ar-SA"/>
              </w:rPr>
              <w:t>Contará con 2 días hábiles para la realizar el mantenimiento correctivo, mismo que contendrá las refacciones necesarias sin costo para el Instituto, una vez notificado por la División de Ingeniería mediante correo electrónico.</w:t>
            </w:r>
          </w:p>
        </w:tc>
        <w:tc>
          <w:tcPr>
            <w:tcW w:w="1020" w:type="pct"/>
            <w:tcBorders>
              <w:top w:val="single" w:sz="4" w:space="0" w:color="auto"/>
              <w:left w:val="single" w:sz="4" w:space="0" w:color="auto"/>
              <w:bottom w:val="single" w:sz="4" w:space="0" w:color="auto"/>
              <w:right w:val="single" w:sz="4" w:space="0" w:color="auto"/>
            </w:tcBorders>
            <w:hideMark/>
          </w:tcPr>
          <w:p w14:paraId="00311647"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iCs/>
                <w:noProof/>
                <w:color w:val="000000"/>
                <w:sz w:val="14"/>
                <w:szCs w:val="14"/>
                <w:lang w:val="es-ES_tradnl" w:eastAsia="ar-SA"/>
              </w:rPr>
              <w:t>Por no corregir en el tiempo establecido el mantenimiento o por realizarlo de manera parcial o deficiente.</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3049A7"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caps/>
                <w:noProof/>
                <w:sz w:val="14"/>
                <w:szCs w:val="14"/>
                <w:lang w:eastAsia="ar-SA"/>
              </w:rPr>
              <w:t xml:space="preserve">1% </w:t>
            </w:r>
            <w:r w:rsidRPr="00FF3908">
              <w:rPr>
                <w:rFonts w:ascii="Noto Sans" w:eastAsia="Times New Roman" w:hAnsi="Noto Sans" w:cs="Noto Sans"/>
                <w:noProof/>
                <w:sz w:val="14"/>
                <w:szCs w:val="14"/>
                <w:lang w:eastAsia="ar-SA"/>
              </w:rPr>
              <w:t xml:space="preserve">por día de atraso, </w:t>
            </w:r>
          </w:p>
          <w:p w14:paraId="35867DC9" w14:textId="77777777" w:rsidR="0059128C" w:rsidRPr="00FF3908" w:rsidRDefault="0059128C" w:rsidP="00866C76">
            <w:pPr>
              <w:suppressAutoHyphens/>
              <w:jc w:val="center"/>
              <w:rPr>
                <w:rFonts w:ascii="Noto Sans" w:eastAsia="Times New Roman" w:hAnsi="Noto Sans" w:cs="Noto Sans"/>
                <w:iCs/>
                <w:noProof/>
                <w:color w:val="000000"/>
                <w:sz w:val="14"/>
                <w:szCs w:val="14"/>
                <w:lang w:val="es-ES_tradnl" w:eastAsia="ar-SA"/>
              </w:rPr>
            </w:pPr>
            <w:r w:rsidRPr="00FF3908">
              <w:rPr>
                <w:rFonts w:ascii="Noto Sans" w:eastAsia="Times New Roman" w:hAnsi="Noto Sans" w:cs="Noto Sans"/>
                <w:noProof/>
                <w:sz w:val="14"/>
                <w:szCs w:val="14"/>
                <w:lang w:eastAsia="ar-SA"/>
              </w:rPr>
              <w:t>hasta su cumplimiento.</w:t>
            </w:r>
          </w:p>
        </w:tc>
        <w:tc>
          <w:tcPr>
            <w:tcW w:w="732" w:type="pct"/>
            <w:tcBorders>
              <w:top w:val="single" w:sz="4" w:space="0" w:color="auto"/>
              <w:left w:val="single" w:sz="4" w:space="0" w:color="auto"/>
              <w:bottom w:val="single" w:sz="4" w:space="0" w:color="auto"/>
              <w:right w:val="single" w:sz="4" w:space="0" w:color="auto"/>
            </w:tcBorders>
            <w:hideMark/>
          </w:tcPr>
          <w:p w14:paraId="03946276" w14:textId="77777777" w:rsidR="0059128C" w:rsidRPr="00FF3908" w:rsidRDefault="0059128C" w:rsidP="00866C76">
            <w:pPr>
              <w:suppressAutoHyphens/>
              <w:rPr>
                <w:rFonts w:ascii="Noto Sans" w:eastAsia="Times New Roman" w:hAnsi="Noto Sans" w:cs="Noto Sans"/>
                <w:noProof/>
                <w:sz w:val="14"/>
                <w:szCs w:val="14"/>
                <w:lang w:val="es-ES_tradnl" w:eastAsia="ar-SA"/>
              </w:rPr>
            </w:pPr>
            <w:r w:rsidRPr="00FF3908">
              <w:rPr>
                <w:rFonts w:ascii="Noto Sans" w:eastAsia="Times New Roman" w:hAnsi="Noto Sans" w:cs="Noto Sans"/>
                <w:caps/>
                <w:noProof/>
                <w:sz w:val="14"/>
                <w:szCs w:val="14"/>
                <w:lang w:eastAsia="ar-SA"/>
              </w:rPr>
              <w:t>S</w:t>
            </w:r>
            <w:r w:rsidRPr="00FF3908">
              <w:rPr>
                <w:rFonts w:ascii="Noto Sans" w:eastAsia="Times New Roman" w:hAnsi="Noto Sans" w:cs="Noto Sans"/>
                <w:noProof/>
                <w:sz w:val="14"/>
                <w:szCs w:val="14"/>
                <w:lang w:eastAsia="ar-SA"/>
              </w:rPr>
              <w:t>erá hasta por el monto de la garantía de cumplimiento.</w:t>
            </w:r>
          </w:p>
        </w:tc>
      </w:tr>
    </w:tbl>
    <w:p w14:paraId="72EC1DBB" w14:textId="77777777" w:rsidR="0059128C" w:rsidRPr="00AF481A" w:rsidRDefault="0059128C" w:rsidP="0059128C">
      <w:pPr>
        <w:jc w:val="both"/>
        <w:rPr>
          <w:rFonts w:ascii="Noto Sans" w:eastAsia="Times New Roman" w:hAnsi="Noto Sans" w:cs="Noto Sans"/>
          <w:noProof/>
          <w:sz w:val="18"/>
          <w:szCs w:val="18"/>
          <w:lang w:eastAsia="ar-SA"/>
        </w:rPr>
      </w:pPr>
    </w:p>
    <w:p w14:paraId="673D8698"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Conforme a lo previsto en el último párrafo del artículo 142 del Reglamento de la Ley de Adquisiciones, Arrendamientos y Servicios del Sector Público, no se aceptará la estipulación de penas convencionales, ni intereses moratorios a cargo de “El Instituto”.</w:t>
      </w:r>
    </w:p>
    <w:p w14:paraId="3E615235" w14:textId="77777777" w:rsidR="0059128C" w:rsidRPr="00AF481A" w:rsidRDefault="0059128C" w:rsidP="0059128C">
      <w:pPr>
        <w:jc w:val="both"/>
        <w:rPr>
          <w:rFonts w:ascii="Noto Sans" w:eastAsia="Times New Roman" w:hAnsi="Noto Sans" w:cs="Noto Sans"/>
          <w:noProof/>
          <w:sz w:val="18"/>
          <w:szCs w:val="18"/>
          <w:lang w:eastAsia="ar-SA"/>
        </w:rPr>
      </w:pPr>
    </w:p>
    <w:p w14:paraId="369B7EB1"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Los proveedores cubrirán las cuotas compensatorias a que, pudiere estar sujeta la importación de servicios objeto de un contrato, y en estos casos no procederán incrementos a los precios pactados, ni cualquier otra modificación al contrato.</w:t>
      </w:r>
    </w:p>
    <w:p w14:paraId="06581210" w14:textId="77777777" w:rsidR="0059128C" w:rsidRPr="00AF481A" w:rsidRDefault="0059128C" w:rsidP="0059128C">
      <w:pPr>
        <w:jc w:val="both"/>
        <w:rPr>
          <w:rFonts w:ascii="Noto Sans" w:eastAsia="Times New Roman" w:hAnsi="Noto Sans" w:cs="Noto Sans"/>
          <w:noProof/>
          <w:sz w:val="18"/>
          <w:szCs w:val="18"/>
          <w:lang w:eastAsia="ar-SA"/>
        </w:rPr>
      </w:pPr>
    </w:p>
    <w:p w14:paraId="7BB9A768"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El límite de incumplimiento a partir del cual podrán cancelar total o parcialmente las partidas o conceptos no entregados, o bien rescindir el contrato, será de conformidad con los términos previstos en el artículo 146 del reglamento de la Ley de Adquisiciones, Arrendamientos y Servicios del Sector Público es del 10%.</w:t>
      </w:r>
    </w:p>
    <w:p w14:paraId="1C583872" w14:textId="77777777" w:rsidR="0059128C" w:rsidRPr="00AF481A" w:rsidRDefault="0059128C" w:rsidP="0059128C">
      <w:pPr>
        <w:jc w:val="both"/>
        <w:rPr>
          <w:rFonts w:ascii="Noto Sans" w:eastAsia="Times New Roman" w:hAnsi="Noto Sans" w:cs="Noto Sans"/>
          <w:noProof/>
          <w:sz w:val="18"/>
          <w:szCs w:val="18"/>
          <w:lang w:eastAsia="ar-SA"/>
        </w:rPr>
      </w:pPr>
    </w:p>
    <w:p w14:paraId="7F7A2409" w14:textId="77777777" w:rsidR="0059128C" w:rsidRPr="008643F4" w:rsidRDefault="0059128C" w:rsidP="0059128C">
      <w:pPr>
        <w:jc w:val="both"/>
        <w:rPr>
          <w:rFonts w:ascii="Noto Sans" w:eastAsia="Times New Roman" w:hAnsi="Noto Sans" w:cs="Noto Sans"/>
          <w:b/>
          <w:bCs/>
          <w:noProof/>
          <w:sz w:val="18"/>
          <w:szCs w:val="18"/>
          <w:lang w:eastAsia="ar-SA"/>
        </w:rPr>
      </w:pPr>
      <w:r w:rsidRPr="008643F4">
        <w:rPr>
          <w:rFonts w:ascii="Noto Sans" w:eastAsia="Times New Roman" w:hAnsi="Noto Sans" w:cs="Noto Sans"/>
          <w:b/>
          <w:bCs/>
          <w:noProof/>
          <w:sz w:val="18"/>
          <w:szCs w:val="18"/>
          <w:lang w:eastAsia="ar-SA"/>
        </w:rPr>
        <w:t>DEDUCTIVAS POR INCUMPLIMIENTO EN LAS OBLIGACIONES CONTRAÍDAS EN LA CONTRATACIÓN.</w:t>
      </w:r>
    </w:p>
    <w:p w14:paraId="0BC55712" w14:textId="77777777" w:rsidR="0059128C" w:rsidRPr="00AF481A" w:rsidRDefault="0059128C" w:rsidP="0059128C">
      <w:pPr>
        <w:jc w:val="both"/>
        <w:rPr>
          <w:rFonts w:ascii="Noto Sans" w:eastAsia="Times New Roman" w:hAnsi="Noto Sans" w:cs="Noto Sans"/>
          <w:noProof/>
          <w:sz w:val="18"/>
          <w:szCs w:val="18"/>
          <w:lang w:eastAsia="ar-SA"/>
        </w:rPr>
      </w:pPr>
    </w:p>
    <w:p w14:paraId="2CAA134C" w14:textId="77777777" w:rsidR="0059128C"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lastRenderedPageBreak/>
        <w:t>“EL INSTITUTO” aplicará deductivas por cada día de atraso en el cumplimiento de las obligaciones contraídas, por el equivalente al porcentaje señalado, más el IVA, en cada uno de los supuestos siguientes:</w:t>
      </w:r>
    </w:p>
    <w:p w14:paraId="13B32893" w14:textId="77777777" w:rsidR="0059128C" w:rsidRDefault="0059128C" w:rsidP="0059128C">
      <w:pPr>
        <w:jc w:val="both"/>
        <w:rPr>
          <w:rFonts w:ascii="Noto Sans" w:eastAsia="Times New Roman" w:hAnsi="Noto Sans" w:cs="Noto Sans"/>
          <w:noProof/>
          <w:sz w:val="18"/>
          <w:szCs w:val="18"/>
          <w:lang w:eastAsia="ar-SA"/>
        </w:rPr>
      </w:pPr>
    </w:p>
    <w:tbl>
      <w:tblPr>
        <w:tblStyle w:val="Tablaconcuadrcula1"/>
        <w:tblW w:w="5000" w:type="pct"/>
        <w:tblLook w:val="04A0" w:firstRow="1" w:lastRow="0" w:firstColumn="1" w:lastColumn="0" w:noHBand="0" w:noVBand="1"/>
      </w:tblPr>
      <w:tblGrid>
        <w:gridCol w:w="3168"/>
        <w:gridCol w:w="1997"/>
        <w:gridCol w:w="2051"/>
        <w:gridCol w:w="1367"/>
        <w:gridCol w:w="1472"/>
      </w:tblGrid>
      <w:tr w:rsidR="0059128C" w:rsidRPr="00FF3908" w14:paraId="2B234FF9" w14:textId="77777777" w:rsidTr="00866C76">
        <w:trPr>
          <w:tblHeader/>
        </w:trPr>
        <w:tc>
          <w:tcPr>
            <w:tcW w:w="1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283A56" w14:textId="77777777" w:rsidR="0059128C" w:rsidRPr="00FF3908" w:rsidRDefault="0059128C" w:rsidP="00866C76">
            <w:pPr>
              <w:suppressAutoHyphens/>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obligación</w:t>
            </w:r>
          </w:p>
        </w:tc>
        <w:tc>
          <w:tcPr>
            <w:tcW w:w="9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52D228"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nivel de servicio</w:t>
            </w:r>
          </w:p>
        </w:tc>
        <w:tc>
          <w:tcPr>
            <w:tcW w:w="102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5504FF"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 xml:space="preserve">unidad de medida </w:t>
            </w:r>
          </w:p>
        </w:tc>
        <w:tc>
          <w:tcPr>
            <w:tcW w:w="6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AD9AE1"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deducción</w:t>
            </w:r>
          </w:p>
        </w:tc>
        <w:tc>
          <w:tcPr>
            <w:tcW w:w="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B8753" w14:textId="77777777" w:rsidR="0059128C" w:rsidRPr="00FF3908" w:rsidRDefault="0059128C" w:rsidP="00866C76">
            <w:pPr>
              <w:suppressAutoHyphens/>
              <w:jc w:val="center"/>
              <w:rPr>
                <w:rFonts w:ascii="Noto Sans" w:eastAsia="Times New Roman" w:hAnsi="Noto Sans" w:cs="Noto Sans"/>
                <w:b/>
                <w:caps/>
                <w:noProof/>
                <w:sz w:val="14"/>
                <w:szCs w:val="14"/>
                <w:lang w:eastAsia="ar-SA"/>
              </w:rPr>
            </w:pPr>
            <w:r w:rsidRPr="00FF3908">
              <w:rPr>
                <w:rFonts w:ascii="Noto Sans" w:eastAsia="Times New Roman" w:hAnsi="Noto Sans" w:cs="Noto Sans"/>
                <w:b/>
                <w:caps/>
                <w:noProof/>
                <w:sz w:val="14"/>
                <w:szCs w:val="14"/>
                <w:lang w:eastAsia="ar-SA"/>
              </w:rPr>
              <w:t>límites de cumplimiento</w:t>
            </w:r>
          </w:p>
        </w:tc>
      </w:tr>
      <w:tr w:rsidR="0059128C" w:rsidRPr="00FF3908" w14:paraId="52F64665" w14:textId="77777777" w:rsidTr="00866C76">
        <w:trPr>
          <w:trHeight w:val="1233"/>
        </w:trPr>
        <w:tc>
          <w:tcPr>
            <w:tcW w:w="1575" w:type="pct"/>
            <w:tcBorders>
              <w:top w:val="single" w:sz="4" w:space="0" w:color="auto"/>
              <w:left w:val="single" w:sz="4" w:space="0" w:color="auto"/>
              <w:bottom w:val="single" w:sz="4" w:space="0" w:color="auto"/>
              <w:right w:val="single" w:sz="4" w:space="0" w:color="auto"/>
            </w:tcBorders>
            <w:vAlign w:val="center"/>
            <w:hideMark/>
          </w:tcPr>
          <w:p w14:paraId="04BFCE9D"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r w:rsidRPr="00FF3908">
              <w:rPr>
                <w:rFonts w:ascii="Noto Sans" w:eastAsia="Times New Roman" w:hAnsi="Noto Sans" w:cs="Noto Sans"/>
                <w:noProof/>
                <w:sz w:val="14"/>
                <w:szCs w:val="14"/>
                <w:lang w:eastAsia="ar-SA"/>
              </w:rPr>
              <w:t>Canje o devolución de los bienes que presenten defectos a simple vista, especificaciones distintas a las establecidas en el contrato, sus anexos o por vicios ocultos</w:t>
            </w:r>
          </w:p>
        </w:tc>
        <w:tc>
          <w:tcPr>
            <w:tcW w:w="993" w:type="pct"/>
            <w:tcBorders>
              <w:top w:val="single" w:sz="4" w:space="0" w:color="auto"/>
              <w:left w:val="single" w:sz="4" w:space="0" w:color="auto"/>
              <w:bottom w:val="single" w:sz="4" w:space="0" w:color="auto"/>
              <w:right w:val="single" w:sz="4" w:space="0" w:color="auto"/>
            </w:tcBorders>
          </w:tcPr>
          <w:p w14:paraId="4D6617A1"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noProof/>
                <w:sz w:val="14"/>
                <w:szCs w:val="14"/>
                <w:lang w:eastAsia="ar-SA"/>
              </w:rPr>
              <w:t>Deberá realizarlo dentro de los 05 días naturales posteriores a la Notificación.</w:t>
            </w:r>
          </w:p>
          <w:p w14:paraId="60A556F9" w14:textId="77777777" w:rsidR="0059128C" w:rsidRPr="00FF3908" w:rsidRDefault="0059128C" w:rsidP="00866C76">
            <w:pPr>
              <w:suppressAutoHyphens/>
              <w:jc w:val="center"/>
              <w:rPr>
                <w:rFonts w:ascii="Noto Sans" w:eastAsia="Times New Roman" w:hAnsi="Noto Sans" w:cs="Noto Sans"/>
                <w:noProof/>
                <w:sz w:val="14"/>
                <w:szCs w:val="14"/>
                <w:lang w:eastAsia="ar-SA"/>
              </w:rPr>
            </w:pPr>
          </w:p>
        </w:tc>
        <w:tc>
          <w:tcPr>
            <w:tcW w:w="1020" w:type="pct"/>
            <w:tcBorders>
              <w:top w:val="single" w:sz="4" w:space="0" w:color="auto"/>
              <w:left w:val="single" w:sz="4" w:space="0" w:color="auto"/>
              <w:bottom w:val="single" w:sz="4" w:space="0" w:color="auto"/>
              <w:right w:val="single" w:sz="4" w:space="0" w:color="auto"/>
            </w:tcBorders>
            <w:hideMark/>
          </w:tcPr>
          <w:p w14:paraId="42068658"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noProof/>
                <w:sz w:val="14"/>
                <w:szCs w:val="14"/>
                <w:lang w:eastAsia="ar-SA"/>
              </w:rPr>
              <w:t>Por la no realización del canje correspondiente.</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5CA96D"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r w:rsidRPr="00FF3908">
              <w:rPr>
                <w:rFonts w:ascii="Noto Sans" w:eastAsia="Times New Roman" w:hAnsi="Noto Sans" w:cs="Noto Sans"/>
                <w:caps/>
                <w:noProof/>
                <w:sz w:val="14"/>
                <w:szCs w:val="14"/>
                <w:lang w:eastAsia="ar-SA"/>
              </w:rPr>
              <w:t xml:space="preserve">1% </w:t>
            </w:r>
            <w:r w:rsidRPr="00FF3908">
              <w:rPr>
                <w:rFonts w:ascii="Noto Sans" w:eastAsia="Times New Roman" w:hAnsi="Noto Sans" w:cs="Noto Sans"/>
                <w:noProof/>
                <w:sz w:val="14"/>
                <w:szCs w:val="14"/>
                <w:lang w:eastAsia="ar-SA"/>
              </w:rPr>
              <w:t>A partir del día 6 de atraso, posterior al límite para su cumplimiento.</w:t>
            </w:r>
          </w:p>
        </w:tc>
        <w:tc>
          <w:tcPr>
            <w:tcW w:w="732" w:type="pct"/>
            <w:tcBorders>
              <w:top w:val="single" w:sz="4" w:space="0" w:color="auto"/>
              <w:left w:val="single" w:sz="4" w:space="0" w:color="auto"/>
              <w:bottom w:val="single" w:sz="4" w:space="0" w:color="auto"/>
              <w:right w:val="single" w:sz="4" w:space="0" w:color="auto"/>
            </w:tcBorders>
            <w:vAlign w:val="center"/>
            <w:hideMark/>
          </w:tcPr>
          <w:p w14:paraId="70DC6AB3"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r w:rsidRPr="00FF3908">
              <w:rPr>
                <w:rFonts w:ascii="Noto Sans" w:eastAsia="Times New Roman" w:hAnsi="Noto Sans" w:cs="Noto Sans"/>
                <w:caps/>
                <w:noProof/>
                <w:sz w:val="14"/>
                <w:szCs w:val="14"/>
                <w:lang w:eastAsia="ar-SA"/>
              </w:rPr>
              <w:t>S</w:t>
            </w:r>
            <w:r w:rsidRPr="00FF3908">
              <w:rPr>
                <w:rFonts w:ascii="Noto Sans" w:eastAsia="Times New Roman" w:hAnsi="Noto Sans" w:cs="Noto Sans"/>
                <w:noProof/>
                <w:sz w:val="14"/>
                <w:szCs w:val="14"/>
                <w:lang w:eastAsia="ar-SA"/>
              </w:rPr>
              <w:t>erá hasta por el monto de la garantía de cumplimiento.</w:t>
            </w:r>
          </w:p>
        </w:tc>
      </w:tr>
      <w:tr w:rsidR="0059128C" w:rsidRPr="00FF3908" w14:paraId="2C992E7D" w14:textId="77777777" w:rsidTr="00866C76">
        <w:trPr>
          <w:trHeight w:val="1880"/>
        </w:trPr>
        <w:tc>
          <w:tcPr>
            <w:tcW w:w="1575" w:type="pct"/>
            <w:tcBorders>
              <w:top w:val="single" w:sz="4" w:space="0" w:color="auto"/>
              <w:left w:val="single" w:sz="4" w:space="0" w:color="auto"/>
              <w:bottom w:val="single" w:sz="4" w:space="0" w:color="auto"/>
              <w:right w:val="single" w:sz="4" w:space="0" w:color="auto"/>
            </w:tcBorders>
            <w:vAlign w:val="center"/>
            <w:hideMark/>
          </w:tcPr>
          <w:p w14:paraId="4CF763C9" w14:textId="77777777" w:rsidR="0059128C" w:rsidRPr="00FF3908" w:rsidRDefault="0059128C" w:rsidP="00866C76">
            <w:pPr>
              <w:suppressAutoHyphens/>
              <w:rPr>
                <w:rFonts w:ascii="Noto Sans" w:eastAsia="Times New Roman" w:hAnsi="Noto Sans" w:cs="Noto Sans"/>
                <w:noProof/>
                <w:sz w:val="14"/>
                <w:szCs w:val="14"/>
                <w:lang w:val="es-ES_tradnl" w:eastAsia="ar-SA"/>
              </w:rPr>
            </w:pPr>
            <w:r w:rsidRPr="00FF3908">
              <w:rPr>
                <w:rFonts w:ascii="Noto Sans" w:eastAsia="Times New Roman" w:hAnsi="Noto Sans" w:cs="Noto Sans"/>
                <w:noProof/>
                <w:sz w:val="14"/>
                <w:szCs w:val="14"/>
                <w:lang w:eastAsia="ar-SA"/>
              </w:rPr>
              <w:t>Deberá realizarse la instalación de los equipos de Bombas de Infusión en las áreas que la División de Ingeniería Biomédica en conjunto con la Dirección de Enfermería designe previamente con el Licitante Ganador, a fin de verificar la puesta en marcha y operación de cada una.</w:t>
            </w:r>
          </w:p>
        </w:tc>
        <w:tc>
          <w:tcPr>
            <w:tcW w:w="993" w:type="pct"/>
            <w:tcBorders>
              <w:top w:val="single" w:sz="4" w:space="0" w:color="auto"/>
              <w:left w:val="single" w:sz="4" w:space="0" w:color="auto"/>
              <w:bottom w:val="single" w:sz="4" w:space="0" w:color="auto"/>
              <w:right w:val="single" w:sz="4" w:space="0" w:color="auto"/>
            </w:tcBorders>
            <w:hideMark/>
          </w:tcPr>
          <w:p w14:paraId="49BC00B8"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noProof/>
                <w:sz w:val="14"/>
                <w:szCs w:val="14"/>
                <w:lang w:eastAsia="ar-SA"/>
              </w:rPr>
              <w:t>Deberá realizarlo dentro de los 10 días naturales posteriores a la publicación del fallo.</w:t>
            </w:r>
          </w:p>
        </w:tc>
        <w:tc>
          <w:tcPr>
            <w:tcW w:w="1020" w:type="pct"/>
            <w:tcBorders>
              <w:top w:val="single" w:sz="4" w:space="0" w:color="auto"/>
              <w:left w:val="single" w:sz="4" w:space="0" w:color="auto"/>
              <w:bottom w:val="single" w:sz="4" w:space="0" w:color="auto"/>
              <w:right w:val="single" w:sz="4" w:space="0" w:color="auto"/>
            </w:tcBorders>
            <w:hideMark/>
          </w:tcPr>
          <w:p w14:paraId="4C745F7F"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noProof/>
                <w:sz w:val="14"/>
                <w:szCs w:val="14"/>
                <w:lang w:eastAsia="ar-SA"/>
              </w:rPr>
              <w:t>Por realizar la entrega de manera parcial o deficiente.</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805E02"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r w:rsidRPr="00FF3908">
              <w:rPr>
                <w:rFonts w:ascii="Noto Sans" w:eastAsia="Times New Roman" w:hAnsi="Noto Sans" w:cs="Noto Sans"/>
                <w:caps/>
                <w:noProof/>
                <w:sz w:val="14"/>
                <w:szCs w:val="14"/>
                <w:lang w:eastAsia="ar-SA"/>
              </w:rPr>
              <w:t xml:space="preserve">1% </w:t>
            </w:r>
            <w:r w:rsidRPr="00FF3908">
              <w:rPr>
                <w:rFonts w:ascii="Noto Sans" w:eastAsia="Times New Roman" w:hAnsi="Noto Sans" w:cs="Noto Sans"/>
                <w:noProof/>
                <w:sz w:val="14"/>
                <w:szCs w:val="14"/>
                <w:lang w:eastAsia="ar-SA"/>
              </w:rPr>
              <w:t>por día de atraso, posterior al límite para su cumplimiento.</w:t>
            </w:r>
          </w:p>
        </w:tc>
        <w:tc>
          <w:tcPr>
            <w:tcW w:w="732" w:type="pct"/>
            <w:tcBorders>
              <w:top w:val="single" w:sz="4" w:space="0" w:color="auto"/>
              <w:left w:val="single" w:sz="4" w:space="0" w:color="auto"/>
              <w:bottom w:val="single" w:sz="4" w:space="0" w:color="auto"/>
              <w:right w:val="single" w:sz="4" w:space="0" w:color="auto"/>
            </w:tcBorders>
            <w:vAlign w:val="center"/>
          </w:tcPr>
          <w:p w14:paraId="02A34886" w14:textId="77777777" w:rsidR="0059128C" w:rsidRPr="00FF3908" w:rsidRDefault="0059128C" w:rsidP="00866C76">
            <w:pPr>
              <w:suppressAutoHyphens/>
              <w:jc w:val="center"/>
              <w:rPr>
                <w:rFonts w:ascii="Noto Sans" w:eastAsia="Times New Roman" w:hAnsi="Noto Sans" w:cs="Noto Sans"/>
                <w:noProof/>
                <w:sz w:val="14"/>
                <w:szCs w:val="14"/>
                <w:lang w:eastAsia="ar-SA"/>
              </w:rPr>
            </w:pPr>
            <w:r w:rsidRPr="00FF3908">
              <w:rPr>
                <w:rFonts w:ascii="Noto Sans" w:eastAsia="Times New Roman" w:hAnsi="Noto Sans" w:cs="Noto Sans"/>
                <w:caps/>
                <w:noProof/>
                <w:sz w:val="14"/>
                <w:szCs w:val="14"/>
                <w:lang w:eastAsia="ar-SA"/>
              </w:rPr>
              <w:t>S</w:t>
            </w:r>
            <w:r w:rsidRPr="00FF3908">
              <w:rPr>
                <w:rFonts w:ascii="Noto Sans" w:eastAsia="Times New Roman" w:hAnsi="Noto Sans" w:cs="Noto Sans"/>
                <w:noProof/>
                <w:sz w:val="14"/>
                <w:szCs w:val="14"/>
                <w:lang w:eastAsia="ar-SA"/>
              </w:rPr>
              <w:t>erá hasta por el monto de la garantía de cumplimiento.</w:t>
            </w:r>
          </w:p>
          <w:p w14:paraId="4D21EF55" w14:textId="77777777" w:rsidR="0059128C" w:rsidRPr="00FF3908" w:rsidRDefault="0059128C" w:rsidP="00866C76">
            <w:pPr>
              <w:suppressAutoHyphens/>
              <w:jc w:val="center"/>
              <w:rPr>
                <w:rFonts w:ascii="Noto Sans" w:eastAsia="Times New Roman" w:hAnsi="Noto Sans" w:cs="Noto Sans"/>
                <w:noProof/>
                <w:sz w:val="14"/>
                <w:szCs w:val="14"/>
                <w:lang w:eastAsia="ar-SA"/>
              </w:rPr>
            </w:pPr>
          </w:p>
          <w:p w14:paraId="29E761A1" w14:textId="77777777" w:rsidR="0059128C" w:rsidRPr="00FF3908" w:rsidRDefault="0059128C" w:rsidP="00866C76">
            <w:pPr>
              <w:suppressAutoHyphens/>
              <w:jc w:val="center"/>
              <w:rPr>
                <w:rFonts w:ascii="Noto Sans" w:eastAsia="Times New Roman" w:hAnsi="Noto Sans" w:cs="Noto Sans"/>
                <w:caps/>
                <w:noProof/>
                <w:sz w:val="14"/>
                <w:szCs w:val="14"/>
                <w:lang w:eastAsia="ar-SA"/>
              </w:rPr>
            </w:pPr>
          </w:p>
        </w:tc>
      </w:tr>
    </w:tbl>
    <w:p w14:paraId="0B993274" w14:textId="77777777" w:rsidR="0059128C" w:rsidRPr="00AF481A" w:rsidRDefault="0059128C" w:rsidP="0059128C">
      <w:pPr>
        <w:jc w:val="both"/>
        <w:rPr>
          <w:rFonts w:ascii="Noto Sans" w:eastAsia="Times New Roman" w:hAnsi="Noto Sans" w:cs="Noto Sans"/>
          <w:noProof/>
          <w:sz w:val="18"/>
          <w:szCs w:val="18"/>
          <w:lang w:eastAsia="ar-SA"/>
        </w:rPr>
      </w:pPr>
    </w:p>
    <w:p w14:paraId="0F3132BB"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El Administrador del contrato será el encargado de realizar el trámite de la aplicación de las deducciones y de comunicar los incumplimientos cuando así lo amerite el caso.</w:t>
      </w:r>
    </w:p>
    <w:p w14:paraId="6D73F850" w14:textId="77777777" w:rsidR="0059128C" w:rsidRPr="00AF481A" w:rsidRDefault="0059128C" w:rsidP="0059128C">
      <w:pPr>
        <w:jc w:val="both"/>
        <w:rPr>
          <w:rFonts w:ascii="Noto Sans" w:eastAsia="Times New Roman" w:hAnsi="Noto Sans" w:cs="Noto Sans"/>
          <w:noProof/>
          <w:sz w:val="18"/>
          <w:szCs w:val="18"/>
          <w:lang w:eastAsia="ar-SA"/>
        </w:rPr>
      </w:pPr>
    </w:p>
    <w:p w14:paraId="150A00BD"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“EL INSTITUTO” descontará las cantidades que resulten de aplicar las deducciones, sobre los pagos que deba cubrir “EL PROVEEDOR”.</w:t>
      </w:r>
    </w:p>
    <w:p w14:paraId="3BCB06E3" w14:textId="77777777" w:rsidR="0059128C" w:rsidRPr="00AF481A" w:rsidRDefault="0059128C" w:rsidP="0059128C">
      <w:pPr>
        <w:jc w:val="both"/>
        <w:rPr>
          <w:rFonts w:ascii="Noto Sans" w:eastAsia="Times New Roman" w:hAnsi="Noto Sans" w:cs="Noto Sans"/>
          <w:noProof/>
          <w:sz w:val="18"/>
          <w:szCs w:val="18"/>
          <w:lang w:eastAsia="ar-SA"/>
        </w:rPr>
      </w:pPr>
    </w:p>
    <w:p w14:paraId="76D3FD17"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w:t>
      </w:r>
      <w:r w:rsidRPr="00AF481A">
        <w:rPr>
          <w:rFonts w:ascii="Noto Sans" w:eastAsia="Times New Roman" w:hAnsi="Noto Sans" w:cs="Noto Sans"/>
          <w:noProof/>
          <w:sz w:val="18"/>
          <w:szCs w:val="18"/>
          <w:lang w:eastAsia="ar-SA"/>
        </w:rPr>
        <w:tab/>
        <w:t>En ningún caso, se deberá autorizar el pago de los bienes, arrendamientos o servicios, sí no se ha determinado, calculado y notificado al proveedor las penas convencionales y/o deducciones aplicadas en términos de lo dispuesto en el contrato, así como su registro y validación en el FINAT.</w:t>
      </w:r>
    </w:p>
    <w:p w14:paraId="3DA15843" w14:textId="77777777" w:rsidR="0059128C" w:rsidRPr="00AF481A" w:rsidRDefault="0059128C" w:rsidP="0059128C">
      <w:pPr>
        <w:jc w:val="both"/>
        <w:rPr>
          <w:rFonts w:ascii="Noto Sans" w:eastAsia="Times New Roman" w:hAnsi="Noto Sans" w:cs="Noto Sans"/>
          <w:noProof/>
          <w:sz w:val="18"/>
          <w:szCs w:val="18"/>
          <w:lang w:eastAsia="ar-SA"/>
        </w:rPr>
      </w:pPr>
    </w:p>
    <w:p w14:paraId="71C3D462"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w:t>
      </w:r>
      <w:r w:rsidRPr="00AF481A">
        <w:rPr>
          <w:rFonts w:ascii="Noto Sans" w:eastAsia="Times New Roman" w:hAnsi="Noto Sans" w:cs="Noto Sans"/>
          <w:noProof/>
          <w:sz w:val="18"/>
          <w:szCs w:val="18"/>
          <w:lang w:eastAsia="ar-SA"/>
        </w:rPr>
        <w:tab/>
        <w:t>La persona servidora pública designada como Administrador del Contrato, será el responsable del cálculo, aplicación y seguimiento de las deducciones.</w:t>
      </w:r>
    </w:p>
    <w:p w14:paraId="00B7AFD6" w14:textId="77777777" w:rsidR="0059128C" w:rsidRPr="00AF481A" w:rsidRDefault="0059128C" w:rsidP="0059128C">
      <w:pPr>
        <w:jc w:val="both"/>
        <w:rPr>
          <w:rFonts w:ascii="Noto Sans" w:eastAsia="Times New Roman" w:hAnsi="Noto Sans" w:cs="Noto Sans"/>
          <w:noProof/>
          <w:sz w:val="18"/>
          <w:szCs w:val="18"/>
          <w:lang w:eastAsia="ar-SA"/>
        </w:rPr>
      </w:pPr>
    </w:p>
    <w:p w14:paraId="21E15E84" w14:textId="77777777" w:rsidR="0059128C" w:rsidRPr="00AF481A"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w:t>
      </w:r>
      <w:r w:rsidRPr="00AF481A">
        <w:rPr>
          <w:rFonts w:ascii="Noto Sans" w:eastAsia="Times New Roman" w:hAnsi="Noto Sans" w:cs="Noto Sans"/>
          <w:noProof/>
          <w:sz w:val="18"/>
          <w:szCs w:val="18"/>
          <w:lang w:eastAsia="ar-SA"/>
        </w:rPr>
        <w:tab/>
        <w:t>El importe máximo de las deducciones no podrá ser mayor al que resulte de aplicar el porcentaje de la garantía de cumplimiento.</w:t>
      </w:r>
    </w:p>
    <w:p w14:paraId="5DF3A327" w14:textId="77777777" w:rsidR="0059128C" w:rsidRPr="00AF481A" w:rsidRDefault="0059128C" w:rsidP="0059128C">
      <w:pPr>
        <w:jc w:val="both"/>
        <w:rPr>
          <w:rFonts w:ascii="Noto Sans" w:eastAsia="Times New Roman" w:hAnsi="Noto Sans" w:cs="Noto Sans"/>
          <w:noProof/>
          <w:sz w:val="18"/>
          <w:szCs w:val="18"/>
          <w:lang w:eastAsia="ar-SA"/>
        </w:rPr>
      </w:pPr>
    </w:p>
    <w:p w14:paraId="66C6F328" w14:textId="77777777" w:rsidR="0059128C" w:rsidRDefault="0059128C" w:rsidP="0059128C">
      <w:pPr>
        <w:jc w:val="both"/>
        <w:rPr>
          <w:rFonts w:ascii="Noto Sans" w:eastAsia="Times New Roman" w:hAnsi="Noto Sans" w:cs="Noto Sans"/>
          <w:noProof/>
          <w:sz w:val="18"/>
          <w:szCs w:val="18"/>
          <w:lang w:eastAsia="ar-SA"/>
        </w:rPr>
      </w:pPr>
      <w:r w:rsidRPr="00AF481A">
        <w:rPr>
          <w:rFonts w:ascii="Noto Sans" w:eastAsia="Times New Roman" w:hAnsi="Noto Sans" w:cs="Noto Sans"/>
          <w:noProof/>
          <w:sz w:val="18"/>
          <w:szCs w:val="18"/>
          <w:lang w:eastAsia="ar-SA"/>
        </w:rPr>
        <w:t>•</w:t>
      </w:r>
      <w:r w:rsidRPr="00AF481A">
        <w:rPr>
          <w:rFonts w:ascii="Noto Sans" w:eastAsia="Times New Roman" w:hAnsi="Noto Sans" w:cs="Noto Sans"/>
          <w:noProof/>
          <w:sz w:val="18"/>
          <w:szCs w:val="18"/>
          <w:lang w:eastAsia="ar-SA"/>
        </w:rPr>
        <w:tab/>
        <w:t>Es obligación de la persona servidora pública designada como Administrador del Contrato, verificar que los registros de las sanciones en el FINAT, se realice con el número de contrato, y en su caso el número de orden de reposición, a efecto de permitir su correcta trazabilidad.</w:t>
      </w:r>
    </w:p>
    <w:p w14:paraId="796B41E9" w14:textId="77777777" w:rsidR="0059128C" w:rsidRPr="00152D0A" w:rsidRDefault="0059128C" w:rsidP="0059128C">
      <w:pPr>
        <w:jc w:val="both"/>
        <w:rPr>
          <w:rFonts w:ascii="Noto Sans" w:eastAsia="Times New Roman" w:hAnsi="Noto Sans" w:cs="Noto Sans"/>
          <w:noProof/>
          <w:sz w:val="18"/>
          <w:szCs w:val="18"/>
          <w:lang w:eastAsia="ar-SA"/>
        </w:rPr>
      </w:pPr>
    </w:p>
    <w:p w14:paraId="22CC7591"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5. GARANTÍAS.</w:t>
      </w:r>
    </w:p>
    <w:p w14:paraId="18C70123"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p w14:paraId="25835DCE"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5.1. GARANTÍA :</w:t>
      </w:r>
    </w:p>
    <w:p w14:paraId="3BB26341" w14:textId="77777777" w:rsidR="0059128C" w:rsidRPr="004F1E96" w:rsidRDefault="0059128C" w:rsidP="0059128C">
      <w:pPr>
        <w:suppressAutoHyphens/>
        <w:jc w:val="both"/>
        <w:rPr>
          <w:rFonts w:ascii="Noto Sans" w:eastAsia="Times New Roman" w:hAnsi="Noto Sans" w:cs="Noto Sans"/>
          <w:bCs/>
          <w:noProof/>
          <w:sz w:val="18"/>
          <w:szCs w:val="18"/>
          <w:lang w:eastAsia="ar-SA"/>
        </w:rPr>
      </w:pPr>
    </w:p>
    <w:p w14:paraId="45969007"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El o los </w:t>
      </w:r>
      <w:r>
        <w:rPr>
          <w:rFonts w:ascii="Noto Sans" w:eastAsia="Times New Roman" w:hAnsi="Noto Sans" w:cs="Noto Sans"/>
          <w:noProof/>
          <w:sz w:val="18"/>
          <w:szCs w:val="18"/>
          <w:lang w:eastAsia="ar-SA"/>
        </w:rPr>
        <w:t xml:space="preserve">Licitantes Adjudicados </w:t>
      </w:r>
      <w:r w:rsidRPr="004F1E96">
        <w:rPr>
          <w:rFonts w:ascii="Noto Sans" w:eastAsia="Times New Roman" w:hAnsi="Noto Sans" w:cs="Noto Sans"/>
          <w:noProof/>
          <w:sz w:val="18"/>
          <w:szCs w:val="18"/>
          <w:lang w:eastAsia="ar-SA"/>
        </w:rPr>
        <w:t xml:space="preserve">deberán entregar la garantía de cumplimiento del contrato por los </w:t>
      </w:r>
      <w:r>
        <w:rPr>
          <w:rFonts w:ascii="Noto Sans" w:eastAsia="Times New Roman" w:hAnsi="Noto Sans" w:cs="Noto Sans"/>
          <w:noProof/>
          <w:sz w:val="18"/>
          <w:szCs w:val="18"/>
          <w:lang w:eastAsia="ar-SA"/>
        </w:rPr>
        <w:t xml:space="preserve">bienes entregados, </w:t>
      </w:r>
      <w:r w:rsidRPr="004F1E96">
        <w:rPr>
          <w:rFonts w:ascii="Noto Sans" w:eastAsia="Times New Roman" w:hAnsi="Noto Sans" w:cs="Noto Sans"/>
          <w:noProof/>
          <w:sz w:val="18"/>
          <w:szCs w:val="18"/>
          <w:lang w:eastAsia="ar-SA"/>
        </w:rPr>
        <w:t>objeto de esa contratación; misma que deberá presentarse en la Oficina de Adquisiciones del Departamento de Abastecimiento de la Unidad Médica, en un máximo de 10 días naturales posteriores a la firma del contrato.</w:t>
      </w:r>
    </w:p>
    <w:p w14:paraId="3C202719" w14:textId="77777777" w:rsidR="0059128C" w:rsidRPr="004F1E96" w:rsidRDefault="0059128C" w:rsidP="0059128C">
      <w:pPr>
        <w:suppressAutoHyphens/>
        <w:jc w:val="both"/>
        <w:rPr>
          <w:rFonts w:ascii="Noto Sans" w:eastAsia="Times New Roman" w:hAnsi="Noto Sans" w:cs="Noto Sans"/>
          <w:b/>
          <w:noProof/>
          <w:sz w:val="18"/>
          <w:szCs w:val="18"/>
          <w:lang w:eastAsia="ar-SA"/>
        </w:rPr>
      </w:pPr>
    </w:p>
    <w:p w14:paraId="3888B9A8"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r w:rsidRPr="004F1E96">
        <w:rPr>
          <w:rFonts w:ascii="Noto Sans" w:eastAsia="Times New Roman" w:hAnsi="Noto Sans" w:cs="Noto Sans"/>
          <w:b/>
          <w:noProof/>
          <w:sz w:val="18"/>
          <w:szCs w:val="18"/>
          <w:lang w:eastAsia="ar-SA"/>
        </w:rPr>
        <w:t>5.2. GARANTÍA DE CUMPLIMIENTO DE CONTRATO.</w:t>
      </w:r>
    </w:p>
    <w:p w14:paraId="7047381F"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p w14:paraId="7740F226"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r w:rsidRPr="004F1E96">
        <w:rPr>
          <w:rFonts w:ascii="Noto Sans" w:eastAsia="Times New Roman" w:hAnsi="Noto Sans" w:cs="Noto Sans"/>
          <w:noProof/>
          <w:sz w:val="18"/>
          <w:szCs w:val="18"/>
          <w:lang w:val="es-ES_tradnl" w:eastAsia="ar-SA"/>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sin considerar el Impuesto al Valor Agregado, a favor del Instituto Mexicano del Seguro Social. </w:t>
      </w:r>
    </w:p>
    <w:p w14:paraId="1196836F"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p>
    <w:p w14:paraId="563CF4E4"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r w:rsidRPr="004F1E96">
        <w:rPr>
          <w:rFonts w:ascii="Noto Sans" w:eastAsia="Times New Roman" w:hAnsi="Noto Sans" w:cs="Noto Sans"/>
          <w:noProof/>
          <w:sz w:val="18"/>
          <w:szCs w:val="18"/>
          <w:lang w:val="es-ES_tradnl" w:eastAsia="ar-SA"/>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7B8BB82D"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p>
    <w:p w14:paraId="3A257F06"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r w:rsidRPr="004F1E96">
        <w:rPr>
          <w:rFonts w:ascii="Noto Sans" w:eastAsia="Times New Roman" w:hAnsi="Noto Sans" w:cs="Noto Sans"/>
          <w:noProof/>
          <w:sz w:val="18"/>
          <w:szCs w:val="18"/>
          <w:lang w:val="es-ES_tradnl" w:eastAsia="ar-SA"/>
        </w:rPr>
        <w:t>No obstante lo anterior, 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p>
    <w:p w14:paraId="4B86D994"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p>
    <w:p w14:paraId="0F55D8C9"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r w:rsidRPr="004F1E96">
        <w:rPr>
          <w:rFonts w:ascii="Noto Sans" w:eastAsia="Times New Roman" w:hAnsi="Noto Sans" w:cs="Noto Sans"/>
          <w:noProof/>
          <w:sz w:val="18"/>
          <w:szCs w:val="18"/>
          <w:lang w:val="es-ES_tradnl" w:eastAsia="ar-SA"/>
        </w:rPr>
        <w:t>La garantía debe expedirse a nombre del Instituto Mexicano del Seguro Social. Dicha garantía deberá ser resguardada, a título de garantía, en la oficina de Adquisiciones.</w:t>
      </w:r>
    </w:p>
    <w:p w14:paraId="6B6A5E93"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p>
    <w:p w14:paraId="6ABB1926"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r w:rsidRPr="004F1E96">
        <w:rPr>
          <w:rFonts w:ascii="Noto Sans" w:eastAsia="Times New Roman" w:hAnsi="Noto Sans" w:cs="Noto Sans"/>
          <w:noProof/>
          <w:sz w:val="18"/>
          <w:szCs w:val="18"/>
          <w:lang w:val="es-ES_tradnl" w:eastAsia="ar-SA"/>
        </w:rPr>
        <w:t xml:space="preserve">La garantía de cumplimiento será devuelta a más tardar el segundo día hábil posterior a que el Instituto constate el cumplimiento del contrato. </w:t>
      </w:r>
    </w:p>
    <w:p w14:paraId="26C0A870"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p>
    <w:p w14:paraId="480A9E2A" w14:textId="77777777" w:rsidR="0059128C" w:rsidRPr="004F1E96" w:rsidRDefault="0059128C" w:rsidP="0059128C">
      <w:pPr>
        <w:pStyle w:val="Prrafodelista"/>
        <w:autoSpaceDE w:val="0"/>
        <w:autoSpaceDN w:val="0"/>
        <w:adjustRightInd w:val="0"/>
        <w:ind w:left="0"/>
        <w:jc w:val="both"/>
        <w:rPr>
          <w:rFonts w:ascii="Noto Sans" w:eastAsia="Times New Roman" w:hAnsi="Noto Sans" w:cs="Noto Sans"/>
          <w:noProof/>
          <w:sz w:val="18"/>
          <w:szCs w:val="18"/>
          <w:lang w:val="es-ES_tradnl" w:eastAsia="ar-SA"/>
        </w:rPr>
      </w:pPr>
      <w:r w:rsidRPr="004F1E96">
        <w:rPr>
          <w:rFonts w:ascii="Noto Sans" w:eastAsia="Times New Roman" w:hAnsi="Noto Sans" w:cs="Noto Sans"/>
          <w:noProof/>
          <w:sz w:val="18"/>
          <w:szCs w:val="18"/>
          <w:lang w:val="es-ES_tradnl" w:eastAsia="ar-SA"/>
        </w:rPr>
        <w:t>Esta garantía deberá presentarse a más tardar, dentro de los diez días naturales siguientes a la fecha de firma del contrato, en términos del artículo 69 de la Ley</w:t>
      </w:r>
      <w:r>
        <w:rPr>
          <w:rFonts w:ascii="Noto Sans" w:eastAsia="Times New Roman" w:hAnsi="Noto Sans" w:cs="Noto Sans"/>
          <w:noProof/>
          <w:sz w:val="18"/>
          <w:szCs w:val="18"/>
          <w:lang w:val="es-ES_tradnl" w:eastAsia="ar-SA"/>
        </w:rPr>
        <w:t xml:space="preserve"> de Adquisiciones, Arrendamientos y Servicios del Sector Público</w:t>
      </w:r>
      <w:r w:rsidRPr="004F1E96">
        <w:rPr>
          <w:rFonts w:ascii="Noto Sans" w:eastAsia="Times New Roman" w:hAnsi="Noto Sans" w:cs="Noto Sans"/>
          <w:noProof/>
          <w:sz w:val="18"/>
          <w:szCs w:val="18"/>
          <w:lang w:val="es-ES_tradnl" w:eastAsia="ar-SA"/>
        </w:rPr>
        <w:t>.</w:t>
      </w:r>
    </w:p>
    <w:p w14:paraId="5A62840D"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De conformidad con el artículo </w:t>
      </w:r>
      <w:r>
        <w:rPr>
          <w:rFonts w:ascii="Noto Sans" w:eastAsia="Times New Roman" w:hAnsi="Noto Sans" w:cs="Noto Sans"/>
          <w:noProof/>
          <w:sz w:val="18"/>
          <w:szCs w:val="18"/>
          <w:lang w:eastAsia="ar-SA"/>
        </w:rPr>
        <w:t>126</w:t>
      </w:r>
      <w:r w:rsidRPr="004F1E96">
        <w:rPr>
          <w:rFonts w:ascii="Noto Sans" w:eastAsia="Times New Roman" w:hAnsi="Noto Sans" w:cs="Noto Sans"/>
          <w:noProof/>
          <w:sz w:val="18"/>
          <w:szCs w:val="18"/>
          <w:lang w:eastAsia="ar-SA"/>
        </w:rPr>
        <w:t xml:space="preserve"> fracción II del Reglamento de la Ley de Adquisiciones, Arrendamientos y Servicios del Sector Público, la aplicación de las garantías de cumplimiento del contrato se aplicarán de manera proporcional al monto de las obligaciones incumplidas, es decir la garantía será divisible y se ejecutará en razón de los </w:t>
      </w:r>
      <w:r>
        <w:rPr>
          <w:rFonts w:ascii="Noto Sans" w:eastAsia="Times New Roman" w:hAnsi="Noto Sans" w:cs="Noto Sans"/>
          <w:noProof/>
          <w:sz w:val="18"/>
          <w:szCs w:val="18"/>
          <w:lang w:eastAsia="ar-SA"/>
        </w:rPr>
        <w:t>bienes</w:t>
      </w:r>
      <w:r w:rsidRPr="004F1E96">
        <w:rPr>
          <w:rFonts w:ascii="Noto Sans" w:eastAsia="Times New Roman" w:hAnsi="Noto Sans" w:cs="Noto Sans"/>
          <w:noProof/>
          <w:sz w:val="18"/>
          <w:szCs w:val="18"/>
          <w:lang w:eastAsia="ar-SA"/>
        </w:rPr>
        <w:t xml:space="preserve"> que no sean entregados a entera satisfacción del Instituto.</w:t>
      </w:r>
    </w:p>
    <w:p w14:paraId="1070DBEA"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54B156C8"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La garantía de cumplimiento que entregue el Proveedor, en aquellos contratos cuyo importe sea igual o menor a 900 (novecientos) UMA Vigente, podrá otorgarse mediante fianza, expedida por afianzadora debidamente constituida en términos de la Ley de Instituciones de Seguros y de Fianzas, cheque certificado o de caja, depósito de dinero constituido </w:t>
      </w:r>
      <w:r w:rsidRPr="004F1E96">
        <w:rPr>
          <w:rFonts w:ascii="Noto Sans" w:eastAsia="Times New Roman" w:hAnsi="Noto Sans" w:cs="Noto Sans"/>
          <w:noProof/>
          <w:sz w:val="18"/>
          <w:szCs w:val="18"/>
          <w:lang w:eastAsia="ar-SA"/>
        </w:rPr>
        <w:lastRenderedPageBreak/>
        <w:t>a través de certificado o billete de depósito expedido por Institución de crédito autorizada o depósito de dinero ante el IMSS, sin calcularse el IVA.</w:t>
      </w:r>
    </w:p>
    <w:p w14:paraId="325B0808" w14:textId="77777777" w:rsidR="0059128C" w:rsidRPr="004F1E96" w:rsidRDefault="0059128C" w:rsidP="0059128C">
      <w:pPr>
        <w:jc w:val="both"/>
        <w:rPr>
          <w:rFonts w:ascii="Noto Sans" w:eastAsia="Times New Roman" w:hAnsi="Noto Sans" w:cs="Noto Sans"/>
          <w:noProof/>
          <w:sz w:val="18"/>
          <w:szCs w:val="18"/>
          <w:lang w:eastAsia="ar-SA"/>
        </w:rPr>
      </w:pPr>
    </w:p>
    <w:p w14:paraId="694FD86C"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72E85F2" w14:textId="77777777" w:rsidR="0059128C" w:rsidRPr="004F1E96" w:rsidRDefault="0059128C" w:rsidP="0059128C">
      <w:pPr>
        <w:jc w:val="both"/>
        <w:rPr>
          <w:rFonts w:ascii="Noto Sans" w:eastAsia="Times New Roman" w:hAnsi="Noto Sans" w:cs="Noto Sans"/>
          <w:noProof/>
          <w:sz w:val="18"/>
          <w:szCs w:val="18"/>
          <w:lang w:eastAsia="ar-SA"/>
        </w:rPr>
      </w:pPr>
    </w:p>
    <w:p w14:paraId="0ED55F2C"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Para el caso de aquellos contratos cuyo importe sea superior a 901 (novecientos un) UMA vigente, deberá otorgarse mediante fianza, seguro de caución o carta de crédito irrevocable.</w:t>
      </w:r>
    </w:p>
    <w:p w14:paraId="2AB0CEB0" w14:textId="77777777" w:rsidR="0059128C" w:rsidRPr="004F1E96" w:rsidRDefault="0059128C" w:rsidP="0059128C">
      <w:pPr>
        <w:jc w:val="both"/>
        <w:rPr>
          <w:rFonts w:ascii="Noto Sans" w:eastAsia="Times New Roman" w:hAnsi="Noto Sans" w:cs="Noto Sans"/>
          <w:noProof/>
          <w:sz w:val="18"/>
          <w:szCs w:val="18"/>
          <w:lang w:eastAsia="ar-SA"/>
        </w:rPr>
      </w:pPr>
    </w:p>
    <w:p w14:paraId="5BF5F626"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casos justificados las Áreas Requirente y Técnica podrán solicitar la sustitución de la garantía de cumplimiento expresando las razones fundadas y motivadas por las cuales se requiere la sustitución de la misma, posterior a la adjudicación y firma del contrato o pedido mediante alguna de las siguientes opciones:</w:t>
      </w:r>
    </w:p>
    <w:p w14:paraId="05F10333" w14:textId="77777777" w:rsidR="0059128C" w:rsidRPr="004F1E96" w:rsidRDefault="0059128C" w:rsidP="0059128C">
      <w:pPr>
        <w:jc w:val="both"/>
        <w:rPr>
          <w:rFonts w:ascii="Noto Sans" w:eastAsia="Times New Roman" w:hAnsi="Noto Sans" w:cs="Noto Sans"/>
          <w:noProof/>
          <w:sz w:val="18"/>
          <w:szCs w:val="18"/>
          <w:lang w:eastAsia="ar-SA"/>
        </w:rPr>
      </w:pPr>
    </w:p>
    <w:p w14:paraId="0A146484" w14:textId="77777777" w:rsidR="0059128C" w:rsidRPr="004F1E96" w:rsidRDefault="0059128C" w:rsidP="0059128C">
      <w:pPr>
        <w:ind w:left="851" w:hanging="284"/>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a) Cheque certificado o de caja.</w:t>
      </w:r>
    </w:p>
    <w:p w14:paraId="4B60DD24" w14:textId="77777777" w:rsidR="0059128C" w:rsidRPr="004F1E96" w:rsidRDefault="0059128C" w:rsidP="0059128C">
      <w:pPr>
        <w:ind w:left="851" w:hanging="284"/>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b) Depósito de dinero constituido a través de certificado o billete de depósito expedido por Institución de crédito autorizada por la SHCP.</w:t>
      </w:r>
    </w:p>
    <w:p w14:paraId="5E1088F7" w14:textId="77777777" w:rsidR="0059128C" w:rsidRPr="004F1E96" w:rsidRDefault="0059128C" w:rsidP="0059128C">
      <w:pPr>
        <w:ind w:left="851" w:hanging="284"/>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 Depósito de dinero ante el IMSS.</w:t>
      </w:r>
    </w:p>
    <w:p w14:paraId="3B63523C" w14:textId="77777777" w:rsidR="0059128C" w:rsidRPr="004F1E96" w:rsidRDefault="0059128C" w:rsidP="0059128C">
      <w:pPr>
        <w:ind w:left="851" w:hanging="284"/>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d) Carta de crédito irrevocable.</w:t>
      </w:r>
    </w:p>
    <w:p w14:paraId="6C568DDA" w14:textId="77777777" w:rsidR="0059128C" w:rsidRPr="004F1E96" w:rsidRDefault="0059128C" w:rsidP="0059128C">
      <w:pPr>
        <w:ind w:left="851" w:hanging="284"/>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 Fianza expedida por institución autorizada por la SHCP.</w:t>
      </w:r>
    </w:p>
    <w:p w14:paraId="4F8CDE07" w14:textId="77777777" w:rsidR="0059128C" w:rsidRPr="004F1E96" w:rsidRDefault="0059128C" w:rsidP="0059128C">
      <w:pPr>
        <w:ind w:firstLine="567"/>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f) Seguro de caución.</w:t>
      </w:r>
    </w:p>
    <w:p w14:paraId="6A2E99DE" w14:textId="77777777" w:rsidR="0059128C" w:rsidRPr="004F1E96" w:rsidRDefault="0059128C" w:rsidP="0059128C">
      <w:pPr>
        <w:ind w:left="851" w:hanging="284"/>
        <w:jc w:val="both"/>
        <w:rPr>
          <w:rFonts w:ascii="Noto Sans" w:eastAsia="Times New Roman" w:hAnsi="Noto Sans" w:cs="Noto Sans"/>
          <w:noProof/>
          <w:sz w:val="18"/>
          <w:szCs w:val="18"/>
          <w:lang w:eastAsia="ar-SA"/>
        </w:rPr>
      </w:pPr>
    </w:p>
    <w:p w14:paraId="18D1C5FF"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Esta garantía deberá presentarse a más tardar, dentro de los diez días naturales siguientes a la fecha de firma del contrato, en términos del artículo 69 de la ley de Adquisiciones, Arrendamientos y Servicios del Sector Público.</w:t>
      </w:r>
    </w:p>
    <w:p w14:paraId="42A59423"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6530EE03"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 Póliza de garantía de cumplimiento se liberará de forma inmediata, cuando el Instituto otorgue autorización por escrito, para que el proveedor pueda solicitar a la afianzadora correspondiente la cancelación de la fianza en comento, lo anterior, siempre y cuando ésta última demuestre haber cumplido con la totalidad de las obligaciones adquiridas.</w:t>
      </w:r>
    </w:p>
    <w:p w14:paraId="2127C721"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0E0EEEE5"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5.3. AJUSTE DE LA GARANTÍA.</w:t>
      </w:r>
    </w:p>
    <w:p w14:paraId="6DEF799E"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1719859B"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Cuando se modifique el monto, plazo o vigencia del contrato, la garantía debe de ajustarse a dichas modificaciones, mediante un endoso a la fianza origen o un nuevo cheque certificado de conformidad con el último párrafo del artículo 1</w:t>
      </w:r>
      <w:r>
        <w:rPr>
          <w:rFonts w:ascii="Noto Sans" w:eastAsia="Times New Roman" w:hAnsi="Noto Sans" w:cs="Noto Sans"/>
          <w:noProof/>
          <w:sz w:val="18"/>
          <w:szCs w:val="18"/>
          <w:lang w:eastAsia="ar-SA"/>
        </w:rPr>
        <w:t>51</w:t>
      </w:r>
      <w:r w:rsidRPr="004F1E96">
        <w:rPr>
          <w:rFonts w:ascii="Noto Sans" w:eastAsia="Times New Roman" w:hAnsi="Noto Sans" w:cs="Noto Sans"/>
          <w:noProof/>
          <w:sz w:val="18"/>
          <w:szCs w:val="18"/>
          <w:lang w:eastAsia="ar-SA"/>
        </w:rPr>
        <w:t xml:space="preserve"> del Reglamento de la Ley de Adquisiciones, Arrendamientos y Servicios del Sector Público.</w:t>
      </w:r>
    </w:p>
    <w:p w14:paraId="492751AB" w14:textId="77777777" w:rsidR="0059128C" w:rsidRPr="004F1E96" w:rsidRDefault="0059128C" w:rsidP="0059128C">
      <w:pPr>
        <w:jc w:val="both"/>
        <w:rPr>
          <w:rFonts w:ascii="Noto Sans" w:hAnsi="Noto Sans" w:cs="Noto Sans"/>
          <w:sz w:val="18"/>
          <w:szCs w:val="18"/>
        </w:rPr>
      </w:pPr>
    </w:p>
    <w:p w14:paraId="0474D61B" w14:textId="77777777" w:rsidR="0059128C" w:rsidRPr="004F1E96" w:rsidRDefault="0059128C" w:rsidP="0059128C">
      <w:pPr>
        <w:jc w:val="both"/>
        <w:rPr>
          <w:rFonts w:ascii="Noto Sans" w:hAnsi="Noto Sans" w:cs="Noto Sans"/>
          <w:b/>
          <w:bCs/>
          <w:sz w:val="18"/>
          <w:szCs w:val="18"/>
        </w:rPr>
      </w:pPr>
      <w:r w:rsidRPr="004F1E96">
        <w:rPr>
          <w:rFonts w:ascii="Noto Sans" w:hAnsi="Noto Sans" w:cs="Noto Sans"/>
          <w:b/>
          <w:bCs/>
          <w:sz w:val="18"/>
          <w:szCs w:val="18"/>
        </w:rPr>
        <w:t>EJECUCION DE LA POLIZA DE CUMPLIMIENTO.</w:t>
      </w:r>
    </w:p>
    <w:p w14:paraId="11467A24" w14:textId="77777777" w:rsidR="0059128C" w:rsidRPr="004F1E96" w:rsidRDefault="0059128C" w:rsidP="0059128C">
      <w:pPr>
        <w:jc w:val="both"/>
        <w:rPr>
          <w:rFonts w:ascii="Noto Sans" w:hAnsi="Noto Sans" w:cs="Noto Sans"/>
          <w:b/>
          <w:bCs/>
          <w:sz w:val="18"/>
          <w:szCs w:val="18"/>
        </w:rPr>
      </w:pPr>
    </w:p>
    <w:p w14:paraId="57C8709F"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“EL INSTITUTO” llevara a cabo la ejecución de la garantía de cumplimiento cuando:</w:t>
      </w:r>
    </w:p>
    <w:p w14:paraId="3F9570C8" w14:textId="77777777" w:rsidR="0059128C" w:rsidRPr="004F1E96" w:rsidRDefault="0059128C" w:rsidP="0059128C">
      <w:pPr>
        <w:jc w:val="both"/>
        <w:rPr>
          <w:rFonts w:ascii="Noto Sans" w:hAnsi="Noto Sans" w:cs="Noto Sans"/>
          <w:sz w:val="18"/>
          <w:szCs w:val="18"/>
        </w:rPr>
      </w:pPr>
    </w:p>
    <w:p w14:paraId="63148D82"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w:t>
      </w:r>
      <w:r w:rsidRPr="004F1E96">
        <w:rPr>
          <w:rFonts w:ascii="Noto Sans" w:hAnsi="Noto Sans" w:cs="Noto Sans"/>
          <w:sz w:val="18"/>
          <w:szCs w:val="18"/>
        </w:rPr>
        <w:tab/>
        <w:t>Se rescinda administrativamente este contrato.</w:t>
      </w:r>
    </w:p>
    <w:p w14:paraId="2685A0CD"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lastRenderedPageBreak/>
        <w:t>•</w:t>
      </w:r>
      <w:r w:rsidRPr="004F1E96">
        <w:rPr>
          <w:rFonts w:ascii="Noto Sans" w:hAnsi="Noto Sans" w:cs="Noto Sans"/>
          <w:sz w:val="18"/>
          <w:szCs w:val="18"/>
        </w:rPr>
        <w:tab/>
        <w:t>Durante la vigencia de este contrato se detecten deficiencias, fallas o calidad inferior a la proposición, de los bienes solicitados.</w:t>
      </w:r>
    </w:p>
    <w:p w14:paraId="6F769383"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w:t>
      </w:r>
      <w:r w:rsidRPr="004F1E96">
        <w:rPr>
          <w:rFonts w:ascii="Noto Sans" w:hAnsi="Noto Sans" w:cs="Noto Sans"/>
          <w:sz w:val="18"/>
          <w:szCs w:val="18"/>
        </w:rPr>
        <w:tab/>
        <w:t>Cuando en el supuesto de que se realicen modificaciones, no entregue el proveedor en el plazo pactado, el endoso o la nueva garantía, que ampare el porcentaje establecido.</w:t>
      </w:r>
    </w:p>
    <w:p w14:paraId="33060DE3" w14:textId="77777777" w:rsidR="0059128C" w:rsidRPr="004F1E96" w:rsidRDefault="0059128C" w:rsidP="0059128C">
      <w:pPr>
        <w:jc w:val="both"/>
        <w:rPr>
          <w:rFonts w:ascii="Noto Sans" w:hAnsi="Noto Sans" w:cs="Noto Sans"/>
          <w:sz w:val="18"/>
          <w:szCs w:val="18"/>
        </w:rPr>
      </w:pPr>
    </w:p>
    <w:p w14:paraId="0A4F9CB4" w14:textId="77777777" w:rsidR="0059128C" w:rsidRDefault="0059128C" w:rsidP="0059128C">
      <w:pPr>
        <w:jc w:val="both"/>
        <w:rPr>
          <w:rFonts w:ascii="Noto Sans" w:hAnsi="Noto Sans" w:cs="Noto Sans"/>
          <w:sz w:val="18"/>
          <w:szCs w:val="18"/>
        </w:rPr>
      </w:pPr>
      <w:r w:rsidRPr="004F1E96">
        <w:rPr>
          <w:rFonts w:ascii="Noto Sans" w:hAnsi="Noto Sans" w:cs="Noto Sans"/>
          <w:sz w:val="18"/>
          <w:szCs w:val="18"/>
        </w:rPr>
        <w:t>Por cualquier otro incumplimiento de las obligaciones contraídas, en esta convocatoria.</w:t>
      </w:r>
    </w:p>
    <w:p w14:paraId="2B3B53B3" w14:textId="77777777" w:rsidR="0059128C" w:rsidRDefault="0059128C" w:rsidP="0059128C">
      <w:pPr>
        <w:jc w:val="both"/>
        <w:rPr>
          <w:rFonts w:ascii="Noto Sans" w:hAnsi="Noto Sans" w:cs="Noto Sans"/>
          <w:sz w:val="18"/>
          <w:szCs w:val="18"/>
        </w:rPr>
      </w:pPr>
    </w:p>
    <w:p w14:paraId="1E06B73F" w14:textId="77777777" w:rsidR="0059128C" w:rsidRDefault="0059128C" w:rsidP="0059128C">
      <w:pPr>
        <w:rPr>
          <w:rFonts w:ascii="Noto Sans" w:hAnsi="Noto Sans" w:cs="Noto Sans"/>
          <w:sz w:val="18"/>
          <w:szCs w:val="18"/>
        </w:rPr>
      </w:pPr>
      <w:r w:rsidRPr="00336C29">
        <w:rPr>
          <w:rFonts w:ascii="Noto Sans" w:hAnsi="Noto Sans" w:cs="Noto Sans"/>
          <w:b/>
          <w:bCs/>
          <w:sz w:val="18"/>
          <w:szCs w:val="18"/>
        </w:rPr>
        <w:t>PÓLIZA DE RESPONSABILIDAD CIVIL</w:t>
      </w:r>
      <w:r>
        <w:rPr>
          <w:rFonts w:ascii="Noto Sans" w:hAnsi="Noto Sans" w:cs="Noto Sans"/>
          <w:sz w:val="18"/>
          <w:szCs w:val="18"/>
        </w:rPr>
        <w:t>.</w:t>
      </w:r>
    </w:p>
    <w:p w14:paraId="02B0AEBA" w14:textId="77777777" w:rsidR="0059128C" w:rsidRDefault="0059128C" w:rsidP="0059128C">
      <w:pPr>
        <w:rPr>
          <w:rFonts w:ascii="Noto Sans" w:hAnsi="Noto Sans" w:cs="Noto Sans"/>
          <w:sz w:val="18"/>
          <w:szCs w:val="18"/>
        </w:rPr>
      </w:pPr>
    </w:p>
    <w:p w14:paraId="4F2BC9F2" w14:textId="77777777" w:rsidR="0059128C" w:rsidRPr="00336C29" w:rsidRDefault="0059128C" w:rsidP="0059128C">
      <w:pPr>
        <w:rPr>
          <w:rFonts w:ascii="Noto Sans" w:hAnsi="Noto Sans" w:cs="Noto Sans"/>
          <w:sz w:val="18"/>
          <w:szCs w:val="18"/>
        </w:rPr>
      </w:pPr>
      <w:r w:rsidRPr="00336C29">
        <w:rPr>
          <w:rFonts w:ascii="Noto Sans" w:hAnsi="Noto Sans" w:cs="Noto Sans"/>
          <w:sz w:val="18"/>
          <w:szCs w:val="18"/>
        </w:rPr>
        <w:t>Para la adquisición de los bienes materia de</w:t>
      </w:r>
      <w:r>
        <w:rPr>
          <w:rFonts w:ascii="Noto Sans" w:hAnsi="Noto Sans" w:cs="Noto Sans"/>
          <w:sz w:val="18"/>
          <w:szCs w:val="18"/>
        </w:rPr>
        <w:t xml:space="preserve"> la presente convocatoria</w:t>
      </w:r>
      <w:r w:rsidRPr="00336C29">
        <w:rPr>
          <w:rFonts w:ascii="Noto Sans" w:hAnsi="Noto Sans" w:cs="Noto Sans"/>
          <w:sz w:val="18"/>
          <w:szCs w:val="18"/>
        </w:rPr>
        <w:t>, no se requiere que “EL PROVEEDOR” contrate una póliza de seguro por responsabilidad civil.</w:t>
      </w:r>
    </w:p>
    <w:p w14:paraId="5DEF217B"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39E450FD" w14:textId="77777777" w:rsidR="0059128C" w:rsidRPr="004F1E96" w:rsidRDefault="0059128C" w:rsidP="0059128C">
      <w:pPr>
        <w:suppressAutoHyphens/>
        <w:jc w:val="both"/>
        <w:rPr>
          <w:rFonts w:ascii="Noto Sans" w:eastAsia="Times New Roman" w:hAnsi="Noto Sans" w:cs="Noto Sans"/>
          <w:b/>
          <w:noProof/>
          <w:sz w:val="18"/>
          <w:szCs w:val="18"/>
          <w:lang w:eastAsia="ar-SA"/>
        </w:rPr>
      </w:pPr>
      <w:bookmarkStart w:id="5" w:name="_Hlk202172903"/>
      <w:r w:rsidRPr="004F1E96">
        <w:rPr>
          <w:rFonts w:ascii="Noto Sans" w:eastAsia="Times New Roman" w:hAnsi="Noto Sans" w:cs="Noto Sans"/>
          <w:b/>
          <w:noProof/>
          <w:sz w:val="18"/>
          <w:szCs w:val="18"/>
          <w:lang w:eastAsia="ar-SA"/>
        </w:rPr>
        <w:t>FORMA DE PAGO.</w:t>
      </w:r>
    </w:p>
    <w:p w14:paraId="0703C392"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36725A5B" w14:textId="77777777" w:rsidR="0059128C" w:rsidRPr="005056FE" w:rsidRDefault="0059128C" w:rsidP="0059128C">
      <w:pPr>
        <w:jc w:val="both"/>
        <w:rPr>
          <w:rFonts w:ascii="Noto Sans" w:hAnsi="Noto Sans" w:cs="Noto Sans"/>
          <w:bCs/>
          <w:sz w:val="18"/>
          <w:szCs w:val="18"/>
        </w:rPr>
      </w:pPr>
      <w:r w:rsidRPr="005056FE">
        <w:rPr>
          <w:rFonts w:ascii="Noto Sans" w:hAnsi="Noto Sans" w:cs="Noto Sans"/>
          <w:bCs/>
          <w:sz w:val="18"/>
          <w:szCs w:val="18"/>
        </w:rPr>
        <w:t>EL INSTITUTO se obliga a pagar a “EL PROVEEDOR” en pesos mexicanos</w:t>
      </w:r>
      <w:r>
        <w:rPr>
          <w:rFonts w:ascii="Noto Sans" w:hAnsi="Noto Sans" w:cs="Noto Sans"/>
          <w:bCs/>
          <w:sz w:val="18"/>
          <w:szCs w:val="18"/>
        </w:rPr>
        <w:t xml:space="preserve"> y en pagos progresivos en un plazo que</w:t>
      </w:r>
      <w:r w:rsidRPr="005056FE">
        <w:rPr>
          <w:rFonts w:ascii="Noto Sans" w:hAnsi="Noto Sans" w:cs="Noto Sans"/>
          <w:bCs/>
          <w:sz w:val="18"/>
          <w:szCs w:val="18"/>
        </w:rPr>
        <w:t xml:space="preserve"> no excederá de los 17 días hábiles posteriores a la entrega por parte de “EL PROVEEDOR”, de los siguientes documentos:</w:t>
      </w:r>
    </w:p>
    <w:p w14:paraId="5C01363D" w14:textId="77777777" w:rsidR="0059128C" w:rsidRPr="004F1E96" w:rsidRDefault="0059128C" w:rsidP="0059128C">
      <w:pPr>
        <w:jc w:val="both"/>
        <w:rPr>
          <w:rFonts w:ascii="Noto Sans" w:hAnsi="Noto Sans" w:cs="Noto Sans"/>
          <w:bCs/>
          <w:sz w:val="18"/>
          <w:szCs w:val="18"/>
          <w:highlight w:val="yellow"/>
        </w:rPr>
      </w:pPr>
    </w:p>
    <w:p w14:paraId="358AB28E" w14:textId="77777777" w:rsidR="0059128C" w:rsidRPr="00581272" w:rsidRDefault="0059128C" w:rsidP="00880378">
      <w:pPr>
        <w:pStyle w:val="Prrafodelista"/>
        <w:numPr>
          <w:ilvl w:val="0"/>
          <w:numId w:val="11"/>
        </w:numPr>
        <w:spacing w:after="0" w:line="240" w:lineRule="auto"/>
        <w:contextualSpacing w:val="0"/>
        <w:jc w:val="both"/>
        <w:rPr>
          <w:rFonts w:ascii="Noto Sans" w:hAnsi="Noto Sans" w:cs="Noto Sans"/>
          <w:bCs/>
          <w:sz w:val="18"/>
          <w:szCs w:val="18"/>
        </w:rPr>
      </w:pPr>
      <w:r w:rsidRPr="00581272">
        <w:rPr>
          <w:rFonts w:ascii="Noto Sans" w:hAnsi="Noto Sans" w:cs="Noto Sans"/>
          <w:bCs/>
          <w:sz w:val="18"/>
          <w:szCs w:val="18"/>
        </w:rPr>
        <w:t>Original de CFDI (Comprobante Fiscal Digital por Internet) que reúna los requisitos fiscales e institucionales respectivos, en el que se indique</w:t>
      </w:r>
      <w:r>
        <w:rPr>
          <w:rFonts w:ascii="Noto Sans" w:hAnsi="Noto Sans" w:cs="Noto Sans"/>
          <w:bCs/>
          <w:sz w:val="18"/>
          <w:szCs w:val="18"/>
        </w:rPr>
        <w:t>n los bienes entregados</w:t>
      </w:r>
      <w:r w:rsidRPr="00581272">
        <w:rPr>
          <w:rFonts w:ascii="Noto Sans" w:hAnsi="Noto Sans" w:cs="Noto Sans"/>
          <w:bCs/>
          <w:sz w:val="18"/>
          <w:szCs w:val="18"/>
        </w:rPr>
        <w:t>, el número de proveedor, el número de contrato, el número de fianza y el nombre de la afianzadora. Así mismo la representación impresa del CFDI deberá contar con el nombre, cargo y la firma de autorización del Administrador del Contrato y deberá ser entregado en el Departamento de Finanzas de la UMAE en días hábiles de lunes a viernes en horario de las 08:00 a las 13:00 horas. deberá presentar la opinión del cumplimiento de obligaciones en materia de Seguridad Social, Vigente y Positiva, misma que deberá ser entregada en el Departamento de Finanzas de la UMAE en días hábiles de lunes a viernes en horario de las 08:00 a las 13:00 horas.</w:t>
      </w:r>
    </w:p>
    <w:p w14:paraId="24F0B6BF" w14:textId="77777777" w:rsidR="0059128C" w:rsidRPr="004F1E96" w:rsidRDefault="0059128C" w:rsidP="0059128C">
      <w:pPr>
        <w:jc w:val="both"/>
        <w:rPr>
          <w:rFonts w:ascii="Noto Sans" w:hAnsi="Noto Sans" w:cs="Noto Sans"/>
          <w:bCs/>
          <w:sz w:val="18"/>
          <w:szCs w:val="18"/>
          <w:highlight w:val="yellow"/>
        </w:rPr>
      </w:pPr>
    </w:p>
    <w:p w14:paraId="419F89F7" w14:textId="77777777" w:rsidR="0059128C" w:rsidRPr="005056FE" w:rsidRDefault="0059128C" w:rsidP="0059128C">
      <w:pPr>
        <w:jc w:val="both"/>
        <w:rPr>
          <w:rFonts w:ascii="Noto Sans" w:hAnsi="Noto Sans" w:cs="Noto Sans"/>
          <w:bCs/>
          <w:sz w:val="18"/>
          <w:szCs w:val="18"/>
        </w:rPr>
      </w:pPr>
      <w:r w:rsidRPr="005056FE">
        <w:rPr>
          <w:rFonts w:ascii="Noto Sans" w:hAnsi="Noto Sans" w:cs="Noto Sans"/>
          <w:bCs/>
          <w:sz w:val="18"/>
          <w:szCs w:val="18"/>
        </w:rPr>
        <w:t>Para la validación del CFDI “EL PROVEEDOR” deberá cargar en internet a través del Portal de Servicios a Proveedores de la página del IMSS el archivo en formato XML, la validez de estos será determinada durante la carga y únicamente los comprobantes válidos serán procedentes para pago.</w:t>
      </w:r>
    </w:p>
    <w:p w14:paraId="207C94A3" w14:textId="77777777" w:rsidR="0059128C" w:rsidRPr="005056FE" w:rsidRDefault="0059128C" w:rsidP="0059128C">
      <w:pPr>
        <w:jc w:val="both"/>
        <w:rPr>
          <w:rFonts w:ascii="Noto Sans" w:hAnsi="Noto Sans" w:cs="Noto Sans"/>
          <w:bCs/>
          <w:sz w:val="18"/>
          <w:szCs w:val="18"/>
        </w:rPr>
      </w:pPr>
    </w:p>
    <w:p w14:paraId="665EE4C3" w14:textId="77777777" w:rsidR="0059128C" w:rsidRPr="005056FE" w:rsidRDefault="0059128C" w:rsidP="0059128C">
      <w:pPr>
        <w:jc w:val="both"/>
        <w:rPr>
          <w:rFonts w:ascii="Noto Sans" w:hAnsi="Noto Sans" w:cs="Noto Sans"/>
          <w:bCs/>
          <w:sz w:val="18"/>
          <w:szCs w:val="18"/>
        </w:rPr>
      </w:pPr>
      <w:r w:rsidRPr="005056FE">
        <w:rPr>
          <w:rFonts w:ascii="Noto Sans" w:hAnsi="Noto Sans" w:cs="Noto Sans"/>
          <w:bCs/>
          <w:sz w:val="18"/>
          <w:szCs w:val="18"/>
        </w:rPr>
        <w:t>b) “EL PROVEEDOR” se obliga a no cancelar ante el SAT los CFDI a favor del IMSS previamente validados en el portal de Servicios a Proveedores, salvo justificación y comunicación por parte del mismo al Administrador de Contrato para su autorización expresa, debiendo éste informar a las áreas de Trámite de erogaciones de dicha justificación y reposición del CFDI en su caso.</w:t>
      </w:r>
    </w:p>
    <w:p w14:paraId="617B0BD7" w14:textId="77777777" w:rsidR="0059128C" w:rsidRPr="004F1E96" w:rsidRDefault="0059128C" w:rsidP="0059128C">
      <w:pPr>
        <w:jc w:val="both"/>
        <w:rPr>
          <w:rFonts w:ascii="Noto Sans" w:hAnsi="Noto Sans" w:cs="Noto Sans"/>
          <w:bCs/>
          <w:sz w:val="18"/>
          <w:szCs w:val="18"/>
          <w:highlight w:val="yellow"/>
        </w:rPr>
      </w:pPr>
    </w:p>
    <w:p w14:paraId="488232BD"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 xml:space="preserve">En caso de que “EL PROVEEDOR” presente su Comprobante Fiscal Digital por Internet CFDI con errores o deficiencias, el plazo de pago se ajustará en términos del artículo </w:t>
      </w:r>
      <w:r>
        <w:rPr>
          <w:rFonts w:ascii="Noto Sans" w:hAnsi="Noto Sans" w:cs="Noto Sans"/>
          <w:bCs/>
          <w:sz w:val="18"/>
          <w:szCs w:val="18"/>
        </w:rPr>
        <w:t>135</w:t>
      </w:r>
      <w:r w:rsidRPr="00B241F1">
        <w:rPr>
          <w:rFonts w:ascii="Noto Sans" w:hAnsi="Noto Sans" w:cs="Noto Sans"/>
          <w:bCs/>
          <w:sz w:val="18"/>
          <w:szCs w:val="18"/>
        </w:rPr>
        <w:t xml:space="preserve"> del reglamento de la Ley de Adquisiciones, Arrendamientos y Servicios del Sector Público.</w:t>
      </w:r>
    </w:p>
    <w:p w14:paraId="45E14B43" w14:textId="77777777" w:rsidR="0059128C" w:rsidRPr="00B241F1" w:rsidRDefault="0059128C" w:rsidP="0059128C">
      <w:pPr>
        <w:jc w:val="both"/>
        <w:rPr>
          <w:rFonts w:ascii="Noto Sans" w:hAnsi="Noto Sans" w:cs="Noto Sans"/>
          <w:bCs/>
          <w:sz w:val="18"/>
          <w:szCs w:val="18"/>
        </w:rPr>
      </w:pPr>
    </w:p>
    <w:p w14:paraId="6F111191" w14:textId="77777777" w:rsidR="0059128C" w:rsidRPr="006E743B" w:rsidRDefault="0059128C" w:rsidP="00880378">
      <w:pPr>
        <w:pStyle w:val="Prrafodelista"/>
        <w:numPr>
          <w:ilvl w:val="0"/>
          <w:numId w:val="11"/>
        </w:numPr>
        <w:spacing w:after="160" w:line="259" w:lineRule="auto"/>
        <w:jc w:val="both"/>
        <w:rPr>
          <w:rFonts w:ascii="Noto Sans" w:eastAsiaTheme="minorEastAsia" w:hAnsi="Noto Sans" w:cs="Noto Sans"/>
          <w:bCs/>
          <w:sz w:val="18"/>
          <w:szCs w:val="18"/>
        </w:rPr>
      </w:pPr>
      <w:r w:rsidRPr="006E743B">
        <w:rPr>
          <w:rFonts w:ascii="Noto Sans" w:eastAsiaTheme="minorEastAsia" w:hAnsi="Noto Sans" w:cs="Noto Sans"/>
          <w:bCs/>
          <w:sz w:val="18"/>
          <w:szCs w:val="18"/>
        </w:rPr>
        <w:t xml:space="preserve">“EL PROVEEDOR” deberá optar porque “EL INSTITUTO” efectúe el pago de los bienes prestados, a través del esquema electrónico interbancario que el IMSS tiene en operación, con las instituciones bancarias siguientes: </w:t>
      </w:r>
      <w:r w:rsidRPr="006E743B">
        <w:rPr>
          <w:rFonts w:ascii="Noto Sans" w:eastAsiaTheme="minorEastAsia" w:hAnsi="Noto Sans" w:cs="Noto Sans"/>
          <w:bCs/>
          <w:sz w:val="18"/>
          <w:szCs w:val="18"/>
        </w:rPr>
        <w:lastRenderedPageBreak/>
        <w:t xml:space="preserve">Banamex, S.A., BBVA Bancomer S.A., Banorte, S.A. y </w:t>
      </w:r>
      <w:proofErr w:type="spellStart"/>
      <w:r w:rsidRPr="006E743B">
        <w:rPr>
          <w:rFonts w:ascii="Noto Sans" w:eastAsiaTheme="minorEastAsia" w:hAnsi="Noto Sans" w:cs="Noto Sans"/>
          <w:bCs/>
          <w:sz w:val="18"/>
          <w:szCs w:val="18"/>
        </w:rPr>
        <w:t>ScotiaBank</w:t>
      </w:r>
      <w:proofErr w:type="spellEnd"/>
      <w:r w:rsidRPr="006E743B">
        <w:rPr>
          <w:rFonts w:ascii="Noto Sans" w:eastAsiaTheme="minorEastAsia" w:hAnsi="Noto Sans" w:cs="Noto Sans"/>
          <w:bCs/>
          <w:sz w:val="18"/>
          <w:szCs w:val="18"/>
        </w:rPr>
        <w:t xml:space="preserve"> Inverlat, S.A., para tal efecto deberá presentar en la oficina de tesorería de la Delegación Jalisco en horario de 8:00 a 16:00 horas en días hábiles, escrito libre en papel membretado de la empresa dirigido al titular de la oficina de tesorería Delegación Jalisco, solicitando su inclusión al esquema de pago electrónico elegido y firmado por el dueño o Representante Legal con facultades para ejercer actos de pleitos y cobranza detallando lo siguiente: razón social, número de proveedor, domicilio fiscal actualizado, número telefónico, nombre del Apoderado Legal, Registro Federal de Contribuyentes, institución bancaria elegida, número de la cuenta de cheques, si es interbancario se requiere la CLABE (Clave Interbancaria Estandarizada), población, Estado. así mismo al citado escrito deberá anexar en copias y originales únicamente para cotejo  y les serán devueltos en el mismo acto la siguiente documentación: Acta Constitutiva de la empresa, el cual deberá contener sello del Registro Público, poder notarial a favor del representante legar para ejercer actos de pleitos y cobranzas, registro federal de contribuyentes de la empresa, último estado de cuenta del banco, recibo telefónico no mayor a tres meses e identificación oficial del Apoderado Legal.</w:t>
      </w:r>
    </w:p>
    <w:p w14:paraId="7CDBEBC5" w14:textId="77777777" w:rsidR="0059128C" w:rsidRPr="006E743B" w:rsidRDefault="0059128C" w:rsidP="0059128C">
      <w:pPr>
        <w:jc w:val="both"/>
        <w:rPr>
          <w:rFonts w:ascii="Noto Sans" w:hAnsi="Noto Sans" w:cs="Noto Sans"/>
          <w:sz w:val="18"/>
          <w:szCs w:val="18"/>
        </w:rPr>
      </w:pPr>
      <w:r>
        <w:rPr>
          <w:rFonts w:ascii="Noto Sans" w:hAnsi="Noto Sans" w:cs="Noto Sans"/>
          <w:sz w:val="18"/>
          <w:szCs w:val="18"/>
        </w:rPr>
        <w:t>E</w:t>
      </w:r>
      <w:r w:rsidRPr="006E743B">
        <w:rPr>
          <w:rFonts w:ascii="Noto Sans" w:hAnsi="Noto Sans" w:cs="Noto Sans"/>
          <w:sz w:val="18"/>
          <w:szCs w:val="18"/>
        </w:rPr>
        <w:t>l proveedor podrá optar por cobrar a través de factoraje financiero conforme al Programa de Cadenas Productivas de Nacional Financiera, S.N.C. Institución Bancaria de Desarrollo con el IMSS.</w:t>
      </w:r>
    </w:p>
    <w:p w14:paraId="1BF0EDC3" w14:textId="77777777" w:rsidR="0059128C" w:rsidRPr="00B241F1" w:rsidRDefault="0059128C" w:rsidP="0059128C">
      <w:pPr>
        <w:jc w:val="both"/>
        <w:rPr>
          <w:rFonts w:ascii="Noto Sans" w:hAnsi="Noto Sans" w:cs="Noto Sans"/>
          <w:bCs/>
          <w:sz w:val="18"/>
          <w:szCs w:val="18"/>
        </w:rPr>
      </w:pPr>
    </w:p>
    <w:p w14:paraId="04DE1BCC"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7DD1F4C" w14:textId="77777777" w:rsidR="0059128C" w:rsidRPr="00B241F1" w:rsidRDefault="0059128C" w:rsidP="0059128C">
      <w:pPr>
        <w:jc w:val="both"/>
        <w:rPr>
          <w:rFonts w:ascii="Noto Sans" w:hAnsi="Noto Sans" w:cs="Noto Sans"/>
          <w:bCs/>
          <w:sz w:val="18"/>
          <w:szCs w:val="18"/>
        </w:rPr>
      </w:pPr>
    </w:p>
    <w:p w14:paraId="59069DAB"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 xml:space="preserve">El pago de los </w:t>
      </w:r>
      <w:r>
        <w:rPr>
          <w:rFonts w:ascii="Noto Sans" w:hAnsi="Noto Sans" w:cs="Noto Sans"/>
          <w:bCs/>
          <w:sz w:val="18"/>
          <w:szCs w:val="18"/>
        </w:rPr>
        <w:t>bienes</w:t>
      </w:r>
      <w:r w:rsidRPr="00B241F1">
        <w:rPr>
          <w:rFonts w:ascii="Noto Sans" w:hAnsi="Noto Sans" w:cs="Noto Sans"/>
          <w:bCs/>
          <w:sz w:val="18"/>
          <w:szCs w:val="18"/>
        </w:rPr>
        <w:t xml:space="preserve"> quedará condicionado proporcionalmente al pago que “EL PROVEEDOR” deba efectuar por concepto de penas convencionales por atraso.</w:t>
      </w:r>
    </w:p>
    <w:p w14:paraId="6DDB9B02" w14:textId="77777777" w:rsidR="0059128C" w:rsidRPr="00B241F1" w:rsidRDefault="0059128C" w:rsidP="0059128C">
      <w:pPr>
        <w:jc w:val="both"/>
        <w:rPr>
          <w:rFonts w:ascii="Noto Sans" w:hAnsi="Noto Sans" w:cs="Noto Sans"/>
          <w:bCs/>
          <w:sz w:val="18"/>
          <w:szCs w:val="18"/>
        </w:rPr>
      </w:pPr>
    </w:p>
    <w:p w14:paraId="1CD69F87"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En caso de aplicar, “EL PROVEEDOR” deberá entregar el CFDI a favor del IMSS por el importe de la aplicación de la pena convencional por atraso o deficiencia del</w:t>
      </w:r>
      <w:r>
        <w:rPr>
          <w:rFonts w:ascii="Noto Sans" w:hAnsi="Noto Sans" w:cs="Noto Sans"/>
          <w:bCs/>
          <w:sz w:val="18"/>
          <w:szCs w:val="18"/>
        </w:rPr>
        <w:t xml:space="preserve"> suministro</w:t>
      </w:r>
      <w:r w:rsidRPr="00B241F1">
        <w:rPr>
          <w:rFonts w:ascii="Noto Sans" w:hAnsi="Noto Sans" w:cs="Noto Sans"/>
          <w:bCs/>
          <w:sz w:val="18"/>
          <w:szCs w:val="18"/>
        </w:rPr>
        <w:t>.</w:t>
      </w:r>
    </w:p>
    <w:p w14:paraId="70B2C4FF" w14:textId="77777777" w:rsidR="0059128C" w:rsidRPr="00B241F1" w:rsidRDefault="0059128C" w:rsidP="0059128C">
      <w:pPr>
        <w:jc w:val="both"/>
        <w:rPr>
          <w:rFonts w:ascii="Noto Sans" w:hAnsi="Noto Sans" w:cs="Noto Sans"/>
          <w:bCs/>
          <w:sz w:val="18"/>
          <w:szCs w:val="18"/>
        </w:rPr>
      </w:pPr>
    </w:p>
    <w:p w14:paraId="153C6B5E"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 xml:space="preserve"> “EL PROVEEDOR” cumplirá con la inscripción de sus trabajadores en el régimen obligatorio del Seguro Social, así como el pago de las Cuotas Obrero-Patronales a que haya lugar, conforme a lo dispuesto en la Ley del Seguro Social. “EL INSTITUTO", podrá verificar en cualquier momento el cumplimiento de dicha obligación.</w:t>
      </w:r>
    </w:p>
    <w:p w14:paraId="49EFAB06" w14:textId="77777777" w:rsidR="0059128C" w:rsidRPr="00B241F1" w:rsidRDefault="0059128C" w:rsidP="0059128C">
      <w:pPr>
        <w:jc w:val="both"/>
        <w:rPr>
          <w:rFonts w:ascii="Noto Sans" w:hAnsi="Noto Sans" w:cs="Noto Sans"/>
          <w:bCs/>
          <w:sz w:val="18"/>
          <w:szCs w:val="18"/>
        </w:rPr>
      </w:pPr>
    </w:p>
    <w:p w14:paraId="0A80CFA9"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“EL PROVEEDOR” podrá solicitar a "EL INSTITUTO" a través de (área correspondiente) por escrito y previo cobro de cualquier comprobante fiscal digital por internet (CFDI), que de conformidad con lo dispuesto en el artículo 40B último párrafo, de la Ley del Seguro Social, en el supuesto de que dure la vigencia del presente contrato, se generen cuentas por liquidar  a su cargo, líquidas y exigibles  a favor de "EL INSTITUTO", le sean aplicados como descuento en los recursos que le corresponda percibir con motivo del presente instrumento jurídico, contra los adeudos que, en su caso, tuviera por concepto de Cuotas Obrero Patronales.</w:t>
      </w:r>
    </w:p>
    <w:p w14:paraId="0AAB4F01" w14:textId="77777777" w:rsidR="0059128C" w:rsidRPr="00B241F1" w:rsidRDefault="0059128C" w:rsidP="0059128C">
      <w:pPr>
        <w:jc w:val="both"/>
        <w:rPr>
          <w:rFonts w:ascii="Noto Sans" w:hAnsi="Noto Sans" w:cs="Noto Sans"/>
          <w:bCs/>
          <w:sz w:val="18"/>
          <w:szCs w:val="18"/>
        </w:rPr>
      </w:pPr>
    </w:p>
    <w:p w14:paraId="69028D36"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 xml:space="preserve"> De conformidad con el </w:t>
      </w:r>
      <w:r w:rsidRPr="00FE7DBF">
        <w:rPr>
          <w:rFonts w:ascii="Noto Sans" w:hAnsi="Noto Sans" w:cs="Noto Sans"/>
          <w:bCs/>
          <w:sz w:val="18"/>
          <w:szCs w:val="18"/>
        </w:rPr>
        <w:t xml:space="preserve">Acuerdo número </w:t>
      </w:r>
      <w:bookmarkStart w:id="6" w:name="_Hlk214962807"/>
      <w:r w:rsidRPr="00FE7DBF">
        <w:rPr>
          <w:rFonts w:ascii="Noto Sans" w:hAnsi="Noto Sans" w:cs="Noto Sans"/>
          <w:bCs/>
          <w:sz w:val="18"/>
          <w:szCs w:val="18"/>
        </w:rPr>
        <w:t>ACDO.AS2.HCT.300925/288.P.DIR, dictado por el H. Consejo Técnico del Instituto Mexicano del Seguro Social en sesión ordinaria celebrada el 30 de septiembre de 2025</w:t>
      </w:r>
      <w:r w:rsidRPr="002452F9">
        <w:rPr>
          <w:rFonts w:ascii="Noto Sans" w:hAnsi="Noto Sans" w:cs="Noto Sans"/>
          <w:bCs/>
          <w:sz w:val="18"/>
          <w:szCs w:val="18"/>
        </w:rPr>
        <w:t xml:space="preserve"> </w:t>
      </w:r>
      <w:r>
        <w:rPr>
          <w:rFonts w:ascii="Noto Sans" w:hAnsi="Noto Sans" w:cs="Noto Sans"/>
          <w:bCs/>
          <w:sz w:val="18"/>
          <w:szCs w:val="18"/>
        </w:rPr>
        <w:t>publicado en el DOF el 06 de Octubre de 2025</w:t>
      </w:r>
      <w:r w:rsidRPr="00FE7DBF">
        <w:rPr>
          <w:rFonts w:ascii="Noto Sans" w:hAnsi="Noto Sans" w:cs="Noto Sans"/>
          <w:bCs/>
          <w:sz w:val="18"/>
          <w:szCs w:val="18"/>
        </w:rPr>
        <w:t xml:space="preserve">, relativo a la Solicitud de autorización para aprobar la Modificación a la Regla Quinta y </w:t>
      </w:r>
      <w:r w:rsidRPr="00FE7DBF">
        <w:rPr>
          <w:rFonts w:ascii="Noto Sans" w:hAnsi="Noto Sans" w:cs="Noto Sans"/>
          <w:bCs/>
          <w:sz w:val="18"/>
          <w:szCs w:val="18"/>
        </w:rPr>
        <w:lastRenderedPageBreak/>
        <w:t>disposiciones transitorias de las Reglas de carácter general para la obtención de la opinión del cumplimiento de obligaciones fiscales en materia de seguridad social”</w:t>
      </w:r>
      <w:bookmarkEnd w:id="6"/>
      <w:r w:rsidRPr="00FE7DBF">
        <w:rPr>
          <w:rFonts w:ascii="Noto Sans" w:hAnsi="Noto Sans" w:cs="Noto Sans"/>
          <w:bCs/>
          <w:sz w:val="18"/>
          <w:szCs w:val="18"/>
        </w:rPr>
        <w:t>, publicado en el Diario Oficial de la Federación el 6 de octubre de 2025 por el Instituto Mexicano del Seguro Social</w:t>
      </w:r>
      <w:r>
        <w:rPr>
          <w:rFonts w:ascii="Noto Sans" w:hAnsi="Noto Sans" w:cs="Noto Sans"/>
          <w:bCs/>
          <w:sz w:val="18"/>
          <w:szCs w:val="18"/>
        </w:rPr>
        <w:t>.</w:t>
      </w:r>
    </w:p>
    <w:p w14:paraId="21F04522" w14:textId="77777777" w:rsidR="0059128C" w:rsidRPr="004F1E96" w:rsidRDefault="0059128C" w:rsidP="0059128C">
      <w:pPr>
        <w:jc w:val="both"/>
        <w:rPr>
          <w:rFonts w:ascii="Noto Sans" w:hAnsi="Noto Sans" w:cs="Noto Sans"/>
          <w:bCs/>
          <w:sz w:val="18"/>
          <w:szCs w:val="18"/>
          <w:highlight w:val="yellow"/>
        </w:rPr>
      </w:pPr>
    </w:p>
    <w:p w14:paraId="1998EE23"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 xml:space="preserve">El </w:t>
      </w:r>
      <w:r>
        <w:rPr>
          <w:rFonts w:ascii="Noto Sans" w:hAnsi="Noto Sans" w:cs="Noto Sans"/>
          <w:bCs/>
          <w:sz w:val="18"/>
          <w:szCs w:val="18"/>
        </w:rPr>
        <w:t>A</w:t>
      </w:r>
      <w:r w:rsidRPr="00B241F1">
        <w:rPr>
          <w:rFonts w:ascii="Noto Sans" w:hAnsi="Noto Sans" w:cs="Noto Sans"/>
          <w:bCs/>
          <w:sz w:val="18"/>
          <w:szCs w:val="18"/>
        </w:rPr>
        <w:t xml:space="preserve">dministrador del </w:t>
      </w:r>
      <w:r>
        <w:rPr>
          <w:rFonts w:ascii="Noto Sans" w:hAnsi="Noto Sans" w:cs="Noto Sans"/>
          <w:bCs/>
          <w:sz w:val="18"/>
          <w:szCs w:val="18"/>
        </w:rPr>
        <w:t>C</w:t>
      </w:r>
      <w:r w:rsidRPr="00B241F1">
        <w:rPr>
          <w:rFonts w:ascii="Noto Sans" w:hAnsi="Noto Sans" w:cs="Noto Sans"/>
          <w:bCs/>
          <w:sz w:val="18"/>
          <w:szCs w:val="18"/>
        </w:rPr>
        <w:t>ontrato al recibir de “EL PROVEEDOR” la documentación para autorización de pago, revisará que se adjunte la “Opinión de Cumplimiento” de obligaciones en materia de Seguridad Social” y que sea positiva y vigente a la fecha de su presentación.</w:t>
      </w:r>
    </w:p>
    <w:p w14:paraId="1AF484D1" w14:textId="77777777" w:rsidR="0059128C" w:rsidRPr="00B241F1" w:rsidRDefault="0059128C" w:rsidP="0059128C">
      <w:pPr>
        <w:jc w:val="both"/>
        <w:rPr>
          <w:rFonts w:ascii="Noto Sans" w:hAnsi="Noto Sans" w:cs="Noto Sans"/>
          <w:bCs/>
          <w:sz w:val="18"/>
          <w:szCs w:val="18"/>
        </w:rPr>
      </w:pPr>
    </w:p>
    <w:p w14:paraId="31980012"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En caso de que no se adjunte la “Opinión de Cumplimiento de obligaciones en materia de Seguridad Social” y no esté vigente y/o sea negativa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14:paraId="2F478A95" w14:textId="77777777" w:rsidR="0059128C" w:rsidRPr="00B241F1" w:rsidRDefault="0059128C" w:rsidP="0059128C">
      <w:pPr>
        <w:jc w:val="both"/>
        <w:rPr>
          <w:rFonts w:ascii="Noto Sans" w:hAnsi="Noto Sans" w:cs="Noto Sans"/>
          <w:bCs/>
          <w:sz w:val="18"/>
          <w:szCs w:val="18"/>
        </w:rPr>
      </w:pPr>
    </w:p>
    <w:p w14:paraId="669C3A03" w14:textId="77777777" w:rsidR="0059128C" w:rsidRPr="00B241F1" w:rsidRDefault="0059128C" w:rsidP="0059128C">
      <w:pPr>
        <w:jc w:val="both"/>
        <w:rPr>
          <w:rFonts w:ascii="Noto Sans" w:hAnsi="Noto Sans" w:cs="Noto Sans"/>
          <w:bCs/>
          <w:sz w:val="18"/>
          <w:szCs w:val="18"/>
        </w:rPr>
      </w:pPr>
      <w:r w:rsidRPr="00B241F1">
        <w:rPr>
          <w:rFonts w:ascii="Noto Sans" w:hAnsi="Noto Sans" w:cs="Noto Sans"/>
          <w:bCs/>
          <w:sz w:val="18"/>
          <w:szCs w:val="18"/>
        </w:rPr>
        <w:t xml:space="preserve"> Cuando la “Opinión de Cumplimiento de Obligaciones en materia de Seguridad Social” presentada por “EL PROVEEDOR” y que sea positiva y vigente a la fecha en que se presentó al administrador del contrato, la UMAE a través del departamento de finanzas de la dirección administrativa continuará el trámite de pago a “EL PROVEEDOR” respectivo.</w:t>
      </w:r>
    </w:p>
    <w:p w14:paraId="126A74A9" w14:textId="77777777" w:rsidR="0059128C" w:rsidRPr="00B241F1" w:rsidRDefault="0059128C" w:rsidP="0059128C">
      <w:pPr>
        <w:jc w:val="both"/>
        <w:rPr>
          <w:rFonts w:ascii="Noto Sans" w:hAnsi="Noto Sans" w:cs="Noto Sans"/>
          <w:bCs/>
          <w:sz w:val="18"/>
          <w:szCs w:val="18"/>
        </w:rPr>
      </w:pPr>
    </w:p>
    <w:p w14:paraId="190A3CA2" w14:textId="77777777" w:rsidR="0059128C" w:rsidRPr="004F1E96" w:rsidRDefault="0059128C" w:rsidP="0059128C">
      <w:pPr>
        <w:jc w:val="both"/>
        <w:rPr>
          <w:rFonts w:ascii="Noto Sans" w:hAnsi="Noto Sans" w:cs="Noto Sans"/>
          <w:bCs/>
          <w:sz w:val="18"/>
          <w:szCs w:val="18"/>
        </w:rPr>
      </w:pPr>
      <w:r w:rsidRPr="00B241F1">
        <w:rPr>
          <w:rFonts w:ascii="Noto Sans" w:hAnsi="Noto Sans" w:cs="Noto Sans"/>
          <w:bCs/>
          <w:sz w:val="18"/>
          <w:szCs w:val="18"/>
        </w:rPr>
        <w:t>El departamento de finanzas al momento de revisar la documentación presentada para cobro deberá verificar que se incluya la “Opinión de Cumplimiento de Obligaciones en materia de Seguridad Social” validada por el administrador de contrato, en caso contrario devolverá la documentación e informará a “EL PROVEEDOR” que deberá obtener la citada opinión debidamente validada.</w:t>
      </w:r>
    </w:p>
    <w:p w14:paraId="38C4C009" w14:textId="77777777" w:rsidR="0059128C" w:rsidRDefault="0059128C" w:rsidP="0059128C">
      <w:pPr>
        <w:autoSpaceDE w:val="0"/>
        <w:autoSpaceDN w:val="0"/>
        <w:adjustRightInd w:val="0"/>
        <w:jc w:val="both"/>
        <w:rPr>
          <w:rFonts w:ascii="Noto Sans" w:hAnsi="Noto Sans" w:cs="Noto Sans"/>
          <w:b/>
          <w:bCs/>
          <w:sz w:val="18"/>
          <w:szCs w:val="18"/>
        </w:rPr>
      </w:pPr>
    </w:p>
    <w:p w14:paraId="6F07E10C"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b/>
          <w:bCs/>
          <w:sz w:val="18"/>
          <w:szCs w:val="18"/>
        </w:rPr>
        <w:t>CONSIDERACIONES PARA LA VERIFICACIÓN DEL PAGO.</w:t>
      </w:r>
    </w:p>
    <w:p w14:paraId="1C518A04" w14:textId="77777777" w:rsidR="0059128C" w:rsidRPr="00B241F1" w:rsidRDefault="0059128C" w:rsidP="0059128C">
      <w:pPr>
        <w:autoSpaceDE w:val="0"/>
        <w:autoSpaceDN w:val="0"/>
        <w:adjustRightInd w:val="0"/>
        <w:jc w:val="both"/>
        <w:rPr>
          <w:rFonts w:ascii="Noto Sans" w:hAnsi="Noto Sans" w:cs="Noto Sans"/>
          <w:sz w:val="18"/>
          <w:szCs w:val="18"/>
        </w:rPr>
      </w:pPr>
    </w:p>
    <w:p w14:paraId="7F286A48"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sz w:val="18"/>
          <w:szCs w:val="18"/>
        </w:rPr>
        <w:t xml:space="preserve">De resultar adjudicado, el proveedor se obliga a expedir sus Comprobantes Fiscales Digitales en el esquema de Facturación Electrónica, con las especificaciones normadas por el SAT a nombre del IMSS, con Registro Federal de Contribuyentes IMS421231I45, domicilio en Avenida Paseo de la Reforma Núm. 476, Colonia Juárez, C.P. 06600, Alcaldía Cuauhtémoc, Ciudad de México. </w:t>
      </w:r>
    </w:p>
    <w:p w14:paraId="4C823A27" w14:textId="77777777" w:rsidR="0059128C" w:rsidRPr="00B241F1" w:rsidRDefault="0059128C" w:rsidP="0059128C">
      <w:pPr>
        <w:autoSpaceDE w:val="0"/>
        <w:autoSpaceDN w:val="0"/>
        <w:adjustRightInd w:val="0"/>
        <w:jc w:val="both"/>
        <w:rPr>
          <w:rFonts w:ascii="Noto Sans" w:hAnsi="Noto Sans" w:cs="Noto Sans"/>
          <w:sz w:val="18"/>
          <w:szCs w:val="18"/>
        </w:rPr>
      </w:pPr>
    </w:p>
    <w:p w14:paraId="3AFDB685"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sz w:val="18"/>
          <w:szCs w:val="18"/>
        </w:rPr>
        <w:t xml:space="preserve">Para la validación de dichos comprobantes el proveedor deberá cargar en Internet, a través del Portal de Servicios a Proveedores de la página del IMSS el archivo en formato XML. La validez de éstos será determinada durante la carga y únicamente los comprobantes validos serán procedentes para pago. </w:t>
      </w:r>
    </w:p>
    <w:p w14:paraId="324FE9AE" w14:textId="77777777" w:rsidR="0059128C" w:rsidRPr="00B241F1" w:rsidRDefault="0059128C" w:rsidP="0059128C">
      <w:pPr>
        <w:autoSpaceDE w:val="0"/>
        <w:autoSpaceDN w:val="0"/>
        <w:adjustRightInd w:val="0"/>
        <w:jc w:val="both"/>
        <w:rPr>
          <w:rFonts w:ascii="Noto Sans" w:hAnsi="Noto Sans" w:cs="Noto Sans"/>
          <w:sz w:val="18"/>
          <w:szCs w:val="18"/>
        </w:rPr>
      </w:pPr>
    </w:p>
    <w:p w14:paraId="3EC47820" w14:textId="77777777" w:rsidR="0059128C" w:rsidRPr="00B241F1" w:rsidRDefault="0059128C" w:rsidP="00880378">
      <w:pPr>
        <w:pStyle w:val="Prrafodelista"/>
        <w:numPr>
          <w:ilvl w:val="0"/>
          <w:numId w:val="12"/>
        </w:numPr>
        <w:autoSpaceDE w:val="0"/>
        <w:autoSpaceDN w:val="0"/>
        <w:adjustRightInd w:val="0"/>
        <w:spacing w:after="0" w:line="240" w:lineRule="auto"/>
        <w:jc w:val="both"/>
        <w:rPr>
          <w:rFonts w:ascii="Noto Sans" w:hAnsi="Noto Sans" w:cs="Noto Sans"/>
          <w:sz w:val="18"/>
          <w:szCs w:val="18"/>
        </w:rPr>
      </w:pPr>
      <w:r w:rsidRPr="00B241F1">
        <w:rPr>
          <w:rFonts w:ascii="Noto Sans" w:hAnsi="Noto Sans" w:cs="Noto Sans"/>
          <w:sz w:val="18"/>
          <w:szCs w:val="18"/>
        </w:rPr>
        <w:t xml:space="preserve">El pago se realizará mediante transferencia electrónica de fondos, a través del esquema electrónico interbancario que el IMSS tiene en operación, para tal efecto el proveedor deberá proporcionar en su oportunidad el número de cuenta, CLABE, Banco y Sucursal a menos que éste acredite en forma fehaciente la imposibilidad para ello. </w:t>
      </w:r>
    </w:p>
    <w:p w14:paraId="12413B25" w14:textId="77777777" w:rsidR="0059128C" w:rsidRPr="00B241F1" w:rsidRDefault="0059128C" w:rsidP="0059128C">
      <w:pPr>
        <w:pStyle w:val="Prrafodelista"/>
        <w:autoSpaceDE w:val="0"/>
        <w:autoSpaceDN w:val="0"/>
        <w:adjustRightInd w:val="0"/>
        <w:jc w:val="both"/>
        <w:rPr>
          <w:rFonts w:ascii="Noto Sans" w:hAnsi="Noto Sans" w:cs="Noto Sans"/>
          <w:sz w:val="18"/>
          <w:szCs w:val="18"/>
        </w:rPr>
      </w:pPr>
    </w:p>
    <w:p w14:paraId="6B86B3E9" w14:textId="77777777" w:rsidR="0059128C" w:rsidRPr="00B241F1" w:rsidRDefault="0059128C" w:rsidP="00880378">
      <w:pPr>
        <w:pStyle w:val="Prrafodelista"/>
        <w:numPr>
          <w:ilvl w:val="0"/>
          <w:numId w:val="12"/>
        </w:numPr>
        <w:autoSpaceDE w:val="0"/>
        <w:autoSpaceDN w:val="0"/>
        <w:adjustRightInd w:val="0"/>
        <w:spacing w:after="0" w:line="240" w:lineRule="auto"/>
        <w:jc w:val="both"/>
        <w:rPr>
          <w:rFonts w:ascii="Noto Sans" w:hAnsi="Noto Sans" w:cs="Noto Sans"/>
          <w:sz w:val="18"/>
          <w:szCs w:val="18"/>
        </w:rPr>
      </w:pPr>
      <w:r w:rsidRPr="00B241F1">
        <w:rPr>
          <w:rFonts w:ascii="Noto Sans" w:hAnsi="Noto Sans" w:cs="Noto Sans"/>
          <w:sz w:val="18"/>
          <w:szCs w:val="18"/>
        </w:rPr>
        <w:t xml:space="preserve">El pago se depositará en la fecha programada, a través del esquema interbancario si la cuenta bancaria del proveedor está contratada con BANORTE, BBVA MÉXICO, HSBC, SCOTIABANK INVERLAT o a través del esquema </w:t>
      </w:r>
      <w:r w:rsidRPr="00B241F1">
        <w:rPr>
          <w:rFonts w:ascii="Noto Sans" w:hAnsi="Noto Sans" w:cs="Noto Sans"/>
          <w:sz w:val="18"/>
          <w:szCs w:val="18"/>
        </w:rPr>
        <w:lastRenderedPageBreak/>
        <w:t xml:space="preserve">interbancario vía Sistema de Pagos Electrónicos Interbancarios si la cuenta pertenece a un banco distinto a los antes mencionados. </w:t>
      </w:r>
    </w:p>
    <w:p w14:paraId="29B0D7B3" w14:textId="77777777" w:rsidR="0059128C" w:rsidRPr="00B241F1" w:rsidRDefault="0059128C" w:rsidP="0059128C">
      <w:pPr>
        <w:autoSpaceDE w:val="0"/>
        <w:autoSpaceDN w:val="0"/>
        <w:adjustRightInd w:val="0"/>
        <w:jc w:val="both"/>
        <w:rPr>
          <w:rFonts w:ascii="Noto Sans" w:hAnsi="Noto Sans" w:cs="Noto Sans"/>
          <w:sz w:val="18"/>
          <w:szCs w:val="18"/>
        </w:rPr>
      </w:pPr>
    </w:p>
    <w:p w14:paraId="004FB0CB"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sz w:val="18"/>
          <w:szCs w:val="18"/>
        </w:rPr>
        <w:t xml:space="preserve">Los administradores del Contrato serán quienes darán la autorización, a través de la generación de las altas en el Sistema de Abasto Institucional,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 </w:t>
      </w:r>
    </w:p>
    <w:p w14:paraId="0C3E0928" w14:textId="77777777" w:rsidR="0059128C" w:rsidRPr="00B241F1" w:rsidRDefault="0059128C" w:rsidP="0059128C">
      <w:pPr>
        <w:autoSpaceDE w:val="0"/>
        <w:autoSpaceDN w:val="0"/>
        <w:adjustRightInd w:val="0"/>
        <w:jc w:val="both"/>
        <w:rPr>
          <w:rFonts w:ascii="Noto Sans" w:hAnsi="Noto Sans" w:cs="Noto Sans"/>
          <w:sz w:val="18"/>
          <w:szCs w:val="18"/>
        </w:rPr>
      </w:pPr>
    </w:p>
    <w:p w14:paraId="42F1F9DB"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sz w:val="18"/>
          <w:szCs w:val="18"/>
        </w:rPr>
        <w:t xml:space="preserve">En ningún caso, se autorizará el pago de los bienes, sí no se encuentran registradas y validadas en el Sistema PREI </w:t>
      </w:r>
      <w:proofErr w:type="spellStart"/>
      <w:r w:rsidRPr="00B241F1">
        <w:rPr>
          <w:rFonts w:ascii="Noto Sans" w:hAnsi="Noto Sans" w:cs="Noto Sans"/>
          <w:sz w:val="18"/>
          <w:szCs w:val="18"/>
        </w:rPr>
        <w:t>Millenium</w:t>
      </w:r>
      <w:proofErr w:type="spellEnd"/>
      <w:r w:rsidRPr="00B241F1">
        <w:rPr>
          <w:rFonts w:ascii="Noto Sans" w:hAnsi="Noto Sans" w:cs="Noto Sans"/>
          <w:sz w:val="18"/>
          <w:szCs w:val="18"/>
        </w:rPr>
        <w:t xml:space="preserve">, las penas convencionales o deducciones establecidas en el presente. </w:t>
      </w:r>
    </w:p>
    <w:p w14:paraId="580B22DC" w14:textId="77777777" w:rsidR="0059128C" w:rsidRPr="00B241F1" w:rsidRDefault="0059128C" w:rsidP="0059128C">
      <w:pPr>
        <w:autoSpaceDE w:val="0"/>
        <w:autoSpaceDN w:val="0"/>
        <w:adjustRightInd w:val="0"/>
        <w:jc w:val="both"/>
        <w:rPr>
          <w:rFonts w:ascii="Noto Sans" w:hAnsi="Noto Sans" w:cs="Noto Sans"/>
          <w:sz w:val="18"/>
          <w:szCs w:val="18"/>
        </w:rPr>
      </w:pPr>
    </w:p>
    <w:p w14:paraId="3E453A73"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sz w:val="18"/>
          <w:szCs w:val="18"/>
        </w:rPr>
        <w:t xml:space="preserve">De resultar adjudicado, se deberá considera lo siguiente: </w:t>
      </w:r>
    </w:p>
    <w:p w14:paraId="00E0102B" w14:textId="77777777" w:rsidR="0059128C" w:rsidRPr="00B241F1" w:rsidRDefault="0059128C" w:rsidP="0059128C">
      <w:pPr>
        <w:autoSpaceDE w:val="0"/>
        <w:autoSpaceDN w:val="0"/>
        <w:adjustRightInd w:val="0"/>
        <w:jc w:val="both"/>
        <w:rPr>
          <w:rFonts w:ascii="Noto Sans" w:hAnsi="Noto Sans" w:cs="Noto Sans"/>
          <w:sz w:val="18"/>
          <w:szCs w:val="18"/>
        </w:rPr>
      </w:pPr>
    </w:p>
    <w:p w14:paraId="2ED8F28D" w14:textId="77777777" w:rsidR="0059128C" w:rsidRPr="00B241F1" w:rsidRDefault="0059128C" w:rsidP="0059128C">
      <w:pPr>
        <w:autoSpaceDE w:val="0"/>
        <w:autoSpaceDN w:val="0"/>
        <w:adjustRightInd w:val="0"/>
        <w:ind w:left="708"/>
        <w:jc w:val="both"/>
        <w:rPr>
          <w:rFonts w:ascii="Noto Sans" w:hAnsi="Noto Sans" w:cs="Noto Sans"/>
          <w:sz w:val="18"/>
          <w:szCs w:val="18"/>
        </w:rPr>
      </w:pPr>
      <w:r w:rsidRPr="00B241F1">
        <w:rPr>
          <w:rFonts w:ascii="Noto Sans" w:hAnsi="Noto Sans" w:cs="Noto Sans"/>
          <w:b/>
          <w:sz w:val="18"/>
          <w:szCs w:val="18"/>
        </w:rPr>
        <w:t>a)</w:t>
      </w:r>
      <w:r w:rsidRPr="00B241F1">
        <w:rPr>
          <w:rFonts w:ascii="Noto Sans" w:hAnsi="Noto Sans" w:cs="Noto Sans"/>
          <w:sz w:val="18"/>
          <w:szCs w:val="18"/>
        </w:rPr>
        <w:t xml:space="preserve"> Que el proveedor se obliga a no cancelar ante el Servicio de Administración Tributaria los Comprobantes Fiscales Digitales por Internet a favor del IMSS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Comprobante Fiscal Digital por Internet, en su caso. </w:t>
      </w:r>
    </w:p>
    <w:p w14:paraId="53DDD627" w14:textId="77777777" w:rsidR="0059128C" w:rsidRPr="00B241F1" w:rsidRDefault="0059128C" w:rsidP="0059128C">
      <w:pPr>
        <w:autoSpaceDE w:val="0"/>
        <w:autoSpaceDN w:val="0"/>
        <w:adjustRightInd w:val="0"/>
        <w:ind w:left="708"/>
        <w:jc w:val="both"/>
        <w:rPr>
          <w:rFonts w:ascii="Noto Sans" w:hAnsi="Noto Sans" w:cs="Noto Sans"/>
          <w:sz w:val="18"/>
          <w:szCs w:val="18"/>
        </w:rPr>
      </w:pPr>
    </w:p>
    <w:p w14:paraId="006D6DBA" w14:textId="77777777" w:rsidR="0059128C" w:rsidRPr="00B241F1" w:rsidRDefault="0059128C" w:rsidP="0059128C">
      <w:pPr>
        <w:autoSpaceDE w:val="0"/>
        <w:autoSpaceDN w:val="0"/>
        <w:adjustRightInd w:val="0"/>
        <w:ind w:left="708"/>
        <w:jc w:val="both"/>
        <w:rPr>
          <w:rFonts w:ascii="Noto Sans" w:hAnsi="Noto Sans" w:cs="Noto Sans"/>
          <w:sz w:val="18"/>
          <w:szCs w:val="18"/>
        </w:rPr>
      </w:pPr>
      <w:r w:rsidRPr="00B241F1">
        <w:rPr>
          <w:rFonts w:ascii="Noto Sans" w:hAnsi="Noto Sans" w:cs="Noto Sans"/>
          <w:b/>
          <w:sz w:val="18"/>
          <w:szCs w:val="18"/>
        </w:rPr>
        <w:t>b)</w:t>
      </w:r>
      <w:r w:rsidRPr="00B241F1">
        <w:rPr>
          <w:rFonts w:ascii="Noto Sans" w:hAnsi="Noto Sans" w:cs="Noto Sans"/>
          <w:sz w:val="18"/>
          <w:szCs w:val="18"/>
        </w:rPr>
        <w:t xml:space="preserve"> En caso de aplicar, el proveedor deberá entregar el Comprobante Fiscal Digital por Internet a favor del IMSS por el importe de la aplicación de la pena convencional por atraso o deficiencia del s</w:t>
      </w:r>
      <w:r>
        <w:rPr>
          <w:rFonts w:ascii="Noto Sans" w:hAnsi="Noto Sans" w:cs="Noto Sans"/>
          <w:sz w:val="18"/>
          <w:szCs w:val="18"/>
        </w:rPr>
        <w:t>uministro</w:t>
      </w:r>
      <w:r w:rsidRPr="00B241F1">
        <w:rPr>
          <w:rFonts w:ascii="Noto Sans" w:hAnsi="Noto Sans" w:cs="Noto Sans"/>
          <w:sz w:val="18"/>
          <w:szCs w:val="18"/>
        </w:rPr>
        <w:t xml:space="preserve">. </w:t>
      </w:r>
    </w:p>
    <w:p w14:paraId="01172262" w14:textId="77777777" w:rsidR="0059128C" w:rsidRPr="00B241F1" w:rsidRDefault="0059128C" w:rsidP="0059128C">
      <w:pPr>
        <w:autoSpaceDE w:val="0"/>
        <w:autoSpaceDN w:val="0"/>
        <w:adjustRightInd w:val="0"/>
        <w:jc w:val="both"/>
        <w:rPr>
          <w:rFonts w:ascii="Noto Sans" w:hAnsi="Noto Sans" w:cs="Noto Sans"/>
          <w:sz w:val="18"/>
          <w:szCs w:val="18"/>
        </w:rPr>
      </w:pPr>
    </w:p>
    <w:p w14:paraId="6F8ECAB6" w14:textId="77777777" w:rsidR="0059128C" w:rsidRPr="00B241F1" w:rsidRDefault="0059128C" w:rsidP="0059128C">
      <w:pPr>
        <w:autoSpaceDE w:val="0"/>
        <w:autoSpaceDN w:val="0"/>
        <w:adjustRightInd w:val="0"/>
        <w:jc w:val="both"/>
        <w:rPr>
          <w:rFonts w:ascii="Noto Sans" w:hAnsi="Noto Sans" w:cs="Noto Sans"/>
          <w:sz w:val="18"/>
          <w:szCs w:val="18"/>
        </w:rPr>
      </w:pPr>
      <w:r w:rsidRPr="00B241F1">
        <w:rPr>
          <w:rFonts w:ascii="Noto Sans" w:hAnsi="Noto Sans" w:cs="Noto Sans"/>
          <w:sz w:val="18"/>
          <w:szCs w:val="18"/>
        </w:rPr>
        <w:t xml:space="preserve">De resultar adjudicados, el proveedor podrá celebrar un contrato de cesión de derechos de cobro, mismo que deberá notificarlo por escrito al IMSS 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B241F1">
        <w:rPr>
          <w:rFonts w:ascii="Noto Sans" w:hAnsi="Noto Sans" w:cs="Noto Sans"/>
          <w:i/>
          <w:iCs/>
          <w:sz w:val="18"/>
          <w:szCs w:val="18"/>
        </w:rPr>
        <w:t xml:space="preserve">“Procedimiento para la recepción, glosa y aprobación de documentos presentados para trámite de pago y la constitución, modificación, cancelación, operación y control de fondos fijos”. </w:t>
      </w:r>
    </w:p>
    <w:p w14:paraId="5403ADE6" w14:textId="77777777" w:rsidR="0059128C" w:rsidRPr="00B241F1" w:rsidRDefault="0059128C" w:rsidP="0059128C">
      <w:pPr>
        <w:jc w:val="both"/>
        <w:rPr>
          <w:rFonts w:ascii="Noto Sans" w:hAnsi="Noto Sans" w:cs="Noto Sans"/>
          <w:sz w:val="18"/>
          <w:szCs w:val="18"/>
        </w:rPr>
      </w:pPr>
    </w:p>
    <w:p w14:paraId="2C3332F0" w14:textId="77777777" w:rsidR="0059128C" w:rsidRPr="00B241F1" w:rsidRDefault="0059128C" w:rsidP="0059128C">
      <w:pPr>
        <w:jc w:val="both"/>
        <w:rPr>
          <w:rFonts w:ascii="Noto Sans" w:hAnsi="Noto Sans" w:cs="Noto Sans"/>
          <w:sz w:val="18"/>
          <w:szCs w:val="18"/>
        </w:rPr>
      </w:pPr>
      <w:r w:rsidRPr="00B241F1">
        <w:rPr>
          <w:rFonts w:ascii="Noto Sans" w:hAnsi="Noto Sans" w:cs="Noto Sans"/>
          <w:sz w:val="18"/>
          <w:szCs w:val="18"/>
        </w:rPr>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5" w:history="1">
        <w:r w:rsidRPr="00B241F1">
          <w:rPr>
            <w:rFonts w:ascii="Noto Sans" w:hAnsi="Noto Sans" w:cs="Noto Sans"/>
            <w:sz w:val="18"/>
            <w:szCs w:val="18"/>
          </w:rPr>
          <w:t>http://www.imss.gob.mx/tramites/cumplimiento-obligaciones</w:t>
        </w:r>
      </w:hyperlink>
      <w:r w:rsidRPr="00B241F1">
        <w:rPr>
          <w:rFonts w:ascii="Noto Sans" w:hAnsi="Noto Sans" w:cs="Noto Sans"/>
          <w:sz w:val="18"/>
          <w:szCs w:val="18"/>
        </w:rPr>
        <w:t>, en los términos requeridos por el Instituto.</w:t>
      </w:r>
    </w:p>
    <w:p w14:paraId="4335E79F" w14:textId="77777777" w:rsidR="0059128C" w:rsidRPr="00B241F1" w:rsidRDefault="0059128C" w:rsidP="0059128C">
      <w:pPr>
        <w:jc w:val="both"/>
        <w:rPr>
          <w:rFonts w:ascii="Noto Sans" w:hAnsi="Noto Sans" w:cs="Noto Sans"/>
          <w:sz w:val="18"/>
          <w:szCs w:val="18"/>
        </w:rPr>
      </w:pPr>
    </w:p>
    <w:p w14:paraId="06038EB7" w14:textId="77777777" w:rsidR="0059128C" w:rsidRPr="004F1E96" w:rsidRDefault="0059128C" w:rsidP="0059128C">
      <w:pPr>
        <w:jc w:val="both"/>
        <w:rPr>
          <w:rFonts w:ascii="Noto Sans" w:hAnsi="Noto Sans" w:cs="Noto Sans"/>
          <w:sz w:val="18"/>
          <w:szCs w:val="18"/>
        </w:rPr>
      </w:pPr>
      <w:r w:rsidRPr="00B241F1">
        <w:rPr>
          <w:rFonts w:ascii="Noto Sans" w:hAnsi="Noto Sans" w:cs="Noto Sans"/>
          <w:sz w:val="18"/>
          <w:szCs w:val="18"/>
        </w:rPr>
        <w:t xml:space="preserve">Asimismo, en la convocatoria del procedimiento se deberá indicar que </w:t>
      </w:r>
      <w:bookmarkStart w:id="7" w:name="_Hlk218584728"/>
      <w:r w:rsidRPr="00B241F1">
        <w:rPr>
          <w:rFonts w:ascii="Noto Sans" w:hAnsi="Noto Sans" w:cs="Noto Sans"/>
          <w:sz w:val="18"/>
          <w:szCs w:val="18"/>
        </w:rPr>
        <w:t>el proveedor podrá optar por cobrar a través de factoraje financiero conforme al Programa de Cadenas Productivas de Nacional Financiera, S.N.C. Institución Bancaria de Desarrollo con el IMSS.</w:t>
      </w:r>
    </w:p>
    <w:bookmarkEnd w:id="7"/>
    <w:p w14:paraId="5186AEB0" w14:textId="77777777" w:rsidR="0059128C" w:rsidRPr="004F1E96" w:rsidRDefault="0059128C" w:rsidP="0059128C">
      <w:pPr>
        <w:jc w:val="both"/>
        <w:rPr>
          <w:rFonts w:ascii="Noto Sans" w:hAnsi="Noto Sans" w:cs="Noto Sans"/>
          <w:sz w:val="18"/>
          <w:szCs w:val="18"/>
        </w:rPr>
      </w:pPr>
    </w:p>
    <w:bookmarkEnd w:id="5"/>
    <w:p w14:paraId="36E87639"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 xml:space="preserve">6. FORMA Y TÉRMINOS QUE REGIRÁN LOS DIVERSOS ACTOS DEL PROCEDIMIENTO DE LICITACIÓN  </w:t>
      </w:r>
    </w:p>
    <w:p w14:paraId="0F0C2BD9"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tbl>
      <w:tblPr>
        <w:tblW w:w="4966" w:type="pct"/>
        <w:tblLayout w:type="fixed"/>
        <w:tblCellMar>
          <w:left w:w="70" w:type="dxa"/>
          <w:right w:w="70" w:type="dxa"/>
        </w:tblCellMar>
        <w:tblLook w:val="04A0" w:firstRow="1" w:lastRow="0" w:firstColumn="1" w:lastColumn="0" w:noHBand="0" w:noVBand="1"/>
      </w:tblPr>
      <w:tblGrid>
        <w:gridCol w:w="2885"/>
        <w:gridCol w:w="1794"/>
        <w:gridCol w:w="1377"/>
        <w:gridCol w:w="3921"/>
      </w:tblGrid>
      <w:tr w:rsidR="0059128C" w:rsidRPr="004F1E96" w14:paraId="62B32FF6" w14:textId="77777777" w:rsidTr="00866C76">
        <w:trPr>
          <w:trHeight w:val="300"/>
        </w:trPr>
        <w:tc>
          <w:tcPr>
            <w:tcW w:w="1446" w:type="pct"/>
            <w:tcBorders>
              <w:top w:val="single" w:sz="8" w:space="0" w:color="000000"/>
              <w:left w:val="single" w:sz="8" w:space="0" w:color="000000"/>
              <w:bottom w:val="nil"/>
              <w:right w:val="nil"/>
            </w:tcBorders>
            <w:shd w:val="clear" w:color="auto" w:fill="000000"/>
            <w:vAlign w:val="center"/>
            <w:hideMark/>
          </w:tcPr>
          <w:p w14:paraId="60FACDB7" w14:textId="77777777" w:rsidR="0059128C" w:rsidRPr="004F1E96" w:rsidRDefault="0059128C" w:rsidP="00866C76">
            <w:pPr>
              <w:suppressAutoHyphens/>
              <w:spacing w:line="276" w:lineRule="auto"/>
              <w:jc w:val="center"/>
              <w:rPr>
                <w:rFonts w:ascii="Noto Sans" w:eastAsia="Times New Roman" w:hAnsi="Noto Sans" w:cs="Noto Sans"/>
                <w:b/>
                <w:bCs/>
                <w:noProof/>
                <w:color w:val="FFFFFF"/>
                <w:sz w:val="18"/>
                <w:szCs w:val="18"/>
                <w:lang w:val="es-MX" w:eastAsia="es-MX"/>
              </w:rPr>
            </w:pPr>
            <w:r w:rsidRPr="004F1E96">
              <w:rPr>
                <w:rFonts w:ascii="Noto Sans" w:eastAsia="Times New Roman" w:hAnsi="Noto Sans" w:cs="Noto Sans"/>
                <w:b/>
                <w:bCs/>
                <w:noProof/>
                <w:color w:val="FFFFFF"/>
                <w:sz w:val="18"/>
                <w:szCs w:val="18"/>
                <w:lang w:eastAsia="es-MX"/>
              </w:rPr>
              <w:t>E V E N T O S</w:t>
            </w:r>
          </w:p>
        </w:tc>
        <w:tc>
          <w:tcPr>
            <w:tcW w:w="899" w:type="pct"/>
            <w:tcBorders>
              <w:top w:val="single" w:sz="8" w:space="0" w:color="000000"/>
              <w:left w:val="single" w:sz="8" w:space="0" w:color="000000"/>
              <w:bottom w:val="nil"/>
              <w:right w:val="nil"/>
            </w:tcBorders>
            <w:shd w:val="clear" w:color="auto" w:fill="000000"/>
            <w:vAlign w:val="center"/>
            <w:hideMark/>
          </w:tcPr>
          <w:p w14:paraId="10B2D3EE" w14:textId="77777777" w:rsidR="0059128C" w:rsidRPr="004F1E96" w:rsidRDefault="0059128C" w:rsidP="00866C76">
            <w:pPr>
              <w:suppressAutoHyphens/>
              <w:spacing w:line="276" w:lineRule="auto"/>
              <w:jc w:val="center"/>
              <w:rPr>
                <w:rFonts w:ascii="Noto Sans" w:eastAsia="Times New Roman" w:hAnsi="Noto Sans" w:cs="Noto Sans"/>
                <w:b/>
                <w:bCs/>
                <w:noProof/>
                <w:color w:val="FFFFFF"/>
                <w:sz w:val="18"/>
                <w:szCs w:val="18"/>
                <w:lang w:val="es-MX" w:eastAsia="es-MX"/>
              </w:rPr>
            </w:pPr>
            <w:r w:rsidRPr="004F1E96">
              <w:rPr>
                <w:rFonts w:ascii="Noto Sans" w:eastAsia="Times New Roman" w:hAnsi="Noto Sans" w:cs="Noto Sans"/>
                <w:b/>
                <w:bCs/>
                <w:noProof/>
                <w:color w:val="FFFFFF"/>
                <w:sz w:val="18"/>
                <w:szCs w:val="18"/>
                <w:lang w:eastAsia="es-MX"/>
              </w:rPr>
              <w:t>F E C H A</w:t>
            </w:r>
          </w:p>
        </w:tc>
        <w:tc>
          <w:tcPr>
            <w:tcW w:w="690" w:type="pct"/>
            <w:tcBorders>
              <w:top w:val="single" w:sz="8" w:space="0" w:color="000000"/>
              <w:left w:val="single" w:sz="8" w:space="0" w:color="000000"/>
              <w:bottom w:val="nil"/>
              <w:right w:val="nil"/>
            </w:tcBorders>
            <w:shd w:val="clear" w:color="auto" w:fill="000000"/>
            <w:vAlign w:val="center"/>
            <w:hideMark/>
          </w:tcPr>
          <w:p w14:paraId="3778FAE6" w14:textId="77777777" w:rsidR="0059128C" w:rsidRPr="004F1E96" w:rsidRDefault="0059128C" w:rsidP="00866C76">
            <w:pPr>
              <w:suppressAutoHyphens/>
              <w:spacing w:line="276" w:lineRule="auto"/>
              <w:jc w:val="center"/>
              <w:rPr>
                <w:rFonts w:ascii="Noto Sans" w:eastAsia="Times New Roman" w:hAnsi="Noto Sans" w:cs="Noto Sans"/>
                <w:b/>
                <w:bCs/>
                <w:noProof/>
                <w:color w:val="FFFFFF"/>
                <w:sz w:val="18"/>
                <w:szCs w:val="18"/>
                <w:lang w:val="es-MX" w:eastAsia="es-MX"/>
              </w:rPr>
            </w:pPr>
            <w:r w:rsidRPr="004F1E96">
              <w:rPr>
                <w:rFonts w:ascii="Noto Sans" w:eastAsia="Times New Roman" w:hAnsi="Noto Sans" w:cs="Noto Sans"/>
                <w:b/>
                <w:bCs/>
                <w:noProof/>
                <w:color w:val="FFFFFF"/>
                <w:sz w:val="18"/>
                <w:szCs w:val="18"/>
                <w:lang w:eastAsia="es-MX"/>
              </w:rPr>
              <w:t>H O R A</w:t>
            </w:r>
          </w:p>
        </w:tc>
        <w:tc>
          <w:tcPr>
            <w:tcW w:w="1965" w:type="pct"/>
            <w:tcBorders>
              <w:top w:val="single" w:sz="8" w:space="0" w:color="000000"/>
              <w:left w:val="single" w:sz="8" w:space="0" w:color="000000"/>
              <w:bottom w:val="nil"/>
              <w:right w:val="single" w:sz="8" w:space="0" w:color="000000"/>
            </w:tcBorders>
            <w:shd w:val="clear" w:color="auto" w:fill="000000"/>
            <w:vAlign w:val="center"/>
            <w:hideMark/>
          </w:tcPr>
          <w:p w14:paraId="373E0E31" w14:textId="77777777" w:rsidR="0059128C" w:rsidRPr="004F1E96" w:rsidRDefault="0059128C" w:rsidP="00866C76">
            <w:pPr>
              <w:suppressAutoHyphens/>
              <w:spacing w:line="276" w:lineRule="auto"/>
              <w:jc w:val="center"/>
              <w:rPr>
                <w:rFonts w:ascii="Noto Sans" w:eastAsia="Times New Roman" w:hAnsi="Noto Sans" w:cs="Noto Sans"/>
                <w:b/>
                <w:bCs/>
                <w:noProof/>
                <w:color w:val="FFFFFF"/>
                <w:sz w:val="18"/>
                <w:szCs w:val="18"/>
                <w:lang w:val="es-MX" w:eastAsia="es-MX"/>
              </w:rPr>
            </w:pPr>
            <w:r w:rsidRPr="004F1E96">
              <w:rPr>
                <w:rFonts w:ascii="Noto Sans" w:eastAsia="Times New Roman" w:hAnsi="Noto Sans" w:cs="Noto Sans"/>
                <w:b/>
                <w:bCs/>
                <w:noProof/>
                <w:color w:val="FFFFFF"/>
                <w:sz w:val="18"/>
                <w:szCs w:val="18"/>
                <w:lang w:eastAsia="es-MX"/>
              </w:rPr>
              <w:t>L U G A R</w:t>
            </w:r>
          </w:p>
        </w:tc>
      </w:tr>
      <w:tr w:rsidR="0059128C" w:rsidRPr="004F1E96" w14:paraId="5D2F2179" w14:textId="77777777" w:rsidTr="00866C76">
        <w:trPr>
          <w:trHeight w:val="300"/>
        </w:trPr>
        <w:tc>
          <w:tcPr>
            <w:tcW w:w="1446" w:type="pct"/>
            <w:tcBorders>
              <w:top w:val="single" w:sz="4" w:space="0" w:color="auto"/>
              <w:left w:val="single" w:sz="4" w:space="0" w:color="auto"/>
              <w:bottom w:val="single" w:sz="4" w:space="0" w:color="auto"/>
              <w:right w:val="single" w:sz="4" w:space="0" w:color="auto"/>
            </w:tcBorders>
            <w:vAlign w:val="center"/>
            <w:hideMark/>
          </w:tcPr>
          <w:p w14:paraId="0F43D91F" w14:textId="77777777" w:rsidR="0059128C" w:rsidRPr="004F1E96" w:rsidRDefault="0059128C" w:rsidP="00866C76">
            <w:pPr>
              <w:suppressAutoHyphens/>
              <w:spacing w:line="276" w:lineRule="auto"/>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lastRenderedPageBreak/>
              <w:t>Publicación de la Convocatoria en el DOF.</w:t>
            </w:r>
          </w:p>
        </w:tc>
        <w:tc>
          <w:tcPr>
            <w:tcW w:w="1589" w:type="pct"/>
            <w:gridSpan w:val="2"/>
            <w:tcBorders>
              <w:top w:val="single" w:sz="4" w:space="0" w:color="auto"/>
              <w:left w:val="nil"/>
              <w:bottom w:val="single" w:sz="4" w:space="0" w:color="auto"/>
              <w:right w:val="single" w:sz="4" w:space="0" w:color="auto"/>
            </w:tcBorders>
            <w:vAlign w:val="center"/>
          </w:tcPr>
          <w:p w14:paraId="38ED2B31"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eastAsia="es-MX"/>
              </w:rPr>
            </w:pPr>
            <w:r>
              <w:rPr>
                <w:rFonts w:ascii="Noto Sans" w:eastAsia="Times New Roman" w:hAnsi="Noto Sans" w:cs="Noto Sans"/>
                <w:noProof/>
                <w:color w:val="000000"/>
                <w:sz w:val="18"/>
                <w:szCs w:val="18"/>
                <w:lang w:eastAsia="es-MX"/>
              </w:rPr>
              <w:t xml:space="preserve">06 de Enero </w:t>
            </w:r>
            <w:r w:rsidRPr="00CC36F8">
              <w:rPr>
                <w:rFonts w:ascii="Noto Sans" w:eastAsia="Times New Roman" w:hAnsi="Noto Sans" w:cs="Noto Sans"/>
                <w:noProof/>
                <w:color w:val="000000"/>
                <w:sz w:val="18"/>
                <w:szCs w:val="18"/>
                <w:lang w:eastAsia="es-MX"/>
              </w:rPr>
              <w:t>del 202</w:t>
            </w:r>
            <w:r>
              <w:rPr>
                <w:rFonts w:ascii="Noto Sans" w:eastAsia="Times New Roman" w:hAnsi="Noto Sans" w:cs="Noto Sans"/>
                <w:noProof/>
                <w:color w:val="000000"/>
                <w:sz w:val="18"/>
                <w:szCs w:val="18"/>
                <w:lang w:eastAsia="es-MX"/>
              </w:rPr>
              <w:t>6</w:t>
            </w:r>
          </w:p>
        </w:tc>
        <w:tc>
          <w:tcPr>
            <w:tcW w:w="1965" w:type="pct"/>
            <w:vMerge w:val="restart"/>
            <w:tcBorders>
              <w:top w:val="single" w:sz="4" w:space="0" w:color="auto"/>
              <w:left w:val="single" w:sz="4" w:space="0" w:color="auto"/>
              <w:bottom w:val="single" w:sz="4" w:space="0" w:color="000000"/>
              <w:right w:val="single" w:sz="4" w:space="0" w:color="auto"/>
            </w:tcBorders>
            <w:vAlign w:val="center"/>
            <w:hideMark/>
          </w:tcPr>
          <w:p w14:paraId="7D9EC1BA" w14:textId="77777777" w:rsidR="0059128C" w:rsidRDefault="0059128C" w:rsidP="00866C76">
            <w:pPr>
              <w:suppressAutoHyphens/>
              <w:spacing w:line="276" w:lineRule="auto"/>
              <w:rPr>
                <w:rFonts w:ascii="Noto Sans" w:eastAsia="Times New Roman" w:hAnsi="Noto Sans" w:cs="Noto Sans"/>
                <w:noProof/>
                <w:color w:val="000000"/>
                <w:sz w:val="18"/>
                <w:szCs w:val="18"/>
                <w:lang w:eastAsia="es-MX"/>
              </w:rPr>
            </w:pPr>
            <w:bookmarkStart w:id="8" w:name="_Hlk202433538"/>
            <w:r w:rsidRPr="00B241F1">
              <w:rPr>
                <w:rFonts w:ascii="Noto Sans" w:eastAsia="Times New Roman" w:hAnsi="Noto Sans" w:cs="Noto Sans"/>
                <w:noProof/>
                <w:color w:val="000000"/>
                <w:sz w:val="16"/>
                <w:szCs w:val="16"/>
                <w:lang w:eastAsia="es-MX"/>
              </w:rPr>
              <w:t>Plataforma Digital de Contrataciones</w:t>
            </w:r>
            <w:r>
              <w:rPr>
                <w:rFonts w:ascii="Noto Sans" w:eastAsia="Times New Roman" w:hAnsi="Noto Sans" w:cs="Noto Sans"/>
                <w:noProof/>
                <w:color w:val="000000"/>
                <w:sz w:val="16"/>
                <w:szCs w:val="16"/>
                <w:lang w:eastAsia="es-MX"/>
              </w:rPr>
              <w:t xml:space="preserve"> </w:t>
            </w:r>
            <w:r w:rsidRPr="00B241F1">
              <w:rPr>
                <w:rFonts w:ascii="Noto Sans" w:eastAsia="Times New Roman" w:hAnsi="Noto Sans" w:cs="Noto Sans"/>
                <w:noProof/>
                <w:color w:val="000000"/>
                <w:sz w:val="16"/>
                <w:szCs w:val="16"/>
                <w:lang w:eastAsia="es-MX"/>
              </w:rPr>
              <w:t>Públicas de la Administración Pública Federal,</w:t>
            </w:r>
            <w:r w:rsidRPr="004F1E96">
              <w:rPr>
                <w:rFonts w:ascii="Noto Sans" w:eastAsia="Times New Roman" w:hAnsi="Noto Sans" w:cs="Noto Sans"/>
                <w:noProof/>
                <w:color w:val="000000"/>
                <w:sz w:val="18"/>
                <w:szCs w:val="18"/>
                <w:lang w:eastAsia="es-MX"/>
              </w:rPr>
              <w:t xml:space="preserve"> COMPRAS MX</w:t>
            </w:r>
          </w:p>
          <w:p w14:paraId="4E7AEEFC" w14:textId="77777777" w:rsidR="0059128C" w:rsidRPr="007D32FC" w:rsidRDefault="0059128C" w:rsidP="00866C76">
            <w:pPr>
              <w:suppressAutoHyphens/>
              <w:spacing w:line="276" w:lineRule="auto"/>
              <w:rPr>
                <w:rFonts w:ascii="Noto Sans" w:eastAsia="Times New Roman" w:hAnsi="Noto Sans" w:cs="Noto Sans"/>
                <w:i/>
                <w:iCs/>
                <w:noProof/>
                <w:color w:val="000000"/>
                <w:sz w:val="18"/>
                <w:szCs w:val="18"/>
                <w:u w:val="single"/>
                <w:lang w:eastAsia="es-MX"/>
              </w:rPr>
            </w:pPr>
            <w:r w:rsidRPr="007D32FC">
              <w:rPr>
                <w:rFonts w:ascii="Noto Sans" w:eastAsia="Times New Roman" w:hAnsi="Noto Sans" w:cs="Noto Sans"/>
                <w:i/>
                <w:iCs/>
                <w:noProof/>
                <w:color w:val="0070C0"/>
                <w:sz w:val="18"/>
                <w:szCs w:val="18"/>
                <w:u w:val="single"/>
                <w:lang w:eastAsia="es-MX"/>
              </w:rPr>
              <w:t xml:space="preserve">https://comprasmx.buengobierno.gob.mx    </w:t>
            </w:r>
            <w:bookmarkEnd w:id="8"/>
          </w:p>
        </w:tc>
      </w:tr>
      <w:tr w:rsidR="0059128C" w:rsidRPr="004F1E96" w14:paraId="1DD727F6" w14:textId="77777777" w:rsidTr="00866C76">
        <w:trPr>
          <w:trHeight w:val="300"/>
        </w:trPr>
        <w:tc>
          <w:tcPr>
            <w:tcW w:w="1446" w:type="pct"/>
            <w:tcBorders>
              <w:top w:val="nil"/>
              <w:left w:val="single" w:sz="4" w:space="0" w:color="auto"/>
              <w:bottom w:val="single" w:sz="4" w:space="0" w:color="auto"/>
              <w:right w:val="single" w:sz="4" w:space="0" w:color="auto"/>
            </w:tcBorders>
            <w:vAlign w:val="center"/>
            <w:hideMark/>
          </w:tcPr>
          <w:p w14:paraId="7423F652" w14:textId="77777777" w:rsidR="0059128C" w:rsidRPr="004F1E96" w:rsidRDefault="0059128C" w:rsidP="00866C76">
            <w:pPr>
              <w:suppressAutoHyphens/>
              <w:spacing w:line="276" w:lineRule="auto"/>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Junta de Aclaraciones de la Convocatoria a la Licitación.</w:t>
            </w:r>
          </w:p>
        </w:tc>
        <w:tc>
          <w:tcPr>
            <w:tcW w:w="899" w:type="pct"/>
            <w:tcBorders>
              <w:top w:val="nil"/>
              <w:left w:val="nil"/>
              <w:bottom w:val="single" w:sz="4" w:space="0" w:color="auto"/>
              <w:right w:val="single" w:sz="4" w:space="0" w:color="auto"/>
            </w:tcBorders>
            <w:vAlign w:val="center"/>
          </w:tcPr>
          <w:p w14:paraId="22ADA00D"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val="es-MX" w:eastAsia="es-MX"/>
              </w:rPr>
              <w:t>03</w:t>
            </w:r>
            <w:r w:rsidRPr="00CC36F8">
              <w:rPr>
                <w:rFonts w:ascii="Noto Sans" w:eastAsia="Times New Roman" w:hAnsi="Noto Sans" w:cs="Noto Sans"/>
                <w:noProof/>
                <w:color w:val="000000"/>
                <w:sz w:val="18"/>
                <w:szCs w:val="18"/>
                <w:lang w:val="es-MX" w:eastAsia="es-MX"/>
              </w:rPr>
              <w:t xml:space="preserve"> de </w:t>
            </w:r>
            <w:r>
              <w:rPr>
                <w:rFonts w:ascii="Noto Sans" w:eastAsia="Times New Roman" w:hAnsi="Noto Sans" w:cs="Noto Sans"/>
                <w:noProof/>
                <w:color w:val="000000"/>
                <w:sz w:val="18"/>
                <w:szCs w:val="18"/>
                <w:lang w:val="es-MX" w:eastAsia="es-MX"/>
              </w:rPr>
              <w:t xml:space="preserve">Febrero </w:t>
            </w:r>
            <w:r w:rsidRPr="00CC36F8">
              <w:rPr>
                <w:rFonts w:ascii="Noto Sans" w:eastAsia="Times New Roman" w:hAnsi="Noto Sans" w:cs="Noto Sans"/>
                <w:noProof/>
                <w:color w:val="000000"/>
                <w:sz w:val="18"/>
                <w:szCs w:val="18"/>
                <w:lang w:val="es-MX" w:eastAsia="es-MX"/>
              </w:rPr>
              <w:t>del 202</w:t>
            </w:r>
            <w:r>
              <w:rPr>
                <w:rFonts w:ascii="Noto Sans" w:eastAsia="Times New Roman" w:hAnsi="Noto Sans" w:cs="Noto Sans"/>
                <w:noProof/>
                <w:color w:val="000000"/>
                <w:sz w:val="18"/>
                <w:szCs w:val="18"/>
                <w:lang w:val="es-MX" w:eastAsia="es-MX"/>
              </w:rPr>
              <w:t>6</w:t>
            </w:r>
          </w:p>
        </w:tc>
        <w:tc>
          <w:tcPr>
            <w:tcW w:w="690" w:type="pct"/>
            <w:tcBorders>
              <w:top w:val="nil"/>
              <w:left w:val="nil"/>
              <w:bottom w:val="single" w:sz="4" w:space="0" w:color="auto"/>
              <w:right w:val="single" w:sz="4" w:space="0" w:color="auto"/>
            </w:tcBorders>
            <w:vAlign w:val="center"/>
            <w:hideMark/>
          </w:tcPr>
          <w:p w14:paraId="79E1DABA"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sidRPr="00CC36F8">
              <w:rPr>
                <w:rFonts w:ascii="Noto Sans" w:eastAsia="Times New Roman" w:hAnsi="Noto Sans" w:cs="Noto Sans"/>
                <w:noProof/>
                <w:color w:val="000000"/>
                <w:sz w:val="18"/>
                <w:szCs w:val="18"/>
                <w:lang w:eastAsia="es-MX"/>
              </w:rPr>
              <w:t>0</w:t>
            </w:r>
            <w:r>
              <w:rPr>
                <w:rFonts w:ascii="Noto Sans" w:eastAsia="Times New Roman" w:hAnsi="Noto Sans" w:cs="Noto Sans"/>
                <w:noProof/>
                <w:color w:val="000000"/>
                <w:sz w:val="18"/>
                <w:szCs w:val="18"/>
                <w:lang w:eastAsia="es-MX"/>
              </w:rPr>
              <w:t>9</w:t>
            </w:r>
            <w:r w:rsidRPr="00CC36F8">
              <w:rPr>
                <w:rFonts w:ascii="Noto Sans" w:eastAsia="Times New Roman" w:hAnsi="Noto Sans" w:cs="Noto Sans"/>
                <w:noProof/>
                <w:color w:val="000000"/>
                <w:sz w:val="18"/>
                <w:szCs w:val="18"/>
                <w:lang w:eastAsia="es-MX"/>
              </w:rPr>
              <w:t>:00 horas</w:t>
            </w:r>
          </w:p>
        </w:tc>
        <w:tc>
          <w:tcPr>
            <w:tcW w:w="1965" w:type="pct"/>
            <w:vMerge/>
            <w:tcBorders>
              <w:top w:val="single" w:sz="4" w:space="0" w:color="auto"/>
              <w:left w:val="single" w:sz="4" w:space="0" w:color="auto"/>
              <w:bottom w:val="single" w:sz="4" w:space="0" w:color="000000"/>
              <w:right w:val="single" w:sz="4" w:space="0" w:color="auto"/>
            </w:tcBorders>
            <w:vAlign w:val="center"/>
            <w:hideMark/>
          </w:tcPr>
          <w:p w14:paraId="689100C3" w14:textId="77777777" w:rsidR="0059128C" w:rsidRPr="004F1E96" w:rsidRDefault="0059128C" w:rsidP="00866C76">
            <w:pPr>
              <w:suppressAutoHyphens/>
              <w:rPr>
                <w:rFonts w:ascii="Noto Sans" w:eastAsia="Times New Roman" w:hAnsi="Noto Sans" w:cs="Noto Sans"/>
                <w:noProof/>
                <w:color w:val="000000"/>
                <w:sz w:val="18"/>
                <w:szCs w:val="18"/>
                <w:lang w:val="es-MX" w:eastAsia="es-MX"/>
              </w:rPr>
            </w:pPr>
          </w:p>
        </w:tc>
      </w:tr>
      <w:tr w:rsidR="0059128C" w:rsidRPr="004F1E96" w14:paraId="20E64186" w14:textId="77777777" w:rsidTr="00866C76">
        <w:trPr>
          <w:trHeight w:val="300"/>
        </w:trPr>
        <w:tc>
          <w:tcPr>
            <w:tcW w:w="1446" w:type="pct"/>
            <w:tcBorders>
              <w:top w:val="nil"/>
              <w:left w:val="single" w:sz="4" w:space="0" w:color="auto"/>
              <w:bottom w:val="single" w:sz="4" w:space="0" w:color="auto"/>
              <w:right w:val="single" w:sz="4" w:space="0" w:color="auto"/>
            </w:tcBorders>
            <w:vAlign w:val="center"/>
            <w:hideMark/>
          </w:tcPr>
          <w:p w14:paraId="6224CA27" w14:textId="77777777" w:rsidR="0059128C" w:rsidRPr="004F1E96" w:rsidRDefault="0059128C" w:rsidP="00866C76">
            <w:pPr>
              <w:suppressAutoHyphens/>
              <w:spacing w:line="276" w:lineRule="auto"/>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Acto de Presentación y Apertura de Proposiciones.</w:t>
            </w:r>
          </w:p>
        </w:tc>
        <w:tc>
          <w:tcPr>
            <w:tcW w:w="899" w:type="pct"/>
            <w:tcBorders>
              <w:top w:val="nil"/>
              <w:left w:val="nil"/>
              <w:bottom w:val="single" w:sz="4" w:space="0" w:color="auto"/>
              <w:right w:val="single" w:sz="4" w:space="0" w:color="auto"/>
            </w:tcBorders>
            <w:vAlign w:val="center"/>
          </w:tcPr>
          <w:p w14:paraId="386C2671"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val="es-MX" w:eastAsia="es-MX"/>
              </w:rPr>
              <w:t>16</w:t>
            </w:r>
            <w:r w:rsidRPr="00CC36F8">
              <w:rPr>
                <w:rFonts w:ascii="Noto Sans" w:eastAsia="Times New Roman" w:hAnsi="Noto Sans" w:cs="Noto Sans"/>
                <w:noProof/>
                <w:color w:val="000000"/>
                <w:sz w:val="18"/>
                <w:szCs w:val="18"/>
                <w:lang w:val="es-MX" w:eastAsia="es-MX"/>
              </w:rPr>
              <w:t xml:space="preserve"> de </w:t>
            </w:r>
            <w:r>
              <w:rPr>
                <w:rFonts w:ascii="Noto Sans" w:eastAsia="Times New Roman" w:hAnsi="Noto Sans" w:cs="Noto Sans"/>
                <w:noProof/>
                <w:color w:val="000000"/>
                <w:sz w:val="18"/>
                <w:szCs w:val="18"/>
                <w:lang w:val="es-MX" w:eastAsia="es-MX"/>
              </w:rPr>
              <w:t xml:space="preserve">Febrero </w:t>
            </w:r>
            <w:r w:rsidRPr="00CC36F8">
              <w:rPr>
                <w:rFonts w:ascii="Noto Sans" w:eastAsia="Times New Roman" w:hAnsi="Noto Sans" w:cs="Noto Sans"/>
                <w:noProof/>
                <w:color w:val="000000"/>
                <w:sz w:val="18"/>
                <w:szCs w:val="18"/>
                <w:lang w:val="es-MX" w:eastAsia="es-MX"/>
              </w:rPr>
              <w:t>del 202</w:t>
            </w:r>
            <w:r>
              <w:rPr>
                <w:rFonts w:ascii="Noto Sans" w:eastAsia="Times New Roman" w:hAnsi="Noto Sans" w:cs="Noto Sans"/>
                <w:noProof/>
                <w:color w:val="000000"/>
                <w:sz w:val="18"/>
                <w:szCs w:val="18"/>
                <w:lang w:val="es-MX" w:eastAsia="es-MX"/>
              </w:rPr>
              <w:t>6</w:t>
            </w:r>
          </w:p>
        </w:tc>
        <w:tc>
          <w:tcPr>
            <w:tcW w:w="690" w:type="pct"/>
            <w:tcBorders>
              <w:top w:val="nil"/>
              <w:left w:val="nil"/>
              <w:bottom w:val="single" w:sz="4" w:space="0" w:color="auto"/>
              <w:right w:val="single" w:sz="4" w:space="0" w:color="auto"/>
            </w:tcBorders>
            <w:vAlign w:val="center"/>
            <w:hideMark/>
          </w:tcPr>
          <w:p w14:paraId="280B8296"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sidRPr="00CC36F8">
              <w:rPr>
                <w:rFonts w:ascii="Noto Sans" w:eastAsia="Times New Roman" w:hAnsi="Noto Sans" w:cs="Noto Sans"/>
                <w:noProof/>
                <w:color w:val="000000"/>
                <w:sz w:val="18"/>
                <w:szCs w:val="18"/>
                <w:lang w:eastAsia="es-MX"/>
              </w:rPr>
              <w:t>0</w:t>
            </w:r>
            <w:r>
              <w:rPr>
                <w:rFonts w:ascii="Noto Sans" w:eastAsia="Times New Roman" w:hAnsi="Noto Sans" w:cs="Noto Sans"/>
                <w:noProof/>
                <w:color w:val="000000"/>
                <w:sz w:val="18"/>
                <w:szCs w:val="18"/>
                <w:lang w:eastAsia="es-MX"/>
              </w:rPr>
              <w:t>9</w:t>
            </w:r>
            <w:r w:rsidRPr="00CC36F8">
              <w:rPr>
                <w:rFonts w:ascii="Noto Sans" w:eastAsia="Times New Roman" w:hAnsi="Noto Sans" w:cs="Noto Sans"/>
                <w:noProof/>
                <w:color w:val="000000"/>
                <w:sz w:val="18"/>
                <w:szCs w:val="18"/>
                <w:lang w:eastAsia="es-MX"/>
              </w:rPr>
              <w:t>:00 horas</w:t>
            </w:r>
          </w:p>
        </w:tc>
        <w:tc>
          <w:tcPr>
            <w:tcW w:w="1965" w:type="pct"/>
            <w:vMerge/>
            <w:tcBorders>
              <w:top w:val="single" w:sz="4" w:space="0" w:color="auto"/>
              <w:left w:val="single" w:sz="4" w:space="0" w:color="auto"/>
              <w:bottom w:val="single" w:sz="4" w:space="0" w:color="000000"/>
              <w:right w:val="single" w:sz="4" w:space="0" w:color="auto"/>
            </w:tcBorders>
            <w:vAlign w:val="center"/>
            <w:hideMark/>
          </w:tcPr>
          <w:p w14:paraId="5C9D7D8C" w14:textId="77777777" w:rsidR="0059128C" w:rsidRPr="004F1E96" w:rsidRDefault="0059128C" w:rsidP="00866C76">
            <w:pPr>
              <w:suppressAutoHyphens/>
              <w:rPr>
                <w:rFonts w:ascii="Noto Sans" w:eastAsia="Times New Roman" w:hAnsi="Noto Sans" w:cs="Noto Sans"/>
                <w:noProof/>
                <w:color w:val="000000"/>
                <w:sz w:val="18"/>
                <w:szCs w:val="18"/>
                <w:lang w:val="es-MX" w:eastAsia="es-MX"/>
              </w:rPr>
            </w:pPr>
          </w:p>
        </w:tc>
      </w:tr>
      <w:tr w:rsidR="0059128C" w:rsidRPr="004F1E96" w14:paraId="36DBDBF3" w14:textId="77777777" w:rsidTr="00866C76">
        <w:trPr>
          <w:trHeight w:val="300"/>
        </w:trPr>
        <w:tc>
          <w:tcPr>
            <w:tcW w:w="1446" w:type="pct"/>
            <w:tcBorders>
              <w:top w:val="nil"/>
              <w:left w:val="single" w:sz="4" w:space="0" w:color="auto"/>
              <w:bottom w:val="single" w:sz="4" w:space="0" w:color="auto"/>
              <w:right w:val="single" w:sz="4" w:space="0" w:color="auto"/>
            </w:tcBorders>
            <w:vAlign w:val="center"/>
            <w:hideMark/>
          </w:tcPr>
          <w:p w14:paraId="3C6C671B"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Fallo</w:t>
            </w:r>
          </w:p>
        </w:tc>
        <w:tc>
          <w:tcPr>
            <w:tcW w:w="899" w:type="pct"/>
            <w:tcBorders>
              <w:top w:val="nil"/>
              <w:left w:val="nil"/>
              <w:bottom w:val="single" w:sz="4" w:space="0" w:color="auto"/>
              <w:right w:val="single" w:sz="4" w:space="0" w:color="auto"/>
            </w:tcBorders>
            <w:vAlign w:val="center"/>
          </w:tcPr>
          <w:p w14:paraId="25BC3DD8"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sidRPr="00CC36F8">
              <w:rPr>
                <w:rFonts w:ascii="Noto Sans" w:eastAsia="Times New Roman" w:hAnsi="Noto Sans" w:cs="Noto Sans"/>
                <w:noProof/>
                <w:color w:val="000000"/>
                <w:sz w:val="18"/>
                <w:szCs w:val="18"/>
                <w:lang w:val="es-MX" w:eastAsia="es-MX"/>
              </w:rPr>
              <w:t xml:space="preserve"> </w:t>
            </w:r>
            <w:r>
              <w:rPr>
                <w:rFonts w:ascii="Noto Sans" w:eastAsia="Times New Roman" w:hAnsi="Noto Sans" w:cs="Noto Sans"/>
                <w:noProof/>
                <w:color w:val="000000"/>
                <w:sz w:val="18"/>
                <w:szCs w:val="18"/>
                <w:lang w:val="es-MX" w:eastAsia="es-MX"/>
              </w:rPr>
              <w:t>25</w:t>
            </w:r>
            <w:r w:rsidRPr="00CC36F8">
              <w:rPr>
                <w:rFonts w:ascii="Noto Sans" w:eastAsia="Times New Roman" w:hAnsi="Noto Sans" w:cs="Noto Sans"/>
                <w:noProof/>
                <w:color w:val="000000"/>
                <w:sz w:val="18"/>
                <w:szCs w:val="18"/>
                <w:lang w:val="es-MX" w:eastAsia="es-MX"/>
              </w:rPr>
              <w:t xml:space="preserve"> de </w:t>
            </w:r>
            <w:r>
              <w:rPr>
                <w:rFonts w:ascii="Noto Sans" w:eastAsia="Times New Roman" w:hAnsi="Noto Sans" w:cs="Noto Sans"/>
                <w:noProof/>
                <w:color w:val="000000"/>
                <w:sz w:val="18"/>
                <w:szCs w:val="18"/>
                <w:lang w:val="es-MX" w:eastAsia="es-MX"/>
              </w:rPr>
              <w:t xml:space="preserve">Febrero </w:t>
            </w:r>
            <w:r w:rsidRPr="00CC36F8">
              <w:rPr>
                <w:rFonts w:ascii="Noto Sans" w:eastAsia="Times New Roman" w:hAnsi="Noto Sans" w:cs="Noto Sans"/>
                <w:noProof/>
                <w:color w:val="000000"/>
                <w:sz w:val="18"/>
                <w:szCs w:val="18"/>
                <w:lang w:val="es-MX" w:eastAsia="es-MX"/>
              </w:rPr>
              <w:t>de 202</w:t>
            </w:r>
            <w:r>
              <w:rPr>
                <w:rFonts w:ascii="Noto Sans" w:eastAsia="Times New Roman" w:hAnsi="Noto Sans" w:cs="Noto Sans"/>
                <w:noProof/>
                <w:color w:val="000000"/>
                <w:sz w:val="18"/>
                <w:szCs w:val="18"/>
                <w:lang w:val="es-MX" w:eastAsia="es-MX"/>
              </w:rPr>
              <w:t>6</w:t>
            </w:r>
          </w:p>
        </w:tc>
        <w:tc>
          <w:tcPr>
            <w:tcW w:w="690" w:type="pct"/>
            <w:tcBorders>
              <w:top w:val="nil"/>
              <w:left w:val="nil"/>
              <w:bottom w:val="single" w:sz="4" w:space="0" w:color="auto"/>
              <w:right w:val="single" w:sz="4" w:space="0" w:color="auto"/>
            </w:tcBorders>
            <w:vAlign w:val="center"/>
            <w:hideMark/>
          </w:tcPr>
          <w:p w14:paraId="419D4270"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sidRPr="00CC36F8">
              <w:rPr>
                <w:rFonts w:ascii="Noto Sans" w:eastAsia="Times New Roman" w:hAnsi="Noto Sans" w:cs="Noto Sans"/>
                <w:noProof/>
                <w:color w:val="000000"/>
                <w:sz w:val="18"/>
                <w:szCs w:val="18"/>
                <w:lang w:eastAsia="es-MX"/>
              </w:rPr>
              <w:t>14:00 horas</w:t>
            </w:r>
          </w:p>
        </w:tc>
        <w:tc>
          <w:tcPr>
            <w:tcW w:w="1965" w:type="pct"/>
            <w:vMerge/>
            <w:tcBorders>
              <w:top w:val="single" w:sz="4" w:space="0" w:color="auto"/>
              <w:left w:val="single" w:sz="4" w:space="0" w:color="auto"/>
              <w:bottom w:val="single" w:sz="4" w:space="0" w:color="000000"/>
              <w:right w:val="single" w:sz="4" w:space="0" w:color="auto"/>
            </w:tcBorders>
            <w:vAlign w:val="center"/>
            <w:hideMark/>
          </w:tcPr>
          <w:p w14:paraId="490A9AA7" w14:textId="77777777" w:rsidR="0059128C" w:rsidRPr="004F1E96" w:rsidRDefault="0059128C" w:rsidP="00866C76">
            <w:pPr>
              <w:suppressAutoHyphens/>
              <w:rPr>
                <w:rFonts w:ascii="Noto Sans" w:eastAsia="Times New Roman" w:hAnsi="Noto Sans" w:cs="Noto Sans"/>
                <w:noProof/>
                <w:color w:val="000000"/>
                <w:sz w:val="18"/>
                <w:szCs w:val="18"/>
                <w:lang w:val="es-MX" w:eastAsia="es-MX"/>
              </w:rPr>
            </w:pPr>
          </w:p>
        </w:tc>
      </w:tr>
      <w:tr w:rsidR="0059128C" w:rsidRPr="004F1E96" w14:paraId="4E263D91" w14:textId="77777777" w:rsidTr="00866C76">
        <w:trPr>
          <w:trHeight w:val="300"/>
        </w:trPr>
        <w:tc>
          <w:tcPr>
            <w:tcW w:w="1446" w:type="pct"/>
            <w:tcBorders>
              <w:top w:val="nil"/>
              <w:left w:val="single" w:sz="4" w:space="0" w:color="auto"/>
              <w:bottom w:val="nil"/>
              <w:right w:val="single" w:sz="4" w:space="0" w:color="auto"/>
            </w:tcBorders>
            <w:vAlign w:val="center"/>
            <w:hideMark/>
          </w:tcPr>
          <w:p w14:paraId="2B91C69B"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Firma del contrato</w:t>
            </w:r>
          </w:p>
        </w:tc>
        <w:tc>
          <w:tcPr>
            <w:tcW w:w="899" w:type="pct"/>
            <w:tcBorders>
              <w:top w:val="nil"/>
              <w:left w:val="nil"/>
              <w:bottom w:val="nil"/>
              <w:right w:val="single" w:sz="4" w:space="0" w:color="auto"/>
            </w:tcBorders>
            <w:vAlign w:val="center"/>
          </w:tcPr>
          <w:p w14:paraId="127CED2C" w14:textId="77777777" w:rsidR="0059128C" w:rsidRPr="00CC36F8" w:rsidRDefault="0059128C" w:rsidP="00866C76">
            <w:pPr>
              <w:suppressAutoHyphens/>
              <w:spacing w:line="276" w:lineRule="auto"/>
              <w:jc w:val="center"/>
              <w:rPr>
                <w:rFonts w:ascii="Noto Sans" w:hAnsi="Noto Sans" w:cs="Noto Sans"/>
                <w:noProof/>
                <w:sz w:val="18"/>
                <w:szCs w:val="18"/>
              </w:rPr>
            </w:pPr>
            <w:r>
              <w:rPr>
                <w:rFonts w:ascii="Noto Sans" w:eastAsia="Times New Roman" w:hAnsi="Noto Sans" w:cs="Noto Sans"/>
                <w:noProof/>
                <w:color w:val="000000"/>
                <w:sz w:val="18"/>
                <w:szCs w:val="18"/>
                <w:lang w:val="es-MX" w:eastAsia="es-MX"/>
              </w:rPr>
              <w:t>16</w:t>
            </w:r>
            <w:r w:rsidRPr="00CC36F8">
              <w:rPr>
                <w:rFonts w:ascii="Noto Sans" w:eastAsia="Times New Roman" w:hAnsi="Noto Sans" w:cs="Noto Sans"/>
                <w:noProof/>
                <w:color w:val="000000"/>
                <w:sz w:val="18"/>
                <w:szCs w:val="18"/>
                <w:lang w:val="es-MX" w:eastAsia="es-MX"/>
              </w:rPr>
              <w:t xml:space="preserve"> de </w:t>
            </w:r>
            <w:r>
              <w:rPr>
                <w:rFonts w:ascii="Noto Sans" w:eastAsia="Times New Roman" w:hAnsi="Noto Sans" w:cs="Noto Sans"/>
                <w:noProof/>
                <w:color w:val="000000"/>
                <w:sz w:val="18"/>
                <w:szCs w:val="18"/>
                <w:lang w:val="es-MX" w:eastAsia="es-MX"/>
              </w:rPr>
              <w:t xml:space="preserve">Marzo </w:t>
            </w:r>
            <w:r w:rsidRPr="00CC36F8">
              <w:rPr>
                <w:rFonts w:ascii="Noto Sans" w:eastAsia="Times New Roman" w:hAnsi="Noto Sans" w:cs="Noto Sans"/>
                <w:noProof/>
                <w:color w:val="000000"/>
                <w:sz w:val="18"/>
                <w:szCs w:val="18"/>
                <w:lang w:val="es-MX" w:eastAsia="es-MX"/>
              </w:rPr>
              <w:t>de 202</w:t>
            </w:r>
            <w:r>
              <w:rPr>
                <w:rFonts w:ascii="Noto Sans" w:eastAsia="Times New Roman" w:hAnsi="Noto Sans" w:cs="Noto Sans"/>
                <w:noProof/>
                <w:color w:val="000000"/>
                <w:sz w:val="18"/>
                <w:szCs w:val="18"/>
                <w:lang w:val="es-MX" w:eastAsia="es-MX"/>
              </w:rPr>
              <w:t>6</w:t>
            </w:r>
          </w:p>
        </w:tc>
        <w:tc>
          <w:tcPr>
            <w:tcW w:w="690" w:type="pct"/>
            <w:tcBorders>
              <w:top w:val="nil"/>
              <w:left w:val="nil"/>
              <w:bottom w:val="nil"/>
              <w:right w:val="single" w:sz="4" w:space="0" w:color="auto"/>
            </w:tcBorders>
            <w:vAlign w:val="center"/>
            <w:hideMark/>
          </w:tcPr>
          <w:p w14:paraId="5DA361B0" w14:textId="77777777" w:rsidR="0059128C" w:rsidRPr="00CC36F8" w:rsidRDefault="0059128C" w:rsidP="00866C76">
            <w:pPr>
              <w:suppressAutoHyphens/>
              <w:spacing w:line="276" w:lineRule="auto"/>
              <w:jc w:val="center"/>
              <w:rPr>
                <w:rFonts w:ascii="Noto Sans" w:eastAsia="Times New Roman" w:hAnsi="Noto Sans" w:cs="Noto Sans"/>
                <w:noProof/>
                <w:color w:val="000000"/>
                <w:sz w:val="18"/>
                <w:szCs w:val="18"/>
                <w:lang w:val="es-MX" w:eastAsia="es-MX"/>
              </w:rPr>
            </w:pPr>
            <w:r w:rsidRPr="00CC36F8">
              <w:rPr>
                <w:rFonts w:ascii="Noto Sans" w:eastAsia="Times New Roman" w:hAnsi="Noto Sans" w:cs="Noto Sans"/>
                <w:noProof/>
                <w:color w:val="000000"/>
                <w:sz w:val="18"/>
                <w:szCs w:val="18"/>
                <w:lang w:eastAsia="es-MX"/>
              </w:rPr>
              <w:t>9:00 a 15:00 horas</w:t>
            </w:r>
          </w:p>
        </w:tc>
        <w:tc>
          <w:tcPr>
            <w:tcW w:w="1965" w:type="pct"/>
            <w:tcBorders>
              <w:top w:val="nil"/>
              <w:left w:val="nil"/>
              <w:bottom w:val="nil"/>
              <w:right w:val="single" w:sz="8" w:space="0" w:color="000000"/>
            </w:tcBorders>
            <w:vAlign w:val="center"/>
            <w:hideMark/>
          </w:tcPr>
          <w:p w14:paraId="5FE77953"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En el lugar establecido conforme al punto 3.2.2 de la presente convocatoria.</w:t>
            </w:r>
          </w:p>
        </w:tc>
      </w:tr>
      <w:tr w:rsidR="0059128C" w:rsidRPr="004F1E96" w14:paraId="52D2F2B5" w14:textId="77777777" w:rsidTr="00866C76">
        <w:trPr>
          <w:trHeight w:val="300"/>
        </w:trPr>
        <w:tc>
          <w:tcPr>
            <w:tcW w:w="1446" w:type="pct"/>
            <w:tcBorders>
              <w:top w:val="single" w:sz="4" w:space="0" w:color="auto"/>
              <w:left w:val="single" w:sz="4" w:space="0" w:color="auto"/>
              <w:bottom w:val="single" w:sz="4" w:space="0" w:color="auto"/>
              <w:right w:val="single" w:sz="4" w:space="0" w:color="auto"/>
            </w:tcBorders>
            <w:vAlign w:val="center"/>
            <w:hideMark/>
          </w:tcPr>
          <w:p w14:paraId="2C14CA67"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Reducción de plazo</w:t>
            </w:r>
          </w:p>
        </w:tc>
        <w:tc>
          <w:tcPr>
            <w:tcW w:w="3554" w:type="pct"/>
            <w:gridSpan w:val="3"/>
            <w:tcBorders>
              <w:top w:val="single" w:sz="4" w:space="0" w:color="auto"/>
              <w:left w:val="nil"/>
              <w:bottom w:val="single" w:sz="4" w:space="0" w:color="auto"/>
              <w:right w:val="single" w:sz="4" w:space="0" w:color="auto"/>
            </w:tcBorders>
            <w:vAlign w:val="center"/>
            <w:hideMark/>
          </w:tcPr>
          <w:p w14:paraId="34A5AC62" w14:textId="77777777" w:rsidR="0059128C" w:rsidRPr="004F1E96" w:rsidRDefault="0059128C" w:rsidP="00866C76">
            <w:pPr>
              <w:suppressAutoHyphens/>
              <w:spacing w:line="276" w:lineRule="auto"/>
              <w:jc w:val="both"/>
              <w:rPr>
                <w:rFonts w:ascii="Noto Sans" w:eastAsia="Times New Roman" w:hAnsi="Noto Sans" w:cs="Noto Sans"/>
                <w:b/>
                <w:bCs/>
                <w:noProof/>
                <w:color w:val="000000"/>
                <w:sz w:val="18"/>
                <w:szCs w:val="18"/>
                <w:lang w:val="es-MX" w:eastAsia="es-MX"/>
              </w:rPr>
            </w:pPr>
            <w:r w:rsidRPr="004F1E96">
              <w:rPr>
                <w:rFonts w:ascii="Noto Sans" w:eastAsia="Times New Roman" w:hAnsi="Noto Sans" w:cs="Noto Sans"/>
                <w:b/>
                <w:bCs/>
                <w:noProof/>
                <w:color w:val="000000"/>
                <w:sz w:val="18"/>
                <w:szCs w:val="18"/>
                <w:lang w:eastAsia="es-MX"/>
              </w:rPr>
              <w:t>No aplica.</w:t>
            </w:r>
            <w:r w:rsidRPr="004F1E96">
              <w:rPr>
                <w:rFonts w:ascii="Noto Sans" w:eastAsia="Times New Roman" w:hAnsi="Noto Sans" w:cs="Noto Sans"/>
                <w:noProof/>
                <w:color w:val="000000"/>
                <w:sz w:val="18"/>
                <w:szCs w:val="18"/>
                <w:lang w:eastAsia="es-MX"/>
              </w:rPr>
              <w:t xml:space="preserve"> Artículo 42 tercer párrafo de la LAASSP</w:t>
            </w:r>
          </w:p>
        </w:tc>
      </w:tr>
      <w:tr w:rsidR="0059128C" w:rsidRPr="004F1E96" w14:paraId="60294C1E" w14:textId="77777777" w:rsidTr="00866C76">
        <w:trPr>
          <w:trHeight w:val="300"/>
        </w:trPr>
        <w:tc>
          <w:tcPr>
            <w:tcW w:w="1446" w:type="pct"/>
            <w:tcBorders>
              <w:top w:val="nil"/>
              <w:left w:val="single" w:sz="4" w:space="0" w:color="auto"/>
              <w:bottom w:val="single" w:sz="4" w:space="0" w:color="auto"/>
              <w:right w:val="single" w:sz="4" w:space="0" w:color="auto"/>
            </w:tcBorders>
            <w:vAlign w:val="center"/>
            <w:hideMark/>
          </w:tcPr>
          <w:p w14:paraId="01B5F20F"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 xml:space="preserve">Tipo de Licitación  </w:t>
            </w:r>
          </w:p>
        </w:tc>
        <w:tc>
          <w:tcPr>
            <w:tcW w:w="3554" w:type="pct"/>
            <w:gridSpan w:val="3"/>
            <w:tcBorders>
              <w:top w:val="single" w:sz="4" w:space="0" w:color="auto"/>
              <w:left w:val="nil"/>
              <w:bottom w:val="single" w:sz="4" w:space="0" w:color="auto"/>
              <w:right w:val="single" w:sz="4" w:space="0" w:color="auto"/>
            </w:tcBorders>
            <w:vAlign w:val="center"/>
            <w:hideMark/>
          </w:tcPr>
          <w:p w14:paraId="3C13D6EE"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b/>
                <w:bCs/>
                <w:noProof/>
                <w:color w:val="000000"/>
                <w:sz w:val="18"/>
                <w:szCs w:val="18"/>
                <w:lang w:eastAsia="es-MX"/>
              </w:rPr>
              <w:t>Electrónica</w:t>
            </w:r>
            <w:r w:rsidRPr="004F1E96">
              <w:rPr>
                <w:rFonts w:ascii="Noto Sans" w:eastAsia="Times New Roman" w:hAnsi="Noto Sans" w:cs="Noto Sans"/>
                <w:noProof/>
                <w:color w:val="000000"/>
                <w:sz w:val="18"/>
                <w:szCs w:val="18"/>
                <w:lang w:eastAsia="es-MX"/>
              </w:rPr>
              <w:t xml:space="preserve"> (Artículo 36 de la LAASSP)</w:t>
            </w:r>
          </w:p>
        </w:tc>
      </w:tr>
      <w:tr w:rsidR="0059128C" w:rsidRPr="004F1E96" w14:paraId="22BCB61A" w14:textId="77777777" w:rsidTr="00866C76">
        <w:trPr>
          <w:trHeight w:val="300"/>
        </w:trPr>
        <w:tc>
          <w:tcPr>
            <w:tcW w:w="1446" w:type="pct"/>
            <w:tcBorders>
              <w:top w:val="nil"/>
              <w:left w:val="single" w:sz="4" w:space="0" w:color="auto"/>
              <w:bottom w:val="single" w:sz="4" w:space="0" w:color="auto"/>
              <w:right w:val="single" w:sz="4" w:space="0" w:color="auto"/>
            </w:tcBorders>
            <w:vAlign w:val="center"/>
            <w:hideMark/>
          </w:tcPr>
          <w:p w14:paraId="2B59FBB5" w14:textId="77777777" w:rsidR="0059128C" w:rsidRPr="004F1E96" w:rsidRDefault="0059128C" w:rsidP="00866C76">
            <w:pPr>
              <w:suppressAutoHyphens/>
              <w:spacing w:line="276" w:lineRule="auto"/>
              <w:jc w:val="both"/>
              <w:rPr>
                <w:rFonts w:ascii="Noto Sans" w:eastAsia="Times New Roman" w:hAnsi="Noto Sans" w:cs="Noto Sans"/>
                <w:noProof/>
                <w:color w:val="000000"/>
                <w:sz w:val="18"/>
                <w:szCs w:val="18"/>
                <w:lang w:val="es-MX" w:eastAsia="es-MX"/>
              </w:rPr>
            </w:pPr>
            <w:r w:rsidRPr="004F1E96">
              <w:rPr>
                <w:rFonts w:ascii="Noto Sans" w:eastAsia="Times New Roman" w:hAnsi="Noto Sans" w:cs="Noto Sans"/>
                <w:noProof/>
                <w:color w:val="000000"/>
                <w:sz w:val="18"/>
                <w:szCs w:val="18"/>
                <w:lang w:eastAsia="es-MX"/>
              </w:rPr>
              <w:t>Forma de presentación de las proposiciones.</w:t>
            </w:r>
          </w:p>
        </w:tc>
        <w:tc>
          <w:tcPr>
            <w:tcW w:w="3554" w:type="pct"/>
            <w:gridSpan w:val="3"/>
            <w:tcBorders>
              <w:top w:val="single" w:sz="4" w:space="0" w:color="auto"/>
              <w:left w:val="nil"/>
              <w:bottom w:val="single" w:sz="4" w:space="0" w:color="auto"/>
              <w:right w:val="single" w:sz="4" w:space="0" w:color="auto"/>
            </w:tcBorders>
            <w:vAlign w:val="center"/>
            <w:hideMark/>
          </w:tcPr>
          <w:p w14:paraId="361A1C4E" w14:textId="77777777" w:rsidR="0059128C" w:rsidRPr="004F1E96" w:rsidRDefault="0059128C" w:rsidP="00866C76">
            <w:pPr>
              <w:suppressAutoHyphens/>
              <w:spacing w:line="276" w:lineRule="auto"/>
              <w:jc w:val="both"/>
              <w:rPr>
                <w:rFonts w:ascii="Noto Sans" w:eastAsia="Times New Roman" w:hAnsi="Noto Sans" w:cs="Noto Sans"/>
                <w:b/>
                <w:bCs/>
                <w:noProof/>
                <w:color w:val="000000"/>
                <w:sz w:val="18"/>
                <w:szCs w:val="18"/>
                <w:lang w:val="es-MX" w:eastAsia="es-MX"/>
              </w:rPr>
            </w:pPr>
            <w:r w:rsidRPr="004F1E96">
              <w:rPr>
                <w:rFonts w:ascii="Noto Sans" w:eastAsia="Times New Roman" w:hAnsi="Noto Sans" w:cs="Noto Sans"/>
                <w:b/>
                <w:bCs/>
                <w:noProof/>
                <w:color w:val="000000"/>
                <w:sz w:val="18"/>
                <w:szCs w:val="18"/>
                <w:lang w:eastAsia="es-MX"/>
              </w:rPr>
              <w:t xml:space="preserve">Electrónica </w:t>
            </w:r>
            <w:r w:rsidRPr="004F1E96">
              <w:rPr>
                <w:rFonts w:ascii="Noto Sans" w:eastAsia="Times New Roman" w:hAnsi="Noto Sans" w:cs="Noto Sans"/>
                <w:bCs/>
                <w:noProof/>
                <w:color w:val="000000"/>
                <w:sz w:val="18"/>
                <w:szCs w:val="18"/>
                <w:lang w:eastAsia="es-MX"/>
              </w:rPr>
              <w:t>(Artículo</w:t>
            </w:r>
            <w:r>
              <w:rPr>
                <w:rFonts w:ascii="Noto Sans" w:eastAsia="Times New Roman" w:hAnsi="Noto Sans" w:cs="Noto Sans"/>
                <w:bCs/>
                <w:noProof/>
                <w:color w:val="000000"/>
                <w:sz w:val="18"/>
                <w:szCs w:val="18"/>
                <w:lang w:eastAsia="es-MX"/>
              </w:rPr>
              <w:t xml:space="preserve"> </w:t>
            </w:r>
            <w:r w:rsidRPr="004F1E96">
              <w:rPr>
                <w:rFonts w:ascii="Noto Sans" w:eastAsia="Times New Roman" w:hAnsi="Noto Sans" w:cs="Noto Sans"/>
                <w:bCs/>
                <w:noProof/>
                <w:color w:val="000000"/>
                <w:sz w:val="18"/>
                <w:szCs w:val="18"/>
                <w:lang w:eastAsia="es-MX"/>
              </w:rPr>
              <w:t>36 de la LAASSP)</w:t>
            </w:r>
          </w:p>
        </w:tc>
      </w:tr>
    </w:tbl>
    <w:p w14:paraId="3CA2CE26" w14:textId="77777777" w:rsidR="0059128C" w:rsidRDefault="0059128C" w:rsidP="0059128C">
      <w:pPr>
        <w:tabs>
          <w:tab w:val="left" w:pos="426"/>
        </w:tabs>
        <w:suppressAutoHyphens/>
        <w:jc w:val="both"/>
        <w:rPr>
          <w:rFonts w:ascii="Noto Sans" w:eastAsia="Times New Roman" w:hAnsi="Noto Sans" w:cs="Noto Sans"/>
          <w:b/>
          <w:bCs/>
          <w:noProof/>
          <w:sz w:val="18"/>
          <w:szCs w:val="18"/>
          <w:lang w:eastAsia="ar-SA"/>
        </w:rPr>
      </w:pPr>
    </w:p>
    <w:p w14:paraId="4CCB6551" w14:textId="77777777" w:rsidR="0059128C" w:rsidRPr="004F1E96" w:rsidRDefault="0059128C" w:rsidP="0059128C">
      <w:pPr>
        <w:tabs>
          <w:tab w:val="left" w:pos="426"/>
        </w:tabs>
        <w:suppressAutoHyphens/>
        <w:jc w:val="both"/>
        <w:rPr>
          <w:rFonts w:ascii="Noto Sans" w:eastAsia="Times New Roman" w:hAnsi="Noto Sans" w:cs="Noto Sans"/>
          <w:b/>
          <w:bCs/>
          <w:noProof/>
          <w:sz w:val="18"/>
          <w:szCs w:val="18"/>
          <w:lang w:eastAsia="ar-SA"/>
        </w:rPr>
      </w:pPr>
      <w:r w:rsidRPr="004F1E96">
        <w:rPr>
          <w:rFonts w:ascii="Noto Sans" w:eastAsia="Times New Roman" w:hAnsi="Noto Sans" w:cs="Noto Sans"/>
          <w:b/>
          <w:bCs/>
          <w:noProof/>
          <w:sz w:val="18"/>
          <w:szCs w:val="18"/>
          <w:lang w:eastAsia="ar-SA"/>
        </w:rPr>
        <w:t>6.1. JUNTA DE ACLARACIONES.</w:t>
      </w:r>
    </w:p>
    <w:p w14:paraId="31FAA247" w14:textId="77777777" w:rsidR="0059128C" w:rsidRPr="004F1E96" w:rsidRDefault="0059128C" w:rsidP="0059128C">
      <w:pPr>
        <w:tabs>
          <w:tab w:val="left" w:pos="426"/>
        </w:tabs>
        <w:suppressAutoHyphens/>
        <w:jc w:val="both"/>
        <w:rPr>
          <w:rFonts w:ascii="Noto Sans" w:eastAsia="Times New Roman" w:hAnsi="Noto Sans" w:cs="Noto Sans"/>
          <w:b/>
          <w:bCs/>
          <w:noProof/>
          <w:sz w:val="18"/>
          <w:szCs w:val="18"/>
          <w:lang w:eastAsia="ar-SA"/>
        </w:rPr>
      </w:pPr>
    </w:p>
    <w:p w14:paraId="77304D10" w14:textId="77777777" w:rsidR="0059128C" w:rsidRPr="004F1E96" w:rsidRDefault="0059128C" w:rsidP="0059128C">
      <w:pPr>
        <w:tabs>
          <w:tab w:val="num" w:pos="567"/>
        </w:tabs>
        <w:suppressAutoHyphens/>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Aquellos interesados que pretendan solicitar aclaraciones a los aspectos contenidos en la convocatoria deberán enviar a través de Compras MX, un escrito en el que manifiesten su interés en participar en la presente licitación, por sí o en Representación de un Tercero, señalando en cada caso, los datos siguientes:</w:t>
      </w:r>
    </w:p>
    <w:p w14:paraId="130965C3" w14:textId="77777777" w:rsidR="0059128C" w:rsidRPr="004F1E96" w:rsidRDefault="0059128C" w:rsidP="0059128C">
      <w:pPr>
        <w:tabs>
          <w:tab w:val="num" w:pos="567"/>
        </w:tabs>
        <w:suppressAutoHyphens/>
        <w:jc w:val="both"/>
        <w:rPr>
          <w:rFonts w:ascii="Noto Sans" w:eastAsia="Times New Roman" w:hAnsi="Noto Sans" w:cs="Noto Sans"/>
          <w:bCs/>
          <w:noProof/>
          <w:sz w:val="18"/>
          <w:szCs w:val="18"/>
          <w:lang w:eastAsia="ar-SA"/>
        </w:rPr>
      </w:pPr>
    </w:p>
    <w:p w14:paraId="6A91A28F" w14:textId="77777777" w:rsidR="0059128C" w:rsidRPr="004F1E96" w:rsidRDefault="0059128C" w:rsidP="0059128C">
      <w:pPr>
        <w:suppressAutoHyphens/>
        <w:jc w:val="both"/>
        <w:rPr>
          <w:rFonts w:ascii="Noto Sans" w:eastAsia="Times New Roman" w:hAnsi="Noto Sans" w:cs="Noto Sans"/>
          <w:b/>
          <w:i/>
          <w:noProof/>
          <w:sz w:val="18"/>
          <w:szCs w:val="18"/>
          <w:u w:val="single"/>
          <w:lang w:eastAsia="ar-SA"/>
        </w:rPr>
      </w:pPr>
      <w:r w:rsidRPr="004F1E96">
        <w:rPr>
          <w:rFonts w:ascii="Noto Sans" w:eastAsia="Times New Roman" w:hAnsi="Noto Sans" w:cs="Noto Sans"/>
          <w:b/>
          <w:i/>
          <w:noProof/>
          <w:sz w:val="18"/>
          <w:szCs w:val="18"/>
          <w:u w:val="single"/>
          <w:lang w:eastAsia="ar-SA"/>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7016350B" w14:textId="77777777" w:rsidR="0059128C" w:rsidRPr="004F1E96" w:rsidRDefault="0059128C" w:rsidP="0059128C">
      <w:pPr>
        <w:tabs>
          <w:tab w:val="num" w:pos="567"/>
        </w:tabs>
        <w:suppressAutoHyphens/>
        <w:jc w:val="both"/>
        <w:rPr>
          <w:rFonts w:ascii="Noto Sans" w:hAnsi="Noto Sans" w:cs="Noto Sans"/>
          <w:bCs/>
          <w:sz w:val="18"/>
          <w:szCs w:val="18"/>
        </w:rPr>
      </w:pPr>
    </w:p>
    <w:p w14:paraId="1EFDD2D2" w14:textId="77777777" w:rsidR="0059128C" w:rsidRPr="004F1E96" w:rsidRDefault="0059128C" w:rsidP="00880378">
      <w:pPr>
        <w:numPr>
          <w:ilvl w:val="0"/>
          <w:numId w:val="7"/>
        </w:numPr>
        <w:suppressAutoHyphens/>
        <w:contextualSpacing/>
        <w:jc w:val="both"/>
        <w:rPr>
          <w:rFonts w:ascii="Noto Sans" w:eastAsia="Times New Roman" w:hAnsi="Noto Sans" w:cs="Noto Sans"/>
          <w:noProof/>
          <w:sz w:val="18"/>
          <w:szCs w:val="18"/>
          <w:lang w:eastAsia="ar-SA"/>
        </w:rPr>
      </w:pPr>
      <w:r w:rsidRPr="004F1E96">
        <w:rPr>
          <w:rFonts w:ascii="Noto Sans" w:eastAsia="Times New Roman" w:hAnsi="Noto Sans" w:cs="Noto Sans"/>
          <w:b/>
          <w:bCs/>
          <w:noProof/>
          <w:sz w:val="18"/>
          <w:szCs w:val="18"/>
          <w:lang w:eastAsia="ar-SA"/>
        </w:rPr>
        <w:t>Del licitante:</w:t>
      </w:r>
      <w:r w:rsidRPr="004F1E96">
        <w:rPr>
          <w:rFonts w:ascii="Noto Sans" w:eastAsia="Times New Roman" w:hAnsi="Noto Sans" w:cs="Noto Sans"/>
          <w:noProof/>
          <w:sz w:val="18"/>
          <w:szCs w:val="18"/>
          <w:lang w:eastAsia="ar-SA"/>
        </w:rPr>
        <w:t xml:space="preserve"> Registro Federal de Contribuyentes; Registro Patronal ante el IMSS,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Datos de Escritura Pública que incluyan los datos de inscripción de la Sociedad en el Registro Público del Comercio o Folio Mercantil en su caso y, </w:t>
      </w:r>
    </w:p>
    <w:p w14:paraId="0A8D8474" w14:textId="77777777" w:rsidR="0059128C" w:rsidRPr="004F1E96" w:rsidRDefault="0059128C" w:rsidP="0059128C">
      <w:pPr>
        <w:suppressAutoHyphens/>
        <w:ind w:left="720"/>
        <w:contextualSpacing/>
        <w:jc w:val="both"/>
        <w:rPr>
          <w:rFonts w:ascii="Noto Sans" w:eastAsia="Times New Roman" w:hAnsi="Noto Sans" w:cs="Noto Sans"/>
          <w:noProof/>
          <w:sz w:val="18"/>
          <w:szCs w:val="18"/>
          <w:lang w:eastAsia="ar-SA"/>
        </w:rPr>
      </w:pPr>
    </w:p>
    <w:p w14:paraId="721F1886" w14:textId="77777777" w:rsidR="0059128C" w:rsidRPr="004F1E96" w:rsidRDefault="0059128C" w:rsidP="00880378">
      <w:pPr>
        <w:numPr>
          <w:ilvl w:val="0"/>
          <w:numId w:val="7"/>
        </w:numPr>
        <w:suppressAutoHyphens/>
        <w:contextualSpacing/>
        <w:jc w:val="both"/>
        <w:rPr>
          <w:rFonts w:ascii="Noto Sans" w:eastAsia="Times New Roman" w:hAnsi="Noto Sans" w:cs="Noto Sans"/>
          <w:noProof/>
          <w:sz w:val="18"/>
          <w:szCs w:val="18"/>
          <w:lang w:eastAsia="ar-SA"/>
        </w:rPr>
      </w:pPr>
      <w:r w:rsidRPr="004F1E96">
        <w:rPr>
          <w:rFonts w:ascii="Noto Sans" w:eastAsia="Times New Roman" w:hAnsi="Noto Sans" w:cs="Noto Sans"/>
          <w:b/>
          <w:bCs/>
          <w:noProof/>
          <w:sz w:val="18"/>
          <w:szCs w:val="18"/>
          <w:lang w:eastAsia="ar-SA"/>
        </w:rPr>
        <w:t>Del Representante Legal del licitante:</w:t>
      </w:r>
      <w:r w:rsidRPr="004F1E96">
        <w:rPr>
          <w:rFonts w:ascii="Noto Sans" w:eastAsia="Times New Roman" w:hAnsi="Noto Sans" w:cs="Noto Sans"/>
          <w:noProof/>
          <w:sz w:val="18"/>
          <w:szCs w:val="18"/>
          <w:lang w:eastAsia="ar-SA"/>
        </w:rPr>
        <w:t xml:space="preserve"> datos de las Escrituras Públicas en las que le fueron otorgadas las  facultades para suscribir proposiciones que incluya datos inscripción del Poder ante el Registro Público del Comercio o Folio Mercantil en su caso.</w:t>
      </w:r>
    </w:p>
    <w:p w14:paraId="2DFCCA56" w14:textId="77777777" w:rsidR="0059128C" w:rsidRPr="004F1E96" w:rsidRDefault="0059128C" w:rsidP="0059128C">
      <w:pPr>
        <w:suppressAutoHyphens/>
        <w:ind w:left="397"/>
        <w:jc w:val="both"/>
        <w:rPr>
          <w:rFonts w:ascii="Noto Sans" w:eastAsia="Times New Roman" w:hAnsi="Noto Sans" w:cs="Noto Sans"/>
          <w:noProof/>
          <w:sz w:val="18"/>
          <w:szCs w:val="18"/>
          <w:lang w:eastAsia="ar-SA"/>
        </w:rPr>
      </w:pPr>
    </w:p>
    <w:p w14:paraId="55EB103F"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Los licitantes deberán enviar las solicitudes de aclaración, a través de la </w:t>
      </w:r>
      <w:bookmarkStart w:id="9" w:name="_Hlk202174189"/>
      <w:r w:rsidRPr="004F1E96">
        <w:rPr>
          <w:rFonts w:ascii="Noto Sans" w:eastAsia="Times New Roman" w:hAnsi="Noto Sans" w:cs="Noto Sans"/>
          <w:noProof/>
          <w:sz w:val="18"/>
          <w:szCs w:val="18"/>
          <w:lang w:eastAsia="ar-SA"/>
        </w:rPr>
        <w:t>Plataforma Digital de Contrataciones Públicas de la Administración Pública Federal COMPRAS MX</w:t>
      </w:r>
      <w:bookmarkEnd w:id="9"/>
      <w:r w:rsidRPr="004F1E96">
        <w:rPr>
          <w:rFonts w:ascii="Noto Sans" w:eastAsia="Times New Roman" w:hAnsi="Noto Sans" w:cs="Noto Sans"/>
          <w:noProof/>
          <w:sz w:val="18"/>
          <w:szCs w:val="18"/>
          <w:lang w:eastAsia="ar-SA"/>
        </w:rPr>
        <w:t>, a más tardar veinticuatro horas antes de la fecha y hora en que se realice la Junta de Aclaraciones.</w:t>
      </w:r>
    </w:p>
    <w:p w14:paraId="35DB13E9" w14:textId="77777777" w:rsidR="0059128C" w:rsidRPr="004F1E96" w:rsidRDefault="0059128C" w:rsidP="0059128C">
      <w:pPr>
        <w:suppressAutoHyphens/>
        <w:ind w:left="426" w:hanging="426"/>
        <w:jc w:val="both"/>
        <w:rPr>
          <w:rFonts w:ascii="Noto Sans" w:eastAsia="Times New Roman" w:hAnsi="Noto Sans" w:cs="Noto Sans"/>
          <w:noProof/>
          <w:sz w:val="18"/>
          <w:szCs w:val="18"/>
          <w:lang w:eastAsia="ar-SA"/>
        </w:rPr>
      </w:pPr>
    </w:p>
    <w:p w14:paraId="30978F03"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Las solicitudes de aclaración que sean recibidas con posterioridad al plazo antes previsto, no serán contestadas por resultar extemporáneas.</w:t>
      </w:r>
    </w:p>
    <w:p w14:paraId="415636DD" w14:textId="77777777" w:rsidR="0059128C" w:rsidRPr="004F1E96" w:rsidRDefault="0059128C" w:rsidP="0059128C">
      <w:pPr>
        <w:suppressAutoHyphens/>
        <w:ind w:left="426" w:hanging="426"/>
        <w:jc w:val="both"/>
        <w:rPr>
          <w:rFonts w:ascii="Noto Sans" w:eastAsia="Times New Roman" w:hAnsi="Noto Sans" w:cs="Noto Sans"/>
          <w:noProof/>
          <w:sz w:val="18"/>
          <w:szCs w:val="18"/>
          <w:lang w:eastAsia="ar-SA"/>
        </w:rPr>
      </w:pPr>
    </w:p>
    <w:p w14:paraId="23838EC9"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La convocante procederá a enviar a través de Compras MX las respuestas a las solicitudes de aclaración recibidas en tiempo, a partir de la hora y fechas señaladas en la convocatoria para la celebración de la junta de aclaraciones, conforme a lo previsto en el </w:t>
      </w:r>
      <w:r>
        <w:rPr>
          <w:rFonts w:ascii="Noto Sans" w:eastAsia="Times New Roman" w:hAnsi="Noto Sans" w:cs="Noto Sans"/>
          <w:noProof/>
          <w:sz w:val="18"/>
          <w:szCs w:val="18"/>
          <w:lang w:eastAsia="ar-SA"/>
        </w:rPr>
        <w:t xml:space="preserve">artículo 91 fracción I del </w:t>
      </w:r>
      <w:r w:rsidRPr="004F1E96">
        <w:rPr>
          <w:rFonts w:ascii="Noto Sans" w:eastAsia="Times New Roman" w:hAnsi="Noto Sans" w:cs="Noto Sans"/>
          <w:noProof/>
          <w:sz w:val="18"/>
          <w:szCs w:val="18"/>
          <w:lang w:eastAsia="ar-SA"/>
        </w:rPr>
        <w:t>Reglamento de la Ley</w:t>
      </w:r>
      <w:r>
        <w:rPr>
          <w:rFonts w:ascii="Noto Sans" w:eastAsia="Times New Roman" w:hAnsi="Noto Sans" w:cs="Noto Sans"/>
          <w:noProof/>
          <w:sz w:val="18"/>
          <w:szCs w:val="18"/>
          <w:lang w:eastAsia="ar-SA"/>
        </w:rPr>
        <w:t xml:space="preserve"> de Adquisiciones, Arrendamientos y Servicios del Sector Público</w:t>
      </w:r>
      <w:r w:rsidRPr="004F1E96">
        <w:rPr>
          <w:rFonts w:ascii="Noto Sans" w:eastAsia="Times New Roman" w:hAnsi="Noto Sans" w:cs="Noto Sans"/>
          <w:noProof/>
          <w:sz w:val="18"/>
          <w:szCs w:val="18"/>
          <w:lang w:eastAsia="ar-SA"/>
        </w:rPr>
        <w:t xml:space="preserve">. </w:t>
      </w:r>
    </w:p>
    <w:p w14:paraId="090967F9"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48E682B7"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El Servidor Público que presida la Junta de Aclaraciones podrá suspender la sesión, en razón del número de solicitudes de aclaración recibidas o del tiempo que se emplearía en darles respuesta, informando a los licitantes la hora y, en su caso, fecha, en que se continuara con la Junta de Aclaraciones, a efecto de que las respuestas sean remitidas.</w:t>
      </w:r>
    </w:p>
    <w:p w14:paraId="4E31765A" w14:textId="77777777" w:rsidR="0059128C" w:rsidRPr="004F1E96" w:rsidRDefault="0059128C" w:rsidP="0059128C">
      <w:pPr>
        <w:suppressAutoHyphens/>
        <w:ind w:left="426"/>
        <w:jc w:val="both"/>
        <w:rPr>
          <w:rFonts w:ascii="Noto Sans" w:eastAsia="Times New Roman" w:hAnsi="Noto Sans" w:cs="Noto Sans"/>
          <w:noProof/>
          <w:sz w:val="18"/>
          <w:szCs w:val="18"/>
          <w:lang w:eastAsia="ar-SA"/>
        </w:rPr>
      </w:pPr>
    </w:p>
    <w:p w14:paraId="5A964CA9"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5307D3CC" w14:textId="77777777" w:rsidR="0059128C" w:rsidRPr="004F1E96" w:rsidRDefault="0059128C" w:rsidP="0059128C">
      <w:pPr>
        <w:suppressAutoHyphens/>
        <w:ind w:left="426"/>
        <w:jc w:val="both"/>
        <w:rPr>
          <w:rFonts w:ascii="Noto Sans" w:eastAsia="Times New Roman" w:hAnsi="Noto Sans" w:cs="Noto Sans"/>
          <w:noProof/>
          <w:sz w:val="18"/>
          <w:szCs w:val="18"/>
          <w:lang w:eastAsia="ar-SA"/>
        </w:rPr>
      </w:pPr>
    </w:p>
    <w:p w14:paraId="6E55223B"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caso de que algún licitante presente nuevas solicitudes de aclaración en la junta correspondiente, la convocante las recibirá, pero no les dará respuesta, integrándolas al expediente correspondiente.</w:t>
      </w:r>
    </w:p>
    <w:p w14:paraId="530F2B91" w14:textId="77777777" w:rsidR="0059128C" w:rsidRPr="004F1E96" w:rsidRDefault="0059128C" w:rsidP="0059128C">
      <w:pPr>
        <w:suppressAutoHyphens/>
        <w:ind w:left="426"/>
        <w:jc w:val="both"/>
        <w:rPr>
          <w:rFonts w:ascii="Noto Sans" w:eastAsia="Times New Roman" w:hAnsi="Noto Sans" w:cs="Noto Sans"/>
          <w:noProof/>
          <w:sz w:val="18"/>
          <w:szCs w:val="18"/>
          <w:lang w:eastAsia="ar-SA"/>
        </w:rPr>
      </w:pPr>
    </w:p>
    <w:p w14:paraId="08073684"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Si el Servidor Público que presida la Junta de Aclaraciones considera necesario, podrá citar a una ulterior junta, en la cual la convocante deberá tomar en cuenta las solicitudes mencionadas en el párrafo anterior, para responderlas.</w:t>
      </w:r>
    </w:p>
    <w:p w14:paraId="17C31B74" w14:textId="77777777" w:rsidR="0059128C" w:rsidRPr="004F1E96" w:rsidRDefault="0059128C" w:rsidP="0059128C">
      <w:pPr>
        <w:suppressAutoHyphens/>
        <w:ind w:left="426"/>
        <w:jc w:val="both"/>
        <w:rPr>
          <w:rFonts w:ascii="Noto Sans" w:eastAsia="Times New Roman" w:hAnsi="Noto Sans" w:cs="Noto Sans"/>
          <w:noProof/>
          <w:sz w:val="18"/>
          <w:szCs w:val="18"/>
          <w:lang w:eastAsia="ar-SA"/>
        </w:rPr>
      </w:pPr>
    </w:p>
    <w:p w14:paraId="3300FF24"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Cualquier modificación a la convocatoria de la licitación, incluyendo las que resulten de la o las juntas de aclaraciones, formará parte de la convocatoria y deberá ser considerada por los licitantes en la elaboración de su proposición.</w:t>
      </w:r>
    </w:p>
    <w:p w14:paraId="4848E54A"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2F912039"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6.2. PRESENTACIÓN Y APERTURA DE PROPOSICIONES.</w:t>
      </w:r>
    </w:p>
    <w:p w14:paraId="6D8E0A77"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7D345650"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a) Los Participantes enviarán exclusivamente a través de la Plataforma Digital de Contrataciones Públicas de la Administración Pública Federal COMPRAS MX, sus proposiciones técnica y económica, en cualquiera de los siguientes formatos: Word 2000, Excel (versión 8 o superior), PDF, JPG O GIF, se recomienda que el tamaño por archivo sea menor a 25 MB, en su caso, compactadas en formato Zip.</w:t>
      </w:r>
    </w:p>
    <w:p w14:paraId="5BE0283B"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4174524D"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El Licitante podrá enviar hasta un minuto antes del evento de apertura de proposiciones la información correspondiente a su propuesta técnica/económica o las modificaciones a las mismas. Una vez alcanzada la fecha y hora del inicio del evento de apertura de proposiciones el Licitante no podrá enviar sus proposiciones o modificaciones de las mismas.</w:t>
      </w:r>
    </w:p>
    <w:p w14:paraId="268618E9"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ab/>
      </w:r>
    </w:p>
    <w:p w14:paraId="01765A52"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referencia al acuerdo por el que se establecen las disposiciones que se deberán observar para la utilización de la Plataforma Digital de Contrataciones Públicas de la Administración Pública Federal COMPRAS MX, se establece que los </w:t>
      </w:r>
      <w:r w:rsidRPr="004F1E96">
        <w:rPr>
          <w:rFonts w:ascii="Noto Sans" w:eastAsia="Times New Roman" w:hAnsi="Noto Sans" w:cs="Noto Sans"/>
          <w:noProof/>
          <w:sz w:val="18"/>
          <w:szCs w:val="18"/>
          <w:lang w:eastAsia="ar-SA"/>
        </w:rPr>
        <w:lastRenderedPageBreak/>
        <w:t>Participantes deberán utilizar la Firma Electrónica Avanzada que emite el Servicio de Administración Tributaria (SAT) para el cumplimiento de obligaciones fiscales, para la presentación y firma de proposiciones a través de COMPRAS MX.</w:t>
      </w:r>
    </w:p>
    <w:p w14:paraId="3473ADB1"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ab/>
        <w:t xml:space="preserve">       </w:t>
      </w:r>
    </w:p>
    <w:p w14:paraId="54DB3817"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b) Una vez recibidas las proposiciones que hayan sido enviadas por medios electrónicos, se procederá a la apertura de los archivos recibidos,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7903B90F"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1EDF6FC9"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 En el supuesto de que durante el acto, por causas ajenas a la voluntad de la SABG o de la convocante, no sea posible abrir los sobres digitales que contengan las propuestas enviadas por medios remotos de comunicación electrónica, el acto se reanudará a partir de que se restablezcan las condiciones que dieron origen a la interrupción.</w:t>
      </w:r>
    </w:p>
    <w:p w14:paraId="7CD024E4"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58244BD8"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el caso del supuesto anterior, se tendrán por no presentadas las proposiciones y la demás documentación requerida por la convocante, cuando los sobres digitales en los que se contenga dicha información, tengan virus informáticos o no puedan abrirse por cualquier causa motivada por problemas técnicos imputables a sus programas o equipo de cómputo.</w:t>
      </w:r>
    </w:p>
    <w:p w14:paraId="037E719E"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24D96D34"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No obstante, la convocante intentará abrir los archivos más de una vez en presencia del representante del Órgano Interno de Control con los programas mencionados en el inciso a) que antecede en este punto, en caso de que se confirme que el archivo contiene algún virus informático, o está alterado por causas ajenas a la convocante o a la Plataforma Digital de Contrataciones Públicas de la Administración Pública Federal COMPRAS MX, la proposición se tendrá por no presentada.</w:t>
      </w:r>
    </w:p>
    <w:p w14:paraId="443F1D36"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445078BC"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Es importante señalar que solo se recibirán anexos en los formatos ya mencionados, por lo que deberán verificar que sus anexos sean cargados correctamente al sistema, ya que si se anexan archivos de manera individual con extensión .p7m, no se podrá abrir el archivo y será motivo para que la convocante deseche la proposición.</w:t>
      </w:r>
    </w:p>
    <w:p w14:paraId="5E348F26"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21649041"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d) Con posterioridad se realizará la evaluación integral de las proposiciones, el resultado de dicha revisión o análisis, se dará a conocer en el fallo correspondiente.</w:t>
      </w:r>
    </w:p>
    <w:p w14:paraId="29FED339"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2FFA01BB"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 Los participantes que deseen participar, solo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25213C7A"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0719CA1F"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Las proposiciones desechadas en la etapa de la evaluación integral, podrán ser devueltas a los Participantes que lo soliciten, una vez transcurridos 60 (sesenta) días naturales contados a partir de la fecha en que se dé a conocer el fallo, salvo que exista alguna inconformidad en trámite, en cuyo caso se conservarán hasta la total conclusión de la inconformidad e instancias subsecuentes; agotados dichos términos.</w:t>
      </w:r>
    </w:p>
    <w:p w14:paraId="036BCAC7" w14:textId="77777777" w:rsidR="0059128C" w:rsidRPr="004F1E96" w:rsidRDefault="0059128C" w:rsidP="0059128C">
      <w:pPr>
        <w:tabs>
          <w:tab w:val="left" w:pos="426"/>
        </w:tabs>
        <w:suppressAutoHyphens/>
        <w:jc w:val="both"/>
        <w:rPr>
          <w:rFonts w:ascii="Noto Sans" w:hAnsi="Noto Sans" w:cs="Noto Sans"/>
          <w:sz w:val="18"/>
          <w:szCs w:val="18"/>
        </w:rPr>
      </w:pPr>
    </w:p>
    <w:p w14:paraId="594EDAA8" w14:textId="77777777" w:rsidR="0059128C" w:rsidRPr="004F1E96" w:rsidRDefault="0059128C" w:rsidP="0059128C">
      <w:pPr>
        <w:tabs>
          <w:tab w:val="left" w:pos="426"/>
        </w:tabs>
        <w:suppressAutoHyphens/>
        <w:jc w:val="both"/>
        <w:rPr>
          <w:rFonts w:ascii="Noto Sans" w:eastAsia="Times New Roman" w:hAnsi="Noto Sans" w:cs="Noto Sans"/>
          <w:b/>
          <w:bCs/>
          <w:caps/>
          <w:noProof/>
          <w:sz w:val="18"/>
          <w:szCs w:val="18"/>
          <w:lang w:eastAsia="ar-SA"/>
        </w:rPr>
      </w:pPr>
      <w:r w:rsidRPr="004F1E96">
        <w:rPr>
          <w:rFonts w:ascii="Noto Sans" w:eastAsia="Times New Roman" w:hAnsi="Noto Sans" w:cs="Noto Sans"/>
          <w:b/>
          <w:bCs/>
          <w:noProof/>
          <w:sz w:val="18"/>
          <w:szCs w:val="18"/>
          <w:lang w:eastAsia="ar-SA"/>
        </w:rPr>
        <w:t>6.3. COMUNICACIÓN DEL FALLO:</w:t>
      </w:r>
    </w:p>
    <w:p w14:paraId="412738DF" w14:textId="77777777" w:rsidR="0059128C" w:rsidRPr="004F1E96" w:rsidRDefault="0059128C" w:rsidP="0059128C">
      <w:pPr>
        <w:tabs>
          <w:tab w:val="left" w:pos="426"/>
        </w:tabs>
        <w:suppressAutoHyphens/>
        <w:jc w:val="both"/>
        <w:rPr>
          <w:rFonts w:ascii="Noto Sans" w:eastAsia="Times New Roman" w:hAnsi="Noto Sans" w:cs="Noto Sans"/>
          <w:b/>
          <w:bCs/>
          <w:caps/>
          <w:noProof/>
          <w:sz w:val="18"/>
          <w:szCs w:val="18"/>
          <w:lang w:eastAsia="ar-SA"/>
        </w:rPr>
      </w:pPr>
    </w:p>
    <w:p w14:paraId="18BD94B0" w14:textId="77777777" w:rsidR="0059128C" w:rsidRPr="004F1E96" w:rsidRDefault="0059128C" w:rsidP="0059128C">
      <w:pPr>
        <w:tabs>
          <w:tab w:val="left" w:pos="852"/>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lastRenderedPageBreak/>
        <w:t>Por tratarse de un procedimiento de contratación realizado de conformidad con lo previsto en el artículo 36 de la LAASSP, el acto de fallo se dará a conocer a través de Compras MX a los licitantes y al Público en general.</w:t>
      </w:r>
    </w:p>
    <w:p w14:paraId="3BFDD6F7" w14:textId="77777777" w:rsidR="0059128C" w:rsidRPr="004F1E96" w:rsidRDefault="0059128C" w:rsidP="0059128C">
      <w:pPr>
        <w:tabs>
          <w:tab w:val="left" w:pos="426"/>
        </w:tabs>
        <w:suppressAutoHyphens/>
        <w:jc w:val="both"/>
        <w:rPr>
          <w:rFonts w:ascii="Noto Sans" w:eastAsia="Times New Roman" w:hAnsi="Noto Sans" w:cs="Noto Sans"/>
          <w:bCs/>
          <w:caps/>
          <w:noProof/>
          <w:sz w:val="18"/>
          <w:szCs w:val="18"/>
          <w:lang w:eastAsia="ar-SA"/>
        </w:rPr>
      </w:pPr>
    </w:p>
    <w:p w14:paraId="142C8FF5" w14:textId="77777777" w:rsidR="0059128C" w:rsidRPr="004F1E96" w:rsidRDefault="0059128C" w:rsidP="0059128C">
      <w:pPr>
        <w:tabs>
          <w:tab w:val="left" w:pos="852"/>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t>Con fundamento en el artículo 49</w:t>
      </w:r>
      <w:r>
        <w:rPr>
          <w:rFonts w:ascii="Noto Sans" w:eastAsia="Times New Roman" w:hAnsi="Noto Sans" w:cs="Noto Sans"/>
          <w:bCs/>
          <w:noProof/>
          <w:sz w:val="18"/>
          <w:szCs w:val="18"/>
          <w:lang w:eastAsia="ar-SA"/>
        </w:rPr>
        <w:t xml:space="preserve"> y 67</w:t>
      </w:r>
      <w:r w:rsidRPr="004F1E96">
        <w:rPr>
          <w:rFonts w:ascii="Noto Sans" w:eastAsia="Times New Roman" w:hAnsi="Noto Sans" w:cs="Noto Sans"/>
          <w:bCs/>
          <w:noProof/>
          <w:sz w:val="18"/>
          <w:szCs w:val="18"/>
          <w:lang w:eastAsia="ar-SA"/>
        </w:rPr>
        <w:t xml:space="preserve"> de la LAASSP, con la notificación del fallo antes señalado, por el que se adjudicará el contrato, las obligaciones derivadas de este, serán exigibles sin perjuicio de la obligación de las partes de firmarlo en los términos señalados en el fallo y la fecha indicada en la presente convocatoria.</w:t>
      </w:r>
    </w:p>
    <w:p w14:paraId="0C9B75C3" w14:textId="77777777" w:rsidR="0059128C" w:rsidRPr="004F1E96" w:rsidRDefault="0059128C" w:rsidP="0059128C">
      <w:pPr>
        <w:tabs>
          <w:tab w:val="left" w:pos="852"/>
        </w:tabs>
        <w:suppressAutoHyphens/>
        <w:ind w:left="426"/>
        <w:jc w:val="both"/>
        <w:rPr>
          <w:rFonts w:ascii="Noto Sans" w:eastAsia="Times New Roman" w:hAnsi="Noto Sans" w:cs="Noto Sans"/>
          <w:bCs/>
          <w:caps/>
          <w:noProof/>
          <w:sz w:val="18"/>
          <w:szCs w:val="18"/>
          <w:lang w:eastAsia="ar-SA"/>
        </w:rPr>
      </w:pPr>
    </w:p>
    <w:p w14:paraId="43015F74" w14:textId="77777777" w:rsidR="0059128C" w:rsidRPr="004F1E96" w:rsidRDefault="0059128C" w:rsidP="0059128C">
      <w:pPr>
        <w:tabs>
          <w:tab w:val="left" w:pos="426"/>
        </w:tabs>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Las actas del acto de presentación y apertura de proposiciones y de fallo se difundirán a través de la Plataforma Digital de Contrataciones Públicas de la Administración Pública Federal COMPRAS MX para efectos de notificación a los licitantes que hayan participado, en el entendido de que este procedimiento sustituye el de notificación personal.</w:t>
      </w:r>
    </w:p>
    <w:p w14:paraId="26B7C606"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p>
    <w:p w14:paraId="7334A8B2"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r w:rsidRPr="004F1E96">
        <w:rPr>
          <w:rFonts w:ascii="Noto Sans" w:eastAsia="Times New Roman" w:hAnsi="Noto Sans" w:cs="Noto Sans"/>
          <w:b/>
          <w:noProof/>
          <w:sz w:val="18"/>
          <w:szCs w:val="18"/>
          <w:lang w:eastAsia="ar-SA"/>
        </w:rPr>
        <w:t>7. ASPECTOS A LOS QUE SE SUJETARÁ LA RECEPCIÓN DE LAS PROPOSICIONES.</w:t>
      </w:r>
    </w:p>
    <w:p w14:paraId="4638B0AC"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p w14:paraId="07DE81A4" w14:textId="77777777" w:rsidR="0059128C" w:rsidRPr="004F1E96" w:rsidRDefault="0059128C" w:rsidP="0059128C">
      <w:pPr>
        <w:tabs>
          <w:tab w:val="left" w:pos="426"/>
        </w:tabs>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No se recibirán proposiciones enviadas a través de Servicio Postal o Mensajería en la apertura de proposiciones, solo se recibirán por medio de la Plataforma Digital de Contrataciones Públicas de la Administración Pública Federal COMPRAS MX.</w:t>
      </w:r>
    </w:p>
    <w:p w14:paraId="7E202B2B" w14:textId="77777777" w:rsidR="0059128C" w:rsidRPr="004F1E96" w:rsidRDefault="0059128C" w:rsidP="0059128C">
      <w:pPr>
        <w:tabs>
          <w:tab w:val="left" w:pos="426"/>
        </w:tabs>
        <w:suppressAutoHyphens/>
        <w:jc w:val="both"/>
        <w:rPr>
          <w:rFonts w:ascii="Noto Sans" w:eastAsia="Times New Roman" w:hAnsi="Noto Sans" w:cs="Noto Sans"/>
          <w:caps/>
          <w:noProof/>
          <w:sz w:val="18"/>
          <w:szCs w:val="18"/>
          <w:lang w:eastAsia="ar-SA"/>
        </w:rPr>
      </w:pPr>
    </w:p>
    <w:p w14:paraId="33251279" w14:textId="77777777" w:rsidR="0059128C" w:rsidRPr="004F1E96" w:rsidRDefault="0059128C" w:rsidP="0059128C">
      <w:pPr>
        <w:tabs>
          <w:tab w:val="left" w:pos="426"/>
        </w:tabs>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Una vez recibidas las proposiciones electrónicas en la fecha, hora y medio establecido, éstas no podrán retirarse o dejarse sin efecto, por lo que deberán considerarse vigentes dentro del procedimiento de Licitación  hasta su conclusión.</w:t>
      </w:r>
    </w:p>
    <w:p w14:paraId="30427D8E" w14:textId="77777777" w:rsidR="0059128C" w:rsidRDefault="0059128C" w:rsidP="0059128C">
      <w:pPr>
        <w:suppressAutoHyphens/>
        <w:jc w:val="both"/>
        <w:rPr>
          <w:rFonts w:ascii="Noto Sans" w:eastAsia="Times New Roman" w:hAnsi="Noto Sans" w:cs="Noto Sans"/>
          <w:b/>
          <w:noProof/>
          <w:sz w:val="18"/>
          <w:szCs w:val="18"/>
          <w:lang w:eastAsia="ar-SA"/>
        </w:rPr>
      </w:pPr>
    </w:p>
    <w:p w14:paraId="01D78303"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b/>
          <w:noProof/>
          <w:sz w:val="18"/>
          <w:szCs w:val="18"/>
          <w:lang w:eastAsia="ar-SA"/>
        </w:rPr>
        <w:t>7.1</w:t>
      </w:r>
      <w:r w:rsidRPr="004F1E96">
        <w:rPr>
          <w:rFonts w:ascii="Noto Sans" w:eastAsia="Times New Roman" w:hAnsi="Noto Sans" w:cs="Noto Sans"/>
          <w:noProof/>
          <w:sz w:val="18"/>
          <w:szCs w:val="18"/>
          <w:lang w:eastAsia="ar-SA"/>
        </w:rPr>
        <w:t xml:space="preserve">. </w:t>
      </w:r>
      <w:r w:rsidRPr="004F1E96">
        <w:rPr>
          <w:rFonts w:ascii="Noto Sans" w:eastAsia="Times New Roman" w:hAnsi="Noto Sans" w:cs="Noto Sans"/>
          <w:b/>
          <w:noProof/>
          <w:sz w:val="18"/>
          <w:szCs w:val="18"/>
          <w:lang w:eastAsia="ar-SA"/>
        </w:rPr>
        <w:t>P</w:t>
      </w:r>
      <w:r w:rsidRPr="004F1E96">
        <w:rPr>
          <w:rFonts w:ascii="Noto Sans" w:eastAsia="Times New Roman" w:hAnsi="Noto Sans" w:cs="Noto Sans"/>
          <w:b/>
          <w:bCs/>
          <w:noProof/>
          <w:sz w:val="18"/>
          <w:szCs w:val="18"/>
          <w:lang w:eastAsia="ar-SA"/>
        </w:rPr>
        <w:t>ROPOSICIONES CONJUNTAS:</w:t>
      </w:r>
    </w:p>
    <w:p w14:paraId="43C9B613" w14:textId="77777777" w:rsidR="0059128C" w:rsidRPr="004F1E96" w:rsidRDefault="0059128C" w:rsidP="0059128C">
      <w:pPr>
        <w:tabs>
          <w:tab w:val="left" w:pos="9868"/>
        </w:tabs>
        <w:suppressAutoHyphens/>
        <w:jc w:val="both"/>
        <w:rPr>
          <w:rFonts w:ascii="Noto Sans" w:eastAsia="Times New Roman" w:hAnsi="Noto Sans" w:cs="Noto Sans"/>
          <w:b/>
          <w:bCs/>
          <w:caps/>
          <w:noProof/>
          <w:sz w:val="18"/>
          <w:szCs w:val="18"/>
          <w:lang w:eastAsia="ar-SA"/>
        </w:rPr>
      </w:pPr>
    </w:p>
    <w:p w14:paraId="2C5AC249" w14:textId="77777777" w:rsidR="0059128C" w:rsidRPr="004F1E96" w:rsidRDefault="0059128C" w:rsidP="0059128C">
      <w:pPr>
        <w:tabs>
          <w:tab w:val="left" w:pos="9868"/>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t>Las personas  interesadas podrán agruparse para presentar una proposición, para tal efecto deberán cubrir los siguientes requisitos:</w:t>
      </w:r>
    </w:p>
    <w:p w14:paraId="30DC2AA9" w14:textId="77777777" w:rsidR="0059128C" w:rsidRPr="004F1E96" w:rsidRDefault="0059128C" w:rsidP="0059128C">
      <w:pPr>
        <w:tabs>
          <w:tab w:val="left" w:pos="9868"/>
        </w:tabs>
        <w:suppressAutoHyphens/>
        <w:jc w:val="both"/>
        <w:rPr>
          <w:rFonts w:ascii="Noto Sans" w:eastAsia="Times New Roman" w:hAnsi="Noto Sans" w:cs="Noto Sans"/>
          <w:b/>
          <w:bCs/>
          <w:caps/>
          <w:noProof/>
          <w:sz w:val="18"/>
          <w:szCs w:val="18"/>
          <w:lang w:eastAsia="ar-SA"/>
        </w:rPr>
      </w:pPr>
    </w:p>
    <w:p w14:paraId="095D5B75" w14:textId="77777777" w:rsidR="0059128C" w:rsidRPr="004F1E96" w:rsidRDefault="0059128C" w:rsidP="0059128C">
      <w:pPr>
        <w:tabs>
          <w:tab w:val="left" w:pos="9868"/>
        </w:tabs>
        <w:suppressAutoHyphens/>
        <w:ind w:left="708"/>
        <w:jc w:val="both"/>
        <w:rPr>
          <w:rFonts w:ascii="Noto Sans" w:eastAsia="Times New Roman" w:hAnsi="Noto Sans" w:cs="Noto Sans"/>
          <w:bCs/>
          <w:caps/>
          <w:noProof/>
          <w:sz w:val="18"/>
          <w:szCs w:val="18"/>
          <w:lang w:eastAsia="ar-SA"/>
        </w:rPr>
      </w:pPr>
      <w:r w:rsidRPr="004F1E96">
        <w:rPr>
          <w:rFonts w:ascii="Noto Sans" w:eastAsia="Times New Roman" w:hAnsi="Noto Sans" w:cs="Noto Sans"/>
          <w:b/>
          <w:bCs/>
          <w:noProof/>
          <w:sz w:val="18"/>
          <w:szCs w:val="18"/>
          <w:lang w:eastAsia="ar-SA"/>
        </w:rPr>
        <w:t>I)</w:t>
      </w:r>
      <w:r w:rsidRPr="004F1E96">
        <w:rPr>
          <w:rFonts w:ascii="Noto Sans" w:eastAsia="Times New Roman" w:hAnsi="Noto Sans" w:cs="Noto Sans"/>
          <w:bCs/>
          <w:noProof/>
          <w:sz w:val="18"/>
          <w:szCs w:val="18"/>
          <w:lang w:eastAsia="ar-SA"/>
        </w:rPr>
        <w:t xml:space="preserve">  Uno de los integrantes podrá presentar el escrito mediante el cual se manifieste el interés en participar en la junta de aclaraciones y en el procedimiento de contratación.</w:t>
      </w:r>
    </w:p>
    <w:p w14:paraId="5D8A449C" w14:textId="77777777" w:rsidR="0059128C" w:rsidRPr="004F1E96" w:rsidRDefault="0059128C" w:rsidP="0059128C">
      <w:pPr>
        <w:tabs>
          <w:tab w:val="left" w:pos="9868"/>
        </w:tabs>
        <w:suppressAutoHyphens/>
        <w:ind w:left="709"/>
        <w:jc w:val="both"/>
        <w:rPr>
          <w:rFonts w:ascii="Noto Sans" w:eastAsia="Times New Roman" w:hAnsi="Noto Sans" w:cs="Noto Sans"/>
          <w:bCs/>
          <w:caps/>
          <w:noProof/>
          <w:sz w:val="18"/>
          <w:szCs w:val="18"/>
          <w:lang w:eastAsia="ar-SA"/>
        </w:rPr>
      </w:pPr>
    </w:p>
    <w:p w14:paraId="1C76FBDA" w14:textId="77777777" w:rsidR="0059128C" w:rsidRPr="004F1E96" w:rsidRDefault="0059128C" w:rsidP="0059128C">
      <w:pPr>
        <w:tabs>
          <w:tab w:val="left" w:pos="9868"/>
        </w:tabs>
        <w:suppressAutoHyphens/>
        <w:ind w:left="709"/>
        <w:jc w:val="both"/>
        <w:rPr>
          <w:rFonts w:ascii="Noto Sans" w:eastAsia="Times New Roman" w:hAnsi="Noto Sans" w:cs="Noto Sans"/>
          <w:bCs/>
          <w:caps/>
          <w:noProof/>
          <w:sz w:val="18"/>
          <w:szCs w:val="18"/>
          <w:lang w:eastAsia="ar-SA"/>
        </w:rPr>
      </w:pPr>
      <w:r w:rsidRPr="004F1E96">
        <w:rPr>
          <w:rFonts w:ascii="Noto Sans" w:eastAsia="Times New Roman" w:hAnsi="Noto Sans" w:cs="Noto Sans"/>
          <w:b/>
          <w:bCs/>
          <w:noProof/>
          <w:sz w:val="18"/>
          <w:szCs w:val="18"/>
          <w:lang w:eastAsia="ar-SA"/>
        </w:rPr>
        <w:t>II</w:t>
      </w:r>
      <w:r w:rsidRPr="004F1E96">
        <w:rPr>
          <w:rFonts w:ascii="Noto Sans" w:eastAsia="Times New Roman" w:hAnsi="Noto Sans" w:cs="Noto Sans"/>
          <w:bCs/>
          <w:noProof/>
          <w:sz w:val="18"/>
          <w:szCs w:val="18"/>
          <w:lang w:eastAsia="ar-SA"/>
        </w:rPr>
        <w:t>) Los integrantes deberán celebrar en términos de la legislación aplicable un convenio, en el cual se establezcan con precisión los siguientes aspectos, de conformidad con el</w:t>
      </w:r>
      <w:r w:rsidRPr="004F1E96">
        <w:rPr>
          <w:rFonts w:ascii="Noto Sans" w:eastAsia="Times New Roman" w:hAnsi="Noto Sans" w:cs="Noto Sans"/>
          <w:b/>
          <w:bCs/>
          <w:noProof/>
          <w:sz w:val="18"/>
          <w:szCs w:val="18"/>
          <w:lang w:eastAsia="ar-SA"/>
        </w:rPr>
        <w:t xml:space="preserve"> Anexo Número 3 (Tres),</w:t>
      </w:r>
      <w:r w:rsidRPr="004F1E96">
        <w:rPr>
          <w:rFonts w:ascii="Noto Sans" w:eastAsia="Times New Roman" w:hAnsi="Noto Sans" w:cs="Noto Sans"/>
          <w:bCs/>
          <w:noProof/>
          <w:sz w:val="18"/>
          <w:szCs w:val="18"/>
          <w:lang w:eastAsia="ar-SA"/>
        </w:rPr>
        <w:t xml:space="preserve"> de la presente convocatoria.</w:t>
      </w:r>
    </w:p>
    <w:p w14:paraId="1BA8923F" w14:textId="77777777" w:rsidR="0059128C" w:rsidRPr="004F1E96" w:rsidRDefault="0059128C" w:rsidP="0059128C">
      <w:pPr>
        <w:tabs>
          <w:tab w:val="left" w:pos="9868"/>
        </w:tabs>
        <w:suppressAutoHyphens/>
        <w:ind w:left="709"/>
        <w:jc w:val="both"/>
        <w:rPr>
          <w:rFonts w:ascii="Noto Sans" w:eastAsia="Times New Roman" w:hAnsi="Noto Sans" w:cs="Noto Sans"/>
          <w:bCs/>
          <w:noProof/>
          <w:sz w:val="18"/>
          <w:szCs w:val="18"/>
          <w:lang w:eastAsia="ar-SA"/>
        </w:rPr>
      </w:pPr>
    </w:p>
    <w:p w14:paraId="2CFF2945" w14:textId="77777777" w:rsidR="0059128C" w:rsidRPr="004F1E96" w:rsidRDefault="0059128C" w:rsidP="00880378">
      <w:pPr>
        <w:numPr>
          <w:ilvl w:val="0"/>
          <w:numId w:val="5"/>
        </w:numPr>
        <w:tabs>
          <w:tab w:val="left" w:pos="9868"/>
        </w:tabs>
        <w:suppressAutoHyphens/>
        <w:contextualSpacing/>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3DF0040" w14:textId="77777777" w:rsidR="0059128C" w:rsidRPr="004F1E96" w:rsidRDefault="0059128C" w:rsidP="0059128C">
      <w:pPr>
        <w:tabs>
          <w:tab w:val="left" w:pos="9868"/>
        </w:tabs>
        <w:suppressAutoHyphens/>
        <w:ind w:left="993"/>
        <w:jc w:val="both"/>
        <w:rPr>
          <w:rFonts w:ascii="Noto Sans" w:eastAsia="Times New Roman" w:hAnsi="Noto Sans" w:cs="Noto Sans"/>
          <w:bCs/>
          <w:noProof/>
          <w:sz w:val="18"/>
          <w:szCs w:val="18"/>
          <w:lang w:eastAsia="ar-SA"/>
        </w:rPr>
      </w:pPr>
    </w:p>
    <w:p w14:paraId="2D197C54" w14:textId="77777777" w:rsidR="0059128C" w:rsidRPr="004F1E96" w:rsidRDefault="0059128C" w:rsidP="00880378">
      <w:pPr>
        <w:numPr>
          <w:ilvl w:val="0"/>
          <w:numId w:val="5"/>
        </w:numPr>
        <w:suppressAutoHyphens/>
        <w:contextualSpacing/>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Nombre y domicilio de los representantes de cada una de las personas agrupadas, señalando, en su caso, los datos de las escrituras públicas con las que acrediten las facultades de representación;</w:t>
      </w:r>
    </w:p>
    <w:p w14:paraId="45C37DA1" w14:textId="77777777" w:rsidR="0059128C" w:rsidRPr="004F1E96" w:rsidRDefault="0059128C" w:rsidP="0059128C">
      <w:pPr>
        <w:tabs>
          <w:tab w:val="left" w:pos="9868"/>
        </w:tabs>
        <w:suppressAutoHyphens/>
        <w:ind w:left="993"/>
        <w:jc w:val="both"/>
        <w:rPr>
          <w:rFonts w:ascii="Noto Sans" w:eastAsia="Times New Roman" w:hAnsi="Noto Sans" w:cs="Noto Sans"/>
          <w:bCs/>
          <w:noProof/>
          <w:sz w:val="18"/>
          <w:szCs w:val="18"/>
          <w:lang w:eastAsia="ar-SA"/>
        </w:rPr>
      </w:pPr>
    </w:p>
    <w:p w14:paraId="77B75E87" w14:textId="77777777" w:rsidR="0059128C" w:rsidRPr="004F1E96" w:rsidRDefault="0059128C" w:rsidP="00880378">
      <w:pPr>
        <w:numPr>
          <w:ilvl w:val="0"/>
          <w:numId w:val="5"/>
        </w:numPr>
        <w:tabs>
          <w:tab w:val="left" w:pos="1080"/>
        </w:tabs>
        <w:suppressAutoHyphens/>
        <w:contextualSpacing/>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lastRenderedPageBreak/>
        <w:t>Designación de un representante común, otorgándole poder amplio y suficiente, para atender todo lo relacionado con la proposición y con el procedimiento de Licitación;</w:t>
      </w:r>
    </w:p>
    <w:p w14:paraId="50B26777" w14:textId="77777777" w:rsidR="0059128C" w:rsidRPr="004F1E96" w:rsidRDefault="0059128C" w:rsidP="0059128C">
      <w:pPr>
        <w:tabs>
          <w:tab w:val="left" w:pos="1080"/>
        </w:tabs>
        <w:suppressAutoHyphens/>
        <w:ind w:left="993"/>
        <w:jc w:val="both"/>
        <w:rPr>
          <w:rFonts w:ascii="Noto Sans" w:eastAsia="Times New Roman" w:hAnsi="Noto Sans" w:cs="Noto Sans"/>
          <w:bCs/>
          <w:noProof/>
          <w:sz w:val="18"/>
          <w:szCs w:val="18"/>
          <w:lang w:eastAsia="ar-SA"/>
        </w:rPr>
      </w:pPr>
    </w:p>
    <w:p w14:paraId="673814F9" w14:textId="77777777" w:rsidR="0059128C" w:rsidRPr="004F1E96" w:rsidRDefault="0059128C" w:rsidP="00880378">
      <w:pPr>
        <w:numPr>
          <w:ilvl w:val="0"/>
          <w:numId w:val="5"/>
        </w:numPr>
        <w:tabs>
          <w:tab w:val="left" w:pos="1152"/>
        </w:tabs>
        <w:suppressAutoHyphens/>
        <w:spacing w:after="101"/>
        <w:contextualSpacing/>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Descripción de las partes objeto del contrato que corresponderá cumplir a cada persona integrante, así como la manera en que se exigirá el cumplimiento de las obligaciones, y</w:t>
      </w:r>
    </w:p>
    <w:p w14:paraId="6D897F01" w14:textId="77777777" w:rsidR="0059128C" w:rsidRPr="004F1E96" w:rsidRDefault="0059128C" w:rsidP="0059128C">
      <w:pPr>
        <w:tabs>
          <w:tab w:val="left" w:pos="1080"/>
        </w:tabs>
        <w:suppressAutoHyphens/>
        <w:ind w:left="993"/>
        <w:jc w:val="both"/>
        <w:rPr>
          <w:rFonts w:ascii="Noto Sans" w:eastAsia="Times New Roman" w:hAnsi="Noto Sans" w:cs="Noto Sans"/>
          <w:bCs/>
          <w:noProof/>
          <w:sz w:val="18"/>
          <w:szCs w:val="18"/>
          <w:lang w:eastAsia="ar-SA"/>
        </w:rPr>
      </w:pPr>
    </w:p>
    <w:p w14:paraId="4EDA2E71" w14:textId="77777777" w:rsidR="0059128C" w:rsidRPr="004F1E96" w:rsidRDefault="0059128C" w:rsidP="00880378">
      <w:pPr>
        <w:numPr>
          <w:ilvl w:val="0"/>
          <w:numId w:val="5"/>
        </w:numPr>
        <w:tabs>
          <w:tab w:val="left" w:pos="1080"/>
        </w:tabs>
        <w:suppressAutoHyphens/>
        <w:contextualSpacing/>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334803E" w14:textId="77777777" w:rsidR="0059128C" w:rsidRPr="004F1E96" w:rsidRDefault="0059128C" w:rsidP="0059128C">
      <w:pPr>
        <w:tabs>
          <w:tab w:val="left" w:pos="9868"/>
        </w:tabs>
        <w:suppressAutoHyphens/>
        <w:ind w:left="1276"/>
        <w:jc w:val="both"/>
        <w:rPr>
          <w:rFonts w:ascii="Noto Sans" w:eastAsia="Times New Roman" w:hAnsi="Noto Sans" w:cs="Noto Sans"/>
          <w:bCs/>
          <w:caps/>
          <w:noProof/>
          <w:sz w:val="18"/>
          <w:szCs w:val="18"/>
          <w:lang w:eastAsia="ar-SA"/>
        </w:rPr>
      </w:pPr>
    </w:p>
    <w:p w14:paraId="3028802C" w14:textId="77777777" w:rsidR="0059128C" w:rsidRPr="004F1E96" w:rsidRDefault="0059128C" w:rsidP="0059128C">
      <w:pPr>
        <w:tabs>
          <w:tab w:val="left" w:pos="9868"/>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t>Los licitantes que deseen participar, sólo podrán presentar una proposición  en el presente  procedimiento de contratación.</w:t>
      </w:r>
    </w:p>
    <w:p w14:paraId="1CC9F3ED" w14:textId="77777777" w:rsidR="0059128C" w:rsidRPr="004F1E96" w:rsidRDefault="0059128C" w:rsidP="0059128C">
      <w:pPr>
        <w:tabs>
          <w:tab w:val="left" w:pos="9868"/>
        </w:tabs>
        <w:suppressAutoHyphens/>
        <w:jc w:val="both"/>
        <w:rPr>
          <w:rFonts w:ascii="Noto Sans" w:eastAsia="Times New Roman" w:hAnsi="Noto Sans" w:cs="Noto Sans"/>
          <w:bCs/>
          <w:caps/>
          <w:noProof/>
          <w:sz w:val="18"/>
          <w:szCs w:val="18"/>
          <w:lang w:eastAsia="ar-SA"/>
        </w:rPr>
      </w:pPr>
    </w:p>
    <w:p w14:paraId="0A9F79B5" w14:textId="77777777" w:rsidR="0059128C" w:rsidRPr="004F1E96" w:rsidRDefault="0059128C" w:rsidP="0059128C">
      <w:pPr>
        <w:tabs>
          <w:tab w:val="left" w:pos="9868"/>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t>El Licitante podrá presentar a su elección, dentro o fuera del sobre electrónico, la documentación distinta a la que conforma las propuestas técnica y económica, misma que forma parte de su proposición.</w:t>
      </w:r>
    </w:p>
    <w:p w14:paraId="230CC77C" w14:textId="77777777" w:rsidR="0059128C" w:rsidRPr="004F1E96" w:rsidRDefault="0059128C" w:rsidP="0059128C">
      <w:pPr>
        <w:tabs>
          <w:tab w:val="left" w:pos="9868"/>
        </w:tabs>
        <w:suppressAutoHyphens/>
        <w:ind w:right="-1277"/>
        <w:jc w:val="both"/>
        <w:rPr>
          <w:rFonts w:ascii="Noto Sans" w:eastAsia="Times New Roman" w:hAnsi="Noto Sans" w:cs="Noto Sans"/>
          <w:bCs/>
          <w:caps/>
          <w:noProof/>
          <w:sz w:val="18"/>
          <w:szCs w:val="18"/>
          <w:lang w:eastAsia="ar-SA"/>
        </w:rPr>
      </w:pPr>
    </w:p>
    <w:p w14:paraId="3C4D9266" w14:textId="77777777" w:rsidR="0059128C" w:rsidRPr="004F1E96" w:rsidRDefault="0059128C" w:rsidP="0059128C">
      <w:pPr>
        <w:tabs>
          <w:tab w:val="left" w:pos="9868"/>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t xml:space="preserve">El Licitante podrá acreditar su existencia legal y, en su caso, la personalidad jurídica de su representante, en el acto de presentación y apertura de proposiciones, mediante el documento previsto en la fracción </w:t>
      </w:r>
      <w:r>
        <w:rPr>
          <w:rFonts w:ascii="Noto Sans" w:eastAsia="Times New Roman" w:hAnsi="Noto Sans" w:cs="Noto Sans"/>
          <w:bCs/>
          <w:noProof/>
          <w:sz w:val="18"/>
          <w:szCs w:val="18"/>
          <w:lang w:eastAsia="ar-SA"/>
        </w:rPr>
        <w:t>I</w:t>
      </w:r>
      <w:r w:rsidRPr="004F1E96">
        <w:rPr>
          <w:rFonts w:ascii="Noto Sans" w:eastAsia="Times New Roman" w:hAnsi="Noto Sans" w:cs="Noto Sans"/>
          <w:bCs/>
          <w:noProof/>
          <w:sz w:val="18"/>
          <w:szCs w:val="18"/>
          <w:lang w:eastAsia="ar-SA"/>
        </w:rPr>
        <w:t xml:space="preserve"> del artículo </w:t>
      </w:r>
      <w:r>
        <w:rPr>
          <w:rFonts w:ascii="Noto Sans" w:eastAsia="Times New Roman" w:hAnsi="Noto Sans" w:cs="Noto Sans"/>
          <w:bCs/>
          <w:noProof/>
          <w:sz w:val="18"/>
          <w:szCs w:val="18"/>
          <w:lang w:eastAsia="ar-SA"/>
        </w:rPr>
        <w:t>93</w:t>
      </w:r>
      <w:r w:rsidRPr="004F1E96">
        <w:rPr>
          <w:rFonts w:ascii="Noto Sans" w:eastAsia="Times New Roman" w:hAnsi="Noto Sans" w:cs="Noto Sans"/>
          <w:bCs/>
          <w:noProof/>
          <w:sz w:val="18"/>
          <w:szCs w:val="18"/>
          <w:lang w:eastAsia="ar-SA"/>
        </w:rPr>
        <w:t xml:space="preserve"> del Reglamento de la Ley de Adquisiciones</w:t>
      </w:r>
      <w:r>
        <w:rPr>
          <w:rFonts w:ascii="Noto Sans" w:eastAsia="Times New Roman" w:hAnsi="Noto Sans" w:cs="Noto Sans"/>
          <w:bCs/>
          <w:noProof/>
          <w:sz w:val="18"/>
          <w:szCs w:val="18"/>
          <w:lang w:eastAsia="ar-SA"/>
        </w:rPr>
        <w:t xml:space="preserve">. </w:t>
      </w:r>
      <w:r w:rsidRPr="004F1E96">
        <w:rPr>
          <w:rFonts w:ascii="Noto Sans" w:eastAsia="Times New Roman" w:hAnsi="Noto Sans" w:cs="Noto Sans"/>
          <w:b/>
          <w:bCs/>
          <w:noProof/>
          <w:sz w:val="18"/>
          <w:szCs w:val="18"/>
          <w:lang w:eastAsia="ar-SA"/>
        </w:rPr>
        <w:t xml:space="preserve">Anexo </w:t>
      </w:r>
      <w:r>
        <w:rPr>
          <w:rFonts w:ascii="Noto Sans" w:eastAsia="Times New Roman" w:hAnsi="Noto Sans" w:cs="Noto Sans"/>
          <w:b/>
          <w:bCs/>
          <w:noProof/>
          <w:sz w:val="18"/>
          <w:szCs w:val="18"/>
          <w:lang w:eastAsia="ar-SA"/>
        </w:rPr>
        <w:t xml:space="preserve">Número </w:t>
      </w:r>
      <w:r w:rsidRPr="004F1E96">
        <w:rPr>
          <w:rFonts w:ascii="Noto Sans" w:eastAsia="Times New Roman" w:hAnsi="Noto Sans" w:cs="Noto Sans"/>
          <w:b/>
          <w:bCs/>
          <w:noProof/>
          <w:sz w:val="18"/>
          <w:szCs w:val="18"/>
          <w:lang w:eastAsia="ar-SA"/>
        </w:rPr>
        <w:t>4</w:t>
      </w:r>
      <w:r>
        <w:rPr>
          <w:rFonts w:ascii="Noto Sans" w:eastAsia="Times New Roman" w:hAnsi="Noto Sans" w:cs="Noto Sans"/>
          <w:b/>
          <w:bCs/>
          <w:noProof/>
          <w:sz w:val="18"/>
          <w:szCs w:val="18"/>
          <w:lang w:eastAsia="ar-SA"/>
        </w:rPr>
        <w:t xml:space="preserve"> (Cuatro</w:t>
      </w:r>
      <w:r w:rsidRPr="004F1E96">
        <w:rPr>
          <w:rFonts w:ascii="Noto Sans" w:eastAsia="Times New Roman" w:hAnsi="Noto Sans" w:cs="Noto Sans"/>
          <w:b/>
          <w:bCs/>
          <w:noProof/>
          <w:sz w:val="18"/>
          <w:szCs w:val="18"/>
          <w:lang w:eastAsia="ar-SA"/>
        </w:rPr>
        <w:t>).</w:t>
      </w:r>
    </w:p>
    <w:p w14:paraId="06F62F4C" w14:textId="77777777" w:rsidR="0059128C" w:rsidRPr="004F1E96" w:rsidRDefault="0059128C" w:rsidP="0059128C">
      <w:pPr>
        <w:tabs>
          <w:tab w:val="left" w:pos="9868"/>
        </w:tabs>
        <w:suppressAutoHyphens/>
        <w:ind w:right="-1277"/>
        <w:jc w:val="both"/>
        <w:rPr>
          <w:rFonts w:ascii="Noto Sans" w:eastAsia="Times New Roman" w:hAnsi="Noto Sans" w:cs="Noto Sans"/>
          <w:bCs/>
          <w:caps/>
          <w:noProof/>
          <w:sz w:val="18"/>
          <w:szCs w:val="18"/>
          <w:lang w:eastAsia="ar-SA"/>
        </w:rPr>
      </w:pPr>
    </w:p>
    <w:p w14:paraId="2D811ABA" w14:textId="77777777" w:rsidR="0059128C" w:rsidRPr="004F1E96" w:rsidRDefault="0059128C" w:rsidP="0059128C">
      <w:pPr>
        <w:tabs>
          <w:tab w:val="left" w:pos="9868"/>
        </w:tabs>
        <w:suppressAutoHyphens/>
        <w:jc w:val="both"/>
        <w:rPr>
          <w:rFonts w:ascii="Noto Sans" w:eastAsia="Times New Roman" w:hAnsi="Noto Sans" w:cs="Noto Sans"/>
          <w:bCs/>
          <w:caps/>
          <w:noProof/>
          <w:sz w:val="18"/>
          <w:szCs w:val="18"/>
          <w:lang w:eastAsia="ar-SA"/>
        </w:rPr>
      </w:pPr>
      <w:r w:rsidRPr="004F1E96">
        <w:rPr>
          <w:rFonts w:ascii="Noto Sans" w:eastAsia="Times New Roman" w:hAnsi="Noto Sans" w:cs="Noto Sans"/>
          <w:bCs/>
          <w:noProof/>
          <w:sz w:val="18"/>
          <w:szCs w:val="18"/>
          <w:lang w:eastAsia="ar-SA"/>
        </w:rPr>
        <w:t>En las proposiciones enviadas a través de medios remotos de comunicación electrónica, en sustitución de la firma autógrafa, se emplearán los medios de identificación electrónica que establezca la Secretaría Anticorrupción y Buen Gobierno.</w:t>
      </w:r>
    </w:p>
    <w:p w14:paraId="4CEB1A2D" w14:textId="77777777" w:rsidR="0059128C" w:rsidRPr="004F1E96" w:rsidRDefault="0059128C" w:rsidP="0059128C">
      <w:pPr>
        <w:suppressAutoHyphens/>
        <w:ind w:right="-1277"/>
        <w:jc w:val="both"/>
        <w:rPr>
          <w:rFonts w:ascii="Noto Sans" w:eastAsia="Times New Roman" w:hAnsi="Noto Sans" w:cs="Noto Sans"/>
          <w:b/>
          <w:noProof/>
          <w:sz w:val="18"/>
          <w:szCs w:val="18"/>
          <w:lang w:eastAsia="ar-SA"/>
        </w:rPr>
      </w:pPr>
    </w:p>
    <w:p w14:paraId="72580A8F" w14:textId="77777777" w:rsidR="0059128C" w:rsidRPr="004F1E96" w:rsidRDefault="0059128C" w:rsidP="0059128C">
      <w:pPr>
        <w:suppressAutoHyphens/>
        <w:ind w:right="-1277"/>
        <w:jc w:val="both"/>
        <w:rPr>
          <w:rFonts w:ascii="Noto Sans" w:eastAsia="Times New Roman" w:hAnsi="Noto Sans" w:cs="Noto Sans"/>
          <w:b/>
          <w:caps/>
          <w:noProof/>
          <w:sz w:val="18"/>
          <w:szCs w:val="18"/>
          <w:lang w:eastAsia="ar-SA"/>
        </w:rPr>
      </w:pPr>
      <w:r w:rsidRPr="004F1E96">
        <w:rPr>
          <w:rFonts w:ascii="Noto Sans" w:eastAsia="Times New Roman" w:hAnsi="Noto Sans" w:cs="Noto Sans"/>
          <w:b/>
          <w:noProof/>
          <w:sz w:val="18"/>
          <w:szCs w:val="18"/>
          <w:lang w:eastAsia="ar-SA"/>
        </w:rPr>
        <w:t>7.</w:t>
      </w:r>
      <w:r>
        <w:rPr>
          <w:rFonts w:ascii="Noto Sans" w:eastAsia="Times New Roman" w:hAnsi="Noto Sans" w:cs="Noto Sans"/>
          <w:b/>
          <w:noProof/>
          <w:sz w:val="18"/>
          <w:szCs w:val="18"/>
          <w:lang w:eastAsia="ar-SA"/>
        </w:rPr>
        <w:t>2</w:t>
      </w:r>
      <w:r w:rsidRPr="004F1E96">
        <w:rPr>
          <w:rFonts w:ascii="Noto Sans" w:eastAsia="Times New Roman" w:hAnsi="Noto Sans" w:cs="Noto Sans"/>
          <w:b/>
          <w:noProof/>
          <w:sz w:val="18"/>
          <w:szCs w:val="18"/>
          <w:lang w:eastAsia="ar-SA"/>
        </w:rPr>
        <w:t>. REQUISITOS QUE LOS LICITANTES DEBEN CUMPLIR EN LA LICITACIÓN.</w:t>
      </w:r>
    </w:p>
    <w:p w14:paraId="369A0477" w14:textId="77777777" w:rsidR="0059128C" w:rsidRPr="004F1E96" w:rsidRDefault="0059128C" w:rsidP="0059128C">
      <w:pPr>
        <w:suppressAutoHyphens/>
        <w:ind w:right="-1277"/>
        <w:jc w:val="both"/>
        <w:rPr>
          <w:rFonts w:ascii="Noto Sans" w:eastAsia="Times New Roman" w:hAnsi="Noto Sans" w:cs="Noto Sans"/>
          <w:caps/>
          <w:noProof/>
          <w:sz w:val="18"/>
          <w:szCs w:val="18"/>
          <w:lang w:eastAsia="ar-SA"/>
        </w:rPr>
      </w:pPr>
    </w:p>
    <w:p w14:paraId="4DAA0E17"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Los licitantes a participar, deberán cumplir con todos y cada uno de los requisitos establecidos en la convocatoria, indispensables para evaluar la proposición y, en consecuencia, su incumplimiento afectaría su solvencia y motivaría su desechamiento, éste también se dará si se comprueba que algún participante ha acordado con otro u otros elevar el costo de los bienes</w:t>
      </w:r>
      <w:r>
        <w:rPr>
          <w:rFonts w:ascii="Noto Sans" w:eastAsia="Times New Roman" w:hAnsi="Noto Sans" w:cs="Noto Sans"/>
          <w:noProof/>
          <w:sz w:val="18"/>
          <w:szCs w:val="18"/>
          <w:lang w:eastAsia="ar-SA"/>
        </w:rPr>
        <w:t xml:space="preserve"> </w:t>
      </w:r>
      <w:r w:rsidRPr="004F1E96">
        <w:rPr>
          <w:rFonts w:ascii="Noto Sans" w:eastAsia="Times New Roman" w:hAnsi="Noto Sans" w:cs="Noto Sans"/>
          <w:noProof/>
          <w:sz w:val="18"/>
          <w:szCs w:val="18"/>
          <w:lang w:eastAsia="ar-SA"/>
        </w:rPr>
        <w:t>o cualquier otro acuerdo que tenga como fin obtener una ventaja sobre los demás licitantes.</w:t>
      </w:r>
    </w:p>
    <w:p w14:paraId="0FEB5F6D" w14:textId="77777777" w:rsidR="0059128C" w:rsidRPr="004F1E96" w:rsidRDefault="0059128C" w:rsidP="0059128C">
      <w:pPr>
        <w:suppressAutoHyphens/>
        <w:ind w:right="-1277"/>
        <w:jc w:val="both"/>
        <w:rPr>
          <w:rFonts w:ascii="Noto Sans" w:eastAsia="Times New Roman" w:hAnsi="Noto Sans" w:cs="Noto Sans"/>
          <w:noProof/>
          <w:sz w:val="18"/>
          <w:szCs w:val="18"/>
          <w:lang w:eastAsia="ar-SA"/>
        </w:rPr>
      </w:pPr>
    </w:p>
    <w:p w14:paraId="53B88E9F"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A44422D" w14:textId="77777777" w:rsidR="0059128C" w:rsidRPr="004F1E96" w:rsidRDefault="0059128C" w:rsidP="0059128C">
      <w:pPr>
        <w:suppressAutoHyphens/>
        <w:ind w:right="-1277"/>
        <w:jc w:val="both"/>
        <w:rPr>
          <w:rFonts w:ascii="Noto Sans" w:eastAsia="Times New Roman" w:hAnsi="Noto Sans" w:cs="Noto Sans"/>
          <w:caps/>
          <w:noProof/>
          <w:sz w:val="18"/>
          <w:szCs w:val="18"/>
          <w:lang w:eastAsia="ar-SA"/>
        </w:rPr>
      </w:pPr>
    </w:p>
    <w:p w14:paraId="57AB9F13" w14:textId="77777777" w:rsidR="0059128C" w:rsidRPr="004F1E96" w:rsidRDefault="0059128C" w:rsidP="0059128C">
      <w:pPr>
        <w:suppressAutoHyphens/>
        <w:ind w:right="-1277"/>
        <w:jc w:val="both"/>
        <w:rPr>
          <w:rFonts w:ascii="Noto Sans" w:eastAsia="Times New Roman" w:hAnsi="Noto Sans" w:cs="Noto Sans"/>
          <w:b/>
          <w:bCs/>
          <w:caps/>
          <w:noProof/>
          <w:sz w:val="18"/>
          <w:szCs w:val="18"/>
          <w:lang w:eastAsia="ar-SA"/>
        </w:rPr>
      </w:pPr>
      <w:r w:rsidRPr="004F1E96">
        <w:rPr>
          <w:rFonts w:ascii="Noto Sans" w:eastAsia="Times New Roman" w:hAnsi="Noto Sans" w:cs="Noto Sans"/>
          <w:b/>
          <w:noProof/>
          <w:sz w:val="18"/>
          <w:szCs w:val="18"/>
          <w:lang w:eastAsia="ar-SA"/>
        </w:rPr>
        <w:t>7.3. C</w:t>
      </w:r>
      <w:r w:rsidRPr="004F1E96">
        <w:rPr>
          <w:rFonts w:ascii="Noto Sans" w:eastAsia="Times New Roman" w:hAnsi="Noto Sans" w:cs="Noto Sans"/>
          <w:b/>
          <w:bCs/>
          <w:noProof/>
          <w:sz w:val="18"/>
          <w:szCs w:val="18"/>
          <w:lang w:eastAsia="ar-SA"/>
        </w:rPr>
        <w:t>AUSAS DE DESECHAMIENTO.</w:t>
      </w:r>
    </w:p>
    <w:p w14:paraId="6E0276DD" w14:textId="77777777" w:rsidR="0059128C" w:rsidRPr="004F1E96" w:rsidRDefault="0059128C" w:rsidP="0059128C">
      <w:pPr>
        <w:suppressAutoHyphens/>
        <w:ind w:right="-1277"/>
        <w:jc w:val="both"/>
        <w:rPr>
          <w:rFonts w:ascii="Noto Sans" w:eastAsia="Times New Roman" w:hAnsi="Noto Sans" w:cs="Noto Sans"/>
          <w:caps/>
          <w:noProof/>
          <w:sz w:val="18"/>
          <w:szCs w:val="18"/>
          <w:lang w:eastAsia="ar-SA"/>
        </w:rPr>
      </w:pPr>
    </w:p>
    <w:p w14:paraId="6F96E9C1" w14:textId="77777777" w:rsidR="0059128C" w:rsidRPr="004F1E96" w:rsidRDefault="0059128C" w:rsidP="0059128C">
      <w:pPr>
        <w:suppressAutoHyphens/>
        <w:ind w:right="-1277"/>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Se desecharán las proposiciones de los licitantes que incurran en uno o varios de los siguientes supuestos:</w:t>
      </w:r>
    </w:p>
    <w:p w14:paraId="0B92797E" w14:textId="77777777" w:rsidR="0059128C" w:rsidRPr="004F1E96" w:rsidRDefault="0059128C" w:rsidP="0059128C">
      <w:pPr>
        <w:suppressAutoHyphens/>
        <w:ind w:right="-1277"/>
        <w:jc w:val="both"/>
        <w:rPr>
          <w:rFonts w:ascii="Noto Sans" w:eastAsia="Times New Roman" w:hAnsi="Noto Sans" w:cs="Noto Sans"/>
          <w:caps/>
          <w:noProof/>
          <w:sz w:val="18"/>
          <w:szCs w:val="18"/>
          <w:lang w:eastAsia="ar-SA"/>
        </w:rPr>
      </w:pPr>
    </w:p>
    <w:p w14:paraId="0D4B8B4D"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lastRenderedPageBreak/>
        <w:t>Que no cumplan con alguno de los requisitos o cambien especificaciones establecidas en esta convocatoria y sus anexos,  así como los que se deriven del acto de la junta de aclaraciones y que con motivo de dicho incumplimiento se afecte la solvencia de la proposición.</w:t>
      </w:r>
    </w:p>
    <w:p w14:paraId="262BC91D"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Que no cumplan o cambien especificaciones técnicas establecidas en esta Convocatoria y sus Anexos,  así como los que se deriven del acto de la junta de aclaraciones y, que con motivo de dicho incumplimiento se afecte el cumplimiento y desarrollo del contrato.</w:t>
      </w:r>
    </w:p>
    <w:p w14:paraId="78CF2397"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Que no presente la traducción fiel simple al español del manual de servicio en el capítulo de mantenimiento preventivo y referenciado al manual que presenta.</w:t>
      </w:r>
    </w:p>
    <w:p w14:paraId="3D9551B0"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Cuando se compruebe que tienen acuerdo con otros licitantes para elevar el costo de los </w:t>
      </w:r>
      <w:r>
        <w:rPr>
          <w:rFonts w:ascii="Noto Sans" w:eastAsia="Times New Roman" w:hAnsi="Noto Sans" w:cs="Noto Sans"/>
          <w:noProof/>
          <w:sz w:val="18"/>
          <w:szCs w:val="18"/>
          <w:lang w:eastAsia="ar-SA"/>
        </w:rPr>
        <w:t xml:space="preserve">bienes </w:t>
      </w:r>
      <w:r w:rsidRPr="004F1E96">
        <w:rPr>
          <w:rFonts w:ascii="Noto Sans" w:eastAsia="Times New Roman" w:hAnsi="Noto Sans" w:cs="Noto Sans"/>
          <w:noProof/>
          <w:sz w:val="18"/>
          <w:szCs w:val="18"/>
          <w:lang w:eastAsia="ar-SA"/>
        </w:rPr>
        <w:t>solicitados o bien, cualquier otro acuerdo que tenga como fin obtener una ventaja sobre los demás licitantes.</w:t>
      </w:r>
    </w:p>
    <w:p w14:paraId="246BB444"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Cuando incurran en cualquier violación a las disposiciones de la Ley de Adquisiciones, Arrendamientos y Servicios del Sector Público, a su Reglamento o a cualquier otro ordenamiento legal o normativo vinculado con este procedimiento.</w:t>
      </w:r>
    </w:p>
    <w:p w14:paraId="52EF5AAF"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Cuando modifique alguno de los renglones requeridos.</w:t>
      </w:r>
    </w:p>
    <w:p w14:paraId="4376DE70"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Cuando no presente uno o más de los escritos o manifiestos solicitados con carácter de “Bajo Protesta de decir verdad”, solicitados en las presentes bases u omita la leyenda requerida. </w:t>
      </w:r>
    </w:p>
    <w:p w14:paraId="424059FC"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Cuando presenten la documentación solicitada en archivos con extensión .p7m.</w:t>
      </w:r>
    </w:p>
    <w:p w14:paraId="39C8F695"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Cuando presente un precio no aceptable o su precio no resulte conveniente en términos de lo dispuesto en el Artículo 5 de la LAASSP.</w:t>
      </w:r>
    </w:p>
    <w:p w14:paraId="6DA88A64" w14:textId="77777777" w:rsidR="0059128C" w:rsidRPr="004F1E96" w:rsidRDefault="0059128C" w:rsidP="00880378">
      <w:pPr>
        <w:numPr>
          <w:ilvl w:val="0"/>
          <w:numId w:val="4"/>
        </w:numPr>
        <w:tabs>
          <w:tab w:val="num" w:pos="493"/>
        </w:tabs>
        <w:suppressAutoHyphens/>
        <w:ind w:left="493" w:hanging="470"/>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Que el Licitante no firme electrónicamente su propuesta en Plataforma Digital de Contrataciones Públicas de la Administración Pública Federal COMPRAS MX.</w:t>
      </w:r>
    </w:p>
    <w:p w14:paraId="75D21D7A" w14:textId="77777777" w:rsidR="0059128C" w:rsidRPr="004F1E96" w:rsidRDefault="0059128C" w:rsidP="0059128C">
      <w:pPr>
        <w:suppressAutoHyphens/>
        <w:ind w:left="493" w:right="-1277"/>
        <w:jc w:val="both"/>
        <w:rPr>
          <w:rFonts w:ascii="Noto Sans" w:eastAsia="Times New Roman" w:hAnsi="Noto Sans" w:cs="Noto Sans"/>
          <w:noProof/>
          <w:sz w:val="18"/>
          <w:szCs w:val="18"/>
          <w:lang w:eastAsia="ar-SA"/>
        </w:rPr>
      </w:pPr>
    </w:p>
    <w:p w14:paraId="18C1DAF7" w14:textId="77777777" w:rsidR="0059128C"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8. CRITERIOS ESPECÍFICOS CONFORME A LOS CUALES SE EVALUARÁN LAS PROPOSICIONES Y SE ADJUDICARÁ EL CONTRATO RESPECTIVO.</w:t>
      </w:r>
    </w:p>
    <w:p w14:paraId="5FFA0321" w14:textId="77777777" w:rsidR="0059128C" w:rsidRDefault="0059128C" w:rsidP="0059128C">
      <w:pPr>
        <w:suppressAutoHyphens/>
        <w:jc w:val="both"/>
        <w:rPr>
          <w:rFonts w:ascii="Noto Sans" w:eastAsia="Times New Roman" w:hAnsi="Noto Sans" w:cs="Noto Sans"/>
          <w:b/>
          <w:noProof/>
          <w:sz w:val="18"/>
          <w:szCs w:val="18"/>
          <w:lang w:eastAsia="ar-SA"/>
        </w:rPr>
      </w:pPr>
    </w:p>
    <w:p w14:paraId="1556FB2F" w14:textId="77777777" w:rsidR="0059128C" w:rsidRPr="001E4D38" w:rsidRDefault="0059128C" w:rsidP="0059128C">
      <w:pPr>
        <w:suppressAutoHyphens/>
        <w:jc w:val="both"/>
        <w:rPr>
          <w:rFonts w:ascii="Noto Sans" w:eastAsia="Times New Roman" w:hAnsi="Noto Sans" w:cs="Noto Sans"/>
          <w:bCs/>
          <w:noProof/>
          <w:sz w:val="18"/>
          <w:szCs w:val="18"/>
          <w:lang w:eastAsia="ar-SA"/>
        </w:rPr>
      </w:pPr>
      <w:bookmarkStart w:id="10" w:name="_Hlk212546261"/>
      <w:r>
        <w:rPr>
          <w:rFonts w:ascii="Noto Sans" w:eastAsia="Times New Roman" w:hAnsi="Noto Sans" w:cs="Noto Sans"/>
          <w:bCs/>
          <w:noProof/>
          <w:sz w:val="18"/>
          <w:szCs w:val="18"/>
          <w:lang w:eastAsia="ar-SA"/>
        </w:rPr>
        <w:t xml:space="preserve">Para la presente contratación, no </w:t>
      </w:r>
      <w:r w:rsidRPr="001E4D38">
        <w:rPr>
          <w:rFonts w:ascii="Noto Sans" w:eastAsia="Times New Roman" w:hAnsi="Noto Sans" w:cs="Noto Sans"/>
          <w:bCs/>
          <w:noProof/>
          <w:sz w:val="18"/>
          <w:szCs w:val="18"/>
          <w:lang w:eastAsia="ar-SA"/>
        </w:rPr>
        <w:t>se aplicará la modalidad de oferta subsecuente de descuento</w:t>
      </w:r>
      <w:r>
        <w:rPr>
          <w:rFonts w:ascii="Noto Sans" w:eastAsia="Times New Roman" w:hAnsi="Noto Sans" w:cs="Noto Sans"/>
          <w:bCs/>
          <w:noProof/>
          <w:sz w:val="18"/>
          <w:szCs w:val="18"/>
          <w:lang w:eastAsia="ar-SA"/>
        </w:rPr>
        <w:t>.</w:t>
      </w:r>
    </w:p>
    <w:p w14:paraId="44EEE6A8" w14:textId="77777777" w:rsidR="0059128C" w:rsidRPr="004F1E96" w:rsidRDefault="0059128C" w:rsidP="0059128C">
      <w:pPr>
        <w:suppressAutoHyphens/>
        <w:ind w:right="-1277"/>
        <w:jc w:val="both"/>
        <w:rPr>
          <w:rFonts w:ascii="Noto Sans" w:eastAsia="Times New Roman" w:hAnsi="Noto Sans" w:cs="Noto Sans"/>
          <w:b/>
          <w:caps/>
          <w:noProof/>
          <w:sz w:val="18"/>
          <w:szCs w:val="18"/>
          <w:lang w:eastAsia="ar-SA"/>
        </w:rPr>
      </w:pPr>
    </w:p>
    <w:p w14:paraId="1C1397CC"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razón de que el </w:t>
      </w:r>
      <w:r>
        <w:rPr>
          <w:rFonts w:ascii="Noto Sans" w:eastAsia="Times New Roman" w:hAnsi="Noto Sans" w:cs="Noto Sans"/>
          <w:noProof/>
          <w:sz w:val="18"/>
          <w:szCs w:val="18"/>
          <w:lang w:eastAsia="ar-SA"/>
        </w:rPr>
        <w:t xml:space="preserve">suministro </w:t>
      </w:r>
      <w:r w:rsidRPr="004F1E96">
        <w:rPr>
          <w:rFonts w:ascii="Noto Sans" w:eastAsia="Times New Roman" w:hAnsi="Noto Sans" w:cs="Noto Sans"/>
          <w:noProof/>
          <w:sz w:val="18"/>
          <w:szCs w:val="18"/>
          <w:lang w:eastAsia="ar-SA"/>
        </w:rPr>
        <w:t xml:space="preserve">objeto del presente procedimiento se encuentra estandarizado, se considera procedente que la evaluación de las propuestas se realice a través del sistema binario, conforme a lo dispuesto en los artículos 47 y 48 de la Ley de Adquisiciones, Arrendamientos y Servicios del Sector Público, en relación con el diverso </w:t>
      </w:r>
      <w:r>
        <w:rPr>
          <w:rFonts w:ascii="Noto Sans" w:eastAsia="Times New Roman" w:hAnsi="Noto Sans" w:cs="Noto Sans"/>
          <w:noProof/>
          <w:sz w:val="18"/>
          <w:szCs w:val="18"/>
          <w:lang w:eastAsia="ar-SA"/>
        </w:rPr>
        <w:t>99</w:t>
      </w:r>
      <w:r w:rsidRPr="004F1E96">
        <w:rPr>
          <w:rFonts w:ascii="Noto Sans" w:eastAsia="Times New Roman" w:hAnsi="Noto Sans" w:cs="Noto Sans"/>
          <w:noProof/>
          <w:sz w:val="18"/>
          <w:szCs w:val="18"/>
          <w:lang w:eastAsia="ar-SA"/>
        </w:rPr>
        <w:t xml:space="preserve"> de su Reglamento, en virtud de lo anterior el factor preponderante que considera para la adjudicación del contrato es el precio más bajo y la disponibilidad de los </w:t>
      </w:r>
      <w:r>
        <w:rPr>
          <w:rFonts w:ascii="Noto Sans" w:eastAsia="Times New Roman" w:hAnsi="Noto Sans" w:cs="Noto Sans"/>
          <w:noProof/>
          <w:sz w:val="18"/>
          <w:szCs w:val="18"/>
          <w:lang w:eastAsia="ar-SA"/>
        </w:rPr>
        <w:t>biene</w:t>
      </w:r>
      <w:r w:rsidRPr="004F1E96">
        <w:rPr>
          <w:rFonts w:ascii="Noto Sans" w:eastAsia="Times New Roman" w:hAnsi="Noto Sans" w:cs="Noto Sans"/>
          <w:noProof/>
          <w:sz w:val="18"/>
          <w:szCs w:val="18"/>
          <w:lang w:eastAsia="ar-SA"/>
        </w:rPr>
        <w:t xml:space="preserve">s. Conforme a este punto, resulta imprescindible optimizar los recursos con los que se cuentan para garantizar </w:t>
      </w:r>
      <w:r>
        <w:rPr>
          <w:rFonts w:ascii="Noto Sans" w:eastAsia="Times New Roman" w:hAnsi="Noto Sans" w:cs="Noto Sans"/>
          <w:noProof/>
          <w:sz w:val="18"/>
          <w:szCs w:val="18"/>
          <w:lang w:eastAsia="ar-SA"/>
        </w:rPr>
        <w:t>la prestación d</w:t>
      </w:r>
      <w:r w:rsidRPr="004F1E96">
        <w:rPr>
          <w:rFonts w:ascii="Noto Sans" w:eastAsia="Times New Roman" w:hAnsi="Noto Sans" w:cs="Noto Sans"/>
          <w:noProof/>
          <w:sz w:val="18"/>
          <w:szCs w:val="18"/>
          <w:lang w:eastAsia="ar-SA"/>
        </w:rPr>
        <w:t xml:space="preserve">el servicio </w:t>
      </w:r>
      <w:r>
        <w:rPr>
          <w:rFonts w:ascii="Noto Sans" w:eastAsia="Times New Roman" w:hAnsi="Noto Sans" w:cs="Noto Sans"/>
          <w:noProof/>
          <w:sz w:val="18"/>
          <w:szCs w:val="18"/>
          <w:lang w:eastAsia="ar-SA"/>
        </w:rPr>
        <w:t xml:space="preserve">médico </w:t>
      </w:r>
      <w:r w:rsidRPr="004F1E96">
        <w:rPr>
          <w:rFonts w:ascii="Noto Sans" w:eastAsia="Times New Roman" w:hAnsi="Noto Sans" w:cs="Noto Sans"/>
          <w:noProof/>
          <w:sz w:val="18"/>
          <w:szCs w:val="18"/>
          <w:lang w:eastAsia="ar-SA"/>
        </w:rPr>
        <w:t>durante el ejercicio 202</w:t>
      </w:r>
      <w:r>
        <w:rPr>
          <w:rFonts w:ascii="Noto Sans" w:eastAsia="Times New Roman" w:hAnsi="Noto Sans" w:cs="Noto Sans"/>
          <w:noProof/>
          <w:sz w:val="18"/>
          <w:szCs w:val="18"/>
          <w:lang w:eastAsia="ar-SA"/>
        </w:rPr>
        <w:t>6</w:t>
      </w:r>
      <w:r w:rsidRPr="004F1E96">
        <w:rPr>
          <w:rFonts w:ascii="Noto Sans" w:eastAsia="Times New Roman" w:hAnsi="Noto Sans" w:cs="Noto Sans"/>
          <w:noProof/>
          <w:sz w:val="18"/>
          <w:szCs w:val="18"/>
          <w:lang w:eastAsia="ar-SA"/>
        </w:rPr>
        <w:t xml:space="preserve">; por lo que se determina utilizar el </w:t>
      </w:r>
      <w:r w:rsidRPr="004F1E96">
        <w:rPr>
          <w:rFonts w:ascii="Noto Sans" w:eastAsia="Times New Roman" w:hAnsi="Noto Sans" w:cs="Noto Sans"/>
          <w:b/>
          <w:bCs/>
          <w:noProof/>
          <w:sz w:val="18"/>
          <w:szCs w:val="18"/>
          <w:lang w:eastAsia="ar-SA"/>
        </w:rPr>
        <w:t>CRITERIO DE EVALUACIÓN BINARIO</w:t>
      </w:r>
      <w:r w:rsidRPr="004F1E96">
        <w:rPr>
          <w:rFonts w:ascii="Noto Sans" w:eastAsia="Times New Roman" w:hAnsi="Noto Sans" w:cs="Noto Sans"/>
          <w:noProof/>
          <w:sz w:val="18"/>
          <w:szCs w:val="18"/>
          <w:lang w:eastAsia="ar-SA"/>
        </w:rPr>
        <w:t>.</w:t>
      </w:r>
    </w:p>
    <w:p w14:paraId="36B31BA4" w14:textId="77777777" w:rsidR="0059128C" w:rsidRPr="004F1E96" w:rsidRDefault="0059128C" w:rsidP="0059128C">
      <w:pPr>
        <w:jc w:val="both"/>
        <w:rPr>
          <w:rFonts w:ascii="Noto Sans" w:eastAsia="Times New Roman" w:hAnsi="Noto Sans" w:cs="Noto Sans"/>
          <w:noProof/>
          <w:sz w:val="18"/>
          <w:szCs w:val="18"/>
          <w:lang w:eastAsia="ar-SA"/>
        </w:rPr>
      </w:pPr>
    </w:p>
    <w:p w14:paraId="103834B4"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Los criterios que se aplicarán para evaluar las proposiciones, se basarán en la información documental presentada por los licitantes observando para ello lo previsto en el artículo 47 en lo relativo al criterio binario y 48 de la LAASSP.</w:t>
      </w:r>
    </w:p>
    <w:p w14:paraId="574A93DD" w14:textId="77777777" w:rsidR="0059128C" w:rsidRPr="004F1E96" w:rsidRDefault="0059128C" w:rsidP="0059128C">
      <w:pPr>
        <w:jc w:val="both"/>
        <w:rPr>
          <w:rFonts w:ascii="Noto Sans" w:eastAsia="Times New Roman" w:hAnsi="Noto Sans" w:cs="Noto Sans"/>
          <w:noProof/>
          <w:sz w:val="18"/>
          <w:szCs w:val="18"/>
          <w:lang w:eastAsia="ar-SA"/>
        </w:rPr>
      </w:pPr>
    </w:p>
    <w:p w14:paraId="63176125"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 evaluación se realizará comparando entre sí, en forma equivalente, todas las condiciones ofrecidas explícitamente por los licitantes.</w:t>
      </w:r>
    </w:p>
    <w:p w14:paraId="12F6BCCF" w14:textId="77777777" w:rsidR="0059128C" w:rsidRPr="004F1E96" w:rsidRDefault="0059128C" w:rsidP="0059128C">
      <w:pPr>
        <w:jc w:val="both"/>
        <w:rPr>
          <w:rFonts w:ascii="Noto Sans" w:eastAsia="Times New Roman" w:hAnsi="Noto Sans" w:cs="Noto Sans"/>
          <w:noProof/>
          <w:sz w:val="18"/>
          <w:szCs w:val="18"/>
          <w:lang w:eastAsia="ar-SA"/>
        </w:rPr>
      </w:pPr>
    </w:p>
    <w:p w14:paraId="1EB6080D"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lastRenderedPageBreak/>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85F8CB3" w14:textId="77777777" w:rsidR="0059128C" w:rsidRPr="004F1E96" w:rsidRDefault="0059128C" w:rsidP="0059128C">
      <w:pPr>
        <w:jc w:val="both"/>
        <w:rPr>
          <w:rFonts w:ascii="Noto Sans" w:eastAsia="Times New Roman" w:hAnsi="Noto Sans" w:cs="Noto Sans"/>
          <w:noProof/>
          <w:sz w:val="18"/>
          <w:szCs w:val="18"/>
          <w:lang w:eastAsia="ar-SA"/>
        </w:rPr>
      </w:pPr>
    </w:p>
    <w:p w14:paraId="14A58ECA"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tratándose de los documentos o manifiestos presentados bajo protesta de decir verdad, de conformidad con lo previsto en el artículo </w:t>
      </w:r>
      <w:r>
        <w:rPr>
          <w:rFonts w:ascii="Noto Sans" w:eastAsia="Times New Roman" w:hAnsi="Noto Sans" w:cs="Noto Sans"/>
          <w:noProof/>
          <w:sz w:val="18"/>
          <w:szCs w:val="18"/>
          <w:lang w:eastAsia="ar-SA"/>
        </w:rPr>
        <w:t>83</w:t>
      </w:r>
      <w:r w:rsidRPr="004F1E96">
        <w:rPr>
          <w:rFonts w:ascii="Noto Sans" w:eastAsia="Times New Roman" w:hAnsi="Noto Sans" w:cs="Noto Sans"/>
          <w:noProof/>
          <w:sz w:val="18"/>
          <w:szCs w:val="18"/>
          <w:lang w:eastAsia="ar-SA"/>
        </w:rPr>
        <w:t xml:space="preserve"> penúltimo párrafo del reglamento de la LAASSP, se verificará que dichos documentos cumplan con los requisitos solicitados.</w:t>
      </w:r>
    </w:p>
    <w:p w14:paraId="2E63941B" w14:textId="77777777" w:rsidR="0059128C" w:rsidRPr="004F1E96" w:rsidRDefault="0059128C" w:rsidP="0059128C">
      <w:pPr>
        <w:jc w:val="both"/>
        <w:rPr>
          <w:rFonts w:ascii="Noto Sans" w:eastAsia="Times New Roman" w:hAnsi="Noto Sans" w:cs="Noto Sans"/>
          <w:noProof/>
          <w:sz w:val="18"/>
          <w:szCs w:val="18"/>
          <w:lang w:eastAsia="ar-SA"/>
        </w:rPr>
      </w:pPr>
    </w:p>
    <w:p w14:paraId="3D35968B"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No se considerarán las proposiciones, cuando no cotice</w:t>
      </w:r>
      <w:r>
        <w:rPr>
          <w:rFonts w:ascii="Noto Sans" w:eastAsia="Times New Roman" w:hAnsi="Noto Sans" w:cs="Noto Sans"/>
          <w:noProof/>
          <w:sz w:val="18"/>
          <w:szCs w:val="18"/>
          <w:lang w:eastAsia="ar-SA"/>
        </w:rPr>
        <w:t>n</w:t>
      </w:r>
      <w:r w:rsidRPr="004F1E96">
        <w:rPr>
          <w:rFonts w:ascii="Noto Sans" w:eastAsia="Times New Roman" w:hAnsi="Noto Sans" w:cs="Noto Sans"/>
          <w:noProof/>
          <w:sz w:val="18"/>
          <w:szCs w:val="18"/>
          <w:lang w:eastAsia="ar-SA"/>
        </w:rPr>
        <w:t xml:space="preserve"> la totalidad máxima.</w:t>
      </w:r>
    </w:p>
    <w:p w14:paraId="4BDD17F4"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p>
    <w:bookmarkEnd w:id="10"/>
    <w:p w14:paraId="7BECD416"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8.1. EVALUACIÓN DE LAS PROPOSICIONES TÉCNICAS.</w:t>
      </w:r>
    </w:p>
    <w:p w14:paraId="47915823" w14:textId="77777777" w:rsidR="0059128C" w:rsidRPr="004F1E96" w:rsidRDefault="0059128C" w:rsidP="0059128C">
      <w:pPr>
        <w:suppressAutoHyphens/>
        <w:ind w:left="284"/>
        <w:jc w:val="both"/>
        <w:rPr>
          <w:rFonts w:ascii="Noto Sans" w:eastAsia="Times New Roman" w:hAnsi="Noto Sans" w:cs="Noto Sans"/>
          <w:b/>
          <w:caps/>
          <w:noProof/>
          <w:sz w:val="18"/>
          <w:szCs w:val="18"/>
          <w:lang w:eastAsia="ar-SA"/>
        </w:rPr>
      </w:pPr>
    </w:p>
    <w:p w14:paraId="2DEF1234"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Con fundamento en lo dispuesto por el artículo 47 de la Ley de Adquisiciones, Arrendamientos y Servicios del Sector Público, se procederá a evaluar técnicamente al menos las dos proposiciones cuyo precio resulte ser más bajo, de no resultar éstas solventes, se procederá a la evaluación de las que le sigan en precio.</w:t>
      </w:r>
    </w:p>
    <w:p w14:paraId="479A266A"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7FC07BF5"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Para efectos de la evaluación, se tomarán en consideración los criterios siguientes: </w:t>
      </w:r>
    </w:p>
    <w:p w14:paraId="166062D6"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0ABC76E6"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w:t>
      </w:r>
      <w:r w:rsidRPr="004F1E96">
        <w:rPr>
          <w:rFonts w:ascii="Noto Sans" w:eastAsia="Times New Roman" w:hAnsi="Noto Sans" w:cs="Noto Sans"/>
          <w:noProof/>
          <w:sz w:val="18"/>
          <w:szCs w:val="18"/>
          <w:lang w:eastAsia="ar-SA"/>
        </w:rPr>
        <w:tab/>
        <w:t>Se verificará que incluyan la información, los documentos y los requisitos solicitados en la convocatoria.</w:t>
      </w:r>
    </w:p>
    <w:p w14:paraId="7B2A1025"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w:t>
      </w:r>
      <w:r w:rsidRPr="004F1E96">
        <w:rPr>
          <w:rFonts w:ascii="Noto Sans" w:eastAsia="Times New Roman" w:hAnsi="Noto Sans" w:cs="Noto Sans"/>
          <w:noProof/>
          <w:sz w:val="18"/>
          <w:szCs w:val="18"/>
          <w:lang w:eastAsia="ar-SA"/>
        </w:rPr>
        <w:tab/>
        <w:t xml:space="preserve">Se verificará documentalmente que los </w:t>
      </w:r>
      <w:r>
        <w:rPr>
          <w:rFonts w:ascii="Noto Sans" w:eastAsia="Times New Roman" w:hAnsi="Noto Sans" w:cs="Noto Sans"/>
          <w:noProof/>
          <w:sz w:val="18"/>
          <w:szCs w:val="18"/>
          <w:lang w:eastAsia="ar-SA"/>
        </w:rPr>
        <w:t xml:space="preserve">bienes </w:t>
      </w:r>
      <w:r w:rsidRPr="004F1E96">
        <w:rPr>
          <w:rFonts w:ascii="Noto Sans" w:eastAsia="Times New Roman" w:hAnsi="Noto Sans" w:cs="Noto Sans"/>
          <w:noProof/>
          <w:sz w:val="18"/>
          <w:szCs w:val="18"/>
          <w:lang w:eastAsia="ar-SA"/>
        </w:rPr>
        <w:t>ofertados, cumplan con las especificaciones técnicas y requisitos solicitados en la convocatoria, así como con aquellos que resulten de la junta de aclaraciones.</w:t>
      </w:r>
    </w:p>
    <w:p w14:paraId="17BA5D4C"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w:t>
      </w:r>
      <w:r w:rsidRPr="004F1E96">
        <w:rPr>
          <w:rFonts w:ascii="Noto Sans" w:eastAsia="Times New Roman" w:hAnsi="Noto Sans" w:cs="Noto Sans"/>
          <w:noProof/>
          <w:sz w:val="18"/>
          <w:szCs w:val="18"/>
          <w:lang w:eastAsia="ar-SA"/>
        </w:rPr>
        <w:tab/>
        <w:t>Se verificará la congruencia de los catálogos e instructivos que presenten los licitantes con lo ofertado en la proposición técnica.</w:t>
      </w:r>
    </w:p>
    <w:p w14:paraId="6399D7D7"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w:t>
      </w:r>
      <w:r w:rsidRPr="004F1E96">
        <w:rPr>
          <w:rFonts w:ascii="Noto Sans" w:eastAsia="Times New Roman" w:hAnsi="Noto Sans" w:cs="Noto Sans"/>
          <w:noProof/>
          <w:sz w:val="18"/>
          <w:szCs w:val="18"/>
          <w:lang w:eastAsia="ar-SA"/>
        </w:rPr>
        <w:tab/>
        <w:t>Se verificará el cumplimiento de la proposición técnica, conforme a los requisitos establecidos en esta Convocatoria.</w:t>
      </w:r>
    </w:p>
    <w:p w14:paraId="1FFA4BE4"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603E3C2C" w14:textId="77777777" w:rsidR="0059128C" w:rsidRPr="004F1E96" w:rsidRDefault="0059128C" w:rsidP="0059128C">
      <w:pPr>
        <w:suppressAutoHyphens/>
        <w:jc w:val="both"/>
        <w:rPr>
          <w:rFonts w:ascii="Noto Sans" w:eastAsia="Times New Roman" w:hAnsi="Noto Sans" w:cs="Noto Sans"/>
          <w:noProof/>
          <w:sz w:val="18"/>
          <w:szCs w:val="18"/>
          <w:lang w:eastAsia="ar-SA"/>
        </w:rPr>
      </w:pPr>
      <w:bookmarkStart w:id="11" w:name="_Hlk212546564"/>
      <w:r w:rsidRPr="004F1E96">
        <w:rPr>
          <w:rFonts w:ascii="Noto Sans" w:eastAsia="Times New Roman" w:hAnsi="Noto Sans" w:cs="Noto Sans"/>
          <w:noProof/>
          <w:sz w:val="18"/>
          <w:szCs w:val="18"/>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E9755BA"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p>
    <w:bookmarkEnd w:id="11"/>
    <w:p w14:paraId="1EC09012" w14:textId="77777777" w:rsidR="0059128C" w:rsidRPr="004F1E96" w:rsidRDefault="0059128C" w:rsidP="0059128C">
      <w:pPr>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 xml:space="preserve">8.2. EVALUACIÓN DE LAS PROPOSICIONES ECONÓMICAS. </w:t>
      </w:r>
    </w:p>
    <w:p w14:paraId="5C63D1A9" w14:textId="77777777" w:rsidR="0059128C" w:rsidRPr="004F1E96" w:rsidRDefault="0059128C" w:rsidP="0059128C">
      <w:pPr>
        <w:jc w:val="both"/>
        <w:rPr>
          <w:rFonts w:ascii="Noto Sans" w:eastAsia="Times New Roman" w:hAnsi="Noto Sans" w:cs="Noto Sans"/>
          <w:noProof/>
          <w:sz w:val="18"/>
          <w:szCs w:val="18"/>
          <w:lang w:eastAsia="ar-SA"/>
        </w:rPr>
      </w:pPr>
    </w:p>
    <w:p w14:paraId="7C6F3966" w14:textId="77777777" w:rsidR="0059128C" w:rsidRPr="004F1E96" w:rsidRDefault="0059128C" w:rsidP="0059128C">
      <w:pPr>
        <w:jc w:val="both"/>
        <w:rPr>
          <w:rFonts w:ascii="Noto Sans" w:eastAsia="Times New Roman" w:hAnsi="Noto Sans" w:cs="Noto Sans"/>
          <w:noProof/>
          <w:sz w:val="18"/>
          <w:szCs w:val="18"/>
          <w:lang w:eastAsia="ar-SA"/>
        </w:rPr>
      </w:pPr>
      <w:bookmarkStart w:id="12" w:name="_Hlk212546760"/>
      <w:r w:rsidRPr="004F1E96">
        <w:rPr>
          <w:rFonts w:ascii="Noto Sans" w:eastAsia="Times New Roman" w:hAnsi="Noto Sans" w:cs="Noto Sans"/>
          <w:noProof/>
          <w:sz w:val="18"/>
          <w:szCs w:val="18"/>
          <w:lang w:eastAsia="ar-SA"/>
        </w:rPr>
        <w:t xml:space="preserve">Se analizarán todos los precios propuestos por los licitantes y las operaciones aritméticas con objeto de verificar el importe total de los </w:t>
      </w:r>
      <w:r>
        <w:rPr>
          <w:rFonts w:ascii="Noto Sans" w:eastAsia="Times New Roman" w:hAnsi="Noto Sans" w:cs="Noto Sans"/>
          <w:noProof/>
          <w:sz w:val="18"/>
          <w:szCs w:val="18"/>
          <w:lang w:eastAsia="ar-SA"/>
        </w:rPr>
        <w:t xml:space="preserve">bienes </w:t>
      </w:r>
      <w:r w:rsidRPr="004F1E96">
        <w:rPr>
          <w:rFonts w:ascii="Noto Sans" w:eastAsia="Times New Roman" w:hAnsi="Noto Sans" w:cs="Noto Sans"/>
          <w:noProof/>
          <w:sz w:val="18"/>
          <w:szCs w:val="18"/>
          <w:lang w:eastAsia="ar-SA"/>
        </w:rPr>
        <w:t>ofertados de las proposiciones técnicamente aceptadas, conforme a los datos contenidos en su proposición económica dentro de la Plataforma Digital de Contrataciones Públicas de la Administración Pública Federal COMPRAS MX.</w:t>
      </w:r>
    </w:p>
    <w:p w14:paraId="51FA0BAB" w14:textId="77777777" w:rsidR="0059128C" w:rsidRPr="004F1E96" w:rsidRDefault="0059128C" w:rsidP="0059128C">
      <w:pPr>
        <w:jc w:val="both"/>
        <w:rPr>
          <w:rFonts w:ascii="Noto Sans" w:eastAsia="Times New Roman" w:hAnsi="Noto Sans" w:cs="Noto Sans"/>
          <w:noProof/>
          <w:sz w:val="18"/>
          <w:szCs w:val="18"/>
          <w:lang w:eastAsia="ar-SA"/>
        </w:rPr>
      </w:pPr>
    </w:p>
    <w:p w14:paraId="009E84A7"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bookmarkEnd w:id="12"/>
    <w:p w14:paraId="5C53B2DD" w14:textId="77777777" w:rsidR="0059128C" w:rsidRPr="004F1E96" w:rsidRDefault="0059128C" w:rsidP="0059128C">
      <w:pPr>
        <w:jc w:val="both"/>
        <w:rPr>
          <w:rFonts w:ascii="Noto Sans" w:eastAsia="Times New Roman" w:hAnsi="Noto Sans" w:cs="Noto Sans"/>
          <w:noProof/>
          <w:sz w:val="18"/>
          <w:szCs w:val="18"/>
          <w:lang w:eastAsia="ar-SA"/>
        </w:rPr>
      </w:pPr>
    </w:p>
    <w:p w14:paraId="1201AAF8" w14:textId="77777777" w:rsidR="0059128C" w:rsidRPr="004F1E96" w:rsidRDefault="0059128C" w:rsidP="0059128C">
      <w:pPr>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8.3. CRITERIOS DE ADJUDICACIÓN DE LOS CONTRATOS.</w:t>
      </w:r>
    </w:p>
    <w:p w14:paraId="6508B380" w14:textId="77777777" w:rsidR="0059128C" w:rsidRPr="004F1E96" w:rsidRDefault="0059128C" w:rsidP="0059128C">
      <w:pPr>
        <w:suppressAutoHyphens/>
        <w:jc w:val="both"/>
        <w:rPr>
          <w:rFonts w:ascii="Noto Sans" w:eastAsia="Times New Roman" w:hAnsi="Noto Sans" w:cs="Noto Sans"/>
          <w:b/>
          <w:bCs/>
          <w:noProof/>
          <w:sz w:val="18"/>
          <w:szCs w:val="18"/>
          <w:lang w:eastAsia="ar-SA"/>
        </w:rPr>
      </w:pPr>
    </w:p>
    <w:p w14:paraId="19DB1350" w14:textId="77777777" w:rsidR="0059128C" w:rsidRPr="004F1E96" w:rsidRDefault="0059128C" w:rsidP="0059128C">
      <w:pPr>
        <w:suppressAutoHyphens/>
        <w:jc w:val="both"/>
        <w:rPr>
          <w:rFonts w:ascii="Noto Sans" w:eastAsia="Times New Roman" w:hAnsi="Noto Sans" w:cs="Noto Sans"/>
          <w:noProof/>
          <w:sz w:val="18"/>
          <w:szCs w:val="18"/>
          <w:lang w:eastAsia="ar-SA"/>
        </w:rPr>
      </w:pPr>
      <w:bookmarkStart w:id="13" w:name="_Hlk212546644"/>
      <w:r w:rsidRPr="004F1E96">
        <w:rPr>
          <w:rFonts w:ascii="Noto Sans" w:eastAsia="Times New Roman" w:hAnsi="Noto Sans" w:cs="Noto Sans"/>
          <w:noProof/>
          <w:sz w:val="18"/>
          <w:szCs w:val="18"/>
          <w:lang w:eastAsia="ar-SA"/>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0480A76D" w14:textId="77777777" w:rsidR="0059128C" w:rsidRPr="004F1E96" w:rsidRDefault="0059128C" w:rsidP="0059128C">
      <w:pPr>
        <w:suppressAutoHyphens/>
        <w:jc w:val="both"/>
        <w:rPr>
          <w:rFonts w:ascii="Noto Sans" w:eastAsia="Times New Roman" w:hAnsi="Noto Sans" w:cs="Noto Sans"/>
          <w:b/>
          <w:caps/>
          <w:noProof/>
          <w:sz w:val="18"/>
          <w:szCs w:val="18"/>
          <w:lang w:eastAsia="ar-SA"/>
        </w:rPr>
      </w:pPr>
    </w:p>
    <w:p w14:paraId="56A3BF63" w14:textId="77777777" w:rsidR="0059128C" w:rsidRPr="004F1E96" w:rsidRDefault="0059128C" w:rsidP="0059128C">
      <w:pPr>
        <w:suppressAutoHyphen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p>
    <w:p w14:paraId="62F21B0B"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p>
    <w:p w14:paraId="7D046C47"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2DBAE697" w14:textId="77777777" w:rsidR="0059128C" w:rsidRPr="004F1E96" w:rsidRDefault="0059128C" w:rsidP="0059128C">
      <w:pPr>
        <w:suppressAutoHyphens/>
        <w:ind w:left="851"/>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 xml:space="preserve"> </w:t>
      </w:r>
    </w:p>
    <w:p w14:paraId="762D0000"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r w:rsidRPr="004F1E96">
        <w:rPr>
          <w:rFonts w:ascii="Noto Sans" w:eastAsia="Times New Roman" w:hAnsi="Noto Sans" w:cs="Noto Sans"/>
          <w:noProof/>
          <w:sz w:val="18"/>
          <w:szCs w:val="18"/>
          <w:lang w:eastAsia="ar-SA"/>
        </w:rPr>
        <w:t>De no actualizarse los supuestos de los párrafos anteriores; y, en caso de existir igualdad de condicione</w:t>
      </w:r>
      <w:r>
        <w:rPr>
          <w:rFonts w:ascii="Noto Sans" w:eastAsia="Times New Roman" w:hAnsi="Noto Sans" w:cs="Noto Sans"/>
          <w:noProof/>
          <w:sz w:val="18"/>
          <w:szCs w:val="18"/>
          <w:lang w:eastAsia="ar-SA"/>
        </w:rPr>
        <w:t xml:space="preserve">s </w:t>
      </w:r>
      <w:r w:rsidRPr="004F1E96">
        <w:rPr>
          <w:rFonts w:ascii="Noto Sans" w:eastAsia="Times New Roman" w:hAnsi="Noto Sans" w:cs="Noto Sans"/>
          <w:noProof/>
          <w:sz w:val="18"/>
          <w:szCs w:val="18"/>
          <w:lang w:eastAsia="ar-SA"/>
        </w:rPr>
        <w:t xml:space="preserve">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constituídas o conformadas por grupos de atención prioritaria, que cuenten con documento de constitución y registro emitido conforme a las disposiciones jurídicas aplicables. </w:t>
      </w:r>
      <w:bookmarkEnd w:id="13"/>
    </w:p>
    <w:p w14:paraId="3765F557" w14:textId="77777777" w:rsidR="0059128C" w:rsidRPr="004F1E96" w:rsidRDefault="0059128C" w:rsidP="0059128C">
      <w:pPr>
        <w:suppressAutoHyphens/>
        <w:jc w:val="both"/>
        <w:rPr>
          <w:rFonts w:ascii="Noto Sans" w:eastAsia="Times New Roman" w:hAnsi="Noto Sans" w:cs="Noto Sans"/>
          <w:caps/>
          <w:noProof/>
          <w:sz w:val="18"/>
          <w:szCs w:val="18"/>
          <w:lang w:eastAsia="ar-SA"/>
        </w:rPr>
      </w:pPr>
    </w:p>
    <w:p w14:paraId="5D81CF77" w14:textId="77777777" w:rsidR="0059128C" w:rsidRDefault="0059128C" w:rsidP="0059128C">
      <w:pPr>
        <w:suppressAutoHyphens/>
        <w:jc w:val="both"/>
        <w:rPr>
          <w:rFonts w:ascii="Noto Sans" w:eastAsia="Times New Roman" w:hAnsi="Noto Sans" w:cs="Noto Sans"/>
          <w:b/>
          <w:noProof/>
          <w:sz w:val="18"/>
          <w:szCs w:val="18"/>
          <w:lang w:eastAsia="ar-SA"/>
        </w:rPr>
      </w:pPr>
      <w:bookmarkStart w:id="14" w:name="_Hlk202185433"/>
      <w:r w:rsidRPr="004F1E96">
        <w:rPr>
          <w:rFonts w:ascii="Noto Sans" w:eastAsia="Times New Roman" w:hAnsi="Noto Sans" w:cs="Noto Sans"/>
          <w:b/>
          <w:noProof/>
          <w:sz w:val="18"/>
          <w:szCs w:val="18"/>
          <w:lang w:eastAsia="ar-SA"/>
        </w:rPr>
        <w:t>9. DOCUMENTOS Y DATOS QUE DEBEN PRESENTAR LOS PARTICIPANTES:</w:t>
      </w:r>
    </w:p>
    <w:p w14:paraId="5800DF4C" w14:textId="77777777" w:rsidR="0059128C" w:rsidRDefault="0059128C" w:rsidP="0059128C">
      <w:pPr>
        <w:suppressAutoHyphens/>
        <w:jc w:val="both"/>
        <w:rPr>
          <w:rFonts w:ascii="Noto Sans" w:eastAsia="Times New Roman" w:hAnsi="Noto Sans" w:cs="Noto Sans"/>
          <w:b/>
          <w:noProof/>
          <w:sz w:val="18"/>
          <w:szCs w:val="18"/>
          <w:lang w:eastAsia="ar-SA"/>
        </w:rPr>
      </w:pPr>
    </w:p>
    <w:p w14:paraId="348342FF" w14:textId="77777777" w:rsidR="0059128C" w:rsidRPr="007D32FC" w:rsidRDefault="0059128C" w:rsidP="0059128C">
      <w:pPr>
        <w:suppressAutoHyphens/>
        <w:jc w:val="both"/>
        <w:rPr>
          <w:rFonts w:ascii="Noto Sans" w:eastAsia="Times New Roman" w:hAnsi="Noto Sans" w:cs="Noto Sans"/>
          <w:bCs/>
          <w:noProof/>
          <w:sz w:val="18"/>
          <w:szCs w:val="18"/>
          <w:lang w:eastAsia="ar-SA"/>
        </w:rPr>
      </w:pPr>
      <w:r w:rsidRPr="007D32FC">
        <w:rPr>
          <w:rFonts w:ascii="Noto Sans" w:eastAsia="Times New Roman" w:hAnsi="Noto Sans" w:cs="Noto Sans"/>
          <w:bCs/>
          <w:noProof/>
          <w:sz w:val="18"/>
          <w:szCs w:val="18"/>
          <w:lang w:eastAsia="ar-SA"/>
        </w:rPr>
        <w:t>La documentación complementaria que deberá presentar el licitante es la siguiente:</w:t>
      </w:r>
    </w:p>
    <w:p w14:paraId="2AAE090E" w14:textId="77777777" w:rsidR="0059128C" w:rsidRPr="007D32FC" w:rsidRDefault="0059128C" w:rsidP="0059128C">
      <w:pPr>
        <w:suppressAutoHyphens/>
        <w:jc w:val="both"/>
        <w:rPr>
          <w:rFonts w:ascii="Noto Sans" w:eastAsia="Times New Roman" w:hAnsi="Noto Sans" w:cs="Noto Sans"/>
          <w:b/>
          <w:noProof/>
          <w:sz w:val="18"/>
          <w:szCs w:val="18"/>
          <w:lang w:eastAsia="ar-SA"/>
        </w:rPr>
      </w:pPr>
    </w:p>
    <w:p w14:paraId="719E1E72" w14:textId="77777777" w:rsidR="0059128C" w:rsidRPr="007D32FC" w:rsidRDefault="0059128C" w:rsidP="0059128C">
      <w:pPr>
        <w:suppressAutoHyphens/>
        <w:jc w:val="both"/>
        <w:rPr>
          <w:rFonts w:ascii="Noto Sans" w:eastAsia="Times New Roman" w:hAnsi="Noto Sans" w:cs="Noto Sans"/>
          <w:b/>
          <w:noProof/>
          <w:sz w:val="18"/>
          <w:szCs w:val="18"/>
          <w:lang w:eastAsia="ar-SA"/>
        </w:rPr>
      </w:pPr>
      <w:r w:rsidRPr="007D32FC">
        <w:rPr>
          <w:rFonts w:ascii="Noto Sans" w:eastAsia="Times New Roman" w:hAnsi="Noto Sans" w:cs="Noto Sans"/>
          <w:b/>
          <w:noProof/>
          <w:sz w:val="18"/>
          <w:szCs w:val="18"/>
          <w:lang w:eastAsia="ar-SA"/>
        </w:rPr>
        <w:t>9.1.      DOCUMENTACIÓN COMPLEMENTARIA:</w:t>
      </w:r>
    </w:p>
    <w:p w14:paraId="5A02FCBD" w14:textId="77777777" w:rsidR="0059128C" w:rsidRPr="007D32FC" w:rsidRDefault="0059128C" w:rsidP="0059128C">
      <w:pPr>
        <w:suppressAutoHyphens/>
        <w:jc w:val="both"/>
        <w:rPr>
          <w:rFonts w:ascii="Noto Sans" w:eastAsia="Times New Roman" w:hAnsi="Noto Sans" w:cs="Noto Sans"/>
          <w:b/>
          <w:noProof/>
          <w:sz w:val="18"/>
          <w:szCs w:val="18"/>
          <w:lang w:eastAsia="ar-SA"/>
        </w:rPr>
      </w:pPr>
    </w:p>
    <w:p w14:paraId="3FA6CC48" w14:textId="77777777" w:rsidR="0059128C" w:rsidRDefault="0059128C" w:rsidP="0059128C">
      <w:pPr>
        <w:suppressAutoHyphens/>
        <w:jc w:val="both"/>
        <w:rPr>
          <w:rFonts w:ascii="Noto Sans" w:eastAsia="Times New Roman" w:hAnsi="Noto Sans" w:cs="Noto Sans"/>
          <w:bCs/>
          <w:noProof/>
          <w:sz w:val="18"/>
          <w:szCs w:val="18"/>
          <w:lang w:eastAsia="ar-SA"/>
        </w:rPr>
      </w:pPr>
      <w:r w:rsidRPr="007D32FC">
        <w:rPr>
          <w:rFonts w:ascii="Noto Sans" w:eastAsia="Times New Roman" w:hAnsi="Noto Sans" w:cs="Noto Sans"/>
          <w:bCs/>
          <w:noProof/>
          <w:sz w:val="18"/>
          <w:szCs w:val="18"/>
          <w:lang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CF7B607" w14:textId="77777777" w:rsidR="0059128C" w:rsidRDefault="0059128C" w:rsidP="0059128C">
      <w:pPr>
        <w:suppressAutoHyphens/>
        <w:jc w:val="both"/>
        <w:rPr>
          <w:rFonts w:ascii="Noto Sans" w:eastAsia="Times New Roman" w:hAnsi="Noto Sans" w:cs="Noto Sans"/>
          <w:bCs/>
          <w:noProof/>
          <w:sz w:val="18"/>
          <w:szCs w:val="18"/>
          <w:lang w:eastAsia="ar-SA"/>
        </w:rPr>
      </w:pPr>
    </w:p>
    <w:p w14:paraId="460F1C82" w14:textId="77777777" w:rsidR="0059128C" w:rsidRDefault="0059128C" w:rsidP="0059128C">
      <w:pPr>
        <w:suppressAutoHyphens/>
        <w:jc w:val="both"/>
        <w:rPr>
          <w:rFonts w:ascii="Noto Sans" w:eastAsia="Times New Roman" w:hAnsi="Noto Sans" w:cs="Noto Sans"/>
          <w:b/>
          <w:noProof/>
          <w:sz w:val="18"/>
          <w:szCs w:val="18"/>
          <w:lang w:eastAsia="ar-SA"/>
        </w:rPr>
      </w:pPr>
      <w:r w:rsidRPr="007D32FC">
        <w:rPr>
          <w:rFonts w:ascii="Noto Sans" w:eastAsia="Times New Roman" w:hAnsi="Noto Sans" w:cs="Noto Sans"/>
          <w:b/>
          <w:noProof/>
          <w:sz w:val="18"/>
          <w:szCs w:val="18"/>
          <w:lang w:eastAsia="ar-SA"/>
        </w:rPr>
        <w:t>9.2.</w:t>
      </w:r>
      <w:r w:rsidRPr="007D32FC">
        <w:rPr>
          <w:rFonts w:ascii="Noto Sans" w:eastAsia="Times New Roman" w:hAnsi="Noto Sans" w:cs="Noto Sans"/>
          <w:b/>
          <w:noProof/>
          <w:sz w:val="18"/>
          <w:szCs w:val="18"/>
          <w:lang w:eastAsia="ar-SA"/>
        </w:rPr>
        <w:tab/>
        <w:t>PROPOSICIÓN TÉCNICA:</w:t>
      </w:r>
    </w:p>
    <w:p w14:paraId="4CC58BB4" w14:textId="77777777" w:rsidR="0059128C" w:rsidRDefault="0059128C" w:rsidP="0059128C">
      <w:pPr>
        <w:suppressAutoHyphens/>
        <w:jc w:val="both"/>
        <w:rPr>
          <w:rFonts w:ascii="Noto Sans" w:eastAsia="Times New Roman" w:hAnsi="Noto Sans" w:cs="Noto Sans"/>
          <w:b/>
          <w:noProof/>
          <w:sz w:val="18"/>
          <w:szCs w:val="18"/>
          <w:lang w:eastAsia="ar-SA"/>
        </w:rPr>
      </w:pPr>
    </w:p>
    <w:p w14:paraId="518D687C"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La proposición técnica deberá contener la siguiente documentación:</w:t>
      </w:r>
    </w:p>
    <w:p w14:paraId="38EE2CB2" w14:textId="77777777" w:rsidR="0059128C" w:rsidRPr="007117DF" w:rsidRDefault="0059128C" w:rsidP="0059128C">
      <w:pPr>
        <w:suppressAutoHyphens/>
        <w:jc w:val="both"/>
        <w:rPr>
          <w:rFonts w:ascii="Noto Sans" w:eastAsia="Times New Roman" w:hAnsi="Noto Sans" w:cs="Noto Sans"/>
          <w:bCs/>
          <w:noProof/>
          <w:sz w:val="18"/>
          <w:szCs w:val="18"/>
          <w:lang w:eastAsia="ar-SA"/>
        </w:rPr>
      </w:pPr>
    </w:p>
    <w:p w14:paraId="243585BA"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I.</w:t>
      </w:r>
      <w:r w:rsidRPr="007117DF">
        <w:rPr>
          <w:rFonts w:ascii="Noto Sans" w:eastAsia="Times New Roman" w:hAnsi="Noto Sans" w:cs="Noto Sans"/>
          <w:bCs/>
          <w:noProof/>
          <w:sz w:val="18"/>
          <w:szCs w:val="18"/>
          <w:lang w:eastAsia="ar-SA"/>
        </w:rPr>
        <w:tab/>
        <w:t xml:space="preserve"> Descripción amplia y detallada de los </w:t>
      </w:r>
      <w:r>
        <w:rPr>
          <w:rFonts w:ascii="Noto Sans" w:eastAsia="Times New Roman" w:hAnsi="Noto Sans" w:cs="Noto Sans"/>
          <w:bCs/>
          <w:noProof/>
          <w:sz w:val="18"/>
          <w:szCs w:val="18"/>
          <w:lang w:eastAsia="ar-SA"/>
        </w:rPr>
        <w:t xml:space="preserve">bienes </w:t>
      </w:r>
      <w:r w:rsidRPr="007117DF">
        <w:rPr>
          <w:rFonts w:ascii="Noto Sans" w:eastAsia="Times New Roman" w:hAnsi="Noto Sans" w:cs="Noto Sans"/>
          <w:bCs/>
          <w:noProof/>
          <w:sz w:val="18"/>
          <w:szCs w:val="18"/>
          <w:lang w:eastAsia="ar-SA"/>
        </w:rPr>
        <w:t xml:space="preserve">ofertados, cumpliendo estrictamente con lo señalado en el </w:t>
      </w:r>
      <w:r w:rsidRPr="007117DF">
        <w:rPr>
          <w:rFonts w:ascii="Noto Sans" w:eastAsia="Times New Roman" w:hAnsi="Noto Sans" w:cs="Noto Sans"/>
          <w:b/>
          <w:noProof/>
          <w:sz w:val="18"/>
          <w:szCs w:val="18"/>
          <w:lang w:eastAsia="ar-SA"/>
        </w:rPr>
        <w:t xml:space="preserve">Anexo </w:t>
      </w:r>
      <w:r>
        <w:rPr>
          <w:rFonts w:ascii="Noto Sans" w:eastAsia="Times New Roman" w:hAnsi="Noto Sans" w:cs="Noto Sans"/>
          <w:b/>
          <w:noProof/>
          <w:sz w:val="18"/>
          <w:szCs w:val="18"/>
          <w:lang w:eastAsia="ar-SA"/>
        </w:rPr>
        <w:t xml:space="preserve">Número </w:t>
      </w:r>
      <w:r w:rsidRPr="007117DF">
        <w:rPr>
          <w:rFonts w:ascii="Noto Sans" w:eastAsia="Times New Roman" w:hAnsi="Noto Sans" w:cs="Noto Sans"/>
          <w:b/>
          <w:noProof/>
          <w:sz w:val="18"/>
          <w:szCs w:val="18"/>
          <w:lang w:eastAsia="ar-SA"/>
        </w:rPr>
        <w:t>1 (</w:t>
      </w:r>
      <w:r>
        <w:rPr>
          <w:rFonts w:ascii="Noto Sans" w:eastAsia="Times New Roman" w:hAnsi="Noto Sans" w:cs="Noto Sans"/>
          <w:b/>
          <w:noProof/>
          <w:sz w:val="18"/>
          <w:szCs w:val="18"/>
          <w:lang w:eastAsia="ar-SA"/>
        </w:rPr>
        <w:t>U</w:t>
      </w:r>
      <w:r w:rsidRPr="007117DF">
        <w:rPr>
          <w:rFonts w:ascii="Noto Sans" w:eastAsia="Times New Roman" w:hAnsi="Noto Sans" w:cs="Noto Sans"/>
          <w:b/>
          <w:noProof/>
          <w:sz w:val="18"/>
          <w:szCs w:val="18"/>
          <w:lang w:eastAsia="ar-SA"/>
        </w:rPr>
        <w:t>no),</w:t>
      </w:r>
      <w:r w:rsidRPr="007117DF">
        <w:rPr>
          <w:rFonts w:ascii="Noto Sans" w:eastAsia="Times New Roman" w:hAnsi="Noto Sans" w:cs="Noto Sans"/>
          <w:bCs/>
          <w:noProof/>
          <w:sz w:val="18"/>
          <w:szCs w:val="18"/>
          <w:lang w:eastAsia="ar-SA"/>
        </w:rPr>
        <w:t xml:space="preserve"> el cual forma parte de estas bases.</w:t>
      </w:r>
    </w:p>
    <w:p w14:paraId="3457FAFA"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II.</w:t>
      </w:r>
      <w:r w:rsidRPr="007117DF">
        <w:rPr>
          <w:rFonts w:ascii="Noto Sans" w:eastAsia="Times New Roman" w:hAnsi="Noto Sans" w:cs="Noto Sans"/>
          <w:bCs/>
          <w:noProof/>
          <w:sz w:val="18"/>
          <w:szCs w:val="18"/>
          <w:lang w:eastAsia="ar-SA"/>
        </w:rPr>
        <w:tab/>
        <w:t xml:space="preserve"> En su caso, acompañada de los folletos, catálogos y/o fotografías necesarios para corroborar las especificaciones, características y calidad de los</w:t>
      </w:r>
      <w:r>
        <w:rPr>
          <w:rFonts w:ascii="Noto Sans" w:eastAsia="Times New Roman" w:hAnsi="Noto Sans" w:cs="Noto Sans"/>
          <w:bCs/>
          <w:noProof/>
          <w:sz w:val="18"/>
          <w:szCs w:val="18"/>
          <w:lang w:eastAsia="ar-SA"/>
        </w:rPr>
        <w:t xml:space="preserve"> bienes</w:t>
      </w:r>
      <w:r w:rsidRPr="007117DF">
        <w:rPr>
          <w:rFonts w:ascii="Noto Sans" w:eastAsia="Times New Roman" w:hAnsi="Noto Sans" w:cs="Noto Sans"/>
          <w:bCs/>
          <w:noProof/>
          <w:sz w:val="18"/>
          <w:szCs w:val="18"/>
          <w:lang w:eastAsia="ar-SA"/>
        </w:rPr>
        <w:t>.</w:t>
      </w:r>
    </w:p>
    <w:p w14:paraId="2E440A75" w14:textId="5DE63F00"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III.</w:t>
      </w:r>
      <w:r w:rsidRPr="007117DF">
        <w:rPr>
          <w:rFonts w:ascii="Noto Sans" w:eastAsia="Times New Roman" w:hAnsi="Noto Sans" w:cs="Noto Sans"/>
          <w:bCs/>
          <w:noProof/>
          <w:sz w:val="18"/>
          <w:szCs w:val="18"/>
          <w:lang w:eastAsia="ar-SA"/>
        </w:rPr>
        <w:tab/>
        <w:t xml:space="preserve"> Copia simple de los documentos indicados en el numeral 2.1</w:t>
      </w:r>
      <w:r w:rsidR="00B6434B">
        <w:rPr>
          <w:rFonts w:ascii="Noto Sans" w:eastAsia="Times New Roman" w:hAnsi="Noto Sans" w:cs="Noto Sans"/>
          <w:bCs/>
          <w:noProof/>
          <w:sz w:val="18"/>
          <w:szCs w:val="18"/>
          <w:lang w:eastAsia="ar-SA"/>
        </w:rPr>
        <w:t xml:space="preserve"> y 2.2</w:t>
      </w:r>
      <w:r w:rsidRPr="007117DF">
        <w:rPr>
          <w:rFonts w:ascii="Noto Sans" w:eastAsia="Times New Roman" w:hAnsi="Noto Sans" w:cs="Noto Sans"/>
          <w:bCs/>
          <w:noProof/>
          <w:sz w:val="18"/>
          <w:szCs w:val="18"/>
          <w:lang w:eastAsia="ar-SA"/>
        </w:rPr>
        <w:t xml:space="preserve"> de la presente convocatoria, según corresponda.</w:t>
      </w:r>
    </w:p>
    <w:p w14:paraId="035208D8"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lastRenderedPageBreak/>
        <w:t>IV.</w:t>
      </w:r>
      <w:r w:rsidRPr="007117DF">
        <w:rPr>
          <w:rFonts w:ascii="Noto Sans" w:eastAsia="Times New Roman" w:hAnsi="Noto Sans" w:cs="Noto Sans"/>
          <w:bCs/>
          <w:noProof/>
          <w:sz w:val="18"/>
          <w:szCs w:val="18"/>
          <w:lang w:eastAsia="ar-SA"/>
        </w:rPr>
        <w:tab/>
        <w:t xml:space="preserve"> Un escrito a que se refiere la fracción V del artículo </w:t>
      </w:r>
      <w:r>
        <w:rPr>
          <w:rFonts w:ascii="Noto Sans" w:eastAsia="Times New Roman" w:hAnsi="Noto Sans" w:cs="Noto Sans"/>
          <w:bCs/>
          <w:noProof/>
          <w:sz w:val="18"/>
          <w:szCs w:val="18"/>
          <w:lang w:eastAsia="ar-SA"/>
        </w:rPr>
        <w:t>93</w:t>
      </w:r>
      <w:r w:rsidRPr="007117DF">
        <w:rPr>
          <w:rFonts w:ascii="Noto Sans" w:eastAsia="Times New Roman" w:hAnsi="Noto Sans" w:cs="Noto Sans"/>
          <w:bCs/>
          <w:noProof/>
          <w:sz w:val="18"/>
          <w:szCs w:val="18"/>
          <w:lang w:eastAsia="ar-SA"/>
        </w:rPr>
        <w:t xml:space="preserve"> del Reglamento de la LAASSP </w:t>
      </w:r>
      <w:r w:rsidRPr="007117DF">
        <w:rPr>
          <w:rFonts w:ascii="Noto Sans" w:eastAsia="Times New Roman" w:hAnsi="Noto Sans" w:cs="Noto Sans"/>
          <w:b/>
          <w:noProof/>
          <w:sz w:val="18"/>
          <w:szCs w:val="18"/>
          <w:lang w:eastAsia="ar-SA"/>
        </w:rPr>
        <w:t xml:space="preserve">Anexo </w:t>
      </w:r>
      <w:r>
        <w:rPr>
          <w:rFonts w:ascii="Noto Sans" w:eastAsia="Times New Roman" w:hAnsi="Noto Sans" w:cs="Noto Sans"/>
          <w:b/>
          <w:noProof/>
          <w:sz w:val="18"/>
          <w:szCs w:val="18"/>
          <w:lang w:eastAsia="ar-SA"/>
        </w:rPr>
        <w:t>N</w:t>
      </w:r>
      <w:r w:rsidRPr="007117DF">
        <w:rPr>
          <w:rFonts w:ascii="Noto Sans" w:eastAsia="Times New Roman" w:hAnsi="Noto Sans" w:cs="Noto Sans"/>
          <w:b/>
          <w:noProof/>
          <w:sz w:val="18"/>
          <w:szCs w:val="18"/>
          <w:lang w:eastAsia="ar-SA"/>
        </w:rPr>
        <w:t>úmero 4 (Cuatro)</w:t>
      </w:r>
      <w:r w:rsidRPr="007117DF">
        <w:rPr>
          <w:rFonts w:ascii="Noto Sans" w:eastAsia="Times New Roman" w:hAnsi="Noto Sans" w:cs="Noto Sans"/>
          <w:bCs/>
          <w:noProof/>
          <w:sz w:val="18"/>
          <w:szCs w:val="18"/>
          <w:lang w:eastAsia="ar-SA"/>
        </w:rPr>
        <w:t xml:space="preserve"> Acreditación.</w:t>
      </w:r>
    </w:p>
    <w:p w14:paraId="7D29EDE1"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V.</w:t>
      </w:r>
      <w:r w:rsidRPr="007117DF">
        <w:rPr>
          <w:rFonts w:ascii="Noto Sans" w:eastAsia="Times New Roman" w:hAnsi="Noto Sans" w:cs="Noto Sans"/>
          <w:bCs/>
          <w:noProof/>
          <w:sz w:val="18"/>
          <w:szCs w:val="18"/>
          <w:lang w:eastAsia="ar-SA"/>
        </w:rPr>
        <w:tab/>
        <w:t xml:space="preserve"> </w:t>
      </w:r>
      <w:r w:rsidRPr="007117DF">
        <w:rPr>
          <w:rFonts w:ascii="Noto Sans" w:eastAsia="Times New Roman" w:hAnsi="Noto Sans" w:cs="Noto Sans"/>
          <w:b/>
          <w:noProof/>
          <w:sz w:val="18"/>
          <w:szCs w:val="18"/>
          <w:lang w:eastAsia="ar-SA"/>
        </w:rPr>
        <w:t>Propuesta Económica Anexo Número 5 (Cinco)</w:t>
      </w:r>
      <w:r w:rsidRPr="007117DF">
        <w:rPr>
          <w:rFonts w:ascii="Noto Sans" w:eastAsia="Times New Roman" w:hAnsi="Noto Sans" w:cs="Noto Sans"/>
          <w:bCs/>
          <w:noProof/>
          <w:sz w:val="18"/>
          <w:szCs w:val="18"/>
          <w:lang w:eastAsia="ar-SA"/>
        </w:rPr>
        <w:t xml:space="preserve"> </w:t>
      </w:r>
    </w:p>
    <w:p w14:paraId="4C97BF69" w14:textId="77777777" w:rsidR="0059128C" w:rsidRPr="007117DF"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VI.</w:t>
      </w:r>
      <w:r w:rsidRPr="007117DF">
        <w:rPr>
          <w:rFonts w:ascii="Noto Sans" w:eastAsia="Times New Roman" w:hAnsi="Noto Sans" w:cs="Noto Sans"/>
          <w:bCs/>
          <w:noProof/>
          <w:sz w:val="18"/>
          <w:szCs w:val="18"/>
          <w:lang w:eastAsia="ar-SA"/>
        </w:rPr>
        <w:tab/>
        <w:t xml:space="preserve"> A fin de dar cumplimiento al artículo </w:t>
      </w:r>
      <w:r>
        <w:rPr>
          <w:rFonts w:ascii="Noto Sans" w:eastAsia="Times New Roman" w:hAnsi="Noto Sans" w:cs="Noto Sans"/>
          <w:bCs/>
          <w:noProof/>
          <w:sz w:val="18"/>
          <w:szCs w:val="18"/>
          <w:lang w:eastAsia="ar-SA"/>
        </w:rPr>
        <w:t>57</w:t>
      </w:r>
      <w:r w:rsidRPr="007117DF">
        <w:rPr>
          <w:rFonts w:ascii="Noto Sans" w:eastAsia="Times New Roman" w:hAnsi="Noto Sans" w:cs="Noto Sans"/>
          <w:bCs/>
          <w:noProof/>
          <w:sz w:val="18"/>
          <w:szCs w:val="18"/>
          <w:lang w:eastAsia="ar-SA"/>
        </w:rPr>
        <w:t xml:space="preserve"> del RLAASSP y artículo 3 fracción III de La Ley para el Desarrollo de la Competitividad de la Micro, Pequeña y Mediana Empresa, el Licitante presentará escrito donde manifiesten bajo protesta de decir verdad la clasificación que guarda, si es micro, pequeña o mediana, conforme al Acuerdo por el que se establece la estratificación de este tipo de empresas publicado en el Diario Oficial de la Federación el 30 de junio de 2009.</w:t>
      </w:r>
      <w:r w:rsidRPr="007117DF">
        <w:rPr>
          <w:rFonts w:ascii="Noto Sans" w:eastAsia="Times New Roman" w:hAnsi="Noto Sans" w:cs="Noto Sans"/>
          <w:b/>
          <w:noProof/>
          <w:sz w:val="18"/>
          <w:szCs w:val="18"/>
          <w:lang w:eastAsia="ar-SA"/>
        </w:rPr>
        <w:t xml:space="preserve">Anexo </w:t>
      </w:r>
      <w:r>
        <w:rPr>
          <w:rFonts w:ascii="Noto Sans" w:eastAsia="Times New Roman" w:hAnsi="Noto Sans" w:cs="Noto Sans"/>
          <w:b/>
          <w:noProof/>
          <w:sz w:val="18"/>
          <w:szCs w:val="18"/>
          <w:lang w:eastAsia="ar-SA"/>
        </w:rPr>
        <w:t>N</w:t>
      </w:r>
      <w:r w:rsidRPr="007117DF">
        <w:rPr>
          <w:rFonts w:ascii="Noto Sans" w:eastAsia="Times New Roman" w:hAnsi="Noto Sans" w:cs="Noto Sans"/>
          <w:b/>
          <w:noProof/>
          <w:sz w:val="18"/>
          <w:szCs w:val="18"/>
          <w:lang w:eastAsia="ar-SA"/>
        </w:rPr>
        <w:t xml:space="preserve">úmero 6 </w:t>
      </w:r>
      <w:r>
        <w:rPr>
          <w:rFonts w:ascii="Noto Sans" w:eastAsia="Times New Roman" w:hAnsi="Noto Sans" w:cs="Noto Sans"/>
          <w:b/>
          <w:noProof/>
          <w:sz w:val="18"/>
          <w:szCs w:val="18"/>
          <w:lang w:eastAsia="ar-SA"/>
        </w:rPr>
        <w:t>(S</w:t>
      </w:r>
      <w:r w:rsidRPr="007117DF">
        <w:rPr>
          <w:rFonts w:ascii="Noto Sans" w:eastAsia="Times New Roman" w:hAnsi="Noto Sans" w:cs="Noto Sans"/>
          <w:b/>
          <w:noProof/>
          <w:sz w:val="18"/>
          <w:szCs w:val="18"/>
          <w:lang w:eastAsia="ar-SA"/>
        </w:rPr>
        <w:t>eis).</w:t>
      </w:r>
    </w:p>
    <w:p w14:paraId="7496F47C" w14:textId="77777777" w:rsidR="0059128C" w:rsidRPr="007117DF"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VII.</w:t>
      </w:r>
      <w:r w:rsidRPr="007117DF">
        <w:rPr>
          <w:rFonts w:ascii="Noto Sans" w:eastAsia="Times New Roman" w:hAnsi="Noto Sans" w:cs="Noto Sans"/>
          <w:bCs/>
          <w:noProof/>
          <w:sz w:val="18"/>
          <w:szCs w:val="18"/>
          <w:lang w:eastAsia="ar-SA"/>
        </w:rPr>
        <w:tab/>
        <w:t xml:space="preserve"> Escrito bajo protesta de decir verdad respeto del origen nacional de los bienes que oferten. </w:t>
      </w:r>
      <w:r w:rsidRPr="007117DF">
        <w:rPr>
          <w:rFonts w:ascii="Noto Sans" w:eastAsia="Times New Roman" w:hAnsi="Noto Sans" w:cs="Noto Sans"/>
          <w:b/>
          <w:noProof/>
          <w:sz w:val="18"/>
          <w:szCs w:val="18"/>
          <w:lang w:eastAsia="ar-SA"/>
        </w:rPr>
        <w:t xml:space="preserve">Anexo Número 9 (Nueve). </w:t>
      </w:r>
    </w:p>
    <w:p w14:paraId="5E2E34FA" w14:textId="77777777" w:rsidR="0059128C" w:rsidRPr="007117DF"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VIII.</w:t>
      </w:r>
      <w:r w:rsidRPr="007117DF">
        <w:rPr>
          <w:rFonts w:ascii="Noto Sans" w:eastAsia="Times New Roman" w:hAnsi="Noto Sans" w:cs="Noto Sans"/>
          <w:bCs/>
          <w:noProof/>
          <w:sz w:val="18"/>
          <w:szCs w:val="18"/>
          <w:lang w:eastAsia="ar-SA"/>
        </w:rPr>
        <w:tab/>
        <w:t xml:space="preserve"> Escrito bajo protesta de decir verdad de no encontrarse en los supuestos de</w:t>
      </w:r>
      <w:r>
        <w:rPr>
          <w:rFonts w:ascii="Noto Sans" w:eastAsia="Times New Roman" w:hAnsi="Noto Sans" w:cs="Noto Sans"/>
          <w:bCs/>
          <w:noProof/>
          <w:sz w:val="18"/>
          <w:szCs w:val="18"/>
          <w:lang w:eastAsia="ar-SA"/>
        </w:rPr>
        <w:t xml:space="preserve"> </w:t>
      </w:r>
      <w:r w:rsidRPr="007117DF">
        <w:rPr>
          <w:rFonts w:ascii="Noto Sans" w:eastAsia="Times New Roman" w:hAnsi="Noto Sans" w:cs="Noto Sans"/>
          <w:bCs/>
          <w:noProof/>
          <w:sz w:val="18"/>
          <w:szCs w:val="18"/>
          <w:lang w:eastAsia="ar-SA"/>
        </w:rPr>
        <w:t>l</w:t>
      </w:r>
      <w:r>
        <w:rPr>
          <w:rFonts w:ascii="Noto Sans" w:eastAsia="Times New Roman" w:hAnsi="Noto Sans" w:cs="Noto Sans"/>
          <w:bCs/>
          <w:noProof/>
          <w:sz w:val="18"/>
          <w:szCs w:val="18"/>
          <w:lang w:eastAsia="ar-SA"/>
        </w:rPr>
        <w:t>os</w:t>
      </w:r>
      <w:r w:rsidRPr="007117DF">
        <w:rPr>
          <w:rFonts w:ascii="Noto Sans" w:eastAsia="Times New Roman" w:hAnsi="Noto Sans" w:cs="Noto Sans"/>
          <w:bCs/>
          <w:noProof/>
          <w:sz w:val="18"/>
          <w:szCs w:val="18"/>
          <w:lang w:eastAsia="ar-SA"/>
        </w:rPr>
        <w:t xml:space="preserve"> artículo</w:t>
      </w:r>
      <w:r>
        <w:rPr>
          <w:rFonts w:ascii="Noto Sans" w:eastAsia="Times New Roman" w:hAnsi="Noto Sans" w:cs="Noto Sans"/>
          <w:bCs/>
          <w:noProof/>
          <w:sz w:val="18"/>
          <w:szCs w:val="18"/>
          <w:lang w:eastAsia="ar-SA"/>
        </w:rPr>
        <w:t>s</w:t>
      </w:r>
      <w:r w:rsidRPr="007117DF">
        <w:rPr>
          <w:rFonts w:ascii="Noto Sans" w:eastAsia="Times New Roman" w:hAnsi="Noto Sans" w:cs="Noto Sans"/>
          <w:bCs/>
          <w:noProof/>
          <w:sz w:val="18"/>
          <w:szCs w:val="18"/>
          <w:lang w:eastAsia="ar-SA"/>
        </w:rPr>
        <w:t xml:space="preserve"> 71 y 90 en términos de la ley</w:t>
      </w:r>
      <w:r>
        <w:rPr>
          <w:rFonts w:ascii="Noto Sans" w:eastAsia="Times New Roman" w:hAnsi="Noto Sans" w:cs="Noto Sans"/>
          <w:bCs/>
          <w:noProof/>
          <w:sz w:val="18"/>
          <w:szCs w:val="18"/>
          <w:lang w:eastAsia="ar-SA"/>
        </w:rPr>
        <w:t xml:space="preserve"> de Adquisiciones, Arrendamientos y Servicios.</w:t>
      </w:r>
      <w:r w:rsidRPr="007117DF">
        <w:rPr>
          <w:rFonts w:ascii="Noto Sans" w:eastAsia="Times New Roman" w:hAnsi="Noto Sans" w:cs="Noto Sans"/>
          <w:bCs/>
          <w:noProof/>
          <w:sz w:val="18"/>
          <w:szCs w:val="18"/>
          <w:lang w:eastAsia="ar-SA"/>
        </w:rPr>
        <w:t xml:space="preserve"> </w:t>
      </w:r>
      <w:r w:rsidRPr="007117DF">
        <w:rPr>
          <w:rFonts w:ascii="Noto Sans" w:eastAsia="Times New Roman" w:hAnsi="Noto Sans" w:cs="Noto Sans"/>
          <w:b/>
          <w:noProof/>
          <w:sz w:val="18"/>
          <w:szCs w:val="18"/>
          <w:lang w:eastAsia="ar-SA"/>
        </w:rPr>
        <w:t>Anexo Número 10 (Diez).</w:t>
      </w:r>
    </w:p>
    <w:p w14:paraId="2DB34572" w14:textId="77777777" w:rsidR="0059128C" w:rsidRPr="007441A6"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IX.</w:t>
      </w:r>
      <w:r w:rsidRPr="007117DF">
        <w:rPr>
          <w:rFonts w:ascii="Noto Sans" w:eastAsia="Times New Roman" w:hAnsi="Noto Sans" w:cs="Noto Sans"/>
          <w:bCs/>
          <w:noProof/>
          <w:sz w:val="18"/>
          <w:szCs w:val="18"/>
          <w:lang w:eastAsia="ar-SA"/>
        </w:rPr>
        <w:tab/>
        <w:t xml:space="preserve"> Carta bajo protesta de decir verdad, en que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r w:rsidRPr="007441A6">
        <w:rPr>
          <w:rFonts w:ascii="Noto Sans" w:eastAsia="Times New Roman" w:hAnsi="Noto Sans" w:cs="Noto Sans"/>
          <w:b/>
          <w:noProof/>
          <w:sz w:val="18"/>
          <w:szCs w:val="18"/>
          <w:lang w:eastAsia="ar-SA"/>
        </w:rPr>
        <w:t xml:space="preserve">Anexo </w:t>
      </w:r>
      <w:r>
        <w:rPr>
          <w:rFonts w:ascii="Noto Sans" w:eastAsia="Times New Roman" w:hAnsi="Noto Sans" w:cs="Noto Sans"/>
          <w:b/>
          <w:noProof/>
          <w:sz w:val="18"/>
          <w:szCs w:val="18"/>
          <w:lang w:eastAsia="ar-SA"/>
        </w:rPr>
        <w:t>N</w:t>
      </w:r>
      <w:r w:rsidRPr="007441A6">
        <w:rPr>
          <w:rFonts w:ascii="Noto Sans" w:eastAsia="Times New Roman" w:hAnsi="Noto Sans" w:cs="Noto Sans"/>
          <w:b/>
          <w:noProof/>
          <w:sz w:val="18"/>
          <w:szCs w:val="18"/>
          <w:lang w:eastAsia="ar-SA"/>
        </w:rPr>
        <w:t>úmero 11 (Once).</w:t>
      </w:r>
    </w:p>
    <w:p w14:paraId="517BEC19"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w:t>
      </w:r>
      <w:r w:rsidRPr="007117DF">
        <w:rPr>
          <w:rFonts w:ascii="Noto Sans" w:eastAsia="Times New Roman" w:hAnsi="Noto Sans" w:cs="Noto Sans"/>
          <w:bCs/>
          <w:noProof/>
          <w:sz w:val="18"/>
          <w:szCs w:val="18"/>
          <w:lang w:eastAsia="ar-SA"/>
        </w:rPr>
        <w:tab/>
        <w:t xml:space="preserve"> Escrito en el que su firmante manifieste, bajo protesta de decir verdad, que cuenta con facultades suficientes para comprometerse por sí o por su representada, sin que resulte necesario acreditar su personalidad jurídica, pudiendo utilizar el formato que aparece en el Anexo el cual forma parte de la presente convocatoria. </w:t>
      </w:r>
      <w:r w:rsidRPr="007441A6">
        <w:rPr>
          <w:rFonts w:ascii="Noto Sans" w:eastAsia="Times New Roman" w:hAnsi="Noto Sans" w:cs="Noto Sans"/>
          <w:b/>
          <w:noProof/>
          <w:sz w:val="18"/>
          <w:szCs w:val="18"/>
          <w:lang w:eastAsia="ar-SA"/>
        </w:rPr>
        <w:t>Anexo Número 12 (Doce)</w:t>
      </w:r>
      <w:r w:rsidRPr="007117DF">
        <w:rPr>
          <w:rFonts w:ascii="Noto Sans" w:eastAsia="Times New Roman" w:hAnsi="Noto Sans" w:cs="Noto Sans"/>
          <w:bCs/>
          <w:noProof/>
          <w:sz w:val="18"/>
          <w:szCs w:val="18"/>
          <w:lang w:eastAsia="ar-SA"/>
        </w:rPr>
        <w:t xml:space="preserve"> </w:t>
      </w:r>
    </w:p>
    <w:p w14:paraId="1A1D5214" w14:textId="77777777" w:rsidR="0059128C" w:rsidRPr="007441A6"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XI.</w:t>
      </w:r>
      <w:r w:rsidRPr="007117DF">
        <w:rPr>
          <w:rFonts w:ascii="Noto Sans" w:eastAsia="Times New Roman" w:hAnsi="Noto Sans" w:cs="Noto Sans"/>
          <w:bCs/>
          <w:noProof/>
          <w:sz w:val="18"/>
          <w:szCs w:val="18"/>
          <w:lang w:eastAsia="ar-SA"/>
        </w:rPr>
        <w:tab/>
        <w:t xml:space="preserve"> 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7441A6">
        <w:rPr>
          <w:rFonts w:ascii="Noto Sans" w:eastAsia="Times New Roman" w:hAnsi="Noto Sans" w:cs="Noto Sans"/>
          <w:b/>
          <w:noProof/>
          <w:sz w:val="18"/>
          <w:szCs w:val="18"/>
          <w:lang w:eastAsia="ar-SA"/>
        </w:rPr>
        <w:t>Anexo Número 13 (Trece)</w:t>
      </w:r>
      <w:r>
        <w:rPr>
          <w:rFonts w:ascii="Noto Sans" w:eastAsia="Times New Roman" w:hAnsi="Noto Sans" w:cs="Noto Sans"/>
          <w:b/>
          <w:noProof/>
          <w:sz w:val="18"/>
          <w:szCs w:val="18"/>
          <w:lang w:eastAsia="ar-SA"/>
        </w:rPr>
        <w:t>.</w:t>
      </w:r>
    </w:p>
    <w:p w14:paraId="71E27851"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XII.</w:t>
      </w:r>
      <w:r w:rsidRPr="007117DF">
        <w:rPr>
          <w:rFonts w:ascii="Noto Sans" w:eastAsia="Times New Roman" w:hAnsi="Noto Sans" w:cs="Noto Sans"/>
          <w:bCs/>
          <w:noProof/>
          <w:sz w:val="18"/>
          <w:szCs w:val="18"/>
          <w:lang w:eastAsia="ar-SA"/>
        </w:rPr>
        <w:tab/>
        <w:t xml:space="preserve"> Escrito por el que manifiesta que conoce la Ley de Adquisiciones, Arrendamientos y Servicios del Sector Público, su Reglamento, la presente convocatoria, sus anexos y, en su caso, las modificaciones derivadas de la junta de aclaraciones. </w:t>
      </w:r>
      <w:r w:rsidRPr="007441A6">
        <w:rPr>
          <w:rFonts w:ascii="Noto Sans" w:eastAsia="Times New Roman" w:hAnsi="Noto Sans" w:cs="Noto Sans"/>
          <w:b/>
          <w:noProof/>
          <w:sz w:val="18"/>
          <w:szCs w:val="18"/>
          <w:lang w:eastAsia="ar-SA"/>
        </w:rPr>
        <w:t>Anexo Número 14 (Catorce).</w:t>
      </w:r>
    </w:p>
    <w:p w14:paraId="182EBE54"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XIII.</w:t>
      </w:r>
      <w:r w:rsidRPr="007117DF">
        <w:rPr>
          <w:rFonts w:ascii="Noto Sans" w:eastAsia="Times New Roman" w:hAnsi="Noto Sans" w:cs="Noto Sans"/>
          <w:bCs/>
          <w:noProof/>
          <w:sz w:val="18"/>
          <w:szCs w:val="18"/>
          <w:lang w:eastAsia="ar-SA"/>
        </w:rPr>
        <w:tab/>
        <w:t xml:space="preserve"> Formato relativo a la clasificación de la información reservada y confidencial</w:t>
      </w:r>
      <w:r w:rsidRPr="007441A6">
        <w:rPr>
          <w:rFonts w:ascii="Noto Sans" w:eastAsia="Times New Roman" w:hAnsi="Noto Sans" w:cs="Noto Sans"/>
          <w:b/>
          <w:noProof/>
          <w:sz w:val="18"/>
          <w:szCs w:val="18"/>
          <w:lang w:eastAsia="ar-SA"/>
        </w:rPr>
        <w:t>. Anexo Número 15 (Quince).</w:t>
      </w:r>
    </w:p>
    <w:p w14:paraId="54485C94"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XIV.</w:t>
      </w:r>
      <w:r w:rsidRPr="007117DF">
        <w:rPr>
          <w:rFonts w:ascii="Noto Sans" w:eastAsia="Times New Roman" w:hAnsi="Noto Sans" w:cs="Noto Sans"/>
          <w:bCs/>
          <w:noProof/>
          <w:sz w:val="18"/>
          <w:szCs w:val="18"/>
          <w:lang w:eastAsia="ar-SA"/>
        </w:rPr>
        <w:tab/>
        <w:t xml:space="preserve"> Escrito mediante el cual el licitante manifieste bajo protesta de decir verdad, que conoce el contenido del artículo 49 Fracción IX de la Ley General de Responsabilidades Administrativas, por lo que el Representante Legal, Socios y/o accionistas que ejercen el control sobre la sociedad, no desempeñan empleo, cargo o comisión en el Servicio Público o, en su caso a pesar de desempeñarlo con la formalización del contrato correspondiente no se actualiza un Conflicto de Interés. </w:t>
      </w:r>
      <w:r w:rsidRPr="007441A6">
        <w:rPr>
          <w:rFonts w:ascii="Noto Sans" w:eastAsia="Times New Roman" w:hAnsi="Noto Sans" w:cs="Noto Sans"/>
          <w:b/>
          <w:noProof/>
          <w:sz w:val="18"/>
          <w:szCs w:val="18"/>
          <w:lang w:eastAsia="ar-SA"/>
        </w:rPr>
        <w:t>Anexo Número 16 (Dieciséis).</w:t>
      </w:r>
      <w:r w:rsidRPr="007117DF">
        <w:rPr>
          <w:rFonts w:ascii="Noto Sans" w:eastAsia="Times New Roman" w:hAnsi="Noto Sans" w:cs="Noto Sans"/>
          <w:bCs/>
          <w:noProof/>
          <w:sz w:val="18"/>
          <w:szCs w:val="18"/>
          <w:lang w:eastAsia="ar-SA"/>
        </w:rPr>
        <w:t xml:space="preserve"> </w:t>
      </w:r>
    </w:p>
    <w:p w14:paraId="77147F37" w14:textId="77777777" w:rsidR="0059128C" w:rsidRPr="007441A6"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XV.</w:t>
      </w:r>
      <w:r w:rsidRPr="007117DF">
        <w:rPr>
          <w:rFonts w:ascii="Noto Sans" w:eastAsia="Times New Roman" w:hAnsi="Noto Sans" w:cs="Noto Sans"/>
          <w:bCs/>
          <w:noProof/>
          <w:sz w:val="18"/>
          <w:szCs w:val="18"/>
          <w:lang w:eastAsia="ar-SA"/>
        </w:rPr>
        <w:tab/>
        <w:t xml:space="preserve"> Escrito por el que el Licitante afirma o niega los vínculos o relaciones de negocios, laborales, profesionales, personales o de parentesco por consanguinidad o afinidad hasta el cuarto grado con las personas servidoras públicas que establece el Protocolo de Actuación en Contrataciones. </w:t>
      </w:r>
      <w:r w:rsidRPr="007441A6">
        <w:rPr>
          <w:rFonts w:ascii="Noto Sans" w:eastAsia="Times New Roman" w:hAnsi="Noto Sans" w:cs="Noto Sans"/>
          <w:b/>
          <w:noProof/>
          <w:sz w:val="18"/>
          <w:szCs w:val="18"/>
          <w:lang w:eastAsia="ar-SA"/>
        </w:rPr>
        <w:t>Anexo Número 17 (Diecisiete).</w:t>
      </w:r>
    </w:p>
    <w:p w14:paraId="68615EEF"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XVI.</w:t>
      </w:r>
      <w:r w:rsidRPr="007117DF">
        <w:rPr>
          <w:rFonts w:ascii="Noto Sans" w:eastAsia="Times New Roman" w:hAnsi="Noto Sans" w:cs="Noto Sans"/>
          <w:bCs/>
          <w:noProof/>
          <w:sz w:val="18"/>
          <w:szCs w:val="18"/>
          <w:lang w:eastAsia="ar-SA"/>
        </w:rPr>
        <w:tab/>
        <w:t xml:space="preserve"> Escrito por el que el Licitante manifiesta que no ejecuta con otro participante acciones que impliquen o tengan por objeto obtener un beneficio o ventaja indebida en el procedimiento. </w:t>
      </w:r>
      <w:r w:rsidRPr="007441A6">
        <w:rPr>
          <w:rFonts w:ascii="Noto Sans" w:eastAsia="Times New Roman" w:hAnsi="Noto Sans" w:cs="Noto Sans"/>
          <w:b/>
          <w:noProof/>
          <w:sz w:val="18"/>
          <w:szCs w:val="18"/>
          <w:lang w:eastAsia="ar-SA"/>
        </w:rPr>
        <w:t>Anexo Número 18 (Dieciocho).</w:t>
      </w:r>
    </w:p>
    <w:p w14:paraId="7A83DDB3" w14:textId="77777777" w:rsidR="0059128C" w:rsidRPr="00AE0A20" w:rsidRDefault="0059128C" w:rsidP="0059128C">
      <w:pPr>
        <w:suppressAutoHyphens/>
        <w:jc w:val="both"/>
        <w:rPr>
          <w:rFonts w:ascii="Noto Sans" w:eastAsia="Times New Roman" w:hAnsi="Noto Sans" w:cs="Noto Sans"/>
          <w:b/>
          <w:noProof/>
          <w:sz w:val="18"/>
          <w:szCs w:val="18"/>
          <w:lang w:eastAsia="ar-SA"/>
        </w:rPr>
      </w:pPr>
      <w:r w:rsidRPr="007117DF">
        <w:rPr>
          <w:rFonts w:ascii="Noto Sans" w:eastAsia="Times New Roman" w:hAnsi="Noto Sans" w:cs="Noto Sans"/>
          <w:bCs/>
          <w:noProof/>
          <w:sz w:val="18"/>
          <w:szCs w:val="18"/>
          <w:lang w:eastAsia="ar-SA"/>
        </w:rPr>
        <w:t>XVII.</w:t>
      </w:r>
      <w:r w:rsidRPr="007117DF">
        <w:rPr>
          <w:rFonts w:ascii="Noto Sans" w:eastAsia="Times New Roman" w:hAnsi="Noto Sans" w:cs="Noto Sans"/>
          <w:bCs/>
          <w:noProof/>
          <w:sz w:val="18"/>
          <w:szCs w:val="18"/>
          <w:lang w:eastAsia="ar-SA"/>
        </w:rPr>
        <w:tab/>
        <w:t xml:space="preserve"> Escrito en el que  firmante manifieste bajo protesta de decir verdad que, en caso de resultar ganador, no podrá subcontratar a otro licitante que haya participado en el procedimiento. </w:t>
      </w:r>
      <w:r w:rsidRPr="00AE0A20">
        <w:rPr>
          <w:rFonts w:ascii="Noto Sans" w:eastAsia="Times New Roman" w:hAnsi="Noto Sans" w:cs="Noto Sans"/>
          <w:b/>
          <w:noProof/>
          <w:sz w:val="18"/>
          <w:szCs w:val="18"/>
          <w:lang w:eastAsia="ar-SA"/>
        </w:rPr>
        <w:t>Anexo Número 19 (Diecinueve).</w:t>
      </w:r>
    </w:p>
    <w:p w14:paraId="2FDD04EE"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XVIII.</w:t>
      </w:r>
      <w:r w:rsidRPr="007117DF">
        <w:rPr>
          <w:rFonts w:ascii="Noto Sans" w:eastAsia="Times New Roman" w:hAnsi="Noto Sans" w:cs="Noto Sans"/>
          <w:bCs/>
          <w:noProof/>
          <w:sz w:val="18"/>
          <w:szCs w:val="18"/>
          <w:lang w:eastAsia="ar-SA"/>
        </w:rPr>
        <w:tab/>
        <w:t xml:space="preserve">Relación de entrega de documentación </w:t>
      </w:r>
      <w:r w:rsidRPr="007441A6">
        <w:rPr>
          <w:rFonts w:ascii="Noto Sans" w:eastAsia="Times New Roman" w:hAnsi="Noto Sans" w:cs="Noto Sans"/>
          <w:b/>
          <w:noProof/>
          <w:sz w:val="18"/>
          <w:szCs w:val="18"/>
          <w:lang w:eastAsia="ar-SA"/>
        </w:rPr>
        <w:t>Anexo Número 20 (Veinte).</w:t>
      </w:r>
    </w:p>
    <w:p w14:paraId="4D12DD53"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lastRenderedPageBreak/>
        <w:t>XIX.</w:t>
      </w:r>
      <w:r w:rsidRPr="007117DF">
        <w:rPr>
          <w:rFonts w:ascii="Noto Sans" w:eastAsia="Times New Roman" w:hAnsi="Noto Sans" w:cs="Noto Sans"/>
          <w:bCs/>
          <w:noProof/>
          <w:sz w:val="18"/>
          <w:szCs w:val="18"/>
          <w:lang w:eastAsia="ar-SA"/>
        </w:rPr>
        <w:tab/>
        <w:t>En el supuesto de que el licitante sea persona moral, deberá enviar copia simple de la escritura pública en la que conste su Acta Constitutiva, con la finalidad de que acredite su  nacionalidad, en términos de lo dispuesto por la regla Octava, del Acuerdo por el que se establecen las Reglas para la Determinación y Acreditación del Grado de Contenido Nacional, tratándose de procedimientos de contratación de carácter nacional, publicado en el DOF de fecha 3 de marzo de 2000.</w:t>
      </w:r>
    </w:p>
    <w:p w14:paraId="67C1A233" w14:textId="77777777" w:rsidR="0059128C" w:rsidRPr="007117DF" w:rsidRDefault="0059128C" w:rsidP="0059128C">
      <w:pPr>
        <w:suppressAutoHyphens/>
        <w:jc w:val="both"/>
        <w:rPr>
          <w:rFonts w:ascii="Noto Sans" w:eastAsia="Times New Roman" w:hAnsi="Noto Sans" w:cs="Noto Sans"/>
          <w:bCs/>
          <w:noProof/>
          <w:sz w:val="18"/>
          <w:szCs w:val="18"/>
          <w:lang w:eastAsia="ar-SA"/>
        </w:rPr>
      </w:pPr>
      <w:r w:rsidRPr="007117DF">
        <w:rPr>
          <w:rFonts w:ascii="Noto Sans" w:eastAsia="Times New Roman" w:hAnsi="Noto Sans" w:cs="Noto Sans"/>
          <w:bCs/>
          <w:noProof/>
          <w:sz w:val="18"/>
          <w:szCs w:val="18"/>
          <w:lang w:eastAsia="ar-SA"/>
        </w:rPr>
        <w:t>XX.</w:t>
      </w:r>
      <w:r w:rsidRPr="007117DF">
        <w:rPr>
          <w:rFonts w:ascii="Noto Sans" w:eastAsia="Times New Roman" w:hAnsi="Noto Sans" w:cs="Noto Sans"/>
          <w:bCs/>
          <w:noProof/>
          <w:sz w:val="18"/>
          <w:szCs w:val="18"/>
          <w:lang w:eastAsia="ar-SA"/>
        </w:rPr>
        <w:tab/>
        <w:t xml:space="preserve"> Tratándose de personas físicas y, para efectos de dar cumplimiento al precitado Acuerdo, el licitante deberá enviar copia simple del acta de nacimiento correspondiente o, en su caso, de la carta de naturalización respectiva expedida por la autoridad competente, y la documentación con la que demuestre tener su domicilio legal en el territorio nacional.</w:t>
      </w:r>
    </w:p>
    <w:p w14:paraId="0A7871B2" w14:textId="77777777" w:rsidR="0059128C" w:rsidRPr="007D32FC" w:rsidRDefault="0059128C" w:rsidP="0059128C">
      <w:pPr>
        <w:suppressAutoHyphens/>
        <w:jc w:val="both"/>
        <w:rPr>
          <w:rFonts w:ascii="Noto Sans" w:eastAsia="Times New Roman" w:hAnsi="Noto Sans" w:cs="Noto Sans"/>
          <w:bCs/>
          <w:noProof/>
          <w:sz w:val="18"/>
          <w:szCs w:val="18"/>
          <w:lang w:eastAsia="ar-SA"/>
        </w:rPr>
      </w:pPr>
    </w:p>
    <w:bookmarkEnd w:id="14"/>
    <w:p w14:paraId="49AE741C" w14:textId="77777777" w:rsidR="0059128C" w:rsidRPr="004F1E96" w:rsidRDefault="0059128C" w:rsidP="0059128C">
      <w:pPr>
        <w:suppressAutoHyphens/>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9.3.</w:t>
      </w:r>
      <w:r w:rsidRPr="004F1E96">
        <w:rPr>
          <w:rFonts w:ascii="Noto Sans" w:eastAsia="Times New Roman" w:hAnsi="Noto Sans" w:cs="Noto Sans"/>
          <w:b/>
          <w:noProof/>
          <w:sz w:val="18"/>
          <w:szCs w:val="18"/>
          <w:lang w:eastAsia="ar-SA"/>
        </w:rPr>
        <w:tab/>
        <w:t>PROPOSICIÓN ECONÓMICA:</w:t>
      </w:r>
    </w:p>
    <w:p w14:paraId="44A923B9"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27CC49F9"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La proposición económica, deberá contener la cotización de los </w:t>
      </w:r>
      <w:r>
        <w:rPr>
          <w:rFonts w:ascii="Noto Sans" w:eastAsia="Times New Roman" w:hAnsi="Noto Sans" w:cs="Noto Sans"/>
          <w:noProof/>
          <w:sz w:val="18"/>
          <w:szCs w:val="18"/>
          <w:lang w:eastAsia="ar-SA"/>
        </w:rPr>
        <w:t xml:space="preserve">bienes </w:t>
      </w:r>
      <w:r w:rsidRPr="004F1E96">
        <w:rPr>
          <w:rFonts w:ascii="Noto Sans" w:eastAsia="Times New Roman" w:hAnsi="Noto Sans" w:cs="Noto Sans"/>
          <w:noProof/>
          <w:sz w:val="18"/>
          <w:szCs w:val="18"/>
          <w:lang w:eastAsia="ar-SA"/>
        </w:rPr>
        <w:t xml:space="preserve">ofertados, indicando la partida, descripción, marca, cantidad, precio unitario, importe, subtotal y el importe total de los </w:t>
      </w:r>
      <w:r>
        <w:rPr>
          <w:rFonts w:ascii="Noto Sans" w:eastAsia="Times New Roman" w:hAnsi="Noto Sans" w:cs="Noto Sans"/>
          <w:noProof/>
          <w:sz w:val="18"/>
          <w:szCs w:val="18"/>
          <w:lang w:eastAsia="ar-SA"/>
        </w:rPr>
        <w:t xml:space="preserve">bienes </w:t>
      </w:r>
      <w:r w:rsidRPr="004F1E96">
        <w:rPr>
          <w:rFonts w:ascii="Noto Sans" w:eastAsia="Times New Roman" w:hAnsi="Noto Sans" w:cs="Noto Sans"/>
          <w:noProof/>
          <w:sz w:val="18"/>
          <w:szCs w:val="18"/>
          <w:lang w:eastAsia="ar-SA"/>
        </w:rPr>
        <w:t xml:space="preserve">ofertados por partida de cada concepto, desglosando el IVA, conforme al </w:t>
      </w:r>
      <w:r w:rsidRPr="004F1E96">
        <w:rPr>
          <w:rFonts w:ascii="Noto Sans" w:eastAsia="Times New Roman" w:hAnsi="Noto Sans" w:cs="Noto Sans"/>
          <w:b/>
          <w:bCs/>
          <w:noProof/>
          <w:sz w:val="18"/>
          <w:szCs w:val="18"/>
          <w:lang w:eastAsia="ar-SA"/>
        </w:rPr>
        <w:t>Anexo Número 5 (cinco),</w:t>
      </w:r>
      <w:r w:rsidRPr="004F1E96">
        <w:rPr>
          <w:rFonts w:ascii="Noto Sans" w:eastAsia="Times New Roman" w:hAnsi="Noto Sans" w:cs="Noto Sans"/>
          <w:noProof/>
          <w:sz w:val="18"/>
          <w:szCs w:val="18"/>
          <w:lang w:eastAsia="ar-SA"/>
        </w:rPr>
        <w:t xml:space="preserve"> el cual forma parte de la presente convocatoria. </w:t>
      </w:r>
    </w:p>
    <w:p w14:paraId="633EA029" w14:textId="77777777" w:rsidR="0059128C" w:rsidRPr="004F1E96" w:rsidRDefault="0059128C" w:rsidP="0059128C">
      <w:pPr>
        <w:jc w:val="both"/>
        <w:rPr>
          <w:rFonts w:ascii="Noto Sans" w:eastAsia="Times New Roman" w:hAnsi="Noto Sans" w:cs="Noto Sans"/>
          <w:noProof/>
          <w:sz w:val="18"/>
          <w:szCs w:val="18"/>
          <w:lang w:eastAsia="ar-SA"/>
        </w:rPr>
      </w:pPr>
    </w:p>
    <w:p w14:paraId="74932267"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 proposición económica no deberá ser escaneada, se deberá enviar en formato de Excel, sin firma, no invalida el documento, dado que cuenta con firma digital.</w:t>
      </w:r>
    </w:p>
    <w:p w14:paraId="4B9BBDA2" w14:textId="77777777" w:rsidR="0059128C" w:rsidRPr="004F1E96" w:rsidRDefault="0059128C" w:rsidP="0059128C">
      <w:pPr>
        <w:jc w:val="both"/>
        <w:rPr>
          <w:rFonts w:ascii="Noto Sans" w:eastAsia="Times New Roman" w:hAnsi="Noto Sans" w:cs="Noto Sans"/>
          <w:noProof/>
          <w:sz w:val="18"/>
          <w:szCs w:val="18"/>
          <w:lang w:eastAsia="ar-SA"/>
        </w:rPr>
      </w:pPr>
    </w:p>
    <w:p w14:paraId="30C6BF34"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caso de que se detecte un error de cálculo en alguna proposición, se podrá llevar a cabo su rectificación cuando la corrección no implique la modificación del precio unitario. </w:t>
      </w:r>
    </w:p>
    <w:p w14:paraId="53A1EF14" w14:textId="77777777" w:rsidR="0059128C" w:rsidRPr="004F1E96" w:rsidRDefault="0059128C" w:rsidP="0059128C">
      <w:pPr>
        <w:jc w:val="both"/>
        <w:rPr>
          <w:rFonts w:ascii="Noto Sans" w:eastAsia="Times New Roman" w:hAnsi="Noto Sans" w:cs="Noto Sans"/>
          <w:noProof/>
          <w:sz w:val="18"/>
          <w:szCs w:val="18"/>
          <w:lang w:eastAsia="ar-SA"/>
        </w:rPr>
      </w:pPr>
    </w:p>
    <w:p w14:paraId="065DAD28"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caso de discrepancia entre las cantidades escritas con letra y número, prevalecerá la primera, por lo que de presentarse errores en las cantidades o volúmenes solicitados, estos podrán corregirse.</w:t>
      </w:r>
    </w:p>
    <w:p w14:paraId="52C897AB" w14:textId="77777777" w:rsidR="0059128C" w:rsidRPr="004F1E96" w:rsidRDefault="0059128C" w:rsidP="0059128C">
      <w:pPr>
        <w:jc w:val="both"/>
        <w:rPr>
          <w:rFonts w:ascii="Noto Sans" w:eastAsia="Times New Roman" w:hAnsi="Noto Sans" w:cs="Noto Sans"/>
          <w:noProof/>
          <w:sz w:val="18"/>
          <w:szCs w:val="18"/>
          <w:lang w:eastAsia="ar-SA"/>
        </w:rPr>
      </w:pPr>
    </w:p>
    <w:p w14:paraId="746F678A"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0E412F7" w14:textId="77777777" w:rsidR="0059128C" w:rsidRPr="004F1E96" w:rsidRDefault="0059128C" w:rsidP="0059128C">
      <w:pPr>
        <w:jc w:val="both"/>
        <w:rPr>
          <w:rFonts w:ascii="Noto Sans" w:eastAsia="Times New Roman" w:hAnsi="Noto Sans" w:cs="Noto Sans"/>
          <w:noProof/>
          <w:sz w:val="18"/>
          <w:szCs w:val="18"/>
          <w:lang w:eastAsia="ar-SA"/>
        </w:rPr>
      </w:pPr>
    </w:p>
    <w:p w14:paraId="78B8750E" w14:textId="77777777" w:rsidR="0059128C" w:rsidRPr="004F1E96" w:rsidRDefault="0059128C" w:rsidP="0059128C">
      <w:pPr>
        <w:contextualSpacing/>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10. Acreditación de la existencia legal y personalidad jurídica del licitante.</w:t>
      </w:r>
    </w:p>
    <w:p w14:paraId="576F8682" w14:textId="77777777" w:rsidR="0059128C" w:rsidRPr="004F1E96" w:rsidRDefault="0059128C" w:rsidP="0059128C">
      <w:pPr>
        <w:jc w:val="both"/>
        <w:rPr>
          <w:rFonts w:ascii="Noto Sans" w:hAnsi="Noto Sans" w:cs="Noto Sans"/>
          <w:b/>
          <w:bCs/>
          <w:caps/>
          <w:sz w:val="18"/>
          <w:szCs w:val="18"/>
        </w:rPr>
      </w:pPr>
    </w:p>
    <w:p w14:paraId="6C87FCC5" w14:textId="77777777" w:rsidR="0059128C" w:rsidRPr="004F1E96" w:rsidRDefault="0059128C" w:rsidP="0059128C">
      <w:pPr>
        <w:contextualSpacing/>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10.1. En el acto de presentación y apertura de proposiciones.</w:t>
      </w:r>
    </w:p>
    <w:p w14:paraId="37F8FFB6" w14:textId="77777777" w:rsidR="0059128C" w:rsidRPr="004F1E96" w:rsidRDefault="0059128C" w:rsidP="0059128C">
      <w:pPr>
        <w:jc w:val="both"/>
        <w:rPr>
          <w:rFonts w:ascii="Noto Sans" w:eastAsia="Times New Roman" w:hAnsi="Noto Sans" w:cs="Noto Sans"/>
          <w:noProof/>
          <w:sz w:val="18"/>
          <w:szCs w:val="18"/>
          <w:lang w:eastAsia="ar-SA"/>
        </w:rPr>
      </w:pPr>
    </w:p>
    <w:p w14:paraId="6676C38E"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Los licitantes para intervenir en el acto de presentación y apertura de proposiciones, deberán enviar junto con el sobre que genera el sistema COMPRAS MX, un escrito en el que su firmante manifieste, bajo protesta de decir verdad, que cuenta con facultades suficientes para comprometerse por sí o por su representada, mismo que contendrá los datos siguientes:</w:t>
      </w:r>
    </w:p>
    <w:p w14:paraId="753901A3" w14:textId="77777777" w:rsidR="0059128C" w:rsidRPr="004F1E96" w:rsidRDefault="0059128C" w:rsidP="0059128C">
      <w:pPr>
        <w:jc w:val="both"/>
        <w:rPr>
          <w:rFonts w:ascii="Noto Sans" w:eastAsia="Times New Roman" w:hAnsi="Noto Sans" w:cs="Noto Sans"/>
          <w:noProof/>
          <w:sz w:val="18"/>
          <w:szCs w:val="18"/>
          <w:lang w:eastAsia="ar-SA"/>
        </w:rPr>
      </w:pPr>
    </w:p>
    <w:p w14:paraId="2700CF5D"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b/>
          <w:bCs/>
          <w:noProof/>
          <w:sz w:val="18"/>
          <w:szCs w:val="18"/>
          <w:lang w:eastAsia="ar-SA"/>
        </w:rPr>
        <w:t>Del licitante:</w:t>
      </w:r>
      <w:r w:rsidRPr="004F1E96">
        <w:rPr>
          <w:rFonts w:ascii="Noto Sans" w:eastAsia="Times New Roman" w:hAnsi="Noto Sans" w:cs="Noto Sans"/>
          <w:noProof/>
          <w:sz w:val="18"/>
          <w:szCs w:val="18"/>
          <w:lang w:eastAsia="ar-SA"/>
        </w:rPr>
        <w:t xml:space="preserve"> Registro Federal de Contribuyentes, nombre y domicilio, así como en su caso, de su apoderado o representante. Tratándose de personas morales, además se señalará la descripción del objeto social de la empresa, </w:t>
      </w:r>
      <w:r w:rsidRPr="004F1E96">
        <w:rPr>
          <w:rFonts w:ascii="Noto Sans" w:eastAsia="Times New Roman" w:hAnsi="Noto Sans" w:cs="Noto Sans"/>
          <w:noProof/>
          <w:sz w:val="18"/>
          <w:szCs w:val="18"/>
          <w:lang w:eastAsia="ar-SA"/>
        </w:rPr>
        <w:lastRenderedPageBreak/>
        <w:t>identificando los datos de las escrituras públicas y, de haberlas, sus reformas y modificaciones, con las que se acredita la existencia legal de las personas morales así como el nombre de los socios, y en su caso, los datos de inscripción, folio mercantil, en el Registro Público de la Propiedad y de Comercio correspondiente.</w:t>
      </w:r>
    </w:p>
    <w:p w14:paraId="651FF415" w14:textId="77777777" w:rsidR="0059128C" w:rsidRPr="004F1E96" w:rsidRDefault="0059128C" w:rsidP="0059128C">
      <w:pPr>
        <w:jc w:val="both"/>
        <w:rPr>
          <w:rFonts w:ascii="Noto Sans" w:eastAsia="Times New Roman" w:hAnsi="Noto Sans" w:cs="Noto Sans"/>
          <w:noProof/>
          <w:sz w:val="18"/>
          <w:szCs w:val="18"/>
          <w:lang w:eastAsia="ar-SA"/>
        </w:rPr>
      </w:pPr>
    </w:p>
    <w:p w14:paraId="15E3A68B"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b/>
          <w:bCs/>
          <w:noProof/>
          <w:sz w:val="18"/>
          <w:szCs w:val="18"/>
          <w:lang w:eastAsia="ar-SA"/>
        </w:rPr>
        <w:t>Del Representante Legal del licitante:</w:t>
      </w:r>
      <w:r w:rsidRPr="004F1E96">
        <w:rPr>
          <w:rFonts w:ascii="Noto Sans" w:eastAsia="Times New Roman" w:hAnsi="Noto Sans" w:cs="Noto Sans"/>
          <w:noProof/>
          <w:sz w:val="18"/>
          <w:szCs w:val="18"/>
          <w:lang w:eastAsia="ar-SA"/>
        </w:rPr>
        <w:t xml:space="preserve"> datos de las escrituras públicas, los datos de inscripción o folio mercantil en el Registro Público de la Propiedad y de Comercio correspondiente, en las que le fueron otorgadas las facultades para suscribir las proposiciones</w:t>
      </w:r>
    </w:p>
    <w:p w14:paraId="5978DEF6" w14:textId="77777777" w:rsidR="0059128C" w:rsidRPr="004F1E96" w:rsidRDefault="0059128C" w:rsidP="0059128C">
      <w:pPr>
        <w:jc w:val="both"/>
        <w:rPr>
          <w:rFonts w:ascii="Noto Sans" w:eastAsia="Times New Roman" w:hAnsi="Noto Sans" w:cs="Noto Sans"/>
          <w:b/>
          <w:noProof/>
          <w:sz w:val="18"/>
          <w:szCs w:val="18"/>
          <w:lang w:eastAsia="ar-SA"/>
        </w:rPr>
      </w:pPr>
    </w:p>
    <w:p w14:paraId="0D0E739D" w14:textId="77777777" w:rsidR="0059128C" w:rsidRPr="004F1E96" w:rsidRDefault="0059128C" w:rsidP="0059128C">
      <w:pPr>
        <w:contextualSpacing/>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10.2. En la suscripción de proposiciones.</w:t>
      </w:r>
    </w:p>
    <w:p w14:paraId="7E760541" w14:textId="77777777" w:rsidR="0059128C" w:rsidRPr="004F1E96" w:rsidRDefault="0059128C" w:rsidP="0059128C">
      <w:pPr>
        <w:jc w:val="both"/>
        <w:rPr>
          <w:rFonts w:ascii="Noto Sans" w:eastAsia="Times New Roman" w:hAnsi="Noto Sans" w:cs="Noto Sans"/>
          <w:noProof/>
          <w:sz w:val="18"/>
          <w:szCs w:val="18"/>
          <w:lang w:eastAsia="ar-SA"/>
        </w:rPr>
      </w:pPr>
    </w:p>
    <w:p w14:paraId="10B489CC"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79172242" w14:textId="77777777" w:rsidR="0059128C" w:rsidRPr="004F1E96" w:rsidRDefault="0059128C" w:rsidP="0059128C">
      <w:pPr>
        <w:jc w:val="both"/>
        <w:rPr>
          <w:rFonts w:ascii="Noto Sans" w:eastAsia="Times New Roman" w:hAnsi="Noto Sans" w:cs="Noto Sans"/>
          <w:noProof/>
          <w:sz w:val="18"/>
          <w:szCs w:val="18"/>
          <w:lang w:eastAsia="ar-SA"/>
        </w:rPr>
      </w:pPr>
    </w:p>
    <w:p w14:paraId="078A454D" w14:textId="77777777" w:rsidR="0059128C" w:rsidRPr="004F1E96" w:rsidRDefault="0059128C" w:rsidP="0059128C">
      <w:pPr>
        <w:ind w:left="426"/>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a) </w:t>
      </w:r>
      <w:r w:rsidRPr="004F1E96">
        <w:rPr>
          <w:rFonts w:ascii="Noto Sans" w:eastAsia="Times New Roman" w:hAnsi="Noto Sans" w:cs="Noto Sans"/>
          <w:b/>
          <w:bCs/>
          <w:noProof/>
          <w:sz w:val="18"/>
          <w:szCs w:val="18"/>
          <w:lang w:eastAsia="ar-SA"/>
        </w:rPr>
        <w:t>Del licitante,</w:t>
      </w:r>
      <w:r w:rsidRPr="004F1E96">
        <w:rPr>
          <w:rFonts w:ascii="Noto Sans" w:eastAsia="Times New Roman" w:hAnsi="Noto Sans" w:cs="Noto Sans"/>
          <w:noProof/>
          <w:sz w:val="18"/>
          <w:szCs w:val="18"/>
          <w:lang w:eastAsia="ar-SA"/>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E91503F" w14:textId="77777777" w:rsidR="0059128C" w:rsidRPr="004F1E96" w:rsidRDefault="0059128C" w:rsidP="0059128C">
      <w:pPr>
        <w:ind w:left="426"/>
        <w:jc w:val="both"/>
        <w:rPr>
          <w:rFonts w:ascii="Noto Sans" w:eastAsia="Times New Roman" w:hAnsi="Noto Sans" w:cs="Noto Sans"/>
          <w:noProof/>
          <w:sz w:val="18"/>
          <w:szCs w:val="18"/>
          <w:lang w:eastAsia="ar-SA"/>
        </w:rPr>
      </w:pPr>
    </w:p>
    <w:p w14:paraId="07C06059" w14:textId="77777777" w:rsidR="0059128C" w:rsidRPr="004F1E96" w:rsidRDefault="0059128C" w:rsidP="0059128C">
      <w:pPr>
        <w:ind w:left="426"/>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b) </w:t>
      </w:r>
      <w:r w:rsidRPr="004F1E96">
        <w:rPr>
          <w:rFonts w:ascii="Noto Sans" w:eastAsia="Times New Roman" w:hAnsi="Noto Sans" w:cs="Noto Sans"/>
          <w:b/>
          <w:bCs/>
          <w:noProof/>
          <w:sz w:val="18"/>
          <w:szCs w:val="18"/>
          <w:lang w:eastAsia="ar-SA"/>
        </w:rPr>
        <w:t>Del Representante del licitante,</w:t>
      </w:r>
      <w:r w:rsidRPr="004F1E96">
        <w:rPr>
          <w:rFonts w:ascii="Noto Sans" w:eastAsia="Times New Roman" w:hAnsi="Noto Sans" w:cs="Noto Sans"/>
          <w:noProof/>
          <w:sz w:val="18"/>
          <w:szCs w:val="18"/>
          <w:lang w:eastAsia="ar-SA"/>
        </w:rPr>
        <w:t xml:space="preserve"> número y fecha de las Escrituras Públicas o pólizas en las que le fueron otorgadas las facultades para suscribir la proposición señalando nombre, número y circunscripción del Notario o Fedatario Público que las protocolizó y datos de inscripción en el Registro Público correspondiente.</w:t>
      </w:r>
    </w:p>
    <w:p w14:paraId="7A3CF98A" w14:textId="77777777" w:rsidR="0059128C" w:rsidRPr="004F1E96" w:rsidRDefault="0059128C" w:rsidP="0059128C">
      <w:pPr>
        <w:jc w:val="both"/>
        <w:rPr>
          <w:rFonts w:ascii="Noto Sans" w:eastAsia="Times New Roman" w:hAnsi="Noto Sans" w:cs="Noto Sans"/>
          <w:noProof/>
          <w:sz w:val="18"/>
          <w:szCs w:val="18"/>
          <w:lang w:eastAsia="ar-SA"/>
        </w:rPr>
      </w:pPr>
    </w:p>
    <w:p w14:paraId="103E20B7"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defecto de lo anterior, el licitante podrá presentar debidamente requisitado el formato que aparece como </w:t>
      </w:r>
      <w:r w:rsidRPr="004F1E96">
        <w:rPr>
          <w:rFonts w:ascii="Noto Sans" w:eastAsia="Times New Roman" w:hAnsi="Noto Sans" w:cs="Noto Sans"/>
          <w:b/>
          <w:bCs/>
          <w:noProof/>
          <w:sz w:val="18"/>
          <w:szCs w:val="18"/>
          <w:lang w:eastAsia="ar-SA"/>
        </w:rPr>
        <w:t>Anexo Número 4 (Cuatro)</w:t>
      </w:r>
      <w:r w:rsidRPr="004F1E96">
        <w:rPr>
          <w:rFonts w:ascii="Noto Sans" w:eastAsia="Times New Roman" w:hAnsi="Noto Sans" w:cs="Noto Sans"/>
          <w:noProof/>
          <w:sz w:val="18"/>
          <w:szCs w:val="18"/>
          <w:lang w:eastAsia="ar-SA"/>
        </w:rPr>
        <w:t>, el cual forma parte de la presente Licitación.</w:t>
      </w:r>
    </w:p>
    <w:p w14:paraId="3A79D071" w14:textId="77777777" w:rsidR="0059128C" w:rsidRPr="004F1E96" w:rsidRDefault="0059128C" w:rsidP="0059128C">
      <w:pPr>
        <w:jc w:val="both"/>
        <w:rPr>
          <w:rFonts w:ascii="Noto Sans" w:eastAsia="Times New Roman" w:hAnsi="Noto Sans" w:cs="Noto Sans"/>
          <w:noProof/>
          <w:sz w:val="18"/>
          <w:szCs w:val="18"/>
          <w:lang w:eastAsia="ar-SA"/>
        </w:rPr>
      </w:pPr>
    </w:p>
    <w:p w14:paraId="6E3E4F39"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El domicilio que se señale en el </w:t>
      </w:r>
      <w:r w:rsidRPr="00494318">
        <w:rPr>
          <w:rFonts w:ascii="Noto Sans" w:eastAsia="Times New Roman" w:hAnsi="Noto Sans" w:cs="Noto Sans"/>
          <w:b/>
          <w:bCs/>
          <w:noProof/>
          <w:sz w:val="18"/>
          <w:szCs w:val="18"/>
          <w:lang w:eastAsia="ar-SA"/>
        </w:rPr>
        <w:t>Anexo Número 4 (Cuatro)</w:t>
      </w:r>
      <w:r w:rsidRPr="004F1E96">
        <w:rPr>
          <w:rFonts w:ascii="Noto Sans" w:eastAsia="Times New Roman" w:hAnsi="Noto Sans" w:cs="Noto Sans"/>
          <w:noProof/>
          <w:sz w:val="18"/>
          <w:szCs w:val="18"/>
          <w:lang w:eastAsia="ar-SA"/>
        </w:rPr>
        <w:t xml:space="preserve"> de la presente Licitación, será aquel en el que el licitante pueda recibir todo tipo de notificaciones y documentos que resulten.</w:t>
      </w:r>
    </w:p>
    <w:p w14:paraId="6772252E" w14:textId="77777777" w:rsidR="0059128C" w:rsidRPr="004F1E96" w:rsidRDefault="0059128C" w:rsidP="0059128C">
      <w:pPr>
        <w:jc w:val="both"/>
        <w:rPr>
          <w:rFonts w:ascii="Noto Sans" w:eastAsia="Times New Roman" w:hAnsi="Noto Sans" w:cs="Noto Sans"/>
          <w:b/>
          <w:noProof/>
          <w:sz w:val="18"/>
          <w:szCs w:val="18"/>
          <w:lang w:eastAsia="ar-SA"/>
        </w:rPr>
      </w:pPr>
    </w:p>
    <w:p w14:paraId="21095012" w14:textId="77777777" w:rsidR="0059128C" w:rsidRDefault="0059128C" w:rsidP="0059128C">
      <w:pPr>
        <w:spacing w:after="120"/>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10.3. Previo a la firma del contrato.</w:t>
      </w:r>
    </w:p>
    <w:p w14:paraId="7D518DC3" w14:textId="77777777" w:rsidR="0059128C" w:rsidRPr="00EC60EC" w:rsidRDefault="0059128C" w:rsidP="0059128C">
      <w:pPr>
        <w:spacing w:after="120"/>
        <w:jc w:val="both"/>
        <w:rPr>
          <w:rFonts w:ascii="Noto Sans" w:eastAsia="Times New Roman" w:hAnsi="Noto Sans" w:cs="Noto Sans"/>
          <w:bCs/>
          <w:noProof/>
          <w:sz w:val="18"/>
          <w:szCs w:val="18"/>
          <w:lang w:eastAsia="ar-SA"/>
        </w:rPr>
      </w:pPr>
      <w:r w:rsidRPr="00D304D4">
        <w:rPr>
          <w:rFonts w:ascii="Noto Sans" w:eastAsia="Times New Roman" w:hAnsi="Noto Sans" w:cs="Noto Sans"/>
          <w:bCs/>
          <w:noProof/>
          <w:sz w:val="18"/>
          <w:szCs w:val="18"/>
          <w:lang w:eastAsia="ar-SA"/>
        </w:rPr>
        <w:t>El Licitante Adjudicado deberá presentar documento vigente en el que conste la opinión positiva de la autoridad competente, respecto del cumplimiento de sus obligaciones fiscales, de conformidad con el artículo 40 fracción XXII de la LAASSP.</w:t>
      </w:r>
    </w:p>
    <w:p w14:paraId="3CB88021"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Conforme a lo previsto en el artículo </w:t>
      </w:r>
      <w:r>
        <w:rPr>
          <w:rFonts w:ascii="Noto Sans" w:eastAsia="Times New Roman" w:hAnsi="Noto Sans" w:cs="Noto Sans"/>
          <w:noProof/>
          <w:sz w:val="18"/>
          <w:szCs w:val="18"/>
          <w:lang w:eastAsia="ar-SA"/>
        </w:rPr>
        <w:t>58</w:t>
      </w:r>
      <w:r w:rsidRPr="004F1E96">
        <w:rPr>
          <w:rFonts w:ascii="Noto Sans" w:eastAsia="Times New Roman" w:hAnsi="Noto Sans" w:cs="Noto Sans"/>
          <w:noProof/>
          <w:sz w:val="18"/>
          <w:szCs w:val="18"/>
          <w:lang w:eastAsia="ar-SA"/>
        </w:rPr>
        <w:t xml:space="preserve"> fracciones I y II del Reglamento de la Ley, el licitante que resulte adjudicado, deberá presentar para su cotejo, original o copia certificada de los siguientes documentos, a más tardar a las 9:00 horas del día siguiente en que se dé a conocer el fallo:</w:t>
      </w:r>
    </w:p>
    <w:p w14:paraId="0D18496F" w14:textId="77777777" w:rsidR="0059128C" w:rsidRPr="004F1E96" w:rsidRDefault="0059128C" w:rsidP="0059128C">
      <w:pPr>
        <w:jc w:val="both"/>
        <w:rPr>
          <w:rFonts w:ascii="Noto Sans" w:eastAsia="Times New Roman" w:hAnsi="Noto Sans" w:cs="Noto Sans"/>
          <w:noProof/>
          <w:sz w:val="18"/>
          <w:szCs w:val="18"/>
          <w:lang w:eastAsia="ar-SA"/>
        </w:rPr>
      </w:pPr>
    </w:p>
    <w:tbl>
      <w:tblPr>
        <w:tblW w:w="5000" w:type="pct"/>
        <w:jc w:val="center"/>
        <w:tblCellMar>
          <w:left w:w="0" w:type="dxa"/>
          <w:right w:w="0" w:type="dxa"/>
        </w:tblCellMar>
        <w:tblLook w:val="04A0" w:firstRow="1" w:lastRow="0" w:firstColumn="1" w:lastColumn="0" w:noHBand="0" w:noVBand="1"/>
      </w:tblPr>
      <w:tblGrid>
        <w:gridCol w:w="4984"/>
        <w:gridCol w:w="5061"/>
      </w:tblGrid>
      <w:tr w:rsidR="0059128C" w:rsidRPr="004F1E96" w14:paraId="19165054" w14:textId="77777777" w:rsidTr="00866C76">
        <w:trPr>
          <w:tblHeader/>
          <w:jc w:val="center"/>
        </w:trPr>
        <w:tc>
          <w:tcPr>
            <w:tcW w:w="2481" w:type="pct"/>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77C5D9D3" w14:textId="77777777" w:rsidR="0059128C" w:rsidRPr="004F1E96" w:rsidRDefault="0059128C" w:rsidP="00866C76">
            <w:pPr>
              <w:suppressAutoHyphens/>
              <w:jc w:val="center"/>
              <w:rPr>
                <w:rFonts w:ascii="Noto Sans" w:eastAsia="Times New Roman" w:hAnsi="Noto Sans" w:cs="Noto Sans"/>
                <w:noProof/>
                <w:sz w:val="16"/>
                <w:szCs w:val="16"/>
                <w:lang w:eastAsia="ar-SA"/>
              </w:rPr>
            </w:pPr>
            <w:r w:rsidRPr="004F1E96">
              <w:rPr>
                <w:rFonts w:ascii="Noto Sans" w:eastAsia="Times New Roman" w:hAnsi="Noto Sans" w:cs="Noto Sans"/>
                <w:noProof/>
                <w:sz w:val="16"/>
                <w:szCs w:val="16"/>
                <w:lang w:eastAsia="ar-SA"/>
              </w:rPr>
              <w:lastRenderedPageBreak/>
              <w:t>PERSONA MORAL</w:t>
            </w:r>
          </w:p>
        </w:tc>
        <w:tc>
          <w:tcPr>
            <w:tcW w:w="2519" w:type="pct"/>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7C425DD3" w14:textId="77777777" w:rsidR="0059128C" w:rsidRPr="004F1E96" w:rsidRDefault="0059128C" w:rsidP="00866C76">
            <w:pPr>
              <w:suppressAutoHyphens/>
              <w:jc w:val="center"/>
              <w:rPr>
                <w:rFonts w:ascii="Noto Sans" w:eastAsia="Times New Roman" w:hAnsi="Noto Sans" w:cs="Noto Sans"/>
                <w:noProof/>
                <w:sz w:val="16"/>
                <w:szCs w:val="16"/>
                <w:lang w:eastAsia="ar-SA"/>
              </w:rPr>
            </w:pPr>
            <w:r w:rsidRPr="004F1E96">
              <w:rPr>
                <w:rFonts w:ascii="Noto Sans" w:eastAsia="Times New Roman" w:hAnsi="Noto Sans" w:cs="Noto Sans"/>
                <w:noProof/>
                <w:sz w:val="16"/>
                <w:szCs w:val="16"/>
                <w:lang w:eastAsia="ar-SA"/>
              </w:rPr>
              <w:t>PERSONA FÍSICA</w:t>
            </w:r>
          </w:p>
        </w:tc>
      </w:tr>
      <w:tr w:rsidR="0059128C" w:rsidRPr="004F1E96" w14:paraId="14ED651A"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1476EB" w14:textId="77777777" w:rsidR="0059128C" w:rsidRPr="001E4D38" w:rsidRDefault="0059128C" w:rsidP="00866C76">
            <w:pPr>
              <w:suppressAutoHyphens/>
              <w:jc w:val="both"/>
              <w:rPr>
                <w:rFonts w:ascii="Noto Sans" w:eastAsia="Times New Roman" w:hAnsi="Noto Sans" w:cs="Noto Sans"/>
                <w:noProof/>
                <w:sz w:val="14"/>
                <w:szCs w:val="14"/>
                <w:lang w:eastAsia="ar-SA"/>
              </w:rPr>
            </w:pPr>
            <w:r w:rsidRPr="001E4D38">
              <w:rPr>
                <w:rFonts w:ascii="Noto Sans" w:eastAsia="Times New Roman" w:hAnsi="Noto Sans" w:cs="Noto Sans"/>
                <w:noProof/>
                <w:sz w:val="14"/>
                <w:szCs w:val="14"/>
                <w:lang w:eastAsia="ar-SA"/>
              </w:rPr>
              <w:t>ACTA CONSTITUTIVA CON SU INSCRIPCIÓN ANTE EL REGISTRO PÚBLICO DE LA PROPIEDAD Y EL COMERCIO.</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1422C507" w14:textId="77777777" w:rsidR="0059128C" w:rsidRPr="001E4D38" w:rsidRDefault="0059128C" w:rsidP="00866C76">
            <w:pPr>
              <w:suppressAutoHyphens/>
              <w:jc w:val="both"/>
              <w:rPr>
                <w:rFonts w:ascii="Noto Sans" w:eastAsia="Times New Roman" w:hAnsi="Noto Sans" w:cs="Noto Sans"/>
                <w:noProof/>
                <w:sz w:val="14"/>
                <w:szCs w:val="14"/>
                <w:lang w:eastAsia="ar-SA"/>
              </w:rPr>
            </w:pPr>
            <w:r w:rsidRPr="001E4D38">
              <w:rPr>
                <w:rFonts w:ascii="Noto Sans" w:eastAsia="Times New Roman" w:hAnsi="Noto Sans" w:cs="Noto Sans"/>
                <w:noProof/>
                <w:sz w:val="14"/>
                <w:szCs w:val="14"/>
                <w:lang w:eastAsia="ar-SA"/>
              </w:rPr>
              <w:t>ACTA DE NACIMIENTO.</w:t>
            </w:r>
          </w:p>
        </w:tc>
      </w:tr>
      <w:tr w:rsidR="0059128C" w:rsidRPr="004F1E96" w14:paraId="1D1EAF1E"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C5BD3"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PODER LEGAL DEL REPRESENTANTE FACULTADO PARA LA SUSCRIPCIÓN DEL CONTRATO.</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766BB57F"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IDENTIFICACIÓN OFICIAL.</w:t>
            </w:r>
          </w:p>
        </w:tc>
      </w:tr>
      <w:tr w:rsidR="0059128C" w:rsidRPr="004F1E96" w14:paraId="67B8E538"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0CD9E"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IDENTIFICACIÓN OFICIAL DEL APODERADO  LEGAL.</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144CF753" w14:textId="77777777" w:rsidR="0059128C" w:rsidRPr="00634F22" w:rsidRDefault="0059128C" w:rsidP="00866C76">
            <w:pPr>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COMPROBANTE DE DOMICILIO, CONFORME A CÉDULA FISCAL.</w:t>
            </w:r>
          </w:p>
        </w:tc>
      </w:tr>
      <w:tr w:rsidR="0059128C" w:rsidRPr="004F1E96" w14:paraId="77A5EE96"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3E8CC8"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CÉDULA DE SITUACIÓN FISCAL.</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69AB9CA9"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CÉDULA DE SITUACIÓN FISCAL.</w:t>
            </w:r>
          </w:p>
        </w:tc>
      </w:tr>
      <w:tr w:rsidR="0059128C" w:rsidRPr="004F1E96" w14:paraId="468D836E"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EDF9D"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OPINIÓN DEL CUMPLIMIENTO DE OBLIGACIONES EN MATERIA DE SEGURIDAD SOCIAL VIGENTE Y POSITIVA</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3C954BE6"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OPINIÓN DEL CUMPLIMIENTO DE OBLIGACIONES EN MATERIA FISCAL (ARTÍCULO 32 D) VIGENTE Y POSITIVA.</w:t>
            </w:r>
          </w:p>
        </w:tc>
      </w:tr>
      <w:tr w:rsidR="0059128C" w:rsidRPr="004F1E96" w14:paraId="6B6E4964"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7FABD"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OPINIÓN DEL CUMPLIMIENTO DE OBLIGACIONES EN MATERIA FISCAL (ART. 32 D) VIGENTE Y POSITIVA.</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6D5AEE16"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 xml:space="preserve">OPINIÓN DEL CUMPLIMIENTO DE OBLIGACIONES EN MATERIA DE SEGURIDAD SOCIAL VIGENTE Y POSITIVA. </w:t>
            </w:r>
          </w:p>
          <w:p w14:paraId="546CC27E"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(EN CASO DE NO TENER EMPLEADOS, DEBERÁ PRESENTAR EL RESULTADO DE LA CONSULTA).</w:t>
            </w:r>
          </w:p>
        </w:tc>
      </w:tr>
      <w:tr w:rsidR="0059128C" w:rsidRPr="004F1E96" w14:paraId="7C5664F0"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27792"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CONSTANCIA DE SITUACIÓN FISCAL EN MATERIA DE APORTACIONES PATRONALES Y ENTERO DE DESCUENTOS DE INFONAVIT</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56B1C16D"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CONSTANCIA DE SITUACIÓN FISCAL EN MATERIA DE APORTACIONES PATRONALES Y ENTERO DE DESCUENTOS DE INFONAVIT VIGENTE Y POSITIVA.</w:t>
            </w:r>
          </w:p>
        </w:tc>
      </w:tr>
      <w:tr w:rsidR="0059128C" w:rsidRPr="004F1E96" w14:paraId="6E25A299" w14:textId="77777777" w:rsidTr="00866C76">
        <w:trPr>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B3789"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REGISTRO PATRONAL.</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413E4F6C" w14:textId="77777777" w:rsidR="0059128C" w:rsidRPr="00634F22" w:rsidRDefault="0059128C" w:rsidP="00866C76">
            <w:pPr>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 xml:space="preserve">REGISTRO PATRONAL  (EN CASO DE APLICAR). </w:t>
            </w:r>
          </w:p>
          <w:p w14:paraId="0E79B51C" w14:textId="77777777" w:rsidR="0059128C" w:rsidRPr="00634F22" w:rsidRDefault="0059128C" w:rsidP="00866C76">
            <w:pPr>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CARTA BAJO PROTESTA DE DECIR VERDAD NO CONTAR CON PLANTILLA DE EMPLEADOS (EN CASO DE APLICAR).</w:t>
            </w:r>
          </w:p>
        </w:tc>
      </w:tr>
      <w:tr w:rsidR="0059128C" w:rsidRPr="004F1E96" w14:paraId="57D441E4" w14:textId="77777777" w:rsidTr="00866C76">
        <w:trPr>
          <w:trHeight w:val="414"/>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BC6F6"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ESCRITO BAJO PROTESTA DE DECIR VERDAD, EN EL QUE EL REPRESENTANTE LEGAL DEL LICITANTE MANIFIESTE QUE SU REPRESENTADA Y LAS PERSONAS QUE FORMA PARTE DE ÉSTA, NO SE UBICA EN LOS SUPUESTOS ESTABLECIDOS EN LOS ARTÍCULOS 71 Y 90 DE LA LAASSP</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6E6C9D1D"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ESCRITO BAJO PROTESTA DE DECIR VERDAD, EN EL QUE EL LICITANTE MANIFIESTE QUE NO SE UBICA EN LOS SUPUESTOS ESTABLECIDOS EN LOS ARTÍCULOS 71 Y 90 DE LA LAASSP.</w:t>
            </w:r>
          </w:p>
        </w:tc>
      </w:tr>
      <w:tr w:rsidR="0059128C" w:rsidRPr="004F1E96" w14:paraId="475179E6" w14:textId="77777777" w:rsidTr="00866C76">
        <w:trPr>
          <w:trHeight w:val="130"/>
          <w:jc w:val="center"/>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0B873"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ESCRITO BAJO PROTESTA DE DECIR VERDAD QUE EL REPRESENTANTE LEGAL, SOCIOS Y/O ACCIONISTAS QUE EJERZAN CONTROL SOBRE LA SOCIEDAD NO DESEMPEÑA EMPLEO, CARGO O COMISIÓN EN EL SERVICIO PÚBLICO O, EN SU CASO, QUE A PESAR DE DESEMPEÑARLO, CON LA FORMALIZACIÓN DEL CONTRATO CORRESPONDIENTE NO SE CONFIGURA UN CONFLICTO DE INTERÉS.</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21E0C77B" w14:textId="77777777" w:rsidR="0059128C" w:rsidRPr="00634F22" w:rsidRDefault="0059128C" w:rsidP="00866C76">
            <w:pPr>
              <w:suppressAutoHyphens/>
              <w:jc w:val="both"/>
              <w:rPr>
                <w:rFonts w:ascii="Noto Sans" w:eastAsia="Times New Roman" w:hAnsi="Noto Sans" w:cs="Noto Sans"/>
                <w:noProof/>
                <w:sz w:val="14"/>
                <w:szCs w:val="14"/>
                <w:lang w:eastAsia="ar-SA"/>
              </w:rPr>
            </w:pPr>
            <w:r w:rsidRPr="00634F22">
              <w:rPr>
                <w:rFonts w:ascii="Noto Sans" w:eastAsia="Times New Roman" w:hAnsi="Noto Sans" w:cs="Noto Sans"/>
                <w:noProof/>
                <w:sz w:val="14"/>
                <w:szCs w:val="14"/>
                <w:lang w:eastAsia="ar-SA"/>
              </w:rPr>
              <w:t>ESCRITO BAJO PROTESTA DE DECIR VERDAD QUE NO DESEMPEÑA EMPLEO, CARGO O COMISIÓN EN EL SERVICIO PÚBLICO O, EN SU CASO, QUE A PESAR DE DESEMPEÑARLO, CON LA FORMALIZACIÓN DEL CONTRATO CORRESPONDIENTE NO SE CONFIGURA UN CONFLICTO DE INTERÉS.</w:t>
            </w:r>
          </w:p>
        </w:tc>
      </w:tr>
    </w:tbl>
    <w:p w14:paraId="1BBE3995" w14:textId="77777777" w:rsidR="0059128C" w:rsidRPr="004F1E96" w:rsidRDefault="0059128C" w:rsidP="0059128C">
      <w:pPr>
        <w:suppressAutoHyphens/>
        <w:jc w:val="both"/>
        <w:rPr>
          <w:rFonts w:ascii="Noto Sans" w:eastAsia="Times New Roman" w:hAnsi="Noto Sans" w:cs="Noto Sans"/>
          <w:noProof/>
          <w:sz w:val="18"/>
          <w:szCs w:val="18"/>
          <w:lang w:eastAsia="ar-SA"/>
        </w:rPr>
      </w:pPr>
    </w:p>
    <w:p w14:paraId="6BB3D87A"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 no presentación de los documentos el día siguiente a la notificación del fallo, caerá en los supuestos de no formalización del contrato por causas imputables al Licitante Ganador.</w:t>
      </w:r>
    </w:p>
    <w:p w14:paraId="6D84A7DE" w14:textId="77777777" w:rsidR="0059128C" w:rsidRPr="004F1E96" w:rsidRDefault="0059128C" w:rsidP="0059128C">
      <w:pPr>
        <w:jc w:val="both"/>
        <w:rPr>
          <w:rFonts w:ascii="Noto Sans" w:eastAsia="Times New Roman" w:hAnsi="Noto Sans" w:cs="Noto Sans"/>
          <w:noProof/>
          <w:sz w:val="18"/>
          <w:szCs w:val="18"/>
          <w:lang w:eastAsia="ar-SA"/>
        </w:rPr>
      </w:pPr>
    </w:p>
    <w:p w14:paraId="1528F10D" w14:textId="77777777" w:rsidR="0059128C" w:rsidRPr="004F1E96" w:rsidRDefault="0059128C" w:rsidP="0059128C">
      <w:pPr>
        <w:tabs>
          <w:tab w:val="left" w:pos="1152"/>
        </w:tabs>
        <w:spacing w:line="216" w:lineRule="atLeast"/>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10.4. En la firma del contrato.</w:t>
      </w:r>
    </w:p>
    <w:p w14:paraId="5EB44DDF" w14:textId="77777777" w:rsidR="0059128C" w:rsidRPr="004F1E96" w:rsidRDefault="0059128C" w:rsidP="0059128C">
      <w:pPr>
        <w:tabs>
          <w:tab w:val="left" w:pos="1152"/>
        </w:tabs>
        <w:spacing w:line="216" w:lineRule="atLeast"/>
        <w:ind w:hanging="432"/>
        <w:jc w:val="both"/>
        <w:rPr>
          <w:rFonts w:ascii="Noto Sans" w:eastAsia="Times New Roman" w:hAnsi="Noto Sans" w:cs="Noto Sans"/>
          <w:noProof/>
          <w:sz w:val="18"/>
          <w:szCs w:val="18"/>
          <w:lang w:eastAsia="ar-SA"/>
        </w:rPr>
      </w:pPr>
    </w:p>
    <w:p w14:paraId="461C4F29"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715A7FE" w14:textId="77777777" w:rsidR="0059128C" w:rsidRPr="004F1E96" w:rsidRDefault="0059128C" w:rsidP="0059128C">
      <w:pPr>
        <w:tabs>
          <w:tab w:val="left" w:pos="720"/>
        </w:tabs>
        <w:contextualSpacing/>
        <w:jc w:val="both"/>
        <w:rPr>
          <w:rFonts w:ascii="Noto Sans" w:eastAsia="Times New Roman" w:hAnsi="Noto Sans" w:cs="Noto Sans"/>
          <w:b/>
          <w:noProof/>
          <w:sz w:val="18"/>
          <w:szCs w:val="18"/>
          <w:lang w:eastAsia="ar-SA"/>
        </w:rPr>
      </w:pPr>
    </w:p>
    <w:p w14:paraId="24DA9BC8" w14:textId="77777777" w:rsidR="0059128C" w:rsidRPr="004F1E96" w:rsidRDefault="0059128C" w:rsidP="0059128C">
      <w:pPr>
        <w:tabs>
          <w:tab w:val="left" w:pos="720"/>
        </w:tabs>
        <w:contextualSpacing/>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11. Acreditación de encontrarse al corriente de sus obligaciones fiscales.</w:t>
      </w:r>
    </w:p>
    <w:p w14:paraId="71971FB2"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(Una vez realizado el fallo del procedimiento)</w:t>
      </w:r>
    </w:p>
    <w:p w14:paraId="4DA7D9E9"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3B5FAF5D"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bookmarkStart w:id="15" w:name="_Hlk218596227"/>
      <w:r>
        <w:rPr>
          <w:rFonts w:ascii="Noto Sans" w:eastAsia="Times New Roman" w:hAnsi="Noto Sans" w:cs="Noto Sans"/>
          <w:noProof/>
          <w:sz w:val="18"/>
          <w:szCs w:val="18"/>
          <w:lang w:eastAsia="ar-SA"/>
        </w:rPr>
        <w:lastRenderedPageBreak/>
        <w:t xml:space="preserve">De conformidad con el artículo 40 fracción XXII de la Ley de Adquisiciones, Arrendamientos y Servicios del Sector Público, </w:t>
      </w:r>
      <w:bookmarkEnd w:id="15"/>
      <w:r>
        <w:rPr>
          <w:rFonts w:ascii="Noto Sans" w:eastAsia="Times New Roman" w:hAnsi="Noto Sans" w:cs="Noto Sans"/>
          <w:noProof/>
          <w:sz w:val="18"/>
          <w:szCs w:val="18"/>
          <w:lang w:eastAsia="ar-SA"/>
        </w:rPr>
        <w:t>e</w:t>
      </w:r>
      <w:r w:rsidRPr="004F1E96">
        <w:rPr>
          <w:rFonts w:ascii="Noto Sans" w:eastAsia="Times New Roman" w:hAnsi="Noto Sans" w:cs="Noto Sans"/>
          <w:noProof/>
          <w:sz w:val="18"/>
          <w:szCs w:val="18"/>
          <w:lang w:eastAsia="ar-SA"/>
        </w:rPr>
        <w:t xml:space="preserve">l (los)Licitante(s) que resulte(n) ganador(es)preferentemente dentro de los tres días hábiles posteriores a la fecha en que se tenga conocimiento del fallo o adjudicación del contrato, deberá(n) realizar la solicitud de </w:t>
      </w:r>
      <w:r>
        <w:rPr>
          <w:rFonts w:ascii="Noto Sans" w:eastAsia="Times New Roman" w:hAnsi="Noto Sans" w:cs="Noto Sans"/>
          <w:noProof/>
          <w:sz w:val="18"/>
          <w:szCs w:val="18"/>
          <w:lang w:eastAsia="ar-SA"/>
        </w:rPr>
        <w:t>O</w:t>
      </w:r>
      <w:r w:rsidRPr="004F1E96">
        <w:rPr>
          <w:rFonts w:ascii="Noto Sans" w:eastAsia="Times New Roman" w:hAnsi="Noto Sans" w:cs="Noto Sans"/>
          <w:noProof/>
          <w:sz w:val="18"/>
          <w:szCs w:val="18"/>
          <w:lang w:eastAsia="ar-SA"/>
        </w:rPr>
        <w:t xml:space="preserve">pinión </w:t>
      </w:r>
      <w:r>
        <w:rPr>
          <w:rFonts w:ascii="Noto Sans" w:eastAsia="Times New Roman" w:hAnsi="Noto Sans" w:cs="Noto Sans"/>
          <w:noProof/>
          <w:sz w:val="18"/>
          <w:szCs w:val="18"/>
          <w:lang w:eastAsia="ar-SA"/>
        </w:rPr>
        <w:t xml:space="preserve">de cumplimiento </w:t>
      </w:r>
      <w:r w:rsidRPr="004F1E96">
        <w:rPr>
          <w:rFonts w:ascii="Noto Sans" w:eastAsia="Times New Roman" w:hAnsi="Noto Sans" w:cs="Noto Sans"/>
          <w:noProof/>
          <w:sz w:val="18"/>
          <w:szCs w:val="18"/>
          <w:lang w:eastAsia="ar-SA"/>
        </w:rPr>
        <w:t xml:space="preserve">ante el </w:t>
      </w:r>
      <w:r>
        <w:rPr>
          <w:rFonts w:ascii="Noto Sans" w:eastAsia="Times New Roman" w:hAnsi="Noto Sans" w:cs="Noto Sans"/>
          <w:noProof/>
          <w:sz w:val="18"/>
          <w:szCs w:val="18"/>
          <w:lang w:eastAsia="ar-SA"/>
        </w:rPr>
        <w:t>S</w:t>
      </w:r>
      <w:r w:rsidRPr="004F1E96">
        <w:rPr>
          <w:rFonts w:ascii="Noto Sans" w:eastAsia="Times New Roman" w:hAnsi="Noto Sans" w:cs="Noto Sans"/>
          <w:noProof/>
          <w:sz w:val="18"/>
          <w:szCs w:val="18"/>
          <w:lang w:eastAsia="ar-SA"/>
        </w:rPr>
        <w:t xml:space="preserve">istema de Administración Tributaria (SAT), relacionada con el cumplimiento de sus obligaciones fiscales en los términos que establece la regla I.2.27 de la </w:t>
      </w:r>
      <w:r>
        <w:rPr>
          <w:rFonts w:ascii="Noto Sans" w:eastAsia="Times New Roman" w:hAnsi="Noto Sans" w:cs="Noto Sans"/>
          <w:noProof/>
          <w:sz w:val="18"/>
          <w:szCs w:val="18"/>
          <w:lang w:eastAsia="ar-SA"/>
        </w:rPr>
        <w:t>R</w:t>
      </w:r>
      <w:r w:rsidRPr="004F1E96">
        <w:rPr>
          <w:rFonts w:ascii="Noto Sans" w:eastAsia="Times New Roman" w:hAnsi="Noto Sans" w:cs="Noto Sans"/>
          <w:noProof/>
          <w:sz w:val="18"/>
          <w:szCs w:val="18"/>
          <w:lang w:eastAsia="ar-SA"/>
        </w:rPr>
        <w:t>esolución de la Miscelánea Fiscal Vigente.</w:t>
      </w:r>
    </w:p>
    <w:p w14:paraId="60D755F4"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4009634F" w14:textId="77777777" w:rsidR="0059128C" w:rsidRPr="004F1E96" w:rsidRDefault="0059128C" w:rsidP="0059128C">
      <w:pPr>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 xml:space="preserve"> (Previo a la formalización del contrato)</w:t>
      </w:r>
    </w:p>
    <w:p w14:paraId="4333963B" w14:textId="77777777" w:rsidR="0059128C" w:rsidRPr="004F1E96" w:rsidRDefault="0059128C" w:rsidP="0059128C">
      <w:pPr>
        <w:jc w:val="both"/>
        <w:rPr>
          <w:rFonts w:ascii="Noto Sans" w:eastAsia="Times New Roman" w:hAnsi="Noto Sans" w:cs="Noto Sans"/>
          <w:noProof/>
          <w:sz w:val="18"/>
          <w:szCs w:val="18"/>
          <w:lang w:eastAsia="ar-SA"/>
        </w:rPr>
      </w:pPr>
    </w:p>
    <w:p w14:paraId="2D1728AE"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resolución miscelánea fiscal vigente.</w:t>
      </w:r>
    </w:p>
    <w:p w14:paraId="6C806D7B"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15F4F276"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Deberá entregar la Opinión del cumplimiento de obligaciones en materia de Seguridad Social vigente y positiva, en cumplimiento con el </w:t>
      </w:r>
      <w:r w:rsidRPr="005537EE">
        <w:rPr>
          <w:rFonts w:ascii="Noto Sans" w:eastAsia="Times New Roman" w:hAnsi="Noto Sans" w:cs="Noto Sans"/>
          <w:noProof/>
          <w:sz w:val="18"/>
          <w:szCs w:val="18"/>
          <w:lang w:eastAsia="ar-SA"/>
        </w:rPr>
        <w:t>Acuerdo número ACDO.AS2.HCT.300925/288.P.DIR, dictado por el H. Consejo Técnico del Instituto Mexicano del Seguro Social en sesión ordinaria celebrada el 30 de septiembre de 2025</w:t>
      </w:r>
      <w:r w:rsidRPr="002452F9">
        <w:rPr>
          <w:rFonts w:ascii="Noto Sans" w:hAnsi="Noto Sans" w:cs="Noto Sans"/>
          <w:bCs/>
          <w:sz w:val="18"/>
          <w:szCs w:val="18"/>
        </w:rPr>
        <w:t xml:space="preserve"> </w:t>
      </w:r>
      <w:r>
        <w:rPr>
          <w:rFonts w:ascii="Noto Sans" w:hAnsi="Noto Sans" w:cs="Noto Sans"/>
          <w:bCs/>
          <w:sz w:val="18"/>
          <w:szCs w:val="18"/>
        </w:rPr>
        <w:t>y publicado en el DOF el 06 de Octubre de 2025</w:t>
      </w:r>
      <w:r>
        <w:rPr>
          <w:rFonts w:ascii="Noto Sans" w:eastAsia="Times New Roman" w:hAnsi="Noto Sans" w:cs="Noto Sans"/>
          <w:noProof/>
          <w:sz w:val="18"/>
          <w:szCs w:val="18"/>
          <w:lang w:eastAsia="ar-SA"/>
        </w:rPr>
        <w:t xml:space="preserve"> </w:t>
      </w:r>
      <w:r w:rsidRPr="005537EE">
        <w:rPr>
          <w:rFonts w:ascii="Noto Sans" w:eastAsia="Times New Roman" w:hAnsi="Noto Sans" w:cs="Noto Sans"/>
          <w:noProof/>
          <w:sz w:val="18"/>
          <w:szCs w:val="18"/>
          <w:lang w:eastAsia="ar-SA"/>
        </w:rPr>
        <w:t>, relativo a la Solicitud de autorización para aprobar la Modificación a la Regla Quinta y disposiciones transitorias de las Reglas de carácter general para la obtención de la opinión del cumplimiento de obligaciones fiscales en materia de Seguridad Social”, publicado en el Diario Oficial de la Federación el 6 de octubre de 2025 por el Instituto Mexicano del Seguro Social</w:t>
      </w:r>
      <w:r>
        <w:rPr>
          <w:rFonts w:ascii="Noto Sans" w:eastAsia="Times New Roman" w:hAnsi="Noto Sans" w:cs="Noto Sans"/>
          <w:noProof/>
          <w:sz w:val="18"/>
          <w:szCs w:val="18"/>
          <w:lang w:eastAsia="ar-SA"/>
        </w:rPr>
        <w:t xml:space="preserve">, </w:t>
      </w:r>
      <w:r w:rsidRPr="004F1E96">
        <w:rPr>
          <w:rFonts w:ascii="Noto Sans" w:eastAsia="Times New Roman" w:hAnsi="Noto Sans" w:cs="Noto Sans"/>
          <w:noProof/>
          <w:sz w:val="18"/>
          <w:szCs w:val="18"/>
          <w:lang w:eastAsia="ar-SA"/>
        </w:rPr>
        <w:t>durante la vigencia del contrato, el Proveedor o contratista queda obligado a entregar al Instituto, junto con la CFDI de cobro respectiva, la “Opinión del cumplimiento de obligaciones en materia de Seguridad Social” vigente y positiva</w:t>
      </w:r>
      <w:r>
        <w:rPr>
          <w:rFonts w:ascii="Noto Sans" w:eastAsia="Times New Roman" w:hAnsi="Noto Sans" w:cs="Noto Sans"/>
          <w:noProof/>
          <w:sz w:val="18"/>
          <w:szCs w:val="18"/>
          <w:lang w:eastAsia="ar-SA"/>
        </w:rPr>
        <w:t>”</w:t>
      </w:r>
      <w:r w:rsidRPr="004F1E96">
        <w:rPr>
          <w:rFonts w:ascii="Noto Sans" w:eastAsia="Times New Roman" w:hAnsi="Noto Sans" w:cs="Noto Sans"/>
          <w:noProof/>
          <w:sz w:val="18"/>
          <w:szCs w:val="18"/>
          <w:lang w:eastAsia="ar-SA"/>
        </w:rPr>
        <w:t>.</w:t>
      </w:r>
    </w:p>
    <w:p w14:paraId="71064632"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                 </w:t>
      </w:r>
    </w:p>
    <w:p w14:paraId="18BFE83F"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La “Opinión del   cumplimiento  de   obligaciones  en  materia  de  Seguridad Social” vigente y positiva tendrá una vigencia de 15 días </w:t>
      </w:r>
      <w:r>
        <w:rPr>
          <w:rFonts w:ascii="Noto Sans" w:eastAsia="Times New Roman" w:hAnsi="Noto Sans" w:cs="Noto Sans"/>
          <w:noProof/>
          <w:sz w:val="18"/>
          <w:szCs w:val="18"/>
          <w:lang w:eastAsia="ar-SA"/>
        </w:rPr>
        <w:t>hábiles</w:t>
      </w:r>
      <w:r w:rsidRPr="004F1E96">
        <w:rPr>
          <w:rFonts w:ascii="Noto Sans" w:eastAsia="Times New Roman" w:hAnsi="Noto Sans" w:cs="Noto Sans"/>
          <w:noProof/>
          <w:sz w:val="18"/>
          <w:szCs w:val="18"/>
          <w:lang w:eastAsia="ar-SA"/>
        </w:rPr>
        <w:t xml:space="preserve"> a partir del día de su emisión.</w:t>
      </w:r>
    </w:p>
    <w:p w14:paraId="153D8AF0"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7507C8B0"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Las empresas que participen  en el presente procedimiento deberán presentar los siguientes documentos:</w:t>
      </w:r>
    </w:p>
    <w:p w14:paraId="46AB0E49"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2B4FD439" w14:textId="77777777" w:rsidR="0059128C" w:rsidRPr="00EC60EC" w:rsidRDefault="0059128C" w:rsidP="00880378">
      <w:pPr>
        <w:pStyle w:val="Prrafodelista"/>
        <w:numPr>
          <w:ilvl w:val="0"/>
          <w:numId w:val="14"/>
        </w:numPr>
        <w:tabs>
          <w:tab w:val="left" w:pos="720"/>
        </w:tabs>
        <w:spacing w:after="160" w:line="240" w:lineRule="auto"/>
        <w:jc w:val="both"/>
        <w:rPr>
          <w:rFonts w:ascii="Noto Sans" w:eastAsia="Times New Roman" w:hAnsi="Noto Sans" w:cs="Noto Sans"/>
          <w:noProof/>
          <w:sz w:val="18"/>
          <w:szCs w:val="18"/>
          <w:lang w:eastAsia="ar-SA"/>
        </w:rPr>
      </w:pPr>
      <w:r w:rsidRPr="00EC60EC">
        <w:rPr>
          <w:rFonts w:ascii="Noto Sans" w:eastAsia="Times New Roman" w:hAnsi="Noto Sans" w:cs="Noto Sans"/>
          <w:noProof/>
          <w:sz w:val="18"/>
          <w:szCs w:val="18"/>
          <w:lang w:eastAsia="ar-SA"/>
        </w:rPr>
        <w:t xml:space="preserve">Documento emitido por este Instituto (resultado de la consulta en el sistema para obtener la opinión) en el que se haga constar que no se puede emitir la Opinión de cumplimiento. </w:t>
      </w:r>
    </w:p>
    <w:p w14:paraId="308D500C" w14:textId="77777777" w:rsidR="0059128C" w:rsidRPr="004F1E96" w:rsidRDefault="0059128C" w:rsidP="0059128C">
      <w:pPr>
        <w:tabs>
          <w:tab w:val="left" w:pos="720"/>
        </w:tabs>
        <w:ind w:left="426" w:hanging="426"/>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b) </w:t>
      </w:r>
      <w:r>
        <w:rPr>
          <w:rFonts w:ascii="Noto Sans" w:eastAsia="Times New Roman" w:hAnsi="Noto Sans" w:cs="Noto Sans"/>
          <w:noProof/>
          <w:sz w:val="18"/>
          <w:szCs w:val="18"/>
          <w:lang w:eastAsia="ar-SA"/>
        </w:rPr>
        <w:t xml:space="preserve">    </w:t>
      </w:r>
      <w:r w:rsidRPr="004F1E96">
        <w:rPr>
          <w:rFonts w:ascii="Noto Sans" w:eastAsia="Times New Roman" w:hAnsi="Noto Sans" w:cs="Noto Sans"/>
          <w:noProof/>
          <w:sz w:val="18"/>
          <w:szCs w:val="18"/>
          <w:lang w:eastAsia="ar-SA"/>
        </w:rPr>
        <w:t>Escrito libre, bajo protesta de decir verdad, que no le es posible obtener la multicitada opinión, justificando el motivo y anexando el documento en el que conste que no se puede emitir la misma. c)  En el caso de que el particular manifieste que presta sus servicios a través de trabajadores subcontratados con un tercero, deberá presentar  junto con la documentación citada en los dos incisos anteriores,  Opinión de cumplimiento de obligaciones del sub contratante, desde luego vigente y positiva de conformidad con el</w:t>
      </w:r>
      <w:r w:rsidRPr="005537EE">
        <w:t xml:space="preserve"> </w:t>
      </w:r>
      <w:r w:rsidRPr="005537EE">
        <w:rPr>
          <w:rFonts w:ascii="Noto Sans" w:eastAsia="Times New Roman" w:hAnsi="Noto Sans" w:cs="Noto Sans"/>
          <w:noProof/>
          <w:sz w:val="18"/>
          <w:szCs w:val="18"/>
          <w:lang w:eastAsia="ar-SA"/>
        </w:rPr>
        <w:t>Acuerdo número ACDO.AS2.HCT.300925/288.P.DIR, dictado por el H. Consejo Técnico del Instituto Mexicano del Seguro Social en sesión ordinaria celebrada el 30 de septiembre de 2025</w:t>
      </w:r>
      <w:r w:rsidRPr="002452F9">
        <w:rPr>
          <w:rFonts w:ascii="Noto Sans" w:hAnsi="Noto Sans" w:cs="Noto Sans"/>
          <w:bCs/>
          <w:sz w:val="18"/>
          <w:szCs w:val="18"/>
        </w:rPr>
        <w:t xml:space="preserve"> </w:t>
      </w:r>
      <w:r>
        <w:rPr>
          <w:rFonts w:ascii="Noto Sans" w:hAnsi="Noto Sans" w:cs="Noto Sans"/>
          <w:bCs/>
          <w:sz w:val="18"/>
          <w:szCs w:val="18"/>
        </w:rPr>
        <w:t>y publicado en el DOF el 06 de Octubre de 2025</w:t>
      </w:r>
      <w:r w:rsidRPr="005537EE">
        <w:rPr>
          <w:rFonts w:ascii="Noto Sans" w:eastAsia="Times New Roman" w:hAnsi="Noto Sans" w:cs="Noto Sans"/>
          <w:noProof/>
          <w:sz w:val="18"/>
          <w:szCs w:val="18"/>
          <w:lang w:eastAsia="ar-SA"/>
        </w:rPr>
        <w:t>, relativo a la Solicitud de autorización para aprobar la Modificación a la Regla Quinta y disposiciones transitorias de las Reglas de carácter general para la obtención de la opinión del cumplimiento de obligaciones fiscales en materia de seguridad social”, publicado en el Diario Oficial de la Federación el 6 de octubre de 2025 por el Instituto Mexicano del Seguro Social</w:t>
      </w:r>
      <w:r w:rsidRPr="004F1E96">
        <w:rPr>
          <w:rFonts w:ascii="Noto Sans" w:eastAsia="Times New Roman" w:hAnsi="Noto Sans" w:cs="Noto Sans"/>
          <w:noProof/>
          <w:sz w:val="18"/>
          <w:szCs w:val="18"/>
          <w:lang w:eastAsia="ar-SA"/>
        </w:rPr>
        <w:t>, relativo a la aplicación de los Lineamientos para la Verificación del cumplimiento de las Obligaciones Fiscales en materia de Seguridad Social de Proveedores y Contratistas.</w:t>
      </w:r>
    </w:p>
    <w:p w14:paraId="38449ED2"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3B8DBC8D"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caso de que no se presente la “Opinión  del cumplimiento  de  obligaciones en  materia  de  Seguridad  Social”  o no sea positiva  y/o vigente, el  contrato no se formalizará  por  causas atribuibles al proveedor  o  contratista  y el Departamento de Abastecimiento de la Dirección Administrativa no  recibirá  la  documentación  e  informará al proveedor o contratista que deberá obtener la  citada opinión o, en  caso  que  sea negativa, que  puede  presentar aclaración y/o pagar sus créditos fiscales, ante la </w:t>
      </w:r>
      <w:r>
        <w:rPr>
          <w:rFonts w:ascii="Noto Sans" w:eastAsia="Times New Roman" w:hAnsi="Noto Sans" w:cs="Noto Sans"/>
          <w:noProof/>
          <w:sz w:val="18"/>
          <w:szCs w:val="18"/>
          <w:lang w:eastAsia="ar-SA"/>
        </w:rPr>
        <w:t>S</w:t>
      </w:r>
      <w:r w:rsidRPr="004F1E96">
        <w:rPr>
          <w:rFonts w:ascii="Noto Sans" w:eastAsia="Times New Roman" w:hAnsi="Noto Sans" w:cs="Noto Sans"/>
          <w:noProof/>
          <w:sz w:val="18"/>
          <w:szCs w:val="18"/>
          <w:lang w:eastAsia="ar-SA"/>
        </w:rPr>
        <w:t>ub</w:t>
      </w:r>
      <w:r>
        <w:rPr>
          <w:rFonts w:ascii="Noto Sans" w:eastAsia="Times New Roman" w:hAnsi="Noto Sans" w:cs="Noto Sans"/>
          <w:noProof/>
          <w:sz w:val="18"/>
          <w:szCs w:val="18"/>
          <w:lang w:eastAsia="ar-SA"/>
        </w:rPr>
        <w:t>-D</w:t>
      </w:r>
      <w:r w:rsidRPr="004F1E96">
        <w:rPr>
          <w:rFonts w:ascii="Noto Sans" w:eastAsia="Times New Roman" w:hAnsi="Noto Sans" w:cs="Noto Sans"/>
          <w:noProof/>
          <w:sz w:val="18"/>
          <w:szCs w:val="18"/>
          <w:lang w:eastAsia="ar-SA"/>
        </w:rPr>
        <w:t>elegación que le corresponda.</w:t>
      </w:r>
    </w:p>
    <w:p w14:paraId="47873408"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            </w:t>
      </w:r>
    </w:p>
    <w:p w14:paraId="28E3E356"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regla I2.1.15 de la resolución miscelánea fiscal vigente.</w:t>
      </w:r>
    </w:p>
    <w:p w14:paraId="49951835" w14:textId="77777777" w:rsidR="0059128C" w:rsidRPr="004F1E96" w:rsidRDefault="0059128C" w:rsidP="0059128C">
      <w:pPr>
        <w:tabs>
          <w:tab w:val="left" w:pos="720"/>
        </w:tabs>
        <w:ind w:left="708"/>
        <w:jc w:val="both"/>
        <w:rPr>
          <w:rFonts w:ascii="Noto Sans" w:eastAsia="Times New Roman" w:hAnsi="Noto Sans" w:cs="Noto Sans"/>
          <w:noProof/>
          <w:sz w:val="18"/>
          <w:szCs w:val="18"/>
          <w:lang w:eastAsia="ar-SA"/>
        </w:rPr>
      </w:pPr>
    </w:p>
    <w:p w14:paraId="77CE8B68"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tratándose de proposiciones conjuntas, presentadas en términos del artículo 45 de la LAASSP, se deberá presentar  “un acuse de recepción” con el que se compruebe que se realizó la solicitud de opinión ante el SAT, por cada uno de los licitantes en dicha proposición.</w:t>
      </w:r>
    </w:p>
    <w:p w14:paraId="49C71309"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75321CA7"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Anticorrupción y Buen Gobierno (SABG) la documentación de los hechos presumiblemente constitutivos de infracción por la falta de la formalización del contrato o pedido, por causas imputables al participante al que le fue adjudicado.</w:t>
      </w:r>
    </w:p>
    <w:p w14:paraId="1E823173" w14:textId="77777777" w:rsidR="0059128C" w:rsidRPr="004F1E96" w:rsidRDefault="0059128C" w:rsidP="0059128C">
      <w:pPr>
        <w:tabs>
          <w:tab w:val="left" w:pos="720"/>
        </w:tabs>
        <w:jc w:val="both"/>
        <w:rPr>
          <w:rFonts w:ascii="Noto Sans" w:eastAsia="Times New Roman" w:hAnsi="Noto Sans" w:cs="Noto Sans"/>
          <w:noProof/>
          <w:sz w:val="18"/>
          <w:szCs w:val="18"/>
          <w:lang w:eastAsia="ar-SA"/>
        </w:rPr>
      </w:pPr>
    </w:p>
    <w:p w14:paraId="03AFC925" w14:textId="77777777" w:rsidR="0059128C" w:rsidRDefault="0059128C" w:rsidP="0059128C">
      <w:pPr>
        <w:spacing w:line="217" w:lineRule="exact"/>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El Licitante ganador, también deberá entregar el acuse de la constancia de situación fiscal en materia de aportaciones patronales y entero de descuentos, vigente, expedido por “EL INFONAVIT”, relativo a la OPINIÓN SIN ADEUDO sobre el cumplimiento de sus obligaciones fiscales, mediante resolución RCA-</w:t>
      </w:r>
      <w:r>
        <w:rPr>
          <w:rFonts w:ascii="Noto Sans" w:eastAsia="Times New Roman" w:hAnsi="Noto Sans" w:cs="Noto Sans"/>
          <w:noProof/>
          <w:sz w:val="18"/>
          <w:szCs w:val="18"/>
          <w:lang w:eastAsia="ar-SA"/>
        </w:rPr>
        <w:t>13138</w:t>
      </w:r>
      <w:r w:rsidRPr="004F1E96">
        <w:rPr>
          <w:rFonts w:ascii="Noto Sans" w:eastAsia="Times New Roman" w:hAnsi="Noto Sans" w:cs="Noto Sans"/>
          <w:noProof/>
          <w:sz w:val="18"/>
          <w:szCs w:val="18"/>
          <w:lang w:eastAsia="ar-SA"/>
        </w:rPr>
        <w:t>-01/</w:t>
      </w:r>
      <w:r>
        <w:rPr>
          <w:rFonts w:ascii="Noto Sans" w:eastAsia="Times New Roman" w:hAnsi="Noto Sans" w:cs="Noto Sans"/>
          <w:noProof/>
          <w:sz w:val="18"/>
          <w:szCs w:val="18"/>
          <w:lang w:eastAsia="ar-SA"/>
        </w:rPr>
        <w:t>24</w:t>
      </w:r>
      <w:r w:rsidRPr="004F1E96">
        <w:rPr>
          <w:rFonts w:ascii="Noto Sans" w:eastAsia="Times New Roman" w:hAnsi="Noto Sans" w:cs="Noto Sans"/>
          <w:noProof/>
          <w:sz w:val="18"/>
          <w:szCs w:val="18"/>
          <w:lang w:eastAsia="ar-SA"/>
        </w:rPr>
        <w:t xml:space="preserve"> dictado por el H. Consejo de Administración del INFONAVIT en su Sesión Ordinaria número 7</w:t>
      </w:r>
      <w:r>
        <w:rPr>
          <w:rFonts w:ascii="Noto Sans" w:eastAsia="Times New Roman" w:hAnsi="Noto Sans" w:cs="Noto Sans"/>
          <w:noProof/>
          <w:sz w:val="18"/>
          <w:szCs w:val="18"/>
          <w:lang w:eastAsia="ar-SA"/>
        </w:rPr>
        <w:t>892</w:t>
      </w:r>
      <w:r w:rsidRPr="004F1E96">
        <w:rPr>
          <w:rFonts w:ascii="Noto Sans" w:eastAsia="Times New Roman" w:hAnsi="Noto Sans" w:cs="Noto Sans"/>
          <w:noProof/>
          <w:sz w:val="18"/>
          <w:szCs w:val="18"/>
          <w:lang w:eastAsia="ar-SA"/>
        </w:rPr>
        <w:t xml:space="preserve">, del </w:t>
      </w:r>
      <w:r>
        <w:rPr>
          <w:rFonts w:ascii="Noto Sans" w:eastAsia="Times New Roman" w:hAnsi="Noto Sans" w:cs="Noto Sans"/>
          <w:noProof/>
          <w:sz w:val="18"/>
          <w:szCs w:val="18"/>
          <w:lang w:eastAsia="ar-SA"/>
        </w:rPr>
        <w:t>31</w:t>
      </w:r>
      <w:r w:rsidRPr="004F1E96">
        <w:rPr>
          <w:rFonts w:ascii="Noto Sans" w:eastAsia="Times New Roman" w:hAnsi="Noto Sans" w:cs="Noto Sans"/>
          <w:noProof/>
          <w:sz w:val="18"/>
          <w:szCs w:val="18"/>
          <w:lang w:eastAsia="ar-SA"/>
        </w:rPr>
        <w:t xml:space="preserve"> de enero de 20</w:t>
      </w:r>
      <w:r>
        <w:rPr>
          <w:rFonts w:ascii="Noto Sans" w:eastAsia="Times New Roman" w:hAnsi="Noto Sans" w:cs="Noto Sans"/>
          <w:noProof/>
          <w:sz w:val="18"/>
          <w:szCs w:val="18"/>
          <w:lang w:eastAsia="ar-SA"/>
        </w:rPr>
        <w:t>24</w:t>
      </w:r>
      <w:r w:rsidRPr="004F1E96">
        <w:rPr>
          <w:rFonts w:ascii="Noto Sans" w:eastAsia="Times New Roman" w:hAnsi="Noto Sans" w:cs="Noto Sans"/>
          <w:noProof/>
          <w:sz w:val="18"/>
          <w:szCs w:val="18"/>
          <w:lang w:eastAsia="ar-SA"/>
        </w:rPr>
        <w:t>, publicado en el Diario Oficial de la Federación el 2</w:t>
      </w:r>
      <w:r>
        <w:rPr>
          <w:rFonts w:ascii="Noto Sans" w:eastAsia="Times New Roman" w:hAnsi="Noto Sans" w:cs="Noto Sans"/>
          <w:noProof/>
          <w:sz w:val="18"/>
          <w:szCs w:val="18"/>
          <w:lang w:eastAsia="ar-SA"/>
        </w:rPr>
        <w:t>2</w:t>
      </w:r>
      <w:r w:rsidRPr="004F1E96">
        <w:rPr>
          <w:rFonts w:ascii="Noto Sans" w:eastAsia="Times New Roman" w:hAnsi="Noto Sans" w:cs="Noto Sans"/>
          <w:noProof/>
          <w:sz w:val="18"/>
          <w:szCs w:val="18"/>
          <w:lang w:eastAsia="ar-SA"/>
        </w:rPr>
        <w:t xml:space="preserve"> de </w:t>
      </w:r>
      <w:r>
        <w:rPr>
          <w:rFonts w:ascii="Noto Sans" w:eastAsia="Times New Roman" w:hAnsi="Noto Sans" w:cs="Noto Sans"/>
          <w:noProof/>
          <w:sz w:val="18"/>
          <w:szCs w:val="18"/>
          <w:lang w:eastAsia="ar-SA"/>
        </w:rPr>
        <w:t>abril</w:t>
      </w:r>
      <w:r w:rsidRPr="004F1E96">
        <w:rPr>
          <w:rFonts w:ascii="Noto Sans" w:eastAsia="Times New Roman" w:hAnsi="Noto Sans" w:cs="Noto Sans"/>
          <w:noProof/>
          <w:sz w:val="18"/>
          <w:szCs w:val="18"/>
          <w:lang w:eastAsia="ar-SA"/>
        </w:rPr>
        <w:t xml:space="preserve"> de 20</w:t>
      </w:r>
      <w:r>
        <w:rPr>
          <w:rFonts w:ascii="Noto Sans" w:eastAsia="Times New Roman" w:hAnsi="Noto Sans" w:cs="Noto Sans"/>
          <w:noProof/>
          <w:sz w:val="18"/>
          <w:szCs w:val="18"/>
          <w:lang w:eastAsia="ar-SA"/>
        </w:rPr>
        <w:t>24</w:t>
      </w:r>
      <w:r w:rsidRPr="004F1E96">
        <w:rPr>
          <w:rFonts w:ascii="Noto Sans" w:eastAsia="Times New Roman" w:hAnsi="Noto Sans" w:cs="Noto Sans"/>
          <w:noProof/>
          <w:sz w:val="18"/>
          <w:szCs w:val="18"/>
          <w:lang w:eastAsia="ar-SA"/>
        </w:rPr>
        <w:t>, mismo que tendrá una vigencia de 30 días</w:t>
      </w:r>
      <w:r>
        <w:rPr>
          <w:rFonts w:ascii="Noto Sans" w:eastAsia="Times New Roman" w:hAnsi="Noto Sans" w:cs="Noto Sans"/>
          <w:noProof/>
          <w:sz w:val="18"/>
          <w:szCs w:val="18"/>
          <w:lang w:eastAsia="ar-SA"/>
        </w:rPr>
        <w:t xml:space="preserve"> naturales contados a partir del día de su emisión</w:t>
      </w:r>
      <w:r w:rsidRPr="004F1E96">
        <w:rPr>
          <w:rFonts w:ascii="Noto Sans" w:eastAsia="Times New Roman" w:hAnsi="Noto Sans" w:cs="Noto Sans"/>
          <w:noProof/>
          <w:sz w:val="18"/>
          <w:szCs w:val="18"/>
          <w:lang w:eastAsia="ar-SA"/>
        </w:rPr>
        <w:t>.</w:t>
      </w:r>
    </w:p>
    <w:p w14:paraId="09C4450B" w14:textId="77777777" w:rsidR="0059128C" w:rsidRPr="004F1E96" w:rsidRDefault="0059128C" w:rsidP="0059128C">
      <w:pPr>
        <w:spacing w:line="217" w:lineRule="exact"/>
        <w:jc w:val="both"/>
        <w:rPr>
          <w:rFonts w:ascii="Noto Sans" w:eastAsia="Times New Roman" w:hAnsi="Noto Sans" w:cs="Noto Sans"/>
          <w:noProof/>
          <w:sz w:val="18"/>
          <w:szCs w:val="18"/>
          <w:lang w:eastAsia="ar-SA"/>
        </w:rPr>
      </w:pPr>
    </w:p>
    <w:p w14:paraId="49997E1A" w14:textId="77777777" w:rsidR="0059128C" w:rsidRDefault="0059128C" w:rsidP="0059128C">
      <w:pPr>
        <w:spacing w:line="217" w:lineRule="exact"/>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El INFONAVIT expedirá a los particulares los siguientes tipos de constancia de situación fiscal:</w:t>
      </w:r>
    </w:p>
    <w:p w14:paraId="208793BF" w14:textId="77777777" w:rsidR="0059128C" w:rsidRPr="004F1E96" w:rsidRDefault="0059128C" w:rsidP="0059128C">
      <w:pPr>
        <w:spacing w:line="217" w:lineRule="exact"/>
        <w:jc w:val="both"/>
        <w:rPr>
          <w:rFonts w:ascii="Noto Sans" w:eastAsia="Times New Roman" w:hAnsi="Noto Sans" w:cs="Noto Sans"/>
          <w:b/>
          <w:noProof/>
          <w:sz w:val="18"/>
          <w:szCs w:val="18"/>
          <w:lang w:eastAsia="ar-SA"/>
        </w:rPr>
      </w:pPr>
    </w:p>
    <w:p w14:paraId="0C3BDA3C" w14:textId="77777777" w:rsidR="0059128C" w:rsidRPr="004F1E96" w:rsidRDefault="0059128C" w:rsidP="0059128C">
      <w:pPr>
        <w:spacing w:after="80" w:line="217" w:lineRule="exact"/>
        <w:ind w:left="567" w:hanging="425"/>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a)    </w:t>
      </w:r>
      <w:r w:rsidRPr="004F1E96">
        <w:rPr>
          <w:rFonts w:ascii="Noto Sans" w:eastAsia="Times New Roman" w:hAnsi="Noto Sans" w:cs="Noto Sans"/>
          <w:b/>
          <w:noProof/>
          <w:sz w:val="18"/>
          <w:szCs w:val="18"/>
          <w:lang w:eastAsia="ar-SA"/>
        </w:rPr>
        <w:t>Sin adeudo o con garantía.-</w:t>
      </w:r>
      <w:r w:rsidRPr="004F1E96">
        <w:rPr>
          <w:rFonts w:ascii="Noto Sans" w:eastAsia="Times New Roman" w:hAnsi="Noto Sans" w:cs="Noto Sans"/>
          <w:noProof/>
          <w:sz w:val="18"/>
          <w:szCs w:val="18"/>
          <w:lang w:eastAsia="ar-SA"/>
        </w:rPr>
        <w:t xml:space="preserve"> Cuando el particular esté inscrito ante el Instituto y al corriente en el cumplimiento de sus obligaciones fiscales, o bien que contando con adeudo éste se encuentre garantizado.</w:t>
      </w:r>
    </w:p>
    <w:p w14:paraId="6F2FED16" w14:textId="77777777" w:rsidR="0059128C" w:rsidRPr="004F1E96" w:rsidRDefault="0059128C" w:rsidP="0059128C">
      <w:pPr>
        <w:spacing w:after="80" w:line="217" w:lineRule="exact"/>
        <w:ind w:left="567" w:hanging="425"/>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b</w:t>
      </w:r>
      <w:r w:rsidRPr="004F1E96">
        <w:rPr>
          <w:rFonts w:ascii="Noto Sans" w:eastAsia="Times New Roman" w:hAnsi="Noto Sans" w:cs="Noto Sans"/>
          <w:b/>
          <w:noProof/>
          <w:sz w:val="18"/>
          <w:szCs w:val="18"/>
          <w:lang w:eastAsia="ar-SA"/>
        </w:rPr>
        <w:t>)    Con adeudo.-</w:t>
      </w:r>
      <w:r w:rsidRPr="004F1E96">
        <w:rPr>
          <w:rFonts w:ascii="Noto Sans" w:eastAsia="Times New Roman" w:hAnsi="Noto Sans" w:cs="Noto Sans"/>
          <w:noProof/>
          <w:sz w:val="18"/>
          <w:szCs w:val="18"/>
          <w:lang w:eastAsia="ar-SA"/>
        </w:rPr>
        <w:t xml:space="preserve"> Cuando el particular no esté al corriente en el cumplimiento de las obligaciones en materia de aportaciones patronales y entero de descuentos.</w:t>
      </w:r>
    </w:p>
    <w:p w14:paraId="1CA7552A" w14:textId="77777777" w:rsidR="0059128C" w:rsidRPr="004F1E96" w:rsidRDefault="0059128C" w:rsidP="0059128C">
      <w:pPr>
        <w:spacing w:after="80" w:line="217" w:lineRule="exact"/>
        <w:ind w:left="567" w:hanging="425"/>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c</w:t>
      </w:r>
      <w:r w:rsidRPr="004F1E96">
        <w:rPr>
          <w:rFonts w:ascii="Noto Sans" w:eastAsia="Times New Roman" w:hAnsi="Noto Sans" w:cs="Noto Sans"/>
          <w:b/>
          <w:noProof/>
          <w:sz w:val="18"/>
          <w:szCs w:val="18"/>
          <w:lang w:eastAsia="ar-SA"/>
        </w:rPr>
        <w:t>)    Con adeudo pero con convenio celebrado.-</w:t>
      </w:r>
      <w:r w:rsidRPr="004F1E96">
        <w:rPr>
          <w:rFonts w:ascii="Noto Sans" w:eastAsia="Times New Roman" w:hAnsi="Noto Sans" w:cs="Noto Sans"/>
          <w:noProof/>
          <w:sz w:val="18"/>
          <w:szCs w:val="18"/>
          <w:lang w:eastAsia="ar-SA"/>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A7ADC96" w14:textId="77777777" w:rsidR="0059128C" w:rsidRPr="00494318" w:rsidRDefault="0059128C" w:rsidP="0059128C">
      <w:pPr>
        <w:spacing w:after="80" w:line="217" w:lineRule="exact"/>
        <w:ind w:left="567" w:hanging="425"/>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d)    </w:t>
      </w:r>
      <w:r w:rsidRPr="004F1E96">
        <w:rPr>
          <w:rFonts w:ascii="Noto Sans" w:eastAsia="Times New Roman" w:hAnsi="Noto Sans" w:cs="Noto Sans"/>
          <w:b/>
          <w:noProof/>
          <w:sz w:val="18"/>
          <w:szCs w:val="18"/>
          <w:lang w:eastAsia="ar-SA"/>
        </w:rPr>
        <w:t>Sin antecedente.-</w:t>
      </w:r>
      <w:r w:rsidRPr="004F1E96">
        <w:rPr>
          <w:rFonts w:ascii="Noto Sans" w:eastAsia="Times New Roman" w:hAnsi="Noto Sans" w:cs="Noto Sans"/>
          <w:noProof/>
          <w:sz w:val="18"/>
          <w:szCs w:val="18"/>
          <w:lang w:eastAsia="ar-SA"/>
        </w:rPr>
        <w:t xml:space="preserve"> Para personas físicas o morales que no cuenten con número de registro patronal registrado ante el Instituto y por tanto con trabajadores formales.</w:t>
      </w:r>
    </w:p>
    <w:p w14:paraId="366D4667" w14:textId="77777777" w:rsidR="0059128C" w:rsidRPr="004F1E96" w:rsidRDefault="0059128C" w:rsidP="0059128C">
      <w:pPr>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(Una vez formalizado el contrato)</w:t>
      </w:r>
    </w:p>
    <w:p w14:paraId="1932A414" w14:textId="77777777" w:rsidR="0059128C" w:rsidRPr="004F1E96" w:rsidRDefault="0059128C" w:rsidP="0059128C">
      <w:pPr>
        <w:jc w:val="both"/>
        <w:rPr>
          <w:rFonts w:ascii="Noto Sans" w:eastAsia="Times New Roman" w:hAnsi="Noto Sans" w:cs="Noto Sans"/>
          <w:b/>
          <w:noProof/>
          <w:sz w:val="18"/>
          <w:szCs w:val="18"/>
          <w:lang w:eastAsia="ar-SA"/>
        </w:rPr>
      </w:pPr>
    </w:p>
    <w:p w14:paraId="46CD51C1" w14:textId="77777777" w:rsidR="0059128C" w:rsidRDefault="0059128C" w:rsidP="0059128C">
      <w:pPr>
        <w:tabs>
          <w:tab w:val="left" w:pos="851"/>
          <w:tab w:val="left" w:pos="2887"/>
          <w:tab w:val="left" w:pos="3639"/>
        </w:tabs>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14:paraId="4DC645AF" w14:textId="77777777" w:rsidR="0059128C" w:rsidRPr="004F1E96" w:rsidRDefault="0059128C" w:rsidP="0059128C">
      <w:pPr>
        <w:tabs>
          <w:tab w:val="left" w:pos="851"/>
          <w:tab w:val="left" w:pos="2887"/>
          <w:tab w:val="left" w:pos="3639"/>
        </w:tabs>
        <w:jc w:val="both"/>
        <w:rPr>
          <w:rFonts w:ascii="Noto Sans" w:eastAsia="Times New Roman" w:hAnsi="Noto Sans" w:cs="Noto Sans"/>
          <w:noProof/>
          <w:sz w:val="18"/>
          <w:szCs w:val="18"/>
          <w:lang w:eastAsia="ar-SA"/>
        </w:rPr>
      </w:pPr>
    </w:p>
    <w:p w14:paraId="4A6C2BFB" w14:textId="77777777" w:rsidR="0059128C" w:rsidRPr="004F1E96" w:rsidRDefault="0059128C" w:rsidP="0059128C">
      <w:pPr>
        <w:contextualSpacing/>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12. Domicilio de las oficinas de la autoridad administrativa competente y la dirección electrónica de Compras MX en que podrán presentarse inconformidades contra los actos de la Licitación.</w:t>
      </w:r>
    </w:p>
    <w:p w14:paraId="32E01B1E" w14:textId="77777777" w:rsidR="0059128C" w:rsidRPr="004F1E96" w:rsidRDefault="0059128C" w:rsidP="0059128C">
      <w:pPr>
        <w:ind w:left="705"/>
        <w:jc w:val="both"/>
        <w:rPr>
          <w:rFonts w:ascii="Noto Sans" w:eastAsia="Times New Roman" w:hAnsi="Noto Sans" w:cs="Noto Sans"/>
          <w:noProof/>
          <w:sz w:val="18"/>
          <w:szCs w:val="18"/>
          <w:lang w:eastAsia="ar-SA"/>
        </w:rPr>
      </w:pPr>
    </w:p>
    <w:p w14:paraId="5A7D2D0E"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De conformidad con lo dispuesto en artículo 96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w:t>
      </w:r>
    </w:p>
    <w:p w14:paraId="0F366627" w14:textId="77777777" w:rsidR="0059128C" w:rsidRPr="004F1E96" w:rsidRDefault="0059128C" w:rsidP="0059128C">
      <w:pPr>
        <w:jc w:val="both"/>
        <w:rPr>
          <w:rFonts w:ascii="Noto Sans" w:eastAsia="Times New Roman" w:hAnsi="Noto Sans" w:cs="Noto Sans"/>
          <w:noProof/>
          <w:sz w:val="18"/>
          <w:szCs w:val="18"/>
          <w:lang w:eastAsia="ar-SA"/>
        </w:rPr>
      </w:pPr>
    </w:p>
    <w:p w14:paraId="34F9A782" w14:textId="77777777" w:rsidR="0059128C" w:rsidRPr="004F1E96" w:rsidRDefault="0059128C" w:rsidP="0059128C">
      <w:pPr>
        <w:spacing w:line="360" w:lineRule="auto"/>
        <w:jc w:val="both"/>
        <w:rPr>
          <w:rFonts w:ascii="Noto Sans" w:eastAsia="Times New Roman" w:hAnsi="Noto Sans" w:cs="Noto Sans"/>
          <w:b/>
          <w:noProof/>
          <w:sz w:val="18"/>
          <w:szCs w:val="18"/>
          <w:lang w:eastAsia="ar-SA"/>
        </w:rPr>
      </w:pPr>
      <w:bookmarkStart w:id="16" w:name="_Hlk217037277"/>
      <w:r w:rsidRPr="004F1E96">
        <w:rPr>
          <w:rFonts w:ascii="Noto Sans" w:eastAsia="Times New Roman" w:hAnsi="Noto Sans" w:cs="Noto Sans"/>
          <w:b/>
          <w:noProof/>
          <w:sz w:val="18"/>
          <w:szCs w:val="18"/>
          <w:lang w:eastAsia="ar-SA"/>
        </w:rPr>
        <w:t>En línea:</w:t>
      </w:r>
    </w:p>
    <w:p w14:paraId="689BE8B0" w14:textId="77777777" w:rsidR="0059128C" w:rsidRPr="004F1E96" w:rsidRDefault="0059128C" w:rsidP="00880378">
      <w:pPr>
        <w:pStyle w:val="Prrafodelista"/>
        <w:numPr>
          <w:ilvl w:val="0"/>
          <w:numId w:val="3"/>
        </w:numPr>
        <w:spacing w:after="160" w:line="360" w:lineRule="auto"/>
        <w:jc w:val="both"/>
        <w:rPr>
          <w:rFonts w:ascii="Noto Sans" w:hAnsi="Noto Sans" w:cs="Noto Sans"/>
          <w:sz w:val="18"/>
          <w:szCs w:val="18"/>
        </w:rPr>
      </w:pPr>
      <w:r w:rsidRPr="004F1E96">
        <w:rPr>
          <w:rFonts w:ascii="Noto Sans" w:eastAsia="Times New Roman" w:hAnsi="Noto Sans" w:cs="Noto Sans"/>
          <w:noProof/>
          <w:sz w:val="18"/>
          <w:szCs w:val="18"/>
          <w:lang w:eastAsia="ar-SA"/>
        </w:rPr>
        <w:t xml:space="preserve"> </w:t>
      </w:r>
      <w:hyperlink r:id="rId16" w:anchor="!/" w:history="1">
        <w:r w:rsidRPr="004F1E96">
          <w:rPr>
            <w:rStyle w:val="Hipervnculo"/>
            <w:rFonts w:ascii="Noto Sans" w:hAnsi="Noto Sans" w:cs="Noto Sans"/>
            <w:sz w:val="18"/>
            <w:szCs w:val="18"/>
          </w:rPr>
          <w:t>Sistema Integral de Denuncias Ciudadanas (SIDEC)</w:t>
        </w:r>
      </w:hyperlink>
      <w:r w:rsidRPr="004F1E96">
        <w:rPr>
          <w:rFonts w:ascii="Noto Sans" w:hAnsi="Noto Sans" w:cs="Noto Sans"/>
          <w:sz w:val="18"/>
          <w:szCs w:val="18"/>
        </w:rPr>
        <w:t xml:space="preserve"> </w:t>
      </w:r>
    </w:p>
    <w:p w14:paraId="403A8633" w14:textId="77777777" w:rsidR="0059128C" w:rsidRPr="00681191" w:rsidRDefault="0059128C" w:rsidP="00880378">
      <w:pPr>
        <w:pStyle w:val="Prrafodelista"/>
        <w:numPr>
          <w:ilvl w:val="0"/>
          <w:numId w:val="3"/>
        </w:numPr>
        <w:spacing w:after="160" w:line="360" w:lineRule="auto"/>
        <w:jc w:val="both"/>
        <w:rPr>
          <w:rFonts w:ascii="Noto Sans" w:hAnsi="Noto Sans" w:cs="Noto Sans"/>
          <w:sz w:val="18"/>
          <w:szCs w:val="18"/>
        </w:rPr>
      </w:pPr>
      <w:hyperlink r:id="rId17" w:history="1">
        <w:r w:rsidRPr="004F1E96">
          <w:rPr>
            <w:rStyle w:val="Hipervnculo"/>
            <w:rFonts w:ascii="Noto Sans" w:hAnsi="Noto Sans" w:cs="Noto Sans"/>
            <w:sz w:val="18"/>
            <w:szCs w:val="18"/>
          </w:rPr>
          <w:t>https://sidec.buengobierno.gob.mx</w:t>
        </w:r>
      </w:hyperlink>
    </w:p>
    <w:p w14:paraId="203B1956"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b/>
          <w:noProof/>
          <w:sz w:val="18"/>
          <w:szCs w:val="18"/>
          <w:lang w:eastAsia="ar-SA"/>
        </w:rPr>
        <w:t>Vía correspondencia:</w:t>
      </w:r>
      <w:r w:rsidRPr="004F1E96">
        <w:rPr>
          <w:rFonts w:ascii="Noto Sans" w:eastAsia="Times New Roman" w:hAnsi="Noto Sans" w:cs="Noto Sans"/>
          <w:noProof/>
          <w:sz w:val="18"/>
          <w:szCs w:val="18"/>
          <w:lang w:eastAsia="ar-SA"/>
        </w:rPr>
        <w:t xml:space="preserve"> Envía tu escrito a la Dirección General de Denuncias e Investigaciones de la Secretaría Anticorrupción y Buen Gobierno ubicada en Av. Insurgentes Sur.1735, Piso 2 Ala Norte, Guadalupe Inn, Álvaro Obregón, Código Postal 01020, Ciudad de México.</w:t>
      </w:r>
    </w:p>
    <w:p w14:paraId="1647C4AC" w14:textId="77777777" w:rsidR="0059128C" w:rsidRPr="004F1E96" w:rsidRDefault="0059128C" w:rsidP="0059128C">
      <w:pPr>
        <w:jc w:val="both"/>
        <w:rPr>
          <w:rFonts w:ascii="Noto Sans" w:eastAsia="Times New Roman" w:hAnsi="Noto Sans" w:cs="Noto Sans"/>
          <w:noProof/>
          <w:sz w:val="18"/>
          <w:szCs w:val="18"/>
          <w:lang w:eastAsia="ar-SA"/>
        </w:rPr>
      </w:pPr>
    </w:p>
    <w:p w14:paraId="5A50B873" w14:textId="77777777" w:rsidR="0059128C" w:rsidRPr="004F1E96" w:rsidRDefault="0059128C" w:rsidP="0059128C">
      <w:pPr>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t>También puedes solicitar asesoría para la presentación de tu denuncia en:</w:t>
      </w:r>
    </w:p>
    <w:p w14:paraId="65C0F5EE" w14:textId="77777777" w:rsidR="0059128C" w:rsidRPr="004F1E96"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Vía telefónica: En el interior de la República al 01 800 11 28 700 y en la Ciudad de México 55 2000 2000.</w:t>
      </w:r>
    </w:p>
    <w:p w14:paraId="36A7A9B7" w14:textId="77777777" w:rsidR="0059128C" w:rsidRDefault="0059128C" w:rsidP="0059128C">
      <w:pPr>
        <w:jc w:val="both"/>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Presencial: En el módulo 3 de la Secretaría Anticorrupción y Buen Gobierno ubicado en Av. Insurgentes Sur 1735, PB, Guadalupe Inn, Alcaldía Álvaro Obregón, Código Postal 01020, Ciudad de México.</w:t>
      </w:r>
    </w:p>
    <w:bookmarkEnd w:id="16"/>
    <w:p w14:paraId="5926ADCA" w14:textId="77777777" w:rsidR="0059128C" w:rsidRPr="00494318" w:rsidRDefault="0059128C" w:rsidP="0059128C">
      <w:pPr>
        <w:jc w:val="both"/>
        <w:rPr>
          <w:rFonts w:ascii="Noto Sans" w:eastAsia="Times New Roman" w:hAnsi="Noto Sans" w:cs="Noto Sans"/>
          <w:noProof/>
          <w:sz w:val="18"/>
          <w:szCs w:val="18"/>
          <w:lang w:eastAsia="ar-SA"/>
        </w:rPr>
      </w:pPr>
    </w:p>
    <w:p w14:paraId="3BE61632" w14:textId="77777777" w:rsidR="0059128C" w:rsidRPr="004F1E96" w:rsidRDefault="0059128C" w:rsidP="0059128C">
      <w:pPr>
        <w:tabs>
          <w:tab w:val="left" w:pos="10632"/>
        </w:tabs>
        <w:suppressAutoHyphens/>
        <w:spacing w:after="120"/>
        <w:ind w:right="179"/>
        <w:jc w:val="center"/>
        <w:rPr>
          <w:rFonts w:ascii="Noto Sans" w:eastAsia="Times New Roman" w:hAnsi="Noto Sans" w:cs="Noto Sans"/>
          <w:b/>
          <w:bCs/>
          <w:noProof/>
          <w:sz w:val="18"/>
          <w:szCs w:val="18"/>
          <w:lang w:eastAsia="ar-SA"/>
        </w:rPr>
      </w:pPr>
      <w:r w:rsidRPr="004F1E96">
        <w:rPr>
          <w:rFonts w:ascii="Noto Sans" w:eastAsia="Times New Roman" w:hAnsi="Noto Sans" w:cs="Noto Sans"/>
          <w:b/>
          <w:bCs/>
          <w:noProof/>
          <w:sz w:val="18"/>
          <w:szCs w:val="18"/>
          <w:lang w:eastAsia="ar-SA"/>
        </w:rPr>
        <w:t>CANALES DE DENUNCIA</w:t>
      </w:r>
    </w:p>
    <w:p w14:paraId="04EE40A7" w14:textId="77777777" w:rsidR="0059128C" w:rsidRPr="004F1E96" w:rsidRDefault="0059128C" w:rsidP="0059128C">
      <w:pPr>
        <w:tabs>
          <w:tab w:val="left" w:pos="10632"/>
        </w:tabs>
        <w:suppressAutoHyphens/>
        <w:spacing w:after="120"/>
        <w:ind w:right="179"/>
        <w:jc w:val="center"/>
        <w:rPr>
          <w:rFonts w:ascii="Noto Sans" w:eastAsia="Times New Roman" w:hAnsi="Noto Sans" w:cs="Noto Sans"/>
          <w:b/>
          <w:bCs/>
          <w:noProof/>
          <w:sz w:val="18"/>
          <w:szCs w:val="18"/>
          <w:lang w:eastAsia="ar-SA"/>
        </w:rPr>
      </w:pPr>
      <w:r w:rsidRPr="004F1E96">
        <w:rPr>
          <w:rFonts w:ascii="Noto Sans" w:eastAsia="Times New Roman" w:hAnsi="Noto Sans" w:cs="Noto Sans"/>
          <w:b/>
          <w:noProof/>
          <w:sz w:val="18"/>
          <w:szCs w:val="18"/>
          <w:lang w:val="es-MX" w:eastAsia="es-MX"/>
        </w:rPr>
        <w:drawing>
          <wp:inline distT="0" distB="0" distL="0" distR="0" wp14:anchorId="45F20F5A" wp14:editId="7243D48C">
            <wp:extent cx="2516941" cy="121567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128" cy="1220597"/>
                    </a:xfrm>
                    <a:prstGeom prst="rect">
                      <a:avLst/>
                    </a:prstGeom>
                    <a:noFill/>
                    <a:ln>
                      <a:noFill/>
                    </a:ln>
                  </pic:spPr>
                </pic:pic>
              </a:graphicData>
            </a:graphic>
          </wp:inline>
        </w:drawing>
      </w:r>
    </w:p>
    <w:p w14:paraId="4332FAE5" w14:textId="77777777" w:rsidR="0059128C" w:rsidRPr="004F1E96" w:rsidRDefault="0059128C" w:rsidP="0059128C">
      <w:pPr>
        <w:tabs>
          <w:tab w:val="left" w:pos="10632"/>
        </w:tabs>
        <w:suppressAutoHyphens/>
        <w:ind w:left="284" w:right="179"/>
        <w:jc w:val="both"/>
        <w:rPr>
          <w:rFonts w:ascii="Noto Sans" w:eastAsia="Times New Roman" w:hAnsi="Noto Sans" w:cs="Noto Sans"/>
          <w:bCs/>
          <w:noProof/>
          <w:sz w:val="18"/>
          <w:szCs w:val="18"/>
          <w:lang w:eastAsia="ar-SA"/>
        </w:rPr>
      </w:pPr>
    </w:p>
    <w:p w14:paraId="15CFEDD3" w14:textId="77777777" w:rsidR="0059128C" w:rsidRPr="004F1E96" w:rsidRDefault="0059128C" w:rsidP="0059128C">
      <w:pPr>
        <w:tabs>
          <w:tab w:val="left" w:pos="10632"/>
        </w:tabs>
        <w:suppressAutoHyphens/>
        <w:ind w:left="284" w:right="179"/>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 xml:space="preserve">Con el propósito de fomentar la cultura de prevención de actos contrarios a la integridad e interés público, y con ello concretar los valores y principios que deben observar los Servidores Públicos en el desempeño de su empleo, </w:t>
      </w:r>
      <w:r w:rsidRPr="004F1E96">
        <w:rPr>
          <w:rFonts w:ascii="Noto Sans" w:eastAsia="Times New Roman" w:hAnsi="Noto Sans" w:cs="Noto Sans"/>
          <w:bCs/>
          <w:noProof/>
          <w:sz w:val="18"/>
          <w:szCs w:val="18"/>
          <w:lang w:eastAsia="ar-SA"/>
        </w:rPr>
        <w:lastRenderedPageBreak/>
        <w:t xml:space="preserve">cargo, comisión o función; el Instituto hace de su conocimiento que cuenta con mecanismos para reportar acciones que vulneren dichos valores y principios; como lo son: </w:t>
      </w:r>
    </w:p>
    <w:p w14:paraId="64E367D4" w14:textId="77777777" w:rsidR="0059128C" w:rsidRPr="004F1E96" w:rsidRDefault="0059128C" w:rsidP="0059128C">
      <w:pPr>
        <w:tabs>
          <w:tab w:val="left" w:pos="10632"/>
        </w:tabs>
        <w:suppressAutoHyphens/>
        <w:ind w:left="284" w:right="179"/>
        <w:jc w:val="both"/>
        <w:rPr>
          <w:rFonts w:ascii="Noto Sans" w:eastAsia="Times New Roman" w:hAnsi="Noto Sans" w:cs="Noto Sans"/>
          <w:bCs/>
          <w:noProof/>
          <w:sz w:val="18"/>
          <w:szCs w:val="18"/>
          <w:lang w:eastAsia="ar-SA"/>
        </w:rPr>
      </w:pPr>
    </w:p>
    <w:p w14:paraId="0313285B" w14:textId="77777777" w:rsidR="0059128C" w:rsidRPr="004F1E96" w:rsidRDefault="0059128C" w:rsidP="00880378">
      <w:pPr>
        <w:numPr>
          <w:ilvl w:val="0"/>
          <w:numId w:val="1"/>
        </w:numPr>
        <w:tabs>
          <w:tab w:val="left" w:pos="10632"/>
        </w:tabs>
        <w:suppressAutoHyphens/>
        <w:ind w:left="284" w:right="179"/>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 xml:space="preserve">Sistema de Registro de Presuntos Incumplimientos al Código de Conducta y de Prevención de Conflictos de Interés del IMSS "SIREPRICC “. </w:t>
      </w:r>
    </w:p>
    <w:p w14:paraId="10FFD399" w14:textId="77777777" w:rsidR="0059128C" w:rsidRPr="004F1E96" w:rsidRDefault="0059128C" w:rsidP="0059128C">
      <w:pPr>
        <w:tabs>
          <w:tab w:val="left" w:pos="10632"/>
        </w:tabs>
        <w:suppressAutoHyphens/>
        <w:ind w:left="284" w:right="179"/>
        <w:jc w:val="both"/>
        <w:rPr>
          <w:rFonts w:ascii="Noto Sans" w:eastAsia="Times New Roman" w:hAnsi="Noto Sans" w:cs="Noto Sans"/>
          <w:bCs/>
          <w:noProof/>
          <w:sz w:val="18"/>
          <w:szCs w:val="18"/>
          <w:lang w:eastAsia="ar-SA"/>
        </w:rPr>
      </w:pPr>
    </w:p>
    <w:p w14:paraId="41655253" w14:textId="77777777" w:rsidR="0059128C" w:rsidRPr="004F1E96" w:rsidRDefault="0059128C" w:rsidP="00880378">
      <w:pPr>
        <w:numPr>
          <w:ilvl w:val="0"/>
          <w:numId w:val="1"/>
        </w:numPr>
        <w:tabs>
          <w:tab w:val="left" w:pos="10632"/>
        </w:tabs>
        <w:suppressAutoHyphens/>
        <w:ind w:left="284" w:right="179"/>
        <w:jc w:val="both"/>
        <w:rPr>
          <w:rFonts w:ascii="Noto Sans" w:eastAsia="Times New Roman" w:hAnsi="Noto Sans" w:cs="Noto Sans"/>
          <w:bCs/>
          <w:noProof/>
          <w:sz w:val="18"/>
          <w:szCs w:val="18"/>
          <w:lang w:eastAsia="ar-SA"/>
        </w:rPr>
      </w:pPr>
      <w:r w:rsidRPr="004F1E96">
        <w:rPr>
          <w:rFonts w:ascii="Noto Sans" w:eastAsia="Times New Roman" w:hAnsi="Noto Sans" w:cs="Noto Sans"/>
          <w:bCs/>
          <w:noProof/>
          <w:sz w:val="18"/>
          <w:szCs w:val="18"/>
          <w:lang w:eastAsia="ar-SA"/>
        </w:rPr>
        <w:t xml:space="preserve">Portal de Denuncia contra Servidores Públicos Federales de la Secretaría Anticorrupción Buen Gobierno. </w:t>
      </w:r>
    </w:p>
    <w:p w14:paraId="67141E68" w14:textId="77777777" w:rsidR="0059128C" w:rsidRPr="004F1E96" w:rsidRDefault="0059128C" w:rsidP="0059128C">
      <w:pPr>
        <w:suppressAutoHyphens/>
        <w:jc w:val="both"/>
        <w:rPr>
          <w:rFonts w:ascii="Noto Sans" w:hAnsi="Noto Sans" w:cs="Noto Sans"/>
          <w:color w:val="000000" w:themeColor="text1"/>
          <w:sz w:val="18"/>
          <w:szCs w:val="18"/>
        </w:rPr>
      </w:pPr>
    </w:p>
    <w:p w14:paraId="09DF56F9" w14:textId="77777777" w:rsidR="0059128C" w:rsidRPr="004F1E96" w:rsidRDefault="0059128C" w:rsidP="0059128C">
      <w:pPr>
        <w:tabs>
          <w:tab w:val="left" w:pos="10632"/>
        </w:tabs>
        <w:suppressAutoHyphens/>
        <w:spacing w:after="120"/>
        <w:ind w:right="179"/>
        <w:jc w:val="center"/>
        <w:rPr>
          <w:rFonts w:ascii="Noto Sans" w:eastAsia="Times New Roman" w:hAnsi="Noto Sans" w:cs="Noto Sans"/>
          <w:b/>
          <w:bCs/>
          <w:noProof/>
          <w:sz w:val="18"/>
          <w:szCs w:val="18"/>
          <w:lang w:eastAsia="ar-SA"/>
        </w:rPr>
      </w:pPr>
      <w:r w:rsidRPr="004F1E96">
        <w:rPr>
          <w:rFonts w:ascii="Noto Sans" w:eastAsia="Times New Roman" w:hAnsi="Noto Sans" w:cs="Noto Sans"/>
          <w:b/>
          <w:noProof/>
          <w:sz w:val="18"/>
          <w:szCs w:val="18"/>
          <w:lang w:val="es-MX" w:eastAsia="es-MX"/>
        </w:rPr>
        <w:drawing>
          <wp:inline distT="0" distB="0" distL="0" distR="0" wp14:anchorId="2F3DEB6F" wp14:editId="757DBC71">
            <wp:extent cx="2515526" cy="8509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270" cy="855887"/>
                    </a:xfrm>
                    <a:prstGeom prst="rect">
                      <a:avLst/>
                    </a:prstGeom>
                    <a:noFill/>
                    <a:ln>
                      <a:noFill/>
                    </a:ln>
                  </pic:spPr>
                </pic:pic>
              </a:graphicData>
            </a:graphic>
          </wp:inline>
        </w:drawing>
      </w:r>
    </w:p>
    <w:p w14:paraId="5818441B" w14:textId="77777777" w:rsidR="0059128C" w:rsidRPr="004F1E96" w:rsidRDefault="0059128C" w:rsidP="0059128C">
      <w:pPr>
        <w:tabs>
          <w:tab w:val="left" w:pos="10632"/>
        </w:tabs>
        <w:suppressAutoHyphens/>
        <w:spacing w:after="120"/>
        <w:ind w:right="179"/>
        <w:jc w:val="center"/>
        <w:rPr>
          <w:rFonts w:ascii="Noto Sans" w:eastAsia="Times New Roman" w:hAnsi="Noto Sans" w:cs="Noto Sans"/>
          <w:noProof/>
          <w:sz w:val="18"/>
          <w:szCs w:val="18"/>
          <w:lang w:eastAsia="ar-SA"/>
        </w:rPr>
      </w:pPr>
      <w:r w:rsidRPr="004F1E96">
        <w:rPr>
          <w:rFonts w:ascii="Noto Sans" w:eastAsia="Times New Roman" w:hAnsi="Noto Sans" w:cs="Noto Sans"/>
          <w:noProof/>
          <w:sz w:val="18"/>
          <w:szCs w:val="18"/>
          <w:lang w:eastAsia="ar-SA"/>
        </w:rPr>
        <w:t xml:space="preserve"> </w:t>
      </w:r>
      <w:r w:rsidRPr="004F1E96">
        <w:rPr>
          <w:rFonts w:ascii="Noto Sans" w:eastAsia="Times New Roman" w:hAnsi="Noto Sans" w:cs="Noto Sans"/>
          <w:noProof/>
          <w:color w:val="0000FF"/>
          <w:sz w:val="18"/>
          <w:szCs w:val="18"/>
          <w:u w:val="single"/>
          <w:lang w:eastAsia="ar-SA"/>
        </w:rPr>
        <w:t>http://sidec.buengobierno.gob.mx</w:t>
      </w:r>
    </w:p>
    <w:p w14:paraId="35F99BBF" w14:textId="77777777" w:rsidR="0059128C" w:rsidRPr="004F1E96" w:rsidRDefault="0059128C" w:rsidP="0059128C">
      <w:pPr>
        <w:suppressAutoHyphens/>
        <w:jc w:val="both"/>
        <w:rPr>
          <w:rFonts w:ascii="Noto Sans" w:eastAsia="Times New Roman" w:hAnsi="Noto Sans" w:cs="Noto Sans"/>
          <w:noProof/>
          <w:color w:val="000000" w:themeColor="text1"/>
          <w:sz w:val="18"/>
          <w:szCs w:val="18"/>
          <w:lang w:eastAsia="ar-SA"/>
        </w:rPr>
      </w:pPr>
    </w:p>
    <w:p w14:paraId="43D8C35B" w14:textId="77777777" w:rsidR="0059128C" w:rsidRPr="004F1E96" w:rsidRDefault="0059128C" w:rsidP="0059128C">
      <w:pPr>
        <w:suppressAutoHyphens/>
        <w:jc w:val="both"/>
        <w:rPr>
          <w:rFonts w:ascii="Noto Sans" w:eastAsia="Times New Roman" w:hAnsi="Noto Sans" w:cs="Noto Sans"/>
          <w:i/>
          <w:iCs/>
          <w:noProof/>
          <w:color w:val="000000" w:themeColor="text1"/>
          <w:sz w:val="18"/>
          <w:szCs w:val="18"/>
          <w:lang w:eastAsia="ar-SA"/>
        </w:rPr>
      </w:pPr>
      <w:r w:rsidRPr="004F1E96">
        <w:rPr>
          <w:rFonts w:ascii="Noto Sans" w:eastAsia="Times New Roman" w:hAnsi="Noto Sans" w:cs="Noto Sans"/>
          <w:noProof/>
          <w:color w:val="000000" w:themeColor="text1"/>
          <w:sz w:val="18"/>
          <w:szCs w:val="18"/>
          <w:lang w:eastAsia="ar-SA"/>
        </w:rPr>
        <w:t xml:space="preserve">                                                   </w:t>
      </w:r>
      <w:r w:rsidRPr="004F1E96">
        <w:rPr>
          <w:rFonts w:ascii="Noto Sans" w:eastAsia="Times New Roman" w:hAnsi="Noto Sans" w:cs="Noto Sans"/>
          <w:noProof/>
          <w:sz w:val="18"/>
          <w:szCs w:val="18"/>
          <w:lang w:val="es-MX" w:eastAsia="es-MX"/>
        </w:rPr>
        <w:drawing>
          <wp:inline distT="0" distB="0" distL="0" distR="0" wp14:anchorId="73B320F3" wp14:editId="3A040BAE">
            <wp:extent cx="2982750" cy="927100"/>
            <wp:effectExtent l="0" t="0" r="825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2542" cy="930143"/>
                    </a:xfrm>
                    <a:prstGeom prst="rect">
                      <a:avLst/>
                    </a:prstGeom>
                    <a:noFill/>
                    <a:ln>
                      <a:noFill/>
                    </a:ln>
                  </pic:spPr>
                </pic:pic>
              </a:graphicData>
            </a:graphic>
          </wp:inline>
        </w:drawing>
      </w:r>
    </w:p>
    <w:p w14:paraId="6DCB5325" w14:textId="77777777" w:rsidR="0059128C" w:rsidRPr="004F1E96" w:rsidRDefault="0059128C" w:rsidP="0059128C">
      <w:pPr>
        <w:suppressAutoHyphens/>
        <w:jc w:val="center"/>
        <w:rPr>
          <w:rFonts w:ascii="Noto Sans" w:eastAsia="Times New Roman" w:hAnsi="Noto Sans" w:cs="Noto Sans"/>
          <w:i/>
          <w:iCs/>
          <w:noProof/>
          <w:color w:val="0000FF"/>
          <w:sz w:val="18"/>
          <w:szCs w:val="18"/>
          <w:u w:val="single"/>
          <w:lang w:eastAsia="ar-SA"/>
        </w:rPr>
      </w:pPr>
    </w:p>
    <w:p w14:paraId="2C41B185" w14:textId="77777777" w:rsidR="0059128C" w:rsidRPr="004F1E96" w:rsidRDefault="0059128C" w:rsidP="0059128C">
      <w:pPr>
        <w:suppressAutoHyphens/>
        <w:jc w:val="center"/>
        <w:rPr>
          <w:rFonts w:ascii="Noto Sans" w:eastAsia="Times New Roman" w:hAnsi="Noto Sans" w:cs="Noto Sans"/>
          <w:i/>
          <w:iCs/>
          <w:noProof/>
          <w:color w:val="0000FF"/>
          <w:sz w:val="18"/>
          <w:szCs w:val="18"/>
          <w:u w:val="single"/>
          <w:lang w:eastAsia="ar-SA"/>
        </w:rPr>
      </w:pPr>
      <w:hyperlink r:id="rId21" w:history="1">
        <w:r w:rsidRPr="004F1E96">
          <w:rPr>
            <w:rFonts w:ascii="Noto Sans" w:eastAsia="Times New Roman" w:hAnsi="Noto Sans" w:cs="Noto Sans"/>
            <w:i/>
            <w:iCs/>
            <w:noProof/>
            <w:color w:val="0000FF"/>
            <w:sz w:val="18"/>
            <w:szCs w:val="18"/>
            <w:u w:val="single"/>
            <w:lang w:eastAsia="ar-SA"/>
          </w:rPr>
          <w:t>Mecanismos para presentar quejas y denuncias | Secretaría Anticorrupción y Buen Gobierno | Gobierno | gob.mx</w:t>
        </w:r>
      </w:hyperlink>
    </w:p>
    <w:p w14:paraId="6F44178D" w14:textId="77777777" w:rsidR="0059128C" w:rsidRPr="004F1E96" w:rsidRDefault="0059128C" w:rsidP="0059128C">
      <w:pPr>
        <w:tabs>
          <w:tab w:val="left" w:pos="10632"/>
        </w:tabs>
        <w:suppressAutoHyphens/>
        <w:spacing w:before="240" w:after="120"/>
        <w:ind w:right="179"/>
        <w:jc w:val="center"/>
        <w:rPr>
          <w:rFonts w:ascii="Noto Sans" w:eastAsia="Times New Roman" w:hAnsi="Noto Sans" w:cs="Noto Sans"/>
          <w:b/>
          <w:bCs/>
          <w:noProof/>
          <w:sz w:val="18"/>
          <w:szCs w:val="18"/>
          <w:lang w:eastAsia="ar-SA"/>
        </w:rPr>
      </w:pPr>
      <w:r w:rsidRPr="004F1E96">
        <w:rPr>
          <w:rFonts w:ascii="Noto Sans" w:eastAsia="Times New Roman" w:hAnsi="Noto Sans" w:cs="Noto Sans"/>
          <w:b/>
          <w:noProof/>
          <w:sz w:val="18"/>
          <w:szCs w:val="18"/>
          <w:lang w:val="es-MX" w:eastAsia="es-MX"/>
        </w:rPr>
        <w:drawing>
          <wp:inline distT="0" distB="0" distL="0" distR="0" wp14:anchorId="4840E05C" wp14:editId="7BEC1491">
            <wp:extent cx="4217670" cy="1889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3611" cy="1891846"/>
                    </a:xfrm>
                    <a:prstGeom prst="rect">
                      <a:avLst/>
                    </a:prstGeom>
                    <a:noFill/>
                    <a:ln>
                      <a:noFill/>
                    </a:ln>
                  </pic:spPr>
                </pic:pic>
              </a:graphicData>
            </a:graphic>
          </wp:inline>
        </w:drawing>
      </w:r>
    </w:p>
    <w:p w14:paraId="22486D11" w14:textId="77777777" w:rsidR="0059128C" w:rsidRPr="004F1E96" w:rsidRDefault="0059128C" w:rsidP="0059128C">
      <w:pPr>
        <w:suppressAutoHyphens/>
        <w:jc w:val="both"/>
        <w:rPr>
          <w:rFonts w:ascii="Noto Sans" w:eastAsia="Times New Roman" w:hAnsi="Noto Sans" w:cs="Noto Sans"/>
          <w:noProof/>
          <w:color w:val="000000" w:themeColor="text1"/>
          <w:sz w:val="18"/>
          <w:szCs w:val="18"/>
          <w:lang w:eastAsia="ar-SA"/>
        </w:rPr>
      </w:pPr>
    </w:p>
    <w:p w14:paraId="4F8CEDEE" w14:textId="77777777" w:rsidR="0059128C" w:rsidRPr="004F1E96" w:rsidRDefault="0059128C" w:rsidP="0059128C">
      <w:pPr>
        <w:suppressAutoHyphens/>
        <w:jc w:val="both"/>
        <w:rPr>
          <w:rFonts w:ascii="Noto Sans" w:eastAsia="Times New Roman" w:hAnsi="Noto Sans" w:cs="Noto Sans"/>
          <w:noProof/>
          <w:color w:val="000000" w:themeColor="text1"/>
          <w:sz w:val="18"/>
          <w:szCs w:val="18"/>
          <w:lang w:eastAsia="ar-SA"/>
        </w:rPr>
      </w:pPr>
    </w:p>
    <w:p w14:paraId="6C90AB9C" w14:textId="77777777" w:rsidR="0059128C" w:rsidRPr="004F1E96" w:rsidRDefault="0059128C" w:rsidP="0059128C">
      <w:pPr>
        <w:suppressAutoHyphens/>
        <w:jc w:val="both"/>
        <w:rPr>
          <w:rFonts w:ascii="Noto Sans" w:eastAsia="Times New Roman" w:hAnsi="Noto Sans" w:cs="Noto Sans"/>
          <w:noProof/>
          <w:color w:val="000000" w:themeColor="text1"/>
          <w:sz w:val="18"/>
          <w:szCs w:val="18"/>
          <w:lang w:eastAsia="ar-SA"/>
        </w:rPr>
      </w:pPr>
      <w:r w:rsidRPr="004F1E96">
        <w:rPr>
          <w:rFonts w:ascii="Noto Sans" w:eastAsia="Times New Roman" w:hAnsi="Noto Sans" w:cs="Noto Sans"/>
          <w:noProof/>
          <w:color w:val="000000" w:themeColor="text1"/>
          <w:sz w:val="18"/>
          <w:szCs w:val="18"/>
          <w:lang w:eastAsia="ar-SA"/>
        </w:rPr>
        <w:t xml:space="preserve">INFORMACIÓN RESERVADA Y CONFIDENCIAL. </w:t>
      </w:r>
    </w:p>
    <w:p w14:paraId="05146BF2" w14:textId="77777777" w:rsidR="0059128C" w:rsidRPr="004F1E96" w:rsidRDefault="0059128C" w:rsidP="0059128C">
      <w:pPr>
        <w:suppressAutoHyphens/>
        <w:jc w:val="both"/>
        <w:rPr>
          <w:rFonts w:ascii="Noto Sans" w:eastAsia="Times New Roman" w:hAnsi="Noto Sans" w:cs="Noto Sans"/>
          <w:noProof/>
          <w:color w:val="000000" w:themeColor="text1"/>
          <w:sz w:val="18"/>
          <w:szCs w:val="18"/>
          <w:lang w:eastAsia="ar-SA"/>
        </w:rPr>
      </w:pPr>
    </w:p>
    <w:p w14:paraId="7B7DE885" w14:textId="77777777" w:rsidR="0059128C" w:rsidRDefault="0059128C" w:rsidP="0059128C">
      <w:pPr>
        <w:suppressAutoHyphens/>
        <w:jc w:val="both"/>
        <w:rPr>
          <w:rFonts w:ascii="Noto Sans" w:eastAsia="Times New Roman" w:hAnsi="Noto Sans" w:cs="Noto Sans"/>
          <w:noProof/>
          <w:color w:val="000000" w:themeColor="text1"/>
          <w:sz w:val="18"/>
          <w:szCs w:val="18"/>
          <w:lang w:eastAsia="ar-SA"/>
        </w:rPr>
      </w:pPr>
      <w:r w:rsidRPr="004F1E96">
        <w:rPr>
          <w:rFonts w:ascii="Noto Sans" w:eastAsia="Times New Roman" w:hAnsi="Noto Sans" w:cs="Noto Sans"/>
          <w:noProof/>
          <w:color w:val="000000" w:themeColor="text1"/>
          <w:sz w:val="18"/>
          <w:szCs w:val="18"/>
          <w:lang w:eastAsia="ar-SA"/>
        </w:rPr>
        <w:t>Se hace del conocimiento de las personas físicas y morales que tengan interés en participar en el procedimiento de contratación convocado, que en términos de lo dispuesto por los artículos</w:t>
      </w:r>
      <w:r>
        <w:rPr>
          <w:rFonts w:ascii="Noto Sans" w:eastAsia="Times New Roman" w:hAnsi="Noto Sans" w:cs="Noto Sans"/>
          <w:noProof/>
          <w:color w:val="000000" w:themeColor="text1"/>
          <w:sz w:val="18"/>
          <w:szCs w:val="18"/>
          <w:lang w:eastAsia="ar-SA"/>
        </w:rPr>
        <w:t xml:space="preserve"> </w:t>
      </w:r>
      <w:r w:rsidRPr="004C4C97">
        <w:rPr>
          <w:rFonts w:ascii="Noto Sans" w:eastAsia="Times New Roman" w:hAnsi="Noto Sans" w:cs="Noto Sans"/>
          <w:noProof/>
          <w:color w:val="000000" w:themeColor="text1"/>
          <w:sz w:val="18"/>
          <w:szCs w:val="18"/>
          <w:lang w:eastAsia="ar-SA"/>
        </w:rPr>
        <w:t>115 y 120 de la Ley General de Transparencia y Acceso a la Información Pública (Publicada en el DOF el 20 de marzo de 2025)</w:t>
      </w:r>
      <w:r>
        <w:rPr>
          <w:rFonts w:ascii="Noto Sans" w:eastAsia="Times New Roman" w:hAnsi="Noto Sans" w:cs="Noto Sans"/>
          <w:noProof/>
          <w:color w:val="000000" w:themeColor="text1"/>
          <w:sz w:val="18"/>
          <w:szCs w:val="18"/>
          <w:lang w:eastAsia="ar-SA"/>
        </w:rPr>
        <w:t xml:space="preserve"> </w:t>
      </w:r>
      <w:r w:rsidRPr="004F1E96">
        <w:rPr>
          <w:rFonts w:ascii="Noto Sans" w:eastAsia="Times New Roman" w:hAnsi="Noto Sans" w:cs="Noto Sans"/>
          <w:noProof/>
          <w:color w:val="000000" w:themeColor="text1"/>
          <w:sz w:val="18"/>
          <w:szCs w:val="18"/>
          <w:lang w:eastAsia="ar-SA"/>
        </w:rPr>
        <w:t>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Precisando que si no la presenta, el licitante estará aceptando tácitamente que en cualquier petición ciudadana a través de</w:t>
      </w:r>
      <w:r>
        <w:rPr>
          <w:rFonts w:ascii="Noto Sans" w:eastAsia="Times New Roman" w:hAnsi="Noto Sans" w:cs="Noto Sans"/>
          <w:noProof/>
          <w:color w:val="000000" w:themeColor="text1"/>
          <w:sz w:val="18"/>
          <w:szCs w:val="18"/>
          <w:lang w:eastAsia="ar-SA"/>
        </w:rPr>
        <w:t xml:space="preserve"> </w:t>
      </w:r>
      <w:r w:rsidRPr="004F1E96">
        <w:rPr>
          <w:rFonts w:ascii="Noto Sans" w:eastAsia="Times New Roman" w:hAnsi="Noto Sans" w:cs="Noto Sans"/>
          <w:noProof/>
          <w:color w:val="000000" w:themeColor="text1"/>
          <w:sz w:val="18"/>
          <w:szCs w:val="18"/>
          <w:lang w:eastAsia="ar-SA"/>
        </w:rPr>
        <w:t>l</w:t>
      </w:r>
      <w:r>
        <w:rPr>
          <w:rFonts w:ascii="Noto Sans" w:eastAsia="Times New Roman" w:hAnsi="Noto Sans" w:cs="Noto Sans"/>
          <w:noProof/>
          <w:color w:val="000000" w:themeColor="text1"/>
          <w:sz w:val="18"/>
          <w:szCs w:val="18"/>
          <w:lang w:eastAsia="ar-SA"/>
        </w:rPr>
        <w:t>a</w:t>
      </w:r>
      <w:r w:rsidRPr="004F1E96">
        <w:rPr>
          <w:rFonts w:ascii="Noto Sans" w:eastAsia="Times New Roman" w:hAnsi="Noto Sans" w:cs="Noto Sans"/>
          <w:noProof/>
          <w:color w:val="000000" w:themeColor="text1"/>
          <w:sz w:val="18"/>
          <w:szCs w:val="18"/>
          <w:lang w:eastAsia="ar-SA"/>
        </w:rPr>
        <w:t xml:space="preserve"> </w:t>
      </w:r>
      <w:r>
        <w:rPr>
          <w:rFonts w:ascii="Noto Sans" w:eastAsia="Times New Roman" w:hAnsi="Noto Sans" w:cs="Noto Sans"/>
          <w:noProof/>
          <w:color w:val="000000" w:themeColor="text1"/>
          <w:sz w:val="18"/>
          <w:szCs w:val="18"/>
          <w:lang w:eastAsia="ar-SA"/>
        </w:rPr>
        <w:t xml:space="preserve">Plataforma Nacional de Transparencia, </w:t>
      </w:r>
      <w:r w:rsidRPr="004F1E96">
        <w:rPr>
          <w:rFonts w:ascii="Noto Sans" w:eastAsia="Times New Roman" w:hAnsi="Noto Sans" w:cs="Noto Sans"/>
          <w:noProof/>
          <w:color w:val="000000" w:themeColor="text1"/>
          <w:sz w:val="18"/>
          <w:szCs w:val="18"/>
          <w:lang w:eastAsia="ar-SA"/>
        </w:rPr>
        <w:t>ésta convocante no podrá negar la divulgación de ningún documento de su propuesta que al efecto nos sea solicitado.</w:t>
      </w:r>
    </w:p>
    <w:p w14:paraId="284E2CB4" w14:textId="77777777" w:rsidR="0059128C" w:rsidRDefault="0059128C" w:rsidP="0059128C">
      <w:pPr>
        <w:spacing w:after="200" w:line="276" w:lineRule="auto"/>
        <w:rPr>
          <w:rFonts w:ascii="Noto Sans" w:eastAsia="Times New Roman" w:hAnsi="Noto Sans" w:cs="Noto Sans"/>
          <w:noProof/>
          <w:color w:val="000000" w:themeColor="text1"/>
          <w:sz w:val="18"/>
          <w:szCs w:val="18"/>
          <w:lang w:eastAsia="ar-SA"/>
        </w:rPr>
      </w:pPr>
      <w:r>
        <w:rPr>
          <w:rFonts w:ascii="Noto Sans" w:eastAsia="Times New Roman" w:hAnsi="Noto Sans" w:cs="Noto Sans"/>
          <w:noProof/>
          <w:color w:val="000000" w:themeColor="text1"/>
          <w:sz w:val="18"/>
          <w:szCs w:val="18"/>
          <w:lang w:eastAsia="ar-SA"/>
        </w:rPr>
        <w:br w:type="page"/>
      </w:r>
    </w:p>
    <w:p w14:paraId="5A15CEEE" w14:textId="77777777" w:rsidR="0059128C" w:rsidRDefault="0059128C" w:rsidP="0059128C">
      <w:pPr>
        <w:suppressAutoHyphens/>
        <w:contextualSpacing/>
        <w:jc w:val="both"/>
        <w:rPr>
          <w:rFonts w:ascii="Noto Sans" w:eastAsia="Times New Roman" w:hAnsi="Noto Sans" w:cs="Noto Sans"/>
          <w:b/>
          <w:noProof/>
          <w:sz w:val="18"/>
          <w:szCs w:val="18"/>
          <w:lang w:eastAsia="ar-SA"/>
        </w:rPr>
      </w:pPr>
      <w:r w:rsidRPr="004F1E96">
        <w:rPr>
          <w:rFonts w:ascii="Noto Sans" w:eastAsia="Times New Roman" w:hAnsi="Noto Sans" w:cs="Noto Sans"/>
          <w:b/>
          <w:noProof/>
          <w:sz w:val="18"/>
          <w:szCs w:val="18"/>
          <w:lang w:eastAsia="ar-SA"/>
        </w:rPr>
        <w:lastRenderedPageBreak/>
        <w:t>13. Formatos que faciliten y agilicen la presentación y recepción de las proposiciones.</w:t>
      </w:r>
    </w:p>
    <w:p w14:paraId="11B05CA0" w14:textId="77777777" w:rsidR="0059128C" w:rsidRDefault="0059128C" w:rsidP="0059128C">
      <w:pPr>
        <w:suppressAutoHyphens/>
        <w:contextualSpacing/>
        <w:jc w:val="center"/>
        <w:rPr>
          <w:rFonts w:ascii="Noto Sans" w:eastAsia="Times New Roman" w:hAnsi="Noto Sans" w:cs="Noto Sans"/>
          <w:b/>
          <w:noProof/>
          <w:sz w:val="18"/>
          <w:szCs w:val="18"/>
          <w:lang w:eastAsia="ar-SA"/>
        </w:rPr>
      </w:pPr>
    </w:p>
    <w:p w14:paraId="35DE29A3" w14:textId="77777777" w:rsidR="0059128C" w:rsidRDefault="0059128C" w:rsidP="0059128C">
      <w:pPr>
        <w:suppressAutoHyphens/>
        <w:contextualSpacing/>
        <w:jc w:val="center"/>
        <w:rPr>
          <w:rFonts w:ascii="Noto Sans" w:eastAsia="Times New Roman" w:hAnsi="Noto Sans" w:cs="Noto Sans"/>
          <w:b/>
          <w:noProof/>
          <w:sz w:val="18"/>
          <w:szCs w:val="18"/>
          <w:lang w:eastAsia="ar-SA"/>
        </w:rPr>
      </w:pPr>
      <w:r w:rsidRPr="00E321D3">
        <w:rPr>
          <w:rFonts w:ascii="Noto Sans" w:eastAsia="Times New Roman" w:hAnsi="Noto Sans" w:cs="Noto Sans"/>
          <w:b/>
          <w:noProof/>
          <w:sz w:val="18"/>
          <w:szCs w:val="18"/>
          <w:lang w:eastAsia="ar-SA"/>
        </w:rPr>
        <w:t>ANEXO NÚMERO 1 (UNO)</w:t>
      </w:r>
    </w:p>
    <w:p w14:paraId="26F01EF1" w14:textId="77777777" w:rsidR="0059128C" w:rsidRPr="00E050E5" w:rsidRDefault="0059128C" w:rsidP="0059128C">
      <w:pPr>
        <w:suppressAutoHyphens/>
        <w:contextualSpacing/>
        <w:jc w:val="center"/>
        <w:rPr>
          <w:rFonts w:ascii="Noto Sans" w:eastAsia="Times New Roman" w:hAnsi="Noto Sans" w:cs="Noto Sans"/>
          <w:b/>
          <w:caps/>
          <w:noProof/>
          <w:sz w:val="18"/>
          <w:szCs w:val="18"/>
          <w:lang w:eastAsia="ar-SA"/>
        </w:rPr>
      </w:pPr>
    </w:p>
    <w:tbl>
      <w:tblPr>
        <w:tblW w:w="5000" w:type="pct"/>
        <w:tblCellMar>
          <w:left w:w="70" w:type="dxa"/>
          <w:right w:w="70" w:type="dxa"/>
        </w:tblCellMar>
        <w:tblLook w:val="04A0" w:firstRow="1" w:lastRow="0" w:firstColumn="1" w:lastColumn="0" w:noHBand="0" w:noVBand="1"/>
      </w:tblPr>
      <w:tblGrid>
        <w:gridCol w:w="809"/>
        <w:gridCol w:w="888"/>
        <w:gridCol w:w="6614"/>
        <w:gridCol w:w="872"/>
        <w:gridCol w:w="872"/>
      </w:tblGrid>
      <w:tr w:rsidR="0059128C" w14:paraId="7372A457" w14:textId="77777777" w:rsidTr="00866C76">
        <w:trPr>
          <w:trHeight w:val="590"/>
        </w:trPr>
        <w:tc>
          <w:tcPr>
            <w:tcW w:w="402" w:type="pct"/>
            <w:tcBorders>
              <w:top w:val="single" w:sz="4" w:space="0" w:color="auto"/>
              <w:left w:val="single" w:sz="4" w:space="0" w:color="auto"/>
              <w:bottom w:val="nil"/>
              <w:right w:val="nil"/>
            </w:tcBorders>
            <w:shd w:val="clear" w:color="auto" w:fill="92D050"/>
            <w:vAlign w:val="center"/>
            <w:hideMark/>
          </w:tcPr>
          <w:p w14:paraId="64DFDD63" w14:textId="77777777" w:rsidR="0059128C" w:rsidRDefault="0059128C" w:rsidP="00866C76">
            <w:pPr>
              <w:jc w:val="center"/>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NO. DE PARTIDA:</w:t>
            </w:r>
          </w:p>
        </w:tc>
        <w:tc>
          <w:tcPr>
            <w:tcW w:w="430" w:type="pct"/>
            <w:tcBorders>
              <w:top w:val="single" w:sz="4" w:space="0" w:color="auto"/>
              <w:left w:val="single" w:sz="4" w:space="0" w:color="auto"/>
              <w:bottom w:val="nil"/>
              <w:right w:val="single" w:sz="4" w:space="0" w:color="000000"/>
            </w:tcBorders>
            <w:shd w:val="clear" w:color="auto" w:fill="92D050"/>
            <w:vAlign w:val="center"/>
            <w:hideMark/>
          </w:tcPr>
          <w:p w14:paraId="7B3D16FF" w14:textId="77777777" w:rsidR="0059128C" w:rsidRDefault="0059128C" w:rsidP="00866C76">
            <w:pPr>
              <w:jc w:val="center"/>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 xml:space="preserve">CUCOP </w:t>
            </w:r>
          </w:p>
        </w:tc>
        <w:tc>
          <w:tcPr>
            <w:tcW w:w="3301" w:type="pct"/>
            <w:tcBorders>
              <w:top w:val="single" w:sz="4" w:space="0" w:color="auto"/>
              <w:left w:val="nil"/>
              <w:bottom w:val="nil"/>
              <w:right w:val="single" w:sz="4" w:space="0" w:color="000000"/>
            </w:tcBorders>
            <w:shd w:val="clear" w:color="auto" w:fill="92D050"/>
            <w:vAlign w:val="center"/>
            <w:hideMark/>
          </w:tcPr>
          <w:p w14:paraId="71A83463" w14:textId="77777777" w:rsidR="0059128C" w:rsidRDefault="0059128C" w:rsidP="00866C76">
            <w:pPr>
              <w:jc w:val="center"/>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 xml:space="preserve">DESCRIPCIÓN </w:t>
            </w:r>
          </w:p>
        </w:tc>
        <w:tc>
          <w:tcPr>
            <w:tcW w:w="433" w:type="pct"/>
            <w:tcBorders>
              <w:top w:val="single" w:sz="4" w:space="0" w:color="auto"/>
              <w:left w:val="nil"/>
              <w:bottom w:val="nil"/>
              <w:right w:val="single" w:sz="4" w:space="0" w:color="auto"/>
            </w:tcBorders>
            <w:shd w:val="clear" w:color="auto" w:fill="92D050"/>
            <w:vAlign w:val="center"/>
            <w:hideMark/>
          </w:tcPr>
          <w:p w14:paraId="5CEEAEA0" w14:textId="77777777" w:rsidR="0059128C" w:rsidRDefault="0059128C" w:rsidP="00866C76">
            <w:pPr>
              <w:jc w:val="center"/>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CANTIDAD MÍNIMA</w:t>
            </w:r>
          </w:p>
        </w:tc>
        <w:tc>
          <w:tcPr>
            <w:tcW w:w="434" w:type="pct"/>
            <w:tcBorders>
              <w:top w:val="single" w:sz="4" w:space="0" w:color="auto"/>
              <w:left w:val="nil"/>
              <w:bottom w:val="nil"/>
              <w:right w:val="single" w:sz="4" w:space="0" w:color="auto"/>
            </w:tcBorders>
            <w:shd w:val="clear" w:color="auto" w:fill="92D050"/>
            <w:vAlign w:val="center"/>
            <w:hideMark/>
          </w:tcPr>
          <w:p w14:paraId="4BAE2949" w14:textId="77777777" w:rsidR="0059128C" w:rsidRDefault="0059128C" w:rsidP="00866C76">
            <w:pPr>
              <w:jc w:val="center"/>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CANTIDAD MÁXIMA</w:t>
            </w:r>
          </w:p>
        </w:tc>
      </w:tr>
      <w:tr w:rsidR="0059128C" w14:paraId="41903CAD" w14:textId="77777777" w:rsidTr="00866C76">
        <w:trPr>
          <w:trHeight w:val="1112"/>
        </w:trPr>
        <w:tc>
          <w:tcPr>
            <w:tcW w:w="402"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14:paraId="1017A11C"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w:t>
            </w:r>
          </w:p>
        </w:tc>
        <w:tc>
          <w:tcPr>
            <w:tcW w:w="430" w:type="pct"/>
            <w:tcBorders>
              <w:top w:val="single" w:sz="4" w:space="0" w:color="auto"/>
              <w:left w:val="nil"/>
              <w:bottom w:val="single" w:sz="4" w:space="0" w:color="auto"/>
              <w:right w:val="single" w:sz="4" w:space="0" w:color="000000"/>
            </w:tcBorders>
            <w:shd w:val="clear" w:color="auto" w:fill="FFFFFF"/>
            <w:noWrap/>
            <w:vAlign w:val="center"/>
            <w:hideMark/>
          </w:tcPr>
          <w:p w14:paraId="758C5A41"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25401-8728</w:t>
            </w:r>
          </w:p>
        </w:tc>
        <w:tc>
          <w:tcPr>
            <w:tcW w:w="3301" w:type="pct"/>
            <w:tcBorders>
              <w:top w:val="single" w:sz="4" w:space="0" w:color="auto"/>
              <w:left w:val="nil"/>
              <w:bottom w:val="single" w:sz="4" w:space="0" w:color="auto"/>
              <w:right w:val="single" w:sz="4" w:space="0" w:color="000000"/>
            </w:tcBorders>
            <w:shd w:val="clear" w:color="auto" w:fill="FFFFFF"/>
            <w:vAlign w:val="center"/>
            <w:hideMark/>
          </w:tcPr>
          <w:p w14:paraId="246F5A77"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 xml:space="preserve">379 327 0483 00 01EQUIPO PARA APLICACION DE SOLUCIONES, SANGRE Y DERIVADOS, ESTERIL, DESECHABLE, CONSTA DE: BAYONETA, CAMARA DE GOTEO FLEXIBLE, FILTRO ANTIHEMOLITICO, TUBO TRANSPORTADOR, MECANISMO REGULADOR DE FLUJO, CON UNO O MAS DISPOSITIVOS EN "Y” PARA INYECCION, OBTURADOR DE TUBO TRANSPORTADOR, ADAPTADOR DE AGUJA, PROTECTORES DE BAYONETA Y ADAPTADOR. PRESENTACION: EQUIPO. </w:t>
            </w:r>
          </w:p>
        </w:tc>
        <w:tc>
          <w:tcPr>
            <w:tcW w:w="433" w:type="pct"/>
            <w:tcBorders>
              <w:top w:val="single" w:sz="4" w:space="0" w:color="auto"/>
              <w:left w:val="nil"/>
              <w:bottom w:val="single" w:sz="4" w:space="0" w:color="auto"/>
              <w:right w:val="single" w:sz="4" w:space="0" w:color="auto"/>
            </w:tcBorders>
            <w:shd w:val="clear" w:color="auto" w:fill="FFFFFF"/>
            <w:noWrap/>
            <w:vAlign w:val="center"/>
            <w:hideMark/>
          </w:tcPr>
          <w:p w14:paraId="5EEE3B9B"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1,350</w:t>
            </w:r>
          </w:p>
        </w:tc>
        <w:tc>
          <w:tcPr>
            <w:tcW w:w="434" w:type="pct"/>
            <w:tcBorders>
              <w:top w:val="single" w:sz="4" w:space="0" w:color="auto"/>
              <w:left w:val="nil"/>
              <w:bottom w:val="single" w:sz="4" w:space="0" w:color="auto"/>
              <w:right w:val="single" w:sz="4" w:space="0" w:color="auto"/>
            </w:tcBorders>
            <w:shd w:val="clear" w:color="auto" w:fill="FFFFFF"/>
            <w:noWrap/>
            <w:vAlign w:val="center"/>
            <w:hideMark/>
          </w:tcPr>
          <w:p w14:paraId="747181DF"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2,700</w:t>
            </w:r>
          </w:p>
        </w:tc>
      </w:tr>
      <w:tr w:rsidR="0059128C" w14:paraId="525ADAA0" w14:textId="77777777" w:rsidTr="00866C76">
        <w:trPr>
          <w:trHeight w:val="1157"/>
        </w:trPr>
        <w:tc>
          <w:tcPr>
            <w:tcW w:w="402" w:type="pct"/>
            <w:vMerge/>
            <w:tcBorders>
              <w:top w:val="single" w:sz="4" w:space="0" w:color="auto"/>
              <w:left w:val="single" w:sz="4" w:space="0" w:color="auto"/>
              <w:bottom w:val="single" w:sz="4" w:space="0" w:color="000000"/>
              <w:right w:val="single" w:sz="4" w:space="0" w:color="auto"/>
            </w:tcBorders>
            <w:vAlign w:val="center"/>
            <w:hideMark/>
          </w:tcPr>
          <w:p w14:paraId="55748BA4" w14:textId="77777777" w:rsidR="0059128C" w:rsidRDefault="0059128C" w:rsidP="00866C76">
            <w:pPr>
              <w:rPr>
                <w:rFonts w:ascii="Arial" w:eastAsia="Times New Roman" w:hAnsi="Arial" w:cs="Arial"/>
                <w:color w:val="000000"/>
                <w:sz w:val="14"/>
                <w:szCs w:val="14"/>
                <w:lang w:val="es-MX" w:eastAsia="es-MX"/>
              </w:rPr>
            </w:pPr>
          </w:p>
        </w:tc>
        <w:tc>
          <w:tcPr>
            <w:tcW w:w="430" w:type="pct"/>
            <w:tcBorders>
              <w:top w:val="single" w:sz="4" w:space="0" w:color="auto"/>
              <w:left w:val="nil"/>
              <w:bottom w:val="single" w:sz="4" w:space="0" w:color="auto"/>
              <w:right w:val="single" w:sz="4" w:space="0" w:color="000000"/>
            </w:tcBorders>
            <w:shd w:val="clear" w:color="auto" w:fill="FFFFFF"/>
            <w:noWrap/>
            <w:vAlign w:val="center"/>
            <w:hideMark/>
          </w:tcPr>
          <w:p w14:paraId="731E07C3"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25401-8156</w:t>
            </w:r>
          </w:p>
        </w:tc>
        <w:tc>
          <w:tcPr>
            <w:tcW w:w="3301" w:type="pct"/>
            <w:tcBorders>
              <w:top w:val="single" w:sz="4" w:space="0" w:color="auto"/>
              <w:left w:val="nil"/>
              <w:bottom w:val="single" w:sz="4" w:space="0" w:color="auto"/>
              <w:right w:val="single" w:sz="4" w:space="0" w:color="000000"/>
            </w:tcBorders>
            <w:shd w:val="clear" w:color="auto" w:fill="FFFFFF"/>
            <w:vAlign w:val="center"/>
            <w:hideMark/>
          </w:tcPr>
          <w:p w14:paraId="621CC756"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379 327 1895 00 01EQUIPO DE VENOCLISIS DE PLASTICO GRADO MEDICO, ESTERIL, DESECHABLE, PARA USARSE EN BOMBA DE INFUSION. CONSTA DE: BAYONETA, FILTRO DE AIRE, CAMARA DE GOTEO FLEXIBLE CON MACROGOTERO, TUBO TRANSPORTADOR, MECANISMO REGULADOR DE FLUJO, CON DOS O MAS DISPOSITIVOS EN "Y" PARA INYECCION, OBTURADOR DE TUBO TRANSPORTADOR, ADAPTADOR DE AGUJA, PROTECTORES DE BAYONETA Y ADAPTADOR.</w:t>
            </w:r>
          </w:p>
        </w:tc>
        <w:tc>
          <w:tcPr>
            <w:tcW w:w="433" w:type="pct"/>
            <w:tcBorders>
              <w:top w:val="nil"/>
              <w:left w:val="nil"/>
              <w:bottom w:val="single" w:sz="4" w:space="0" w:color="auto"/>
              <w:right w:val="single" w:sz="4" w:space="0" w:color="auto"/>
            </w:tcBorders>
            <w:shd w:val="clear" w:color="auto" w:fill="FFFFFF"/>
            <w:noWrap/>
            <w:vAlign w:val="center"/>
            <w:hideMark/>
          </w:tcPr>
          <w:p w14:paraId="0518260E"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13,770</w:t>
            </w:r>
          </w:p>
        </w:tc>
        <w:tc>
          <w:tcPr>
            <w:tcW w:w="434" w:type="pct"/>
            <w:tcBorders>
              <w:top w:val="nil"/>
              <w:left w:val="nil"/>
              <w:bottom w:val="single" w:sz="4" w:space="0" w:color="auto"/>
              <w:right w:val="single" w:sz="4" w:space="0" w:color="auto"/>
            </w:tcBorders>
            <w:shd w:val="clear" w:color="auto" w:fill="FFFFFF"/>
            <w:noWrap/>
            <w:vAlign w:val="center"/>
            <w:hideMark/>
          </w:tcPr>
          <w:p w14:paraId="0A78AB93"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27,540</w:t>
            </w:r>
          </w:p>
        </w:tc>
      </w:tr>
      <w:tr w:rsidR="0059128C" w14:paraId="12DE9D46" w14:textId="77777777" w:rsidTr="00866C76">
        <w:trPr>
          <w:trHeight w:val="1292"/>
        </w:trPr>
        <w:tc>
          <w:tcPr>
            <w:tcW w:w="402" w:type="pct"/>
            <w:vMerge/>
            <w:tcBorders>
              <w:top w:val="single" w:sz="4" w:space="0" w:color="auto"/>
              <w:left w:val="single" w:sz="4" w:space="0" w:color="auto"/>
              <w:bottom w:val="single" w:sz="4" w:space="0" w:color="000000"/>
              <w:right w:val="single" w:sz="4" w:space="0" w:color="auto"/>
            </w:tcBorders>
            <w:vAlign w:val="center"/>
            <w:hideMark/>
          </w:tcPr>
          <w:p w14:paraId="02821D1F" w14:textId="77777777" w:rsidR="0059128C" w:rsidRDefault="0059128C" w:rsidP="00866C76">
            <w:pPr>
              <w:rPr>
                <w:rFonts w:ascii="Arial" w:eastAsia="Times New Roman" w:hAnsi="Arial" w:cs="Arial"/>
                <w:color w:val="000000"/>
                <w:sz w:val="14"/>
                <w:szCs w:val="14"/>
                <w:lang w:val="es-MX" w:eastAsia="es-MX"/>
              </w:rPr>
            </w:pPr>
          </w:p>
        </w:tc>
        <w:tc>
          <w:tcPr>
            <w:tcW w:w="430" w:type="pct"/>
            <w:tcBorders>
              <w:top w:val="single" w:sz="4" w:space="0" w:color="auto"/>
              <w:left w:val="nil"/>
              <w:bottom w:val="single" w:sz="4" w:space="0" w:color="auto"/>
              <w:right w:val="single" w:sz="4" w:space="0" w:color="000000"/>
            </w:tcBorders>
            <w:shd w:val="clear" w:color="auto" w:fill="FFFFFF"/>
            <w:noWrap/>
            <w:vAlign w:val="center"/>
            <w:hideMark/>
          </w:tcPr>
          <w:p w14:paraId="54A3DE71"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25401-8727</w:t>
            </w:r>
          </w:p>
        </w:tc>
        <w:tc>
          <w:tcPr>
            <w:tcW w:w="3301" w:type="pct"/>
            <w:tcBorders>
              <w:top w:val="single" w:sz="4" w:space="0" w:color="auto"/>
              <w:left w:val="nil"/>
              <w:bottom w:val="single" w:sz="4" w:space="0" w:color="auto"/>
              <w:right w:val="single" w:sz="4" w:space="0" w:color="000000"/>
            </w:tcBorders>
            <w:shd w:val="clear" w:color="auto" w:fill="FFFFFF"/>
            <w:vAlign w:val="center"/>
            <w:hideMark/>
          </w:tcPr>
          <w:p w14:paraId="2D996707"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379 327 1929 00 01EQUIPO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433" w:type="pct"/>
            <w:tcBorders>
              <w:top w:val="nil"/>
              <w:left w:val="nil"/>
              <w:bottom w:val="single" w:sz="4" w:space="0" w:color="auto"/>
              <w:right w:val="single" w:sz="4" w:space="0" w:color="auto"/>
            </w:tcBorders>
            <w:shd w:val="clear" w:color="auto" w:fill="FFFFFF"/>
            <w:noWrap/>
            <w:vAlign w:val="center"/>
            <w:hideMark/>
          </w:tcPr>
          <w:p w14:paraId="71123714"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2,970</w:t>
            </w:r>
          </w:p>
        </w:tc>
        <w:tc>
          <w:tcPr>
            <w:tcW w:w="434" w:type="pct"/>
            <w:tcBorders>
              <w:top w:val="nil"/>
              <w:left w:val="nil"/>
              <w:bottom w:val="single" w:sz="4" w:space="0" w:color="auto"/>
              <w:right w:val="single" w:sz="4" w:space="0" w:color="auto"/>
            </w:tcBorders>
            <w:shd w:val="clear" w:color="auto" w:fill="FFFFFF"/>
            <w:noWrap/>
            <w:vAlign w:val="center"/>
            <w:hideMark/>
          </w:tcPr>
          <w:p w14:paraId="62D7FBAA"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5,940</w:t>
            </w:r>
          </w:p>
        </w:tc>
      </w:tr>
      <w:tr w:rsidR="0059128C" w14:paraId="5B3F1E32" w14:textId="77777777" w:rsidTr="00866C76">
        <w:trPr>
          <w:trHeight w:val="1157"/>
        </w:trPr>
        <w:tc>
          <w:tcPr>
            <w:tcW w:w="402" w:type="pct"/>
            <w:vMerge/>
            <w:tcBorders>
              <w:top w:val="single" w:sz="4" w:space="0" w:color="auto"/>
              <w:left w:val="single" w:sz="4" w:space="0" w:color="auto"/>
              <w:bottom w:val="single" w:sz="4" w:space="0" w:color="000000"/>
              <w:right w:val="single" w:sz="4" w:space="0" w:color="auto"/>
            </w:tcBorders>
            <w:vAlign w:val="center"/>
            <w:hideMark/>
          </w:tcPr>
          <w:p w14:paraId="01444B38" w14:textId="77777777" w:rsidR="0059128C" w:rsidRDefault="0059128C" w:rsidP="00866C76">
            <w:pPr>
              <w:rPr>
                <w:rFonts w:ascii="Arial" w:eastAsia="Times New Roman" w:hAnsi="Arial" w:cs="Arial"/>
                <w:color w:val="000000"/>
                <w:sz w:val="14"/>
                <w:szCs w:val="14"/>
                <w:lang w:val="es-MX" w:eastAsia="es-MX"/>
              </w:rPr>
            </w:pPr>
          </w:p>
        </w:tc>
        <w:tc>
          <w:tcPr>
            <w:tcW w:w="430" w:type="pct"/>
            <w:tcBorders>
              <w:top w:val="single" w:sz="4" w:space="0" w:color="auto"/>
              <w:left w:val="nil"/>
              <w:bottom w:val="single" w:sz="4" w:space="0" w:color="auto"/>
              <w:right w:val="single" w:sz="4" w:space="0" w:color="000000"/>
            </w:tcBorders>
            <w:shd w:val="clear" w:color="auto" w:fill="FFFFFF"/>
            <w:noWrap/>
            <w:vAlign w:val="center"/>
            <w:hideMark/>
          </w:tcPr>
          <w:p w14:paraId="34064D14"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25401-8156</w:t>
            </w:r>
          </w:p>
        </w:tc>
        <w:tc>
          <w:tcPr>
            <w:tcW w:w="3301" w:type="pct"/>
            <w:tcBorders>
              <w:top w:val="single" w:sz="4" w:space="0" w:color="auto"/>
              <w:left w:val="nil"/>
              <w:bottom w:val="single" w:sz="4" w:space="0" w:color="auto"/>
              <w:right w:val="single" w:sz="4" w:space="0" w:color="000000"/>
            </w:tcBorders>
            <w:shd w:val="clear" w:color="auto" w:fill="FFFFFF"/>
            <w:vAlign w:val="center"/>
            <w:hideMark/>
          </w:tcPr>
          <w:p w14:paraId="70C7D8C6"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379 327 1945 00 01 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433" w:type="pct"/>
            <w:tcBorders>
              <w:top w:val="nil"/>
              <w:left w:val="nil"/>
              <w:bottom w:val="single" w:sz="4" w:space="0" w:color="auto"/>
              <w:right w:val="single" w:sz="4" w:space="0" w:color="auto"/>
            </w:tcBorders>
            <w:shd w:val="clear" w:color="auto" w:fill="FFFFFF"/>
            <w:noWrap/>
            <w:vAlign w:val="center"/>
            <w:hideMark/>
          </w:tcPr>
          <w:p w14:paraId="3DD40779"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2,970</w:t>
            </w:r>
          </w:p>
        </w:tc>
        <w:tc>
          <w:tcPr>
            <w:tcW w:w="434" w:type="pct"/>
            <w:tcBorders>
              <w:top w:val="nil"/>
              <w:left w:val="nil"/>
              <w:bottom w:val="single" w:sz="4" w:space="0" w:color="auto"/>
              <w:right w:val="single" w:sz="4" w:space="0" w:color="auto"/>
            </w:tcBorders>
            <w:shd w:val="clear" w:color="auto" w:fill="FFFFFF"/>
            <w:noWrap/>
            <w:vAlign w:val="center"/>
            <w:hideMark/>
          </w:tcPr>
          <w:p w14:paraId="0A2F7F9B" w14:textId="77777777" w:rsidR="0059128C" w:rsidRDefault="0059128C" w:rsidP="00866C76">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5,940</w:t>
            </w:r>
          </w:p>
        </w:tc>
      </w:tr>
    </w:tbl>
    <w:p w14:paraId="1F76498B" w14:textId="77777777" w:rsidR="0059128C" w:rsidRDefault="0059128C" w:rsidP="0059128C">
      <w:pPr>
        <w:ind w:right="-1"/>
        <w:jc w:val="both"/>
        <w:rPr>
          <w:rFonts w:ascii="Noto Sans" w:eastAsia="Times New Roman" w:hAnsi="Noto Sans" w:cs="Noto Sans"/>
          <w:sz w:val="20"/>
          <w:szCs w:val="20"/>
          <w:lang w:val="es-ES_tradnl" w:eastAsia="ar-SA"/>
        </w:rPr>
      </w:pPr>
    </w:p>
    <w:p w14:paraId="17F02A1F" w14:textId="77777777" w:rsidR="0059128C" w:rsidRDefault="0059128C" w:rsidP="0059128C">
      <w:pPr>
        <w:rPr>
          <w:rFonts w:ascii="Noto Sans" w:hAnsi="Noto Sans" w:cs="Noto Sans"/>
          <w:b/>
          <w:bCs/>
          <w:sz w:val="20"/>
          <w:szCs w:val="20"/>
          <w:u w:val="single"/>
        </w:rPr>
      </w:pPr>
      <w:r>
        <w:rPr>
          <w:rFonts w:ascii="Noto Sans" w:hAnsi="Noto Sans" w:cs="Noto Sans"/>
          <w:b/>
          <w:bCs/>
          <w:sz w:val="20"/>
          <w:szCs w:val="20"/>
          <w:u w:val="single"/>
        </w:rPr>
        <w:t xml:space="preserve">EL PROVEEDOR DEBERÁ ANTREGAR SIN COSTO PARA EL INSTITUTO, EQUIPOS DE BOMBAS DE INFUSIÓN POR 235 CANALES. </w:t>
      </w:r>
    </w:p>
    <w:p w14:paraId="738CABD1" w14:textId="77777777" w:rsidR="0059128C" w:rsidRDefault="0059128C" w:rsidP="0059128C">
      <w:pPr>
        <w:rPr>
          <w:rFonts w:ascii="Noto Sans" w:hAnsi="Noto Sans" w:cs="Noto Sans"/>
          <w:sz w:val="20"/>
          <w:szCs w:val="20"/>
          <w:lang w:val="es-ES_tradnl"/>
        </w:rPr>
      </w:pPr>
    </w:p>
    <w:p w14:paraId="76A878D8" w14:textId="77777777" w:rsidR="0059128C" w:rsidRPr="00E050E5" w:rsidRDefault="0059128C" w:rsidP="0059128C">
      <w:pPr>
        <w:jc w:val="both"/>
        <w:rPr>
          <w:rFonts w:ascii="Noto Sans" w:hAnsi="Noto Sans" w:cs="Noto Sans"/>
          <w:sz w:val="18"/>
          <w:szCs w:val="18"/>
        </w:rPr>
      </w:pPr>
      <w:r w:rsidRPr="00E050E5">
        <w:rPr>
          <w:rFonts w:ascii="Noto Sans" w:hAnsi="Noto Sans" w:cs="Noto Sans"/>
          <w:sz w:val="18"/>
          <w:szCs w:val="18"/>
        </w:rPr>
        <w:t xml:space="preserve">Los equipos, con los cuales se suministrarán los bienes, objeto de la presente contratación, deberán de ser nuevos, no remano facturados, con una vigencia no mayor a 3 (tres) años, lo cual se hará constar en el momento de la entrega con acta recepción. </w:t>
      </w:r>
    </w:p>
    <w:p w14:paraId="3830E37D" w14:textId="77777777" w:rsidR="0059128C" w:rsidRPr="00E050E5" w:rsidRDefault="0059128C" w:rsidP="0059128C">
      <w:pPr>
        <w:rPr>
          <w:rFonts w:ascii="Noto Sans" w:hAnsi="Noto Sans" w:cs="Noto Sans"/>
          <w:b/>
          <w:bCs/>
          <w:sz w:val="18"/>
          <w:szCs w:val="18"/>
          <w:u w:val="single"/>
        </w:rPr>
      </w:pPr>
    </w:p>
    <w:p w14:paraId="46941757" w14:textId="77777777" w:rsidR="0059128C" w:rsidRDefault="0059128C" w:rsidP="0059128C">
      <w:pPr>
        <w:rPr>
          <w:rFonts w:ascii="Noto Sans" w:hAnsi="Noto Sans" w:cs="Noto Sans"/>
          <w:b/>
          <w:bCs/>
          <w:sz w:val="20"/>
          <w:szCs w:val="20"/>
          <w:u w:val="single"/>
        </w:rPr>
      </w:pPr>
      <w:r>
        <w:rPr>
          <w:rFonts w:ascii="Noto Sans" w:hAnsi="Noto Sans" w:cs="Noto Sans"/>
          <w:b/>
          <w:bCs/>
          <w:sz w:val="20"/>
          <w:szCs w:val="20"/>
          <w:u w:val="single"/>
        </w:rPr>
        <w:t>Descripción.</w:t>
      </w:r>
    </w:p>
    <w:p w14:paraId="3A5031C8" w14:textId="77777777" w:rsidR="0059128C" w:rsidRDefault="0059128C" w:rsidP="0059128C">
      <w:pPr>
        <w:rPr>
          <w:rFonts w:ascii="Noto Sans" w:hAnsi="Noto Sans" w:cs="Noto Sans"/>
          <w:b/>
          <w:bCs/>
          <w:sz w:val="20"/>
          <w:szCs w:val="20"/>
          <w:u w:val="single"/>
        </w:rPr>
      </w:pPr>
    </w:p>
    <w:p w14:paraId="3192A2F1" w14:textId="77777777" w:rsidR="0059128C" w:rsidRDefault="0059128C" w:rsidP="0059128C">
      <w:pPr>
        <w:rPr>
          <w:rFonts w:ascii="Noto Sans" w:hAnsi="Noto Sans" w:cs="Noto Sans"/>
          <w:b/>
          <w:bCs/>
          <w:sz w:val="18"/>
          <w:szCs w:val="18"/>
        </w:rPr>
      </w:pPr>
      <w:r>
        <w:rPr>
          <w:rFonts w:ascii="Noto Sans" w:hAnsi="Noto Sans" w:cs="Noto Sans"/>
          <w:b/>
          <w:bCs/>
          <w:sz w:val="18"/>
          <w:szCs w:val="18"/>
        </w:rPr>
        <w:t>1.</w:t>
      </w:r>
      <w:r>
        <w:rPr>
          <w:rFonts w:ascii="Noto Sans" w:hAnsi="Noto Sans" w:cs="Noto Sans"/>
          <w:b/>
          <w:bCs/>
          <w:sz w:val="18"/>
          <w:szCs w:val="18"/>
        </w:rPr>
        <w:tab/>
        <w:t>Definición:</w:t>
      </w:r>
    </w:p>
    <w:p w14:paraId="6181D6DC" w14:textId="77777777" w:rsidR="0059128C" w:rsidRDefault="0059128C" w:rsidP="0059128C">
      <w:pPr>
        <w:rPr>
          <w:rFonts w:ascii="Noto Sans" w:hAnsi="Noto Sans" w:cs="Noto Sans"/>
          <w:sz w:val="18"/>
          <w:szCs w:val="18"/>
        </w:rPr>
      </w:pPr>
      <w:r>
        <w:rPr>
          <w:rFonts w:ascii="Noto Sans" w:hAnsi="Noto Sans" w:cs="Noto Sans"/>
          <w:sz w:val="18"/>
          <w:szCs w:val="18"/>
        </w:rPr>
        <w:t>1.1</w:t>
      </w:r>
      <w:r>
        <w:rPr>
          <w:rFonts w:ascii="Noto Sans" w:hAnsi="Noto Sans" w:cs="Noto Sans"/>
          <w:sz w:val="18"/>
          <w:szCs w:val="18"/>
        </w:rPr>
        <w:tab/>
        <w:t>Equipo médico para tratamientos que requieran administrar con gran exactitud medicamentos y soluciones intravenosas, componentes o derivados sanguíneos o sangre o nutrición parenteral de forma continua, en un tiempo determinado.</w:t>
      </w:r>
    </w:p>
    <w:p w14:paraId="4D1C918F" w14:textId="77777777" w:rsidR="0059128C" w:rsidRDefault="0059128C" w:rsidP="0059128C">
      <w:pPr>
        <w:rPr>
          <w:rFonts w:ascii="Noto Sans" w:hAnsi="Noto Sans" w:cs="Noto Sans"/>
          <w:sz w:val="18"/>
          <w:szCs w:val="18"/>
        </w:rPr>
      </w:pPr>
      <w:r>
        <w:rPr>
          <w:rFonts w:ascii="Noto Sans" w:hAnsi="Noto Sans" w:cs="Noto Sans"/>
          <w:sz w:val="18"/>
          <w:szCs w:val="18"/>
        </w:rPr>
        <w:lastRenderedPageBreak/>
        <w:t>2.</w:t>
      </w:r>
      <w:r>
        <w:rPr>
          <w:rFonts w:ascii="Noto Sans" w:hAnsi="Noto Sans" w:cs="Noto Sans"/>
          <w:sz w:val="18"/>
          <w:szCs w:val="18"/>
        </w:rPr>
        <w:tab/>
        <w:t>Bomba de uno, dos o tres canales en sistema modular, integrado o de sujeción individual, peso: máximo en 1 canal: 2.5kg, peso máximo en 2 canales: 5kg, y peso máximo en 3 canales 8kg, ya sea en sistema modular, integrado o de sujeción individual.</w:t>
      </w:r>
    </w:p>
    <w:p w14:paraId="5C08FA68" w14:textId="77777777" w:rsidR="0059128C" w:rsidRDefault="0059128C" w:rsidP="0059128C">
      <w:pPr>
        <w:rPr>
          <w:rFonts w:ascii="Noto Sans" w:hAnsi="Noto Sans" w:cs="Noto Sans"/>
          <w:sz w:val="18"/>
          <w:szCs w:val="18"/>
        </w:rPr>
      </w:pPr>
      <w:r>
        <w:rPr>
          <w:rFonts w:ascii="Noto Sans" w:hAnsi="Noto Sans" w:cs="Noto Sans"/>
          <w:sz w:val="18"/>
          <w:szCs w:val="18"/>
        </w:rPr>
        <w:t>3.</w:t>
      </w:r>
      <w:r>
        <w:rPr>
          <w:rFonts w:ascii="Noto Sans" w:hAnsi="Noto Sans" w:cs="Noto Sans"/>
          <w:sz w:val="18"/>
          <w:szCs w:val="18"/>
        </w:rPr>
        <w:tab/>
        <w:t>Modos de infusión de velocidad, tiempo, peso corporal, cuesta arriba/cuesta abajo, secuencial y micro infusión; como mínimo</w:t>
      </w:r>
    </w:p>
    <w:p w14:paraId="5F7B515B" w14:textId="77777777" w:rsidR="0059128C" w:rsidRDefault="0059128C" w:rsidP="0059128C">
      <w:pPr>
        <w:rPr>
          <w:rFonts w:ascii="Noto Sans" w:hAnsi="Noto Sans" w:cs="Noto Sans"/>
          <w:sz w:val="18"/>
          <w:szCs w:val="18"/>
        </w:rPr>
      </w:pPr>
      <w:r>
        <w:rPr>
          <w:rFonts w:ascii="Noto Sans" w:hAnsi="Noto Sans" w:cs="Noto Sans"/>
          <w:sz w:val="18"/>
          <w:szCs w:val="18"/>
        </w:rPr>
        <w:t>4.</w:t>
      </w:r>
      <w:r>
        <w:rPr>
          <w:rFonts w:ascii="Noto Sans" w:hAnsi="Noto Sans" w:cs="Noto Sans"/>
          <w:sz w:val="18"/>
          <w:szCs w:val="18"/>
        </w:rPr>
        <w:tab/>
        <w:t>Rango de flujo de 0.1 a 2,000 ml/h como mínimo</w:t>
      </w:r>
    </w:p>
    <w:p w14:paraId="18ECE747" w14:textId="77777777" w:rsidR="0059128C" w:rsidRDefault="0059128C" w:rsidP="0059128C">
      <w:pPr>
        <w:rPr>
          <w:rFonts w:ascii="Noto Sans" w:hAnsi="Noto Sans" w:cs="Noto Sans"/>
          <w:sz w:val="18"/>
          <w:szCs w:val="18"/>
        </w:rPr>
      </w:pPr>
      <w:r>
        <w:rPr>
          <w:rFonts w:ascii="Noto Sans" w:hAnsi="Noto Sans" w:cs="Noto Sans"/>
          <w:sz w:val="18"/>
          <w:szCs w:val="18"/>
        </w:rPr>
        <w:t>5.</w:t>
      </w:r>
      <w:r>
        <w:rPr>
          <w:rFonts w:ascii="Noto Sans" w:hAnsi="Noto Sans" w:cs="Noto Sans"/>
          <w:sz w:val="18"/>
          <w:szCs w:val="18"/>
        </w:rPr>
        <w:tab/>
        <w:t>Resolución de 0.01 ml (0.1-99.99 ml/h); 0.1 ml (100-999.9 ml/h); 1 ml (1.000-2.000 ml/h) como mínimo</w:t>
      </w:r>
    </w:p>
    <w:p w14:paraId="537152C1" w14:textId="77777777" w:rsidR="0059128C" w:rsidRDefault="0059128C" w:rsidP="0059128C">
      <w:pPr>
        <w:rPr>
          <w:rFonts w:ascii="Noto Sans" w:hAnsi="Noto Sans" w:cs="Noto Sans"/>
          <w:sz w:val="18"/>
          <w:szCs w:val="18"/>
        </w:rPr>
      </w:pPr>
      <w:r>
        <w:rPr>
          <w:rFonts w:ascii="Noto Sans" w:hAnsi="Noto Sans" w:cs="Noto Sans"/>
          <w:sz w:val="18"/>
          <w:szCs w:val="18"/>
        </w:rPr>
        <w:t>6.</w:t>
      </w:r>
      <w:r>
        <w:rPr>
          <w:rFonts w:ascii="Noto Sans" w:hAnsi="Noto Sans" w:cs="Noto Sans"/>
          <w:sz w:val="18"/>
          <w:szCs w:val="18"/>
        </w:rPr>
        <w:tab/>
        <w:t>Rango o límite de volumen por infundir 0.1 a 9,999.99 ml como mínimo</w:t>
      </w:r>
    </w:p>
    <w:p w14:paraId="3D808649" w14:textId="77777777" w:rsidR="0059128C" w:rsidRDefault="0059128C" w:rsidP="0059128C">
      <w:pPr>
        <w:rPr>
          <w:rFonts w:ascii="Noto Sans" w:hAnsi="Noto Sans" w:cs="Noto Sans"/>
          <w:sz w:val="18"/>
          <w:szCs w:val="18"/>
        </w:rPr>
      </w:pPr>
      <w:r>
        <w:rPr>
          <w:rFonts w:ascii="Noto Sans" w:hAnsi="Noto Sans" w:cs="Noto Sans"/>
          <w:sz w:val="18"/>
          <w:szCs w:val="18"/>
        </w:rPr>
        <w:t>7.</w:t>
      </w:r>
      <w:r>
        <w:rPr>
          <w:rFonts w:ascii="Noto Sans" w:hAnsi="Noto Sans" w:cs="Noto Sans"/>
          <w:sz w:val="18"/>
          <w:szCs w:val="18"/>
        </w:rPr>
        <w:tab/>
        <w:t>KVO de 0.1 – 5.0 ml/h ajustable como mínimo</w:t>
      </w:r>
    </w:p>
    <w:p w14:paraId="06AC8600" w14:textId="77777777" w:rsidR="0059128C" w:rsidRDefault="0059128C" w:rsidP="0059128C">
      <w:pPr>
        <w:rPr>
          <w:rFonts w:ascii="Noto Sans" w:hAnsi="Noto Sans" w:cs="Noto Sans"/>
          <w:sz w:val="18"/>
          <w:szCs w:val="18"/>
        </w:rPr>
      </w:pPr>
      <w:r>
        <w:rPr>
          <w:rFonts w:ascii="Noto Sans" w:hAnsi="Noto Sans" w:cs="Noto Sans"/>
          <w:sz w:val="18"/>
          <w:szCs w:val="18"/>
        </w:rPr>
        <w:t>8.</w:t>
      </w:r>
      <w:r>
        <w:rPr>
          <w:rFonts w:ascii="Noto Sans" w:hAnsi="Noto Sans" w:cs="Noto Sans"/>
          <w:sz w:val="18"/>
          <w:szCs w:val="18"/>
        </w:rPr>
        <w:tab/>
        <w:t>Precisión mínima de 5%</w:t>
      </w:r>
    </w:p>
    <w:p w14:paraId="239D5B8F" w14:textId="77777777" w:rsidR="0059128C" w:rsidRDefault="0059128C" w:rsidP="0059128C">
      <w:pPr>
        <w:rPr>
          <w:rFonts w:ascii="Noto Sans" w:hAnsi="Noto Sans" w:cs="Noto Sans"/>
          <w:sz w:val="18"/>
          <w:szCs w:val="18"/>
        </w:rPr>
      </w:pPr>
      <w:r>
        <w:rPr>
          <w:rFonts w:ascii="Noto Sans" w:hAnsi="Noto Sans" w:cs="Noto Sans"/>
          <w:sz w:val="18"/>
          <w:szCs w:val="18"/>
        </w:rPr>
        <w:t>9.</w:t>
      </w:r>
      <w:r>
        <w:rPr>
          <w:rFonts w:ascii="Noto Sans" w:hAnsi="Noto Sans" w:cs="Noto Sans"/>
          <w:sz w:val="18"/>
          <w:szCs w:val="18"/>
        </w:rPr>
        <w:tab/>
        <w:t>Software en español</w:t>
      </w:r>
    </w:p>
    <w:p w14:paraId="66CE4135" w14:textId="77777777" w:rsidR="0059128C" w:rsidRDefault="0059128C" w:rsidP="0059128C">
      <w:pPr>
        <w:rPr>
          <w:rFonts w:ascii="Noto Sans" w:hAnsi="Noto Sans" w:cs="Noto Sans"/>
          <w:sz w:val="18"/>
          <w:szCs w:val="18"/>
        </w:rPr>
      </w:pPr>
      <w:r>
        <w:rPr>
          <w:rFonts w:ascii="Noto Sans" w:hAnsi="Noto Sans" w:cs="Noto Sans"/>
          <w:sz w:val="18"/>
          <w:szCs w:val="18"/>
        </w:rPr>
        <w:t>10.</w:t>
      </w:r>
      <w:r>
        <w:rPr>
          <w:rFonts w:ascii="Noto Sans" w:hAnsi="Noto Sans" w:cs="Noto Sans"/>
          <w:sz w:val="18"/>
          <w:szCs w:val="18"/>
        </w:rPr>
        <w:tab/>
        <w:t>Panel de control de fácil manejo</w:t>
      </w:r>
    </w:p>
    <w:p w14:paraId="11A87A4E" w14:textId="77777777" w:rsidR="0059128C" w:rsidRDefault="0059128C" w:rsidP="0059128C">
      <w:pPr>
        <w:rPr>
          <w:rFonts w:ascii="Noto Sans" w:hAnsi="Noto Sans" w:cs="Noto Sans"/>
          <w:sz w:val="18"/>
          <w:szCs w:val="18"/>
        </w:rPr>
      </w:pPr>
      <w:r>
        <w:rPr>
          <w:rFonts w:ascii="Noto Sans" w:hAnsi="Noto Sans" w:cs="Noto Sans"/>
          <w:sz w:val="18"/>
          <w:szCs w:val="18"/>
        </w:rPr>
        <w:t>11.</w:t>
      </w:r>
      <w:r>
        <w:rPr>
          <w:rFonts w:ascii="Noto Sans" w:hAnsi="Noto Sans" w:cs="Noto Sans"/>
          <w:sz w:val="18"/>
          <w:szCs w:val="18"/>
        </w:rPr>
        <w:tab/>
        <w:t>Librería de fármacos</w:t>
      </w:r>
    </w:p>
    <w:p w14:paraId="0768B2F8" w14:textId="77777777" w:rsidR="0059128C" w:rsidRDefault="0059128C" w:rsidP="0059128C">
      <w:pPr>
        <w:rPr>
          <w:rFonts w:ascii="Noto Sans" w:hAnsi="Noto Sans" w:cs="Noto Sans"/>
          <w:sz w:val="18"/>
          <w:szCs w:val="18"/>
        </w:rPr>
      </w:pPr>
      <w:r>
        <w:rPr>
          <w:rFonts w:ascii="Noto Sans" w:hAnsi="Noto Sans" w:cs="Noto Sans"/>
          <w:sz w:val="18"/>
          <w:szCs w:val="18"/>
        </w:rPr>
        <w:t>12.</w:t>
      </w:r>
      <w:r>
        <w:rPr>
          <w:rFonts w:ascii="Noto Sans" w:hAnsi="Noto Sans" w:cs="Noto Sans"/>
          <w:sz w:val="18"/>
          <w:szCs w:val="18"/>
        </w:rPr>
        <w:tab/>
        <w:t>Etiqueta del medicamento infundido en pantalla</w:t>
      </w:r>
    </w:p>
    <w:p w14:paraId="56A68326" w14:textId="77777777" w:rsidR="0059128C" w:rsidRDefault="0059128C" w:rsidP="0059128C">
      <w:pPr>
        <w:rPr>
          <w:rFonts w:ascii="Noto Sans" w:hAnsi="Noto Sans" w:cs="Noto Sans"/>
          <w:sz w:val="18"/>
          <w:szCs w:val="18"/>
        </w:rPr>
      </w:pPr>
      <w:r>
        <w:rPr>
          <w:rFonts w:ascii="Noto Sans" w:hAnsi="Noto Sans" w:cs="Noto Sans"/>
          <w:sz w:val="18"/>
          <w:szCs w:val="18"/>
        </w:rPr>
        <w:t>13.</w:t>
      </w:r>
      <w:r>
        <w:rPr>
          <w:rFonts w:ascii="Noto Sans" w:hAnsi="Noto Sans" w:cs="Noto Sans"/>
          <w:sz w:val="18"/>
          <w:szCs w:val="18"/>
        </w:rPr>
        <w:tab/>
        <w:t>Bolo automático y manual</w:t>
      </w:r>
    </w:p>
    <w:p w14:paraId="4D022557" w14:textId="77777777" w:rsidR="0059128C" w:rsidRDefault="0059128C" w:rsidP="0059128C">
      <w:pPr>
        <w:rPr>
          <w:rFonts w:ascii="Noto Sans" w:hAnsi="Noto Sans" w:cs="Noto Sans"/>
          <w:sz w:val="18"/>
          <w:szCs w:val="18"/>
        </w:rPr>
      </w:pPr>
      <w:r>
        <w:rPr>
          <w:rFonts w:ascii="Noto Sans" w:hAnsi="Noto Sans" w:cs="Noto Sans"/>
          <w:sz w:val="18"/>
          <w:szCs w:val="18"/>
        </w:rPr>
        <w:t>14.</w:t>
      </w:r>
      <w:r>
        <w:rPr>
          <w:rFonts w:ascii="Noto Sans" w:hAnsi="Noto Sans" w:cs="Noto Sans"/>
          <w:sz w:val="18"/>
          <w:szCs w:val="18"/>
        </w:rPr>
        <w:tab/>
        <w:t>Protocolo de historial de eventos de hasta 2,000 registros</w:t>
      </w:r>
    </w:p>
    <w:p w14:paraId="665F60F5" w14:textId="77777777" w:rsidR="0059128C" w:rsidRDefault="0059128C" w:rsidP="0059128C">
      <w:pPr>
        <w:rPr>
          <w:rFonts w:ascii="Noto Sans" w:hAnsi="Noto Sans" w:cs="Noto Sans"/>
          <w:sz w:val="18"/>
          <w:szCs w:val="18"/>
        </w:rPr>
      </w:pPr>
      <w:r>
        <w:rPr>
          <w:rFonts w:ascii="Noto Sans" w:hAnsi="Noto Sans" w:cs="Noto Sans"/>
          <w:sz w:val="18"/>
          <w:szCs w:val="18"/>
        </w:rPr>
        <w:t>15.</w:t>
      </w:r>
      <w:r>
        <w:rPr>
          <w:rFonts w:ascii="Noto Sans" w:hAnsi="Noto Sans" w:cs="Noto Sans"/>
          <w:sz w:val="18"/>
          <w:szCs w:val="18"/>
        </w:rPr>
        <w:tab/>
        <w:t>Con sistema de autodiagnóstico</w:t>
      </w:r>
    </w:p>
    <w:p w14:paraId="7417757C" w14:textId="77777777" w:rsidR="0059128C" w:rsidRDefault="0059128C" w:rsidP="0059128C">
      <w:pPr>
        <w:rPr>
          <w:rFonts w:ascii="Noto Sans" w:hAnsi="Noto Sans" w:cs="Noto Sans"/>
          <w:sz w:val="18"/>
          <w:szCs w:val="18"/>
        </w:rPr>
      </w:pPr>
      <w:r>
        <w:rPr>
          <w:rFonts w:ascii="Noto Sans" w:hAnsi="Noto Sans" w:cs="Noto Sans"/>
          <w:sz w:val="18"/>
          <w:szCs w:val="18"/>
        </w:rPr>
        <w:t>16.</w:t>
      </w:r>
      <w:r>
        <w:rPr>
          <w:rFonts w:ascii="Noto Sans" w:hAnsi="Noto Sans" w:cs="Noto Sans"/>
          <w:sz w:val="18"/>
          <w:szCs w:val="18"/>
        </w:rPr>
        <w:tab/>
        <w:t>Con sistema de seguridad de aire en la línea con al menos 5 niveles de detección seleccionables desde 50 a 800 µL como mínimo.</w:t>
      </w:r>
    </w:p>
    <w:p w14:paraId="4303181F" w14:textId="77777777" w:rsidR="0059128C" w:rsidRDefault="0059128C" w:rsidP="0059128C">
      <w:pPr>
        <w:rPr>
          <w:rFonts w:ascii="Noto Sans" w:hAnsi="Noto Sans" w:cs="Noto Sans"/>
          <w:sz w:val="18"/>
          <w:szCs w:val="18"/>
        </w:rPr>
      </w:pPr>
      <w:r>
        <w:rPr>
          <w:rFonts w:ascii="Noto Sans" w:hAnsi="Noto Sans" w:cs="Noto Sans"/>
          <w:sz w:val="18"/>
          <w:szCs w:val="18"/>
        </w:rPr>
        <w:t>17.</w:t>
      </w:r>
      <w:r>
        <w:rPr>
          <w:rFonts w:ascii="Noto Sans" w:hAnsi="Noto Sans" w:cs="Noto Sans"/>
          <w:sz w:val="18"/>
          <w:szCs w:val="18"/>
        </w:rPr>
        <w:tab/>
        <w:t>Protección contra libre flujo</w:t>
      </w:r>
    </w:p>
    <w:p w14:paraId="68C143B0" w14:textId="77777777" w:rsidR="0059128C" w:rsidRDefault="0059128C" w:rsidP="0059128C">
      <w:pPr>
        <w:rPr>
          <w:rFonts w:ascii="Noto Sans" w:hAnsi="Noto Sans" w:cs="Noto Sans"/>
          <w:b/>
          <w:bCs/>
          <w:sz w:val="18"/>
          <w:szCs w:val="18"/>
        </w:rPr>
      </w:pPr>
      <w:r>
        <w:rPr>
          <w:rFonts w:ascii="Noto Sans" w:hAnsi="Noto Sans" w:cs="Noto Sans"/>
          <w:b/>
          <w:bCs/>
          <w:sz w:val="18"/>
          <w:szCs w:val="18"/>
        </w:rPr>
        <w:t>18.</w:t>
      </w:r>
      <w:r>
        <w:rPr>
          <w:rFonts w:ascii="Noto Sans" w:hAnsi="Noto Sans" w:cs="Noto Sans"/>
          <w:b/>
          <w:bCs/>
          <w:sz w:val="18"/>
          <w:szCs w:val="18"/>
        </w:rPr>
        <w:tab/>
        <w:t>Alarmas.</w:t>
      </w:r>
    </w:p>
    <w:p w14:paraId="594E9C64" w14:textId="77777777" w:rsidR="0059128C" w:rsidRDefault="0059128C" w:rsidP="0059128C">
      <w:pPr>
        <w:rPr>
          <w:rFonts w:ascii="Noto Sans" w:hAnsi="Noto Sans" w:cs="Noto Sans"/>
          <w:sz w:val="18"/>
          <w:szCs w:val="18"/>
        </w:rPr>
      </w:pPr>
      <w:r>
        <w:rPr>
          <w:rFonts w:ascii="Noto Sans" w:hAnsi="Noto Sans" w:cs="Noto Sans"/>
          <w:sz w:val="18"/>
          <w:szCs w:val="18"/>
        </w:rPr>
        <w:t>18.1.</w:t>
      </w:r>
      <w:r>
        <w:rPr>
          <w:rFonts w:ascii="Noto Sans" w:hAnsi="Noto Sans" w:cs="Noto Sans"/>
          <w:sz w:val="18"/>
          <w:szCs w:val="18"/>
        </w:rPr>
        <w:tab/>
        <w:t>Alarma de detección de aire</w:t>
      </w:r>
    </w:p>
    <w:p w14:paraId="37D27FEC" w14:textId="77777777" w:rsidR="0059128C" w:rsidRDefault="0059128C" w:rsidP="0059128C">
      <w:pPr>
        <w:rPr>
          <w:rFonts w:ascii="Noto Sans" w:hAnsi="Noto Sans" w:cs="Noto Sans"/>
          <w:sz w:val="18"/>
          <w:szCs w:val="18"/>
        </w:rPr>
      </w:pPr>
      <w:r>
        <w:rPr>
          <w:rFonts w:ascii="Noto Sans" w:hAnsi="Noto Sans" w:cs="Noto Sans"/>
          <w:sz w:val="18"/>
          <w:szCs w:val="18"/>
        </w:rPr>
        <w:t>18.2.</w:t>
      </w:r>
      <w:r>
        <w:rPr>
          <w:rFonts w:ascii="Noto Sans" w:hAnsi="Noto Sans" w:cs="Noto Sans"/>
          <w:sz w:val="18"/>
          <w:szCs w:val="18"/>
        </w:rPr>
        <w:tab/>
        <w:t>Alarma de detección de línea ocluida</w:t>
      </w:r>
    </w:p>
    <w:p w14:paraId="2182412D" w14:textId="77777777" w:rsidR="0059128C" w:rsidRDefault="0059128C" w:rsidP="0059128C">
      <w:pPr>
        <w:rPr>
          <w:rFonts w:ascii="Noto Sans" w:hAnsi="Noto Sans" w:cs="Noto Sans"/>
          <w:sz w:val="18"/>
          <w:szCs w:val="18"/>
        </w:rPr>
      </w:pPr>
      <w:r>
        <w:rPr>
          <w:rFonts w:ascii="Noto Sans" w:hAnsi="Noto Sans" w:cs="Noto Sans"/>
          <w:sz w:val="18"/>
          <w:szCs w:val="18"/>
        </w:rPr>
        <w:t>18.3.</w:t>
      </w:r>
      <w:r>
        <w:rPr>
          <w:rFonts w:ascii="Noto Sans" w:hAnsi="Noto Sans" w:cs="Noto Sans"/>
          <w:sz w:val="18"/>
          <w:szCs w:val="18"/>
        </w:rPr>
        <w:tab/>
        <w:t>Alarma de infusión completa</w:t>
      </w:r>
    </w:p>
    <w:p w14:paraId="1D0B16EB" w14:textId="77777777" w:rsidR="0059128C" w:rsidRDefault="0059128C" w:rsidP="0059128C">
      <w:pPr>
        <w:rPr>
          <w:rFonts w:ascii="Noto Sans" w:hAnsi="Noto Sans" w:cs="Noto Sans"/>
          <w:sz w:val="18"/>
          <w:szCs w:val="18"/>
        </w:rPr>
      </w:pPr>
      <w:r>
        <w:rPr>
          <w:rFonts w:ascii="Noto Sans" w:hAnsi="Noto Sans" w:cs="Noto Sans"/>
          <w:sz w:val="18"/>
          <w:szCs w:val="18"/>
        </w:rPr>
        <w:t>18.4.</w:t>
      </w:r>
      <w:r>
        <w:rPr>
          <w:rFonts w:ascii="Noto Sans" w:hAnsi="Noto Sans" w:cs="Noto Sans"/>
          <w:sz w:val="18"/>
          <w:szCs w:val="18"/>
        </w:rPr>
        <w:tab/>
        <w:t>Alarma de puerta abierta</w:t>
      </w:r>
    </w:p>
    <w:p w14:paraId="4D7AF85B" w14:textId="77777777" w:rsidR="0059128C" w:rsidRDefault="0059128C" w:rsidP="0059128C">
      <w:pPr>
        <w:rPr>
          <w:rFonts w:ascii="Noto Sans" w:hAnsi="Noto Sans" w:cs="Noto Sans"/>
          <w:sz w:val="18"/>
          <w:szCs w:val="18"/>
        </w:rPr>
      </w:pPr>
      <w:r>
        <w:rPr>
          <w:rFonts w:ascii="Noto Sans" w:hAnsi="Noto Sans" w:cs="Noto Sans"/>
          <w:sz w:val="18"/>
          <w:szCs w:val="18"/>
        </w:rPr>
        <w:t>18.5.</w:t>
      </w:r>
      <w:r>
        <w:rPr>
          <w:rFonts w:ascii="Noto Sans" w:hAnsi="Noto Sans" w:cs="Noto Sans"/>
          <w:sz w:val="18"/>
          <w:szCs w:val="18"/>
        </w:rPr>
        <w:tab/>
        <w:t>Alarma de batería sin carga</w:t>
      </w:r>
    </w:p>
    <w:p w14:paraId="0196A3BD" w14:textId="77777777" w:rsidR="0059128C" w:rsidRDefault="0059128C" w:rsidP="0059128C">
      <w:pPr>
        <w:rPr>
          <w:rFonts w:ascii="Noto Sans" w:hAnsi="Noto Sans" w:cs="Noto Sans"/>
          <w:sz w:val="18"/>
          <w:szCs w:val="18"/>
        </w:rPr>
      </w:pPr>
      <w:r>
        <w:rPr>
          <w:rFonts w:ascii="Noto Sans" w:hAnsi="Noto Sans" w:cs="Noto Sans"/>
          <w:sz w:val="18"/>
          <w:szCs w:val="18"/>
        </w:rPr>
        <w:t>18.6.</w:t>
      </w:r>
      <w:r>
        <w:rPr>
          <w:rFonts w:ascii="Noto Sans" w:hAnsi="Noto Sans" w:cs="Noto Sans"/>
          <w:sz w:val="18"/>
          <w:szCs w:val="18"/>
        </w:rPr>
        <w:tab/>
        <w:t>Alarma de vía abierta terminada</w:t>
      </w:r>
    </w:p>
    <w:p w14:paraId="0B1433A0" w14:textId="77777777" w:rsidR="0059128C" w:rsidRDefault="0059128C" w:rsidP="0059128C">
      <w:pPr>
        <w:rPr>
          <w:rFonts w:ascii="Noto Sans" w:hAnsi="Noto Sans" w:cs="Noto Sans"/>
          <w:sz w:val="18"/>
          <w:szCs w:val="18"/>
        </w:rPr>
      </w:pPr>
      <w:r>
        <w:rPr>
          <w:rFonts w:ascii="Noto Sans" w:hAnsi="Noto Sans" w:cs="Noto Sans"/>
          <w:sz w:val="18"/>
          <w:szCs w:val="18"/>
        </w:rPr>
        <w:t>18.7.</w:t>
      </w:r>
      <w:r>
        <w:rPr>
          <w:rFonts w:ascii="Noto Sans" w:hAnsi="Noto Sans" w:cs="Noto Sans"/>
          <w:sz w:val="18"/>
          <w:szCs w:val="18"/>
        </w:rPr>
        <w:tab/>
        <w:t>Alarma de mal funcionamiento de bomba</w:t>
      </w:r>
    </w:p>
    <w:p w14:paraId="210D29D1" w14:textId="77777777" w:rsidR="0059128C" w:rsidRDefault="0059128C" w:rsidP="0059128C">
      <w:pPr>
        <w:rPr>
          <w:rFonts w:ascii="Noto Sans" w:hAnsi="Noto Sans" w:cs="Noto Sans"/>
          <w:sz w:val="18"/>
          <w:szCs w:val="18"/>
        </w:rPr>
      </w:pPr>
      <w:r>
        <w:rPr>
          <w:rFonts w:ascii="Noto Sans" w:hAnsi="Noto Sans" w:cs="Noto Sans"/>
          <w:sz w:val="18"/>
          <w:szCs w:val="18"/>
        </w:rPr>
        <w:t>19.</w:t>
      </w:r>
      <w:r>
        <w:rPr>
          <w:rFonts w:ascii="Noto Sans" w:hAnsi="Noto Sans" w:cs="Noto Sans"/>
          <w:sz w:val="18"/>
          <w:szCs w:val="18"/>
        </w:rPr>
        <w:tab/>
        <w:t>Sistema de indicaciones audibles y visibles</w:t>
      </w:r>
    </w:p>
    <w:p w14:paraId="1109E7BF" w14:textId="77777777" w:rsidR="0059128C" w:rsidRDefault="0059128C" w:rsidP="0059128C">
      <w:pPr>
        <w:rPr>
          <w:rFonts w:ascii="Noto Sans" w:hAnsi="Noto Sans" w:cs="Noto Sans"/>
          <w:sz w:val="18"/>
          <w:szCs w:val="18"/>
        </w:rPr>
      </w:pPr>
      <w:r>
        <w:rPr>
          <w:rFonts w:ascii="Noto Sans" w:hAnsi="Noto Sans" w:cs="Noto Sans"/>
          <w:sz w:val="18"/>
          <w:szCs w:val="18"/>
        </w:rPr>
        <w:t>19.1.</w:t>
      </w:r>
      <w:r>
        <w:rPr>
          <w:rFonts w:ascii="Noto Sans" w:hAnsi="Noto Sans" w:cs="Noto Sans"/>
          <w:sz w:val="18"/>
          <w:szCs w:val="18"/>
        </w:rPr>
        <w:tab/>
        <w:t>Sistema de indicaciones audibles y visibles de bomba desconectada</w:t>
      </w:r>
    </w:p>
    <w:p w14:paraId="440C37AE" w14:textId="77777777" w:rsidR="0059128C" w:rsidRDefault="0059128C" w:rsidP="0059128C">
      <w:pPr>
        <w:rPr>
          <w:rFonts w:ascii="Noto Sans" w:hAnsi="Noto Sans" w:cs="Noto Sans"/>
          <w:sz w:val="18"/>
          <w:szCs w:val="18"/>
        </w:rPr>
      </w:pPr>
      <w:r>
        <w:rPr>
          <w:rFonts w:ascii="Noto Sans" w:hAnsi="Noto Sans" w:cs="Noto Sans"/>
          <w:sz w:val="18"/>
          <w:szCs w:val="18"/>
        </w:rPr>
        <w:t>19.2.</w:t>
      </w:r>
      <w:r>
        <w:rPr>
          <w:rFonts w:ascii="Noto Sans" w:hAnsi="Noto Sans" w:cs="Noto Sans"/>
          <w:sz w:val="18"/>
          <w:szCs w:val="18"/>
        </w:rPr>
        <w:tab/>
        <w:t>Sistema de indicaciones audibles y visibles de batería baja</w:t>
      </w:r>
    </w:p>
    <w:p w14:paraId="23C0F3A1" w14:textId="77777777" w:rsidR="0059128C" w:rsidRDefault="0059128C" w:rsidP="0059128C">
      <w:pPr>
        <w:rPr>
          <w:rFonts w:ascii="Noto Sans" w:hAnsi="Noto Sans" w:cs="Noto Sans"/>
          <w:sz w:val="18"/>
          <w:szCs w:val="18"/>
        </w:rPr>
      </w:pPr>
      <w:r>
        <w:rPr>
          <w:rFonts w:ascii="Noto Sans" w:hAnsi="Noto Sans" w:cs="Noto Sans"/>
          <w:sz w:val="18"/>
          <w:szCs w:val="18"/>
        </w:rPr>
        <w:t>19.3.</w:t>
      </w:r>
      <w:r>
        <w:rPr>
          <w:rFonts w:ascii="Noto Sans" w:hAnsi="Noto Sans" w:cs="Noto Sans"/>
          <w:sz w:val="18"/>
          <w:szCs w:val="18"/>
        </w:rPr>
        <w:tab/>
        <w:t>Sistema de indicaciones audibles y visibles sensor de goteo</w:t>
      </w:r>
    </w:p>
    <w:p w14:paraId="3C4F2860" w14:textId="77777777" w:rsidR="0059128C" w:rsidRDefault="0059128C" w:rsidP="0059128C">
      <w:pPr>
        <w:rPr>
          <w:rFonts w:ascii="Noto Sans" w:hAnsi="Noto Sans" w:cs="Noto Sans"/>
          <w:sz w:val="18"/>
          <w:szCs w:val="18"/>
        </w:rPr>
      </w:pPr>
      <w:r>
        <w:rPr>
          <w:rFonts w:ascii="Noto Sans" w:hAnsi="Noto Sans" w:cs="Noto Sans"/>
          <w:sz w:val="18"/>
          <w:szCs w:val="18"/>
        </w:rPr>
        <w:t>20.</w:t>
      </w:r>
      <w:r>
        <w:rPr>
          <w:rFonts w:ascii="Noto Sans" w:hAnsi="Noto Sans" w:cs="Noto Sans"/>
          <w:sz w:val="18"/>
          <w:szCs w:val="18"/>
        </w:rPr>
        <w:tab/>
        <w:t>Bloqueo de panel de control</w:t>
      </w:r>
    </w:p>
    <w:p w14:paraId="43CCD041" w14:textId="77777777" w:rsidR="0059128C" w:rsidRDefault="0059128C" w:rsidP="0059128C">
      <w:pPr>
        <w:rPr>
          <w:rFonts w:ascii="Noto Sans" w:hAnsi="Noto Sans" w:cs="Noto Sans"/>
          <w:sz w:val="18"/>
          <w:szCs w:val="18"/>
        </w:rPr>
      </w:pPr>
      <w:r>
        <w:rPr>
          <w:rFonts w:ascii="Noto Sans" w:hAnsi="Noto Sans" w:cs="Noto Sans"/>
          <w:sz w:val="18"/>
          <w:szCs w:val="18"/>
        </w:rPr>
        <w:t>21.</w:t>
      </w:r>
      <w:r>
        <w:rPr>
          <w:rFonts w:ascii="Noto Sans" w:hAnsi="Noto Sans" w:cs="Noto Sans"/>
          <w:sz w:val="18"/>
          <w:szCs w:val="18"/>
        </w:rPr>
        <w:tab/>
        <w:t>Con control de volumen</w:t>
      </w:r>
    </w:p>
    <w:p w14:paraId="235E1E3D" w14:textId="77777777" w:rsidR="0059128C" w:rsidRDefault="0059128C" w:rsidP="0059128C">
      <w:pPr>
        <w:rPr>
          <w:rFonts w:ascii="Noto Sans" w:hAnsi="Noto Sans" w:cs="Noto Sans"/>
          <w:sz w:val="18"/>
          <w:szCs w:val="18"/>
        </w:rPr>
      </w:pPr>
      <w:r>
        <w:rPr>
          <w:rFonts w:ascii="Noto Sans" w:hAnsi="Noto Sans" w:cs="Noto Sans"/>
          <w:sz w:val="18"/>
          <w:szCs w:val="18"/>
        </w:rPr>
        <w:t>22.</w:t>
      </w:r>
      <w:r>
        <w:rPr>
          <w:rFonts w:ascii="Noto Sans" w:hAnsi="Noto Sans" w:cs="Noto Sans"/>
          <w:sz w:val="18"/>
          <w:szCs w:val="18"/>
        </w:rPr>
        <w:tab/>
        <w:t>Botón de silencio momentáneo</w:t>
      </w:r>
    </w:p>
    <w:p w14:paraId="6CBACEB8" w14:textId="77777777" w:rsidR="0059128C" w:rsidRDefault="0059128C" w:rsidP="0059128C">
      <w:pPr>
        <w:rPr>
          <w:rFonts w:ascii="Noto Sans" w:hAnsi="Noto Sans" w:cs="Noto Sans"/>
          <w:sz w:val="18"/>
          <w:szCs w:val="18"/>
        </w:rPr>
      </w:pPr>
      <w:r>
        <w:rPr>
          <w:rFonts w:ascii="Noto Sans" w:hAnsi="Noto Sans" w:cs="Noto Sans"/>
          <w:sz w:val="18"/>
          <w:szCs w:val="18"/>
        </w:rPr>
        <w:t>23.</w:t>
      </w:r>
      <w:r>
        <w:rPr>
          <w:rFonts w:ascii="Noto Sans" w:hAnsi="Noto Sans" w:cs="Noto Sans"/>
          <w:sz w:val="18"/>
          <w:szCs w:val="18"/>
        </w:rPr>
        <w:tab/>
        <w:t>Batería con duración de hasta 9 horas como mínimo</w:t>
      </w:r>
    </w:p>
    <w:p w14:paraId="55994A66" w14:textId="77777777" w:rsidR="0059128C" w:rsidRDefault="0059128C" w:rsidP="0059128C">
      <w:pPr>
        <w:rPr>
          <w:rFonts w:ascii="Noto Sans" w:hAnsi="Noto Sans" w:cs="Noto Sans"/>
          <w:sz w:val="18"/>
          <w:szCs w:val="18"/>
        </w:rPr>
      </w:pPr>
      <w:r>
        <w:rPr>
          <w:rFonts w:ascii="Noto Sans" w:hAnsi="Noto Sans" w:cs="Noto Sans"/>
          <w:sz w:val="18"/>
          <w:szCs w:val="18"/>
        </w:rPr>
        <w:t>24.</w:t>
      </w:r>
      <w:r>
        <w:rPr>
          <w:rFonts w:ascii="Noto Sans" w:hAnsi="Noto Sans" w:cs="Noto Sans"/>
          <w:sz w:val="18"/>
          <w:szCs w:val="18"/>
        </w:rPr>
        <w:tab/>
        <w:t>Instalación: Corriente eléctrica 127 V +/- 10%, 60 Hz</w:t>
      </w:r>
    </w:p>
    <w:p w14:paraId="74C81813" w14:textId="77777777" w:rsidR="0059128C" w:rsidRDefault="0059128C" w:rsidP="0059128C">
      <w:pPr>
        <w:rPr>
          <w:rFonts w:ascii="Noto Sans" w:hAnsi="Noto Sans" w:cs="Noto Sans"/>
          <w:b/>
          <w:bCs/>
          <w:sz w:val="18"/>
          <w:szCs w:val="18"/>
        </w:rPr>
      </w:pPr>
      <w:r>
        <w:rPr>
          <w:rFonts w:ascii="Noto Sans" w:hAnsi="Noto Sans" w:cs="Noto Sans"/>
          <w:sz w:val="18"/>
          <w:szCs w:val="18"/>
        </w:rPr>
        <w:t>25.</w:t>
      </w:r>
      <w:r>
        <w:rPr>
          <w:rFonts w:ascii="Noto Sans" w:hAnsi="Noto Sans" w:cs="Noto Sans"/>
          <w:sz w:val="18"/>
          <w:szCs w:val="18"/>
        </w:rPr>
        <w:tab/>
      </w:r>
      <w:r>
        <w:rPr>
          <w:rFonts w:ascii="Noto Sans" w:hAnsi="Noto Sans" w:cs="Noto Sans"/>
          <w:b/>
          <w:bCs/>
          <w:sz w:val="18"/>
          <w:szCs w:val="18"/>
        </w:rPr>
        <w:t xml:space="preserve">Normas – certificados </w:t>
      </w:r>
    </w:p>
    <w:p w14:paraId="3B5075C2" w14:textId="77777777" w:rsidR="0059128C" w:rsidRDefault="0059128C" w:rsidP="0059128C">
      <w:pPr>
        <w:rPr>
          <w:rFonts w:ascii="Noto Sans" w:hAnsi="Noto Sans" w:cs="Noto Sans"/>
          <w:sz w:val="18"/>
          <w:szCs w:val="18"/>
        </w:rPr>
      </w:pPr>
      <w:r>
        <w:rPr>
          <w:rFonts w:ascii="Noto Sans" w:hAnsi="Noto Sans" w:cs="Noto Sans"/>
          <w:sz w:val="18"/>
          <w:szCs w:val="18"/>
        </w:rPr>
        <w:t>25.1.</w:t>
      </w:r>
      <w:r>
        <w:rPr>
          <w:rFonts w:ascii="Noto Sans" w:hAnsi="Noto Sans" w:cs="Noto Sans"/>
          <w:sz w:val="18"/>
          <w:szCs w:val="18"/>
        </w:rPr>
        <w:tab/>
        <w:t>Certificado ISO 13485 vigente</w:t>
      </w:r>
    </w:p>
    <w:p w14:paraId="18C259D6" w14:textId="77777777" w:rsidR="0059128C" w:rsidRDefault="0059128C" w:rsidP="0059128C">
      <w:pPr>
        <w:rPr>
          <w:rFonts w:ascii="Noto Sans" w:hAnsi="Noto Sans" w:cs="Noto Sans"/>
          <w:sz w:val="18"/>
          <w:szCs w:val="18"/>
        </w:rPr>
      </w:pPr>
      <w:r>
        <w:rPr>
          <w:rFonts w:ascii="Noto Sans" w:hAnsi="Noto Sans" w:cs="Noto Sans"/>
          <w:sz w:val="18"/>
          <w:szCs w:val="18"/>
        </w:rPr>
        <w:t>25.2.</w:t>
      </w:r>
      <w:r>
        <w:rPr>
          <w:rFonts w:ascii="Noto Sans" w:hAnsi="Noto Sans" w:cs="Noto Sans"/>
          <w:sz w:val="18"/>
          <w:szCs w:val="18"/>
        </w:rPr>
        <w:tab/>
        <w:t>Certificado TUV o CE vigente</w:t>
      </w:r>
    </w:p>
    <w:p w14:paraId="72FD2FB8" w14:textId="77777777" w:rsidR="0059128C" w:rsidRDefault="0059128C" w:rsidP="0059128C">
      <w:pPr>
        <w:rPr>
          <w:rFonts w:ascii="Noto Sans" w:hAnsi="Noto Sans" w:cs="Noto Sans"/>
          <w:sz w:val="18"/>
          <w:szCs w:val="18"/>
        </w:rPr>
      </w:pPr>
      <w:r>
        <w:rPr>
          <w:rFonts w:ascii="Noto Sans" w:hAnsi="Noto Sans" w:cs="Noto Sans"/>
          <w:sz w:val="18"/>
          <w:szCs w:val="18"/>
        </w:rPr>
        <w:t>25.3.</w:t>
      </w:r>
      <w:r>
        <w:rPr>
          <w:rFonts w:ascii="Noto Sans" w:hAnsi="Noto Sans" w:cs="Noto Sans"/>
          <w:sz w:val="18"/>
          <w:szCs w:val="18"/>
        </w:rPr>
        <w:tab/>
        <w:t>Carta de apoyo del fabricante de los equipos a suministrar referenciada al evento que nos ocupa.</w:t>
      </w:r>
    </w:p>
    <w:p w14:paraId="761CA2E5" w14:textId="77777777" w:rsidR="0059128C" w:rsidRDefault="0059128C" w:rsidP="0059128C">
      <w:pPr>
        <w:rPr>
          <w:rFonts w:ascii="Noto Sans" w:hAnsi="Noto Sans" w:cs="Noto Sans"/>
          <w:sz w:val="18"/>
          <w:szCs w:val="18"/>
        </w:rPr>
      </w:pPr>
      <w:r>
        <w:rPr>
          <w:rFonts w:ascii="Noto Sans" w:hAnsi="Noto Sans" w:cs="Noto Sans"/>
          <w:sz w:val="18"/>
          <w:szCs w:val="18"/>
        </w:rPr>
        <w:lastRenderedPageBreak/>
        <w:t>26.</w:t>
      </w:r>
      <w:r>
        <w:rPr>
          <w:rFonts w:ascii="Noto Sans" w:hAnsi="Noto Sans" w:cs="Noto Sans"/>
          <w:sz w:val="18"/>
          <w:szCs w:val="18"/>
        </w:rPr>
        <w:tab/>
        <w:t>Deberá contar con personal disponible para atención vía telefónica con disponibilidad las 24 horas, por eventualidades o capacitación en el hospital durante la vigencia del contrato.</w:t>
      </w:r>
    </w:p>
    <w:p w14:paraId="43A2318A" w14:textId="77777777" w:rsidR="0059128C" w:rsidRDefault="0059128C" w:rsidP="0059128C">
      <w:pPr>
        <w:rPr>
          <w:rFonts w:ascii="Noto Sans" w:hAnsi="Noto Sans" w:cs="Noto Sans"/>
          <w:sz w:val="18"/>
          <w:szCs w:val="18"/>
        </w:rPr>
      </w:pPr>
      <w:r>
        <w:rPr>
          <w:rFonts w:ascii="Noto Sans" w:hAnsi="Noto Sans" w:cs="Noto Sans"/>
          <w:sz w:val="18"/>
          <w:szCs w:val="18"/>
        </w:rPr>
        <w:t>27.</w:t>
      </w:r>
      <w:r>
        <w:rPr>
          <w:rFonts w:ascii="Noto Sans" w:hAnsi="Noto Sans" w:cs="Noto Sans"/>
          <w:sz w:val="18"/>
          <w:szCs w:val="18"/>
        </w:rPr>
        <w:tab/>
        <w:t>Deberán contar con tripees sencillos y/o tripees con multi contactos (cantidades a criterio de la unidad). Los cuáles serán sustituidos en caso de descompostura.</w:t>
      </w:r>
    </w:p>
    <w:p w14:paraId="405348D5" w14:textId="77777777" w:rsidR="0059128C" w:rsidRDefault="0059128C" w:rsidP="0059128C">
      <w:pPr>
        <w:rPr>
          <w:rFonts w:ascii="Noto Sans" w:hAnsi="Noto Sans" w:cs="Noto Sans"/>
          <w:b/>
          <w:bCs/>
          <w:sz w:val="18"/>
          <w:szCs w:val="18"/>
        </w:rPr>
      </w:pPr>
      <w:r>
        <w:rPr>
          <w:rFonts w:ascii="Noto Sans" w:hAnsi="Noto Sans" w:cs="Noto Sans"/>
          <w:sz w:val="18"/>
          <w:szCs w:val="18"/>
        </w:rPr>
        <w:t>28.</w:t>
      </w:r>
      <w:r>
        <w:rPr>
          <w:rFonts w:ascii="Noto Sans" w:hAnsi="Noto Sans" w:cs="Noto Sans"/>
          <w:sz w:val="18"/>
          <w:szCs w:val="18"/>
        </w:rPr>
        <w:tab/>
      </w:r>
      <w:r>
        <w:rPr>
          <w:rFonts w:ascii="Noto Sans" w:hAnsi="Noto Sans" w:cs="Noto Sans"/>
          <w:b/>
          <w:bCs/>
          <w:sz w:val="18"/>
          <w:szCs w:val="18"/>
        </w:rPr>
        <w:t>Servicios de mantenimiento:</w:t>
      </w:r>
    </w:p>
    <w:p w14:paraId="561DFB14" w14:textId="77777777" w:rsidR="0059128C" w:rsidRDefault="0059128C" w:rsidP="0059128C">
      <w:pPr>
        <w:rPr>
          <w:rFonts w:ascii="Noto Sans" w:hAnsi="Noto Sans" w:cs="Noto Sans"/>
          <w:sz w:val="18"/>
          <w:szCs w:val="18"/>
        </w:rPr>
      </w:pPr>
      <w:r>
        <w:rPr>
          <w:rFonts w:ascii="Noto Sans" w:hAnsi="Noto Sans" w:cs="Noto Sans"/>
          <w:sz w:val="18"/>
          <w:szCs w:val="18"/>
        </w:rPr>
        <w:t>28.2.1.</w:t>
      </w:r>
      <w:r>
        <w:rPr>
          <w:rFonts w:ascii="Noto Sans" w:hAnsi="Noto Sans" w:cs="Noto Sans"/>
          <w:sz w:val="18"/>
          <w:szCs w:val="18"/>
        </w:rPr>
        <w:tab/>
        <w:t>Revisión y Diagnostico con respuesta de 5 horas.</w:t>
      </w:r>
    </w:p>
    <w:p w14:paraId="57361717" w14:textId="77777777" w:rsidR="0059128C" w:rsidRDefault="0059128C" w:rsidP="0059128C">
      <w:pPr>
        <w:rPr>
          <w:rFonts w:ascii="Noto Sans" w:hAnsi="Noto Sans" w:cs="Noto Sans"/>
          <w:sz w:val="18"/>
          <w:szCs w:val="18"/>
        </w:rPr>
      </w:pPr>
      <w:r>
        <w:rPr>
          <w:rFonts w:ascii="Noto Sans" w:hAnsi="Noto Sans" w:cs="Noto Sans"/>
          <w:sz w:val="18"/>
          <w:szCs w:val="18"/>
        </w:rPr>
        <w:t>28.2.2.</w:t>
      </w:r>
      <w:r>
        <w:rPr>
          <w:rFonts w:ascii="Noto Sans" w:hAnsi="Noto Sans" w:cs="Noto Sans"/>
          <w:sz w:val="18"/>
          <w:szCs w:val="18"/>
        </w:rPr>
        <w:tab/>
        <w:t>Solución 2 días (Podrá instalar equipo de las mismas características o superiores en sustitución del equipo averiado).</w:t>
      </w:r>
    </w:p>
    <w:p w14:paraId="5120AB9D" w14:textId="77777777" w:rsidR="0059128C" w:rsidRDefault="0059128C" w:rsidP="0059128C">
      <w:pPr>
        <w:rPr>
          <w:rFonts w:ascii="Noto Sans" w:hAnsi="Noto Sans" w:cs="Noto Sans"/>
          <w:sz w:val="18"/>
          <w:szCs w:val="18"/>
        </w:rPr>
      </w:pPr>
      <w:r>
        <w:rPr>
          <w:rFonts w:ascii="Noto Sans" w:hAnsi="Noto Sans" w:cs="Noto Sans"/>
          <w:sz w:val="18"/>
          <w:szCs w:val="18"/>
        </w:rPr>
        <w:t>29.</w:t>
      </w:r>
      <w:r>
        <w:rPr>
          <w:rFonts w:ascii="Noto Sans" w:hAnsi="Noto Sans" w:cs="Noto Sans"/>
          <w:sz w:val="18"/>
          <w:szCs w:val="18"/>
        </w:rPr>
        <w:tab/>
      </w:r>
      <w:r>
        <w:rPr>
          <w:rFonts w:ascii="Noto Sans" w:hAnsi="Noto Sans" w:cs="Noto Sans"/>
          <w:b/>
          <w:bCs/>
          <w:sz w:val="18"/>
          <w:szCs w:val="18"/>
        </w:rPr>
        <w:t>Capacitación avanzada al personal de la UMAE en todos los turnos a criterio de la Unidad.</w:t>
      </w:r>
      <w:r>
        <w:rPr>
          <w:rFonts w:ascii="Noto Sans" w:hAnsi="Noto Sans" w:cs="Noto Sans"/>
          <w:sz w:val="18"/>
          <w:szCs w:val="18"/>
        </w:rPr>
        <w:t xml:space="preserve"> Previa presentación y aprobación por subjefes de enfermería para verificar la calidad de la capacitación. Antes de su instalación.</w:t>
      </w:r>
    </w:p>
    <w:p w14:paraId="6D649334" w14:textId="77777777" w:rsidR="0059128C" w:rsidRDefault="0059128C" w:rsidP="0059128C">
      <w:pPr>
        <w:rPr>
          <w:rFonts w:ascii="Noto Sans" w:hAnsi="Noto Sans" w:cs="Noto Sans"/>
          <w:sz w:val="18"/>
          <w:szCs w:val="18"/>
        </w:rPr>
      </w:pPr>
      <w:r>
        <w:rPr>
          <w:rFonts w:ascii="Noto Sans" w:hAnsi="Noto Sans" w:cs="Noto Sans"/>
          <w:sz w:val="18"/>
          <w:szCs w:val="18"/>
        </w:rPr>
        <w:t>30.</w:t>
      </w:r>
      <w:r>
        <w:rPr>
          <w:rFonts w:ascii="Noto Sans" w:hAnsi="Noto Sans" w:cs="Noto Sans"/>
          <w:sz w:val="18"/>
          <w:szCs w:val="18"/>
        </w:rPr>
        <w:tab/>
        <w:t>Certificación de Ingenieros para soporte por el fabricante.</w:t>
      </w:r>
    </w:p>
    <w:p w14:paraId="467024AE" w14:textId="77777777" w:rsidR="0059128C" w:rsidRDefault="0059128C" w:rsidP="0059128C">
      <w:pPr>
        <w:rPr>
          <w:rFonts w:ascii="Noto Sans" w:hAnsi="Noto Sans" w:cs="Noto Sans"/>
          <w:sz w:val="18"/>
          <w:szCs w:val="18"/>
        </w:rPr>
      </w:pPr>
      <w:r>
        <w:rPr>
          <w:rFonts w:ascii="Noto Sans" w:hAnsi="Noto Sans" w:cs="Noto Sans"/>
          <w:sz w:val="18"/>
          <w:szCs w:val="18"/>
        </w:rPr>
        <w:t>33.</w:t>
      </w:r>
      <w:r>
        <w:rPr>
          <w:rFonts w:ascii="Noto Sans" w:hAnsi="Noto Sans" w:cs="Noto Sans"/>
          <w:sz w:val="18"/>
          <w:szCs w:val="18"/>
        </w:rPr>
        <w:tab/>
        <w:t>Retiro de equipos, 30 días posterior al término del contrato y/o hasta que se consuma el último insumo objeto de esta contratación.</w:t>
      </w:r>
    </w:p>
    <w:p w14:paraId="573C0B8A" w14:textId="77777777" w:rsidR="0059128C" w:rsidRDefault="0059128C" w:rsidP="0059128C">
      <w:pPr>
        <w:rPr>
          <w:rFonts w:ascii="Noto Sans" w:hAnsi="Noto Sans" w:cs="Noto Sans"/>
          <w:sz w:val="18"/>
          <w:szCs w:val="18"/>
        </w:rPr>
      </w:pPr>
      <w:r>
        <w:rPr>
          <w:rFonts w:ascii="Noto Sans" w:hAnsi="Noto Sans" w:cs="Noto Sans"/>
          <w:sz w:val="18"/>
          <w:szCs w:val="18"/>
        </w:rPr>
        <w:t>34.</w:t>
      </w:r>
      <w:r>
        <w:rPr>
          <w:rFonts w:ascii="Noto Sans" w:hAnsi="Noto Sans" w:cs="Noto Sans"/>
          <w:sz w:val="18"/>
          <w:szCs w:val="18"/>
        </w:rPr>
        <w:tab/>
        <w:t>El Reporte de fallas lo realizará la División de Ingeniería Biomédica.</w:t>
      </w:r>
    </w:p>
    <w:p w14:paraId="35938F4A" w14:textId="77777777" w:rsidR="0059128C" w:rsidRDefault="0059128C" w:rsidP="0059128C">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78ECE1C5" w14:textId="77777777" w:rsidR="0059128C" w:rsidRDefault="0059128C" w:rsidP="0059128C">
      <w:pPr>
        <w:suppressAutoHyphens/>
        <w:jc w:val="center"/>
        <w:rPr>
          <w:rFonts w:ascii="Noto Sans" w:eastAsia="Times New Roman" w:hAnsi="Noto Sans" w:cs="Noto Sans"/>
          <w:b/>
          <w:noProof/>
          <w:sz w:val="18"/>
          <w:szCs w:val="18"/>
          <w:lang w:eastAsia="ar-SA"/>
        </w:rPr>
      </w:pPr>
      <w:r w:rsidRPr="00D304D4">
        <w:rPr>
          <w:rFonts w:ascii="Noto Sans" w:eastAsia="Times New Roman" w:hAnsi="Noto Sans" w:cs="Noto Sans"/>
          <w:b/>
          <w:noProof/>
          <w:sz w:val="18"/>
          <w:szCs w:val="18"/>
          <w:lang w:eastAsia="ar-SA"/>
        </w:rPr>
        <w:lastRenderedPageBreak/>
        <w:t>Anexo Número 2 (Dos)</w:t>
      </w:r>
    </w:p>
    <w:p w14:paraId="329E453E" w14:textId="77777777" w:rsidR="0059128C" w:rsidRDefault="0059128C" w:rsidP="0059128C">
      <w:pPr>
        <w:suppressAutoHyphens/>
        <w:jc w:val="center"/>
        <w:rPr>
          <w:rFonts w:ascii="Noto Sans" w:eastAsia="Times New Roman" w:hAnsi="Noto Sans" w:cs="Noto Sans"/>
          <w:b/>
          <w:noProof/>
          <w:sz w:val="18"/>
          <w:szCs w:val="18"/>
          <w:lang w:eastAsia="ar-SA"/>
        </w:rPr>
      </w:pPr>
    </w:p>
    <w:p w14:paraId="7CD32CF8"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CONTRATO</w:t>
      </w:r>
      <w:r w:rsidRPr="00961A26">
        <w:rPr>
          <w:rFonts w:ascii="Noto Sans" w:hAnsi="Noto Sans" w:cs="Noto Sans"/>
          <w:b/>
          <w:sz w:val="19"/>
          <w:szCs w:val="19"/>
        </w:rPr>
        <w:t xml:space="preserve"> </w:t>
      </w:r>
      <w:r>
        <w:rPr>
          <w:rFonts w:ascii="Noto Sans" w:hAnsi="Noto Sans" w:cs="Noto Sans"/>
          <w:b/>
          <w:sz w:val="19"/>
          <w:szCs w:val="19"/>
        </w:rPr>
        <w:t>XXXXX</w:t>
      </w:r>
      <w:r w:rsidRPr="00961A26">
        <w:rPr>
          <w:rFonts w:ascii="Noto Sans" w:hAnsi="Noto Sans" w:cs="Noto Sans"/>
          <w:b/>
          <w:sz w:val="19"/>
          <w:szCs w:val="19"/>
        </w:rPr>
        <w:t xml:space="preserve"> </w:t>
      </w:r>
      <w:r w:rsidRPr="00961A26">
        <w:rPr>
          <w:rFonts w:ascii="Noto Sans" w:hAnsi="Noto Sans" w:cs="Noto Sans"/>
          <w:sz w:val="19"/>
          <w:szCs w:val="19"/>
        </w:rPr>
        <w:t xml:space="preserve">PARA LA ADQUISICIÓN DE </w:t>
      </w:r>
      <w:r w:rsidRPr="00961A26">
        <w:rPr>
          <w:rFonts w:ascii="Noto Sans" w:hAnsi="Noto Sans" w:cs="Noto Sans"/>
          <w:b/>
          <w:bCs/>
          <w:sz w:val="19"/>
          <w:szCs w:val="19"/>
          <w:lang w:val="es-MX"/>
        </w:rPr>
        <w:t>CONSUMIBLES</w:t>
      </w:r>
      <w:r>
        <w:rPr>
          <w:rFonts w:ascii="Noto Sans" w:hAnsi="Noto Sans" w:cs="Noto Sans"/>
          <w:b/>
          <w:bCs/>
          <w:sz w:val="19"/>
          <w:szCs w:val="19"/>
          <w:lang w:val="es-MX"/>
        </w:rPr>
        <w:t xml:space="preserve"> CON EQUIPO MÉDICO</w:t>
      </w:r>
      <w:r w:rsidRPr="00961A26">
        <w:rPr>
          <w:rFonts w:ascii="Noto Sans" w:hAnsi="Noto Sans" w:cs="Noto Sans"/>
          <w:b/>
          <w:bCs/>
          <w:sz w:val="19"/>
          <w:szCs w:val="19"/>
          <w:lang w:val="es-MX"/>
        </w:rPr>
        <w:t xml:space="preserve"> </w:t>
      </w:r>
      <w:r>
        <w:rPr>
          <w:rFonts w:ascii="Noto Sans" w:hAnsi="Noto Sans" w:cs="Noto Sans"/>
          <w:b/>
          <w:bCs/>
          <w:sz w:val="19"/>
          <w:szCs w:val="19"/>
          <w:lang w:val="es-MX"/>
        </w:rPr>
        <w:t>DE</w:t>
      </w:r>
      <w:r w:rsidRPr="00961A26">
        <w:rPr>
          <w:rFonts w:ascii="Noto Sans" w:hAnsi="Noto Sans" w:cs="Noto Sans"/>
          <w:b/>
          <w:bCs/>
          <w:sz w:val="19"/>
          <w:szCs w:val="19"/>
          <w:lang w:val="es-MX"/>
        </w:rPr>
        <w:t xml:space="preserve"> BOMBAS DE INFUSIÓN</w:t>
      </w:r>
      <w:r w:rsidRPr="00961A26">
        <w:rPr>
          <w:rFonts w:ascii="Noto Sans" w:hAnsi="Noto Sans" w:cs="Noto Sans"/>
          <w:bCs/>
          <w:sz w:val="19"/>
          <w:szCs w:val="19"/>
        </w:rPr>
        <w:t>,</w:t>
      </w:r>
      <w:r w:rsidRPr="00961A26">
        <w:rPr>
          <w:rFonts w:ascii="Noto Sans" w:hAnsi="Noto Sans" w:cs="Noto Sans"/>
          <w:b/>
          <w:sz w:val="19"/>
          <w:szCs w:val="19"/>
        </w:rPr>
        <w:t xml:space="preserve"> </w:t>
      </w:r>
      <w:r w:rsidRPr="00961A26">
        <w:rPr>
          <w:rFonts w:ascii="Noto Sans" w:hAnsi="Noto Sans" w:cs="Noto Sans"/>
          <w:sz w:val="19"/>
          <w:szCs w:val="19"/>
        </w:rPr>
        <w:t>QUE CELEBRAN, POR UNA PARTE, LA UNIDAD MÉDICA DE ALTA ESPECIALIDAD HOSPITAL DE GINECO OBSTETRICIA DEL CENTRO MÉDICO NACIONAL DE OCCIDENTE GUADALAJARA, JALISCO, REPRESENTADA POR EL</w:t>
      </w:r>
      <w:r w:rsidRPr="00961A26">
        <w:rPr>
          <w:rFonts w:ascii="Noto Sans" w:hAnsi="Noto Sans" w:cs="Noto Sans"/>
          <w:b/>
          <w:sz w:val="19"/>
          <w:szCs w:val="19"/>
        </w:rPr>
        <w:t xml:space="preserve"> DOCTOR JULIO CÉSAR CÁRDENAS VALDEZ</w:t>
      </w:r>
      <w:r w:rsidRPr="00961A26">
        <w:rPr>
          <w:rFonts w:ascii="Noto Sans" w:hAnsi="Noto Sans" w:cs="Noto Sans"/>
          <w:sz w:val="19"/>
          <w:szCs w:val="19"/>
        </w:rPr>
        <w:t xml:space="preserve"> EN SU CARÁCTER DE </w:t>
      </w:r>
      <w:r w:rsidRPr="00961A26">
        <w:rPr>
          <w:rFonts w:ascii="Noto Sans" w:hAnsi="Noto Sans" w:cs="Noto Sans"/>
          <w:b/>
          <w:bCs/>
          <w:sz w:val="19"/>
          <w:szCs w:val="19"/>
        </w:rPr>
        <w:t>REPRESENTANTE LEGAL</w:t>
      </w:r>
      <w:r w:rsidRPr="00961A26">
        <w:rPr>
          <w:rFonts w:ascii="Noto Sans" w:hAnsi="Noto Sans" w:cs="Noto Sans"/>
          <w:sz w:val="19"/>
          <w:szCs w:val="19"/>
        </w:rPr>
        <w:t>, EN ADELANTE</w:t>
      </w:r>
      <w:r w:rsidRPr="00961A26">
        <w:rPr>
          <w:rFonts w:ascii="Noto Sans" w:hAnsi="Noto Sans" w:cs="Noto Sans"/>
          <w:b/>
          <w:sz w:val="19"/>
          <w:szCs w:val="19"/>
        </w:rPr>
        <w:t xml:space="preserve"> “EL INSTITUTO”</w:t>
      </w:r>
      <w:r w:rsidRPr="00961A26">
        <w:rPr>
          <w:rFonts w:ascii="Noto Sans" w:hAnsi="Noto Sans" w:cs="Noto Sans"/>
          <w:sz w:val="19"/>
          <w:szCs w:val="19"/>
        </w:rPr>
        <w:t xml:space="preserve"> Y, POR LA OTRA,  </w:t>
      </w:r>
      <w:r>
        <w:rPr>
          <w:rFonts w:ascii="Noto Sans" w:hAnsi="Noto Sans" w:cs="Noto Sans"/>
          <w:b/>
          <w:bCs/>
          <w:sz w:val="19"/>
          <w:szCs w:val="19"/>
          <w:lang w:val="es-MX"/>
        </w:rPr>
        <w:t>XXXX</w:t>
      </w:r>
      <w:r w:rsidRPr="00961A26">
        <w:rPr>
          <w:rFonts w:ascii="Noto Sans" w:hAnsi="Noto Sans" w:cs="Noto Sans"/>
          <w:b/>
          <w:bCs/>
          <w:sz w:val="19"/>
          <w:szCs w:val="19"/>
        </w:rPr>
        <w:t>.</w:t>
      </w:r>
      <w:r w:rsidRPr="00961A26">
        <w:rPr>
          <w:rFonts w:ascii="Noto Sans" w:hAnsi="Noto Sans" w:cs="Noto Sans"/>
          <w:sz w:val="19"/>
          <w:szCs w:val="19"/>
        </w:rPr>
        <w:t xml:space="preserve">, EN LO SUCESIVO </w:t>
      </w:r>
      <w:r w:rsidRPr="00961A26">
        <w:rPr>
          <w:rFonts w:ascii="Noto Sans" w:hAnsi="Noto Sans" w:cs="Noto Sans"/>
          <w:b/>
          <w:sz w:val="19"/>
          <w:szCs w:val="19"/>
        </w:rPr>
        <w:t xml:space="preserve">“EL PROVEEDOR”, </w:t>
      </w:r>
      <w:r w:rsidRPr="00961A26">
        <w:rPr>
          <w:rFonts w:ascii="Noto Sans" w:hAnsi="Noto Sans" w:cs="Noto Sans"/>
          <w:bCs/>
          <w:sz w:val="19"/>
          <w:szCs w:val="19"/>
        </w:rPr>
        <w:t xml:space="preserve">REPRESENTADA POR EL C. </w:t>
      </w:r>
      <w:r>
        <w:rPr>
          <w:rFonts w:ascii="Noto Sans" w:hAnsi="Noto Sans" w:cs="Noto Sans"/>
          <w:b/>
          <w:bCs/>
          <w:sz w:val="19"/>
          <w:szCs w:val="19"/>
          <w:lang w:val="es-MX"/>
        </w:rPr>
        <w:t>XXXX</w:t>
      </w:r>
      <w:r w:rsidRPr="00961A26">
        <w:rPr>
          <w:rFonts w:ascii="Noto Sans" w:hAnsi="Noto Sans" w:cs="Noto Sans"/>
          <w:b/>
          <w:sz w:val="19"/>
          <w:szCs w:val="19"/>
        </w:rPr>
        <w:t xml:space="preserve">, </w:t>
      </w:r>
      <w:r w:rsidRPr="00961A26">
        <w:rPr>
          <w:rFonts w:ascii="Noto Sans" w:hAnsi="Noto Sans" w:cs="Noto Sans"/>
          <w:sz w:val="19"/>
          <w:szCs w:val="19"/>
        </w:rPr>
        <w:t xml:space="preserve">EN SU CARÁCTER DE </w:t>
      </w:r>
      <w:r>
        <w:rPr>
          <w:rFonts w:ascii="Noto Sans" w:hAnsi="Noto Sans" w:cs="Noto Sans"/>
          <w:b/>
          <w:bCs/>
          <w:sz w:val="19"/>
          <w:szCs w:val="19"/>
          <w:lang w:val="es-ES_tradnl"/>
        </w:rPr>
        <w:t>XXXX</w:t>
      </w:r>
      <w:r w:rsidRPr="00961A26">
        <w:rPr>
          <w:rFonts w:ascii="Noto Sans" w:hAnsi="Noto Sans" w:cs="Noto Sans"/>
          <w:b/>
          <w:sz w:val="19"/>
          <w:szCs w:val="19"/>
        </w:rPr>
        <w:t xml:space="preserve">, </w:t>
      </w:r>
      <w:r w:rsidRPr="00961A26">
        <w:rPr>
          <w:rFonts w:ascii="Noto Sans" w:hAnsi="Noto Sans" w:cs="Noto Sans"/>
          <w:sz w:val="19"/>
          <w:szCs w:val="19"/>
        </w:rPr>
        <w:t xml:space="preserve">A QUIENES DE MANERA CONJUNTA SE LES DENOMINARÁ </w:t>
      </w:r>
      <w:r w:rsidRPr="00961A26">
        <w:rPr>
          <w:rFonts w:ascii="Noto Sans" w:hAnsi="Noto Sans" w:cs="Noto Sans"/>
          <w:b/>
          <w:sz w:val="19"/>
          <w:szCs w:val="19"/>
        </w:rPr>
        <w:t>“LAS PARTES”</w:t>
      </w:r>
      <w:r w:rsidRPr="00961A26">
        <w:rPr>
          <w:rFonts w:ascii="Noto Sans" w:hAnsi="Noto Sans" w:cs="Noto Sans"/>
          <w:sz w:val="19"/>
          <w:szCs w:val="19"/>
        </w:rPr>
        <w:t>, AL TENOR DE LAS DECLARACIONES Y CLÁUSULAS SIGUIENTES:</w:t>
      </w:r>
    </w:p>
    <w:p w14:paraId="4C7110F1" w14:textId="77777777" w:rsidR="0059128C" w:rsidRPr="00961A26" w:rsidRDefault="0059128C" w:rsidP="0059128C">
      <w:pPr>
        <w:spacing w:line="240" w:lineRule="atLeast"/>
        <w:rPr>
          <w:rFonts w:ascii="Noto Sans" w:hAnsi="Noto Sans" w:cs="Noto Sans"/>
          <w:b/>
          <w:sz w:val="19"/>
          <w:szCs w:val="19"/>
        </w:rPr>
      </w:pPr>
    </w:p>
    <w:p w14:paraId="28A3C84A" w14:textId="77777777" w:rsidR="0059128C" w:rsidRPr="00961A26" w:rsidRDefault="0059128C" w:rsidP="0059128C">
      <w:pPr>
        <w:spacing w:line="240" w:lineRule="atLeast"/>
        <w:jc w:val="center"/>
        <w:rPr>
          <w:rFonts w:ascii="Noto Sans" w:hAnsi="Noto Sans" w:cs="Noto Sans"/>
          <w:sz w:val="19"/>
          <w:szCs w:val="19"/>
          <w:bdr w:val="none" w:sz="0" w:space="0" w:color="auto" w:frame="1"/>
          <w:lang w:eastAsia="es-MX"/>
        </w:rPr>
      </w:pPr>
      <w:r w:rsidRPr="00961A26">
        <w:rPr>
          <w:rFonts w:ascii="Noto Sans" w:hAnsi="Noto Sans" w:cs="Noto Sans"/>
          <w:b/>
          <w:sz w:val="19"/>
          <w:szCs w:val="19"/>
        </w:rPr>
        <w:t>DECLARACIONES:</w:t>
      </w:r>
    </w:p>
    <w:p w14:paraId="2E479773" w14:textId="77777777" w:rsidR="0059128C" w:rsidRPr="00961A26" w:rsidRDefault="0059128C" w:rsidP="0059128C">
      <w:pPr>
        <w:spacing w:line="240" w:lineRule="atLeast"/>
        <w:jc w:val="both"/>
        <w:rPr>
          <w:rFonts w:ascii="Noto Sans" w:hAnsi="Noto Sans" w:cs="Noto Sans"/>
          <w:sz w:val="19"/>
          <w:szCs w:val="19"/>
        </w:rPr>
      </w:pPr>
    </w:p>
    <w:p w14:paraId="0B89E515"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r w:rsidRPr="00961A26">
        <w:rPr>
          <w:rFonts w:ascii="Noto Sans" w:hAnsi="Noto Sans" w:cs="Noto Sans"/>
          <w:b/>
          <w:sz w:val="19"/>
          <w:szCs w:val="19"/>
        </w:rPr>
        <w:t xml:space="preserve">I. </w:t>
      </w:r>
      <w:r w:rsidRPr="00961A26">
        <w:rPr>
          <w:rFonts w:ascii="Noto Sans" w:hAnsi="Noto Sans" w:cs="Noto Sans"/>
          <w:b/>
          <w:sz w:val="19"/>
          <w:szCs w:val="19"/>
        </w:rPr>
        <w:tab/>
        <w:t>“EL INSTITUTO”</w:t>
      </w:r>
      <w:r w:rsidRPr="00961A26">
        <w:rPr>
          <w:rFonts w:ascii="Noto Sans" w:hAnsi="Noto Sans" w:cs="Noto Sans"/>
          <w:sz w:val="19"/>
          <w:szCs w:val="19"/>
        </w:rPr>
        <w:t xml:space="preserve"> </w:t>
      </w:r>
      <w:r w:rsidRPr="00961A26">
        <w:rPr>
          <w:rFonts w:ascii="Noto Sans" w:hAnsi="Noto Sans" w:cs="Noto Sans"/>
          <w:bCs/>
          <w:sz w:val="19"/>
          <w:szCs w:val="19"/>
        </w:rPr>
        <w:t xml:space="preserve">DECLARA QUE: </w:t>
      </w:r>
    </w:p>
    <w:p w14:paraId="442602FD"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p>
    <w:p w14:paraId="014D6BC5"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b/>
          <w:bCs/>
          <w:sz w:val="19"/>
          <w:szCs w:val="19"/>
        </w:rPr>
      </w:pPr>
      <w:r w:rsidRPr="00961A26">
        <w:rPr>
          <w:rFonts w:ascii="Noto Sans" w:hAnsi="Noto Sans" w:cs="Noto Sans"/>
          <w:b/>
          <w:sz w:val="19"/>
          <w:szCs w:val="19"/>
        </w:rPr>
        <w:t>I.1</w:t>
      </w:r>
      <w:r w:rsidRPr="00961A26">
        <w:rPr>
          <w:rFonts w:ascii="Noto Sans" w:hAnsi="Noto Sans" w:cs="Noto Sans"/>
          <w:sz w:val="19"/>
          <w:szCs w:val="19"/>
        </w:rPr>
        <w:tab/>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14:paraId="122C1F77"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p>
    <w:p w14:paraId="41BFC2DE"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I.2</w:t>
      </w:r>
      <w:r w:rsidRPr="00961A26">
        <w:rPr>
          <w:rFonts w:ascii="Noto Sans" w:hAnsi="Noto Sans" w:cs="Noto Sans"/>
          <w:sz w:val="19"/>
          <w:szCs w:val="19"/>
        </w:rPr>
        <w:tab/>
        <w:t>ESTÁ FACULTADO PARA CELEBRAR TODA CLASE DE ACTOS JURÍDICOS EN TÉRMINOS DE LA LEGISLACIÓN VIGENTE, PARA LA CONSECUCIÓN DE LOS FINES PARA LOS QUE FUE CREADO, DE CONFORMIDAD CON EL ARTÍCULO 251 FRACCIÓN IV DE LA LEY DEL SEGURO SOCIAL.</w:t>
      </w:r>
    </w:p>
    <w:p w14:paraId="74A38B2F" w14:textId="77777777" w:rsidR="0059128C" w:rsidRPr="00961A26" w:rsidRDefault="0059128C" w:rsidP="0059128C">
      <w:pPr>
        <w:spacing w:line="240" w:lineRule="atLeast"/>
        <w:ind w:left="426" w:hanging="426"/>
        <w:jc w:val="both"/>
        <w:rPr>
          <w:rFonts w:ascii="Noto Sans" w:hAnsi="Noto Sans" w:cs="Noto Sans"/>
          <w:sz w:val="19"/>
          <w:szCs w:val="19"/>
        </w:rPr>
      </w:pPr>
    </w:p>
    <w:p w14:paraId="411F8C00" w14:textId="77777777" w:rsidR="0059128C" w:rsidRPr="00961A26" w:rsidRDefault="0059128C" w:rsidP="0059128C">
      <w:pPr>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I.3</w:t>
      </w:r>
      <w:r w:rsidRPr="00961A26">
        <w:rPr>
          <w:rFonts w:ascii="Noto Sans" w:hAnsi="Noto Sans" w:cs="Noto Sans"/>
          <w:sz w:val="19"/>
          <w:szCs w:val="19"/>
        </w:rPr>
        <w:t xml:space="preserve">  </w:t>
      </w:r>
      <w:r w:rsidRPr="00961A26">
        <w:rPr>
          <w:rFonts w:ascii="Noto Sans" w:hAnsi="Noto Sans" w:cs="Noto Sans"/>
          <w:sz w:val="19"/>
          <w:szCs w:val="19"/>
        </w:rPr>
        <w:tab/>
        <w:t xml:space="preserve">CONFORME A LO DISPUESTO POR LOS ARTÍCULOS 251 A Y 268 A DE LA LEY DEL SEGURO SOCIAL, ARTÍCULO 2, FRACCIÓN IV, INCISO B), 8, 146, 147 Y 148 FRACCIONES I Y XVI, DEL REGLAMENTO INTERIOR DEL INSTITUTO MEXICANO DEL SEGURO SOCIAL, Y DE ACUERDO CON EL PODER QUE LE FUE CONFERIDO EN LA ESCRITURA PÚBLICA NÚMERO </w:t>
      </w:r>
      <w:r w:rsidRPr="00961A26">
        <w:rPr>
          <w:rFonts w:ascii="Noto Sans" w:hAnsi="Noto Sans" w:cs="Noto Sans"/>
          <w:b/>
          <w:bCs/>
          <w:sz w:val="19"/>
          <w:szCs w:val="19"/>
        </w:rPr>
        <w:t>47,961</w:t>
      </w:r>
      <w:r w:rsidRPr="00961A26">
        <w:rPr>
          <w:rFonts w:ascii="Noto Sans" w:hAnsi="Noto Sans" w:cs="Noto Sans"/>
          <w:sz w:val="19"/>
          <w:szCs w:val="19"/>
        </w:rPr>
        <w:t xml:space="preserve"> DE FECHA </w:t>
      </w:r>
      <w:r w:rsidRPr="00961A26">
        <w:rPr>
          <w:rFonts w:ascii="Noto Sans" w:hAnsi="Noto Sans" w:cs="Noto Sans"/>
          <w:b/>
          <w:bCs/>
          <w:sz w:val="19"/>
          <w:szCs w:val="19"/>
        </w:rPr>
        <w:t>27 DE FEBRERO DE 2025</w:t>
      </w:r>
      <w:r w:rsidRPr="00961A26">
        <w:rPr>
          <w:rFonts w:ascii="Noto Sans" w:hAnsi="Noto Sans" w:cs="Noto Sans"/>
          <w:sz w:val="19"/>
          <w:szCs w:val="19"/>
        </w:rPr>
        <w:t xml:space="preserve">, OTORGADA ANTE LA FE DEL </w:t>
      </w:r>
      <w:r w:rsidRPr="00961A26">
        <w:rPr>
          <w:rFonts w:ascii="Noto Sans" w:hAnsi="Noto Sans" w:cs="Noto Sans"/>
          <w:b/>
          <w:bCs/>
          <w:sz w:val="19"/>
          <w:szCs w:val="19"/>
        </w:rPr>
        <w:t>LIC. JOSÉ LUIS FRANCO JIMÉNEZ</w:t>
      </w:r>
      <w:r w:rsidRPr="00961A26">
        <w:rPr>
          <w:rFonts w:ascii="Noto Sans" w:hAnsi="Noto Sans" w:cs="Noto Sans"/>
          <w:sz w:val="19"/>
          <w:szCs w:val="19"/>
        </w:rPr>
        <w:t xml:space="preserve">, TITULAR DE LA NOTARÍA NÚMERO </w:t>
      </w:r>
      <w:r w:rsidRPr="00961A26">
        <w:rPr>
          <w:rFonts w:ascii="Noto Sans" w:hAnsi="Noto Sans" w:cs="Noto Sans"/>
          <w:b/>
          <w:bCs/>
          <w:sz w:val="19"/>
          <w:szCs w:val="19"/>
        </w:rPr>
        <w:t>150</w:t>
      </w:r>
      <w:r w:rsidRPr="00961A26">
        <w:rPr>
          <w:rFonts w:ascii="Noto Sans" w:hAnsi="Noto Sans" w:cs="Noto Sans"/>
          <w:sz w:val="19"/>
          <w:szCs w:val="19"/>
        </w:rPr>
        <w:t xml:space="preserve"> DE LA CIUDAD DE MÉXICO, INSCRITA EN EL REGISTRO PÚBLICO DE ORGANISMOS DESCENTRALIZADOS, CON EL NÚMERO DE FOLIO </w:t>
      </w:r>
      <w:r w:rsidRPr="00961A26">
        <w:rPr>
          <w:rFonts w:ascii="Noto Sans" w:hAnsi="Noto Sans" w:cs="Noto Sans"/>
          <w:b/>
          <w:bCs/>
          <w:sz w:val="19"/>
          <w:szCs w:val="19"/>
        </w:rPr>
        <w:t>97-7-04032025-200227</w:t>
      </w:r>
      <w:r w:rsidRPr="00961A26">
        <w:rPr>
          <w:rFonts w:ascii="Noto Sans" w:hAnsi="Noto Sans" w:cs="Noto Sans"/>
          <w:sz w:val="19"/>
          <w:szCs w:val="19"/>
        </w:rPr>
        <w:t xml:space="preserve">, CON FUNDAMENTO EN LOS ARTÍCULOS 24 Y 25 DE LA LEY FEDERAL DE LAS ENTIDADES PARAESTATALES, ASÍ COMO 40, 41, 45 Y 46 DE SU REGLAMENTO, EN SU CARÁCTER DE </w:t>
      </w:r>
      <w:r w:rsidRPr="00961A26">
        <w:rPr>
          <w:rFonts w:ascii="Noto Sans" w:hAnsi="Noto Sans" w:cs="Noto Sans"/>
          <w:b/>
          <w:bCs/>
          <w:sz w:val="19"/>
          <w:szCs w:val="19"/>
        </w:rPr>
        <w:t>REPRESENTANTE LEGAL</w:t>
      </w:r>
      <w:r w:rsidRPr="00961A26">
        <w:rPr>
          <w:rFonts w:ascii="Noto Sans" w:hAnsi="Noto Sans" w:cs="Noto Sans"/>
          <w:sz w:val="19"/>
          <w:szCs w:val="19"/>
        </w:rPr>
        <w:t xml:space="preserve">, EL </w:t>
      </w:r>
      <w:r w:rsidRPr="00961A26">
        <w:rPr>
          <w:rFonts w:ascii="Noto Sans" w:hAnsi="Noto Sans" w:cs="Noto Sans"/>
          <w:b/>
          <w:bCs/>
          <w:sz w:val="19"/>
          <w:szCs w:val="19"/>
        </w:rPr>
        <w:t>DOCTOR JULIO CÉSAR CÁRDENAS VALDEZ</w:t>
      </w:r>
      <w:r w:rsidRPr="00961A26">
        <w:rPr>
          <w:rFonts w:ascii="Noto Sans" w:hAnsi="Noto Sans" w:cs="Noto Sans"/>
          <w:sz w:val="19"/>
          <w:szCs w:val="19"/>
        </w:rPr>
        <w:t xml:space="preserve"> ES UN SERVIDOR PÚBLICO QUE CUENTA CON FACULTADES LEGALES PARA CELEBRAR EL PRESENTE CONTRATO, QUIEN PODRÁ SER SUSTITUIDO EN CUALQUIER MOMENTO EN SU CARGO O FUNCIONES, SIN QUE POR ELLO, SEA NECESARIO CELEBRAR UN CONVENIO MODIFICATORIO.</w:t>
      </w:r>
    </w:p>
    <w:p w14:paraId="724AB4A3" w14:textId="77777777" w:rsidR="0059128C" w:rsidRPr="00961A26" w:rsidRDefault="0059128C" w:rsidP="0059128C">
      <w:pPr>
        <w:spacing w:line="240" w:lineRule="atLeast"/>
        <w:jc w:val="both"/>
        <w:rPr>
          <w:rFonts w:ascii="Noto Sans" w:hAnsi="Noto Sans" w:cs="Noto Sans"/>
          <w:sz w:val="19"/>
          <w:szCs w:val="19"/>
        </w:rPr>
      </w:pPr>
    </w:p>
    <w:p w14:paraId="3700CCD9" w14:textId="77777777" w:rsidR="0059128C" w:rsidRPr="00961A26" w:rsidRDefault="0059128C" w:rsidP="0059128C">
      <w:pPr>
        <w:spacing w:line="240" w:lineRule="atLeast"/>
        <w:ind w:left="426" w:hanging="426"/>
        <w:jc w:val="both"/>
        <w:rPr>
          <w:rFonts w:ascii="Noto Sans" w:hAnsi="Noto Sans" w:cs="Noto Sans"/>
          <w:sz w:val="19"/>
          <w:szCs w:val="19"/>
        </w:rPr>
      </w:pPr>
      <w:r w:rsidRPr="00961A26">
        <w:rPr>
          <w:rFonts w:ascii="Noto Sans" w:hAnsi="Noto Sans" w:cs="Noto Sans"/>
          <w:b/>
          <w:sz w:val="19"/>
          <w:szCs w:val="19"/>
        </w:rPr>
        <w:t xml:space="preserve">I.4  </w:t>
      </w:r>
      <w:r w:rsidRPr="00961A26">
        <w:rPr>
          <w:rFonts w:ascii="Noto Sans" w:hAnsi="Noto Sans" w:cs="Noto Sans"/>
          <w:b/>
          <w:sz w:val="19"/>
          <w:szCs w:val="19"/>
        </w:rPr>
        <w:tab/>
      </w:r>
      <w:r w:rsidRPr="00961A26">
        <w:rPr>
          <w:rFonts w:ascii="Noto Sans" w:hAnsi="Noto Sans" w:cs="Noto Sans"/>
          <w:sz w:val="19"/>
          <w:szCs w:val="19"/>
        </w:rPr>
        <w:t xml:space="preserve">DE CONFORMIDAD CON LOS NUMERALES 5.3.15 Y 5.4.13 DE LAS POLÍTICAS, BASES Y LINEAMIENTOS EN MATERIA DE ADQUISICIONES, ARRENDAMIENTOS Y SERVICIOS DEL INSTITUTO MEXICANO DEL SEGURO SOCIAL, SUSCRIBE EL PRESENTE INSTRUMENTO A EL </w:t>
      </w:r>
      <w:r w:rsidRPr="00961A26">
        <w:rPr>
          <w:rFonts w:ascii="Noto Sans" w:hAnsi="Noto Sans" w:cs="Noto Sans"/>
          <w:b/>
          <w:sz w:val="19"/>
          <w:szCs w:val="19"/>
        </w:rPr>
        <w:t>INGENIERO OSCAR ELEAZAR GONZÁLEZ CAZARES</w:t>
      </w:r>
      <w:r w:rsidRPr="00961A26">
        <w:rPr>
          <w:rFonts w:ascii="Noto Sans" w:hAnsi="Noto Sans" w:cs="Noto Sans"/>
          <w:sz w:val="19"/>
          <w:szCs w:val="19"/>
        </w:rPr>
        <w:t xml:space="preserve">, </w:t>
      </w:r>
      <w:r w:rsidRPr="00961A26">
        <w:rPr>
          <w:rFonts w:ascii="Noto Sans" w:hAnsi="Noto Sans" w:cs="Noto Sans"/>
          <w:b/>
          <w:bCs/>
          <w:sz w:val="19"/>
          <w:szCs w:val="19"/>
        </w:rPr>
        <w:t xml:space="preserve">JEFE </w:t>
      </w:r>
      <w:r w:rsidRPr="00961A26">
        <w:rPr>
          <w:rFonts w:ascii="Noto Sans" w:hAnsi="Noto Sans" w:cs="Noto Sans"/>
          <w:b/>
          <w:bCs/>
          <w:sz w:val="19"/>
          <w:szCs w:val="19"/>
        </w:rPr>
        <w:lastRenderedPageBreak/>
        <w:t xml:space="preserve">DE DIVISIÓN DE INGENIERÍA BIOMÉDICA, </w:t>
      </w:r>
      <w:r w:rsidRPr="00961A26">
        <w:rPr>
          <w:rFonts w:ascii="Noto Sans" w:hAnsi="Noto Sans" w:cs="Noto Sans"/>
          <w:sz w:val="19"/>
          <w:szCs w:val="19"/>
        </w:rPr>
        <w:t xml:space="preserve">CON R.F.C </w:t>
      </w:r>
      <w:r>
        <w:rPr>
          <w:rFonts w:ascii="Noto Sans" w:hAnsi="Noto Sans" w:cs="Noto Sans"/>
          <w:b/>
          <w:sz w:val="19"/>
          <w:szCs w:val="19"/>
        </w:rPr>
        <w:t>XXXXX</w:t>
      </w:r>
      <w:r w:rsidRPr="00961A26">
        <w:rPr>
          <w:rFonts w:ascii="Noto Sans" w:hAnsi="Noto Sans" w:cs="Noto Sans"/>
          <w:b/>
          <w:sz w:val="19"/>
          <w:szCs w:val="19"/>
        </w:rPr>
        <w:t xml:space="preserve">, </w:t>
      </w:r>
      <w:r w:rsidRPr="00961A26">
        <w:rPr>
          <w:rFonts w:ascii="Noto Sans" w:hAnsi="Noto Sans" w:cs="Noto Sans"/>
          <w:bCs/>
          <w:sz w:val="19"/>
          <w:szCs w:val="19"/>
        </w:rPr>
        <w:t>DESIGNADO PARA DAR SEGUIMIENTO Y VERIFICAR</w:t>
      </w:r>
      <w:r w:rsidRPr="00961A26">
        <w:rPr>
          <w:rFonts w:ascii="Noto Sans" w:hAnsi="Noto Sans" w:cs="Noto Sans"/>
          <w:sz w:val="19"/>
          <w:szCs w:val="19"/>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961A26">
        <w:rPr>
          <w:rFonts w:ascii="Noto Sans" w:hAnsi="Noto Sans" w:cs="Noto Sans"/>
          <w:b/>
          <w:sz w:val="19"/>
          <w:szCs w:val="19"/>
        </w:rPr>
        <w:t xml:space="preserve"> “EL PROVEEDOR”</w:t>
      </w:r>
      <w:r w:rsidRPr="00961A26">
        <w:rPr>
          <w:rFonts w:ascii="Noto Sans" w:hAnsi="Noto Sans" w:cs="Noto Sans"/>
          <w:sz w:val="19"/>
          <w:szCs w:val="19"/>
        </w:rPr>
        <w:t xml:space="preserve"> PARA LOS EFECTOS DEL PRESENTE CONTRATO.</w:t>
      </w:r>
    </w:p>
    <w:p w14:paraId="34BF6F95" w14:textId="77777777" w:rsidR="0059128C" w:rsidRPr="00961A26" w:rsidRDefault="0059128C" w:rsidP="0059128C">
      <w:pPr>
        <w:spacing w:line="240" w:lineRule="atLeast"/>
        <w:ind w:left="426" w:hanging="426"/>
        <w:jc w:val="both"/>
        <w:rPr>
          <w:rFonts w:ascii="Noto Sans" w:hAnsi="Noto Sans" w:cs="Noto Sans"/>
          <w:sz w:val="19"/>
          <w:szCs w:val="19"/>
        </w:rPr>
      </w:pPr>
    </w:p>
    <w:p w14:paraId="2F287D4C" w14:textId="77777777" w:rsidR="0059128C" w:rsidRPr="00961A26" w:rsidRDefault="0059128C" w:rsidP="0059128C">
      <w:pPr>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I.5</w:t>
      </w:r>
      <w:r w:rsidRPr="00961A26">
        <w:rPr>
          <w:rFonts w:ascii="Noto Sans" w:hAnsi="Noto Sans" w:cs="Noto Sans"/>
          <w:sz w:val="19"/>
          <w:szCs w:val="19"/>
        </w:rPr>
        <w:tab/>
      </w:r>
      <w:r w:rsidRPr="00961A26">
        <w:rPr>
          <w:rFonts w:ascii="Noto Sans" w:hAnsi="Noto Sans" w:cs="Noto Sans"/>
          <w:b/>
          <w:sz w:val="19"/>
          <w:szCs w:val="19"/>
        </w:rPr>
        <w:t xml:space="preserve">“EL INSTITUTO” </w:t>
      </w:r>
      <w:r w:rsidRPr="00961A26">
        <w:rPr>
          <w:rFonts w:ascii="Noto Sans" w:hAnsi="Noto Sans" w:cs="Noto Sans"/>
          <w:sz w:val="19"/>
          <w:szCs w:val="19"/>
        </w:rPr>
        <w:t xml:space="preserve">CUENTA CON SUFICIENCIA PRESUPUESTARIA OTORGADA MEDIANTE EL DICTAMEN DE DISPONIBILIDAD PRESUPUESTAL PREVIO NÚMERO </w:t>
      </w:r>
      <w:r>
        <w:rPr>
          <w:rFonts w:ascii="Noto Sans" w:hAnsi="Noto Sans" w:cs="Noto Sans"/>
          <w:b/>
          <w:sz w:val="19"/>
          <w:szCs w:val="19"/>
          <w:lang w:val="es-ES_tradnl"/>
        </w:rPr>
        <w:t>XXXX</w:t>
      </w:r>
      <w:r w:rsidRPr="00961A26">
        <w:rPr>
          <w:rFonts w:ascii="Noto Sans" w:hAnsi="Noto Sans" w:cs="Noto Sans"/>
          <w:b/>
          <w:sz w:val="19"/>
          <w:szCs w:val="19"/>
          <w:lang w:val="es-ES_tradnl"/>
        </w:rPr>
        <w:t xml:space="preserve"> </w:t>
      </w:r>
      <w:r w:rsidRPr="00961A26">
        <w:rPr>
          <w:rFonts w:ascii="Noto Sans" w:hAnsi="Noto Sans" w:cs="Noto Sans"/>
          <w:sz w:val="19"/>
          <w:szCs w:val="19"/>
        </w:rPr>
        <w:t xml:space="preserve">DE FECHA </w:t>
      </w:r>
      <w:r>
        <w:rPr>
          <w:rFonts w:ascii="Noto Sans" w:hAnsi="Noto Sans" w:cs="Noto Sans"/>
          <w:b/>
          <w:sz w:val="19"/>
          <w:szCs w:val="19"/>
        </w:rPr>
        <w:t>XXXXX</w:t>
      </w:r>
      <w:r w:rsidRPr="00961A26">
        <w:rPr>
          <w:rFonts w:ascii="Noto Sans" w:hAnsi="Noto Sans" w:cs="Noto Sans"/>
          <w:sz w:val="19"/>
          <w:szCs w:val="19"/>
        </w:rPr>
        <w:t xml:space="preserve"> DE LA CUENTA NÚMERO </w:t>
      </w:r>
      <w:r w:rsidRPr="00961A26">
        <w:rPr>
          <w:rFonts w:ascii="Noto Sans" w:hAnsi="Noto Sans" w:cs="Noto Sans"/>
          <w:b/>
          <w:sz w:val="19"/>
          <w:szCs w:val="19"/>
        </w:rPr>
        <w:t>21121113</w:t>
      </w:r>
      <w:r w:rsidRPr="00961A26">
        <w:rPr>
          <w:rFonts w:ascii="Noto Sans" w:hAnsi="Noto Sans" w:cs="Noto Sans"/>
          <w:sz w:val="19"/>
          <w:szCs w:val="19"/>
        </w:rPr>
        <w:t xml:space="preserve">, </w:t>
      </w:r>
      <w:r w:rsidRPr="00961A26">
        <w:rPr>
          <w:rFonts w:ascii="Noto Sans" w:hAnsi="Noto Sans" w:cs="Noto Sans"/>
          <w:b/>
          <w:bCs/>
          <w:sz w:val="19"/>
          <w:szCs w:val="19"/>
        </w:rPr>
        <w:t>DE MOBILIARIO Y EQUIPO MENOR NO CAPITALIZABLE,</w:t>
      </w:r>
      <w:r w:rsidRPr="00961A26">
        <w:rPr>
          <w:rFonts w:ascii="Noto Sans" w:hAnsi="Noto Sans" w:cs="Noto Sans"/>
          <w:sz w:val="19"/>
          <w:szCs w:val="19"/>
        </w:rPr>
        <w:t xml:space="preserve"> EMITIDO POR LA </w:t>
      </w:r>
      <w:r w:rsidRPr="00961A26">
        <w:rPr>
          <w:rFonts w:ascii="Noto Sans" w:hAnsi="Noto Sans" w:cs="Noto Sans"/>
          <w:b/>
          <w:sz w:val="19"/>
          <w:szCs w:val="19"/>
        </w:rPr>
        <w:t xml:space="preserve">L.C.P. MARÍA CRISTINA GÓMEZ PÉREZ, </w:t>
      </w:r>
      <w:r w:rsidRPr="00961A26">
        <w:rPr>
          <w:rFonts w:ascii="Noto Sans" w:hAnsi="Noto Sans" w:cs="Noto Sans"/>
          <w:sz w:val="19"/>
          <w:szCs w:val="19"/>
        </w:rPr>
        <w:t>DIRECTORA ADMINISTRATIVA DE LA UNIDAD MÉDICA DE ALTA ESPECIALIDAD HOSPITAL DE GINECO OBSTETRICIA DEL CENTRO MÉDICO NACIONAL DE OCCIDENTE GUADALAJARA, JALISCO.</w:t>
      </w:r>
    </w:p>
    <w:p w14:paraId="3F5BA21A" w14:textId="77777777" w:rsidR="0059128C" w:rsidRPr="00961A26" w:rsidRDefault="0059128C" w:rsidP="0059128C">
      <w:pPr>
        <w:spacing w:line="240" w:lineRule="atLeast"/>
        <w:ind w:left="426" w:hanging="426"/>
        <w:jc w:val="both"/>
        <w:rPr>
          <w:rFonts w:ascii="Noto Sans" w:hAnsi="Noto Sans" w:cs="Noto Sans"/>
          <w:sz w:val="19"/>
          <w:szCs w:val="19"/>
        </w:rPr>
      </w:pPr>
    </w:p>
    <w:p w14:paraId="3966A2F3" w14:textId="77777777" w:rsidR="0059128C" w:rsidRPr="00961A26" w:rsidRDefault="0059128C" w:rsidP="0059128C">
      <w:pPr>
        <w:spacing w:line="240" w:lineRule="atLeast"/>
        <w:ind w:left="426"/>
        <w:jc w:val="both"/>
        <w:rPr>
          <w:rFonts w:ascii="Noto Sans" w:hAnsi="Noto Sans" w:cs="Noto Sans"/>
          <w:sz w:val="19"/>
          <w:szCs w:val="19"/>
        </w:rPr>
      </w:pPr>
      <w:r w:rsidRPr="00961A26">
        <w:rPr>
          <w:rFonts w:ascii="Noto Sans" w:hAnsi="Noto Sans" w:cs="Noto Sans"/>
          <w:sz w:val="19"/>
          <w:szCs w:val="19"/>
        </w:rPr>
        <w:t>EL PRESUPUESTO DEFINITIVO A EJERCER ESTÁ SUJETO A LA APROBACIÓN DEL PRESUPUESTO DE EGRESOS DE LA  FEDERACIÓN PARA EL EJERCICIO FISCAL 202</w:t>
      </w:r>
      <w:r>
        <w:rPr>
          <w:rFonts w:ascii="Noto Sans" w:hAnsi="Noto Sans" w:cs="Noto Sans"/>
          <w:sz w:val="19"/>
          <w:szCs w:val="19"/>
        </w:rPr>
        <w:t>6</w:t>
      </w:r>
      <w:r w:rsidRPr="00961A26">
        <w:rPr>
          <w:rFonts w:ascii="Noto Sans" w:hAnsi="Noto Sans" w:cs="Noto Sans"/>
          <w:sz w:val="19"/>
          <w:szCs w:val="19"/>
        </w:rPr>
        <w:t>, POR PARTE DE LA H. CÁMARA DE DIPUTADOS DEL CONGRESO DE LA UNIÓN, POR LO QUE EL CUMPLIMIENTO DE LAS OBLIGACIONES DE ESTE INSTRUMENTO JURÍDICO, QUEDA SUJETA PARA FINES DE EJECUCIÓN Y PAGO A LA DISPONIBILIDAD PRESUPUESTARIA CON LA QUE CUENTA EL INSTITUTO MEXICANO DEL SEGURO SOCIAL, CONFORME AL PRESUPUESTO DE EGRESOS DE LA FEDERACIÓN QUE PARA EL EJERCICIO FISCAL 202</w:t>
      </w:r>
      <w:r>
        <w:rPr>
          <w:rFonts w:ascii="Noto Sans" w:hAnsi="Noto Sans" w:cs="Noto Sans"/>
          <w:sz w:val="19"/>
          <w:szCs w:val="19"/>
        </w:rPr>
        <w:t>6</w:t>
      </w:r>
      <w:r w:rsidRPr="00961A26">
        <w:rPr>
          <w:rFonts w:ascii="Noto Sans" w:hAnsi="Noto Sans" w:cs="Noto Sans"/>
          <w:sz w:val="19"/>
          <w:szCs w:val="19"/>
        </w:rPr>
        <w:t xml:space="preserve"> SE APROBÓ, SIN RESPONSABILIDAD ALGUNA PARA EL INSTITUTO.  </w:t>
      </w:r>
    </w:p>
    <w:p w14:paraId="31862682" w14:textId="77777777" w:rsidR="0059128C" w:rsidRPr="00961A26" w:rsidRDefault="0059128C" w:rsidP="0059128C">
      <w:pPr>
        <w:spacing w:line="240" w:lineRule="atLeast"/>
        <w:ind w:left="426" w:hanging="426"/>
        <w:jc w:val="both"/>
        <w:rPr>
          <w:rFonts w:ascii="Noto Sans" w:hAnsi="Noto Sans" w:cs="Noto Sans"/>
          <w:sz w:val="19"/>
          <w:szCs w:val="19"/>
        </w:rPr>
      </w:pPr>
    </w:p>
    <w:p w14:paraId="02802817" w14:textId="77777777" w:rsidR="0059128C" w:rsidRPr="00961A26" w:rsidRDefault="0059128C" w:rsidP="0059128C">
      <w:pPr>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I.6</w:t>
      </w:r>
      <w:r w:rsidRPr="00961A26">
        <w:rPr>
          <w:rFonts w:ascii="Noto Sans" w:hAnsi="Noto Sans" w:cs="Noto Sans"/>
          <w:sz w:val="19"/>
          <w:szCs w:val="19"/>
        </w:rPr>
        <w:tab/>
        <w:t xml:space="preserve">LA ADJUDICACIÓN DEL PRESENTE CONTRATO SE REALIZÓ MEDIANTE EL PROCEDIMIENTO DE </w:t>
      </w:r>
      <w:r w:rsidRPr="00961A26">
        <w:rPr>
          <w:rFonts w:ascii="Noto Sans" w:hAnsi="Noto Sans" w:cs="Noto Sans"/>
          <w:b/>
          <w:bCs/>
          <w:sz w:val="19"/>
          <w:szCs w:val="19"/>
        </w:rPr>
        <w:t>XXXXXXXXX</w:t>
      </w:r>
      <w:r w:rsidRPr="00961A26">
        <w:rPr>
          <w:rFonts w:ascii="Noto Sans" w:hAnsi="Noto Sans" w:cs="Noto Sans"/>
          <w:b/>
          <w:sz w:val="19"/>
          <w:szCs w:val="19"/>
        </w:rPr>
        <w:t xml:space="preserve"> </w:t>
      </w:r>
      <w:r w:rsidRPr="00961A26">
        <w:rPr>
          <w:rFonts w:ascii="Noto Sans" w:hAnsi="Noto Sans" w:cs="Noto Sans"/>
          <w:sz w:val="19"/>
          <w:szCs w:val="19"/>
        </w:rPr>
        <w:t xml:space="preserve">DE CARÁCTER </w:t>
      </w:r>
      <w:r>
        <w:rPr>
          <w:rFonts w:ascii="Noto Sans" w:hAnsi="Noto Sans" w:cs="Noto Sans"/>
          <w:b/>
          <w:sz w:val="19"/>
          <w:szCs w:val="19"/>
          <w:u w:val="single"/>
        </w:rPr>
        <w:t>XXXXXXX</w:t>
      </w:r>
      <w:r w:rsidRPr="00961A26">
        <w:rPr>
          <w:rFonts w:ascii="Noto Sans" w:hAnsi="Noto Sans" w:cs="Noto Sans"/>
          <w:b/>
          <w:sz w:val="19"/>
          <w:szCs w:val="19"/>
          <w:u w:val="single"/>
        </w:rPr>
        <w:t xml:space="preserve"> </w:t>
      </w:r>
      <w:r w:rsidRPr="00961A26">
        <w:rPr>
          <w:rFonts w:ascii="Noto Sans" w:hAnsi="Noto Sans" w:cs="Noto Sans"/>
          <w:bCs/>
          <w:sz w:val="19"/>
          <w:szCs w:val="19"/>
        </w:rPr>
        <w:t>NÚMERO</w:t>
      </w:r>
      <w:r w:rsidRPr="00961A26">
        <w:rPr>
          <w:rFonts w:ascii="Noto Sans" w:hAnsi="Noto Sans" w:cs="Noto Sans"/>
          <w:b/>
          <w:sz w:val="19"/>
          <w:szCs w:val="19"/>
          <w:u w:val="single"/>
        </w:rPr>
        <w:t xml:space="preserve"> </w:t>
      </w:r>
      <w:r>
        <w:rPr>
          <w:rFonts w:ascii="Noto Sans" w:hAnsi="Noto Sans" w:cs="Noto Sans"/>
          <w:b/>
          <w:sz w:val="19"/>
          <w:szCs w:val="19"/>
          <w:u w:val="single"/>
        </w:rPr>
        <w:t>XXXXXXXX</w:t>
      </w:r>
      <w:r w:rsidRPr="00961A26">
        <w:rPr>
          <w:rFonts w:ascii="Noto Sans" w:hAnsi="Noto Sans" w:cs="Noto Sans"/>
          <w:sz w:val="19"/>
          <w:szCs w:val="19"/>
        </w:rPr>
        <w:t xml:space="preserve">, AL AMPARO DE LO ESTABLECIDO EN LOS ARTÍCULOS 134 DE LA CONSTITUCIÓN POLÍTICA DE LOS ESTADOS UNIDOS MEXICANOS; ARTICULOS </w:t>
      </w:r>
      <w:r>
        <w:rPr>
          <w:rFonts w:ascii="Noto Sans" w:hAnsi="Noto Sans" w:cs="Noto Sans"/>
          <w:sz w:val="19"/>
          <w:szCs w:val="19"/>
          <w:lang w:val="es-ES_tradnl"/>
        </w:rPr>
        <w:t>XXXXXXXXX</w:t>
      </w:r>
      <w:r w:rsidRPr="00961A26">
        <w:rPr>
          <w:rFonts w:ascii="Noto Sans" w:hAnsi="Noto Sans" w:cs="Noto Sans"/>
          <w:sz w:val="19"/>
          <w:szCs w:val="19"/>
          <w:lang w:val="es-ES_tradnl"/>
        </w:rPr>
        <w:t xml:space="preserve"> </w:t>
      </w:r>
      <w:r w:rsidRPr="00961A26">
        <w:rPr>
          <w:rFonts w:ascii="Noto Sans" w:hAnsi="Noto Sans" w:cs="Noto Sans"/>
          <w:sz w:val="19"/>
          <w:szCs w:val="19"/>
        </w:rPr>
        <w:t xml:space="preserve">DE LA LEY DE ADQUISICIONES, ARRENDAMIENTOS Y SERVICIOS DEL SECTOR PÚBLICO, </w:t>
      </w:r>
      <w:r>
        <w:rPr>
          <w:rFonts w:ascii="Noto Sans" w:hAnsi="Noto Sans" w:cs="Noto Sans"/>
          <w:sz w:val="19"/>
          <w:szCs w:val="19"/>
        </w:rPr>
        <w:t>XXXXXX</w:t>
      </w:r>
      <w:r w:rsidRPr="00961A26">
        <w:rPr>
          <w:rFonts w:ascii="Noto Sans" w:hAnsi="Noto Sans" w:cs="Noto Sans"/>
          <w:sz w:val="19"/>
          <w:szCs w:val="19"/>
        </w:rPr>
        <w:t xml:space="preserve"> DE SU </w:t>
      </w:r>
      <w:r w:rsidRPr="00961A26">
        <w:rPr>
          <w:rFonts w:ascii="Noto Sans" w:hAnsi="Noto Sans" w:cs="Noto Sans"/>
          <w:bCs/>
          <w:sz w:val="19"/>
          <w:szCs w:val="19"/>
        </w:rPr>
        <w:t>REGLAMENTO</w:t>
      </w:r>
      <w:r w:rsidRPr="00961A26">
        <w:rPr>
          <w:rFonts w:ascii="Noto Sans" w:hAnsi="Noto Sans" w:cs="Noto Sans"/>
          <w:b/>
          <w:sz w:val="19"/>
          <w:szCs w:val="19"/>
        </w:rPr>
        <w:t>.</w:t>
      </w:r>
    </w:p>
    <w:p w14:paraId="098EAC30" w14:textId="77777777" w:rsidR="0059128C" w:rsidRPr="00961A26" w:rsidRDefault="0059128C" w:rsidP="0059128C">
      <w:pPr>
        <w:spacing w:line="240" w:lineRule="atLeast"/>
        <w:jc w:val="both"/>
        <w:rPr>
          <w:rFonts w:ascii="Noto Sans" w:hAnsi="Noto Sans" w:cs="Noto Sans"/>
          <w:bCs/>
          <w:sz w:val="19"/>
          <w:szCs w:val="19"/>
          <w:lang w:eastAsia="es-MX"/>
        </w:rPr>
      </w:pPr>
    </w:p>
    <w:p w14:paraId="417058E6"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I.7</w:t>
      </w:r>
      <w:r w:rsidRPr="00961A26">
        <w:rPr>
          <w:rFonts w:ascii="Noto Sans" w:hAnsi="Noto Sans" w:cs="Noto Sans"/>
          <w:sz w:val="19"/>
          <w:szCs w:val="19"/>
        </w:rPr>
        <w:tab/>
        <w:t xml:space="preserve">PARA EFECTOS FISCALES LAS AUTORIDADES HACENDARIAS LE HAN ASIGNADO EL REGISTRO FEDERAL DE CONTRIBUYENTES NÚMERO </w:t>
      </w:r>
      <w:r w:rsidRPr="00961A26">
        <w:rPr>
          <w:rFonts w:ascii="Noto Sans" w:hAnsi="Noto Sans" w:cs="Noto Sans"/>
          <w:b/>
          <w:bCs/>
          <w:sz w:val="19"/>
          <w:szCs w:val="19"/>
        </w:rPr>
        <w:t>IMS-421231-I45</w:t>
      </w:r>
    </w:p>
    <w:p w14:paraId="0E0F4784"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p>
    <w:p w14:paraId="7B374095"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I.8</w:t>
      </w:r>
      <w:r w:rsidRPr="00961A26">
        <w:rPr>
          <w:rFonts w:ascii="Noto Sans" w:hAnsi="Noto Sans" w:cs="Noto Sans"/>
          <w:sz w:val="19"/>
          <w:szCs w:val="19"/>
        </w:rPr>
        <w:tab/>
        <w:t xml:space="preserve">DE CONFORMIDAD CON LO PREVISTO EN EL ARTÍCULO </w:t>
      </w:r>
      <w:r>
        <w:rPr>
          <w:rFonts w:ascii="Noto Sans" w:hAnsi="Noto Sans" w:cs="Noto Sans"/>
          <w:sz w:val="19"/>
          <w:szCs w:val="19"/>
        </w:rPr>
        <w:t>126</w:t>
      </w:r>
      <w:r w:rsidRPr="00961A26">
        <w:rPr>
          <w:rFonts w:ascii="Noto Sans" w:hAnsi="Noto Sans" w:cs="Noto Sans"/>
          <w:sz w:val="19"/>
          <w:szCs w:val="19"/>
        </w:rPr>
        <w:t xml:space="preserve"> FRACCIÓN IV DEL REGLAMENTO DE LA LEY DE ADQUISICIONES, ARRENDAMIENTOS Y SERVICIOS DEL SECTOR PÚBLICO, EN CASO DE DISCREPANCIA, EN EL CONTENIDO DE LA CONVOCATORIA</w:t>
      </w:r>
      <w:r>
        <w:rPr>
          <w:rFonts w:ascii="Noto Sans" w:hAnsi="Noto Sans" w:cs="Noto Sans"/>
          <w:sz w:val="19"/>
          <w:szCs w:val="19"/>
        </w:rPr>
        <w:t xml:space="preserve"> LA INVITACION A CUANDO MENOS TRES PERSONAS O SOLICITUD DE COTIZACION</w:t>
      </w:r>
      <w:r w:rsidRPr="00961A26">
        <w:rPr>
          <w:rFonts w:ascii="Noto Sans" w:hAnsi="Noto Sans" w:cs="Noto Sans"/>
          <w:sz w:val="19"/>
          <w:szCs w:val="19"/>
        </w:rPr>
        <w:t>, EN RELACIÓN CON EL CONTRATO, PREVALECERÁ LO ESTIPULADO EN LA REFERIDA SOLICITUD.</w:t>
      </w:r>
    </w:p>
    <w:p w14:paraId="11B585B9" w14:textId="77777777" w:rsidR="0059128C" w:rsidRPr="00961A26" w:rsidRDefault="0059128C" w:rsidP="0059128C">
      <w:pPr>
        <w:tabs>
          <w:tab w:val="left" w:pos="426"/>
        </w:tabs>
        <w:spacing w:line="240" w:lineRule="atLeast"/>
        <w:ind w:left="426" w:hanging="426"/>
        <w:jc w:val="both"/>
        <w:rPr>
          <w:rFonts w:ascii="Noto Sans" w:hAnsi="Noto Sans" w:cs="Noto Sans"/>
          <w:caps/>
          <w:sz w:val="19"/>
          <w:szCs w:val="19"/>
        </w:rPr>
      </w:pPr>
    </w:p>
    <w:p w14:paraId="7BD7CBC4"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I.9</w:t>
      </w:r>
      <w:r w:rsidRPr="00961A26">
        <w:rPr>
          <w:rFonts w:ascii="Noto Sans" w:hAnsi="Noto Sans" w:cs="Noto Sans"/>
          <w:sz w:val="19"/>
          <w:szCs w:val="19"/>
        </w:rPr>
        <w:tab/>
        <w:t xml:space="preserve">TIENE ESTABLECIDO SU DOMICILIO EN </w:t>
      </w:r>
      <w:r w:rsidRPr="00961A26">
        <w:rPr>
          <w:rFonts w:ascii="Noto Sans" w:hAnsi="Noto Sans" w:cs="Noto Sans"/>
          <w:b/>
          <w:sz w:val="19"/>
          <w:szCs w:val="19"/>
        </w:rPr>
        <w:t>BELISARIO DOMÍNGUEZ NO. 771, SECTOR LIBERTAD, C. P. 44340, COLONIA INDEPENDENCIA EN LA CIUDAD DE GUADALAJARA, JALISCO</w:t>
      </w:r>
      <w:r w:rsidRPr="00961A26">
        <w:rPr>
          <w:rFonts w:ascii="Noto Sans" w:hAnsi="Noto Sans" w:cs="Noto Sans"/>
          <w:sz w:val="19"/>
          <w:szCs w:val="19"/>
        </w:rPr>
        <w:t>, MISMO QUE SEÑALA PARA LOS FINES Y EFECTOS LEGALES DEL PRESENTE CONTRATO.</w:t>
      </w:r>
    </w:p>
    <w:p w14:paraId="20B11BEF" w14:textId="77777777" w:rsidR="0059128C" w:rsidRPr="00961A26" w:rsidRDefault="0059128C" w:rsidP="0059128C">
      <w:pPr>
        <w:widowControl w:val="0"/>
        <w:tabs>
          <w:tab w:val="left" w:pos="426"/>
        </w:tabs>
        <w:spacing w:line="240" w:lineRule="atLeast"/>
        <w:jc w:val="both"/>
        <w:rPr>
          <w:rFonts w:ascii="Noto Sans" w:hAnsi="Noto Sans" w:cs="Noto Sans"/>
          <w:sz w:val="19"/>
          <w:szCs w:val="19"/>
        </w:rPr>
      </w:pPr>
    </w:p>
    <w:p w14:paraId="458971DF" w14:textId="77777777" w:rsidR="0059128C" w:rsidRPr="00961A26" w:rsidRDefault="0059128C" w:rsidP="0059128C">
      <w:pPr>
        <w:widowControl w:val="0"/>
        <w:tabs>
          <w:tab w:val="left" w:pos="426"/>
        </w:tabs>
        <w:spacing w:line="240" w:lineRule="atLeast"/>
        <w:jc w:val="both"/>
        <w:rPr>
          <w:rFonts w:ascii="Noto Sans" w:hAnsi="Noto Sans" w:cs="Noto Sans"/>
          <w:sz w:val="19"/>
          <w:szCs w:val="19"/>
        </w:rPr>
      </w:pPr>
      <w:r w:rsidRPr="00961A26">
        <w:rPr>
          <w:rFonts w:ascii="Noto Sans" w:hAnsi="Noto Sans" w:cs="Noto Sans"/>
          <w:b/>
          <w:sz w:val="19"/>
          <w:szCs w:val="19"/>
        </w:rPr>
        <w:t>II.</w:t>
      </w:r>
      <w:r w:rsidRPr="00961A26">
        <w:rPr>
          <w:rFonts w:ascii="Noto Sans" w:hAnsi="Noto Sans" w:cs="Noto Sans"/>
          <w:sz w:val="19"/>
          <w:szCs w:val="19"/>
        </w:rPr>
        <w:tab/>
      </w:r>
      <w:r w:rsidRPr="00961A26">
        <w:rPr>
          <w:rFonts w:ascii="Noto Sans" w:hAnsi="Noto Sans" w:cs="Noto Sans"/>
          <w:b/>
          <w:sz w:val="19"/>
          <w:szCs w:val="19"/>
        </w:rPr>
        <w:t>“EL PROVEEDOR”</w:t>
      </w:r>
      <w:r w:rsidRPr="00961A26">
        <w:rPr>
          <w:rFonts w:ascii="Noto Sans" w:hAnsi="Noto Sans" w:cs="Noto Sans"/>
          <w:sz w:val="19"/>
          <w:szCs w:val="19"/>
        </w:rPr>
        <w:t>, DECLARA QUE:</w:t>
      </w:r>
    </w:p>
    <w:p w14:paraId="44E24DE1" w14:textId="77777777" w:rsidR="0059128C" w:rsidRPr="00961A26" w:rsidRDefault="0059128C" w:rsidP="0059128C">
      <w:pPr>
        <w:widowControl w:val="0"/>
        <w:tabs>
          <w:tab w:val="left" w:pos="426"/>
        </w:tabs>
        <w:spacing w:line="240" w:lineRule="atLeast"/>
        <w:jc w:val="both"/>
        <w:rPr>
          <w:rFonts w:ascii="Noto Sans" w:hAnsi="Noto Sans" w:cs="Noto Sans"/>
          <w:sz w:val="19"/>
          <w:szCs w:val="19"/>
        </w:rPr>
      </w:pPr>
    </w:p>
    <w:p w14:paraId="38D290B9" w14:textId="77777777" w:rsidR="0059128C" w:rsidRPr="00961A26" w:rsidRDefault="0059128C" w:rsidP="0059128C">
      <w:pPr>
        <w:widowControl w:val="0"/>
        <w:tabs>
          <w:tab w:val="left" w:pos="426"/>
        </w:tabs>
        <w:spacing w:line="240" w:lineRule="atLeast"/>
        <w:ind w:left="426" w:hanging="426"/>
        <w:jc w:val="both"/>
        <w:rPr>
          <w:rFonts w:ascii="Noto Sans" w:eastAsia="Times New Roman" w:hAnsi="Noto Sans" w:cs="Noto Sans"/>
          <w:b/>
          <w:bCs/>
          <w:noProof/>
          <w:sz w:val="19"/>
          <w:szCs w:val="19"/>
          <w:lang w:eastAsia="ar-SA"/>
        </w:rPr>
      </w:pPr>
      <w:r w:rsidRPr="00961A26">
        <w:rPr>
          <w:rFonts w:ascii="Noto Sans" w:hAnsi="Noto Sans" w:cs="Noto Sans"/>
          <w:b/>
          <w:sz w:val="19"/>
          <w:szCs w:val="19"/>
        </w:rPr>
        <w:t>II.1</w:t>
      </w:r>
      <w:r w:rsidRPr="00961A26">
        <w:rPr>
          <w:rFonts w:ascii="Noto Sans" w:hAnsi="Noto Sans" w:cs="Noto Sans"/>
          <w:sz w:val="19"/>
          <w:szCs w:val="19"/>
        </w:rPr>
        <w:tab/>
      </w:r>
      <w:r w:rsidRPr="00961A26">
        <w:rPr>
          <w:rFonts w:ascii="Noto Sans" w:eastAsia="Times New Roman" w:hAnsi="Noto Sans" w:cs="Noto Sans"/>
          <w:noProof/>
          <w:sz w:val="19"/>
          <w:szCs w:val="19"/>
          <w:lang w:eastAsia="ar-SA"/>
        </w:rPr>
        <w:t xml:space="preserve">ES UNA PERSONA MORAL LEGALMENTE CONSTITUIDA MEDIANTE ESCRITURA PÚBLICA NÚMERO </w:t>
      </w:r>
      <w:r>
        <w:rPr>
          <w:rFonts w:ascii="Noto Sans" w:eastAsia="Times New Roman" w:hAnsi="Noto Sans" w:cs="Noto Sans"/>
          <w:b/>
          <w:bCs/>
          <w:noProof/>
          <w:sz w:val="19"/>
          <w:szCs w:val="19"/>
          <w:lang w:eastAsia="ar-SA"/>
        </w:rPr>
        <w:t>XXXXX</w:t>
      </w:r>
      <w:r w:rsidRPr="00961A26">
        <w:rPr>
          <w:rFonts w:ascii="Noto Sans" w:eastAsia="Times New Roman" w:hAnsi="Noto Sans" w:cs="Noto Sans"/>
          <w:noProof/>
          <w:sz w:val="19"/>
          <w:szCs w:val="19"/>
          <w:lang w:eastAsia="ar-SA"/>
        </w:rPr>
        <w:t xml:space="preserve"> DE FECHA </w:t>
      </w:r>
      <w:r>
        <w:rPr>
          <w:rFonts w:ascii="Noto Sans" w:eastAsia="Times New Roman" w:hAnsi="Noto Sans" w:cs="Noto Sans"/>
          <w:b/>
          <w:bCs/>
          <w:noProof/>
          <w:sz w:val="19"/>
          <w:szCs w:val="19"/>
          <w:lang w:eastAsia="ar-SA"/>
        </w:rPr>
        <w:t>XXXXXX</w:t>
      </w:r>
      <w:r w:rsidRPr="00961A26">
        <w:rPr>
          <w:rFonts w:ascii="Noto Sans" w:eastAsia="Times New Roman" w:hAnsi="Noto Sans" w:cs="Noto Sans"/>
          <w:noProof/>
          <w:sz w:val="19"/>
          <w:szCs w:val="19"/>
          <w:lang w:eastAsia="ar-SA"/>
        </w:rPr>
        <w:t xml:space="preserve">, OTORGADA ANTE LA FE DEL LICENCIADO   </w:t>
      </w:r>
      <w:r>
        <w:rPr>
          <w:rFonts w:ascii="Noto Sans" w:eastAsia="Times New Roman" w:hAnsi="Noto Sans" w:cs="Noto Sans"/>
          <w:b/>
          <w:bCs/>
          <w:noProof/>
          <w:sz w:val="19"/>
          <w:szCs w:val="19"/>
          <w:lang w:eastAsia="ar-SA"/>
        </w:rPr>
        <w:t>XXXXX</w:t>
      </w:r>
      <w:r w:rsidRPr="00961A26">
        <w:rPr>
          <w:rFonts w:ascii="Noto Sans" w:eastAsia="Times New Roman" w:hAnsi="Noto Sans" w:cs="Noto Sans"/>
          <w:noProof/>
          <w:sz w:val="19"/>
          <w:szCs w:val="19"/>
          <w:lang w:eastAsia="ar-SA"/>
        </w:rPr>
        <w:t xml:space="preserve">, NOTARIO PÚBLICO TITULAR NÚMERO </w:t>
      </w:r>
      <w:r>
        <w:rPr>
          <w:rFonts w:ascii="Noto Sans" w:eastAsia="Times New Roman" w:hAnsi="Noto Sans" w:cs="Noto Sans"/>
          <w:b/>
          <w:bCs/>
          <w:noProof/>
          <w:sz w:val="19"/>
          <w:szCs w:val="19"/>
          <w:lang w:eastAsia="ar-SA"/>
        </w:rPr>
        <w:t>XX</w:t>
      </w:r>
      <w:r w:rsidRPr="00961A26">
        <w:rPr>
          <w:rFonts w:ascii="Noto Sans" w:eastAsia="Times New Roman" w:hAnsi="Noto Sans" w:cs="Noto Sans"/>
          <w:noProof/>
          <w:sz w:val="19"/>
          <w:szCs w:val="19"/>
          <w:lang w:eastAsia="ar-SA"/>
        </w:rPr>
        <w:t xml:space="preserve"> CON EJERCICIO EN LA CIUDAD DE </w:t>
      </w:r>
      <w:r>
        <w:rPr>
          <w:rFonts w:ascii="Noto Sans" w:eastAsia="Times New Roman" w:hAnsi="Noto Sans" w:cs="Noto Sans"/>
          <w:b/>
          <w:bCs/>
          <w:noProof/>
          <w:sz w:val="19"/>
          <w:szCs w:val="19"/>
          <w:lang w:eastAsia="ar-SA"/>
        </w:rPr>
        <w:t>XXXX</w:t>
      </w:r>
      <w:r w:rsidRPr="00961A26">
        <w:rPr>
          <w:rFonts w:ascii="Noto Sans" w:eastAsia="Times New Roman" w:hAnsi="Noto Sans" w:cs="Noto Sans"/>
          <w:noProof/>
          <w:sz w:val="19"/>
          <w:szCs w:val="19"/>
          <w:lang w:eastAsia="ar-SA"/>
        </w:rPr>
        <w:t xml:space="preserve">, CUYO OBJETO SOCIAL ES </w:t>
      </w:r>
      <w:r>
        <w:rPr>
          <w:rFonts w:ascii="Noto Sans" w:eastAsia="Times New Roman" w:hAnsi="Noto Sans" w:cs="Noto Sans"/>
          <w:b/>
          <w:bCs/>
          <w:noProof/>
          <w:sz w:val="19"/>
          <w:szCs w:val="19"/>
          <w:lang w:eastAsia="ar-SA"/>
        </w:rPr>
        <w:t>XXXXXX</w:t>
      </w:r>
      <w:r w:rsidRPr="00961A26">
        <w:rPr>
          <w:rFonts w:ascii="Noto Sans" w:eastAsia="Times New Roman" w:hAnsi="Noto Sans" w:cs="Noto Sans"/>
          <w:b/>
          <w:bCs/>
          <w:noProof/>
          <w:sz w:val="19"/>
          <w:szCs w:val="19"/>
          <w:lang w:eastAsia="ar-SA"/>
        </w:rPr>
        <w:t xml:space="preserve">, </w:t>
      </w:r>
      <w:r w:rsidRPr="00961A26">
        <w:rPr>
          <w:rFonts w:ascii="Noto Sans" w:eastAsia="Times New Roman" w:hAnsi="Noto Sans" w:cs="Noto Sans"/>
          <w:noProof/>
          <w:sz w:val="19"/>
          <w:szCs w:val="19"/>
          <w:lang w:eastAsia="ar-SA"/>
        </w:rPr>
        <w:t xml:space="preserve">ENTRE OTROS, INSCRITA EN EL REGISTRO PÚBLICO DE LA PROPIEDAD Y DEL COMERCIO CON FOLIO MERCANTIL ELECTRÓNICO </w:t>
      </w:r>
      <w:r>
        <w:rPr>
          <w:rFonts w:ascii="Noto Sans" w:eastAsia="Times New Roman" w:hAnsi="Noto Sans" w:cs="Noto Sans"/>
          <w:b/>
          <w:bCs/>
          <w:noProof/>
          <w:sz w:val="19"/>
          <w:szCs w:val="19"/>
          <w:lang w:eastAsia="ar-SA"/>
        </w:rPr>
        <w:t>XXXXXX</w:t>
      </w:r>
      <w:r w:rsidRPr="00961A26">
        <w:rPr>
          <w:rFonts w:ascii="Noto Sans" w:eastAsia="Times New Roman" w:hAnsi="Noto Sans" w:cs="Noto Sans"/>
          <w:noProof/>
          <w:sz w:val="19"/>
          <w:szCs w:val="19"/>
          <w:lang w:eastAsia="ar-SA"/>
        </w:rPr>
        <w:t xml:space="preserve"> DE FECHA </w:t>
      </w:r>
      <w:r>
        <w:rPr>
          <w:rFonts w:ascii="Noto Sans" w:eastAsia="Times New Roman" w:hAnsi="Noto Sans" w:cs="Noto Sans"/>
          <w:b/>
          <w:bCs/>
          <w:noProof/>
          <w:sz w:val="19"/>
          <w:szCs w:val="19"/>
          <w:lang w:eastAsia="ar-SA"/>
        </w:rPr>
        <w:t>XXXXXXX</w:t>
      </w:r>
      <w:r w:rsidRPr="00961A26">
        <w:rPr>
          <w:rFonts w:ascii="Noto Sans" w:eastAsia="Times New Roman" w:hAnsi="Noto Sans" w:cs="Noto Sans"/>
          <w:b/>
          <w:bCs/>
          <w:noProof/>
          <w:sz w:val="19"/>
          <w:szCs w:val="19"/>
          <w:lang w:eastAsia="ar-SA"/>
        </w:rPr>
        <w:t>.</w:t>
      </w:r>
    </w:p>
    <w:p w14:paraId="0106D6D6" w14:textId="77777777" w:rsidR="0059128C" w:rsidRPr="00961A26" w:rsidRDefault="0059128C" w:rsidP="0059128C">
      <w:pPr>
        <w:widowControl w:val="0"/>
        <w:tabs>
          <w:tab w:val="left" w:pos="426"/>
        </w:tabs>
        <w:spacing w:line="240" w:lineRule="atLeast"/>
        <w:ind w:left="426" w:hanging="426"/>
        <w:jc w:val="both"/>
        <w:rPr>
          <w:rFonts w:ascii="Noto Sans" w:eastAsia="Times New Roman" w:hAnsi="Noto Sans" w:cs="Noto Sans"/>
          <w:b/>
          <w:noProof/>
          <w:sz w:val="19"/>
          <w:szCs w:val="19"/>
          <w:lang w:eastAsia="ar-SA"/>
        </w:rPr>
      </w:pPr>
    </w:p>
    <w:p w14:paraId="7E6C8A1C"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bCs/>
          <w:sz w:val="19"/>
          <w:szCs w:val="19"/>
          <w:lang w:val="es-MX"/>
        </w:rPr>
      </w:pPr>
      <w:r w:rsidRPr="00961A26">
        <w:rPr>
          <w:rFonts w:ascii="Noto Sans" w:hAnsi="Noto Sans" w:cs="Noto Sans"/>
          <w:b/>
          <w:sz w:val="19"/>
          <w:szCs w:val="19"/>
        </w:rPr>
        <w:t>II.2</w:t>
      </w:r>
      <w:r w:rsidRPr="00961A26">
        <w:rPr>
          <w:rFonts w:ascii="Noto Sans" w:hAnsi="Noto Sans" w:cs="Noto Sans"/>
          <w:bCs/>
          <w:sz w:val="19"/>
          <w:szCs w:val="19"/>
        </w:rPr>
        <w:tab/>
      </w:r>
      <w:r w:rsidRPr="00961A26">
        <w:rPr>
          <w:rFonts w:ascii="Noto Sans" w:hAnsi="Noto Sans" w:cs="Noto Sans"/>
          <w:bCs/>
          <w:sz w:val="19"/>
          <w:szCs w:val="19"/>
          <w:lang w:val="es-MX"/>
        </w:rPr>
        <w:t xml:space="preserve">EL C. </w:t>
      </w:r>
      <w:r>
        <w:rPr>
          <w:rFonts w:ascii="Noto Sans" w:hAnsi="Noto Sans" w:cs="Noto Sans"/>
          <w:b/>
          <w:bCs/>
          <w:sz w:val="19"/>
          <w:szCs w:val="19"/>
          <w:lang w:val="es-MX"/>
        </w:rPr>
        <w:t>XXXXXXX</w:t>
      </w:r>
      <w:r w:rsidRPr="00961A26">
        <w:rPr>
          <w:rFonts w:ascii="Noto Sans" w:hAnsi="Noto Sans" w:cs="Noto Sans"/>
          <w:bCs/>
          <w:sz w:val="19"/>
          <w:szCs w:val="19"/>
          <w:lang w:val="es-MX"/>
        </w:rPr>
        <w:t xml:space="preserve">, EN SU CARÁCTER DE </w:t>
      </w:r>
      <w:r>
        <w:rPr>
          <w:rFonts w:ascii="Noto Sans" w:hAnsi="Noto Sans" w:cs="Noto Sans"/>
          <w:b/>
          <w:bCs/>
          <w:sz w:val="19"/>
          <w:szCs w:val="19"/>
          <w:lang w:val="es-MX"/>
        </w:rPr>
        <w:t>XXXXXXX</w:t>
      </w:r>
      <w:r w:rsidRPr="00961A26">
        <w:rPr>
          <w:rFonts w:ascii="Noto Sans" w:hAnsi="Noto Sans" w:cs="Noto Sans"/>
          <w:bCs/>
          <w:sz w:val="19"/>
          <w:szCs w:val="19"/>
          <w:lang w:val="es-MX"/>
        </w:rPr>
        <w:t xml:space="preserve">, CUENTA CON FACULTADES SUFICIENTES PARA SUSCRIBIR EL PRESENTE CONTRATO Y OBLIGAR A SU REPRESENTADA, COMO LO ACREDITA CON LA ESCRITURA PÚBLICA NÚMERO </w:t>
      </w:r>
      <w:r>
        <w:rPr>
          <w:rFonts w:ascii="Noto Sans" w:hAnsi="Noto Sans" w:cs="Noto Sans"/>
          <w:b/>
          <w:bCs/>
          <w:sz w:val="19"/>
          <w:szCs w:val="19"/>
          <w:lang w:val="es-MX"/>
        </w:rPr>
        <w:t>XXXXX</w:t>
      </w:r>
      <w:r w:rsidRPr="00961A26">
        <w:rPr>
          <w:rFonts w:ascii="Noto Sans" w:hAnsi="Noto Sans" w:cs="Noto Sans"/>
          <w:bCs/>
          <w:sz w:val="19"/>
          <w:szCs w:val="19"/>
          <w:lang w:val="es-MX"/>
        </w:rPr>
        <w:t xml:space="preserve">  DE FECHA </w:t>
      </w:r>
      <w:r>
        <w:rPr>
          <w:rFonts w:ascii="Noto Sans" w:hAnsi="Noto Sans" w:cs="Noto Sans"/>
          <w:b/>
          <w:bCs/>
          <w:sz w:val="19"/>
          <w:szCs w:val="19"/>
          <w:lang w:val="es-MX"/>
        </w:rPr>
        <w:t>XXXXX</w:t>
      </w:r>
      <w:r w:rsidRPr="00961A26">
        <w:rPr>
          <w:rFonts w:ascii="Noto Sans" w:hAnsi="Noto Sans" w:cs="Noto Sans"/>
          <w:bCs/>
          <w:sz w:val="19"/>
          <w:szCs w:val="19"/>
          <w:lang w:val="es-MX"/>
        </w:rPr>
        <w:t xml:space="preserve">, OTORGADA ANTE LA FE DEL LICENCIADO </w:t>
      </w:r>
      <w:r>
        <w:rPr>
          <w:rFonts w:ascii="Noto Sans" w:hAnsi="Noto Sans" w:cs="Noto Sans"/>
          <w:b/>
          <w:bCs/>
          <w:sz w:val="19"/>
          <w:szCs w:val="19"/>
          <w:lang w:val="es-MX"/>
        </w:rPr>
        <w:t>XXXXX</w:t>
      </w:r>
      <w:r w:rsidRPr="00961A26">
        <w:rPr>
          <w:rFonts w:ascii="Noto Sans" w:hAnsi="Noto Sans" w:cs="Noto Sans"/>
          <w:bCs/>
          <w:sz w:val="19"/>
          <w:szCs w:val="19"/>
          <w:lang w:val="es-MX"/>
        </w:rPr>
        <w:t xml:space="preserve">, NOTARIO PÚBLICO TITULAR NÚMERO </w:t>
      </w:r>
      <w:r w:rsidRPr="00961A26">
        <w:rPr>
          <w:rFonts w:ascii="Noto Sans" w:hAnsi="Noto Sans" w:cs="Noto Sans"/>
          <w:b/>
          <w:bCs/>
          <w:sz w:val="19"/>
          <w:szCs w:val="19"/>
          <w:lang w:val="es-MX"/>
        </w:rPr>
        <w:t>115</w:t>
      </w:r>
      <w:r w:rsidRPr="00961A26">
        <w:rPr>
          <w:rFonts w:ascii="Noto Sans" w:hAnsi="Noto Sans" w:cs="Noto Sans"/>
          <w:bCs/>
          <w:sz w:val="19"/>
          <w:szCs w:val="19"/>
          <w:lang w:val="es-MX"/>
        </w:rPr>
        <w:t xml:space="preserve"> CON EJERCICIO EN LA CIUDAD DE </w:t>
      </w:r>
      <w:r>
        <w:rPr>
          <w:rFonts w:ascii="Noto Sans" w:hAnsi="Noto Sans" w:cs="Noto Sans"/>
          <w:b/>
          <w:bCs/>
          <w:sz w:val="19"/>
          <w:szCs w:val="19"/>
          <w:lang w:val="es-MX"/>
        </w:rPr>
        <w:t>XXXX</w:t>
      </w:r>
      <w:r w:rsidRPr="00961A26">
        <w:rPr>
          <w:rFonts w:ascii="Noto Sans" w:hAnsi="Noto Sans" w:cs="Noto Sans"/>
          <w:b/>
          <w:bCs/>
          <w:sz w:val="19"/>
          <w:szCs w:val="19"/>
          <w:lang w:val="es-MX"/>
        </w:rPr>
        <w:t xml:space="preserve"> </w:t>
      </w:r>
      <w:r w:rsidRPr="00961A26">
        <w:rPr>
          <w:rFonts w:ascii="Noto Sans" w:hAnsi="Noto Sans" w:cs="Noto Sans"/>
          <w:bCs/>
          <w:sz w:val="19"/>
          <w:szCs w:val="19"/>
          <w:lang w:val="es-MX"/>
        </w:rPr>
        <w:t xml:space="preserve">E INSCRITA EN EL REGISTRO PÚBLICO DE LA PROPIEDAD Y DEL COMERCIO CON FOLIO MERCANTIL ELECTRÓNICO </w:t>
      </w:r>
      <w:r>
        <w:rPr>
          <w:rFonts w:ascii="Noto Sans" w:hAnsi="Noto Sans" w:cs="Noto Sans"/>
          <w:b/>
          <w:bCs/>
          <w:sz w:val="19"/>
          <w:szCs w:val="19"/>
          <w:lang w:val="es-MX"/>
        </w:rPr>
        <w:t>XXXX</w:t>
      </w:r>
      <w:r w:rsidRPr="00961A26">
        <w:rPr>
          <w:rFonts w:ascii="Noto Sans" w:hAnsi="Noto Sans" w:cs="Noto Sans"/>
          <w:bCs/>
          <w:sz w:val="19"/>
          <w:szCs w:val="19"/>
          <w:lang w:val="es-MX"/>
        </w:rPr>
        <w:t xml:space="preserve"> CON FECHA DE REGISTRO </w:t>
      </w:r>
      <w:r>
        <w:rPr>
          <w:rFonts w:ascii="Noto Sans" w:hAnsi="Noto Sans" w:cs="Noto Sans"/>
          <w:b/>
          <w:bCs/>
          <w:sz w:val="19"/>
          <w:szCs w:val="19"/>
          <w:lang w:val="es-MX"/>
        </w:rPr>
        <w:t>XXXXX</w:t>
      </w:r>
      <w:r w:rsidRPr="00961A26">
        <w:rPr>
          <w:rFonts w:ascii="Noto Sans" w:hAnsi="Noto Sans" w:cs="Noto Sans"/>
          <w:bCs/>
          <w:sz w:val="19"/>
          <w:szCs w:val="19"/>
          <w:lang w:val="es-MX"/>
        </w:rPr>
        <w:t>, MISMO QUE BAJO PROTESTA DE DECIR VERDAD MANIFIESTTA NO LE HA SIDO LIMITADO NI REVOCADO EN FORMA ALGUNA.</w:t>
      </w:r>
    </w:p>
    <w:p w14:paraId="24FB411F" w14:textId="77777777" w:rsidR="0059128C" w:rsidRPr="00961A26" w:rsidRDefault="0059128C" w:rsidP="0059128C">
      <w:pPr>
        <w:widowControl w:val="0"/>
        <w:tabs>
          <w:tab w:val="left" w:pos="426"/>
        </w:tabs>
        <w:spacing w:line="240" w:lineRule="atLeast"/>
        <w:ind w:left="426" w:hanging="426"/>
        <w:jc w:val="both"/>
        <w:rPr>
          <w:rFonts w:ascii="Noto Sans" w:eastAsia="Times New Roman" w:hAnsi="Noto Sans" w:cs="Noto Sans"/>
          <w:b/>
          <w:noProof/>
          <w:sz w:val="19"/>
          <w:szCs w:val="19"/>
          <w:lang w:val="es-MX" w:eastAsia="ar-SA"/>
        </w:rPr>
      </w:pPr>
    </w:p>
    <w:p w14:paraId="55FE0552"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b/>
          <w:sz w:val="19"/>
          <w:szCs w:val="19"/>
        </w:rPr>
      </w:pPr>
      <w:r w:rsidRPr="00961A26">
        <w:rPr>
          <w:rFonts w:ascii="Noto Sans" w:hAnsi="Noto Sans" w:cs="Noto Sans"/>
          <w:b/>
          <w:sz w:val="19"/>
          <w:szCs w:val="19"/>
        </w:rPr>
        <w:t xml:space="preserve">II.3 </w:t>
      </w:r>
      <w:r w:rsidRPr="00961A26">
        <w:rPr>
          <w:rFonts w:ascii="Noto Sans" w:hAnsi="Noto Sans" w:cs="Noto Sans"/>
          <w:b/>
          <w:sz w:val="19"/>
          <w:szCs w:val="19"/>
        </w:rPr>
        <w:tab/>
      </w:r>
      <w:r w:rsidRPr="00961A26">
        <w:rPr>
          <w:rFonts w:ascii="Noto Sans" w:hAnsi="Noto Sans" w:cs="Noto Sans"/>
          <w:bCs/>
          <w:sz w:val="19"/>
          <w:szCs w:val="19"/>
        </w:rPr>
        <w:t>REÚNE LAS CONDICIONES TÉCNICAS, JURÍDICAS Y ECONÓMICAS, Y CUENTA CON LA ORGANIZACIÓN Y ELEMENTOS NECESARIOS PARA SU CUMPLIMIENTO</w:t>
      </w:r>
      <w:r w:rsidRPr="00961A26">
        <w:rPr>
          <w:rFonts w:ascii="Noto Sans" w:hAnsi="Noto Sans" w:cs="Noto Sans"/>
          <w:b/>
          <w:sz w:val="19"/>
          <w:szCs w:val="19"/>
        </w:rPr>
        <w:t>.</w:t>
      </w:r>
    </w:p>
    <w:p w14:paraId="0D1F0A70"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b/>
          <w:sz w:val="19"/>
          <w:szCs w:val="19"/>
        </w:rPr>
      </w:pPr>
    </w:p>
    <w:p w14:paraId="7AE01086" w14:textId="77777777" w:rsidR="0059128C" w:rsidRPr="00961A26" w:rsidRDefault="0059128C" w:rsidP="0059128C">
      <w:pPr>
        <w:widowControl w:val="0"/>
        <w:tabs>
          <w:tab w:val="left" w:pos="0"/>
        </w:tabs>
        <w:spacing w:line="240" w:lineRule="atLeast"/>
        <w:jc w:val="both"/>
        <w:rPr>
          <w:rFonts w:ascii="Noto Sans" w:hAnsi="Noto Sans" w:cs="Noto Sans"/>
          <w:b/>
          <w:sz w:val="19"/>
          <w:szCs w:val="19"/>
        </w:rPr>
      </w:pPr>
      <w:r w:rsidRPr="00961A26">
        <w:rPr>
          <w:rFonts w:ascii="Noto Sans" w:hAnsi="Noto Sans" w:cs="Noto Sans"/>
          <w:b/>
          <w:sz w:val="19"/>
          <w:szCs w:val="19"/>
        </w:rPr>
        <w:t>II. 4</w:t>
      </w:r>
      <w:r w:rsidRPr="00961A26">
        <w:rPr>
          <w:rFonts w:ascii="Noto Sans" w:hAnsi="Noto Sans" w:cs="Noto Sans"/>
          <w:sz w:val="19"/>
          <w:szCs w:val="19"/>
        </w:rPr>
        <w:t xml:space="preserve"> </w:t>
      </w:r>
      <w:r w:rsidRPr="00961A26">
        <w:rPr>
          <w:rFonts w:ascii="Noto Sans" w:hAnsi="Noto Sans" w:cs="Noto Sans"/>
          <w:bCs/>
          <w:sz w:val="19"/>
          <w:szCs w:val="19"/>
        </w:rPr>
        <w:t xml:space="preserve">CUENTA CON SU REGISTRO FEDERAL DE CONTRIBUYENTES </w:t>
      </w:r>
      <w:r>
        <w:rPr>
          <w:rFonts w:ascii="Noto Sans" w:hAnsi="Noto Sans" w:cs="Noto Sans"/>
          <w:b/>
          <w:bCs/>
          <w:sz w:val="19"/>
          <w:szCs w:val="19"/>
        </w:rPr>
        <w:t>XXXXXXXXX</w:t>
      </w:r>
      <w:r w:rsidRPr="00961A26">
        <w:rPr>
          <w:rFonts w:ascii="Noto Sans" w:hAnsi="Noto Sans" w:cs="Noto Sans"/>
          <w:b/>
          <w:bCs/>
          <w:sz w:val="19"/>
          <w:szCs w:val="19"/>
        </w:rPr>
        <w:t>.</w:t>
      </w:r>
    </w:p>
    <w:p w14:paraId="00E6DA79" w14:textId="77777777" w:rsidR="0059128C" w:rsidRPr="00961A26" w:rsidRDefault="0059128C" w:rsidP="0059128C">
      <w:pPr>
        <w:widowControl w:val="0"/>
        <w:tabs>
          <w:tab w:val="left" w:pos="0"/>
        </w:tabs>
        <w:spacing w:line="240" w:lineRule="atLeast"/>
        <w:jc w:val="both"/>
        <w:rPr>
          <w:rFonts w:ascii="Noto Sans" w:hAnsi="Noto Sans" w:cs="Noto Sans"/>
          <w:sz w:val="19"/>
          <w:szCs w:val="19"/>
        </w:rPr>
      </w:pPr>
    </w:p>
    <w:p w14:paraId="3357F5C0"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bCs/>
          <w:sz w:val="19"/>
          <w:szCs w:val="19"/>
        </w:rPr>
      </w:pPr>
      <w:r w:rsidRPr="00961A26">
        <w:rPr>
          <w:rFonts w:ascii="Noto Sans" w:hAnsi="Noto Sans" w:cs="Noto Sans"/>
          <w:b/>
          <w:sz w:val="19"/>
          <w:szCs w:val="19"/>
        </w:rPr>
        <w:t>II.5</w:t>
      </w:r>
      <w:r w:rsidRPr="00961A26">
        <w:rPr>
          <w:rFonts w:ascii="Noto Sans" w:hAnsi="Noto Sans" w:cs="Noto Sans"/>
          <w:b/>
          <w:sz w:val="19"/>
          <w:szCs w:val="19"/>
        </w:rPr>
        <w:tab/>
      </w:r>
      <w:r w:rsidRPr="00961A26">
        <w:rPr>
          <w:rFonts w:ascii="Noto Sans" w:hAnsi="Noto Sans" w:cs="Noto Sans"/>
          <w:bCs/>
          <w:sz w:val="19"/>
          <w:szCs w:val="19"/>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07B9D84" w14:textId="77777777" w:rsidR="0059128C" w:rsidRPr="00961A26" w:rsidRDefault="0059128C" w:rsidP="0059128C">
      <w:pPr>
        <w:widowControl w:val="0"/>
        <w:tabs>
          <w:tab w:val="left" w:pos="426"/>
        </w:tabs>
        <w:spacing w:line="240" w:lineRule="atLeast"/>
        <w:ind w:left="426" w:hanging="426"/>
        <w:jc w:val="both"/>
        <w:rPr>
          <w:rFonts w:ascii="Noto Sans" w:hAnsi="Noto Sans" w:cs="Noto Sans"/>
          <w:b/>
          <w:sz w:val="19"/>
          <w:szCs w:val="19"/>
        </w:rPr>
      </w:pPr>
    </w:p>
    <w:p w14:paraId="3156C355" w14:textId="77777777" w:rsidR="0059128C" w:rsidRPr="00961A26" w:rsidRDefault="0059128C" w:rsidP="0059128C">
      <w:pPr>
        <w:numPr>
          <w:ilvl w:val="12"/>
          <w:numId w:val="0"/>
        </w:numPr>
        <w:suppressAutoHyphens/>
        <w:spacing w:line="240" w:lineRule="atLeast"/>
        <w:ind w:left="426" w:right="-93" w:hanging="426"/>
        <w:jc w:val="both"/>
        <w:rPr>
          <w:rFonts w:ascii="Noto Sans" w:hAnsi="Noto Sans" w:cs="Noto Sans"/>
          <w:bCs/>
          <w:sz w:val="19"/>
          <w:szCs w:val="19"/>
        </w:rPr>
      </w:pPr>
      <w:r w:rsidRPr="00961A26">
        <w:rPr>
          <w:rFonts w:ascii="Noto Sans" w:hAnsi="Noto Sans" w:cs="Noto Sans"/>
          <w:b/>
          <w:sz w:val="19"/>
          <w:szCs w:val="19"/>
        </w:rPr>
        <w:t>II.6</w:t>
      </w:r>
      <w:r w:rsidRPr="00961A26">
        <w:rPr>
          <w:rFonts w:ascii="Noto Sans" w:hAnsi="Noto Sans" w:cs="Noto Sans"/>
          <w:b/>
          <w:sz w:val="19"/>
          <w:szCs w:val="19"/>
        </w:rPr>
        <w:tab/>
      </w:r>
      <w:r w:rsidRPr="00961A26">
        <w:rPr>
          <w:rFonts w:ascii="Noto Sans" w:hAnsi="Noto Sans" w:cs="Noto Sans"/>
          <w:bCs/>
          <w:sz w:val="19"/>
          <w:szCs w:val="19"/>
        </w:rPr>
        <w:t>TIENE ESTABLECIDO SU DOMICILIO EN CALLE</w:t>
      </w:r>
      <w:r w:rsidRPr="00961A26">
        <w:rPr>
          <w:rFonts w:ascii="Noto Sans" w:hAnsi="Noto Sans" w:cs="Noto Sans"/>
          <w:b/>
          <w:bCs/>
          <w:sz w:val="19"/>
          <w:szCs w:val="19"/>
        </w:rPr>
        <w:t xml:space="preserve"> </w:t>
      </w:r>
      <w:r>
        <w:rPr>
          <w:rFonts w:ascii="Noto Sans" w:hAnsi="Noto Sans" w:cs="Noto Sans"/>
          <w:b/>
          <w:bCs/>
          <w:sz w:val="19"/>
          <w:szCs w:val="19"/>
        </w:rPr>
        <w:t>XXXX</w:t>
      </w:r>
      <w:r w:rsidRPr="00961A26">
        <w:rPr>
          <w:rFonts w:ascii="Noto Sans" w:hAnsi="Noto Sans" w:cs="Noto Sans"/>
          <w:b/>
          <w:bCs/>
          <w:sz w:val="19"/>
          <w:szCs w:val="19"/>
        </w:rPr>
        <w:t>,</w:t>
      </w:r>
      <w:r w:rsidRPr="00961A26">
        <w:rPr>
          <w:rFonts w:ascii="Noto Sans" w:hAnsi="Noto Sans" w:cs="Noto Sans"/>
          <w:bCs/>
          <w:sz w:val="19"/>
          <w:szCs w:val="19"/>
        </w:rPr>
        <w:t xml:space="preserve"> NÚMERO </w:t>
      </w:r>
      <w:r>
        <w:rPr>
          <w:rFonts w:ascii="Noto Sans" w:hAnsi="Noto Sans" w:cs="Noto Sans"/>
          <w:b/>
          <w:bCs/>
          <w:sz w:val="19"/>
          <w:szCs w:val="19"/>
        </w:rPr>
        <w:t>XXX</w:t>
      </w:r>
      <w:r w:rsidRPr="00961A26">
        <w:rPr>
          <w:rFonts w:ascii="Noto Sans" w:hAnsi="Noto Sans" w:cs="Noto Sans"/>
          <w:b/>
          <w:sz w:val="19"/>
          <w:szCs w:val="19"/>
        </w:rPr>
        <w:t>,</w:t>
      </w:r>
      <w:r w:rsidRPr="00961A26">
        <w:rPr>
          <w:rFonts w:ascii="Noto Sans" w:hAnsi="Noto Sans" w:cs="Noto Sans"/>
          <w:bCs/>
          <w:sz w:val="19"/>
          <w:szCs w:val="19"/>
        </w:rPr>
        <w:t xml:space="preserve"> COLONIA</w:t>
      </w:r>
      <w:r w:rsidRPr="00961A26">
        <w:rPr>
          <w:rFonts w:ascii="Noto Sans" w:hAnsi="Noto Sans" w:cs="Noto Sans"/>
          <w:b/>
          <w:bCs/>
          <w:sz w:val="19"/>
          <w:szCs w:val="19"/>
        </w:rPr>
        <w:t xml:space="preserve"> </w:t>
      </w:r>
      <w:r>
        <w:rPr>
          <w:rFonts w:ascii="Noto Sans" w:hAnsi="Noto Sans" w:cs="Noto Sans"/>
          <w:b/>
          <w:bCs/>
          <w:sz w:val="19"/>
          <w:szCs w:val="19"/>
        </w:rPr>
        <w:t>XXXX</w:t>
      </w:r>
      <w:r w:rsidRPr="00961A26">
        <w:rPr>
          <w:rFonts w:ascii="Noto Sans" w:hAnsi="Noto Sans" w:cs="Noto Sans"/>
          <w:b/>
          <w:bCs/>
          <w:sz w:val="19"/>
          <w:szCs w:val="19"/>
        </w:rPr>
        <w:t>,</w:t>
      </w:r>
      <w:r w:rsidRPr="00961A26">
        <w:rPr>
          <w:rFonts w:ascii="Noto Sans" w:hAnsi="Noto Sans" w:cs="Noto Sans"/>
          <w:bCs/>
          <w:sz w:val="19"/>
          <w:szCs w:val="19"/>
        </w:rPr>
        <w:t xml:space="preserve"> CÓDIGO POSTAL </w:t>
      </w:r>
      <w:r>
        <w:rPr>
          <w:rFonts w:ascii="Noto Sans" w:hAnsi="Noto Sans" w:cs="Noto Sans"/>
          <w:b/>
          <w:bCs/>
          <w:sz w:val="19"/>
          <w:szCs w:val="19"/>
        </w:rPr>
        <w:t>XXXX</w:t>
      </w:r>
      <w:r w:rsidRPr="00961A26">
        <w:rPr>
          <w:rFonts w:ascii="Noto Sans" w:hAnsi="Noto Sans" w:cs="Noto Sans"/>
          <w:bCs/>
          <w:sz w:val="19"/>
          <w:szCs w:val="19"/>
        </w:rPr>
        <w:t xml:space="preserve">, ENTRE CALLE </w:t>
      </w:r>
      <w:r>
        <w:rPr>
          <w:rFonts w:ascii="Noto Sans" w:hAnsi="Noto Sans" w:cs="Noto Sans"/>
          <w:b/>
          <w:bCs/>
          <w:sz w:val="19"/>
          <w:szCs w:val="19"/>
        </w:rPr>
        <w:t>XXX</w:t>
      </w:r>
      <w:r w:rsidRPr="00961A26">
        <w:rPr>
          <w:rFonts w:ascii="Noto Sans" w:hAnsi="Noto Sans" w:cs="Noto Sans"/>
          <w:b/>
          <w:bCs/>
          <w:sz w:val="19"/>
          <w:szCs w:val="19"/>
        </w:rPr>
        <w:t xml:space="preserve"> </w:t>
      </w:r>
      <w:r w:rsidRPr="00961A26">
        <w:rPr>
          <w:rFonts w:ascii="Noto Sans" w:hAnsi="Noto Sans" w:cs="Noto Sans"/>
          <w:bCs/>
          <w:sz w:val="19"/>
          <w:szCs w:val="19"/>
        </w:rPr>
        <w:t xml:space="preserve">Y CALLE </w:t>
      </w:r>
      <w:r>
        <w:rPr>
          <w:rFonts w:ascii="Noto Sans" w:hAnsi="Noto Sans" w:cs="Noto Sans"/>
          <w:b/>
          <w:bCs/>
          <w:sz w:val="19"/>
          <w:szCs w:val="19"/>
        </w:rPr>
        <w:t xml:space="preserve">XXXXXX, </w:t>
      </w:r>
      <w:r w:rsidRPr="00961A26">
        <w:rPr>
          <w:rFonts w:ascii="Noto Sans" w:hAnsi="Noto Sans" w:cs="Noto Sans"/>
          <w:bCs/>
          <w:sz w:val="19"/>
          <w:szCs w:val="19"/>
        </w:rPr>
        <w:t>MISMO QUE SEÑALA PARA LOS FINES Y EFECTOS LEGALES DEL PRESENTE CONTRATO.</w:t>
      </w:r>
    </w:p>
    <w:p w14:paraId="68906519" w14:textId="77777777" w:rsidR="0059128C" w:rsidRPr="00961A26" w:rsidRDefault="0059128C" w:rsidP="0059128C">
      <w:pPr>
        <w:numPr>
          <w:ilvl w:val="12"/>
          <w:numId w:val="0"/>
        </w:numPr>
        <w:suppressAutoHyphens/>
        <w:spacing w:line="240" w:lineRule="atLeast"/>
        <w:ind w:left="426" w:right="-93" w:hanging="426"/>
        <w:jc w:val="both"/>
        <w:rPr>
          <w:rFonts w:ascii="Noto Sans" w:hAnsi="Noto Sans" w:cs="Noto Sans"/>
          <w:b/>
          <w:sz w:val="19"/>
          <w:szCs w:val="19"/>
        </w:rPr>
      </w:pPr>
    </w:p>
    <w:p w14:paraId="06836C64" w14:textId="77777777" w:rsidR="0059128C" w:rsidRPr="00961A26" w:rsidRDefault="0059128C" w:rsidP="0059128C">
      <w:pPr>
        <w:spacing w:line="240" w:lineRule="atLeast"/>
        <w:ind w:left="426" w:hanging="426"/>
        <w:jc w:val="both"/>
        <w:rPr>
          <w:rFonts w:ascii="Noto Sans" w:hAnsi="Noto Sans" w:cs="Noto Sans"/>
          <w:b/>
          <w:sz w:val="19"/>
          <w:szCs w:val="19"/>
        </w:rPr>
      </w:pPr>
      <w:r w:rsidRPr="00961A26">
        <w:rPr>
          <w:rFonts w:ascii="Noto Sans" w:hAnsi="Noto Sans" w:cs="Noto Sans"/>
          <w:b/>
          <w:sz w:val="19"/>
          <w:szCs w:val="19"/>
        </w:rPr>
        <w:t>III.</w:t>
      </w:r>
      <w:r w:rsidRPr="00961A26">
        <w:rPr>
          <w:rFonts w:ascii="Noto Sans" w:hAnsi="Noto Sans" w:cs="Noto Sans"/>
          <w:b/>
          <w:sz w:val="19"/>
          <w:szCs w:val="19"/>
        </w:rPr>
        <w:tab/>
        <w:t>DE “LAS PARTES”:</w:t>
      </w:r>
    </w:p>
    <w:p w14:paraId="7AE1F8EA" w14:textId="77777777" w:rsidR="0059128C" w:rsidRPr="00961A26" w:rsidRDefault="0059128C" w:rsidP="0059128C">
      <w:pPr>
        <w:spacing w:line="240" w:lineRule="atLeast"/>
        <w:jc w:val="both"/>
        <w:rPr>
          <w:rFonts w:ascii="Noto Sans" w:hAnsi="Noto Sans" w:cs="Noto Sans"/>
          <w:sz w:val="19"/>
          <w:szCs w:val="19"/>
        </w:rPr>
      </w:pPr>
    </w:p>
    <w:p w14:paraId="4A1718E0" w14:textId="77777777" w:rsidR="0059128C" w:rsidRPr="00961A26" w:rsidRDefault="0059128C" w:rsidP="0059128C">
      <w:pPr>
        <w:spacing w:line="240" w:lineRule="atLeast"/>
        <w:ind w:left="426" w:hanging="426"/>
        <w:jc w:val="both"/>
        <w:rPr>
          <w:rFonts w:ascii="Noto Sans" w:hAnsi="Noto Sans" w:cs="Noto Sans"/>
          <w:sz w:val="19"/>
          <w:szCs w:val="19"/>
        </w:rPr>
      </w:pPr>
      <w:r w:rsidRPr="00961A26">
        <w:rPr>
          <w:rFonts w:ascii="Noto Sans" w:hAnsi="Noto Sans" w:cs="Noto Sans"/>
          <w:b/>
          <w:sz w:val="19"/>
          <w:szCs w:val="19"/>
        </w:rPr>
        <w:t>III.1</w:t>
      </w:r>
      <w:r w:rsidRPr="00961A26">
        <w:rPr>
          <w:rFonts w:ascii="Noto Sans" w:hAnsi="Noto Sans" w:cs="Noto Sans"/>
          <w:sz w:val="19"/>
          <w:szCs w:val="19"/>
        </w:rPr>
        <w:tab/>
        <w:t>QUE ES SU VOLUNTAD CELEBRAR EL PRESENTE CONTRATO Y SUJETARSE A SUS TÉRMINOS Y CONDICIONES, POR LO QUE DE COMÚN ACUERDO SE OBLIGAN DE CONFORMIDAD CON LAS SIGUIENTES:</w:t>
      </w:r>
    </w:p>
    <w:p w14:paraId="73222A8E" w14:textId="77777777" w:rsidR="0059128C" w:rsidRPr="00961A26" w:rsidRDefault="0059128C" w:rsidP="0059128C">
      <w:pPr>
        <w:spacing w:line="240" w:lineRule="atLeast"/>
        <w:rPr>
          <w:rFonts w:ascii="Noto Sans" w:hAnsi="Noto Sans" w:cs="Noto Sans"/>
          <w:b/>
          <w:sz w:val="19"/>
          <w:szCs w:val="19"/>
        </w:rPr>
      </w:pPr>
    </w:p>
    <w:p w14:paraId="00C779FC" w14:textId="77777777" w:rsidR="0059128C" w:rsidRPr="00961A26" w:rsidRDefault="0059128C" w:rsidP="0059128C">
      <w:pPr>
        <w:pStyle w:val="Prrafodelista"/>
        <w:spacing w:line="240" w:lineRule="atLeast"/>
        <w:jc w:val="center"/>
        <w:rPr>
          <w:rFonts w:ascii="Noto Sans" w:hAnsi="Noto Sans" w:cs="Noto Sans"/>
          <w:b/>
          <w:sz w:val="19"/>
          <w:szCs w:val="19"/>
        </w:rPr>
      </w:pPr>
      <w:r w:rsidRPr="00961A26">
        <w:rPr>
          <w:rFonts w:ascii="Noto Sans" w:hAnsi="Noto Sans" w:cs="Noto Sans"/>
          <w:b/>
          <w:sz w:val="19"/>
          <w:szCs w:val="19"/>
        </w:rPr>
        <w:t>CLÁUSULAS:</w:t>
      </w:r>
    </w:p>
    <w:p w14:paraId="7F9F5757" w14:textId="77777777" w:rsidR="0059128C" w:rsidRPr="00961A26" w:rsidRDefault="0059128C" w:rsidP="0059128C">
      <w:pPr>
        <w:shd w:val="clear" w:color="auto" w:fill="FFFFFF"/>
        <w:spacing w:line="240" w:lineRule="atLeast"/>
        <w:jc w:val="both"/>
        <w:textAlignment w:val="baseline"/>
        <w:rPr>
          <w:rFonts w:ascii="Noto Sans" w:hAnsi="Noto Sans" w:cs="Noto Sans"/>
          <w:b/>
          <w:sz w:val="19"/>
          <w:szCs w:val="19"/>
          <w:lang w:eastAsia="es-MX"/>
        </w:rPr>
      </w:pPr>
      <w:r w:rsidRPr="00961A26">
        <w:rPr>
          <w:rFonts w:ascii="Noto Sans" w:hAnsi="Noto Sans" w:cs="Noto Sans"/>
          <w:b/>
          <w:sz w:val="19"/>
          <w:szCs w:val="19"/>
          <w:lang w:eastAsia="es-MX"/>
        </w:rPr>
        <w:t>PRIMERA. OBJETO DEL CONTRATO.</w:t>
      </w:r>
    </w:p>
    <w:p w14:paraId="1EE6978D" w14:textId="77777777" w:rsidR="0059128C" w:rsidRPr="00961A26" w:rsidRDefault="0059128C" w:rsidP="0059128C">
      <w:pPr>
        <w:spacing w:line="240" w:lineRule="atLeast"/>
        <w:ind w:right="51"/>
        <w:jc w:val="both"/>
        <w:rPr>
          <w:rFonts w:ascii="Noto Sans" w:hAnsi="Noto Sans" w:cs="Noto Sans"/>
          <w:sz w:val="19"/>
          <w:szCs w:val="19"/>
        </w:rPr>
      </w:pPr>
    </w:p>
    <w:p w14:paraId="0F50AD4E" w14:textId="77777777" w:rsidR="0059128C" w:rsidRPr="00961A26" w:rsidRDefault="0059128C" w:rsidP="0059128C">
      <w:pPr>
        <w:spacing w:line="240" w:lineRule="atLeast"/>
        <w:ind w:right="51"/>
        <w:jc w:val="both"/>
        <w:rPr>
          <w:rFonts w:ascii="Noto Sans" w:eastAsiaTheme="minorHAnsi" w:hAnsi="Noto Sans" w:cs="Noto Sans"/>
          <w:sz w:val="19"/>
          <w:szCs w:val="19"/>
        </w:rPr>
      </w:pPr>
      <w:r w:rsidRPr="00961A26">
        <w:rPr>
          <w:rFonts w:ascii="Noto Sans" w:hAnsi="Noto Sans" w:cs="Noto Sans"/>
          <w:b/>
          <w:sz w:val="19"/>
          <w:szCs w:val="19"/>
        </w:rPr>
        <w:lastRenderedPageBreak/>
        <w:t>“EL PROVEEDOR”</w:t>
      </w:r>
      <w:r w:rsidRPr="00961A26">
        <w:rPr>
          <w:rFonts w:ascii="Noto Sans" w:hAnsi="Noto Sans" w:cs="Noto Sans"/>
          <w:sz w:val="19"/>
          <w:szCs w:val="19"/>
        </w:rPr>
        <w:t xml:space="preserve"> ACEPTA Y SE OBLIGA A PROPORCIONAR A </w:t>
      </w:r>
      <w:r w:rsidRPr="00961A26">
        <w:rPr>
          <w:rFonts w:ascii="Noto Sans" w:hAnsi="Noto Sans" w:cs="Noto Sans"/>
          <w:b/>
          <w:bCs/>
          <w:sz w:val="19"/>
          <w:szCs w:val="19"/>
        </w:rPr>
        <w:t>“EL INSTITUTO”</w:t>
      </w:r>
      <w:r w:rsidRPr="00961A26">
        <w:rPr>
          <w:rFonts w:ascii="Noto Sans" w:hAnsi="Noto Sans" w:cs="Noto Sans"/>
          <w:sz w:val="19"/>
          <w:szCs w:val="19"/>
        </w:rPr>
        <w:t xml:space="preserve"> LA ADQUISICIÓN DE </w:t>
      </w:r>
      <w:r w:rsidRPr="00961A26">
        <w:rPr>
          <w:rFonts w:ascii="Noto Sans" w:hAnsi="Noto Sans" w:cs="Noto Sans"/>
          <w:b/>
          <w:bCs/>
          <w:sz w:val="19"/>
          <w:szCs w:val="19"/>
          <w:lang w:val="es-MX"/>
        </w:rPr>
        <w:t>CONSUMIBLES</w:t>
      </w:r>
      <w:r>
        <w:rPr>
          <w:rFonts w:ascii="Noto Sans" w:hAnsi="Noto Sans" w:cs="Noto Sans"/>
          <w:b/>
          <w:bCs/>
          <w:sz w:val="19"/>
          <w:szCs w:val="19"/>
          <w:lang w:val="es-MX"/>
        </w:rPr>
        <w:t xml:space="preserve"> CON EQUIPO MÉDICO</w:t>
      </w:r>
      <w:r w:rsidRPr="00961A26">
        <w:rPr>
          <w:rFonts w:ascii="Noto Sans" w:hAnsi="Noto Sans" w:cs="Noto Sans"/>
          <w:b/>
          <w:bCs/>
          <w:sz w:val="19"/>
          <w:szCs w:val="19"/>
          <w:lang w:val="es-MX"/>
        </w:rPr>
        <w:t xml:space="preserve"> </w:t>
      </w:r>
      <w:r>
        <w:rPr>
          <w:rFonts w:ascii="Noto Sans" w:hAnsi="Noto Sans" w:cs="Noto Sans"/>
          <w:b/>
          <w:bCs/>
          <w:sz w:val="19"/>
          <w:szCs w:val="19"/>
          <w:lang w:val="es-MX"/>
        </w:rPr>
        <w:t>DE</w:t>
      </w:r>
      <w:r w:rsidRPr="00961A26">
        <w:rPr>
          <w:rFonts w:ascii="Noto Sans" w:hAnsi="Noto Sans" w:cs="Noto Sans"/>
          <w:b/>
          <w:bCs/>
          <w:sz w:val="19"/>
          <w:szCs w:val="19"/>
          <w:lang w:val="es-MX"/>
        </w:rPr>
        <w:t xml:space="preserve"> BOMBAS DE INFUSIÓN</w:t>
      </w:r>
      <w:r w:rsidRPr="00961A26">
        <w:rPr>
          <w:rFonts w:ascii="Noto Sans" w:hAnsi="Noto Sans" w:cs="Noto Sans"/>
          <w:b/>
          <w:sz w:val="19"/>
          <w:szCs w:val="19"/>
        </w:rPr>
        <w:t xml:space="preserve">, </w:t>
      </w:r>
      <w:r w:rsidRPr="00961A26">
        <w:rPr>
          <w:rFonts w:ascii="Noto Sans" w:hAnsi="Noto Sans" w:cs="Noto Sans"/>
          <w:sz w:val="19"/>
          <w:szCs w:val="19"/>
        </w:rPr>
        <w:t xml:space="preserve">EN LOS TÉRMINOS Y CONDICIONES ESTABLECIDOS EN ESTE CONTRATO Y SUS ANEXOS </w:t>
      </w:r>
      <w:r w:rsidRPr="00961A26">
        <w:rPr>
          <w:rFonts w:ascii="Noto Sans" w:eastAsiaTheme="minorHAnsi" w:hAnsi="Noto Sans" w:cs="Noto Sans"/>
          <w:sz w:val="19"/>
          <w:szCs w:val="19"/>
        </w:rPr>
        <w:t xml:space="preserve">QUE FORMAN PARTE INTEGRANTE DEL MISMO. </w:t>
      </w:r>
    </w:p>
    <w:p w14:paraId="25153BD7" w14:textId="77777777" w:rsidR="0059128C" w:rsidRPr="00961A26" w:rsidRDefault="0059128C" w:rsidP="0059128C">
      <w:pPr>
        <w:spacing w:line="240" w:lineRule="atLeast"/>
        <w:ind w:right="51"/>
        <w:jc w:val="both"/>
        <w:rPr>
          <w:rFonts w:ascii="Noto Sans" w:eastAsiaTheme="minorHAnsi" w:hAnsi="Noto Sans" w:cs="Noto Sans"/>
          <w:sz w:val="19"/>
          <w:szCs w:val="19"/>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796"/>
      </w:tblGrid>
      <w:tr w:rsidR="0059128C" w:rsidRPr="00961A26" w14:paraId="5BA9D906" w14:textId="77777777" w:rsidTr="00866C76">
        <w:tc>
          <w:tcPr>
            <w:tcW w:w="2127" w:type="dxa"/>
            <w:tcBorders>
              <w:top w:val="single" w:sz="4" w:space="0" w:color="auto"/>
              <w:left w:val="single" w:sz="4" w:space="0" w:color="auto"/>
              <w:bottom w:val="single" w:sz="4" w:space="0" w:color="auto"/>
              <w:right w:val="single" w:sz="4" w:space="0" w:color="auto"/>
            </w:tcBorders>
            <w:hideMark/>
          </w:tcPr>
          <w:p w14:paraId="3AA56AEB" w14:textId="77777777" w:rsidR="0059128C" w:rsidRPr="00961A26" w:rsidRDefault="0059128C" w:rsidP="00866C76">
            <w:pPr>
              <w:suppressAutoHyphens/>
              <w:spacing w:line="240" w:lineRule="atLeast"/>
              <w:jc w:val="center"/>
              <w:rPr>
                <w:rFonts w:ascii="Noto Sans" w:eastAsia="Times New Roman" w:hAnsi="Noto Sans" w:cs="Noto Sans"/>
                <w:noProof/>
                <w:sz w:val="19"/>
                <w:szCs w:val="19"/>
                <w:lang w:eastAsia="ar-SA"/>
              </w:rPr>
            </w:pPr>
            <w:r w:rsidRPr="00961A26">
              <w:rPr>
                <w:rFonts w:ascii="Noto Sans" w:eastAsia="Times New Roman" w:hAnsi="Noto Sans" w:cs="Noto Sans"/>
                <w:noProof/>
                <w:sz w:val="19"/>
                <w:szCs w:val="19"/>
                <w:lang w:eastAsia="ar-SA"/>
              </w:rPr>
              <w:t>ANEXO 1(UNO)</w:t>
            </w:r>
          </w:p>
        </w:tc>
        <w:tc>
          <w:tcPr>
            <w:tcW w:w="7796" w:type="dxa"/>
            <w:tcBorders>
              <w:top w:val="single" w:sz="4" w:space="0" w:color="auto"/>
              <w:left w:val="single" w:sz="4" w:space="0" w:color="auto"/>
              <w:bottom w:val="single" w:sz="4" w:space="0" w:color="auto"/>
              <w:right w:val="single" w:sz="4" w:space="0" w:color="auto"/>
            </w:tcBorders>
            <w:hideMark/>
          </w:tcPr>
          <w:p w14:paraId="77037B9B" w14:textId="77777777" w:rsidR="0059128C" w:rsidRPr="00961A26" w:rsidRDefault="0059128C" w:rsidP="00866C76">
            <w:pPr>
              <w:suppressAutoHyphens/>
              <w:spacing w:line="240" w:lineRule="atLeast"/>
              <w:jc w:val="both"/>
              <w:rPr>
                <w:rFonts w:ascii="Noto Sans" w:eastAsia="Times New Roman" w:hAnsi="Noto Sans" w:cs="Noto Sans"/>
                <w:noProof/>
                <w:sz w:val="19"/>
                <w:szCs w:val="19"/>
                <w:lang w:eastAsia="ar-SA"/>
              </w:rPr>
            </w:pPr>
            <w:r w:rsidRPr="00961A26">
              <w:rPr>
                <w:rFonts w:ascii="Noto Sans" w:eastAsia="Times New Roman" w:hAnsi="Noto Sans" w:cs="Noto Sans"/>
                <w:noProof/>
                <w:sz w:val="19"/>
                <w:szCs w:val="19"/>
                <w:lang w:eastAsia="ar-SA"/>
              </w:rPr>
              <w:t>“DESCRIPCIÓN DETALLADA DE LA PRESTACIÓN DEL SERVICIO Y MONTOS”</w:t>
            </w:r>
          </w:p>
        </w:tc>
      </w:tr>
    </w:tbl>
    <w:p w14:paraId="1DF7B4CA" w14:textId="77777777" w:rsidR="0059128C" w:rsidRPr="00961A26" w:rsidRDefault="0059128C" w:rsidP="0059128C">
      <w:pPr>
        <w:spacing w:line="240" w:lineRule="atLeast"/>
        <w:ind w:right="51"/>
        <w:jc w:val="both"/>
        <w:rPr>
          <w:rFonts w:ascii="Noto Sans" w:hAnsi="Noto Sans" w:cs="Noto Sans"/>
          <w:sz w:val="19"/>
          <w:szCs w:val="19"/>
        </w:rPr>
      </w:pPr>
    </w:p>
    <w:p w14:paraId="42DF7BA7" w14:textId="77777777" w:rsidR="0059128C" w:rsidRPr="00961A26" w:rsidRDefault="0059128C" w:rsidP="0059128C">
      <w:pPr>
        <w:spacing w:line="240" w:lineRule="atLeast"/>
        <w:jc w:val="both"/>
        <w:rPr>
          <w:rFonts w:ascii="Noto Sans" w:hAnsi="Noto Sans" w:cs="Noto Sans"/>
          <w:b/>
          <w:sz w:val="19"/>
          <w:szCs w:val="19"/>
        </w:rPr>
      </w:pPr>
      <w:r w:rsidRPr="00961A26">
        <w:rPr>
          <w:rFonts w:ascii="Noto Sans" w:hAnsi="Noto Sans" w:cs="Noto Sans"/>
          <w:b/>
          <w:sz w:val="19"/>
          <w:szCs w:val="19"/>
        </w:rPr>
        <w:t xml:space="preserve">SEGUNDA. MONTO DEL CONTRATO </w:t>
      </w:r>
    </w:p>
    <w:p w14:paraId="1297A072" w14:textId="77777777" w:rsidR="0059128C" w:rsidRPr="00961A26" w:rsidRDefault="0059128C" w:rsidP="0059128C">
      <w:pPr>
        <w:spacing w:line="240" w:lineRule="atLeast"/>
        <w:ind w:right="51"/>
        <w:jc w:val="both"/>
        <w:rPr>
          <w:rFonts w:ascii="Noto Sans" w:hAnsi="Noto Sans" w:cs="Noto Sans"/>
          <w:sz w:val="19"/>
          <w:szCs w:val="19"/>
        </w:rPr>
      </w:pPr>
    </w:p>
    <w:p w14:paraId="5DF2E2AB" w14:textId="77777777" w:rsidR="0059128C" w:rsidRPr="00961A26" w:rsidRDefault="0059128C" w:rsidP="0059128C">
      <w:pPr>
        <w:autoSpaceDE w:val="0"/>
        <w:autoSpaceDN w:val="0"/>
        <w:adjustRightInd w:val="0"/>
        <w:spacing w:line="240" w:lineRule="atLeast"/>
        <w:jc w:val="both"/>
        <w:rPr>
          <w:rFonts w:ascii="Noto Sans" w:hAnsi="Noto Sans" w:cs="Noto Sans"/>
          <w:sz w:val="19"/>
          <w:szCs w:val="19"/>
        </w:rPr>
      </w:pPr>
      <w:r w:rsidRPr="00961A26">
        <w:rPr>
          <w:rFonts w:ascii="Noto Sans" w:hAnsi="Noto Sans" w:cs="Noto Sans"/>
          <w:b/>
          <w:bCs/>
          <w:sz w:val="19"/>
          <w:szCs w:val="19"/>
        </w:rPr>
        <w:t>“EL INSTITUTO”</w:t>
      </w:r>
      <w:r w:rsidRPr="00961A26">
        <w:rPr>
          <w:rFonts w:ascii="Noto Sans" w:hAnsi="Noto Sans" w:cs="Noto Sans"/>
          <w:sz w:val="19"/>
          <w:szCs w:val="19"/>
        </w:rPr>
        <w:t xml:space="preserve"> PAGARÁ A </w:t>
      </w:r>
      <w:r w:rsidRPr="00961A26">
        <w:rPr>
          <w:rFonts w:ascii="Noto Sans" w:hAnsi="Noto Sans" w:cs="Noto Sans"/>
          <w:b/>
          <w:bCs/>
          <w:sz w:val="19"/>
          <w:szCs w:val="19"/>
        </w:rPr>
        <w:t>“EL PROVEEDOR”</w:t>
      </w:r>
      <w:r w:rsidRPr="00961A26">
        <w:rPr>
          <w:rFonts w:ascii="Noto Sans" w:hAnsi="Noto Sans" w:cs="Noto Sans"/>
          <w:sz w:val="19"/>
          <w:szCs w:val="19"/>
        </w:rPr>
        <w:t xml:space="preserve"> COMO CONTRAPRESTACIÓN POR LA PRESTACIÓN DEL SERVICIO OBJETO DE ESTE CONTRATO, LA CANTIDAD DE </w:t>
      </w:r>
      <w:r w:rsidRPr="00961A26">
        <w:rPr>
          <w:rFonts w:ascii="Noto Sans" w:hAnsi="Noto Sans" w:cs="Noto Sans"/>
          <w:b/>
          <w:sz w:val="19"/>
          <w:szCs w:val="19"/>
        </w:rPr>
        <w:t>$</w:t>
      </w:r>
      <w:r>
        <w:rPr>
          <w:rFonts w:ascii="Noto Sans" w:hAnsi="Noto Sans" w:cs="Noto Sans"/>
          <w:b/>
          <w:sz w:val="19"/>
          <w:szCs w:val="19"/>
        </w:rPr>
        <w:t>XXXXX</w:t>
      </w:r>
      <w:r w:rsidRPr="00961A26">
        <w:rPr>
          <w:rFonts w:ascii="Noto Sans" w:hAnsi="Noto Sans" w:cs="Noto Sans"/>
          <w:b/>
          <w:sz w:val="19"/>
          <w:szCs w:val="19"/>
        </w:rPr>
        <w:t xml:space="preserve"> (</w:t>
      </w:r>
      <w:r>
        <w:rPr>
          <w:rFonts w:ascii="Noto Sans" w:hAnsi="Noto Sans" w:cs="Noto Sans"/>
          <w:b/>
          <w:sz w:val="19"/>
          <w:szCs w:val="19"/>
        </w:rPr>
        <w:t>XXXXXX</w:t>
      </w:r>
      <w:r w:rsidRPr="00961A26">
        <w:rPr>
          <w:rFonts w:ascii="Noto Sans" w:hAnsi="Noto Sans" w:cs="Noto Sans"/>
          <w:b/>
          <w:sz w:val="19"/>
          <w:szCs w:val="19"/>
        </w:rPr>
        <w:t xml:space="preserve"> </w:t>
      </w:r>
      <w:r>
        <w:rPr>
          <w:rFonts w:ascii="Noto Sans" w:hAnsi="Noto Sans" w:cs="Noto Sans"/>
          <w:b/>
          <w:sz w:val="19"/>
          <w:szCs w:val="19"/>
        </w:rPr>
        <w:t>XX</w:t>
      </w:r>
      <w:r w:rsidRPr="00961A26">
        <w:rPr>
          <w:rFonts w:ascii="Noto Sans" w:hAnsi="Noto Sans" w:cs="Noto Sans"/>
          <w:b/>
          <w:sz w:val="19"/>
          <w:szCs w:val="19"/>
        </w:rPr>
        <w:t>/100 M.N,)</w:t>
      </w:r>
      <w:r w:rsidRPr="00961A26">
        <w:rPr>
          <w:rFonts w:ascii="Noto Sans" w:hAnsi="Noto Sans" w:cs="Noto Sans"/>
          <w:sz w:val="19"/>
          <w:szCs w:val="19"/>
        </w:rPr>
        <w:t xml:space="preserve"> MÁS EL IMPUESTO AL VALOR AGREGADO (I.V.A), DE CONFORMIDAD CON LOS PRECIOS QUE SE RELACIONAN EN EL ANEXO 1 (UNO).</w:t>
      </w:r>
    </w:p>
    <w:p w14:paraId="49EEAF3C" w14:textId="77777777" w:rsidR="0059128C" w:rsidRPr="00961A26" w:rsidRDefault="0059128C" w:rsidP="0059128C">
      <w:pPr>
        <w:spacing w:line="240" w:lineRule="atLeast"/>
        <w:ind w:right="51"/>
        <w:jc w:val="both"/>
        <w:rPr>
          <w:rFonts w:ascii="Noto Sans" w:hAnsi="Noto Sans" w:cs="Noto Sans"/>
          <w:sz w:val="19"/>
          <w:szCs w:val="19"/>
        </w:rPr>
      </w:pPr>
    </w:p>
    <w:p w14:paraId="64C566F6" w14:textId="77777777" w:rsidR="0059128C" w:rsidRPr="00961A26" w:rsidRDefault="0059128C" w:rsidP="0059128C">
      <w:pPr>
        <w:spacing w:line="240" w:lineRule="atLeast"/>
        <w:ind w:right="51"/>
        <w:jc w:val="both"/>
        <w:rPr>
          <w:rFonts w:ascii="Noto Sans" w:eastAsiaTheme="minorHAnsi" w:hAnsi="Noto Sans" w:cs="Noto Sans"/>
          <w:sz w:val="19"/>
          <w:szCs w:val="19"/>
        </w:rPr>
      </w:pPr>
      <w:r w:rsidRPr="00961A26">
        <w:rPr>
          <w:rFonts w:ascii="Noto Sans" w:hAnsi="Noto Sans" w:cs="Noto Sans"/>
          <w:sz w:val="19"/>
          <w:szCs w:val="19"/>
        </w:rPr>
        <w:t xml:space="preserve">EL PRECIO ES CONSIDERADO FIJO Y EN MONEDA NACIONAL HASTA QUE CONCLUYA LA RELACIÓN CONTRACTUAL QUE SE FORMALIZA, INCLUYENDO TODOS LOS CONCEPTOS Y COSTOS INVOLUCRADOS EN LA CONTRATACIÓN DE </w:t>
      </w:r>
      <w:r w:rsidRPr="00961A26">
        <w:rPr>
          <w:rFonts w:ascii="Noto Sans" w:hAnsi="Noto Sans" w:cs="Noto Sans"/>
          <w:b/>
          <w:bCs/>
          <w:sz w:val="19"/>
          <w:szCs w:val="19"/>
          <w:lang w:val="es-MX"/>
        </w:rPr>
        <w:t>CONSUMIBLES</w:t>
      </w:r>
      <w:r>
        <w:rPr>
          <w:rFonts w:ascii="Noto Sans" w:hAnsi="Noto Sans" w:cs="Noto Sans"/>
          <w:b/>
          <w:bCs/>
          <w:sz w:val="19"/>
          <w:szCs w:val="19"/>
          <w:lang w:val="es-MX"/>
        </w:rPr>
        <w:t xml:space="preserve"> CON EQUIPO MÉDICO</w:t>
      </w:r>
      <w:r w:rsidRPr="00961A26">
        <w:rPr>
          <w:rFonts w:ascii="Noto Sans" w:hAnsi="Noto Sans" w:cs="Noto Sans"/>
          <w:b/>
          <w:bCs/>
          <w:sz w:val="19"/>
          <w:szCs w:val="19"/>
          <w:lang w:val="es-MX"/>
        </w:rPr>
        <w:t xml:space="preserve"> </w:t>
      </w:r>
      <w:r>
        <w:rPr>
          <w:rFonts w:ascii="Noto Sans" w:hAnsi="Noto Sans" w:cs="Noto Sans"/>
          <w:b/>
          <w:bCs/>
          <w:sz w:val="19"/>
          <w:szCs w:val="19"/>
          <w:lang w:val="es-MX"/>
        </w:rPr>
        <w:t>DE</w:t>
      </w:r>
      <w:r w:rsidRPr="00961A26">
        <w:rPr>
          <w:rFonts w:ascii="Noto Sans" w:hAnsi="Noto Sans" w:cs="Noto Sans"/>
          <w:b/>
          <w:bCs/>
          <w:sz w:val="19"/>
          <w:szCs w:val="19"/>
          <w:lang w:val="es-MX"/>
        </w:rPr>
        <w:t xml:space="preserve"> BOMBAS DE INFUSIÓN</w:t>
      </w:r>
      <w:r w:rsidRPr="00961A26">
        <w:rPr>
          <w:rFonts w:ascii="Noto Sans" w:hAnsi="Noto Sans" w:cs="Noto Sans"/>
          <w:b/>
          <w:bCs/>
          <w:sz w:val="19"/>
          <w:szCs w:val="19"/>
        </w:rPr>
        <w:t xml:space="preserve">, </w:t>
      </w:r>
      <w:r w:rsidRPr="00961A26">
        <w:rPr>
          <w:rFonts w:ascii="Noto Sans" w:hAnsi="Noto Sans" w:cs="Noto Sans"/>
          <w:bCs/>
          <w:sz w:val="19"/>
          <w:szCs w:val="19"/>
        </w:rPr>
        <w:t>POR</w:t>
      </w:r>
      <w:r w:rsidRPr="00961A26">
        <w:rPr>
          <w:rFonts w:ascii="Noto Sans" w:eastAsiaTheme="minorHAnsi" w:hAnsi="Noto Sans" w:cs="Noto Sans"/>
          <w:sz w:val="19"/>
          <w:szCs w:val="19"/>
        </w:rPr>
        <w:t xml:space="preserve"> LO QUE </w:t>
      </w:r>
      <w:r w:rsidRPr="00961A26">
        <w:rPr>
          <w:rFonts w:ascii="Noto Sans" w:eastAsiaTheme="minorHAnsi" w:hAnsi="Noto Sans" w:cs="Noto Sans"/>
          <w:b/>
          <w:sz w:val="19"/>
          <w:szCs w:val="19"/>
        </w:rPr>
        <w:t>“EL PROVEEDOR”</w:t>
      </w:r>
      <w:r w:rsidRPr="00961A26">
        <w:rPr>
          <w:rFonts w:ascii="Noto Sans" w:eastAsiaTheme="minorHAnsi" w:hAnsi="Noto Sans" w:cs="Noto Sans"/>
          <w:sz w:val="19"/>
          <w:szCs w:val="19"/>
        </w:rPr>
        <w:t xml:space="preserve"> NO PODRÁ AGREGAR NINGÚN COSTO EXTRA Y LOS PRECIOS SERÁN INALTERABLES DURANTE LA VIGENCIA DEL PRESENTE CONTRATO.</w:t>
      </w:r>
    </w:p>
    <w:p w14:paraId="040BE73A" w14:textId="77777777" w:rsidR="0059128C" w:rsidRPr="00961A26" w:rsidRDefault="0059128C" w:rsidP="0059128C">
      <w:pPr>
        <w:spacing w:line="240" w:lineRule="atLeast"/>
        <w:ind w:right="51"/>
        <w:jc w:val="both"/>
        <w:rPr>
          <w:rFonts w:ascii="Noto Sans" w:eastAsiaTheme="minorHAnsi" w:hAnsi="Noto Sans" w:cs="Noto Sans"/>
          <w:sz w:val="19"/>
          <w:szCs w:val="19"/>
        </w:rPr>
      </w:pPr>
    </w:p>
    <w:p w14:paraId="57B25936" w14:textId="77777777" w:rsidR="0059128C" w:rsidRPr="00961A26" w:rsidRDefault="0059128C" w:rsidP="0059128C">
      <w:pPr>
        <w:widowControl w:val="0"/>
        <w:spacing w:line="240" w:lineRule="atLeast"/>
        <w:jc w:val="both"/>
        <w:rPr>
          <w:rFonts w:ascii="Noto Sans" w:eastAsiaTheme="minorHAnsi" w:hAnsi="Noto Sans" w:cs="Noto Sans"/>
          <w:b/>
          <w:sz w:val="19"/>
          <w:szCs w:val="19"/>
        </w:rPr>
      </w:pPr>
      <w:r w:rsidRPr="00961A26">
        <w:rPr>
          <w:rFonts w:ascii="Noto Sans" w:eastAsiaTheme="minorHAnsi" w:hAnsi="Noto Sans" w:cs="Noto Sans"/>
          <w:b/>
          <w:sz w:val="19"/>
          <w:szCs w:val="19"/>
        </w:rPr>
        <w:t xml:space="preserve">TERCERA. ANTICIPO. </w:t>
      </w:r>
    </w:p>
    <w:p w14:paraId="70154ED8" w14:textId="77777777" w:rsidR="0059128C" w:rsidRPr="00961A26" w:rsidRDefault="0059128C" w:rsidP="0059128C">
      <w:pPr>
        <w:widowControl w:val="0"/>
        <w:spacing w:line="240" w:lineRule="atLeast"/>
        <w:jc w:val="both"/>
        <w:rPr>
          <w:rFonts w:ascii="Noto Sans" w:hAnsi="Noto Sans" w:cs="Noto Sans"/>
          <w:b/>
          <w:sz w:val="19"/>
          <w:szCs w:val="19"/>
        </w:rPr>
      </w:pPr>
    </w:p>
    <w:p w14:paraId="7C7EB9B0" w14:textId="77777777" w:rsidR="0059128C" w:rsidRPr="00961A26" w:rsidRDefault="0059128C" w:rsidP="0059128C">
      <w:pPr>
        <w:widowControl w:val="0"/>
        <w:spacing w:line="240" w:lineRule="atLeast"/>
        <w:jc w:val="both"/>
        <w:rPr>
          <w:rFonts w:ascii="Noto Sans" w:hAnsi="Noto Sans" w:cs="Noto Sans"/>
          <w:sz w:val="19"/>
          <w:szCs w:val="19"/>
        </w:rPr>
      </w:pPr>
      <w:r w:rsidRPr="00961A26">
        <w:rPr>
          <w:rFonts w:ascii="Noto Sans" w:hAnsi="Noto Sans" w:cs="Noto Sans"/>
          <w:sz w:val="19"/>
          <w:szCs w:val="19"/>
        </w:rPr>
        <w:t>PARA EL PRESENTE CONTRATO</w:t>
      </w:r>
      <w:r w:rsidRPr="00961A26">
        <w:rPr>
          <w:rFonts w:ascii="Noto Sans" w:hAnsi="Noto Sans" w:cs="Noto Sans"/>
          <w:b/>
          <w:sz w:val="19"/>
          <w:szCs w:val="19"/>
        </w:rPr>
        <w:t xml:space="preserve"> “EL INSTITUTO”</w:t>
      </w:r>
      <w:r w:rsidRPr="00961A26">
        <w:rPr>
          <w:rFonts w:ascii="Noto Sans" w:hAnsi="Noto Sans" w:cs="Noto Sans"/>
          <w:sz w:val="19"/>
          <w:szCs w:val="19"/>
        </w:rPr>
        <w:t xml:space="preserve"> NO OTORGARÁ ANTICIPO A </w:t>
      </w:r>
      <w:r w:rsidRPr="00961A26">
        <w:rPr>
          <w:rFonts w:ascii="Noto Sans" w:hAnsi="Noto Sans" w:cs="Noto Sans"/>
          <w:b/>
          <w:sz w:val="19"/>
          <w:szCs w:val="19"/>
        </w:rPr>
        <w:t>“EL PROVEEDOR”.</w:t>
      </w:r>
    </w:p>
    <w:p w14:paraId="24A693A5" w14:textId="77777777" w:rsidR="0059128C" w:rsidRPr="00961A26" w:rsidRDefault="0059128C" w:rsidP="0059128C">
      <w:pPr>
        <w:widowControl w:val="0"/>
        <w:spacing w:line="240" w:lineRule="atLeast"/>
        <w:jc w:val="both"/>
        <w:rPr>
          <w:rFonts w:ascii="Noto Sans" w:hAnsi="Noto Sans" w:cs="Noto Sans"/>
          <w:b/>
          <w:sz w:val="19"/>
          <w:szCs w:val="19"/>
        </w:rPr>
      </w:pPr>
    </w:p>
    <w:p w14:paraId="257ADA6A" w14:textId="77777777" w:rsidR="0059128C" w:rsidRPr="00961A26" w:rsidRDefault="0059128C" w:rsidP="0059128C">
      <w:pPr>
        <w:widowControl w:val="0"/>
        <w:spacing w:line="240" w:lineRule="atLeast"/>
        <w:jc w:val="both"/>
        <w:rPr>
          <w:rFonts w:ascii="Noto Sans" w:hAnsi="Noto Sans" w:cs="Noto Sans"/>
          <w:b/>
          <w:sz w:val="19"/>
          <w:szCs w:val="19"/>
        </w:rPr>
      </w:pPr>
      <w:r w:rsidRPr="00961A26">
        <w:rPr>
          <w:rFonts w:ascii="Noto Sans" w:hAnsi="Noto Sans" w:cs="Noto Sans"/>
          <w:b/>
          <w:sz w:val="19"/>
          <w:szCs w:val="19"/>
        </w:rPr>
        <w:t xml:space="preserve">CUARTA. FORMA Y LUGAR DE PAGO. </w:t>
      </w:r>
    </w:p>
    <w:p w14:paraId="7519D432" w14:textId="77777777" w:rsidR="0059128C" w:rsidRPr="00961A26" w:rsidRDefault="0059128C" w:rsidP="0059128C">
      <w:pPr>
        <w:widowControl w:val="0"/>
        <w:spacing w:line="240" w:lineRule="atLeast"/>
        <w:jc w:val="both"/>
        <w:rPr>
          <w:rFonts w:ascii="Noto Sans" w:hAnsi="Noto Sans" w:cs="Noto Sans"/>
          <w:sz w:val="19"/>
          <w:szCs w:val="19"/>
        </w:rPr>
      </w:pPr>
    </w:p>
    <w:p w14:paraId="7AEE6B23"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EL PAGO SE EFECTUARÁ EN PESOS MEXICANOS</w:t>
      </w:r>
      <w:r>
        <w:rPr>
          <w:rFonts w:ascii="Noto Sans" w:hAnsi="Noto Sans" w:cs="Noto Sans"/>
          <w:sz w:val="19"/>
          <w:szCs w:val="19"/>
        </w:rPr>
        <w:t xml:space="preserve"> Y EN PAGOS PROGRESIVOS</w:t>
      </w:r>
      <w:r w:rsidRPr="00961A26">
        <w:rPr>
          <w:rFonts w:ascii="Noto Sans" w:hAnsi="Noto Sans" w:cs="Noto Sans"/>
          <w:sz w:val="19"/>
          <w:szCs w:val="19"/>
        </w:rPr>
        <w:t xml:space="preserve">, DENTRO DE LOS </w:t>
      </w:r>
      <w:r w:rsidRPr="00961A26">
        <w:rPr>
          <w:rFonts w:ascii="Noto Sans" w:hAnsi="Noto Sans" w:cs="Noto Sans"/>
          <w:bCs/>
          <w:sz w:val="19"/>
          <w:szCs w:val="19"/>
          <w:lang w:val="es-ES_tradnl"/>
        </w:rPr>
        <w:t xml:space="preserve">17 DÍAS HÁBILES CONTADOS A PARTIR DEL ENVIO Y VERIFICACION DE LA FACTURA RESPECTIVA A TRAVES DE LA PLATAFORMA, POR </w:t>
      </w:r>
      <w:r w:rsidRPr="00961A26">
        <w:rPr>
          <w:rFonts w:ascii="Noto Sans" w:hAnsi="Noto Sans" w:cs="Noto Sans"/>
          <w:sz w:val="19"/>
          <w:szCs w:val="19"/>
        </w:rPr>
        <w:t>PARTE DEL PROVEEDOR DE LOS SIGUIENTES DOCUMENTOS:</w:t>
      </w:r>
    </w:p>
    <w:p w14:paraId="279109FD" w14:textId="77777777" w:rsidR="0059128C" w:rsidRPr="00961A26" w:rsidRDefault="0059128C" w:rsidP="0059128C">
      <w:pPr>
        <w:spacing w:line="240" w:lineRule="atLeast"/>
        <w:ind w:right="51"/>
        <w:jc w:val="both"/>
        <w:rPr>
          <w:rFonts w:ascii="Noto Sans" w:hAnsi="Noto Sans" w:cs="Noto Sans"/>
          <w:bCs/>
          <w:sz w:val="19"/>
          <w:szCs w:val="19"/>
        </w:rPr>
      </w:pPr>
    </w:p>
    <w:p w14:paraId="0238F486" w14:textId="77777777" w:rsidR="0059128C" w:rsidRPr="00961A26" w:rsidRDefault="0059128C" w:rsidP="00880378">
      <w:pPr>
        <w:numPr>
          <w:ilvl w:val="0"/>
          <w:numId w:val="19"/>
        </w:numPr>
        <w:spacing w:line="240" w:lineRule="atLeast"/>
        <w:ind w:right="51"/>
        <w:jc w:val="both"/>
        <w:rPr>
          <w:rFonts w:ascii="Noto Sans" w:hAnsi="Noto Sans" w:cs="Noto Sans"/>
          <w:bCs/>
          <w:sz w:val="19"/>
          <w:szCs w:val="19"/>
          <w:lang w:val="es-ES_tradnl"/>
        </w:rPr>
      </w:pPr>
      <w:r w:rsidRPr="00961A26">
        <w:rPr>
          <w:rFonts w:ascii="Noto Sans" w:hAnsi="Noto Sans" w:cs="Noto Sans"/>
          <w:bCs/>
          <w:sz w:val="19"/>
          <w:szCs w:val="19"/>
          <w:lang w:val="es-ES_tradnl"/>
        </w:rPr>
        <w:t xml:space="preserve">ORIGINAL DE COMPROBANTE FISCAL DIGITAL POR INTERNET (CFDI) QUE REÚNA LOS REQUISITOS FISCALES E INSTITUCIONALES RESPECTIVOS SEÑALADOS EN LA NORMA CONTABLE ANEXO 2, EN LA QUE SE INDIQUE LOS BIENES  ENTREGADOS, EL NÚMERO DE PROVEEDOR, EL NÚMERO DE CONTRATO, EL NÚMERO DE ALTA, QUE AMPARA(N) DICHOS BIENES, SELLADA DE RECIBIDO POR EL ÁREA DE ALMACÉN, Y LA OPINIÓN DEL CUMPLIMIENTO DE OBLIGACIONES FISCALES EN MATERIA DE SEGURIDAD SOCIAL DE CONFORMIDAD CON EL </w:t>
      </w:r>
      <w:r w:rsidRPr="00961A26">
        <w:rPr>
          <w:rFonts w:ascii="Noto Sans" w:hAnsi="Noto Sans" w:cs="Noto Sans"/>
          <w:bCs/>
          <w:iCs/>
          <w:sz w:val="19"/>
          <w:szCs w:val="19"/>
          <w:lang w:val="es-ES_tradnl"/>
        </w:rPr>
        <w:t>ACDO.AS2.HCT.270224/34.P.DIR</w:t>
      </w:r>
      <w:r w:rsidRPr="00961A26">
        <w:rPr>
          <w:rFonts w:ascii="Noto Sans" w:hAnsi="Noto Sans" w:cs="Noto Sans"/>
          <w:bCs/>
          <w:i/>
          <w:sz w:val="19"/>
          <w:szCs w:val="19"/>
          <w:lang w:val="es-ES_tradnl"/>
        </w:rPr>
        <w:t xml:space="preserve"> </w:t>
      </w:r>
      <w:r w:rsidRPr="00961A26">
        <w:rPr>
          <w:rFonts w:ascii="Noto Sans" w:hAnsi="Noto Sans" w:cs="Noto Sans"/>
          <w:bCs/>
          <w:iCs/>
          <w:sz w:val="19"/>
          <w:szCs w:val="19"/>
          <w:lang w:val="es-ES_tradnl"/>
        </w:rPr>
        <w:t>DICTADO POR EL H. CONSEJO TÉCNICO DEL INSTITUTO MEXICANO DEL SEGURO SOCIAL EN SESIÓN ORDINARIA CELEBRADA EL 27 DE FEBRERO DE 2024</w:t>
      </w:r>
      <w:r w:rsidRPr="00961A26">
        <w:rPr>
          <w:rFonts w:ascii="Noto Sans" w:hAnsi="Noto Sans" w:cs="Noto Sans"/>
          <w:bCs/>
          <w:sz w:val="19"/>
          <w:szCs w:val="19"/>
          <w:lang w:val="es-ES_tradnl"/>
        </w:rPr>
        <w:t>, MISMA QUE DEBERÁ SER ENTREGADA EN EL DEPARTAMENTO DE FINANZAS DE LA UMAE EN DÍAS HÁBILES DE LUNES A VIERNES EN HORARIO DE LAS 08:00 A LAS 13:00 HORAS.</w:t>
      </w:r>
    </w:p>
    <w:p w14:paraId="5E096257" w14:textId="77777777" w:rsidR="0059128C" w:rsidRPr="00961A26" w:rsidRDefault="0059128C" w:rsidP="0059128C">
      <w:pPr>
        <w:spacing w:line="240" w:lineRule="atLeast"/>
        <w:ind w:right="51"/>
        <w:jc w:val="both"/>
        <w:rPr>
          <w:rFonts w:ascii="Noto Sans" w:hAnsi="Noto Sans" w:cs="Noto Sans"/>
          <w:b/>
          <w:bCs/>
          <w:sz w:val="19"/>
          <w:szCs w:val="19"/>
          <w:lang w:val="es-ES_tradnl"/>
        </w:rPr>
      </w:pPr>
    </w:p>
    <w:p w14:paraId="290E7D26" w14:textId="77777777" w:rsidR="0059128C"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lastRenderedPageBreak/>
        <w:t>PARA LA VALIDACIÓN   DE   DICHOS COMPROBANTES “</w:t>
      </w:r>
      <w:r w:rsidRPr="00961A26">
        <w:rPr>
          <w:rFonts w:ascii="Noto Sans" w:hAnsi="Noto Sans" w:cs="Noto Sans"/>
          <w:b/>
          <w:sz w:val="19"/>
          <w:szCs w:val="19"/>
        </w:rPr>
        <w:t>EL PROVEEDOR”</w:t>
      </w:r>
      <w:r w:rsidRPr="00961A26">
        <w:rPr>
          <w:rFonts w:ascii="Noto Sans" w:hAnsi="Noto Sans" w:cs="Noto Sans"/>
          <w:sz w:val="19"/>
          <w:szCs w:val="19"/>
        </w:rPr>
        <w:t xml:space="preserve"> DEBERÁ CARGAR EN INTERNET, A TRAVÉS DEL PORTAL DE SERVICIOS A PROVEEDORES DE LA PÁGINA DE </w:t>
      </w:r>
      <w:r w:rsidRPr="00961A26">
        <w:rPr>
          <w:rFonts w:ascii="Noto Sans" w:hAnsi="Noto Sans" w:cs="Noto Sans"/>
          <w:b/>
          <w:bCs/>
          <w:sz w:val="19"/>
          <w:szCs w:val="19"/>
        </w:rPr>
        <w:t>“EL INSTITUTO”</w:t>
      </w:r>
      <w:r w:rsidRPr="00961A26">
        <w:rPr>
          <w:rFonts w:ascii="Noto Sans" w:hAnsi="Noto Sans" w:cs="Noto Sans"/>
          <w:sz w:val="19"/>
          <w:szCs w:val="19"/>
        </w:rPr>
        <w:t>, EL   ARCHIVO   EN   FORMATO   XML.   LA   VALIDEZ   DE   ESTOS   SERÁ DETERMINADA DURANTE LA CARGA Y ÚNICAMENTE LOS COMPROBANTES VALIDOS SERÁN PROCEDENTES PARA PAGO.</w:t>
      </w:r>
    </w:p>
    <w:p w14:paraId="2BE3E79C" w14:textId="77777777" w:rsidR="0059128C" w:rsidRPr="00961A26" w:rsidRDefault="0059128C" w:rsidP="0059128C">
      <w:pPr>
        <w:spacing w:line="240" w:lineRule="atLeast"/>
        <w:ind w:right="51"/>
        <w:jc w:val="both"/>
        <w:rPr>
          <w:rFonts w:ascii="Noto Sans" w:hAnsi="Noto Sans" w:cs="Noto Sans"/>
          <w:sz w:val="19"/>
          <w:szCs w:val="19"/>
        </w:rPr>
      </w:pPr>
    </w:p>
    <w:p w14:paraId="6139061D"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EL CFDI DEBERÁ SER EXPEDIDO EN EL ESQUEMA DE FACTURACIÓN ELECTRÓNICA, CON LAS ESPECIFICACIONES NORMADAS EN LOS ARTÍCULOS 29 Y 29-A DEL CFF, ASÍ COMO LAS QUE EMITA EL SAT A NOMBRE DEL IMSS, CON REGISTRO FEDERAL DE CONTRIBUYENTES IMS421231I45, CON DOMICILIO EN AVENIDA PASEO DE LA REFORMA NÚM. 476 EN LA COLONIA JUÁREZ, C.P. 06600, ALCALDÍA CUAUHTÉMOC, CIUDAD DE MÉXICO</w:t>
      </w:r>
    </w:p>
    <w:p w14:paraId="63AC7A73" w14:textId="77777777" w:rsidR="0059128C" w:rsidRPr="00961A26" w:rsidRDefault="0059128C" w:rsidP="0059128C">
      <w:pPr>
        <w:spacing w:line="240" w:lineRule="atLeast"/>
        <w:ind w:right="51"/>
        <w:jc w:val="both"/>
        <w:rPr>
          <w:rFonts w:ascii="Noto Sans" w:hAnsi="Noto Sans" w:cs="Noto Sans"/>
          <w:sz w:val="19"/>
          <w:szCs w:val="19"/>
        </w:rPr>
      </w:pPr>
    </w:p>
    <w:p w14:paraId="6AE2678A"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bCs/>
          <w:sz w:val="19"/>
          <w:szCs w:val="19"/>
        </w:rPr>
        <w:t>“EL PROVEEDOR”</w:t>
      </w:r>
      <w:r w:rsidRPr="00961A26">
        <w:rPr>
          <w:rFonts w:ascii="Noto Sans" w:hAnsi="Noto Sans" w:cs="Noto Sans"/>
          <w:sz w:val="19"/>
          <w:szCs w:val="19"/>
        </w:rPr>
        <w:t xml:space="preserve"> SE OBLIGA A NO CANCELAR ANTE EL SAT EL COMPROBANTE FISCAL DIGITAL (CFDI) A FAVOR DE </w:t>
      </w:r>
      <w:r w:rsidRPr="00961A26">
        <w:rPr>
          <w:rFonts w:ascii="Noto Sans" w:hAnsi="Noto Sans" w:cs="Noto Sans"/>
          <w:b/>
          <w:sz w:val="19"/>
          <w:szCs w:val="19"/>
        </w:rPr>
        <w:t>“EL INSTITUTO”</w:t>
      </w:r>
      <w:r w:rsidRPr="00961A26">
        <w:rPr>
          <w:rFonts w:ascii="Noto Sans" w:hAnsi="Noto Sans" w:cs="Noto Sans"/>
          <w:sz w:val="19"/>
          <w:szCs w:val="19"/>
        </w:rPr>
        <w:t xml:space="preserve">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 </w:t>
      </w:r>
    </w:p>
    <w:p w14:paraId="0AAB0A34" w14:textId="77777777" w:rsidR="0059128C" w:rsidRPr="00961A26" w:rsidRDefault="0059128C" w:rsidP="0059128C">
      <w:pPr>
        <w:spacing w:line="240" w:lineRule="atLeast"/>
        <w:ind w:right="51"/>
        <w:jc w:val="both"/>
        <w:rPr>
          <w:rFonts w:ascii="Noto Sans" w:hAnsi="Noto Sans" w:cs="Noto Sans"/>
          <w:sz w:val="19"/>
          <w:szCs w:val="19"/>
        </w:rPr>
      </w:pPr>
    </w:p>
    <w:p w14:paraId="5EB3241C"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EL PAGO DE LOS BIENES SE EFECTUARÁ MEDIANTE TRANSFERENCIA ELECTRÓNICA DE FONDOS POR EL INSTITUTO, PUDIENDO EL PROVEEDOR OPTAR POR CUALQUIER INSTITUCIÓN BANCARIA, PARA LO CUAL DEBERÁ PRESENTAR EN LA JEFATURA DE LOS SERVICIOS DE FINANZAS DEL ÓRGANO DE OPERACIÓN ADMINISTRATIVA DESCONCENTRADA EN JALISCO,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197D415B" w14:textId="77777777" w:rsidR="0059128C" w:rsidRPr="00961A26" w:rsidRDefault="0059128C" w:rsidP="0059128C">
      <w:pPr>
        <w:spacing w:line="240" w:lineRule="atLeast"/>
        <w:ind w:right="51"/>
        <w:jc w:val="both"/>
        <w:rPr>
          <w:rFonts w:ascii="Noto Sans" w:hAnsi="Noto Sans" w:cs="Noto Sans"/>
          <w:sz w:val="19"/>
          <w:szCs w:val="19"/>
        </w:rPr>
      </w:pPr>
    </w:p>
    <w:p w14:paraId="75410B35"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EN CASO DE QUE “</w:t>
      </w:r>
      <w:r w:rsidRPr="00961A26">
        <w:rPr>
          <w:rFonts w:ascii="Noto Sans" w:hAnsi="Noto Sans" w:cs="Noto Sans"/>
          <w:b/>
          <w:sz w:val="19"/>
          <w:szCs w:val="19"/>
        </w:rPr>
        <w:t xml:space="preserve">EL PROVEEDOR” </w:t>
      </w:r>
      <w:r w:rsidRPr="00961A26">
        <w:rPr>
          <w:rFonts w:ascii="Noto Sans" w:hAnsi="Noto Sans" w:cs="Noto Sans"/>
          <w:sz w:val="19"/>
          <w:szCs w:val="19"/>
        </w:rPr>
        <w:t xml:space="preserve">PRESENTE SU FACTURA CON ERRORES O DEFICIENCIAS, EL PLAZO DE PAGO SE AJUSTARÁ EN TÉRMINOS DE LOS ARTÍCULOS </w:t>
      </w:r>
      <w:r>
        <w:rPr>
          <w:rFonts w:ascii="Noto Sans" w:hAnsi="Noto Sans" w:cs="Noto Sans"/>
          <w:sz w:val="19"/>
          <w:szCs w:val="19"/>
        </w:rPr>
        <w:t>134</w:t>
      </w:r>
      <w:r w:rsidRPr="00961A26">
        <w:rPr>
          <w:rFonts w:ascii="Noto Sans" w:hAnsi="Noto Sans" w:cs="Noto Sans"/>
          <w:sz w:val="19"/>
          <w:szCs w:val="19"/>
        </w:rPr>
        <w:t xml:space="preserve"> Y </w:t>
      </w:r>
      <w:r>
        <w:rPr>
          <w:rFonts w:ascii="Noto Sans" w:hAnsi="Noto Sans" w:cs="Noto Sans"/>
          <w:sz w:val="19"/>
          <w:szCs w:val="19"/>
        </w:rPr>
        <w:t xml:space="preserve">135 </w:t>
      </w:r>
      <w:r w:rsidRPr="00961A26">
        <w:rPr>
          <w:rFonts w:ascii="Noto Sans" w:hAnsi="Noto Sans" w:cs="Noto Sans"/>
          <w:sz w:val="19"/>
          <w:szCs w:val="19"/>
        </w:rPr>
        <w:t>DEL REGLAMENTO DE LA LEY DE ADQUISICIONES, ARRENDAMIENTOS Y SERVICIOS DEL SECTOR PÚBLICO.</w:t>
      </w:r>
    </w:p>
    <w:p w14:paraId="5B57F793" w14:textId="77777777" w:rsidR="0059128C" w:rsidRPr="00961A26" w:rsidRDefault="0059128C" w:rsidP="0059128C">
      <w:pPr>
        <w:spacing w:line="240" w:lineRule="atLeast"/>
        <w:ind w:right="51"/>
        <w:jc w:val="both"/>
        <w:rPr>
          <w:rFonts w:ascii="Noto Sans" w:hAnsi="Noto Sans" w:cs="Noto Sans"/>
          <w:sz w:val="19"/>
          <w:szCs w:val="19"/>
        </w:rPr>
      </w:pPr>
    </w:p>
    <w:p w14:paraId="58C19E0A"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CUMPLIRÁ CON LA INSCRIPCIÓN DE SUS TRABAJADORES EN EL RÉGIMEN OBLIGATORIO DEL SEGURO SOCIAL, ASÍ COMO CON EL PAGO DE LAS CUOTAS OBRERO PATRONAL A QUE HAYA LUGAR, CONFORME A LO DISPUESTO EN LA LEY DEL SEGURO SOCIAL,</w:t>
      </w:r>
      <w:r w:rsidRPr="00961A26">
        <w:rPr>
          <w:rFonts w:ascii="Noto Sans" w:hAnsi="Noto Sans" w:cs="Noto Sans"/>
          <w:b/>
          <w:bCs/>
          <w:sz w:val="19"/>
          <w:szCs w:val="19"/>
        </w:rPr>
        <w:t xml:space="preserve"> “EL INSTITUTO”, </w:t>
      </w:r>
      <w:r w:rsidRPr="00961A26">
        <w:rPr>
          <w:rFonts w:ascii="Noto Sans" w:hAnsi="Noto Sans" w:cs="Noto Sans"/>
          <w:sz w:val="19"/>
          <w:szCs w:val="19"/>
        </w:rPr>
        <w:t>PODRÁ VERIFICAR EN CUALQUIER MOMENTO EL CUMPLIMIENTO DE DICHA OBLIGACIÓN.</w:t>
      </w:r>
    </w:p>
    <w:p w14:paraId="16D8C518" w14:textId="77777777" w:rsidR="0059128C" w:rsidRPr="00961A26" w:rsidRDefault="0059128C" w:rsidP="0059128C">
      <w:pPr>
        <w:spacing w:line="240" w:lineRule="atLeast"/>
        <w:ind w:right="51"/>
        <w:jc w:val="both"/>
        <w:rPr>
          <w:rFonts w:ascii="Noto Sans" w:hAnsi="Noto Sans" w:cs="Noto Sans"/>
          <w:sz w:val="19"/>
          <w:szCs w:val="19"/>
        </w:rPr>
      </w:pPr>
    </w:p>
    <w:p w14:paraId="150DECEF"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ASÍ MISMO EL PROVEEDOR ACEPTA QUE “</w:t>
      </w:r>
      <w:r w:rsidRPr="00961A26">
        <w:rPr>
          <w:rFonts w:ascii="Noto Sans" w:hAnsi="Noto Sans" w:cs="Noto Sans"/>
          <w:b/>
          <w:bCs/>
          <w:sz w:val="19"/>
          <w:szCs w:val="19"/>
        </w:rPr>
        <w:t>EL INSTITUTO”</w:t>
      </w:r>
      <w:r w:rsidRPr="00961A26">
        <w:rPr>
          <w:rFonts w:ascii="Noto Sans" w:hAnsi="Noto Sans" w:cs="Noto Sans"/>
          <w:sz w:val="19"/>
          <w:szCs w:val="19"/>
        </w:rPr>
        <w:t xml:space="preserve">, PREVIO AL COBRO DE CUALQUIER FACTURA Y DE CONFORMIDAD CON LO DISPUESTO EN EL ARTÍCULO 40B, ÚLTIMO PÁRRAFO, DE LA LEY DEL SEGURO SOCIAL, EN EL SUPUESTO DE QUE DURANTE LA VIGENCIA DEL PRESENTE CONTRATO, SE GENEREN CUENTAS POR LIQUIDAR A SU CARGO LÍQUIDAS Y EXIGIBLES A FAVOR DE </w:t>
      </w:r>
      <w:r w:rsidRPr="00961A26">
        <w:rPr>
          <w:rFonts w:ascii="Noto Sans" w:hAnsi="Noto Sans" w:cs="Noto Sans"/>
          <w:b/>
          <w:bCs/>
          <w:sz w:val="19"/>
          <w:szCs w:val="19"/>
        </w:rPr>
        <w:t>“EL INSTITUTO”</w:t>
      </w:r>
      <w:r w:rsidRPr="00961A26">
        <w:rPr>
          <w:rFonts w:ascii="Noto Sans" w:hAnsi="Noto Sans" w:cs="Noto Sans"/>
          <w:sz w:val="19"/>
          <w:szCs w:val="19"/>
        </w:rPr>
        <w:t xml:space="preserve">, LE SEAN APLICADAS COMO DESCUENTO EN </w:t>
      </w:r>
      <w:r w:rsidRPr="00961A26">
        <w:rPr>
          <w:rFonts w:ascii="Noto Sans" w:hAnsi="Noto Sans" w:cs="Noto Sans"/>
          <w:sz w:val="19"/>
          <w:szCs w:val="19"/>
        </w:rPr>
        <w:lastRenderedPageBreak/>
        <w:t>LOS RECURSOS QUE LE CORRESPONDA PERCIBIR CONTRA LOS ADEUDOS QUE, EN SU CASO, TUVIERA POR CONCEPTO DE CUOTAS OBRERO PATRONALES.</w:t>
      </w:r>
    </w:p>
    <w:p w14:paraId="52473DAD" w14:textId="77777777" w:rsidR="0059128C" w:rsidRPr="00961A26" w:rsidRDefault="0059128C" w:rsidP="0059128C">
      <w:pPr>
        <w:spacing w:line="240" w:lineRule="atLeast"/>
        <w:ind w:right="51"/>
        <w:jc w:val="both"/>
        <w:rPr>
          <w:rFonts w:ascii="Noto Sans" w:hAnsi="Noto Sans" w:cs="Noto Sans"/>
          <w:sz w:val="19"/>
          <w:szCs w:val="19"/>
        </w:rPr>
      </w:pPr>
    </w:p>
    <w:p w14:paraId="1216002D"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w:t>
      </w:r>
      <w:r w:rsidRPr="00961A26">
        <w:rPr>
          <w:rFonts w:ascii="Noto Sans" w:hAnsi="Noto Sans" w:cs="Noto Sans"/>
          <w:b/>
          <w:sz w:val="19"/>
          <w:szCs w:val="19"/>
        </w:rPr>
        <w:t xml:space="preserve">EL PROVEEDOR” </w:t>
      </w:r>
      <w:r w:rsidRPr="00961A26">
        <w:rPr>
          <w:rFonts w:ascii="Noto Sans" w:hAnsi="Noto Sans" w:cs="Noto Sans"/>
          <w:sz w:val="19"/>
          <w:szCs w:val="19"/>
        </w:rPr>
        <w:t xml:space="preserve">PARA EFECTOS DE TRANSFERIR LOS DERECHOS DE COBRO DEBERÁ CONTAR CON EL CONSENTIMIENTO DE </w:t>
      </w:r>
      <w:r w:rsidRPr="00961A26">
        <w:rPr>
          <w:rFonts w:ascii="Noto Sans" w:hAnsi="Noto Sans" w:cs="Noto Sans"/>
          <w:b/>
          <w:bCs/>
          <w:sz w:val="19"/>
          <w:szCs w:val="19"/>
        </w:rPr>
        <w:t>“EL INSTITUTO”</w:t>
      </w:r>
      <w:r w:rsidRPr="00961A26">
        <w:rPr>
          <w:rFonts w:ascii="Noto Sans" w:hAnsi="Noto Sans" w:cs="Noto Sans"/>
          <w:sz w:val="19"/>
          <w:szCs w:val="19"/>
        </w:rPr>
        <w:t>,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961A26">
        <w:rPr>
          <w:rFonts w:ascii="Noto Sans" w:hAnsi="Noto Sans" w:cs="Noto Sans"/>
          <w:b/>
          <w:sz w:val="19"/>
          <w:szCs w:val="19"/>
        </w:rPr>
        <w:t xml:space="preserve">EL PROVEEDOR” </w:t>
      </w:r>
      <w:r w:rsidRPr="00961A26">
        <w:rPr>
          <w:rFonts w:ascii="Noto Sans" w:hAnsi="Noto Sans" w:cs="Noto Sans"/>
          <w:sz w:val="19"/>
          <w:szCs w:val="19"/>
        </w:rPr>
        <w:t>CELEBRE CONTRATO DE CESIÓN DE DERECHOS DE COBRO A TRAVÉS DE FACTORAJE FINANCIERO CONFORME AL PROGRAMA DE CADENAS PRODUCTIVAS DE NACIONAL FINANCIERA, S.N.C. INSTITUCIÓN DE BANCA DE DESARROLLO.</w:t>
      </w:r>
    </w:p>
    <w:p w14:paraId="71116828" w14:textId="77777777" w:rsidR="0059128C" w:rsidRPr="00961A26" w:rsidRDefault="0059128C" w:rsidP="0059128C">
      <w:pPr>
        <w:spacing w:line="240" w:lineRule="atLeast"/>
        <w:ind w:right="51"/>
        <w:jc w:val="both"/>
        <w:rPr>
          <w:rFonts w:ascii="Noto Sans" w:hAnsi="Noto Sans" w:cs="Noto Sans"/>
          <w:bCs/>
          <w:sz w:val="19"/>
          <w:szCs w:val="19"/>
        </w:rPr>
      </w:pPr>
    </w:p>
    <w:p w14:paraId="43D5AE02" w14:textId="77777777" w:rsidR="0059128C" w:rsidRPr="00961A26" w:rsidRDefault="0059128C" w:rsidP="0059128C">
      <w:pPr>
        <w:spacing w:line="240" w:lineRule="atLeast"/>
        <w:ind w:right="51"/>
        <w:jc w:val="both"/>
        <w:rPr>
          <w:rFonts w:ascii="Noto Sans" w:hAnsi="Noto Sans" w:cs="Noto Sans"/>
          <w:bCs/>
          <w:sz w:val="19"/>
          <w:szCs w:val="19"/>
        </w:rPr>
      </w:pPr>
      <w:r w:rsidRPr="00961A26">
        <w:rPr>
          <w:rFonts w:ascii="Noto Sans" w:hAnsi="Noto Sans" w:cs="Noto Sans"/>
          <w:bCs/>
          <w:sz w:val="19"/>
          <w:szCs w:val="19"/>
        </w:rPr>
        <w:t xml:space="preserve">EL PAGO DE LA PRESTACIÓN DEL SERVICIO QUEDARÁ CONDICIONADO PROPORCIONALMENTE AL PAGO QUE </w:t>
      </w:r>
      <w:r w:rsidRPr="00961A26">
        <w:rPr>
          <w:rFonts w:ascii="Noto Sans" w:hAnsi="Noto Sans" w:cs="Noto Sans"/>
          <w:b/>
          <w:sz w:val="19"/>
          <w:szCs w:val="19"/>
        </w:rPr>
        <w:t>“EL PROVEEDOR”</w:t>
      </w:r>
      <w:r w:rsidRPr="00961A26">
        <w:rPr>
          <w:rFonts w:ascii="Noto Sans" w:hAnsi="Noto Sans" w:cs="Noto Sans"/>
          <w:bCs/>
          <w:sz w:val="19"/>
          <w:szCs w:val="19"/>
        </w:rPr>
        <w:t xml:space="preserve"> DEBA EFECTUAR POR CONCEPTO DE PENAS CONVENCIONALES POR ATRASO.</w:t>
      </w:r>
    </w:p>
    <w:p w14:paraId="778156B8" w14:textId="77777777" w:rsidR="0059128C" w:rsidRPr="00961A26" w:rsidRDefault="0059128C" w:rsidP="0059128C">
      <w:pPr>
        <w:spacing w:line="240" w:lineRule="atLeast"/>
        <w:ind w:right="51"/>
        <w:jc w:val="both"/>
        <w:rPr>
          <w:rFonts w:ascii="Noto Sans" w:hAnsi="Noto Sans" w:cs="Noto Sans"/>
          <w:bCs/>
          <w:sz w:val="19"/>
          <w:szCs w:val="19"/>
        </w:rPr>
      </w:pPr>
    </w:p>
    <w:p w14:paraId="37E8C270"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PRESTACIÓN DE LOS BIENES FACTURADOS. </w:t>
      </w:r>
    </w:p>
    <w:p w14:paraId="7778043F" w14:textId="77777777" w:rsidR="0059128C" w:rsidRPr="00961A26" w:rsidRDefault="0059128C" w:rsidP="0059128C">
      <w:pPr>
        <w:widowControl w:val="0"/>
        <w:spacing w:line="240" w:lineRule="atLeast"/>
        <w:jc w:val="both"/>
        <w:rPr>
          <w:rFonts w:ascii="Noto Sans" w:hAnsi="Noto Sans" w:cs="Noto Sans"/>
          <w:sz w:val="19"/>
          <w:szCs w:val="19"/>
        </w:rPr>
      </w:pPr>
    </w:p>
    <w:p w14:paraId="5247E29E" w14:textId="77777777" w:rsidR="0059128C" w:rsidRPr="00961A26" w:rsidRDefault="0059128C" w:rsidP="0059128C">
      <w:pPr>
        <w:widowControl w:val="0"/>
        <w:spacing w:line="240" w:lineRule="atLeast"/>
        <w:jc w:val="both"/>
        <w:rPr>
          <w:rFonts w:ascii="Noto Sans" w:hAnsi="Noto Sans" w:cs="Noto Sans"/>
          <w:sz w:val="19"/>
          <w:szCs w:val="19"/>
        </w:rPr>
      </w:pPr>
      <w:r w:rsidRPr="00961A26">
        <w:rPr>
          <w:rFonts w:ascii="Noto Sans" w:hAnsi="Noto Sans" w:cs="Noto Sans"/>
          <w:sz w:val="19"/>
          <w:szCs w:val="19"/>
        </w:rPr>
        <w:t xml:space="preserve">DE CONFORMIDAD CON EL ARTÍCULO </w:t>
      </w:r>
      <w:r>
        <w:rPr>
          <w:rFonts w:ascii="Noto Sans" w:hAnsi="Noto Sans" w:cs="Noto Sans"/>
          <w:sz w:val="19"/>
          <w:szCs w:val="19"/>
        </w:rPr>
        <w:t>134</w:t>
      </w:r>
      <w:r w:rsidRPr="00961A26">
        <w:rPr>
          <w:rFonts w:ascii="Noto Sans" w:hAnsi="Noto Sans" w:cs="Noto Sans"/>
          <w:sz w:val="19"/>
          <w:szCs w:val="19"/>
        </w:rPr>
        <w:t xml:space="preserve"> DEL REGLAMENTO DE LA </w:t>
      </w:r>
      <w:r w:rsidRPr="00961A26">
        <w:rPr>
          <w:rFonts w:ascii="Noto Sans" w:hAnsi="Noto Sans" w:cs="Noto Sans"/>
          <w:b/>
          <w:sz w:val="19"/>
          <w:szCs w:val="19"/>
        </w:rPr>
        <w:t>“LAASSP”</w:t>
      </w:r>
      <w:r w:rsidRPr="00961A26">
        <w:rPr>
          <w:rFonts w:ascii="Noto Sans" w:hAnsi="Noto Sans" w:cs="Noto Sans"/>
          <w:sz w:val="19"/>
          <w:szCs w:val="19"/>
        </w:rPr>
        <w:t xml:space="preserve">, EN CASO DE QUE EL CFDI O FACTURA ELECTRÓNICA ENTREGADO PRESENTE ERRORES, EL ADMINISTRADOR DEL PRESENTE CONTRATO O A QUIEN ÉSTE DESIGNE POR ESCRITO, DENTRO DE LOS 3 (TRES) DÍAS HÁBILES SIGUIENTES DE SU RECEPCIÓN, INDICARÁ A </w:t>
      </w:r>
      <w:r w:rsidRPr="00961A26">
        <w:rPr>
          <w:rFonts w:ascii="Noto Sans" w:hAnsi="Noto Sans" w:cs="Noto Sans"/>
          <w:b/>
          <w:sz w:val="19"/>
          <w:szCs w:val="19"/>
        </w:rPr>
        <w:t>“EL PROVEEDOR”</w:t>
      </w:r>
      <w:r w:rsidRPr="00961A26">
        <w:rPr>
          <w:rFonts w:ascii="Noto Sans" w:hAnsi="Noto Sans" w:cs="Noto Sans"/>
          <w:sz w:val="19"/>
          <w:szCs w:val="19"/>
        </w:rPr>
        <w:t xml:space="preserve"> LAS DEFICIENCIAS QUE DEBERÁ CORREGIR; POR LO QUE, EL PROCEDIMIENTO DE PAGO REINICIARÁ EN EL MOMENTO EN QUE </w:t>
      </w:r>
      <w:r w:rsidRPr="00961A26">
        <w:rPr>
          <w:rFonts w:ascii="Noto Sans" w:hAnsi="Noto Sans" w:cs="Noto Sans"/>
          <w:b/>
          <w:sz w:val="19"/>
          <w:szCs w:val="19"/>
        </w:rPr>
        <w:t>“EL PROVEEDOR”</w:t>
      </w:r>
      <w:r w:rsidRPr="00961A26">
        <w:rPr>
          <w:rFonts w:ascii="Noto Sans" w:hAnsi="Noto Sans" w:cs="Noto Sans"/>
          <w:sz w:val="19"/>
          <w:szCs w:val="19"/>
        </w:rPr>
        <w:t xml:space="preserve"> PRESENTE EL CFDI Y/O DOCUMENTOS SOPORTE CORREGIDOS Y SEAN ACEPTADOS.</w:t>
      </w:r>
    </w:p>
    <w:p w14:paraId="2ACD9972" w14:textId="77777777" w:rsidR="0059128C" w:rsidRPr="00961A26" w:rsidRDefault="0059128C" w:rsidP="0059128C">
      <w:pPr>
        <w:widowControl w:val="0"/>
        <w:spacing w:line="240" w:lineRule="atLeast"/>
        <w:jc w:val="both"/>
        <w:rPr>
          <w:rFonts w:ascii="Noto Sans" w:hAnsi="Noto Sans" w:cs="Noto Sans"/>
          <w:sz w:val="19"/>
          <w:szCs w:val="19"/>
        </w:rPr>
      </w:pPr>
    </w:p>
    <w:p w14:paraId="2C848049"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 xml:space="preserve">EL TIEMPO QUE </w:t>
      </w:r>
      <w:r w:rsidRPr="00961A26">
        <w:rPr>
          <w:rFonts w:ascii="Noto Sans" w:hAnsi="Noto Sans" w:cs="Noto Sans"/>
          <w:b/>
          <w:sz w:val="19"/>
          <w:szCs w:val="19"/>
        </w:rPr>
        <w:t xml:space="preserve">“EL PROVEEDOR” </w:t>
      </w:r>
      <w:r w:rsidRPr="00961A26">
        <w:rPr>
          <w:rFonts w:ascii="Noto Sans" w:hAnsi="Noto Sans" w:cs="Noto Sans"/>
          <w:sz w:val="19"/>
          <w:szCs w:val="19"/>
        </w:rPr>
        <w:t xml:space="preserve">UTILICE PARA LA CORRECCIÓN DEL CFDI Y/O DOCUMENTACIÓN SOPORTE ENTREGADA, NO SE COMPUTARÁ PARA EFECTOS DE PAGO, DE ACUERDO CON LO ESTABLECIDO EN EL ARTÍCULO 73 DE LA </w:t>
      </w:r>
      <w:r w:rsidRPr="00961A26">
        <w:rPr>
          <w:rFonts w:ascii="Noto Sans" w:hAnsi="Noto Sans" w:cs="Noto Sans"/>
          <w:b/>
          <w:sz w:val="19"/>
          <w:szCs w:val="19"/>
        </w:rPr>
        <w:t>“LAASSP”</w:t>
      </w:r>
      <w:r w:rsidRPr="00961A26">
        <w:rPr>
          <w:rFonts w:ascii="Noto Sans" w:hAnsi="Noto Sans" w:cs="Noto Sans"/>
          <w:sz w:val="19"/>
          <w:szCs w:val="19"/>
        </w:rPr>
        <w:t>.</w:t>
      </w:r>
    </w:p>
    <w:p w14:paraId="723A2A23" w14:textId="77777777" w:rsidR="0059128C" w:rsidRPr="00961A26" w:rsidRDefault="0059128C" w:rsidP="0059128C">
      <w:pPr>
        <w:widowControl w:val="0"/>
        <w:spacing w:line="240" w:lineRule="atLeast"/>
        <w:jc w:val="both"/>
        <w:rPr>
          <w:rFonts w:ascii="Noto Sans" w:hAnsi="Noto Sans" w:cs="Noto Sans"/>
          <w:sz w:val="19"/>
          <w:szCs w:val="19"/>
        </w:rPr>
      </w:pPr>
    </w:p>
    <w:p w14:paraId="3C6F74B4" w14:textId="77777777" w:rsidR="0059128C" w:rsidRPr="00961A26" w:rsidRDefault="0059128C" w:rsidP="0059128C">
      <w:pPr>
        <w:widowControl w:val="0"/>
        <w:spacing w:line="240" w:lineRule="atLeast"/>
        <w:jc w:val="both"/>
        <w:rPr>
          <w:rFonts w:ascii="Noto Sans" w:hAnsi="Noto Sans" w:cs="Noto Sans"/>
          <w:sz w:val="19"/>
          <w:szCs w:val="19"/>
          <w:u w:val="single"/>
        </w:rPr>
      </w:pPr>
      <w:r w:rsidRPr="00961A26">
        <w:rPr>
          <w:rFonts w:ascii="Noto Sans" w:hAnsi="Noto Sans" w:cs="Noto Sans"/>
          <w:sz w:val="19"/>
          <w:szCs w:val="19"/>
        </w:rPr>
        <w:t>EL CFDI O FACTURA ELECTRÓNICA DEBERÁ SER PRESENTADA A TRAVÉS DE LA PLATAFORMA.</w:t>
      </w:r>
    </w:p>
    <w:p w14:paraId="1ADCFE20" w14:textId="77777777" w:rsidR="0059128C" w:rsidRPr="00961A26" w:rsidRDefault="0059128C" w:rsidP="0059128C">
      <w:pPr>
        <w:spacing w:line="240" w:lineRule="atLeast"/>
        <w:jc w:val="both"/>
        <w:rPr>
          <w:rFonts w:ascii="Noto Sans" w:hAnsi="Noto Sans" w:cs="Noto Sans"/>
          <w:sz w:val="19"/>
          <w:szCs w:val="19"/>
        </w:rPr>
      </w:pPr>
    </w:p>
    <w:p w14:paraId="2B0DD836"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EL CFDI O FACTURA ELECTRÓNICA SE DEBERÁ PRESENTAR DESGLOSANDO EL IMPUESTO CUANDO APLIQUE.</w:t>
      </w:r>
    </w:p>
    <w:p w14:paraId="4D2C4723" w14:textId="77777777" w:rsidR="0059128C" w:rsidRPr="00961A26" w:rsidRDefault="0059128C" w:rsidP="0059128C">
      <w:pPr>
        <w:widowControl w:val="0"/>
        <w:spacing w:line="240" w:lineRule="atLeast"/>
        <w:jc w:val="both"/>
        <w:rPr>
          <w:rFonts w:ascii="Noto Sans" w:hAnsi="Noto Sans" w:cs="Noto Sans"/>
          <w:sz w:val="19"/>
          <w:szCs w:val="19"/>
        </w:rPr>
      </w:pPr>
    </w:p>
    <w:p w14:paraId="36B1FA68" w14:textId="77777777" w:rsidR="0059128C" w:rsidRPr="00961A26" w:rsidRDefault="0059128C" w:rsidP="0059128C">
      <w:pPr>
        <w:suppressAutoHyphens/>
        <w:overflowPunct w:val="0"/>
        <w:autoSpaceDE w:val="0"/>
        <w:autoSpaceDN w:val="0"/>
        <w:adjustRightInd w:val="0"/>
        <w:spacing w:line="240" w:lineRule="atLeast"/>
        <w:jc w:val="both"/>
        <w:textAlignment w:val="baseline"/>
        <w:rPr>
          <w:rFonts w:ascii="Noto Sans" w:hAnsi="Noto Sans" w:cs="Noto Sans"/>
          <w:sz w:val="19"/>
          <w:szCs w:val="19"/>
        </w:rPr>
      </w:pPr>
      <w:r w:rsidRPr="00961A26">
        <w:rPr>
          <w:rFonts w:ascii="Noto Sans" w:hAnsi="Noto Sans" w:cs="Noto Sans"/>
          <w:b/>
          <w:sz w:val="19"/>
          <w:szCs w:val="19"/>
        </w:rPr>
        <w:t>“EL PROVEEDOR”</w:t>
      </w:r>
      <w:r w:rsidRPr="00961A26">
        <w:rPr>
          <w:rFonts w:ascii="Noto Sans" w:hAnsi="Noto Sans" w:cs="Noto Sans"/>
          <w:sz w:val="19"/>
          <w:szCs w:val="19"/>
        </w:rPr>
        <w:t xml:space="preserve"> MANIFIESTA SU CONFORMIDAD QUE, HASTA EN TANTO NO SE CUMPLA CON LA VERIFICACIÓN, SUPERVISIÓN Y ACEPTACIÓN DE LOS BIENES, NO SE TENDRÁN COMO RECIBIDOS O ACEPTADOS POR EL ADMINISTRADOR DEL PRESENTE CONTRATO. </w:t>
      </w:r>
    </w:p>
    <w:p w14:paraId="64E048D0" w14:textId="77777777" w:rsidR="0059128C" w:rsidRPr="00961A26" w:rsidRDefault="0059128C" w:rsidP="0059128C">
      <w:pPr>
        <w:suppressAutoHyphens/>
        <w:overflowPunct w:val="0"/>
        <w:autoSpaceDE w:val="0"/>
        <w:autoSpaceDN w:val="0"/>
        <w:adjustRightInd w:val="0"/>
        <w:spacing w:line="240" w:lineRule="atLeast"/>
        <w:jc w:val="both"/>
        <w:textAlignment w:val="baseline"/>
        <w:rPr>
          <w:rFonts w:ascii="Noto Sans" w:hAnsi="Noto Sans" w:cs="Noto Sans"/>
          <w:sz w:val="19"/>
          <w:szCs w:val="19"/>
        </w:rPr>
      </w:pPr>
    </w:p>
    <w:p w14:paraId="0B563606"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PARA EFECTOS DE TRÁMITE DE PAGO,</w:t>
      </w:r>
      <w:r w:rsidRPr="00961A26">
        <w:rPr>
          <w:rFonts w:ascii="Noto Sans" w:hAnsi="Noto Sans" w:cs="Noto Sans"/>
          <w:b/>
          <w:sz w:val="19"/>
          <w:szCs w:val="19"/>
        </w:rPr>
        <w:t xml:space="preserve"> “EL PROVEEDOR”</w:t>
      </w:r>
      <w:r w:rsidRPr="00961A26">
        <w:rPr>
          <w:rFonts w:ascii="Noto Sans" w:hAnsi="Noto Sans" w:cs="Noto Sans"/>
          <w:sz w:val="19"/>
          <w:szCs w:val="19"/>
        </w:rPr>
        <w:t xml:space="preserve"> DEBERÁ SER TITULAR DE UNA CUENTA BANCARIA, EN LA QUE SE EFECTUARÁ LA TRANSFERENCIA ELECTRÓNICA DE PAGO, RESPECTO DE LA CUAL DEBERÁ PROPORCIONAR TODA LA INFORMACIÓN Y DOCUMENTACIÓN QUE LE SEA REQUERIDA POR </w:t>
      </w:r>
      <w:r w:rsidRPr="00961A26">
        <w:rPr>
          <w:rFonts w:ascii="Noto Sans" w:hAnsi="Noto Sans" w:cs="Noto Sans"/>
          <w:b/>
          <w:sz w:val="19"/>
          <w:szCs w:val="19"/>
        </w:rPr>
        <w:t>“EL INSTITUTO”</w:t>
      </w:r>
      <w:r w:rsidRPr="00961A26">
        <w:rPr>
          <w:rFonts w:ascii="Noto Sans" w:hAnsi="Noto Sans" w:cs="Noto Sans"/>
          <w:sz w:val="19"/>
          <w:szCs w:val="19"/>
        </w:rPr>
        <w:t>.</w:t>
      </w:r>
    </w:p>
    <w:p w14:paraId="05632B39" w14:textId="77777777" w:rsidR="0059128C" w:rsidRPr="00961A26" w:rsidRDefault="0059128C" w:rsidP="0059128C">
      <w:pPr>
        <w:pStyle w:val="Textocomentario"/>
        <w:spacing w:line="240" w:lineRule="atLeast"/>
        <w:rPr>
          <w:rFonts w:ascii="Noto Sans" w:hAnsi="Noto Sans" w:cs="Noto Sans"/>
          <w:sz w:val="19"/>
          <w:szCs w:val="19"/>
        </w:rPr>
      </w:pPr>
    </w:p>
    <w:p w14:paraId="487DCF2C" w14:textId="77777777" w:rsidR="0059128C" w:rsidRDefault="0059128C" w:rsidP="0059128C">
      <w:pPr>
        <w:pStyle w:val="Textocomentario"/>
        <w:spacing w:line="240" w:lineRule="atLeast"/>
        <w:jc w:val="both"/>
        <w:rPr>
          <w:rFonts w:ascii="Noto Sans" w:hAnsi="Noto Sans" w:cs="Noto Sans"/>
          <w:sz w:val="19"/>
          <w:szCs w:val="19"/>
        </w:rPr>
      </w:pPr>
      <w:r w:rsidRPr="00961A26">
        <w:rPr>
          <w:rFonts w:ascii="Noto Sans" w:hAnsi="Noto Sans" w:cs="Noto Sans"/>
          <w:b/>
          <w:sz w:val="19"/>
          <w:szCs w:val="19"/>
        </w:rPr>
        <w:t>“EL PROVEEDOR”</w:t>
      </w:r>
      <w:r w:rsidRPr="00961A26">
        <w:rPr>
          <w:rFonts w:ascii="Noto Sans" w:hAnsi="Noto Sans" w:cs="Noto Sans"/>
          <w:sz w:val="19"/>
          <w:szCs w:val="19"/>
        </w:rPr>
        <w:t xml:space="preserve"> DEBERÁ PRESENTAR LA INFORMACIÓN Y DOCUMENTACIÓN</w:t>
      </w:r>
      <w:r w:rsidRPr="00961A26">
        <w:rPr>
          <w:rFonts w:ascii="Noto Sans" w:hAnsi="Noto Sans" w:cs="Noto Sans"/>
          <w:b/>
          <w:sz w:val="19"/>
          <w:szCs w:val="19"/>
        </w:rPr>
        <w:t xml:space="preserve"> </w:t>
      </w:r>
      <w:r w:rsidRPr="002A10BF">
        <w:rPr>
          <w:rFonts w:ascii="Noto Sans" w:hAnsi="Noto Sans" w:cs="Noto Sans"/>
          <w:bCs/>
          <w:sz w:val="19"/>
          <w:szCs w:val="19"/>
        </w:rPr>
        <w:t>QUE</w:t>
      </w:r>
      <w:r w:rsidRPr="00961A26">
        <w:rPr>
          <w:rFonts w:ascii="Noto Sans" w:hAnsi="Noto Sans" w:cs="Noto Sans"/>
          <w:b/>
          <w:sz w:val="19"/>
          <w:szCs w:val="19"/>
        </w:rPr>
        <w:t xml:space="preserve"> “EL INSTITUTO” </w:t>
      </w:r>
      <w:r w:rsidRPr="00961A26">
        <w:rPr>
          <w:rFonts w:ascii="Noto Sans" w:hAnsi="Noto Sans" w:cs="Noto Sans"/>
          <w:sz w:val="19"/>
          <w:szCs w:val="19"/>
        </w:rPr>
        <w:t>LE SOLICITE PARA EL TRÁMITE DE PAGO, ATENDIENDO A LAS DISPOSICIONES LEGALES E INTERNAS DE</w:t>
      </w:r>
      <w:r w:rsidRPr="00961A26">
        <w:rPr>
          <w:rFonts w:ascii="Noto Sans" w:hAnsi="Noto Sans" w:cs="Noto Sans"/>
          <w:b/>
          <w:sz w:val="19"/>
          <w:szCs w:val="19"/>
        </w:rPr>
        <w:t xml:space="preserve"> “EL INSTITUTO”</w:t>
      </w:r>
      <w:r w:rsidRPr="00961A26">
        <w:rPr>
          <w:rFonts w:ascii="Noto Sans" w:hAnsi="Noto Sans" w:cs="Noto Sans"/>
          <w:sz w:val="19"/>
          <w:szCs w:val="19"/>
        </w:rPr>
        <w:t>.</w:t>
      </w:r>
    </w:p>
    <w:p w14:paraId="1D819DEF" w14:textId="77777777" w:rsidR="0059128C" w:rsidRPr="00961A26" w:rsidRDefault="0059128C" w:rsidP="0059128C">
      <w:pPr>
        <w:pStyle w:val="Textocomentario"/>
        <w:spacing w:line="240" w:lineRule="atLeast"/>
        <w:jc w:val="both"/>
        <w:rPr>
          <w:rFonts w:ascii="Noto Sans" w:hAnsi="Noto Sans" w:cs="Noto Sans"/>
          <w:b/>
          <w:sz w:val="19"/>
          <w:szCs w:val="19"/>
        </w:rPr>
      </w:pPr>
    </w:p>
    <w:p w14:paraId="1094903A"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EL PAGO DE LOS BIENES, QUEDARÁ CONDICIONADO AL PAGO QUE</w:t>
      </w:r>
      <w:r w:rsidRPr="00961A26">
        <w:rPr>
          <w:rFonts w:ascii="Noto Sans" w:hAnsi="Noto Sans" w:cs="Noto Sans"/>
          <w:b/>
          <w:sz w:val="19"/>
          <w:szCs w:val="19"/>
        </w:rPr>
        <w:t xml:space="preserve"> “EL PROVEEDOR” </w:t>
      </w:r>
      <w:r w:rsidRPr="00961A26">
        <w:rPr>
          <w:rFonts w:ascii="Noto Sans" w:hAnsi="Noto Sans" w:cs="Noto Sans"/>
          <w:sz w:val="19"/>
          <w:szCs w:val="19"/>
        </w:rPr>
        <w:t>DEBA EFECTUAR POR CONCEPTO DE PENAS CONVENCIONALES Y, EN SU CASO, DEDUCTIVAS.</w:t>
      </w:r>
    </w:p>
    <w:p w14:paraId="2E6DAF9A" w14:textId="77777777" w:rsidR="0059128C" w:rsidRPr="00961A26" w:rsidRDefault="0059128C" w:rsidP="0059128C">
      <w:pPr>
        <w:spacing w:line="240" w:lineRule="atLeast"/>
        <w:jc w:val="both"/>
        <w:rPr>
          <w:rFonts w:ascii="Noto Sans" w:hAnsi="Noto Sans" w:cs="Noto Sans"/>
          <w:sz w:val="19"/>
          <w:szCs w:val="19"/>
        </w:rPr>
      </w:pPr>
    </w:p>
    <w:p w14:paraId="40F67911"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 xml:space="preserve">PARA EL CASO QUE SE PRESENTEN PAGOS EN EXCESO, SE ESTARÁ A LO DISPUESTO POR EL ARTÍCULO 73, PÁRRAFO TERCERO, DE LA </w:t>
      </w:r>
      <w:r w:rsidRPr="00961A26">
        <w:rPr>
          <w:rFonts w:ascii="Noto Sans" w:hAnsi="Noto Sans" w:cs="Noto Sans"/>
          <w:b/>
          <w:sz w:val="19"/>
          <w:szCs w:val="19"/>
        </w:rPr>
        <w:t>“LAASSP”</w:t>
      </w:r>
      <w:r w:rsidRPr="00961A26">
        <w:rPr>
          <w:rFonts w:ascii="Noto Sans" w:hAnsi="Noto Sans" w:cs="Noto Sans"/>
          <w:sz w:val="19"/>
          <w:szCs w:val="19"/>
        </w:rPr>
        <w:t>.</w:t>
      </w:r>
    </w:p>
    <w:p w14:paraId="4A8F5E03" w14:textId="77777777" w:rsidR="0059128C" w:rsidRPr="00961A26" w:rsidRDefault="0059128C" w:rsidP="0059128C">
      <w:pPr>
        <w:spacing w:line="240" w:lineRule="atLeast"/>
        <w:ind w:right="51"/>
        <w:jc w:val="both"/>
        <w:rPr>
          <w:rFonts w:ascii="Noto Sans" w:hAnsi="Noto Sans" w:cs="Noto Sans"/>
          <w:bCs/>
          <w:sz w:val="19"/>
          <w:szCs w:val="19"/>
        </w:rPr>
      </w:pPr>
    </w:p>
    <w:p w14:paraId="791674F3" w14:textId="77777777" w:rsidR="0059128C" w:rsidRPr="00961A26" w:rsidRDefault="0059128C" w:rsidP="0059128C">
      <w:pPr>
        <w:spacing w:line="240" w:lineRule="atLeast"/>
        <w:ind w:right="51"/>
        <w:jc w:val="both"/>
        <w:rPr>
          <w:rFonts w:ascii="Noto Sans" w:hAnsi="Noto Sans" w:cs="Noto Sans"/>
          <w:b/>
          <w:bCs/>
          <w:sz w:val="19"/>
          <w:szCs w:val="19"/>
        </w:rPr>
      </w:pPr>
      <w:r w:rsidRPr="001A08A2">
        <w:rPr>
          <w:rFonts w:ascii="Noto Sans" w:hAnsi="Noto Sans" w:cs="Noto Sans"/>
          <w:b/>
          <w:bCs/>
          <w:sz w:val="19"/>
          <w:szCs w:val="19"/>
        </w:rPr>
        <w:t>QUINTA. LUGAR, PLAZOS Y CONDICIONES DE LA ENTREGA DE LOS BIENES.</w:t>
      </w:r>
    </w:p>
    <w:p w14:paraId="6D9182A3" w14:textId="77777777" w:rsidR="0059128C" w:rsidRDefault="0059128C" w:rsidP="0059128C">
      <w:pPr>
        <w:tabs>
          <w:tab w:val="left" w:pos="681"/>
        </w:tabs>
        <w:spacing w:line="240" w:lineRule="atLeast"/>
        <w:ind w:right="1032"/>
        <w:jc w:val="both"/>
        <w:rPr>
          <w:rFonts w:ascii="Noto Sans" w:hAnsi="Noto Sans" w:cs="Noto Sans"/>
          <w:b/>
          <w:bCs/>
          <w:sz w:val="19"/>
          <w:szCs w:val="19"/>
        </w:rPr>
      </w:pPr>
    </w:p>
    <w:p w14:paraId="024DAADE"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 xml:space="preserve">LOS BIENES SOLICITADOS MEDIANTE ÓRDENES DE REPOSICIÓN SERÁN ENTREGADOS POR </w:t>
      </w:r>
      <w:r w:rsidRPr="00961A26">
        <w:rPr>
          <w:rFonts w:ascii="Noto Sans" w:hAnsi="Noto Sans" w:cs="Noto Sans"/>
          <w:b/>
          <w:sz w:val="19"/>
          <w:szCs w:val="19"/>
        </w:rPr>
        <w:t>“EL PROVEEDOR”</w:t>
      </w:r>
      <w:r>
        <w:rPr>
          <w:rFonts w:ascii="Noto Sans" w:hAnsi="Noto Sans" w:cs="Noto Sans"/>
          <w:b/>
          <w:sz w:val="19"/>
          <w:szCs w:val="19"/>
        </w:rPr>
        <w:t xml:space="preserve"> </w:t>
      </w:r>
      <w:r w:rsidRPr="003E19CB">
        <w:rPr>
          <w:rFonts w:ascii="Noto Sans" w:eastAsia="Times New Roman" w:hAnsi="Noto Sans" w:cs="Noto Sans"/>
          <w:bCs/>
          <w:sz w:val="20"/>
          <w:szCs w:val="20"/>
          <w:lang w:eastAsia="ar-SA"/>
        </w:rPr>
        <w:t xml:space="preserve">EN EL ALMACÉN DE LA UNIDAD MÉDICA DE ALTA ESPECIALIDAD HOSPITAL DE GINECO OBSTETRICIA DEL CENTRO MÉDICO NACIONAL DE OCCIDENTE, UBICADO EN LA AVENIDA BELISARIO DOMÍNGUEZ 771, COLONIA INDEPENDENCIA, C.P. 44340, GUADALAJARA, JALISCO </w:t>
      </w:r>
      <w:r>
        <w:rPr>
          <w:rFonts w:ascii="Noto Sans" w:eastAsia="Times New Roman" w:hAnsi="Noto Sans" w:cs="Noto Sans"/>
          <w:bCs/>
          <w:sz w:val="20"/>
          <w:szCs w:val="20"/>
          <w:lang w:eastAsia="ar-SA"/>
        </w:rPr>
        <w:t xml:space="preserve">EN DÍAS HÁBILES PARA EL INSTITUTO Y </w:t>
      </w:r>
      <w:r w:rsidRPr="003E19CB">
        <w:rPr>
          <w:rFonts w:ascii="Noto Sans" w:eastAsia="Times New Roman" w:hAnsi="Noto Sans" w:cs="Noto Sans"/>
          <w:bCs/>
          <w:sz w:val="20"/>
          <w:szCs w:val="20"/>
          <w:lang w:eastAsia="ar-SA"/>
        </w:rPr>
        <w:t xml:space="preserve">EN UN HORARIO DE 8:30 A 15:30 HORAS. </w:t>
      </w:r>
    </w:p>
    <w:p w14:paraId="78A0BFAA"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49E5E5BB"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961A26">
        <w:rPr>
          <w:rFonts w:ascii="Noto Sans" w:hAnsi="Noto Sans" w:cs="Noto Sans"/>
          <w:b/>
          <w:sz w:val="19"/>
          <w:szCs w:val="19"/>
        </w:rPr>
        <w:t>“EL PROVEEDOR”</w:t>
      </w:r>
      <w:r>
        <w:rPr>
          <w:rFonts w:ascii="Noto Sans" w:hAnsi="Noto Sans" w:cs="Noto Sans"/>
          <w:b/>
          <w:sz w:val="19"/>
          <w:szCs w:val="19"/>
        </w:rPr>
        <w:t xml:space="preserve"> </w:t>
      </w:r>
      <w:r w:rsidRPr="003E19CB">
        <w:rPr>
          <w:rFonts w:ascii="Noto Sans" w:eastAsia="Times New Roman" w:hAnsi="Noto Sans" w:cs="Noto Sans"/>
          <w:bCs/>
          <w:sz w:val="20"/>
          <w:szCs w:val="20"/>
          <w:lang w:eastAsia="ar-SA"/>
        </w:rPr>
        <w:t>SE OBLIGA A ENTREGAR TODOS LOS BIENES ADJUDICADOS CUMPLIENDO CON TODAS LAS ESPECIFICACIONES TÉCNICAS DE CALIDAD ESTABLECIDOS EN LA LEY GENERAL DE SALUD, LEGISLACIÓN SANITARIA, FARMACOPEA DE LOS ESTADOS UNIDOS MEXICANOS Y SUS SUPLEMENTOS (APLICABLE DE ACUERDO A LA FECHA DE FABRICACIÓN DEL PRODUCTO), MISMA QUE PODRÁ SER CONSULTADA EN LA PÁGINA ELECTRÓNICA DE LA SECRETARÍA DE SALUD: HTTP://PORTAL.SALUD.GOB.MX, EN LAS NORMAS OFICIALES MEXICANAS, NORMAS MEXICANAS, NORMAS INTERNACIONALES, ASÍ COMO LAS ESPECIFICACIONES TÉCNICAS DEL IMSS (MISMAS QUE PODRÁN SER CONSULTADAS EN LA PÁGINA ELECTRÓNICA: HTTP://COMPRAS.IMSS.GOB.MX/?P=PROVINFO) O A FALTA DE ÉSTAS, DE ACUERDO A LAS ESPECIFICACIONES TÉCNICAS DEL FABRICANTE.</w:t>
      </w:r>
    </w:p>
    <w:p w14:paraId="13AB02FD"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229E6566" w14:textId="77777777" w:rsidR="0059128C" w:rsidRDefault="0059128C" w:rsidP="0059128C">
      <w:pPr>
        <w:suppressAutoHyphens/>
        <w:jc w:val="both"/>
        <w:rPr>
          <w:rFonts w:ascii="Noto Sans" w:hAnsi="Noto Sans" w:cs="Noto Sans"/>
          <w:sz w:val="19"/>
          <w:szCs w:val="19"/>
        </w:rPr>
      </w:pPr>
      <w:r w:rsidRPr="003E19CB">
        <w:rPr>
          <w:rFonts w:ascii="Noto Sans" w:eastAsia="Times New Roman" w:hAnsi="Noto Sans" w:cs="Noto Sans"/>
          <w:bCs/>
          <w:sz w:val="20"/>
          <w:szCs w:val="20"/>
          <w:lang w:eastAsia="ar-SA"/>
        </w:rPr>
        <w:t xml:space="preserve">LA TRANSPORTACIÓN DE LOS BIENES, LAS MANIOBRAS DE CARGA Y DESCARGA EN EL ANDÉN DEL LUGAR DE ENTREGA SERÁN A CARGO DEL PROVEEDOR, ASÍ COMO EL ASEGURAMIENTO DE LOS BIENES, HASTA QUE ESTOS SEAN RECIBIDOS DE CONFORMIDAD POR </w:t>
      </w:r>
      <w:r w:rsidRPr="00961A26">
        <w:rPr>
          <w:rFonts w:ascii="Noto Sans" w:hAnsi="Noto Sans" w:cs="Noto Sans"/>
          <w:b/>
          <w:sz w:val="19"/>
          <w:szCs w:val="19"/>
        </w:rPr>
        <w:t>“EL INSTITUTO”</w:t>
      </w:r>
      <w:r w:rsidRPr="00961A26">
        <w:rPr>
          <w:rFonts w:ascii="Noto Sans" w:hAnsi="Noto Sans" w:cs="Noto Sans"/>
          <w:sz w:val="19"/>
          <w:szCs w:val="19"/>
        </w:rPr>
        <w:t>.</w:t>
      </w:r>
    </w:p>
    <w:p w14:paraId="31A4CA74"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19F79A29"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961A26">
        <w:rPr>
          <w:rFonts w:ascii="Noto Sans" w:hAnsi="Noto Sans" w:cs="Noto Sans"/>
          <w:b/>
          <w:sz w:val="19"/>
          <w:szCs w:val="19"/>
        </w:rPr>
        <w:t>“EL PROVEEDOR”</w:t>
      </w:r>
      <w:r>
        <w:rPr>
          <w:rFonts w:ascii="Noto Sans" w:hAnsi="Noto Sans" w:cs="Noto Sans"/>
          <w:b/>
          <w:sz w:val="19"/>
          <w:szCs w:val="19"/>
        </w:rPr>
        <w:t xml:space="preserve"> </w:t>
      </w:r>
      <w:r w:rsidRPr="003E19CB">
        <w:rPr>
          <w:rFonts w:ascii="Noto Sans" w:eastAsia="Times New Roman" w:hAnsi="Noto Sans" w:cs="Noto Sans"/>
          <w:bCs/>
          <w:sz w:val="20"/>
          <w:szCs w:val="20"/>
          <w:lang w:eastAsia="ar-SA"/>
        </w:rPr>
        <w:t>DEBERÁ ENTREGAR JUNTO CON LOS BIENES:</w:t>
      </w:r>
    </w:p>
    <w:p w14:paraId="4AE1DE73"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561FCD86"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lastRenderedPageBreak/>
        <w:t>•</w:t>
      </w:r>
      <w:r w:rsidRPr="003E19CB">
        <w:rPr>
          <w:rFonts w:ascii="Noto Sans" w:eastAsia="Times New Roman" w:hAnsi="Noto Sans" w:cs="Noto Sans"/>
          <w:bCs/>
          <w:sz w:val="20"/>
          <w:szCs w:val="20"/>
          <w:lang w:eastAsia="ar-SA"/>
        </w:rPr>
        <w:tab/>
        <w:t xml:space="preserve">ORDEN DE REPOSICIÓN, EN LA QUE HAYA INCLUIDO EL LOTE, FECHA DE FABRICACIÓN Y FECHA DE CADUCIDAD DE LOS BIENES A ENTREGAR. </w:t>
      </w:r>
    </w:p>
    <w:p w14:paraId="1D1C6F2A"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w:t>
      </w:r>
      <w:r w:rsidRPr="003E19CB">
        <w:rPr>
          <w:rFonts w:ascii="Noto Sans" w:eastAsia="Times New Roman" w:hAnsi="Noto Sans" w:cs="Noto Sans"/>
          <w:bCs/>
          <w:sz w:val="20"/>
          <w:szCs w:val="20"/>
          <w:lang w:eastAsia="ar-SA"/>
        </w:rPr>
        <w:tab/>
        <w:t xml:space="preserve">INFORME ANALÍTICO DEL LOTE A ENTREGAR EMITIDO POR EL LABORATORIO DE CONTROL DE CALIDAD DEL TITULAR DEL REGISTRO SANITARIO O FABRICANTE. </w:t>
      </w:r>
    </w:p>
    <w:p w14:paraId="66E15DCC"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w:t>
      </w:r>
      <w:r w:rsidRPr="003E19CB">
        <w:rPr>
          <w:rFonts w:ascii="Noto Sans" w:eastAsia="Times New Roman" w:hAnsi="Noto Sans" w:cs="Noto Sans"/>
          <w:bCs/>
          <w:sz w:val="20"/>
          <w:szCs w:val="20"/>
          <w:lang w:eastAsia="ar-SA"/>
        </w:rPr>
        <w:tab/>
        <w:t>ESCRITO EN PAPEL MEMBRETADO EN EL CUAL EL PROVEEDOR POR SU PROPIO DERECHO O A TRAVÉS DE SU REPRESENTANTE LEGAL, GARANTICE QUE EL PERÍODO DE CADUCIDAD DE LOS BIENES NO PODRÁ SER MENOR A 12 (DOCE) MESES, CONTADOS A PARTIR DE LA FECHA DE ENTREGA DE ÉSTOS.</w:t>
      </w:r>
    </w:p>
    <w:p w14:paraId="6ED83625"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w:t>
      </w:r>
      <w:r w:rsidRPr="003E19CB">
        <w:rPr>
          <w:rFonts w:ascii="Noto Sans" w:eastAsia="Times New Roman" w:hAnsi="Noto Sans" w:cs="Noto Sans"/>
          <w:bCs/>
          <w:sz w:val="20"/>
          <w:szCs w:val="20"/>
          <w:lang w:eastAsia="ar-SA"/>
        </w:rPr>
        <w:tab/>
        <w:t xml:space="preserve">EN SU CASO, CARTA COMPROMISO EN PAPEL MEMBRETADO DEL PROVEEDOR, EN LA CUAL SE OBLIGA A CANJEAR DENTRO DEL PLAZO DE 05 DÍAS HÁBILES A PARTIR DE LA SOLICITUD DEL INSTITUTO, SIN COSTO ALGUNO, AQUELLOS BIENES QUE NO SEAN CONSUMIDOS DENTRO DE SU VIDA ÚTIL. ESTE REQUISITO APLICA ÚNICAMENTE EN CASO DE QUE EL PROVEEDOR ENTREGUE BIENES CON UNA CADUCIDAD MENOR A 12 (DOCE) MESES Y DE 9 (NUEVE) MESES COMO MÍNIMO, PARA LOS BIENES QUE POR SU NATURALEZA CUENTEN CON UNA VIDA ÚTIL MENOR A PARTIR DE LA FECHA DE FABRICACIÓN, SE CONSIDERARÁ ESTA PARA EFECTOS DE RECEPCIÓN. </w:t>
      </w:r>
    </w:p>
    <w:p w14:paraId="77A21DE0"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21612512"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LOS BIENES ENTREGADOS DEBERÁN CUMPLIR CON LO SIGUIENTE:</w:t>
      </w:r>
    </w:p>
    <w:p w14:paraId="26D7DF69"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42A277A4"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LOS ENVASES SECUNDARIOS Y A FALTA DE ESTOS LOS ENVASES PRIMARIOS, DEBERÁN CONTENER CONTRA ETIQUETAS SIN CUBRIR LEYENDAS ORIGINALES, INDICANDO LA CLAVE DEL BIEN A 12 DÍGITOS CONFORME AL COMPENDIO NACIONAL DE INSUMOS PARA LA SALUD, EN APEGO A LO ESTABLECIDO EN EL NUMERAL 4.1.1.19 DE LA NORMA OFICIAL MEXICANA NOM-072-SSA1-2012 “ETIQUETADO DE MEDICAMENTOS Y DE REMEDIOS HERBOLARIOS” PUBLICADA EN EL DOF 21 DE NOVIEMBRE DE 2012.</w:t>
      </w:r>
    </w:p>
    <w:p w14:paraId="6DD4A6C4"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120EA564"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 xml:space="preserve">EN CASO DE SER DISTRIBUIDOR, EN EL EMPAQUE SECUNDARIO O COLECTIVO SE DEBERÁ INCLUIR UNA ETIQUETA DONDE SE OBSERVE SU RAZÓN SOCIAL, RFC Y DOMICILIO. </w:t>
      </w:r>
    </w:p>
    <w:p w14:paraId="56EBAE4A"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2A8A393B"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 xml:space="preserve">DURANTE RECEPCIÓN, LOS BIENES ESTARÁN SUJETOS A UNA VERIFICACIÓN VISUAL ALEATORIA, CON OBJETO DE REVISAR QUE SE ENTREGUEN CONFORME A LA INFORMACIÓN CONTENIDA EN LA ORDEN DE REPOSICIÓN, ACORDE A LA DESCRIPCIÓN Y PRESENTACIÓN DEL COMPENDIO NACIONAL DE INSUMOS PARA LA SALUD, Y CON LAS CONDICIONES DESCRITAS EN LOS APARTADOS, LUGARES Y CONDICIONES DE ENTREGA DE ESTOS TÉRMINOS Y CONDICIONES. </w:t>
      </w:r>
    </w:p>
    <w:p w14:paraId="13C258F0"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21DAB420"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 xml:space="preserve">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w:t>
      </w:r>
      <w:r w:rsidRPr="003E19CB">
        <w:rPr>
          <w:rFonts w:ascii="Noto Sans" w:eastAsia="Times New Roman" w:hAnsi="Noto Sans" w:cs="Noto Sans"/>
          <w:bCs/>
          <w:sz w:val="20"/>
          <w:szCs w:val="20"/>
          <w:lang w:eastAsia="ar-SA"/>
        </w:rPr>
        <w:lastRenderedPageBreak/>
        <w:t>PERJUICIO ALGUNO, ASÍ COMO QUE LA CALIDAD SE MANTENGA DURANTE EL PERIODO DE CADUCIDAD, A LAS CONDICIONES DEL MEDIO AMBIENTE.</w:t>
      </w:r>
    </w:p>
    <w:p w14:paraId="5E3CE74C"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618226E0"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ADICIONALMENTE, SE VERIFICARÁ QUE LOS BIENES QUE EL PROVEEDOR PRETENDE ENTREGAR NO CUENTEN CON OFICIO DE INCUMPLIMIENTO A LAS ESPECIFICACIONES TÉCNICAS DE CALIDAD, POR LO QUE SE DEBERÁ VERIFICAR QUE LOS BIENES ENTREGADOS NO CUENTEN CON REPORTE DE INCUMPLIMIENTO, POR PARTE DEL INSTITUTO A TRAVÉS DE LA COMUNICACIÓN DE RESULTADOS EMITIDA POR LA COORDINACIÓN DE CALIDAD DE INSUMOS Y LABORATORIOS ESPECIALIZADOS.</w:t>
      </w:r>
    </w:p>
    <w:p w14:paraId="591A382A"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5DE98676"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SERÁ NECESARIO ELABORAR ACTA DE ENTREGA-RECEPCIÓN</w:t>
      </w:r>
      <w:r>
        <w:rPr>
          <w:rFonts w:ascii="Noto Sans" w:eastAsia="Times New Roman" w:hAnsi="Noto Sans" w:cs="Noto Sans"/>
          <w:bCs/>
          <w:sz w:val="20"/>
          <w:szCs w:val="20"/>
          <w:lang w:eastAsia="ar-SA"/>
        </w:rPr>
        <w:t xml:space="preserve"> DE LOS EQUIPOS EN COMODATO</w:t>
      </w:r>
      <w:r w:rsidRPr="003E19CB">
        <w:rPr>
          <w:rFonts w:ascii="Noto Sans" w:eastAsia="Times New Roman" w:hAnsi="Noto Sans" w:cs="Noto Sans"/>
          <w:bCs/>
          <w:sz w:val="20"/>
          <w:szCs w:val="20"/>
          <w:lang w:eastAsia="ar-SA"/>
        </w:rPr>
        <w:t xml:space="preserve">, </w:t>
      </w:r>
      <w:r>
        <w:rPr>
          <w:rFonts w:ascii="Noto Sans" w:eastAsia="Times New Roman" w:hAnsi="Noto Sans" w:cs="Noto Sans"/>
          <w:bCs/>
          <w:sz w:val="20"/>
          <w:szCs w:val="20"/>
          <w:lang w:eastAsia="ar-SA"/>
        </w:rPr>
        <w:t xml:space="preserve">SIN EMBARGO </w:t>
      </w:r>
      <w:r w:rsidRPr="003E19CB">
        <w:rPr>
          <w:rFonts w:ascii="Noto Sans" w:eastAsia="Times New Roman" w:hAnsi="Noto Sans" w:cs="Noto Sans"/>
          <w:bCs/>
          <w:sz w:val="20"/>
          <w:szCs w:val="20"/>
          <w:lang w:eastAsia="ar-SA"/>
        </w:rPr>
        <w:t xml:space="preserve">PARA LA RECEPCIÓN DE LOS BIENES MEDIARÁ LA GENERACIÓN DE UN ALTA A TRAVÉS DEL SISTEMA DE ABASTO INSTITUCIONAL, MISMO QUE SERÁ VISUALIZADO POR EL PROVEEDOR ADJUDICADO EN EL PORTAL DE PROVEEDORES, EL CUAL SERÁ LA CONSTANCIA DE RECEPCIÓN DE LOS BIENES. </w:t>
      </w:r>
    </w:p>
    <w:p w14:paraId="62D84996"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1E8BEED7"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CABE RESALTAR QUE MIENTRAS NO SE CUMPLA CON LAS CONDICIONES DE ENTREGA ESTABLECIDAS EN EL PRESENTE, NO SE DARÁN POR RECIBIDOS Y ACEPTADOS LOS BIENES; QUEDANDO SUJETO A LA APLICACIÓN DE PENAS CONVENCIONALES O DEDUCTIVAS CORRESPONDIENTES QUE SE INDICAN EN EL PRESENTE.</w:t>
      </w:r>
    </w:p>
    <w:p w14:paraId="79565E6E"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0171A83D" w14:textId="77777777" w:rsidR="0059128C" w:rsidRPr="003E19CB" w:rsidRDefault="0059128C" w:rsidP="0059128C">
      <w:pPr>
        <w:suppressAutoHyphens/>
        <w:jc w:val="both"/>
        <w:rPr>
          <w:rFonts w:ascii="Noto Sans" w:eastAsia="Times New Roman" w:hAnsi="Noto Sans" w:cs="Noto Sans"/>
          <w:b/>
          <w:sz w:val="20"/>
          <w:szCs w:val="20"/>
          <w:lang w:eastAsia="ar-SA"/>
        </w:rPr>
      </w:pPr>
      <w:r w:rsidRPr="003E19CB">
        <w:rPr>
          <w:rFonts w:ascii="Noto Sans" w:eastAsia="Times New Roman" w:hAnsi="Noto Sans" w:cs="Noto Sans"/>
          <w:b/>
          <w:sz w:val="20"/>
          <w:szCs w:val="20"/>
          <w:lang w:eastAsia="ar-SA"/>
        </w:rPr>
        <w:t>REQUISITOS PARA LA ENTREGA:</w:t>
      </w:r>
    </w:p>
    <w:p w14:paraId="004FCC75"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10636300"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t xml:space="preserve">PARA CUMPLIR CON LA IDENTIFICACIÓN DE LOS BIENES </w:t>
      </w:r>
      <w:r w:rsidRPr="00961A26">
        <w:rPr>
          <w:rFonts w:ascii="Noto Sans" w:hAnsi="Noto Sans" w:cs="Noto Sans"/>
          <w:b/>
          <w:sz w:val="19"/>
          <w:szCs w:val="19"/>
        </w:rPr>
        <w:t>“EL PROVEEDOR”</w:t>
      </w:r>
      <w:r>
        <w:rPr>
          <w:rFonts w:ascii="Noto Sans" w:hAnsi="Noto Sans" w:cs="Noto Sans"/>
          <w:b/>
          <w:sz w:val="19"/>
          <w:szCs w:val="19"/>
        </w:rPr>
        <w:t xml:space="preserve"> </w:t>
      </w:r>
      <w:r w:rsidRPr="003E19CB">
        <w:rPr>
          <w:rFonts w:ascii="Noto Sans" w:eastAsia="Times New Roman" w:hAnsi="Noto Sans" w:cs="Noto Sans"/>
          <w:bCs/>
          <w:sz w:val="20"/>
          <w:szCs w:val="20"/>
          <w:lang w:eastAsia="ar-SA"/>
        </w:rPr>
        <w:t>DEBERÁ ADHERIR EN CADA EMPAQUE COLECTIVO A ENTREGAR, UNA PLACA O ETIQUETA DE PERSONALIZACIÓN (TAMAÑO: POR LO MENOS DE MEDIA CARTA; TIPOGRAFÍA: POR LO MENOS ARIAL 12) QUE CONTENGA COMO MÍNIMO LA INFORMACIÓN SIGUIENTE:</w:t>
      </w:r>
    </w:p>
    <w:p w14:paraId="4FD9A258"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6B35E5E7"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CLAVE Y DESCRIPCIÓN DEL BIEN.</w:t>
      </w:r>
    </w:p>
    <w:p w14:paraId="0DC1CA41"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CANTIDAD CONTENIDA EN EL EMPAQUE COLECTIVO. (NÚMERO DE CAJAS Y PAQUETES).</w:t>
      </w:r>
    </w:p>
    <w:p w14:paraId="5E78D27D"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NÚMERO DE LOTE.</w:t>
      </w:r>
    </w:p>
    <w:p w14:paraId="5C2FEC0F"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AÑO Y NÚMERO DE EVENTO DE CONTRATACIÓN.</w:t>
      </w:r>
    </w:p>
    <w:p w14:paraId="357FF5CF"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NÚMERO DEL CONTRATO.</w:t>
      </w:r>
    </w:p>
    <w:p w14:paraId="0905D16E"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NOMBRE O DENOMINACIÓN DEL FABRICANTE.</w:t>
      </w:r>
    </w:p>
    <w:p w14:paraId="3F402A86"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NOMBRE O DENOMINACIÓN DEL PROVEEDOR.</w:t>
      </w:r>
    </w:p>
    <w:p w14:paraId="1BAC2E0C"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DOMICILIO COMPLETO DEL PROVEEDOR.</w:t>
      </w:r>
    </w:p>
    <w:p w14:paraId="376F5442"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TELÉFONO (SEÑALANDO CÓDIGOS DE CIUDAD, ASÍ COMO EL NÚMERO LOCAL).</w:t>
      </w:r>
    </w:p>
    <w:p w14:paraId="45002FE8"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PLAZO DE GARANTÍA DEL BIEN.</w:t>
      </w:r>
    </w:p>
    <w:p w14:paraId="333ABF82" w14:textId="77777777" w:rsidR="0059128C" w:rsidRPr="003E19CB"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sym w:font="Times New Roman" w:char="F0FC"/>
      </w:r>
      <w:r w:rsidRPr="003E19CB">
        <w:rPr>
          <w:rFonts w:ascii="Noto Sans" w:eastAsia="Times New Roman" w:hAnsi="Noto Sans" w:cs="Noto Sans"/>
          <w:bCs/>
          <w:sz w:val="20"/>
          <w:szCs w:val="20"/>
          <w:lang w:eastAsia="ar-SA"/>
        </w:rPr>
        <w:tab/>
        <w:t>ORIGEN DEL BIEN</w:t>
      </w:r>
    </w:p>
    <w:p w14:paraId="6FD1AB1A"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599DEC38" w14:textId="77777777" w:rsidR="0059128C" w:rsidRDefault="0059128C" w:rsidP="0059128C">
      <w:pPr>
        <w:suppressAutoHyphens/>
        <w:jc w:val="both"/>
        <w:rPr>
          <w:rFonts w:ascii="Noto Sans" w:eastAsia="Times New Roman" w:hAnsi="Noto Sans" w:cs="Noto Sans"/>
          <w:bCs/>
          <w:sz w:val="20"/>
          <w:szCs w:val="20"/>
          <w:lang w:eastAsia="ar-SA"/>
        </w:rPr>
      </w:pPr>
      <w:r w:rsidRPr="003E19CB">
        <w:rPr>
          <w:rFonts w:ascii="Noto Sans" w:eastAsia="Times New Roman" w:hAnsi="Noto Sans" w:cs="Noto Sans"/>
          <w:bCs/>
          <w:sz w:val="20"/>
          <w:szCs w:val="20"/>
          <w:lang w:eastAsia="ar-SA"/>
        </w:rPr>
        <w:lastRenderedPageBreak/>
        <w:t>POR NECESIDADES DEL INSTITUTO Y SIN COSTO PARA ÉSTE, PREVIA COMUNICACIÓN POR ESCRITO SE PODRÁ CAMBIAR EL LUGAR DE ENTREGA DE LOS BIENES, SIN NECESIDAD DE ACUDIR A UN CONVENIO MODIFICATORIO.</w:t>
      </w:r>
    </w:p>
    <w:p w14:paraId="1A7C1037" w14:textId="77777777" w:rsidR="0059128C" w:rsidRPr="003E19CB" w:rsidRDefault="0059128C" w:rsidP="0059128C">
      <w:pPr>
        <w:suppressAutoHyphens/>
        <w:jc w:val="both"/>
        <w:rPr>
          <w:rFonts w:ascii="Noto Sans" w:eastAsia="Times New Roman" w:hAnsi="Noto Sans" w:cs="Noto Sans"/>
          <w:bCs/>
          <w:sz w:val="20"/>
          <w:szCs w:val="20"/>
          <w:lang w:eastAsia="ar-SA"/>
        </w:rPr>
      </w:pPr>
    </w:p>
    <w:p w14:paraId="2486C8BA" w14:textId="77777777" w:rsidR="0059128C" w:rsidRPr="00EC0601" w:rsidRDefault="0059128C" w:rsidP="0059128C">
      <w:pPr>
        <w:ind w:right="-1"/>
        <w:jc w:val="both"/>
        <w:rPr>
          <w:rFonts w:ascii="Noto Sans" w:eastAsia="Times New Roman" w:hAnsi="Noto Sans" w:cs="Noto Sans"/>
          <w:bCs/>
          <w:sz w:val="20"/>
          <w:szCs w:val="20"/>
          <w:lang w:eastAsia="ar-SA"/>
        </w:rPr>
      </w:pPr>
      <w:r w:rsidRPr="00961A26">
        <w:rPr>
          <w:rFonts w:ascii="Noto Sans" w:hAnsi="Noto Sans" w:cs="Noto Sans"/>
          <w:b/>
          <w:sz w:val="19"/>
          <w:szCs w:val="19"/>
        </w:rPr>
        <w:t>“EL PROVEEDOR”</w:t>
      </w:r>
      <w:r>
        <w:rPr>
          <w:rFonts w:ascii="Noto Sans" w:eastAsia="Times New Roman" w:hAnsi="Noto Sans" w:cs="Noto Sans"/>
          <w:bCs/>
          <w:sz w:val="20"/>
          <w:szCs w:val="20"/>
          <w:lang w:eastAsia="ar-SA"/>
        </w:rPr>
        <w:t xml:space="preserve">, </w:t>
      </w:r>
      <w:r w:rsidRPr="00EC0601">
        <w:rPr>
          <w:rFonts w:ascii="Noto Sans" w:eastAsia="Times New Roman" w:hAnsi="Noto Sans" w:cs="Noto Sans"/>
          <w:bCs/>
          <w:sz w:val="20"/>
          <w:szCs w:val="20"/>
          <w:lang w:eastAsia="ar-SA"/>
        </w:rPr>
        <w:t xml:space="preserve">SE OBLIGA </w:t>
      </w:r>
      <w:r>
        <w:rPr>
          <w:rFonts w:ascii="Noto Sans" w:eastAsia="Times New Roman" w:hAnsi="Noto Sans" w:cs="Noto Sans"/>
          <w:bCs/>
          <w:sz w:val="20"/>
          <w:szCs w:val="20"/>
          <w:lang w:eastAsia="ar-SA"/>
        </w:rPr>
        <w:t xml:space="preserve">A </w:t>
      </w:r>
      <w:r w:rsidRPr="00EC0601">
        <w:rPr>
          <w:rFonts w:ascii="Noto Sans" w:eastAsia="Times New Roman" w:hAnsi="Noto Sans" w:cs="Noto Sans"/>
          <w:bCs/>
          <w:sz w:val="20"/>
          <w:szCs w:val="20"/>
          <w:lang w:eastAsia="ar-SA"/>
        </w:rPr>
        <w:t xml:space="preserve">LA ENTREGA, INSTALACIÓN Y PUESTA A PUNTO DEL EQUIPO, BIENES DE CONSUMO, ASISTENCIA TÉCNICA, CAPACITACIÓN TÉCNICA AL PERSONAL QUE DESIGNE </w:t>
      </w:r>
      <w:r w:rsidRPr="00251285">
        <w:rPr>
          <w:rFonts w:ascii="Noto Sans" w:eastAsia="Times New Roman" w:hAnsi="Noto Sans" w:cs="Noto Sans"/>
          <w:b/>
          <w:sz w:val="20"/>
          <w:szCs w:val="20"/>
          <w:lang w:eastAsia="ar-SA"/>
        </w:rPr>
        <w:t>“EL INSTITUTO”</w:t>
      </w:r>
      <w:r w:rsidRPr="00EC0601">
        <w:rPr>
          <w:rFonts w:ascii="Noto Sans" w:eastAsia="Times New Roman" w:hAnsi="Noto Sans" w:cs="Noto Sans"/>
          <w:bCs/>
          <w:sz w:val="20"/>
          <w:szCs w:val="20"/>
          <w:lang w:eastAsia="ar-SA"/>
        </w:rPr>
        <w:t xml:space="preserve"> PARA EL USO DEL EQUIPO.</w:t>
      </w:r>
    </w:p>
    <w:p w14:paraId="61CF4AA1" w14:textId="77777777" w:rsidR="0059128C" w:rsidRPr="00EC0601" w:rsidRDefault="0059128C" w:rsidP="0059128C">
      <w:pPr>
        <w:ind w:right="-1"/>
        <w:jc w:val="both"/>
        <w:rPr>
          <w:rFonts w:ascii="Noto Sans" w:eastAsia="Times New Roman" w:hAnsi="Noto Sans" w:cs="Noto Sans"/>
          <w:bCs/>
          <w:sz w:val="20"/>
          <w:szCs w:val="20"/>
          <w:lang w:eastAsia="ar-SA"/>
        </w:rPr>
      </w:pPr>
    </w:p>
    <w:p w14:paraId="686EF221" w14:textId="77777777" w:rsidR="0059128C" w:rsidRPr="00EC0601" w:rsidRDefault="0059128C" w:rsidP="0059128C">
      <w:pPr>
        <w:ind w:right="-1"/>
        <w:jc w:val="both"/>
        <w:rPr>
          <w:rFonts w:ascii="Noto Sans" w:eastAsia="Times New Roman" w:hAnsi="Noto Sans" w:cs="Noto Sans"/>
          <w:bCs/>
          <w:sz w:val="20"/>
          <w:szCs w:val="20"/>
          <w:lang w:eastAsia="ar-SA"/>
        </w:rPr>
      </w:pPr>
      <w:r w:rsidRPr="00961A26">
        <w:rPr>
          <w:rFonts w:ascii="Noto Sans" w:hAnsi="Noto Sans" w:cs="Noto Sans"/>
          <w:b/>
          <w:sz w:val="19"/>
          <w:szCs w:val="19"/>
        </w:rPr>
        <w:t>“EL PROVEEDOR”</w:t>
      </w:r>
      <w:r>
        <w:rPr>
          <w:rFonts w:ascii="Noto Sans" w:eastAsia="Times New Roman" w:hAnsi="Noto Sans" w:cs="Noto Sans"/>
          <w:bCs/>
          <w:sz w:val="20"/>
          <w:szCs w:val="20"/>
          <w:lang w:eastAsia="ar-SA"/>
        </w:rPr>
        <w:t xml:space="preserve">, </w:t>
      </w:r>
      <w:r w:rsidRPr="00EC0601">
        <w:rPr>
          <w:rFonts w:ascii="Noto Sans" w:eastAsia="Times New Roman" w:hAnsi="Noto Sans" w:cs="Noto Sans"/>
          <w:bCs/>
          <w:sz w:val="20"/>
          <w:szCs w:val="20"/>
          <w:lang w:eastAsia="ar-SA"/>
        </w:rPr>
        <w:t>TENDRÁ UN TIEMPO MÁXIMO DE ENTREGA DEL EQUIPO</w:t>
      </w:r>
      <w:r>
        <w:rPr>
          <w:rFonts w:ascii="Noto Sans" w:eastAsia="Times New Roman" w:hAnsi="Noto Sans" w:cs="Noto Sans"/>
          <w:bCs/>
          <w:sz w:val="20"/>
          <w:szCs w:val="20"/>
          <w:lang w:eastAsia="ar-SA"/>
        </w:rPr>
        <w:t xml:space="preserve"> DE 30 </w:t>
      </w:r>
      <w:r w:rsidRPr="00EC0601">
        <w:rPr>
          <w:rFonts w:ascii="Noto Sans" w:eastAsia="Times New Roman" w:hAnsi="Noto Sans" w:cs="Noto Sans"/>
          <w:bCs/>
          <w:sz w:val="20"/>
          <w:szCs w:val="20"/>
          <w:lang w:eastAsia="ar-SA"/>
        </w:rPr>
        <w:t>DÍAS NATURALES UNA VEZ ADJUDICADO Y DEBERÁ INCLUIR INSTALACIÓN, VIÁTICOS, CARGOS POR FLETES, MANIOBRAS Y SEGUROS DE TRANSPORTACIÓN. CONTANDO CON UNA GARANTÍA POR DEFECTOS DE FÁBRICA Y MANUFACTURA DESDE LA RECEPCIÓN DEL EQUIPO HASTA EL TÉRMINO DEL CONTRATO.</w:t>
      </w:r>
    </w:p>
    <w:p w14:paraId="034BCE8F" w14:textId="77777777" w:rsidR="0059128C" w:rsidRDefault="0059128C" w:rsidP="0059128C">
      <w:pPr>
        <w:ind w:right="-1"/>
        <w:jc w:val="both"/>
        <w:rPr>
          <w:rFonts w:ascii="Noto Sans" w:eastAsia="Times New Roman" w:hAnsi="Noto Sans" w:cs="Noto Sans"/>
          <w:sz w:val="20"/>
          <w:szCs w:val="20"/>
          <w:lang w:eastAsia="ar-SA"/>
        </w:rPr>
      </w:pPr>
    </w:p>
    <w:p w14:paraId="0E3FED03" w14:textId="77777777" w:rsidR="0059128C" w:rsidRPr="00D92A1C" w:rsidRDefault="0059128C" w:rsidP="0059128C">
      <w:pPr>
        <w:ind w:right="-1"/>
        <w:jc w:val="both"/>
        <w:rPr>
          <w:rFonts w:ascii="Noto Sans" w:eastAsia="Times New Roman" w:hAnsi="Noto Sans" w:cs="Noto Sans"/>
          <w:sz w:val="20"/>
          <w:szCs w:val="20"/>
          <w:lang w:eastAsia="ar-SA"/>
        </w:rPr>
      </w:pPr>
      <w:r w:rsidRPr="00961A26">
        <w:rPr>
          <w:rFonts w:ascii="Noto Sans" w:hAnsi="Noto Sans" w:cs="Noto Sans"/>
          <w:b/>
          <w:sz w:val="19"/>
          <w:szCs w:val="19"/>
        </w:rPr>
        <w:t>“EL PROVEEDOR”</w:t>
      </w:r>
      <w:r>
        <w:rPr>
          <w:rFonts w:ascii="Noto Sans" w:hAnsi="Noto Sans" w:cs="Noto Sans"/>
          <w:b/>
          <w:sz w:val="19"/>
          <w:szCs w:val="19"/>
        </w:rPr>
        <w:t xml:space="preserve"> </w:t>
      </w:r>
      <w:r w:rsidRPr="00D92A1C">
        <w:rPr>
          <w:rFonts w:ascii="Noto Sans" w:eastAsia="Times New Roman" w:hAnsi="Noto Sans" w:cs="Noto Sans"/>
          <w:sz w:val="20"/>
          <w:szCs w:val="20"/>
          <w:lang w:eastAsia="ar-SA"/>
        </w:rPr>
        <w:t>DEBERÁ CONTAR CON LA INFRAESTRUCTURA Y PERSONAL TÉCNICO ESPECIALIZADO EN EL RAMO, PARA LA EJECUCIÓN Y SUPERVISIÓN DE ESTOS.</w:t>
      </w:r>
    </w:p>
    <w:p w14:paraId="45745440" w14:textId="77777777" w:rsidR="0059128C" w:rsidRPr="00D92A1C" w:rsidRDefault="0059128C" w:rsidP="0059128C">
      <w:pPr>
        <w:ind w:right="-1"/>
        <w:jc w:val="both"/>
        <w:rPr>
          <w:rFonts w:ascii="Noto Sans" w:eastAsia="Times New Roman" w:hAnsi="Noto Sans" w:cs="Noto Sans"/>
          <w:sz w:val="20"/>
          <w:szCs w:val="20"/>
          <w:lang w:eastAsia="ar-SA"/>
        </w:rPr>
      </w:pPr>
    </w:p>
    <w:p w14:paraId="1AD0E2A9" w14:textId="77777777" w:rsidR="0059128C" w:rsidRPr="00D92A1C" w:rsidRDefault="0059128C" w:rsidP="0059128C">
      <w:pPr>
        <w:ind w:right="-1"/>
        <w:jc w:val="both"/>
        <w:rPr>
          <w:rFonts w:ascii="Noto Sans" w:eastAsia="Times New Roman" w:hAnsi="Noto Sans" w:cs="Noto Sans"/>
          <w:sz w:val="20"/>
          <w:szCs w:val="20"/>
          <w:lang w:eastAsia="ar-SA"/>
        </w:rPr>
      </w:pPr>
      <w:r w:rsidRPr="00251285">
        <w:rPr>
          <w:rFonts w:ascii="Noto Sans" w:eastAsia="Times New Roman" w:hAnsi="Noto Sans" w:cs="Noto Sans"/>
          <w:b/>
          <w:bCs/>
          <w:sz w:val="20"/>
          <w:szCs w:val="20"/>
          <w:lang w:eastAsia="ar-SA"/>
        </w:rPr>
        <w:t>“EL INSTITUTO”</w:t>
      </w:r>
      <w:r w:rsidRPr="00D92A1C">
        <w:rPr>
          <w:rFonts w:ascii="Noto Sans" w:eastAsia="Times New Roman" w:hAnsi="Noto Sans" w:cs="Noto Sans"/>
          <w:sz w:val="20"/>
          <w:szCs w:val="20"/>
          <w:lang w:eastAsia="ar-SA"/>
        </w:rPr>
        <w:t xml:space="preserve"> PODRÁ EN CUALQUIER MOMENTO VERIFICAR EL CUMPLIMIENTO DE LOS REQUISITOS DE CALIDAD, A TRAVÉS DE LAS PERSONAS ACREDITADAS POR LA EMA (</w:t>
      </w:r>
      <w:r>
        <w:rPr>
          <w:rFonts w:ascii="Noto Sans" w:eastAsia="Times New Roman" w:hAnsi="Noto Sans" w:cs="Noto Sans"/>
          <w:sz w:val="20"/>
          <w:szCs w:val="20"/>
          <w:lang w:eastAsia="ar-SA"/>
        </w:rPr>
        <w:t>O</w:t>
      </w:r>
      <w:r w:rsidRPr="00D92A1C">
        <w:rPr>
          <w:rFonts w:ascii="Noto Sans" w:eastAsia="Times New Roman" w:hAnsi="Noto Sans" w:cs="Noto Sans"/>
          <w:sz w:val="20"/>
          <w:szCs w:val="20"/>
          <w:lang w:eastAsia="ar-SA"/>
        </w:rPr>
        <w:t xml:space="preserve">RGANISMO DE </w:t>
      </w:r>
      <w:r>
        <w:rPr>
          <w:rFonts w:ascii="Noto Sans" w:eastAsia="Times New Roman" w:hAnsi="Noto Sans" w:cs="Noto Sans"/>
          <w:sz w:val="20"/>
          <w:szCs w:val="20"/>
          <w:lang w:eastAsia="ar-SA"/>
        </w:rPr>
        <w:t>C</w:t>
      </w:r>
      <w:r w:rsidRPr="00D92A1C">
        <w:rPr>
          <w:rFonts w:ascii="Noto Sans" w:eastAsia="Times New Roman" w:hAnsi="Noto Sans" w:cs="Noto Sans"/>
          <w:sz w:val="20"/>
          <w:szCs w:val="20"/>
          <w:lang w:eastAsia="ar-SA"/>
        </w:rPr>
        <w:t xml:space="preserve">ERTIFICACIÓN O </w:t>
      </w:r>
      <w:r>
        <w:rPr>
          <w:rFonts w:ascii="Noto Sans" w:eastAsia="Times New Roman" w:hAnsi="Noto Sans" w:cs="Noto Sans"/>
          <w:sz w:val="20"/>
          <w:szCs w:val="20"/>
          <w:lang w:eastAsia="ar-SA"/>
        </w:rPr>
        <w:t>L</w:t>
      </w:r>
      <w:r w:rsidRPr="00D92A1C">
        <w:rPr>
          <w:rFonts w:ascii="Noto Sans" w:eastAsia="Times New Roman" w:hAnsi="Noto Sans" w:cs="Noto Sans"/>
          <w:sz w:val="20"/>
          <w:szCs w:val="20"/>
          <w:lang w:eastAsia="ar-SA"/>
        </w:rPr>
        <w:t xml:space="preserve">ABORATORIO DE </w:t>
      </w:r>
      <w:r>
        <w:rPr>
          <w:rFonts w:ascii="Noto Sans" w:eastAsia="Times New Roman" w:hAnsi="Noto Sans" w:cs="Noto Sans"/>
          <w:sz w:val="20"/>
          <w:szCs w:val="20"/>
          <w:lang w:eastAsia="ar-SA"/>
        </w:rPr>
        <w:t>P</w:t>
      </w:r>
      <w:r w:rsidRPr="00D92A1C">
        <w:rPr>
          <w:rFonts w:ascii="Noto Sans" w:eastAsia="Times New Roman" w:hAnsi="Noto Sans" w:cs="Noto Sans"/>
          <w:sz w:val="20"/>
          <w:szCs w:val="20"/>
          <w:lang w:eastAsia="ar-SA"/>
        </w:rPr>
        <w:t>RUEBAS), DE ACUERDO CON LO ESTABLECIDO EN LA LEY DE LA INFRAESTRUCTURA DE LA CALIDAD (PUBLICADA EN EL D.O.F. EL 01 DE JULIO DE 2020)</w:t>
      </w:r>
      <w:r>
        <w:rPr>
          <w:rFonts w:ascii="Noto Sans" w:eastAsia="Times New Roman" w:hAnsi="Noto Sans" w:cs="Noto Sans"/>
          <w:sz w:val="20"/>
          <w:szCs w:val="20"/>
          <w:lang w:eastAsia="ar-SA"/>
        </w:rPr>
        <w:t>.</w:t>
      </w:r>
    </w:p>
    <w:p w14:paraId="5A9424D7" w14:textId="77777777" w:rsidR="0059128C" w:rsidRPr="00D92A1C" w:rsidRDefault="0059128C" w:rsidP="0059128C">
      <w:pPr>
        <w:ind w:right="-1"/>
        <w:jc w:val="both"/>
        <w:rPr>
          <w:rFonts w:ascii="Noto Sans" w:eastAsia="Times New Roman" w:hAnsi="Noto Sans" w:cs="Noto Sans"/>
          <w:sz w:val="20"/>
          <w:szCs w:val="20"/>
          <w:lang w:eastAsia="ar-SA"/>
        </w:rPr>
      </w:pPr>
    </w:p>
    <w:p w14:paraId="005635D5" w14:textId="77777777" w:rsidR="0059128C" w:rsidRPr="00D92A1C" w:rsidRDefault="0059128C" w:rsidP="0059128C">
      <w:pPr>
        <w:ind w:right="-1"/>
        <w:jc w:val="both"/>
        <w:rPr>
          <w:rFonts w:ascii="Noto Sans" w:eastAsia="Times New Roman" w:hAnsi="Noto Sans" w:cs="Noto Sans"/>
          <w:sz w:val="20"/>
          <w:szCs w:val="20"/>
          <w:lang w:eastAsia="ar-SA"/>
        </w:rPr>
      </w:pPr>
      <w:r w:rsidRPr="00D92A1C">
        <w:rPr>
          <w:rFonts w:ascii="Noto Sans" w:eastAsia="Times New Roman" w:hAnsi="Noto Sans" w:cs="Noto Sans"/>
          <w:sz w:val="20"/>
          <w:szCs w:val="20"/>
          <w:lang w:eastAsia="ar-SA"/>
        </w:rPr>
        <w:t xml:space="preserve">EN CASO DE QUE NO EXISTAN PERSONAS ACREDITADAS POR LA EMA O TERCEROS AUTORIZADOS, SEGÚN SEA EL CASO, </w:t>
      </w:r>
      <w:r w:rsidRPr="00251285">
        <w:rPr>
          <w:rFonts w:ascii="Noto Sans" w:eastAsia="Times New Roman" w:hAnsi="Noto Sans" w:cs="Noto Sans"/>
          <w:b/>
          <w:bCs/>
          <w:sz w:val="20"/>
          <w:szCs w:val="20"/>
          <w:lang w:eastAsia="ar-SA"/>
        </w:rPr>
        <w:t>“EL INSTITUTO”</w:t>
      </w:r>
      <w:r w:rsidRPr="00D92A1C">
        <w:rPr>
          <w:rFonts w:ascii="Noto Sans" w:eastAsia="Times New Roman" w:hAnsi="Noto Sans" w:cs="Noto Sans"/>
          <w:sz w:val="20"/>
          <w:szCs w:val="20"/>
          <w:lang w:eastAsia="ar-SA"/>
        </w:rPr>
        <w:t xml:space="preserve"> A TRAVÉS DEL ÁREA TÉCNICA, EVALUARÁ LAS ESPECIFICACIONES DE</w:t>
      </w:r>
      <w:r>
        <w:rPr>
          <w:rFonts w:ascii="Noto Sans" w:eastAsia="Times New Roman" w:hAnsi="Noto Sans" w:cs="Noto Sans"/>
          <w:sz w:val="20"/>
          <w:szCs w:val="20"/>
          <w:lang w:eastAsia="ar-SA"/>
        </w:rPr>
        <w:t>L BIEN ADJUDICADO</w:t>
      </w:r>
      <w:r w:rsidRPr="00D92A1C">
        <w:rPr>
          <w:rFonts w:ascii="Noto Sans" w:eastAsia="Times New Roman" w:hAnsi="Noto Sans" w:cs="Noto Sans"/>
          <w:sz w:val="20"/>
          <w:szCs w:val="20"/>
          <w:lang w:eastAsia="ar-SA"/>
        </w:rPr>
        <w:t>.</w:t>
      </w:r>
    </w:p>
    <w:p w14:paraId="065BEB2C" w14:textId="77777777" w:rsidR="0059128C" w:rsidRPr="00D92A1C" w:rsidRDefault="0059128C" w:rsidP="0059128C">
      <w:pPr>
        <w:ind w:right="-1"/>
        <w:jc w:val="both"/>
        <w:rPr>
          <w:rFonts w:ascii="Noto Sans" w:eastAsia="Times New Roman" w:hAnsi="Noto Sans" w:cs="Noto Sans"/>
          <w:sz w:val="20"/>
          <w:szCs w:val="20"/>
          <w:lang w:eastAsia="ar-SA"/>
        </w:rPr>
      </w:pPr>
    </w:p>
    <w:p w14:paraId="0F59B2B5" w14:textId="77777777" w:rsidR="0059128C" w:rsidRPr="00D92A1C" w:rsidRDefault="0059128C" w:rsidP="0059128C">
      <w:pPr>
        <w:ind w:right="-1"/>
        <w:jc w:val="both"/>
        <w:rPr>
          <w:rFonts w:ascii="Noto Sans" w:eastAsia="Times New Roman" w:hAnsi="Noto Sans" w:cs="Noto Sans"/>
          <w:sz w:val="20"/>
          <w:szCs w:val="20"/>
          <w:lang w:eastAsia="ar-SA"/>
        </w:rPr>
      </w:pPr>
      <w:r w:rsidRPr="00D92A1C">
        <w:rPr>
          <w:rFonts w:ascii="Noto Sans" w:eastAsia="Times New Roman" w:hAnsi="Noto Sans" w:cs="Noto Sans"/>
          <w:sz w:val="20"/>
          <w:szCs w:val="20"/>
          <w:lang w:eastAsia="ar-SA"/>
        </w:rPr>
        <w:t>LA TRANSPORTACIÓN DE</w:t>
      </w:r>
      <w:r>
        <w:rPr>
          <w:rFonts w:ascii="Noto Sans" w:eastAsia="Times New Roman" w:hAnsi="Noto Sans" w:cs="Noto Sans"/>
          <w:sz w:val="20"/>
          <w:szCs w:val="20"/>
          <w:lang w:eastAsia="ar-SA"/>
        </w:rPr>
        <w:t>L EQUIPO</w:t>
      </w:r>
      <w:r w:rsidRPr="00D92A1C">
        <w:rPr>
          <w:rFonts w:ascii="Noto Sans" w:eastAsia="Times New Roman" w:hAnsi="Noto Sans" w:cs="Noto Sans"/>
          <w:sz w:val="20"/>
          <w:szCs w:val="20"/>
          <w:lang w:eastAsia="ar-SA"/>
        </w:rPr>
        <w:t xml:space="preserve">, LAS MANIOBRAS DE CARGA Y DESCARGA EN EL LUGAR DE ENTREGA SERÁN A CARGO </w:t>
      </w:r>
      <w:r w:rsidRPr="00251285">
        <w:rPr>
          <w:rFonts w:ascii="Noto Sans" w:eastAsia="Times New Roman" w:hAnsi="Noto Sans" w:cs="Noto Sans"/>
          <w:b/>
          <w:bCs/>
          <w:sz w:val="20"/>
          <w:szCs w:val="20"/>
          <w:lang w:eastAsia="ar-SA"/>
        </w:rPr>
        <w:t>“EL PROVEEDOR”</w:t>
      </w:r>
      <w:r w:rsidRPr="00D92A1C">
        <w:rPr>
          <w:rFonts w:ascii="Noto Sans" w:eastAsia="Times New Roman" w:hAnsi="Noto Sans" w:cs="Noto Sans"/>
          <w:sz w:val="20"/>
          <w:szCs w:val="20"/>
          <w:lang w:eastAsia="ar-SA"/>
        </w:rPr>
        <w:t xml:space="preserve">, ASÍ COMO </w:t>
      </w:r>
      <w:r>
        <w:rPr>
          <w:rFonts w:ascii="Noto Sans" w:eastAsia="Times New Roman" w:hAnsi="Noto Sans" w:cs="Noto Sans"/>
          <w:sz w:val="20"/>
          <w:szCs w:val="20"/>
          <w:lang w:eastAsia="ar-SA"/>
        </w:rPr>
        <w:t xml:space="preserve">SU </w:t>
      </w:r>
      <w:r w:rsidRPr="00D92A1C">
        <w:rPr>
          <w:rFonts w:ascii="Noto Sans" w:eastAsia="Times New Roman" w:hAnsi="Noto Sans" w:cs="Noto Sans"/>
          <w:sz w:val="20"/>
          <w:szCs w:val="20"/>
          <w:lang w:eastAsia="ar-SA"/>
        </w:rPr>
        <w:t xml:space="preserve">ASEGURAMIENTO, HASTA QUE SEA RECIBIDO DE CONFORMIDAD POR </w:t>
      </w:r>
      <w:r w:rsidRPr="00251285">
        <w:rPr>
          <w:rFonts w:ascii="Noto Sans" w:eastAsia="Times New Roman" w:hAnsi="Noto Sans" w:cs="Noto Sans"/>
          <w:b/>
          <w:bCs/>
          <w:sz w:val="20"/>
          <w:szCs w:val="20"/>
          <w:lang w:eastAsia="ar-SA"/>
        </w:rPr>
        <w:t>“EL INSTITUTO”</w:t>
      </w:r>
      <w:r>
        <w:rPr>
          <w:rFonts w:ascii="Noto Sans" w:eastAsia="Times New Roman" w:hAnsi="Noto Sans" w:cs="Noto Sans"/>
          <w:b/>
          <w:bCs/>
          <w:sz w:val="20"/>
          <w:szCs w:val="20"/>
          <w:lang w:eastAsia="ar-SA"/>
        </w:rPr>
        <w:t>.</w:t>
      </w:r>
    </w:p>
    <w:p w14:paraId="7F2982AF" w14:textId="77777777" w:rsidR="0059128C" w:rsidRPr="00D92A1C" w:rsidRDefault="0059128C" w:rsidP="0059128C">
      <w:pPr>
        <w:ind w:right="-1"/>
        <w:jc w:val="both"/>
        <w:rPr>
          <w:rFonts w:ascii="Noto Sans" w:eastAsia="Times New Roman" w:hAnsi="Noto Sans" w:cs="Noto Sans"/>
          <w:sz w:val="20"/>
          <w:szCs w:val="20"/>
          <w:lang w:eastAsia="ar-SA"/>
        </w:rPr>
      </w:pPr>
    </w:p>
    <w:p w14:paraId="76875EAE" w14:textId="77777777" w:rsidR="0059128C" w:rsidRPr="00D92A1C" w:rsidRDefault="0059128C" w:rsidP="0059128C">
      <w:pPr>
        <w:ind w:right="-1"/>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 xml:space="preserve">EL EQUIPO </w:t>
      </w:r>
      <w:r w:rsidRPr="00D92A1C">
        <w:rPr>
          <w:rFonts w:ascii="Noto Sans" w:eastAsia="Times New Roman" w:hAnsi="Noto Sans" w:cs="Noto Sans"/>
          <w:sz w:val="20"/>
          <w:szCs w:val="20"/>
          <w:lang w:eastAsia="ar-SA"/>
        </w:rPr>
        <w:t>ESTARÁ SUJETO A UNA VERIFICACIÓN VISUAL ALEATORIA, CON OBJETO DE REVISAR QUE SE CUMPLA CON LAS CONDICIONES REQUERIDAS.</w:t>
      </w:r>
    </w:p>
    <w:p w14:paraId="42483F68" w14:textId="77777777" w:rsidR="0059128C" w:rsidRPr="00D92A1C" w:rsidRDefault="0059128C" w:rsidP="0059128C">
      <w:pPr>
        <w:ind w:right="-1"/>
        <w:jc w:val="both"/>
        <w:rPr>
          <w:rFonts w:ascii="Noto Sans" w:eastAsia="Times New Roman" w:hAnsi="Noto Sans" w:cs="Noto Sans"/>
          <w:sz w:val="20"/>
          <w:szCs w:val="20"/>
          <w:lang w:eastAsia="ar-SA"/>
        </w:rPr>
      </w:pPr>
    </w:p>
    <w:p w14:paraId="68B55EE8" w14:textId="77777777" w:rsidR="0059128C" w:rsidRPr="00D92A1C" w:rsidRDefault="0059128C" w:rsidP="0059128C">
      <w:pPr>
        <w:ind w:right="-1"/>
        <w:jc w:val="both"/>
        <w:rPr>
          <w:rFonts w:ascii="Noto Sans" w:eastAsia="Times New Roman" w:hAnsi="Noto Sans" w:cs="Noto Sans"/>
          <w:sz w:val="20"/>
          <w:szCs w:val="20"/>
          <w:lang w:eastAsia="ar-SA"/>
        </w:rPr>
      </w:pPr>
      <w:r w:rsidRPr="00961A26">
        <w:rPr>
          <w:rFonts w:ascii="Noto Sans" w:hAnsi="Noto Sans" w:cs="Noto Sans"/>
          <w:b/>
          <w:sz w:val="19"/>
          <w:szCs w:val="19"/>
        </w:rPr>
        <w:t>“EL PROVEEDOR”</w:t>
      </w:r>
      <w:r>
        <w:rPr>
          <w:rFonts w:ascii="Noto Sans" w:eastAsia="Times New Roman" w:hAnsi="Noto Sans" w:cs="Noto Sans"/>
          <w:sz w:val="20"/>
          <w:szCs w:val="20"/>
          <w:lang w:eastAsia="ar-SA"/>
        </w:rPr>
        <w:t xml:space="preserve">, </w:t>
      </w:r>
      <w:r w:rsidRPr="00D92A1C">
        <w:rPr>
          <w:rFonts w:ascii="Noto Sans" w:eastAsia="Times New Roman" w:hAnsi="Noto Sans" w:cs="Noto Sans"/>
          <w:sz w:val="20"/>
          <w:szCs w:val="20"/>
          <w:lang w:eastAsia="ar-SA"/>
        </w:rPr>
        <w:t>SERÁ RESPONSABLE CIVILMENTE POR LA NEGLIGENCIA, IMPERICIA O DOLO EN QUE INCURRA PERSONALMENTE O POR LOS TRABAJADORES A SU SERVICIO, POR LO QUE SE OBLIGA A INDEMNIZAR A “EL INSTITUTO” DE LOS DAÑOS Y PERJUICIOS QUE LE OCASIONE.</w:t>
      </w:r>
    </w:p>
    <w:p w14:paraId="1106DA3A" w14:textId="77777777" w:rsidR="0059128C" w:rsidRPr="00D92A1C" w:rsidRDefault="0059128C" w:rsidP="0059128C">
      <w:pPr>
        <w:ind w:right="-1"/>
        <w:jc w:val="both"/>
        <w:rPr>
          <w:rFonts w:ascii="Noto Sans" w:eastAsia="Times New Roman" w:hAnsi="Noto Sans" w:cs="Noto Sans"/>
          <w:sz w:val="20"/>
          <w:szCs w:val="20"/>
          <w:lang w:eastAsia="ar-SA"/>
        </w:rPr>
      </w:pPr>
    </w:p>
    <w:p w14:paraId="4EEEA4C8" w14:textId="77777777" w:rsidR="0059128C" w:rsidRPr="00251285" w:rsidRDefault="0059128C" w:rsidP="0059128C">
      <w:pPr>
        <w:ind w:right="-1"/>
        <w:jc w:val="both"/>
        <w:rPr>
          <w:rFonts w:ascii="Noto Sans" w:eastAsia="Times New Roman" w:hAnsi="Noto Sans" w:cs="Noto Sans"/>
          <w:b/>
          <w:bCs/>
          <w:sz w:val="20"/>
          <w:szCs w:val="20"/>
          <w:lang w:eastAsia="ar-SA"/>
        </w:rPr>
      </w:pPr>
      <w:r w:rsidRPr="00D92A1C">
        <w:rPr>
          <w:rFonts w:ascii="Noto Sans" w:eastAsia="Times New Roman" w:hAnsi="Noto Sans" w:cs="Noto Sans"/>
          <w:sz w:val="20"/>
          <w:szCs w:val="20"/>
          <w:lang w:eastAsia="ar-SA"/>
        </w:rPr>
        <w:lastRenderedPageBreak/>
        <w:t xml:space="preserve">LAS PARTES CONVIENEN EN QUE </w:t>
      </w:r>
      <w:r w:rsidRPr="00251285">
        <w:rPr>
          <w:rFonts w:ascii="Noto Sans" w:eastAsia="Times New Roman" w:hAnsi="Noto Sans" w:cs="Noto Sans"/>
          <w:b/>
          <w:bCs/>
          <w:sz w:val="20"/>
          <w:szCs w:val="20"/>
          <w:lang w:eastAsia="ar-SA"/>
        </w:rPr>
        <w:t>“EL INSTITUTO”</w:t>
      </w:r>
      <w:r w:rsidRPr="00D92A1C">
        <w:rPr>
          <w:rFonts w:ascii="Noto Sans" w:eastAsia="Times New Roman" w:hAnsi="Noto Sans" w:cs="Noto Sans"/>
          <w:sz w:val="20"/>
          <w:szCs w:val="20"/>
          <w:lang w:eastAsia="ar-SA"/>
        </w:rPr>
        <w:t xml:space="preserve"> NO ADQUIERE NINGUNA OBLIGACIÓN DE CARÁCTER LABORAL PARA CON</w:t>
      </w:r>
      <w:r>
        <w:rPr>
          <w:rFonts w:ascii="Noto Sans" w:eastAsia="Times New Roman" w:hAnsi="Noto Sans" w:cs="Noto Sans"/>
          <w:sz w:val="20"/>
          <w:szCs w:val="20"/>
          <w:lang w:eastAsia="ar-SA"/>
        </w:rPr>
        <w:t xml:space="preserve"> EL PARTICIPANTE GANADOR</w:t>
      </w:r>
      <w:r w:rsidRPr="00D92A1C">
        <w:rPr>
          <w:rFonts w:ascii="Noto Sans" w:eastAsia="Times New Roman" w:hAnsi="Noto Sans" w:cs="Noto Sans"/>
          <w:sz w:val="20"/>
          <w:szCs w:val="20"/>
          <w:lang w:eastAsia="ar-SA"/>
        </w:rPr>
        <w:t xml:space="preserve">, NI PARA CON LOS TRABAJADORES QUE EL MISMO CONTRATE, TODA VEZ QUE DICHO PERSONAL DEPENDE EXCLUSIVAMENTE DE </w:t>
      </w:r>
      <w:r>
        <w:rPr>
          <w:rFonts w:ascii="Noto Sans" w:eastAsia="Times New Roman" w:hAnsi="Noto Sans" w:cs="Noto Sans"/>
          <w:sz w:val="20"/>
          <w:szCs w:val="20"/>
          <w:lang w:eastAsia="ar-SA"/>
        </w:rPr>
        <w:t>EL PARTICIPANTE GANADOR</w:t>
      </w:r>
      <w:r w:rsidRPr="00D92A1C">
        <w:rPr>
          <w:rFonts w:ascii="Noto Sans" w:eastAsia="Times New Roman" w:hAnsi="Noto Sans" w:cs="Noto Sans"/>
          <w:sz w:val="20"/>
          <w:szCs w:val="20"/>
          <w:lang w:eastAsia="ar-SA"/>
        </w:rPr>
        <w:t xml:space="preserve">, SIENDO POR TANTO A CARGO DE ÉSTE TODAS LAS RESPONSABILIDADES PROVENIENTES DEL PERSONAL QUE LE AUXILIE, Y QUE NO SEA PUESTO A SU DISPOSICIÓN </w:t>
      </w:r>
      <w:r w:rsidRPr="00251285">
        <w:rPr>
          <w:rFonts w:ascii="Noto Sans" w:eastAsia="Times New Roman" w:hAnsi="Noto Sans" w:cs="Noto Sans"/>
          <w:b/>
          <w:bCs/>
          <w:sz w:val="20"/>
          <w:szCs w:val="20"/>
          <w:lang w:eastAsia="ar-SA"/>
        </w:rPr>
        <w:t>“EL INSTITUTO”</w:t>
      </w:r>
      <w:r>
        <w:rPr>
          <w:rFonts w:ascii="Noto Sans" w:eastAsia="Times New Roman" w:hAnsi="Noto Sans" w:cs="Noto Sans"/>
          <w:b/>
          <w:bCs/>
          <w:sz w:val="20"/>
          <w:szCs w:val="20"/>
          <w:lang w:eastAsia="ar-SA"/>
        </w:rPr>
        <w:t>.</w:t>
      </w:r>
    </w:p>
    <w:p w14:paraId="343471F6" w14:textId="77777777" w:rsidR="0059128C" w:rsidRDefault="0059128C" w:rsidP="0059128C">
      <w:pPr>
        <w:ind w:right="-1"/>
        <w:jc w:val="both"/>
        <w:rPr>
          <w:rFonts w:ascii="Noto Sans" w:eastAsia="Times New Roman" w:hAnsi="Noto Sans" w:cs="Noto Sans"/>
          <w:sz w:val="20"/>
          <w:szCs w:val="20"/>
          <w:lang w:eastAsia="ar-SA"/>
        </w:rPr>
      </w:pPr>
    </w:p>
    <w:p w14:paraId="5B04B405" w14:textId="77777777" w:rsidR="0059128C" w:rsidRPr="00D92A1C" w:rsidRDefault="0059128C" w:rsidP="0059128C">
      <w:pPr>
        <w:ind w:right="-1"/>
        <w:jc w:val="both"/>
        <w:rPr>
          <w:rFonts w:ascii="Noto Sans" w:eastAsia="Times New Roman" w:hAnsi="Noto Sans" w:cs="Noto Sans"/>
          <w:sz w:val="20"/>
          <w:szCs w:val="20"/>
          <w:lang w:eastAsia="ar-SA"/>
        </w:rPr>
      </w:pPr>
      <w:r w:rsidRPr="00D92A1C">
        <w:rPr>
          <w:rFonts w:ascii="Noto Sans" w:eastAsia="Times New Roman" w:hAnsi="Noto Sans" w:cs="Noto Sans"/>
          <w:sz w:val="20"/>
          <w:szCs w:val="20"/>
          <w:lang w:eastAsia="ar-SA"/>
        </w:rPr>
        <w:t xml:space="preserve">POR LO ANTERIOR, NO SE LE CONSIDERARÁ A </w:t>
      </w:r>
      <w:r w:rsidRPr="00251285">
        <w:rPr>
          <w:rFonts w:ascii="Noto Sans" w:eastAsia="Times New Roman" w:hAnsi="Noto Sans" w:cs="Noto Sans"/>
          <w:b/>
          <w:bCs/>
          <w:sz w:val="20"/>
          <w:szCs w:val="20"/>
          <w:lang w:eastAsia="ar-SA"/>
        </w:rPr>
        <w:t>“EL INSTITUTO”</w:t>
      </w:r>
      <w:r w:rsidRPr="00D92A1C">
        <w:rPr>
          <w:rFonts w:ascii="Noto Sans" w:eastAsia="Times New Roman" w:hAnsi="Noto Sans" w:cs="Noto Sans"/>
          <w:sz w:val="20"/>
          <w:szCs w:val="20"/>
          <w:lang w:eastAsia="ar-SA"/>
        </w:rPr>
        <w:t xml:space="preserve"> COMO PATRÓN, NI A UN SUBSTITUTO Y </w:t>
      </w:r>
      <w:r>
        <w:rPr>
          <w:rFonts w:ascii="Noto Sans" w:eastAsia="Times New Roman" w:hAnsi="Noto Sans" w:cs="Noto Sans"/>
          <w:sz w:val="20"/>
          <w:szCs w:val="20"/>
          <w:lang w:eastAsia="ar-SA"/>
        </w:rPr>
        <w:t xml:space="preserve">EL PARTICIPANTE GANADOR, </w:t>
      </w:r>
      <w:r w:rsidRPr="00D92A1C">
        <w:rPr>
          <w:rFonts w:ascii="Noto Sans" w:eastAsia="Times New Roman" w:hAnsi="Noto Sans" w:cs="Noto Sans"/>
          <w:sz w:val="20"/>
          <w:szCs w:val="20"/>
          <w:lang w:eastAsia="ar-SA"/>
        </w:rPr>
        <w:t>EXPRESAMENTE LO EXIME DE CUALQUIER RESPONSABILIDAD DE CARÁCTER CIVIL, FISCAL, DE SEGURIDAD SOCIAL O DE OTRA ESPECIE, QUE EN SU CASO PUDIERA LLEGAR A GENERARSE.</w:t>
      </w:r>
    </w:p>
    <w:p w14:paraId="5E7B12DC" w14:textId="77777777" w:rsidR="0059128C" w:rsidRPr="00D92A1C" w:rsidRDefault="0059128C" w:rsidP="0059128C">
      <w:pPr>
        <w:ind w:right="-1"/>
        <w:jc w:val="both"/>
        <w:rPr>
          <w:rFonts w:ascii="Noto Sans" w:eastAsia="Times New Roman" w:hAnsi="Noto Sans" w:cs="Noto Sans"/>
          <w:sz w:val="20"/>
          <w:szCs w:val="20"/>
          <w:lang w:eastAsia="ar-SA"/>
        </w:rPr>
      </w:pPr>
    </w:p>
    <w:p w14:paraId="328F631B" w14:textId="77777777" w:rsidR="0059128C" w:rsidRPr="00D92A1C" w:rsidRDefault="0059128C" w:rsidP="0059128C">
      <w:pPr>
        <w:ind w:right="-1"/>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 xml:space="preserve">EL PARTICIPANTE GANADOR, </w:t>
      </w:r>
      <w:r w:rsidRPr="00D92A1C">
        <w:rPr>
          <w:rFonts w:ascii="Noto Sans" w:eastAsia="Times New Roman" w:hAnsi="Noto Sans" w:cs="Noto Sans"/>
          <w:sz w:val="20"/>
          <w:szCs w:val="20"/>
          <w:lang w:eastAsia="ar-SA"/>
        </w:rPr>
        <w:t xml:space="preserve">SERÁ RESPONSABLE EN CASO DE QUE INFRINJA PATENTES Y/O MARCAS REGISTRADAS, QUEDANDO OBLIGADO A LIBERAR DE TODA RESPONSABILIDAD DE CARÁCTER CIVIL, PENAL, MERCANTIL, FISCAL O DE CUALQUIER OTRA ÍNDOLE A </w:t>
      </w:r>
      <w:r w:rsidRPr="00251285">
        <w:rPr>
          <w:rFonts w:ascii="Noto Sans" w:eastAsia="Times New Roman" w:hAnsi="Noto Sans" w:cs="Noto Sans"/>
          <w:b/>
          <w:bCs/>
          <w:sz w:val="20"/>
          <w:szCs w:val="20"/>
          <w:lang w:eastAsia="ar-SA"/>
        </w:rPr>
        <w:t>“EL INSTITUTO”.</w:t>
      </w:r>
    </w:p>
    <w:p w14:paraId="41D9CCD7" w14:textId="77777777" w:rsidR="0059128C" w:rsidRPr="00D92A1C" w:rsidRDefault="0059128C" w:rsidP="0059128C">
      <w:pPr>
        <w:ind w:right="-1"/>
        <w:jc w:val="both"/>
        <w:rPr>
          <w:rFonts w:ascii="Noto Sans" w:eastAsia="Times New Roman" w:hAnsi="Noto Sans" w:cs="Noto Sans"/>
          <w:sz w:val="20"/>
          <w:szCs w:val="20"/>
          <w:lang w:eastAsia="ar-SA"/>
        </w:rPr>
      </w:pPr>
    </w:p>
    <w:p w14:paraId="5B941943" w14:textId="77777777" w:rsidR="0059128C" w:rsidRPr="00D92A1C" w:rsidRDefault="0059128C" w:rsidP="0059128C">
      <w:pPr>
        <w:ind w:right="-1"/>
        <w:jc w:val="both"/>
        <w:rPr>
          <w:rFonts w:ascii="Noto Sans" w:eastAsia="Times New Roman" w:hAnsi="Noto Sans" w:cs="Noto Sans"/>
          <w:sz w:val="20"/>
          <w:szCs w:val="20"/>
          <w:lang w:eastAsia="ar-SA"/>
        </w:rPr>
      </w:pPr>
      <w:r w:rsidRPr="00D92A1C">
        <w:rPr>
          <w:rFonts w:ascii="Noto Sans" w:eastAsia="Times New Roman" w:hAnsi="Noto Sans" w:cs="Noto Sans"/>
          <w:sz w:val="20"/>
          <w:szCs w:val="20"/>
          <w:lang w:eastAsia="ar-SA"/>
        </w:rPr>
        <w:t>CABE RESALTAR QUE MIENTRAS NO SE CUMPLA CON LA</w:t>
      </w:r>
      <w:r>
        <w:rPr>
          <w:rFonts w:ascii="Noto Sans" w:eastAsia="Times New Roman" w:hAnsi="Noto Sans" w:cs="Noto Sans"/>
          <w:sz w:val="20"/>
          <w:szCs w:val="20"/>
          <w:lang w:eastAsia="ar-SA"/>
        </w:rPr>
        <w:t xml:space="preserve"> ENTREGA DEL EQUIPO </w:t>
      </w:r>
      <w:r w:rsidRPr="00D92A1C">
        <w:rPr>
          <w:rFonts w:ascii="Noto Sans" w:eastAsia="Times New Roman" w:hAnsi="Noto Sans" w:cs="Noto Sans"/>
          <w:sz w:val="20"/>
          <w:szCs w:val="20"/>
          <w:lang w:eastAsia="ar-SA"/>
        </w:rPr>
        <w:t>CON</w:t>
      </w:r>
      <w:r>
        <w:rPr>
          <w:rFonts w:ascii="Noto Sans" w:eastAsia="Times New Roman" w:hAnsi="Noto Sans" w:cs="Noto Sans"/>
          <w:sz w:val="20"/>
          <w:szCs w:val="20"/>
          <w:lang w:eastAsia="ar-SA"/>
        </w:rPr>
        <w:t xml:space="preserve"> LAS </w:t>
      </w:r>
      <w:r w:rsidRPr="00D92A1C">
        <w:rPr>
          <w:rFonts w:ascii="Noto Sans" w:eastAsia="Times New Roman" w:hAnsi="Noto Sans" w:cs="Noto Sans"/>
          <w:sz w:val="20"/>
          <w:szCs w:val="20"/>
          <w:lang w:eastAsia="ar-SA"/>
        </w:rPr>
        <w:t xml:space="preserve">CONDICIONES ESTABLECIDAS, </w:t>
      </w:r>
      <w:r w:rsidRPr="00251285">
        <w:rPr>
          <w:rFonts w:ascii="Noto Sans" w:eastAsia="Times New Roman" w:hAnsi="Noto Sans" w:cs="Noto Sans"/>
          <w:b/>
          <w:bCs/>
          <w:sz w:val="20"/>
          <w:szCs w:val="20"/>
          <w:lang w:eastAsia="ar-SA"/>
        </w:rPr>
        <w:t>“EL INSTITUTO”</w:t>
      </w:r>
      <w:r w:rsidRPr="00D92A1C">
        <w:rPr>
          <w:rFonts w:ascii="Noto Sans" w:eastAsia="Times New Roman" w:hAnsi="Noto Sans" w:cs="Noto Sans"/>
          <w:sz w:val="20"/>
          <w:szCs w:val="20"/>
          <w:lang w:eastAsia="ar-SA"/>
        </w:rPr>
        <w:t xml:space="preserve"> NO LO</w:t>
      </w:r>
      <w:r>
        <w:rPr>
          <w:rFonts w:ascii="Noto Sans" w:eastAsia="Times New Roman" w:hAnsi="Noto Sans" w:cs="Noto Sans"/>
          <w:sz w:val="20"/>
          <w:szCs w:val="20"/>
          <w:lang w:eastAsia="ar-SA"/>
        </w:rPr>
        <w:t xml:space="preserve"> </w:t>
      </w:r>
      <w:r w:rsidRPr="00D92A1C">
        <w:rPr>
          <w:rFonts w:ascii="Noto Sans" w:eastAsia="Times New Roman" w:hAnsi="Noto Sans" w:cs="Noto Sans"/>
          <w:sz w:val="20"/>
          <w:szCs w:val="20"/>
          <w:lang w:eastAsia="ar-SA"/>
        </w:rPr>
        <w:t>DARÁ POR ACEPTADO.</w:t>
      </w:r>
    </w:p>
    <w:p w14:paraId="5B9A1247" w14:textId="77777777" w:rsidR="0059128C" w:rsidRPr="00D92A1C" w:rsidRDefault="0059128C" w:rsidP="0059128C">
      <w:pPr>
        <w:ind w:right="-1"/>
        <w:jc w:val="both"/>
        <w:rPr>
          <w:rFonts w:ascii="Noto Sans" w:eastAsia="Times New Roman" w:hAnsi="Noto Sans" w:cs="Noto Sans"/>
          <w:sz w:val="20"/>
          <w:szCs w:val="20"/>
          <w:lang w:eastAsia="ar-SA"/>
        </w:rPr>
      </w:pPr>
    </w:p>
    <w:p w14:paraId="40BC200F" w14:textId="77777777" w:rsidR="0059128C" w:rsidRDefault="0059128C" w:rsidP="0059128C">
      <w:pPr>
        <w:ind w:right="-1"/>
        <w:jc w:val="both"/>
        <w:rPr>
          <w:rFonts w:ascii="Noto Sans" w:eastAsia="Times New Roman" w:hAnsi="Noto Sans" w:cs="Noto Sans"/>
          <w:sz w:val="20"/>
          <w:szCs w:val="20"/>
          <w:lang w:eastAsia="ar-SA"/>
        </w:rPr>
      </w:pPr>
      <w:r w:rsidRPr="00D92A1C">
        <w:rPr>
          <w:rFonts w:ascii="Noto Sans" w:eastAsia="Times New Roman" w:hAnsi="Noto Sans" w:cs="Noto Sans"/>
          <w:sz w:val="20"/>
          <w:szCs w:val="20"/>
          <w:lang w:eastAsia="ar-SA"/>
        </w:rPr>
        <w:t xml:space="preserve">POR NECESIDADES DE </w:t>
      </w:r>
      <w:r w:rsidRPr="00251285">
        <w:rPr>
          <w:rFonts w:ascii="Noto Sans" w:eastAsia="Times New Roman" w:hAnsi="Noto Sans" w:cs="Noto Sans"/>
          <w:b/>
          <w:bCs/>
          <w:sz w:val="20"/>
          <w:szCs w:val="20"/>
          <w:lang w:eastAsia="ar-SA"/>
        </w:rPr>
        <w:t>“EL INSTITUTO”</w:t>
      </w:r>
      <w:r w:rsidRPr="00D92A1C">
        <w:rPr>
          <w:rFonts w:ascii="Noto Sans" w:eastAsia="Times New Roman" w:hAnsi="Noto Sans" w:cs="Noto Sans"/>
          <w:sz w:val="20"/>
          <w:szCs w:val="20"/>
          <w:lang w:eastAsia="ar-SA"/>
        </w:rPr>
        <w:t xml:space="preserve"> Y SIN OBLIGACIÓN ADICIONAL PARA ÉSTE, AL MISMO PRECIO PACTADO INICIALMENTE Y PREVIO ACUERDO DE LAS PARTES, SE PODRÁ MODIFICAR EL LUGAR DE</w:t>
      </w:r>
      <w:r>
        <w:rPr>
          <w:rFonts w:ascii="Noto Sans" w:eastAsia="Times New Roman" w:hAnsi="Noto Sans" w:cs="Noto Sans"/>
          <w:sz w:val="20"/>
          <w:szCs w:val="20"/>
          <w:lang w:eastAsia="ar-SA"/>
        </w:rPr>
        <w:t xml:space="preserve"> ENTREGA DEL EQUIPO</w:t>
      </w:r>
      <w:r w:rsidRPr="00D92A1C">
        <w:rPr>
          <w:rFonts w:ascii="Noto Sans" w:eastAsia="Times New Roman" w:hAnsi="Noto Sans" w:cs="Noto Sans"/>
          <w:sz w:val="20"/>
          <w:szCs w:val="20"/>
          <w:lang w:eastAsia="ar-SA"/>
        </w:rPr>
        <w:t xml:space="preserve"> SIN QUE ESTO SIGNIFIQUE INCREMENTO EN LOS PRECIOS.</w:t>
      </w:r>
    </w:p>
    <w:p w14:paraId="0C26B95E" w14:textId="77777777" w:rsidR="0059128C" w:rsidRDefault="0059128C" w:rsidP="0059128C">
      <w:pPr>
        <w:ind w:right="-1"/>
        <w:jc w:val="both"/>
        <w:rPr>
          <w:rFonts w:ascii="Noto Sans" w:eastAsia="Times New Roman" w:hAnsi="Noto Sans" w:cs="Noto Sans"/>
          <w:sz w:val="20"/>
          <w:szCs w:val="20"/>
          <w:lang w:eastAsia="ar-SA"/>
        </w:rPr>
      </w:pPr>
    </w:p>
    <w:p w14:paraId="44A1FD6D" w14:textId="77777777" w:rsidR="0059128C" w:rsidRPr="003F0CCE" w:rsidRDefault="0059128C" w:rsidP="0059128C">
      <w:pPr>
        <w:jc w:val="both"/>
        <w:rPr>
          <w:rFonts w:ascii="Noto Sans" w:eastAsia="Times New Roman" w:hAnsi="Noto Sans" w:cs="Noto Sans"/>
          <w:b/>
          <w:bCs/>
          <w:sz w:val="20"/>
          <w:szCs w:val="20"/>
          <w:lang w:eastAsia="ar-SA"/>
        </w:rPr>
      </w:pPr>
      <w:r w:rsidRPr="003F0CCE">
        <w:rPr>
          <w:rFonts w:ascii="Noto Sans" w:eastAsia="Times New Roman" w:hAnsi="Noto Sans" w:cs="Noto Sans"/>
          <w:b/>
          <w:bCs/>
          <w:sz w:val="20"/>
          <w:szCs w:val="20"/>
          <w:lang w:eastAsia="ar-SA"/>
        </w:rPr>
        <w:t>CANJE DE BIENES:</w:t>
      </w:r>
    </w:p>
    <w:p w14:paraId="158413DE" w14:textId="77777777" w:rsidR="0059128C" w:rsidRPr="003F0CCE" w:rsidRDefault="0059128C" w:rsidP="0059128C">
      <w:pPr>
        <w:jc w:val="both"/>
        <w:rPr>
          <w:rFonts w:ascii="Noto Sans" w:eastAsia="Times New Roman" w:hAnsi="Noto Sans" w:cs="Noto Sans"/>
          <w:sz w:val="20"/>
          <w:szCs w:val="20"/>
          <w:lang w:eastAsia="ar-SA"/>
        </w:rPr>
      </w:pPr>
    </w:p>
    <w:p w14:paraId="06FAFA41" w14:textId="77777777" w:rsidR="0059128C" w:rsidRDefault="0059128C" w:rsidP="0059128C">
      <w:pPr>
        <w:jc w:val="both"/>
        <w:rPr>
          <w:rFonts w:ascii="Noto Sans" w:eastAsia="Times New Roman" w:hAnsi="Noto Sans" w:cs="Noto Sans"/>
          <w:sz w:val="20"/>
          <w:szCs w:val="20"/>
          <w:lang w:eastAsia="ar-SA"/>
        </w:rPr>
      </w:pPr>
      <w:r w:rsidRPr="003F0CCE">
        <w:rPr>
          <w:rFonts w:ascii="Noto Sans" w:eastAsia="Times New Roman" w:hAnsi="Noto Sans" w:cs="Noto Sans"/>
          <w:sz w:val="20"/>
          <w:szCs w:val="20"/>
          <w:lang w:eastAsia="ar-SA"/>
        </w:rPr>
        <w:t xml:space="preserve">EL ADMINISTRADOR DEL CONTRATO O QUIEN EL DESIGNE PODRÁ SOLICITAR A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EL CANJE DE LOS BIENES QUE PRESENTEN DEFECTOS O VICIOS OCULTOS, PARA LO CUAL NOTIFICARÁ A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ESCRITO O POR CORREO ELECTRÓNICO A LAS PERSONAS Y/O DIRECCIONES QUE QUEDARON REGISTRADAS COMO CONTACTOS OFICIALES EN LA CÉDULA DE IDENTIFICACIÓN. A PARTIR DEL DÍA HÁBIL SIGUIENTE A LA NOTIFICACIÓN,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CONTARÁ CON UN PLAZO MÁXIMO DE 5 (CINCO) DÍAS HÁBILES PARA REALIZAR EL CANJE DE LOS BIENES POR OTROS LOTES QUE NO PRESENTEN LOS DEFECTOS O VICIOS OCULTOS IDENTIFICADOS Y SERÁ SANCIONADO CONFORME A LO ESTABLECIDO EN EL PRESENTE CONTRATO. </w:t>
      </w:r>
    </w:p>
    <w:p w14:paraId="655F317B" w14:textId="77777777" w:rsidR="0059128C" w:rsidRDefault="0059128C" w:rsidP="0059128C">
      <w:pPr>
        <w:jc w:val="both"/>
        <w:rPr>
          <w:rFonts w:ascii="Noto Sans" w:eastAsia="Times New Roman" w:hAnsi="Noto Sans" w:cs="Noto Sans"/>
          <w:sz w:val="20"/>
          <w:szCs w:val="20"/>
          <w:lang w:eastAsia="ar-SA"/>
        </w:rPr>
      </w:pPr>
    </w:p>
    <w:p w14:paraId="0FFA196C" w14:textId="77777777" w:rsidR="0059128C" w:rsidRPr="003F0CCE" w:rsidRDefault="0059128C" w:rsidP="0059128C">
      <w:pPr>
        <w:jc w:val="both"/>
        <w:rPr>
          <w:rFonts w:ascii="Noto Sans" w:eastAsia="Times New Roman" w:hAnsi="Noto Sans" w:cs="Noto Sans"/>
          <w:sz w:val="20"/>
          <w:szCs w:val="20"/>
          <w:lang w:eastAsia="ar-SA"/>
        </w:rPr>
      </w:pPr>
      <w:r w:rsidRPr="003F0CCE">
        <w:rPr>
          <w:rFonts w:ascii="Noto Sans" w:eastAsia="Times New Roman" w:hAnsi="Noto Sans" w:cs="Noto Sans"/>
          <w:b/>
          <w:bCs/>
          <w:sz w:val="20"/>
          <w:szCs w:val="20"/>
          <w:lang w:eastAsia="ar-SA"/>
        </w:rPr>
        <w:t>DEVOLUCIÓN.-</w:t>
      </w:r>
      <w:r w:rsidRPr="003F0CCE">
        <w:rPr>
          <w:rFonts w:ascii="Noto Sans" w:eastAsia="Times New Roman" w:hAnsi="Noto Sans" w:cs="Noto Sans"/>
          <w:sz w:val="20"/>
          <w:szCs w:val="20"/>
          <w:lang w:eastAsia="ar-SA"/>
        </w:rPr>
        <w:t xml:space="preserve"> EN CASO DE QUE LAS AUTORIDADES SANITARIAS (COMISIÓN FEDERAL PARA LA PROTECCIÓN CONTRA RIESGOS SANITARIOS (COFEPRIS) O SECRETARÍA DE SALUD) SUSPENDAN O INHABILITEN EL REGISTRO SANITARIO DE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O FABRICANTE </w:t>
      </w:r>
      <w:r w:rsidRPr="00251285">
        <w:rPr>
          <w:rFonts w:ascii="Noto Sans" w:eastAsia="Times New Roman" w:hAnsi="Noto Sans" w:cs="Noto Sans"/>
          <w:b/>
          <w:bCs/>
          <w:sz w:val="20"/>
          <w:szCs w:val="20"/>
          <w:lang w:eastAsia="ar-SA"/>
        </w:rPr>
        <w:t>"EL INSTITUTO"</w:t>
      </w:r>
      <w:r w:rsidRPr="003F0CCE">
        <w:rPr>
          <w:rFonts w:ascii="Noto Sans" w:eastAsia="Times New Roman" w:hAnsi="Noto Sans" w:cs="Noto Sans"/>
          <w:sz w:val="20"/>
          <w:szCs w:val="20"/>
          <w:lang w:eastAsia="ar-SA"/>
        </w:rPr>
        <w:t xml:space="preserve"> ADEMÁS DE QUE PODRÁ RESCINDIR EL CONTRATO Y APLICAR LA SANCIÓN CONTRACTUAL CORRESPONDIENTE, SOLICITARÁ A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LA RECOLECCIÓN DE LOS INSUMES, LA CUAL DEBERÁ  CONCLUIRSE EN UN </w:t>
      </w:r>
      <w:r w:rsidRPr="003F0CCE">
        <w:rPr>
          <w:rFonts w:ascii="Noto Sans" w:eastAsia="Times New Roman" w:hAnsi="Noto Sans" w:cs="Noto Sans"/>
          <w:sz w:val="20"/>
          <w:szCs w:val="20"/>
          <w:lang w:eastAsia="ar-SA"/>
        </w:rPr>
        <w:lastRenderedPageBreak/>
        <w:t xml:space="preserve">PLAZO NO MAYOR A 15 (QUINCE) DÍAS HÁBILES CONTADOS A PARTIR DE LA NOTIFICACIÓN POR PARTE DE </w:t>
      </w:r>
      <w:r w:rsidRPr="00251285">
        <w:rPr>
          <w:rFonts w:ascii="Noto Sans" w:eastAsia="Times New Roman" w:hAnsi="Noto Sans" w:cs="Noto Sans"/>
          <w:b/>
          <w:bCs/>
          <w:sz w:val="20"/>
          <w:szCs w:val="20"/>
          <w:lang w:eastAsia="ar-SA"/>
        </w:rPr>
        <w:t>"EL INSTITUTO".</w:t>
      </w:r>
    </w:p>
    <w:p w14:paraId="08AE00A1" w14:textId="77777777" w:rsidR="0059128C" w:rsidRPr="003F0CCE" w:rsidRDefault="0059128C" w:rsidP="0059128C">
      <w:pPr>
        <w:jc w:val="both"/>
        <w:rPr>
          <w:rFonts w:ascii="Noto Sans" w:eastAsia="Times New Roman" w:hAnsi="Noto Sans" w:cs="Noto Sans"/>
          <w:sz w:val="20"/>
          <w:szCs w:val="20"/>
          <w:lang w:eastAsia="ar-SA"/>
        </w:rPr>
      </w:pPr>
    </w:p>
    <w:p w14:paraId="165AE367" w14:textId="77777777" w:rsidR="0059128C" w:rsidRPr="003F0CCE" w:rsidRDefault="0059128C" w:rsidP="0059128C">
      <w:pPr>
        <w:jc w:val="both"/>
        <w:rPr>
          <w:rFonts w:ascii="Noto Sans" w:eastAsia="Times New Roman" w:hAnsi="Noto Sans" w:cs="Noto Sans"/>
          <w:sz w:val="20"/>
          <w:szCs w:val="20"/>
          <w:lang w:eastAsia="ar-SA"/>
        </w:rPr>
      </w:pPr>
      <w:r w:rsidRPr="003F0CCE">
        <w:rPr>
          <w:rFonts w:ascii="Noto Sans" w:eastAsia="Times New Roman" w:hAnsi="Noto Sans" w:cs="Noto Sans"/>
          <w:sz w:val="20"/>
          <w:szCs w:val="20"/>
          <w:lang w:eastAsia="ar-SA"/>
        </w:rPr>
        <w:t>•</w:t>
      </w:r>
      <w:r w:rsidRPr="003F0CCE">
        <w:rPr>
          <w:rFonts w:ascii="Noto Sans" w:eastAsia="Times New Roman" w:hAnsi="Noto Sans" w:cs="Noto Sans"/>
          <w:sz w:val="20"/>
          <w:szCs w:val="20"/>
          <w:lang w:eastAsia="ar-SA"/>
        </w:rPr>
        <w:tab/>
        <w:t>CUANDO CON POSTERIORIDAD A LA ENTREGA DE LOTES CORREGIDOS, SE DETECTE EL MISMO DEFECTO DE LOTES ANTERIORES Y ÉSTOS NO HAYAN SIDO REPUESTOS.</w:t>
      </w:r>
    </w:p>
    <w:p w14:paraId="37D2A1C3" w14:textId="77777777" w:rsidR="0059128C" w:rsidRPr="003F0CCE" w:rsidRDefault="0059128C" w:rsidP="0059128C">
      <w:pPr>
        <w:jc w:val="both"/>
        <w:rPr>
          <w:rFonts w:ascii="Noto Sans" w:eastAsia="Times New Roman" w:hAnsi="Noto Sans" w:cs="Noto Sans"/>
          <w:sz w:val="20"/>
          <w:szCs w:val="20"/>
          <w:lang w:eastAsia="ar-SA"/>
        </w:rPr>
      </w:pPr>
      <w:r w:rsidRPr="003F0CCE">
        <w:rPr>
          <w:rFonts w:ascii="Noto Sans" w:eastAsia="Times New Roman" w:hAnsi="Noto Sans" w:cs="Noto Sans"/>
          <w:sz w:val="20"/>
          <w:szCs w:val="20"/>
          <w:lang w:eastAsia="ar-SA"/>
        </w:rPr>
        <w:t>•</w:t>
      </w:r>
      <w:r w:rsidRPr="003F0CCE">
        <w:rPr>
          <w:rFonts w:ascii="Noto Sans" w:eastAsia="Times New Roman" w:hAnsi="Noto Sans" w:cs="Noto Sans"/>
          <w:sz w:val="20"/>
          <w:szCs w:val="20"/>
          <w:lang w:eastAsia="ar-SA"/>
        </w:rPr>
        <w:tab/>
        <w:t>CUANDO UN BIEN PUEDA PRODUCIR CONDICIONES PELIGROSAS O INSEGURAS PARA LAS PERSONAS QUE LO UTILICEN.</w:t>
      </w:r>
    </w:p>
    <w:p w14:paraId="26948A49" w14:textId="77777777" w:rsidR="0059128C" w:rsidRDefault="0059128C" w:rsidP="0059128C">
      <w:pPr>
        <w:jc w:val="both"/>
        <w:rPr>
          <w:rFonts w:ascii="Noto Sans" w:eastAsia="Times New Roman" w:hAnsi="Noto Sans" w:cs="Noto Sans"/>
          <w:sz w:val="20"/>
          <w:szCs w:val="20"/>
          <w:lang w:eastAsia="ar-SA"/>
        </w:rPr>
      </w:pPr>
    </w:p>
    <w:p w14:paraId="2B89E132" w14:textId="77777777" w:rsidR="0059128C" w:rsidRPr="003F0CCE" w:rsidRDefault="0059128C" w:rsidP="0059128C">
      <w:pPr>
        <w:jc w:val="both"/>
        <w:rPr>
          <w:rFonts w:ascii="Noto Sans" w:eastAsia="Times New Roman" w:hAnsi="Noto Sans" w:cs="Noto Sans"/>
          <w:b/>
          <w:bCs/>
          <w:sz w:val="20"/>
          <w:szCs w:val="20"/>
          <w:lang w:eastAsia="ar-SA"/>
        </w:rPr>
      </w:pPr>
      <w:r w:rsidRPr="003F0CCE">
        <w:rPr>
          <w:rFonts w:ascii="Noto Sans" w:eastAsia="Times New Roman" w:hAnsi="Noto Sans" w:cs="Noto Sans"/>
          <w:b/>
          <w:bCs/>
          <w:sz w:val="20"/>
          <w:szCs w:val="20"/>
          <w:lang w:eastAsia="ar-SA"/>
        </w:rPr>
        <w:t xml:space="preserve">MANTENIMIENTO PREVENTIVO Y CORRECTIVO Y ASISTENCIA TÉCNICA-. </w:t>
      </w:r>
    </w:p>
    <w:p w14:paraId="63910A5D" w14:textId="77777777" w:rsidR="0059128C" w:rsidRPr="003F0CCE" w:rsidRDefault="0059128C" w:rsidP="0059128C">
      <w:pPr>
        <w:jc w:val="both"/>
        <w:rPr>
          <w:rFonts w:ascii="Noto Sans" w:eastAsia="Times New Roman" w:hAnsi="Noto Sans" w:cs="Noto Sans"/>
          <w:sz w:val="20"/>
          <w:szCs w:val="20"/>
          <w:lang w:eastAsia="ar-SA"/>
        </w:rPr>
      </w:pPr>
    </w:p>
    <w:p w14:paraId="4E476B66" w14:textId="77777777" w:rsidR="0059128C" w:rsidRPr="003F0CCE" w:rsidRDefault="0059128C" w:rsidP="0059128C">
      <w:pPr>
        <w:jc w:val="both"/>
        <w:rPr>
          <w:rFonts w:ascii="Noto Sans" w:eastAsia="Times New Roman" w:hAnsi="Noto Sans" w:cs="Noto Sans"/>
          <w:sz w:val="20"/>
          <w:szCs w:val="20"/>
          <w:lang w:eastAsia="ar-SA"/>
        </w:rPr>
      </w:pP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PROPORCIONARÁ DURANTE LA VIGENCIA DEL CONTRATO Y/O HASTA QUE SE CONSUMA EL ÚLTIMO INSUMO OBJETO DE ESTA CONTRATACIÓN,</w:t>
      </w:r>
      <w:r>
        <w:rPr>
          <w:rFonts w:ascii="Noto Sans" w:eastAsia="Times New Roman" w:hAnsi="Noto Sans" w:cs="Noto Sans"/>
          <w:sz w:val="20"/>
          <w:szCs w:val="20"/>
          <w:lang w:eastAsia="ar-SA"/>
        </w:rPr>
        <w:t xml:space="preserve"> </w:t>
      </w:r>
      <w:r w:rsidRPr="003F0CCE">
        <w:rPr>
          <w:rFonts w:ascii="Noto Sans" w:eastAsia="Times New Roman" w:hAnsi="Noto Sans" w:cs="Noto Sans"/>
          <w:sz w:val="20"/>
          <w:szCs w:val="20"/>
          <w:lang w:eastAsia="ar-SA"/>
        </w:rPr>
        <w:t>Y SIN COSTO EXTRA PARA</w:t>
      </w:r>
      <w:r>
        <w:rPr>
          <w:rFonts w:ascii="Noto Sans" w:eastAsia="Times New Roman" w:hAnsi="Noto Sans" w:cs="Noto Sans"/>
          <w:sz w:val="20"/>
          <w:szCs w:val="20"/>
          <w:lang w:eastAsia="ar-SA"/>
        </w:rPr>
        <w:t xml:space="preserve"> </w:t>
      </w:r>
      <w:r w:rsidRPr="00251285">
        <w:rPr>
          <w:rFonts w:ascii="Noto Sans" w:eastAsia="Times New Roman" w:hAnsi="Noto Sans" w:cs="Noto Sans"/>
          <w:b/>
          <w:bCs/>
          <w:sz w:val="20"/>
          <w:szCs w:val="20"/>
          <w:lang w:eastAsia="ar-SA"/>
        </w:rPr>
        <w:t>”EL INSTITUTO”</w:t>
      </w:r>
      <w:r w:rsidRPr="003F0CCE">
        <w:rPr>
          <w:rFonts w:ascii="Noto Sans" w:eastAsia="Times New Roman" w:hAnsi="Noto Sans" w:cs="Noto Sans"/>
          <w:sz w:val="20"/>
          <w:szCs w:val="20"/>
          <w:lang w:eastAsia="ar-SA"/>
        </w:rPr>
        <w:t>, EL MANTENIMIENTO CORRECTIVO Y PREVENTIVO DE LOS EQUIPOS, PARA LO CUAL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DEBERÁ CONTAR CON PERSONAL TÉCNICO CAPACITADO Y EN POSIBILIDAD DE DAR SERVICIO A LOS EQUIPOS EN LA UNIDAD MÉDICA DE ALTA ESPECIALIDAD HOSPITAL DE GINECO OBSTETRICIA DEL CMNO.</w:t>
      </w:r>
    </w:p>
    <w:p w14:paraId="24F00B30" w14:textId="77777777" w:rsidR="0059128C" w:rsidRPr="003F0CCE" w:rsidRDefault="0059128C" w:rsidP="0059128C">
      <w:pPr>
        <w:jc w:val="both"/>
        <w:rPr>
          <w:rFonts w:ascii="Noto Sans" w:eastAsia="Times New Roman" w:hAnsi="Noto Sans" w:cs="Noto Sans"/>
          <w:sz w:val="20"/>
          <w:szCs w:val="20"/>
          <w:lang w:eastAsia="ar-SA"/>
        </w:rPr>
      </w:pPr>
    </w:p>
    <w:p w14:paraId="27E9EFD4" w14:textId="77777777" w:rsidR="0059128C" w:rsidRPr="00251285" w:rsidRDefault="0059128C" w:rsidP="0059128C">
      <w:pPr>
        <w:jc w:val="both"/>
        <w:rPr>
          <w:rFonts w:ascii="Noto Sans" w:eastAsia="Times New Roman" w:hAnsi="Noto Sans" w:cs="Noto Sans"/>
          <w:b/>
          <w:bCs/>
          <w:sz w:val="20"/>
          <w:szCs w:val="20"/>
          <w:lang w:eastAsia="ar-SA"/>
        </w:rPr>
      </w:pPr>
      <w:r w:rsidRPr="003F0CCE">
        <w:rPr>
          <w:rFonts w:ascii="Noto Sans" w:eastAsia="Times New Roman" w:hAnsi="Noto Sans" w:cs="Noto Sans"/>
          <w:sz w:val="20"/>
          <w:szCs w:val="20"/>
          <w:lang w:eastAsia="ar-SA"/>
        </w:rPr>
        <w:t xml:space="preserve">PARA EL CASO DE FALLAS, EN LOS EQUIPOS, </w:t>
      </w: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DEBERÁ A MÁS TARDAR EL DÍA POSTERIOR AL REPORTE POR CUALQUIER MEDIO Y POR ESCRITO, DE PARTE DEL ÁREA MÉDICA Y/O ENFERMERÍA DEL IMSS, EFECTUAR LAS REPARACIONES NECESARIAS A ENTERA SATISFACCIÓN DEL ÁREA USUARIA Y SI ESTO NO ES FACTIBLE DEBERÁ REPONER LOS EQUIPOS POR OTROS DE SIMILARES CARACTERÍSTICAS DE MANERA INMEDIATA A PARTIR DE LA NOTIFICACIÓN DEL IMSS.  EL COSTO DE LAS REFACCIONES QUE EN SU CASO SE REQUIERAN SERÁ CON CARGO A </w:t>
      </w:r>
      <w:r w:rsidRPr="00251285">
        <w:rPr>
          <w:rFonts w:ascii="Noto Sans" w:eastAsia="Times New Roman" w:hAnsi="Noto Sans" w:cs="Noto Sans"/>
          <w:b/>
          <w:bCs/>
          <w:sz w:val="20"/>
          <w:szCs w:val="20"/>
          <w:lang w:eastAsia="ar-SA"/>
        </w:rPr>
        <w:t>“EL PROVEEDOR”.</w:t>
      </w:r>
    </w:p>
    <w:p w14:paraId="54A2651E" w14:textId="77777777" w:rsidR="0059128C" w:rsidRPr="003F0CCE" w:rsidRDefault="0059128C" w:rsidP="0059128C">
      <w:pPr>
        <w:jc w:val="both"/>
        <w:rPr>
          <w:rFonts w:ascii="Noto Sans" w:eastAsia="Times New Roman" w:hAnsi="Noto Sans" w:cs="Noto Sans"/>
          <w:sz w:val="20"/>
          <w:szCs w:val="20"/>
          <w:lang w:eastAsia="ar-SA"/>
        </w:rPr>
      </w:pPr>
    </w:p>
    <w:p w14:paraId="750E0637" w14:textId="77777777" w:rsidR="0059128C" w:rsidRPr="003F0CCE" w:rsidRDefault="0059128C" w:rsidP="0059128C">
      <w:pPr>
        <w:jc w:val="both"/>
        <w:rPr>
          <w:rFonts w:ascii="Noto Sans" w:eastAsia="Times New Roman" w:hAnsi="Noto Sans" w:cs="Noto Sans"/>
          <w:sz w:val="20"/>
          <w:szCs w:val="20"/>
          <w:lang w:eastAsia="ar-SA"/>
        </w:rPr>
      </w:pP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DEBERÁ ENTREGAR POR ESCRITO EN LA UMAE EN EL MOMENTO DE LA INSTALACIÓN, UN PROGRAMA DE TRABAJO CALENDARIZADO, PARA EL MANTENIMIENTO PREVENTIVO, EL QUE DEBERÁ CONTAR CON EL VISTO BUENO DEL JEFE DE LA DIVISIÓN DE INGENIERÍA BIOMÉDICA DE LA UMAE.</w:t>
      </w:r>
    </w:p>
    <w:p w14:paraId="36114F69" w14:textId="77777777" w:rsidR="0059128C" w:rsidRPr="003F0CCE" w:rsidRDefault="0059128C" w:rsidP="0059128C">
      <w:pPr>
        <w:jc w:val="both"/>
        <w:rPr>
          <w:rFonts w:ascii="Noto Sans" w:eastAsia="Times New Roman" w:hAnsi="Noto Sans" w:cs="Noto Sans"/>
          <w:sz w:val="20"/>
          <w:szCs w:val="20"/>
          <w:lang w:eastAsia="ar-SA"/>
        </w:rPr>
      </w:pPr>
    </w:p>
    <w:p w14:paraId="51204A7B" w14:textId="77777777" w:rsidR="0059128C" w:rsidRDefault="0059128C" w:rsidP="0059128C">
      <w:pPr>
        <w:jc w:val="both"/>
        <w:rPr>
          <w:rFonts w:ascii="Noto Sans" w:eastAsia="Times New Roman" w:hAnsi="Noto Sans" w:cs="Noto Sans"/>
          <w:sz w:val="20"/>
          <w:szCs w:val="20"/>
          <w:lang w:eastAsia="ar-SA"/>
        </w:rPr>
      </w:pPr>
      <w:r w:rsidRPr="00251285">
        <w:rPr>
          <w:rFonts w:ascii="Noto Sans" w:eastAsia="Times New Roman" w:hAnsi="Noto Sans" w:cs="Noto Sans"/>
          <w:b/>
          <w:bCs/>
          <w:sz w:val="20"/>
          <w:szCs w:val="20"/>
          <w:lang w:eastAsia="ar-SA"/>
        </w:rPr>
        <w:t>“EL PROVEEDOR”</w:t>
      </w:r>
      <w:r w:rsidRPr="003F0CCE">
        <w:rPr>
          <w:rFonts w:ascii="Noto Sans" w:eastAsia="Times New Roman" w:hAnsi="Noto Sans" w:cs="Noto Sans"/>
          <w:sz w:val="20"/>
          <w:szCs w:val="20"/>
          <w:lang w:eastAsia="ar-SA"/>
        </w:rPr>
        <w:t xml:space="preserve"> DEBERÁ PROPORCIONAR DURANTE LA VIGENCIA DEL CONTRATO SIN COSTO EXTRA PARA EL IMSS, LA ASISTENCIA TÉCNICA QUE SE REQUIERA PARA EL MANEJO Y FUNCIONAMIENTO DE LOS EQUIPOS.</w:t>
      </w:r>
    </w:p>
    <w:p w14:paraId="5ED63AA1" w14:textId="77777777" w:rsidR="0059128C" w:rsidRPr="003F0CCE" w:rsidRDefault="0059128C" w:rsidP="0059128C">
      <w:pPr>
        <w:jc w:val="both"/>
        <w:rPr>
          <w:rFonts w:ascii="Noto Sans" w:eastAsia="Times New Roman" w:hAnsi="Noto Sans" w:cs="Noto Sans"/>
          <w:sz w:val="20"/>
          <w:szCs w:val="20"/>
          <w:lang w:eastAsia="ar-SA"/>
        </w:rPr>
      </w:pPr>
    </w:p>
    <w:p w14:paraId="5B942C8C" w14:textId="77777777" w:rsidR="0059128C" w:rsidRPr="00961A26" w:rsidRDefault="0059128C" w:rsidP="0059128C">
      <w:pPr>
        <w:spacing w:line="240" w:lineRule="atLeast"/>
        <w:jc w:val="both"/>
        <w:rPr>
          <w:rFonts w:ascii="Noto Sans" w:hAnsi="Noto Sans" w:cs="Noto Sans"/>
          <w:b/>
          <w:sz w:val="19"/>
          <w:szCs w:val="19"/>
        </w:rPr>
      </w:pPr>
      <w:r w:rsidRPr="00961A26">
        <w:rPr>
          <w:rFonts w:ascii="Noto Sans" w:hAnsi="Noto Sans" w:cs="Noto Sans"/>
          <w:b/>
          <w:sz w:val="19"/>
          <w:szCs w:val="19"/>
        </w:rPr>
        <w:t>SEXTA. VIGENCIA.</w:t>
      </w:r>
    </w:p>
    <w:p w14:paraId="5E7DCC93" w14:textId="77777777" w:rsidR="0059128C" w:rsidRPr="00961A26" w:rsidRDefault="0059128C" w:rsidP="0059128C">
      <w:pPr>
        <w:spacing w:line="240" w:lineRule="atLeast"/>
        <w:jc w:val="both"/>
        <w:rPr>
          <w:rFonts w:ascii="Noto Sans" w:hAnsi="Noto Sans" w:cs="Noto Sans"/>
          <w:b/>
          <w:sz w:val="19"/>
          <w:szCs w:val="19"/>
        </w:rPr>
      </w:pPr>
    </w:p>
    <w:p w14:paraId="1B1E1BD1" w14:textId="77777777" w:rsidR="0059128C" w:rsidRPr="00961A26" w:rsidRDefault="0059128C" w:rsidP="0059128C">
      <w:pPr>
        <w:spacing w:line="240" w:lineRule="atLeast"/>
        <w:jc w:val="both"/>
        <w:rPr>
          <w:rFonts w:ascii="Noto Sans" w:hAnsi="Noto Sans" w:cs="Noto Sans"/>
          <w:b/>
          <w:bCs/>
          <w:sz w:val="19"/>
          <w:szCs w:val="19"/>
          <w:u w:val="single"/>
        </w:rPr>
      </w:pPr>
      <w:r w:rsidRPr="00961A26">
        <w:rPr>
          <w:rFonts w:ascii="Noto Sans" w:hAnsi="Noto Sans" w:cs="Noto Sans"/>
          <w:b/>
          <w:sz w:val="19"/>
          <w:szCs w:val="19"/>
        </w:rPr>
        <w:t>“LAS PARTES”</w:t>
      </w:r>
      <w:r w:rsidRPr="00961A26">
        <w:rPr>
          <w:rFonts w:ascii="Noto Sans" w:hAnsi="Noto Sans" w:cs="Noto Sans"/>
          <w:sz w:val="19"/>
          <w:szCs w:val="19"/>
        </w:rPr>
        <w:t xml:space="preserve"> CONVIENEN EN QUE LA VIGENCIA DEL PRESENTE CONTRATO SERÁ DE </w:t>
      </w:r>
      <w:r>
        <w:rPr>
          <w:rFonts w:ascii="Noto Sans" w:hAnsi="Noto Sans" w:cs="Noto Sans"/>
          <w:b/>
          <w:bCs/>
          <w:sz w:val="19"/>
          <w:szCs w:val="19"/>
          <w:u w:val="single"/>
        </w:rPr>
        <w:t>XXXXXXX AL XXXXXX DE 2026.</w:t>
      </w:r>
    </w:p>
    <w:p w14:paraId="6D1DD06E" w14:textId="77777777" w:rsidR="0059128C" w:rsidRPr="00961A26" w:rsidRDefault="0059128C" w:rsidP="0059128C">
      <w:pPr>
        <w:spacing w:line="240" w:lineRule="atLeast"/>
        <w:rPr>
          <w:rFonts w:ascii="Noto Sans" w:hAnsi="Noto Sans" w:cs="Noto Sans"/>
          <w:sz w:val="19"/>
          <w:szCs w:val="19"/>
        </w:rPr>
      </w:pPr>
    </w:p>
    <w:p w14:paraId="2BD1EBF2" w14:textId="77777777" w:rsidR="0059128C" w:rsidRPr="00961A26" w:rsidRDefault="0059128C" w:rsidP="0059128C">
      <w:pPr>
        <w:spacing w:line="240" w:lineRule="atLeast"/>
        <w:rPr>
          <w:rFonts w:ascii="Noto Sans" w:hAnsi="Noto Sans" w:cs="Noto Sans"/>
          <w:sz w:val="19"/>
          <w:szCs w:val="19"/>
        </w:rPr>
      </w:pPr>
      <w:r w:rsidRPr="00961A26">
        <w:rPr>
          <w:rFonts w:ascii="Noto Sans" w:hAnsi="Noto Sans" w:cs="Noto Sans"/>
          <w:b/>
          <w:sz w:val="19"/>
          <w:szCs w:val="19"/>
        </w:rPr>
        <w:t>SÉPTIMA. MODIFICACIONES DEL CONTRATO.</w:t>
      </w:r>
    </w:p>
    <w:p w14:paraId="2F55709E" w14:textId="77777777" w:rsidR="0059128C" w:rsidRPr="00961A26" w:rsidRDefault="0059128C" w:rsidP="0059128C">
      <w:pPr>
        <w:spacing w:line="240" w:lineRule="atLeast"/>
        <w:jc w:val="both"/>
        <w:rPr>
          <w:rFonts w:ascii="Noto Sans" w:hAnsi="Noto Sans" w:cs="Noto Sans"/>
          <w:sz w:val="19"/>
          <w:szCs w:val="19"/>
        </w:rPr>
      </w:pPr>
    </w:p>
    <w:p w14:paraId="7BCE1EBC"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b/>
          <w:sz w:val="19"/>
          <w:szCs w:val="19"/>
        </w:rPr>
        <w:lastRenderedPageBreak/>
        <w:t>“LAS PARTES”</w:t>
      </w:r>
      <w:r w:rsidRPr="00961A26">
        <w:rPr>
          <w:rFonts w:ascii="Noto Sans" w:hAnsi="Noto Sans" w:cs="Noto Sans"/>
          <w:sz w:val="19"/>
          <w:szCs w:val="19"/>
        </w:rPr>
        <w:t xml:space="preserve"> ESTÁN DE ACUERDO QUE </w:t>
      </w:r>
      <w:r w:rsidRPr="00961A26">
        <w:rPr>
          <w:rFonts w:ascii="Noto Sans" w:hAnsi="Noto Sans" w:cs="Noto Sans"/>
          <w:b/>
          <w:sz w:val="19"/>
          <w:szCs w:val="19"/>
        </w:rPr>
        <w:t>“EL INSTITUTO”</w:t>
      </w:r>
      <w:r w:rsidRPr="00961A26">
        <w:rPr>
          <w:rFonts w:ascii="Noto Sans" w:hAnsi="Noto Sans" w:cs="Noto Sans"/>
          <w:sz w:val="19"/>
          <w:szCs w:val="19"/>
        </w:rPr>
        <w:t xml:space="preserve"> POR RAZONES FUNDADAS Y EXPLÍCITAS PODRÁ AMPLIAR EL MONTO O LA CANTIDAD DE LOS BIENES,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D7DFB1F" w14:textId="77777777" w:rsidR="0059128C" w:rsidRPr="00961A26" w:rsidRDefault="0059128C" w:rsidP="0059128C">
      <w:pPr>
        <w:spacing w:line="240" w:lineRule="atLeast"/>
        <w:jc w:val="both"/>
        <w:rPr>
          <w:rFonts w:ascii="Noto Sans" w:hAnsi="Noto Sans" w:cs="Noto Sans"/>
          <w:sz w:val="19"/>
          <w:szCs w:val="19"/>
        </w:rPr>
      </w:pPr>
    </w:p>
    <w:p w14:paraId="5517B298"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b/>
          <w:sz w:val="19"/>
          <w:szCs w:val="19"/>
        </w:rPr>
        <w:t xml:space="preserve"> “EL INSTITUTO”</w:t>
      </w:r>
      <w:r w:rsidRPr="00961A26">
        <w:rPr>
          <w:rFonts w:ascii="Noto Sans" w:hAnsi="Noto Sans" w:cs="Noto Sans"/>
          <w:sz w:val="19"/>
          <w:szCs w:val="19"/>
        </w:rPr>
        <w:t>, PODRÁ AMPLIAR LA VIGENCIA DEL PRESENTE INSTRUMENTO, SIEMPRE Y CUANDO, NO IMPLIQUE INCREMENTO DEL MONTO CONTRATADO O DE LA CANTIDAD DE LOS BIENES SOLICITADOS, SIENDO NECESARIO QUE SE OBTENGA EL PREVIO CONSENTIMIENTO DE</w:t>
      </w:r>
      <w:r w:rsidRPr="00961A26">
        <w:rPr>
          <w:rFonts w:ascii="Noto Sans" w:hAnsi="Noto Sans" w:cs="Noto Sans"/>
          <w:b/>
          <w:sz w:val="19"/>
          <w:szCs w:val="19"/>
        </w:rPr>
        <w:t xml:space="preserve"> “EL PROVEEDOR”</w:t>
      </w:r>
      <w:r w:rsidRPr="00961A26">
        <w:rPr>
          <w:rFonts w:ascii="Noto Sans" w:hAnsi="Noto Sans" w:cs="Noto Sans"/>
          <w:sz w:val="19"/>
          <w:szCs w:val="19"/>
        </w:rPr>
        <w:t>.</w:t>
      </w:r>
    </w:p>
    <w:p w14:paraId="092B655C" w14:textId="77777777" w:rsidR="0059128C" w:rsidRPr="00961A26" w:rsidRDefault="0059128C" w:rsidP="0059128C">
      <w:pPr>
        <w:spacing w:line="240" w:lineRule="atLeast"/>
        <w:jc w:val="both"/>
        <w:rPr>
          <w:rFonts w:ascii="Noto Sans" w:hAnsi="Noto Sans" w:cs="Noto Sans"/>
          <w:sz w:val="19"/>
          <w:szCs w:val="19"/>
        </w:rPr>
      </w:pPr>
    </w:p>
    <w:p w14:paraId="60DC42BA"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 xml:space="preserve">DE PRESENTARSE CASO FORTUITO O FUERZA MAYOR, O POR CAUSAS ATRIBUIBLES A </w:t>
      </w:r>
      <w:r w:rsidRPr="00961A26">
        <w:rPr>
          <w:rFonts w:ascii="Noto Sans" w:hAnsi="Noto Sans" w:cs="Noto Sans"/>
          <w:b/>
          <w:sz w:val="19"/>
          <w:szCs w:val="19"/>
        </w:rPr>
        <w:t>“EL INSTITUTO”</w:t>
      </w:r>
      <w:r w:rsidRPr="00961A26">
        <w:rPr>
          <w:rFonts w:ascii="Noto Sans" w:hAnsi="Noto Sans" w:cs="Noto Sans"/>
          <w:sz w:val="19"/>
          <w:szCs w:val="19"/>
        </w:rPr>
        <w:t xml:space="preserve">, SE PODRÁ MODIFICAR EL PLAZO DEL PRESENTE INSTRUMENTO JURÍDICO, DEBIENDO ACREDITAR DICHOS SUPUESTOS CON LAS CONSTANCIAS RESPECTIVAS. LA MODIFICACIÓN DEL PLAZO POR CASO FORTUITO O FUERZA MAYOR PODRÁ SER SOLICITADA POR CUALQUIERA DE </w:t>
      </w:r>
      <w:r w:rsidRPr="00961A26">
        <w:rPr>
          <w:rFonts w:ascii="Noto Sans" w:hAnsi="Noto Sans" w:cs="Noto Sans"/>
          <w:b/>
          <w:sz w:val="19"/>
          <w:szCs w:val="19"/>
        </w:rPr>
        <w:t>“LAS PARTES”.</w:t>
      </w:r>
    </w:p>
    <w:p w14:paraId="7CF8BE45" w14:textId="77777777" w:rsidR="0059128C" w:rsidRPr="00961A26" w:rsidRDefault="0059128C" w:rsidP="0059128C">
      <w:pPr>
        <w:spacing w:line="240" w:lineRule="atLeast"/>
        <w:jc w:val="both"/>
        <w:rPr>
          <w:rFonts w:ascii="Noto Sans" w:hAnsi="Noto Sans" w:cs="Noto Sans"/>
          <w:sz w:val="19"/>
          <w:szCs w:val="19"/>
        </w:rPr>
      </w:pPr>
    </w:p>
    <w:p w14:paraId="6DA86210" w14:textId="77777777" w:rsidR="0059128C" w:rsidRDefault="0059128C" w:rsidP="0059128C">
      <w:pPr>
        <w:pStyle w:val="Texto"/>
        <w:spacing w:after="0" w:line="240" w:lineRule="atLeast"/>
        <w:ind w:firstLine="0"/>
        <w:rPr>
          <w:rFonts w:ascii="Noto Sans" w:hAnsi="Noto Sans" w:cs="Noto Sans"/>
          <w:sz w:val="19"/>
          <w:szCs w:val="19"/>
        </w:rPr>
      </w:pPr>
      <w:r w:rsidRPr="00961A26">
        <w:rPr>
          <w:rFonts w:ascii="Noto Sans" w:hAnsi="Noto Sans" w:cs="Noto Sans"/>
          <w:sz w:val="19"/>
          <w:szCs w:val="19"/>
        </w:rPr>
        <w:t xml:space="preserve">EN LOS SUPUESTOS PREVISTOS EN EL PÁRRAFO ANTERIOR, NO PROCEDERÁ LA APLICACIÓN DE PENAS CONVENCIONALES POR ATRASO. </w:t>
      </w:r>
    </w:p>
    <w:p w14:paraId="6FC6E989" w14:textId="77777777" w:rsidR="0059128C" w:rsidRPr="00961A26" w:rsidRDefault="0059128C" w:rsidP="0059128C">
      <w:pPr>
        <w:pStyle w:val="Texto"/>
        <w:spacing w:after="0" w:line="240" w:lineRule="atLeast"/>
        <w:ind w:firstLine="0"/>
        <w:rPr>
          <w:rFonts w:ascii="Noto Sans" w:hAnsi="Noto Sans" w:cs="Noto Sans"/>
          <w:sz w:val="19"/>
          <w:szCs w:val="19"/>
        </w:rPr>
      </w:pPr>
    </w:p>
    <w:p w14:paraId="3CFA1200"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CUALQUIER MODIFICACIÓN AL PRESENTE CONTRATO DEBERÁ FORMALIZARSE A TRAVÉS DE LA PLATAFORMA, POR EL SERVIDOR PÚBLICO DE</w:t>
      </w:r>
      <w:r w:rsidRPr="00961A26">
        <w:rPr>
          <w:rFonts w:ascii="Noto Sans" w:hAnsi="Noto Sans" w:cs="Noto Sans"/>
          <w:b/>
          <w:sz w:val="19"/>
          <w:szCs w:val="19"/>
        </w:rPr>
        <w:t xml:space="preserve"> “EL INSTITUTO”</w:t>
      </w:r>
      <w:r w:rsidRPr="00961A26">
        <w:rPr>
          <w:rFonts w:ascii="Noto Sans" w:hAnsi="Noto Sans" w:cs="Noto Sans"/>
          <w:sz w:val="19"/>
          <w:szCs w:val="19"/>
        </w:rPr>
        <w:t xml:space="preserve"> QUE LO HAYA HECHO, O QUIEN LO SUSTITUYA O ESTÉ FACULTADO PARA ELLO, PARA LO CUAL </w:t>
      </w:r>
      <w:r w:rsidRPr="00961A26">
        <w:rPr>
          <w:rFonts w:ascii="Noto Sans" w:hAnsi="Noto Sans" w:cs="Noto Sans"/>
          <w:b/>
          <w:sz w:val="19"/>
          <w:szCs w:val="19"/>
        </w:rPr>
        <w:t>“EL PROVEEDOR”</w:t>
      </w:r>
      <w:r w:rsidRPr="00961A26">
        <w:rPr>
          <w:rFonts w:ascii="Noto Sans" w:hAnsi="Noto Sans" w:cs="Noto Sans"/>
          <w:sz w:val="19"/>
          <w:szCs w:val="19"/>
        </w:rPr>
        <w:t xml:space="preserve"> REALIZARÁ EL AJUSTE RESPECTIVO DE LA GARANTÍA DE CUMPLIMIENTO, EN TÉRMINOS DEL ARTÍCULO </w:t>
      </w:r>
      <w:r>
        <w:rPr>
          <w:rFonts w:ascii="Noto Sans" w:hAnsi="Noto Sans" w:cs="Noto Sans"/>
          <w:sz w:val="19"/>
          <w:szCs w:val="19"/>
        </w:rPr>
        <w:t>136</w:t>
      </w:r>
      <w:r w:rsidRPr="00961A26">
        <w:rPr>
          <w:rFonts w:ascii="Noto Sans" w:hAnsi="Noto Sans" w:cs="Noto Sans"/>
          <w:sz w:val="19"/>
          <w:szCs w:val="19"/>
        </w:rPr>
        <w:t xml:space="preserve"> ÚLTIMO PÁRRAFO DEL REGLAMENTO DE LA </w:t>
      </w:r>
      <w:r w:rsidRPr="00961A26">
        <w:rPr>
          <w:rFonts w:ascii="Noto Sans" w:hAnsi="Noto Sans" w:cs="Noto Sans"/>
          <w:b/>
          <w:sz w:val="19"/>
          <w:szCs w:val="19"/>
        </w:rPr>
        <w:t>“LAASSP”</w:t>
      </w:r>
      <w:r w:rsidRPr="00961A26">
        <w:rPr>
          <w:rFonts w:ascii="Noto Sans" w:hAnsi="Noto Sans" w:cs="Noto Sans"/>
          <w:sz w:val="19"/>
          <w:szCs w:val="19"/>
        </w:rPr>
        <w:t>, SALVO QUE POR DISPOSICIÓN LEGAL SE ENCUENTRE EXCEPTUADO DE PRESENTAR GARANTÍA DE CUMPLIMIENTO.</w:t>
      </w:r>
    </w:p>
    <w:p w14:paraId="60914CC2" w14:textId="77777777" w:rsidR="0059128C" w:rsidRPr="00961A26" w:rsidRDefault="0059128C" w:rsidP="0059128C">
      <w:pPr>
        <w:spacing w:line="240" w:lineRule="atLeast"/>
        <w:ind w:right="51"/>
        <w:jc w:val="both"/>
        <w:rPr>
          <w:rFonts w:ascii="Noto Sans" w:hAnsi="Noto Sans" w:cs="Noto Sans"/>
          <w:sz w:val="19"/>
          <w:szCs w:val="19"/>
        </w:rPr>
      </w:pPr>
    </w:p>
    <w:p w14:paraId="413AA89C" w14:textId="77777777" w:rsidR="0059128C" w:rsidRPr="00961A26" w:rsidRDefault="0059128C" w:rsidP="0059128C">
      <w:pPr>
        <w:spacing w:line="240" w:lineRule="atLeast"/>
        <w:ind w:right="51"/>
        <w:jc w:val="both"/>
        <w:rPr>
          <w:rFonts w:ascii="Noto Sans" w:hAnsi="Noto Sans" w:cs="Noto Sans"/>
          <w:bCs/>
          <w:sz w:val="19"/>
          <w:szCs w:val="19"/>
        </w:rPr>
      </w:pPr>
      <w:r w:rsidRPr="00961A26">
        <w:rPr>
          <w:rFonts w:ascii="Noto Sans" w:hAnsi="Noto Sans" w:cs="Noto Sans"/>
          <w:b/>
          <w:sz w:val="19"/>
          <w:szCs w:val="19"/>
        </w:rPr>
        <w:t xml:space="preserve">“EL INSTITUTO” </w:t>
      </w:r>
      <w:r w:rsidRPr="00961A26">
        <w:rPr>
          <w:rFonts w:ascii="Noto Sans" w:hAnsi="Noto Sans" w:cs="Noto Sans"/>
          <w:bCs/>
          <w:sz w:val="19"/>
          <w:szCs w:val="19"/>
        </w:rPr>
        <w:t>SE ABSTENDRÁ DE HACER MODIFICACIONES QUE SE REFIERAN A PRECIOS, ANTICIPOS, PAGOS PROGRESIVOS, ESPECIFICACIONES Y, EN GENERAL, CUALQUIER CAMBIO QUE IMPLIQUE OTORGAR CONDICIONES MÁS VENTAJOSAS A UN PROVEEDOR COMPARADAS CON LAS ESTABLECIDAS ORIGINALMENTE.</w:t>
      </w:r>
    </w:p>
    <w:p w14:paraId="0263455D" w14:textId="77777777" w:rsidR="0059128C" w:rsidRPr="00961A26" w:rsidRDefault="0059128C" w:rsidP="0059128C">
      <w:pPr>
        <w:spacing w:line="240" w:lineRule="atLeast"/>
        <w:ind w:right="51"/>
        <w:jc w:val="both"/>
        <w:rPr>
          <w:rFonts w:ascii="Noto Sans" w:hAnsi="Noto Sans" w:cs="Noto Sans"/>
          <w:sz w:val="19"/>
          <w:szCs w:val="19"/>
        </w:rPr>
      </w:pPr>
    </w:p>
    <w:p w14:paraId="3568A859" w14:textId="77777777" w:rsidR="0059128C" w:rsidRPr="00961A26" w:rsidRDefault="0059128C" w:rsidP="0059128C">
      <w:pPr>
        <w:spacing w:line="240" w:lineRule="atLeast"/>
        <w:jc w:val="both"/>
        <w:rPr>
          <w:rFonts w:ascii="Noto Sans" w:hAnsi="Noto Sans" w:cs="Noto Sans"/>
          <w:b/>
          <w:sz w:val="19"/>
          <w:szCs w:val="19"/>
        </w:rPr>
      </w:pPr>
      <w:r w:rsidRPr="00C303FE">
        <w:rPr>
          <w:rFonts w:ascii="Noto Sans" w:hAnsi="Noto Sans" w:cs="Noto Sans"/>
          <w:b/>
          <w:sz w:val="19"/>
          <w:szCs w:val="19"/>
        </w:rPr>
        <w:t>OCTAVA. GARANTÍA DE LOS BIENES</w:t>
      </w:r>
    </w:p>
    <w:p w14:paraId="0B0F3495" w14:textId="77777777" w:rsidR="0059128C" w:rsidRPr="00961A26" w:rsidRDefault="0059128C" w:rsidP="0059128C">
      <w:pPr>
        <w:spacing w:line="240" w:lineRule="atLeast"/>
        <w:jc w:val="both"/>
        <w:rPr>
          <w:rFonts w:ascii="Noto Sans" w:hAnsi="Noto Sans" w:cs="Noto Sans"/>
          <w:sz w:val="19"/>
          <w:szCs w:val="19"/>
        </w:rPr>
      </w:pPr>
    </w:p>
    <w:p w14:paraId="6160DEDD" w14:textId="77777777" w:rsidR="0059128C" w:rsidRPr="00FE049C" w:rsidRDefault="0059128C" w:rsidP="0059128C">
      <w:pPr>
        <w:spacing w:line="240" w:lineRule="atLeast"/>
        <w:jc w:val="both"/>
        <w:rPr>
          <w:rFonts w:ascii="Noto Sans" w:hAnsi="Noto Sans" w:cs="Noto Sans"/>
          <w:bCs/>
          <w:sz w:val="19"/>
          <w:szCs w:val="19"/>
        </w:rPr>
      </w:pPr>
      <w:r w:rsidRPr="00961A26">
        <w:rPr>
          <w:rFonts w:ascii="Noto Sans" w:hAnsi="Noto Sans" w:cs="Noto Sans"/>
          <w:b/>
          <w:sz w:val="19"/>
          <w:szCs w:val="19"/>
        </w:rPr>
        <w:t>“EL PROVEEDOR”</w:t>
      </w:r>
      <w:r w:rsidRPr="00961A26">
        <w:rPr>
          <w:rFonts w:ascii="Noto Sans" w:hAnsi="Noto Sans" w:cs="Noto Sans"/>
          <w:sz w:val="19"/>
          <w:szCs w:val="19"/>
        </w:rPr>
        <w:t xml:space="preserve"> </w:t>
      </w:r>
      <w:r w:rsidRPr="00FE049C">
        <w:rPr>
          <w:rFonts w:ascii="Noto Sans" w:hAnsi="Noto Sans" w:cs="Noto Sans"/>
          <w:bCs/>
          <w:sz w:val="19"/>
          <w:szCs w:val="19"/>
        </w:rPr>
        <w:t>SE OBLIGA A OTORGAR SIN COSTO ADICIONAL PARA EL INSTITUTO, UNA GARANTÍA POR 12 MESES, LA VIGENCIA DE LA PÓLIZA INICIARÁ A PARTIR DE LA FECHA DE RECEPCIÓN DE LOS INSUMAS SOLICITADOS EN EL CONTRATO PEDIDO CONTRA VICIOS OCULTOS, DEFECTOS DE FABRICACIÓN O CUALQUIER DAÑO QUE PRESENTEN.</w:t>
      </w:r>
    </w:p>
    <w:p w14:paraId="5C52C0F7" w14:textId="77777777" w:rsidR="0059128C" w:rsidRPr="00961A26" w:rsidRDefault="0059128C" w:rsidP="0059128C">
      <w:pPr>
        <w:spacing w:line="240" w:lineRule="atLeast"/>
        <w:ind w:right="51"/>
        <w:jc w:val="both"/>
        <w:rPr>
          <w:rFonts w:ascii="Noto Sans" w:hAnsi="Noto Sans" w:cs="Noto Sans"/>
          <w:sz w:val="19"/>
          <w:szCs w:val="19"/>
        </w:rPr>
      </w:pPr>
    </w:p>
    <w:p w14:paraId="6DC1A728" w14:textId="77777777" w:rsidR="0059128C" w:rsidRPr="00961A26" w:rsidRDefault="0059128C" w:rsidP="0059128C">
      <w:pPr>
        <w:spacing w:line="240" w:lineRule="atLeast"/>
        <w:ind w:right="51"/>
        <w:jc w:val="both"/>
        <w:rPr>
          <w:rFonts w:ascii="Noto Sans" w:hAnsi="Noto Sans" w:cs="Noto Sans"/>
          <w:b/>
          <w:sz w:val="19"/>
          <w:szCs w:val="19"/>
        </w:rPr>
      </w:pPr>
      <w:r w:rsidRPr="00961A26">
        <w:rPr>
          <w:rFonts w:ascii="Noto Sans" w:hAnsi="Noto Sans" w:cs="Noto Sans"/>
          <w:b/>
          <w:sz w:val="19"/>
          <w:szCs w:val="19"/>
        </w:rPr>
        <w:t xml:space="preserve">NOVENA. GARANTÍA(S) </w:t>
      </w:r>
    </w:p>
    <w:p w14:paraId="3936AB28" w14:textId="77777777" w:rsidR="0059128C" w:rsidRPr="00961A26" w:rsidRDefault="0059128C" w:rsidP="0059128C">
      <w:pPr>
        <w:spacing w:line="240" w:lineRule="atLeast"/>
        <w:ind w:right="51"/>
        <w:jc w:val="both"/>
        <w:rPr>
          <w:rFonts w:ascii="Noto Sans" w:hAnsi="Noto Sans" w:cs="Noto Sans"/>
          <w:sz w:val="19"/>
          <w:szCs w:val="19"/>
        </w:rPr>
      </w:pPr>
    </w:p>
    <w:p w14:paraId="015100AA" w14:textId="77777777" w:rsidR="0059128C" w:rsidRPr="00F94E91" w:rsidRDefault="0059128C" w:rsidP="0059128C">
      <w:pPr>
        <w:spacing w:line="240" w:lineRule="atLeast"/>
        <w:jc w:val="both"/>
        <w:rPr>
          <w:rFonts w:ascii="Noto Sans" w:hAnsi="Noto Sans" w:cs="Noto Sans"/>
          <w:bCs/>
          <w:sz w:val="19"/>
          <w:szCs w:val="19"/>
        </w:rPr>
      </w:pPr>
      <w:r w:rsidRPr="00F94E91">
        <w:rPr>
          <w:rFonts w:ascii="Noto Sans" w:hAnsi="Noto Sans" w:cs="Noto Sans"/>
          <w:sz w:val="19"/>
          <w:szCs w:val="19"/>
        </w:rPr>
        <w:lastRenderedPageBreak/>
        <w:t xml:space="preserve">CONFORME A LOS ARTÍCULOS 69, FRACCIÓN II, 70, FRACCIÓN II DE LA </w:t>
      </w:r>
      <w:r w:rsidRPr="00F94E91">
        <w:rPr>
          <w:rFonts w:ascii="Noto Sans" w:hAnsi="Noto Sans" w:cs="Noto Sans"/>
          <w:b/>
          <w:sz w:val="19"/>
          <w:szCs w:val="19"/>
        </w:rPr>
        <w:t>“LAASSP”;</w:t>
      </w:r>
      <w:r w:rsidRPr="00F94E91">
        <w:rPr>
          <w:rFonts w:ascii="Noto Sans" w:hAnsi="Noto Sans" w:cs="Noto Sans"/>
          <w:sz w:val="19"/>
          <w:szCs w:val="19"/>
        </w:rPr>
        <w:t xml:space="preserve"> 85, FRACCIÓN III, Y 1</w:t>
      </w:r>
      <w:r>
        <w:rPr>
          <w:rFonts w:ascii="Noto Sans" w:hAnsi="Noto Sans" w:cs="Noto Sans"/>
          <w:sz w:val="19"/>
          <w:szCs w:val="19"/>
        </w:rPr>
        <w:t>51</w:t>
      </w:r>
      <w:r w:rsidRPr="00F94E91">
        <w:rPr>
          <w:rFonts w:ascii="Noto Sans" w:hAnsi="Noto Sans" w:cs="Noto Sans"/>
          <w:sz w:val="19"/>
          <w:szCs w:val="19"/>
        </w:rPr>
        <w:t xml:space="preserve"> DE SU REGLAMENTO; Y 166 DE LA LEY DE INSTITUCIONES DE SEGUROS Y DE FIANZAS, </w:t>
      </w:r>
      <w:r w:rsidRPr="00961A26">
        <w:rPr>
          <w:rFonts w:ascii="Noto Sans" w:hAnsi="Noto Sans" w:cs="Noto Sans"/>
          <w:b/>
          <w:sz w:val="19"/>
          <w:szCs w:val="19"/>
        </w:rPr>
        <w:t>“EL PROVEEDOR”</w:t>
      </w:r>
      <w:r w:rsidRPr="00961A26">
        <w:rPr>
          <w:rFonts w:ascii="Noto Sans" w:hAnsi="Noto Sans" w:cs="Noto Sans"/>
          <w:sz w:val="19"/>
          <w:szCs w:val="19"/>
        </w:rPr>
        <w:t xml:space="preserve"> </w:t>
      </w:r>
      <w:r w:rsidRPr="00F94E91">
        <w:rPr>
          <w:rFonts w:ascii="Noto Sans" w:hAnsi="Noto Sans" w:cs="Noto Sans"/>
          <w:sz w:val="19"/>
          <w:szCs w:val="19"/>
        </w:rPr>
        <w:t xml:space="preserve">SE OBLIGA A CONSTITUIR UNA GARANTÍA, </w:t>
      </w:r>
      <w:r w:rsidRPr="00F94E91">
        <w:rPr>
          <w:rFonts w:ascii="Noto Sans" w:hAnsi="Noto Sans" w:cs="Noto Sans"/>
          <w:b/>
          <w:sz w:val="19"/>
          <w:szCs w:val="19"/>
        </w:rPr>
        <w:t>DIVISIBLE,</w:t>
      </w:r>
      <w:r w:rsidRPr="00F94E91">
        <w:rPr>
          <w:rFonts w:ascii="Noto Sans" w:hAnsi="Noto Sans" w:cs="Noto Sans"/>
          <w:sz w:val="19"/>
          <w:szCs w:val="19"/>
        </w:rPr>
        <w:t xml:space="preserve"> POR EL CUMPLIMIENTO FIEL Y EXACTO DE TODAS LAS OBLIGACIONES DERIVADAS DE ESTE CONTRATO</w:t>
      </w:r>
      <w:r w:rsidRPr="00F94E91">
        <w:rPr>
          <w:rFonts w:ascii="Noto Sans" w:hAnsi="Noto Sans" w:cs="Noto Sans"/>
          <w:b/>
          <w:sz w:val="19"/>
          <w:szCs w:val="19"/>
        </w:rPr>
        <w:t xml:space="preserve"> “EL INSTITUTO”</w:t>
      </w:r>
      <w:r w:rsidRPr="00F94E91">
        <w:rPr>
          <w:rFonts w:ascii="Noto Sans" w:hAnsi="Noto Sans" w:cs="Noto Sans"/>
          <w:sz w:val="19"/>
          <w:szCs w:val="19"/>
        </w:rPr>
        <w:t xml:space="preserve">, POR UN IMPORTE EQUIVALENTE AL </w:t>
      </w:r>
      <w:r w:rsidRPr="00F94E91">
        <w:rPr>
          <w:rFonts w:ascii="Noto Sans" w:hAnsi="Noto Sans" w:cs="Noto Sans"/>
          <w:b/>
          <w:sz w:val="19"/>
          <w:szCs w:val="19"/>
          <w:u w:val="single"/>
        </w:rPr>
        <w:t>10%</w:t>
      </w:r>
      <w:r w:rsidRPr="00F94E91">
        <w:rPr>
          <w:rFonts w:ascii="Noto Sans" w:hAnsi="Noto Sans" w:cs="Noto Sans"/>
          <w:sz w:val="19"/>
          <w:szCs w:val="19"/>
        </w:rPr>
        <w:t xml:space="preserve"> DEL MONTO TOTAL DEL CONTRATO, SIN INCLUIR EL IVA. </w:t>
      </w:r>
    </w:p>
    <w:p w14:paraId="1B933926" w14:textId="77777777" w:rsidR="0059128C" w:rsidRPr="00F94E91" w:rsidRDefault="0059128C" w:rsidP="0059128C">
      <w:pPr>
        <w:spacing w:line="240" w:lineRule="atLeast"/>
        <w:jc w:val="both"/>
        <w:rPr>
          <w:rFonts w:ascii="Noto Sans" w:hAnsi="Noto Sans" w:cs="Noto Sans"/>
          <w:bCs/>
          <w:sz w:val="19"/>
          <w:szCs w:val="19"/>
        </w:rPr>
      </w:pPr>
    </w:p>
    <w:p w14:paraId="7A0433E7" w14:textId="77777777" w:rsidR="0059128C" w:rsidRDefault="0059128C" w:rsidP="0059128C">
      <w:pPr>
        <w:spacing w:line="240" w:lineRule="atLeast"/>
        <w:jc w:val="both"/>
        <w:rPr>
          <w:rFonts w:ascii="Noto Sans" w:hAnsi="Noto Sans" w:cs="Noto Sans"/>
          <w:bCs/>
          <w:sz w:val="19"/>
          <w:szCs w:val="19"/>
        </w:rPr>
      </w:pPr>
      <w:r w:rsidRPr="00F94E91">
        <w:rPr>
          <w:rFonts w:ascii="Noto Sans" w:hAnsi="Noto Sans" w:cs="Noto Sans"/>
          <w:bCs/>
          <w:sz w:val="19"/>
          <w:szCs w:val="19"/>
        </w:rPr>
        <w:t xml:space="preserve">DICHA FIANZA DEBERÁ SER ENTREGADA A </w:t>
      </w:r>
      <w:r w:rsidRPr="00F94E91">
        <w:rPr>
          <w:rFonts w:ascii="Noto Sans" w:hAnsi="Noto Sans" w:cs="Noto Sans"/>
          <w:b/>
          <w:sz w:val="19"/>
          <w:szCs w:val="19"/>
        </w:rPr>
        <w:t>“EL INSTITUTO”</w:t>
      </w:r>
      <w:r w:rsidRPr="00F94E91">
        <w:rPr>
          <w:rFonts w:ascii="Noto Sans" w:hAnsi="Noto Sans" w:cs="Noto Sans"/>
          <w:bCs/>
          <w:sz w:val="19"/>
          <w:szCs w:val="19"/>
        </w:rPr>
        <w:t>, A MÁS TARDAR DENTRO DE LOS 10 DÍAS NATURALES POSTERIORES A LA FIRMA DEL PRESENTE CONTRATO.</w:t>
      </w:r>
    </w:p>
    <w:p w14:paraId="0E482D1A" w14:textId="77777777" w:rsidR="0059128C" w:rsidRPr="00F94E91" w:rsidRDefault="0059128C" w:rsidP="0059128C">
      <w:pPr>
        <w:spacing w:line="240" w:lineRule="atLeast"/>
        <w:jc w:val="both"/>
        <w:rPr>
          <w:rFonts w:ascii="Noto Sans" w:hAnsi="Noto Sans" w:cs="Noto Sans"/>
          <w:bCs/>
          <w:sz w:val="19"/>
          <w:szCs w:val="19"/>
        </w:rPr>
      </w:pPr>
    </w:p>
    <w:p w14:paraId="01F70A34" w14:textId="77777777" w:rsidR="0059128C" w:rsidRPr="00F94E91" w:rsidRDefault="0059128C" w:rsidP="0059128C">
      <w:pPr>
        <w:spacing w:line="240" w:lineRule="atLeast"/>
        <w:jc w:val="both"/>
        <w:rPr>
          <w:rFonts w:ascii="Noto Sans" w:hAnsi="Noto Sans" w:cs="Noto Sans"/>
          <w:sz w:val="19"/>
          <w:szCs w:val="19"/>
        </w:rPr>
      </w:pPr>
      <w:r w:rsidRPr="00F94E91">
        <w:rPr>
          <w:rFonts w:ascii="Noto Sans" w:hAnsi="Noto Sans" w:cs="Noto Sans"/>
          <w:sz w:val="19"/>
          <w:szCs w:val="19"/>
        </w:rPr>
        <w:t>SI LAS DISPOSICIONES JURÍDICAS APLICABLES LO PERMITEN, LA ENTREGA DE LA GARANTÍA DE CUMPLIMIENTO SE PODRÁ REALIZAR DE MANERA ELECTRÓNICA.</w:t>
      </w:r>
    </w:p>
    <w:p w14:paraId="7D4F1280" w14:textId="77777777" w:rsidR="0059128C" w:rsidRPr="00F94E91" w:rsidRDefault="0059128C" w:rsidP="0059128C">
      <w:pPr>
        <w:spacing w:line="240" w:lineRule="atLeast"/>
        <w:rPr>
          <w:rFonts w:ascii="Noto Sans" w:hAnsi="Noto Sans" w:cs="Noto Sans"/>
          <w:sz w:val="19"/>
          <w:szCs w:val="19"/>
        </w:rPr>
      </w:pPr>
    </w:p>
    <w:p w14:paraId="5D85BFBF" w14:textId="77777777" w:rsidR="0059128C" w:rsidRPr="00F94E91" w:rsidRDefault="0059128C" w:rsidP="0059128C">
      <w:pPr>
        <w:spacing w:line="240" w:lineRule="atLeast"/>
        <w:jc w:val="both"/>
        <w:rPr>
          <w:rFonts w:ascii="Noto Sans" w:hAnsi="Noto Sans" w:cs="Noto Sans"/>
          <w:sz w:val="19"/>
          <w:szCs w:val="19"/>
        </w:rPr>
      </w:pPr>
      <w:r w:rsidRPr="00F94E91">
        <w:rPr>
          <w:rFonts w:ascii="Noto Sans" w:hAnsi="Noto Sans" w:cs="Noto Sans"/>
          <w:sz w:val="19"/>
          <w:szCs w:val="19"/>
        </w:rPr>
        <w:t>CUANDO LA GARANTÍA DE CUMPLIMIENTO SE PRESENTE A TRAVÉS DE UNA FIANZA, SE DEBERÁ OBSERVAR EL “MODELO DE PÓLIZA DE FIANZA DE CUMPLIMIENTO”, APROBADO EN LAS DISPOSICIONES DE CARÁCTER GENERAL PUBLICADAS EN EL DIARIO OFICIAL DE LA FEDERACIÓN, QUE SE ENCUENTRA DISPONIBLE EN COMPR</w:t>
      </w:r>
      <w:r>
        <w:rPr>
          <w:rFonts w:ascii="Noto Sans" w:hAnsi="Noto Sans" w:cs="Noto Sans"/>
          <w:sz w:val="19"/>
          <w:szCs w:val="19"/>
        </w:rPr>
        <w:t>AS MX</w:t>
      </w:r>
      <w:r w:rsidRPr="00F94E91">
        <w:rPr>
          <w:rFonts w:ascii="Noto Sans" w:hAnsi="Noto Sans" w:cs="Noto Sans"/>
          <w:sz w:val="19"/>
          <w:szCs w:val="19"/>
        </w:rPr>
        <w:t>.</w:t>
      </w:r>
    </w:p>
    <w:p w14:paraId="6F19EDE8" w14:textId="77777777" w:rsidR="0059128C" w:rsidRPr="00F94E91" w:rsidRDefault="0059128C" w:rsidP="0059128C">
      <w:pPr>
        <w:spacing w:line="240" w:lineRule="atLeast"/>
        <w:jc w:val="both"/>
        <w:rPr>
          <w:rFonts w:ascii="Noto Sans" w:hAnsi="Noto Sans" w:cs="Noto Sans"/>
          <w:sz w:val="19"/>
          <w:szCs w:val="19"/>
        </w:rPr>
      </w:pPr>
    </w:p>
    <w:p w14:paraId="50C8D038" w14:textId="77777777" w:rsidR="0059128C" w:rsidRPr="00F94E91" w:rsidRDefault="0059128C" w:rsidP="0059128C">
      <w:pPr>
        <w:spacing w:line="240" w:lineRule="atLeast"/>
        <w:jc w:val="both"/>
        <w:rPr>
          <w:rFonts w:ascii="Noto Sans" w:hAnsi="Noto Sans" w:cs="Noto Sans"/>
          <w:bCs/>
          <w:sz w:val="19"/>
          <w:szCs w:val="19"/>
        </w:rPr>
      </w:pPr>
      <w:r w:rsidRPr="00F94E91">
        <w:rPr>
          <w:rFonts w:ascii="Noto Sans" w:hAnsi="Noto Sans" w:cs="Noto Sans"/>
          <w:bCs/>
          <w:sz w:val="19"/>
          <w:szCs w:val="19"/>
        </w:rPr>
        <w:t xml:space="preserve">EN CASO DE QUE </w:t>
      </w:r>
      <w:r w:rsidRPr="00961A26">
        <w:rPr>
          <w:rFonts w:ascii="Noto Sans" w:hAnsi="Noto Sans" w:cs="Noto Sans"/>
          <w:b/>
          <w:sz w:val="19"/>
          <w:szCs w:val="19"/>
        </w:rPr>
        <w:t>“EL PROVEEDOR”</w:t>
      </w:r>
      <w:r w:rsidRPr="00F94E91">
        <w:rPr>
          <w:rFonts w:ascii="Noto Sans" w:hAnsi="Noto Sans" w:cs="Noto Sans"/>
          <w:sz w:val="19"/>
          <w:szCs w:val="19"/>
        </w:rPr>
        <w:t xml:space="preserve"> </w:t>
      </w:r>
      <w:r w:rsidRPr="00F94E91">
        <w:rPr>
          <w:rFonts w:ascii="Noto Sans" w:hAnsi="Noto Sans" w:cs="Noto Sans"/>
          <w:bCs/>
          <w:sz w:val="19"/>
          <w:szCs w:val="19"/>
        </w:rPr>
        <w:t xml:space="preserve">INCUMPLA CON LA ENTREGA DE LA GARANTÍA EN EL PLAZO ESTABLECIDO, </w:t>
      </w:r>
      <w:r w:rsidRPr="00F94E91">
        <w:rPr>
          <w:rFonts w:ascii="Noto Sans" w:hAnsi="Noto Sans" w:cs="Noto Sans"/>
          <w:b/>
          <w:sz w:val="19"/>
          <w:szCs w:val="19"/>
        </w:rPr>
        <w:t xml:space="preserve">“EL INSTITUTO” </w:t>
      </w:r>
      <w:r w:rsidRPr="00F94E91">
        <w:rPr>
          <w:rFonts w:ascii="Noto Sans" w:hAnsi="Noto Sans" w:cs="Noto Sans"/>
          <w:bCs/>
          <w:sz w:val="19"/>
          <w:szCs w:val="19"/>
        </w:rPr>
        <w:t>PODRÁ RESCINDIR EL CONTRATO Y DARÁ VISTA AL ÓRGANO INTERNO DE CONTROL PARA QUE PROCEDA EN EL ÁMBITO DE SUS FACULTADES.</w:t>
      </w:r>
    </w:p>
    <w:p w14:paraId="42E8E6C2" w14:textId="77777777" w:rsidR="0059128C" w:rsidRPr="00F94E91" w:rsidRDefault="0059128C" w:rsidP="0059128C">
      <w:pPr>
        <w:spacing w:line="240" w:lineRule="atLeast"/>
        <w:jc w:val="both"/>
        <w:rPr>
          <w:rFonts w:ascii="Noto Sans" w:hAnsi="Noto Sans" w:cs="Noto Sans"/>
          <w:bCs/>
          <w:sz w:val="19"/>
          <w:szCs w:val="19"/>
        </w:rPr>
      </w:pPr>
    </w:p>
    <w:p w14:paraId="7BE98853" w14:textId="77777777" w:rsidR="0059128C" w:rsidRPr="00F94E91" w:rsidRDefault="0059128C" w:rsidP="0059128C">
      <w:pPr>
        <w:spacing w:line="240" w:lineRule="atLeast"/>
        <w:jc w:val="both"/>
        <w:rPr>
          <w:rFonts w:ascii="Noto Sans" w:hAnsi="Noto Sans" w:cs="Noto Sans"/>
          <w:bCs/>
          <w:sz w:val="19"/>
          <w:szCs w:val="19"/>
        </w:rPr>
      </w:pPr>
      <w:r w:rsidRPr="00F94E91">
        <w:rPr>
          <w:rFonts w:ascii="Noto Sans" w:hAnsi="Noto Sans" w:cs="Noto Sans"/>
          <w:bCs/>
          <w:sz w:val="19"/>
          <w:szCs w:val="19"/>
        </w:rPr>
        <w:t xml:space="preserve">LA GARANTÍA DE CUMPLIMIENTO NO SERÁ CONSIDERADA COMO UNA LIMITANTE DE RESPONSABILIDAD DE </w:t>
      </w:r>
      <w:r w:rsidRPr="00961A26">
        <w:rPr>
          <w:rFonts w:ascii="Noto Sans" w:hAnsi="Noto Sans" w:cs="Noto Sans"/>
          <w:b/>
          <w:sz w:val="19"/>
          <w:szCs w:val="19"/>
        </w:rPr>
        <w:t>“EL PROVEEDOR”</w:t>
      </w:r>
      <w:r w:rsidRPr="00F94E91">
        <w:rPr>
          <w:rFonts w:ascii="Noto Sans" w:hAnsi="Noto Sans" w:cs="Noto Sans"/>
          <w:bCs/>
          <w:sz w:val="19"/>
          <w:szCs w:val="19"/>
        </w:rPr>
        <w:t xml:space="preserve">, DERIVADA DE SUS OBLIGACIONES Y GARANTÍAS ESTIPULADAS EN EL PRESENTE INSTRUMENTO JURÍDICO, Y NO IMPEDIRÁ QUE </w:t>
      </w:r>
      <w:r w:rsidRPr="00F94E91">
        <w:rPr>
          <w:rFonts w:ascii="Noto Sans" w:hAnsi="Noto Sans" w:cs="Noto Sans"/>
          <w:b/>
          <w:sz w:val="19"/>
          <w:szCs w:val="19"/>
        </w:rPr>
        <w:t>“EL INSTITUTO”</w:t>
      </w:r>
      <w:r w:rsidRPr="00F94E91">
        <w:rPr>
          <w:rFonts w:ascii="Noto Sans" w:hAnsi="Noto Sans" w:cs="Noto Sans"/>
          <w:bCs/>
          <w:sz w:val="19"/>
          <w:szCs w:val="19"/>
        </w:rPr>
        <w:t xml:space="preserve"> RECLAME LA INDEMNIZACIÓN POR CUALQUIER INCUMPLIMIENTO QUE PUEDA EXCEDER EL VALOR DE LA GARANTÍA DE CUMPLIMIENTO.</w:t>
      </w:r>
    </w:p>
    <w:p w14:paraId="491FCEEA" w14:textId="77777777" w:rsidR="0059128C" w:rsidRPr="00F94E91" w:rsidRDefault="0059128C" w:rsidP="0059128C">
      <w:pPr>
        <w:spacing w:line="240" w:lineRule="atLeast"/>
        <w:jc w:val="both"/>
        <w:rPr>
          <w:rFonts w:ascii="Noto Sans" w:hAnsi="Noto Sans" w:cs="Noto Sans"/>
          <w:bCs/>
          <w:sz w:val="19"/>
          <w:szCs w:val="19"/>
        </w:rPr>
      </w:pPr>
    </w:p>
    <w:p w14:paraId="6451BD19" w14:textId="77777777" w:rsidR="0059128C" w:rsidRPr="00F94E91" w:rsidRDefault="0059128C" w:rsidP="0059128C">
      <w:pPr>
        <w:suppressAutoHyphens/>
        <w:spacing w:line="240" w:lineRule="atLeast"/>
        <w:jc w:val="both"/>
        <w:rPr>
          <w:rFonts w:ascii="Noto Sans" w:hAnsi="Noto Sans" w:cs="Noto Sans"/>
          <w:sz w:val="19"/>
          <w:szCs w:val="19"/>
        </w:rPr>
      </w:pPr>
      <w:r w:rsidRPr="00F94E91">
        <w:rPr>
          <w:rFonts w:ascii="Noto Sans" w:hAnsi="Noto Sans" w:cs="Noto Sans"/>
          <w:sz w:val="19"/>
          <w:szCs w:val="19"/>
        </w:rPr>
        <w:t xml:space="preserve">EN CASO DE INCREMENTO AL MONTO DEL PRESENTE INSTRUMENTO JURÍDICO O MODIFICACIÓN AL PLAZO, </w:t>
      </w:r>
      <w:r w:rsidRPr="00F94E91">
        <w:rPr>
          <w:rFonts w:ascii="Noto Sans" w:hAnsi="Noto Sans" w:cs="Noto Sans"/>
          <w:b/>
          <w:sz w:val="19"/>
          <w:szCs w:val="19"/>
        </w:rPr>
        <w:t xml:space="preserve"> </w:t>
      </w:r>
      <w:r w:rsidRPr="00961A26">
        <w:rPr>
          <w:rFonts w:ascii="Noto Sans" w:hAnsi="Noto Sans" w:cs="Noto Sans"/>
          <w:b/>
          <w:sz w:val="19"/>
          <w:szCs w:val="19"/>
        </w:rPr>
        <w:t>“EL PROVEEDOR”</w:t>
      </w:r>
      <w:r w:rsidRPr="00961A26">
        <w:rPr>
          <w:rFonts w:ascii="Noto Sans" w:hAnsi="Noto Sans" w:cs="Noto Sans"/>
          <w:sz w:val="19"/>
          <w:szCs w:val="19"/>
        </w:rPr>
        <w:t xml:space="preserve"> </w:t>
      </w:r>
      <w:r w:rsidRPr="00F94E91">
        <w:rPr>
          <w:rFonts w:ascii="Noto Sans" w:hAnsi="Noto Sans" w:cs="Noto Sans"/>
          <w:sz w:val="19"/>
          <w:szCs w:val="19"/>
        </w:rPr>
        <w:t xml:space="preserve"> SE OBLIGA A ENTREGAR A </w:t>
      </w:r>
      <w:r w:rsidRPr="00F94E91">
        <w:rPr>
          <w:rFonts w:ascii="Noto Sans" w:hAnsi="Noto Sans" w:cs="Noto Sans"/>
          <w:b/>
          <w:sz w:val="19"/>
          <w:szCs w:val="19"/>
        </w:rPr>
        <w:t xml:space="preserve"> “EL INSTITUTO”,</w:t>
      </w:r>
      <w:r w:rsidRPr="00F94E91">
        <w:rPr>
          <w:rFonts w:ascii="Noto Sans" w:hAnsi="Noto Sans" w:cs="Noto Sans"/>
          <w:sz w:val="19"/>
          <w:szCs w:val="19"/>
        </w:rPr>
        <w:t xml:space="preserve"> DENTRO DE LOS 10 (DIEZ DÍAS) NATURALES SIGUIENTES A LA FORMALIZACIÓN DEL MISMO, DE CONFORMIDAD CON EL ÚLTIMO PÁRRAFO DEL ARTÍCULO </w:t>
      </w:r>
      <w:r>
        <w:rPr>
          <w:rFonts w:ascii="Noto Sans" w:hAnsi="Noto Sans" w:cs="Noto Sans"/>
          <w:sz w:val="19"/>
          <w:szCs w:val="19"/>
        </w:rPr>
        <w:t>136</w:t>
      </w:r>
      <w:r w:rsidRPr="00F94E91">
        <w:rPr>
          <w:rFonts w:ascii="Noto Sans" w:hAnsi="Noto Sans" w:cs="Noto Sans"/>
          <w:sz w:val="19"/>
          <w:szCs w:val="19"/>
        </w:rPr>
        <w:t xml:space="preserve"> DEL REGLAMENTO DE LA </w:t>
      </w:r>
      <w:r w:rsidRPr="00F94E91">
        <w:rPr>
          <w:rFonts w:ascii="Noto Sans" w:hAnsi="Noto Sans" w:cs="Noto Sans"/>
          <w:b/>
          <w:sz w:val="19"/>
          <w:szCs w:val="19"/>
        </w:rPr>
        <w:t>“LAASSP”</w:t>
      </w:r>
      <w:r w:rsidRPr="00F94E91">
        <w:rPr>
          <w:rFonts w:ascii="Noto Sans" w:hAnsi="Noto Sans" w:cs="Noto Sans"/>
          <w:sz w:val="19"/>
          <w:szCs w:val="19"/>
        </w:rPr>
        <w:t>, LOS DOCUMENTOS MODIFICATORIOS O ENDOSOS CORRESPONDIENTES, DEBIENDO CONTENER EN EL DOCUMENTO LA ESTIPULACIÓN DE QUE SE OTORGA DE MANERA CONJUNTA, SOLIDARIA E INSEPARABLE DE LA GARANTÍA OTORGADA INICIALMENTE.</w:t>
      </w:r>
    </w:p>
    <w:p w14:paraId="2ED05CF9" w14:textId="77777777" w:rsidR="0059128C" w:rsidRPr="00F94E91" w:rsidRDefault="0059128C" w:rsidP="0059128C">
      <w:pPr>
        <w:suppressAutoHyphens/>
        <w:spacing w:line="240" w:lineRule="atLeast"/>
        <w:jc w:val="both"/>
        <w:rPr>
          <w:rFonts w:ascii="Noto Sans" w:hAnsi="Noto Sans" w:cs="Noto Sans"/>
          <w:sz w:val="19"/>
          <w:szCs w:val="19"/>
        </w:rPr>
      </w:pPr>
    </w:p>
    <w:p w14:paraId="0A8B7DB9" w14:textId="77777777" w:rsidR="0059128C" w:rsidRDefault="0059128C" w:rsidP="0059128C">
      <w:pPr>
        <w:spacing w:line="240" w:lineRule="atLeast"/>
        <w:ind w:right="51"/>
        <w:jc w:val="both"/>
        <w:rPr>
          <w:rFonts w:ascii="Noto Sans" w:hAnsi="Noto Sans" w:cs="Noto Sans"/>
          <w:b/>
          <w:sz w:val="19"/>
          <w:szCs w:val="19"/>
        </w:rPr>
      </w:pPr>
      <w:r w:rsidRPr="00F94E91">
        <w:rPr>
          <w:rFonts w:ascii="Noto Sans" w:hAnsi="Noto Sans" w:cs="Noto Sans"/>
          <w:sz w:val="19"/>
          <w:szCs w:val="19"/>
        </w:rPr>
        <w:t xml:space="preserve">UNA VEZ CUMPLIDAS LAS OBLIGACIONES A SATISFACCIÓN, EL SERVIDOR PÚBLICO FACULTADO POR </w:t>
      </w:r>
      <w:r w:rsidRPr="00F94E91">
        <w:rPr>
          <w:rFonts w:ascii="Noto Sans" w:hAnsi="Noto Sans" w:cs="Noto Sans"/>
          <w:b/>
          <w:sz w:val="19"/>
          <w:szCs w:val="19"/>
        </w:rPr>
        <w:t xml:space="preserve">“EL INSTITUTO” </w:t>
      </w:r>
      <w:r w:rsidRPr="00F94E91">
        <w:rPr>
          <w:rFonts w:ascii="Noto Sans" w:hAnsi="Noto Sans" w:cs="Noto Sans"/>
          <w:sz w:val="19"/>
          <w:szCs w:val="19"/>
        </w:rPr>
        <w:t xml:space="preserve">PROCEDERÁ INMEDIATAMENTE A EXTENDER LA CONSTANCIA DE CUMPLIMIENTO DE LAS OBLIGACIONES CONTRACTUALES Y INICIARÁ LOS TRÁMITES PARA LA CANCELACIÓN DE LAS GARANTÍAS DE CUMPLIMIENTO DEL CONTRATO, LO QUE COMUNICARÁ A </w:t>
      </w:r>
      <w:r w:rsidRPr="00961A26">
        <w:rPr>
          <w:rFonts w:ascii="Noto Sans" w:hAnsi="Noto Sans" w:cs="Noto Sans"/>
          <w:b/>
          <w:sz w:val="19"/>
          <w:szCs w:val="19"/>
        </w:rPr>
        <w:t>“EL PROVEEDOR”</w:t>
      </w:r>
      <w:r w:rsidRPr="00F94E91">
        <w:rPr>
          <w:rFonts w:ascii="Noto Sans" w:hAnsi="Noto Sans" w:cs="Noto Sans"/>
          <w:b/>
          <w:sz w:val="19"/>
          <w:szCs w:val="19"/>
        </w:rPr>
        <w:t>.</w:t>
      </w:r>
    </w:p>
    <w:p w14:paraId="2462DDB4" w14:textId="77777777" w:rsidR="0059128C" w:rsidRPr="00961A26" w:rsidRDefault="0059128C" w:rsidP="0059128C">
      <w:pPr>
        <w:spacing w:line="240" w:lineRule="atLeast"/>
        <w:ind w:right="51"/>
        <w:jc w:val="both"/>
        <w:rPr>
          <w:rFonts w:ascii="Noto Sans" w:hAnsi="Noto Sans" w:cs="Noto Sans"/>
          <w:sz w:val="19"/>
          <w:szCs w:val="19"/>
        </w:rPr>
      </w:pPr>
    </w:p>
    <w:p w14:paraId="7FDFFE68" w14:textId="77777777" w:rsidR="0059128C" w:rsidRPr="00961A26" w:rsidRDefault="0059128C" w:rsidP="0059128C">
      <w:pPr>
        <w:tabs>
          <w:tab w:val="left" w:pos="2520"/>
        </w:tabs>
        <w:spacing w:line="240" w:lineRule="atLeast"/>
        <w:jc w:val="both"/>
        <w:rPr>
          <w:rFonts w:ascii="Noto Sans" w:hAnsi="Noto Sans" w:cs="Noto Sans"/>
          <w:b/>
          <w:sz w:val="19"/>
          <w:szCs w:val="19"/>
        </w:rPr>
      </w:pPr>
      <w:r w:rsidRPr="00961A26">
        <w:rPr>
          <w:rFonts w:ascii="Noto Sans" w:hAnsi="Noto Sans" w:cs="Noto Sans"/>
          <w:b/>
          <w:sz w:val="19"/>
          <w:szCs w:val="19"/>
        </w:rPr>
        <w:t>DÉCIMA. OBLIGACIONES DE “EL PROVEEDOR”.</w:t>
      </w:r>
    </w:p>
    <w:p w14:paraId="4F2FC894" w14:textId="77777777" w:rsidR="0059128C" w:rsidRPr="00961A26" w:rsidRDefault="0059128C" w:rsidP="0059128C">
      <w:pPr>
        <w:spacing w:line="240" w:lineRule="atLeast"/>
        <w:ind w:right="-1"/>
        <w:jc w:val="both"/>
        <w:rPr>
          <w:rFonts w:ascii="Noto Sans" w:hAnsi="Noto Sans" w:cs="Noto Sans"/>
          <w:sz w:val="19"/>
          <w:szCs w:val="19"/>
        </w:rPr>
      </w:pPr>
    </w:p>
    <w:p w14:paraId="772EA5B6" w14:textId="77777777" w:rsidR="0059128C" w:rsidRPr="00961A26" w:rsidRDefault="0059128C" w:rsidP="00880378">
      <w:pPr>
        <w:pStyle w:val="Prrafodelista"/>
        <w:numPr>
          <w:ilvl w:val="0"/>
          <w:numId w:val="18"/>
        </w:numPr>
        <w:spacing w:after="0" w:line="240" w:lineRule="atLeast"/>
        <w:contextualSpacing w:val="0"/>
        <w:jc w:val="both"/>
        <w:rPr>
          <w:rFonts w:ascii="Noto Sans" w:hAnsi="Noto Sans" w:cs="Noto Sans"/>
          <w:sz w:val="19"/>
          <w:szCs w:val="19"/>
        </w:rPr>
      </w:pPr>
      <w:r w:rsidRPr="00961A26">
        <w:rPr>
          <w:rFonts w:ascii="Noto Sans" w:hAnsi="Noto Sans" w:cs="Noto Sans"/>
          <w:sz w:val="19"/>
          <w:szCs w:val="19"/>
        </w:rPr>
        <w:t>ENTREGAR LOS BIENES EN LAS FECHAS O PLAZOS Y LUGARES ESTABLECIDOS CONFORME A LO PACTADO EN EL PRESENTE CONTRATO Y ANEXOS RESPECTIVOS.</w:t>
      </w:r>
    </w:p>
    <w:p w14:paraId="5398300D" w14:textId="77777777" w:rsidR="0059128C" w:rsidRPr="00961A26" w:rsidRDefault="0059128C" w:rsidP="00880378">
      <w:pPr>
        <w:pStyle w:val="Prrafodelista"/>
        <w:numPr>
          <w:ilvl w:val="0"/>
          <w:numId w:val="18"/>
        </w:numPr>
        <w:spacing w:after="0" w:line="240" w:lineRule="atLeast"/>
        <w:contextualSpacing w:val="0"/>
        <w:jc w:val="both"/>
        <w:rPr>
          <w:rFonts w:ascii="Noto Sans" w:hAnsi="Noto Sans" w:cs="Noto Sans"/>
          <w:sz w:val="19"/>
          <w:szCs w:val="19"/>
        </w:rPr>
      </w:pPr>
      <w:r w:rsidRPr="00961A26">
        <w:rPr>
          <w:rFonts w:ascii="Noto Sans" w:hAnsi="Noto Sans" w:cs="Noto Sans"/>
          <w:sz w:val="19"/>
          <w:szCs w:val="19"/>
        </w:rPr>
        <w:t>CUMPLIR CON LAS ESPECIFICACIONES TÉCNICAS Y DE CALIDAD Y DEMÁS CONDICIONES ESTABLECIDAS EN EL PRESENTE CONTRATO Y SUS RESPECTIVOS ANEXOS.</w:t>
      </w:r>
    </w:p>
    <w:p w14:paraId="10784329" w14:textId="77777777" w:rsidR="0059128C" w:rsidRPr="00961A26" w:rsidRDefault="0059128C" w:rsidP="00880378">
      <w:pPr>
        <w:pStyle w:val="Prrafodelista"/>
        <w:numPr>
          <w:ilvl w:val="0"/>
          <w:numId w:val="18"/>
        </w:numPr>
        <w:spacing w:after="0" w:line="240" w:lineRule="atLeast"/>
        <w:contextualSpacing w:val="0"/>
        <w:jc w:val="both"/>
        <w:rPr>
          <w:rFonts w:ascii="Noto Sans" w:hAnsi="Noto Sans" w:cs="Noto Sans"/>
          <w:sz w:val="19"/>
          <w:szCs w:val="19"/>
        </w:rPr>
      </w:pPr>
      <w:r w:rsidRPr="00961A26">
        <w:rPr>
          <w:rFonts w:ascii="Noto Sans" w:hAnsi="Noto Sans" w:cs="Noto Sans"/>
          <w:sz w:val="19"/>
          <w:szCs w:val="19"/>
        </w:rPr>
        <w:t>REALIZAR LOS TRÁMITES DE IMPORTACIÓN Y CUBRIR LOS IMPUESTOS Y DERECHOS QUE SE GENEREN, CUANDO SE TRATE DE BIENES DE PROCEDENCIA EXTRANJERA.</w:t>
      </w:r>
    </w:p>
    <w:p w14:paraId="70B5269A" w14:textId="77777777" w:rsidR="0059128C" w:rsidRPr="00961A26" w:rsidRDefault="0059128C" w:rsidP="00880378">
      <w:pPr>
        <w:pStyle w:val="Prrafodelista"/>
        <w:numPr>
          <w:ilvl w:val="0"/>
          <w:numId w:val="18"/>
        </w:numPr>
        <w:spacing w:after="0" w:line="240" w:lineRule="atLeast"/>
        <w:contextualSpacing w:val="0"/>
        <w:jc w:val="both"/>
        <w:rPr>
          <w:rFonts w:ascii="Noto Sans" w:hAnsi="Noto Sans" w:cs="Noto Sans"/>
          <w:sz w:val="19"/>
          <w:szCs w:val="19"/>
        </w:rPr>
      </w:pPr>
      <w:r w:rsidRPr="00961A26">
        <w:rPr>
          <w:rFonts w:ascii="Noto Sans" w:hAnsi="Noto Sans" w:cs="Noto Sans"/>
          <w:sz w:val="19"/>
          <w:szCs w:val="19"/>
        </w:rPr>
        <w:t xml:space="preserve">ASUMIR LA RESPONSABILIDAD DE CUALQUIER DAÑO QUE LLEGUE A OCASIONAR A </w:t>
      </w:r>
      <w:r w:rsidRPr="00961A26">
        <w:rPr>
          <w:rFonts w:ascii="Noto Sans" w:hAnsi="Noto Sans" w:cs="Noto Sans"/>
          <w:b/>
          <w:sz w:val="19"/>
          <w:szCs w:val="19"/>
        </w:rPr>
        <w:t>“EL INSTITUTO”</w:t>
      </w:r>
      <w:r w:rsidRPr="00961A26">
        <w:rPr>
          <w:rFonts w:ascii="Noto Sans" w:hAnsi="Noto Sans" w:cs="Noto Sans"/>
          <w:sz w:val="19"/>
          <w:szCs w:val="19"/>
        </w:rPr>
        <w:t xml:space="preserve"> O A TERCEROS CON MOTIVO DE LA EJECUCIÓN Y CUMPLIMIENTO DEL PRESENTE CONTRATO.</w:t>
      </w:r>
    </w:p>
    <w:p w14:paraId="7096D050" w14:textId="77777777" w:rsidR="0059128C" w:rsidRPr="00961A26" w:rsidRDefault="0059128C" w:rsidP="00880378">
      <w:pPr>
        <w:pStyle w:val="Prrafodelista"/>
        <w:numPr>
          <w:ilvl w:val="0"/>
          <w:numId w:val="18"/>
        </w:numPr>
        <w:spacing w:after="0" w:line="240" w:lineRule="atLeast"/>
        <w:contextualSpacing w:val="0"/>
        <w:jc w:val="both"/>
        <w:rPr>
          <w:rFonts w:ascii="Noto Sans" w:hAnsi="Noto Sans" w:cs="Noto Sans"/>
          <w:sz w:val="19"/>
          <w:szCs w:val="19"/>
        </w:rPr>
      </w:pPr>
      <w:r w:rsidRPr="00961A26">
        <w:rPr>
          <w:rFonts w:ascii="Noto Sans" w:hAnsi="Noto Sans" w:cs="Noto Sans"/>
          <w:sz w:val="19"/>
          <w:szCs w:val="19"/>
        </w:rPr>
        <w:t>PROPORCIONAR LA INFORMACIÓN QUE LE SEA REQUERIDA POR LA SECRETARÍA ANTICORRUPCIÓN Y BUEN GOBIERNO Y EL ÓRGANO INTERNO DE CONTROL, DE CONFORMIDAD CON EL ARTÍCULO 1</w:t>
      </w:r>
      <w:r>
        <w:rPr>
          <w:rFonts w:ascii="Noto Sans" w:hAnsi="Noto Sans" w:cs="Noto Sans"/>
          <w:sz w:val="19"/>
          <w:szCs w:val="19"/>
        </w:rPr>
        <w:t>56</w:t>
      </w:r>
      <w:r w:rsidRPr="00961A26">
        <w:rPr>
          <w:rFonts w:ascii="Noto Sans" w:hAnsi="Noto Sans" w:cs="Noto Sans"/>
          <w:sz w:val="19"/>
          <w:szCs w:val="19"/>
        </w:rPr>
        <w:t xml:space="preserve"> DEL REGLAMENTO DE LA </w:t>
      </w:r>
      <w:r w:rsidRPr="00961A26">
        <w:rPr>
          <w:rFonts w:ascii="Noto Sans" w:hAnsi="Noto Sans" w:cs="Noto Sans"/>
          <w:b/>
          <w:sz w:val="19"/>
          <w:szCs w:val="19"/>
        </w:rPr>
        <w:t>“LAASSP”</w:t>
      </w:r>
      <w:r w:rsidRPr="00961A26">
        <w:rPr>
          <w:rFonts w:ascii="Noto Sans" w:hAnsi="Noto Sans" w:cs="Noto Sans"/>
          <w:sz w:val="19"/>
          <w:szCs w:val="19"/>
        </w:rPr>
        <w:t>.</w:t>
      </w:r>
    </w:p>
    <w:p w14:paraId="64C27C54" w14:textId="77777777" w:rsidR="0059128C" w:rsidRPr="00961A26" w:rsidRDefault="0059128C" w:rsidP="00880378">
      <w:pPr>
        <w:pStyle w:val="Prrafodelista"/>
        <w:numPr>
          <w:ilvl w:val="0"/>
          <w:numId w:val="18"/>
        </w:numPr>
        <w:spacing w:after="0" w:line="240" w:lineRule="atLeast"/>
        <w:contextualSpacing w:val="0"/>
        <w:jc w:val="both"/>
        <w:rPr>
          <w:rFonts w:ascii="Noto Sans" w:hAnsi="Noto Sans" w:cs="Noto Sans"/>
          <w:sz w:val="19"/>
          <w:szCs w:val="19"/>
        </w:rPr>
      </w:pPr>
      <w:r w:rsidRPr="00961A26">
        <w:rPr>
          <w:rFonts w:ascii="Noto Sans" w:hAnsi="Noto Sans" w:cs="Noto Sans"/>
          <w:sz w:val="19"/>
          <w:szCs w:val="19"/>
        </w:rPr>
        <w:t>MANTENER AL CORRIENTE SUS OBLIGACIONES FISCALES DURANTE LA VIGENCIA DEL PRESENTE CONTRATO.</w:t>
      </w:r>
    </w:p>
    <w:p w14:paraId="142898AE" w14:textId="77777777" w:rsidR="0059128C" w:rsidRPr="00961A26" w:rsidRDefault="0059128C" w:rsidP="0059128C">
      <w:pPr>
        <w:spacing w:line="240" w:lineRule="atLeast"/>
        <w:ind w:left="426"/>
        <w:jc w:val="both"/>
        <w:rPr>
          <w:rFonts w:ascii="Noto Sans" w:hAnsi="Noto Sans" w:cs="Noto Sans"/>
          <w:sz w:val="19"/>
          <w:szCs w:val="19"/>
        </w:rPr>
      </w:pPr>
    </w:p>
    <w:p w14:paraId="74760FD8" w14:textId="77777777" w:rsidR="0059128C" w:rsidRPr="00961A26" w:rsidRDefault="0059128C" w:rsidP="0059128C">
      <w:pPr>
        <w:spacing w:line="240" w:lineRule="atLeast"/>
        <w:ind w:right="51"/>
        <w:jc w:val="both"/>
        <w:rPr>
          <w:rFonts w:ascii="Noto Sans" w:hAnsi="Noto Sans" w:cs="Noto Sans"/>
          <w:b/>
          <w:sz w:val="19"/>
          <w:szCs w:val="19"/>
        </w:rPr>
      </w:pPr>
      <w:r w:rsidRPr="00961A26">
        <w:rPr>
          <w:rFonts w:ascii="Noto Sans" w:hAnsi="Noto Sans" w:cs="Noto Sans"/>
          <w:b/>
          <w:sz w:val="19"/>
          <w:szCs w:val="19"/>
        </w:rPr>
        <w:t>DÉCIMA PRIMERA. OBLIGACIONES DE “EL INSTITUTO”.</w:t>
      </w:r>
    </w:p>
    <w:p w14:paraId="704AB9FE" w14:textId="77777777" w:rsidR="0059128C" w:rsidRPr="00961A26" w:rsidRDefault="0059128C" w:rsidP="0059128C">
      <w:pPr>
        <w:spacing w:line="240" w:lineRule="atLeast"/>
        <w:ind w:right="51"/>
        <w:jc w:val="both"/>
        <w:rPr>
          <w:rFonts w:ascii="Noto Sans" w:hAnsi="Noto Sans" w:cs="Noto Sans"/>
          <w:b/>
          <w:sz w:val="19"/>
          <w:szCs w:val="19"/>
        </w:rPr>
      </w:pPr>
    </w:p>
    <w:p w14:paraId="7DCE2E18" w14:textId="77777777" w:rsidR="0059128C" w:rsidRPr="00961A26" w:rsidRDefault="0059128C" w:rsidP="00880378">
      <w:pPr>
        <w:pStyle w:val="Prrafodelista"/>
        <w:numPr>
          <w:ilvl w:val="0"/>
          <w:numId w:val="16"/>
        </w:numPr>
        <w:spacing w:after="0" w:line="240" w:lineRule="atLeast"/>
        <w:ind w:right="51"/>
        <w:contextualSpacing w:val="0"/>
        <w:jc w:val="both"/>
        <w:rPr>
          <w:rFonts w:ascii="Noto Sans" w:hAnsi="Noto Sans" w:cs="Noto Sans"/>
          <w:sz w:val="19"/>
          <w:szCs w:val="19"/>
        </w:rPr>
      </w:pPr>
      <w:r w:rsidRPr="00961A26">
        <w:rPr>
          <w:rFonts w:ascii="Noto Sans" w:hAnsi="Noto Sans" w:cs="Noto Sans"/>
          <w:sz w:val="19"/>
          <w:szCs w:val="19"/>
        </w:rPr>
        <w:t xml:space="preserve">OTORGAR LAS FACILIDADES NECESARIAS, A EFECTO DE QUE </w:t>
      </w:r>
      <w:r w:rsidRPr="00961A26">
        <w:rPr>
          <w:rFonts w:ascii="Noto Sans" w:hAnsi="Noto Sans" w:cs="Noto Sans"/>
          <w:b/>
          <w:sz w:val="19"/>
          <w:szCs w:val="19"/>
        </w:rPr>
        <w:t>“EL PROVEEDOR”</w:t>
      </w:r>
      <w:r w:rsidRPr="00961A26">
        <w:rPr>
          <w:rFonts w:ascii="Noto Sans" w:hAnsi="Noto Sans" w:cs="Noto Sans"/>
          <w:sz w:val="19"/>
          <w:szCs w:val="19"/>
        </w:rPr>
        <w:t xml:space="preserve"> LLEVE A CABO EN LOS TÉRMINOS CONVENIDOS, EL SUMINISTRO DE BIENES OBJETO DEL CONTRATO.</w:t>
      </w:r>
    </w:p>
    <w:p w14:paraId="69CB536A" w14:textId="77777777" w:rsidR="0059128C" w:rsidRDefault="0059128C" w:rsidP="00880378">
      <w:pPr>
        <w:pStyle w:val="Prrafodelista"/>
        <w:numPr>
          <w:ilvl w:val="0"/>
          <w:numId w:val="16"/>
        </w:numPr>
        <w:spacing w:after="0" w:line="240" w:lineRule="atLeast"/>
        <w:ind w:right="51"/>
        <w:contextualSpacing w:val="0"/>
        <w:jc w:val="both"/>
        <w:rPr>
          <w:rFonts w:ascii="Noto Sans" w:hAnsi="Noto Sans" w:cs="Noto Sans"/>
          <w:sz w:val="19"/>
          <w:szCs w:val="19"/>
        </w:rPr>
      </w:pPr>
      <w:r w:rsidRPr="00961A26">
        <w:rPr>
          <w:rFonts w:ascii="Noto Sans" w:hAnsi="Noto Sans" w:cs="Noto Sans"/>
          <w:sz w:val="19"/>
          <w:szCs w:val="19"/>
        </w:rPr>
        <w:t>REALIZAR EL PAGO CORRESPONDIENTE EN TIEMPO Y FORMA.</w:t>
      </w:r>
    </w:p>
    <w:p w14:paraId="384BFDB9" w14:textId="77777777" w:rsidR="0059128C" w:rsidRPr="00C303FE" w:rsidRDefault="0059128C" w:rsidP="00880378">
      <w:pPr>
        <w:pStyle w:val="Prrafodelista"/>
        <w:numPr>
          <w:ilvl w:val="0"/>
          <w:numId w:val="16"/>
        </w:numPr>
        <w:spacing w:after="0" w:line="240" w:lineRule="auto"/>
        <w:contextualSpacing w:val="0"/>
        <w:jc w:val="both"/>
        <w:rPr>
          <w:rFonts w:ascii="Noto Sans" w:eastAsia="Times New Roman" w:hAnsi="Noto Sans" w:cs="Noto Sans"/>
          <w:sz w:val="19"/>
          <w:szCs w:val="19"/>
          <w:lang w:eastAsia="es-ES"/>
        </w:rPr>
      </w:pPr>
      <w:r w:rsidRPr="00F94E91">
        <w:rPr>
          <w:rFonts w:ascii="Noto Sans" w:hAnsi="Noto Sans" w:cs="Noto Sans"/>
          <w:bCs/>
          <w:sz w:val="19"/>
          <w:szCs w:val="19"/>
        </w:rPr>
        <w:t>EXTENDER A</w:t>
      </w:r>
      <w:r w:rsidRPr="00F94E91">
        <w:rPr>
          <w:rFonts w:ascii="Noto Sans" w:hAnsi="Noto Sans" w:cs="Noto Sans"/>
          <w:b/>
          <w:sz w:val="19"/>
          <w:szCs w:val="19"/>
        </w:rPr>
        <w:t xml:space="preserve"> </w:t>
      </w:r>
      <w:r w:rsidRPr="00961A26">
        <w:rPr>
          <w:rFonts w:ascii="Noto Sans" w:hAnsi="Noto Sans" w:cs="Noto Sans"/>
          <w:b/>
          <w:sz w:val="19"/>
          <w:szCs w:val="19"/>
        </w:rPr>
        <w:t>“EL PROVEEDOR”</w:t>
      </w:r>
      <w:r w:rsidRPr="00F94E91">
        <w:rPr>
          <w:rFonts w:ascii="Noto Sans" w:hAnsi="Noto Sans" w:cs="Noto Sans"/>
          <w:b/>
          <w:sz w:val="19"/>
          <w:szCs w:val="19"/>
        </w:rPr>
        <w:t>,</w:t>
      </w:r>
      <w:r w:rsidRPr="00F94E91">
        <w:rPr>
          <w:rFonts w:ascii="Noto Sans" w:hAnsi="Noto Sans" w:cs="Noto Sans"/>
          <w:bCs/>
          <w:sz w:val="19"/>
          <w:szCs w:val="19"/>
        </w:rPr>
        <w:t xml:space="preserve"> POR CONDUCTO DEL SERVIDOR PÚBLICO FACULTADO, LA CONSTANCIA DE CUMPLIMIENTO DE OBLIGACIONES CONTRACTUALES </w:t>
      </w:r>
      <w:r w:rsidRPr="00F94E91">
        <w:rPr>
          <w:rFonts w:ascii="Noto Sans" w:hAnsi="Noto Sans" w:cs="Noto Sans"/>
          <w:sz w:val="19"/>
          <w:szCs w:val="19"/>
        </w:rPr>
        <w:t>INMEDIATAMENTE QUE SE CUMPLAN ÉSTAS A SATISFACCIÓN EXPRESA DE DICHO SERVIDOR PÚBLICO PARA QUE SE DÉ TRÁMITE A LA CANCELACIÓN DE LA GARANTÍA DE CUMPLIMIENTO DEL PRESENTE CONTRATO.</w:t>
      </w:r>
    </w:p>
    <w:p w14:paraId="5651717B" w14:textId="77777777" w:rsidR="0059128C" w:rsidRPr="00961A26" w:rsidRDefault="0059128C" w:rsidP="0059128C">
      <w:pPr>
        <w:tabs>
          <w:tab w:val="left" w:pos="2160"/>
        </w:tabs>
        <w:spacing w:line="240" w:lineRule="atLeast"/>
        <w:jc w:val="both"/>
        <w:rPr>
          <w:rFonts w:ascii="Noto Sans" w:hAnsi="Noto Sans" w:cs="Noto Sans"/>
          <w:b/>
          <w:sz w:val="19"/>
          <w:szCs w:val="19"/>
        </w:rPr>
      </w:pPr>
    </w:p>
    <w:p w14:paraId="0D7B5C45" w14:textId="77777777" w:rsidR="0059128C" w:rsidRPr="00961A26" w:rsidRDefault="0059128C" w:rsidP="0059128C">
      <w:pPr>
        <w:tabs>
          <w:tab w:val="left" w:pos="2160"/>
        </w:tabs>
        <w:spacing w:line="240" w:lineRule="atLeast"/>
        <w:jc w:val="both"/>
        <w:rPr>
          <w:rFonts w:ascii="Noto Sans" w:hAnsi="Noto Sans" w:cs="Noto Sans"/>
          <w:b/>
          <w:sz w:val="19"/>
          <w:szCs w:val="19"/>
          <w:lang w:eastAsia="es-MX"/>
        </w:rPr>
      </w:pPr>
      <w:r w:rsidRPr="00961A26">
        <w:rPr>
          <w:rFonts w:ascii="Noto Sans" w:hAnsi="Noto Sans" w:cs="Noto Sans"/>
          <w:b/>
          <w:sz w:val="19"/>
          <w:szCs w:val="19"/>
        </w:rPr>
        <w:t>DÉCIMA SEGUNDA</w:t>
      </w:r>
      <w:r w:rsidRPr="00961A26">
        <w:rPr>
          <w:rFonts w:ascii="Noto Sans" w:hAnsi="Noto Sans" w:cs="Noto Sans"/>
          <w:b/>
          <w:sz w:val="19"/>
          <w:szCs w:val="19"/>
          <w:lang w:eastAsia="es-MX"/>
        </w:rPr>
        <w:t xml:space="preserve">. ADMINISTRACIÓN, VERIFICACIÓN Y ACEPTACIÓN DE LOS BIENES. </w:t>
      </w:r>
    </w:p>
    <w:p w14:paraId="508F7BB6" w14:textId="77777777" w:rsidR="0059128C" w:rsidRPr="00961A26" w:rsidRDefault="0059128C" w:rsidP="0059128C">
      <w:pPr>
        <w:tabs>
          <w:tab w:val="left" w:pos="2160"/>
        </w:tabs>
        <w:spacing w:line="240" w:lineRule="atLeast"/>
        <w:jc w:val="both"/>
        <w:rPr>
          <w:rFonts w:ascii="Noto Sans" w:hAnsi="Noto Sans" w:cs="Noto Sans"/>
          <w:sz w:val="19"/>
          <w:szCs w:val="19"/>
        </w:rPr>
      </w:pPr>
    </w:p>
    <w:p w14:paraId="2B89DB3F" w14:textId="77777777" w:rsidR="0059128C" w:rsidRPr="00961A26" w:rsidRDefault="0059128C" w:rsidP="0059128C">
      <w:pPr>
        <w:tabs>
          <w:tab w:val="left" w:pos="2340"/>
        </w:tabs>
        <w:spacing w:line="240" w:lineRule="atLeast"/>
        <w:jc w:val="both"/>
        <w:rPr>
          <w:rFonts w:ascii="Noto Sans" w:hAnsi="Noto Sans" w:cs="Noto Sans"/>
          <w:sz w:val="19"/>
          <w:szCs w:val="19"/>
        </w:rPr>
      </w:pPr>
      <w:r w:rsidRPr="00961A26">
        <w:rPr>
          <w:rFonts w:ascii="Noto Sans" w:hAnsi="Noto Sans" w:cs="Noto Sans"/>
          <w:b/>
          <w:sz w:val="19"/>
          <w:szCs w:val="19"/>
        </w:rPr>
        <w:t>“EL INSTITUTO”</w:t>
      </w:r>
      <w:r w:rsidRPr="00961A26">
        <w:rPr>
          <w:rFonts w:ascii="Noto Sans" w:hAnsi="Noto Sans" w:cs="Noto Sans"/>
          <w:sz w:val="19"/>
          <w:szCs w:val="19"/>
        </w:rPr>
        <w:t xml:space="preserve"> DESIGNA COMO ADMINISTRADOR DEL PRESENTE CONTRATO A EL </w:t>
      </w:r>
      <w:r w:rsidRPr="00961A26">
        <w:rPr>
          <w:rFonts w:ascii="Noto Sans" w:hAnsi="Noto Sans" w:cs="Noto Sans"/>
          <w:b/>
          <w:sz w:val="19"/>
          <w:szCs w:val="19"/>
        </w:rPr>
        <w:t xml:space="preserve">INGENIERO OSCAR ELEAZAR GONZALEZ CAZARES, </w:t>
      </w:r>
      <w:r w:rsidRPr="00961A26">
        <w:rPr>
          <w:rFonts w:ascii="Noto Sans" w:hAnsi="Noto Sans" w:cs="Noto Sans"/>
          <w:bCs/>
          <w:sz w:val="19"/>
          <w:szCs w:val="19"/>
        </w:rPr>
        <w:t xml:space="preserve">CON RFC </w:t>
      </w:r>
      <w:r>
        <w:rPr>
          <w:rFonts w:ascii="Noto Sans" w:hAnsi="Noto Sans" w:cs="Noto Sans"/>
          <w:b/>
          <w:sz w:val="19"/>
          <w:szCs w:val="19"/>
        </w:rPr>
        <w:t>XXXXXXX</w:t>
      </w:r>
      <w:r w:rsidRPr="00961A26">
        <w:rPr>
          <w:rFonts w:ascii="Noto Sans" w:hAnsi="Noto Sans" w:cs="Noto Sans"/>
          <w:bCs/>
          <w:sz w:val="19"/>
          <w:szCs w:val="19"/>
        </w:rPr>
        <w:t xml:space="preserve">, </w:t>
      </w:r>
      <w:r w:rsidRPr="00961A26">
        <w:rPr>
          <w:rFonts w:ascii="Noto Sans" w:hAnsi="Noto Sans" w:cs="Noto Sans"/>
          <w:b/>
          <w:sz w:val="19"/>
          <w:szCs w:val="19"/>
        </w:rPr>
        <w:t>JEFE DE DIVISIÓN DE INGENIERIA BIOMEDICA</w:t>
      </w:r>
      <w:r w:rsidRPr="00961A26">
        <w:rPr>
          <w:rFonts w:ascii="Noto Sans" w:hAnsi="Noto Sans" w:cs="Noto Sans"/>
          <w:sz w:val="19"/>
          <w:szCs w:val="19"/>
        </w:rPr>
        <w:t>, QUIEN DARÁ SEGUIMIENTO Y VERIFICARÁ EL CUMPLIMIENTO DE LOS DERECHOS Y OBLIGACIONES ESTABLECIDOS EN ESTE INSTRUMENTO.</w:t>
      </w:r>
    </w:p>
    <w:p w14:paraId="62ACC977" w14:textId="77777777" w:rsidR="0059128C" w:rsidRPr="00961A26" w:rsidRDefault="0059128C" w:rsidP="0059128C">
      <w:pPr>
        <w:tabs>
          <w:tab w:val="left" w:pos="2340"/>
        </w:tabs>
        <w:spacing w:line="240" w:lineRule="atLeast"/>
        <w:jc w:val="both"/>
        <w:rPr>
          <w:rFonts w:ascii="Noto Sans" w:hAnsi="Noto Sans" w:cs="Noto Sans"/>
          <w:sz w:val="19"/>
          <w:szCs w:val="19"/>
          <w:lang w:val="es-MX"/>
        </w:rPr>
      </w:pPr>
    </w:p>
    <w:p w14:paraId="19B9C24F" w14:textId="77777777" w:rsidR="0059128C" w:rsidRPr="00961A26" w:rsidRDefault="0059128C" w:rsidP="0059128C">
      <w:pPr>
        <w:spacing w:line="240" w:lineRule="atLeast"/>
        <w:jc w:val="both"/>
        <w:rPr>
          <w:rFonts w:ascii="Noto Sans" w:eastAsia="Calibri" w:hAnsi="Noto Sans" w:cs="Noto Sans"/>
          <w:sz w:val="19"/>
          <w:szCs w:val="19"/>
        </w:rPr>
      </w:pPr>
      <w:r w:rsidRPr="00961A26">
        <w:rPr>
          <w:rFonts w:ascii="Noto Sans" w:eastAsia="Calibri" w:hAnsi="Noto Sans" w:cs="Noto Sans"/>
          <w:sz w:val="19"/>
          <w:szCs w:val="19"/>
        </w:rPr>
        <w:t xml:space="preserve">LOS BIENES SE TENDRÁN POR RECIBIDOS PREVIA REVISIÓN DEL ADMINISTRADOR DEL PRESENTE CONTRATO, LA CUAL CONSISTIRÁ EN LA VERIFICACIÓN DEL CUMPLIMIENTO DE LAS ESPECIFICACIONES ESTABLECIDAS </w:t>
      </w:r>
      <w:r w:rsidRPr="00961A26">
        <w:rPr>
          <w:rFonts w:ascii="Noto Sans" w:hAnsi="Noto Sans" w:cs="Noto Sans"/>
          <w:sz w:val="19"/>
          <w:szCs w:val="19"/>
        </w:rPr>
        <w:t>Y EN SU CASO EN LOS ANEXOS RESPECTIVOS.</w:t>
      </w:r>
    </w:p>
    <w:p w14:paraId="06600FA5" w14:textId="77777777" w:rsidR="0059128C" w:rsidRPr="00961A26" w:rsidRDefault="0059128C" w:rsidP="0059128C">
      <w:pPr>
        <w:tabs>
          <w:tab w:val="left" w:pos="2396"/>
        </w:tabs>
        <w:spacing w:line="240" w:lineRule="atLeast"/>
        <w:jc w:val="both"/>
        <w:rPr>
          <w:rFonts w:ascii="Noto Sans" w:hAnsi="Noto Sans" w:cs="Noto Sans"/>
          <w:sz w:val="19"/>
          <w:szCs w:val="19"/>
        </w:rPr>
      </w:pPr>
      <w:r w:rsidRPr="00961A26">
        <w:rPr>
          <w:rFonts w:ascii="Noto Sans" w:hAnsi="Noto Sans" w:cs="Noto Sans"/>
          <w:sz w:val="19"/>
          <w:szCs w:val="19"/>
        </w:rPr>
        <w:tab/>
      </w:r>
    </w:p>
    <w:p w14:paraId="2E44D03C" w14:textId="77777777" w:rsidR="0059128C" w:rsidRPr="00961A26" w:rsidRDefault="0059128C" w:rsidP="0059128C">
      <w:pPr>
        <w:tabs>
          <w:tab w:val="left" w:pos="2340"/>
        </w:tabs>
        <w:spacing w:line="240" w:lineRule="atLeast"/>
        <w:jc w:val="both"/>
        <w:rPr>
          <w:rFonts w:ascii="Noto Sans" w:eastAsia="Calibri" w:hAnsi="Noto Sans" w:cs="Noto Sans"/>
          <w:sz w:val="19"/>
          <w:szCs w:val="19"/>
        </w:rPr>
      </w:pPr>
      <w:r w:rsidRPr="00961A26">
        <w:rPr>
          <w:rFonts w:ascii="Noto Sans" w:hAnsi="Noto Sans" w:cs="Noto Sans"/>
          <w:b/>
          <w:sz w:val="19"/>
          <w:szCs w:val="19"/>
        </w:rPr>
        <w:t>“EL INSTITUTO”</w:t>
      </w:r>
      <w:r w:rsidRPr="00961A26">
        <w:rPr>
          <w:rFonts w:ascii="Noto Sans" w:hAnsi="Noto Sans" w:cs="Noto Sans"/>
          <w:sz w:val="19"/>
          <w:szCs w:val="19"/>
        </w:rPr>
        <w:t xml:space="preserve">, A TRAVÉS DEL </w:t>
      </w:r>
      <w:r w:rsidRPr="00961A26">
        <w:rPr>
          <w:rFonts w:ascii="Noto Sans" w:eastAsia="Calibri" w:hAnsi="Noto Sans" w:cs="Noto Sans"/>
          <w:sz w:val="19"/>
          <w:szCs w:val="19"/>
        </w:rPr>
        <w:t>ADMINISTRADOR DEL CONTRATO</w:t>
      </w:r>
      <w:r w:rsidRPr="00961A26">
        <w:rPr>
          <w:rFonts w:ascii="Noto Sans" w:hAnsi="Noto Sans" w:cs="Noto Sans"/>
          <w:sz w:val="19"/>
          <w:szCs w:val="19"/>
        </w:rPr>
        <w:t xml:space="preserve">, RECHAZARÁ LOS BIENES, QUE NO CUMPLAN LAS ESPECIFICACIONES ESTABLECIDAS EN ESTE CONTRATO Y EN SUS ANEXOS, OBLIGÁNDOSE </w:t>
      </w:r>
      <w:r w:rsidRPr="00961A26">
        <w:rPr>
          <w:rFonts w:ascii="Noto Sans" w:hAnsi="Noto Sans" w:cs="Noto Sans"/>
          <w:b/>
          <w:sz w:val="19"/>
          <w:szCs w:val="19"/>
        </w:rPr>
        <w:t>“EL PROVEEDOR”</w:t>
      </w:r>
      <w:r w:rsidRPr="00961A26">
        <w:rPr>
          <w:rFonts w:ascii="Noto Sans" w:hAnsi="Noto Sans" w:cs="Noto Sans"/>
          <w:sz w:val="19"/>
          <w:szCs w:val="19"/>
        </w:rPr>
        <w:t xml:space="preserve"> EN ESTE SUPUESTO A REALIZARLOS NUEVAMENTE BAJO SU RESPONSABILIDAD Y SIN COSTO ADICIONAL PARA </w:t>
      </w:r>
      <w:r w:rsidRPr="00961A26">
        <w:rPr>
          <w:rFonts w:ascii="Noto Sans" w:hAnsi="Noto Sans" w:cs="Noto Sans"/>
          <w:b/>
          <w:sz w:val="19"/>
          <w:szCs w:val="19"/>
        </w:rPr>
        <w:t xml:space="preserve">“EL </w:t>
      </w:r>
      <w:r w:rsidRPr="00961A26">
        <w:rPr>
          <w:rFonts w:ascii="Noto Sans" w:hAnsi="Noto Sans" w:cs="Noto Sans"/>
          <w:b/>
          <w:sz w:val="19"/>
          <w:szCs w:val="19"/>
        </w:rPr>
        <w:lastRenderedPageBreak/>
        <w:t xml:space="preserve">INSTITUTO”, </w:t>
      </w:r>
      <w:r w:rsidRPr="00961A26">
        <w:rPr>
          <w:rFonts w:ascii="Noto Sans" w:eastAsia="Calibri" w:hAnsi="Noto Sans" w:cs="Noto Sans"/>
          <w:sz w:val="19"/>
          <w:szCs w:val="19"/>
        </w:rPr>
        <w:t>SIN PERJUICIO DE LA APLICACIÓN DE LAS PENAS CONVENCIONALES O DEDUCCIONES AL COBRO CORRESPONDIENTES.</w:t>
      </w:r>
    </w:p>
    <w:p w14:paraId="20F5567B" w14:textId="77777777" w:rsidR="0059128C" w:rsidRPr="00961A26" w:rsidRDefault="0059128C" w:rsidP="0059128C">
      <w:pPr>
        <w:tabs>
          <w:tab w:val="left" w:pos="2340"/>
        </w:tabs>
        <w:spacing w:line="240" w:lineRule="atLeast"/>
        <w:jc w:val="both"/>
        <w:rPr>
          <w:rFonts w:ascii="Noto Sans" w:eastAsia="Calibri" w:hAnsi="Noto Sans" w:cs="Noto Sans"/>
          <w:sz w:val="19"/>
          <w:szCs w:val="19"/>
        </w:rPr>
      </w:pPr>
    </w:p>
    <w:p w14:paraId="7F036780" w14:textId="77777777" w:rsidR="0059128C" w:rsidRPr="00961A26" w:rsidRDefault="0059128C" w:rsidP="0059128C">
      <w:pPr>
        <w:tabs>
          <w:tab w:val="left" w:pos="2340"/>
        </w:tabs>
        <w:spacing w:line="240" w:lineRule="atLeast"/>
        <w:jc w:val="both"/>
        <w:rPr>
          <w:rFonts w:ascii="Noto Sans" w:eastAsia="Calibri" w:hAnsi="Noto Sans" w:cs="Noto Sans"/>
          <w:sz w:val="19"/>
          <w:szCs w:val="19"/>
        </w:rPr>
      </w:pPr>
      <w:r w:rsidRPr="00961A26">
        <w:rPr>
          <w:rFonts w:ascii="Noto Sans" w:hAnsi="Noto Sans" w:cs="Noto Sans"/>
          <w:b/>
          <w:sz w:val="19"/>
          <w:szCs w:val="19"/>
        </w:rPr>
        <w:t>“EL INSTITUTO”</w:t>
      </w:r>
      <w:r w:rsidRPr="00961A26">
        <w:rPr>
          <w:rFonts w:ascii="Noto Sans" w:hAnsi="Noto Sans" w:cs="Noto Sans"/>
          <w:sz w:val="19"/>
          <w:szCs w:val="19"/>
        </w:rPr>
        <w:t xml:space="preserve">, A TRAVÉS DEL </w:t>
      </w:r>
      <w:r w:rsidRPr="00961A26">
        <w:rPr>
          <w:rFonts w:ascii="Noto Sans" w:eastAsia="Calibri" w:hAnsi="Noto Sans" w:cs="Noto Sans"/>
          <w:sz w:val="19"/>
          <w:szCs w:val="19"/>
        </w:rPr>
        <w:t>ADMINISTRADOR DEL CONTRATO</w:t>
      </w:r>
      <w:r w:rsidRPr="00961A26">
        <w:rPr>
          <w:rFonts w:ascii="Noto Sans" w:hAnsi="Noto Sans" w:cs="Noto Sans"/>
          <w:sz w:val="19"/>
          <w:szCs w:val="19"/>
        </w:rPr>
        <w:t xml:space="preserve">, PODRÁ ACEPTAR LOS BIENES QUE INCUMPLAN DE MANERA PARCIAL O DEFICIENTE LAS ESPECIFICACIONES ESTABLECIDAS EN ESTE CONTRATO Y EN LOS ANEXOS RESPECTIVOS, </w:t>
      </w:r>
      <w:r w:rsidRPr="00961A26">
        <w:rPr>
          <w:rFonts w:ascii="Noto Sans" w:eastAsia="Calibri" w:hAnsi="Noto Sans" w:cs="Noto Sans"/>
          <w:sz w:val="19"/>
          <w:szCs w:val="19"/>
        </w:rPr>
        <w:t>SIN PERJUICIO DE LA APLICACIÓN DE LAS DEDUCCIONES AL PAGO QUE PROCEDAN, Y REPOSICIÓN DEL SERVICIO, CUANDO LA NATURALEZA PROPIA DE ÉSTOS LO PERMITA.</w:t>
      </w:r>
    </w:p>
    <w:p w14:paraId="40A689E5" w14:textId="77777777" w:rsidR="0059128C" w:rsidRPr="00961A26" w:rsidRDefault="0059128C" w:rsidP="0059128C">
      <w:pPr>
        <w:tabs>
          <w:tab w:val="left" w:pos="2340"/>
        </w:tabs>
        <w:spacing w:line="240" w:lineRule="atLeast"/>
        <w:jc w:val="both"/>
        <w:rPr>
          <w:rFonts w:ascii="Noto Sans" w:eastAsia="Calibri" w:hAnsi="Noto Sans" w:cs="Noto Sans"/>
          <w:sz w:val="19"/>
          <w:szCs w:val="19"/>
        </w:rPr>
      </w:pPr>
    </w:p>
    <w:p w14:paraId="5004DB59" w14:textId="77777777" w:rsidR="0059128C" w:rsidRPr="00961A26" w:rsidRDefault="0059128C" w:rsidP="0059128C">
      <w:pPr>
        <w:spacing w:line="240" w:lineRule="atLeast"/>
        <w:jc w:val="both"/>
        <w:rPr>
          <w:rFonts w:ascii="Noto Sans" w:hAnsi="Noto Sans" w:cs="Noto Sans"/>
          <w:b/>
          <w:sz w:val="19"/>
          <w:szCs w:val="19"/>
          <w:lang w:eastAsia="es-MX"/>
        </w:rPr>
      </w:pPr>
      <w:r w:rsidRPr="00E33057">
        <w:rPr>
          <w:rFonts w:ascii="Noto Sans" w:hAnsi="Noto Sans" w:cs="Noto Sans"/>
          <w:b/>
          <w:sz w:val="19"/>
          <w:szCs w:val="19"/>
        </w:rPr>
        <w:t>DÉCIMA TERCERA</w:t>
      </w:r>
      <w:r w:rsidRPr="00E33057">
        <w:rPr>
          <w:rFonts w:ascii="Noto Sans" w:hAnsi="Noto Sans" w:cs="Noto Sans"/>
          <w:b/>
          <w:sz w:val="19"/>
          <w:szCs w:val="19"/>
          <w:lang w:eastAsia="es-MX"/>
        </w:rPr>
        <w:t>. DEDUCCIONES.</w:t>
      </w:r>
    </w:p>
    <w:p w14:paraId="655FD845" w14:textId="77777777" w:rsidR="0059128C" w:rsidRPr="00961A26" w:rsidRDefault="0059128C" w:rsidP="0059128C">
      <w:pPr>
        <w:spacing w:line="240" w:lineRule="atLeast"/>
        <w:jc w:val="both"/>
        <w:rPr>
          <w:rFonts w:ascii="Noto Sans" w:hAnsi="Noto Sans" w:cs="Noto Sans"/>
          <w:b/>
          <w:sz w:val="19"/>
          <w:szCs w:val="19"/>
          <w:lang w:eastAsia="es-MX"/>
        </w:rPr>
      </w:pPr>
    </w:p>
    <w:p w14:paraId="28F8C155" w14:textId="77777777" w:rsidR="0059128C" w:rsidRPr="00961A26" w:rsidRDefault="0059128C" w:rsidP="0059128C">
      <w:pPr>
        <w:widowControl w:val="0"/>
        <w:tabs>
          <w:tab w:val="left" w:pos="2520"/>
        </w:tabs>
        <w:spacing w:line="240" w:lineRule="atLeast"/>
        <w:jc w:val="both"/>
        <w:rPr>
          <w:rFonts w:ascii="Noto Sans" w:eastAsia="Times New Roman" w:hAnsi="Noto Sans" w:cs="Noto Sans"/>
          <w:spacing w:val="-2"/>
          <w:sz w:val="19"/>
          <w:szCs w:val="19"/>
          <w:lang w:eastAsia="es-ES"/>
        </w:rPr>
      </w:pPr>
      <w:r w:rsidRPr="00961A26">
        <w:rPr>
          <w:rFonts w:ascii="Noto Sans" w:eastAsia="Times New Roman" w:hAnsi="Noto Sans" w:cs="Noto Sans"/>
          <w:b/>
          <w:sz w:val="19"/>
          <w:szCs w:val="19"/>
          <w:lang w:eastAsia="es-ES"/>
        </w:rPr>
        <w:t>“EL INSTITUTO”</w:t>
      </w:r>
      <w:r w:rsidRPr="00961A26">
        <w:rPr>
          <w:rFonts w:ascii="Noto Sans" w:eastAsia="Times New Roman" w:hAnsi="Noto Sans" w:cs="Noto Sans"/>
          <w:b/>
          <w:bCs/>
          <w:spacing w:val="-2"/>
          <w:sz w:val="19"/>
          <w:szCs w:val="19"/>
          <w:lang w:eastAsia="es-ES"/>
        </w:rPr>
        <w:t xml:space="preserve"> </w:t>
      </w:r>
      <w:r w:rsidRPr="00961A26">
        <w:rPr>
          <w:rFonts w:ascii="Noto Sans" w:eastAsia="Times New Roman" w:hAnsi="Noto Sans" w:cs="Noto Sans"/>
          <w:bCs/>
          <w:spacing w:val="-2"/>
          <w:sz w:val="19"/>
          <w:szCs w:val="19"/>
          <w:lang w:eastAsia="es-ES"/>
        </w:rPr>
        <w:t xml:space="preserve">APLICARÁ DEDUCCIONES AL PAGO POR EL </w:t>
      </w:r>
      <w:r w:rsidRPr="00961A26">
        <w:rPr>
          <w:rFonts w:ascii="Noto Sans" w:eastAsia="Times New Roman" w:hAnsi="Noto Sans" w:cs="Noto Sans"/>
          <w:spacing w:val="-2"/>
          <w:sz w:val="19"/>
          <w:szCs w:val="19"/>
          <w:lang w:eastAsia="es-ES"/>
        </w:rPr>
        <w:t xml:space="preserve">INCUMPLIMIENTO PARCIAL O DEFICIENTE, EN QUE INCURRA </w:t>
      </w:r>
      <w:r w:rsidRPr="00961A26">
        <w:rPr>
          <w:rFonts w:ascii="Noto Sans" w:eastAsia="Times New Roman" w:hAnsi="Noto Sans" w:cs="Noto Sans"/>
          <w:b/>
          <w:sz w:val="19"/>
          <w:szCs w:val="19"/>
          <w:lang w:eastAsia="es-ES"/>
        </w:rPr>
        <w:t>“EL PROVEEDOR”</w:t>
      </w:r>
      <w:r w:rsidRPr="00961A26">
        <w:rPr>
          <w:rFonts w:ascii="Noto Sans" w:eastAsia="Times New Roman" w:hAnsi="Noto Sans" w:cs="Noto Sans"/>
          <w:spacing w:val="-2"/>
          <w:sz w:val="19"/>
          <w:szCs w:val="19"/>
          <w:lang w:eastAsia="es-ES"/>
        </w:rPr>
        <w:t xml:space="preserve"> CONFORME A LO ESTIPULADO EN LAS CLÁUSULAS DEL PRESENTE C</w:t>
      </w:r>
      <w:r w:rsidRPr="00961A26">
        <w:rPr>
          <w:rFonts w:ascii="Noto Sans" w:eastAsia="Times New Roman" w:hAnsi="Noto Sans" w:cs="Noto Sans"/>
          <w:sz w:val="19"/>
          <w:szCs w:val="19"/>
          <w:lang w:eastAsia="es-ES"/>
        </w:rPr>
        <w:t xml:space="preserve">ONTRATO Y SUS ANEXOS RESPECTIVOS, </w:t>
      </w:r>
      <w:r w:rsidRPr="00961A26">
        <w:rPr>
          <w:rFonts w:ascii="Noto Sans" w:eastAsia="Times New Roman" w:hAnsi="Noto Sans" w:cs="Noto Sans"/>
          <w:spacing w:val="-2"/>
          <w:sz w:val="19"/>
          <w:szCs w:val="19"/>
          <w:lang w:eastAsia="es-ES"/>
        </w:rPr>
        <w:t xml:space="preserve">LAS CUALES SE CALCULARÁN POR UN </w:t>
      </w:r>
      <w:r>
        <w:rPr>
          <w:rFonts w:ascii="Noto Sans" w:eastAsia="Times New Roman" w:hAnsi="Noto Sans" w:cs="Noto Sans"/>
          <w:b/>
          <w:spacing w:val="-2"/>
          <w:sz w:val="19"/>
          <w:szCs w:val="19"/>
          <w:lang w:eastAsia="es-ES"/>
        </w:rPr>
        <w:t>1</w:t>
      </w:r>
      <w:r w:rsidRPr="00961A26">
        <w:rPr>
          <w:rFonts w:ascii="Noto Sans" w:eastAsia="Times New Roman" w:hAnsi="Noto Sans" w:cs="Noto Sans"/>
          <w:b/>
          <w:spacing w:val="-2"/>
          <w:sz w:val="19"/>
          <w:szCs w:val="19"/>
          <w:lang w:eastAsia="es-ES"/>
        </w:rPr>
        <w:t>%</w:t>
      </w:r>
      <w:r w:rsidRPr="00961A26">
        <w:rPr>
          <w:rFonts w:ascii="Noto Sans" w:eastAsia="Times New Roman" w:hAnsi="Noto Sans" w:cs="Noto Sans"/>
          <w:bCs/>
          <w:spacing w:val="-2"/>
          <w:sz w:val="19"/>
          <w:szCs w:val="19"/>
          <w:lang w:eastAsia="es-ES"/>
        </w:rPr>
        <w:t xml:space="preserve"> </w:t>
      </w:r>
      <w:r w:rsidRPr="00961A26">
        <w:rPr>
          <w:rFonts w:ascii="Noto Sans" w:eastAsia="Times New Roman" w:hAnsi="Noto Sans" w:cs="Noto Sans"/>
          <w:spacing w:val="-2"/>
          <w:sz w:val="19"/>
          <w:szCs w:val="19"/>
          <w:lang w:eastAsia="es-ES"/>
        </w:rPr>
        <w:t xml:space="preserve">SOBRE EL MONTO DE LOS BIENES PROPORCIONADOS EN FORMA PARCIAL O DEFICIENTE. LAS CANTIDADES A DEDUCIR SE APLICARÁN EN EL CFDI O FACTURA ELECTRÓNICA QUE </w:t>
      </w:r>
      <w:r w:rsidRPr="00961A26">
        <w:rPr>
          <w:rFonts w:ascii="Noto Sans" w:eastAsia="Times New Roman" w:hAnsi="Noto Sans" w:cs="Noto Sans"/>
          <w:b/>
          <w:sz w:val="19"/>
          <w:szCs w:val="19"/>
          <w:lang w:eastAsia="es-ES"/>
        </w:rPr>
        <w:t>“EL PROVEEDOR”</w:t>
      </w:r>
      <w:r w:rsidRPr="00961A26">
        <w:rPr>
          <w:rFonts w:ascii="Noto Sans" w:eastAsia="Times New Roman" w:hAnsi="Noto Sans" w:cs="Noto Sans"/>
          <w:spacing w:val="-2"/>
          <w:sz w:val="19"/>
          <w:szCs w:val="19"/>
          <w:lang w:eastAsia="es-ES"/>
        </w:rPr>
        <w:t xml:space="preserve"> PRESENTE PARA SU COBRO, EN EL PAGO QUE SE ENCUENTRE EN TRÁMITE O BIEN EN EL SIGUIENTE PAGO.</w:t>
      </w:r>
    </w:p>
    <w:p w14:paraId="6A1DB3CA" w14:textId="77777777" w:rsidR="0059128C" w:rsidRPr="00961A26" w:rsidRDefault="0059128C" w:rsidP="0059128C">
      <w:pPr>
        <w:widowControl w:val="0"/>
        <w:tabs>
          <w:tab w:val="left" w:pos="2520"/>
        </w:tabs>
        <w:spacing w:line="240" w:lineRule="atLeast"/>
        <w:jc w:val="both"/>
        <w:rPr>
          <w:rFonts w:ascii="Noto Sans" w:eastAsia="Times New Roman" w:hAnsi="Noto Sans" w:cs="Noto Sans"/>
          <w:spacing w:val="-2"/>
          <w:sz w:val="19"/>
          <w:szCs w:val="19"/>
          <w:lang w:eastAsia="es-ES"/>
        </w:rPr>
      </w:pPr>
    </w:p>
    <w:p w14:paraId="10874B64" w14:textId="77777777" w:rsidR="0059128C" w:rsidRPr="00961A26" w:rsidRDefault="0059128C" w:rsidP="0059128C">
      <w:pPr>
        <w:widowControl w:val="0"/>
        <w:tabs>
          <w:tab w:val="left" w:pos="2520"/>
        </w:tabs>
        <w:spacing w:line="240" w:lineRule="atLeast"/>
        <w:jc w:val="both"/>
        <w:rPr>
          <w:rFonts w:ascii="Noto Sans" w:eastAsia="Times New Roman" w:hAnsi="Noto Sans" w:cs="Noto Sans"/>
          <w:spacing w:val="-2"/>
          <w:sz w:val="19"/>
          <w:szCs w:val="19"/>
          <w:lang w:eastAsia="es-ES"/>
        </w:rPr>
      </w:pPr>
      <w:r w:rsidRPr="00961A26">
        <w:rPr>
          <w:rFonts w:ascii="Noto Sans" w:eastAsia="Times New Roman" w:hAnsi="Noto Sans" w:cs="Noto Sans"/>
          <w:spacing w:val="-2"/>
          <w:sz w:val="19"/>
          <w:szCs w:val="19"/>
          <w:lang w:eastAsia="es-ES"/>
        </w:rPr>
        <w:t xml:space="preserve">DE NO EXISTIR PAGOS PENDIENTES, SE REQUERIRÁ A </w:t>
      </w:r>
      <w:r w:rsidRPr="00961A26">
        <w:rPr>
          <w:rFonts w:ascii="Noto Sans" w:eastAsia="Times New Roman" w:hAnsi="Noto Sans" w:cs="Noto Sans"/>
          <w:b/>
          <w:sz w:val="19"/>
          <w:szCs w:val="19"/>
          <w:lang w:eastAsia="es-ES"/>
        </w:rPr>
        <w:t>“EL PROVEEDOR”</w:t>
      </w:r>
      <w:r w:rsidRPr="00961A26">
        <w:rPr>
          <w:rFonts w:ascii="Noto Sans" w:eastAsia="Times New Roman" w:hAnsi="Noto Sans" w:cs="Noto Sans"/>
          <w:spacing w:val="-2"/>
          <w:sz w:val="19"/>
          <w:szCs w:val="19"/>
          <w:lang w:eastAsia="es-ES"/>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3163EA3C" w14:textId="77777777" w:rsidR="0059128C" w:rsidRPr="00961A26" w:rsidRDefault="0059128C" w:rsidP="0059128C">
      <w:pPr>
        <w:spacing w:line="240" w:lineRule="atLeast"/>
        <w:jc w:val="both"/>
        <w:rPr>
          <w:rFonts w:ascii="Noto Sans" w:eastAsia="Times New Roman" w:hAnsi="Noto Sans" w:cs="Noto Sans"/>
          <w:spacing w:val="-2"/>
          <w:sz w:val="19"/>
          <w:szCs w:val="19"/>
          <w:lang w:eastAsia="es-ES"/>
        </w:rPr>
      </w:pPr>
    </w:p>
    <w:p w14:paraId="611DCE65" w14:textId="77777777" w:rsidR="0059128C" w:rsidRPr="00961A26" w:rsidRDefault="0059128C" w:rsidP="0059128C">
      <w:pPr>
        <w:widowControl w:val="0"/>
        <w:tabs>
          <w:tab w:val="left" w:pos="2520"/>
        </w:tabs>
        <w:spacing w:line="240" w:lineRule="atLeast"/>
        <w:jc w:val="both"/>
        <w:rPr>
          <w:rFonts w:ascii="Noto Sans" w:eastAsia="Times New Roman" w:hAnsi="Noto Sans" w:cs="Noto Sans"/>
          <w:bCs/>
          <w:spacing w:val="-2"/>
          <w:sz w:val="19"/>
          <w:szCs w:val="19"/>
          <w:lang w:eastAsia="es-ES"/>
        </w:rPr>
      </w:pPr>
      <w:r w:rsidRPr="00961A26">
        <w:rPr>
          <w:rFonts w:ascii="Noto Sans" w:eastAsia="Times New Roman" w:hAnsi="Noto Sans" w:cs="Noto Sans"/>
          <w:bCs/>
          <w:spacing w:val="-2"/>
          <w:sz w:val="19"/>
          <w:szCs w:val="19"/>
          <w:lang w:eastAsia="es-ES"/>
        </w:rPr>
        <w:t>LAS DEDUCCIONES ECONÓMICAS SE APLICARÁN SOBRE LA CANTIDAD INDICADA SIN INCLUIR IMPUESTOS.</w:t>
      </w:r>
    </w:p>
    <w:p w14:paraId="4F83E749" w14:textId="77777777" w:rsidR="0059128C" w:rsidRPr="00961A26" w:rsidRDefault="0059128C" w:rsidP="0059128C">
      <w:pPr>
        <w:widowControl w:val="0"/>
        <w:tabs>
          <w:tab w:val="left" w:pos="2520"/>
        </w:tabs>
        <w:spacing w:line="240" w:lineRule="atLeast"/>
        <w:jc w:val="both"/>
        <w:rPr>
          <w:rFonts w:ascii="Noto Sans" w:eastAsia="Times New Roman" w:hAnsi="Noto Sans" w:cs="Noto Sans"/>
          <w:bCs/>
          <w:spacing w:val="-2"/>
          <w:sz w:val="19"/>
          <w:szCs w:val="19"/>
          <w:lang w:eastAsia="es-ES"/>
        </w:rPr>
      </w:pPr>
    </w:p>
    <w:p w14:paraId="124CB942" w14:textId="77777777" w:rsidR="0059128C" w:rsidRDefault="0059128C" w:rsidP="0059128C">
      <w:pPr>
        <w:widowControl w:val="0"/>
        <w:tabs>
          <w:tab w:val="left" w:pos="2520"/>
        </w:tabs>
        <w:spacing w:line="240" w:lineRule="atLeast"/>
        <w:jc w:val="both"/>
        <w:rPr>
          <w:rFonts w:ascii="Noto Sans" w:eastAsia="Times New Roman" w:hAnsi="Noto Sans" w:cs="Noto Sans"/>
          <w:bCs/>
          <w:spacing w:val="-2"/>
          <w:sz w:val="19"/>
          <w:szCs w:val="19"/>
          <w:lang w:eastAsia="es-ES"/>
        </w:rPr>
      </w:pPr>
      <w:r w:rsidRPr="00961A26">
        <w:rPr>
          <w:rFonts w:ascii="Noto Sans" w:eastAsia="Times New Roman" w:hAnsi="Noto Sans" w:cs="Noto Sans"/>
          <w:bCs/>
          <w:spacing w:val="-2"/>
          <w:sz w:val="19"/>
          <w:szCs w:val="19"/>
          <w:lang w:eastAsia="es-ES"/>
        </w:rPr>
        <w:t xml:space="preserve">EL CÁLCULO DE LAS DEDUCCIONES CORRESPONDIENTES LAS REALIZARÁ EL </w:t>
      </w:r>
      <w:r w:rsidRPr="00961A26">
        <w:rPr>
          <w:rFonts w:ascii="Noto Sans" w:eastAsia="Calibri" w:hAnsi="Noto Sans" w:cs="Noto Sans"/>
          <w:sz w:val="19"/>
          <w:szCs w:val="19"/>
        </w:rPr>
        <w:t>ADMINISTRADOR DEL CONTRATO</w:t>
      </w:r>
      <w:r w:rsidRPr="00961A26">
        <w:rPr>
          <w:rFonts w:ascii="Noto Sans" w:eastAsia="Times New Roman" w:hAnsi="Noto Sans" w:cs="Noto Sans"/>
          <w:bCs/>
          <w:spacing w:val="-2"/>
          <w:sz w:val="19"/>
          <w:szCs w:val="19"/>
          <w:lang w:eastAsia="es-ES"/>
        </w:rPr>
        <w:t xml:space="preserve"> DE</w:t>
      </w:r>
      <w:r w:rsidRPr="00961A26">
        <w:rPr>
          <w:rFonts w:ascii="Noto Sans" w:eastAsia="Times New Roman" w:hAnsi="Noto Sans" w:cs="Noto Sans"/>
          <w:b/>
          <w:sz w:val="19"/>
          <w:szCs w:val="19"/>
          <w:lang w:eastAsia="es-ES"/>
        </w:rPr>
        <w:t xml:space="preserve"> “EL INSTITUTO”</w:t>
      </w:r>
      <w:r w:rsidRPr="00961A26">
        <w:rPr>
          <w:rFonts w:ascii="Noto Sans" w:eastAsia="Times New Roman" w:hAnsi="Noto Sans" w:cs="Noto Sans"/>
          <w:b/>
          <w:bCs/>
          <w:spacing w:val="-2"/>
          <w:sz w:val="19"/>
          <w:szCs w:val="19"/>
          <w:lang w:eastAsia="es-ES"/>
        </w:rPr>
        <w:t xml:space="preserve">, </w:t>
      </w:r>
      <w:r w:rsidRPr="00961A26">
        <w:rPr>
          <w:rFonts w:ascii="Noto Sans" w:eastAsia="Times New Roman" w:hAnsi="Noto Sans" w:cs="Noto Sans"/>
          <w:bCs/>
          <w:spacing w:val="-2"/>
          <w:sz w:val="19"/>
          <w:szCs w:val="19"/>
          <w:lang w:eastAsia="es-ES"/>
        </w:rPr>
        <w:t>CUYÁ NOTIFICACIÓN SE REALIZARÁ</w:t>
      </w:r>
      <w:r w:rsidRPr="00961A26">
        <w:rPr>
          <w:rFonts w:ascii="Noto Sans" w:eastAsia="Times New Roman" w:hAnsi="Noto Sans" w:cs="Noto Sans"/>
          <w:b/>
          <w:bCs/>
          <w:spacing w:val="-2"/>
          <w:sz w:val="19"/>
          <w:szCs w:val="19"/>
          <w:lang w:eastAsia="es-ES"/>
        </w:rPr>
        <w:t xml:space="preserve"> </w:t>
      </w:r>
      <w:r w:rsidRPr="00961A26">
        <w:rPr>
          <w:rFonts w:ascii="Noto Sans" w:eastAsia="Times New Roman" w:hAnsi="Noto Sans" w:cs="Noto Sans"/>
          <w:bCs/>
          <w:spacing w:val="-2"/>
          <w:sz w:val="19"/>
          <w:szCs w:val="19"/>
          <w:lang w:eastAsia="es-ES"/>
        </w:rPr>
        <w:t xml:space="preserve">POR ESCRITO O VÍA CORREO ELECTRÓNICO, DENTRO DE LOS </w:t>
      </w:r>
      <w:r w:rsidRPr="00961A26">
        <w:rPr>
          <w:rFonts w:ascii="Noto Sans" w:eastAsia="Times New Roman" w:hAnsi="Noto Sans" w:cs="Noto Sans"/>
          <w:spacing w:val="-2"/>
          <w:sz w:val="19"/>
          <w:szCs w:val="19"/>
          <w:lang w:eastAsia="es-ES"/>
        </w:rPr>
        <w:t>TRES DÍAS NATURALES</w:t>
      </w:r>
      <w:r w:rsidRPr="00961A26">
        <w:rPr>
          <w:rFonts w:ascii="Noto Sans" w:eastAsia="Times New Roman" w:hAnsi="Noto Sans" w:cs="Noto Sans"/>
          <w:bCs/>
          <w:spacing w:val="-2"/>
          <w:sz w:val="19"/>
          <w:szCs w:val="19"/>
          <w:lang w:eastAsia="es-ES"/>
        </w:rPr>
        <w:t xml:space="preserve"> POSTERIORES AL INCUMPLIMIENTO PARCIAL O DEFICIENTE.</w:t>
      </w:r>
    </w:p>
    <w:p w14:paraId="246BD55F" w14:textId="77777777" w:rsidR="0059128C" w:rsidRDefault="0059128C" w:rsidP="0059128C">
      <w:pPr>
        <w:widowControl w:val="0"/>
        <w:tabs>
          <w:tab w:val="left" w:pos="2520"/>
        </w:tabs>
        <w:spacing w:line="240" w:lineRule="atLeast"/>
        <w:jc w:val="both"/>
        <w:rPr>
          <w:rFonts w:ascii="Noto Sans" w:eastAsia="Times New Roman" w:hAnsi="Noto Sans" w:cs="Noto Sans"/>
          <w:bCs/>
          <w:spacing w:val="-2"/>
          <w:sz w:val="19"/>
          <w:szCs w:val="19"/>
          <w:lang w:eastAsia="es-ES"/>
        </w:rPr>
      </w:pPr>
    </w:p>
    <w:tbl>
      <w:tblPr>
        <w:tblStyle w:val="Tablaconcuadrcula1"/>
        <w:tblpPr w:leftFromText="141" w:rightFromText="141" w:vertAnchor="text" w:horzAnchor="margin" w:tblpXSpec="center" w:tblpY="43"/>
        <w:tblW w:w="5393" w:type="pct"/>
        <w:tblLook w:val="04A0" w:firstRow="1" w:lastRow="0" w:firstColumn="1" w:lastColumn="0" w:noHBand="0" w:noVBand="1"/>
      </w:tblPr>
      <w:tblGrid>
        <w:gridCol w:w="3303"/>
        <w:gridCol w:w="2321"/>
        <w:gridCol w:w="1742"/>
        <w:gridCol w:w="1742"/>
        <w:gridCol w:w="1737"/>
      </w:tblGrid>
      <w:tr w:rsidR="0059128C" w:rsidRPr="00AF481A" w14:paraId="2F619208" w14:textId="77777777" w:rsidTr="00866C76">
        <w:trPr>
          <w:trHeight w:val="309"/>
          <w:tblHeader/>
        </w:trPr>
        <w:tc>
          <w:tcPr>
            <w:tcW w:w="15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E5606C" w14:textId="77777777" w:rsidR="0059128C" w:rsidRPr="00AF481A" w:rsidRDefault="0059128C" w:rsidP="00866C76">
            <w:pPr>
              <w:suppressAutoHyphens/>
              <w:jc w:val="center"/>
              <w:rPr>
                <w:rFonts w:ascii="Noto Sans" w:eastAsia="Times New Roman" w:hAnsi="Noto Sans" w:cs="Noto Sans"/>
                <w:b/>
                <w:caps/>
                <w:noProof/>
                <w:sz w:val="12"/>
                <w:szCs w:val="12"/>
                <w:lang w:eastAsia="ar-SA"/>
              </w:rPr>
            </w:pPr>
            <w:r w:rsidRPr="00AF481A">
              <w:rPr>
                <w:rFonts w:ascii="Noto Sans" w:eastAsia="Times New Roman" w:hAnsi="Noto Sans" w:cs="Noto Sans"/>
                <w:b/>
                <w:caps/>
                <w:noProof/>
                <w:sz w:val="12"/>
                <w:szCs w:val="12"/>
                <w:lang w:eastAsia="ar-SA"/>
              </w:rPr>
              <w:t>obligación</w:t>
            </w:r>
          </w:p>
        </w:tc>
        <w:tc>
          <w:tcPr>
            <w:tcW w:w="10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B0F0F2" w14:textId="77777777" w:rsidR="0059128C" w:rsidRPr="00AF481A" w:rsidRDefault="0059128C" w:rsidP="00866C76">
            <w:pPr>
              <w:suppressAutoHyphens/>
              <w:jc w:val="center"/>
              <w:rPr>
                <w:rFonts w:ascii="Noto Sans" w:eastAsia="Times New Roman" w:hAnsi="Noto Sans" w:cs="Noto Sans"/>
                <w:b/>
                <w:caps/>
                <w:noProof/>
                <w:sz w:val="12"/>
                <w:szCs w:val="12"/>
                <w:lang w:eastAsia="ar-SA"/>
              </w:rPr>
            </w:pPr>
            <w:r w:rsidRPr="00AF481A">
              <w:rPr>
                <w:rFonts w:ascii="Noto Sans" w:eastAsia="Times New Roman" w:hAnsi="Noto Sans" w:cs="Noto Sans"/>
                <w:b/>
                <w:caps/>
                <w:noProof/>
                <w:sz w:val="12"/>
                <w:szCs w:val="12"/>
                <w:lang w:eastAsia="ar-SA"/>
              </w:rPr>
              <w:t>nivel de servicio</w:t>
            </w:r>
          </w:p>
        </w:tc>
        <w:tc>
          <w:tcPr>
            <w:tcW w:w="80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1821FF" w14:textId="77777777" w:rsidR="0059128C" w:rsidRPr="00AF481A" w:rsidRDefault="0059128C" w:rsidP="00866C76">
            <w:pPr>
              <w:suppressAutoHyphens/>
              <w:jc w:val="center"/>
              <w:rPr>
                <w:rFonts w:ascii="Noto Sans" w:eastAsia="Times New Roman" w:hAnsi="Noto Sans" w:cs="Noto Sans"/>
                <w:b/>
                <w:caps/>
                <w:noProof/>
                <w:sz w:val="12"/>
                <w:szCs w:val="12"/>
                <w:lang w:eastAsia="ar-SA"/>
              </w:rPr>
            </w:pPr>
            <w:r w:rsidRPr="00AF481A">
              <w:rPr>
                <w:rFonts w:ascii="Noto Sans" w:eastAsia="Times New Roman" w:hAnsi="Noto Sans" w:cs="Noto Sans"/>
                <w:b/>
                <w:caps/>
                <w:noProof/>
                <w:sz w:val="12"/>
                <w:szCs w:val="12"/>
                <w:lang w:eastAsia="ar-SA"/>
              </w:rPr>
              <w:t xml:space="preserve">unidad de medida </w:t>
            </w:r>
          </w:p>
        </w:tc>
        <w:tc>
          <w:tcPr>
            <w:tcW w:w="8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D024F" w14:textId="77777777" w:rsidR="0059128C" w:rsidRPr="00AF481A" w:rsidRDefault="0059128C" w:rsidP="00866C76">
            <w:pPr>
              <w:suppressAutoHyphens/>
              <w:jc w:val="center"/>
              <w:rPr>
                <w:rFonts w:ascii="Noto Sans" w:eastAsia="Times New Roman" w:hAnsi="Noto Sans" w:cs="Noto Sans"/>
                <w:b/>
                <w:caps/>
                <w:noProof/>
                <w:sz w:val="12"/>
                <w:szCs w:val="12"/>
                <w:lang w:eastAsia="ar-SA"/>
              </w:rPr>
            </w:pPr>
            <w:r w:rsidRPr="00AF481A">
              <w:rPr>
                <w:rFonts w:ascii="Noto Sans" w:eastAsia="Times New Roman" w:hAnsi="Noto Sans" w:cs="Noto Sans"/>
                <w:b/>
                <w:caps/>
                <w:noProof/>
                <w:sz w:val="12"/>
                <w:szCs w:val="12"/>
                <w:lang w:eastAsia="ar-SA"/>
              </w:rPr>
              <w:t>deducción</w:t>
            </w:r>
          </w:p>
        </w:tc>
        <w:tc>
          <w:tcPr>
            <w:tcW w:w="8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AE8643" w14:textId="77777777" w:rsidR="0059128C" w:rsidRPr="00AF481A" w:rsidRDefault="0059128C" w:rsidP="00866C76">
            <w:pPr>
              <w:suppressAutoHyphens/>
              <w:jc w:val="center"/>
              <w:rPr>
                <w:rFonts w:ascii="Noto Sans" w:eastAsia="Times New Roman" w:hAnsi="Noto Sans" w:cs="Noto Sans"/>
                <w:b/>
                <w:caps/>
                <w:noProof/>
                <w:sz w:val="12"/>
                <w:szCs w:val="12"/>
                <w:lang w:eastAsia="ar-SA"/>
              </w:rPr>
            </w:pPr>
            <w:r w:rsidRPr="00AF481A">
              <w:rPr>
                <w:rFonts w:ascii="Noto Sans" w:eastAsia="Times New Roman" w:hAnsi="Noto Sans" w:cs="Noto Sans"/>
                <w:b/>
                <w:caps/>
                <w:noProof/>
                <w:sz w:val="12"/>
                <w:szCs w:val="12"/>
                <w:lang w:eastAsia="ar-SA"/>
              </w:rPr>
              <w:t>límites de cumplimiento</w:t>
            </w:r>
          </w:p>
        </w:tc>
      </w:tr>
      <w:tr w:rsidR="0059128C" w:rsidRPr="00AF481A" w14:paraId="37EE0355" w14:textId="77777777" w:rsidTr="00866C76">
        <w:trPr>
          <w:trHeight w:val="761"/>
        </w:trPr>
        <w:tc>
          <w:tcPr>
            <w:tcW w:w="1523" w:type="pct"/>
            <w:tcBorders>
              <w:top w:val="single" w:sz="4" w:space="0" w:color="auto"/>
              <w:left w:val="single" w:sz="4" w:space="0" w:color="auto"/>
              <w:bottom w:val="single" w:sz="4" w:space="0" w:color="auto"/>
              <w:right w:val="single" w:sz="4" w:space="0" w:color="auto"/>
            </w:tcBorders>
            <w:vAlign w:val="center"/>
            <w:hideMark/>
          </w:tcPr>
          <w:p w14:paraId="4D2C00A4" w14:textId="77777777" w:rsidR="0059128C" w:rsidRPr="00AF481A" w:rsidRDefault="0059128C" w:rsidP="00866C76">
            <w:pPr>
              <w:suppressAutoHyphens/>
              <w:jc w:val="center"/>
              <w:rPr>
                <w:rFonts w:ascii="Noto Sans" w:eastAsia="Times New Roman" w:hAnsi="Noto Sans" w:cs="Noto Sans"/>
                <w:caps/>
                <w:noProof/>
                <w:sz w:val="12"/>
                <w:szCs w:val="12"/>
                <w:lang w:eastAsia="ar-SA"/>
              </w:rPr>
            </w:pPr>
            <w:r w:rsidRPr="00AF481A">
              <w:rPr>
                <w:rFonts w:ascii="Noto Sans" w:eastAsia="Times New Roman" w:hAnsi="Noto Sans" w:cs="Noto Sans"/>
                <w:noProof/>
                <w:sz w:val="12"/>
                <w:szCs w:val="12"/>
                <w:lang w:eastAsia="ar-SA"/>
              </w:rPr>
              <w:t>CANJE O DEVOLUCIÓN DE LOS BIENES QUE PRESENTEN DEFECTOS A SIMPLE VISTA, ESPECIFICACIONES DISTINTAS A LAS ESTABLECIDAS EN EL CONTRATO, SUS ANEXOS O POR VICIOS OCULTOS.</w:t>
            </w:r>
          </w:p>
        </w:tc>
        <w:tc>
          <w:tcPr>
            <w:tcW w:w="1070" w:type="pct"/>
            <w:tcBorders>
              <w:top w:val="single" w:sz="4" w:space="0" w:color="auto"/>
              <w:left w:val="single" w:sz="4" w:space="0" w:color="auto"/>
              <w:bottom w:val="single" w:sz="4" w:space="0" w:color="auto"/>
              <w:right w:val="single" w:sz="4" w:space="0" w:color="auto"/>
            </w:tcBorders>
          </w:tcPr>
          <w:p w14:paraId="2C217536" w14:textId="77777777" w:rsidR="0059128C" w:rsidRPr="00AF481A" w:rsidRDefault="0059128C" w:rsidP="00866C76">
            <w:pPr>
              <w:suppressAutoHyphens/>
              <w:jc w:val="center"/>
              <w:rPr>
                <w:rFonts w:ascii="Noto Sans" w:eastAsia="Times New Roman" w:hAnsi="Noto Sans" w:cs="Noto Sans"/>
                <w:noProof/>
                <w:sz w:val="12"/>
                <w:szCs w:val="12"/>
                <w:lang w:eastAsia="ar-SA"/>
              </w:rPr>
            </w:pPr>
            <w:r w:rsidRPr="00AF481A">
              <w:rPr>
                <w:rFonts w:ascii="Noto Sans" w:eastAsia="Times New Roman" w:hAnsi="Noto Sans" w:cs="Noto Sans"/>
                <w:noProof/>
                <w:sz w:val="12"/>
                <w:szCs w:val="12"/>
                <w:lang w:eastAsia="ar-SA"/>
              </w:rPr>
              <w:t>DEBERÁ REALIZARLO DENTRO DE LOS 05 DÍAS NATURALES POSTERIORES A LA NOTIFICACIÓN.</w:t>
            </w:r>
          </w:p>
          <w:p w14:paraId="1A9A6618" w14:textId="77777777" w:rsidR="0059128C" w:rsidRPr="00AF481A" w:rsidRDefault="0059128C" w:rsidP="00866C76">
            <w:pPr>
              <w:suppressAutoHyphens/>
              <w:jc w:val="center"/>
              <w:rPr>
                <w:rFonts w:ascii="Noto Sans" w:eastAsia="Times New Roman" w:hAnsi="Noto Sans" w:cs="Noto Sans"/>
                <w:noProof/>
                <w:sz w:val="12"/>
                <w:szCs w:val="12"/>
                <w:lang w:eastAsia="ar-SA"/>
              </w:rPr>
            </w:pPr>
          </w:p>
        </w:tc>
        <w:tc>
          <w:tcPr>
            <w:tcW w:w="803" w:type="pct"/>
            <w:tcBorders>
              <w:top w:val="single" w:sz="4" w:space="0" w:color="auto"/>
              <w:left w:val="single" w:sz="4" w:space="0" w:color="auto"/>
              <w:bottom w:val="single" w:sz="4" w:space="0" w:color="auto"/>
              <w:right w:val="single" w:sz="4" w:space="0" w:color="auto"/>
            </w:tcBorders>
            <w:hideMark/>
          </w:tcPr>
          <w:p w14:paraId="304B7984" w14:textId="77777777" w:rsidR="0059128C" w:rsidRPr="00AF481A" w:rsidRDefault="0059128C" w:rsidP="00866C76">
            <w:pPr>
              <w:suppressAutoHyphens/>
              <w:jc w:val="center"/>
              <w:rPr>
                <w:rFonts w:ascii="Noto Sans" w:eastAsia="Times New Roman" w:hAnsi="Noto Sans" w:cs="Noto Sans"/>
                <w:noProof/>
                <w:sz w:val="12"/>
                <w:szCs w:val="12"/>
                <w:lang w:eastAsia="ar-SA"/>
              </w:rPr>
            </w:pPr>
            <w:r w:rsidRPr="00AF481A">
              <w:rPr>
                <w:rFonts w:ascii="Noto Sans" w:eastAsia="Times New Roman" w:hAnsi="Noto Sans" w:cs="Noto Sans"/>
                <w:noProof/>
                <w:sz w:val="12"/>
                <w:szCs w:val="12"/>
                <w:lang w:eastAsia="ar-SA"/>
              </w:rPr>
              <w:t>POR LA NO REALIZACIÓN DEL CANJE CORRESPONDIENTE.</w:t>
            </w:r>
          </w:p>
        </w:tc>
        <w:tc>
          <w:tcPr>
            <w:tcW w:w="803" w:type="pct"/>
            <w:tcBorders>
              <w:top w:val="single" w:sz="4" w:space="0" w:color="auto"/>
              <w:left w:val="single" w:sz="4" w:space="0" w:color="auto"/>
              <w:bottom w:val="single" w:sz="4" w:space="0" w:color="auto"/>
              <w:right w:val="single" w:sz="4" w:space="0" w:color="auto"/>
            </w:tcBorders>
            <w:vAlign w:val="center"/>
            <w:hideMark/>
          </w:tcPr>
          <w:p w14:paraId="5A818BC7" w14:textId="77777777" w:rsidR="0059128C" w:rsidRPr="00AF481A" w:rsidRDefault="0059128C" w:rsidP="00866C76">
            <w:pPr>
              <w:suppressAutoHyphens/>
              <w:jc w:val="center"/>
              <w:rPr>
                <w:rFonts w:ascii="Noto Sans" w:eastAsia="Times New Roman" w:hAnsi="Noto Sans" w:cs="Noto Sans"/>
                <w:caps/>
                <w:noProof/>
                <w:sz w:val="12"/>
                <w:szCs w:val="12"/>
                <w:lang w:eastAsia="ar-SA"/>
              </w:rPr>
            </w:pPr>
            <w:r w:rsidRPr="00AF481A">
              <w:rPr>
                <w:rFonts w:ascii="Noto Sans" w:eastAsia="Times New Roman" w:hAnsi="Noto Sans" w:cs="Noto Sans"/>
                <w:noProof/>
                <w:sz w:val="12"/>
                <w:szCs w:val="12"/>
                <w:lang w:eastAsia="ar-SA"/>
              </w:rPr>
              <w:t>1% A PARTIR DEL DÍA 6 DE ATRASO, POSTERIOR AL LÍMITE PARA SU CUMPLIMIENTO.</w:t>
            </w:r>
          </w:p>
        </w:tc>
        <w:tc>
          <w:tcPr>
            <w:tcW w:w="801" w:type="pct"/>
            <w:tcBorders>
              <w:top w:val="single" w:sz="4" w:space="0" w:color="auto"/>
              <w:left w:val="single" w:sz="4" w:space="0" w:color="auto"/>
              <w:bottom w:val="single" w:sz="4" w:space="0" w:color="auto"/>
              <w:right w:val="single" w:sz="4" w:space="0" w:color="auto"/>
            </w:tcBorders>
            <w:vAlign w:val="center"/>
            <w:hideMark/>
          </w:tcPr>
          <w:p w14:paraId="36DC2E6E" w14:textId="77777777" w:rsidR="0059128C" w:rsidRPr="00AF481A" w:rsidRDefault="0059128C" w:rsidP="00866C76">
            <w:pPr>
              <w:suppressAutoHyphens/>
              <w:jc w:val="center"/>
              <w:rPr>
                <w:rFonts w:ascii="Noto Sans" w:eastAsia="Times New Roman" w:hAnsi="Noto Sans" w:cs="Noto Sans"/>
                <w:caps/>
                <w:noProof/>
                <w:sz w:val="12"/>
                <w:szCs w:val="12"/>
                <w:lang w:eastAsia="ar-SA"/>
              </w:rPr>
            </w:pPr>
            <w:r w:rsidRPr="00AF481A">
              <w:rPr>
                <w:rFonts w:ascii="Noto Sans" w:eastAsia="Times New Roman" w:hAnsi="Noto Sans" w:cs="Noto Sans"/>
                <w:noProof/>
                <w:sz w:val="12"/>
                <w:szCs w:val="12"/>
                <w:lang w:eastAsia="ar-SA"/>
              </w:rPr>
              <w:t>SERÁ HASTA POR EL MONTO DE LA GARANTÍA DE CUMPLIMIENTO.</w:t>
            </w:r>
          </w:p>
        </w:tc>
      </w:tr>
      <w:tr w:rsidR="0059128C" w:rsidRPr="00AF481A" w14:paraId="20F8B933" w14:textId="77777777" w:rsidTr="00866C76">
        <w:trPr>
          <w:trHeight w:val="1231"/>
        </w:trPr>
        <w:tc>
          <w:tcPr>
            <w:tcW w:w="1523" w:type="pct"/>
            <w:tcBorders>
              <w:top w:val="single" w:sz="4" w:space="0" w:color="auto"/>
              <w:left w:val="single" w:sz="4" w:space="0" w:color="auto"/>
              <w:bottom w:val="single" w:sz="4" w:space="0" w:color="auto"/>
              <w:right w:val="single" w:sz="4" w:space="0" w:color="auto"/>
            </w:tcBorders>
            <w:vAlign w:val="center"/>
            <w:hideMark/>
          </w:tcPr>
          <w:p w14:paraId="4102B7C2" w14:textId="77777777" w:rsidR="0059128C" w:rsidRPr="00AF481A" w:rsidRDefault="0059128C" w:rsidP="00866C76">
            <w:pPr>
              <w:suppressAutoHyphens/>
              <w:jc w:val="center"/>
              <w:rPr>
                <w:rFonts w:ascii="Noto Sans" w:eastAsia="Times New Roman" w:hAnsi="Noto Sans" w:cs="Noto Sans"/>
                <w:noProof/>
                <w:sz w:val="12"/>
                <w:szCs w:val="12"/>
                <w:lang w:val="es-ES_tradnl" w:eastAsia="ar-SA"/>
              </w:rPr>
            </w:pPr>
            <w:r w:rsidRPr="00AF481A">
              <w:rPr>
                <w:rFonts w:ascii="Noto Sans" w:eastAsia="Times New Roman" w:hAnsi="Noto Sans" w:cs="Noto Sans"/>
                <w:noProof/>
                <w:sz w:val="12"/>
                <w:szCs w:val="12"/>
                <w:lang w:val="es-ES_tradnl" w:eastAsia="ar-SA"/>
              </w:rPr>
              <w:t>DEBERÁ REALIZARSE LA INSTALACIÓN DE LOS EQUIPOS DE BOMBAS DE INFUSIÓN EN LAS ÁREAS QUE LA DIVISIÓN DE INGENIERÍA BIOMÉDICA EN CONJUNTO CON LA DIRECCIÓN DE ENFERMERÍA DESIGNE PREVIAMENTE CON EL LICITANTE GANADOR, A FIN DE VERIFICAR LA PUESTA EN MARCHA Y OPERACIÓN DE CADA UNA.</w:t>
            </w:r>
          </w:p>
        </w:tc>
        <w:tc>
          <w:tcPr>
            <w:tcW w:w="1070" w:type="pct"/>
            <w:tcBorders>
              <w:top w:val="single" w:sz="4" w:space="0" w:color="auto"/>
              <w:left w:val="single" w:sz="4" w:space="0" w:color="auto"/>
              <w:bottom w:val="single" w:sz="4" w:space="0" w:color="auto"/>
              <w:right w:val="single" w:sz="4" w:space="0" w:color="auto"/>
            </w:tcBorders>
            <w:hideMark/>
          </w:tcPr>
          <w:p w14:paraId="20506C30" w14:textId="77777777" w:rsidR="0059128C" w:rsidRPr="00AF481A" w:rsidRDefault="0059128C" w:rsidP="00866C76">
            <w:pPr>
              <w:suppressAutoHyphens/>
              <w:jc w:val="center"/>
              <w:rPr>
                <w:rFonts w:ascii="Noto Sans" w:eastAsia="Times New Roman" w:hAnsi="Noto Sans" w:cs="Noto Sans"/>
                <w:noProof/>
                <w:sz w:val="12"/>
                <w:szCs w:val="12"/>
                <w:lang w:val="es-ES_tradnl" w:eastAsia="ar-SA"/>
              </w:rPr>
            </w:pPr>
            <w:r w:rsidRPr="00AF481A">
              <w:rPr>
                <w:rFonts w:ascii="Noto Sans" w:eastAsia="Times New Roman" w:hAnsi="Noto Sans" w:cs="Noto Sans"/>
                <w:noProof/>
                <w:sz w:val="12"/>
                <w:szCs w:val="12"/>
                <w:lang w:eastAsia="ar-SA"/>
              </w:rPr>
              <w:t>DEBERÁ REALIZARLO DENTRO DE LOS 10 DÍAS NATURALES POSTERIORES A LA PUBLICACIÓN DEL FALLO.</w:t>
            </w:r>
          </w:p>
        </w:tc>
        <w:tc>
          <w:tcPr>
            <w:tcW w:w="803" w:type="pct"/>
            <w:tcBorders>
              <w:top w:val="single" w:sz="4" w:space="0" w:color="auto"/>
              <w:left w:val="single" w:sz="4" w:space="0" w:color="auto"/>
              <w:bottom w:val="single" w:sz="4" w:space="0" w:color="auto"/>
              <w:right w:val="single" w:sz="4" w:space="0" w:color="auto"/>
            </w:tcBorders>
            <w:hideMark/>
          </w:tcPr>
          <w:p w14:paraId="485337B1" w14:textId="77777777" w:rsidR="0059128C" w:rsidRPr="00AF481A" w:rsidRDefault="0059128C" w:rsidP="00866C76">
            <w:pPr>
              <w:suppressAutoHyphens/>
              <w:jc w:val="center"/>
              <w:rPr>
                <w:rFonts w:ascii="Noto Sans" w:eastAsia="Times New Roman" w:hAnsi="Noto Sans" w:cs="Noto Sans"/>
                <w:noProof/>
                <w:sz w:val="12"/>
                <w:szCs w:val="12"/>
                <w:lang w:val="es-ES_tradnl" w:eastAsia="ar-SA"/>
              </w:rPr>
            </w:pPr>
            <w:r w:rsidRPr="00AF481A">
              <w:rPr>
                <w:rFonts w:ascii="Noto Sans" w:eastAsia="Times New Roman" w:hAnsi="Noto Sans" w:cs="Noto Sans"/>
                <w:noProof/>
                <w:sz w:val="12"/>
                <w:szCs w:val="12"/>
                <w:lang w:val="es-ES_tradnl" w:eastAsia="ar-SA"/>
              </w:rPr>
              <w:t>POR REALIZAR LA ENTREGA DE MANERA PARCIAL O DEFICIENTE.</w:t>
            </w:r>
          </w:p>
        </w:tc>
        <w:tc>
          <w:tcPr>
            <w:tcW w:w="803" w:type="pct"/>
            <w:tcBorders>
              <w:top w:val="single" w:sz="4" w:space="0" w:color="auto"/>
              <w:left w:val="single" w:sz="4" w:space="0" w:color="auto"/>
              <w:bottom w:val="single" w:sz="4" w:space="0" w:color="auto"/>
              <w:right w:val="single" w:sz="4" w:space="0" w:color="auto"/>
            </w:tcBorders>
            <w:vAlign w:val="center"/>
            <w:hideMark/>
          </w:tcPr>
          <w:p w14:paraId="3B8C5B5D" w14:textId="77777777" w:rsidR="0059128C" w:rsidRPr="00AF481A" w:rsidRDefault="0059128C" w:rsidP="00866C76">
            <w:pPr>
              <w:suppressAutoHyphens/>
              <w:jc w:val="center"/>
              <w:rPr>
                <w:rFonts w:ascii="Noto Sans" w:eastAsia="Times New Roman" w:hAnsi="Noto Sans" w:cs="Noto Sans"/>
                <w:caps/>
                <w:noProof/>
                <w:sz w:val="12"/>
                <w:szCs w:val="12"/>
                <w:lang w:eastAsia="ar-SA"/>
              </w:rPr>
            </w:pPr>
            <w:r w:rsidRPr="00AF481A">
              <w:rPr>
                <w:rFonts w:ascii="Noto Sans" w:eastAsia="Times New Roman" w:hAnsi="Noto Sans" w:cs="Noto Sans"/>
                <w:noProof/>
                <w:sz w:val="12"/>
                <w:szCs w:val="12"/>
                <w:lang w:eastAsia="ar-SA"/>
              </w:rPr>
              <w:t>1% POR DÍA DE ATRASO, POSTERIOR AL LÍMITE PARA SU CUMPLIMIENTO.</w:t>
            </w:r>
          </w:p>
        </w:tc>
        <w:tc>
          <w:tcPr>
            <w:tcW w:w="801" w:type="pct"/>
            <w:tcBorders>
              <w:top w:val="single" w:sz="4" w:space="0" w:color="auto"/>
              <w:left w:val="single" w:sz="4" w:space="0" w:color="auto"/>
              <w:bottom w:val="single" w:sz="4" w:space="0" w:color="auto"/>
              <w:right w:val="single" w:sz="4" w:space="0" w:color="auto"/>
            </w:tcBorders>
            <w:vAlign w:val="center"/>
          </w:tcPr>
          <w:p w14:paraId="1299E55D" w14:textId="77777777" w:rsidR="0059128C" w:rsidRPr="00AF481A" w:rsidRDefault="0059128C" w:rsidP="00866C76">
            <w:pPr>
              <w:suppressAutoHyphens/>
              <w:jc w:val="center"/>
              <w:rPr>
                <w:rFonts w:ascii="Noto Sans" w:eastAsia="Times New Roman" w:hAnsi="Noto Sans" w:cs="Noto Sans"/>
                <w:noProof/>
                <w:sz w:val="12"/>
                <w:szCs w:val="12"/>
                <w:lang w:eastAsia="ar-SA"/>
              </w:rPr>
            </w:pPr>
            <w:r w:rsidRPr="00AF481A">
              <w:rPr>
                <w:rFonts w:ascii="Noto Sans" w:eastAsia="Times New Roman" w:hAnsi="Noto Sans" w:cs="Noto Sans"/>
                <w:noProof/>
                <w:sz w:val="12"/>
                <w:szCs w:val="12"/>
                <w:lang w:eastAsia="ar-SA"/>
              </w:rPr>
              <w:t>SERÁ HASTA POR EL MONTO DE LA GARANTÍA DE CUMPLIMIENTO.</w:t>
            </w:r>
          </w:p>
          <w:p w14:paraId="3500EDD0" w14:textId="77777777" w:rsidR="0059128C" w:rsidRPr="00AF481A" w:rsidRDefault="0059128C" w:rsidP="00866C76">
            <w:pPr>
              <w:suppressAutoHyphens/>
              <w:jc w:val="center"/>
              <w:rPr>
                <w:rFonts w:ascii="Noto Sans" w:eastAsia="Times New Roman" w:hAnsi="Noto Sans" w:cs="Noto Sans"/>
                <w:noProof/>
                <w:sz w:val="12"/>
                <w:szCs w:val="12"/>
                <w:lang w:eastAsia="ar-SA"/>
              </w:rPr>
            </w:pPr>
          </w:p>
          <w:p w14:paraId="7FB013E8" w14:textId="77777777" w:rsidR="0059128C" w:rsidRPr="00AF481A" w:rsidRDefault="0059128C" w:rsidP="00866C76">
            <w:pPr>
              <w:suppressAutoHyphens/>
              <w:jc w:val="center"/>
              <w:rPr>
                <w:rFonts w:ascii="Noto Sans" w:eastAsia="Times New Roman" w:hAnsi="Noto Sans" w:cs="Noto Sans"/>
                <w:caps/>
                <w:noProof/>
                <w:sz w:val="12"/>
                <w:szCs w:val="12"/>
                <w:lang w:eastAsia="ar-SA"/>
              </w:rPr>
            </w:pPr>
          </w:p>
        </w:tc>
      </w:tr>
    </w:tbl>
    <w:p w14:paraId="00E58E35" w14:textId="77777777" w:rsidR="0059128C" w:rsidRPr="00961A26" w:rsidRDefault="0059128C" w:rsidP="0059128C">
      <w:pPr>
        <w:widowControl w:val="0"/>
        <w:tabs>
          <w:tab w:val="left" w:pos="2520"/>
        </w:tabs>
        <w:spacing w:line="240" w:lineRule="atLeast"/>
        <w:jc w:val="both"/>
        <w:rPr>
          <w:rFonts w:ascii="Noto Sans" w:eastAsia="Times New Roman" w:hAnsi="Noto Sans" w:cs="Noto Sans"/>
          <w:b/>
          <w:bCs/>
          <w:spacing w:val="-2"/>
          <w:sz w:val="19"/>
          <w:szCs w:val="19"/>
          <w:lang w:eastAsia="es-ES"/>
        </w:rPr>
      </w:pPr>
    </w:p>
    <w:p w14:paraId="018D2EF8" w14:textId="77777777" w:rsidR="0059128C" w:rsidRDefault="0059128C" w:rsidP="0059128C">
      <w:pPr>
        <w:spacing w:line="240" w:lineRule="atLeast"/>
        <w:jc w:val="both"/>
        <w:rPr>
          <w:rFonts w:ascii="Noto Sans" w:hAnsi="Noto Sans" w:cs="Noto Sans"/>
          <w:b/>
          <w:sz w:val="19"/>
          <w:szCs w:val="19"/>
        </w:rPr>
      </w:pPr>
    </w:p>
    <w:p w14:paraId="204F9DEA" w14:textId="77777777" w:rsidR="0059128C" w:rsidRPr="00961A26" w:rsidRDefault="0059128C" w:rsidP="0059128C">
      <w:pPr>
        <w:spacing w:line="240" w:lineRule="atLeast"/>
        <w:jc w:val="both"/>
        <w:rPr>
          <w:rFonts w:ascii="Noto Sans" w:hAnsi="Noto Sans" w:cs="Noto Sans"/>
          <w:b/>
          <w:sz w:val="19"/>
          <w:szCs w:val="19"/>
          <w:lang w:eastAsia="es-MX"/>
        </w:rPr>
      </w:pPr>
      <w:r w:rsidRPr="001A08A2">
        <w:rPr>
          <w:rFonts w:ascii="Noto Sans" w:hAnsi="Noto Sans" w:cs="Noto Sans"/>
          <w:b/>
          <w:sz w:val="19"/>
          <w:szCs w:val="19"/>
        </w:rPr>
        <w:lastRenderedPageBreak/>
        <w:t>DÉCIMA CUARTA</w:t>
      </w:r>
      <w:r w:rsidRPr="001A08A2">
        <w:rPr>
          <w:rFonts w:ascii="Noto Sans" w:hAnsi="Noto Sans" w:cs="Noto Sans"/>
          <w:b/>
          <w:sz w:val="19"/>
          <w:szCs w:val="19"/>
          <w:lang w:eastAsia="es-MX"/>
        </w:rPr>
        <w:t>. PENAS CONVENCIONALES.</w:t>
      </w:r>
    </w:p>
    <w:p w14:paraId="2969D35D" w14:textId="77777777" w:rsidR="0059128C" w:rsidRPr="00961A26" w:rsidRDefault="0059128C" w:rsidP="0059128C">
      <w:pPr>
        <w:spacing w:line="240" w:lineRule="atLeast"/>
        <w:jc w:val="both"/>
        <w:rPr>
          <w:rFonts w:ascii="Noto Sans" w:hAnsi="Noto Sans" w:cs="Noto Sans"/>
          <w:b/>
          <w:sz w:val="19"/>
          <w:szCs w:val="19"/>
          <w:lang w:eastAsia="es-MX"/>
        </w:rPr>
      </w:pPr>
    </w:p>
    <w:p w14:paraId="5BDE6E90" w14:textId="77777777" w:rsidR="0059128C" w:rsidRDefault="0059128C" w:rsidP="0059128C">
      <w:pPr>
        <w:spacing w:line="240" w:lineRule="atLeast"/>
        <w:jc w:val="both"/>
        <w:rPr>
          <w:rFonts w:ascii="Noto Sans" w:hAnsi="Noto Sans" w:cs="Noto Sans"/>
          <w:bCs/>
          <w:spacing w:val="-2"/>
          <w:sz w:val="19"/>
          <w:szCs w:val="19"/>
        </w:rPr>
      </w:pPr>
      <w:r w:rsidRPr="00961A26">
        <w:rPr>
          <w:rFonts w:ascii="Noto Sans" w:hAnsi="Noto Sans" w:cs="Noto Sans"/>
          <w:sz w:val="19"/>
          <w:szCs w:val="19"/>
        </w:rPr>
        <w:t xml:space="preserve">EN CASO </w:t>
      </w:r>
      <w:r w:rsidRPr="00961A26">
        <w:rPr>
          <w:rFonts w:ascii="Noto Sans" w:hAnsi="Noto Sans" w:cs="Noto Sans"/>
          <w:bCs/>
          <w:spacing w:val="-2"/>
          <w:sz w:val="19"/>
          <w:szCs w:val="19"/>
        </w:rPr>
        <w:t xml:space="preserve">DE QUE </w:t>
      </w:r>
      <w:r w:rsidRPr="00961A26">
        <w:rPr>
          <w:rFonts w:ascii="Noto Sans" w:hAnsi="Noto Sans" w:cs="Noto Sans"/>
          <w:b/>
          <w:sz w:val="19"/>
          <w:szCs w:val="19"/>
        </w:rPr>
        <w:t xml:space="preserve">“EL PROVEEDOR” </w:t>
      </w:r>
      <w:r w:rsidRPr="00961A26">
        <w:rPr>
          <w:rFonts w:ascii="Noto Sans" w:hAnsi="Noto Sans" w:cs="Noto Sans"/>
          <w:bCs/>
          <w:spacing w:val="-2"/>
          <w:sz w:val="19"/>
          <w:szCs w:val="19"/>
        </w:rPr>
        <w:t xml:space="preserve">INCURRA EN </w:t>
      </w:r>
      <w:r w:rsidRPr="00961A26">
        <w:rPr>
          <w:rFonts w:ascii="Noto Sans" w:hAnsi="Noto Sans" w:cs="Noto Sans"/>
          <w:sz w:val="19"/>
          <w:szCs w:val="19"/>
        </w:rPr>
        <w:t>ATRASO EN EL CUMPLIMIENTO A LO PACTADO</w:t>
      </w:r>
      <w:r w:rsidRPr="00961A26">
        <w:rPr>
          <w:rFonts w:ascii="Noto Sans" w:hAnsi="Noto Sans" w:cs="Noto Sans"/>
          <w:bCs/>
          <w:spacing w:val="-2"/>
          <w:sz w:val="19"/>
          <w:szCs w:val="19"/>
        </w:rPr>
        <w:t xml:space="preserve"> </w:t>
      </w:r>
      <w:r w:rsidRPr="00961A26">
        <w:rPr>
          <w:rFonts w:ascii="Noto Sans" w:hAnsi="Noto Sans" w:cs="Noto Sans"/>
          <w:sz w:val="19"/>
          <w:szCs w:val="19"/>
        </w:rPr>
        <w:t>PARA LA ENTREGA DE LOS BIENES OBJETO DEL</w:t>
      </w:r>
      <w:r w:rsidRPr="00961A26">
        <w:rPr>
          <w:rFonts w:ascii="Noto Sans" w:hAnsi="Noto Sans" w:cs="Noto Sans"/>
          <w:bCs/>
          <w:spacing w:val="-2"/>
          <w:sz w:val="19"/>
          <w:szCs w:val="19"/>
        </w:rPr>
        <w:t xml:space="preserve"> PRESENTE CONTRATO, CONFORME A LO ESTABLECIDO EN EL ANEXO 01 PARTE INTEGRAL DEL PRESENTE CONTRATO, </w:t>
      </w:r>
      <w:r w:rsidRPr="00961A26">
        <w:rPr>
          <w:rFonts w:ascii="Noto Sans" w:hAnsi="Noto Sans" w:cs="Noto Sans"/>
          <w:b/>
          <w:sz w:val="19"/>
          <w:szCs w:val="19"/>
        </w:rPr>
        <w:t>“EL INSTITUTO”</w:t>
      </w:r>
      <w:r w:rsidRPr="00961A26">
        <w:rPr>
          <w:rFonts w:ascii="Noto Sans" w:hAnsi="Noto Sans" w:cs="Noto Sans"/>
          <w:bCs/>
          <w:spacing w:val="-2"/>
          <w:sz w:val="19"/>
          <w:szCs w:val="19"/>
        </w:rPr>
        <w:t xml:space="preserve"> POR CONDUCTO DEL </w:t>
      </w:r>
      <w:r w:rsidRPr="00961A26">
        <w:rPr>
          <w:rFonts w:ascii="Noto Sans" w:eastAsia="Calibri" w:hAnsi="Noto Sans" w:cs="Noto Sans"/>
          <w:sz w:val="19"/>
          <w:szCs w:val="19"/>
        </w:rPr>
        <w:t>ADMINISTRADOR DEL CONTRATO</w:t>
      </w:r>
      <w:r w:rsidRPr="00961A26">
        <w:rPr>
          <w:rFonts w:ascii="Noto Sans" w:hAnsi="Noto Sans" w:cs="Noto Sans"/>
          <w:bCs/>
          <w:spacing w:val="-2"/>
          <w:sz w:val="19"/>
          <w:szCs w:val="19"/>
        </w:rPr>
        <w:t xml:space="preserve"> APLICARÁ LA PENA CONVENCIONAL EQUIVALENTE AL </w:t>
      </w:r>
      <w:r>
        <w:rPr>
          <w:rFonts w:ascii="Noto Sans" w:hAnsi="Noto Sans" w:cs="Noto Sans"/>
          <w:b/>
          <w:bCs/>
          <w:spacing w:val="-2"/>
          <w:sz w:val="19"/>
          <w:szCs w:val="19"/>
        </w:rPr>
        <w:t>1</w:t>
      </w:r>
      <w:r w:rsidRPr="00961A26">
        <w:rPr>
          <w:rFonts w:ascii="Noto Sans" w:hAnsi="Noto Sans" w:cs="Noto Sans"/>
          <w:b/>
          <w:bCs/>
          <w:spacing w:val="-2"/>
          <w:sz w:val="19"/>
          <w:szCs w:val="19"/>
        </w:rPr>
        <w:t>%</w:t>
      </w:r>
      <w:r w:rsidRPr="00961A26">
        <w:rPr>
          <w:rFonts w:ascii="Noto Sans" w:hAnsi="Noto Sans" w:cs="Noto Sans"/>
          <w:sz w:val="19"/>
          <w:szCs w:val="19"/>
        </w:rPr>
        <w:t xml:space="preserve">, </w:t>
      </w:r>
      <w:r w:rsidRPr="00961A26">
        <w:rPr>
          <w:rFonts w:ascii="Noto Sans" w:hAnsi="Noto Sans" w:cs="Noto Sans"/>
          <w:bCs/>
          <w:spacing w:val="-2"/>
          <w:sz w:val="19"/>
          <w:szCs w:val="19"/>
        </w:rPr>
        <w:t xml:space="preserve">SOBRE EL MONTO DE LOS BIENES NO PROPORCIONADOS, DE CONFORMIDAD CON </w:t>
      </w:r>
      <w:r w:rsidRPr="00961A26">
        <w:rPr>
          <w:rFonts w:ascii="Noto Sans" w:hAnsi="Noto Sans" w:cs="Noto Sans"/>
          <w:sz w:val="19"/>
          <w:szCs w:val="19"/>
        </w:rPr>
        <w:t>ESTE INSTRUMENTO LEGAL</w:t>
      </w:r>
      <w:r w:rsidRPr="00961A26">
        <w:rPr>
          <w:rFonts w:ascii="Noto Sans" w:hAnsi="Noto Sans" w:cs="Noto Sans"/>
          <w:bCs/>
          <w:spacing w:val="-2"/>
          <w:sz w:val="19"/>
          <w:szCs w:val="19"/>
        </w:rPr>
        <w:t xml:space="preserve"> </w:t>
      </w:r>
      <w:r w:rsidRPr="00961A26">
        <w:rPr>
          <w:rFonts w:ascii="Noto Sans" w:hAnsi="Noto Sans" w:cs="Noto Sans"/>
          <w:sz w:val="19"/>
          <w:szCs w:val="19"/>
        </w:rPr>
        <w:t>Y SUS RESPECTIVOS ANEXOS.</w:t>
      </w:r>
      <w:r w:rsidRPr="00961A26">
        <w:rPr>
          <w:rFonts w:ascii="Noto Sans" w:hAnsi="Noto Sans" w:cs="Noto Sans"/>
          <w:bCs/>
          <w:spacing w:val="-2"/>
          <w:sz w:val="19"/>
          <w:szCs w:val="19"/>
        </w:rPr>
        <w:t xml:space="preserve"> </w:t>
      </w:r>
    </w:p>
    <w:p w14:paraId="7F446F5A" w14:textId="77777777" w:rsidR="0059128C" w:rsidRDefault="0059128C" w:rsidP="0059128C">
      <w:pPr>
        <w:spacing w:line="240" w:lineRule="atLeast"/>
        <w:jc w:val="both"/>
        <w:rPr>
          <w:rFonts w:ascii="Noto Sans" w:hAnsi="Noto Sans" w:cs="Noto Sans"/>
          <w:bCs/>
          <w:spacing w:val="-2"/>
          <w:sz w:val="19"/>
          <w:szCs w:val="19"/>
        </w:rPr>
      </w:pPr>
    </w:p>
    <w:p w14:paraId="7F70BA8A" w14:textId="77777777" w:rsidR="0059128C" w:rsidRDefault="0059128C" w:rsidP="00880378">
      <w:pPr>
        <w:pStyle w:val="Prrafodelista"/>
        <w:numPr>
          <w:ilvl w:val="0"/>
          <w:numId w:val="20"/>
        </w:numPr>
        <w:spacing w:line="240" w:lineRule="atLeast"/>
        <w:jc w:val="both"/>
        <w:rPr>
          <w:rFonts w:ascii="Noto Sans" w:hAnsi="Noto Sans" w:cs="Noto Sans"/>
          <w:bCs/>
          <w:spacing w:val="-2"/>
          <w:sz w:val="19"/>
          <w:szCs w:val="19"/>
        </w:rPr>
      </w:pPr>
      <w:r>
        <w:rPr>
          <w:rFonts w:ascii="Noto Sans" w:hAnsi="Noto Sans" w:cs="Noto Sans"/>
          <w:bCs/>
          <w:spacing w:val="-2"/>
          <w:sz w:val="19"/>
          <w:szCs w:val="19"/>
        </w:rPr>
        <w:t>CUANDO EL PROVEEDOR NO ENTREGUE HASTA EL 30% DE LOS BIENES QUE LE HAYAN SIDO REQUERIDOS DENTRO DE LOS 10 DIAS NATURALES POSTERIORES A LA FECHA DE FALLO.</w:t>
      </w:r>
    </w:p>
    <w:p w14:paraId="22B1413D" w14:textId="77777777" w:rsidR="0059128C" w:rsidRPr="00E33057" w:rsidRDefault="0059128C" w:rsidP="00880378">
      <w:pPr>
        <w:pStyle w:val="Prrafodelista"/>
        <w:numPr>
          <w:ilvl w:val="0"/>
          <w:numId w:val="20"/>
        </w:numPr>
        <w:spacing w:line="240" w:lineRule="atLeast"/>
        <w:jc w:val="both"/>
        <w:rPr>
          <w:rFonts w:ascii="Noto Sans" w:hAnsi="Noto Sans" w:cs="Noto Sans"/>
          <w:bCs/>
          <w:spacing w:val="-2"/>
          <w:sz w:val="19"/>
          <w:szCs w:val="19"/>
        </w:rPr>
      </w:pPr>
      <w:r>
        <w:rPr>
          <w:rFonts w:ascii="Noto Sans" w:hAnsi="Noto Sans" w:cs="Noto Sans"/>
          <w:bCs/>
          <w:spacing w:val="-2"/>
          <w:sz w:val="19"/>
          <w:szCs w:val="19"/>
        </w:rPr>
        <w:t>CUANDO EL PROVEEDOR NO ENTREGUE LOS BIENES QUE LE HAYAN SIDO REQUERIDOS DENTRO DE LOS 15 DIAS NATURALES POSTERIORES A LA FECHA DE EMISION DE LA ORDEN DE REPOSICIÓN.</w:t>
      </w:r>
    </w:p>
    <w:p w14:paraId="05207371" w14:textId="77777777" w:rsidR="0059128C" w:rsidRDefault="0059128C" w:rsidP="00880378">
      <w:pPr>
        <w:pStyle w:val="Prrafodelista"/>
        <w:numPr>
          <w:ilvl w:val="0"/>
          <w:numId w:val="20"/>
        </w:numPr>
        <w:spacing w:line="240" w:lineRule="atLeast"/>
        <w:jc w:val="both"/>
        <w:rPr>
          <w:rFonts w:ascii="Noto Sans" w:hAnsi="Noto Sans" w:cs="Noto Sans"/>
          <w:bCs/>
          <w:spacing w:val="-2"/>
          <w:sz w:val="19"/>
          <w:szCs w:val="19"/>
        </w:rPr>
      </w:pPr>
      <w:r>
        <w:rPr>
          <w:rFonts w:ascii="Noto Sans" w:hAnsi="Noto Sans" w:cs="Noto Sans"/>
          <w:bCs/>
          <w:spacing w:val="-2"/>
          <w:sz w:val="19"/>
          <w:szCs w:val="19"/>
        </w:rPr>
        <w:t>CUANDO EL PROVEEDOR NO REPONGA DENTRO DEL PLAZO ESTABLECIDO EN LA CONVOCATORIA, LOS BIENES QUE EL INSTITUTO HAYA SOLICITADO PARA SU CANJE.</w:t>
      </w:r>
    </w:p>
    <w:p w14:paraId="48F964F5" w14:textId="77777777" w:rsidR="0059128C" w:rsidRPr="002B5E8D" w:rsidRDefault="0059128C" w:rsidP="00880378">
      <w:pPr>
        <w:pStyle w:val="Prrafodelista"/>
        <w:numPr>
          <w:ilvl w:val="0"/>
          <w:numId w:val="20"/>
        </w:numPr>
        <w:spacing w:line="240" w:lineRule="atLeast"/>
        <w:jc w:val="both"/>
        <w:rPr>
          <w:rFonts w:ascii="Noto Sans" w:hAnsi="Noto Sans" w:cs="Noto Sans"/>
          <w:bCs/>
          <w:spacing w:val="-2"/>
          <w:sz w:val="19"/>
          <w:szCs w:val="19"/>
        </w:rPr>
      </w:pPr>
      <w:r>
        <w:rPr>
          <w:rFonts w:ascii="Noto Sans" w:hAnsi="Noto Sans" w:cs="Noto Sans"/>
          <w:bCs/>
          <w:spacing w:val="-2"/>
          <w:sz w:val="19"/>
          <w:szCs w:val="19"/>
        </w:rPr>
        <w:t>CUANDO EL PROVEEDOR NO ENTREGUE LOS EQUIPOS EN COMODATO QUE LE HAYAN SIDO REQUERIDOS DENTRO DE LOS 10 DIAS NATURALES PORSTERIORES A LA FECHA DE FALLO.</w:t>
      </w:r>
    </w:p>
    <w:tbl>
      <w:tblPr>
        <w:tblStyle w:val="Tablaconcuadrcula1"/>
        <w:tblpPr w:leftFromText="141" w:rightFromText="141" w:vertAnchor="text" w:horzAnchor="margin" w:tblpXSpec="center" w:tblpY="43"/>
        <w:tblW w:w="5377" w:type="pct"/>
        <w:tblLook w:val="04A0" w:firstRow="1" w:lastRow="0" w:firstColumn="1" w:lastColumn="0" w:noHBand="0" w:noVBand="1"/>
      </w:tblPr>
      <w:tblGrid>
        <w:gridCol w:w="3293"/>
        <w:gridCol w:w="2314"/>
        <w:gridCol w:w="1737"/>
        <w:gridCol w:w="1737"/>
        <w:gridCol w:w="1732"/>
      </w:tblGrid>
      <w:tr w:rsidR="0059128C" w14:paraId="051D3D03" w14:textId="77777777" w:rsidTr="00866C76">
        <w:trPr>
          <w:tblHeader/>
        </w:trPr>
        <w:tc>
          <w:tcPr>
            <w:tcW w:w="15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A2D99B" w14:textId="77777777" w:rsidR="0059128C" w:rsidRPr="007C0F27" w:rsidRDefault="0059128C" w:rsidP="00866C76">
            <w:pPr>
              <w:suppressAutoHyphens/>
              <w:jc w:val="center"/>
              <w:rPr>
                <w:rFonts w:ascii="Noto Sans" w:eastAsia="Times New Roman" w:hAnsi="Noto Sans" w:cs="Noto Sans"/>
                <w:b/>
                <w:caps/>
                <w:noProof/>
                <w:sz w:val="14"/>
                <w:szCs w:val="14"/>
                <w:lang w:eastAsia="ar-SA"/>
              </w:rPr>
            </w:pPr>
            <w:r w:rsidRPr="007C0F27">
              <w:rPr>
                <w:rFonts w:ascii="Noto Sans" w:eastAsia="Times New Roman" w:hAnsi="Noto Sans" w:cs="Noto Sans"/>
                <w:b/>
                <w:noProof/>
                <w:sz w:val="14"/>
                <w:szCs w:val="14"/>
                <w:lang w:eastAsia="ar-SA"/>
              </w:rPr>
              <w:t>OBLIGACIÓN</w:t>
            </w:r>
          </w:p>
        </w:tc>
        <w:tc>
          <w:tcPr>
            <w:tcW w:w="10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82D78A" w14:textId="77777777" w:rsidR="0059128C" w:rsidRPr="007C0F27" w:rsidRDefault="0059128C" w:rsidP="00866C76">
            <w:pPr>
              <w:suppressAutoHyphens/>
              <w:jc w:val="center"/>
              <w:rPr>
                <w:rFonts w:ascii="Noto Sans" w:eastAsia="Times New Roman" w:hAnsi="Noto Sans" w:cs="Noto Sans"/>
                <w:b/>
                <w:caps/>
                <w:noProof/>
                <w:sz w:val="14"/>
                <w:szCs w:val="14"/>
                <w:lang w:eastAsia="ar-SA"/>
              </w:rPr>
            </w:pPr>
            <w:r w:rsidRPr="007C0F27">
              <w:rPr>
                <w:rFonts w:ascii="Noto Sans" w:eastAsia="Times New Roman" w:hAnsi="Noto Sans" w:cs="Noto Sans"/>
                <w:b/>
                <w:noProof/>
                <w:sz w:val="14"/>
                <w:szCs w:val="14"/>
                <w:lang w:eastAsia="ar-SA"/>
              </w:rPr>
              <w:t>NIVEL DE SERVICIO</w:t>
            </w:r>
          </w:p>
        </w:tc>
        <w:tc>
          <w:tcPr>
            <w:tcW w:w="80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93A6DF" w14:textId="77777777" w:rsidR="0059128C" w:rsidRPr="007C0F27" w:rsidRDefault="0059128C" w:rsidP="00866C76">
            <w:pPr>
              <w:suppressAutoHyphens/>
              <w:jc w:val="center"/>
              <w:rPr>
                <w:rFonts w:ascii="Noto Sans" w:eastAsia="Times New Roman" w:hAnsi="Noto Sans" w:cs="Noto Sans"/>
                <w:b/>
                <w:caps/>
                <w:noProof/>
                <w:sz w:val="14"/>
                <w:szCs w:val="14"/>
                <w:lang w:eastAsia="ar-SA"/>
              </w:rPr>
            </w:pPr>
            <w:r w:rsidRPr="007C0F27">
              <w:rPr>
                <w:rFonts w:ascii="Noto Sans" w:eastAsia="Times New Roman" w:hAnsi="Noto Sans" w:cs="Noto Sans"/>
                <w:b/>
                <w:noProof/>
                <w:sz w:val="14"/>
                <w:szCs w:val="14"/>
                <w:lang w:eastAsia="ar-SA"/>
              </w:rPr>
              <w:t xml:space="preserve">UNIDAD DE MEDIDA </w:t>
            </w:r>
          </w:p>
        </w:tc>
        <w:tc>
          <w:tcPr>
            <w:tcW w:w="8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57568" w14:textId="77777777" w:rsidR="0059128C" w:rsidRPr="007C0F27" w:rsidRDefault="0059128C" w:rsidP="00866C76">
            <w:pPr>
              <w:suppressAutoHyphens/>
              <w:jc w:val="center"/>
              <w:rPr>
                <w:rFonts w:ascii="Noto Sans" w:eastAsia="Times New Roman" w:hAnsi="Noto Sans" w:cs="Noto Sans"/>
                <w:b/>
                <w:caps/>
                <w:noProof/>
                <w:sz w:val="14"/>
                <w:szCs w:val="14"/>
                <w:lang w:eastAsia="ar-SA"/>
              </w:rPr>
            </w:pPr>
            <w:r w:rsidRPr="007C0F27">
              <w:rPr>
                <w:rFonts w:ascii="Noto Sans" w:eastAsia="Times New Roman" w:hAnsi="Noto Sans" w:cs="Noto Sans"/>
                <w:b/>
                <w:noProof/>
                <w:sz w:val="14"/>
                <w:szCs w:val="14"/>
                <w:lang w:eastAsia="ar-SA"/>
              </w:rPr>
              <w:t>DEDUCCIÓN</w:t>
            </w:r>
          </w:p>
        </w:tc>
        <w:tc>
          <w:tcPr>
            <w:tcW w:w="8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25D9B1" w14:textId="77777777" w:rsidR="0059128C" w:rsidRPr="007C0F27" w:rsidRDefault="0059128C" w:rsidP="00866C76">
            <w:pPr>
              <w:suppressAutoHyphens/>
              <w:jc w:val="center"/>
              <w:rPr>
                <w:rFonts w:ascii="Noto Sans" w:eastAsia="Times New Roman" w:hAnsi="Noto Sans" w:cs="Noto Sans"/>
                <w:b/>
                <w:caps/>
                <w:noProof/>
                <w:sz w:val="14"/>
                <w:szCs w:val="14"/>
                <w:lang w:eastAsia="ar-SA"/>
              </w:rPr>
            </w:pPr>
            <w:r w:rsidRPr="007C0F27">
              <w:rPr>
                <w:rFonts w:ascii="Noto Sans" w:eastAsia="Times New Roman" w:hAnsi="Noto Sans" w:cs="Noto Sans"/>
                <w:b/>
                <w:noProof/>
                <w:sz w:val="14"/>
                <w:szCs w:val="14"/>
                <w:lang w:eastAsia="ar-SA"/>
              </w:rPr>
              <w:t>LÍMITES DE CUMPLIMIENTO</w:t>
            </w:r>
          </w:p>
        </w:tc>
      </w:tr>
      <w:tr w:rsidR="0059128C" w14:paraId="6B75E27D" w14:textId="77777777" w:rsidTr="00866C76">
        <w:tc>
          <w:tcPr>
            <w:tcW w:w="1523" w:type="pct"/>
            <w:tcBorders>
              <w:top w:val="single" w:sz="4" w:space="0" w:color="auto"/>
              <w:left w:val="single" w:sz="4" w:space="0" w:color="auto"/>
              <w:bottom w:val="single" w:sz="4" w:space="0" w:color="auto"/>
              <w:right w:val="single" w:sz="4" w:space="0" w:color="auto"/>
            </w:tcBorders>
            <w:vAlign w:val="center"/>
            <w:hideMark/>
          </w:tcPr>
          <w:p w14:paraId="4DBA4A2C" w14:textId="77777777" w:rsidR="0059128C" w:rsidRPr="007C0F27" w:rsidRDefault="0059128C" w:rsidP="00866C76">
            <w:pPr>
              <w:suppressAutoHyphens/>
              <w:jc w:val="center"/>
              <w:rPr>
                <w:rFonts w:ascii="Noto Sans" w:eastAsia="Times New Roman" w:hAnsi="Noto Sans" w:cs="Noto Sans"/>
                <w:caps/>
                <w:noProof/>
                <w:sz w:val="14"/>
                <w:szCs w:val="14"/>
                <w:lang w:eastAsia="ar-SA"/>
              </w:rPr>
            </w:pPr>
            <w:r w:rsidRPr="007C0F27">
              <w:rPr>
                <w:rFonts w:ascii="Noto Sans" w:eastAsia="Times New Roman" w:hAnsi="Noto Sans" w:cs="Noto Sans"/>
                <w:noProof/>
                <w:sz w:val="14"/>
                <w:szCs w:val="14"/>
                <w:lang w:eastAsia="ar-SA"/>
              </w:rPr>
              <w:t>CAPACITAR AL PERSONAL MÉDICO Y DE ENFERMERÍA SIN COSTO ADICIONAL PARA “EL INSTITUTO”, MISMA QUE DEBERÁ DAR INICIO CON EL CONOCIMIENTO DEL FALLO, PREVIO ACUERDO CON LA DIRECCIÓN DE ENFERMERÍA Y/O LA DIVISIÓN DE INGENIERÍA BIOMÉDICA.</w:t>
            </w:r>
          </w:p>
        </w:tc>
        <w:tc>
          <w:tcPr>
            <w:tcW w:w="1070" w:type="pct"/>
            <w:tcBorders>
              <w:top w:val="single" w:sz="4" w:space="0" w:color="auto"/>
              <w:left w:val="single" w:sz="4" w:space="0" w:color="auto"/>
              <w:bottom w:val="single" w:sz="4" w:space="0" w:color="auto"/>
              <w:right w:val="single" w:sz="4" w:space="0" w:color="auto"/>
            </w:tcBorders>
            <w:hideMark/>
          </w:tcPr>
          <w:p w14:paraId="7EBC48A8" w14:textId="77777777" w:rsidR="0059128C" w:rsidRPr="007C0F27" w:rsidRDefault="0059128C" w:rsidP="00866C76">
            <w:pPr>
              <w:suppressAutoHyphens/>
              <w:jc w:val="center"/>
              <w:rPr>
                <w:rFonts w:ascii="Noto Sans" w:eastAsia="Times New Roman" w:hAnsi="Noto Sans" w:cs="Noto Sans"/>
                <w:noProof/>
                <w:sz w:val="14"/>
                <w:szCs w:val="14"/>
                <w:lang w:eastAsia="ar-SA"/>
              </w:rPr>
            </w:pPr>
            <w:r w:rsidRPr="007C0F27">
              <w:rPr>
                <w:rFonts w:ascii="Noto Sans" w:eastAsia="Times New Roman" w:hAnsi="Noto Sans" w:cs="Noto Sans"/>
                <w:noProof/>
                <w:sz w:val="14"/>
                <w:szCs w:val="14"/>
                <w:lang w:eastAsia="ar-SA"/>
              </w:rPr>
              <w:t>DEBERÁ REALIZARLO DENTRO DE LOS 15 DÍAS NATURALES POSTERIORES A LA PUBLICACIÓN DEL FALLO.</w:t>
            </w:r>
          </w:p>
        </w:tc>
        <w:tc>
          <w:tcPr>
            <w:tcW w:w="803" w:type="pct"/>
            <w:tcBorders>
              <w:top w:val="single" w:sz="4" w:space="0" w:color="auto"/>
              <w:left w:val="single" w:sz="4" w:space="0" w:color="auto"/>
              <w:bottom w:val="single" w:sz="4" w:space="0" w:color="auto"/>
              <w:right w:val="single" w:sz="4" w:space="0" w:color="auto"/>
            </w:tcBorders>
            <w:hideMark/>
          </w:tcPr>
          <w:p w14:paraId="183C4A99" w14:textId="77777777" w:rsidR="0059128C" w:rsidRPr="007C0F27" w:rsidRDefault="0059128C" w:rsidP="00866C76">
            <w:pPr>
              <w:suppressAutoHyphens/>
              <w:jc w:val="center"/>
              <w:rPr>
                <w:rFonts w:ascii="Noto Sans" w:eastAsia="Times New Roman" w:hAnsi="Noto Sans" w:cs="Noto Sans"/>
                <w:noProof/>
                <w:sz w:val="14"/>
                <w:szCs w:val="14"/>
                <w:lang w:eastAsia="ar-SA"/>
              </w:rPr>
            </w:pPr>
            <w:r w:rsidRPr="007C0F27">
              <w:rPr>
                <w:rFonts w:ascii="Noto Sans" w:eastAsia="Times New Roman" w:hAnsi="Noto Sans" w:cs="Noto Sans"/>
                <w:noProof/>
                <w:sz w:val="14"/>
                <w:szCs w:val="14"/>
                <w:lang w:eastAsia="ar-SA"/>
              </w:rPr>
              <w:t>POR NO ACUDIR A REALIZAR LA CAPACITACIÓN CON LAS SUBJEFAS DE ENFERMERÍA.</w:t>
            </w:r>
          </w:p>
        </w:tc>
        <w:tc>
          <w:tcPr>
            <w:tcW w:w="803" w:type="pct"/>
            <w:tcBorders>
              <w:top w:val="single" w:sz="4" w:space="0" w:color="auto"/>
              <w:left w:val="single" w:sz="4" w:space="0" w:color="auto"/>
              <w:bottom w:val="single" w:sz="4" w:space="0" w:color="auto"/>
              <w:right w:val="single" w:sz="4" w:space="0" w:color="auto"/>
            </w:tcBorders>
            <w:vAlign w:val="center"/>
            <w:hideMark/>
          </w:tcPr>
          <w:p w14:paraId="5C0682E8" w14:textId="77777777" w:rsidR="0059128C" w:rsidRPr="007C0F27" w:rsidRDefault="0059128C" w:rsidP="00866C76">
            <w:pPr>
              <w:suppressAutoHyphens/>
              <w:jc w:val="center"/>
              <w:rPr>
                <w:rFonts w:ascii="Noto Sans" w:eastAsia="Times New Roman" w:hAnsi="Noto Sans" w:cs="Noto Sans"/>
                <w:noProof/>
                <w:sz w:val="14"/>
                <w:szCs w:val="14"/>
                <w:lang w:eastAsia="ar-SA"/>
              </w:rPr>
            </w:pPr>
            <w:r w:rsidRPr="007C0F27">
              <w:rPr>
                <w:rFonts w:ascii="Noto Sans" w:eastAsia="Times New Roman" w:hAnsi="Noto Sans" w:cs="Noto Sans"/>
                <w:noProof/>
                <w:sz w:val="14"/>
                <w:szCs w:val="14"/>
                <w:lang w:eastAsia="ar-SA"/>
              </w:rPr>
              <w:t xml:space="preserve">1% POR DÍA DE ATRASO, </w:t>
            </w:r>
          </w:p>
          <w:p w14:paraId="00D8E862" w14:textId="77777777" w:rsidR="0059128C" w:rsidRPr="007C0F27" w:rsidRDefault="0059128C" w:rsidP="00866C76">
            <w:pPr>
              <w:suppressAutoHyphens/>
              <w:jc w:val="center"/>
              <w:rPr>
                <w:rFonts w:ascii="Noto Sans" w:eastAsia="Times New Roman" w:hAnsi="Noto Sans" w:cs="Noto Sans"/>
                <w:caps/>
                <w:noProof/>
                <w:sz w:val="14"/>
                <w:szCs w:val="14"/>
                <w:lang w:eastAsia="ar-SA"/>
              </w:rPr>
            </w:pPr>
            <w:r w:rsidRPr="007C0F27">
              <w:rPr>
                <w:rFonts w:ascii="Noto Sans" w:eastAsia="Times New Roman" w:hAnsi="Noto Sans" w:cs="Noto Sans"/>
                <w:noProof/>
                <w:sz w:val="14"/>
                <w:szCs w:val="14"/>
                <w:lang w:eastAsia="ar-SA"/>
              </w:rPr>
              <w:t>HASTA SU CUMPLIMIENTO.</w:t>
            </w:r>
          </w:p>
        </w:tc>
        <w:tc>
          <w:tcPr>
            <w:tcW w:w="801" w:type="pct"/>
            <w:tcBorders>
              <w:top w:val="single" w:sz="4" w:space="0" w:color="auto"/>
              <w:left w:val="single" w:sz="4" w:space="0" w:color="auto"/>
              <w:bottom w:val="single" w:sz="4" w:space="0" w:color="auto"/>
              <w:right w:val="single" w:sz="4" w:space="0" w:color="auto"/>
            </w:tcBorders>
            <w:hideMark/>
          </w:tcPr>
          <w:p w14:paraId="1C57B2DF" w14:textId="77777777" w:rsidR="0059128C" w:rsidRPr="007C0F27" w:rsidRDefault="0059128C" w:rsidP="00866C76">
            <w:pPr>
              <w:suppressAutoHyphens/>
              <w:rPr>
                <w:rFonts w:ascii="Noto Sans" w:eastAsia="Times New Roman" w:hAnsi="Noto Sans" w:cs="Noto Sans"/>
                <w:noProof/>
                <w:sz w:val="14"/>
                <w:szCs w:val="14"/>
                <w:lang w:val="es-ES_tradnl" w:eastAsia="ar-SA"/>
              </w:rPr>
            </w:pPr>
            <w:r w:rsidRPr="007C0F27">
              <w:rPr>
                <w:rFonts w:ascii="Noto Sans" w:eastAsia="Times New Roman" w:hAnsi="Noto Sans" w:cs="Noto Sans"/>
                <w:noProof/>
                <w:sz w:val="14"/>
                <w:szCs w:val="14"/>
                <w:lang w:eastAsia="ar-SA"/>
              </w:rPr>
              <w:t>SERÁ HASTA POR EL MONTO DE LA GARANTÍA DE CUMPLIMIENTO.</w:t>
            </w:r>
          </w:p>
        </w:tc>
      </w:tr>
      <w:tr w:rsidR="0059128C" w14:paraId="3B2D1ED0" w14:textId="77777777" w:rsidTr="00866C76">
        <w:tc>
          <w:tcPr>
            <w:tcW w:w="1523" w:type="pct"/>
            <w:tcBorders>
              <w:top w:val="single" w:sz="4" w:space="0" w:color="auto"/>
              <w:left w:val="single" w:sz="4" w:space="0" w:color="auto"/>
              <w:bottom w:val="single" w:sz="4" w:space="0" w:color="auto"/>
              <w:right w:val="single" w:sz="4" w:space="0" w:color="auto"/>
            </w:tcBorders>
            <w:vAlign w:val="center"/>
            <w:hideMark/>
          </w:tcPr>
          <w:p w14:paraId="247EB3B6"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iCs/>
                <w:noProof/>
                <w:color w:val="000000"/>
                <w:sz w:val="14"/>
                <w:szCs w:val="14"/>
                <w:lang w:val="es-ES_tradnl" w:eastAsia="ar-SA"/>
              </w:rPr>
              <w:t xml:space="preserve">DEBERÁ REALIZAR MANTENIMIENTO PREVENTIVO A LOS EQUIPOS DE BOMBAS DE INFUSIÓN. </w:t>
            </w:r>
          </w:p>
        </w:tc>
        <w:tc>
          <w:tcPr>
            <w:tcW w:w="1070" w:type="pct"/>
            <w:tcBorders>
              <w:top w:val="single" w:sz="4" w:space="0" w:color="auto"/>
              <w:left w:val="single" w:sz="4" w:space="0" w:color="auto"/>
              <w:bottom w:val="single" w:sz="4" w:space="0" w:color="auto"/>
              <w:right w:val="single" w:sz="4" w:space="0" w:color="auto"/>
            </w:tcBorders>
            <w:hideMark/>
          </w:tcPr>
          <w:p w14:paraId="2BC10457"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iCs/>
                <w:noProof/>
                <w:color w:val="000000"/>
                <w:sz w:val="14"/>
                <w:szCs w:val="14"/>
                <w:lang w:val="es-ES_tradnl" w:eastAsia="ar-SA"/>
              </w:rPr>
              <w:t>DENTRO DE LOS PRIMEROS 15 DÍAS HÁBILES DE LOS MESES: JUNIO Y OCTUBRE.</w:t>
            </w:r>
          </w:p>
        </w:tc>
        <w:tc>
          <w:tcPr>
            <w:tcW w:w="803" w:type="pct"/>
            <w:tcBorders>
              <w:top w:val="single" w:sz="4" w:space="0" w:color="auto"/>
              <w:left w:val="single" w:sz="4" w:space="0" w:color="auto"/>
              <w:bottom w:val="single" w:sz="4" w:space="0" w:color="auto"/>
              <w:right w:val="single" w:sz="4" w:space="0" w:color="auto"/>
            </w:tcBorders>
          </w:tcPr>
          <w:p w14:paraId="26D0526D"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iCs/>
                <w:noProof/>
                <w:color w:val="000000"/>
                <w:sz w:val="14"/>
                <w:szCs w:val="14"/>
                <w:lang w:val="es-ES_tradnl" w:eastAsia="ar-SA"/>
              </w:rPr>
              <w:t>POR NO REALIZAR EL MANTENIMIENTO PREVENTIVO O REALIZARLO DE UNA MANERA PARCIAL O DEFICIENTE A LOS EQUIPOS DE BOMBAS DE INFUSIÓN.</w:t>
            </w:r>
          </w:p>
          <w:p w14:paraId="20F6EAC1"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p>
        </w:tc>
        <w:tc>
          <w:tcPr>
            <w:tcW w:w="803" w:type="pct"/>
            <w:tcBorders>
              <w:top w:val="single" w:sz="4" w:space="0" w:color="auto"/>
              <w:left w:val="single" w:sz="4" w:space="0" w:color="auto"/>
              <w:bottom w:val="single" w:sz="4" w:space="0" w:color="auto"/>
              <w:right w:val="single" w:sz="4" w:space="0" w:color="auto"/>
            </w:tcBorders>
            <w:vAlign w:val="center"/>
            <w:hideMark/>
          </w:tcPr>
          <w:p w14:paraId="3B98A8B5" w14:textId="77777777" w:rsidR="0059128C" w:rsidRPr="007C0F27" w:rsidRDefault="0059128C" w:rsidP="00866C76">
            <w:pPr>
              <w:suppressAutoHyphens/>
              <w:jc w:val="center"/>
              <w:rPr>
                <w:rFonts w:ascii="Noto Sans" w:eastAsia="Times New Roman" w:hAnsi="Noto Sans" w:cs="Noto Sans"/>
                <w:noProof/>
                <w:sz w:val="14"/>
                <w:szCs w:val="14"/>
                <w:lang w:eastAsia="ar-SA"/>
              </w:rPr>
            </w:pPr>
            <w:r w:rsidRPr="007C0F27">
              <w:rPr>
                <w:rFonts w:ascii="Noto Sans" w:eastAsia="Times New Roman" w:hAnsi="Noto Sans" w:cs="Noto Sans"/>
                <w:noProof/>
                <w:sz w:val="14"/>
                <w:szCs w:val="14"/>
                <w:lang w:eastAsia="ar-SA"/>
              </w:rPr>
              <w:t xml:space="preserve">1% POR DÍA DE ATRASO, </w:t>
            </w:r>
          </w:p>
          <w:p w14:paraId="6A8D033D"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noProof/>
                <w:sz w:val="14"/>
                <w:szCs w:val="14"/>
                <w:lang w:eastAsia="ar-SA"/>
              </w:rPr>
              <w:t>HASTA SU CUMPLIMIENTO.</w:t>
            </w:r>
          </w:p>
        </w:tc>
        <w:tc>
          <w:tcPr>
            <w:tcW w:w="801" w:type="pct"/>
            <w:tcBorders>
              <w:top w:val="single" w:sz="4" w:space="0" w:color="auto"/>
              <w:left w:val="single" w:sz="4" w:space="0" w:color="auto"/>
              <w:bottom w:val="single" w:sz="4" w:space="0" w:color="auto"/>
              <w:right w:val="single" w:sz="4" w:space="0" w:color="auto"/>
            </w:tcBorders>
            <w:hideMark/>
          </w:tcPr>
          <w:p w14:paraId="3EC2330C" w14:textId="77777777" w:rsidR="0059128C" w:rsidRPr="007C0F27" w:rsidRDefault="0059128C" w:rsidP="00866C76">
            <w:pPr>
              <w:suppressAutoHyphens/>
              <w:rPr>
                <w:rFonts w:ascii="Noto Sans" w:eastAsia="Times New Roman" w:hAnsi="Noto Sans" w:cs="Noto Sans"/>
                <w:noProof/>
                <w:sz w:val="14"/>
                <w:szCs w:val="14"/>
                <w:lang w:val="es-ES_tradnl" w:eastAsia="ar-SA"/>
              </w:rPr>
            </w:pPr>
            <w:r w:rsidRPr="007C0F27">
              <w:rPr>
                <w:rFonts w:ascii="Noto Sans" w:eastAsia="Times New Roman" w:hAnsi="Noto Sans" w:cs="Noto Sans"/>
                <w:noProof/>
                <w:sz w:val="14"/>
                <w:szCs w:val="14"/>
                <w:lang w:eastAsia="ar-SA"/>
              </w:rPr>
              <w:t>SERÁ HASTA POR EL MONTO DE LA GARANTÍA DE CUMPLIMIENTO.</w:t>
            </w:r>
          </w:p>
        </w:tc>
      </w:tr>
      <w:tr w:rsidR="0059128C" w14:paraId="0C9C583F" w14:textId="77777777" w:rsidTr="00866C76">
        <w:tc>
          <w:tcPr>
            <w:tcW w:w="1523" w:type="pct"/>
            <w:tcBorders>
              <w:top w:val="single" w:sz="4" w:space="0" w:color="auto"/>
              <w:left w:val="single" w:sz="4" w:space="0" w:color="auto"/>
              <w:bottom w:val="single" w:sz="4" w:space="0" w:color="auto"/>
              <w:right w:val="single" w:sz="4" w:space="0" w:color="auto"/>
            </w:tcBorders>
            <w:vAlign w:val="center"/>
            <w:hideMark/>
          </w:tcPr>
          <w:p w14:paraId="4D03E807"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iCs/>
                <w:noProof/>
                <w:color w:val="000000"/>
                <w:sz w:val="14"/>
                <w:szCs w:val="14"/>
                <w:lang w:val="es-ES_tradnl" w:eastAsia="ar-SA"/>
              </w:rPr>
              <w:t xml:space="preserve">MANTENIMIENTO CORRECTIVO DEL EQUIPO DE BOMBAS DE INFUSIÓN.  </w:t>
            </w:r>
          </w:p>
        </w:tc>
        <w:tc>
          <w:tcPr>
            <w:tcW w:w="1070" w:type="pct"/>
            <w:tcBorders>
              <w:top w:val="single" w:sz="4" w:space="0" w:color="auto"/>
              <w:left w:val="single" w:sz="4" w:space="0" w:color="auto"/>
              <w:bottom w:val="single" w:sz="4" w:space="0" w:color="auto"/>
              <w:right w:val="single" w:sz="4" w:space="0" w:color="auto"/>
            </w:tcBorders>
            <w:hideMark/>
          </w:tcPr>
          <w:p w14:paraId="29E945E9"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iCs/>
                <w:noProof/>
                <w:color w:val="000000"/>
                <w:sz w:val="14"/>
                <w:szCs w:val="14"/>
                <w:lang w:val="es-ES_tradnl" w:eastAsia="ar-SA"/>
              </w:rPr>
              <w:t>CONTARÁ CON 2 DÍAS HÁBILES PARA LA REALIZAR EL MANTENIMIENTO CORRECTIVO, MISMO QUE CONTENDRÁ LAS REFACCIONES NECESARIAS SIN COSTO PARA EL INSTITUTO, UNA VEZ NOTIFICADO POR LA DIVISIÓN DE INGENIERÍA MEDIANTE CORREO ELECTRÓNICO.</w:t>
            </w:r>
          </w:p>
        </w:tc>
        <w:tc>
          <w:tcPr>
            <w:tcW w:w="803" w:type="pct"/>
            <w:tcBorders>
              <w:top w:val="single" w:sz="4" w:space="0" w:color="auto"/>
              <w:left w:val="single" w:sz="4" w:space="0" w:color="auto"/>
              <w:bottom w:val="single" w:sz="4" w:space="0" w:color="auto"/>
              <w:right w:val="single" w:sz="4" w:space="0" w:color="auto"/>
            </w:tcBorders>
            <w:hideMark/>
          </w:tcPr>
          <w:p w14:paraId="752BCEAA"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iCs/>
                <w:noProof/>
                <w:color w:val="000000"/>
                <w:sz w:val="14"/>
                <w:szCs w:val="14"/>
                <w:lang w:val="es-ES_tradnl" w:eastAsia="ar-SA"/>
              </w:rPr>
              <w:t>POR NO CORREGIR EN EL TIEMPO ESTABLECIDO EL MANTENIMIENTO O POR REALIZARLO DE MANERA PARCIAL O DEFICIENTE.</w:t>
            </w:r>
          </w:p>
        </w:tc>
        <w:tc>
          <w:tcPr>
            <w:tcW w:w="803" w:type="pct"/>
            <w:tcBorders>
              <w:top w:val="single" w:sz="4" w:space="0" w:color="auto"/>
              <w:left w:val="single" w:sz="4" w:space="0" w:color="auto"/>
              <w:bottom w:val="single" w:sz="4" w:space="0" w:color="auto"/>
              <w:right w:val="single" w:sz="4" w:space="0" w:color="auto"/>
            </w:tcBorders>
            <w:vAlign w:val="center"/>
            <w:hideMark/>
          </w:tcPr>
          <w:p w14:paraId="2CA4337D" w14:textId="77777777" w:rsidR="0059128C" w:rsidRPr="007C0F27" w:rsidRDefault="0059128C" w:rsidP="00866C76">
            <w:pPr>
              <w:suppressAutoHyphens/>
              <w:jc w:val="center"/>
              <w:rPr>
                <w:rFonts w:ascii="Noto Sans" w:eastAsia="Times New Roman" w:hAnsi="Noto Sans" w:cs="Noto Sans"/>
                <w:noProof/>
                <w:sz w:val="14"/>
                <w:szCs w:val="14"/>
                <w:lang w:eastAsia="ar-SA"/>
              </w:rPr>
            </w:pPr>
            <w:r w:rsidRPr="007C0F27">
              <w:rPr>
                <w:rFonts w:ascii="Noto Sans" w:eastAsia="Times New Roman" w:hAnsi="Noto Sans" w:cs="Noto Sans"/>
                <w:noProof/>
                <w:sz w:val="14"/>
                <w:szCs w:val="14"/>
                <w:lang w:eastAsia="ar-SA"/>
              </w:rPr>
              <w:t xml:space="preserve">1% POR DÍA DE ATRASO, </w:t>
            </w:r>
          </w:p>
          <w:p w14:paraId="32581342" w14:textId="77777777" w:rsidR="0059128C" w:rsidRPr="007C0F27" w:rsidRDefault="0059128C" w:rsidP="00866C76">
            <w:pPr>
              <w:suppressAutoHyphens/>
              <w:jc w:val="center"/>
              <w:rPr>
                <w:rFonts w:ascii="Noto Sans" w:eastAsia="Times New Roman" w:hAnsi="Noto Sans" w:cs="Noto Sans"/>
                <w:iCs/>
                <w:noProof/>
                <w:color w:val="000000"/>
                <w:sz w:val="14"/>
                <w:szCs w:val="14"/>
                <w:lang w:val="es-ES_tradnl" w:eastAsia="ar-SA"/>
              </w:rPr>
            </w:pPr>
            <w:r w:rsidRPr="007C0F27">
              <w:rPr>
                <w:rFonts w:ascii="Noto Sans" w:eastAsia="Times New Roman" w:hAnsi="Noto Sans" w:cs="Noto Sans"/>
                <w:noProof/>
                <w:sz w:val="14"/>
                <w:szCs w:val="14"/>
                <w:lang w:eastAsia="ar-SA"/>
              </w:rPr>
              <w:t>HASTA SU CUMPLIMIENTO.</w:t>
            </w:r>
          </w:p>
        </w:tc>
        <w:tc>
          <w:tcPr>
            <w:tcW w:w="801" w:type="pct"/>
            <w:tcBorders>
              <w:top w:val="single" w:sz="4" w:space="0" w:color="auto"/>
              <w:left w:val="single" w:sz="4" w:space="0" w:color="auto"/>
              <w:bottom w:val="single" w:sz="4" w:space="0" w:color="auto"/>
              <w:right w:val="single" w:sz="4" w:space="0" w:color="auto"/>
            </w:tcBorders>
            <w:hideMark/>
          </w:tcPr>
          <w:p w14:paraId="77E7A470" w14:textId="77777777" w:rsidR="0059128C" w:rsidRPr="007C0F27" w:rsidRDefault="0059128C" w:rsidP="00866C76">
            <w:pPr>
              <w:suppressAutoHyphens/>
              <w:rPr>
                <w:rFonts w:ascii="Noto Sans" w:eastAsia="Times New Roman" w:hAnsi="Noto Sans" w:cs="Noto Sans"/>
                <w:noProof/>
                <w:sz w:val="14"/>
                <w:szCs w:val="14"/>
                <w:lang w:val="es-ES_tradnl" w:eastAsia="ar-SA"/>
              </w:rPr>
            </w:pPr>
            <w:r w:rsidRPr="007C0F27">
              <w:rPr>
                <w:rFonts w:ascii="Noto Sans" w:eastAsia="Times New Roman" w:hAnsi="Noto Sans" w:cs="Noto Sans"/>
                <w:noProof/>
                <w:sz w:val="14"/>
                <w:szCs w:val="14"/>
                <w:lang w:eastAsia="ar-SA"/>
              </w:rPr>
              <w:t>SERÁ HASTA POR EL MONTO DE LA GARANTÍA DE CUMPLIMIENTO.</w:t>
            </w:r>
          </w:p>
        </w:tc>
      </w:tr>
    </w:tbl>
    <w:p w14:paraId="64F23097" w14:textId="77777777" w:rsidR="0059128C" w:rsidRPr="00961A26" w:rsidRDefault="0059128C" w:rsidP="0059128C">
      <w:pPr>
        <w:spacing w:line="240" w:lineRule="atLeast"/>
        <w:jc w:val="both"/>
        <w:rPr>
          <w:rFonts w:ascii="Noto Sans" w:hAnsi="Noto Sans" w:cs="Noto Sans"/>
          <w:bCs/>
          <w:spacing w:val="-2"/>
          <w:sz w:val="19"/>
          <w:szCs w:val="19"/>
        </w:rPr>
      </w:pPr>
    </w:p>
    <w:p w14:paraId="3A3F0A8A"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lastRenderedPageBreak/>
        <w:t xml:space="preserve">EL ADMINISTRADOR DEL CONTRATO DETERMINARÁ EL CÁLCULO DE LA PENA CONVENCIONAL, CUYA NOTIFICACIÓN SE REALIZARÁ POR ESCRITO O VÍA CORREO ELECTRÓNICO, DENTRO DE LOS </w:t>
      </w:r>
      <w:r w:rsidRPr="00961A26">
        <w:rPr>
          <w:rFonts w:ascii="Noto Sans" w:hAnsi="Noto Sans" w:cs="Noto Sans"/>
          <w:bCs/>
          <w:sz w:val="19"/>
          <w:szCs w:val="19"/>
        </w:rPr>
        <w:t>TRES DÍAS NATURALES</w:t>
      </w:r>
      <w:r w:rsidRPr="00961A26">
        <w:rPr>
          <w:rFonts w:ascii="Noto Sans" w:hAnsi="Noto Sans" w:cs="Noto Sans"/>
          <w:sz w:val="19"/>
          <w:szCs w:val="19"/>
        </w:rPr>
        <w:t xml:space="preserve"> POSTERIORES AL ATRASO EN EL CUMPLIMIENTO DE LA OBLIGACIÓN DE QUE SE TRATE.</w:t>
      </w:r>
    </w:p>
    <w:p w14:paraId="1F842960" w14:textId="77777777" w:rsidR="0059128C" w:rsidRPr="00961A26" w:rsidRDefault="0059128C" w:rsidP="0059128C">
      <w:pPr>
        <w:spacing w:line="240" w:lineRule="atLeast"/>
        <w:jc w:val="both"/>
        <w:rPr>
          <w:rFonts w:ascii="Noto Sans" w:hAnsi="Noto Sans" w:cs="Noto Sans"/>
          <w:sz w:val="19"/>
          <w:szCs w:val="19"/>
        </w:rPr>
      </w:pPr>
    </w:p>
    <w:p w14:paraId="2C34082A" w14:textId="77777777" w:rsidR="0059128C" w:rsidRPr="00961A26" w:rsidRDefault="0059128C" w:rsidP="0059128C">
      <w:pPr>
        <w:tabs>
          <w:tab w:val="left" w:pos="708"/>
        </w:tabs>
        <w:spacing w:line="240" w:lineRule="atLeast"/>
        <w:jc w:val="both"/>
        <w:rPr>
          <w:rFonts w:ascii="Noto Sans" w:hAnsi="Noto Sans" w:cs="Noto Sans"/>
          <w:sz w:val="19"/>
          <w:szCs w:val="19"/>
        </w:rPr>
      </w:pPr>
      <w:r w:rsidRPr="00961A26">
        <w:rPr>
          <w:rFonts w:ascii="Noto Sans" w:hAnsi="Noto Sans" w:cs="Noto Sans"/>
          <w:sz w:val="19"/>
          <w:szCs w:val="19"/>
        </w:rPr>
        <w:t xml:space="preserve">EL PAGO DE LOS BIENES QUEDARÁ CONDICIONADO, PROPORCIONALMENTE, AL PAGO QUE </w:t>
      </w:r>
      <w:r w:rsidRPr="00961A26">
        <w:rPr>
          <w:rFonts w:ascii="Noto Sans" w:hAnsi="Noto Sans" w:cs="Noto Sans"/>
          <w:b/>
          <w:sz w:val="19"/>
          <w:szCs w:val="19"/>
        </w:rPr>
        <w:t>“EL PROVEEDOR”</w:t>
      </w:r>
      <w:r w:rsidRPr="00961A26">
        <w:rPr>
          <w:rFonts w:ascii="Noto Sans" w:hAnsi="Noto Sans" w:cs="Noto Sans"/>
          <w:sz w:val="19"/>
          <w:szCs w:val="19"/>
        </w:rPr>
        <w:t xml:space="preserve"> DEBA EFECTUAR POR CONCEPTO DE PENAS CONVENCIONALES POR ATRASO; EN EL SUPUESTO QUE EL CONTRATO SEA RESCINDIDO EN TÉRMINOS DE LO PREVISTO EN LA </w:t>
      </w:r>
      <w:r w:rsidRPr="00961A26">
        <w:rPr>
          <w:rFonts w:ascii="Noto Sans" w:hAnsi="Noto Sans" w:cs="Noto Sans"/>
          <w:b/>
          <w:sz w:val="19"/>
          <w:szCs w:val="19"/>
        </w:rPr>
        <w:t>CLÁUSULA VIGÉSIMA TERCERA DE RESCISIÓN</w:t>
      </w:r>
      <w:r w:rsidRPr="00961A26">
        <w:rPr>
          <w:rFonts w:ascii="Noto Sans" w:hAnsi="Noto Sans" w:cs="Noto Sans"/>
          <w:sz w:val="19"/>
          <w:szCs w:val="19"/>
        </w:rPr>
        <w:t>, NO PROCEDERÁ EL COBRO DE DICHAS PENAS NI LA CONTABILIZACIÓN DE LAS MISMAS AL HACER EFECTIVA LA GARANTÍA DE CUMPLIMIENTO DEL CONTRATO.</w:t>
      </w:r>
    </w:p>
    <w:p w14:paraId="632A0740" w14:textId="77777777" w:rsidR="0059128C" w:rsidRPr="00961A26" w:rsidRDefault="0059128C" w:rsidP="0059128C">
      <w:pPr>
        <w:spacing w:line="240" w:lineRule="atLeast"/>
        <w:jc w:val="both"/>
        <w:rPr>
          <w:rFonts w:ascii="Noto Sans" w:hAnsi="Noto Sans" w:cs="Noto Sans"/>
          <w:sz w:val="19"/>
          <w:szCs w:val="19"/>
        </w:rPr>
      </w:pPr>
    </w:p>
    <w:p w14:paraId="5E6513D7" w14:textId="77777777" w:rsidR="0059128C" w:rsidRPr="00961A26" w:rsidRDefault="0059128C" w:rsidP="0059128C">
      <w:pPr>
        <w:tabs>
          <w:tab w:val="left" w:pos="708"/>
        </w:tabs>
        <w:spacing w:line="240" w:lineRule="atLeast"/>
        <w:jc w:val="both"/>
        <w:rPr>
          <w:rFonts w:ascii="Noto Sans" w:hAnsi="Noto Sans" w:cs="Noto Sans"/>
          <w:sz w:val="19"/>
          <w:szCs w:val="19"/>
        </w:rPr>
      </w:pPr>
      <w:r w:rsidRPr="00961A26">
        <w:rPr>
          <w:rFonts w:ascii="Noto Sans" w:hAnsi="Noto Sans" w:cs="Noto Sans"/>
          <w:sz w:val="19"/>
          <w:szCs w:val="19"/>
        </w:rPr>
        <w:t xml:space="preserve">EL PAGO DE LA PENA PODRÁ EFECTUARSE </w:t>
      </w:r>
      <w:r w:rsidRPr="00961A26">
        <w:rPr>
          <w:rFonts w:ascii="Noto Sans" w:hAnsi="Noto Sans" w:cs="Noto Sans"/>
          <w:bCs/>
          <w:spacing w:val="-2"/>
          <w:sz w:val="19"/>
          <w:szCs w:val="19"/>
        </w:rPr>
        <w:t>A TRAVÉS DEL ESQUEMA E5CINCO</w:t>
      </w:r>
      <w:r w:rsidRPr="00961A26">
        <w:rPr>
          <w:rFonts w:ascii="Noto Sans" w:hAnsi="Noto Sans" w:cs="Noto Sans"/>
          <w:spacing w:val="-2"/>
          <w:sz w:val="19"/>
          <w:szCs w:val="19"/>
        </w:rPr>
        <w:t xml:space="preserve"> PAGO ELECTRÓNICO DE DERECHOS, PRODUCTOS Y APROVECHAMIENTOS (DPA´S),</w:t>
      </w:r>
      <w:r w:rsidRPr="00961A26">
        <w:rPr>
          <w:rFonts w:ascii="Noto Sans" w:hAnsi="Noto Sans" w:cs="Noto Sans"/>
          <w:sz w:val="19"/>
          <w:szCs w:val="19"/>
        </w:rPr>
        <w:t xml:space="preserve"> </w:t>
      </w:r>
      <w:r w:rsidRPr="00961A26">
        <w:rPr>
          <w:rFonts w:ascii="Noto Sans" w:hAnsi="Noto Sans" w:cs="Noto Sans"/>
          <w:spacing w:val="-2"/>
          <w:sz w:val="19"/>
          <w:szCs w:val="19"/>
        </w:rPr>
        <w:t>A FAVOR DE LA TESORERÍA DE LA FEDERACIÓN,</w:t>
      </w:r>
      <w:r w:rsidRPr="00961A26">
        <w:rPr>
          <w:rFonts w:ascii="Noto Sans" w:hAnsi="Noto Sans" w:cs="Noto Sans"/>
          <w:sz w:val="19"/>
          <w:szCs w:val="19"/>
        </w:rPr>
        <w:t xml:space="preserve"> O LA ENTIDAD; </w:t>
      </w:r>
      <w:r w:rsidRPr="00961A26">
        <w:rPr>
          <w:rFonts w:ascii="Noto Sans" w:hAnsi="Noto Sans" w:cs="Noto Sans"/>
          <w:spacing w:val="-2"/>
          <w:sz w:val="19"/>
          <w:szCs w:val="19"/>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6B70707" w14:textId="77777777" w:rsidR="0059128C" w:rsidRPr="00961A26" w:rsidRDefault="0059128C" w:rsidP="0059128C">
      <w:pPr>
        <w:tabs>
          <w:tab w:val="left" w:pos="708"/>
        </w:tabs>
        <w:spacing w:line="240" w:lineRule="atLeast"/>
        <w:jc w:val="both"/>
        <w:rPr>
          <w:rFonts w:ascii="Noto Sans" w:hAnsi="Noto Sans" w:cs="Noto Sans"/>
          <w:sz w:val="19"/>
          <w:szCs w:val="19"/>
        </w:rPr>
      </w:pPr>
    </w:p>
    <w:p w14:paraId="16959547" w14:textId="77777777" w:rsidR="0059128C" w:rsidRPr="00961A26" w:rsidRDefault="0059128C" w:rsidP="0059128C">
      <w:pPr>
        <w:tabs>
          <w:tab w:val="left" w:pos="708"/>
        </w:tabs>
        <w:spacing w:line="240" w:lineRule="atLeast"/>
        <w:jc w:val="both"/>
        <w:rPr>
          <w:rFonts w:ascii="Noto Sans" w:hAnsi="Noto Sans" w:cs="Noto Sans"/>
          <w:spacing w:val="-2"/>
          <w:sz w:val="19"/>
          <w:szCs w:val="19"/>
        </w:rPr>
      </w:pPr>
      <w:r w:rsidRPr="00961A26">
        <w:rPr>
          <w:rFonts w:ascii="Noto Sans" w:hAnsi="Noto Sans" w:cs="Noto Sans"/>
          <w:sz w:val="19"/>
          <w:szCs w:val="19"/>
        </w:rPr>
        <w:t xml:space="preserve">EL IMPORTE DE LA PENA CONVENCIONAL, NO PODRÁ EXCEDER EL EQUIVALENTE AL MONTO TOTAL DE LA GARANTÍA DE CUMPLIMIENTO DEL CONTRATO, Y EN EL CASO DE NO HABERSE REQUERIDO ESTA GARANTÍA, NO DEBERÁ EXCEDER DEL </w:t>
      </w:r>
      <w:r>
        <w:rPr>
          <w:rFonts w:ascii="Noto Sans" w:hAnsi="Noto Sans" w:cs="Noto Sans"/>
          <w:sz w:val="19"/>
          <w:szCs w:val="19"/>
        </w:rPr>
        <w:t>10</w:t>
      </w:r>
      <w:r w:rsidRPr="00961A26">
        <w:rPr>
          <w:rFonts w:ascii="Noto Sans" w:hAnsi="Noto Sans" w:cs="Noto Sans"/>
          <w:sz w:val="19"/>
          <w:szCs w:val="19"/>
        </w:rPr>
        <w:t>% (</w:t>
      </w:r>
      <w:r>
        <w:rPr>
          <w:rFonts w:ascii="Noto Sans" w:hAnsi="Noto Sans" w:cs="Noto Sans"/>
          <w:sz w:val="19"/>
          <w:szCs w:val="19"/>
        </w:rPr>
        <w:t>DIEZ</w:t>
      </w:r>
      <w:r w:rsidRPr="00961A26">
        <w:rPr>
          <w:rFonts w:ascii="Noto Sans" w:hAnsi="Noto Sans" w:cs="Noto Sans"/>
          <w:sz w:val="19"/>
          <w:szCs w:val="19"/>
        </w:rPr>
        <w:t xml:space="preserve"> POR CIENTO) DEL MONTO TOTAL DEL CONTRATO</w:t>
      </w:r>
      <w:r w:rsidRPr="00961A26">
        <w:rPr>
          <w:rFonts w:ascii="Noto Sans" w:hAnsi="Noto Sans" w:cs="Noto Sans"/>
          <w:spacing w:val="-2"/>
          <w:sz w:val="19"/>
          <w:szCs w:val="19"/>
        </w:rPr>
        <w:t xml:space="preserve">. </w:t>
      </w:r>
    </w:p>
    <w:p w14:paraId="038C7055" w14:textId="77777777" w:rsidR="0059128C" w:rsidRPr="00961A26" w:rsidRDefault="0059128C" w:rsidP="0059128C">
      <w:pPr>
        <w:pStyle w:val="Texto"/>
        <w:spacing w:after="0" w:line="240" w:lineRule="atLeast"/>
        <w:ind w:firstLine="0"/>
        <w:rPr>
          <w:rFonts w:ascii="Noto Sans" w:eastAsia="Calibri" w:hAnsi="Noto Sans" w:cs="Noto Sans"/>
          <w:b/>
          <w:sz w:val="19"/>
          <w:szCs w:val="19"/>
          <w:lang w:eastAsia="en-US"/>
        </w:rPr>
      </w:pPr>
    </w:p>
    <w:p w14:paraId="3DBE0E72" w14:textId="77777777" w:rsidR="0059128C" w:rsidRDefault="0059128C" w:rsidP="0059128C">
      <w:pPr>
        <w:autoSpaceDE w:val="0"/>
        <w:autoSpaceDN w:val="0"/>
        <w:adjustRightInd w:val="0"/>
        <w:spacing w:line="240" w:lineRule="atLeast"/>
        <w:jc w:val="both"/>
        <w:rPr>
          <w:rFonts w:ascii="Noto Sans" w:hAnsi="Noto Sans" w:cs="Noto Sans"/>
          <w:sz w:val="19"/>
          <w:szCs w:val="19"/>
        </w:rPr>
      </w:pPr>
      <w:r w:rsidRPr="00961A26">
        <w:rPr>
          <w:rFonts w:ascii="Noto Sans" w:hAnsi="Noto Sans" w:cs="Noto Sans"/>
          <w:sz w:val="19"/>
          <w:szCs w:val="19"/>
        </w:rPr>
        <w:t xml:space="preserve">CUANDO </w:t>
      </w:r>
      <w:r w:rsidRPr="00961A26">
        <w:rPr>
          <w:rFonts w:ascii="Noto Sans" w:hAnsi="Noto Sans" w:cs="Noto Sans"/>
          <w:b/>
          <w:sz w:val="19"/>
          <w:szCs w:val="19"/>
        </w:rPr>
        <w:t>“EL PROVEEDOR”</w:t>
      </w:r>
      <w:r w:rsidRPr="00961A26">
        <w:rPr>
          <w:rFonts w:ascii="Noto Sans" w:hAnsi="Noto Sans" w:cs="Noto Sans"/>
          <w:sz w:val="19"/>
          <w:szCs w:val="19"/>
        </w:rPr>
        <w:t xml:space="preserve"> QUEDE EXCEPTUADO DE LA PRESENTACIÓN DE LA GARANTÍA DE CUMPLIMIENTO, EN LOS SUPUESTOS PREVISTO EN LA </w:t>
      </w:r>
      <w:r w:rsidRPr="00961A26">
        <w:rPr>
          <w:rFonts w:ascii="Noto Sans" w:hAnsi="Noto Sans" w:cs="Noto Sans"/>
          <w:b/>
          <w:sz w:val="19"/>
          <w:szCs w:val="19"/>
        </w:rPr>
        <w:t>“LAASSP”</w:t>
      </w:r>
      <w:r w:rsidRPr="00961A26">
        <w:rPr>
          <w:rFonts w:ascii="Noto Sans" w:hAnsi="Noto Sans" w:cs="Noto Sans"/>
          <w:sz w:val="19"/>
          <w:szCs w:val="19"/>
        </w:rPr>
        <w:t xml:space="preserve">, EL MONTO MÁXIMO DE LAS PENAS CONVENCIONALES POR ATRASO QUE SE PUEDE APLICAR, SERÁ DEL </w:t>
      </w:r>
      <w:r>
        <w:rPr>
          <w:rFonts w:ascii="Noto Sans" w:hAnsi="Noto Sans" w:cs="Noto Sans"/>
          <w:sz w:val="19"/>
          <w:szCs w:val="19"/>
        </w:rPr>
        <w:t>10</w:t>
      </w:r>
      <w:r w:rsidRPr="00961A26">
        <w:rPr>
          <w:rFonts w:ascii="Noto Sans" w:hAnsi="Noto Sans" w:cs="Noto Sans"/>
          <w:sz w:val="19"/>
          <w:szCs w:val="19"/>
        </w:rPr>
        <w:t>% (</w:t>
      </w:r>
      <w:r>
        <w:rPr>
          <w:rFonts w:ascii="Noto Sans" w:hAnsi="Noto Sans" w:cs="Noto Sans"/>
          <w:sz w:val="19"/>
          <w:szCs w:val="19"/>
        </w:rPr>
        <w:t>DIEZ</w:t>
      </w:r>
      <w:r w:rsidRPr="00961A26">
        <w:rPr>
          <w:rFonts w:ascii="Noto Sans" w:hAnsi="Noto Sans" w:cs="Noto Sans"/>
          <w:sz w:val="19"/>
          <w:szCs w:val="19"/>
        </w:rPr>
        <w:t xml:space="preserve"> POR CIENTO) DEL MONTO DE LOS BIENES ADQUIRIDOS FUERA DE LA FECHA CONVENIDA, DE CONFORMIDAD CON LO ESTABLECIDO EN EL TERCER PÁRRAFO DEL ARTÍCULO </w:t>
      </w:r>
      <w:r>
        <w:rPr>
          <w:rFonts w:ascii="Noto Sans" w:hAnsi="Noto Sans" w:cs="Noto Sans"/>
          <w:sz w:val="19"/>
          <w:szCs w:val="19"/>
        </w:rPr>
        <w:t>142</w:t>
      </w:r>
      <w:r w:rsidRPr="00961A26">
        <w:rPr>
          <w:rFonts w:ascii="Noto Sans" w:hAnsi="Noto Sans" w:cs="Noto Sans"/>
          <w:sz w:val="19"/>
          <w:szCs w:val="19"/>
        </w:rPr>
        <w:t xml:space="preserve"> DEL REGLAMENTO DE LA </w:t>
      </w:r>
      <w:r w:rsidRPr="00961A26">
        <w:rPr>
          <w:rFonts w:ascii="Noto Sans" w:hAnsi="Noto Sans" w:cs="Noto Sans"/>
          <w:b/>
          <w:sz w:val="19"/>
          <w:szCs w:val="19"/>
        </w:rPr>
        <w:t>“LAASSP”</w:t>
      </w:r>
      <w:r w:rsidRPr="00961A26">
        <w:rPr>
          <w:rFonts w:ascii="Noto Sans" w:hAnsi="Noto Sans" w:cs="Noto Sans"/>
          <w:sz w:val="19"/>
          <w:szCs w:val="19"/>
        </w:rPr>
        <w:t>.</w:t>
      </w:r>
    </w:p>
    <w:p w14:paraId="3F3D13A4" w14:textId="77777777" w:rsidR="0059128C" w:rsidRPr="00961A26" w:rsidRDefault="0059128C" w:rsidP="0059128C">
      <w:pPr>
        <w:autoSpaceDE w:val="0"/>
        <w:autoSpaceDN w:val="0"/>
        <w:adjustRightInd w:val="0"/>
        <w:spacing w:line="240" w:lineRule="atLeast"/>
        <w:jc w:val="both"/>
        <w:rPr>
          <w:rFonts w:ascii="Noto Sans" w:hAnsi="Noto Sans" w:cs="Noto Sans"/>
          <w:sz w:val="19"/>
          <w:szCs w:val="19"/>
        </w:rPr>
      </w:pPr>
    </w:p>
    <w:p w14:paraId="25274775" w14:textId="77777777" w:rsidR="0059128C" w:rsidRPr="00961A26" w:rsidRDefault="0059128C" w:rsidP="0059128C">
      <w:pPr>
        <w:pStyle w:val="Texto"/>
        <w:spacing w:after="0" w:line="240" w:lineRule="atLeast"/>
        <w:ind w:firstLine="0"/>
        <w:rPr>
          <w:rFonts w:ascii="Noto Sans" w:hAnsi="Noto Sans" w:cs="Noto Sans"/>
          <w:b/>
          <w:sz w:val="19"/>
          <w:szCs w:val="19"/>
        </w:rPr>
      </w:pPr>
      <w:r w:rsidRPr="00961A26">
        <w:rPr>
          <w:rFonts w:ascii="Noto Sans" w:hAnsi="Noto Sans" w:cs="Noto Sans"/>
          <w:b/>
          <w:sz w:val="19"/>
          <w:szCs w:val="19"/>
        </w:rPr>
        <w:t>DÉCIMA QUINTA</w:t>
      </w:r>
      <w:r w:rsidRPr="00961A26">
        <w:rPr>
          <w:rFonts w:ascii="Noto Sans" w:eastAsia="Calibri" w:hAnsi="Noto Sans" w:cs="Noto Sans"/>
          <w:b/>
          <w:sz w:val="19"/>
          <w:szCs w:val="19"/>
          <w:lang w:eastAsia="en-US"/>
        </w:rPr>
        <w:t>. LICENCIAS, AUTORIZACIONES Y PERMISOS</w:t>
      </w:r>
    </w:p>
    <w:p w14:paraId="6EED14EA" w14:textId="77777777" w:rsidR="0059128C" w:rsidRPr="00961A26" w:rsidRDefault="0059128C" w:rsidP="0059128C">
      <w:pPr>
        <w:pStyle w:val="Texto"/>
        <w:spacing w:after="0" w:line="240" w:lineRule="atLeast"/>
        <w:ind w:firstLine="0"/>
        <w:jc w:val="center"/>
        <w:rPr>
          <w:rFonts w:ascii="Noto Sans" w:hAnsi="Noto Sans" w:cs="Noto Sans"/>
          <w:b/>
          <w:sz w:val="19"/>
          <w:szCs w:val="19"/>
        </w:rPr>
      </w:pPr>
    </w:p>
    <w:p w14:paraId="184844CE" w14:textId="77777777" w:rsidR="0059128C" w:rsidRPr="00961A26" w:rsidRDefault="0059128C" w:rsidP="0059128C">
      <w:pPr>
        <w:pStyle w:val="Texto"/>
        <w:spacing w:after="0" w:line="240" w:lineRule="atLeast"/>
        <w:ind w:firstLine="0"/>
        <w:rPr>
          <w:rFonts w:ascii="Noto Sans" w:eastAsia="Calibri" w:hAnsi="Noto Sans" w:cs="Noto Sans"/>
          <w:sz w:val="19"/>
          <w:szCs w:val="19"/>
          <w:lang w:eastAsia="en-US"/>
        </w:rPr>
      </w:pPr>
      <w:r w:rsidRPr="00961A26">
        <w:rPr>
          <w:rFonts w:ascii="Noto Sans" w:hAnsi="Noto Sans" w:cs="Noto Sans"/>
          <w:b/>
          <w:sz w:val="19"/>
          <w:szCs w:val="19"/>
        </w:rPr>
        <w:t>“EL PROVEEDOR”</w:t>
      </w:r>
      <w:r w:rsidRPr="00961A26">
        <w:rPr>
          <w:rFonts w:ascii="Noto Sans" w:eastAsia="Calibri" w:hAnsi="Noto Sans" w:cs="Noto Sans"/>
          <w:sz w:val="19"/>
          <w:szCs w:val="19"/>
          <w:lang w:eastAsia="en-US"/>
        </w:rPr>
        <w:t xml:space="preserve"> SE OBLIGA A OBSERVAR Y MANTENER VIGENTES LAS LICENCIAS, AUTORIZACIONES, PERMISOS O REGISTROS REQUERIDOS PARA EL CUMPLIMIENTO DE SUS OBLIGACIONES.</w:t>
      </w:r>
    </w:p>
    <w:p w14:paraId="2784469D" w14:textId="77777777" w:rsidR="0059128C" w:rsidRPr="00961A26" w:rsidRDefault="0059128C" w:rsidP="0059128C">
      <w:pPr>
        <w:pStyle w:val="Texto"/>
        <w:spacing w:after="0" w:line="240" w:lineRule="atLeast"/>
        <w:ind w:firstLine="0"/>
        <w:rPr>
          <w:rFonts w:ascii="Noto Sans" w:eastAsia="Calibri" w:hAnsi="Noto Sans" w:cs="Noto Sans"/>
          <w:sz w:val="19"/>
          <w:szCs w:val="19"/>
          <w:lang w:eastAsia="en-US"/>
        </w:rPr>
      </w:pPr>
    </w:p>
    <w:p w14:paraId="1895BC38" w14:textId="77777777" w:rsidR="0059128C" w:rsidRPr="00961A26" w:rsidRDefault="0059128C" w:rsidP="0059128C">
      <w:pPr>
        <w:pStyle w:val="Texto"/>
        <w:spacing w:after="0" w:line="240" w:lineRule="atLeast"/>
        <w:ind w:firstLine="0"/>
        <w:rPr>
          <w:rFonts w:ascii="Noto Sans" w:eastAsia="Calibri" w:hAnsi="Noto Sans" w:cs="Noto Sans"/>
          <w:b/>
          <w:sz w:val="19"/>
          <w:szCs w:val="19"/>
          <w:lang w:eastAsia="en-US"/>
        </w:rPr>
      </w:pPr>
      <w:r w:rsidRPr="00E33057">
        <w:rPr>
          <w:rFonts w:ascii="Noto Sans" w:hAnsi="Noto Sans" w:cs="Noto Sans"/>
          <w:b/>
          <w:sz w:val="19"/>
          <w:szCs w:val="19"/>
        </w:rPr>
        <w:t>DÉCIMA SEXTA. PÓLIZA DE RESPONSABILIDAD CIVIL.</w:t>
      </w:r>
    </w:p>
    <w:p w14:paraId="43627940" w14:textId="77777777" w:rsidR="0059128C" w:rsidRPr="00961A26" w:rsidRDefault="0059128C" w:rsidP="0059128C">
      <w:pPr>
        <w:pStyle w:val="Texto"/>
        <w:spacing w:after="0" w:line="240" w:lineRule="atLeast"/>
        <w:ind w:firstLine="0"/>
        <w:rPr>
          <w:rFonts w:ascii="Noto Sans" w:eastAsia="Calibri" w:hAnsi="Noto Sans" w:cs="Noto Sans"/>
          <w:b/>
          <w:sz w:val="19"/>
          <w:szCs w:val="19"/>
          <w:lang w:eastAsia="en-US"/>
        </w:rPr>
      </w:pPr>
    </w:p>
    <w:p w14:paraId="33D25BFA"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 xml:space="preserve">PARA LA ADQUISICIÓN DE LOS BIENES MATERIA DEL PRESENTE CONTRATO, NO SE REQUIERE QUE </w:t>
      </w:r>
      <w:r w:rsidRPr="00961A26">
        <w:rPr>
          <w:rFonts w:ascii="Noto Sans" w:hAnsi="Noto Sans" w:cs="Noto Sans"/>
          <w:b/>
          <w:sz w:val="19"/>
          <w:szCs w:val="19"/>
        </w:rPr>
        <w:t>“EL PROVEEDOR”</w:t>
      </w:r>
      <w:r w:rsidRPr="00961A26">
        <w:rPr>
          <w:rFonts w:ascii="Noto Sans" w:hAnsi="Noto Sans" w:cs="Noto Sans"/>
          <w:sz w:val="19"/>
          <w:szCs w:val="19"/>
        </w:rPr>
        <w:t xml:space="preserve"> CONTRATE UNA PÓLIZA DE SEGURO POR RESPONSABILIDAD CIVIL.</w:t>
      </w:r>
    </w:p>
    <w:p w14:paraId="281F437D" w14:textId="77777777" w:rsidR="0059128C" w:rsidRPr="00961A26" w:rsidRDefault="0059128C" w:rsidP="0059128C">
      <w:pPr>
        <w:spacing w:line="240" w:lineRule="atLeast"/>
        <w:ind w:right="51"/>
        <w:jc w:val="both"/>
        <w:rPr>
          <w:rFonts w:ascii="Noto Sans" w:hAnsi="Noto Sans" w:cs="Noto Sans"/>
          <w:sz w:val="19"/>
          <w:szCs w:val="19"/>
        </w:rPr>
      </w:pPr>
    </w:p>
    <w:p w14:paraId="526CD8B1" w14:textId="77777777" w:rsidR="0059128C" w:rsidRPr="00961A26" w:rsidRDefault="0059128C" w:rsidP="0059128C">
      <w:pPr>
        <w:spacing w:line="240" w:lineRule="atLeast"/>
        <w:jc w:val="both"/>
        <w:rPr>
          <w:rFonts w:ascii="Noto Sans" w:eastAsia="Calibri" w:hAnsi="Noto Sans" w:cs="Noto Sans"/>
          <w:sz w:val="19"/>
          <w:szCs w:val="19"/>
        </w:rPr>
      </w:pPr>
      <w:r w:rsidRPr="00961A26">
        <w:rPr>
          <w:rFonts w:ascii="Noto Sans" w:eastAsia="Calibri" w:hAnsi="Noto Sans" w:cs="Noto Sans"/>
          <w:b/>
          <w:sz w:val="19"/>
          <w:szCs w:val="19"/>
        </w:rPr>
        <w:t>DÉCIMA SÉPTIMA. TRANSPORTE</w:t>
      </w:r>
    </w:p>
    <w:p w14:paraId="34C1E6AD" w14:textId="77777777" w:rsidR="0059128C" w:rsidRPr="00961A26" w:rsidRDefault="0059128C" w:rsidP="0059128C">
      <w:pPr>
        <w:spacing w:line="240" w:lineRule="atLeast"/>
        <w:jc w:val="both"/>
        <w:rPr>
          <w:rFonts w:ascii="Noto Sans" w:eastAsia="Calibri" w:hAnsi="Noto Sans" w:cs="Noto Sans"/>
          <w:sz w:val="19"/>
          <w:szCs w:val="19"/>
        </w:rPr>
      </w:pPr>
    </w:p>
    <w:p w14:paraId="0DBB55AA"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rPr>
        <w:lastRenderedPageBreak/>
        <w:t>“EL PROVEEDOR”</w:t>
      </w:r>
      <w:r w:rsidRPr="00961A26">
        <w:rPr>
          <w:rFonts w:ascii="Noto Sans" w:eastAsia="Calibri" w:hAnsi="Noto Sans" w:cs="Noto Sans"/>
          <w:sz w:val="19"/>
          <w:szCs w:val="19"/>
        </w:rPr>
        <w:t xml:space="preserve"> SE OBLIGA BAJO SU COSTA Y RIESGO, A TRASPORTAR LOS BIENES E INSUMOS NECESARIOS PARA LA PRESTACIÓN DEL SERVICIO, DESDE SU LUGAR DE ORIGEN, HASTA LAS INSTALACIONES DE LA UNIDAD MEDICA DE ALTA ESPECIALIDAD HOSPITAL GINECO OBSTETRICIA DEL CENTRO MEDICO NACIONAL DE OCCIDENTE EN GUADALAJARA, JALISCO.</w:t>
      </w:r>
    </w:p>
    <w:p w14:paraId="66D213ED" w14:textId="77777777" w:rsidR="0059128C" w:rsidRPr="00961A26" w:rsidRDefault="0059128C" w:rsidP="0059128C">
      <w:pPr>
        <w:spacing w:line="240" w:lineRule="atLeast"/>
        <w:ind w:right="51"/>
        <w:jc w:val="both"/>
        <w:rPr>
          <w:rFonts w:ascii="Noto Sans" w:hAnsi="Noto Sans" w:cs="Noto Sans"/>
          <w:sz w:val="19"/>
          <w:szCs w:val="19"/>
        </w:rPr>
      </w:pPr>
    </w:p>
    <w:p w14:paraId="24535BA4"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b/>
          <w:sz w:val="19"/>
          <w:szCs w:val="19"/>
        </w:rPr>
        <w:t>DÉCIMA OCTAVA. IMPUESTOS Y DERECHOS</w:t>
      </w:r>
    </w:p>
    <w:p w14:paraId="2CEF75AD" w14:textId="77777777" w:rsidR="0059128C" w:rsidRPr="00961A26" w:rsidRDefault="0059128C" w:rsidP="0059128C">
      <w:pPr>
        <w:spacing w:line="240" w:lineRule="atLeast"/>
        <w:jc w:val="both"/>
        <w:rPr>
          <w:rFonts w:ascii="Noto Sans" w:hAnsi="Noto Sans" w:cs="Noto Sans"/>
          <w:sz w:val="19"/>
          <w:szCs w:val="19"/>
        </w:rPr>
      </w:pPr>
    </w:p>
    <w:p w14:paraId="7982322E"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 xml:space="preserve">LOS IMPUESTOS, DERECHOS Y GASTOS QUE PROCEDAN CON MOTIVO DE LA ADQUISICIÓN DE LOS BIENES, OBJETO DEL PRESENTE CONTRATO, SERÁN PAGADOS POR </w:t>
      </w:r>
      <w:r w:rsidRPr="00961A26">
        <w:rPr>
          <w:rFonts w:ascii="Noto Sans" w:hAnsi="Noto Sans" w:cs="Noto Sans"/>
          <w:b/>
          <w:sz w:val="19"/>
          <w:szCs w:val="19"/>
        </w:rPr>
        <w:t>“EL PROVEEDOR”</w:t>
      </w:r>
      <w:r w:rsidRPr="00961A26">
        <w:rPr>
          <w:rFonts w:ascii="Noto Sans" w:hAnsi="Noto Sans" w:cs="Noto Sans"/>
          <w:sz w:val="19"/>
          <w:szCs w:val="19"/>
        </w:rPr>
        <w:t xml:space="preserve">, MISMOS QUE NO SERÁN REPERCUTIDOS A </w:t>
      </w:r>
      <w:r w:rsidRPr="00961A26">
        <w:rPr>
          <w:rFonts w:ascii="Noto Sans" w:hAnsi="Noto Sans" w:cs="Noto Sans"/>
          <w:b/>
          <w:sz w:val="19"/>
          <w:szCs w:val="19"/>
        </w:rPr>
        <w:t>“EL INSTITUTO”</w:t>
      </w:r>
      <w:r w:rsidRPr="00961A26">
        <w:rPr>
          <w:rFonts w:ascii="Noto Sans" w:hAnsi="Noto Sans" w:cs="Noto Sans"/>
          <w:sz w:val="19"/>
          <w:szCs w:val="19"/>
        </w:rPr>
        <w:t>.</w:t>
      </w:r>
    </w:p>
    <w:p w14:paraId="12CC01BB" w14:textId="77777777" w:rsidR="0059128C" w:rsidRPr="00961A26" w:rsidRDefault="0059128C" w:rsidP="0059128C">
      <w:pPr>
        <w:spacing w:line="240" w:lineRule="atLeast"/>
        <w:ind w:right="51"/>
        <w:jc w:val="both"/>
        <w:rPr>
          <w:rFonts w:ascii="Noto Sans" w:hAnsi="Noto Sans" w:cs="Noto Sans"/>
          <w:b/>
          <w:sz w:val="19"/>
          <w:szCs w:val="19"/>
        </w:rPr>
      </w:pPr>
    </w:p>
    <w:p w14:paraId="376B0F84"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rPr>
        <w:t>“EL INSTITUTO”</w:t>
      </w:r>
      <w:r w:rsidRPr="00961A26">
        <w:rPr>
          <w:rFonts w:ascii="Noto Sans" w:hAnsi="Noto Sans" w:cs="Noto Sans"/>
          <w:sz w:val="19"/>
          <w:szCs w:val="19"/>
        </w:rPr>
        <w:t xml:space="preserve"> SÓLO CUBRIRÁ, CUANDO APLIQUE, LO CORRESPONDIENTE AL IMPUESTO AL VALOR AGREGADO (IVA), EN LOS TÉRMINOS DE LA NORMATIVIDAD APLICABLE Y DE CONFORMIDAD CON LAS DISPOSICIONES FISCALES VIGENTES.</w:t>
      </w:r>
    </w:p>
    <w:p w14:paraId="213F17B7" w14:textId="77777777" w:rsidR="0059128C" w:rsidRPr="00961A26" w:rsidRDefault="0059128C" w:rsidP="0059128C">
      <w:pPr>
        <w:spacing w:line="240" w:lineRule="atLeast"/>
        <w:ind w:right="51"/>
        <w:jc w:val="both"/>
        <w:rPr>
          <w:rFonts w:ascii="Noto Sans" w:hAnsi="Noto Sans" w:cs="Noto Sans"/>
          <w:sz w:val="19"/>
          <w:szCs w:val="19"/>
        </w:rPr>
      </w:pPr>
    </w:p>
    <w:p w14:paraId="0C7D9C61" w14:textId="77777777" w:rsidR="0059128C" w:rsidRPr="00961A26" w:rsidRDefault="0059128C" w:rsidP="0059128C">
      <w:pPr>
        <w:tabs>
          <w:tab w:val="left" w:pos="2340"/>
        </w:tabs>
        <w:spacing w:line="240" w:lineRule="atLeast"/>
        <w:jc w:val="both"/>
        <w:rPr>
          <w:rFonts w:ascii="Noto Sans" w:hAnsi="Noto Sans" w:cs="Noto Sans"/>
          <w:b/>
          <w:sz w:val="19"/>
          <w:szCs w:val="19"/>
        </w:rPr>
      </w:pPr>
      <w:r w:rsidRPr="00961A26">
        <w:rPr>
          <w:rFonts w:ascii="Noto Sans" w:hAnsi="Noto Sans" w:cs="Noto Sans"/>
          <w:b/>
          <w:sz w:val="19"/>
          <w:szCs w:val="19"/>
        </w:rPr>
        <w:t>DÉCIMA NOVENA.</w:t>
      </w:r>
      <w:r w:rsidRPr="00961A26">
        <w:rPr>
          <w:rFonts w:ascii="Noto Sans" w:hAnsi="Noto Sans" w:cs="Noto Sans"/>
          <w:sz w:val="19"/>
          <w:szCs w:val="19"/>
        </w:rPr>
        <w:t xml:space="preserve"> </w:t>
      </w:r>
      <w:r w:rsidRPr="00961A26">
        <w:rPr>
          <w:rFonts w:ascii="Noto Sans" w:hAnsi="Noto Sans" w:cs="Noto Sans"/>
          <w:b/>
          <w:sz w:val="19"/>
          <w:szCs w:val="19"/>
        </w:rPr>
        <w:t>PROHIBICIÓN DE CESIÓN DE DERECHOS Y OBLIGACIONES</w:t>
      </w:r>
    </w:p>
    <w:p w14:paraId="49E4E0FF" w14:textId="77777777" w:rsidR="0059128C" w:rsidRPr="00961A26" w:rsidRDefault="0059128C" w:rsidP="0059128C">
      <w:pPr>
        <w:tabs>
          <w:tab w:val="left" w:pos="2340"/>
        </w:tabs>
        <w:spacing w:line="240" w:lineRule="atLeast"/>
        <w:jc w:val="both"/>
        <w:rPr>
          <w:rFonts w:ascii="Noto Sans" w:hAnsi="Noto Sans" w:cs="Noto Sans"/>
          <w:b/>
          <w:sz w:val="19"/>
          <w:szCs w:val="19"/>
        </w:rPr>
      </w:pPr>
    </w:p>
    <w:p w14:paraId="6C987378"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rPr>
        <w:t xml:space="preserve"> “EL PROVEEDOR”</w:t>
      </w:r>
      <w:r w:rsidRPr="00961A26">
        <w:rPr>
          <w:rFonts w:ascii="Noto Sans" w:hAnsi="Noto Sans" w:cs="Noto Sans"/>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61A26">
        <w:rPr>
          <w:rFonts w:ascii="Noto Sans" w:hAnsi="Noto Sans" w:cs="Noto Sans"/>
          <w:b/>
          <w:sz w:val="19"/>
          <w:szCs w:val="19"/>
        </w:rPr>
        <w:t>“EL INSTITUTO”</w:t>
      </w:r>
      <w:r w:rsidRPr="00961A26">
        <w:rPr>
          <w:rFonts w:ascii="Noto Sans" w:hAnsi="Noto Sans" w:cs="Noto Sans"/>
          <w:sz w:val="19"/>
          <w:szCs w:val="19"/>
        </w:rPr>
        <w:t>.</w:t>
      </w:r>
    </w:p>
    <w:p w14:paraId="2F92C4D2" w14:textId="77777777" w:rsidR="0059128C" w:rsidRPr="00961A26" w:rsidRDefault="0059128C" w:rsidP="0059128C">
      <w:pPr>
        <w:spacing w:line="240" w:lineRule="atLeast"/>
        <w:ind w:right="51"/>
        <w:jc w:val="both"/>
        <w:rPr>
          <w:rFonts w:ascii="Noto Sans" w:hAnsi="Noto Sans" w:cs="Noto Sans"/>
          <w:sz w:val="19"/>
          <w:szCs w:val="19"/>
        </w:rPr>
      </w:pPr>
    </w:p>
    <w:p w14:paraId="2C957A71" w14:textId="77777777" w:rsidR="0059128C" w:rsidRPr="00961A26" w:rsidRDefault="0059128C" w:rsidP="0059128C">
      <w:pPr>
        <w:tabs>
          <w:tab w:val="left" w:pos="2340"/>
        </w:tabs>
        <w:spacing w:line="240" w:lineRule="atLeast"/>
        <w:jc w:val="both"/>
        <w:rPr>
          <w:rFonts w:ascii="Noto Sans" w:hAnsi="Noto Sans" w:cs="Noto Sans"/>
          <w:sz w:val="19"/>
          <w:szCs w:val="19"/>
        </w:rPr>
      </w:pPr>
      <w:r w:rsidRPr="00961A26">
        <w:rPr>
          <w:rFonts w:ascii="Noto Sans" w:hAnsi="Noto Sans" w:cs="Noto Sans"/>
          <w:b/>
          <w:sz w:val="19"/>
          <w:szCs w:val="19"/>
        </w:rPr>
        <w:t>VIGÉSIMA. DERECHOS DE AUTOR, PATENTES Y/O MARCAS</w:t>
      </w:r>
    </w:p>
    <w:p w14:paraId="7D8705D5" w14:textId="77777777" w:rsidR="0059128C" w:rsidRPr="00961A26" w:rsidRDefault="0059128C" w:rsidP="0059128C">
      <w:pPr>
        <w:tabs>
          <w:tab w:val="left" w:pos="2340"/>
        </w:tabs>
        <w:spacing w:line="240" w:lineRule="atLeast"/>
        <w:jc w:val="both"/>
        <w:rPr>
          <w:rFonts w:ascii="Noto Sans" w:hAnsi="Noto Sans" w:cs="Noto Sans"/>
          <w:sz w:val="19"/>
          <w:szCs w:val="19"/>
        </w:rPr>
      </w:pPr>
    </w:p>
    <w:p w14:paraId="3FF7B2D7" w14:textId="77777777" w:rsidR="0059128C" w:rsidRPr="00961A26" w:rsidRDefault="0059128C" w:rsidP="0059128C">
      <w:pPr>
        <w:tabs>
          <w:tab w:val="left" w:pos="2340"/>
        </w:tabs>
        <w:spacing w:line="240" w:lineRule="atLeast"/>
        <w:jc w:val="both"/>
        <w:rPr>
          <w:rFonts w:ascii="Noto Sans" w:hAnsi="Noto Sans" w:cs="Noto Sans"/>
          <w:sz w:val="19"/>
          <w:szCs w:val="19"/>
        </w:rPr>
      </w:pPr>
      <w:r w:rsidRPr="00961A26">
        <w:rPr>
          <w:rFonts w:ascii="Noto Sans" w:hAnsi="Noto Sans" w:cs="Noto Sans"/>
          <w:b/>
          <w:sz w:val="19"/>
          <w:szCs w:val="19"/>
        </w:rPr>
        <w:t>“EL PROVEEDOR”</w:t>
      </w:r>
      <w:r w:rsidRPr="00961A26">
        <w:rPr>
          <w:rFonts w:ascii="Noto Sans" w:hAnsi="Noto Sans" w:cs="Noto Sans"/>
          <w:sz w:val="19"/>
          <w:szCs w:val="19"/>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61A26">
        <w:rPr>
          <w:rFonts w:ascii="Noto Sans" w:hAnsi="Noto Sans" w:cs="Noto Sans"/>
          <w:b/>
          <w:sz w:val="19"/>
          <w:szCs w:val="19"/>
        </w:rPr>
        <w:t>“EL INSTITUTO”</w:t>
      </w:r>
      <w:r w:rsidRPr="00961A26">
        <w:rPr>
          <w:rFonts w:ascii="Noto Sans" w:hAnsi="Noto Sans" w:cs="Noto Sans"/>
          <w:sz w:val="19"/>
          <w:szCs w:val="19"/>
        </w:rPr>
        <w:t xml:space="preserve"> O A TERCEROS.</w:t>
      </w:r>
    </w:p>
    <w:p w14:paraId="1C94C2B1" w14:textId="77777777" w:rsidR="0059128C" w:rsidRPr="00961A26" w:rsidRDefault="0059128C" w:rsidP="0059128C">
      <w:pPr>
        <w:tabs>
          <w:tab w:val="left" w:pos="2340"/>
        </w:tabs>
        <w:spacing w:line="240" w:lineRule="atLeast"/>
        <w:jc w:val="both"/>
        <w:rPr>
          <w:rFonts w:ascii="Noto Sans" w:hAnsi="Noto Sans" w:cs="Noto Sans"/>
          <w:sz w:val="19"/>
          <w:szCs w:val="19"/>
        </w:rPr>
      </w:pPr>
    </w:p>
    <w:p w14:paraId="11FDB8F3" w14:textId="77777777" w:rsidR="0059128C" w:rsidRPr="00961A26" w:rsidRDefault="0059128C" w:rsidP="0059128C">
      <w:pPr>
        <w:tabs>
          <w:tab w:val="left" w:pos="2340"/>
        </w:tabs>
        <w:spacing w:line="240" w:lineRule="atLeast"/>
        <w:jc w:val="both"/>
        <w:rPr>
          <w:rFonts w:ascii="Noto Sans" w:hAnsi="Noto Sans" w:cs="Noto Sans"/>
          <w:sz w:val="19"/>
          <w:szCs w:val="19"/>
        </w:rPr>
      </w:pPr>
      <w:r w:rsidRPr="00961A26">
        <w:rPr>
          <w:rFonts w:ascii="Noto Sans" w:hAnsi="Noto Sans" w:cs="Noto Sans"/>
          <w:sz w:val="19"/>
          <w:szCs w:val="19"/>
        </w:rPr>
        <w:t xml:space="preserve">DE PRESENTARSE ALGUNA RECLAMACIÓN EN CONTRA DE </w:t>
      </w:r>
      <w:r w:rsidRPr="00961A26">
        <w:rPr>
          <w:rFonts w:ascii="Noto Sans" w:hAnsi="Noto Sans" w:cs="Noto Sans"/>
          <w:b/>
          <w:sz w:val="19"/>
          <w:szCs w:val="19"/>
        </w:rPr>
        <w:t>“EL INSTITUTO”</w:t>
      </w:r>
      <w:r w:rsidRPr="00961A26">
        <w:rPr>
          <w:rFonts w:ascii="Noto Sans" w:hAnsi="Noto Sans" w:cs="Noto Sans"/>
          <w:sz w:val="19"/>
          <w:szCs w:val="19"/>
        </w:rPr>
        <w:t xml:space="preserve">, POR CUALQUIERA DE LAS CAUSAS ANTES MENCIONADAS, </w:t>
      </w:r>
      <w:r w:rsidRPr="00961A26">
        <w:rPr>
          <w:rFonts w:ascii="Noto Sans" w:hAnsi="Noto Sans" w:cs="Noto Sans"/>
          <w:b/>
          <w:sz w:val="19"/>
          <w:szCs w:val="19"/>
        </w:rPr>
        <w:t>“EL PROVEEDOR”</w:t>
      </w:r>
      <w:r w:rsidRPr="00961A26">
        <w:rPr>
          <w:rFonts w:ascii="Noto Sans" w:hAnsi="Noto Sans" w:cs="Noto Sans"/>
          <w:sz w:val="19"/>
          <w:szCs w:val="19"/>
        </w:rPr>
        <w:t xml:space="preserve">, SE OBLIGA A SALVAGUARDAR LOS DERECHOS E INTERESES DE </w:t>
      </w:r>
      <w:r w:rsidRPr="00961A26">
        <w:rPr>
          <w:rFonts w:ascii="Noto Sans" w:hAnsi="Noto Sans" w:cs="Noto Sans"/>
          <w:b/>
          <w:sz w:val="19"/>
          <w:szCs w:val="19"/>
        </w:rPr>
        <w:t>“EL INSTITUTO”</w:t>
      </w:r>
      <w:r w:rsidRPr="00961A26">
        <w:rPr>
          <w:rFonts w:ascii="Noto Sans" w:hAnsi="Noto Sans" w:cs="Noto Sans"/>
          <w:sz w:val="19"/>
          <w:szCs w:val="19"/>
        </w:rPr>
        <w:t xml:space="preserve"> DE CUALQUIER CONTROVERSIA, LIBERÁNDOLA DE TODA RESPONSABILIDAD DE CARÁCTER CIVIL, PENAL, MERCANTIL, FISCAL O DE CUALQUIER OTRA ÍNDOLE, SACÁNDOLA EN PAZ Y A SALVO.</w:t>
      </w:r>
    </w:p>
    <w:p w14:paraId="4DAD020A"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
          <w:bCs/>
          <w:sz w:val="19"/>
          <w:szCs w:val="19"/>
        </w:rPr>
      </w:pPr>
    </w:p>
    <w:p w14:paraId="01342994"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
          <w:bCs/>
          <w:sz w:val="19"/>
          <w:szCs w:val="19"/>
        </w:rPr>
      </w:pPr>
      <w:r w:rsidRPr="00961A26">
        <w:rPr>
          <w:rFonts w:ascii="Noto Sans" w:hAnsi="Noto Sans" w:cs="Noto Sans"/>
          <w:b/>
          <w:bCs/>
          <w:sz w:val="19"/>
          <w:szCs w:val="19"/>
        </w:rPr>
        <w:t>VIGÉSIMA PRIMERA. CONFIDENCIALIDAD Y PROTECCIÓN DE DATOS PERSONALES.</w:t>
      </w:r>
    </w:p>
    <w:p w14:paraId="492BD47A"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
          <w:bCs/>
          <w:sz w:val="19"/>
          <w:szCs w:val="19"/>
        </w:rPr>
      </w:pPr>
    </w:p>
    <w:p w14:paraId="318331A0"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
          <w:bCs/>
          <w:sz w:val="19"/>
          <w:szCs w:val="19"/>
        </w:rPr>
      </w:pPr>
      <w:r w:rsidRPr="00961A26">
        <w:rPr>
          <w:rFonts w:ascii="Noto Sans" w:hAnsi="Noto Sans" w:cs="Noto Sans"/>
          <w:b/>
          <w:bCs/>
          <w:sz w:val="19"/>
          <w:szCs w:val="19"/>
        </w:rPr>
        <w:t xml:space="preserve">"LAS PARTES" </w:t>
      </w:r>
      <w:r w:rsidRPr="00961A26">
        <w:rPr>
          <w:rFonts w:ascii="Noto Sans" w:hAnsi="Noto Sans" w:cs="Noto Sans"/>
          <w:sz w:val="19"/>
          <w:szCs w:val="19"/>
        </w:rPr>
        <w:t xml:space="preserve">ACUERDAN QUE LA INFORMACIÓN QUE SE INTERCAMBIE DE CONFORMIDAD CON LAS DISPOSICIONES DEL PRESENTE INSTRUMENTO, SE TRATARÁN DE MANERA CONFIDENCIAL, SIENDO DE USO </w:t>
      </w:r>
      <w:r w:rsidRPr="00961A26">
        <w:rPr>
          <w:rFonts w:ascii="Noto Sans" w:hAnsi="Noto Sans" w:cs="Noto Sans"/>
          <w:sz w:val="19"/>
          <w:szCs w:val="19"/>
        </w:rPr>
        <w:lastRenderedPageBreak/>
        <w:t xml:space="preserve">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11139C3F" w14:textId="77777777" w:rsidR="0059128C" w:rsidRPr="00961A26" w:rsidRDefault="0059128C" w:rsidP="0059128C">
      <w:pPr>
        <w:spacing w:line="240" w:lineRule="atLeast"/>
        <w:jc w:val="both"/>
        <w:rPr>
          <w:rFonts w:ascii="Noto Sans" w:hAnsi="Noto Sans" w:cs="Noto Sans"/>
          <w:sz w:val="19"/>
          <w:szCs w:val="19"/>
        </w:rPr>
      </w:pPr>
    </w:p>
    <w:p w14:paraId="385DDD8D"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 xml:space="preserve">PARA EL TRATAMIENTO DE LOS DATOS PERSONALES QUE </w:t>
      </w:r>
      <w:r w:rsidRPr="00961A26">
        <w:rPr>
          <w:rFonts w:ascii="Noto Sans" w:hAnsi="Noto Sans" w:cs="Noto Sans"/>
          <w:b/>
          <w:bCs/>
          <w:sz w:val="19"/>
          <w:szCs w:val="19"/>
        </w:rPr>
        <w:t>“LAS PARTES”</w:t>
      </w:r>
      <w:r w:rsidRPr="00961A26">
        <w:rPr>
          <w:rFonts w:ascii="Noto Sans" w:hAnsi="Noto Sans" w:cs="Noto Sans"/>
          <w:bCs/>
          <w:sz w:val="19"/>
          <w:szCs w:val="19"/>
        </w:rPr>
        <w:t xml:space="preserve"> </w:t>
      </w:r>
      <w:r w:rsidRPr="00961A26">
        <w:rPr>
          <w:rFonts w:ascii="Noto Sans" w:hAnsi="Noto Sans" w:cs="Noto Sans"/>
          <w:sz w:val="19"/>
          <w:szCs w:val="19"/>
        </w:rPr>
        <w:t>RECABEN CON MOTIVO DE LA CELEBRACIÓN DEL PRESENTE CONTRATO, DEBERÁ DE REALIZARSE CON BASE EN LO PREVISTO EN LOS AVISOS DE PRIVACIDAD RESPECTIVOS.</w:t>
      </w:r>
    </w:p>
    <w:p w14:paraId="04093AB3" w14:textId="77777777" w:rsidR="0059128C" w:rsidRPr="00961A26" w:rsidRDefault="0059128C" w:rsidP="0059128C">
      <w:pPr>
        <w:spacing w:line="240" w:lineRule="atLeast"/>
        <w:jc w:val="both"/>
        <w:rPr>
          <w:rFonts w:ascii="Noto Sans" w:hAnsi="Noto Sans" w:cs="Noto Sans"/>
          <w:sz w:val="19"/>
          <w:szCs w:val="19"/>
        </w:rPr>
      </w:pPr>
    </w:p>
    <w:p w14:paraId="711D9BA6"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sz w:val="19"/>
          <w:szCs w:val="19"/>
        </w:rPr>
      </w:pPr>
      <w:r w:rsidRPr="00961A26">
        <w:rPr>
          <w:rFonts w:ascii="Noto Sans" w:hAnsi="Noto Sans" w:cs="Noto Sans"/>
          <w:sz w:val="19"/>
          <w:szCs w:val="19"/>
        </w:rPr>
        <w:t>POR TAL MOTIVO,</w:t>
      </w:r>
      <w:r w:rsidRPr="00961A26">
        <w:rPr>
          <w:rFonts w:ascii="Noto Sans" w:hAnsi="Noto Sans" w:cs="Noto Sans"/>
          <w:b/>
          <w:sz w:val="19"/>
          <w:szCs w:val="19"/>
        </w:rPr>
        <w:t xml:space="preserve"> “EL PROVEEDOR”</w:t>
      </w:r>
      <w:r w:rsidRPr="00961A26">
        <w:rPr>
          <w:rFonts w:ascii="Noto Sans" w:hAnsi="Noto Sans" w:cs="Noto Sans"/>
          <w:sz w:val="19"/>
          <w:szCs w:val="19"/>
        </w:rPr>
        <w:t xml:space="preserve"> ASUME CUALQUIER RESPONSABILIDAD QUE SE DERIVE DEL INCUMPLIMIENTO DE SU PARTE, O DE SUS EMPLEADOS, A LAS OBLIGACIONES DE CONFIDENCIALIDAD DESCRITAS EN EL PRESENTE CONTRATO. </w:t>
      </w:r>
    </w:p>
    <w:p w14:paraId="17E9191B"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sz w:val="19"/>
          <w:szCs w:val="19"/>
        </w:rPr>
      </w:pPr>
    </w:p>
    <w:p w14:paraId="6474E691"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sz w:val="19"/>
          <w:szCs w:val="19"/>
        </w:rPr>
      </w:pPr>
      <w:r w:rsidRPr="00961A26">
        <w:rPr>
          <w:rFonts w:ascii="Noto Sans" w:hAnsi="Noto Sans" w:cs="Noto Sans"/>
          <w:sz w:val="19"/>
          <w:szCs w:val="19"/>
        </w:rPr>
        <w:t xml:space="preserve">ASIMISMO </w:t>
      </w:r>
      <w:r w:rsidRPr="00961A26">
        <w:rPr>
          <w:rFonts w:ascii="Noto Sans" w:hAnsi="Noto Sans" w:cs="Noto Sans"/>
          <w:b/>
          <w:sz w:val="19"/>
          <w:szCs w:val="19"/>
        </w:rPr>
        <w:t xml:space="preserve">“EL PROVEEDOR” </w:t>
      </w:r>
      <w:r w:rsidRPr="00961A26">
        <w:rPr>
          <w:rFonts w:ascii="Noto Sans" w:hAnsi="Noto Sans" w:cs="Noto Sans"/>
          <w:sz w:val="19"/>
          <w:szCs w:val="19"/>
        </w:rPr>
        <w:t>DEBERÁ</w:t>
      </w:r>
      <w:r w:rsidRPr="00961A26">
        <w:rPr>
          <w:rFonts w:ascii="Noto Sans" w:hAnsi="Noto Sans" w:cs="Noto Sans"/>
          <w:b/>
          <w:sz w:val="19"/>
          <w:szCs w:val="19"/>
        </w:rPr>
        <w:t xml:space="preserve"> </w:t>
      </w:r>
      <w:r w:rsidRPr="00961A26">
        <w:rPr>
          <w:rFonts w:ascii="Noto Sans" w:hAnsi="Noto Sans" w:cs="Noto Sans"/>
          <w:sz w:val="19"/>
          <w:szCs w:val="19"/>
        </w:rPr>
        <w:t>OBSERVAR LO ESTABLECIDO EN EL ANEXO APLICABLE A LA CONFIDENCIALIDAD DE LA INFORMACIÓN DEL PRESENTE CONTRATO.</w:t>
      </w:r>
    </w:p>
    <w:p w14:paraId="73BE26A2"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sz w:val="19"/>
          <w:szCs w:val="19"/>
        </w:rPr>
      </w:pPr>
    </w:p>
    <w:p w14:paraId="60DD0C83" w14:textId="77777777" w:rsidR="0059128C" w:rsidRPr="00961A26" w:rsidRDefault="0059128C" w:rsidP="0059128C">
      <w:pPr>
        <w:spacing w:line="240" w:lineRule="atLeast"/>
        <w:jc w:val="both"/>
        <w:rPr>
          <w:rFonts w:ascii="Noto Sans" w:hAnsi="Noto Sans" w:cs="Noto Sans"/>
          <w:sz w:val="19"/>
          <w:szCs w:val="19"/>
          <w:lang w:eastAsia="es-MX"/>
        </w:rPr>
      </w:pPr>
      <w:r w:rsidRPr="00961A26">
        <w:rPr>
          <w:rFonts w:ascii="Noto Sans" w:hAnsi="Noto Sans" w:cs="Noto Sans"/>
          <w:b/>
          <w:sz w:val="19"/>
          <w:szCs w:val="19"/>
          <w:lang w:eastAsia="es-MX"/>
        </w:rPr>
        <w:t>VIGÉSIMA SEGUNDA. TERMINACIÓN ANTICIPADA DEL CONTRATO</w:t>
      </w:r>
    </w:p>
    <w:p w14:paraId="1B35DA94" w14:textId="77777777" w:rsidR="0059128C" w:rsidRPr="00961A26" w:rsidRDefault="0059128C" w:rsidP="0059128C">
      <w:pPr>
        <w:spacing w:line="240" w:lineRule="atLeast"/>
        <w:jc w:val="both"/>
        <w:rPr>
          <w:rFonts w:ascii="Noto Sans" w:hAnsi="Noto Sans" w:cs="Noto Sans"/>
          <w:sz w:val="19"/>
          <w:szCs w:val="19"/>
          <w:lang w:eastAsia="es-MX"/>
        </w:rPr>
      </w:pPr>
    </w:p>
    <w:p w14:paraId="7C0F2333"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Cs/>
          <w:sz w:val="19"/>
          <w:szCs w:val="19"/>
        </w:rPr>
      </w:pPr>
      <w:r w:rsidRPr="00961A26">
        <w:rPr>
          <w:rFonts w:ascii="Noto Sans" w:hAnsi="Noto Sans" w:cs="Noto Sans"/>
          <w:b/>
          <w:sz w:val="19"/>
          <w:szCs w:val="19"/>
        </w:rPr>
        <w:t>“EL INSTITUTO”</w:t>
      </w:r>
      <w:r w:rsidRPr="00961A26">
        <w:rPr>
          <w:rFonts w:ascii="Noto Sans" w:hAnsi="Noto Sans" w:cs="Noto Sans"/>
          <w:b/>
          <w:bCs/>
          <w:sz w:val="19"/>
          <w:szCs w:val="19"/>
        </w:rPr>
        <w:t xml:space="preserve"> </w:t>
      </w:r>
      <w:r w:rsidRPr="00961A26">
        <w:rPr>
          <w:rFonts w:ascii="Noto Sans" w:hAnsi="Noto Sans" w:cs="Noto Sans"/>
          <w:bCs/>
          <w:sz w:val="19"/>
          <w:szCs w:val="19"/>
        </w:rPr>
        <w:t>CUANDO CONCURRAN RAZONES DE INTERÉS GENERAL, O BIEN, CUANDO POR CAUSAS JUSTIFICADAS SE EXTINGA LA NECESIDAD DE REQUERIR</w:t>
      </w:r>
      <w:r w:rsidRPr="00961A26">
        <w:rPr>
          <w:rFonts w:ascii="Noto Sans" w:hAnsi="Noto Sans" w:cs="Noto Sans"/>
          <w:b/>
          <w:bCs/>
          <w:sz w:val="19"/>
          <w:szCs w:val="19"/>
        </w:rPr>
        <w:t xml:space="preserve"> </w:t>
      </w:r>
      <w:r w:rsidRPr="00961A26">
        <w:rPr>
          <w:rFonts w:ascii="Noto Sans" w:hAnsi="Noto Sans" w:cs="Noto Sans"/>
          <w:bCs/>
          <w:sz w:val="19"/>
          <w:szCs w:val="19"/>
        </w:rPr>
        <w:t>LOS BIENES</w:t>
      </w:r>
      <w:r w:rsidRPr="00961A26">
        <w:rPr>
          <w:rFonts w:ascii="Noto Sans" w:hAnsi="Noto Sans" w:cs="Noto Sans"/>
          <w:b/>
          <w:bCs/>
          <w:sz w:val="19"/>
          <w:szCs w:val="19"/>
        </w:rPr>
        <w:t xml:space="preserve"> </w:t>
      </w:r>
      <w:r w:rsidRPr="00961A26">
        <w:rPr>
          <w:rFonts w:ascii="Noto Sans" w:hAnsi="Noto Sans" w:cs="Noto Sans"/>
          <w:bCs/>
          <w:sz w:val="19"/>
          <w:szCs w:val="19"/>
        </w:rPr>
        <w:t xml:space="preserve">ORIGINALMENTE CONTRATADOS Y SE DEMUESTRE QUE DE CONTINUAR CON EL CUMPLIMIENTO DE LAS OBLIGACIONES PACTADAS, SE OCASIONARÍA ALGÚN DAÑO O PERJUICIO A </w:t>
      </w:r>
      <w:r w:rsidRPr="00961A26">
        <w:rPr>
          <w:rFonts w:ascii="Noto Sans" w:hAnsi="Noto Sans" w:cs="Noto Sans"/>
          <w:b/>
          <w:sz w:val="19"/>
          <w:szCs w:val="19"/>
        </w:rPr>
        <w:t xml:space="preserve"> “EL INSTITUTO”</w:t>
      </w:r>
      <w:r w:rsidRPr="00961A26">
        <w:rPr>
          <w:rFonts w:ascii="Noto Sans" w:hAnsi="Noto Sans" w:cs="Noto Sans"/>
          <w:bCs/>
          <w:sz w:val="19"/>
          <w:szCs w:val="19"/>
        </w:rPr>
        <w:t>, O SE DETERMINE LA NULIDAD TOTAL O PARCIAL DE LOS ACTOS QUE DIERON ORIGEN AL PRESENTE CONTRATO, CON MOTIVO DE LA RESOLUCIÓN DE UNA INCONFORMIDAD O INTERVENCIÓN DE OFICIO, EMITIDA POR</w:t>
      </w:r>
      <w:r>
        <w:rPr>
          <w:rFonts w:ascii="Noto Sans" w:hAnsi="Noto Sans" w:cs="Noto Sans"/>
          <w:bCs/>
          <w:sz w:val="19"/>
          <w:szCs w:val="19"/>
        </w:rPr>
        <w:t xml:space="preserve"> LA SECRETARIA ANTICORRUPCION Y BUEN GOBIERNO</w:t>
      </w:r>
      <w:r w:rsidRPr="00961A26">
        <w:rPr>
          <w:rFonts w:ascii="Noto Sans" w:hAnsi="Noto Sans" w:cs="Noto Sans"/>
          <w:bCs/>
          <w:sz w:val="19"/>
          <w:szCs w:val="19"/>
        </w:rPr>
        <w:t>, PODRÁ DAR POR TERMINADO ANTICIPADAMENTE EL PRESENTE CONTRATO</w:t>
      </w:r>
      <w:r w:rsidRPr="00961A26">
        <w:rPr>
          <w:rFonts w:ascii="Noto Sans" w:hAnsi="Noto Sans" w:cs="Noto Sans"/>
          <w:b/>
          <w:bCs/>
          <w:sz w:val="19"/>
          <w:szCs w:val="19"/>
        </w:rPr>
        <w:t xml:space="preserve"> </w:t>
      </w:r>
      <w:r w:rsidRPr="00961A26">
        <w:rPr>
          <w:rFonts w:ascii="Noto Sans" w:hAnsi="Noto Sans" w:cs="Noto Sans"/>
          <w:bCs/>
          <w:sz w:val="19"/>
          <w:szCs w:val="19"/>
        </w:rPr>
        <w:t xml:space="preserve">SIN RESPONSABILIDAD ALGUNA PARA </w:t>
      </w:r>
      <w:r w:rsidRPr="00961A26">
        <w:rPr>
          <w:rFonts w:ascii="Noto Sans" w:hAnsi="Noto Sans" w:cs="Noto Sans"/>
          <w:b/>
          <w:sz w:val="19"/>
          <w:szCs w:val="19"/>
        </w:rPr>
        <w:t xml:space="preserve"> “EL INSTITUTO”</w:t>
      </w:r>
      <w:r w:rsidRPr="00961A26">
        <w:rPr>
          <w:rFonts w:ascii="Noto Sans" w:hAnsi="Noto Sans" w:cs="Noto Sans"/>
          <w:bCs/>
          <w:sz w:val="19"/>
          <w:szCs w:val="19"/>
        </w:rPr>
        <w:t>, ELLO CON INDEPENDENCIA DE LO ESTABLECIDO EN LA CLÁUSULA QUE ANTECEDE.</w:t>
      </w:r>
    </w:p>
    <w:p w14:paraId="6BC647A6"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Cs/>
          <w:sz w:val="19"/>
          <w:szCs w:val="19"/>
        </w:rPr>
      </w:pPr>
    </w:p>
    <w:p w14:paraId="30B78957"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Cs/>
          <w:sz w:val="19"/>
          <w:szCs w:val="19"/>
        </w:rPr>
      </w:pPr>
      <w:r w:rsidRPr="00961A26">
        <w:rPr>
          <w:rFonts w:ascii="Noto Sans" w:hAnsi="Noto Sans" w:cs="Noto Sans"/>
          <w:bCs/>
          <w:sz w:val="19"/>
          <w:szCs w:val="19"/>
        </w:rPr>
        <w:t xml:space="preserve">CUANDO </w:t>
      </w:r>
      <w:r w:rsidRPr="00961A26">
        <w:rPr>
          <w:rFonts w:ascii="Noto Sans" w:hAnsi="Noto Sans" w:cs="Noto Sans"/>
          <w:b/>
          <w:sz w:val="19"/>
          <w:szCs w:val="19"/>
        </w:rPr>
        <w:t>“EL INSTITUTO”</w:t>
      </w:r>
      <w:r w:rsidRPr="00961A26">
        <w:rPr>
          <w:rFonts w:ascii="Noto Sans" w:hAnsi="Noto Sans" w:cs="Noto Sans"/>
          <w:bCs/>
          <w:sz w:val="19"/>
          <w:szCs w:val="19"/>
        </w:rPr>
        <w:t xml:space="preserve"> DETERMINE DAR POR TERMINADO ANTICIPADAMENTE EL CONTRATO, LO NOTIFICARÁ </w:t>
      </w:r>
      <w:r w:rsidRPr="00961A26">
        <w:rPr>
          <w:rFonts w:ascii="Noto Sans" w:hAnsi="Noto Sans" w:cs="Noto Sans"/>
          <w:sz w:val="19"/>
          <w:szCs w:val="19"/>
        </w:rPr>
        <w:t xml:space="preserve">A </w:t>
      </w:r>
      <w:r w:rsidRPr="00961A26">
        <w:rPr>
          <w:rFonts w:ascii="Noto Sans" w:hAnsi="Noto Sans" w:cs="Noto Sans"/>
          <w:b/>
          <w:sz w:val="19"/>
          <w:szCs w:val="19"/>
        </w:rPr>
        <w:t>“EL PROVEEDOR”</w:t>
      </w:r>
      <w:r w:rsidRPr="00961A26">
        <w:rPr>
          <w:rFonts w:ascii="Noto Sans" w:hAnsi="Noto Sans" w:cs="Noto Sans"/>
          <w:sz w:val="19"/>
          <w:szCs w:val="19"/>
        </w:rPr>
        <w:t xml:space="preserve"> HASTA CON 30 (TREINTA) DÍAS NATURALES ANTERIORES AL HECHO, </w:t>
      </w:r>
      <w:r w:rsidRPr="00961A26">
        <w:rPr>
          <w:rFonts w:ascii="Noto Sans" w:hAnsi="Noto Sans" w:cs="Noto Sans"/>
          <w:bCs/>
          <w:sz w:val="19"/>
          <w:szCs w:val="19"/>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0C1CA6F3"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Cs/>
          <w:sz w:val="19"/>
          <w:szCs w:val="19"/>
        </w:rPr>
      </w:pPr>
    </w:p>
    <w:p w14:paraId="423D71AC" w14:textId="77777777" w:rsidR="0059128C" w:rsidRPr="00961A26" w:rsidRDefault="0059128C" w:rsidP="0059128C">
      <w:pPr>
        <w:tabs>
          <w:tab w:val="center" w:pos="567"/>
        </w:tabs>
        <w:autoSpaceDE w:val="0"/>
        <w:autoSpaceDN w:val="0"/>
        <w:adjustRightInd w:val="0"/>
        <w:spacing w:line="240" w:lineRule="atLeast"/>
        <w:ind w:right="48"/>
        <w:jc w:val="both"/>
        <w:rPr>
          <w:rFonts w:ascii="Noto Sans" w:hAnsi="Noto Sans" w:cs="Noto Sans"/>
          <w:bCs/>
          <w:sz w:val="19"/>
          <w:szCs w:val="19"/>
        </w:rPr>
      </w:pPr>
      <w:r w:rsidRPr="00961A26">
        <w:rPr>
          <w:rFonts w:ascii="Noto Sans" w:hAnsi="Noto Sans" w:cs="Noto Sans"/>
          <w:bCs/>
          <w:sz w:val="19"/>
          <w:szCs w:val="19"/>
        </w:rPr>
        <w:t xml:space="preserve">EN EL FINIQUITO SE HARÁN CONSTAR LOS PAGOS QUE, EN SU CASO, DEBA EFECTUAR </w:t>
      </w:r>
      <w:r w:rsidRPr="00961A26">
        <w:rPr>
          <w:rFonts w:ascii="Noto Sans" w:hAnsi="Noto Sans" w:cs="Noto Sans"/>
          <w:b/>
          <w:bCs/>
          <w:sz w:val="19"/>
          <w:szCs w:val="19"/>
        </w:rPr>
        <w:t>“EL INSTITUTO”</w:t>
      </w:r>
      <w:r w:rsidRPr="00961A26">
        <w:rPr>
          <w:rFonts w:ascii="Noto Sans" w:hAnsi="Noto Sans" w:cs="Noto Sans"/>
          <w:bCs/>
          <w:sz w:val="19"/>
          <w:szCs w:val="19"/>
        </w:rPr>
        <w:t xml:space="preserve"> POR CONCEPTO DE LOS BIENES CONTRATADOS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4A3EB291" w14:textId="77777777" w:rsidR="0059128C" w:rsidRPr="00961A26" w:rsidRDefault="0059128C" w:rsidP="0059128C">
      <w:pPr>
        <w:tabs>
          <w:tab w:val="center" w:pos="567"/>
        </w:tabs>
        <w:autoSpaceDE w:val="0"/>
        <w:autoSpaceDN w:val="0"/>
        <w:adjustRightInd w:val="0"/>
        <w:spacing w:line="240" w:lineRule="atLeast"/>
        <w:ind w:left="284" w:right="423"/>
        <w:jc w:val="both"/>
        <w:rPr>
          <w:rFonts w:ascii="Noto Sans" w:hAnsi="Noto Sans" w:cs="Noto Sans"/>
          <w:bCs/>
          <w:sz w:val="19"/>
          <w:szCs w:val="19"/>
        </w:rPr>
      </w:pPr>
    </w:p>
    <w:p w14:paraId="625551C5"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lang w:eastAsia="es-MX"/>
        </w:rPr>
        <w:t>VIGÉSIMA TERCERA. RESCISIÓN</w:t>
      </w:r>
    </w:p>
    <w:p w14:paraId="7E2EDE62" w14:textId="77777777" w:rsidR="0059128C" w:rsidRPr="00961A26" w:rsidRDefault="0059128C" w:rsidP="0059128C">
      <w:pPr>
        <w:spacing w:line="240" w:lineRule="atLeast"/>
        <w:ind w:right="51"/>
        <w:jc w:val="both"/>
        <w:rPr>
          <w:rFonts w:ascii="Noto Sans" w:hAnsi="Noto Sans" w:cs="Noto Sans"/>
          <w:sz w:val="19"/>
          <w:szCs w:val="19"/>
        </w:rPr>
      </w:pPr>
    </w:p>
    <w:p w14:paraId="6716646A" w14:textId="77777777" w:rsidR="0059128C" w:rsidRPr="00961A26" w:rsidRDefault="0059128C" w:rsidP="0059128C">
      <w:pPr>
        <w:tabs>
          <w:tab w:val="left" w:pos="2700"/>
        </w:tabs>
        <w:spacing w:line="240" w:lineRule="atLeast"/>
        <w:ind w:right="-1"/>
        <w:jc w:val="both"/>
        <w:rPr>
          <w:rFonts w:ascii="Noto Sans" w:hAnsi="Noto Sans" w:cs="Noto Sans"/>
          <w:bCs/>
          <w:sz w:val="19"/>
          <w:szCs w:val="19"/>
        </w:rPr>
      </w:pPr>
      <w:r w:rsidRPr="00961A26">
        <w:rPr>
          <w:rFonts w:ascii="Noto Sans" w:hAnsi="Noto Sans" w:cs="Noto Sans"/>
          <w:b/>
          <w:sz w:val="19"/>
          <w:szCs w:val="19"/>
        </w:rPr>
        <w:t xml:space="preserve"> “EL INSTITUTO” </w:t>
      </w:r>
      <w:r w:rsidRPr="00961A26">
        <w:rPr>
          <w:rFonts w:ascii="Noto Sans" w:hAnsi="Noto Sans" w:cs="Noto Sans"/>
          <w:bCs/>
          <w:sz w:val="19"/>
          <w:szCs w:val="19"/>
        </w:rPr>
        <w:t>PODRÁ EN CUALQUIER MOMENTO RESCINDIR ADMINISTRATIVAMENTE EL PRESENTE CONTRATO Y HACER EFECTIVA LA FIANZA DE CUMPLIMIENTO, CUANDO “</w:t>
      </w:r>
      <w:r w:rsidRPr="00961A26">
        <w:rPr>
          <w:rFonts w:ascii="Noto Sans" w:hAnsi="Noto Sans" w:cs="Noto Sans"/>
          <w:b/>
          <w:sz w:val="19"/>
          <w:szCs w:val="19"/>
        </w:rPr>
        <w:t xml:space="preserve">EL PROVEEDOR” </w:t>
      </w:r>
      <w:r w:rsidRPr="00961A26">
        <w:rPr>
          <w:rFonts w:ascii="Noto Sans" w:hAnsi="Noto Sans" w:cs="Noto Sans"/>
          <w:bCs/>
          <w:sz w:val="19"/>
          <w:szCs w:val="19"/>
        </w:rPr>
        <w:t>INCURRA EN INCUMPLIMIENTO DE SUS OBLIGACIONES CONTRACTUALES, SIN NECESIDAD DE ACUDIR A LOS TRIBUNALES COMPETENTES EN LA MATERIA, POR LO QUE, DE MANERA ENUNCIATIVA, MÁS NO LIMITATIVA, SE ENTENDERÁ POR INCUMPLIMIENTO:</w:t>
      </w:r>
    </w:p>
    <w:p w14:paraId="61171870" w14:textId="77777777" w:rsidR="0059128C" w:rsidRPr="00961A26" w:rsidRDefault="0059128C" w:rsidP="0059128C">
      <w:pPr>
        <w:tabs>
          <w:tab w:val="left" w:pos="2700"/>
        </w:tabs>
        <w:spacing w:line="240" w:lineRule="atLeast"/>
        <w:ind w:right="-1"/>
        <w:jc w:val="both"/>
        <w:rPr>
          <w:rFonts w:ascii="Noto Sans" w:hAnsi="Noto Sans" w:cs="Noto Sans"/>
          <w:bCs/>
          <w:sz w:val="19"/>
          <w:szCs w:val="19"/>
        </w:rPr>
      </w:pPr>
    </w:p>
    <w:p w14:paraId="4E116A09"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sz w:val="19"/>
          <w:szCs w:val="19"/>
        </w:rPr>
      </w:pPr>
      <w:r w:rsidRPr="00961A26">
        <w:rPr>
          <w:rFonts w:ascii="Noto Sans" w:hAnsi="Noto Sans" w:cs="Noto Sans"/>
          <w:sz w:val="19"/>
          <w:szCs w:val="19"/>
        </w:rPr>
        <w:t>CONTRAVENIR LOS TÉRMINOS PACTADOS PARA EL SUMINISTRO DE LOS BIENES ESTABLECIDOS EN EL PRESENTE CONTRATO;</w:t>
      </w:r>
    </w:p>
    <w:p w14:paraId="0D1DC3F3"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b/>
          <w:sz w:val="19"/>
          <w:szCs w:val="19"/>
        </w:rPr>
      </w:pPr>
      <w:r w:rsidRPr="00961A26">
        <w:rPr>
          <w:rFonts w:ascii="Noto Sans" w:hAnsi="Noto Sans" w:cs="Noto Sans"/>
          <w:sz w:val="19"/>
          <w:szCs w:val="19"/>
        </w:rPr>
        <w:t>TRANSFERIR EN TODO O EN PARTE LAS OBLIGACIONES QUE DERIVEN DEL PRESENTE CONTRATO A UN TERCERO AJENO A LA RELACIÓN CONTRACTUAL;</w:t>
      </w:r>
    </w:p>
    <w:p w14:paraId="49F2EB3D"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sz w:val="19"/>
          <w:szCs w:val="19"/>
        </w:rPr>
      </w:pPr>
      <w:r w:rsidRPr="00961A26">
        <w:rPr>
          <w:rFonts w:ascii="Noto Sans" w:hAnsi="Noto Sans" w:cs="Noto Sans"/>
          <w:sz w:val="19"/>
          <w:szCs w:val="19"/>
        </w:rPr>
        <w:t xml:space="preserve">CEDER LOS DERECHOS DE COBRO DERIVADOS DEL CONTRATO, SIN CONTAR CON LA CONFORMIDAD PREVIA Y POR ESCRITO DE </w:t>
      </w:r>
      <w:r w:rsidRPr="00961A26">
        <w:rPr>
          <w:rFonts w:ascii="Noto Sans" w:hAnsi="Noto Sans" w:cs="Noto Sans"/>
          <w:b/>
          <w:sz w:val="19"/>
          <w:szCs w:val="19"/>
        </w:rPr>
        <w:t>“LA DEPENDENCIA O ENTIDAD”</w:t>
      </w:r>
      <w:r w:rsidRPr="00961A26">
        <w:rPr>
          <w:rFonts w:ascii="Noto Sans" w:hAnsi="Noto Sans" w:cs="Noto Sans"/>
          <w:sz w:val="19"/>
          <w:szCs w:val="19"/>
        </w:rPr>
        <w:t>;</w:t>
      </w:r>
    </w:p>
    <w:p w14:paraId="07375237"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sz w:val="19"/>
          <w:szCs w:val="19"/>
        </w:rPr>
      </w:pPr>
      <w:r w:rsidRPr="00961A26">
        <w:rPr>
          <w:rFonts w:ascii="Noto Sans" w:hAnsi="Noto Sans" w:cs="Noto Sans"/>
          <w:sz w:val="19"/>
          <w:szCs w:val="19"/>
        </w:rPr>
        <w:t>SUSPENDER TOTAL O PARCIALMENTE Y SIN CAUSA JUSTIFICADA EL SUMINISTRO OBJETO DEL PRESENTE CONTRATO;</w:t>
      </w:r>
    </w:p>
    <w:p w14:paraId="7059AD4B" w14:textId="77777777" w:rsidR="0059128C" w:rsidRPr="00961A26" w:rsidRDefault="0059128C" w:rsidP="00880378">
      <w:pPr>
        <w:pStyle w:val="Prrafodelista"/>
        <w:numPr>
          <w:ilvl w:val="0"/>
          <w:numId w:val="17"/>
        </w:numPr>
        <w:spacing w:after="0" w:line="240" w:lineRule="atLeast"/>
        <w:ind w:left="567" w:hanging="283"/>
        <w:jc w:val="both"/>
        <w:rPr>
          <w:rFonts w:ascii="Noto Sans" w:hAnsi="Noto Sans" w:cs="Noto Sans"/>
          <w:sz w:val="19"/>
          <w:szCs w:val="19"/>
        </w:rPr>
      </w:pPr>
      <w:r w:rsidRPr="00961A26">
        <w:rPr>
          <w:rFonts w:ascii="Noto Sans" w:hAnsi="Noto Sans" w:cs="Noto Sans"/>
          <w:sz w:val="19"/>
          <w:szCs w:val="19"/>
        </w:rPr>
        <w:t>OMITIR SUMINISTRAR LOS BIENES EN TIEMPO Y FORMA CONFORME A LO ESTABLECIDO EN EL PRESENTE CONTRATO Y SUS RESPECTIVOS ANEXOS;</w:t>
      </w:r>
    </w:p>
    <w:p w14:paraId="3B5A019E"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sz w:val="19"/>
          <w:szCs w:val="19"/>
        </w:rPr>
      </w:pPr>
      <w:r w:rsidRPr="00961A26">
        <w:rPr>
          <w:rFonts w:ascii="Noto Sans" w:hAnsi="Noto Sans" w:cs="Noto Sans"/>
          <w:sz w:val="19"/>
          <w:szCs w:val="19"/>
        </w:rPr>
        <w:t>NO PROPORCIONAR A LOS ÓRGANOS DE FISCALIZACIÓN, LA INFORMACIÓN QUE LE SEA REQUERIDA CON MOTIVO DE LAS AUDITORÍAS, VISITAS E INSPECCIONES QUE REALICEN;</w:t>
      </w:r>
    </w:p>
    <w:p w14:paraId="06FCEF7B"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sz w:val="19"/>
          <w:szCs w:val="19"/>
        </w:rPr>
      </w:pPr>
      <w:r w:rsidRPr="00961A26">
        <w:rPr>
          <w:rFonts w:ascii="Noto Sans" w:hAnsi="Noto Sans" w:cs="Noto Sans"/>
          <w:sz w:val="19"/>
          <w:szCs w:val="19"/>
        </w:rPr>
        <w:t>SER DECLARADO EN CONCURSO MERCANTIL, O POR CUALQUIER OTRA CAUSA DISTINTA O ANÁLOGA QUE AFECTE SU PATRIMONIO;</w:t>
      </w:r>
    </w:p>
    <w:p w14:paraId="307BF66F" w14:textId="77777777" w:rsidR="0059128C" w:rsidRPr="00961A26" w:rsidRDefault="0059128C" w:rsidP="00880378">
      <w:pPr>
        <w:pStyle w:val="Prrafodelista"/>
        <w:numPr>
          <w:ilvl w:val="0"/>
          <w:numId w:val="17"/>
        </w:numPr>
        <w:spacing w:after="0" w:line="240" w:lineRule="atLeast"/>
        <w:ind w:left="567" w:right="-1" w:hanging="283"/>
        <w:jc w:val="both"/>
        <w:rPr>
          <w:rFonts w:ascii="Noto Sans" w:hAnsi="Noto Sans" w:cs="Noto Sans"/>
          <w:bCs/>
          <w:sz w:val="19"/>
          <w:szCs w:val="19"/>
          <w:lang w:val="es-ES"/>
        </w:rPr>
      </w:pPr>
      <w:r w:rsidRPr="00961A26">
        <w:rPr>
          <w:rFonts w:ascii="Noto Sans" w:hAnsi="Noto Sans" w:cs="Noto Sans"/>
          <w:bCs/>
          <w:sz w:val="19"/>
          <w:szCs w:val="19"/>
          <w:lang w:val="es-ES"/>
        </w:rPr>
        <w:t>EN CASO DE QUE COMPRUEBE LA FALSEDAD DE ALGUNA MANIFESTACIÓN, INFORMACIÓN O DOCUMENTACIÓN PROPORCIONADA PARA EFECTO DEL PRESENTE CONTRATO;</w:t>
      </w:r>
    </w:p>
    <w:p w14:paraId="1EA9D55F" w14:textId="77777777" w:rsidR="0059128C" w:rsidRPr="00961A26" w:rsidRDefault="0059128C" w:rsidP="00880378">
      <w:pPr>
        <w:pStyle w:val="Prrafodelista"/>
        <w:numPr>
          <w:ilvl w:val="0"/>
          <w:numId w:val="17"/>
        </w:numPr>
        <w:tabs>
          <w:tab w:val="left" w:pos="284"/>
        </w:tabs>
        <w:spacing w:after="0" w:line="240" w:lineRule="atLeast"/>
        <w:ind w:left="567" w:right="-1" w:hanging="283"/>
        <w:jc w:val="both"/>
        <w:rPr>
          <w:rFonts w:ascii="Noto Sans" w:hAnsi="Noto Sans" w:cs="Noto Sans"/>
          <w:bCs/>
          <w:sz w:val="19"/>
          <w:szCs w:val="19"/>
        </w:rPr>
      </w:pPr>
      <w:r w:rsidRPr="00961A26">
        <w:rPr>
          <w:rFonts w:ascii="Noto Sans" w:hAnsi="Noto Sans" w:cs="Noto Sans"/>
          <w:bCs/>
          <w:sz w:val="19"/>
          <w:szCs w:val="19"/>
        </w:rPr>
        <w:t>NO ENTREGAR DENTRO DE LOS 10 (DIEZ) DÍAS NATURALES SIGUIENTES A LA FECHA DE FIRMA DEL PRESENTE CONTRATO, LA GARANTÍA DE CUMPLIMIENTO DEL MISMO;</w:t>
      </w:r>
    </w:p>
    <w:p w14:paraId="746B5734" w14:textId="77777777" w:rsidR="0059128C" w:rsidRPr="00961A26" w:rsidRDefault="0059128C" w:rsidP="00880378">
      <w:pPr>
        <w:pStyle w:val="Prrafodelista"/>
        <w:numPr>
          <w:ilvl w:val="0"/>
          <w:numId w:val="17"/>
        </w:numPr>
        <w:spacing w:after="0" w:line="240" w:lineRule="atLeast"/>
        <w:ind w:left="567" w:right="-1" w:hanging="283"/>
        <w:jc w:val="both"/>
        <w:rPr>
          <w:rFonts w:ascii="Noto Sans" w:hAnsi="Noto Sans" w:cs="Noto Sans"/>
          <w:bCs/>
          <w:sz w:val="19"/>
          <w:szCs w:val="19"/>
        </w:rPr>
      </w:pPr>
      <w:r w:rsidRPr="00961A26">
        <w:rPr>
          <w:rFonts w:ascii="Noto Sans" w:hAnsi="Noto Sans" w:cs="Noto Sans"/>
          <w:bCs/>
          <w:sz w:val="19"/>
          <w:szCs w:val="19"/>
        </w:rPr>
        <w:t>EN CASO DE QUE LA SUMA DE LAS PENAS CONVENCIONALES EXCEDA EL 20% DEL MONTO TOTAL DEL CONTRATO</w:t>
      </w:r>
      <w:r w:rsidRPr="00961A26">
        <w:rPr>
          <w:rFonts w:ascii="Noto Sans" w:hAnsi="Noto Sans" w:cs="Noto Sans"/>
          <w:bCs/>
          <w:sz w:val="19"/>
          <w:szCs w:val="19"/>
          <w:lang w:val="es-ES"/>
        </w:rPr>
        <w:t>;</w:t>
      </w:r>
    </w:p>
    <w:p w14:paraId="54FD60D9" w14:textId="77777777" w:rsidR="0059128C" w:rsidRPr="00961A26" w:rsidRDefault="0059128C" w:rsidP="00880378">
      <w:pPr>
        <w:pStyle w:val="Prrafodelista"/>
        <w:numPr>
          <w:ilvl w:val="0"/>
          <w:numId w:val="17"/>
        </w:numPr>
        <w:spacing w:after="0" w:line="240" w:lineRule="atLeast"/>
        <w:ind w:left="567" w:right="-1" w:hanging="283"/>
        <w:jc w:val="both"/>
        <w:rPr>
          <w:rFonts w:ascii="Noto Sans" w:hAnsi="Noto Sans" w:cs="Noto Sans"/>
          <w:bCs/>
          <w:sz w:val="19"/>
          <w:szCs w:val="19"/>
          <w:lang w:val="es-ES"/>
        </w:rPr>
      </w:pPr>
      <w:r w:rsidRPr="00961A26">
        <w:rPr>
          <w:rFonts w:ascii="Noto Sans" w:hAnsi="Noto Sans" w:cs="Noto Sans"/>
          <w:bCs/>
          <w:sz w:val="19"/>
          <w:szCs w:val="19"/>
          <w:lang w:val="es-ES"/>
        </w:rPr>
        <w:t>CUANDO LA SUMA DE LAS DEDUCCIONES AL PAGO, EXCEDAN EL LÍMITE MÁXIMO ESTABLECIDO PARA LAS DEDUCCIONES;</w:t>
      </w:r>
    </w:p>
    <w:p w14:paraId="17794185" w14:textId="77777777" w:rsidR="0059128C" w:rsidRPr="00961A26" w:rsidRDefault="0059128C" w:rsidP="00880378">
      <w:pPr>
        <w:pStyle w:val="Prrafodelista"/>
        <w:numPr>
          <w:ilvl w:val="0"/>
          <w:numId w:val="17"/>
        </w:numPr>
        <w:spacing w:after="0" w:line="240" w:lineRule="atLeast"/>
        <w:ind w:left="567" w:right="-1" w:hanging="283"/>
        <w:jc w:val="both"/>
        <w:rPr>
          <w:rFonts w:ascii="Noto Sans" w:hAnsi="Noto Sans" w:cs="Noto Sans"/>
          <w:b/>
          <w:sz w:val="19"/>
          <w:szCs w:val="19"/>
          <w:lang w:val="es-ES"/>
        </w:rPr>
      </w:pPr>
      <w:r w:rsidRPr="00961A26">
        <w:rPr>
          <w:rFonts w:ascii="Noto Sans" w:hAnsi="Noto Sans" w:cs="Noto Sans"/>
          <w:bCs/>
          <w:sz w:val="19"/>
          <w:szCs w:val="19"/>
          <w:lang w:val="es-ES"/>
        </w:rPr>
        <w:t>DIVULGAR, TRANSFERIR O UTILIZAR LA INFORMACIÓN QUE CONOZCA EN EL DESARROLLO DEL CUMPLIMIENTO DEL OBJETO DEL PRESENTE CONTRATO, SIN CONTAR CON LA AUTORIZACIÓN DE</w:t>
      </w:r>
      <w:r w:rsidRPr="00961A26">
        <w:rPr>
          <w:rFonts w:ascii="Noto Sans" w:hAnsi="Noto Sans" w:cs="Noto Sans"/>
          <w:sz w:val="19"/>
          <w:szCs w:val="19"/>
          <w:lang w:val="es-ES"/>
        </w:rPr>
        <w:t xml:space="preserve"> </w:t>
      </w:r>
      <w:r w:rsidRPr="00961A26">
        <w:rPr>
          <w:rFonts w:ascii="Noto Sans" w:hAnsi="Noto Sans" w:cs="Noto Sans"/>
          <w:b/>
          <w:sz w:val="19"/>
          <w:szCs w:val="19"/>
        </w:rPr>
        <w:t>“EL INSTITUTO”</w:t>
      </w:r>
      <w:r w:rsidRPr="00961A26">
        <w:rPr>
          <w:rFonts w:ascii="Noto Sans" w:hAnsi="Noto Sans" w:cs="Noto Sans"/>
          <w:sz w:val="19"/>
          <w:szCs w:val="19"/>
          <w:lang w:val="es-ES"/>
        </w:rPr>
        <w:t xml:space="preserve"> </w:t>
      </w:r>
      <w:r w:rsidRPr="00961A26">
        <w:rPr>
          <w:rFonts w:ascii="Noto Sans" w:hAnsi="Noto Sans" w:cs="Noto Sans"/>
          <w:bCs/>
          <w:sz w:val="19"/>
          <w:szCs w:val="19"/>
          <w:lang w:val="es-ES"/>
        </w:rPr>
        <w:t xml:space="preserve">EN LOS TÉRMINOS DE LO DISPUESTO EN LA CLÁUSULA </w:t>
      </w:r>
      <w:r w:rsidRPr="00961A26">
        <w:rPr>
          <w:rFonts w:ascii="Noto Sans" w:hAnsi="Noto Sans" w:cs="Noto Sans"/>
          <w:b/>
          <w:bCs/>
          <w:sz w:val="19"/>
          <w:szCs w:val="19"/>
          <w:lang w:val="es-ES"/>
        </w:rPr>
        <w:t>VIGÉSIMA PRIMERA DE CONFIDENCIALIDAD Y PROTECCIÓN DE DATOS PERSONALES</w:t>
      </w:r>
      <w:r w:rsidRPr="00961A26">
        <w:rPr>
          <w:rFonts w:ascii="Noto Sans" w:hAnsi="Noto Sans" w:cs="Noto Sans"/>
          <w:bCs/>
          <w:sz w:val="19"/>
          <w:szCs w:val="19"/>
          <w:lang w:val="es-ES"/>
        </w:rPr>
        <w:t xml:space="preserve"> DEL PRESENTE INSTRUMENTO JURÍDICO;</w:t>
      </w:r>
    </w:p>
    <w:p w14:paraId="21D3593E" w14:textId="77777777" w:rsidR="0059128C" w:rsidRPr="00961A26" w:rsidRDefault="0059128C" w:rsidP="00880378">
      <w:pPr>
        <w:pStyle w:val="Prrafodelista"/>
        <w:numPr>
          <w:ilvl w:val="0"/>
          <w:numId w:val="17"/>
        </w:numPr>
        <w:tabs>
          <w:tab w:val="left" w:pos="284"/>
        </w:tabs>
        <w:spacing w:after="0" w:line="240" w:lineRule="atLeast"/>
        <w:ind w:left="567" w:right="51" w:hanging="283"/>
        <w:jc w:val="both"/>
        <w:rPr>
          <w:rFonts w:ascii="Noto Sans" w:hAnsi="Noto Sans" w:cs="Noto Sans"/>
          <w:sz w:val="19"/>
          <w:szCs w:val="19"/>
        </w:rPr>
      </w:pPr>
      <w:r w:rsidRPr="00961A26">
        <w:rPr>
          <w:rFonts w:ascii="Noto Sans" w:hAnsi="Noto Sans" w:cs="Noto Sans"/>
          <w:bCs/>
          <w:sz w:val="19"/>
          <w:szCs w:val="19"/>
          <w:lang w:val="es-ES"/>
        </w:rPr>
        <w:t xml:space="preserve"> IMPEDIR EL DESEMPEÑO NORMAL DE LABORES DE</w:t>
      </w:r>
      <w:r w:rsidRPr="00961A26">
        <w:rPr>
          <w:rFonts w:ascii="Noto Sans" w:hAnsi="Noto Sans" w:cs="Noto Sans"/>
          <w:sz w:val="19"/>
          <w:szCs w:val="19"/>
        </w:rPr>
        <w:t xml:space="preserve"> </w:t>
      </w:r>
      <w:r w:rsidRPr="00961A26">
        <w:rPr>
          <w:rFonts w:ascii="Noto Sans" w:hAnsi="Noto Sans" w:cs="Noto Sans"/>
          <w:b/>
          <w:sz w:val="19"/>
          <w:szCs w:val="19"/>
        </w:rPr>
        <w:t>“EL INSTITUTO”</w:t>
      </w:r>
      <w:r w:rsidRPr="00961A26">
        <w:rPr>
          <w:rFonts w:ascii="Noto Sans" w:hAnsi="Noto Sans" w:cs="Noto Sans"/>
          <w:b/>
          <w:sz w:val="19"/>
          <w:szCs w:val="19"/>
          <w:lang w:val="es-ES"/>
        </w:rPr>
        <w:t>;</w:t>
      </w:r>
    </w:p>
    <w:p w14:paraId="441375C4" w14:textId="77777777" w:rsidR="0059128C" w:rsidRPr="00961A26" w:rsidRDefault="0059128C" w:rsidP="00880378">
      <w:pPr>
        <w:pStyle w:val="Prrafodelista"/>
        <w:numPr>
          <w:ilvl w:val="0"/>
          <w:numId w:val="17"/>
        </w:numPr>
        <w:tabs>
          <w:tab w:val="left" w:pos="284"/>
        </w:tabs>
        <w:spacing w:after="0" w:line="240" w:lineRule="atLeast"/>
        <w:ind w:left="567" w:right="51" w:hanging="283"/>
        <w:jc w:val="both"/>
        <w:rPr>
          <w:rFonts w:ascii="Noto Sans" w:hAnsi="Noto Sans" w:cs="Noto Sans"/>
          <w:sz w:val="19"/>
          <w:szCs w:val="19"/>
        </w:rPr>
      </w:pPr>
      <w:r w:rsidRPr="00961A26">
        <w:rPr>
          <w:rFonts w:ascii="Noto Sans" w:hAnsi="Noto Sans" w:cs="Noto Sans"/>
          <w:b/>
          <w:sz w:val="19"/>
          <w:szCs w:val="19"/>
          <w:lang w:val="es-ES"/>
        </w:rPr>
        <w:t xml:space="preserve"> </w:t>
      </w:r>
      <w:r w:rsidRPr="00961A26">
        <w:rPr>
          <w:rFonts w:ascii="Noto Sans" w:hAnsi="Noto Sans" w:cs="Noto Sans"/>
          <w:bCs/>
          <w:sz w:val="19"/>
          <w:szCs w:val="19"/>
        </w:rPr>
        <w:t>CAMBIAR SU NACIONALIDAD POR OTRA E INVOCAR LA PROTECCIÓN DE SU GOBIERNO CONTRA RECLAMACIONES Y ÓRDENES DE</w:t>
      </w:r>
      <w:r w:rsidRPr="00961A26">
        <w:rPr>
          <w:rFonts w:ascii="Noto Sans" w:hAnsi="Noto Sans" w:cs="Noto Sans"/>
          <w:b/>
          <w:sz w:val="19"/>
          <w:szCs w:val="19"/>
        </w:rPr>
        <w:t xml:space="preserve"> “EL INSTITUTO”,</w:t>
      </w:r>
      <w:r w:rsidRPr="00961A26">
        <w:rPr>
          <w:rFonts w:ascii="Noto Sans" w:hAnsi="Noto Sans" w:cs="Noto Sans"/>
          <w:sz w:val="19"/>
          <w:szCs w:val="19"/>
        </w:rPr>
        <w:t xml:space="preserve"> CUANDO SEA EXTRANJERO;</w:t>
      </w:r>
    </w:p>
    <w:p w14:paraId="3999BCAA" w14:textId="77777777" w:rsidR="0059128C" w:rsidRPr="00961A26" w:rsidRDefault="0059128C" w:rsidP="00880378">
      <w:pPr>
        <w:pStyle w:val="Prrafodelista"/>
        <w:numPr>
          <w:ilvl w:val="0"/>
          <w:numId w:val="17"/>
        </w:numPr>
        <w:tabs>
          <w:tab w:val="left" w:pos="284"/>
        </w:tabs>
        <w:spacing w:after="0" w:line="240" w:lineRule="atLeast"/>
        <w:ind w:left="567" w:right="51" w:hanging="283"/>
        <w:jc w:val="both"/>
        <w:rPr>
          <w:rFonts w:ascii="Noto Sans" w:hAnsi="Noto Sans" w:cs="Noto Sans"/>
          <w:sz w:val="19"/>
          <w:szCs w:val="19"/>
        </w:rPr>
      </w:pPr>
      <w:r w:rsidRPr="00961A26">
        <w:rPr>
          <w:rFonts w:ascii="Noto Sans" w:hAnsi="Noto Sans" w:cs="Noto Sans"/>
          <w:sz w:val="19"/>
          <w:szCs w:val="19"/>
        </w:rPr>
        <w:t xml:space="preserve">NO PRESENTAR LA OPINIÓN FAVORABLE DE SUS OBLIGACIONES FISCALES, CADA </w:t>
      </w:r>
      <w:r w:rsidRPr="00961A26">
        <w:rPr>
          <w:rFonts w:ascii="Noto Sans" w:hAnsi="Noto Sans" w:cs="Noto Sans"/>
          <w:b/>
          <w:sz w:val="19"/>
          <w:szCs w:val="19"/>
          <w:u w:val="single"/>
        </w:rPr>
        <w:t>(ESTABLECER PERIODICIDAD)</w:t>
      </w:r>
      <w:r w:rsidRPr="00961A26">
        <w:rPr>
          <w:rFonts w:ascii="Noto Sans" w:hAnsi="Noto Sans" w:cs="Noto Sans"/>
          <w:sz w:val="19"/>
          <w:szCs w:val="19"/>
        </w:rPr>
        <w:t xml:space="preserve"> DURANTE LA VIGENCIA DEL PRESENTE CONTRATO, Y</w:t>
      </w:r>
    </w:p>
    <w:p w14:paraId="59E7A524" w14:textId="77777777" w:rsidR="0059128C" w:rsidRPr="00961A26" w:rsidRDefault="0059128C" w:rsidP="00880378">
      <w:pPr>
        <w:pStyle w:val="Prrafodelista"/>
        <w:numPr>
          <w:ilvl w:val="0"/>
          <w:numId w:val="17"/>
        </w:numPr>
        <w:tabs>
          <w:tab w:val="left" w:pos="284"/>
        </w:tabs>
        <w:spacing w:after="0" w:line="240" w:lineRule="atLeast"/>
        <w:ind w:left="567" w:right="51" w:hanging="283"/>
        <w:jc w:val="both"/>
        <w:rPr>
          <w:rFonts w:ascii="Noto Sans" w:hAnsi="Noto Sans" w:cs="Noto Sans"/>
          <w:sz w:val="19"/>
          <w:szCs w:val="19"/>
        </w:rPr>
      </w:pPr>
      <w:r w:rsidRPr="00961A26">
        <w:rPr>
          <w:rFonts w:ascii="Noto Sans" w:hAnsi="Noto Sans" w:cs="Noto Sans"/>
          <w:sz w:val="19"/>
          <w:szCs w:val="19"/>
        </w:rPr>
        <w:lastRenderedPageBreak/>
        <w:t>INCUMPLIR CUALQUIER OBLIGACIÓN DISTINTA DE LAS ANTERIORES Y DERIVADAS DEL PRESENTE CONTRATO.</w:t>
      </w:r>
    </w:p>
    <w:p w14:paraId="26B738B0" w14:textId="77777777" w:rsidR="0059128C" w:rsidRPr="00961A26" w:rsidRDefault="0059128C" w:rsidP="0059128C">
      <w:pPr>
        <w:spacing w:line="240" w:lineRule="atLeast"/>
        <w:ind w:right="51"/>
        <w:jc w:val="both"/>
        <w:rPr>
          <w:rFonts w:ascii="Noto Sans" w:hAnsi="Noto Sans" w:cs="Noto Sans"/>
          <w:sz w:val="19"/>
          <w:szCs w:val="19"/>
        </w:rPr>
      </w:pPr>
    </w:p>
    <w:p w14:paraId="5E066CE9" w14:textId="77777777" w:rsidR="0059128C" w:rsidRPr="00961A26" w:rsidRDefault="0059128C" w:rsidP="0059128C">
      <w:pPr>
        <w:spacing w:line="240" w:lineRule="atLeast"/>
        <w:jc w:val="both"/>
        <w:rPr>
          <w:rFonts w:ascii="Noto Sans" w:hAnsi="Noto Sans" w:cs="Noto Sans"/>
          <w:sz w:val="19"/>
          <w:szCs w:val="19"/>
        </w:rPr>
      </w:pPr>
      <w:r w:rsidRPr="00961A26">
        <w:rPr>
          <w:rFonts w:ascii="Noto Sans" w:hAnsi="Noto Sans" w:cs="Noto Sans"/>
          <w:sz w:val="19"/>
          <w:szCs w:val="19"/>
        </w:rPr>
        <w:t xml:space="preserve">PARA EL CASO DE OPTAR POR LA RESCISIÓN DEL CONTRATO, </w:t>
      </w:r>
      <w:r w:rsidRPr="00961A26">
        <w:rPr>
          <w:rFonts w:ascii="Noto Sans" w:hAnsi="Noto Sans" w:cs="Noto Sans"/>
          <w:b/>
          <w:sz w:val="19"/>
          <w:szCs w:val="19"/>
        </w:rPr>
        <w:t xml:space="preserve">“EL INSTITUTO” </w:t>
      </w:r>
      <w:r w:rsidRPr="00961A26">
        <w:rPr>
          <w:rFonts w:ascii="Noto Sans" w:hAnsi="Noto Sans" w:cs="Noto Sans"/>
          <w:sz w:val="19"/>
          <w:szCs w:val="19"/>
        </w:rPr>
        <w:t xml:space="preserve">COMUNICARÁ POR ESCRITO A </w:t>
      </w:r>
      <w:r w:rsidRPr="00961A26">
        <w:rPr>
          <w:rFonts w:ascii="Noto Sans" w:hAnsi="Noto Sans" w:cs="Noto Sans"/>
          <w:b/>
          <w:sz w:val="19"/>
          <w:szCs w:val="19"/>
        </w:rPr>
        <w:t>“EL PROVEEDOR”</w:t>
      </w:r>
      <w:r w:rsidRPr="00961A26">
        <w:rPr>
          <w:rFonts w:ascii="Noto Sans" w:hAnsi="Noto Sans" w:cs="Noto Sans"/>
          <w:sz w:val="19"/>
          <w:szCs w:val="19"/>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378D1098" w14:textId="77777777" w:rsidR="0059128C" w:rsidRPr="00961A26" w:rsidRDefault="0059128C" w:rsidP="0059128C">
      <w:pPr>
        <w:spacing w:line="240" w:lineRule="atLeast"/>
        <w:ind w:right="-1"/>
        <w:jc w:val="both"/>
        <w:rPr>
          <w:rFonts w:ascii="Noto Sans" w:hAnsi="Noto Sans" w:cs="Noto Sans"/>
          <w:sz w:val="19"/>
          <w:szCs w:val="19"/>
        </w:rPr>
      </w:pPr>
    </w:p>
    <w:p w14:paraId="39C26AEA" w14:textId="77777777" w:rsidR="0059128C" w:rsidRPr="00961A26" w:rsidRDefault="0059128C" w:rsidP="0059128C">
      <w:pPr>
        <w:tabs>
          <w:tab w:val="left" w:pos="2700"/>
        </w:tabs>
        <w:spacing w:line="240" w:lineRule="atLeast"/>
        <w:ind w:right="-1"/>
        <w:jc w:val="both"/>
        <w:rPr>
          <w:rFonts w:ascii="Noto Sans" w:hAnsi="Noto Sans" w:cs="Noto Sans"/>
          <w:b/>
          <w:sz w:val="19"/>
          <w:szCs w:val="19"/>
        </w:rPr>
      </w:pPr>
      <w:r w:rsidRPr="00961A26">
        <w:rPr>
          <w:rFonts w:ascii="Noto Sans" w:hAnsi="Noto Sans" w:cs="Noto Sans"/>
          <w:sz w:val="19"/>
          <w:szCs w:val="19"/>
        </w:rPr>
        <w:t xml:space="preserve">TRANSCURRIDO DICHO TÉRMINO </w:t>
      </w:r>
      <w:r w:rsidRPr="00961A26">
        <w:rPr>
          <w:rFonts w:ascii="Noto Sans" w:hAnsi="Noto Sans" w:cs="Noto Sans"/>
          <w:b/>
          <w:sz w:val="19"/>
          <w:szCs w:val="19"/>
        </w:rPr>
        <w:t>“EL INSTITUTO”</w:t>
      </w:r>
      <w:r w:rsidRPr="00961A26">
        <w:rPr>
          <w:rFonts w:ascii="Noto Sans" w:hAnsi="Noto Sans" w:cs="Noto Sans"/>
          <w:sz w:val="19"/>
          <w:szCs w:val="19"/>
        </w:rPr>
        <w:t xml:space="preserve">, EN UN PLAZO DE 15 (QUINCE) DÍAS HÁBILES SIGUIENTES, TOMANDO EN CONSIDERACIÓN LOS ARGUMENTOS Y PRUEBAS QUE HUBIERE HECHO VALER </w:t>
      </w:r>
      <w:r w:rsidRPr="00961A26">
        <w:rPr>
          <w:rFonts w:ascii="Noto Sans" w:hAnsi="Noto Sans" w:cs="Noto Sans"/>
          <w:b/>
          <w:sz w:val="19"/>
          <w:szCs w:val="19"/>
        </w:rPr>
        <w:t>“EL PROVEEDOR”</w:t>
      </w:r>
      <w:r w:rsidRPr="00961A26">
        <w:rPr>
          <w:rFonts w:ascii="Noto Sans" w:hAnsi="Noto Sans" w:cs="Noto Sans"/>
          <w:sz w:val="19"/>
          <w:szCs w:val="19"/>
        </w:rPr>
        <w:t xml:space="preserve">, DETERMINARÁ DE MANERA FUNDADA Y MOTIVADA DAR O NO POR RESCINDIDO EL CONTRATO, Y COMUNICARÁ A </w:t>
      </w:r>
      <w:r w:rsidRPr="00961A26">
        <w:rPr>
          <w:rFonts w:ascii="Noto Sans" w:hAnsi="Noto Sans" w:cs="Noto Sans"/>
          <w:b/>
          <w:sz w:val="19"/>
          <w:szCs w:val="19"/>
        </w:rPr>
        <w:t>“EL PROVEEDOR”</w:t>
      </w:r>
      <w:r w:rsidRPr="00961A26">
        <w:rPr>
          <w:rFonts w:ascii="Noto Sans" w:hAnsi="Noto Sans" w:cs="Noto Sans"/>
          <w:sz w:val="19"/>
          <w:szCs w:val="19"/>
        </w:rPr>
        <w:t xml:space="preserve"> DICHA DETERMINACIÓN DENTRO DEL CITADO PLAZO.</w:t>
      </w:r>
    </w:p>
    <w:p w14:paraId="728C68B9"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0F9A799F"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CUANDO SE RESCINDA EL CONTRATO, SE FORMULARÁ EL FINIQUITO CORRESPONDIENTE, A EFECTO DE HACER CONSTAR LOS PAGOS QUE DEBA EFECTUAR </w:t>
      </w:r>
      <w:r w:rsidRPr="00961A26">
        <w:rPr>
          <w:rFonts w:ascii="Noto Sans" w:hAnsi="Noto Sans" w:cs="Noto Sans"/>
          <w:b/>
          <w:sz w:val="19"/>
          <w:szCs w:val="19"/>
        </w:rPr>
        <w:t>“EL INSTITUTO”</w:t>
      </w:r>
      <w:r w:rsidRPr="00961A26">
        <w:rPr>
          <w:rFonts w:ascii="Noto Sans" w:hAnsi="Noto Sans" w:cs="Noto Sans"/>
          <w:sz w:val="19"/>
          <w:szCs w:val="19"/>
        </w:rPr>
        <w:t xml:space="preserve"> POR CONCEPTO DEL CONTRATO HASTA EL MOMENTO DE RESCISIÓN, O LOS QUE RESULTEN A CARGO DE </w:t>
      </w:r>
      <w:r w:rsidRPr="00961A26">
        <w:rPr>
          <w:rFonts w:ascii="Noto Sans" w:hAnsi="Noto Sans" w:cs="Noto Sans"/>
          <w:b/>
          <w:sz w:val="19"/>
          <w:szCs w:val="19"/>
        </w:rPr>
        <w:t>“EL PROVEEDOR”.</w:t>
      </w:r>
      <w:r w:rsidRPr="00961A26">
        <w:rPr>
          <w:rFonts w:ascii="Noto Sans" w:hAnsi="Noto Sans" w:cs="Noto Sans"/>
          <w:sz w:val="19"/>
          <w:szCs w:val="19"/>
        </w:rPr>
        <w:t xml:space="preserve"> </w:t>
      </w:r>
    </w:p>
    <w:p w14:paraId="34387858"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756D888E"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INICIADO UN PROCEDIMIENTO DE CONCILIACIÓN </w:t>
      </w:r>
      <w:r w:rsidRPr="00961A26">
        <w:rPr>
          <w:rFonts w:ascii="Noto Sans" w:hAnsi="Noto Sans" w:cs="Noto Sans"/>
          <w:b/>
          <w:sz w:val="19"/>
          <w:szCs w:val="19"/>
        </w:rPr>
        <w:t>“EL INSTITUTO”</w:t>
      </w:r>
      <w:r w:rsidRPr="00961A26">
        <w:rPr>
          <w:rFonts w:ascii="Noto Sans" w:hAnsi="Noto Sans" w:cs="Noto Sans"/>
          <w:sz w:val="19"/>
          <w:szCs w:val="19"/>
        </w:rPr>
        <w:t xml:space="preserve"> PODRÁ SUSPENDER EL TRÁMITE DEL PROCEDIMIENTO DE RESCISIÓN.</w:t>
      </w:r>
    </w:p>
    <w:p w14:paraId="061C9F75"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131E0653"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SI PREVIAMENTE A LA DETERMINACIÓN DE DAR POR RESCINDIDO EL CONTRATO SE REALIZA LA ADQUISICIÓN DE LOS BIENES, EL PROCEDIMIENTO INICIADO QUEDARÁ SIN EFECTO, PREVIA ACEPTACIÓN Y VERIFICACIÓN DE </w:t>
      </w:r>
      <w:r w:rsidRPr="00961A26">
        <w:rPr>
          <w:rFonts w:ascii="Noto Sans" w:hAnsi="Noto Sans" w:cs="Noto Sans"/>
          <w:b/>
          <w:sz w:val="19"/>
          <w:szCs w:val="19"/>
        </w:rPr>
        <w:t>“EL INSTITUTO”</w:t>
      </w:r>
      <w:r w:rsidRPr="00961A26">
        <w:rPr>
          <w:rFonts w:ascii="Noto Sans" w:hAnsi="Noto Sans" w:cs="Noto Sans"/>
          <w:sz w:val="19"/>
          <w:szCs w:val="19"/>
        </w:rPr>
        <w:t xml:space="preserve"> DE QUE CONTINÚA VIGENTE LA NECESIDAD DE LA ADQUISICIÓN DE LOS BIENES, APLICANDO, EN SU CASO, LAS PENAS CONVENCIONALES CORRESPONDIENTES.</w:t>
      </w:r>
    </w:p>
    <w:p w14:paraId="01E56830"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58DA983B"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b/>
          <w:sz w:val="19"/>
          <w:szCs w:val="19"/>
        </w:rPr>
        <w:t xml:space="preserve"> “EL INSTITUTO”</w:t>
      </w:r>
      <w:r w:rsidRPr="00961A26">
        <w:rPr>
          <w:rFonts w:ascii="Noto Sans" w:hAnsi="Noto Sans" w:cs="Noto Sans"/>
          <w:sz w:val="19"/>
          <w:szCs w:val="19"/>
        </w:rPr>
        <w:t xml:space="preserve"> PODRÁ DETERMINAR NO DAR POR RESCINDIDO EL CONTRATO, CUANDO DURANTE EL PROCEDIMIENTO ADVIERTA QUE LA RESCISIÓN DE ESTE PUDIERA OCASIONAR ALGÚN DAÑO O AFECTACIÓN A LAS FUNCIONES QUE TIENE ENCOMENDADAS. EN ESTE SUPUESTO, </w:t>
      </w:r>
      <w:r w:rsidRPr="00961A26">
        <w:rPr>
          <w:rFonts w:ascii="Noto Sans" w:hAnsi="Noto Sans" w:cs="Noto Sans"/>
          <w:b/>
          <w:sz w:val="19"/>
          <w:szCs w:val="19"/>
        </w:rPr>
        <w:t>“EL INSTITUTO”</w:t>
      </w:r>
      <w:r w:rsidRPr="00961A26">
        <w:rPr>
          <w:rFonts w:ascii="Noto Sans" w:hAnsi="Noto Sans" w:cs="Noto Sans"/>
          <w:sz w:val="19"/>
          <w:szCs w:val="19"/>
        </w:rPr>
        <w:t xml:space="preserve"> ELABORARÁ UN DICTAMEN EN EL CUAL JUSTIFIQUE QUE LOS IMPACTOS ECONÓMICOS O DE OPERACIÓN QUE SE OCASIONARÍAN CON LA RESCISIÓN DEL CONTRATO RESULTARÍAN MÁS INCONVENIENTES. </w:t>
      </w:r>
    </w:p>
    <w:p w14:paraId="550F0260"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 </w:t>
      </w:r>
    </w:p>
    <w:p w14:paraId="3BDAFFC8"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DE NO RESCINDIRSE EL CONTRATO, </w:t>
      </w:r>
      <w:r w:rsidRPr="00961A26">
        <w:rPr>
          <w:rFonts w:ascii="Noto Sans" w:hAnsi="Noto Sans" w:cs="Noto Sans"/>
          <w:b/>
          <w:sz w:val="19"/>
          <w:szCs w:val="19"/>
        </w:rPr>
        <w:t>“EL INSTITUTO”</w:t>
      </w:r>
      <w:r w:rsidRPr="00961A26">
        <w:rPr>
          <w:rFonts w:ascii="Noto Sans" w:hAnsi="Noto Sans" w:cs="Noto Sans"/>
          <w:sz w:val="19"/>
          <w:szCs w:val="19"/>
        </w:rPr>
        <w:t xml:space="preserve"> ESTABLECERÁ CON </w:t>
      </w:r>
      <w:r w:rsidRPr="00961A26">
        <w:rPr>
          <w:rFonts w:ascii="Noto Sans" w:hAnsi="Noto Sans" w:cs="Noto Sans"/>
          <w:b/>
          <w:sz w:val="19"/>
          <w:szCs w:val="19"/>
        </w:rPr>
        <w:t>“EL PROVEEDOR”</w:t>
      </w:r>
      <w:r w:rsidRPr="00961A26">
        <w:rPr>
          <w:rFonts w:ascii="Noto Sans" w:hAnsi="Noto Sans" w:cs="Noto Sans"/>
          <w:sz w:val="19"/>
          <w:szCs w:val="19"/>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961A26">
        <w:rPr>
          <w:rFonts w:ascii="Noto Sans" w:hAnsi="Noto Sans" w:cs="Noto Sans"/>
          <w:b/>
          <w:sz w:val="19"/>
          <w:szCs w:val="19"/>
        </w:rPr>
        <w:t>“LAASSP”</w:t>
      </w:r>
      <w:r w:rsidRPr="00961A26">
        <w:rPr>
          <w:rFonts w:ascii="Noto Sans" w:hAnsi="Noto Sans" w:cs="Noto Sans"/>
          <w:sz w:val="19"/>
          <w:szCs w:val="19"/>
        </w:rPr>
        <w:t>.</w:t>
      </w:r>
    </w:p>
    <w:p w14:paraId="5B936C81"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41B66A54"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NO OBSTANTE, DE QUE SE HUBIERE FIRMADO EL CONVENIO MODIFICATORIO A QUE SE REFIERE EL PÁRRAFO ANTERIOR, SI SE PRESENTA DE NUEVA CUENTA EL INCUMPLIMIENTO, </w:t>
      </w:r>
      <w:r w:rsidRPr="00961A26">
        <w:rPr>
          <w:rFonts w:ascii="Noto Sans" w:hAnsi="Noto Sans" w:cs="Noto Sans"/>
          <w:b/>
          <w:sz w:val="19"/>
          <w:szCs w:val="19"/>
        </w:rPr>
        <w:t>“EL INSTITUTO”</w:t>
      </w:r>
      <w:r w:rsidRPr="00961A26">
        <w:rPr>
          <w:rFonts w:ascii="Noto Sans" w:hAnsi="Noto Sans" w:cs="Noto Sans"/>
          <w:sz w:val="19"/>
          <w:szCs w:val="19"/>
        </w:rPr>
        <w:t xml:space="preserve"> QUEDARÁ EXPRESAMENTE </w:t>
      </w:r>
      <w:r w:rsidRPr="00961A26">
        <w:rPr>
          <w:rFonts w:ascii="Noto Sans" w:hAnsi="Noto Sans" w:cs="Noto Sans"/>
          <w:sz w:val="19"/>
          <w:szCs w:val="19"/>
        </w:rPr>
        <w:lastRenderedPageBreak/>
        <w:t>FACULTADA PARA OPTAR POR EXIGIR EL CUMPLIMIENTO DEL CONTRATO, O RESCINDIRLO, APLICANDO LAS SANCIONES QUE PROCEDAN.</w:t>
      </w:r>
    </w:p>
    <w:p w14:paraId="0E19EDB6"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13C126C0"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r w:rsidRPr="00961A26">
        <w:rPr>
          <w:rFonts w:ascii="Noto Sans" w:hAnsi="Noto Sans" w:cs="Noto Sans"/>
          <w:sz w:val="19"/>
          <w:szCs w:val="19"/>
        </w:rPr>
        <w:t xml:space="preserve">SI SE LLEVARÁ A CABO LA RESCISIÓN DEL CONTRATO, Y EN EL CASO DE QUE A </w:t>
      </w:r>
      <w:r w:rsidRPr="00961A26">
        <w:rPr>
          <w:rFonts w:ascii="Noto Sans" w:hAnsi="Noto Sans" w:cs="Noto Sans"/>
          <w:b/>
          <w:sz w:val="19"/>
          <w:szCs w:val="19"/>
        </w:rPr>
        <w:t>“EL PROVEEDOR”</w:t>
      </w:r>
      <w:r w:rsidRPr="00961A26">
        <w:rPr>
          <w:rFonts w:ascii="Noto Sans" w:hAnsi="Noto Sans" w:cs="Noto Sans"/>
          <w:sz w:val="19"/>
          <w:szCs w:val="19"/>
        </w:rPr>
        <w:t xml:space="preserve"> SE LE HUBIERAN ENTREGADO PAGOS PROGRESIVOS, ÉSTE DEBERÁ DE REINTEGRARLOS MÁS LOS INTERESES CORRESPONDIENTES, CONFORME A LO INDICADO EN EL ARTÍCULO 73, PÁRRAFO CUARTO, DE LA </w:t>
      </w:r>
      <w:r w:rsidRPr="00961A26">
        <w:rPr>
          <w:rFonts w:ascii="Noto Sans" w:hAnsi="Noto Sans" w:cs="Noto Sans"/>
          <w:b/>
          <w:sz w:val="19"/>
          <w:szCs w:val="19"/>
        </w:rPr>
        <w:t>“LAASSP”</w:t>
      </w:r>
      <w:r w:rsidRPr="00961A26">
        <w:rPr>
          <w:rFonts w:ascii="Noto Sans" w:hAnsi="Noto Sans" w:cs="Noto Sans"/>
          <w:sz w:val="19"/>
          <w:szCs w:val="19"/>
        </w:rPr>
        <w:t xml:space="preserve">.                                          </w:t>
      </w:r>
    </w:p>
    <w:p w14:paraId="73F86019" w14:textId="77777777" w:rsidR="0059128C" w:rsidRPr="00961A26" w:rsidRDefault="0059128C" w:rsidP="0059128C">
      <w:pPr>
        <w:tabs>
          <w:tab w:val="left" w:pos="2700"/>
        </w:tabs>
        <w:spacing w:line="240" w:lineRule="atLeast"/>
        <w:ind w:right="-1"/>
        <w:jc w:val="both"/>
        <w:rPr>
          <w:rFonts w:ascii="Noto Sans" w:hAnsi="Noto Sans" w:cs="Noto Sans"/>
          <w:sz w:val="19"/>
          <w:szCs w:val="19"/>
        </w:rPr>
      </w:pPr>
    </w:p>
    <w:p w14:paraId="1A8BA2CF"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961A26">
        <w:rPr>
          <w:rFonts w:ascii="Noto Sans" w:hAnsi="Noto Sans" w:cs="Noto Sans"/>
          <w:b/>
          <w:sz w:val="19"/>
          <w:szCs w:val="19"/>
        </w:rPr>
        <w:t>“EL INSTITUTO”</w:t>
      </w:r>
      <w:r w:rsidRPr="00961A26">
        <w:rPr>
          <w:rFonts w:ascii="Noto Sans" w:hAnsi="Noto Sans" w:cs="Noto Sans"/>
          <w:sz w:val="19"/>
          <w:szCs w:val="19"/>
        </w:rPr>
        <w:t>.</w:t>
      </w:r>
    </w:p>
    <w:p w14:paraId="79F19F42" w14:textId="77777777" w:rsidR="0059128C" w:rsidRPr="00961A26" w:rsidRDefault="0059128C" w:rsidP="0059128C">
      <w:pPr>
        <w:spacing w:line="240" w:lineRule="atLeast"/>
        <w:jc w:val="both"/>
        <w:rPr>
          <w:rFonts w:ascii="Noto Sans" w:hAnsi="Noto Sans" w:cs="Noto Sans"/>
          <w:sz w:val="19"/>
          <w:szCs w:val="19"/>
        </w:rPr>
      </w:pPr>
    </w:p>
    <w:p w14:paraId="4577B2CB" w14:textId="77777777" w:rsidR="0059128C" w:rsidRPr="00961A26" w:rsidRDefault="0059128C" w:rsidP="0059128C">
      <w:pPr>
        <w:spacing w:line="240" w:lineRule="atLeast"/>
        <w:jc w:val="both"/>
        <w:rPr>
          <w:rFonts w:ascii="Noto Sans" w:hAnsi="Noto Sans" w:cs="Noto Sans"/>
          <w:sz w:val="19"/>
          <w:szCs w:val="19"/>
          <w:lang w:eastAsia="es-MX"/>
        </w:rPr>
      </w:pPr>
      <w:r w:rsidRPr="00961A26">
        <w:rPr>
          <w:rFonts w:ascii="Noto Sans" w:hAnsi="Noto Sans" w:cs="Noto Sans"/>
          <w:b/>
          <w:sz w:val="19"/>
          <w:szCs w:val="19"/>
          <w:lang w:eastAsia="es-MX"/>
        </w:rPr>
        <w:t>VIGÉSIMA CUARTA. RELACIÓN Y EXCLUSIÓN LABORAL</w:t>
      </w:r>
    </w:p>
    <w:p w14:paraId="1C12ED7D" w14:textId="77777777" w:rsidR="0059128C" w:rsidRPr="00961A26" w:rsidRDefault="0059128C" w:rsidP="0059128C">
      <w:pPr>
        <w:spacing w:line="240" w:lineRule="atLeast"/>
        <w:jc w:val="both"/>
        <w:rPr>
          <w:rFonts w:ascii="Noto Sans" w:hAnsi="Noto Sans" w:cs="Noto Sans"/>
          <w:sz w:val="19"/>
          <w:szCs w:val="19"/>
          <w:lang w:eastAsia="es-MX"/>
        </w:rPr>
      </w:pPr>
    </w:p>
    <w:p w14:paraId="1D2DA2CA"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 xml:space="preserve"> </w:t>
      </w:r>
      <w:r w:rsidRPr="00961A26">
        <w:rPr>
          <w:rFonts w:ascii="Noto Sans" w:hAnsi="Noto Sans" w:cs="Noto Sans"/>
          <w:b/>
          <w:sz w:val="19"/>
          <w:szCs w:val="19"/>
        </w:rPr>
        <w:t>“EL PROVEEDOR”</w:t>
      </w:r>
      <w:r w:rsidRPr="00961A26">
        <w:rPr>
          <w:rFonts w:ascii="Noto Sans" w:hAnsi="Noto Sans" w:cs="Noto Sans"/>
          <w:sz w:val="19"/>
          <w:szCs w:val="19"/>
        </w:rPr>
        <w:t xml:space="preserve"> RECONOCE Y ACEPTA SER EL ÚNICO PATRÓN DE TODOS Y CADA UNO DE LOS TRABAJADORES QUE INTERVIENEN EN LA PRESTACIÓN DEL SERVICIO, DESLINDANDO DE TODA RESPONSABILIDAD A “</w:t>
      </w:r>
      <w:r w:rsidRPr="00961A26">
        <w:rPr>
          <w:rFonts w:ascii="Noto Sans" w:hAnsi="Noto Sans" w:cs="Noto Sans"/>
          <w:b/>
          <w:sz w:val="19"/>
          <w:szCs w:val="19"/>
        </w:rPr>
        <w:t>EL INSTITUTO”</w:t>
      </w:r>
      <w:r w:rsidRPr="00961A26">
        <w:rPr>
          <w:rFonts w:ascii="Noto Sans" w:hAnsi="Noto Sans" w:cs="Noto Sans"/>
          <w:sz w:val="19"/>
          <w:szCs w:val="19"/>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ACAD2B5" w14:textId="77777777" w:rsidR="0059128C" w:rsidRDefault="0059128C" w:rsidP="0059128C">
      <w:pPr>
        <w:spacing w:line="240" w:lineRule="atLeast"/>
        <w:ind w:right="51"/>
        <w:jc w:val="both"/>
        <w:rPr>
          <w:rFonts w:ascii="Noto Sans" w:hAnsi="Noto Sans" w:cs="Noto Sans"/>
          <w:sz w:val="19"/>
          <w:szCs w:val="19"/>
        </w:rPr>
      </w:pPr>
    </w:p>
    <w:p w14:paraId="520253DA"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rPr>
        <w:t>“EL PROVEEDOR”</w:t>
      </w:r>
      <w:r w:rsidRPr="00961A26">
        <w:rPr>
          <w:rFonts w:ascii="Noto Sans" w:hAnsi="Noto Sans" w:cs="Noto Sans"/>
          <w:sz w:val="19"/>
          <w:szCs w:val="19"/>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61A26">
        <w:rPr>
          <w:rFonts w:ascii="Noto Sans" w:hAnsi="Noto Sans" w:cs="Noto Sans"/>
          <w:b/>
          <w:sz w:val="19"/>
          <w:szCs w:val="19"/>
        </w:rPr>
        <w:t>“EL INSTITUTO”</w:t>
      </w:r>
      <w:r w:rsidRPr="00961A26">
        <w:rPr>
          <w:rFonts w:ascii="Noto Sans" w:hAnsi="Noto Sans" w:cs="Noto Sans"/>
          <w:sz w:val="19"/>
          <w:szCs w:val="19"/>
        </w:rPr>
        <w:t>, ASÍ COMO EN EL USO DE LOS BIENES.</w:t>
      </w:r>
    </w:p>
    <w:p w14:paraId="3E57B3D4" w14:textId="77777777" w:rsidR="0059128C" w:rsidRPr="00961A26" w:rsidRDefault="0059128C" w:rsidP="0059128C">
      <w:pPr>
        <w:spacing w:line="240" w:lineRule="atLeast"/>
        <w:ind w:right="51"/>
        <w:jc w:val="both"/>
        <w:rPr>
          <w:rFonts w:ascii="Noto Sans" w:hAnsi="Noto Sans" w:cs="Noto Sans"/>
          <w:sz w:val="19"/>
          <w:szCs w:val="19"/>
        </w:rPr>
      </w:pPr>
    </w:p>
    <w:p w14:paraId="459A997E"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PARA CUALQUIER CASO NO PREVISTO, “</w:t>
      </w:r>
      <w:r w:rsidRPr="00961A26">
        <w:rPr>
          <w:rFonts w:ascii="Noto Sans" w:hAnsi="Noto Sans" w:cs="Noto Sans"/>
          <w:b/>
          <w:sz w:val="19"/>
          <w:szCs w:val="19"/>
        </w:rPr>
        <w:t>EL PROVEEDOR”</w:t>
      </w:r>
      <w:r w:rsidRPr="00961A26">
        <w:rPr>
          <w:rFonts w:ascii="Noto Sans" w:hAnsi="Noto Sans" w:cs="Noto Sans"/>
          <w:sz w:val="19"/>
          <w:szCs w:val="19"/>
        </w:rPr>
        <w:t xml:space="preserve"> EXIME EXPRESAMENTE A “</w:t>
      </w:r>
      <w:r w:rsidRPr="00961A26">
        <w:rPr>
          <w:rFonts w:ascii="Noto Sans" w:hAnsi="Noto Sans" w:cs="Noto Sans"/>
          <w:b/>
          <w:sz w:val="19"/>
          <w:szCs w:val="19"/>
        </w:rPr>
        <w:t>EL INSTITUTO”</w:t>
      </w:r>
      <w:r w:rsidRPr="00961A26">
        <w:rPr>
          <w:rFonts w:ascii="Noto Sans" w:hAnsi="Noto Sans" w:cs="Noto Sans"/>
          <w:sz w:val="19"/>
          <w:szCs w:val="19"/>
        </w:rPr>
        <w:t xml:space="preserve"> DE CUALQUIER RESPONSABILIDAD LABORAL, CIVIL O PENAL O DE CUALQUIER OTRA ESPECIE QUE EN SU CASO PUDIERA LLEGAR A GENERARSE, RELACIONADO CON EL PRESENTE CONTRATO.</w:t>
      </w:r>
    </w:p>
    <w:p w14:paraId="56FF4991" w14:textId="77777777" w:rsidR="0059128C" w:rsidRPr="00961A26" w:rsidRDefault="0059128C" w:rsidP="0059128C">
      <w:pPr>
        <w:spacing w:line="240" w:lineRule="atLeast"/>
        <w:ind w:right="51"/>
        <w:jc w:val="both"/>
        <w:rPr>
          <w:rFonts w:ascii="Noto Sans" w:hAnsi="Noto Sans" w:cs="Noto Sans"/>
          <w:sz w:val="19"/>
          <w:szCs w:val="19"/>
        </w:rPr>
      </w:pPr>
    </w:p>
    <w:p w14:paraId="1AB634DE" w14:textId="77777777" w:rsidR="0059128C" w:rsidRDefault="0059128C" w:rsidP="0059128C">
      <w:pPr>
        <w:spacing w:line="240" w:lineRule="atLeast"/>
        <w:ind w:right="51"/>
        <w:jc w:val="both"/>
        <w:rPr>
          <w:rFonts w:ascii="Noto Sans" w:hAnsi="Noto Sans" w:cs="Noto Sans"/>
          <w:sz w:val="19"/>
          <w:szCs w:val="19"/>
        </w:rPr>
      </w:pPr>
      <w:r w:rsidRPr="00961A26">
        <w:rPr>
          <w:rFonts w:ascii="Noto Sans" w:hAnsi="Noto Sans" w:cs="Noto Sans"/>
          <w:sz w:val="19"/>
          <w:szCs w:val="19"/>
        </w:rPr>
        <w:t xml:space="preserve">PARA EL CASO QUE, CON POSTERIORIDAD A LA CONCLUSIÓN DEL PRESENTE CONTRATO, </w:t>
      </w:r>
      <w:r w:rsidRPr="00961A26">
        <w:rPr>
          <w:rFonts w:ascii="Noto Sans" w:hAnsi="Noto Sans" w:cs="Noto Sans"/>
          <w:b/>
          <w:sz w:val="19"/>
          <w:szCs w:val="19"/>
        </w:rPr>
        <w:t>“EL INSTITUTO”</w:t>
      </w:r>
      <w:r w:rsidRPr="00961A26">
        <w:rPr>
          <w:rFonts w:ascii="Noto Sans" w:hAnsi="Noto Sans" w:cs="Noto Sans"/>
          <w:sz w:val="19"/>
          <w:szCs w:val="19"/>
        </w:rPr>
        <w:t xml:space="preserve"> RECIBA UNA DEMANDA LABORAL POR PARTE DE TRABAJADORES DE </w:t>
      </w:r>
      <w:r w:rsidRPr="00961A26">
        <w:rPr>
          <w:rFonts w:ascii="Noto Sans" w:hAnsi="Noto Sans" w:cs="Noto Sans"/>
          <w:b/>
          <w:sz w:val="19"/>
          <w:szCs w:val="19"/>
        </w:rPr>
        <w:t>“EL PROVEEDOR”</w:t>
      </w:r>
      <w:r w:rsidRPr="00961A26">
        <w:rPr>
          <w:rFonts w:ascii="Noto Sans" w:hAnsi="Noto Sans" w:cs="Noto Sans"/>
          <w:sz w:val="19"/>
          <w:szCs w:val="19"/>
        </w:rPr>
        <w:t xml:space="preserve">, EN LA QUE SE DEMANDE LA SOLIDARIDAD Y/O SUSTITUCIÓN PATRONAL A </w:t>
      </w:r>
      <w:r w:rsidRPr="00961A26">
        <w:rPr>
          <w:rFonts w:ascii="Noto Sans" w:hAnsi="Noto Sans" w:cs="Noto Sans"/>
          <w:b/>
          <w:sz w:val="19"/>
          <w:szCs w:val="19"/>
        </w:rPr>
        <w:t>“EL INSTITUTO”</w:t>
      </w:r>
      <w:r w:rsidRPr="00961A26">
        <w:rPr>
          <w:rFonts w:ascii="Noto Sans" w:hAnsi="Noto Sans" w:cs="Noto Sans"/>
          <w:sz w:val="19"/>
          <w:szCs w:val="19"/>
        </w:rPr>
        <w:t xml:space="preserve">, </w:t>
      </w:r>
      <w:r w:rsidRPr="00961A26">
        <w:rPr>
          <w:rFonts w:ascii="Noto Sans" w:hAnsi="Noto Sans" w:cs="Noto Sans"/>
          <w:b/>
          <w:sz w:val="19"/>
          <w:szCs w:val="19"/>
        </w:rPr>
        <w:t>“EL PROVEEDOR”</w:t>
      </w:r>
      <w:r w:rsidRPr="00961A26">
        <w:rPr>
          <w:rFonts w:ascii="Noto Sans" w:hAnsi="Noto Sans" w:cs="Noto Sans"/>
          <w:sz w:val="19"/>
          <w:szCs w:val="19"/>
        </w:rPr>
        <w:t xml:space="preserve"> QUEDA OBLIGADO A DAR CUMPLIMIENTO A LO ESTABLECIDO EN LA PRESENTE CLÁUSULA.</w:t>
      </w:r>
    </w:p>
    <w:p w14:paraId="5B16DF6B" w14:textId="77777777" w:rsidR="0059128C" w:rsidRDefault="0059128C" w:rsidP="0059128C">
      <w:pPr>
        <w:spacing w:line="240" w:lineRule="atLeast"/>
        <w:ind w:right="51"/>
        <w:jc w:val="both"/>
        <w:rPr>
          <w:rFonts w:ascii="Noto Sans" w:hAnsi="Noto Sans" w:cs="Noto Sans"/>
          <w:sz w:val="19"/>
          <w:szCs w:val="19"/>
        </w:rPr>
      </w:pPr>
    </w:p>
    <w:p w14:paraId="1786039C" w14:textId="77777777" w:rsidR="0059128C" w:rsidRPr="005B7D6A"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rPr>
        <w:t>VIGÉSIMA QUINTA. DISCREPANCIAS.</w:t>
      </w:r>
    </w:p>
    <w:p w14:paraId="0B453531" w14:textId="77777777" w:rsidR="0059128C" w:rsidRPr="00961A26" w:rsidRDefault="0059128C" w:rsidP="0059128C">
      <w:pPr>
        <w:tabs>
          <w:tab w:val="left" w:pos="2520"/>
        </w:tabs>
        <w:spacing w:line="240" w:lineRule="atLeast"/>
        <w:jc w:val="both"/>
        <w:rPr>
          <w:rFonts w:ascii="Noto Sans" w:hAnsi="Noto Sans" w:cs="Noto Sans"/>
          <w:sz w:val="19"/>
          <w:szCs w:val="19"/>
        </w:rPr>
      </w:pPr>
    </w:p>
    <w:p w14:paraId="79165125" w14:textId="77777777" w:rsidR="0059128C" w:rsidRPr="00961A26" w:rsidRDefault="0059128C" w:rsidP="0059128C">
      <w:pPr>
        <w:spacing w:line="240" w:lineRule="atLeast"/>
        <w:ind w:right="51"/>
        <w:jc w:val="both"/>
        <w:rPr>
          <w:rFonts w:ascii="Noto Sans" w:hAnsi="Noto Sans" w:cs="Noto Sans"/>
          <w:sz w:val="19"/>
          <w:szCs w:val="19"/>
        </w:rPr>
      </w:pPr>
      <w:r w:rsidRPr="00961A26">
        <w:rPr>
          <w:rFonts w:ascii="Noto Sans" w:hAnsi="Noto Sans" w:cs="Noto Sans"/>
          <w:b/>
          <w:sz w:val="19"/>
          <w:szCs w:val="19"/>
        </w:rPr>
        <w:t xml:space="preserve">“LAS PARTES” </w:t>
      </w:r>
      <w:r w:rsidRPr="00961A26">
        <w:rPr>
          <w:rFonts w:ascii="Noto Sans" w:hAnsi="Noto Sans" w:cs="Noto Sans"/>
          <w:sz w:val="19"/>
          <w:szCs w:val="19"/>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w:t>
      </w:r>
      <w:r>
        <w:rPr>
          <w:rFonts w:ascii="Noto Sans" w:hAnsi="Noto Sans" w:cs="Noto Sans"/>
          <w:sz w:val="19"/>
          <w:szCs w:val="19"/>
        </w:rPr>
        <w:t>126</w:t>
      </w:r>
      <w:r w:rsidRPr="00961A26">
        <w:rPr>
          <w:rFonts w:ascii="Noto Sans" w:hAnsi="Noto Sans" w:cs="Noto Sans"/>
          <w:sz w:val="19"/>
          <w:szCs w:val="19"/>
        </w:rPr>
        <w:t xml:space="preserve"> FRACCIÓN IV, DEL REGLAMENTO DE LA </w:t>
      </w:r>
      <w:r w:rsidRPr="00961A26">
        <w:rPr>
          <w:rFonts w:ascii="Noto Sans" w:hAnsi="Noto Sans" w:cs="Noto Sans"/>
          <w:b/>
          <w:bCs/>
          <w:sz w:val="19"/>
          <w:szCs w:val="19"/>
        </w:rPr>
        <w:t>“LAASSP”</w:t>
      </w:r>
      <w:r w:rsidRPr="00961A26">
        <w:rPr>
          <w:rFonts w:ascii="Noto Sans" w:hAnsi="Noto Sans" w:cs="Noto Sans"/>
          <w:sz w:val="19"/>
          <w:szCs w:val="19"/>
        </w:rPr>
        <w:t>.</w:t>
      </w:r>
    </w:p>
    <w:p w14:paraId="6833E90E" w14:textId="77777777" w:rsidR="0059128C" w:rsidRPr="00961A26" w:rsidRDefault="0059128C" w:rsidP="0059128C">
      <w:pPr>
        <w:spacing w:line="240" w:lineRule="atLeast"/>
        <w:ind w:right="51"/>
        <w:jc w:val="both"/>
        <w:rPr>
          <w:rFonts w:ascii="Noto Sans" w:hAnsi="Noto Sans" w:cs="Noto Sans"/>
          <w:sz w:val="19"/>
          <w:szCs w:val="19"/>
        </w:rPr>
      </w:pPr>
    </w:p>
    <w:p w14:paraId="2A80BE97" w14:textId="77777777" w:rsidR="0059128C" w:rsidRPr="00961A26" w:rsidRDefault="0059128C" w:rsidP="0059128C">
      <w:pPr>
        <w:tabs>
          <w:tab w:val="left" w:pos="2520"/>
        </w:tabs>
        <w:spacing w:line="240" w:lineRule="atLeast"/>
        <w:jc w:val="both"/>
        <w:rPr>
          <w:rFonts w:ascii="Noto Sans" w:hAnsi="Noto Sans" w:cs="Noto Sans"/>
          <w:b/>
          <w:sz w:val="19"/>
          <w:szCs w:val="19"/>
        </w:rPr>
      </w:pPr>
      <w:r w:rsidRPr="00961A26">
        <w:rPr>
          <w:rFonts w:ascii="Noto Sans" w:hAnsi="Noto Sans" w:cs="Noto Sans"/>
          <w:b/>
          <w:sz w:val="19"/>
          <w:szCs w:val="19"/>
        </w:rPr>
        <w:t>VIGÉSIMA SEXTA. CONCILIACIÓN.</w:t>
      </w:r>
    </w:p>
    <w:p w14:paraId="281C6E0A" w14:textId="77777777" w:rsidR="0059128C" w:rsidRPr="00961A26" w:rsidRDefault="0059128C" w:rsidP="0059128C">
      <w:pPr>
        <w:tabs>
          <w:tab w:val="left" w:pos="2520"/>
        </w:tabs>
        <w:spacing w:line="240" w:lineRule="atLeast"/>
        <w:jc w:val="both"/>
        <w:rPr>
          <w:rFonts w:ascii="Noto Sans" w:hAnsi="Noto Sans" w:cs="Noto Sans"/>
          <w:sz w:val="19"/>
          <w:szCs w:val="19"/>
        </w:rPr>
      </w:pPr>
    </w:p>
    <w:p w14:paraId="65B63E89" w14:textId="77777777" w:rsidR="0059128C" w:rsidRPr="00961A26" w:rsidRDefault="0059128C" w:rsidP="0059128C">
      <w:pPr>
        <w:tabs>
          <w:tab w:val="left" w:pos="2520"/>
        </w:tabs>
        <w:spacing w:line="240" w:lineRule="atLeast"/>
        <w:jc w:val="both"/>
        <w:rPr>
          <w:rFonts w:ascii="Noto Sans" w:eastAsia="Cambria" w:hAnsi="Noto Sans" w:cs="Noto Sans"/>
          <w:sz w:val="19"/>
          <w:szCs w:val="19"/>
        </w:rPr>
      </w:pPr>
      <w:r w:rsidRPr="00961A26">
        <w:rPr>
          <w:rFonts w:ascii="Noto Sans" w:hAnsi="Noto Sans" w:cs="Noto Sans"/>
          <w:b/>
          <w:sz w:val="19"/>
          <w:szCs w:val="19"/>
        </w:rPr>
        <w:t>“LAS PARTES”</w:t>
      </w:r>
      <w:r w:rsidRPr="00961A26">
        <w:rPr>
          <w:rFonts w:ascii="Noto Sans" w:hAnsi="Noto Sans" w:cs="Noto Sans"/>
          <w:sz w:val="19"/>
          <w:szCs w:val="19"/>
        </w:rPr>
        <w:t xml:space="preserve"> </w:t>
      </w:r>
      <w:r w:rsidRPr="00961A26">
        <w:rPr>
          <w:rFonts w:ascii="Noto Sans" w:eastAsia="Cambria" w:hAnsi="Noto Sans" w:cs="Noto Sans"/>
          <w:sz w:val="19"/>
          <w:szCs w:val="19"/>
        </w:rPr>
        <w:t xml:space="preserve">ACUERDAN QUE PARA EL CASO DE QUE SE PRESENTEN DESAVENENCIAS DERIVADAS DE LA EJECUCIÓN Y CUMPLIMIENTO DEL PRESENTE CONTRATO PODRÁN SOMETERSE AL PROCEDIMIENTO DE CONCILIACIÓN ESTABLECIDO EN LOS ARTÍCULOS 109, 111 Y 112 DE LA </w:t>
      </w:r>
      <w:r w:rsidRPr="00961A26">
        <w:rPr>
          <w:rFonts w:ascii="Noto Sans" w:eastAsia="Cambria" w:hAnsi="Noto Sans" w:cs="Noto Sans"/>
          <w:b/>
          <w:sz w:val="19"/>
          <w:szCs w:val="19"/>
        </w:rPr>
        <w:t>“LAASSP”</w:t>
      </w:r>
      <w:r w:rsidRPr="00961A26">
        <w:rPr>
          <w:rFonts w:ascii="Noto Sans" w:eastAsia="Cambria" w:hAnsi="Noto Sans" w:cs="Noto Sans"/>
          <w:sz w:val="19"/>
          <w:szCs w:val="19"/>
        </w:rPr>
        <w:t>, Y 1</w:t>
      </w:r>
      <w:r>
        <w:rPr>
          <w:rFonts w:ascii="Noto Sans" w:eastAsia="Cambria" w:hAnsi="Noto Sans" w:cs="Noto Sans"/>
          <w:sz w:val="19"/>
          <w:szCs w:val="19"/>
        </w:rPr>
        <w:t>8</w:t>
      </w:r>
      <w:r w:rsidRPr="00961A26">
        <w:rPr>
          <w:rFonts w:ascii="Noto Sans" w:eastAsia="Cambria" w:hAnsi="Noto Sans" w:cs="Noto Sans"/>
          <w:sz w:val="19"/>
          <w:szCs w:val="19"/>
        </w:rPr>
        <w:t>6 AL 1</w:t>
      </w:r>
      <w:r>
        <w:rPr>
          <w:rFonts w:ascii="Noto Sans" w:eastAsia="Cambria" w:hAnsi="Noto Sans" w:cs="Noto Sans"/>
          <w:sz w:val="19"/>
          <w:szCs w:val="19"/>
        </w:rPr>
        <w:t>9</w:t>
      </w:r>
      <w:r w:rsidRPr="00961A26">
        <w:rPr>
          <w:rFonts w:ascii="Noto Sans" w:eastAsia="Cambria" w:hAnsi="Noto Sans" w:cs="Noto Sans"/>
          <w:sz w:val="19"/>
          <w:szCs w:val="19"/>
        </w:rPr>
        <w:t>6 DE SU REGLAMENTO.</w:t>
      </w:r>
    </w:p>
    <w:p w14:paraId="1B8A03DC" w14:textId="77777777" w:rsidR="0059128C" w:rsidRPr="00961A26" w:rsidRDefault="0059128C" w:rsidP="0059128C">
      <w:pPr>
        <w:tabs>
          <w:tab w:val="left" w:pos="2520"/>
        </w:tabs>
        <w:spacing w:line="240" w:lineRule="atLeast"/>
        <w:jc w:val="both"/>
        <w:rPr>
          <w:rFonts w:ascii="Noto Sans" w:hAnsi="Noto Sans" w:cs="Noto Sans"/>
          <w:b/>
          <w:sz w:val="19"/>
          <w:szCs w:val="19"/>
        </w:rPr>
      </w:pPr>
    </w:p>
    <w:p w14:paraId="18C2CC97" w14:textId="77777777" w:rsidR="0059128C" w:rsidRPr="00961A26" w:rsidRDefault="0059128C" w:rsidP="0059128C">
      <w:pPr>
        <w:tabs>
          <w:tab w:val="left" w:pos="2520"/>
        </w:tabs>
        <w:spacing w:line="240" w:lineRule="atLeast"/>
        <w:jc w:val="both"/>
        <w:rPr>
          <w:rFonts w:ascii="Noto Sans" w:hAnsi="Noto Sans" w:cs="Noto Sans"/>
          <w:b/>
          <w:sz w:val="19"/>
          <w:szCs w:val="19"/>
        </w:rPr>
      </w:pPr>
      <w:r w:rsidRPr="00961A26">
        <w:rPr>
          <w:rFonts w:ascii="Noto Sans" w:hAnsi="Noto Sans" w:cs="Noto Sans"/>
          <w:b/>
          <w:sz w:val="19"/>
          <w:szCs w:val="19"/>
        </w:rPr>
        <w:t>VIGÉSIMA SÉPTIMA. DOMICILIOS</w:t>
      </w:r>
    </w:p>
    <w:p w14:paraId="042F8324" w14:textId="77777777" w:rsidR="0059128C" w:rsidRPr="00961A26" w:rsidRDefault="0059128C" w:rsidP="0059128C">
      <w:pPr>
        <w:tabs>
          <w:tab w:val="left" w:pos="2520"/>
        </w:tabs>
        <w:spacing w:line="240" w:lineRule="atLeast"/>
        <w:jc w:val="both"/>
        <w:rPr>
          <w:rFonts w:ascii="Noto Sans" w:hAnsi="Noto Sans" w:cs="Noto Sans"/>
          <w:sz w:val="19"/>
          <w:szCs w:val="19"/>
        </w:rPr>
      </w:pPr>
    </w:p>
    <w:p w14:paraId="2DC6BE17" w14:textId="77777777" w:rsidR="0059128C" w:rsidRPr="00961A26" w:rsidRDefault="0059128C" w:rsidP="0059128C">
      <w:pPr>
        <w:shd w:val="clear" w:color="auto" w:fill="FFFFFF"/>
        <w:spacing w:line="240" w:lineRule="atLeast"/>
        <w:jc w:val="both"/>
        <w:textAlignment w:val="baseline"/>
        <w:rPr>
          <w:rFonts w:ascii="Noto Sans" w:hAnsi="Noto Sans" w:cs="Noto Sans"/>
          <w:sz w:val="19"/>
          <w:szCs w:val="19"/>
        </w:rPr>
      </w:pPr>
      <w:r w:rsidRPr="00961A26">
        <w:rPr>
          <w:rFonts w:ascii="Noto Sans" w:hAnsi="Noto Sans" w:cs="Noto Sans"/>
          <w:b/>
          <w:sz w:val="19"/>
          <w:szCs w:val="19"/>
        </w:rPr>
        <w:t>“LAS PARTES”</w:t>
      </w:r>
      <w:r w:rsidRPr="00961A26">
        <w:rPr>
          <w:rFonts w:ascii="Noto Sans" w:hAnsi="Noto Sans" w:cs="Noto Sans"/>
          <w:sz w:val="19"/>
          <w:szCs w:val="19"/>
        </w:rPr>
        <w:t xml:space="preserve"> SEÑALAN COMO SUS DOMICILIOS LEGALES PARA TODOS LOS EFECTOS A QUE HAYA LUGAR Y QUE SE RELACIONAN EN EL PRESENTE </w:t>
      </w:r>
      <w:r w:rsidRPr="00961A26">
        <w:rPr>
          <w:rFonts w:ascii="Noto Sans" w:eastAsia="Cambria" w:hAnsi="Noto Sans" w:cs="Noto Sans"/>
          <w:sz w:val="19"/>
          <w:szCs w:val="19"/>
        </w:rPr>
        <w:t>CONTRATO</w:t>
      </w:r>
      <w:r w:rsidRPr="00961A26">
        <w:rPr>
          <w:rFonts w:ascii="Noto Sans" w:hAnsi="Noto Sans" w:cs="Noto Sans"/>
          <w:sz w:val="19"/>
          <w:szCs w:val="19"/>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C77532B" w14:textId="77777777" w:rsidR="0059128C" w:rsidRPr="00961A26" w:rsidRDefault="0059128C" w:rsidP="0059128C">
      <w:pPr>
        <w:shd w:val="clear" w:color="auto" w:fill="FFFFFF"/>
        <w:spacing w:line="240" w:lineRule="atLeast"/>
        <w:jc w:val="both"/>
        <w:textAlignment w:val="baseline"/>
        <w:rPr>
          <w:rFonts w:ascii="Noto Sans" w:hAnsi="Noto Sans" w:cs="Noto Sans"/>
          <w:b/>
          <w:sz w:val="19"/>
          <w:szCs w:val="19"/>
        </w:rPr>
      </w:pPr>
    </w:p>
    <w:p w14:paraId="48BE7828" w14:textId="77777777" w:rsidR="0059128C" w:rsidRPr="00961A26" w:rsidRDefault="0059128C" w:rsidP="0059128C">
      <w:pPr>
        <w:shd w:val="clear" w:color="auto" w:fill="FFFFFF"/>
        <w:spacing w:line="240" w:lineRule="atLeast"/>
        <w:jc w:val="both"/>
        <w:textAlignment w:val="baseline"/>
        <w:rPr>
          <w:rFonts w:ascii="Noto Sans" w:hAnsi="Noto Sans" w:cs="Noto Sans"/>
          <w:b/>
          <w:sz w:val="19"/>
          <w:szCs w:val="19"/>
          <w:lang w:eastAsia="es-MX"/>
        </w:rPr>
      </w:pPr>
      <w:r w:rsidRPr="00961A26">
        <w:rPr>
          <w:rFonts w:ascii="Noto Sans" w:hAnsi="Noto Sans" w:cs="Noto Sans"/>
          <w:b/>
          <w:sz w:val="19"/>
          <w:szCs w:val="19"/>
        </w:rPr>
        <w:t>VIGÉSIMA OCTAVA. LEGISLACIÓN APLICABLE</w:t>
      </w:r>
    </w:p>
    <w:p w14:paraId="4E1460B6" w14:textId="77777777" w:rsidR="0059128C" w:rsidRPr="00961A26" w:rsidRDefault="0059128C" w:rsidP="0059128C">
      <w:pPr>
        <w:tabs>
          <w:tab w:val="left" w:pos="2520"/>
        </w:tabs>
        <w:spacing w:line="240" w:lineRule="atLeast"/>
        <w:jc w:val="both"/>
        <w:rPr>
          <w:rFonts w:ascii="Noto Sans" w:eastAsiaTheme="minorHAnsi" w:hAnsi="Noto Sans" w:cs="Noto Sans"/>
          <w:b/>
          <w:sz w:val="19"/>
          <w:szCs w:val="19"/>
          <w:lang w:eastAsia="es-MX"/>
        </w:rPr>
      </w:pPr>
    </w:p>
    <w:p w14:paraId="7ECEF936" w14:textId="77777777" w:rsidR="0059128C" w:rsidRPr="00961A26" w:rsidRDefault="0059128C" w:rsidP="0059128C">
      <w:pPr>
        <w:tabs>
          <w:tab w:val="left" w:pos="2520"/>
        </w:tabs>
        <w:spacing w:line="240" w:lineRule="atLeast"/>
        <w:jc w:val="both"/>
        <w:rPr>
          <w:rFonts w:ascii="Noto Sans" w:hAnsi="Noto Sans" w:cs="Noto Sans"/>
          <w:sz w:val="19"/>
          <w:szCs w:val="19"/>
        </w:rPr>
      </w:pPr>
      <w:r w:rsidRPr="00961A26">
        <w:rPr>
          <w:rFonts w:ascii="Noto Sans" w:hAnsi="Noto Sans" w:cs="Noto Sans"/>
          <w:b/>
          <w:sz w:val="19"/>
          <w:szCs w:val="19"/>
        </w:rPr>
        <w:t xml:space="preserve">“LAS PARTES” </w:t>
      </w:r>
      <w:r w:rsidRPr="00961A26">
        <w:rPr>
          <w:rFonts w:ascii="Noto Sans" w:hAnsi="Noto Sans" w:cs="Noto Sans"/>
          <w:sz w:val="19"/>
          <w:szCs w:val="19"/>
        </w:rPr>
        <w:t>SE OBLIGAN A SUJETARSE ESTRICTAMENTE PARA LA ADQUISICIÓN DE LOS BIENES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53B7750" w14:textId="77777777" w:rsidR="0059128C" w:rsidRPr="00961A26" w:rsidRDefault="0059128C" w:rsidP="0059128C">
      <w:pPr>
        <w:tabs>
          <w:tab w:val="left" w:pos="2520"/>
        </w:tabs>
        <w:spacing w:line="240" w:lineRule="atLeast"/>
        <w:jc w:val="both"/>
        <w:rPr>
          <w:rFonts w:ascii="Noto Sans" w:hAnsi="Noto Sans" w:cs="Noto Sans"/>
          <w:b/>
          <w:sz w:val="19"/>
          <w:szCs w:val="19"/>
        </w:rPr>
      </w:pPr>
    </w:p>
    <w:p w14:paraId="355D2B14" w14:textId="77777777" w:rsidR="0059128C" w:rsidRPr="00961A26" w:rsidRDefault="0059128C" w:rsidP="0059128C">
      <w:pPr>
        <w:tabs>
          <w:tab w:val="left" w:pos="2520"/>
        </w:tabs>
        <w:spacing w:line="240" w:lineRule="atLeast"/>
        <w:jc w:val="both"/>
        <w:rPr>
          <w:rFonts w:ascii="Noto Sans" w:hAnsi="Noto Sans" w:cs="Noto Sans"/>
          <w:b/>
          <w:sz w:val="19"/>
          <w:szCs w:val="19"/>
        </w:rPr>
      </w:pPr>
      <w:r w:rsidRPr="00961A26">
        <w:rPr>
          <w:rFonts w:ascii="Noto Sans" w:hAnsi="Noto Sans" w:cs="Noto Sans"/>
          <w:b/>
          <w:sz w:val="19"/>
          <w:szCs w:val="19"/>
        </w:rPr>
        <w:t>VIGÉSIMA NOVENA. JURISDICCIÓN.</w:t>
      </w:r>
    </w:p>
    <w:p w14:paraId="524A7123" w14:textId="77777777" w:rsidR="0059128C" w:rsidRPr="00961A26" w:rsidRDefault="0059128C" w:rsidP="0059128C">
      <w:pPr>
        <w:tabs>
          <w:tab w:val="left" w:pos="2520"/>
        </w:tabs>
        <w:spacing w:line="240" w:lineRule="atLeast"/>
        <w:jc w:val="both"/>
        <w:rPr>
          <w:rFonts w:ascii="Noto Sans" w:hAnsi="Noto Sans" w:cs="Noto Sans"/>
          <w:b/>
          <w:sz w:val="19"/>
          <w:szCs w:val="19"/>
        </w:rPr>
      </w:pPr>
    </w:p>
    <w:p w14:paraId="0CE32183" w14:textId="77777777" w:rsidR="0059128C" w:rsidRPr="00961A26" w:rsidRDefault="0059128C" w:rsidP="0059128C">
      <w:pPr>
        <w:shd w:val="clear" w:color="auto" w:fill="FFFFFF"/>
        <w:spacing w:line="240" w:lineRule="atLeast"/>
        <w:jc w:val="both"/>
        <w:textAlignment w:val="baseline"/>
        <w:rPr>
          <w:rFonts w:ascii="Noto Sans" w:hAnsi="Noto Sans" w:cs="Noto Sans"/>
          <w:b/>
          <w:sz w:val="19"/>
          <w:szCs w:val="19"/>
          <w:lang w:eastAsia="es-MX"/>
        </w:rPr>
      </w:pPr>
      <w:r w:rsidRPr="00961A26">
        <w:rPr>
          <w:rFonts w:ascii="Noto Sans" w:hAnsi="Noto Sans" w:cs="Noto Sans"/>
          <w:b/>
          <w:sz w:val="19"/>
          <w:szCs w:val="19"/>
        </w:rPr>
        <w:t>“LAS PARTES”</w:t>
      </w:r>
      <w:r w:rsidRPr="00961A26">
        <w:rPr>
          <w:rFonts w:ascii="Noto Sans" w:hAnsi="Noto Sans" w:cs="Noto Sans"/>
          <w:sz w:val="19"/>
          <w:szCs w:val="19"/>
        </w:rPr>
        <w:t xml:space="preserve"> CONVIENEN QUE, PARA LA INTERPRETACIÓN Y CUMPLIMIENTO DE ESTE CONTRATO, ASÍ COMO PARA LO NO PREVISTO EN EL MISMO, SE SOMETERÁN A LA JURISDICCIÓN Y COMPETENCIA DE LOS TRIBUNALES FEDERALES EN LA CIUDAD DE GUADALAJARA, RENUNCIANDO EXPRESAMENTE AL FUERO QUE PUDIERA CORRESPONDERLES DEBIDO A SU DOMICILIO ACTUAL O FUTURO.</w:t>
      </w:r>
    </w:p>
    <w:p w14:paraId="0089513F" w14:textId="77777777" w:rsidR="0059128C" w:rsidRPr="00961A26" w:rsidRDefault="0059128C" w:rsidP="0059128C">
      <w:pPr>
        <w:shd w:val="clear" w:color="auto" w:fill="FFFFFF"/>
        <w:spacing w:line="240" w:lineRule="atLeast"/>
        <w:jc w:val="both"/>
        <w:textAlignment w:val="baseline"/>
        <w:rPr>
          <w:rFonts w:ascii="Noto Sans" w:hAnsi="Noto Sans" w:cs="Noto Sans"/>
          <w:b/>
          <w:sz w:val="19"/>
          <w:szCs w:val="19"/>
          <w:lang w:eastAsia="es-MX"/>
        </w:rPr>
      </w:pPr>
    </w:p>
    <w:p w14:paraId="2EFE8946" w14:textId="77777777" w:rsidR="0059128C" w:rsidRPr="00961A26" w:rsidRDefault="0059128C" w:rsidP="0059128C">
      <w:pPr>
        <w:pStyle w:val="Prrafodelista"/>
        <w:spacing w:line="240" w:lineRule="atLeast"/>
        <w:jc w:val="center"/>
        <w:rPr>
          <w:rFonts w:ascii="Noto Sans" w:hAnsi="Noto Sans" w:cs="Noto Sans"/>
          <w:b/>
          <w:sz w:val="19"/>
          <w:szCs w:val="19"/>
        </w:rPr>
      </w:pPr>
      <w:r w:rsidRPr="00961A26">
        <w:rPr>
          <w:rFonts w:ascii="Noto Sans" w:hAnsi="Noto Sans" w:cs="Noto Sans"/>
          <w:b/>
          <w:sz w:val="19"/>
          <w:szCs w:val="19"/>
        </w:rPr>
        <w:t>FIRMANTES O SUSCRIPCIÓN.</w:t>
      </w:r>
      <w:bookmarkStart w:id="17" w:name="_Hlk131436329"/>
    </w:p>
    <w:bookmarkEnd w:id="17"/>
    <w:p w14:paraId="75E4FC6C" w14:textId="77777777" w:rsidR="0059128C" w:rsidRPr="00961A26" w:rsidRDefault="0059128C" w:rsidP="0059128C">
      <w:pPr>
        <w:spacing w:line="240" w:lineRule="atLeast"/>
        <w:jc w:val="both"/>
        <w:rPr>
          <w:rFonts w:ascii="Noto Sans" w:hAnsi="Noto Sans" w:cs="Noto Sans"/>
          <w:b/>
          <w:sz w:val="19"/>
          <w:szCs w:val="19"/>
          <w:u w:val="single"/>
        </w:rPr>
      </w:pPr>
      <w:r w:rsidRPr="00961A26">
        <w:rPr>
          <w:rFonts w:ascii="Noto Sans" w:hAnsi="Noto Sans" w:cs="Noto Sans"/>
          <w:b/>
          <w:sz w:val="19"/>
          <w:szCs w:val="19"/>
        </w:rPr>
        <w:t>“LAS PARTES”</w:t>
      </w:r>
      <w:r w:rsidRPr="00961A26">
        <w:rPr>
          <w:rFonts w:ascii="Noto Sans" w:hAnsi="Noto Sans" w:cs="Noto Sans"/>
          <w:sz w:val="19"/>
          <w:szCs w:val="19"/>
        </w:rPr>
        <w:t xml:space="preserve"> MANIFIESTAN ESTAR CONFORMES Y ENTERADOS DE LAS CONSECUENCIAS, VALOR Y ALCANCE LEGAL DE TODAS Y CADA UNA DE LAS ESTIPULACIONES QUE EL PRESENTE INSTRUMENTO JURÍDICO CONTIENE, POR LO QUE LO RATIFICAN Y FIRMAN EN LA CIUDAD DE </w:t>
      </w:r>
      <w:r w:rsidRPr="00961A26">
        <w:rPr>
          <w:rFonts w:ascii="Noto Sans" w:hAnsi="Noto Sans" w:cs="Noto Sans"/>
          <w:b/>
          <w:bCs/>
          <w:sz w:val="19"/>
          <w:szCs w:val="19"/>
        </w:rPr>
        <w:t xml:space="preserve">GUADALAJARA JALISCO, </w:t>
      </w:r>
      <w:r w:rsidRPr="00961A26">
        <w:rPr>
          <w:rFonts w:ascii="Noto Sans" w:hAnsi="Noto Sans" w:cs="Noto Sans"/>
          <w:sz w:val="19"/>
          <w:szCs w:val="19"/>
        </w:rPr>
        <w:t>A LOS DÍAS</w:t>
      </w:r>
      <w:r>
        <w:rPr>
          <w:rFonts w:ascii="Noto Sans" w:hAnsi="Noto Sans" w:cs="Noto Sans"/>
          <w:sz w:val="19"/>
          <w:szCs w:val="19"/>
        </w:rPr>
        <w:t xml:space="preserve"> </w:t>
      </w:r>
      <w:proofErr w:type="spellStart"/>
      <w:r>
        <w:rPr>
          <w:rFonts w:ascii="Noto Sans" w:hAnsi="Noto Sans" w:cs="Noto Sans"/>
          <w:sz w:val="19"/>
          <w:szCs w:val="19"/>
        </w:rPr>
        <w:t>xxxxxxxxxxxx</w:t>
      </w:r>
      <w:proofErr w:type="spellEnd"/>
      <w:r w:rsidRPr="00961A26">
        <w:rPr>
          <w:rFonts w:ascii="Noto Sans" w:hAnsi="Noto Sans" w:cs="Noto Sans"/>
          <w:sz w:val="19"/>
          <w:szCs w:val="19"/>
        </w:rPr>
        <w:t>.</w:t>
      </w:r>
    </w:p>
    <w:p w14:paraId="6CB4B733" w14:textId="77777777" w:rsidR="0059128C" w:rsidRPr="00961A26" w:rsidRDefault="0059128C" w:rsidP="0059128C">
      <w:pPr>
        <w:spacing w:line="240" w:lineRule="atLeast"/>
        <w:jc w:val="both"/>
        <w:rPr>
          <w:rFonts w:ascii="Noto Sans" w:hAnsi="Noto Sans" w:cs="Noto Sans"/>
          <w:b/>
          <w:sz w:val="19"/>
          <w:szCs w:val="19"/>
          <w:u w:val="single"/>
        </w:rPr>
      </w:pPr>
    </w:p>
    <w:p w14:paraId="6BE520C7" w14:textId="77777777" w:rsidR="0059128C" w:rsidRPr="00961A26" w:rsidRDefault="0059128C" w:rsidP="0059128C">
      <w:pPr>
        <w:spacing w:line="240" w:lineRule="atLeast"/>
        <w:jc w:val="center"/>
        <w:rPr>
          <w:rFonts w:ascii="Noto Sans" w:hAnsi="Noto Sans" w:cs="Noto Sans"/>
          <w:b/>
          <w:sz w:val="19"/>
          <w:szCs w:val="19"/>
        </w:rPr>
      </w:pPr>
      <w:r w:rsidRPr="00961A26">
        <w:rPr>
          <w:rFonts w:ascii="Noto Sans" w:hAnsi="Noto Sans" w:cs="Noto Sans"/>
          <w:b/>
          <w:sz w:val="19"/>
          <w:szCs w:val="19"/>
        </w:rPr>
        <w:t>POR:</w:t>
      </w:r>
    </w:p>
    <w:p w14:paraId="502758DF" w14:textId="77777777" w:rsidR="0059128C" w:rsidRPr="00961A26" w:rsidRDefault="0059128C" w:rsidP="0059128C">
      <w:pPr>
        <w:spacing w:line="240" w:lineRule="atLeast"/>
        <w:jc w:val="center"/>
        <w:rPr>
          <w:rFonts w:ascii="Noto Sans" w:hAnsi="Noto Sans" w:cs="Noto Sans"/>
          <w:b/>
          <w:sz w:val="19"/>
          <w:szCs w:val="19"/>
        </w:rPr>
      </w:pPr>
      <w:r w:rsidRPr="00961A26">
        <w:rPr>
          <w:rFonts w:ascii="Noto Sans" w:hAnsi="Noto Sans" w:cs="Noto Sans"/>
          <w:b/>
          <w:sz w:val="19"/>
          <w:szCs w:val="19"/>
        </w:rPr>
        <w:t xml:space="preserve"> “EL INSTITUTO”</w:t>
      </w:r>
    </w:p>
    <w:p w14:paraId="1089301E" w14:textId="77777777" w:rsidR="0059128C" w:rsidRPr="00961A26" w:rsidRDefault="0059128C" w:rsidP="0059128C">
      <w:pPr>
        <w:spacing w:line="240" w:lineRule="atLeast"/>
        <w:jc w:val="center"/>
        <w:rPr>
          <w:rFonts w:ascii="Noto Sans" w:hAnsi="Noto Sans" w:cs="Noto Sans"/>
          <w:b/>
          <w:sz w:val="19"/>
          <w:szCs w:val="19"/>
        </w:rPr>
      </w:pPr>
    </w:p>
    <w:tbl>
      <w:tblPr>
        <w:tblStyle w:val="Tablaconcuadrcula"/>
        <w:tblW w:w="0" w:type="auto"/>
        <w:tblLook w:val="04A0" w:firstRow="1" w:lastRow="0" w:firstColumn="1" w:lastColumn="0" w:noHBand="0" w:noVBand="1"/>
      </w:tblPr>
      <w:tblGrid>
        <w:gridCol w:w="3887"/>
        <w:gridCol w:w="3905"/>
        <w:gridCol w:w="2263"/>
      </w:tblGrid>
      <w:tr w:rsidR="0059128C" w:rsidRPr="00961A26" w14:paraId="694E8DD0" w14:textId="77777777" w:rsidTr="00866C76">
        <w:trPr>
          <w:trHeight w:val="301"/>
        </w:trPr>
        <w:tc>
          <w:tcPr>
            <w:tcW w:w="3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079ED9"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b/>
                <w:sz w:val="19"/>
                <w:szCs w:val="19"/>
              </w:rPr>
              <w:t>NOMBRE</w:t>
            </w:r>
          </w:p>
        </w:tc>
        <w:tc>
          <w:tcPr>
            <w:tcW w:w="3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65F4A1"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b/>
                <w:sz w:val="19"/>
                <w:szCs w:val="19"/>
              </w:rPr>
              <w:t>CARGO</w:t>
            </w:r>
          </w:p>
        </w:tc>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667977"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b/>
                <w:sz w:val="19"/>
                <w:szCs w:val="19"/>
              </w:rPr>
              <w:t>R.F.C.</w:t>
            </w:r>
          </w:p>
        </w:tc>
      </w:tr>
      <w:tr w:rsidR="0059128C" w:rsidRPr="00961A26" w14:paraId="17D592B9" w14:textId="77777777" w:rsidTr="00866C76">
        <w:trPr>
          <w:trHeight w:val="1005"/>
        </w:trPr>
        <w:tc>
          <w:tcPr>
            <w:tcW w:w="3887" w:type="dxa"/>
            <w:tcBorders>
              <w:top w:val="single" w:sz="4" w:space="0" w:color="auto"/>
              <w:left w:val="single" w:sz="4" w:space="0" w:color="auto"/>
              <w:bottom w:val="single" w:sz="4" w:space="0" w:color="auto"/>
              <w:right w:val="single" w:sz="4" w:space="0" w:color="auto"/>
            </w:tcBorders>
            <w:vAlign w:val="bottom"/>
          </w:tcPr>
          <w:p w14:paraId="05A35EA0" w14:textId="77777777" w:rsidR="0059128C" w:rsidRPr="00961A26" w:rsidRDefault="0059128C" w:rsidP="00866C76">
            <w:pPr>
              <w:spacing w:line="240" w:lineRule="atLeast"/>
              <w:jc w:val="center"/>
              <w:rPr>
                <w:rFonts w:ascii="Noto Sans" w:hAnsi="Noto Sans" w:cs="Noto Sans"/>
                <w:b/>
                <w:sz w:val="19"/>
                <w:szCs w:val="19"/>
                <w:u w:val="single"/>
              </w:rPr>
            </w:pPr>
            <w:r w:rsidRPr="00961A26">
              <w:rPr>
                <w:rFonts w:ascii="Noto Sans" w:hAnsi="Noto Sans" w:cs="Noto Sans"/>
                <w:b/>
                <w:sz w:val="19"/>
                <w:szCs w:val="19"/>
                <w:u w:val="single"/>
              </w:rPr>
              <w:t xml:space="preserve">DOCTOR </w:t>
            </w:r>
          </w:p>
          <w:p w14:paraId="6771CF7A" w14:textId="77777777" w:rsidR="0059128C" w:rsidRPr="00961A26" w:rsidRDefault="0059128C" w:rsidP="00866C76">
            <w:pPr>
              <w:spacing w:line="240" w:lineRule="atLeast"/>
              <w:jc w:val="center"/>
              <w:rPr>
                <w:rFonts w:ascii="Noto Sans" w:hAnsi="Noto Sans" w:cs="Noto Sans"/>
                <w:b/>
                <w:sz w:val="19"/>
                <w:szCs w:val="19"/>
                <w:u w:val="single"/>
              </w:rPr>
            </w:pPr>
            <w:r w:rsidRPr="00961A26">
              <w:rPr>
                <w:rFonts w:ascii="Noto Sans" w:hAnsi="Noto Sans" w:cs="Noto Sans"/>
                <w:b/>
                <w:sz w:val="19"/>
                <w:szCs w:val="19"/>
                <w:u w:val="single"/>
              </w:rPr>
              <w:t>JULIO CÉSAR CÁRDENAS VALDEZ</w:t>
            </w:r>
          </w:p>
          <w:p w14:paraId="143173BC" w14:textId="77777777" w:rsidR="0059128C" w:rsidRPr="00961A26" w:rsidRDefault="0059128C" w:rsidP="00866C76">
            <w:pPr>
              <w:tabs>
                <w:tab w:val="left" w:pos="2429"/>
              </w:tabs>
              <w:spacing w:line="240" w:lineRule="atLeast"/>
              <w:jc w:val="center"/>
              <w:rPr>
                <w:rFonts w:ascii="Noto Sans" w:hAnsi="Noto Sans" w:cs="Noto Sans"/>
                <w:b/>
                <w:sz w:val="19"/>
                <w:szCs w:val="19"/>
              </w:rPr>
            </w:pPr>
          </w:p>
        </w:tc>
        <w:tc>
          <w:tcPr>
            <w:tcW w:w="3905" w:type="dxa"/>
            <w:tcBorders>
              <w:top w:val="single" w:sz="4" w:space="0" w:color="auto"/>
              <w:left w:val="single" w:sz="4" w:space="0" w:color="auto"/>
              <w:bottom w:val="single" w:sz="4" w:space="0" w:color="auto"/>
              <w:right w:val="single" w:sz="4" w:space="0" w:color="auto"/>
            </w:tcBorders>
            <w:vAlign w:val="center"/>
          </w:tcPr>
          <w:p w14:paraId="4831A2CD" w14:textId="77777777" w:rsidR="0059128C" w:rsidRPr="00961A26" w:rsidRDefault="0059128C" w:rsidP="00866C76">
            <w:pPr>
              <w:spacing w:line="240" w:lineRule="atLeast"/>
              <w:jc w:val="center"/>
              <w:rPr>
                <w:rFonts w:ascii="Noto Sans" w:hAnsi="Noto Sans" w:cs="Noto Sans"/>
                <w:sz w:val="19"/>
                <w:szCs w:val="19"/>
              </w:rPr>
            </w:pPr>
            <w:r w:rsidRPr="00961A26">
              <w:rPr>
                <w:rFonts w:ascii="Noto Sans" w:hAnsi="Noto Sans" w:cs="Noto Sans"/>
                <w:sz w:val="19"/>
                <w:szCs w:val="19"/>
              </w:rPr>
              <w:t>ENCARGADO DE LA DIRECCIÓN DE LA</w:t>
            </w:r>
          </w:p>
          <w:p w14:paraId="333F7275"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sz w:val="19"/>
                <w:szCs w:val="19"/>
              </w:rPr>
              <w:t>UNIDAD MEDICA DE ALTA ESPECIALIDAD HOSPITAL GINECO OBSTETRICIA DEL CENTRO MEDICO NACIONAL DE OCCIDENTE, GUADALAJARA JALISCO.</w:t>
            </w:r>
          </w:p>
        </w:tc>
        <w:tc>
          <w:tcPr>
            <w:tcW w:w="2263" w:type="dxa"/>
            <w:tcBorders>
              <w:top w:val="single" w:sz="4" w:space="0" w:color="auto"/>
              <w:left w:val="single" w:sz="4" w:space="0" w:color="auto"/>
              <w:bottom w:val="single" w:sz="4" w:space="0" w:color="auto"/>
              <w:right w:val="single" w:sz="4" w:space="0" w:color="auto"/>
            </w:tcBorders>
            <w:vAlign w:val="center"/>
            <w:hideMark/>
          </w:tcPr>
          <w:p w14:paraId="2416C022" w14:textId="77777777" w:rsidR="0059128C" w:rsidRPr="00961A26" w:rsidRDefault="0059128C" w:rsidP="00866C76">
            <w:pPr>
              <w:spacing w:line="240" w:lineRule="atLeast"/>
              <w:jc w:val="center"/>
              <w:rPr>
                <w:rFonts w:ascii="Noto Sans" w:hAnsi="Noto Sans" w:cs="Noto Sans"/>
                <w:b/>
                <w:sz w:val="19"/>
                <w:szCs w:val="19"/>
              </w:rPr>
            </w:pPr>
            <w:r>
              <w:rPr>
                <w:rFonts w:ascii="Noto Sans" w:hAnsi="Noto Sans" w:cs="Noto Sans"/>
                <w:b/>
                <w:sz w:val="19"/>
                <w:szCs w:val="19"/>
              </w:rPr>
              <w:t>XXXXXXX</w:t>
            </w:r>
          </w:p>
        </w:tc>
      </w:tr>
      <w:tr w:rsidR="0059128C" w:rsidRPr="00961A26" w14:paraId="11DC8D8F" w14:textId="77777777" w:rsidTr="00866C76">
        <w:tc>
          <w:tcPr>
            <w:tcW w:w="3887" w:type="dxa"/>
            <w:tcBorders>
              <w:top w:val="single" w:sz="4" w:space="0" w:color="auto"/>
              <w:left w:val="single" w:sz="4" w:space="0" w:color="auto"/>
              <w:bottom w:val="single" w:sz="4" w:space="0" w:color="auto"/>
              <w:right w:val="single" w:sz="4" w:space="0" w:color="auto"/>
            </w:tcBorders>
            <w:vAlign w:val="center"/>
            <w:hideMark/>
          </w:tcPr>
          <w:p w14:paraId="776A89C9" w14:textId="77777777" w:rsidR="0059128C" w:rsidRPr="00961A26" w:rsidRDefault="0059128C" w:rsidP="00866C76">
            <w:pPr>
              <w:spacing w:line="240" w:lineRule="atLeast"/>
              <w:jc w:val="center"/>
              <w:rPr>
                <w:rFonts w:ascii="Noto Sans" w:hAnsi="Noto Sans" w:cs="Noto Sans"/>
                <w:b/>
                <w:sz w:val="19"/>
                <w:szCs w:val="19"/>
                <w:u w:val="single"/>
              </w:rPr>
            </w:pPr>
            <w:r w:rsidRPr="00961A26">
              <w:rPr>
                <w:rFonts w:ascii="Noto Sans" w:hAnsi="Noto Sans" w:cs="Noto Sans"/>
                <w:b/>
                <w:sz w:val="19"/>
                <w:szCs w:val="19"/>
                <w:u w:val="single"/>
              </w:rPr>
              <w:t>INGENIERO</w:t>
            </w:r>
          </w:p>
          <w:p w14:paraId="4D34E844"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b/>
                <w:sz w:val="19"/>
                <w:szCs w:val="19"/>
                <w:u w:val="single"/>
                <w:lang w:val="es-MX"/>
              </w:rPr>
              <w:t>OSCAR ELEAZAR GONZALEZ CAZAREZ</w:t>
            </w:r>
          </w:p>
        </w:tc>
        <w:tc>
          <w:tcPr>
            <w:tcW w:w="3905" w:type="dxa"/>
            <w:tcBorders>
              <w:top w:val="single" w:sz="4" w:space="0" w:color="auto"/>
              <w:left w:val="single" w:sz="4" w:space="0" w:color="auto"/>
              <w:bottom w:val="single" w:sz="4" w:space="0" w:color="auto"/>
              <w:right w:val="single" w:sz="4" w:space="0" w:color="auto"/>
            </w:tcBorders>
            <w:vAlign w:val="center"/>
          </w:tcPr>
          <w:p w14:paraId="01BF6979" w14:textId="77777777" w:rsidR="0059128C" w:rsidRPr="00961A26" w:rsidRDefault="0059128C" w:rsidP="00866C76">
            <w:pPr>
              <w:spacing w:line="240" w:lineRule="atLeast"/>
              <w:jc w:val="center"/>
              <w:rPr>
                <w:rFonts w:ascii="Noto Sans" w:hAnsi="Noto Sans" w:cs="Noto Sans"/>
                <w:sz w:val="19"/>
                <w:szCs w:val="19"/>
              </w:rPr>
            </w:pPr>
            <w:r w:rsidRPr="00961A26">
              <w:rPr>
                <w:rFonts w:ascii="Noto Sans" w:hAnsi="Noto Sans" w:cs="Noto Sans"/>
                <w:sz w:val="19"/>
                <w:szCs w:val="19"/>
              </w:rPr>
              <w:t>TITULAR DE LA DIVISIÓN DE INGENIERÍA BIOMÉDICA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273E0899" w14:textId="77777777" w:rsidR="0059128C" w:rsidRPr="00961A26" w:rsidRDefault="0059128C" w:rsidP="00866C76">
            <w:pPr>
              <w:spacing w:line="240" w:lineRule="atLeast"/>
              <w:jc w:val="center"/>
              <w:rPr>
                <w:rFonts w:ascii="Noto Sans" w:hAnsi="Noto Sans" w:cs="Noto Sans"/>
                <w:b/>
                <w:sz w:val="19"/>
                <w:szCs w:val="19"/>
                <w:lang w:val="es-MX"/>
              </w:rPr>
            </w:pPr>
            <w:r>
              <w:rPr>
                <w:rFonts w:ascii="Noto Sans" w:hAnsi="Noto Sans" w:cs="Noto Sans"/>
                <w:b/>
                <w:sz w:val="19"/>
                <w:szCs w:val="19"/>
                <w:lang w:val="es-MX"/>
              </w:rPr>
              <w:t>XXXXXXX</w:t>
            </w:r>
          </w:p>
        </w:tc>
      </w:tr>
    </w:tbl>
    <w:p w14:paraId="552F655D" w14:textId="77777777" w:rsidR="0059128C" w:rsidRPr="00961A26" w:rsidRDefault="0059128C" w:rsidP="0059128C">
      <w:pPr>
        <w:spacing w:line="240" w:lineRule="atLeast"/>
        <w:rPr>
          <w:rFonts w:ascii="Noto Sans" w:hAnsi="Noto Sans" w:cs="Noto Sans"/>
          <w:b/>
          <w:sz w:val="19"/>
          <w:szCs w:val="19"/>
        </w:rPr>
      </w:pPr>
    </w:p>
    <w:p w14:paraId="16508664" w14:textId="77777777" w:rsidR="0059128C" w:rsidRPr="00961A26" w:rsidRDefault="0059128C" w:rsidP="0059128C">
      <w:pPr>
        <w:spacing w:line="240" w:lineRule="atLeast"/>
        <w:jc w:val="center"/>
        <w:rPr>
          <w:rFonts w:ascii="Noto Sans" w:hAnsi="Noto Sans" w:cs="Noto Sans"/>
          <w:b/>
          <w:sz w:val="19"/>
          <w:szCs w:val="19"/>
        </w:rPr>
      </w:pPr>
      <w:r w:rsidRPr="00961A26">
        <w:rPr>
          <w:rFonts w:ascii="Noto Sans" w:hAnsi="Noto Sans" w:cs="Noto Sans"/>
          <w:b/>
          <w:sz w:val="19"/>
          <w:szCs w:val="19"/>
        </w:rPr>
        <w:t xml:space="preserve">POR: </w:t>
      </w:r>
    </w:p>
    <w:p w14:paraId="2A40697F" w14:textId="77777777" w:rsidR="0059128C" w:rsidRPr="00961A26" w:rsidRDefault="0059128C" w:rsidP="0059128C">
      <w:pPr>
        <w:spacing w:line="240" w:lineRule="atLeast"/>
        <w:jc w:val="center"/>
        <w:rPr>
          <w:rFonts w:ascii="Noto Sans" w:hAnsi="Noto Sans" w:cs="Noto Sans"/>
          <w:b/>
          <w:sz w:val="19"/>
          <w:szCs w:val="19"/>
        </w:rPr>
      </w:pPr>
      <w:r w:rsidRPr="00961A26">
        <w:rPr>
          <w:rFonts w:ascii="Noto Sans" w:hAnsi="Noto Sans" w:cs="Noto Sans"/>
          <w:b/>
          <w:sz w:val="19"/>
          <w:szCs w:val="19"/>
        </w:rPr>
        <w:t xml:space="preserve"> “EL PROVEEDOR”</w:t>
      </w:r>
    </w:p>
    <w:p w14:paraId="041BE556" w14:textId="77777777" w:rsidR="0059128C" w:rsidRPr="00961A26" w:rsidRDefault="0059128C" w:rsidP="0059128C">
      <w:pPr>
        <w:spacing w:line="240" w:lineRule="atLeast"/>
        <w:jc w:val="center"/>
        <w:rPr>
          <w:rFonts w:ascii="Noto Sans" w:hAnsi="Noto Sans" w:cs="Noto Sans"/>
          <w:b/>
          <w:sz w:val="19"/>
          <w:szCs w:val="19"/>
        </w:rPr>
      </w:pPr>
    </w:p>
    <w:tbl>
      <w:tblPr>
        <w:tblStyle w:val="Tablaconcuadrcula25"/>
        <w:tblW w:w="5000" w:type="pct"/>
        <w:jc w:val="center"/>
        <w:tblLook w:val="04A0" w:firstRow="1" w:lastRow="0" w:firstColumn="1" w:lastColumn="0" w:noHBand="0" w:noVBand="1"/>
      </w:tblPr>
      <w:tblGrid>
        <w:gridCol w:w="3964"/>
        <w:gridCol w:w="3829"/>
        <w:gridCol w:w="2262"/>
      </w:tblGrid>
      <w:tr w:rsidR="0059128C" w:rsidRPr="00961A26" w14:paraId="6E2ADA31" w14:textId="77777777" w:rsidTr="00866C76">
        <w:trPr>
          <w:jc w:val="center"/>
        </w:trPr>
        <w:tc>
          <w:tcPr>
            <w:tcW w:w="19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39D08F"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b/>
                <w:sz w:val="19"/>
                <w:szCs w:val="19"/>
              </w:rPr>
              <w:t>NOMBRE</w:t>
            </w:r>
          </w:p>
        </w:tc>
        <w:tc>
          <w:tcPr>
            <w:tcW w:w="1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2E041" w14:textId="77777777" w:rsidR="0059128C" w:rsidRPr="00961A26" w:rsidRDefault="0059128C" w:rsidP="00866C76">
            <w:pPr>
              <w:spacing w:line="240" w:lineRule="atLeast"/>
              <w:jc w:val="center"/>
              <w:rPr>
                <w:rFonts w:ascii="Noto Sans" w:hAnsi="Noto Sans" w:cs="Noto Sans"/>
                <w:b/>
                <w:sz w:val="19"/>
                <w:szCs w:val="19"/>
              </w:rPr>
            </w:pPr>
          </w:p>
        </w:tc>
        <w:tc>
          <w:tcPr>
            <w:tcW w:w="11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620370" w14:textId="77777777" w:rsidR="0059128C" w:rsidRPr="00961A26" w:rsidRDefault="0059128C" w:rsidP="00866C76">
            <w:pPr>
              <w:spacing w:line="240" w:lineRule="atLeast"/>
              <w:jc w:val="center"/>
              <w:rPr>
                <w:rFonts w:ascii="Noto Sans" w:hAnsi="Noto Sans" w:cs="Noto Sans"/>
                <w:b/>
                <w:sz w:val="19"/>
                <w:szCs w:val="19"/>
              </w:rPr>
            </w:pPr>
            <w:r w:rsidRPr="00961A26">
              <w:rPr>
                <w:rFonts w:ascii="Noto Sans" w:hAnsi="Noto Sans" w:cs="Noto Sans"/>
                <w:b/>
                <w:sz w:val="19"/>
                <w:szCs w:val="19"/>
              </w:rPr>
              <w:t>R.F.C.</w:t>
            </w:r>
          </w:p>
        </w:tc>
      </w:tr>
      <w:tr w:rsidR="0059128C" w:rsidRPr="00961A26" w14:paraId="62485FA7" w14:textId="77777777" w:rsidTr="00866C76">
        <w:trPr>
          <w:trHeight w:val="843"/>
          <w:jc w:val="center"/>
        </w:trPr>
        <w:tc>
          <w:tcPr>
            <w:tcW w:w="1971" w:type="pct"/>
            <w:tcBorders>
              <w:top w:val="single" w:sz="4" w:space="0" w:color="auto"/>
              <w:left w:val="single" w:sz="4" w:space="0" w:color="auto"/>
              <w:bottom w:val="single" w:sz="4" w:space="0" w:color="auto"/>
              <w:right w:val="single" w:sz="4" w:space="0" w:color="auto"/>
            </w:tcBorders>
            <w:vAlign w:val="center"/>
            <w:hideMark/>
          </w:tcPr>
          <w:p w14:paraId="7D018966" w14:textId="77777777" w:rsidR="0059128C" w:rsidRPr="005B7D6A" w:rsidRDefault="0059128C" w:rsidP="00866C76">
            <w:pPr>
              <w:spacing w:line="240" w:lineRule="atLeast"/>
              <w:jc w:val="center"/>
              <w:rPr>
                <w:rFonts w:ascii="Noto Sans" w:hAnsi="Noto Sans" w:cs="Noto Sans"/>
                <w:b/>
                <w:sz w:val="19"/>
                <w:szCs w:val="19"/>
              </w:rPr>
            </w:pPr>
            <w:r w:rsidRPr="005B7D6A">
              <w:rPr>
                <w:rFonts w:ascii="Noto Sans" w:hAnsi="Noto Sans" w:cs="Noto Sans"/>
                <w:b/>
                <w:sz w:val="19"/>
                <w:szCs w:val="19"/>
              </w:rPr>
              <w:t xml:space="preserve">C. </w:t>
            </w:r>
            <w:r>
              <w:rPr>
                <w:rFonts w:ascii="Noto Sans" w:hAnsi="Noto Sans" w:cs="Noto Sans"/>
                <w:b/>
                <w:bCs/>
                <w:sz w:val="19"/>
                <w:szCs w:val="19"/>
                <w:lang w:val="es-MX"/>
              </w:rPr>
              <w:t>XXXXXXXX</w:t>
            </w:r>
          </w:p>
          <w:p w14:paraId="3F011B25" w14:textId="77777777" w:rsidR="0059128C" w:rsidRPr="005B7D6A" w:rsidRDefault="0059128C" w:rsidP="00866C76">
            <w:pPr>
              <w:spacing w:line="240" w:lineRule="atLeast"/>
              <w:jc w:val="center"/>
              <w:rPr>
                <w:rFonts w:ascii="Noto Sans" w:hAnsi="Noto Sans" w:cs="Noto Sans"/>
                <w:sz w:val="19"/>
                <w:szCs w:val="19"/>
              </w:rPr>
            </w:pPr>
            <w:r>
              <w:rPr>
                <w:rFonts w:ascii="Noto Sans" w:hAnsi="Noto Sans" w:cs="Noto Sans"/>
                <w:sz w:val="19"/>
                <w:szCs w:val="19"/>
                <w:lang w:val="es-ES_tradnl"/>
              </w:rPr>
              <w:t>XXXXXX</w:t>
            </w:r>
          </w:p>
        </w:tc>
        <w:tc>
          <w:tcPr>
            <w:tcW w:w="1904" w:type="pct"/>
            <w:tcBorders>
              <w:top w:val="single" w:sz="4" w:space="0" w:color="auto"/>
              <w:left w:val="single" w:sz="4" w:space="0" w:color="auto"/>
              <w:bottom w:val="single" w:sz="4" w:space="0" w:color="auto"/>
              <w:right w:val="single" w:sz="4" w:space="0" w:color="auto"/>
            </w:tcBorders>
            <w:vAlign w:val="center"/>
            <w:hideMark/>
          </w:tcPr>
          <w:p w14:paraId="287B357B" w14:textId="77777777" w:rsidR="0059128C" w:rsidRPr="005B7D6A" w:rsidRDefault="0059128C" w:rsidP="00866C76">
            <w:pPr>
              <w:spacing w:line="240" w:lineRule="atLeast"/>
              <w:jc w:val="center"/>
              <w:rPr>
                <w:rFonts w:ascii="Noto Sans" w:hAnsi="Noto Sans" w:cs="Noto Sans"/>
                <w:sz w:val="19"/>
                <w:szCs w:val="19"/>
                <w:lang w:val="es-MX"/>
              </w:rPr>
            </w:pPr>
            <w:r>
              <w:rPr>
                <w:rFonts w:ascii="Noto Sans" w:hAnsi="Noto Sans" w:cs="Noto Sans"/>
                <w:sz w:val="19"/>
                <w:szCs w:val="19"/>
                <w:lang w:val="es-MX"/>
              </w:rPr>
              <w:t>XXXXXXXXXXX</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BF7DC3" w14:textId="77777777" w:rsidR="0059128C" w:rsidRPr="00961A26" w:rsidRDefault="0059128C" w:rsidP="00866C76">
            <w:pPr>
              <w:spacing w:line="240" w:lineRule="atLeast"/>
              <w:jc w:val="center"/>
              <w:rPr>
                <w:rFonts w:ascii="Noto Sans" w:hAnsi="Noto Sans" w:cs="Noto Sans"/>
                <w:b/>
                <w:sz w:val="19"/>
                <w:szCs w:val="19"/>
                <w:lang w:val="es-MX"/>
              </w:rPr>
            </w:pPr>
            <w:r>
              <w:rPr>
                <w:rFonts w:ascii="Noto Sans" w:hAnsi="Noto Sans" w:cs="Noto Sans"/>
                <w:b/>
                <w:bCs/>
                <w:sz w:val="19"/>
                <w:szCs w:val="19"/>
              </w:rPr>
              <w:t>XXXXXXX</w:t>
            </w:r>
          </w:p>
        </w:tc>
      </w:tr>
    </w:tbl>
    <w:p w14:paraId="0D8A8441" w14:textId="77777777" w:rsidR="0059128C" w:rsidRPr="00961A26" w:rsidRDefault="0059128C" w:rsidP="0059128C">
      <w:pPr>
        <w:spacing w:line="240" w:lineRule="atLeast"/>
        <w:rPr>
          <w:sz w:val="19"/>
          <w:szCs w:val="19"/>
        </w:rPr>
      </w:pPr>
    </w:p>
    <w:p w14:paraId="16006B63" w14:textId="52454AD4" w:rsidR="0059128C" w:rsidRDefault="0059128C">
      <w:pPr>
        <w:rPr>
          <w:rFonts w:ascii="Noto Sans" w:eastAsia="Times New Roman" w:hAnsi="Noto Sans" w:cs="Noto Sans"/>
          <w:b/>
          <w:noProof/>
          <w:sz w:val="18"/>
          <w:szCs w:val="18"/>
          <w:lang w:eastAsia="ar-SA"/>
        </w:rPr>
      </w:pPr>
      <w:r>
        <w:rPr>
          <w:rFonts w:ascii="Noto Sans" w:eastAsia="Times New Roman" w:hAnsi="Noto Sans" w:cs="Noto Sans"/>
          <w:b/>
          <w:noProof/>
          <w:sz w:val="18"/>
          <w:szCs w:val="18"/>
          <w:lang w:eastAsia="ar-SA"/>
        </w:rPr>
        <w:br w:type="page"/>
      </w:r>
    </w:p>
    <w:p w14:paraId="7509A5BF" w14:textId="77777777" w:rsidR="0059128C" w:rsidRPr="004F1E96" w:rsidRDefault="0059128C" w:rsidP="0059128C">
      <w:pPr>
        <w:jc w:val="center"/>
        <w:rPr>
          <w:rFonts w:ascii="Noto Sans" w:eastAsia="Times New Roman" w:hAnsi="Noto Sans" w:cs="Noto Sans"/>
          <w:b/>
          <w:bCs/>
          <w:caps/>
          <w:sz w:val="18"/>
          <w:szCs w:val="18"/>
        </w:rPr>
      </w:pPr>
      <w:r w:rsidRPr="004F1E96">
        <w:rPr>
          <w:rFonts w:ascii="Noto Sans" w:eastAsia="Times New Roman" w:hAnsi="Noto Sans" w:cs="Noto Sans"/>
          <w:b/>
          <w:bCs/>
          <w:sz w:val="18"/>
          <w:szCs w:val="18"/>
        </w:rPr>
        <w:lastRenderedPageBreak/>
        <w:t xml:space="preserve">             Anexo Número 3 (</w:t>
      </w:r>
      <w:r>
        <w:rPr>
          <w:rFonts w:ascii="Noto Sans" w:eastAsia="Times New Roman" w:hAnsi="Noto Sans" w:cs="Noto Sans"/>
          <w:b/>
          <w:bCs/>
          <w:sz w:val="18"/>
          <w:szCs w:val="18"/>
        </w:rPr>
        <w:t>T</w:t>
      </w:r>
      <w:r w:rsidRPr="004F1E96">
        <w:rPr>
          <w:rFonts w:ascii="Noto Sans" w:eastAsia="Times New Roman" w:hAnsi="Noto Sans" w:cs="Noto Sans"/>
          <w:b/>
          <w:bCs/>
          <w:sz w:val="18"/>
          <w:szCs w:val="18"/>
        </w:rPr>
        <w:t>res)</w:t>
      </w:r>
    </w:p>
    <w:p w14:paraId="0E287E16" w14:textId="77777777" w:rsidR="0059128C" w:rsidRPr="004F1E96" w:rsidRDefault="0059128C" w:rsidP="0059128C">
      <w:pPr>
        <w:ind w:left="705"/>
        <w:jc w:val="center"/>
        <w:rPr>
          <w:rFonts w:ascii="Noto Sans" w:eastAsia="Times New Roman" w:hAnsi="Noto Sans" w:cs="Noto Sans"/>
          <w:caps/>
          <w:sz w:val="18"/>
          <w:szCs w:val="18"/>
        </w:rPr>
      </w:pPr>
      <w:r w:rsidRPr="004F1E96">
        <w:rPr>
          <w:rFonts w:ascii="Noto Sans" w:eastAsia="Times New Roman" w:hAnsi="Noto Sans" w:cs="Noto Sans"/>
          <w:sz w:val="18"/>
          <w:szCs w:val="18"/>
        </w:rPr>
        <w:t>Convenio de Participación Conjunta</w:t>
      </w:r>
    </w:p>
    <w:p w14:paraId="4279C279" w14:textId="77777777" w:rsidR="0059128C" w:rsidRPr="004F1E96" w:rsidRDefault="0059128C" w:rsidP="0059128C">
      <w:pPr>
        <w:tabs>
          <w:tab w:val="center" w:pos="4419"/>
          <w:tab w:val="right" w:pos="8838"/>
        </w:tabs>
        <w:jc w:val="both"/>
        <w:rPr>
          <w:rFonts w:ascii="Noto Sans" w:eastAsia="Times New Roman" w:hAnsi="Noto Sans" w:cs="Noto Sans"/>
          <w:caps/>
          <w:sz w:val="18"/>
          <w:szCs w:val="18"/>
        </w:rPr>
      </w:pPr>
    </w:p>
    <w:p w14:paraId="54266370" w14:textId="77777777" w:rsidR="0059128C" w:rsidRPr="004F1E96" w:rsidRDefault="0059128C" w:rsidP="0059128C">
      <w:pPr>
        <w:spacing w:after="120"/>
        <w:jc w:val="both"/>
        <w:rPr>
          <w:rFonts w:ascii="Noto Sans" w:eastAsia="Times New Roman" w:hAnsi="Noto Sans" w:cs="Noto Sans"/>
          <w:b/>
          <w:caps/>
          <w:sz w:val="18"/>
          <w:szCs w:val="18"/>
        </w:rPr>
      </w:pPr>
      <w:r w:rsidRPr="004F1E96">
        <w:rPr>
          <w:rFonts w:ascii="Noto Sans" w:eastAsia="Times New Roman" w:hAnsi="Noto Sans" w:cs="Noto Sans"/>
          <w:b/>
          <w:sz w:val="18"/>
          <w:szCs w:val="18"/>
        </w:rPr>
        <w:t xml:space="preserve">Convenio de participación conjunta que celebran por una parte ______, representada por ______ en su carácter de ______, a quien en lo sucesivo se le denominará “El Licitante  </w:t>
      </w:r>
      <w:r>
        <w:rPr>
          <w:rFonts w:ascii="Noto Sans" w:eastAsia="Times New Roman" w:hAnsi="Noto Sans" w:cs="Noto Sans"/>
          <w:b/>
          <w:sz w:val="18"/>
          <w:szCs w:val="18"/>
        </w:rPr>
        <w:t>A</w:t>
      </w:r>
      <w:r w:rsidRPr="004F1E96">
        <w:rPr>
          <w:rFonts w:ascii="Noto Sans" w:eastAsia="Times New Roman" w:hAnsi="Noto Sans" w:cs="Noto Sans"/>
          <w:b/>
          <w:sz w:val="18"/>
          <w:szCs w:val="18"/>
        </w:rPr>
        <w:t xml:space="preserve">”, y por otra _______, representada por ______, en su carácter de _________, a quien en lo sucesivo se le denominará “El Licitante  </w:t>
      </w:r>
      <w:r>
        <w:rPr>
          <w:rFonts w:ascii="Noto Sans" w:eastAsia="Times New Roman" w:hAnsi="Noto Sans" w:cs="Noto Sans"/>
          <w:b/>
          <w:sz w:val="18"/>
          <w:szCs w:val="18"/>
        </w:rPr>
        <w:t>B</w:t>
      </w:r>
      <w:r w:rsidRPr="004F1E96">
        <w:rPr>
          <w:rFonts w:ascii="Noto Sans" w:eastAsia="Times New Roman" w:hAnsi="Noto Sans" w:cs="Noto Sans"/>
          <w:b/>
          <w:sz w:val="18"/>
          <w:szCs w:val="18"/>
        </w:rPr>
        <w:t>”, y cuando se haga referencia a los que intervienen se denominarán “las partes”, al tenor de las siguientes declaraciones y cláusulas:</w:t>
      </w:r>
    </w:p>
    <w:p w14:paraId="5FC1A477" w14:textId="77777777" w:rsidR="0059128C" w:rsidRPr="004F1E96" w:rsidRDefault="0059128C" w:rsidP="00880378">
      <w:pPr>
        <w:numPr>
          <w:ilvl w:val="1"/>
          <w:numId w:val="2"/>
        </w:numPr>
        <w:tabs>
          <w:tab w:val="left" w:pos="3000"/>
        </w:tabs>
        <w:jc w:val="both"/>
        <w:rPr>
          <w:rFonts w:ascii="Noto Sans" w:eastAsia="Times New Roman" w:hAnsi="Noto Sans" w:cs="Noto Sans"/>
          <w:caps/>
          <w:sz w:val="18"/>
          <w:szCs w:val="18"/>
        </w:rPr>
      </w:pPr>
      <w:r w:rsidRPr="004F1E96">
        <w:rPr>
          <w:rFonts w:ascii="Noto Sans" w:eastAsia="Times New Roman" w:hAnsi="Noto Sans" w:cs="Noto Sans"/>
          <w:b/>
          <w:sz w:val="18"/>
          <w:szCs w:val="18"/>
        </w:rPr>
        <w:t>“El Licitante  A”</w:t>
      </w:r>
      <w:r w:rsidRPr="004F1E96">
        <w:rPr>
          <w:rFonts w:ascii="Noto Sans" w:eastAsia="Times New Roman" w:hAnsi="Noto Sans" w:cs="Noto Sans"/>
          <w:sz w:val="18"/>
          <w:szCs w:val="18"/>
        </w:rPr>
        <w:t>, declara que:</w:t>
      </w:r>
    </w:p>
    <w:p w14:paraId="22CF4ED6" w14:textId="77777777" w:rsidR="0059128C" w:rsidRPr="004F1E96" w:rsidRDefault="0059128C" w:rsidP="0059128C">
      <w:pPr>
        <w:tabs>
          <w:tab w:val="left" w:pos="1080"/>
        </w:tabs>
        <w:overflowPunct w:val="0"/>
        <w:autoSpaceDE w:val="0"/>
        <w:jc w:val="both"/>
        <w:textAlignment w:val="baseline"/>
        <w:rPr>
          <w:rFonts w:ascii="Noto Sans" w:eastAsia="Times New Roman" w:hAnsi="Noto Sans" w:cs="Noto Sans"/>
          <w:caps/>
          <w:sz w:val="18"/>
          <w:szCs w:val="18"/>
        </w:rPr>
      </w:pPr>
    </w:p>
    <w:p w14:paraId="061026E9" w14:textId="77777777" w:rsidR="0059128C" w:rsidRPr="004F1E96" w:rsidRDefault="0059128C" w:rsidP="0059128C">
      <w:pPr>
        <w:tabs>
          <w:tab w:val="left" w:pos="5927"/>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1.1.1 </w:t>
      </w:r>
      <w:r w:rsidRPr="004F1E96">
        <w:rPr>
          <w:rFonts w:ascii="Noto Sans" w:eastAsia="Times New Roman" w:hAnsi="Noto Sans" w:cs="Noto Sans"/>
          <w:sz w:val="18"/>
          <w:szCs w:val="18"/>
        </w:rPr>
        <w:t xml:space="preserve">Es una sociedad legalmente constituida, de conformidad con las leyes mexicanas, según consta en el testimonio de la escritura pública </w:t>
      </w:r>
      <w:r w:rsidRPr="004F1E96">
        <w:rPr>
          <w:rFonts w:ascii="Noto Sans" w:eastAsia="Times New Roman" w:hAnsi="Noto Sans" w:cs="Noto Sans"/>
          <w:b/>
          <w:i/>
          <w:sz w:val="18"/>
          <w:szCs w:val="18"/>
          <w:u w:val="single"/>
        </w:rPr>
        <w:t>(póliza)</w:t>
      </w:r>
      <w:r w:rsidRPr="004F1E96">
        <w:rPr>
          <w:rFonts w:ascii="Noto Sans" w:eastAsia="Times New Roman" w:hAnsi="Noto Sans" w:cs="Noto Sans"/>
          <w:sz w:val="18"/>
          <w:szCs w:val="18"/>
        </w:rPr>
        <w:t xml:space="preserve"> número ____, de fecha ____, otorgada ante la fe del Lic. ____ notario </w:t>
      </w:r>
      <w:r w:rsidRPr="004F1E96">
        <w:rPr>
          <w:rFonts w:ascii="Noto Sans" w:eastAsia="Times New Roman" w:hAnsi="Noto Sans" w:cs="Noto Sans"/>
          <w:b/>
          <w:i/>
          <w:sz w:val="18"/>
          <w:szCs w:val="18"/>
          <w:u w:val="single"/>
        </w:rPr>
        <w:t>(corredor)</w:t>
      </w:r>
      <w:r w:rsidRPr="004F1E96">
        <w:rPr>
          <w:rFonts w:ascii="Noto Sans" w:eastAsia="Times New Roman" w:hAnsi="Noto Sans" w:cs="Noto Sans"/>
          <w:sz w:val="18"/>
          <w:szCs w:val="18"/>
        </w:rPr>
        <w:t xml:space="preserve"> público número ____, del ____, e inscrita en el registro público de la propiedad y de comercio de ______, en el folio mercantil ____ de fecha _____.</w:t>
      </w:r>
    </w:p>
    <w:p w14:paraId="34B170D7" w14:textId="77777777" w:rsidR="0059128C" w:rsidRPr="004F1E96" w:rsidRDefault="0059128C" w:rsidP="0059128C">
      <w:pPr>
        <w:tabs>
          <w:tab w:val="left" w:pos="5927"/>
        </w:tabs>
        <w:ind w:left="1985"/>
        <w:jc w:val="both"/>
        <w:rPr>
          <w:rFonts w:ascii="Noto Sans" w:eastAsia="Times New Roman" w:hAnsi="Noto Sans" w:cs="Noto Sans"/>
          <w:b/>
          <w:caps/>
          <w:sz w:val="18"/>
          <w:szCs w:val="18"/>
        </w:rPr>
      </w:pPr>
    </w:p>
    <w:p w14:paraId="1642CACA"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 xml:space="preserve">El acta constitutiva de la sociedad ____ </w:t>
      </w:r>
      <w:r w:rsidRPr="004F1E96">
        <w:rPr>
          <w:rFonts w:ascii="Noto Sans" w:eastAsia="Times New Roman" w:hAnsi="Noto Sans" w:cs="Noto Sans"/>
          <w:b/>
          <w:i/>
          <w:sz w:val="18"/>
          <w:szCs w:val="18"/>
          <w:u w:val="single"/>
        </w:rPr>
        <w:t>(si/no)</w:t>
      </w:r>
      <w:r w:rsidRPr="004F1E96">
        <w:rPr>
          <w:rFonts w:ascii="Noto Sans" w:eastAsia="Times New Roman" w:hAnsi="Noto Sans" w:cs="Noto Sans"/>
          <w:sz w:val="18"/>
          <w:szCs w:val="18"/>
        </w:rPr>
        <w:t xml:space="preserve"> ha tenido reformas y modificaciones.</w:t>
      </w:r>
    </w:p>
    <w:p w14:paraId="1B6A6354"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p>
    <w:p w14:paraId="5B714CFB" w14:textId="77777777" w:rsidR="0059128C" w:rsidRPr="004F1E96" w:rsidRDefault="0059128C" w:rsidP="0059128C">
      <w:pPr>
        <w:tabs>
          <w:tab w:val="left" w:pos="5917"/>
        </w:tabs>
        <w:ind w:left="1980"/>
        <w:jc w:val="both"/>
        <w:rPr>
          <w:rFonts w:ascii="Noto Sans" w:eastAsia="Times New Roman" w:hAnsi="Noto Sans" w:cs="Noto Sans"/>
          <w:i/>
          <w:caps/>
          <w:sz w:val="18"/>
          <w:szCs w:val="18"/>
          <w:u w:val="single"/>
        </w:rPr>
      </w:pPr>
      <w:r w:rsidRPr="004F1E96">
        <w:rPr>
          <w:rFonts w:ascii="Noto Sans" w:eastAsia="Times New Roman" w:hAnsi="Noto Sans" w:cs="Noto Sans"/>
          <w:i/>
          <w:sz w:val="18"/>
          <w:szCs w:val="18"/>
          <w:u w:val="single"/>
        </w:rPr>
        <w:t>nota: en su caso, se deberán relacionar las escrituras en que consten las reformas o modificaciones de la sociedad.</w:t>
      </w:r>
    </w:p>
    <w:p w14:paraId="24A30D41" w14:textId="77777777" w:rsidR="0059128C" w:rsidRPr="004F1E96" w:rsidRDefault="0059128C" w:rsidP="0059128C">
      <w:pPr>
        <w:tabs>
          <w:tab w:val="left" w:pos="1957"/>
        </w:tabs>
        <w:jc w:val="both"/>
        <w:rPr>
          <w:rFonts w:ascii="Noto Sans" w:eastAsia="Times New Roman" w:hAnsi="Noto Sans" w:cs="Noto Sans"/>
          <w:caps/>
          <w:sz w:val="18"/>
          <w:szCs w:val="18"/>
        </w:rPr>
      </w:pPr>
    </w:p>
    <w:p w14:paraId="1E4048D0"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Los nombres de sus socios son:</w:t>
      </w:r>
    </w:p>
    <w:p w14:paraId="23361101"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_______ con Registro Federal De Contribuyentes _____________.</w:t>
      </w:r>
    </w:p>
    <w:p w14:paraId="6C372B1A"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p>
    <w:p w14:paraId="1B7D7930" w14:textId="77777777" w:rsidR="0059128C" w:rsidRPr="004F1E96" w:rsidRDefault="0059128C" w:rsidP="0059128C">
      <w:pPr>
        <w:tabs>
          <w:tab w:val="left" w:pos="5941"/>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1.1.2 </w:t>
      </w:r>
      <w:r w:rsidRPr="004F1E96">
        <w:rPr>
          <w:rFonts w:ascii="Noto Sans" w:eastAsia="Times New Roman" w:hAnsi="Noto Sans" w:cs="Noto Sans"/>
          <w:sz w:val="18"/>
          <w:szCs w:val="18"/>
        </w:rPr>
        <w:t>Tiene los siguientes registros oficiales: Registro Federal De Contribuyentes número __________ y Registro Patronal ante el Instituto Mexicano del Seguro Social número _____.</w:t>
      </w:r>
    </w:p>
    <w:p w14:paraId="379ED9EA" w14:textId="77777777" w:rsidR="0059128C" w:rsidRPr="004F1E96" w:rsidRDefault="0059128C" w:rsidP="0059128C">
      <w:pPr>
        <w:tabs>
          <w:tab w:val="left" w:pos="5913"/>
        </w:tabs>
        <w:overflowPunct w:val="0"/>
        <w:autoSpaceDE w:val="0"/>
        <w:ind w:left="1971"/>
        <w:jc w:val="both"/>
        <w:textAlignment w:val="baseline"/>
        <w:rPr>
          <w:rFonts w:ascii="Noto Sans" w:eastAsia="Times New Roman" w:hAnsi="Noto Sans" w:cs="Noto Sans"/>
          <w:caps/>
          <w:sz w:val="18"/>
          <w:szCs w:val="18"/>
        </w:rPr>
      </w:pPr>
    </w:p>
    <w:p w14:paraId="641AB7AE" w14:textId="77777777" w:rsidR="0059128C" w:rsidRPr="004F1E96" w:rsidRDefault="0059128C" w:rsidP="0059128C">
      <w:pPr>
        <w:tabs>
          <w:tab w:val="left" w:pos="5941"/>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1.1.3 </w:t>
      </w:r>
      <w:r w:rsidRPr="004F1E96">
        <w:rPr>
          <w:rFonts w:ascii="Noto Sans" w:eastAsia="Times New Roman"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F1E96">
        <w:rPr>
          <w:rFonts w:ascii="Noto Sans" w:eastAsia="Times New Roman" w:hAnsi="Noto Sans" w:cs="Noto Sans"/>
          <w:b/>
          <w:sz w:val="18"/>
          <w:szCs w:val="18"/>
        </w:rPr>
        <w:t>“Bajo protesta de decir verdad”</w:t>
      </w:r>
      <w:r w:rsidRPr="004F1E96">
        <w:rPr>
          <w:rFonts w:ascii="Noto Sans" w:eastAsia="Times New Roman" w:hAnsi="Noto Sans" w:cs="Noto Sans"/>
          <w:sz w:val="18"/>
          <w:szCs w:val="18"/>
        </w:rPr>
        <w:t>, que dichas facultades no le han sido revocadas, ni limitadas o modificadas en forma alguna, a la fecha en que se suscribe el presente instrumento jurídico.</w:t>
      </w:r>
    </w:p>
    <w:p w14:paraId="70056799" w14:textId="77777777" w:rsidR="0059128C" w:rsidRPr="004F1E96" w:rsidRDefault="0059128C" w:rsidP="0059128C">
      <w:pPr>
        <w:tabs>
          <w:tab w:val="left" w:pos="5941"/>
        </w:tabs>
        <w:ind w:left="1985"/>
        <w:jc w:val="both"/>
        <w:rPr>
          <w:rFonts w:ascii="Noto Sans" w:eastAsia="Times New Roman" w:hAnsi="Noto Sans" w:cs="Noto Sans"/>
          <w:caps/>
          <w:sz w:val="18"/>
          <w:szCs w:val="18"/>
        </w:rPr>
      </w:pPr>
      <w:r w:rsidRPr="004F1E96">
        <w:rPr>
          <w:rFonts w:ascii="Noto Sans" w:eastAsia="Times New Roman" w:hAnsi="Noto Sans" w:cs="Noto Sans"/>
          <w:sz w:val="18"/>
          <w:szCs w:val="18"/>
        </w:rPr>
        <w:t>El domicilio del representante legal es el ubicado en _______.</w:t>
      </w:r>
    </w:p>
    <w:p w14:paraId="1A644D2C" w14:textId="77777777" w:rsidR="0059128C" w:rsidRPr="004F1E96" w:rsidRDefault="0059128C" w:rsidP="0059128C">
      <w:pPr>
        <w:tabs>
          <w:tab w:val="left" w:pos="1854"/>
        </w:tabs>
        <w:overflowPunct w:val="0"/>
        <w:autoSpaceDE w:val="0"/>
        <w:jc w:val="both"/>
        <w:textAlignment w:val="baseline"/>
        <w:rPr>
          <w:rFonts w:ascii="Noto Sans" w:eastAsia="Times New Roman" w:hAnsi="Noto Sans" w:cs="Noto Sans"/>
          <w:caps/>
          <w:sz w:val="18"/>
          <w:szCs w:val="18"/>
        </w:rPr>
      </w:pPr>
    </w:p>
    <w:p w14:paraId="14F15CBD" w14:textId="77777777" w:rsidR="0059128C" w:rsidRPr="004F1E96" w:rsidRDefault="0059128C" w:rsidP="0059128C">
      <w:pPr>
        <w:tabs>
          <w:tab w:val="left" w:pos="5941"/>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1.1.4</w:t>
      </w:r>
      <w:r w:rsidRPr="004F1E96">
        <w:rPr>
          <w:rFonts w:ascii="Noto Sans" w:eastAsia="Times New Roman"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0A7F8AA4" w14:textId="77777777" w:rsidR="0059128C" w:rsidRPr="004F1E96" w:rsidRDefault="0059128C" w:rsidP="0059128C">
      <w:pPr>
        <w:tabs>
          <w:tab w:val="left" w:pos="1854"/>
        </w:tabs>
        <w:overflowPunct w:val="0"/>
        <w:autoSpaceDE w:val="0"/>
        <w:jc w:val="both"/>
        <w:textAlignment w:val="baseline"/>
        <w:rPr>
          <w:rFonts w:ascii="Noto Sans" w:eastAsia="Times New Roman" w:hAnsi="Noto Sans" w:cs="Noto Sans"/>
          <w:caps/>
          <w:sz w:val="18"/>
          <w:szCs w:val="18"/>
        </w:rPr>
      </w:pPr>
    </w:p>
    <w:p w14:paraId="59F67019" w14:textId="77777777" w:rsidR="0059128C" w:rsidRPr="004F1E96" w:rsidRDefault="0059128C" w:rsidP="0059128C">
      <w:pPr>
        <w:tabs>
          <w:tab w:val="left" w:pos="5969"/>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1.1.5 </w:t>
      </w:r>
      <w:r w:rsidRPr="004F1E96">
        <w:rPr>
          <w:rFonts w:ascii="Noto Sans" w:eastAsia="Times New Roman" w:hAnsi="Noto Sans" w:cs="Noto Sans"/>
          <w:sz w:val="18"/>
          <w:szCs w:val="18"/>
        </w:rPr>
        <w:t>Señala como domicilio legal para todos los efectos que deriven del presente convenio, el ubicado en:</w:t>
      </w:r>
    </w:p>
    <w:p w14:paraId="5E37439A" w14:textId="77777777" w:rsidR="0059128C" w:rsidRPr="004F1E96" w:rsidRDefault="0059128C" w:rsidP="0059128C">
      <w:pPr>
        <w:tabs>
          <w:tab w:val="left" w:pos="5969"/>
        </w:tabs>
        <w:ind w:left="1985"/>
        <w:jc w:val="both"/>
        <w:rPr>
          <w:rFonts w:ascii="Noto Sans" w:eastAsia="Times New Roman" w:hAnsi="Noto Sans" w:cs="Noto Sans"/>
          <w:b/>
          <w:caps/>
          <w:sz w:val="18"/>
          <w:szCs w:val="18"/>
        </w:rPr>
      </w:pPr>
    </w:p>
    <w:p w14:paraId="09294098" w14:textId="77777777" w:rsidR="0059128C" w:rsidRPr="004F1E96" w:rsidRDefault="0059128C" w:rsidP="0059128C">
      <w:pPr>
        <w:tabs>
          <w:tab w:val="left" w:pos="3345"/>
        </w:tabs>
        <w:ind w:left="1134"/>
        <w:jc w:val="both"/>
        <w:rPr>
          <w:rFonts w:ascii="Noto Sans" w:eastAsia="Times New Roman" w:hAnsi="Noto Sans" w:cs="Noto Sans"/>
          <w:caps/>
          <w:sz w:val="18"/>
          <w:szCs w:val="18"/>
        </w:rPr>
      </w:pPr>
      <w:r w:rsidRPr="004F1E96">
        <w:rPr>
          <w:rFonts w:ascii="Noto Sans" w:eastAsia="Times New Roman" w:hAnsi="Noto Sans" w:cs="Noto Sans"/>
          <w:b/>
          <w:sz w:val="18"/>
          <w:szCs w:val="18"/>
        </w:rPr>
        <w:lastRenderedPageBreak/>
        <w:t>2.1</w:t>
      </w:r>
      <w:r w:rsidRPr="004F1E96">
        <w:rPr>
          <w:rFonts w:ascii="Noto Sans" w:eastAsia="Times New Roman" w:hAnsi="Noto Sans" w:cs="Noto Sans"/>
          <w:b/>
          <w:sz w:val="18"/>
          <w:szCs w:val="18"/>
        </w:rPr>
        <w:tab/>
        <w:t>“El Licitante  B”</w:t>
      </w:r>
      <w:r w:rsidRPr="004F1E96">
        <w:rPr>
          <w:rFonts w:ascii="Noto Sans" w:eastAsia="Times New Roman" w:hAnsi="Noto Sans" w:cs="Noto Sans"/>
          <w:bCs/>
          <w:sz w:val="18"/>
          <w:szCs w:val="18"/>
        </w:rPr>
        <w:t>,</w:t>
      </w:r>
      <w:r w:rsidRPr="004F1E96">
        <w:rPr>
          <w:rFonts w:ascii="Noto Sans" w:eastAsia="Times New Roman" w:hAnsi="Noto Sans" w:cs="Noto Sans"/>
          <w:sz w:val="18"/>
          <w:szCs w:val="18"/>
        </w:rPr>
        <w:t xml:space="preserve"> </w:t>
      </w:r>
      <w:r>
        <w:rPr>
          <w:rFonts w:ascii="Noto Sans" w:eastAsia="Times New Roman" w:hAnsi="Noto Sans" w:cs="Noto Sans"/>
          <w:sz w:val="18"/>
          <w:szCs w:val="18"/>
        </w:rPr>
        <w:t>D</w:t>
      </w:r>
      <w:r w:rsidRPr="004F1E96">
        <w:rPr>
          <w:rFonts w:ascii="Noto Sans" w:eastAsia="Times New Roman" w:hAnsi="Noto Sans" w:cs="Noto Sans"/>
          <w:sz w:val="18"/>
          <w:szCs w:val="18"/>
        </w:rPr>
        <w:t>eclara que:</w:t>
      </w:r>
    </w:p>
    <w:p w14:paraId="0E9FABF0" w14:textId="77777777" w:rsidR="0059128C" w:rsidRPr="004F1E96" w:rsidRDefault="0059128C" w:rsidP="0059128C">
      <w:pPr>
        <w:tabs>
          <w:tab w:val="left" w:pos="1272"/>
        </w:tabs>
        <w:overflowPunct w:val="0"/>
        <w:autoSpaceDE w:val="0"/>
        <w:jc w:val="both"/>
        <w:textAlignment w:val="baseline"/>
        <w:rPr>
          <w:rFonts w:ascii="Noto Sans" w:eastAsia="Times New Roman" w:hAnsi="Noto Sans" w:cs="Noto Sans"/>
          <w:caps/>
          <w:sz w:val="18"/>
          <w:szCs w:val="18"/>
        </w:rPr>
      </w:pPr>
    </w:p>
    <w:p w14:paraId="1E93C9D1" w14:textId="77777777" w:rsidR="0059128C" w:rsidRPr="004F1E96" w:rsidRDefault="0059128C" w:rsidP="0059128C">
      <w:pPr>
        <w:tabs>
          <w:tab w:val="left" w:pos="5969"/>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2.1.1 </w:t>
      </w:r>
      <w:r w:rsidRPr="004F1E96">
        <w:rPr>
          <w:rFonts w:ascii="Noto Sans" w:eastAsia="Times New Roman" w:hAnsi="Noto Sans" w:cs="Noto Sans"/>
          <w:sz w:val="18"/>
          <w:szCs w:val="18"/>
        </w:rPr>
        <w:t xml:space="preserve">Es una sociedad legalmente constituida de conformidad con las leyes de los estados unidos mexicanos, según consta el testimonio </w:t>
      </w:r>
      <w:r w:rsidRPr="004F1E96">
        <w:rPr>
          <w:rFonts w:ascii="Noto Sans" w:eastAsia="Times New Roman" w:hAnsi="Noto Sans" w:cs="Noto Sans"/>
          <w:b/>
          <w:i/>
          <w:sz w:val="18"/>
          <w:szCs w:val="18"/>
          <w:u w:val="single"/>
        </w:rPr>
        <w:t>(póliza)</w:t>
      </w:r>
      <w:r w:rsidRPr="004F1E96">
        <w:rPr>
          <w:rFonts w:ascii="Noto Sans" w:eastAsia="Times New Roman" w:hAnsi="Noto Sans" w:cs="Noto Sans"/>
          <w:sz w:val="18"/>
          <w:szCs w:val="18"/>
        </w:rPr>
        <w:t xml:space="preserve"> de la escritura pública número ___, de fecha ___, pasada ante la fe del Lic. ____ Notario </w:t>
      </w:r>
      <w:r w:rsidRPr="004F1E96">
        <w:rPr>
          <w:rFonts w:ascii="Noto Sans" w:eastAsia="Times New Roman" w:hAnsi="Noto Sans" w:cs="Noto Sans"/>
          <w:b/>
          <w:i/>
          <w:sz w:val="18"/>
          <w:szCs w:val="18"/>
          <w:u w:val="single"/>
        </w:rPr>
        <w:t>(corredor)</w:t>
      </w:r>
      <w:r w:rsidRPr="004F1E96">
        <w:rPr>
          <w:rFonts w:ascii="Noto Sans" w:eastAsia="Times New Roman" w:hAnsi="Noto Sans" w:cs="Noto Sans"/>
          <w:sz w:val="18"/>
          <w:szCs w:val="18"/>
        </w:rPr>
        <w:t xml:space="preserve"> público número ___, del __, e inscrita en el registro público de la propiedad y del comercio, en el folio mercantil número ____ de fecha ____.</w:t>
      </w:r>
    </w:p>
    <w:p w14:paraId="26B2102C" w14:textId="77777777" w:rsidR="0059128C" w:rsidRPr="004F1E96" w:rsidRDefault="0059128C" w:rsidP="0059128C">
      <w:pPr>
        <w:tabs>
          <w:tab w:val="left" w:pos="5969"/>
        </w:tabs>
        <w:ind w:left="1985"/>
        <w:jc w:val="both"/>
        <w:rPr>
          <w:rFonts w:ascii="Noto Sans" w:eastAsia="Times New Roman" w:hAnsi="Noto Sans" w:cs="Noto Sans"/>
          <w:b/>
          <w:caps/>
          <w:sz w:val="18"/>
          <w:szCs w:val="18"/>
        </w:rPr>
      </w:pPr>
    </w:p>
    <w:p w14:paraId="18233922"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 xml:space="preserve">El acta constitutiva de la sociedad __ </w:t>
      </w:r>
      <w:r w:rsidRPr="004F1E96">
        <w:rPr>
          <w:rFonts w:ascii="Noto Sans" w:eastAsia="Times New Roman" w:hAnsi="Noto Sans" w:cs="Noto Sans"/>
          <w:b/>
          <w:i/>
          <w:sz w:val="18"/>
          <w:szCs w:val="18"/>
          <w:u w:val="single"/>
        </w:rPr>
        <w:t>(si/no)</w:t>
      </w:r>
      <w:r w:rsidRPr="004F1E96">
        <w:rPr>
          <w:rFonts w:ascii="Noto Sans" w:eastAsia="Times New Roman" w:hAnsi="Noto Sans" w:cs="Noto Sans"/>
          <w:sz w:val="18"/>
          <w:szCs w:val="18"/>
        </w:rPr>
        <w:t xml:space="preserve"> ha tenido reformas y modificaciones.</w:t>
      </w:r>
    </w:p>
    <w:p w14:paraId="1A539C54"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p>
    <w:p w14:paraId="14A1073A" w14:textId="77777777" w:rsidR="0059128C" w:rsidRPr="004F1E96" w:rsidRDefault="0059128C" w:rsidP="0059128C">
      <w:pPr>
        <w:tabs>
          <w:tab w:val="left" w:pos="5917"/>
        </w:tabs>
        <w:ind w:left="1980"/>
        <w:jc w:val="both"/>
        <w:rPr>
          <w:rFonts w:ascii="Noto Sans" w:eastAsia="Times New Roman" w:hAnsi="Noto Sans" w:cs="Noto Sans"/>
          <w:i/>
          <w:caps/>
          <w:sz w:val="18"/>
          <w:szCs w:val="18"/>
          <w:u w:val="single"/>
        </w:rPr>
      </w:pPr>
      <w:r w:rsidRPr="004F1E96">
        <w:rPr>
          <w:rFonts w:ascii="Noto Sans" w:eastAsia="Times New Roman" w:hAnsi="Noto Sans" w:cs="Noto Sans"/>
          <w:i/>
          <w:sz w:val="18"/>
          <w:szCs w:val="18"/>
          <w:u w:val="single"/>
        </w:rPr>
        <w:t>nota: en su caso, se deberán relacionar las escrituras en que consten las reformas o modificaciones de la sociedad.</w:t>
      </w:r>
    </w:p>
    <w:p w14:paraId="009F0534" w14:textId="77777777" w:rsidR="0059128C" w:rsidRPr="004F1E96" w:rsidRDefault="0059128C" w:rsidP="0059128C">
      <w:pPr>
        <w:tabs>
          <w:tab w:val="left" w:pos="1957"/>
        </w:tabs>
        <w:jc w:val="both"/>
        <w:rPr>
          <w:rFonts w:ascii="Noto Sans" w:eastAsia="Times New Roman" w:hAnsi="Noto Sans" w:cs="Noto Sans"/>
          <w:caps/>
          <w:sz w:val="18"/>
          <w:szCs w:val="18"/>
        </w:rPr>
      </w:pPr>
    </w:p>
    <w:p w14:paraId="6F975A27"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Los nombres de sus socios son:</w:t>
      </w:r>
    </w:p>
    <w:p w14:paraId="1C6A8833"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_____________ con registro federal de contribuyentes ____.</w:t>
      </w:r>
    </w:p>
    <w:p w14:paraId="3DF7DF79" w14:textId="77777777" w:rsidR="0059128C" w:rsidRPr="004F1E96" w:rsidRDefault="0059128C" w:rsidP="0059128C">
      <w:pPr>
        <w:tabs>
          <w:tab w:val="left" w:pos="5917"/>
        </w:tabs>
        <w:ind w:left="1980"/>
        <w:jc w:val="both"/>
        <w:rPr>
          <w:rFonts w:ascii="Noto Sans" w:eastAsia="Times New Roman" w:hAnsi="Noto Sans" w:cs="Noto Sans"/>
          <w:caps/>
          <w:sz w:val="18"/>
          <w:szCs w:val="18"/>
        </w:rPr>
      </w:pPr>
    </w:p>
    <w:p w14:paraId="694501B7" w14:textId="77777777" w:rsidR="0059128C" w:rsidRPr="004F1E96" w:rsidRDefault="0059128C" w:rsidP="0059128C">
      <w:pPr>
        <w:tabs>
          <w:tab w:val="left" w:pos="5969"/>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2.1.2 </w:t>
      </w:r>
      <w:r w:rsidRPr="004F1E96">
        <w:rPr>
          <w:rFonts w:ascii="Noto Sans" w:eastAsia="Times New Roman" w:hAnsi="Noto Sans" w:cs="Noto Sans"/>
          <w:sz w:val="18"/>
          <w:szCs w:val="18"/>
        </w:rPr>
        <w:t>Tiene los siguientes registros oficiales: registro federal de contribuyentes número __________ y registro patronal ante el Instituto Mexicano del Seguro Social número _____.</w:t>
      </w:r>
    </w:p>
    <w:p w14:paraId="175FC4BE" w14:textId="77777777" w:rsidR="0059128C" w:rsidRPr="004F1E96" w:rsidRDefault="0059128C" w:rsidP="0059128C">
      <w:pPr>
        <w:tabs>
          <w:tab w:val="left" w:pos="1854"/>
        </w:tabs>
        <w:overflowPunct w:val="0"/>
        <w:autoSpaceDE w:val="0"/>
        <w:jc w:val="both"/>
        <w:textAlignment w:val="baseline"/>
        <w:rPr>
          <w:rFonts w:ascii="Noto Sans" w:eastAsia="Times New Roman" w:hAnsi="Noto Sans" w:cs="Noto Sans"/>
          <w:caps/>
          <w:sz w:val="18"/>
          <w:szCs w:val="18"/>
        </w:rPr>
      </w:pPr>
    </w:p>
    <w:p w14:paraId="500B58C8" w14:textId="77777777" w:rsidR="0059128C" w:rsidRPr="004F1E96" w:rsidRDefault="0059128C" w:rsidP="0059128C">
      <w:pPr>
        <w:tabs>
          <w:tab w:val="left" w:pos="5941"/>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2.1.3 </w:t>
      </w:r>
      <w:r w:rsidRPr="004F1E96">
        <w:rPr>
          <w:rFonts w:ascii="Noto Sans" w:eastAsia="Times New Roman"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F1E96">
        <w:rPr>
          <w:rFonts w:ascii="Noto Sans" w:eastAsia="Times New Roman" w:hAnsi="Noto Sans" w:cs="Noto Sans"/>
          <w:b/>
          <w:sz w:val="18"/>
          <w:szCs w:val="18"/>
        </w:rPr>
        <w:t>“bajo protesta de decir verdad”</w:t>
      </w:r>
      <w:r w:rsidRPr="004F1E96">
        <w:rPr>
          <w:rFonts w:ascii="Noto Sans" w:eastAsia="Times New Roman" w:hAnsi="Noto Sans" w:cs="Noto Sans"/>
          <w:sz w:val="18"/>
          <w:szCs w:val="18"/>
        </w:rPr>
        <w:t xml:space="preserve"> que dichas facultades no le han sido revocadas, ni limitadas o modificadas en forma alguna, a la fecha en que se suscribe el presente instrumento jurídico.</w:t>
      </w:r>
    </w:p>
    <w:p w14:paraId="5E59CD7E" w14:textId="77777777" w:rsidR="0059128C" w:rsidRPr="004F1E96" w:rsidRDefault="0059128C" w:rsidP="0059128C">
      <w:pPr>
        <w:tabs>
          <w:tab w:val="left" w:pos="5941"/>
        </w:tabs>
        <w:ind w:left="1985"/>
        <w:jc w:val="both"/>
        <w:rPr>
          <w:rFonts w:ascii="Noto Sans" w:eastAsia="Times New Roman" w:hAnsi="Noto Sans" w:cs="Noto Sans"/>
          <w:b/>
          <w:caps/>
          <w:sz w:val="18"/>
          <w:szCs w:val="18"/>
        </w:rPr>
      </w:pPr>
    </w:p>
    <w:p w14:paraId="362D36A3" w14:textId="77777777" w:rsidR="0059128C" w:rsidRPr="004F1E96" w:rsidRDefault="0059128C" w:rsidP="0059128C">
      <w:pPr>
        <w:tabs>
          <w:tab w:val="left" w:pos="5931"/>
        </w:tabs>
        <w:ind w:left="1980"/>
        <w:jc w:val="both"/>
        <w:rPr>
          <w:rFonts w:ascii="Noto Sans" w:eastAsia="Times New Roman" w:hAnsi="Noto Sans" w:cs="Noto Sans"/>
          <w:caps/>
          <w:sz w:val="18"/>
          <w:szCs w:val="18"/>
        </w:rPr>
      </w:pPr>
      <w:r w:rsidRPr="004F1E96">
        <w:rPr>
          <w:rFonts w:ascii="Noto Sans" w:eastAsia="Times New Roman" w:hAnsi="Noto Sans" w:cs="Noto Sans"/>
          <w:sz w:val="18"/>
          <w:szCs w:val="18"/>
        </w:rPr>
        <w:t>El domicilio de su representante legal es el ubicado en _____.</w:t>
      </w:r>
    </w:p>
    <w:p w14:paraId="7F95D936" w14:textId="77777777" w:rsidR="0059128C" w:rsidRPr="004F1E96" w:rsidRDefault="0059128C" w:rsidP="0059128C">
      <w:pPr>
        <w:tabs>
          <w:tab w:val="left" w:pos="1854"/>
        </w:tabs>
        <w:overflowPunct w:val="0"/>
        <w:autoSpaceDE w:val="0"/>
        <w:jc w:val="both"/>
        <w:textAlignment w:val="baseline"/>
        <w:rPr>
          <w:rFonts w:ascii="Noto Sans" w:eastAsia="Times New Roman" w:hAnsi="Noto Sans" w:cs="Noto Sans"/>
          <w:caps/>
          <w:sz w:val="18"/>
          <w:szCs w:val="18"/>
        </w:rPr>
      </w:pPr>
    </w:p>
    <w:p w14:paraId="32BAF031" w14:textId="77777777" w:rsidR="0059128C" w:rsidRPr="004F1E96" w:rsidRDefault="0059128C" w:rsidP="0059128C">
      <w:pPr>
        <w:tabs>
          <w:tab w:val="left" w:pos="5941"/>
        </w:tabs>
        <w:ind w:left="1985"/>
        <w:jc w:val="both"/>
        <w:rPr>
          <w:rFonts w:ascii="Noto Sans" w:eastAsia="Times New Roman" w:hAnsi="Noto Sans" w:cs="Noto Sans"/>
          <w:caps/>
          <w:sz w:val="18"/>
          <w:szCs w:val="18"/>
        </w:rPr>
      </w:pPr>
      <w:r w:rsidRPr="004F1E96">
        <w:rPr>
          <w:rFonts w:ascii="Noto Sans" w:eastAsia="Times New Roman" w:hAnsi="Noto Sans" w:cs="Noto Sans"/>
          <w:b/>
          <w:bCs/>
          <w:sz w:val="18"/>
          <w:szCs w:val="18"/>
        </w:rPr>
        <w:t xml:space="preserve">2.1.4 </w:t>
      </w:r>
      <w:r w:rsidRPr="004F1E96">
        <w:rPr>
          <w:rFonts w:ascii="Noto Sans" w:eastAsia="Times New Roman"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489D6024" w14:textId="77777777" w:rsidR="0059128C" w:rsidRPr="004F1E96" w:rsidRDefault="0059128C" w:rsidP="0059128C">
      <w:pPr>
        <w:tabs>
          <w:tab w:val="left" w:pos="1854"/>
        </w:tabs>
        <w:overflowPunct w:val="0"/>
        <w:autoSpaceDE w:val="0"/>
        <w:jc w:val="both"/>
        <w:textAlignment w:val="baseline"/>
        <w:rPr>
          <w:rFonts w:ascii="Noto Sans" w:eastAsia="Times New Roman" w:hAnsi="Noto Sans" w:cs="Noto Sans"/>
          <w:caps/>
          <w:sz w:val="18"/>
          <w:szCs w:val="18"/>
        </w:rPr>
      </w:pPr>
    </w:p>
    <w:p w14:paraId="587E24D6" w14:textId="77777777" w:rsidR="0059128C" w:rsidRPr="004F1E96" w:rsidRDefault="0059128C" w:rsidP="0059128C">
      <w:pPr>
        <w:widowControl w:val="0"/>
        <w:tabs>
          <w:tab w:val="left" w:pos="5913"/>
        </w:tabs>
        <w:overflowPunct w:val="0"/>
        <w:autoSpaceDE w:val="0"/>
        <w:autoSpaceDN w:val="0"/>
        <w:adjustRightInd w:val="0"/>
        <w:ind w:left="1985"/>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bCs/>
          <w:sz w:val="18"/>
          <w:szCs w:val="18"/>
          <w:lang w:eastAsia="es-ES"/>
        </w:rPr>
        <w:t xml:space="preserve">2.1.5 </w:t>
      </w:r>
      <w:r w:rsidRPr="004F1E96">
        <w:rPr>
          <w:rFonts w:ascii="Noto Sans" w:eastAsia="Times New Roman" w:hAnsi="Noto Sans" w:cs="Noto Sans"/>
          <w:sz w:val="18"/>
          <w:szCs w:val="18"/>
          <w:lang w:eastAsia="es-ES"/>
        </w:rPr>
        <w:t xml:space="preserve">Señala como domicilio legal para todos los efectos que deriven del presente convenio, el ubicado en: </w:t>
      </w:r>
    </w:p>
    <w:p w14:paraId="7A5804D3" w14:textId="77777777" w:rsidR="0059128C" w:rsidRPr="004F1E96" w:rsidRDefault="0059128C" w:rsidP="0059128C">
      <w:pPr>
        <w:widowControl w:val="0"/>
        <w:overflowPunct w:val="0"/>
        <w:autoSpaceDE w:val="0"/>
        <w:autoSpaceDN w:val="0"/>
        <w:adjustRightInd w:val="0"/>
        <w:ind w:left="1985"/>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i/>
          <w:sz w:val="18"/>
          <w:szCs w:val="18"/>
          <w:lang w:eastAsia="es-ES"/>
        </w:rPr>
        <w:t>(Mencionar e identificar a cuántos integrantes conforman la participación conjunta para la presentación de proposiciones)</w:t>
      </w:r>
      <w:r w:rsidRPr="004F1E96">
        <w:rPr>
          <w:rFonts w:ascii="Noto Sans" w:eastAsia="Times New Roman" w:hAnsi="Noto Sans" w:cs="Noto Sans"/>
          <w:b/>
          <w:sz w:val="18"/>
          <w:szCs w:val="18"/>
          <w:lang w:eastAsia="es-ES"/>
        </w:rPr>
        <w:t>.</w:t>
      </w:r>
    </w:p>
    <w:p w14:paraId="1DBDFFC0" w14:textId="77777777" w:rsidR="0059128C" w:rsidRPr="004F1E96" w:rsidRDefault="0059128C" w:rsidP="0059128C">
      <w:pPr>
        <w:jc w:val="both"/>
        <w:rPr>
          <w:rFonts w:ascii="Noto Sans" w:eastAsia="Times New Roman" w:hAnsi="Noto Sans" w:cs="Noto Sans"/>
          <w:caps/>
          <w:sz w:val="18"/>
          <w:szCs w:val="18"/>
        </w:rPr>
      </w:pPr>
    </w:p>
    <w:p w14:paraId="1D092E36" w14:textId="77777777" w:rsidR="0059128C" w:rsidRPr="004F1E96" w:rsidRDefault="0059128C" w:rsidP="00880378">
      <w:pPr>
        <w:numPr>
          <w:ilvl w:val="1"/>
          <w:numId w:val="9"/>
        </w:numPr>
        <w:tabs>
          <w:tab w:val="left" w:pos="1418"/>
        </w:tabs>
        <w:jc w:val="both"/>
        <w:rPr>
          <w:rFonts w:ascii="Noto Sans" w:eastAsia="Times New Roman" w:hAnsi="Noto Sans" w:cs="Noto Sans"/>
          <w:caps/>
          <w:sz w:val="18"/>
          <w:szCs w:val="18"/>
        </w:rPr>
      </w:pPr>
      <w:r w:rsidRPr="004F1E96">
        <w:rPr>
          <w:rFonts w:ascii="Noto Sans" w:eastAsia="Times New Roman" w:hAnsi="Noto Sans" w:cs="Noto Sans"/>
          <w:b/>
          <w:sz w:val="18"/>
          <w:szCs w:val="18"/>
        </w:rPr>
        <w:t xml:space="preserve">“Las </w:t>
      </w:r>
      <w:r>
        <w:rPr>
          <w:rFonts w:ascii="Noto Sans" w:eastAsia="Times New Roman" w:hAnsi="Noto Sans" w:cs="Noto Sans"/>
          <w:b/>
          <w:sz w:val="18"/>
          <w:szCs w:val="18"/>
        </w:rPr>
        <w:t>P</w:t>
      </w:r>
      <w:r w:rsidRPr="004F1E96">
        <w:rPr>
          <w:rFonts w:ascii="Noto Sans" w:eastAsia="Times New Roman" w:hAnsi="Noto Sans" w:cs="Noto Sans"/>
          <w:b/>
          <w:sz w:val="18"/>
          <w:szCs w:val="18"/>
        </w:rPr>
        <w:t>artes”</w:t>
      </w:r>
      <w:r w:rsidRPr="004F1E96">
        <w:rPr>
          <w:rFonts w:ascii="Noto Sans" w:eastAsia="Times New Roman" w:hAnsi="Noto Sans" w:cs="Noto Sans"/>
          <w:sz w:val="18"/>
          <w:szCs w:val="18"/>
        </w:rPr>
        <w:t xml:space="preserve"> </w:t>
      </w:r>
      <w:r>
        <w:rPr>
          <w:rFonts w:ascii="Noto Sans" w:eastAsia="Times New Roman" w:hAnsi="Noto Sans" w:cs="Noto Sans"/>
          <w:sz w:val="18"/>
          <w:szCs w:val="18"/>
        </w:rPr>
        <w:t>D</w:t>
      </w:r>
      <w:r w:rsidRPr="004F1E96">
        <w:rPr>
          <w:rFonts w:ascii="Noto Sans" w:eastAsia="Times New Roman" w:hAnsi="Noto Sans" w:cs="Noto Sans"/>
          <w:sz w:val="18"/>
          <w:szCs w:val="18"/>
        </w:rPr>
        <w:t>eclaran que:</w:t>
      </w:r>
    </w:p>
    <w:p w14:paraId="043E8FB5" w14:textId="77777777" w:rsidR="0059128C" w:rsidRPr="004F1E96" w:rsidRDefault="0059128C" w:rsidP="0059128C">
      <w:pPr>
        <w:tabs>
          <w:tab w:val="left" w:pos="1272"/>
        </w:tabs>
        <w:overflowPunct w:val="0"/>
        <w:autoSpaceDE w:val="0"/>
        <w:jc w:val="both"/>
        <w:textAlignment w:val="baseline"/>
        <w:rPr>
          <w:rFonts w:ascii="Noto Sans" w:eastAsia="Times New Roman" w:hAnsi="Noto Sans" w:cs="Noto Sans"/>
          <w:caps/>
          <w:sz w:val="18"/>
          <w:szCs w:val="18"/>
        </w:rPr>
      </w:pPr>
    </w:p>
    <w:p w14:paraId="6F1BCE2B" w14:textId="77777777" w:rsidR="0059128C" w:rsidRPr="004F1E96" w:rsidRDefault="0059128C" w:rsidP="00880378">
      <w:pPr>
        <w:numPr>
          <w:ilvl w:val="2"/>
          <w:numId w:val="9"/>
        </w:numPr>
        <w:tabs>
          <w:tab w:val="left" w:pos="1418"/>
        </w:tabs>
        <w:jc w:val="both"/>
        <w:rPr>
          <w:rFonts w:ascii="Noto Sans" w:eastAsia="Times New Roman" w:hAnsi="Noto Sans" w:cs="Noto Sans"/>
          <w:caps/>
          <w:sz w:val="18"/>
          <w:szCs w:val="18"/>
        </w:rPr>
      </w:pPr>
      <w:r>
        <w:rPr>
          <w:rFonts w:ascii="Noto Sans" w:eastAsia="Times New Roman" w:hAnsi="Noto Sans" w:cs="Noto Sans"/>
          <w:sz w:val="18"/>
          <w:szCs w:val="18"/>
        </w:rPr>
        <w:t>C</w:t>
      </w:r>
      <w:r w:rsidRPr="004F1E96">
        <w:rPr>
          <w:rFonts w:ascii="Noto Sans" w:eastAsia="Times New Roman" w:hAnsi="Noto Sans" w:cs="Noto Sans"/>
          <w:sz w:val="18"/>
          <w:szCs w:val="18"/>
        </w:rPr>
        <w:t xml:space="preserve">onocen los requisitos y condiciones estipuladas en las bases de la convocatoria a la Licitación </w:t>
      </w:r>
      <w:r>
        <w:rPr>
          <w:rFonts w:ascii="Noto Sans" w:eastAsia="Times New Roman" w:hAnsi="Noto Sans" w:cs="Noto Sans"/>
          <w:sz w:val="18"/>
          <w:szCs w:val="18"/>
        </w:rPr>
        <w:t>Pública</w:t>
      </w:r>
      <w:r w:rsidRPr="004F1E96">
        <w:rPr>
          <w:rFonts w:ascii="Noto Sans" w:eastAsia="Times New Roman" w:hAnsi="Noto Sans" w:cs="Noto Sans"/>
          <w:sz w:val="18"/>
          <w:szCs w:val="18"/>
        </w:rPr>
        <w:t>____________.</w:t>
      </w:r>
    </w:p>
    <w:p w14:paraId="18C14966" w14:textId="77777777" w:rsidR="0059128C" w:rsidRPr="004F1E96" w:rsidRDefault="0059128C" w:rsidP="0059128C">
      <w:pPr>
        <w:tabs>
          <w:tab w:val="left" w:pos="1854"/>
        </w:tabs>
        <w:overflowPunct w:val="0"/>
        <w:autoSpaceDE w:val="0"/>
        <w:jc w:val="both"/>
        <w:textAlignment w:val="baseline"/>
        <w:rPr>
          <w:rFonts w:ascii="Noto Sans" w:eastAsia="Times New Roman" w:hAnsi="Noto Sans" w:cs="Noto Sans"/>
          <w:caps/>
          <w:sz w:val="18"/>
          <w:szCs w:val="18"/>
        </w:rPr>
      </w:pPr>
    </w:p>
    <w:p w14:paraId="4A29989C" w14:textId="77777777" w:rsidR="0059128C" w:rsidRPr="004F1E96" w:rsidRDefault="0059128C" w:rsidP="0059128C">
      <w:pPr>
        <w:tabs>
          <w:tab w:val="left" w:pos="4320"/>
        </w:tabs>
        <w:ind w:left="709"/>
        <w:jc w:val="both"/>
        <w:rPr>
          <w:rFonts w:ascii="Noto Sans" w:eastAsia="Times New Roman" w:hAnsi="Noto Sans" w:cs="Noto Sans"/>
          <w:caps/>
          <w:sz w:val="18"/>
          <w:szCs w:val="18"/>
        </w:rPr>
      </w:pPr>
      <w:r w:rsidRPr="004F1E96">
        <w:rPr>
          <w:rFonts w:ascii="Noto Sans" w:eastAsia="Times New Roman" w:hAnsi="Noto Sans" w:cs="Noto Sans"/>
          <w:b/>
          <w:sz w:val="18"/>
          <w:szCs w:val="18"/>
        </w:rPr>
        <w:t xml:space="preserve">3.1.2 </w:t>
      </w:r>
      <w:r w:rsidRPr="004F1E96">
        <w:rPr>
          <w:rFonts w:ascii="Noto Sans" w:eastAsia="Times New Roman" w:hAnsi="Noto Sans" w:cs="Noto Sans"/>
          <w:sz w:val="18"/>
          <w:szCs w:val="18"/>
        </w:rPr>
        <w:t>Manifiestan su conformidad en formalizar el presente convenio, con el objeto de participar conjuntamente en la Licitación</w:t>
      </w:r>
      <w:r>
        <w:rPr>
          <w:rFonts w:ascii="Noto Sans" w:eastAsia="Times New Roman" w:hAnsi="Noto Sans" w:cs="Noto Sans"/>
          <w:sz w:val="18"/>
          <w:szCs w:val="18"/>
        </w:rPr>
        <w:t xml:space="preserve"> Pública</w:t>
      </w:r>
      <w:r w:rsidRPr="004F1E96">
        <w:rPr>
          <w:rFonts w:ascii="Noto Sans" w:eastAsia="Times New Roman" w:hAnsi="Noto Sans" w:cs="Noto Sans"/>
          <w:sz w:val="18"/>
          <w:szCs w:val="18"/>
        </w:rPr>
        <w:t xml:space="preserve">, presentando proposición técnica y económica, cumpliendo con lo establecido en las bases de la Licitación   y con lo dispuesto en los artículos 45 de la Ley de Adquisiciones, Arrendamientos y Servicios del Sector Público y </w:t>
      </w:r>
      <w:r>
        <w:rPr>
          <w:rFonts w:ascii="Noto Sans" w:eastAsia="Times New Roman" w:hAnsi="Noto Sans" w:cs="Noto Sans"/>
          <w:sz w:val="18"/>
          <w:szCs w:val="18"/>
        </w:rPr>
        <w:t>88</w:t>
      </w:r>
      <w:r w:rsidRPr="004F1E96">
        <w:rPr>
          <w:rFonts w:ascii="Noto Sans" w:eastAsia="Times New Roman" w:hAnsi="Noto Sans" w:cs="Noto Sans"/>
          <w:sz w:val="18"/>
          <w:szCs w:val="18"/>
        </w:rPr>
        <w:t xml:space="preserve"> de su Reglamento.</w:t>
      </w:r>
    </w:p>
    <w:p w14:paraId="38D0683F" w14:textId="77777777" w:rsidR="0059128C" w:rsidRPr="004F1E96" w:rsidRDefault="0059128C" w:rsidP="0059128C">
      <w:pPr>
        <w:tabs>
          <w:tab w:val="left" w:pos="1800"/>
        </w:tabs>
        <w:overflowPunct w:val="0"/>
        <w:autoSpaceDE w:val="0"/>
        <w:jc w:val="both"/>
        <w:textAlignment w:val="baseline"/>
        <w:rPr>
          <w:rFonts w:ascii="Noto Sans" w:eastAsia="Times New Roman" w:hAnsi="Noto Sans" w:cs="Noto Sans"/>
          <w:caps/>
          <w:sz w:val="18"/>
          <w:szCs w:val="18"/>
        </w:rPr>
      </w:pPr>
    </w:p>
    <w:p w14:paraId="2E3C0EFB" w14:textId="77777777" w:rsidR="0059128C" w:rsidRPr="004F1E96" w:rsidRDefault="0059128C" w:rsidP="0059128C">
      <w:pPr>
        <w:widowControl w:val="0"/>
        <w:overflowPunct w:val="0"/>
        <w:autoSpaceDE w:val="0"/>
        <w:autoSpaceDN w:val="0"/>
        <w:adjustRightInd w:val="0"/>
        <w:ind w:left="1248"/>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sz w:val="18"/>
          <w:szCs w:val="18"/>
          <w:lang w:eastAsia="es-ES"/>
        </w:rPr>
        <w:t>Expuesto lo anterior, las partes otorgan las siguientes:</w:t>
      </w:r>
    </w:p>
    <w:p w14:paraId="511781B5" w14:textId="77777777" w:rsidR="0059128C" w:rsidRPr="004F1E96" w:rsidRDefault="0059128C" w:rsidP="0059128C">
      <w:pPr>
        <w:widowControl w:val="0"/>
        <w:overflowPunct w:val="0"/>
        <w:autoSpaceDE w:val="0"/>
        <w:autoSpaceDN w:val="0"/>
        <w:adjustRightInd w:val="0"/>
        <w:ind w:left="2340"/>
        <w:jc w:val="both"/>
        <w:textAlignment w:val="baseline"/>
        <w:rPr>
          <w:rFonts w:ascii="Noto Sans" w:eastAsia="Times New Roman" w:hAnsi="Noto Sans" w:cs="Noto Sans"/>
          <w:caps/>
          <w:sz w:val="18"/>
          <w:szCs w:val="18"/>
          <w:lang w:eastAsia="es-ES"/>
        </w:rPr>
      </w:pPr>
    </w:p>
    <w:p w14:paraId="0DD7E462" w14:textId="77777777" w:rsidR="0059128C" w:rsidRPr="004F1E96" w:rsidRDefault="0059128C" w:rsidP="0059128C">
      <w:pPr>
        <w:widowControl w:val="0"/>
        <w:overflowPunct w:val="0"/>
        <w:autoSpaceDE w:val="0"/>
        <w:autoSpaceDN w:val="0"/>
        <w:adjustRightInd w:val="0"/>
        <w:jc w:val="center"/>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Cláusulas</w:t>
      </w:r>
    </w:p>
    <w:p w14:paraId="2E613F19" w14:textId="77777777" w:rsidR="0059128C" w:rsidRPr="004F1E96" w:rsidRDefault="0059128C" w:rsidP="0059128C">
      <w:pPr>
        <w:widowControl w:val="0"/>
        <w:overflowPunct w:val="0"/>
        <w:autoSpaceDE w:val="0"/>
        <w:autoSpaceDN w:val="0"/>
        <w:adjustRightInd w:val="0"/>
        <w:ind w:left="2340"/>
        <w:jc w:val="both"/>
        <w:textAlignment w:val="baseline"/>
        <w:rPr>
          <w:rFonts w:ascii="Noto Sans" w:eastAsia="Times New Roman" w:hAnsi="Noto Sans" w:cs="Noto Sans"/>
          <w:caps/>
          <w:sz w:val="18"/>
          <w:szCs w:val="18"/>
          <w:lang w:eastAsia="es-ES"/>
        </w:rPr>
      </w:pPr>
    </w:p>
    <w:p w14:paraId="63BE5E19" w14:textId="77777777" w:rsidR="0059128C" w:rsidRPr="004F1E96" w:rsidRDefault="0059128C" w:rsidP="0059128C">
      <w:pPr>
        <w:widowControl w:val="0"/>
        <w:overflowPunct w:val="0"/>
        <w:autoSpaceDE w:val="0"/>
        <w:autoSpaceDN w:val="0"/>
        <w:adjustRightInd w:val="0"/>
        <w:ind w:left="1943"/>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Primera. -</w:t>
      </w:r>
      <w:r w:rsidRPr="004F1E96">
        <w:rPr>
          <w:rFonts w:ascii="Noto Sans" w:eastAsia="Times New Roman" w:hAnsi="Noto Sans" w:cs="Noto Sans"/>
          <w:b/>
          <w:sz w:val="18"/>
          <w:szCs w:val="18"/>
          <w:lang w:eastAsia="es-ES"/>
        </w:rPr>
        <w:tab/>
        <w:t>Objeto. - “Participación Conjunta”.</w:t>
      </w:r>
    </w:p>
    <w:p w14:paraId="192CD1E1" w14:textId="77777777" w:rsidR="0059128C" w:rsidRPr="004F1E96" w:rsidRDefault="0059128C" w:rsidP="0059128C">
      <w:pPr>
        <w:widowControl w:val="0"/>
        <w:overflowPunct w:val="0"/>
        <w:autoSpaceDE w:val="0"/>
        <w:autoSpaceDN w:val="0"/>
        <w:adjustRightInd w:val="0"/>
        <w:ind w:left="1957"/>
        <w:jc w:val="both"/>
        <w:textAlignment w:val="baseline"/>
        <w:rPr>
          <w:rFonts w:ascii="Noto Sans" w:eastAsia="Times New Roman" w:hAnsi="Noto Sans" w:cs="Noto Sans"/>
          <w:caps/>
          <w:sz w:val="18"/>
          <w:szCs w:val="18"/>
          <w:lang w:eastAsia="es-ES"/>
        </w:rPr>
      </w:pPr>
    </w:p>
    <w:p w14:paraId="677C74AF" w14:textId="77777777" w:rsidR="0059128C" w:rsidRPr="004F1E96" w:rsidRDefault="0059128C" w:rsidP="0059128C">
      <w:pPr>
        <w:widowControl w:val="0"/>
        <w:overflowPunct w:val="0"/>
        <w:autoSpaceDE w:val="0"/>
        <w:autoSpaceDN w:val="0"/>
        <w:adjustRightInd w:val="0"/>
        <w:ind w:left="426"/>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sz w:val="18"/>
          <w:szCs w:val="18"/>
          <w:lang w:eastAsia="es-ES"/>
        </w:rPr>
        <w:t>“Las partes”</w:t>
      </w:r>
      <w:r w:rsidRPr="004F1E96">
        <w:rPr>
          <w:rFonts w:ascii="Noto Sans" w:eastAsia="Times New Roman" w:hAnsi="Noto Sans" w:cs="Noto Sans"/>
          <w:sz w:val="18"/>
          <w:szCs w:val="18"/>
          <w:lang w:eastAsia="es-ES"/>
        </w:rPr>
        <w:t xml:space="preserve"> convienen, en conjuntar sus recursos técnicos, legales, administrativos, económicos y financieros para presentar proposición técnica y económica en la Licitación número _________ y en caso de ser adjudicatario del contrato, se obligan a</w:t>
      </w:r>
      <w:r>
        <w:rPr>
          <w:rFonts w:ascii="Noto Sans" w:eastAsia="Times New Roman" w:hAnsi="Noto Sans" w:cs="Noto Sans"/>
          <w:sz w:val="18"/>
          <w:szCs w:val="18"/>
          <w:lang w:eastAsia="es-ES"/>
        </w:rPr>
        <w:t xml:space="preserve"> suministrar los bienes</w:t>
      </w:r>
      <w:r w:rsidRPr="004F1E96">
        <w:rPr>
          <w:rFonts w:ascii="Noto Sans" w:eastAsia="Times New Roman" w:hAnsi="Noto Sans" w:cs="Noto Sans"/>
          <w:sz w:val="18"/>
          <w:szCs w:val="18"/>
          <w:lang w:eastAsia="es-ES"/>
        </w:rPr>
        <w:t>, objeto del convenio, con la participación siguiente:</w:t>
      </w:r>
    </w:p>
    <w:p w14:paraId="2C955683" w14:textId="77777777" w:rsidR="0059128C" w:rsidRPr="004F1E96" w:rsidRDefault="0059128C" w:rsidP="0059128C">
      <w:pPr>
        <w:widowControl w:val="0"/>
        <w:overflowPunct w:val="0"/>
        <w:autoSpaceDE w:val="0"/>
        <w:autoSpaceDN w:val="0"/>
        <w:adjustRightInd w:val="0"/>
        <w:ind w:left="426"/>
        <w:jc w:val="both"/>
        <w:textAlignment w:val="baseline"/>
        <w:rPr>
          <w:rFonts w:ascii="Noto Sans" w:eastAsia="Times New Roman" w:hAnsi="Noto Sans" w:cs="Noto Sans"/>
          <w:caps/>
          <w:sz w:val="18"/>
          <w:szCs w:val="18"/>
          <w:lang w:eastAsia="es-ES"/>
        </w:rPr>
      </w:pPr>
    </w:p>
    <w:p w14:paraId="78249982"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sz w:val="18"/>
          <w:szCs w:val="18"/>
          <w:lang w:eastAsia="es-ES"/>
        </w:rPr>
        <w:t xml:space="preserve"> Participante “A”:</w:t>
      </w:r>
      <w:r w:rsidRPr="004F1E96">
        <w:rPr>
          <w:rFonts w:ascii="Noto Sans" w:eastAsia="Times New Roman" w:hAnsi="Noto Sans" w:cs="Noto Sans"/>
          <w:sz w:val="18"/>
          <w:szCs w:val="18"/>
          <w:lang w:eastAsia="es-ES"/>
        </w:rPr>
        <w:t xml:space="preserve"> </w:t>
      </w:r>
      <w:r w:rsidRPr="004F1E96">
        <w:rPr>
          <w:rFonts w:ascii="Noto Sans" w:eastAsia="Times New Roman" w:hAnsi="Noto Sans" w:cs="Noto Sans"/>
          <w:b/>
          <w:i/>
          <w:sz w:val="18"/>
          <w:szCs w:val="18"/>
          <w:u w:val="single"/>
          <w:lang w:eastAsia="es-ES"/>
        </w:rPr>
        <w:t>(Describir la parte que se obliga a suministrar)</w:t>
      </w:r>
      <w:r w:rsidRPr="004F1E96">
        <w:rPr>
          <w:rFonts w:ascii="Noto Sans" w:eastAsia="Times New Roman" w:hAnsi="Noto Sans" w:cs="Noto Sans"/>
          <w:sz w:val="18"/>
          <w:szCs w:val="18"/>
          <w:lang w:eastAsia="es-ES"/>
        </w:rPr>
        <w:t>.</w:t>
      </w:r>
    </w:p>
    <w:p w14:paraId="2F21F9BA"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457624D2"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i/>
          <w:sz w:val="18"/>
          <w:szCs w:val="18"/>
          <w:u w:val="single"/>
          <w:lang w:eastAsia="es-ES"/>
        </w:rPr>
        <w:t>(Cada uno de los integrantes que conforman la participación conjunta para la presentación de proposiciones deberá describir la parte que se obliga a entregar)</w:t>
      </w:r>
      <w:r w:rsidRPr="004F1E96">
        <w:rPr>
          <w:rFonts w:ascii="Noto Sans" w:eastAsia="Times New Roman" w:hAnsi="Noto Sans" w:cs="Noto Sans"/>
          <w:sz w:val="18"/>
          <w:szCs w:val="18"/>
          <w:lang w:eastAsia="es-ES"/>
        </w:rPr>
        <w:t>.</w:t>
      </w:r>
    </w:p>
    <w:p w14:paraId="606F545E"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2A049050"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Segunda. -</w:t>
      </w:r>
      <w:r w:rsidRPr="004F1E96">
        <w:rPr>
          <w:rFonts w:ascii="Noto Sans" w:eastAsia="Times New Roman" w:hAnsi="Noto Sans" w:cs="Noto Sans"/>
          <w:b/>
          <w:sz w:val="18"/>
          <w:szCs w:val="18"/>
          <w:lang w:eastAsia="es-ES"/>
        </w:rPr>
        <w:tab/>
        <w:t>Representante común y obligado solidario.</w:t>
      </w:r>
    </w:p>
    <w:p w14:paraId="0C2111B3"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6BB0C230"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sz w:val="18"/>
          <w:szCs w:val="18"/>
          <w:lang w:eastAsia="es-ES"/>
        </w:rPr>
        <w:t>“Las partes” aceptan</w:t>
      </w:r>
      <w:r w:rsidRPr="004F1E96">
        <w:rPr>
          <w:rFonts w:ascii="Noto Sans" w:eastAsia="Times New Roman" w:hAnsi="Noto Sans" w:cs="Noto Sans"/>
          <w:sz w:val="18"/>
          <w:szCs w:val="18"/>
          <w:lang w:eastAsia="es-ES"/>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7716942F"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383FCCE1"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sz w:val="18"/>
          <w:szCs w:val="18"/>
          <w:lang w:eastAsia="es-ES"/>
        </w:rPr>
        <w:t>Asimismo, convienen entre sí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A3ACAF"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5C2459FD"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 xml:space="preserve">Tercera. - </w:t>
      </w:r>
      <w:r w:rsidRPr="004F1E96">
        <w:rPr>
          <w:rFonts w:ascii="Noto Sans" w:eastAsia="Times New Roman" w:hAnsi="Noto Sans" w:cs="Noto Sans"/>
          <w:b/>
          <w:sz w:val="18"/>
          <w:szCs w:val="18"/>
          <w:lang w:eastAsia="es-ES"/>
        </w:rPr>
        <w:tab/>
        <w:t>Del cobro de las CFDI.</w:t>
      </w:r>
    </w:p>
    <w:p w14:paraId="799D2363"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1C639410"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sz w:val="18"/>
          <w:szCs w:val="18"/>
          <w:lang w:eastAsia="es-ES"/>
        </w:rPr>
        <w:t>“Las partes”</w:t>
      </w:r>
      <w:r w:rsidRPr="004F1E96">
        <w:rPr>
          <w:rFonts w:ascii="Noto Sans" w:eastAsia="Times New Roman" w:hAnsi="Noto Sans" w:cs="Noto Sans"/>
          <w:sz w:val="18"/>
          <w:szCs w:val="18"/>
          <w:lang w:eastAsia="es-ES"/>
        </w:rPr>
        <w:t xml:space="preserve"> convienen expresamente, que “el licitante ______ </w:t>
      </w:r>
      <w:r w:rsidRPr="004F1E96">
        <w:rPr>
          <w:rFonts w:ascii="Noto Sans" w:eastAsia="Times New Roman" w:hAnsi="Noto Sans" w:cs="Noto Sans"/>
          <w:b/>
          <w:i/>
          <w:sz w:val="18"/>
          <w:szCs w:val="18"/>
          <w:u w:val="single"/>
          <w:lang w:eastAsia="es-ES"/>
        </w:rPr>
        <w:t>(los   licitantes, deberán indicar cuál de ellos estará facultado para realizar el cobro)</w:t>
      </w:r>
      <w:r w:rsidRPr="004F1E96">
        <w:rPr>
          <w:rFonts w:ascii="Noto Sans" w:eastAsia="Times New Roman" w:hAnsi="Noto Sans" w:cs="Noto Sans"/>
          <w:sz w:val="18"/>
          <w:szCs w:val="18"/>
          <w:lang w:eastAsia="es-ES"/>
        </w:rPr>
        <w:t xml:space="preserve">, para efectuar el cobro de las CFDI relativas a los </w:t>
      </w:r>
      <w:r>
        <w:rPr>
          <w:rFonts w:ascii="Noto Sans" w:eastAsia="Times New Roman" w:hAnsi="Noto Sans" w:cs="Noto Sans"/>
          <w:sz w:val="18"/>
          <w:szCs w:val="18"/>
          <w:lang w:eastAsia="es-ES"/>
        </w:rPr>
        <w:t xml:space="preserve">bienes entregados </w:t>
      </w:r>
      <w:r w:rsidRPr="004F1E96">
        <w:rPr>
          <w:rFonts w:ascii="Noto Sans" w:eastAsia="Times New Roman" w:hAnsi="Noto Sans" w:cs="Noto Sans"/>
          <w:sz w:val="18"/>
          <w:szCs w:val="18"/>
          <w:lang w:eastAsia="es-ES"/>
        </w:rPr>
        <w:t>al IMSS, con motivo del contrato que se derive de la Licitación número _________.</w:t>
      </w:r>
    </w:p>
    <w:p w14:paraId="3333F079"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bCs/>
          <w:caps/>
          <w:sz w:val="18"/>
          <w:szCs w:val="18"/>
          <w:lang w:eastAsia="es-ES"/>
        </w:rPr>
      </w:pPr>
    </w:p>
    <w:p w14:paraId="6A9D1072"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 xml:space="preserve">Cuarta. - </w:t>
      </w:r>
      <w:r w:rsidRPr="004F1E96">
        <w:rPr>
          <w:rFonts w:ascii="Noto Sans" w:eastAsia="Times New Roman" w:hAnsi="Noto Sans" w:cs="Noto Sans"/>
          <w:b/>
          <w:sz w:val="18"/>
          <w:szCs w:val="18"/>
          <w:lang w:eastAsia="es-ES"/>
        </w:rPr>
        <w:tab/>
        <w:t>Vigencia.</w:t>
      </w:r>
    </w:p>
    <w:p w14:paraId="268CD1FD"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sz w:val="18"/>
          <w:szCs w:val="18"/>
          <w:lang w:eastAsia="es-ES"/>
        </w:rPr>
        <w:lastRenderedPageBreak/>
        <w:t>“Las partes” convienen</w:t>
      </w:r>
      <w:r w:rsidRPr="004F1E96">
        <w:rPr>
          <w:rFonts w:ascii="Noto Sans" w:eastAsia="Times New Roman" w:hAnsi="Noto Sans" w:cs="Noto Sans"/>
          <w:sz w:val="18"/>
          <w:szCs w:val="18"/>
          <w:lang w:eastAsia="es-ES"/>
        </w:rPr>
        <w:t>, en que la vigencia del presente convenio será el del período durante el cual se desarrolle el procedimiento de la Licitación número __________, incluyendo, en su caso, de resultar adjudicados del contrato, el plazo que se estipule en éste y el que pudiera resultar de convenios de modificación.</w:t>
      </w:r>
    </w:p>
    <w:p w14:paraId="036091F5"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2ACC1C94"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Quinta. -</w:t>
      </w:r>
      <w:r w:rsidRPr="004F1E96">
        <w:rPr>
          <w:rFonts w:ascii="Noto Sans" w:eastAsia="Times New Roman" w:hAnsi="Noto Sans" w:cs="Noto Sans"/>
          <w:b/>
          <w:sz w:val="18"/>
          <w:szCs w:val="18"/>
          <w:lang w:eastAsia="es-ES"/>
        </w:rPr>
        <w:tab/>
        <w:t>Obligaciones.</w:t>
      </w:r>
    </w:p>
    <w:p w14:paraId="7371128F"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53E1EC03"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b/>
          <w:sz w:val="18"/>
          <w:szCs w:val="18"/>
          <w:lang w:eastAsia="es-ES"/>
        </w:rPr>
        <w:t>“Las partes”</w:t>
      </w:r>
      <w:r w:rsidRPr="004F1E96">
        <w:rPr>
          <w:rFonts w:ascii="Noto Sans" w:eastAsia="Times New Roman" w:hAnsi="Noto Sans" w:cs="Noto Sans"/>
          <w:sz w:val="18"/>
          <w:szCs w:val="18"/>
          <w:lang w:eastAsia="es-E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r w:rsidRPr="004F1E96">
        <w:rPr>
          <w:rFonts w:ascii="Noto Sans" w:eastAsia="Times New Roman" w:hAnsi="Noto Sans" w:cs="Noto Sans"/>
          <w:caps/>
          <w:sz w:val="18"/>
          <w:szCs w:val="18"/>
          <w:lang w:eastAsia="es-ES"/>
        </w:rPr>
        <w:t xml:space="preserve"> </w:t>
      </w:r>
      <w:r w:rsidRPr="004F1E96">
        <w:rPr>
          <w:rFonts w:ascii="Noto Sans" w:eastAsia="Times New Roman" w:hAnsi="Noto Sans" w:cs="Noto Sans"/>
          <w:b/>
          <w:sz w:val="18"/>
          <w:szCs w:val="18"/>
          <w:lang w:eastAsia="es-ES"/>
        </w:rPr>
        <w:t>“Las partes”</w:t>
      </w:r>
      <w:r w:rsidRPr="004F1E96">
        <w:rPr>
          <w:rFonts w:ascii="Noto Sans" w:eastAsia="Times New Roman" w:hAnsi="Noto Sans" w:cs="Noto Sans"/>
          <w:sz w:val="18"/>
          <w:szCs w:val="18"/>
          <w:lang w:eastAsia="es-ES"/>
        </w:rPr>
        <w:t xml:space="preserve"> aceptan y se obligan a protocolizar ante notario público el presente convenio, en caso de resultar adjudicados del contrato que se derive del fallo emitido en la Licitación número _________ en que participan y, que el presente instrumento, debidamente protocolizado, formará parte integrante del contrato que suscriban los representantes legales de cada integrante y el IMSS. </w:t>
      </w:r>
    </w:p>
    <w:p w14:paraId="1D2816DE"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p>
    <w:p w14:paraId="26020C14" w14:textId="77777777" w:rsidR="0059128C" w:rsidRPr="004F1E96" w:rsidRDefault="0059128C" w:rsidP="0059128C">
      <w:pPr>
        <w:widowControl w:val="0"/>
        <w:overflowPunct w:val="0"/>
        <w:autoSpaceDE w:val="0"/>
        <w:autoSpaceDN w:val="0"/>
        <w:adjustRightInd w:val="0"/>
        <w:ind w:left="284"/>
        <w:jc w:val="both"/>
        <w:textAlignment w:val="baseline"/>
        <w:rPr>
          <w:rFonts w:ascii="Noto Sans" w:eastAsia="Times New Roman" w:hAnsi="Noto Sans" w:cs="Noto Sans"/>
          <w:caps/>
          <w:sz w:val="18"/>
          <w:szCs w:val="18"/>
          <w:lang w:eastAsia="es-ES"/>
        </w:rPr>
      </w:pPr>
      <w:r w:rsidRPr="004F1E96">
        <w:rPr>
          <w:rFonts w:ascii="Noto Sans" w:eastAsia="Times New Roman" w:hAnsi="Noto Sans" w:cs="Noto Sans"/>
          <w:sz w:val="18"/>
          <w:szCs w:val="18"/>
          <w:lang w:eastAsia="es-ES"/>
        </w:rPr>
        <w:t xml:space="preserve">Leído que fue el presente convenio por </w:t>
      </w:r>
      <w:r w:rsidRPr="004F1E96">
        <w:rPr>
          <w:rFonts w:ascii="Noto Sans" w:eastAsia="Times New Roman" w:hAnsi="Noto Sans" w:cs="Noto Sans"/>
          <w:b/>
          <w:sz w:val="18"/>
          <w:szCs w:val="18"/>
          <w:lang w:eastAsia="es-ES"/>
        </w:rPr>
        <w:t>“Las Partes”</w:t>
      </w:r>
      <w:r w:rsidRPr="004F1E96">
        <w:rPr>
          <w:rFonts w:ascii="Noto Sans" w:eastAsia="Times New Roman" w:hAnsi="Noto Sans" w:cs="Noto Sans"/>
          <w:sz w:val="18"/>
          <w:szCs w:val="18"/>
          <w:lang w:eastAsia="es-ES"/>
        </w:rPr>
        <w:t xml:space="preserve"> y enterados de su alcance y efectos legales, aceptando que no existió error, dolo, violencia o mala fe, lo ratifican y firman, de conformidad en la ciudad de Guadalajara, Jalisco, México, el día ___________ de _________ </w:t>
      </w:r>
      <w:proofErr w:type="spellStart"/>
      <w:r w:rsidRPr="004F1E96">
        <w:rPr>
          <w:rFonts w:ascii="Noto Sans" w:eastAsia="Times New Roman" w:hAnsi="Noto Sans" w:cs="Noto Sans"/>
          <w:sz w:val="18"/>
          <w:szCs w:val="18"/>
          <w:lang w:eastAsia="es-ES"/>
        </w:rPr>
        <w:t>de</w:t>
      </w:r>
      <w:proofErr w:type="spellEnd"/>
      <w:r w:rsidRPr="004F1E96">
        <w:rPr>
          <w:rFonts w:ascii="Noto Sans" w:eastAsia="Times New Roman" w:hAnsi="Noto Sans" w:cs="Noto Sans"/>
          <w:sz w:val="18"/>
          <w:szCs w:val="18"/>
          <w:lang w:eastAsia="es-ES"/>
        </w:rPr>
        <w:t xml:space="preserve"> 20___.</w:t>
      </w:r>
    </w:p>
    <w:p w14:paraId="37963568" w14:textId="77777777" w:rsidR="0059128C" w:rsidRPr="004F1E96" w:rsidRDefault="0059128C" w:rsidP="0059128C">
      <w:pPr>
        <w:widowControl w:val="0"/>
        <w:overflowPunct w:val="0"/>
        <w:autoSpaceDE w:val="0"/>
        <w:autoSpaceDN w:val="0"/>
        <w:adjustRightInd w:val="0"/>
        <w:ind w:left="1957"/>
        <w:jc w:val="both"/>
        <w:textAlignment w:val="baseline"/>
        <w:rPr>
          <w:rFonts w:ascii="Noto Sans" w:eastAsia="Times New Roman" w:hAnsi="Noto Sans" w:cs="Noto Sans"/>
          <w:caps/>
          <w:sz w:val="18"/>
          <w:szCs w:val="18"/>
          <w:lang w:eastAsia="es-ES"/>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59128C" w:rsidRPr="004F1E96" w14:paraId="44B6E438" w14:textId="77777777" w:rsidTr="00866C76">
        <w:trPr>
          <w:trHeight w:val="247"/>
        </w:trPr>
        <w:tc>
          <w:tcPr>
            <w:tcW w:w="3600" w:type="dxa"/>
            <w:tcBorders>
              <w:top w:val="nil"/>
              <w:left w:val="nil"/>
              <w:bottom w:val="single" w:sz="4" w:space="0" w:color="000000"/>
              <w:right w:val="nil"/>
            </w:tcBorders>
            <w:hideMark/>
          </w:tcPr>
          <w:p w14:paraId="188B9DF7" w14:textId="77777777" w:rsidR="0059128C" w:rsidRPr="004F1E96" w:rsidRDefault="0059128C" w:rsidP="00866C76">
            <w:pPr>
              <w:widowControl w:val="0"/>
              <w:overflowPunct w:val="0"/>
              <w:autoSpaceDE w:val="0"/>
              <w:autoSpaceDN w:val="0"/>
              <w:adjustRightInd w:val="0"/>
              <w:snapToGrid w:val="0"/>
              <w:spacing w:line="276" w:lineRule="auto"/>
              <w:ind w:left="540"/>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sz w:val="18"/>
                <w:szCs w:val="18"/>
                <w:lang w:eastAsia="es-ES"/>
              </w:rPr>
              <w:t>“</w:t>
            </w:r>
            <w:r w:rsidRPr="004F1E96">
              <w:rPr>
                <w:rFonts w:ascii="Noto Sans" w:eastAsia="Times New Roman" w:hAnsi="Noto Sans" w:cs="Noto Sans"/>
                <w:b/>
                <w:sz w:val="18"/>
                <w:szCs w:val="18"/>
                <w:lang w:eastAsia="es-ES"/>
              </w:rPr>
              <w:t>El Licitante A”</w:t>
            </w:r>
          </w:p>
        </w:tc>
        <w:tc>
          <w:tcPr>
            <w:tcW w:w="720" w:type="dxa"/>
          </w:tcPr>
          <w:p w14:paraId="3F37D5A3" w14:textId="77777777" w:rsidR="0059128C" w:rsidRPr="004F1E96" w:rsidRDefault="0059128C" w:rsidP="00866C76">
            <w:pPr>
              <w:widowControl w:val="0"/>
              <w:overflowPunct w:val="0"/>
              <w:autoSpaceDE w:val="0"/>
              <w:autoSpaceDN w:val="0"/>
              <w:adjustRightInd w:val="0"/>
              <w:spacing w:line="276" w:lineRule="auto"/>
              <w:jc w:val="both"/>
              <w:textAlignment w:val="baseline"/>
              <w:rPr>
                <w:rFonts w:ascii="Noto Sans" w:eastAsia="Times New Roman" w:hAnsi="Noto Sans" w:cs="Noto Sans"/>
                <w:caps/>
                <w:sz w:val="18"/>
                <w:szCs w:val="18"/>
                <w:lang w:eastAsia="es-ES"/>
              </w:rPr>
            </w:pPr>
          </w:p>
        </w:tc>
        <w:tc>
          <w:tcPr>
            <w:tcW w:w="3240" w:type="dxa"/>
            <w:tcBorders>
              <w:top w:val="nil"/>
              <w:left w:val="nil"/>
              <w:bottom w:val="single" w:sz="4" w:space="0" w:color="000000"/>
              <w:right w:val="nil"/>
            </w:tcBorders>
          </w:tcPr>
          <w:p w14:paraId="5C0B9DF0" w14:textId="77777777" w:rsidR="0059128C" w:rsidRPr="004F1E96" w:rsidRDefault="0059128C" w:rsidP="00866C76">
            <w:pPr>
              <w:widowControl w:val="0"/>
              <w:overflowPunct w:val="0"/>
              <w:autoSpaceDE w:val="0"/>
              <w:autoSpaceDN w:val="0"/>
              <w:adjustRightInd w:val="0"/>
              <w:snapToGrid w:val="0"/>
              <w:spacing w:line="276" w:lineRule="auto"/>
              <w:jc w:val="both"/>
              <w:textAlignment w:val="baseline"/>
              <w:rPr>
                <w:rFonts w:ascii="Noto Sans" w:eastAsia="Times New Roman" w:hAnsi="Noto Sans" w:cs="Noto Sans"/>
                <w:b/>
                <w:caps/>
                <w:sz w:val="18"/>
                <w:szCs w:val="18"/>
                <w:lang w:eastAsia="es-ES"/>
              </w:rPr>
            </w:pPr>
            <w:r w:rsidRPr="004F1E96">
              <w:rPr>
                <w:rFonts w:ascii="Noto Sans" w:eastAsia="Times New Roman" w:hAnsi="Noto Sans" w:cs="Noto Sans"/>
                <w:b/>
                <w:sz w:val="18"/>
                <w:szCs w:val="18"/>
                <w:lang w:eastAsia="es-ES"/>
              </w:rPr>
              <w:t xml:space="preserve">     “El Licitante B”</w:t>
            </w:r>
          </w:p>
        </w:tc>
      </w:tr>
      <w:tr w:rsidR="0059128C" w:rsidRPr="004F1E96" w14:paraId="6D0C1685" w14:textId="77777777" w:rsidTr="00866C76">
        <w:tc>
          <w:tcPr>
            <w:tcW w:w="3600" w:type="dxa"/>
            <w:tcBorders>
              <w:top w:val="single" w:sz="4" w:space="0" w:color="000000"/>
              <w:left w:val="nil"/>
              <w:bottom w:val="nil"/>
              <w:right w:val="nil"/>
            </w:tcBorders>
            <w:hideMark/>
          </w:tcPr>
          <w:p w14:paraId="375DFEA1" w14:textId="77777777" w:rsidR="0059128C" w:rsidRPr="004F1E96" w:rsidRDefault="0059128C" w:rsidP="00866C76">
            <w:pPr>
              <w:snapToGrid w:val="0"/>
              <w:jc w:val="both"/>
              <w:rPr>
                <w:rFonts w:ascii="Noto Sans" w:eastAsia="Times New Roman" w:hAnsi="Noto Sans" w:cs="Noto Sans"/>
                <w:b/>
                <w:sz w:val="18"/>
                <w:szCs w:val="18"/>
              </w:rPr>
            </w:pPr>
            <w:r w:rsidRPr="004F1E96">
              <w:rPr>
                <w:rFonts w:ascii="Noto Sans" w:eastAsia="Times New Roman" w:hAnsi="Noto Sans" w:cs="Noto Sans"/>
                <w:b/>
                <w:sz w:val="18"/>
                <w:szCs w:val="18"/>
              </w:rPr>
              <w:t>Nombre y cargo</w:t>
            </w:r>
          </w:p>
          <w:p w14:paraId="2BFE2880" w14:textId="77777777" w:rsidR="0059128C" w:rsidRPr="004F1E96" w:rsidRDefault="0059128C" w:rsidP="00866C76">
            <w:pPr>
              <w:jc w:val="both"/>
              <w:rPr>
                <w:rFonts w:ascii="Noto Sans" w:eastAsia="Times New Roman" w:hAnsi="Noto Sans" w:cs="Noto Sans"/>
                <w:b/>
                <w:caps/>
                <w:sz w:val="18"/>
                <w:szCs w:val="18"/>
              </w:rPr>
            </w:pPr>
            <w:r w:rsidRPr="004F1E96">
              <w:rPr>
                <w:rFonts w:ascii="Noto Sans" w:eastAsia="Times New Roman" w:hAnsi="Noto Sans" w:cs="Noto Sans"/>
                <w:b/>
                <w:sz w:val="18"/>
                <w:szCs w:val="18"/>
              </w:rPr>
              <w:t>del Apoderado Legal</w:t>
            </w:r>
          </w:p>
        </w:tc>
        <w:tc>
          <w:tcPr>
            <w:tcW w:w="720" w:type="dxa"/>
          </w:tcPr>
          <w:p w14:paraId="50649150" w14:textId="77777777" w:rsidR="0059128C" w:rsidRPr="004F1E96" w:rsidRDefault="0059128C" w:rsidP="00866C76">
            <w:pPr>
              <w:widowControl w:val="0"/>
              <w:overflowPunct w:val="0"/>
              <w:autoSpaceDE w:val="0"/>
              <w:autoSpaceDN w:val="0"/>
              <w:adjustRightInd w:val="0"/>
              <w:snapToGrid w:val="0"/>
              <w:spacing w:line="276" w:lineRule="auto"/>
              <w:jc w:val="both"/>
              <w:textAlignment w:val="baseline"/>
              <w:rPr>
                <w:rFonts w:ascii="Noto Sans" w:eastAsia="Times New Roman" w:hAnsi="Noto Sans" w:cs="Noto Sans"/>
                <w:caps/>
                <w:sz w:val="18"/>
                <w:szCs w:val="18"/>
                <w:lang w:eastAsia="es-ES"/>
              </w:rPr>
            </w:pPr>
          </w:p>
        </w:tc>
        <w:tc>
          <w:tcPr>
            <w:tcW w:w="3240" w:type="dxa"/>
            <w:tcBorders>
              <w:top w:val="single" w:sz="4" w:space="0" w:color="000000"/>
              <w:left w:val="nil"/>
              <w:bottom w:val="nil"/>
              <w:right w:val="nil"/>
            </w:tcBorders>
          </w:tcPr>
          <w:p w14:paraId="3D278999" w14:textId="77777777" w:rsidR="0059128C" w:rsidRPr="004F1E96" w:rsidRDefault="0059128C" w:rsidP="00866C76">
            <w:pPr>
              <w:snapToGrid w:val="0"/>
              <w:jc w:val="both"/>
              <w:rPr>
                <w:rFonts w:ascii="Noto Sans" w:eastAsia="Times New Roman" w:hAnsi="Noto Sans" w:cs="Noto Sans"/>
                <w:b/>
                <w:caps/>
                <w:sz w:val="18"/>
                <w:szCs w:val="18"/>
              </w:rPr>
            </w:pPr>
            <w:r w:rsidRPr="004F1E96">
              <w:rPr>
                <w:rFonts w:ascii="Noto Sans" w:eastAsia="Times New Roman" w:hAnsi="Noto Sans" w:cs="Noto Sans"/>
                <w:b/>
                <w:sz w:val="18"/>
                <w:szCs w:val="18"/>
              </w:rPr>
              <w:t xml:space="preserve">Nombre y cargo </w:t>
            </w:r>
          </w:p>
          <w:p w14:paraId="30D67CC3" w14:textId="77777777" w:rsidR="0059128C" w:rsidRPr="004F1E96" w:rsidRDefault="0059128C" w:rsidP="00866C76">
            <w:pPr>
              <w:jc w:val="both"/>
              <w:rPr>
                <w:rFonts w:ascii="Noto Sans" w:eastAsia="Times New Roman" w:hAnsi="Noto Sans" w:cs="Noto Sans"/>
                <w:b/>
                <w:sz w:val="18"/>
                <w:szCs w:val="18"/>
              </w:rPr>
            </w:pPr>
            <w:r w:rsidRPr="004F1E96">
              <w:rPr>
                <w:rFonts w:ascii="Noto Sans" w:eastAsia="Times New Roman" w:hAnsi="Noto Sans" w:cs="Noto Sans"/>
                <w:b/>
                <w:sz w:val="18"/>
                <w:szCs w:val="18"/>
              </w:rPr>
              <w:t>del Apoderado Legal</w:t>
            </w:r>
          </w:p>
          <w:p w14:paraId="2F7D17F0" w14:textId="77777777" w:rsidR="0059128C" w:rsidRPr="004F1E96" w:rsidRDefault="0059128C" w:rsidP="00866C76">
            <w:pPr>
              <w:spacing w:line="276" w:lineRule="auto"/>
              <w:jc w:val="both"/>
              <w:rPr>
                <w:rFonts w:ascii="Noto Sans" w:eastAsia="Times New Roman" w:hAnsi="Noto Sans" w:cs="Noto Sans"/>
                <w:b/>
                <w:caps/>
                <w:sz w:val="18"/>
                <w:szCs w:val="18"/>
              </w:rPr>
            </w:pPr>
          </w:p>
        </w:tc>
      </w:tr>
    </w:tbl>
    <w:p w14:paraId="03C8DF56" w14:textId="77777777" w:rsidR="0059128C" w:rsidRDefault="0059128C" w:rsidP="0059128C">
      <w:pPr>
        <w:jc w:val="center"/>
        <w:rPr>
          <w:rFonts w:ascii="Noto Sans" w:eastAsia="Times New Roman" w:hAnsi="Noto Sans" w:cs="Noto Sans"/>
          <w:b/>
          <w:sz w:val="18"/>
          <w:szCs w:val="18"/>
        </w:rPr>
      </w:pPr>
      <w:r w:rsidRPr="004F1E96">
        <w:rPr>
          <w:rFonts w:ascii="Noto Sans" w:eastAsia="Times New Roman" w:hAnsi="Noto Sans" w:cs="Noto Sans"/>
          <w:b/>
          <w:sz w:val="18"/>
          <w:szCs w:val="18"/>
        </w:rPr>
        <w:t xml:space="preserve">                                               -------------------------------------------------------fin del convenio-----------------------------------------------</w:t>
      </w:r>
    </w:p>
    <w:p w14:paraId="4C2C92D3" w14:textId="77777777" w:rsidR="0059128C" w:rsidRDefault="0059128C" w:rsidP="0059128C">
      <w:pPr>
        <w:jc w:val="center"/>
        <w:rPr>
          <w:rFonts w:ascii="Noto Sans" w:eastAsia="Times New Roman" w:hAnsi="Noto Sans" w:cs="Noto Sans"/>
          <w:b/>
          <w:sz w:val="18"/>
          <w:szCs w:val="18"/>
        </w:rPr>
      </w:pPr>
    </w:p>
    <w:p w14:paraId="1657FABE" w14:textId="106A1D07" w:rsidR="0059128C" w:rsidRDefault="0059128C">
      <w:pPr>
        <w:rPr>
          <w:rFonts w:ascii="Noto Sans" w:eastAsia="Times New Roman" w:hAnsi="Noto Sans" w:cs="Noto Sans"/>
          <w:b/>
          <w:sz w:val="18"/>
          <w:szCs w:val="18"/>
        </w:rPr>
      </w:pPr>
      <w:r>
        <w:rPr>
          <w:rFonts w:ascii="Noto Sans" w:eastAsia="Times New Roman" w:hAnsi="Noto Sans" w:cs="Noto Sans"/>
          <w:b/>
          <w:sz w:val="18"/>
          <w:szCs w:val="18"/>
        </w:rPr>
        <w:br w:type="page"/>
      </w:r>
    </w:p>
    <w:p w14:paraId="20C5D28D" w14:textId="77777777" w:rsidR="0059128C" w:rsidRPr="004F1E96" w:rsidRDefault="0059128C" w:rsidP="0059128C">
      <w:pPr>
        <w:ind w:left="705"/>
        <w:jc w:val="center"/>
        <w:rPr>
          <w:rFonts w:ascii="Noto Sans" w:eastAsia="Times New Roman" w:hAnsi="Noto Sans" w:cs="Noto Sans"/>
          <w:b/>
          <w:sz w:val="18"/>
          <w:szCs w:val="18"/>
        </w:rPr>
      </w:pPr>
      <w:r w:rsidRPr="004F1E96">
        <w:rPr>
          <w:rFonts w:ascii="Noto Sans" w:eastAsia="Times New Roman" w:hAnsi="Noto Sans" w:cs="Noto Sans"/>
          <w:b/>
          <w:sz w:val="18"/>
          <w:szCs w:val="18"/>
        </w:rPr>
        <w:lastRenderedPageBreak/>
        <w:t xml:space="preserve">ANEXO NÚMERO 4 </w:t>
      </w:r>
      <w:r>
        <w:rPr>
          <w:rFonts w:ascii="Noto Sans" w:eastAsia="Times New Roman" w:hAnsi="Noto Sans" w:cs="Noto Sans"/>
          <w:b/>
          <w:sz w:val="18"/>
          <w:szCs w:val="18"/>
        </w:rPr>
        <w:t>(CUATRO)</w:t>
      </w:r>
    </w:p>
    <w:p w14:paraId="602B382C" w14:textId="77777777" w:rsidR="0059128C" w:rsidRPr="004F1E96" w:rsidRDefault="0059128C" w:rsidP="0059128C">
      <w:pPr>
        <w:ind w:left="705"/>
        <w:jc w:val="center"/>
        <w:rPr>
          <w:rFonts w:ascii="Noto Sans" w:eastAsia="Times New Roman" w:hAnsi="Noto Sans" w:cs="Noto Sans"/>
          <w:b/>
          <w:caps/>
          <w:sz w:val="18"/>
          <w:szCs w:val="18"/>
        </w:rPr>
      </w:pPr>
      <w:r w:rsidRPr="004F1E96">
        <w:rPr>
          <w:rFonts w:ascii="Noto Sans" w:eastAsia="Times New Roman" w:hAnsi="Noto Sans" w:cs="Noto Sans"/>
          <w:b/>
          <w:sz w:val="18"/>
          <w:szCs w:val="18"/>
        </w:rPr>
        <w:t>ACREDITACIÓN</w:t>
      </w:r>
    </w:p>
    <w:p w14:paraId="7516DEBA" w14:textId="77777777" w:rsidR="0059128C" w:rsidRPr="009160A8" w:rsidRDefault="0059128C" w:rsidP="0059128C">
      <w:pPr>
        <w:jc w:val="both"/>
        <w:rPr>
          <w:rFonts w:ascii="Noto Sans" w:eastAsia="Times New Roman" w:hAnsi="Noto Sans" w:cs="Noto Sans"/>
          <w:caps/>
          <w:sz w:val="16"/>
          <w:szCs w:val="16"/>
          <w:u w:val="single"/>
        </w:rPr>
      </w:pPr>
      <w:r w:rsidRPr="009160A8">
        <w:rPr>
          <w:rFonts w:ascii="Noto Sans" w:eastAsia="Times New Roman" w:hAnsi="Noto Sans" w:cs="Noto Sans"/>
          <w:sz w:val="16"/>
          <w:szCs w:val="16"/>
          <w:u w:val="single"/>
        </w:rPr>
        <w:t>___ (nombre),</w:t>
      </w:r>
      <w:r w:rsidRPr="009160A8">
        <w:rPr>
          <w:rFonts w:ascii="Noto Sans" w:eastAsia="Times New Roman" w:hAnsi="Noto Sans" w:cs="Noto Sans"/>
          <w:sz w:val="16"/>
          <w:szCs w:val="16"/>
        </w:rPr>
        <w:t xml:space="preserve"> manifiesto bajo protesta, a decir verdad, que los datos aquí asentados son ciertos, así como que cuento con facultades suficientes para suscribir las proposiciones en la presente Licitación nombre y representación de: </w:t>
      </w:r>
      <w:r w:rsidRPr="009160A8">
        <w:rPr>
          <w:rFonts w:ascii="Noto Sans" w:eastAsia="Times New Roman" w:hAnsi="Noto Sans" w:cs="Noto Sans"/>
          <w:sz w:val="16"/>
          <w:szCs w:val="16"/>
          <w:u w:val="single"/>
        </w:rPr>
        <w:t xml:space="preserve">___(persona física o moral)___. </w:t>
      </w:r>
      <w:r w:rsidRPr="009160A8">
        <w:rPr>
          <w:rFonts w:ascii="Noto Sans" w:eastAsia="Times New Roman" w:hAnsi="Noto Sans" w:cs="Noto Sans"/>
          <w:sz w:val="16"/>
          <w:szCs w:val="16"/>
        </w:rPr>
        <w:t xml:space="preserve">Número de la Licitación   </w:t>
      </w:r>
    </w:p>
    <w:tbl>
      <w:tblPr>
        <w:tblW w:w="0" w:type="auto"/>
        <w:tblInd w:w="-17" w:type="dxa"/>
        <w:tblLayout w:type="fixed"/>
        <w:tblCellMar>
          <w:left w:w="70" w:type="dxa"/>
          <w:right w:w="70" w:type="dxa"/>
        </w:tblCellMar>
        <w:tblLook w:val="04A0" w:firstRow="1" w:lastRow="0" w:firstColumn="1" w:lastColumn="0" w:noHBand="0" w:noVBand="1"/>
      </w:tblPr>
      <w:tblGrid>
        <w:gridCol w:w="10005"/>
      </w:tblGrid>
      <w:tr w:rsidR="0059128C" w:rsidRPr="009160A8" w14:paraId="49D4AA5A" w14:textId="77777777" w:rsidTr="00866C76">
        <w:tc>
          <w:tcPr>
            <w:tcW w:w="10005" w:type="dxa"/>
            <w:tcBorders>
              <w:top w:val="single" w:sz="4" w:space="0" w:color="000000"/>
              <w:left w:val="single" w:sz="4" w:space="0" w:color="000000"/>
              <w:bottom w:val="single" w:sz="4" w:space="0" w:color="000000"/>
              <w:right w:val="single" w:sz="4" w:space="0" w:color="000000"/>
            </w:tcBorders>
          </w:tcPr>
          <w:p w14:paraId="096B713F" w14:textId="77777777" w:rsidR="0059128C" w:rsidRPr="009160A8" w:rsidRDefault="0059128C" w:rsidP="00866C76">
            <w:pPr>
              <w:snapToGrid w:val="0"/>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Registro federal de contribuyentes:                  número de proveedor</w:t>
            </w:r>
          </w:p>
          <w:p w14:paraId="79E4321C" w14:textId="77777777" w:rsidR="0059128C" w:rsidRPr="009160A8" w:rsidRDefault="0059128C" w:rsidP="00866C76">
            <w:pPr>
              <w:spacing w:line="276" w:lineRule="auto"/>
              <w:jc w:val="both"/>
              <w:rPr>
                <w:rFonts w:ascii="Noto Sans" w:eastAsia="Times New Roman" w:hAnsi="Noto Sans" w:cs="Noto Sans"/>
                <w:caps/>
                <w:sz w:val="16"/>
                <w:szCs w:val="16"/>
              </w:rPr>
            </w:pPr>
          </w:p>
          <w:p w14:paraId="42634D2A" w14:textId="77777777" w:rsidR="0059128C" w:rsidRPr="009160A8" w:rsidRDefault="0059128C" w:rsidP="00866C76">
            <w:pPr>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Domicilio. - los datos aquí registrados corresponderán al del domicilio fiscal del Proveedor)</w:t>
            </w:r>
          </w:p>
          <w:p w14:paraId="76941ACC" w14:textId="77777777" w:rsidR="0059128C" w:rsidRPr="009160A8" w:rsidRDefault="0059128C" w:rsidP="00866C76">
            <w:pPr>
              <w:spacing w:line="276" w:lineRule="auto"/>
              <w:jc w:val="both"/>
              <w:rPr>
                <w:rFonts w:ascii="Noto Sans" w:eastAsia="Times New Roman" w:hAnsi="Noto Sans" w:cs="Noto Sans"/>
                <w:caps/>
                <w:sz w:val="16"/>
                <w:szCs w:val="16"/>
              </w:rPr>
            </w:pPr>
          </w:p>
          <w:p w14:paraId="2AD4FC72" w14:textId="77777777" w:rsidR="0059128C" w:rsidRPr="009160A8" w:rsidRDefault="0059128C" w:rsidP="00866C76">
            <w:pPr>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Calle y número:</w:t>
            </w:r>
          </w:p>
          <w:p w14:paraId="47E57077"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 xml:space="preserve">Colonia:                                                    Delegación </w:t>
            </w:r>
            <w:r>
              <w:rPr>
                <w:rFonts w:ascii="Noto Sans" w:eastAsia="Times New Roman" w:hAnsi="Noto Sans" w:cs="Noto Sans"/>
                <w:sz w:val="16"/>
                <w:szCs w:val="16"/>
              </w:rPr>
              <w:t>o</w:t>
            </w:r>
            <w:r w:rsidRPr="009160A8">
              <w:rPr>
                <w:rFonts w:ascii="Noto Sans" w:eastAsia="Times New Roman" w:hAnsi="Noto Sans" w:cs="Noto Sans"/>
                <w:sz w:val="16"/>
                <w:szCs w:val="16"/>
              </w:rPr>
              <w:t xml:space="preserve"> Municipio:</w:t>
            </w:r>
          </w:p>
          <w:p w14:paraId="481850E8"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Código postal:                                          Entidad Federativa:</w:t>
            </w:r>
          </w:p>
          <w:p w14:paraId="67E4BFA7" w14:textId="77777777" w:rsidR="0059128C" w:rsidRDefault="0059128C" w:rsidP="00866C76">
            <w:pPr>
              <w:tabs>
                <w:tab w:val="center" w:pos="4419"/>
                <w:tab w:val="left" w:pos="4536"/>
                <w:tab w:val="right" w:pos="8838"/>
              </w:tabs>
              <w:spacing w:line="276" w:lineRule="auto"/>
              <w:jc w:val="both"/>
              <w:rPr>
                <w:rFonts w:ascii="Noto Sans" w:eastAsia="Times New Roman" w:hAnsi="Noto Sans" w:cs="Noto Sans"/>
                <w:sz w:val="16"/>
                <w:szCs w:val="16"/>
              </w:rPr>
            </w:pPr>
            <w:r w:rsidRPr="009160A8">
              <w:rPr>
                <w:rFonts w:ascii="Noto Sans" w:eastAsia="Times New Roman" w:hAnsi="Noto Sans" w:cs="Noto Sans"/>
                <w:sz w:val="16"/>
                <w:szCs w:val="16"/>
              </w:rPr>
              <w:t xml:space="preserve">Teléfonos locales:       </w:t>
            </w:r>
            <w:r>
              <w:rPr>
                <w:rFonts w:ascii="Noto Sans" w:eastAsia="Times New Roman" w:hAnsi="Noto Sans" w:cs="Noto Sans"/>
                <w:sz w:val="16"/>
                <w:szCs w:val="16"/>
              </w:rPr>
              <w:t>1)</w:t>
            </w:r>
            <w:r w:rsidRPr="009160A8">
              <w:rPr>
                <w:rFonts w:ascii="Noto Sans" w:eastAsia="Times New Roman" w:hAnsi="Noto Sans" w:cs="Noto Sans"/>
                <w:sz w:val="16"/>
                <w:szCs w:val="16"/>
              </w:rPr>
              <w:t xml:space="preserve">    </w:t>
            </w:r>
          </w:p>
          <w:p w14:paraId="4D994EAC"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Pr>
                <w:rFonts w:ascii="Noto Sans" w:eastAsia="Times New Roman" w:hAnsi="Noto Sans" w:cs="Noto Sans"/>
                <w:sz w:val="16"/>
                <w:szCs w:val="16"/>
              </w:rPr>
              <w:t xml:space="preserve">                                       2)</w:t>
            </w:r>
            <w:r w:rsidRPr="009160A8">
              <w:rPr>
                <w:rFonts w:ascii="Noto Sans" w:eastAsia="Times New Roman" w:hAnsi="Noto Sans" w:cs="Noto Sans"/>
                <w:sz w:val="16"/>
                <w:szCs w:val="16"/>
              </w:rPr>
              <w:t xml:space="preserve">                                     </w:t>
            </w:r>
            <w:r w:rsidRPr="00315544">
              <w:rPr>
                <w:rFonts w:ascii="Noto Sans" w:eastAsia="Times New Roman" w:hAnsi="Noto Sans" w:cs="Noto Sans"/>
                <w:b/>
                <w:bCs/>
                <w:sz w:val="16"/>
                <w:szCs w:val="16"/>
              </w:rPr>
              <w:t>Teléfono Celular disponible 24/7:</w:t>
            </w:r>
          </w:p>
          <w:p w14:paraId="0D6BF0A2"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p>
          <w:p w14:paraId="00FB29A8"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Correo electrónico de la persona con quien se coordinará la solicitud de órdenes de compra:</w:t>
            </w:r>
          </w:p>
          <w:p w14:paraId="3E79CB5A"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Correo electrónico representante legal:</w:t>
            </w:r>
          </w:p>
          <w:p w14:paraId="617B13CF"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p>
          <w:p w14:paraId="49B3E8E1"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 xml:space="preserve">No. de la escritura pública en la que consta su acta constitutiva:                fecha             duración              </w:t>
            </w:r>
          </w:p>
          <w:p w14:paraId="15F9E32C"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p>
          <w:p w14:paraId="2E8CC3E3"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Nombre, número y lugar del notario público ante el cual se protocolizó la misma:</w:t>
            </w:r>
          </w:p>
          <w:p w14:paraId="69439814"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p>
          <w:p w14:paraId="612E3571"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Relación de socios o asociados. -</w:t>
            </w:r>
          </w:p>
          <w:p w14:paraId="44C52BC2"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Apellido paterno:                                    Apellido materno:                           Nombre(s):</w:t>
            </w:r>
          </w:p>
          <w:p w14:paraId="5B2C870B"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p>
          <w:p w14:paraId="56459B78"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Descripción del objeto social:</w:t>
            </w:r>
          </w:p>
          <w:p w14:paraId="476A28B4"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p>
          <w:p w14:paraId="4EA860A0"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Reformas al acta constitutiva que incidan con el objeto del procedimiento.</w:t>
            </w:r>
          </w:p>
          <w:p w14:paraId="2C8FAECC" w14:textId="77777777" w:rsidR="0059128C" w:rsidRPr="009160A8" w:rsidRDefault="0059128C" w:rsidP="00866C76">
            <w:pPr>
              <w:spacing w:line="276" w:lineRule="auto"/>
              <w:jc w:val="both"/>
              <w:rPr>
                <w:rFonts w:ascii="Noto Sans" w:eastAsia="Times New Roman" w:hAnsi="Noto Sans" w:cs="Noto Sans"/>
                <w:caps/>
                <w:sz w:val="16"/>
                <w:szCs w:val="16"/>
              </w:rPr>
            </w:pPr>
          </w:p>
          <w:p w14:paraId="1F318554" w14:textId="77777777" w:rsidR="0059128C" w:rsidRPr="009160A8" w:rsidRDefault="0059128C" w:rsidP="00866C76">
            <w:pPr>
              <w:tabs>
                <w:tab w:val="center" w:pos="4419"/>
                <w:tab w:val="left" w:pos="4536"/>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Fecha y datos de inscripción o Folio Mercantil, en el Registro Público correspondiente.</w:t>
            </w:r>
          </w:p>
        </w:tc>
      </w:tr>
    </w:tbl>
    <w:p w14:paraId="7E98196E" w14:textId="77777777" w:rsidR="0059128C" w:rsidRPr="009160A8" w:rsidRDefault="0059128C" w:rsidP="0059128C">
      <w:pPr>
        <w:jc w:val="both"/>
        <w:rPr>
          <w:rFonts w:ascii="Noto Sans" w:eastAsia="Times New Roman" w:hAnsi="Noto Sans" w:cs="Noto Sans"/>
          <w:caps/>
          <w:sz w:val="16"/>
          <w:szCs w:val="16"/>
        </w:rPr>
      </w:pPr>
    </w:p>
    <w:tbl>
      <w:tblPr>
        <w:tblW w:w="0" w:type="auto"/>
        <w:tblInd w:w="-17" w:type="dxa"/>
        <w:tblLayout w:type="fixed"/>
        <w:tblCellMar>
          <w:left w:w="70" w:type="dxa"/>
          <w:right w:w="70" w:type="dxa"/>
        </w:tblCellMar>
        <w:tblLook w:val="04A0" w:firstRow="1" w:lastRow="0" w:firstColumn="1" w:lastColumn="0" w:noHBand="0" w:noVBand="1"/>
      </w:tblPr>
      <w:tblGrid>
        <w:gridCol w:w="10005"/>
      </w:tblGrid>
      <w:tr w:rsidR="0059128C" w:rsidRPr="009160A8" w14:paraId="5A074E16" w14:textId="77777777" w:rsidTr="00866C76">
        <w:tc>
          <w:tcPr>
            <w:tcW w:w="10005" w:type="dxa"/>
            <w:tcBorders>
              <w:top w:val="single" w:sz="4" w:space="0" w:color="000000"/>
              <w:left w:val="single" w:sz="4" w:space="0" w:color="000000"/>
              <w:bottom w:val="single" w:sz="4" w:space="0" w:color="000000"/>
              <w:right w:val="single" w:sz="4" w:space="0" w:color="000000"/>
            </w:tcBorders>
          </w:tcPr>
          <w:p w14:paraId="2C148FE4" w14:textId="77777777" w:rsidR="0059128C" w:rsidRPr="009160A8" w:rsidRDefault="0059128C" w:rsidP="00866C76">
            <w:pPr>
              <w:snapToGrid w:val="0"/>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Nombre del apoderado o representante:</w:t>
            </w:r>
          </w:p>
          <w:p w14:paraId="2BE0EC48" w14:textId="77777777" w:rsidR="0059128C" w:rsidRPr="009160A8" w:rsidRDefault="0059128C" w:rsidP="00866C76">
            <w:pPr>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Datos del documento mediante el cual acredita su personalidad y facultades. -</w:t>
            </w:r>
          </w:p>
          <w:p w14:paraId="6ED54073" w14:textId="77777777" w:rsidR="0059128C" w:rsidRPr="009160A8" w:rsidRDefault="0059128C" w:rsidP="00866C76">
            <w:pPr>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Escritura pública número:                                           fecha:</w:t>
            </w:r>
          </w:p>
          <w:p w14:paraId="061661C2" w14:textId="77777777" w:rsidR="0059128C" w:rsidRPr="009160A8" w:rsidRDefault="0059128C" w:rsidP="00866C76">
            <w:pPr>
              <w:tabs>
                <w:tab w:val="center" w:pos="4419"/>
                <w:tab w:val="right" w:pos="8838"/>
              </w:tabs>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Nombre, número y lugar del notario público ante el cual se protocolizó la misma:</w:t>
            </w:r>
          </w:p>
          <w:p w14:paraId="23B10B32" w14:textId="77777777" w:rsidR="0059128C" w:rsidRPr="009160A8" w:rsidRDefault="0059128C" w:rsidP="00866C76">
            <w:pPr>
              <w:spacing w:line="276" w:lineRule="auto"/>
              <w:jc w:val="both"/>
              <w:rPr>
                <w:rFonts w:ascii="Noto Sans" w:eastAsia="Times New Roman" w:hAnsi="Noto Sans" w:cs="Noto Sans"/>
                <w:caps/>
                <w:sz w:val="16"/>
                <w:szCs w:val="16"/>
              </w:rPr>
            </w:pPr>
            <w:r w:rsidRPr="009160A8">
              <w:rPr>
                <w:rFonts w:ascii="Noto Sans" w:eastAsia="Times New Roman" w:hAnsi="Noto Sans" w:cs="Noto Sans"/>
                <w:sz w:val="16"/>
                <w:szCs w:val="16"/>
              </w:rPr>
              <w:t>Fecha y datos de inscripción o folio mercantil en el registro público:</w:t>
            </w:r>
          </w:p>
        </w:tc>
      </w:tr>
    </w:tbl>
    <w:p w14:paraId="654B826C" w14:textId="77777777" w:rsidR="0059128C" w:rsidRPr="009160A8" w:rsidRDefault="0059128C" w:rsidP="0059128C">
      <w:pPr>
        <w:jc w:val="both"/>
        <w:rPr>
          <w:rFonts w:ascii="Noto Sans" w:eastAsia="Times New Roman" w:hAnsi="Noto Sans" w:cs="Noto Sans"/>
          <w:caps/>
          <w:sz w:val="16"/>
          <w:szCs w:val="16"/>
        </w:rPr>
      </w:pPr>
      <w:r w:rsidRPr="009160A8">
        <w:rPr>
          <w:rFonts w:ascii="Noto Sans" w:eastAsia="Times New Roman" w:hAnsi="Noto Sans" w:cs="Noto Sans"/>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DA46E7E" w14:textId="77777777" w:rsidR="0059128C" w:rsidRPr="009160A8" w:rsidRDefault="0059128C" w:rsidP="0059128C">
      <w:pPr>
        <w:jc w:val="center"/>
        <w:rPr>
          <w:rFonts w:ascii="Noto Sans" w:eastAsia="Times New Roman" w:hAnsi="Noto Sans" w:cs="Noto Sans"/>
          <w:caps/>
          <w:sz w:val="16"/>
          <w:szCs w:val="16"/>
        </w:rPr>
      </w:pPr>
      <w:r w:rsidRPr="009160A8">
        <w:rPr>
          <w:rFonts w:ascii="Noto Sans" w:eastAsia="Times New Roman" w:hAnsi="Noto Sans" w:cs="Noto Sans"/>
          <w:sz w:val="16"/>
          <w:szCs w:val="16"/>
        </w:rPr>
        <w:t>(Lugar y fecha)</w:t>
      </w:r>
    </w:p>
    <w:p w14:paraId="782FA09A" w14:textId="383E9F43" w:rsidR="0059128C" w:rsidRDefault="0059128C" w:rsidP="0059128C">
      <w:pPr>
        <w:jc w:val="center"/>
        <w:rPr>
          <w:rFonts w:ascii="Noto Sans" w:eastAsia="Times New Roman" w:hAnsi="Noto Sans" w:cs="Noto Sans"/>
          <w:sz w:val="16"/>
          <w:szCs w:val="16"/>
        </w:rPr>
      </w:pPr>
      <w:r w:rsidRPr="009160A8">
        <w:rPr>
          <w:rFonts w:ascii="Noto Sans" w:eastAsia="Times New Roman" w:hAnsi="Noto Sans" w:cs="Noto Sans"/>
          <w:sz w:val="16"/>
          <w:szCs w:val="16"/>
        </w:rPr>
        <w:t>Protesto lo necesario (Nombre y firma)</w:t>
      </w:r>
    </w:p>
    <w:p w14:paraId="5570950C" w14:textId="77777777" w:rsidR="0059128C" w:rsidRDefault="0059128C">
      <w:pPr>
        <w:rPr>
          <w:rFonts w:ascii="Noto Sans" w:eastAsia="Times New Roman" w:hAnsi="Noto Sans" w:cs="Noto Sans"/>
          <w:sz w:val="16"/>
          <w:szCs w:val="16"/>
        </w:rPr>
      </w:pPr>
      <w:r>
        <w:rPr>
          <w:rFonts w:ascii="Noto Sans" w:eastAsia="Times New Roman" w:hAnsi="Noto Sans" w:cs="Noto Sans"/>
          <w:sz w:val="16"/>
          <w:szCs w:val="16"/>
        </w:rPr>
        <w:br w:type="page"/>
      </w:r>
    </w:p>
    <w:p w14:paraId="361B050A" w14:textId="77777777" w:rsidR="0059128C" w:rsidRPr="004F1E96" w:rsidRDefault="0059128C" w:rsidP="0059128C">
      <w:pPr>
        <w:ind w:left="705" w:hanging="705"/>
        <w:jc w:val="center"/>
        <w:rPr>
          <w:rFonts w:ascii="Noto Sans" w:hAnsi="Noto Sans" w:cs="Noto Sans"/>
          <w:b/>
          <w:bCs/>
          <w:sz w:val="18"/>
          <w:szCs w:val="18"/>
        </w:rPr>
      </w:pPr>
      <w:r w:rsidRPr="004F1E96">
        <w:rPr>
          <w:rFonts w:ascii="Noto Sans" w:hAnsi="Noto Sans" w:cs="Noto Sans"/>
          <w:b/>
          <w:bCs/>
          <w:sz w:val="18"/>
          <w:szCs w:val="18"/>
        </w:rPr>
        <w:lastRenderedPageBreak/>
        <w:t>ANEXO NÚMERO 5 (</w:t>
      </w:r>
      <w:r>
        <w:rPr>
          <w:rFonts w:ascii="Noto Sans" w:hAnsi="Noto Sans" w:cs="Noto Sans"/>
          <w:b/>
          <w:bCs/>
          <w:sz w:val="18"/>
          <w:szCs w:val="18"/>
        </w:rPr>
        <w:t>C</w:t>
      </w:r>
      <w:r w:rsidRPr="004F1E96">
        <w:rPr>
          <w:rFonts w:ascii="Noto Sans" w:hAnsi="Noto Sans" w:cs="Noto Sans"/>
          <w:b/>
          <w:bCs/>
          <w:sz w:val="18"/>
          <w:szCs w:val="18"/>
        </w:rPr>
        <w:t>INCO)</w:t>
      </w:r>
    </w:p>
    <w:p w14:paraId="459D1D82" w14:textId="77777777" w:rsidR="0059128C" w:rsidRPr="004F1E96" w:rsidRDefault="0059128C" w:rsidP="0059128C">
      <w:pPr>
        <w:ind w:left="705" w:hanging="705"/>
        <w:jc w:val="center"/>
        <w:rPr>
          <w:rFonts w:ascii="Noto Sans" w:hAnsi="Noto Sans" w:cs="Noto Sans"/>
          <w:b/>
          <w:sz w:val="18"/>
          <w:szCs w:val="18"/>
        </w:rPr>
      </w:pPr>
      <w:r w:rsidRPr="004F1E96">
        <w:rPr>
          <w:rFonts w:ascii="Noto Sans" w:hAnsi="Noto Sans" w:cs="Noto Sans"/>
          <w:b/>
          <w:sz w:val="18"/>
          <w:szCs w:val="18"/>
        </w:rPr>
        <w:t xml:space="preserve"> PROPUESTA ECONÓMICA</w:t>
      </w:r>
    </w:p>
    <w:p w14:paraId="3781EC01" w14:textId="77777777" w:rsidR="0059128C" w:rsidRPr="00E27E17" w:rsidRDefault="0059128C" w:rsidP="0059128C">
      <w:pPr>
        <w:ind w:left="705" w:hanging="705"/>
        <w:jc w:val="center"/>
        <w:rPr>
          <w:rFonts w:ascii="Noto Sans" w:hAnsi="Noto Sans" w:cs="Noto Sans"/>
          <w:b/>
          <w:sz w:val="18"/>
          <w:szCs w:val="18"/>
        </w:rPr>
      </w:pPr>
      <w:r w:rsidRPr="004F1E96">
        <w:rPr>
          <w:rFonts w:ascii="Noto Sans" w:hAnsi="Noto Sans" w:cs="Noto Sans"/>
          <w:b/>
          <w:sz w:val="18"/>
          <w:szCs w:val="18"/>
        </w:rPr>
        <w:t>(PRESENTAR EN ARCHIVO DE EXCEL)</w:t>
      </w:r>
    </w:p>
    <w:tbl>
      <w:tblPr>
        <w:tblW w:w="1034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48"/>
      </w:tblGrid>
      <w:tr w:rsidR="0059128C" w:rsidRPr="00E27E17" w14:paraId="1AA91FA6" w14:textId="77777777" w:rsidTr="00866C76">
        <w:trPr>
          <w:trHeight w:val="516"/>
        </w:trPr>
        <w:tc>
          <w:tcPr>
            <w:tcW w:w="10348" w:type="dxa"/>
            <w:shd w:val="clear" w:color="auto" w:fill="A6A6A6" w:themeFill="background1" w:themeFillShade="A6"/>
            <w:vAlign w:val="center"/>
          </w:tcPr>
          <w:p w14:paraId="0E47ABCC" w14:textId="77777777" w:rsidR="0059128C" w:rsidRPr="00E27E17" w:rsidRDefault="0059128C" w:rsidP="00866C76">
            <w:pPr>
              <w:suppressAutoHyphens/>
              <w:jc w:val="center"/>
              <w:rPr>
                <w:rFonts w:eastAsia="Times New Roman" w:cs="Arial"/>
                <w:b/>
                <w:sz w:val="18"/>
                <w:szCs w:val="18"/>
                <w:lang w:eastAsia="ar-SA"/>
              </w:rPr>
            </w:pPr>
            <w:r w:rsidRPr="00E27E17">
              <w:rPr>
                <w:rFonts w:eastAsia="Times New Roman" w:cs="Arial"/>
                <w:b/>
                <w:sz w:val="18"/>
                <w:szCs w:val="18"/>
                <w:lang w:eastAsia="ar-SA"/>
              </w:rPr>
              <w:t>PROPOSICIÓN ECONÓMICA</w:t>
            </w:r>
          </w:p>
          <w:p w14:paraId="6E9664E2" w14:textId="77777777" w:rsidR="0059128C" w:rsidRPr="00E27E17" w:rsidRDefault="0059128C" w:rsidP="00866C76">
            <w:pPr>
              <w:suppressAutoHyphens/>
              <w:jc w:val="center"/>
              <w:rPr>
                <w:rFonts w:eastAsia="Times New Roman" w:cs="Arial"/>
                <w:sz w:val="18"/>
                <w:szCs w:val="18"/>
                <w:lang w:eastAsia="ar-SA"/>
              </w:rPr>
            </w:pPr>
            <w:r w:rsidRPr="004F1E96">
              <w:rPr>
                <w:rFonts w:eastAsia="Times New Roman" w:cs="Arial"/>
                <w:sz w:val="18"/>
                <w:szCs w:val="18"/>
                <w:lang w:eastAsia="ar-SA"/>
              </w:rPr>
              <w:t>UMAE HGO CMNO</w:t>
            </w:r>
          </w:p>
        </w:tc>
      </w:tr>
    </w:tbl>
    <w:p w14:paraId="652FEC5C" w14:textId="77777777" w:rsidR="0059128C" w:rsidRPr="00E27E17" w:rsidRDefault="0059128C" w:rsidP="0059128C">
      <w:pPr>
        <w:tabs>
          <w:tab w:val="center" w:pos="4252"/>
          <w:tab w:val="right" w:pos="8504"/>
        </w:tabs>
        <w:suppressAutoHyphens/>
        <w:rPr>
          <w:rFonts w:eastAsia="Times New Roman" w:cs="Arial"/>
          <w:sz w:val="18"/>
          <w:szCs w:val="18"/>
          <w:lang w:eastAsia="ar-SA"/>
        </w:rPr>
      </w:pPr>
    </w:p>
    <w:p w14:paraId="7A8B6314" w14:textId="77777777" w:rsidR="0059128C" w:rsidRPr="009C69EA" w:rsidRDefault="0059128C" w:rsidP="0059128C">
      <w:pPr>
        <w:suppressAutoHyphens/>
        <w:jc w:val="center"/>
        <w:rPr>
          <w:rFonts w:ascii="Geomanist" w:eastAsia="Times New Roman" w:hAnsi="Geomanist"/>
          <w:b/>
          <w:noProof/>
          <w:sz w:val="18"/>
          <w:szCs w:val="18"/>
          <w:lang w:val="es-ES_tradnl" w:eastAsia="ar-SA"/>
        </w:rPr>
      </w:pPr>
    </w:p>
    <w:tbl>
      <w:tblPr>
        <w:tblW w:w="4967" w:type="pct"/>
        <w:jc w:val="center"/>
        <w:tblCellMar>
          <w:left w:w="70" w:type="dxa"/>
          <w:right w:w="70" w:type="dxa"/>
        </w:tblCellMar>
        <w:tblLook w:val="04A0" w:firstRow="1" w:lastRow="0" w:firstColumn="1" w:lastColumn="0" w:noHBand="0" w:noVBand="1"/>
      </w:tblPr>
      <w:tblGrid>
        <w:gridCol w:w="10049"/>
      </w:tblGrid>
      <w:tr w:rsidR="0059128C" w:rsidRPr="009C69EA" w14:paraId="4E6AC4E8" w14:textId="77777777" w:rsidTr="00866C76">
        <w:trPr>
          <w:jc w:val="center"/>
        </w:trPr>
        <w:tc>
          <w:tcPr>
            <w:tcW w:w="5000" w:type="pct"/>
            <w:tcBorders>
              <w:top w:val="single" w:sz="6" w:space="0" w:color="auto"/>
              <w:left w:val="single" w:sz="6" w:space="0" w:color="auto"/>
              <w:bottom w:val="nil"/>
              <w:right w:val="single" w:sz="6" w:space="0" w:color="auto"/>
            </w:tcBorders>
          </w:tcPr>
          <w:p w14:paraId="5064F86A" w14:textId="77777777" w:rsidR="0059128C" w:rsidRPr="009C69EA" w:rsidRDefault="0059128C" w:rsidP="00866C76">
            <w:pPr>
              <w:tabs>
                <w:tab w:val="left" w:pos="9876"/>
                <w:tab w:val="left" w:pos="10596"/>
                <w:tab w:val="left" w:pos="11316"/>
                <w:tab w:val="left" w:pos="12036"/>
                <w:tab w:val="left" w:pos="12756"/>
                <w:tab w:val="left" w:pos="13476"/>
                <w:tab w:val="left" w:pos="14196"/>
                <w:tab w:val="left" w:pos="14916"/>
              </w:tabs>
              <w:suppressAutoHyphens/>
              <w:spacing w:line="276" w:lineRule="auto"/>
              <w:rPr>
                <w:rFonts w:ascii="Geomanist" w:hAnsi="Geomanist" w:cs="Tahoma"/>
                <w:b/>
                <w:noProof/>
                <w:sz w:val="18"/>
                <w:szCs w:val="18"/>
                <w:lang w:val="es-ES_tradnl" w:eastAsia="ar-SA"/>
              </w:rPr>
            </w:pPr>
            <w:r w:rsidRPr="009C69EA">
              <w:rPr>
                <w:rFonts w:ascii="Geomanist" w:eastAsia="Times New Roman" w:hAnsi="Geomanist" w:cs="Tahoma"/>
                <w:b/>
                <w:noProof/>
                <w:sz w:val="18"/>
                <w:szCs w:val="18"/>
                <w:lang w:val="es-ES_tradnl" w:eastAsia="ar-SA"/>
              </w:rPr>
              <w:t>NOMBRE DEL  ______________________________        R.F.C. ________________________________________</w:t>
            </w:r>
          </w:p>
          <w:tbl>
            <w:tblPr>
              <w:tblW w:w="13930" w:type="dxa"/>
              <w:jc w:val="center"/>
              <w:tblCellMar>
                <w:left w:w="70" w:type="dxa"/>
                <w:right w:w="70" w:type="dxa"/>
              </w:tblCellMar>
              <w:tblLook w:val="04A0" w:firstRow="1" w:lastRow="0" w:firstColumn="1" w:lastColumn="0" w:noHBand="0" w:noVBand="1"/>
            </w:tblPr>
            <w:tblGrid>
              <w:gridCol w:w="13930"/>
            </w:tblGrid>
            <w:tr w:rsidR="0059128C" w:rsidRPr="009C69EA" w14:paraId="6DC24A1E" w14:textId="77777777" w:rsidTr="00866C76">
              <w:trPr>
                <w:trHeight w:val="503"/>
                <w:jc w:val="center"/>
              </w:trPr>
              <w:tc>
                <w:tcPr>
                  <w:tcW w:w="13930" w:type="dxa"/>
                  <w:tcBorders>
                    <w:top w:val="nil"/>
                    <w:left w:val="single" w:sz="6" w:space="0" w:color="auto"/>
                    <w:bottom w:val="single" w:sz="6" w:space="0" w:color="auto"/>
                    <w:right w:val="single" w:sz="6" w:space="0" w:color="auto"/>
                  </w:tcBorders>
                  <w:hideMark/>
                </w:tcPr>
                <w:p w14:paraId="4C9AE7FA" w14:textId="77777777" w:rsidR="0059128C" w:rsidRPr="009C69EA" w:rsidRDefault="0059128C" w:rsidP="00866C76">
                  <w:pPr>
                    <w:tabs>
                      <w:tab w:val="left" w:pos="9876"/>
                      <w:tab w:val="left" w:pos="10596"/>
                      <w:tab w:val="left" w:pos="11316"/>
                      <w:tab w:val="left" w:pos="12036"/>
                      <w:tab w:val="left" w:pos="12756"/>
                      <w:tab w:val="left" w:pos="13476"/>
                      <w:tab w:val="left" w:pos="14196"/>
                      <w:tab w:val="left" w:pos="14916"/>
                    </w:tabs>
                    <w:suppressAutoHyphens/>
                    <w:spacing w:line="276" w:lineRule="auto"/>
                    <w:rPr>
                      <w:rFonts w:ascii="Geomanist" w:hAnsi="Geomanist" w:cs="Tahoma"/>
                      <w:b/>
                      <w:noProof/>
                      <w:sz w:val="18"/>
                      <w:szCs w:val="18"/>
                      <w:lang w:val="es-ES_tradnl"/>
                    </w:rPr>
                  </w:pPr>
                  <w:r w:rsidRPr="009C69EA">
                    <w:rPr>
                      <w:rFonts w:ascii="Geomanist" w:eastAsia="Times New Roman" w:hAnsi="Geomanist" w:cs="Tahoma"/>
                      <w:b/>
                      <w:noProof/>
                      <w:sz w:val="18"/>
                      <w:szCs w:val="18"/>
                      <w:lang w:val="es-ES_tradnl" w:eastAsia="ar-SA"/>
                    </w:rPr>
                    <w:t>FABRICANTE________</w:t>
                  </w:r>
                  <w:r>
                    <w:rPr>
                      <w:rFonts w:ascii="Geomanist" w:eastAsia="Times New Roman" w:hAnsi="Geomanist" w:cs="Tahoma"/>
                      <w:b/>
                      <w:noProof/>
                      <w:sz w:val="18"/>
                      <w:szCs w:val="18"/>
                      <w:lang w:val="es-ES_tradnl" w:eastAsia="ar-SA"/>
                    </w:rPr>
                    <w:t xml:space="preserve"> </w:t>
                  </w:r>
                  <w:r w:rsidRPr="009C69EA">
                    <w:rPr>
                      <w:rFonts w:ascii="Geomanist" w:eastAsia="Times New Roman" w:hAnsi="Geomanist" w:cs="Tahoma"/>
                      <w:b/>
                      <w:noProof/>
                      <w:sz w:val="18"/>
                      <w:szCs w:val="18"/>
                      <w:lang w:val="es-ES_tradnl" w:eastAsia="ar-SA"/>
                    </w:rPr>
                    <w:t>DISTRIBUIDOR_____________                NUMERO DE PROVEEDOR IMSS___________________</w:t>
                  </w:r>
                </w:p>
              </w:tc>
            </w:tr>
          </w:tbl>
          <w:p w14:paraId="51A25B1B" w14:textId="77777777" w:rsidR="0059128C" w:rsidRPr="009C69EA" w:rsidRDefault="0059128C" w:rsidP="00866C76">
            <w:pPr>
              <w:suppressAutoHyphens/>
              <w:spacing w:line="276" w:lineRule="auto"/>
              <w:rPr>
                <w:rFonts w:ascii="Geomanist" w:hAnsi="Geomanist" w:cs="Tahoma"/>
                <w:b/>
                <w:noProof/>
                <w:sz w:val="18"/>
                <w:szCs w:val="18"/>
                <w:lang w:val="es-ES_tradnl" w:eastAsia="ar-SA"/>
              </w:rPr>
            </w:pPr>
            <w:r w:rsidRPr="009C69EA">
              <w:rPr>
                <w:rFonts w:ascii="Geomanist" w:eastAsia="Times New Roman" w:hAnsi="Geomanist" w:cs="Tahoma"/>
                <w:b/>
                <w:noProof/>
                <w:sz w:val="18"/>
                <w:szCs w:val="18"/>
                <w:lang w:val="es-ES_tradnl" w:eastAsia="ar-SA"/>
              </w:rPr>
              <w:t>TELEFONO________________FAX__________________                  CORREO ELECTR</w:t>
            </w:r>
            <w:r>
              <w:rPr>
                <w:rFonts w:ascii="Geomanist" w:eastAsia="Times New Roman" w:hAnsi="Geomanist" w:cs="Tahoma"/>
                <w:b/>
                <w:noProof/>
                <w:sz w:val="18"/>
                <w:szCs w:val="18"/>
                <w:lang w:val="es-ES_tradnl" w:eastAsia="ar-SA"/>
              </w:rPr>
              <w:t>Ó</w:t>
            </w:r>
            <w:r w:rsidRPr="009C69EA">
              <w:rPr>
                <w:rFonts w:ascii="Geomanist" w:eastAsia="Times New Roman" w:hAnsi="Geomanist" w:cs="Tahoma"/>
                <w:b/>
                <w:noProof/>
                <w:sz w:val="18"/>
                <w:szCs w:val="18"/>
                <w:lang w:val="es-ES_tradnl" w:eastAsia="ar-SA"/>
              </w:rPr>
              <w:t>NICO___________________________</w:t>
            </w:r>
          </w:p>
          <w:p w14:paraId="5C8DFE89" w14:textId="77777777" w:rsidR="0059128C" w:rsidRPr="009C69EA" w:rsidRDefault="0059128C" w:rsidP="00866C76">
            <w:pPr>
              <w:tabs>
                <w:tab w:val="left" w:pos="9876"/>
                <w:tab w:val="left" w:pos="10596"/>
                <w:tab w:val="left" w:pos="11316"/>
                <w:tab w:val="left" w:pos="12036"/>
                <w:tab w:val="left" w:pos="12756"/>
                <w:tab w:val="left" w:pos="13476"/>
                <w:tab w:val="left" w:pos="14196"/>
                <w:tab w:val="left" w:pos="14916"/>
              </w:tabs>
              <w:suppressAutoHyphens/>
              <w:spacing w:line="276" w:lineRule="auto"/>
              <w:rPr>
                <w:rFonts w:ascii="Geomanist" w:hAnsi="Geomanist" w:cs="Tahoma"/>
                <w:b/>
                <w:noProof/>
                <w:sz w:val="18"/>
                <w:szCs w:val="18"/>
                <w:lang w:val="es-ES_tradnl"/>
              </w:rPr>
            </w:pPr>
          </w:p>
        </w:tc>
      </w:tr>
    </w:tbl>
    <w:p w14:paraId="7110CAC6" w14:textId="77777777" w:rsidR="0059128C" w:rsidRPr="009C69EA" w:rsidRDefault="0059128C" w:rsidP="0059128C">
      <w:pPr>
        <w:suppressAutoHyphens/>
        <w:rPr>
          <w:rFonts w:ascii="Geomanist" w:eastAsia="Times New Roman" w:hAnsi="Geomanist"/>
          <w:b/>
          <w:noProof/>
          <w:sz w:val="18"/>
          <w:szCs w:val="18"/>
          <w:lang w:val="es-ES_tradnl" w:eastAsia="ar-SA"/>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702"/>
        <w:gridCol w:w="1002"/>
        <w:gridCol w:w="1117"/>
        <w:gridCol w:w="986"/>
        <w:gridCol w:w="925"/>
        <w:gridCol w:w="1322"/>
        <w:gridCol w:w="1056"/>
        <w:gridCol w:w="1054"/>
        <w:gridCol w:w="1054"/>
      </w:tblGrid>
      <w:tr w:rsidR="0059128C" w:rsidRPr="009C69EA" w14:paraId="7A7C4B0A" w14:textId="77777777" w:rsidTr="00866C76">
        <w:tc>
          <w:tcPr>
            <w:tcW w:w="35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400D9C"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PARTIDA</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56E0E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CLAVE</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FFDA56"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DESCRIPCIÓN</w:t>
            </w:r>
          </w:p>
        </w:tc>
        <w:tc>
          <w:tcPr>
            <w:tcW w:w="5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67E0D8"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PRESENTACIÓN</w:t>
            </w:r>
          </w:p>
        </w:tc>
        <w:tc>
          <w:tcPr>
            <w:tcW w:w="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29A2DF"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FABRICANTE.</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5A2E2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MARCA</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A8C87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PAIS DE</w:t>
            </w:r>
          </w:p>
          <w:p w14:paraId="352019BC"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sidRPr="009C69EA">
              <w:rPr>
                <w:rFonts w:ascii="Geomanist" w:eastAsia="Calibri" w:hAnsi="Geomanist" w:cs="Arial"/>
                <w:b/>
                <w:sz w:val="14"/>
                <w:szCs w:val="14"/>
                <w:lang w:val="es-MX"/>
              </w:rPr>
              <w:t>PROCEDENCIA</w:t>
            </w:r>
          </w:p>
        </w:tc>
        <w:tc>
          <w:tcPr>
            <w:tcW w:w="54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880F39" w14:textId="77777777" w:rsidR="0059128C" w:rsidRPr="009C69EA" w:rsidRDefault="0059128C" w:rsidP="00866C76">
            <w:pPr>
              <w:jc w:val="center"/>
              <w:rPr>
                <w:rFonts w:ascii="Geomanist" w:eastAsia="Calibri" w:hAnsi="Geomanist" w:cs="Arial"/>
                <w:b/>
                <w:sz w:val="14"/>
                <w:szCs w:val="14"/>
                <w:lang w:val="es-MX"/>
              </w:rPr>
            </w:pPr>
            <w:r w:rsidRPr="009C69EA">
              <w:rPr>
                <w:rFonts w:ascii="Geomanist" w:eastAsia="Calibri" w:hAnsi="Geomanist" w:cs="Arial"/>
                <w:b/>
                <w:sz w:val="14"/>
                <w:szCs w:val="14"/>
                <w:lang w:val="es-MX"/>
              </w:rPr>
              <w:t>PRECIO UNITARIO</w:t>
            </w:r>
          </w:p>
        </w:tc>
        <w:tc>
          <w:tcPr>
            <w:tcW w:w="54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BCD3F4" w14:textId="77777777" w:rsidR="0059128C" w:rsidRPr="009C69EA" w:rsidRDefault="0059128C" w:rsidP="00866C76">
            <w:pPr>
              <w:tabs>
                <w:tab w:val="center" w:pos="4419"/>
                <w:tab w:val="right" w:pos="8838"/>
                <w:tab w:val="left" w:pos="10080"/>
              </w:tabs>
              <w:spacing w:line="276" w:lineRule="auto"/>
              <w:jc w:val="center"/>
              <w:rPr>
                <w:rFonts w:ascii="Geomanist" w:eastAsia="Calibri" w:hAnsi="Geomanist" w:cs="Arial"/>
                <w:b/>
                <w:sz w:val="14"/>
                <w:szCs w:val="14"/>
                <w:lang w:val="es-MX"/>
              </w:rPr>
            </w:pPr>
            <w:r w:rsidRPr="009C69EA">
              <w:rPr>
                <w:rFonts w:ascii="Geomanist" w:eastAsia="Calibri" w:hAnsi="Geomanist" w:cs="Arial"/>
                <w:b/>
                <w:sz w:val="14"/>
                <w:szCs w:val="14"/>
                <w:lang w:val="es-MX"/>
              </w:rPr>
              <w:t>CANTIDAD M</w:t>
            </w:r>
            <w:r>
              <w:rPr>
                <w:rFonts w:ascii="Geomanist" w:eastAsia="Calibri" w:hAnsi="Geomanist" w:cs="Arial"/>
                <w:b/>
                <w:sz w:val="14"/>
                <w:szCs w:val="14"/>
                <w:lang w:val="es-MX"/>
              </w:rPr>
              <w:t>ÍNIMA</w:t>
            </w:r>
          </w:p>
        </w:tc>
        <w:tc>
          <w:tcPr>
            <w:tcW w:w="5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1BEDBC"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Pr>
                <w:rFonts w:ascii="Geomanist" w:hAnsi="Geomanist" w:cs="Arial"/>
                <w:b/>
                <w:sz w:val="14"/>
                <w:szCs w:val="14"/>
                <w:lang w:val="es-ES_tradnl"/>
              </w:rPr>
              <w:t>CANTIDAD MÁXIMA</w:t>
            </w:r>
          </w:p>
        </w:tc>
      </w:tr>
      <w:tr w:rsidR="0059128C" w:rsidRPr="009C69EA" w14:paraId="61D788DF" w14:textId="77777777" w:rsidTr="00866C76">
        <w:tc>
          <w:tcPr>
            <w:tcW w:w="352" w:type="pct"/>
            <w:tcBorders>
              <w:top w:val="single" w:sz="4" w:space="0" w:color="auto"/>
              <w:left w:val="single" w:sz="4" w:space="0" w:color="auto"/>
              <w:bottom w:val="single" w:sz="4" w:space="0" w:color="auto"/>
              <w:right w:val="single" w:sz="4" w:space="0" w:color="auto"/>
            </w:tcBorders>
          </w:tcPr>
          <w:p w14:paraId="0D57C7A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single" w:sz="4" w:space="0" w:color="auto"/>
              <w:left w:val="single" w:sz="4" w:space="0" w:color="auto"/>
              <w:bottom w:val="single" w:sz="4" w:space="0" w:color="auto"/>
              <w:right w:val="single" w:sz="4" w:space="0" w:color="auto"/>
            </w:tcBorders>
          </w:tcPr>
          <w:p w14:paraId="7B941A3A"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single" w:sz="4" w:space="0" w:color="auto"/>
              <w:left w:val="single" w:sz="4" w:space="0" w:color="auto"/>
              <w:bottom w:val="single" w:sz="4" w:space="0" w:color="auto"/>
              <w:right w:val="single" w:sz="4" w:space="0" w:color="auto"/>
            </w:tcBorders>
          </w:tcPr>
          <w:p w14:paraId="7BBF0FD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single" w:sz="4" w:space="0" w:color="auto"/>
              <w:left w:val="single" w:sz="4" w:space="0" w:color="auto"/>
              <w:bottom w:val="single" w:sz="4" w:space="0" w:color="auto"/>
              <w:right w:val="single" w:sz="4" w:space="0" w:color="auto"/>
            </w:tcBorders>
          </w:tcPr>
          <w:p w14:paraId="6BD08798"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single" w:sz="4" w:space="0" w:color="auto"/>
              <w:left w:val="single" w:sz="4" w:space="0" w:color="auto"/>
              <w:bottom w:val="single" w:sz="4" w:space="0" w:color="auto"/>
              <w:right w:val="single" w:sz="4" w:space="0" w:color="auto"/>
            </w:tcBorders>
          </w:tcPr>
          <w:p w14:paraId="39EECB3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single" w:sz="4" w:space="0" w:color="auto"/>
              <w:left w:val="single" w:sz="4" w:space="0" w:color="auto"/>
              <w:bottom w:val="single" w:sz="4" w:space="0" w:color="auto"/>
              <w:right w:val="single" w:sz="4" w:space="0" w:color="auto"/>
            </w:tcBorders>
          </w:tcPr>
          <w:p w14:paraId="18F75766"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single" w:sz="4" w:space="0" w:color="auto"/>
              <w:left w:val="single" w:sz="4" w:space="0" w:color="auto"/>
              <w:bottom w:val="single" w:sz="4" w:space="0" w:color="auto"/>
              <w:right w:val="single" w:sz="4" w:space="0" w:color="auto"/>
            </w:tcBorders>
          </w:tcPr>
          <w:p w14:paraId="63E0AA09"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tcPr>
          <w:p w14:paraId="3CE80E2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2D7319A6"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33ABD35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r>
      <w:tr w:rsidR="0059128C" w:rsidRPr="009C69EA" w14:paraId="3B58402A" w14:textId="77777777" w:rsidTr="00866C76">
        <w:tc>
          <w:tcPr>
            <w:tcW w:w="352" w:type="pct"/>
            <w:tcBorders>
              <w:top w:val="single" w:sz="4" w:space="0" w:color="auto"/>
              <w:left w:val="single" w:sz="4" w:space="0" w:color="auto"/>
              <w:bottom w:val="single" w:sz="4" w:space="0" w:color="auto"/>
              <w:right w:val="single" w:sz="4" w:space="0" w:color="auto"/>
            </w:tcBorders>
          </w:tcPr>
          <w:p w14:paraId="24AAABC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single" w:sz="4" w:space="0" w:color="auto"/>
              <w:left w:val="single" w:sz="4" w:space="0" w:color="auto"/>
              <w:bottom w:val="single" w:sz="4" w:space="0" w:color="auto"/>
              <w:right w:val="single" w:sz="4" w:space="0" w:color="auto"/>
            </w:tcBorders>
          </w:tcPr>
          <w:p w14:paraId="428DBAA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single" w:sz="4" w:space="0" w:color="auto"/>
              <w:left w:val="single" w:sz="4" w:space="0" w:color="auto"/>
              <w:bottom w:val="single" w:sz="4" w:space="0" w:color="auto"/>
              <w:right w:val="single" w:sz="4" w:space="0" w:color="auto"/>
            </w:tcBorders>
          </w:tcPr>
          <w:p w14:paraId="523F6B91"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single" w:sz="4" w:space="0" w:color="auto"/>
              <w:left w:val="single" w:sz="4" w:space="0" w:color="auto"/>
              <w:bottom w:val="single" w:sz="4" w:space="0" w:color="auto"/>
              <w:right w:val="single" w:sz="4" w:space="0" w:color="auto"/>
            </w:tcBorders>
          </w:tcPr>
          <w:p w14:paraId="660E8904"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single" w:sz="4" w:space="0" w:color="auto"/>
              <w:left w:val="single" w:sz="4" w:space="0" w:color="auto"/>
              <w:bottom w:val="single" w:sz="4" w:space="0" w:color="auto"/>
              <w:right w:val="single" w:sz="4" w:space="0" w:color="auto"/>
            </w:tcBorders>
          </w:tcPr>
          <w:p w14:paraId="56AB5B82"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single" w:sz="4" w:space="0" w:color="auto"/>
              <w:left w:val="single" w:sz="4" w:space="0" w:color="auto"/>
              <w:bottom w:val="single" w:sz="4" w:space="0" w:color="auto"/>
              <w:right w:val="single" w:sz="4" w:space="0" w:color="auto"/>
            </w:tcBorders>
          </w:tcPr>
          <w:p w14:paraId="06E26A2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single" w:sz="4" w:space="0" w:color="auto"/>
              <w:left w:val="single" w:sz="4" w:space="0" w:color="auto"/>
              <w:bottom w:val="single" w:sz="4" w:space="0" w:color="auto"/>
              <w:right w:val="single" w:sz="4" w:space="0" w:color="auto"/>
            </w:tcBorders>
          </w:tcPr>
          <w:p w14:paraId="370E8760"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tcPr>
          <w:p w14:paraId="436C2C5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27EED85C"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10EEFC78"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r>
      <w:tr w:rsidR="0059128C" w:rsidRPr="009C69EA" w14:paraId="1617B26B" w14:textId="77777777" w:rsidTr="00866C76">
        <w:tc>
          <w:tcPr>
            <w:tcW w:w="352" w:type="pct"/>
            <w:tcBorders>
              <w:top w:val="single" w:sz="4" w:space="0" w:color="auto"/>
              <w:left w:val="single" w:sz="4" w:space="0" w:color="auto"/>
              <w:bottom w:val="single" w:sz="4" w:space="0" w:color="auto"/>
              <w:right w:val="single" w:sz="4" w:space="0" w:color="auto"/>
            </w:tcBorders>
          </w:tcPr>
          <w:p w14:paraId="43A26A6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single" w:sz="4" w:space="0" w:color="auto"/>
              <w:left w:val="single" w:sz="4" w:space="0" w:color="auto"/>
              <w:bottom w:val="single" w:sz="4" w:space="0" w:color="auto"/>
              <w:right w:val="single" w:sz="4" w:space="0" w:color="auto"/>
            </w:tcBorders>
          </w:tcPr>
          <w:p w14:paraId="48D95892"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single" w:sz="4" w:space="0" w:color="auto"/>
              <w:left w:val="single" w:sz="4" w:space="0" w:color="auto"/>
              <w:bottom w:val="single" w:sz="4" w:space="0" w:color="auto"/>
              <w:right w:val="single" w:sz="4" w:space="0" w:color="auto"/>
            </w:tcBorders>
          </w:tcPr>
          <w:p w14:paraId="5527C0B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single" w:sz="4" w:space="0" w:color="auto"/>
              <w:left w:val="single" w:sz="4" w:space="0" w:color="auto"/>
              <w:bottom w:val="single" w:sz="4" w:space="0" w:color="auto"/>
              <w:right w:val="single" w:sz="4" w:space="0" w:color="auto"/>
            </w:tcBorders>
          </w:tcPr>
          <w:p w14:paraId="7119FB7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single" w:sz="4" w:space="0" w:color="auto"/>
              <w:left w:val="single" w:sz="4" w:space="0" w:color="auto"/>
              <w:bottom w:val="single" w:sz="4" w:space="0" w:color="auto"/>
              <w:right w:val="single" w:sz="4" w:space="0" w:color="auto"/>
            </w:tcBorders>
          </w:tcPr>
          <w:p w14:paraId="0CD1A24F"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single" w:sz="4" w:space="0" w:color="auto"/>
              <w:left w:val="single" w:sz="4" w:space="0" w:color="auto"/>
              <w:bottom w:val="single" w:sz="4" w:space="0" w:color="auto"/>
              <w:right w:val="single" w:sz="4" w:space="0" w:color="auto"/>
            </w:tcBorders>
          </w:tcPr>
          <w:p w14:paraId="614C77A8"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single" w:sz="4" w:space="0" w:color="auto"/>
              <w:left w:val="single" w:sz="4" w:space="0" w:color="auto"/>
              <w:bottom w:val="single" w:sz="4" w:space="0" w:color="auto"/>
              <w:right w:val="single" w:sz="4" w:space="0" w:color="auto"/>
            </w:tcBorders>
          </w:tcPr>
          <w:p w14:paraId="4D974265"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tcPr>
          <w:p w14:paraId="3EDAF8C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7186CD32"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5B7AEE60"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r>
      <w:tr w:rsidR="0059128C" w:rsidRPr="009C69EA" w14:paraId="30DA773C" w14:textId="77777777" w:rsidTr="00866C76">
        <w:tc>
          <w:tcPr>
            <w:tcW w:w="352" w:type="pct"/>
            <w:tcBorders>
              <w:top w:val="single" w:sz="4" w:space="0" w:color="auto"/>
              <w:left w:val="single" w:sz="4" w:space="0" w:color="auto"/>
              <w:bottom w:val="single" w:sz="4" w:space="0" w:color="auto"/>
              <w:right w:val="single" w:sz="4" w:space="0" w:color="auto"/>
            </w:tcBorders>
          </w:tcPr>
          <w:p w14:paraId="262468AC"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single" w:sz="4" w:space="0" w:color="auto"/>
              <w:left w:val="single" w:sz="4" w:space="0" w:color="auto"/>
              <w:bottom w:val="single" w:sz="4" w:space="0" w:color="auto"/>
              <w:right w:val="single" w:sz="4" w:space="0" w:color="auto"/>
            </w:tcBorders>
          </w:tcPr>
          <w:p w14:paraId="5DD051F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single" w:sz="4" w:space="0" w:color="auto"/>
              <w:left w:val="single" w:sz="4" w:space="0" w:color="auto"/>
              <w:bottom w:val="single" w:sz="4" w:space="0" w:color="auto"/>
              <w:right w:val="single" w:sz="4" w:space="0" w:color="auto"/>
            </w:tcBorders>
          </w:tcPr>
          <w:p w14:paraId="1BE6705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single" w:sz="4" w:space="0" w:color="auto"/>
              <w:left w:val="single" w:sz="4" w:space="0" w:color="auto"/>
              <w:bottom w:val="single" w:sz="4" w:space="0" w:color="auto"/>
              <w:right w:val="single" w:sz="4" w:space="0" w:color="auto"/>
            </w:tcBorders>
          </w:tcPr>
          <w:p w14:paraId="7271799F"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single" w:sz="4" w:space="0" w:color="auto"/>
              <w:left w:val="single" w:sz="4" w:space="0" w:color="auto"/>
              <w:bottom w:val="single" w:sz="4" w:space="0" w:color="auto"/>
              <w:right w:val="single" w:sz="4" w:space="0" w:color="auto"/>
            </w:tcBorders>
          </w:tcPr>
          <w:p w14:paraId="0653C0C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single" w:sz="4" w:space="0" w:color="auto"/>
              <w:left w:val="single" w:sz="4" w:space="0" w:color="auto"/>
              <w:bottom w:val="single" w:sz="4" w:space="0" w:color="auto"/>
              <w:right w:val="single" w:sz="4" w:space="0" w:color="auto"/>
            </w:tcBorders>
          </w:tcPr>
          <w:p w14:paraId="56182BA6"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single" w:sz="4" w:space="0" w:color="auto"/>
              <w:left w:val="single" w:sz="4" w:space="0" w:color="auto"/>
              <w:bottom w:val="single" w:sz="4" w:space="0" w:color="auto"/>
              <w:right w:val="single" w:sz="4" w:space="0" w:color="auto"/>
            </w:tcBorders>
          </w:tcPr>
          <w:p w14:paraId="784F5B7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tcPr>
          <w:p w14:paraId="1774CE1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7713AE9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491E777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r>
      <w:tr w:rsidR="0059128C" w:rsidRPr="009C69EA" w14:paraId="76E83F63" w14:textId="77777777" w:rsidTr="00866C76">
        <w:tc>
          <w:tcPr>
            <w:tcW w:w="352" w:type="pct"/>
            <w:tcBorders>
              <w:top w:val="nil"/>
              <w:left w:val="nil"/>
              <w:bottom w:val="nil"/>
              <w:right w:val="nil"/>
            </w:tcBorders>
          </w:tcPr>
          <w:p w14:paraId="481D1290"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nil"/>
              <w:left w:val="nil"/>
              <w:bottom w:val="nil"/>
              <w:right w:val="nil"/>
            </w:tcBorders>
          </w:tcPr>
          <w:p w14:paraId="1E5DE905"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nil"/>
              <w:left w:val="nil"/>
              <w:bottom w:val="nil"/>
              <w:right w:val="nil"/>
            </w:tcBorders>
          </w:tcPr>
          <w:p w14:paraId="13C11BF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nil"/>
              <w:left w:val="nil"/>
              <w:bottom w:val="nil"/>
              <w:right w:val="nil"/>
            </w:tcBorders>
          </w:tcPr>
          <w:p w14:paraId="725AA094"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nil"/>
              <w:left w:val="nil"/>
              <w:bottom w:val="nil"/>
              <w:right w:val="nil"/>
            </w:tcBorders>
          </w:tcPr>
          <w:p w14:paraId="19CF4368"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nil"/>
              <w:left w:val="nil"/>
              <w:bottom w:val="nil"/>
              <w:right w:val="nil"/>
            </w:tcBorders>
          </w:tcPr>
          <w:p w14:paraId="3F59A72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single" w:sz="4" w:space="0" w:color="auto"/>
              <w:left w:val="nil"/>
              <w:bottom w:val="nil"/>
              <w:right w:val="single" w:sz="4" w:space="0" w:color="auto"/>
            </w:tcBorders>
          </w:tcPr>
          <w:p w14:paraId="6D6E49BF"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1028A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Pr>
                <w:rFonts w:ascii="Geomanist" w:hAnsi="Geomanist" w:cs="Arial"/>
                <w:b/>
                <w:sz w:val="14"/>
                <w:szCs w:val="14"/>
                <w:lang w:val="es-ES_tradnl"/>
              </w:rPr>
              <w:t>SUB TOTAL</w:t>
            </w:r>
          </w:p>
        </w:tc>
        <w:tc>
          <w:tcPr>
            <w:tcW w:w="542" w:type="pct"/>
            <w:tcBorders>
              <w:top w:val="single" w:sz="4" w:space="0" w:color="auto"/>
              <w:left w:val="nil"/>
              <w:bottom w:val="single" w:sz="4" w:space="0" w:color="auto"/>
              <w:right w:val="single" w:sz="4" w:space="0" w:color="auto"/>
            </w:tcBorders>
          </w:tcPr>
          <w:p w14:paraId="75F3BF9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230AF867" w14:textId="77777777" w:rsidR="0059128C" w:rsidRPr="009C69EA" w:rsidRDefault="0059128C" w:rsidP="00866C76">
            <w:pPr>
              <w:tabs>
                <w:tab w:val="center" w:pos="4419"/>
                <w:tab w:val="right" w:pos="8838"/>
                <w:tab w:val="left" w:pos="10080"/>
              </w:tabs>
              <w:spacing w:line="276" w:lineRule="auto"/>
              <w:jc w:val="right"/>
              <w:rPr>
                <w:rFonts w:ascii="Geomanist" w:hAnsi="Geomanist" w:cs="Arial"/>
                <w:b/>
                <w:sz w:val="14"/>
                <w:szCs w:val="14"/>
                <w:lang w:val="es-ES_tradnl"/>
              </w:rPr>
            </w:pPr>
          </w:p>
        </w:tc>
      </w:tr>
      <w:tr w:rsidR="0059128C" w:rsidRPr="009C69EA" w14:paraId="2B344DD8" w14:textId="77777777" w:rsidTr="00866C76">
        <w:tc>
          <w:tcPr>
            <w:tcW w:w="352" w:type="pct"/>
            <w:tcBorders>
              <w:top w:val="nil"/>
              <w:left w:val="nil"/>
              <w:bottom w:val="nil"/>
              <w:right w:val="nil"/>
            </w:tcBorders>
          </w:tcPr>
          <w:p w14:paraId="46D4AD1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nil"/>
              <w:left w:val="nil"/>
              <w:bottom w:val="nil"/>
              <w:right w:val="nil"/>
            </w:tcBorders>
          </w:tcPr>
          <w:p w14:paraId="6801AD4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nil"/>
              <w:left w:val="nil"/>
              <w:bottom w:val="nil"/>
              <w:right w:val="nil"/>
            </w:tcBorders>
          </w:tcPr>
          <w:p w14:paraId="2360D5F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nil"/>
              <w:left w:val="nil"/>
              <w:bottom w:val="nil"/>
              <w:right w:val="nil"/>
            </w:tcBorders>
          </w:tcPr>
          <w:p w14:paraId="54FDD49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nil"/>
              <w:left w:val="nil"/>
              <w:bottom w:val="nil"/>
              <w:right w:val="nil"/>
            </w:tcBorders>
          </w:tcPr>
          <w:p w14:paraId="28D0F5C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nil"/>
              <w:left w:val="nil"/>
              <w:bottom w:val="nil"/>
              <w:right w:val="nil"/>
            </w:tcBorders>
          </w:tcPr>
          <w:p w14:paraId="7372909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nil"/>
              <w:left w:val="nil"/>
              <w:bottom w:val="nil"/>
              <w:right w:val="single" w:sz="4" w:space="0" w:color="auto"/>
            </w:tcBorders>
          </w:tcPr>
          <w:p w14:paraId="0D22BA65"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5562C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Pr>
                <w:rFonts w:ascii="Geomanist" w:hAnsi="Geomanist" w:cs="Arial"/>
                <w:b/>
                <w:sz w:val="14"/>
                <w:szCs w:val="14"/>
                <w:lang w:val="es-ES_tradnl"/>
              </w:rPr>
              <w:t>IVA</w:t>
            </w:r>
          </w:p>
        </w:tc>
        <w:tc>
          <w:tcPr>
            <w:tcW w:w="542" w:type="pct"/>
            <w:tcBorders>
              <w:top w:val="single" w:sz="4" w:space="0" w:color="auto"/>
              <w:left w:val="nil"/>
              <w:bottom w:val="single" w:sz="4" w:space="0" w:color="auto"/>
              <w:right w:val="single" w:sz="4" w:space="0" w:color="auto"/>
            </w:tcBorders>
          </w:tcPr>
          <w:p w14:paraId="4EBB149B"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7A124D81" w14:textId="77777777" w:rsidR="0059128C" w:rsidRPr="009C69EA" w:rsidRDefault="0059128C" w:rsidP="00866C76">
            <w:pPr>
              <w:tabs>
                <w:tab w:val="center" w:pos="4419"/>
                <w:tab w:val="right" w:pos="8838"/>
                <w:tab w:val="left" w:pos="10080"/>
              </w:tabs>
              <w:spacing w:line="276" w:lineRule="auto"/>
              <w:jc w:val="right"/>
              <w:rPr>
                <w:rFonts w:ascii="Geomanist" w:hAnsi="Geomanist" w:cs="Arial"/>
                <w:b/>
                <w:sz w:val="14"/>
                <w:szCs w:val="14"/>
                <w:lang w:val="es-ES_tradnl"/>
              </w:rPr>
            </w:pPr>
          </w:p>
        </w:tc>
      </w:tr>
      <w:tr w:rsidR="0059128C" w:rsidRPr="009C69EA" w14:paraId="522D9ADB" w14:textId="77777777" w:rsidTr="00866C76">
        <w:tc>
          <w:tcPr>
            <w:tcW w:w="352" w:type="pct"/>
            <w:tcBorders>
              <w:top w:val="nil"/>
              <w:left w:val="nil"/>
              <w:bottom w:val="nil"/>
              <w:right w:val="nil"/>
            </w:tcBorders>
          </w:tcPr>
          <w:p w14:paraId="109B143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366" w:type="pct"/>
            <w:tcBorders>
              <w:top w:val="nil"/>
              <w:left w:val="nil"/>
              <w:bottom w:val="nil"/>
              <w:right w:val="nil"/>
            </w:tcBorders>
          </w:tcPr>
          <w:p w14:paraId="2864278D"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80" w:type="pct"/>
            <w:tcBorders>
              <w:top w:val="nil"/>
              <w:left w:val="nil"/>
              <w:bottom w:val="nil"/>
              <w:right w:val="nil"/>
            </w:tcBorders>
          </w:tcPr>
          <w:p w14:paraId="254E1953"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7" w:type="pct"/>
            <w:tcBorders>
              <w:top w:val="nil"/>
              <w:left w:val="nil"/>
              <w:bottom w:val="nil"/>
              <w:right w:val="nil"/>
            </w:tcBorders>
          </w:tcPr>
          <w:p w14:paraId="402E5B78"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3" w:type="pct"/>
            <w:tcBorders>
              <w:top w:val="nil"/>
              <w:left w:val="nil"/>
              <w:bottom w:val="nil"/>
              <w:right w:val="nil"/>
            </w:tcBorders>
          </w:tcPr>
          <w:p w14:paraId="4D77EE06"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478" w:type="pct"/>
            <w:tcBorders>
              <w:top w:val="nil"/>
              <w:left w:val="nil"/>
              <w:bottom w:val="nil"/>
              <w:right w:val="nil"/>
            </w:tcBorders>
          </w:tcPr>
          <w:p w14:paraId="0CF33772"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677" w:type="pct"/>
            <w:tcBorders>
              <w:top w:val="nil"/>
              <w:left w:val="nil"/>
              <w:bottom w:val="nil"/>
              <w:right w:val="single" w:sz="4" w:space="0" w:color="auto"/>
            </w:tcBorders>
          </w:tcPr>
          <w:p w14:paraId="69A2CD07"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A083B9"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r>
              <w:rPr>
                <w:rFonts w:ascii="Geomanist" w:hAnsi="Geomanist" w:cs="Arial"/>
                <w:b/>
                <w:sz w:val="14"/>
                <w:szCs w:val="14"/>
                <w:lang w:val="es-ES_tradnl"/>
              </w:rPr>
              <w:t>TOTAL</w:t>
            </w:r>
          </w:p>
        </w:tc>
        <w:tc>
          <w:tcPr>
            <w:tcW w:w="542" w:type="pct"/>
            <w:tcBorders>
              <w:top w:val="single" w:sz="4" w:space="0" w:color="auto"/>
              <w:left w:val="nil"/>
              <w:bottom w:val="single" w:sz="4" w:space="0" w:color="auto"/>
              <w:right w:val="single" w:sz="4" w:space="0" w:color="auto"/>
            </w:tcBorders>
          </w:tcPr>
          <w:p w14:paraId="19EA258E" w14:textId="77777777" w:rsidR="0059128C" w:rsidRPr="009C69EA" w:rsidRDefault="0059128C" w:rsidP="00866C76">
            <w:pPr>
              <w:tabs>
                <w:tab w:val="center" w:pos="4419"/>
                <w:tab w:val="right" w:pos="8838"/>
                <w:tab w:val="left" w:pos="10080"/>
              </w:tabs>
              <w:spacing w:line="276" w:lineRule="auto"/>
              <w:jc w:val="center"/>
              <w:rPr>
                <w:rFonts w:ascii="Geomanist" w:hAnsi="Geomanist" w:cs="Arial"/>
                <w:b/>
                <w:sz w:val="14"/>
                <w:szCs w:val="14"/>
                <w:lang w:val="es-ES_tradnl"/>
              </w:rPr>
            </w:pPr>
          </w:p>
        </w:tc>
        <w:tc>
          <w:tcPr>
            <w:tcW w:w="542" w:type="pct"/>
            <w:tcBorders>
              <w:top w:val="single" w:sz="4" w:space="0" w:color="auto"/>
              <w:left w:val="single" w:sz="4" w:space="0" w:color="auto"/>
              <w:bottom w:val="single" w:sz="4" w:space="0" w:color="auto"/>
              <w:right w:val="single" w:sz="4" w:space="0" w:color="auto"/>
            </w:tcBorders>
          </w:tcPr>
          <w:p w14:paraId="46AF67CA" w14:textId="77777777" w:rsidR="0059128C" w:rsidRPr="009C69EA" w:rsidRDefault="0059128C" w:rsidP="00866C76">
            <w:pPr>
              <w:tabs>
                <w:tab w:val="center" w:pos="4419"/>
                <w:tab w:val="right" w:pos="8838"/>
                <w:tab w:val="left" w:pos="10080"/>
              </w:tabs>
              <w:spacing w:line="276" w:lineRule="auto"/>
              <w:jc w:val="right"/>
              <w:rPr>
                <w:rFonts w:ascii="Geomanist" w:hAnsi="Geomanist" w:cs="Arial"/>
                <w:b/>
                <w:sz w:val="14"/>
                <w:szCs w:val="14"/>
                <w:lang w:val="es-ES_tradnl"/>
              </w:rPr>
            </w:pPr>
          </w:p>
        </w:tc>
      </w:tr>
    </w:tbl>
    <w:p w14:paraId="3A9AA1AB" w14:textId="77777777" w:rsidR="0059128C" w:rsidRPr="009C69EA" w:rsidRDefault="0059128C" w:rsidP="0059128C">
      <w:pPr>
        <w:suppressAutoHyphens/>
        <w:rPr>
          <w:rFonts w:ascii="Geomanist" w:hAnsi="Geomanist"/>
          <w:b/>
          <w:noProof/>
          <w:sz w:val="18"/>
          <w:szCs w:val="18"/>
          <w:lang w:val="es-ES_tradnl"/>
        </w:rPr>
      </w:pPr>
    </w:p>
    <w:tbl>
      <w:tblPr>
        <w:tblW w:w="0" w:type="auto"/>
        <w:jc w:val="center"/>
        <w:tblLook w:val="01E0" w:firstRow="1" w:lastRow="1" w:firstColumn="1" w:lastColumn="1" w:noHBand="0" w:noVBand="0"/>
      </w:tblPr>
      <w:tblGrid>
        <w:gridCol w:w="4480"/>
        <w:gridCol w:w="5575"/>
      </w:tblGrid>
      <w:tr w:rsidR="0059128C" w:rsidRPr="009C69EA" w14:paraId="7A3603B9" w14:textId="77777777" w:rsidTr="00866C76">
        <w:trPr>
          <w:trHeight w:val="245"/>
          <w:jc w:val="center"/>
        </w:trPr>
        <w:tc>
          <w:tcPr>
            <w:tcW w:w="10315" w:type="dxa"/>
            <w:gridSpan w:val="2"/>
            <w:tcBorders>
              <w:top w:val="single" w:sz="4" w:space="0" w:color="auto"/>
              <w:left w:val="single" w:sz="4" w:space="0" w:color="auto"/>
              <w:bottom w:val="single" w:sz="4" w:space="0" w:color="auto"/>
              <w:right w:val="single" w:sz="4" w:space="0" w:color="auto"/>
            </w:tcBorders>
            <w:vAlign w:val="center"/>
            <w:hideMark/>
          </w:tcPr>
          <w:p w14:paraId="5938FC5B" w14:textId="77777777" w:rsidR="0059128C" w:rsidRPr="009C69EA" w:rsidRDefault="0059128C" w:rsidP="00866C76">
            <w:pPr>
              <w:suppressAutoHyphens/>
              <w:spacing w:line="276" w:lineRule="auto"/>
              <w:rPr>
                <w:rFonts w:ascii="Geomanist" w:hAnsi="Geomanist" w:cs="Tahoma"/>
                <w:b/>
                <w:noProof/>
                <w:sz w:val="18"/>
                <w:szCs w:val="18"/>
                <w:lang w:val="es-ES_tradnl"/>
              </w:rPr>
            </w:pPr>
            <w:r w:rsidRPr="009C69EA">
              <w:rPr>
                <w:rFonts w:ascii="Geomanist" w:eastAsia="Times New Roman" w:hAnsi="Geomanist"/>
                <w:b/>
                <w:noProof/>
                <w:sz w:val="18"/>
                <w:szCs w:val="18"/>
                <w:lang w:val="es-ES_tradnl" w:eastAsia="ar-SA"/>
              </w:rPr>
              <w:t>NOTA: SE DEBERÁ EXPRESAR QUE LOS PRECIOS OFERTADOS SON FIJOS DURANTE LA VIGENCIA DEL CONTRATO.</w:t>
            </w:r>
          </w:p>
        </w:tc>
      </w:tr>
      <w:tr w:rsidR="0059128C" w:rsidRPr="009C69EA" w14:paraId="1772CD15" w14:textId="77777777" w:rsidTr="00866C76">
        <w:trPr>
          <w:jc w:val="center"/>
        </w:trPr>
        <w:tc>
          <w:tcPr>
            <w:tcW w:w="10315" w:type="dxa"/>
            <w:gridSpan w:val="2"/>
            <w:tcBorders>
              <w:top w:val="single" w:sz="4" w:space="0" w:color="auto"/>
              <w:left w:val="nil"/>
              <w:bottom w:val="single" w:sz="4" w:space="0" w:color="auto"/>
              <w:right w:val="nil"/>
            </w:tcBorders>
          </w:tcPr>
          <w:p w14:paraId="0539DA27" w14:textId="77777777" w:rsidR="0059128C" w:rsidRPr="009C69EA" w:rsidRDefault="0059128C" w:rsidP="00866C76">
            <w:pPr>
              <w:suppressAutoHyphens/>
              <w:spacing w:line="276" w:lineRule="auto"/>
              <w:rPr>
                <w:rFonts w:ascii="Geomanist" w:hAnsi="Geomanist" w:cs="Tahoma"/>
                <w:b/>
                <w:noProof/>
                <w:sz w:val="18"/>
                <w:szCs w:val="18"/>
                <w:lang w:val="es-ES_tradnl"/>
              </w:rPr>
            </w:pPr>
          </w:p>
        </w:tc>
      </w:tr>
      <w:tr w:rsidR="0059128C" w:rsidRPr="009C69EA" w14:paraId="68B279E6" w14:textId="77777777" w:rsidTr="00866C76">
        <w:trPr>
          <w:jc w:val="center"/>
        </w:trPr>
        <w:tc>
          <w:tcPr>
            <w:tcW w:w="10315" w:type="dxa"/>
            <w:gridSpan w:val="2"/>
            <w:tcBorders>
              <w:top w:val="single" w:sz="4" w:space="0" w:color="auto"/>
              <w:left w:val="single" w:sz="4" w:space="0" w:color="auto"/>
              <w:bottom w:val="single" w:sz="4" w:space="0" w:color="auto"/>
              <w:right w:val="single" w:sz="4" w:space="0" w:color="auto"/>
            </w:tcBorders>
            <w:hideMark/>
          </w:tcPr>
          <w:p w14:paraId="2A3259F9" w14:textId="77777777" w:rsidR="0059128C" w:rsidRPr="009C69EA" w:rsidRDefault="0059128C" w:rsidP="00866C76">
            <w:pPr>
              <w:suppressAutoHyphens/>
              <w:spacing w:line="276" w:lineRule="auto"/>
              <w:jc w:val="both"/>
              <w:rPr>
                <w:rFonts w:ascii="Geomanist" w:hAnsi="Geomanist"/>
                <w:b/>
                <w:noProof/>
                <w:sz w:val="18"/>
                <w:szCs w:val="18"/>
                <w:lang w:val="es-ES_tradnl"/>
              </w:rPr>
            </w:pPr>
            <w:r w:rsidRPr="009C69EA">
              <w:rPr>
                <w:rFonts w:ascii="Geomanist" w:eastAsia="Times New Roman" w:hAnsi="Geomanist"/>
                <w:b/>
                <w:noProof/>
                <w:sz w:val="18"/>
                <w:szCs w:val="18"/>
                <w:lang w:val="es-ES_tradnl" w:eastAsia="ar-SA"/>
              </w:rPr>
              <w:t>LAS  CLAVES  QUE CONTIENE LA PRESENTE PROPOSICIÓN, CORRESPONDEN JUSTA, EXACTA Y CABALMENTE A LA DESCRIPCIÓN Y PRESENTACION SOLICITADA EN EL ANEXO DE ESTE EVENTO Y QUE CORRESPONDE AL CUADRO B</w:t>
            </w:r>
            <w:r>
              <w:rPr>
                <w:rFonts w:ascii="Geomanist" w:eastAsia="Times New Roman" w:hAnsi="Geomanist"/>
                <w:b/>
                <w:noProof/>
                <w:sz w:val="18"/>
                <w:szCs w:val="18"/>
                <w:lang w:val="es-ES_tradnl" w:eastAsia="ar-SA"/>
              </w:rPr>
              <w:t>Á</w:t>
            </w:r>
            <w:r w:rsidRPr="009C69EA">
              <w:rPr>
                <w:rFonts w:ascii="Geomanist" w:eastAsia="Times New Roman" w:hAnsi="Geomanist"/>
                <w:b/>
                <w:noProof/>
                <w:sz w:val="18"/>
                <w:szCs w:val="18"/>
                <w:lang w:val="es-ES_tradnl" w:eastAsia="ar-SA"/>
              </w:rPr>
              <w:t>SICO.</w:t>
            </w:r>
          </w:p>
        </w:tc>
      </w:tr>
      <w:tr w:rsidR="0059128C" w:rsidRPr="009C69EA" w14:paraId="43DBD36B" w14:textId="77777777" w:rsidTr="00866C76">
        <w:trPr>
          <w:trHeight w:val="70"/>
          <w:jc w:val="center"/>
        </w:trPr>
        <w:tc>
          <w:tcPr>
            <w:tcW w:w="10315" w:type="dxa"/>
            <w:gridSpan w:val="2"/>
            <w:tcBorders>
              <w:top w:val="single" w:sz="4" w:space="0" w:color="auto"/>
              <w:left w:val="nil"/>
              <w:bottom w:val="single" w:sz="4" w:space="0" w:color="auto"/>
              <w:right w:val="nil"/>
            </w:tcBorders>
          </w:tcPr>
          <w:p w14:paraId="21FB6198" w14:textId="77777777" w:rsidR="0059128C" w:rsidRPr="009C69EA" w:rsidRDefault="0059128C" w:rsidP="00866C76">
            <w:pPr>
              <w:suppressAutoHyphens/>
              <w:spacing w:line="276" w:lineRule="auto"/>
              <w:jc w:val="both"/>
              <w:rPr>
                <w:rFonts w:ascii="Geomanist" w:hAnsi="Geomanist"/>
                <w:noProof/>
                <w:sz w:val="18"/>
                <w:szCs w:val="18"/>
                <w:lang w:val="es-ES_tradnl"/>
              </w:rPr>
            </w:pPr>
          </w:p>
        </w:tc>
      </w:tr>
      <w:tr w:rsidR="0059128C" w:rsidRPr="009C69EA" w14:paraId="3D893D2D" w14:textId="77777777" w:rsidTr="00866C76">
        <w:trPr>
          <w:trHeight w:val="1181"/>
          <w:jc w:val="center"/>
        </w:trPr>
        <w:tc>
          <w:tcPr>
            <w:tcW w:w="10315" w:type="dxa"/>
            <w:gridSpan w:val="2"/>
            <w:tcBorders>
              <w:top w:val="single" w:sz="4" w:space="0" w:color="auto"/>
              <w:left w:val="single" w:sz="4" w:space="0" w:color="auto"/>
              <w:bottom w:val="single" w:sz="4" w:space="0" w:color="auto"/>
              <w:right w:val="single" w:sz="4" w:space="0" w:color="auto"/>
            </w:tcBorders>
            <w:hideMark/>
          </w:tcPr>
          <w:p w14:paraId="634A897C" w14:textId="77777777" w:rsidR="0059128C" w:rsidRPr="009C69EA" w:rsidRDefault="0059128C" w:rsidP="00866C76">
            <w:pPr>
              <w:suppressAutoHyphens/>
              <w:spacing w:line="276" w:lineRule="auto"/>
              <w:jc w:val="both"/>
              <w:rPr>
                <w:rFonts w:ascii="Geomanist" w:hAnsi="Geomanist"/>
                <w:b/>
                <w:noProof/>
                <w:sz w:val="18"/>
                <w:szCs w:val="18"/>
                <w:lang w:val="es-ES_tradnl"/>
              </w:rPr>
            </w:pPr>
            <w:r w:rsidRPr="009C69EA">
              <w:rPr>
                <w:rFonts w:ascii="Geomanist" w:eastAsia="Times New Roman" w:hAnsi="Geomanist"/>
                <w:b/>
                <w:noProof/>
                <w:sz w:val="18"/>
                <w:szCs w:val="18"/>
                <w:lang w:val="es-ES_tradnl" w:eastAsia="ar-SA"/>
              </w:rPr>
              <w:t>EN EL CASO QUE EL INSTITUTO MEXICANO DEL SEGURO SOCIAL, ME OTORGUE LA ADJUDICACION DE LA DEMANDA  M</w:t>
            </w:r>
            <w:r>
              <w:rPr>
                <w:rFonts w:ascii="Geomanist" w:eastAsia="Times New Roman" w:hAnsi="Geomanist"/>
                <w:b/>
                <w:noProof/>
                <w:sz w:val="18"/>
                <w:szCs w:val="18"/>
                <w:lang w:val="es-ES_tradnl" w:eastAsia="ar-SA"/>
              </w:rPr>
              <w:t>Í</w:t>
            </w:r>
            <w:r w:rsidRPr="009C69EA">
              <w:rPr>
                <w:rFonts w:ascii="Geomanist" w:eastAsia="Times New Roman" w:hAnsi="Geomanist"/>
                <w:b/>
                <w:noProof/>
                <w:sz w:val="18"/>
                <w:szCs w:val="18"/>
                <w:lang w:val="es-ES_tradnl" w:eastAsia="ar-SA"/>
              </w:rPr>
              <w:t>NIMA Y M</w:t>
            </w:r>
            <w:r>
              <w:rPr>
                <w:rFonts w:ascii="Geomanist" w:eastAsia="Times New Roman" w:hAnsi="Geomanist"/>
                <w:b/>
                <w:noProof/>
                <w:sz w:val="18"/>
                <w:szCs w:val="18"/>
                <w:lang w:val="es-ES_tradnl" w:eastAsia="ar-SA"/>
              </w:rPr>
              <w:t>Á</w:t>
            </w:r>
            <w:r w:rsidRPr="009C69EA">
              <w:rPr>
                <w:rFonts w:ascii="Geomanist" w:eastAsia="Times New Roman" w:hAnsi="Geomanist"/>
                <w:b/>
                <w:noProof/>
                <w:sz w:val="18"/>
                <w:szCs w:val="18"/>
                <w:lang w:val="es-ES_tradnl" w:eastAsia="ar-SA"/>
              </w:rPr>
              <w:t>XIMA ASIGNADA, ME OBLIGO EN NOMBRE DE MÍ REPRESENTADA A SUSCRIBIR EL CONTRATO QUE SE DERIVE, EN LOS TERMINOS, CONDICIONES Y PORCENTAJE ESTABLECIDOS EN ESTE EVENTO.</w:t>
            </w:r>
          </w:p>
        </w:tc>
      </w:tr>
      <w:tr w:rsidR="0059128C" w:rsidRPr="009C69EA" w14:paraId="4D6467A2" w14:textId="77777777" w:rsidTr="00866C76">
        <w:trPr>
          <w:trHeight w:val="1694"/>
          <w:jc w:val="center"/>
        </w:trPr>
        <w:tc>
          <w:tcPr>
            <w:tcW w:w="4653" w:type="dxa"/>
            <w:tcBorders>
              <w:top w:val="single" w:sz="4" w:space="0" w:color="auto"/>
              <w:left w:val="single" w:sz="4" w:space="0" w:color="auto"/>
              <w:bottom w:val="single" w:sz="4" w:space="0" w:color="auto"/>
              <w:right w:val="single" w:sz="4" w:space="0" w:color="auto"/>
            </w:tcBorders>
            <w:hideMark/>
          </w:tcPr>
          <w:p w14:paraId="54FCCD19" w14:textId="77777777" w:rsidR="0059128C" w:rsidRPr="009C69EA" w:rsidRDefault="0059128C" w:rsidP="00866C76">
            <w:pPr>
              <w:suppressAutoHyphens/>
              <w:spacing w:line="276" w:lineRule="auto"/>
              <w:ind w:right="432"/>
              <w:jc w:val="both"/>
              <w:rPr>
                <w:rFonts w:ascii="Geomanist" w:hAnsi="Geomanist"/>
                <w:noProof/>
                <w:sz w:val="18"/>
                <w:szCs w:val="18"/>
                <w:lang w:val="es-ES_tradnl"/>
              </w:rPr>
            </w:pPr>
            <w:r w:rsidRPr="009C69EA">
              <w:rPr>
                <w:rFonts w:ascii="Geomanist" w:eastAsia="Times New Roman" w:hAnsi="Geomanist" w:cs="Tahoma"/>
                <w:b/>
                <w:noProof/>
                <w:sz w:val="18"/>
                <w:szCs w:val="18"/>
                <w:lang w:val="es-ES_tradnl" w:eastAsia="ar-SA"/>
              </w:rPr>
              <w:t>BAJO PROTESTA DE DECIR VERDAD, MANIFIESTO QUE LOS PRODUCTOS QUE ESTOY PROPONIENDO, NO CONTRAVIENEN A LA LEY FEDERAL DE DERECHO DE AUTOR NI A LA LEY FEDERAL DE PROTECCION  A LA PROPIEDAD INDUSTRIAL</w:t>
            </w:r>
            <w:r>
              <w:rPr>
                <w:rFonts w:ascii="Geomanist" w:eastAsia="Times New Roman" w:hAnsi="Geomanist" w:cs="Tahoma"/>
                <w:b/>
                <w:noProof/>
                <w:sz w:val="18"/>
                <w:szCs w:val="18"/>
                <w:lang w:val="es-ES_tradnl" w:eastAsia="ar-SA"/>
              </w:rPr>
              <w:t>.</w:t>
            </w:r>
          </w:p>
        </w:tc>
        <w:tc>
          <w:tcPr>
            <w:tcW w:w="5662" w:type="dxa"/>
            <w:tcBorders>
              <w:top w:val="nil"/>
              <w:left w:val="single" w:sz="4" w:space="0" w:color="auto"/>
              <w:bottom w:val="nil"/>
              <w:right w:val="nil"/>
            </w:tcBorders>
            <w:hideMark/>
          </w:tcPr>
          <w:p w14:paraId="01552B8D" w14:textId="77777777" w:rsidR="0059128C" w:rsidRPr="009C69EA" w:rsidRDefault="0059128C" w:rsidP="00866C76">
            <w:pPr>
              <w:suppressAutoHyphens/>
              <w:spacing w:line="276" w:lineRule="auto"/>
              <w:jc w:val="center"/>
              <w:rPr>
                <w:rFonts w:ascii="Geomanist" w:eastAsia="Times New Roman" w:hAnsi="Geomanist" w:cs="Tahoma"/>
                <w:b/>
                <w:noProof/>
                <w:sz w:val="18"/>
                <w:szCs w:val="18"/>
                <w:lang w:val="es-ES_tradnl" w:eastAsia="ar-SA"/>
              </w:rPr>
            </w:pPr>
          </w:p>
          <w:p w14:paraId="3B74702D" w14:textId="77777777" w:rsidR="0059128C" w:rsidRPr="009C69EA" w:rsidRDefault="0059128C" w:rsidP="00866C76">
            <w:pPr>
              <w:suppressAutoHyphens/>
              <w:spacing w:line="276" w:lineRule="auto"/>
              <w:jc w:val="center"/>
              <w:rPr>
                <w:rFonts w:ascii="Geomanist" w:eastAsia="Times New Roman" w:hAnsi="Geomanist" w:cs="Tahoma"/>
                <w:b/>
                <w:noProof/>
                <w:sz w:val="18"/>
                <w:szCs w:val="18"/>
                <w:lang w:val="es-ES_tradnl" w:eastAsia="ar-SA"/>
              </w:rPr>
            </w:pPr>
          </w:p>
          <w:p w14:paraId="7D0051C6" w14:textId="77777777" w:rsidR="0059128C" w:rsidRPr="009C69EA" w:rsidRDefault="0059128C" w:rsidP="00866C76">
            <w:pPr>
              <w:suppressAutoHyphens/>
              <w:spacing w:line="276" w:lineRule="auto"/>
              <w:jc w:val="center"/>
              <w:rPr>
                <w:rFonts w:ascii="Geomanist" w:eastAsia="Times New Roman" w:hAnsi="Geomanist" w:cs="Tahoma"/>
                <w:b/>
                <w:noProof/>
                <w:sz w:val="18"/>
                <w:szCs w:val="18"/>
                <w:lang w:val="es-ES_tradnl" w:eastAsia="ar-SA"/>
              </w:rPr>
            </w:pPr>
          </w:p>
          <w:p w14:paraId="104E2606" w14:textId="77777777" w:rsidR="0059128C" w:rsidRPr="009C69EA" w:rsidRDefault="0059128C" w:rsidP="00866C76">
            <w:pPr>
              <w:suppressAutoHyphens/>
              <w:spacing w:line="276" w:lineRule="auto"/>
              <w:jc w:val="center"/>
              <w:rPr>
                <w:rFonts w:ascii="Geomanist" w:hAnsi="Geomanist" w:cs="Tahoma"/>
                <w:b/>
                <w:noProof/>
                <w:sz w:val="18"/>
                <w:szCs w:val="18"/>
                <w:lang w:val="es-ES_tradnl" w:eastAsia="ar-SA"/>
              </w:rPr>
            </w:pPr>
            <w:r w:rsidRPr="009C69EA">
              <w:rPr>
                <w:rFonts w:ascii="Geomanist" w:eastAsia="Times New Roman" w:hAnsi="Geomanist" w:cs="Tahoma"/>
                <w:b/>
                <w:noProof/>
                <w:sz w:val="18"/>
                <w:szCs w:val="18"/>
                <w:lang w:val="es-ES_tradnl" w:eastAsia="ar-SA"/>
              </w:rPr>
              <w:t>_____________________________________________</w:t>
            </w:r>
          </w:p>
          <w:p w14:paraId="211568DB" w14:textId="77777777" w:rsidR="0059128C" w:rsidRPr="009C69EA" w:rsidRDefault="0059128C" w:rsidP="00866C76">
            <w:pPr>
              <w:suppressAutoHyphens/>
              <w:spacing w:line="276" w:lineRule="auto"/>
              <w:jc w:val="center"/>
              <w:rPr>
                <w:rFonts w:ascii="Geomanist" w:hAnsi="Geomanist"/>
                <w:b/>
                <w:noProof/>
                <w:sz w:val="18"/>
                <w:szCs w:val="18"/>
                <w:lang w:val="es-ES_tradnl"/>
              </w:rPr>
            </w:pPr>
            <w:r w:rsidRPr="009C69EA">
              <w:rPr>
                <w:rFonts w:ascii="Geomanist" w:eastAsia="Times New Roman" w:hAnsi="Geomanist" w:cs="Tahoma"/>
                <w:b/>
                <w:noProof/>
                <w:sz w:val="18"/>
                <w:szCs w:val="18"/>
                <w:lang w:val="es-ES_tradnl" w:eastAsia="ar-SA"/>
              </w:rPr>
              <w:t>NOMBRE Y FIRMA DEL REPRESENTANTE O APODERADO LEGAL</w:t>
            </w:r>
          </w:p>
        </w:tc>
      </w:tr>
    </w:tbl>
    <w:p w14:paraId="1FE89608" w14:textId="58C29E6E" w:rsidR="0059128C" w:rsidRDefault="0059128C" w:rsidP="0059128C">
      <w:pPr>
        <w:ind w:left="705" w:hanging="705"/>
        <w:jc w:val="center"/>
        <w:rPr>
          <w:rFonts w:ascii="Noto Sans" w:hAnsi="Noto Sans" w:cs="Noto Sans"/>
          <w:b/>
          <w:sz w:val="18"/>
          <w:szCs w:val="18"/>
        </w:rPr>
      </w:pPr>
    </w:p>
    <w:p w14:paraId="3D44B61B" w14:textId="77777777" w:rsidR="0059128C" w:rsidRDefault="0059128C">
      <w:pPr>
        <w:rPr>
          <w:rFonts w:ascii="Noto Sans" w:hAnsi="Noto Sans" w:cs="Noto Sans"/>
          <w:b/>
          <w:sz w:val="18"/>
          <w:szCs w:val="18"/>
        </w:rPr>
      </w:pPr>
      <w:r>
        <w:rPr>
          <w:rFonts w:ascii="Noto Sans" w:hAnsi="Noto Sans" w:cs="Noto Sans"/>
          <w:b/>
          <w:sz w:val="18"/>
          <w:szCs w:val="18"/>
        </w:rPr>
        <w:br w:type="page"/>
      </w:r>
    </w:p>
    <w:p w14:paraId="328FFCC2" w14:textId="77777777" w:rsidR="0059128C" w:rsidRPr="004F1E96" w:rsidRDefault="0059128C" w:rsidP="0059128C">
      <w:pPr>
        <w:ind w:left="705" w:hanging="705"/>
        <w:jc w:val="center"/>
        <w:rPr>
          <w:rFonts w:ascii="Noto Sans" w:hAnsi="Noto Sans" w:cs="Noto Sans"/>
          <w:b/>
          <w:sz w:val="18"/>
          <w:szCs w:val="18"/>
        </w:rPr>
      </w:pPr>
      <w:r w:rsidRPr="004F1E96">
        <w:rPr>
          <w:rFonts w:ascii="Noto Sans" w:hAnsi="Noto Sans" w:cs="Noto Sans"/>
          <w:b/>
          <w:sz w:val="18"/>
          <w:szCs w:val="18"/>
        </w:rPr>
        <w:lastRenderedPageBreak/>
        <w:t>ANEXO NÚMERO 6 (SEIS)</w:t>
      </w:r>
    </w:p>
    <w:p w14:paraId="58E07A0A" w14:textId="77777777" w:rsidR="0059128C" w:rsidRPr="004F1E96" w:rsidRDefault="0059128C" w:rsidP="0059128C">
      <w:pPr>
        <w:ind w:left="705" w:hanging="705"/>
        <w:jc w:val="center"/>
        <w:rPr>
          <w:rFonts w:ascii="Noto Sans" w:hAnsi="Noto Sans" w:cs="Noto Sans"/>
          <w:b/>
          <w:sz w:val="18"/>
          <w:szCs w:val="18"/>
        </w:rPr>
      </w:pPr>
    </w:p>
    <w:p w14:paraId="36B6AA20" w14:textId="77777777" w:rsidR="0059128C" w:rsidRPr="004F1E96" w:rsidRDefault="0059128C" w:rsidP="0059128C">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18"/>
          <w:szCs w:val="18"/>
        </w:rPr>
      </w:pPr>
      <w:r w:rsidRPr="004F1E96">
        <w:rPr>
          <w:rFonts w:ascii="Noto Sans" w:hAnsi="Noto Sans" w:cs="Noto Sans"/>
          <w:b/>
          <w:sz w:val="18"/>
          <w:szCs w:val="18"/>
        </w:rPr>
        <w:t xml:space="preserve">FORMATO PARA LA MANIFESTACIÓN QUE DEBERÁN PRESENTAR LAS MICRO, PEQUEÑAS y MEDIANAS EMPRESAS, QUE PARTICIPEN CON TAL CARÁCTER EN LOS PROCEDIMIENTOS DE CONTRATACIÓN, PARA DAR CUMPLIMIENTO A LO DISPUESTO EN EL ARTICULO </w:t>
      </w:r>
      <w:r>
        <w:rPr>
          <w:rFonts w:ascii="Noto Sans" w:hAnsi="Noto Sans" w:cs="Noto Sans"/>
          <w:b/>
          <w:sz w:val="18"/>
          <w:szCs w:val="18"/>
        </w:rPr>
        <w:t>57</w:t>
      </w:r>
      <w:r w:rsidRPr="004F1E96">
        <w:rPr>
          <w:rFonts w:ascii="Noto Sans" w:hAnsi="Noto Sans" w:cs="Noto Sans"/>
          <w:b/>
          <w:sz w:val="18"/>
          <w:szCs w:val="18"/>
        </w:rPr>
        <w:t xml:space="preserve"> DEL REGLAMENTO DE LA LEY.</w:t>
      </w:r>
    </w:p>
    <w:p w14:paraId="18A954F6" w14:textId="77777777" w:rsidR="0059128C" w:rsidRPr="004F1E96" w:rsidRDefault="0059128C" w:rsidP="0059128C">
      <w:pPr>
        <w:widowControl w:val="0"/>
        <w:autoSpaceDE w:val="0"/>
        <w:jc w:val="both"/>
        <w:rPr>
          <w:rFonts w:ascii="Noto Sans" w:hAnsi="Noto Sans" w:cs="Noto Sans"/>
          <w:b/>
          <w:sz w:val="18"/>
          <w:szCs w:val="18"/>
        </w:rPr>
      </w:pPr>
    </w:p>
    <w:p w14:paraId="332D11D9" w14:textId="77777777" w:rsidR="0059128C" w:rsidRPr="004F1E96" w:rsidRDefault="0059128C" w:rsidP="0059128C">
      <w:pPr>
        <w:widowControl w:val="0"/>
        <w:autoSpaceDE w:val="0"/>
        <w:ind w:left="1701" w:hanging="850"/>
        <w:jc w:val="both"/>
        <w:rPr>
          <w:rFonts w:ascii="Noto Sans" w:hAnsi="Noto Sans" w:cs="Noto Sans"/>
          <w:b/>
          <w:i/>
          <w:sz w:val="18"/>
          <w:szCs w:val="18"/>
          <w:u w:val="single"/>
        </w:rPr>
      </w:pPr>
      <w:r w:rsidRPr="004F1E96">
        <w:rPr>
          <w:rFonts w:ascii="Noto Sans" w:hAnsi="Noto Sans" w:cs="Noto Sans"/>
          <w:b/>
          <w:i/>
          <w:sz w:val="18"/>
          <w:szCs w:val="18"/>
          <w:u w:val="single"/>
        </w:rPr>
        <w:t>NOTA:  El licitante presentará este manifiesto bajo protesta de decir verdad, en el caso de que no presente el documento expedido por autoridad competente que determine su estratificación como MIPYME.</w:t>
      </w:r>
    </w:p>
    <w:p w14:paraId="63127950" w14:textId="77777777" w:rsidR="0059128C" w:rsidRPr="004F1E96" w:rsidRDefault="0059128C" w:rsidP="0059128C">
      <w:pPr>
        <w:widowControl w:val="0"/>
        <w:autoSpaceDE w:val="0"/>
        <w:ind w:left="1701" w:hanging="850"/>
        <w:jc w:val="both"/>
        <w:rPr>
          <w:rFonts w:ascii="Noto Sans" w:hAnsi="Noto Sans" w:cs="Noto Sans"/>
          <w:b/>
          <w:sz w:val="18"/>
          <w:szCs w:val="18"/>
        </w:rPr>
      </w:pPr>
    </w:p>
    <w:p w14:paraId="56C4D6D7" w14:textId="77777777" w:rsidR="0059128C" w:rsidRPr="004F1E96" w:rsidRDefault="0059128C" w:rsidP="0059128C">
      <w:pPr>
        <w:widowControl w:val="0"/>
        <w:autoSpaceDE w:val="0"/>
        <w:jc w:val="both"/>
        <w:rPr>
          <w:rFonts w:ascii="Noto Sans" w:hAnsi="Noto Sans" w:cs="Noto Sans"/>
          <w:sz w:val="18"/>
          <w:szCs w:val="18"/>
        </w:rPr>
      </w:pPr>
    </w:p>
    <w:p w14:paraId="5872DBB5"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______</w:t>
      </w:r>
      <w:proofErr w:type="spellStart"/>
      <w:r w:rsidRPr="004F1E96">
        <w:rPr>
          <w:rFonts w:ascii="Noto Sans" w:hAnsi="Noto Sans" w:cs="Noto Sans"/>
          <w:sz w:val="18"/>
          <w:szCs w:val="18"/>
        </w:rPr>
        <w:t>de___________de</w:t>
      </w:r>
      <w:proofErr w:type="spellEnd"/>
      <w:r w:rsidRPr="004F1E96">
        <w:rPr>
          <w:rFonts w:ascii="Noto Sans" w:hAnsi="Noto Sans" w:cs="Noto Sans"/>
          <w:sz w:val="18"/>
          <w:szCs w:val="18"/>
        </w:rPr>
        <w:t>_____________</w:t>
      </w:r>
    </w:p>
    <w:p w14:paraId="49639448" w14:textId="77777777" w:rsidR="0059128C" w:rsidRPr="004F1E96" w:rsidRDefault="0059128C" w:rsidP="0059128C">
      <w:pPr>
        <w:widowControl w:val="0"/>
        <w:autoSpaceDE w:val="0"/>
        <w:jc w:val="both"/>
        <w:rPr>
          <w:rFonts w:ascii="Noto Sans" w:hAnsi="Noto Sans" w:cs="Noto Sans"/>
          <w:sz w:val="18"/>
          <w:szCs w:val="18"/>
        </w:rPr>
      </w:pPr>
    </w:p>
    <w:p w14:paraId="0C3C6CB8"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_______________________</w:t>
      </w:r>
    </w:p>
    <w:p w14:paraId="05238B2A"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Presente.</w:t>
      </w:r>
    </w:p>
    <w:p w14:paraId="3F9E8633" w14:textId="77777777" w:rsidR="0059128C" w:rsidRPr="004F1E96" w:rsidRDefault="0059128C" w:rsidP="0059128C">
      <w:pPr>
        <w:widowControl w:val="0"/>
        <w:autoSpaceDE w:val="0"/>
        <w:jc w:val="both"/>
        <w:rPr>
          <w:rFonts w:ascii="Noto Sans" w:hAnsi="Noto Sans" w:cs="Noto Sans"/>
          <w:sz w:val="18"/>
          <w:szCs w:val="18"/>
        </w:rPr>
      </w:pPr>
    </w:p>
    <w:p w14:paraId="3F8F385B" w14:textId="77777777" w:rsidR="0059128C" w:rsidRPr="004F1E96" w:rsidRDefault="0059128C" w:rsidP="0059128C">
      <w:pPr>
        <w:widowControl w:val="0"/>
        <w:autoSpaceDE w:val="0"/>
        <w:jc w:val="both"/>
        <w:rPr>
          <w:rFonts w:ascii="Noto Sans" w:hAnsi="Noto Sans" w:cs="Noto Sans"/>
          <w:sz w:val="18"/>
          <w:szCs w:val="18"/>
        </w:rPr>
      </w:pPr>
    </w:p>
    <w:p w14:paraId="7471CF20"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Me refiero al procedimiento ________________No. __________________en el que mi representada, la empresa _______________________ participa a través de la propuesta que se contiene en el presente sobre.</w:t>
      </w:r>
    </w:p>
    <w:p w14:paraId="4D23F72F" w14:textId="77777777" w:rsidR="0059128C" w:rsidRPr="004F1E96" w:rsidRDefault="0059128C" w:rsidP="0059128C">
      <w:pPr>
        <w:widowControl w:val="0"/>
        <w:autoSpaceDE w:val="0"/>
        <w:jc w:val="both"/>
        <w:rPr>
          <w:rFonts w:ascii="Noto Sans" w:hAnsi="Noto Sans" w:cs="Noto Sans"/>
          <w:sz w:val="18"/>
          <w:szCs w:val="18"/>
        </w:rPr>
      </w:pPr>
    </w:p>
    <w:p w14:paraId="77CEA9F3" w14:textId="77777777" w:rsidR="0059128C" w:rsidRPr="004F1E96" w:rsidRDefault="0059128C" w:rsidP="0059128C">
      <w:pPr>
        <w:widowControl w:val="0"/>
        <w:autoSpaceDE w:val="0"/>
        <w:ind w:firstLine="648"/>
        <w:jc w:val="both"/>
        <w:rPr>
          <w:rFonts w:ascii="Noto Sans" w:hAnsi="Noto Sans" w:cs="Noto Sans"/>
          <w:sz w:val="18"/>
          <w:szCs w:val="18"/>
          <w:u w:val="single"/>
        </w:rPr>
      </w:pPr>
      <w:r w:rsidRPr="004F1E96">
        <w:rPr>
          <w:rFonts w:ascii="Noto Sans" w:hAnsi="Noto Sans" w:cs="Noto Sans"/>
          <w:sz w:val="18"/>
          <w:szCs w:val="18"/>
        </w:rPr>
        <w:t xml:space="preserve">Sobre el particular y en los términos de lo previsto en el artículo </w:t>
      </w:r>
      <w:r>
        <w:rPr>
          <w:rFonts w:ascii="Noto Sans" w:hAnsi="Noto Sans" w:cs="Noto Sans"/>
          <w:sz w:val="18"/>
          <w:szCs w:val="18"/>
        </w:rPr>
        <w:t>57</w:t>
      </w:r>
      <w:r w:rsidRPr="004F1E96">
        <w:rPr>
          <w:rFonts w:ascii="Noto Sans" w:hAnsi="Noto Sans" w:cs="Noto Sans"/>
          <w:sz w:val="18"/>
          <w:szCs w:val="18"/>
        </w:rPr>
        <w:t xml:space="preserve"> del Reglamento de la Ley de Adquisiciones, Arrendamientos y Servicios del Sector Público, </w:t>
      </w:r>
      <w:r w:rsidRPr="004F1E96">
        <w:rPr>
          <w:rFonts w:ascii="Noto Sans" w:hAnsi="Noto Sans" w:cs="Noto Sans"/>
          <w:i/>
          <w:iCs/>
          <w:sz w:val="18"/>
          <w:szCs w:val="18"/>
        </w:rPr>
        <w:t xml:space="preserve">relativo a la participación de las micro, pequeñas </w:t>
      </w:r>
      <w:r w:rsidRPr="004F1E96">
        <w:rPr>
          <w:rFonts w:ascii="Noto Sans" w:hAnsi="Noto Sans" w:cs="Noto Sans"/>
          <w:i/>
          <w:sz w:val="18"/>
          <w:szCs w:val="18"/>
        </w:rPr>
        <w:t xml:space="preserve">y </w:t>
      </w:r>
      <w:r w:rsidRPr="004F1E96">
        <w:rPr>
          <w:rFonts w:ascii="Noto Sans" w:hAnsi="Noto Sans" w:cs="Noto Sans"/>
          <w:i/>
          <w:iCs/>
          <w:sz w:val="18"/>
          <w:szCs w:val="18"/>
        </w:rPr>
        <w:t xml:space="preserve">medianas empresas en los procedimientos de adquisición de bienes muebles que realicen las dependencias y entidades de la Administración Pública Federal, </w:t>
      </w:r>
      <w:r w:rsidRPr="004F1E96">
        <w:rPr>
          <w:rFonts w:ascii="Noto Sans" w:hAnsi="Noto Sans" w:cs="Noto Sans"/>
          <w:sz w:val="18"/>
          <w:szCs w:val="18"/>
        </w:rPr>
        <w:t>declaro bajo protesta decir verdad, que mi representada pertenece al sector</w:t>
      </w:r>
      <w:r w:rsidRPr="004F1E96">
        <w:rPr>
          <w:rFonts w:ascii="Noto Sans" w:hAnsi="Noto Sans" w:cs="Noto Sans"/>
          <w:sz w:val="18"/>
          <w:szCs w:val="18"/>
          <w:u w:val="single"/>
        </w:rPr>
        <w:t xml:space="preserve"> ___________________.</w:t>
      </w:r>
    </w:p>
    <w:p w14:paraId="4E5AD459" w14:textId="77777777" w:rsidR="0059128C" w:rsidRPr="004F1E96" w:rsidRDefault="0059128C" w:rsidP="0059128C">
      <w:pPr>
        <w:widowControl w:val="0"/>
        <w:autoSpaceDE w:val="0"/>
        <w:ind w:firstLine="1512"/>
        <w:rPr>
          <w:rFonts w:ascii="Noto Sans" w:hAnsi="Noto Sans" w:cs="Noto Sans"/>
          <w:sz w:val="18"/>
          <w:szCs w:val="18"/>
        </w:rPr>
      </w:pPr>
    </w:p>
    <w:p w14:paraId="0D914AF4"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Asimismo, manifiesto bajo protesta de decir verdad, que el Registro Federal de Contribuyentes de mi representada es:</w:t>
      </w:r>
      <w:r w:rsidRPr="004F1E96">
        <w:rPr>
          <w:rFonts w:ascii="Noto Sans" w:hAnsi="Noto Sans" w:cs="Noto Sans"/>
          <w:sz w:val="18"/>
          <w:szCs w:val="18"/>
          <w:u w:val="single"/>
        </w:rPr>
        <w:t xml:space="preserve"> </w:t>
      </w:r>
      <w:r w:rsidRPr="004F1E96">
        <w:rPr>
          <w:rFonts w:ascii="Noto Sans" w:hAnsi="Noto Sans" w:cs="Noto Sans"/>
          <w:sz w:val="18"/>
          <w:szCs w:val="18"/>
        </w:rPr>
        <w:t>___________</w:t>
      </w:r>
    </w:p>
    <w:p w14:paraId="19F52658" w14:textId="77777777" w:rsidR="0059128C" w:rsidRPr="004F1E96" w:rsidRDefault="0059128C" w:rsidP="0059128C">
      <w:pPr>
        <w:widowControl w:val="0"/>
        <w:autoSpaceDE w:val="0"/>
        <w:ind w:firstLine="3816"/>
        <w:rPr>
          <w:rFonts w:ascii="Noto Sans" w:hAnsi="Noto Sans" w:cs="Noto Sans"/>
          <w:sz w:val="18"/>
          <w:szCs w:val="18"/>
        </w:rPr>
      </w:pPr>
    </w:p>
    <w:p w14:paraId="6CCCBE2E" w14:textId="77777777" w:rsidR="0059128C" w:rsidRPr="004F1E96" w:rsidRDefault="0059128C" w:rsidP="0059128C">
      <w:pPr>
        <w:widowControl w:val="0"/>
        <w:autoSpaceDE w:val="0"/>
        <w:ind w:firstLine="3816"/>
        <w:rPr>
          <w:rFonts w:ascii="Noto Sans" w:hAnsi="Noto Sans" w:cs="Noto Sans"/>
          <w:sz w:val="18"/>
          <w:szCs w:val="18"/>
        </w:rPr>
      </w:pPr>
    </w:p>
    <w:p w14:paraId="05A8DE1B" w14:textId="77777777" w:rsidR="0059128C" w:rsidRPr="004F1E96" w:rsidRDefault="0059128C" w:rsidP="0059128C">
      <w:pPr>
        <w:widowControl w:val="0"/>
        <w:autoSpaceDE w:val="0"/>
        <w:ind w:firstLine="3816"/>
        <w:rPr>
          <w:rFonts w:ascii="Noto Sans" w:hAnsi="Noto Sans" w:cs="Noto Sans"/>
          <w:sz w:val="18"/>
          <w:szCs w:val="18"/>
        </w:rPr>
      </w:pPr>
    </w:p>
    <w:p w14:paraId="3A5D5ACC" w14:textId="77777777" w:rsidR="0059128C" w:rsidRPr="004F1E96" w:rsidRDefault="0059128C" w:rsidP="0059128C">
      <w:pPr>
        <w:widowControl w:val="0"/>
        <w:autoSpaceDE w:val="0"/>
        <w:ind w:firstLine="3816"/>
        <w:rPr>
          <w:rFonts w:ascii="Noto Sans" w:hAnsi="Noto Sans" w:cs="Noto Sans"/>
          <w:sz w:val="18"/>
          <w:szCs w:val="18"/>
        </w:rPr>
      </w:pPr>
    </w:p>
    <w:p w14:paraId="2A71054C" w14:textId="77777777" w:rsidR="0059128C" w:rsidRPr="004F1E96" w:rsidRDefault="0059128C" w:rsidP="0059128C">
      <w:pPr>
        <w:widowControl w:val="0"/>
        <w:autoSpaceDE w:val="0"/>
        <w:ind w:firstLine="4111"/>
        <w:rPr>
          <w:rFonts w:ascii="Noto Sans" w:hAnsi="Noto Sans" w:cs="Noto Sans"/>
          <w:sz w:val="18"/>
          <w:szCs w:val="18"/>
        </w:rPr>
      </w:pPr>
      <w:r w:rsidRPr="004F1E96">
        <w:rPr>
          <w:rFonts w:ascii="Noto Sans" w:hAnsi="Noto Sans" w:cs="Noto Sans"/>
          <w:sz w:val="18"/>
          <w:szCs w:val="18"/>
        </w:rPr>
        <w:t>ATENTAMENTE</w:t>
      </w:r>
    </w:p>
    <w:p w14:paraId="4CE50F7F" w14:textId="77777777" w:rsidR="0059128C" w:rsidRPr="004F1E96" w:rsidRDefault="0059128C" w:rsidP="0059128C">
      <w:pPr>
        <w:rPr>
          <w:rFonts w:ascii="Noto Sans" w:hAnsi="Noto Sans" w:cs="Noto Sans"/>
          <w:sz w:val="18"/>
          <w:szCs w:val="18"/>
        </w:rPr>
      </w:pPr>
    </w:p>
    <w:p w14:paraId="0A9061A4" w14:textId="77777777" w:rsidR="0059128C" w:rsidRPr="004F1E96" w:rsidRDefault="0059128C" w:rsidP="0059128C">
      <w:pPr>
        <w:jc w:val="center"/>
        <w:rPr>
          <w:rFonts w:ascii="Noto Sans" w:hAnsi="Noto Sans" w:cs="Noto Sans"/>
          <w:sz w:val="18"/>
          <w:szCs w:val="18"/>
        </w:rPr>
      </w:pPr>
      <w:r w:rsidRPr="004F1E96">
        <w:rPr>
          <w:rFonts w:ascii="Noto Sans" w:hAnsi="Noto Sans" w:cs="Noto Sans"/>
          <w:sz w:val="18"/>
          <w:szCs w:val="18"/>
        </w:rPr>
        <w:t>_____________________________________________</w:t>
      </w:r>
    </w:p>
    <w:p w14:paraId="5FFE96A2" w14:textId="77777777" w:rsidR="0059128C" w:rsidRDefault="0059128C" w:rsidP="0059128C">
      <w:pPr>
        <w:jc w:val="center"/>
        <w:rPr>
          <w:rFonts w:ascii="Noto Sans" w:hAnsi="Noto Sans" w:cs="Noto Sans"/>
          <w:sz w:val="18"/>
          <w:szCs w:val="18"/>
        </w:rPr>
      </w:pPr>
      <w:r w:rsidRPr="004F1E96">
        <w:rPr>
          <w:rFonts w:ascii="Noto Sans" w:hAnsi="Noto Sans" w:cs="Noto Sans"/>
          <w:sz w:val="18"/>
          <w:szCs w:val="18"/>
        </w:rPr>
        <w:t>NOMBRE Y FIRMA DEL REPRESENTANTE LEGAL</w:t>
      </w:r>
    </w:p>
    <w:p w14:paraId="44E5BEAF" w14:textId="77777777" w:rsidR="0059128C" w:rsidRDefault="0059128C" w:rsidP="0059128C">
      <w:pPr>
        <w:jc w:val="center"/>
        <w:rPr>
          <w:rFonts w:ascii="Noto Sans" w:hAnsi="Noto Sans" w:cs="Noto Sans"/>
          <w:sz w:val="18"/>
          <w:szCs w:val="18"/>
        </w:rPr>
      </w:pPr>
    </w:p>
    <w:p w14:paraId="3CD126C0" w14:textId="77777777" w:rsidR="0059128C" w:rsidRDefault="0059128C" w:rsidP="0059128C">
      <w:pPr>
        <w:jc w:val="center"/>
        <w:rPr>
          <w:rFonts w:ascii="Noto Sans" w:hAnsi="Noto Sans" w:cs="Noto Sans"/>
          <w:sz w:val="18"/>
          <w:szCs w:val="18"/>
        </w:rPr>
      </w:pPr>
    </w:p>
    <w:p w14:paraId="3EC87229" w14:textId="77777777" w:rsidR="0059128C" w:rsidRDefault="0059128C" w:rsidP="0059128C">
      <w:pPr>
        <w:jc w:val="center"/>
        <w:rPr>
          <w:rFonts w:ascii="Noto Sans" w:hAnsi="Noto Sans" w:cs="Noto Sans"/>
          <w:sz w:val="18"/>
          <w:szCs w:val="18"/>
        </w:rPr>
      </w:pPr>
    </w:p>
    <w:p w14:paraId="2AD063A4" w14:textId="100B02FA" w:rsidR="0059128C" w:rsidRDefault="0059128C">
      <w:pPr>
        <w:rPr>
          <w:rFonts w:ascii="Noto Sans" w:hAnsi="Noto Sans" w:cs="Noto Sans"/>
          <w:sz w:val="18"/>
          <w:szCs w:val="18"/>
        </w:rPr>
      </w:pPr>
      <w:r>
        <w:rPr>
          <w:rFonts w:ascii="Noto Sans" w:hAnsi="Noto Sans" w:cs="Noto Sans"/>
          <w:sz w:val="18"/>
          <w:szCs w:val="18"/>
        </w:rPr>
        <w:br w:type="page"/>
      </w:r>
    </w:p>
    <w:p w14:paraId="376EF81A" w14:textId="77777777" w:rsidR="0059128C" w:rsidRPr="004F1E96" w:rsidRDefault="0059128C" w:rsidP="0059128C">
      <w:pPr>
        <w:ind w:left="705" w:hanging="705"/>
        <w:jc w:val="center"/>
        <w:rPr>
          <w:rFonts w:ascii="Noto Sans" w:hAnsi="Noto Sans" w:cs="Noto Sans"/>
          <w:b/>
          <w:caps/>
          <w:sz w:val="18"/>
          <w:szCs w:val="18"/>
        </w:rPr>
      </w:pPr>
      <w:r w:rsidRPr="004F1E96">
        <w:rPr>
          <w:rFonts w:ascii="Noto Sans" w:hAnsi="Noto Sans" w:cs="Noto Sans"/>
          <w:b/>
          <w:sz w:val="18"/>
          <w:szCs w:val="18"/>
        </w:rPr>
        <w:lastRenderedPageBreak/>
        <w:t>ANEXO NÚMERO 7 (SIETE)</w:t>
      </w:r>
    </w:p>
    <w:p w14:paraId="3730DA0F" w14:textId="77777777" w:rsidR="0059128C" w:rsidRPr="004F1E96" w:rsidRDefault="0059128C" w:rsidP="0059128C">
      <w:pPr>
        <w:ind w:left="705" w:hanging="705"/>
        <w:jc w:val="center"/>
        <w:rPr>
          <w:rFonts w:ascii="Noto Sans" w:hAnsi="Noto Sans" w:cs="Noto Sans"/>
          <w:b/>
          <w:caps/>
          <w:sz w:val="18"/>
          <w:szCs w:val="18"/>
        </w:rPr>
      </w:pPr>
    </w:p>
    <w:p w14:paraId="682A3867" w14:textId="77777777" w:rsidR="0059128C" w:rsidRPr="004F1E96" w:rsidRDefault="0059128C" w:rsidP="0059128C">
      <w:pPr>
        <w:ind w:left="705" w:hanging="705"/>
        <w:jc w:val="center"/>
        <w:rPr>
          <w:rFonts w:ascii="Noto Sans" w:hAnsi="Noto Sans" w:cs="Noto Sans"/>
          <w:b/>
          <w:caps/>
          <w:sz w:val="18"/>
          <w:szCs w:val="18"/>
        </w:rPr>
      </w:pPr>
      <w:r w:rsidRPr="004F1E96">
        <w:rPr>
          <w:rFonts w:ascii="Noto Sans" w:hAnsi="Noto Sans" w:cs="Noto Sans"/>
          <w:b/>
          <w:caps/>
          <w:sz w:val="18"/>
          <w:szCs w:val="18"/>
        </w:rPr>
        <w:t>GLOSARIO DE TERMINOS</w:t>
      </w:r>
    </w:p>
    <w:p w14:paraId="36C2C825" w14:textId="77777777" w:rsidR="0059128C" w:rsidRPr="004F1E96" w:rsidRDefault="0059128C" w:rsidP="0059128C">
      <w:pPr>
        <w:pStyle w:val="Ttulo"/>
        <w:rPr>
          <w:rFonts w:ascii="Noto Sans" w:hAnsi="Noto Sans" w:cs="Noto Sans"/>
          <w:b w:val="0"/>
          <w:sz w:val="18"/>
          <w:szCs w:val="18"/>
        </w:rPr>
      </w:pPr>
    </w:p>
    <w:p w14:paraId="69850F87" w14:textId="77777777" w:rsidR="0059128C" w:rsidRPr="004F1E96" w:rsidRDefault="0059128C" w:rsidP="0059128C">
      <w:pPr>
        <w:ind w:left="-142" w:right="-93"/>
        <w:jc w:val="both"/>
        <w:rPr>
          <w:rFonts w:ascii="Noto Sans" w:hAnsi="Noto Sans" w:cs="Noto Sans"/>
          <w:sz w:val="18"/>
          <w:szCs w:val="18"/>
        </w:rPr>
      </w:pPr>
      <w:r w:rsidRPr="004F1E96">
        <w:rPr>
          <w:rFonts w:ascii="Noto Sans" w:hAnsi="Noto Sans" w:cs="Noto Sans"/>
          <w:sz w:val="18"/>
          <w:szCs w:val="18"/>
        </w:rPr>
        <w:t>Para efectos de los presentes Términos y Condiciones, además de las definiciones, acrónimos y conceptos contenidos en los artículos 2 de la Ley de Adquisiciones, Arrendamientos y Servicios del Sector Público (LAASSP) y de su correspondiente Reglamento (RLAASSP); así como del Artículo 2 y Capítulo 1 – Definiciones y Siglas del Manual Administrativo de Aplicación General  en Materia de Adquisiciones, Arrendamientos y Servicios del Sector Público (MAAGMAASSP); se complementa con las establecidas  en el Numeral 2 del Glosario de las Políticas, Bases, y Lineamientos en Materia de Adquisiciones, Arrendamientos, y Servicios del Sector Público; y se entenderá por:</w:t>
      </w:r>
    </w:p>
    <w:p w14:paraId="30B190F3" w14:textId="77777777" w:rsidR="0059128C" w:rsidRPr="004F1E96" w:rsidRDefault="0059128C" w:rsidP="0059128C">
      <w:pPr>
        <w:ind w:left="-142" w:right="-93"/>
        <w:jc w:val="both"/>
        <w:rPr>
          <w:rFonts w:ascii="Noto Sans" w:hAnsi="Noto Sans" w:cs="Noto Sans"/>
          <w:sz w:val="18"/>
          <w:szCs w:val="18"/>
        </w:rPr>
      </w:pPr>
    </w:p>
    <w:p w14:paraId="27128B20"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Administrador del Contrato: </w:t>
      </w:r>
      <w:r w:rsidRPr="004F1E96">
        <w:rPr>
          <w:rFonts w:ascii="Noto Sans" w:hAnsi="Noto Sans" w:cs="Noto Sans"/>
          <w:sz w:val="18"/>
          <w:szCs w:val="18"/>
        </w:rPr>
        <w:t>Servidor público en quien recae la responsabilidad de dar seguimiento al cumplimiento de las obligaciones establecidas en el contrato.</w:t>
      </w:r>
    </w:p>
    <w:p w14:paraId="0D702418" w14:textId="77777777" w:rsidR="0059128C" w:rsidRPr="004F1E96" w:rsidRDefault="0059128C" w:rsidP="0059128C">
      <w:pPr>
        <w:ind w:right="-93"/>
        <w:jc w:val="both"/>
        <w:rPr>
          <w:rFonts w:ascii="Noto Sans" w:hAnsi="Noto Sans" w:cs="Noto Sans"/>
          <w:sz w:val="18"/>
          <w:szCs w:val="18"/>
        </w:rPr>
      </w:pPr>
    </w:p>
    <w:p w14:paraId="22255B8D"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Auxiliar del Administrador del Contrato: </w:t>
      </w:r>
      <w:r w:rsidRPr="004F1E96">
        <w:rPr>
          <w:rFonts w:ascii="Noto Sans" w:hAnsi="Noto Sans" w:cs="Noto Sans"/>
          <w:sz w:val="18"/>
          <w:szCs w:val="18"/>
        </w:rPr>
        <w:t>Servidor público corresponsable de las actividades que sean asignadas para el cumplimiento de las obligaciones establecidas en el contrato y de mantener informado al administrador de contrato de la periodicidad y forma que se les indique.</w:t>
      </w:r>
    </w:p>
    <w:p w14:paraId="0E35F7DC" w14:textId="77777777" w:rsidR="0059128C" w:rsidRPr="004F1E96" w:rsidRDefault="0059128C" w:rsidP="0059128C">
      <w:pPr>
        <w:pStyle w:val="Prrafodelista"/>
        <w:spacing w:after="0" w:line="240" w:lineRule="auto"/>
        <w:jc w:val="both"/>
        <w:rPr>
          <w:rFonts w:ascii="Noto Sans" w:hAnsi="Noto Sans" w:cs="Noto Sans"/>
          <w:sz w:val="18"/>
          <w:szCs w:val="18"/>
        </w:rPr>
      </w:pPr>
    </w:p>
    <w:p w14:paraId="477258E9"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Área contratante: </w:t>
      </w:r>
      <w:r w:rsidRPr="004F1E96">
        <w:rPr>
          <w:rFonts w:ascii="Noto Sans" w:hAnsi="Noto Sans" w:cs="Noto Sans"/>
          <w:sz w:val="18"/>
          <w:szCs w:val="18"/>
        </w:rPr>
        <w:t>La facultada en la dependencia o entidad para realizar procedimientos de contratación a efecto de adquirir o arrendar bienes o contratar la prestación de servicios que requiera la dependencia o entidad del que se trate.</w:t>
      </w:r>
    </w:p>
    <w:p w14:paraId="08C9C002" w14:textId="77777777" w:rsidR="0059128C" w:rsidRPr="004F1E96" w:rsidRDefault="0059128C" w:rsidP="0059128C">
      <w:pPr>
        <w:pStyle w:val="Prrafodelista"/>
        <w:spacing w:after="0" w:line="240" w:lineRule="auto"/>
        <w:jc w:val="both"/>
        <w:rPr>
          <w:rFonts w:ascii="Noto Sans" w:hAnsi="Noto Sans" w:cs="Noto Sans"/>
          <w:sz w:val="18"/>
          <w:szCs w:val="18"/>
        </w:rPr>
      </w:pPr>
    </w:p>
    <w:p w14:paraId="3ED7CCA4"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Área requirente: </w:t>
      </w:r>
      <w:r w:rsidRPr="004F1E96">
        <w:rPr>
          <w:rFonts w:ascii="Noto Sans" w:hAnsi="Noto Sans" w:cs="Noto Sans"/>
          <w:sz w:val="18"/>
          <w:szCs w:val="18"/>
        </w:rPr>
        <w:t>La que, en la dependencia o entidad, solicite o requiera formalmente la adquisición o arrendamiento de bienes o la prestación de servicios, o bien aquella que los utilizará.</w:t>
      </w:r>
    </w:p>
    <w:p w14:paraId="77D28717" w14:textId="77777777" w:rsidR="0059128C" w:rsidRPr="004F1E96" w:rsidRDefault="0059128C" w:rsidP="0059128C">
      <w:pPr>
        <w:pStyle w:val="Prrafodelista"/>
        <w:spacing w:after="0" w:line="240" w:lineRule="auto"/>
        <w:jc w:val="both"/>
        <w:rPr>
          <w:rFonts w:ascii="Noto Sans" w:hAnsi="Noto Sans" w:cs="Noto Sans"/>
          <w:sz w:val="18"/>
          <w:szCs w:val="18"/>
        </w:rPr>
      </w:pPr>
    </w:p>
    <w:p w14:paraId="6295838D"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Área técnica: </w:t>
      </w:r>
      <w:r w:rsidRPr="004F1E96">
        <w:rPr>
          <w:rFonts w:ascii="Noto Sans" w:hAnsi="Noto Sans" w:cs="Noto Sans"/>
          <w:sz w:val="18"/>
          <w:szCs w:val="18"/>
        </w:rPr>
        <w:t>La responsable de elaborar las especificaciones técnicas que se deberán incluir en el procedimiento de contratación, de responder en la junta de aclaraciones las preguntas que sobre estos aspectos técnicos realicen los licitantes; así como coadyuvar la evaluación de las proposiciones.</w:t>
      </w:r>
    </w:p>
    <w:p w14:paraId="1CE49E5A" w14:textId="77777777" w:rsidR="0059128C" w:rsidRPr="004F1E96" w:rsidRDefault="0059128C" w:rsidP="0059128C">
      <w:pPr>
        <w:pStyle w:val="Prrafodelista"/>
        <w:spacing w:after="0" w:line="240" w:lineRule="auto"/>
        <w:rPr>
          <w:rFonts w:ascii="Noto Sans" w:hAnsi="Noto Sans" w:cs="Noto Sans"/>
          <w:sz w:val="18"/>
          <w:szCs w:val="18"/>
        </w:rPr>
      </w:pPr>
    </w:p>
    <w:p w14:paraId="099BAC47"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Compras MX: </w:t>
      </w:r>
      <w:r w:rsidRPr="004F1E96">
        <w:rPr>
          <w:rFonts w:ascii="Noto Sans" w:hAnsi="Noto Sans" w:cs="Noto Sans"/>
          <w:bCs/>
          <w:sz w:val="18"/>
          <w:szCs w:val="18"/>
        </w:rPr>
        <w:t>Plataforma Digital de Contrataciones Públicas de la Administración Pública Federal</w:t>
      </w:r>
      <w:r w:rsidRPr="004F1E96">
        <w:rPr>
          <w:rFonts w:ascii="Noto Sans" w:hAnsi="Noto Sans" w:cs="Noto Sans"/>
          <w:sz w:val="18"/>
          <w:szCs w:val="18"/>
        </w:rPr>
        <w:t xml:space="preserve">; dirección electrónica en internet: </w:t>
      </w:r>
      <w:hyperlink r:id="rId23" w:history="1">
        <w:r w:rsidRPr="004F1E96">
          <w:rPr>
            <w:rStyle w:val="Hipervnculo"/>
            <w:rFonts w:ascii="Noto Sans" w:hAnsi="Noto Sans" w:cs="Noto Sans"/>
            <w:sz w:val="18"/>
            <w:szCs w:val="18"/>
          </w:rPr>
          <w:t>https://comprasmx.buengobierno.gob.mx</w:t>
        </w:r>
      </w:hyperlink>
      <w:r w:rsidRPr="004F1E96">
        <w:rPr>
          <w:rFonts w:ascii="Noto Sans" w:hAnsi="Noto Sans" w:cs="Noto Sans"/>
          <w:sz w:val="18"/>
          <w:szCs w:val="18"/>
        </w:rPr>
        <w:t>.</w:t>
      </w:r>
    </w:p>
    <w:p w14:paraId="342CE182" w14:textId="77777777" w:rsidR="0059128C" w:rsidRPr="004F1E96" w:rsidRDefault="0059128C" w:rsidP="0059128C">
      <w:pPr>
        <w:pStyle w:val="Prrafodelista"/>
        <w:spacing w:after="0" w:line="240" w:lineRule="auto"/>
        <w:rPr>
          <w:rFonts w:ascii="Noto Sans" w:hAnsi="Noto Sans" w:cs="Noto Sans"/>
          <w:sz w:val="18"/>
          <w:szCs w:val="18"/>
        </w:rPr>
      </w:pPr>
    </w:p>
    <w:p w14:paraId="38D3F72B"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Contrato: </w:t>
      </w:r>
      <w:r w:rsidRPr="004F1E96">
        <w:rPr>
          <w:rFonts w:ascii="Noto Sans" w:hAnsi="Noto Sans" w:cs="Noto Sans"/>
          <w:sz w:val="18"/>
          <w:szCs w:val="18"/>
        </w:rPr>
        <w:t xml:space="preserve">Documento a través del cual se formalizan los derechos y obligaciones derivados del fallo del procedimiento de contratación de la adquisición </w:t>
      </w:r>
      <w:r>
        <w:rPr>
          <w:rFonts w:ascii="Noto Sans" w:hAnsi="Noto Sans" w:cs="Noto Sans"/>
          <w:sz w:val="18"/>
          <w:szCs w:val="18"/>
        </w:rPr>
        <w:t xml:space="preserve">de bienes, arrendamientos </w:t>
      </w:r>
      <w:r w:rsidRPr="004F1E96">
        <w:rPr>
          <w:rFonts w:ascii="Noto Sans" w:hAnsi="Noto Sans" w:cs="Noto Sans"/>
          <w:sz w:val="18"/>
          <w:szCs w:val="18"/>
        </w:rPr>
        <w:t>o prestación de servicios.</w:t>
      </w:r>
    </w:p>
    <w:p w14:paraId="36BDF647" w14:textId="77777777" w:rsidR="0059128C" w:rsidRPr="004F1E96" w:rsidRDefault="0059128C" w:rsidP="0059128C">
      <w:pPr>
        <w:pStyle w:val="Prrafodelista"/>
        <w:spacing w:after="0" w:line="240" w:lineRule="auto"/>
        <w:rPr>
          <w:rFonts w:ascii="Noto Sans" w:hAnsi="Noto Sans" w:cs="Noto Sans"/>
          <w:sz w:val="18"/>
          <w:szCs w:val="18"/>
        </w:rPr>
      </w:pPr>
    </w:p>
    <w:p w14:paraId="309DCA7A"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sz w:val="18"/>
          <w:szCs w:val="18"/>
        </w:rPr>
      </w:pPr>
      <w:r w:rsidRPr="004F1E96">
        <w:rPr>
          <w:rFonts w:ascii="Noto Sans" w:hAnsi="Noto Sans" w:cs="Noto Sans"/>
          <w:b/>
          <w:sz w:val="18"/>
          <w:szCs w:val="18"/>
        </w:rPr>
        <w:t xml:space="preserve">Instituto: </w:t>
      </w:r>
      <w:r w:rsidRPr="004F1E96">
        <w:rPr>
          <w:rFonts w:ascii="Noto Sans" w:hAnsi="Noto Sans" w:cs="Noto Sans"/>
          <w:sz w:val="18"/>
          <w:szCs w:val="18"/>
        </w:rPr>
        <w:t>Instituto Mexicano del Seguro Social.</w:t>
      </w:r>
    </w:p>
    <w:p w14:paraId="306D6524" w14:textId="77777777" w:rsidR="0059128C" w:rsidRPr="004F1E96" w:rsidRDefault="0059128C" w:rsidP="0059128C">
      <w:pPr>
        <w:pStyle w:val="Prrafodelista"/>
        <w:spacing w:after="0" w:line="240" w:lineRule="auto"/>
        <w:rPr>
          <w:rFonts w:ascii="Noto Sans" w:hAnsi="Noto Sans" w:cs="Noto Sans"/>
          <w:sz w:val="18"/>
          <w:szCs w:val="18"/>
        </w:rPr>
      </w:pPr>
    </w:p>
    <w:p w14:paraId="6FCDE01B"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Investigación de mercado: </w:t>
      </w:r>
      <w:r w:rsidRPr="004F1E96">
        <w:rPr>
          <w:rFonts w:ascii="Noto Sans" w:hAnsi="Noto Sans" w:cs="Noto Sans"/>
          <w:sz w:val="18"/>
          <w:szCs w:val="18"/>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481B5755" w14:textId="77777777" w:rsidR="0059128C" w:rsidRPr="004F1E96" w:rsidRDefault="0059128C" w:rsidP="0059128C">
      <w:pPr>
        <w:pStyle w:val="Prrafodelista"/>
        <w:spacing w:after="0" w:line="240" w:lineRule="auto"/>
        <w:rPr>
          <w:rFonts w:ascii="Noto Sans" w:hAnsi="Noto Sans" w:cs="Noto Sans"/>
          <w:b/>
          <w:sz w:val="18"/>
          <w:szCs w:val="18"/>
        </w:rPr>
      </w:pPr>
    </w:p>
    <w:p w14:paraId="5BF22487"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IVA: </w:t>
      </w:r>
      <w:r w:rsidRPr="004F1E96">
        <w:rPr>
          <w:rFonts w:ascii="Noto Sans" w:hAnsi="Noto Sans" w:cs="Noto Sans"/>
          <w:sz w:val="18"/>
          <w:szCs w:val="18"/>
        </w:rPr>
        <w:t>Impuesto al Valor Agregado.</w:t>
      </w:r>
    </w:p>
    <w:p w14:paraId="73704846" w14:textId="77777777" w:rsidR="0059128C" w:rsidRPr="004F1E96" w:rsidRDefault="0059128C" w:rsidP="0059128C">
      <w:pPr>
        <w:pStyle w:val="Prrafodelista"/>
        <w:spacing w:after="0" w:line="240" w:lineRule="auto"/>
        <w:rPr>
          <w:rFonts w:ascii="Noto Sans" w:hAnsi="Noto Sans" w:cs="Noto Sans"/>
          <w:b/>
          <w:sz w:val="18"/>
          <w:szCs w:val="18"/>
        </w:rPr>
      </w:pPr>
    </w:p>
    <w:p w14:paraId="3591A196"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LAASSP o Ley: </w:t>
      </w:r>
      <w:r w:rsidRPr="004F1E96">
        <w:rPr>
          <w:rFonts w:ascii="Noto Sans" w:hAnsi="Noto Sans" w:cs="Noto Sans"/>
          <w:sz w:val="18"/>
          <w:szCs w:val="18"/>
        </w:rPr>
        <w:t>Ley de Adquisiciones, Arrendamientos y Servicios del Sector Público.</w:t>
      </w:r>
    </w:p>
    <w:p w14:paraId="2EF0D095" w14:textId="77777777" w:rsidR="0059128C" w:rsidRPr="004F1E96" w:rsidRDefault="0059128C" w:rsidP="0059128C">
      <w:pPr>
        <w:pStyle w:val="Prrafodelista"/>
        <w:rPr>
          <w:rFonts w:ascii="Noto Sans" w:hAnsi="Noto Sans" w:cs="Noto Sans"/>
          <w:b/>
          <w:sz w:val="18"/>
          <w:szCs w:val="18"/>
        </w:rPr>
      </w:pPr>
    </w:p>
    <w:p w14:paraId="677EBCD8"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POBALINES: </w:t>
      </w:r>
      <w:r w:rsidRPr="004F1E96">
        <w:rPr>
          <w:rFonts w:ascii="Noto Sans" w:hAnsi="Noto Sans" w:cs="Noto Sans"/>
          <w:bCs/>
          <w:sz w:val="18"/>
          <w:szCs w:val="18"/>
        </w:rPr>
        <w:t>Políticas, Bases y Lineamientos en Materia de Adquisiciones, Arrendamientos y Servicios del Instituto Mexicano del Seguro Social.</w:t>
      </w:r>
    </w:p>
    <w:p w14:paraId="041F86B6" w14:textId="77777777" w:rsidR="0059128C" w:rsidRPr="004F1E96" w:rsidRDefault="0059128C" w:rsidP="0059128C">
      <w:pPr>
        <w:pStyle w:val="Prrafodelista"/>
        <w:spacing w:after="0" w:line="240" w:lineRule="auto"/>
        <w:rPr>
          <w:rFonts w:ascii="Noto Sans" w:hAnsi="Noto Sans" w:cs="Noto Sans"/>
          <w:b/>
          <w:sz w:val="18"/>
          <w:szCs w:val="18"/>
        </w:rPr>
      </w:pPr>
    </w:p>
    <w:p w14:paraId="487F983C"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Proveedor: </w:t>
      </w:r>
      <w:r w:rsidRPr="004F1E96">
        <w:rPr>
          <w:rFonts w:ascii="Noto Sans" w:hAnsi="Noto Sans" w:cs="Noto Sans"/>
          <w:sz w:val="18"/>
          <w:szCs w:val="18"/>
        </w:rPr>
        <w:t>La persona que celebre contratos de adquisiciones, arrendamientos o servicios.</w:t>
      </w:r>
    </w:p>
    <w:p w14:paraId="61FFFE67" w14:textId="77777777" w:rsidR="0059128C" w:rsidRPr="004F1E96" w:rsidRDefault="0059128C" w:rsidP="0059128C">
      <w:pPr>
        <w:pStyle w:val="Prrafodelista"/>
        <w:spacing w:after="0" w:line="240" w:lineRule="auto"/>
        <w:rPr>
          <w:rFonts w:ascii="Noto Sans" w:hAnsi="Noto Sans" w:cs="Noto Sans"/>
          <w:b/>
          <w:sz w:val="18"/>
          <w:szCs w:val="18"/>
        </w:rPr>
      </w:pPr>
    </w:p>
    <w:p w14:paraId="34CF8FA2"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Reglamento: </w:t>
      </w:r>
      <w:r w:rsidRPr="004F1E96">
        <w:rPr>
          <w:rFonts w:ascii="Noto Sans" w:hAnsi="Noto Sans" w:cs="Noto Sans"/>
          <w:sz w:val="18"/>
          <w:szCs w:val="18"/>
        </w:rPr>
        <w:t>Reglamento de la Ley de Adquisiciones, Arrendamientos y Servicios del Sector Público.</w:t>
      </w:r>
    </w:p>
    <w:p w14:paraId="19C60801" w14:textId="77777777" w:rsidR="0059128C" w:rsidRPr="004F1E96" w:rsidRDefault="0059128C" w:rsidP="0059128C">
      <w:pPr>
        <w:pStyle w:val="Prrafodelista"/>
        <w:spacing w:after="0" w:line="240" w:lineRule="auto"/>
        <w:rPr>
          <w:rFonts w:ascii="Noto Sans" w:hAnsi="Noto Sans" w:cs="Noto Sans"/>
          <w:b/>
          <w:sz w:val="18"/>
          <w:szCs w:val="18"/>
        </w:rPr>
      </w:pPr>
    </w:p>
    <w:p w14:paraId="5D2DD325"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UMAE: </w:t>
      </w:r>
      <w:r w:rsidRPr="004F1E96">
        <w:rPr>
          <w:rFonts w:ascii="Noto Sans" w:hAnsi="Noto Sans" w:cs="Noto Sans"/>
          <w:sz w:val="18"/>
          <w:szCs w:val="18"/>
        </w:rPr>
        <w:t>Unidad Médica de Alta Especialidad Hospital de Gineco Obstetricia del Centro Médico Nacional de Occidente.</w:t>
      </w:r>
    </w:p>
    <w:p w14:paraId="420A28E7" w14:textId="77777777" w:rsidR="0059128C" w:rsidRPr="004F1E96" w:rsidRDefault="0059128C" w:rsidP="0059128C">
      <w:pPr>
        <w:pStyle w:val="Prrafodelista"/>
        <w:spacing w:after="0" w:line="240" w:lineRule="auto"/>
        <w:rPr>
          <w:rFonts w:ascii="Noto Sans" w:hAnsi="Noto Sans" w:cs="Noto Sans"/>
          <w:b/>
          <w:sz w:val="18"/>
          <w:szCs w:val="18"/>
        </w:rPr>
      </w:pPr>
    </w:p>
    <w:p w14:paraId="1AD0066E" w14:textId="77777777" w:rsidR="0059128C" w:rsidRPr="004F1E96" w:rsidRDefault="0059128C" w:rsidP="00880378">
      <w:pPr>
        <w:pStyle w:val="Prrafodelista"/>
        <w:numPr>
          <w:ilvl w:val="0"/>
          <w:numId w:val="10"/>
        </w:numPr>
        <w:spacing w:after="0" w:line="240" w:lineRule="auto"/>
        <w:ind w:right="-93"/>
        <w:jc w:val="both"/>
        <w:rPr>
          <w:rFonts w:ascii="Noto Sans" w:hAnsi="Noto Sans" w:cs="Noto Sans"/>
          <w:b/>
          <w:sz w:val="18"/>
          <w:szCs w:val="18"/>
        </w:rPr>
      </w:pPr>
      <w:r w:rsidRPr="004F1E96">
        <w:rPr>
          <w:rFonts w:ascii="Noto Sans" w:hAnsi="Noto Sans" w:cs="Noto Sans"/>
          <w:b/>
          <w:sz w:val="18"/>
          <w:szCs w:val="18"/>
        </w:rPr>
        <w:t xml:space="preserve">Manual del Fabricante: </w:t>
      </w:r>
      <w:r w:rsidRPr="004F1E96">
        <w:rPr>
          <w:rFonts w:ascii="Noto Sans" w:hAnsi="Noto Sans" w:cs="Noto Sans"/>
          <w:sz w:val="18"/>
          <w:szCs w:val="18"/>
        </w:rPr>
        <w:t>Se refiere a los documentos emitidos por los fabricantes de los equipos dentro de los que destacan: funcionamiento, refacciones, instalación, procedimientos de prueba, configuración, calibración, códigos de error, rutinas de mantenimiento, parámetros de operación, seguridad, entro otros.</w:t>
      </w:r>
    </w:p>
    <w:p w14:paraId="39935BA4" w14:textId="77777777" w:rsidR="0059128C" w:rsidRPr="004F1E96" w:rsidRDefault="0059128C" w:rsidP="0059128C">
      <w:pPr>
        <w:jc w:val="both"/>
        <w:rPr>
          <w:rFonts w:ascii="Noto Sans" w:hAnsi="Noto Sans" w:cs="Noto Sans"/>
          <w:b/>
          <w:sz w:val="18"/>
          <w:szCs w:val="18"/>
        </w:rPr>
      </w:pPr>
    </w:p>
    <w:p w14:paraId="652F6676" w14:textId="268C3F32" w:rsidR="0059128C" w:rsidRDefault="0059128C">
      <w:pPr>
        <w:rPr>
          <w:rFonts w:ascii="Noto Sans" w:hAnsi="Noto Sans" w:cs="Noto Sans"/>
          <w:b/>
          <w:sz w:val="18"/>
          <w:szCs w:val="18"/>
        </w:rPr>
      </w:pPr>
      <w:r>
        <w:rPr>
          <w:rFonts w:ascii="Noto Sans" w:hAnsi="Noto Sans" w:cs="Noto Sans"/>
          <w:b/>
          <w:sz w:val="18"/>
          <w:szCs w:val="18"/>
        </w:rPr>
        <w:br w:type="page"/>
      </w:r>
    </w:p>
    <w:p w14:paraId="31110EB2" w14:textId="77777777" w:rsidR="0059128C" w:rsidRPr="004F1E96" w:rsidRDefault="0059128C" w:rsidP="0059128C">
      <w:pPr>
        <w:ind w:left="9072" w:right="16" w:hanging="9072"/>
        <w:jc w:val="center"/>
        <w:rPr>
          <w:rFonts w:ascii="Noto Sans" w:hAnsi="Noto Sans" w:cs="Noto Sans"/>
          <w:b/>
          <w:sz w:val="18"/>
          <w:szCs w:val="18"/>
        </w:rPr>
      </w:pPr>
      <w:r w:rsidRPr="004F1E96">
        <w:rPr>
          <w:rFonts w:ascii="Noto Sans" w:hAnsi="Noto Sans" w:cs="Noto Sans"/>
          <w:b/>
          <w:sz w:val="18"/>
          <w:szCs w:val="18"/>
        </w:rPr>
        <w:lastRenderedPageBreak/>
        <w:t>ANEXO NÚMERO 8 (OCHO)</w:t>
      </w:r>
    </w:p>
    <w:p w14:paraId="766DA232" w14:textId="77777777" w:rsidR="0059128C" w:rsidRPr="009C5FD2" w:rsidRDefault="0059128C" w:rsidP="0059128C">
      <w:pPr>
        <w:jc w:val="center"/>
        <w:rPr>
          <w:rFonts w:ascii="Noto Sans" w:hAnsi="Noto Sans" w:cs="Noto Sans"/>
          <w:b/>
          <w:bCs/>
          <w:sz w:val="18"/>
          <w:szCs w:val="18"/>
        </w:rPr>
      </w:pPr>
      <w:r w:rsidRPr="009C5FD2">
        <w:rPr>
          <w:rFonts w:ascii="Noto Sans" w:hAnsi="Noto Sans" w:cs="Noto Sans"/>
          <w:b/>
          <w:bCs/>
          <w:sz w:val="18"/>
          <w:szCs w:val="18"/>
        </w:rPr>
        <w:t>FORMATO PARA FIANZA DE CUMPLIMIENTO DE CONTRATO</w:t>
      </w:r>
    </w:p>
    <w:p w14:paraId="66F448B4" w14:textId="77777777" w:rsidR="0059128C" w:rsidRPr="004F1E96" w:rsidRDefault="0059128C" w:rsidP="0059128C">
      <w:pPr>
        <w:jc w:val="center"/>
        <w:rPr>
          <w:rFonts w:ascii="Noto Sans" w:hAnsi="Noto Sans" w:cs="Noto Sans"/>
          <w:sz w:val="18"/>
          <w:szCs w:val="18"/>
        </w:rPr>
      </w:pPr>
    </w:p>
    <w:p w14:paraId="44961B00" w14:textId="77777777" w:rsidR="0059128C" w:rsidRPr="00BF38F7" w:rsidRDefault="0059128C" w:rsidP="0059128C">
      <w:pPr>
        <w:jc w:val="both"/>
        <w:rPr>
          <w:rFonts w:ascii="Noto Sans" w:hAnsi="Noto Sans" w:cs="Noto Sans"/>
          <w:sz w:val="16"/>
          <w:szCs w:val="16"/>
        </w:rPr>
      </w:pPr>
      <w:r w:rsidRPr="00BF38F7">
        <w:rPr>
          <w:rFonts w:ascii="Noto Sans" w:hAnsi="Noto Sans" w:cs="Noto Sans"/>
          <w:sz w:val="16"/>
          <w:szCs w:val="16"/>
        </w:rPr>
        <w:t xml:space="preserve">(Afianzadora o Aseguradora) Denominación social: __________. en lo sucesivo (la “Afianzadora” o la “Aseguradora”) Domicilio: __________________. Autorización del Gobierno Federal para operar: _________ (Número de oficio y fecha) Beneficiaria: (Nombre de la Entidad paraestatal), en lo sucesivo “la Beneficiaria”. Domicilio: _________________________________________. El medio electrónico, por el cual se pueda enviar la fianza a “la Contratante” y a “la Beneficiaria”: _______. Fiado (s): (En caso de proposición conjunta, el nombre y datos de cada uno de ellos) Nombre o denominación social: _____________________________. RFC: __________. Domicilio: _____________________________. (El mismo que aparezca en el contrato principal) Datos de la póliza: Número: _________________________. (Número asignado por la “Afianzadora” o la “Aseguradora”) Monto Afianzado: _________________. (Con letra y número, sin incluir el Impuesto al Valor Agregado). Moneda: _________. Fecha de expedición: ______________. Obligación garantizada: El cumplimiento de las obligaciones estipuladas en el contrato en los términos de la Cláusula PRIMERA de la presente póliza de fianza. Naturaleza de las Obligaciones: ____ (Divisible o Indivisible, de conformidad con lo estipulado en el contrato). Si es Divisible aplicará el siguiente texto: La obligación garantizada será divisible, por lo que, en caso de presentarse algún incumplimiento, se hará efectiva solo en la proporción correspondiente al incumplimiento de la obligación principal. Si es Indivisible aplicará el siguiente texto: La obligación garantizada será indivisible y en caso de presentarse algún incumplimiento se hará efectiva por el monto total de las obligaciones garantizadas. Datos del contrato o pedido, en lo sucesivo el “Contrato”: Número asignado por “la Contratante”: _________________. Objeto: __________________________. Monto del Contrato: (Con número y letra, sin el Impuesto al Valor Agregado) Moneda: __________________________. Fecha de suscripción: ________________________. Tipo: (Adquisiciones, Arrendamientos, Servicios, Obra Pública o servicios relacionados con la misma). Obligación contractual para la garantía de cumplimiento: (Divisible o Indivisible, de conformidad con lo estipulado en el contrato) Procedimiento al que se sujetará la presente póliza de fianza para hacerla efectiva: El previsto en el artículo 279 de la Ley de Instituciones de Seguros y de Fianzas. Competencia y Jurisdicción: 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 La presente fianza se expide de conformidad con lo dispuesto por los artículos </w:t>
      </w:r>
      <w:r>
        <w:rPr>
          <w:rFonts w:ascii="Noto Sans" w:hAnsi="Noto Sans" w:cs="Noto Sans"/>
          <w:sz w:val="16"/>
          <w:szCs w:val="16"/>
        </w:rPr>
        <w:t>69</w:t>
      </w:r>
      <w:r w:rsidRPr="00BF38F7">
        <w:rPr>
          <w:rFonts w:ascii="Noto Sans" w:hAnsi="Noto Sans" w:cs="Noto Sans"/>
          <w:sz w:val="16"/>
          <w:szCs w:val="16"/>
        </w:rPr>
        <w:t xml:space="preserve"> fracción II y último párrafo, y artículo </w:t>
      </w:r>
      <w:r>
        <w:rPr>
          <w:rFonts w:ascii="Noto Sans" w:hAnsi="Noto Sans" w:cs="Noto Sans"/>
          <w:sz w:val="16"/>
          <w:szCs w:val="16"/>
        </w:rPr>
        <w:t>70</w:t>
      </w:r>
      <w:r w:rsidRPr="00BF38F7">
        <w:rPr>
          <w:rFonts w:ascii="Noto Sans" w:hAnsi="Noto Sans" w:cs="Noto Sans"/>
          <w:sz w:val="16"/>
          <w:szCs w:val="16"/>
        </w:rPr>
        <w:t>, fracción II, de la Ley de Adquisiciones, Arrendamientos y Servicios del Sector Público, y 1</w:t>
      </w:r>
      <w:r>
        <w:rPr>
          <w:rFonts w:ascii="Noto Sans" w:hAnsi="Noto Sans" w:cs="Noto Sans"/>
          <w:sz w:val="16"/>
          <w:szCs w:val="16"/>
        </w:rPr>
        <w:t>51</w:t>
      </w:r>
      <w:r w:rsidRPr="00BF38F7">
        <w:rPr>
          <w:rFonts w:ascii="Noto Sans" w:hAnsi="Noto Sans" w:cs="Noto Sans"/>
          <w:sz w:val="16"/>
          <w:szCs w:val="16"/>
        </w:rPr>
        <w:t xml:space="preserve"> de su Reglamento. La presente fianza se expide de conformidad con lo dispuesto por los artículos </w:t>
      </w:r>
      <w:r>
        <w:rPr>
          <w:rFonts w:ascii="Noto Sans" w:hAnsi="Noto Sans" w:cs="Noto Sans"/>
          <w:sz w:val="16"/>
          <w:szCs w:val="16"/>
        </w:rPr>
        <w:t>69</w:t>
      </w:r>
      <w:r w:rsidRPr="00BF38F7">
        <w:rPr>
          <w:rFonts w:ascii="Noto Sans" w:hAnsi="Noto Sans" w:cs="Noto Sans"/>
          <w:sz w:val="16"/>
          <w:szCs w:val="16"/>
        </w:rPr>
        <w:t xml:space="preserve"> fracción II y </w:t>
      </w:r>
      <w:r>
        <w:rPr>
          <w:rFonts w:ascii="Noto Sans" w:hAnsi="Noto Sans" w:cs="Noto Sans"/>
          <w:sz w:val="16"/>
          <w:szCs w:val="16"/>
        </w:rPr>
        <w:t>70</w:t>
      </w:r>
      <w:r w:rsidRPr="00BF38F7">
        <w:rPr>
          <w:rFonts w:ascii="Noto Sans" w:hAnsi="Noto Sans" w:cs="Noto Sans"/>
          <w:sz w:val="16"/>
          <w:szCs w:val="16"/>
        </w:rPr>
        <w:t xml:space="preserve"> fracción II, de la Ley de Obras Públicas y Servicios Relacionados con las Mismas, y artículo 98 de su Reglamento. Validación de la fianza en el portal de internet, dirección electrónica www.amig.org.mx (Nombre del representante de la Afianzadora o Aseguradora) DIARIO OFICIAL Viernes 15 de abril de 2022 CLÁUSULAS GENERALES A QUE SE SUJETARÁ LA PRESENTE PÓLIZA DE FIANZA PARA GARANTIZAR EL CUMPLIMIENTO DEL CONTRATO EN MATERIA DE ADQUISICIONES, ARRENDAMIENTOS, SERVICIO, OBRA PÚBLICA O SERVICIOS RELACIONADOS CON LA MISMA. PRIMERA. - OBLIGACIÓN GARANTIZADA. 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SEGUNDA. - MONTO AFIANZADO. (La “Afianzadora” o la “Aseguradora”), se compromete a pagar a la Beneficiaria, hasta el monto de esta póliza, que es (con número y letra sin incluir el Impuesto al Valor Agregado) que representa el ____ % (señalar el porcentaje con letra) del valor del “Contrato”. (La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r w:rsidRPr="00BF38F7">
        <w:rPr>
          <w:rFonts w:ascii="Noto Sans" w:hAnsi="Noto Sans" w:cs="Noto Sans"/>
          <w:sz w:val="16"/>
          <w:szCs w:val="16"/>
        </w:rPr>
        <w:lastRenderedPageBreak/>
        <w:t xml:space="preserve">TERCERA. - INDEMNIZACIÓN POR MORA. (La “Afianzadora” o la “Aseguradora”), se obliga a pagar la indemnización por mora que en su caso proceda de conformidad con el artículo 283 de la Ley de Instituciones de Seguros y de Fianzas. CUARTA. - VIGENCIA. 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De esta forma la vigencia de la fianza no podrá acotarse en razón del plazo establecido para cumplir la o las obligaciones contractuales. QUINTA. - PRÓRROGAS, ESPERAS O AMPLIACIÓN AL PLAZO DEL CONTRATO. 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Viernes 15 de abril de 2022 DIARIO OFICIAL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SEXTA. - SUPUESTOS DE SUSPENSIÓN. (Sólo incluir para el caso de póliza en materia de Adquisiciones, Arrendamientos y Servicios) 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SEXTA. - SUPUESTOS DE SUSPENSIÓN. (Sólo incluir para el caso de póliza en materia de Obras Públicas y Servicios Relacionados con las Mismas) 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 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 SÉPTIMA. - SUBJUDICIDAD. (La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F38F7">
        <w:rPr>
          <w:rFonts w:ascii="Noto Sans" w:hAnsi="Noto Sans" w:cs="Noto Sans"/>
          <w:sz w:val="16"/>
          <w:szCs w:val="16"/>
        </w:rPr>
        <w:t>subjúdice</w:t>
      </w:r>
      <w:proofErr w:type="spellEnd"/>
      <w:r w:rsidRPr="00BF38F7">
        <w:rPr>
          <w:rFonts w:ascii="Noto Sans" w:hAnsi="Noto Sans" w:cs="Noto Sans"/>
          <w:sz w:val="16"/>
          <w:szCs w:val="16"/>
        </w:rPr>
        <w:t xml:space="preserve">, en virtud de procedimiento ante autoridad judicial, administrativa o tribunal arbitral, salvo que el fiado obtenga la suspensión de su ejecución, ante dichas instancias. (La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DIARIO OFICIAL viernes 15 de abril de 2022 OCTAVA. - COAFIANZAMIENTO O YUXTAPOSICIÓN DE GARANTÍAS. 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NOVENA. - CANCELACIÓN DE LA FIANZA. (Sólo incluir para el caso de Adquisiciones, Arrendamientos y Servicios) (La “Afianzadora” o la “Aseguradora”) quedará liberada de su obligación fiadora siempre y cuando “la Contratante” le comunique por escrito, por conducto del servidor público facultado para ello, su conformidad para cancelar la presente garantía. El fiado podrá solicitar la cancelación de la fianza para lo cual deberá presentar a (la “Afianzadora” o la “Aseguradora”) la constancia de cumplimiento total de las obligaciones </w:t>
      </w:r>
      <w:r w:rsidRPr="00BF38F7">
        <w:rPr>
          <w:rFonts w:ascii="Noto Sans" w:hAnsi="Noto Sans" w:cs="Noto Sans"/>
          <w:sz w:val="16"/>
          <w:szCs w:val="16"/>
        </w:rPr>
        <w:lastRenderedPageBreak/>
        <w:t xml:space="preserve">contractuales. Cuando el fiado solicite dicha cancelación derivado del pago realizado por saldos a su cargo o por el incumplimiento de obligaciones, deberá presentar el recibo de pago correspondiente. 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w:t>
      </w:r>
      <w:r>
        <w:rPr>
          <w:rFonts w:ascii="Noto Sans" w:hAnsi="Noto Sans" w:cs="Noto Sans"/>
          <w:sz w:val="16"/>
          <w:szCs w:val="16"/>
        </w:rPr>
        <w:t>bienes</w:t>
      </w:r>
      <w:r w:rsidRPr="00BF38F7">
        <w:rPr>
          <w:rFonts w:ascii="Noto Sans" w:hAnsi="Noto Sans" w:cs="Noto Sans"/>
          <w:sz w:val="16"/>
          <w:szCs w:val="16"/>
        </w:rPr>
        <w:t xml:space="preserve"> </w:t>
      </w:r>
      <w:r>
        <w:rPr>
          <w:rFonts w:ascii="Noto Sans" w:hAnsi="Noto Sans" w:cs="Noto Sans"/>
          <w:sz w:val="16"/>
          <w:szCs w:val="16"/>
        </w:rPr>
        <w:t xml:space="preserve">suministrados </w:t>
      </w:r>
      <w:r w:rsidRPr="00BF38F7">
        <w:rPr>
          <w:rFonts w:ascii="Noto Sans" w:hAnsi="Noto Sans" w:cs="Noto Sans"/>
          <w:sz w:val="16"/>
          <w:szCs w:val="16"/>
        </w:rPr>
        <w:t>por el fiado, respecto del “Contrato” especificado en la carátula de la presente póliza y sus respectivos convenios modificatorios. NOVENA. - CANCELACIÓN DE LA FIANZA. (Sólo incluir para el caso de Obras Públicas y Servicios Relacionados con las Mismas) (La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 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derivada del pago realizado por saldos a su cargo o por el incumplimiento de obligaciones, deberá presentar el recibo de pago correspondiente. DÉCIMA. - PROCEDIMIENTOS. (La “Afianzadora” o la “Aseguradora”) acepta expresamente someterse al procedimiento previsto en el artículo 279 de la Ley de Instituciones de Seguros y de Fianzas para hacer efectiva la fianza. DÉCIMA PRIMERA. -RECLAMACIÓN “La Beneficiaria” podrá presentar la reclamación a que se refiere el artículo 279, de Ley de Instituciones de Seguros y de Fianzas en cualquier oficina, o sucursal de la Institución y ante cualquier apoderado o representante de esta. DÉCIMA SEGUNDA. - DISPOSICIONES APLICABLES. Será aplicable a esta póliza, en lo no previsto por la Ley de Instituciones de Seguros y de Fianzas la legislación mercantil y a falta de disposición expresa el Código Civil Federal. Viernes 15 de abril de 2022 DIARIO OFICIAL ANEXO 3. MODELO DE PÓLIZA DE FIANZA REQUERIDA PARA RESPONDER DE LOS DEFECTOS Y VICIOS OCULTOS DE LOS BIENES, ASÍ COMO DE CUALQUIER OTRA RESPONSABILIDAD EN CONTRATOS DE ADQUISICIONES, ARRENDAMIENTOS O SERVICIOS, ANTE LA ADMINISTRACIÓN PÚBLICA FEDERAL. (DEPENDENCIAS) (Afianzadora o Aseguradora) Denominación social: ___________________, en lo sucesivo, (la “Afianzadora” o la “Aseguradora”).</w:t>
      </w:r>
    </w:p>
    <w:p w14:paraId="4D96A145" w14:textId="77777777" w:rsidR="0059128C" w:rsidRPr="004F1E96" w:rsidRDefault="0059128C" w:rsidP="0059128C">
      <w:pPr>
        <w:jc w:val="center"/>
        <w:rPr>
          <w:rFonts w:ascii="Noto Sans" w:hAnsi="Noto Sans" w:cs="Noto Sans"/>
          <w:sz w:val="18"/>
          <w:szCs w:val="18"/>
        </w:rPr>
      </w:pPr>
    </w:p>
    <w:p w14:paraId="5985810E" w14:textId="43E280E7" w:rsidR="0059128C" w:rsidRDefault="0059128C">
      <w:pPr>
        <w:rPr>
          <w:rFonts w:ascii="Noto Sans" w:hAnsi="Noto Sans" w:cs="Noto Sans"/>
          <w:sz w:val="18"/>
          <w:szCs w:val="18"/>
        </w:rPr>
      </w:pPr>
      <w:r>
        <w:rPr>
          <w:rFonts w:ascii="Noto Sans" w:hAnsi="Noto Sans" w:cs="Noto Sans"/>
          <w:sz w:val="18"/>
          <w:szCs w:val="18"/>
        </w:rPr>
        <w:br w:type="page"/>
      </w:r>
    </w:p>
    <w:p w14:paraId="1E5D4707" w14:textId="77777777" w:rsidR="0059128C" w:rsidRPr="004F1E96" w:rsidRDefault="0059128C" w:rsidP="0059128C">
      <w:pPr>
        <w:ind w:left="705" w:hanging="705"/>
        <w:jc w:val="center"/>
        <w:rPr>
          <w:rFonts w:ascii="Noto Sans" w:hAnsi="Noto Sans" w:cs="Noto Sans"/>
          <w:b/>
          <w:sz w:val="18"/>
          <w:szCs w:val="18"/>
        </w:rPr>
      </w:pPr>
      <w:r w:rsidRPr="004F1E96">
        <w:rPr>
          <w:rFonts w:ascii="Noto Sans" w:hAnsi="Noto Sans" w:cs="Noto Sans"/>
          <w:b/>
          <w:sz w:val="18"/>
          <w:szCs w:val="18"/>
        </w:rPr>
        <w:lastRenderedPageBreak/>
        <w:t>ANEXO NÚMERO 9 (NUEVE)</w:t>
      </w:r>
    </w:p>
    <w:p w14:paraId="7B7AA8B0" w14:textId="77777777" w:rsidR="0059128C" w:rsidRPr="004F1E96" w:rsidRDefault="0059128C" w:rsidP="0059128C">
      <w:pPr>
        <w:rPr>
          <w:rFonts w:ascii="Noto Sans" w:hAnsi="Noto Sans" w:cs="Noto Sans"/>
          <w:sz w:val="18"/>
          <w:szCs w:val="18"/>
        </w:rPr>
      </w:pPr>
    </w:p>
    <w:p w14:paraId="2BA65D47" w14:textId="77777777" w:rsidR="0059128C" w:rsidRPr="004F1E96" w:rsidRDefault="0059128C" w:rsidP="0059128C">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18"/>
          <w:szCs w:val="18"/>
        </w:rPr>
      </w:pPr>
      <w:r w:rsidRPr="004F1E96">
        <w:rPr>
          <w:rFonts w:ascii="Noto Sans" w:hAnsi="Noto Sans" w:cs="Noto Sans"/>
          <w:b/>
          <w:sz w:val="18"/>
          <w:szCs w:val="18"/>
        </w:rPr>
        <w:t xml:space="preserve">FORMATO PARA LA MANIFESTACIÓN DE LOS LICITANTES RESPECTO DEL ORIGEN NACIONAL DE LOS </w:t>
      </w:r>
      <w:r>
        <w:rPr>
          <w:rFonts w:ascii="Noto Sans" w:hAnsi="Noto Sans" w:cs="Noto Sans"/>
          <w:b/>
          <w:sz w:val="18"/>
          <w:szCs w:val="18"/>
        </w:rPr>
        <w:t>BIENES</w:t>
      </w:r>
      <w:r w:rsidRPr="004F1E96">
        <w:rPr>
          <w:rFonts w:ascii="Noto Sans" w:hAnsi="Noto Sans" w:cs="Noto Sans"/>
          <w:b/>
          <w:sz w:val="18"/>
          <w:szCs w:val="18"/>
        </w:rPr>
        <w:t xml:space="preserve"> QUE OFERTEN; ARTICULO </w:t>
      </w:r>
      <w:r>
        <w:rPr>
          <w:rFonts w:ascii="Noto Sans" w:hAnsi="Noto Sans" w:cs="Noto Sans"/>
          <w:b/>
          <w:sz w:val="18"/>
          <w:szCs w:val="18"/>
        </w:rPr>
        <w:t>83</w:t>
      </w:r>
      <w:r w:rsidRPr="004F1E96">
        <w:rPr>
          <w:rFonts w:ascii="Noto Sans" w:hAnsi="Noto Sans" w:cs="Noto Sans"/>
          <w:b/>
          <w:sz w:val="18"/>
          <w:szCs w:val="18"/>
        </w:rPr>
        <w:t xml:space="preserve"> FRACCIÓN VIII INCISO D) DEL REGLAMENTO DE LA LEY</w:t>
      </w:r>
      <w:r>
        <w:rPr>
          <w:rFonts w:ascii="Noto Sans" w:hAnsi="Noto Sans" w:cs="Noto Sans"/>
          <w:b/>
          <w:sz w:val="18"/>
          <w:szCs w:val="18"/>
        </w:rPr>
        <w:t xml:space="preserve"> DE ADQUISICIONES, ARRENDAMIENTOS Y SERVICIOS DEL SECTOR PÚBLICO</w:t>
      </w:r>
      <w:r w:rsidRPr="004F1E96">
        <w:rPr>
          <w:rFonts w:ascii="Noto Sans" w:hAnsi="Noto Sans" w:cs="Noto Sans"/>
          <w:b/>
          <w:sz w:val="18"/>
          <w:szCs w:val="18"/>
        </w:rPr>
        <w:t>.</w:t>
      </w:r>
    </w:p>
    <w:p w14:paraId="285531A7" w14:textId="77777777" w:rsidR="0059128C" w:rsidRPr="004F1E96" w:rsidRDefault="0059128C" w:rsidP="0059128C">
      <w:pPr>
        <w:widowControl w:val="0"/>
        <w:autoSpaceDE w:val="0"/>
        <w:jc w:val="both"/>
        <w:rPr>
          <w:rFonts w:ascii="Noto Sans" w:hAnsi="Noto Sans" w:cs="Noto Sans"/>
          <w:b/>
          <w:sz w:val="18"/>
          <w:szCs w:val="18"/>
        </w:rPr>
      </w:pPr>
    </w:p>
    <w:p w14:paraId="675EAABC" w14:textId="77777777" w:rsidR="0059128C" w:rsidRPr="004F1E96" w:rsidRDefault="0059128C" w:rsidP="0059128C">
      <w:pPr>
        <w:widowControl w:val="0"/>
        <w:autoSpaceDE w:val="0"/>
        <w:ind w:left="1701" w:hanging="850"/>
        <w:jc w:val="both"/>
        <w:rPr>
          <w:rFonts w:ascii="Noto Sans" w:hAnsi="Noto Sans" w:cs="Noto Sans"/>
          <w:b/>
          <w:sz w:val="18"/>
          <w:szCs w:val="18"/>
        </w:rPr>
      </w:pPr>
    </w:p>
    <w:p w14:paraId="35C8CAAF" w14:textId="77777777" w:rsidR="0059128C" w:rsidRPr="004F1E96" w:rsidRDefault="0059128C" w:rsidP="0059128C">
      <w:pPr>
        <w:widowControl w:val="0"/>
        <w:autoSpaceDE w:val="0"/>
        <w:jc w:val="both"/>
        <w:rPr>
          <w:rFonts w:ascii="Noto Sans" w:hAnsi="Noto Sans" w:cs="Noto Sans"/>
          <w:sz w:val="18"/>
          <w:szCs w:val="18"/>
        </w:rPr>
      </w:pPr>
    </w:p>
    <w:p w14:paraId="731473FD"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______</w:t>
      </w:r>
      <w:proofErr w:type="spellStart"/>
      <w:r w:rsidRPr="004F1E96">
        <w:rPr>
          <w:rFonts w:ascii="Noto Sans" w:hAnsi="Noto Sans" w:cs="Noto Sans"/>
          <w:sz w:val="18"/>
          <w:szCs w:val="18"/>
        </w:rPr>
        <w:t>de___________de</w:t>
      </w:r>
      <w:proofErr w:type="spellEnd"/>
      <w:r w:rsidRPr="004F1E96">
        <w:rPr>
          <w:rFonts w:ascii="Noto Sans" w:hAnsi="Noto Sans" w:cs="Noto Sans"/>
          <w:sz w:val="18"/>
          <w:szCs w:val="18"/>
        </w:rPr>
        <w:t>_____________</w:t>
      </w:r>
    </w:p>
    <w:p w14:paraId="72B297A2" w14:textId="77777777" w:rsidR="0059128C" w:rsidRPr="004F1E96" w:rsidRDefault="0059128C" w:rsidP="0059128C">
      <w:pPr>
        <w:widowControl w:val="0"/>
        <w:autoSpaceDE w:val="0"/>
        <w:jc w:val="both"/>
        <w:rPr>
          <w:rFonts w:ascii="Noto Sans" w:hAnsi="Noto Sans" w:cs="Noto Sans"/>
          <w:sz w:val="18"/>
          <w:szCs w:val="18"/>
        </w:rPr>
      </w:pPr>
    </w:p>
    <w:p w14:paraId="48702341"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_______________________</w:t>
      </w:r>
    </w:p>
    <w:p w14:paraId="110542C4"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Presente.</w:t>
      </w:r>
    </w:p>
    <w:p w14:paraId="11DF1DFE" w14:textId="77777777" w:rsidR="0059128C" w:rsidRPr="004F1E96" w:rsidRDefault="0059128C" w:rsidP="0059128C">
      <w:pPr>
        <w:widowControl w:val="0"/>
        <w:autoSpaceDE w:val="0"/>
        <w:jc w:val="both"/>
        <w:rPr>
          <w:rFonts w:ascii="Noto Sans" w:hAnsi="Noto Sans" w:cs="Noto Sans"/>
          <w:sz w:val="18"/>
          <w:szCs w:val="18"/>
        </w:rPr>
      </w:pPr>
    </w:p>
    <w:p w14:paraId="378E4302" w14:textId="77777777" w:rsidR="0059128C" w:rsidRPr="004F1E96" w:rsidRDefault="0059128C" w:rsidP="0059128C">
      <w:pPr>
        <w:widowControl w:val="0"/>
        <w:autoSpaceDE w:val="0"/>
        <w:jc w:val="both"/>
        <w:rPr>
          <w:rFonts w:ascii="Noto Sans" w:hAnsi="Noto Sans" w:cs="Noto Sans"/>
          <w:sz w:val="18"/>
          <w:szCs w:val="18"/>
        </w:rPr>
      </w:pPr>
    </w:p>
    <w:p w14:paraId="67AD843B"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Me refiero al procedimiento ________________No. __________________en el que mi representada, la empresa _______________________ participa a través de la propuesta que se contiene en el presente sobre.</w:t>
      </w:r>
    </w:p>
    <w:p w14:paraId="06B6C9D7" w14:textId="77777777" w:rsidR="0059128C" w:rsidRPr="004F1E96" w:rsidRDefault="0059128C" w:rsidP="0059128C">
      <w:pPr>
        <w:widowControl w:val="0"/>
        <w:autoSpaceDE w:val="0"/>
        <w:jc w:val="both"/>
        <w:rPr>
          <w:rFonts w:ascii="Noto Sans" w:hAnsi="Noto Sans" w:cs="Noto Sans"/>
          <w:sz w:val="18"/>
          <w:szCs w:val="18"/>
        </w:rPr>
      </w:pPr>
    </w:p>
    <w:p w14:paraId="2D6A00FE" w14:textId="77777777" w:rsidR="0059128C" w:rsidRPr="004F1E96" w:rsidRDefault="0059128C" w:rsidP="0059128C">
      <w:pPr>
        <w:widowControl w:val="0"/>
        <w:autoSpaceDE w:val="0"/>
        <w:jc w:val="both"/>
        <w:rPr>
          <w:rFonts w:ascii="Noto Sans" w:hAnsi="Noto Sans" w:cs="Noto Sans"/>
          <w:i/>
          <w:iCs/>
          <w:sz w:val="18"/>
          <w:szCs w:val="18"/>
        </w:rPr>
      </w:pPr>
      <w:r w:rsidRPr="004F1E96">
        <w:rPr>
          <w:rFonts w:ascii="Noto Sans" w:hAnsi="Noto Sans" w:cs="Noto Sans"/>
          <w:sz w:val="18"/>
          <w:szCs w:val="18"/>
        </w:rPr>
        <w:t xml:space="preserve">Sobre el particular y en los términos de lo previsto en el artículo </w:t>
      </w:r>
      <w:r>
        <w:rPr>
          <w:rFonts w:ascii="Noto Sans" w:hAnsi="Noto Sans" w:cs="Noto Sans"/>
          <w:sz w:val="18"/>
          <w:szCs w:val="18"/>
        </w:rPr>
        <w:t>83</w:t>
      </w:r>
      <w:r w:rsidRPr="004F1E96">
        <w:rPr>
          <w:rFonts w:ascii="Noto Sans" w:hAnsi="Noto Sans" w:cs="Noto Sans"/>
          <w:sz w:val="18"/>
          <w:szCs w:val="18"/>
        </w:rPr>
        <w:t xml:space="preserve"> del Reglamento de la Ley de Adquisiciones, Arrendamientos y Servicios del Sector Público, Fracción VIII Inciso d) </w:t>
      </w:r>
      <w:r w:rsidRPr="004F1E96">
        <w:rPr>
          <w:rFonts w:ascii="Noto Sans" w:hAnsi="Noto Sans" w:cs="Noto Sans"/>
          <w:i/>
          <w:iCs/>
          <w:sz w:val="18"/>
          <w:szCs w:val="18"/>
        </w:rPr>
        <w:t>a la</w:t>
      </w:r>
      <w:r w:rsidRPr="004F1E96">
        <w:rPr>
          <w:rFonts w:ascii="Noto Sans" w:hAnsi="Noto Sans" w:cs="Noto Sans"/>
          <w:sz w:val="18"/>
          <w:szCs w:val="18"/>
        </w:rPr>
        <w:t xml:space="preserve"> </w:t>
      </w:r>
      <w:r w:rsidRPr="004F1E96">
        <w:rPr>
          <w:rFonts w:ascii="Noto Sans" w:hAnsi="Noto Sans" w:cs="Noto Sans"/>
          <w:i/>
          <w:iCs/>
          <w:sz w:val="18"/>
          <w:szCs w:val="18"/>
        </w:rPr>
        <w:t xml:space="preserve">manifestación de los licitantes respecto del origen nacional de los </w:t>
      </w:r>
      <w:r>
        <w:rPr>
          <w:rFonts w:ascii="Noto Sans" w:hAnsi="Noto Sans" w:cs="Noto Sans"/>
          <w:i/>
          <w:iCs/>
          <w:sz w:val="18"/>
          <w:szCs w:val="18"/>
        </w:rPr>
        <w:t>biene</w:t>
      </w:r>
      <w:r w:rsidRPr="004F1E96">
        <w:rPr>
          <w:rFonts w:ascii="Noto Sans" w:hAnsi="Noto Sans" w:cs="Noto Sans"/>
          <w:i/>
          <w:iCs/>
          <w:sz w:val="18"/>
          <w:szCs w:val="18"/>
        </w:rPr>
        <w:t>s que oferten;</w:t>
      </w:r>
    </w:p>
    <w:p w14:paraId="56B4D97A" w14:textId="77777777" w:rsidR="0059128C" w:rsidRPr="004F1E96" w:rsidRDefault="0059128C" w:rsidP="0059128C">
      <w:pPr>
        <w:widowControl w:val="0"/>
        <w:autoSpaceDE w:val="0"/>
        <w:ind w:firstLine="1512"/>
        <w:rPr>
          <w:rFonts w:ascii="Noto Sans" w:hAnsi="Noto Sans" w:cs="Noto Sans"/>
          <w:sz w:val="18"/>
          <w:szCs w:val="18"/>
        </w:rPr>
      </w:pPr>
    </w:p>
    <w:p w14:paraId="730808EA" w14:textId="77777777" w:rsidR="0059128C" w:rsidRPr="004F1E96" w:rsidRDefault="0059128C" w:rsidP="0059128C">
      <w:pPr>
        <w:widowControl w:val="0"/>
        <w:autoSpaceDE w:val="0"/>
        <w:jc w:val="both"/>
        <w:rPr>
          <w:rFonts w:ascii="Noto Sans" w:hAnsi="Noto Sans" w:cs="Noto Sans"/>
          <w:sz w:val="18"/>
          <w:szCs w:val="18"/>
        </w:rPr>
      </w:pPr>
      <w:r w:rsidRPr="004F1E96">
        <w:rPr>
          <w:rFonts w:ascii="Noto Sans" w:hAnsi="Noto Sans" w:cs="Noto Sans"/>
          <w:sz w:val="18"/>
          <w:szCs w:val="18"/>
        </w:rPr>
        <w:t xml:space="preserve">Asimismo, manifiesto, bajo protesta de decir verdad, que, es proveedor de </w:t>
      </w:r>
      <w:r>
        <w:rPr>
          <w:rFonts w:ascii="Noto Sans" w:hAnsi="Noto Sans" w:cs="Noto Sans"/>
          <w:sz w:val="18"/>
          <w:szCs w:val="18"/>
        </w:rPr>
        <w:t xml:space="preserve">bienes </w:t>
      </w:r>
      <w:r w:rsidRPr="004F1E96">
        <w:rPr>
          <w:rFonts w:ascii="Noto Sans" w:hAnsi="Noto Sans" w:cs="Noto Sans"/>
          <w:sz w:val="18"/>
          <w:szCs w:val="18"/>
        </w:rPr>
        <w:t xml:space="preserve">de nacionalidad __________ y en el supuesto de que me sea adjudicado el contrato respectivo, la totalidad de los </w:t>
      </w:r>
      <w:r>
        <w:rPr>
          <w:rFonts w:ascii="Noto Sans" w:hAnsi="Noto Sans" w:cs="Noto Sans"/>
          <w:sz w:val="18"/>
          <w:szCs w:val="18"/>
        </w:rPr>
        <w:t>bienes</w:t>
      </w:r>
      <w:r w:rsidRPr="004F1E96">
        <w:rPr>
          <w:rFonts w:ascii="Noto Sans" w:hAnsi="Noto Sans" w:cs="Noto Sans"/>
          <w:sz w:val="18"/>
          <w:szCs w:val="18"/>
        </w:rPr>
        <w:t xml:space="preserve"> que ofert</w:t>
      </w:r>
      <w:r>
        <w:rPr>
          <w:rFonts w:ascii="Noto Sans" w:hAnsi="Noto Sans" w:cs="Noto Sans"/>
          <w:sz w:val="18"/>
          <w:szCs w:val="18"/>
        </w:rPr>
        <w:t>o</w:t>
      </w:r>
      <w:r w:rsidRPr="004F1E96">
        <w:rPr>
          <w:rFonts w:ascii="Noto Sans" w:hAnsi="Noto Sans" w:cs="Noto Sans"/>
          <w:sz w:val="18"/>
          <w:szCs w:val="18"/>
        </w:rPr>
        <w:t xml:space="preserve"> en dicha propuesta y suministraré, bajo la partida __________, será(n) producido(s) en los Estados Unidos Mexicanos.</w:t>
      </w:r>
    </w:p>
    <w:p w14:paraId="164AF2EB" w14:textId="77777777" w:rsidR="0059128C" w:rsidRPr="004F1E96" w:rsidRDefault="0059128C" w:rsidP="0059128C">
      <w:pPr>
        <w:widowControl w:val="0"/>
        <w:autoSpaceDE w:val="0"/>
        <w:ind w:firstLine="3816"/>
        <w:rPr>
          <w:rFonts w:ascii="Noto Sans" w:hAnsi="Noto Sans" w:cs="Noto Sans"/>
          <w:sz w:val="18"/>
          <w:szCs w:val="18"/>
        </w:rPr>
      </w:pPr>
    </w:p>
    <w:p w14:paraId="5455E93A" w14:textId="77777777" w:rsidR="0059128C" w:rsidRPr="004F1E96" w:rsidRDefault="0059128C" w:rsidP="0059128C">
      <w:pPr>
        <w:widowControl w:val="0"/>
        <w:autoSpaceDE w:val="0"/>
        <w:ind w:firstLine="3816"/>
        <w:rPr>
          <w:rFonts w:ascii="Noto Sans" w:hAnsi="Noto Sans" w:cs="Noto Sans"/>
          <w:sz w:val="18"/>
          <w:szCs w:val="18"/>
        </w:rPr>
      </w:pPr>
    </w:p>
    <w:p w14:paraId="7EE13753" w14:textId="77777777" w:rsidR="0059128C" w:rsidRPr="004F1E96" w:rsidRDefault="0059128C" w:rsidP="0059128C">
      <w:pPr>
        <w:widowControl w:val="0"/>
        <w:autoSpaceDE w:val="0"/>
        <w:ind w:firstLine="3816"/>
        <w:rPr>
          <w:rFonts w:ascii="Noto Sans" w:hAnsi="Noto Sans" w:cs="Noto Sans"/>
          <w:sz w:val="18"/>
          <w:szCs w:val="18"/>
        </w:rPr>
      </w:pPr>
    </w:p>
    <w:p w14:paraId="21146284" w14:textId="77777777" w:rsidR="0059128C" w:rsidRPr="004F1E96" w:rsidRDefault="0059128C" w:rsidP="0059128C">
      <w:pPr>
        <w:widowControl w:val="0"/>
        <w:autoSpaceDE w:val="0"/>
        <w:ind w:firstLine="3816"/>
        <w:rPr>
          <w:rFonts w:ascii="Noto Sans" w:hAnsi="Noto Sans" w:cs="Noto Sans"/>
          <w:sz w:val="18"/>
          <w:szCs w:val="18"/>
        </w:rPr>
      </w:pPr>
    </w:p>
    <w:p w14:paraId="26142311" w14:textId="77777777" w:rsidR="0059128C" w:rsidRPr="004F1E96" w:rsidRDefault="0059128C" w:rsidP="0059128C">
      <w:pPr>
        <w:widowControl w:val="0"/>
        <w:autoSpaceDE w:val="0"/>
        <w:ind w:firstLine="4111"/>
        <w:rPr>
          <w:rFonts w:ascii="Noto Sans" w:hAnsi="Noto Sans" w:cs="Noto Sans"/>
          <w:b/>
          <w:sz w:val="18"/>
          <w:szCs w:val="18"/>
        </w:rPr>
      </w:pPr>
      <w:r w:rsidRPr="004F1E96">
        <w:rPr>
          <w:rFonts w:ascii="Noto Sans" w:hAnsi="Noto Sans" w:cs="Noto Sans"/>
          <w:b/>
          <w:sz w:val="18"/>
          <w:szCs w:val="18"/>
        </w:rPr>
        <w:t>ATENTAMENTE</w:t>
      </w:r>
    </w:p>
    <w:p w14:paraId="6D921718" w14:textId="77777777" w:rsidR="0059128C" w:rsidRPr="004F1E96" w:rsidRDefault="0059128C" w:rsidP="0059128C">
      <w:pPr>
        <w:rPr>
          <w:rFonts w:ascii="Noto Sans" w:hAnsi="Noto Sans" w:cs="Noto Sans"/>
          <w:b/>
          <w:sz w:val="18"/>
          <w:szCs w:val="18"/>
        </w:rPr>
      </w:pPr>
    </w:p>
    <w:p w14:paraId="188CDE58" w14:textId="77777777" w:rsidR="0059128C" w:rsidRPr="004F1E96" w:rsidRDefault="0059128C" w:rsidP="0059128C">
      <w:pPr>
        <w:jc w:val="center"/>
        <w:rPr>
          <w:rFonts w:ascii="Noto Sans" w:hAnsi="Noto Sans" w:cs="Noto Sans"/>
          <w:b/>
          <w:sz w:val="18"/>
          <w:szCs w:val="18"/>
        </w:rPr>
      </w:pPr>
      <w:r w:rsidRPr="004F1E96">
        <w:rPr>
          <w:rFonts w:ascii="Noto Sans" w:hAnsi="Noto Sans" w:cs="Noto Sans"/>
          <w:b/>
          <w:sz w:val="18"/>
          <w:szCs w:val="18"/>
        </w:rPr>
        <w:t>_____________________________________________</w:t>
      </w:r>
    </w:p>
    <w:p w14:paraId="6F3A9BB9" w14:textId="77777777" w:rsidR="0059128C" w:rsidRPr="004F1E96" w:rsidRDefault="0059128C" w:rsidP="0059128C">
      <w:pPr>
        <w:jc w:val="center"/>
        <w:rPr>
          <w:rFonts w:ascii="Noto Sans" w:hAnsi="Noto Sans" w:cs="Noto Sans"/>
          <w:b/>
          <w:sz w:val="18"/>
          <w:szCs w:val="18"/>
        </w:rPr>
      </w:pPr>
      <w:r w:rsidRPr="004F1E96">
        <w:rPr>
          <w:rFonts w:ascii="Noto Sans" w:hAnsi="Noto Sans" w:cs="Noto Sans"/>
          <w:b/>
          <w:sz w:val="18"/>
          <w:szCs w:val="18"/>
        </w:rPr>
        <w:t>NOMBRE Y FIRMA DEL REPRESENTANTE LEGAL</w:t>
      </w:r>
    </w:p>
    <w:p w14:paraId="36750C88" w14:textId="77777777" w:rsidR="0059128C" w:rsidRPr="004F1E96" w:rsidRDefault="0059128C" w:rsidP="0059128C">
      <w:pPr>
        <w:rPr>
          <w:rFonts w:ascii="Noto Sans" w:hAnsi="Noto Sans" w:cs="Noto Sans"/>
          <w:b/>
          <w:sz w:val="18"/>
          <w:szCs w:val="18"/>
        </w:rPr>
      </w:pPr>
    </w:p>
    <w:p w14:paraId="337781B1" w14:textId="096641D0" w:rsidR="0059128C" w:rsidRDefault="0059128C">
      <w:pPr>
        <w:rPr>
          <w:rFonts w:ascii="Noto Sans" w:hAnsi="Noto Sans" w:cs="Noto Sans"/>
          <w:b/>
          <w:caps/>
          <w:sz w:val="18"/>
          <w:szCs w:val="18"/>
        </w:rPr>
      </w:pPr>
      <w:r>
        <w:rPr>
          <w:rFonts w:ascii="Noto Sans" w:hAnsi="Noto Sans" w:cs="Noto Sans"/>
          <w:b/>
          <w:caps/>
          <w:sz w:val="18"/>
          <w:szCs w:val="18"/>
        </w:rPr>
        <w:br w:type="page"/>
      </w:r>
    </w:p>
    <w:p w14:paraId="2D1AD8EC" w14:textId="77777777" w:rsidR="0059128C" w:rsidRPr="004F1E96" w:rsidRDefault="0059128C" w:rsidP="0059128C">
      <w:pPr>
        <w:ind w:left="705"/>
        <w:jc w:val="center"/>
        <w:rPr>
          <w:rFonts w:ascii="Noto Sans" w:hAnsi="Noto Sans" w:cs="Noto Sans"/>
          <w:b/>
          <w:sz w:val="18"/>
          <w:szCs w:val="18"/>
        </w:rPr>
      </w:pPr>
      <w:r w:rsidRPr="004F1E96">
        <w:rPr>
          <w:rFonts w:ascii="Noto Sans" w:hAnsi="Noto Sans" w:cs="Noto Sans"/>
          <w:b/>
          <w:sz w:val="18"/>
          <w:szCs w:val="18"/>
        </w:rPr>
        <w:lastRenderedPageBreak/>
        <w:t>ANEXO NÚMERO 10 (DIEZ)</w:t>
      </w:r>
    </w:p>
    <w:p w14:paraId="7A00B1AB" w14:textId="77777777" w:rsidR="0059128C" w:rsidRPr="004F1E96" w:rsidRDefault="0059128C" w:rsidP="0059128C">
      <w:pPr>
        <w:jc w:val="both"/>
        <w:rPr>
          <w:rFonts w:ascii="Noto Sans" w:hAnsi="Noto Sans" w:cs="Noto Sans"/>
          <w:sz w:val="18"/>
          <w:szCs w:val="18"/>
        </w:rPr>
      </w:pPr>
    </w:p>
    <w:p w14:paraId="07ACE875" w14:textId="77777777" w:rsidR="0059128C" w:rsidRPr="004F1E96" w:rsidRDefault="0059128C" w:rsidP="0059128C">
      <w:pPr>
        <w:jc w:val="both"/>
        <w:rPr>
          <w:rFonts w:ascii="Noto Sans" w:hAnsi="Noto Sans" w:cs="Noto Sans"/>
          <w:sz w:val="18"/>
          <w:szCs w:val="18"/>
        </w:rPr>
      </w:pPr>
    </w:p>
    <w:p w14:paraId="0F5E8362" w14:textId="77777777" w:rsidR="0059128C" w:rsidRPr="004F1E96" w:rsidRDefault="0059128C" w:rsidP="0059128C">
      <w:pPr>
        <w:jc w:val="both"/>
        <w:rPr>
          <w:rFonts w:ascii="Noto Sans" w:hAnsi="Noto Sans" w:cs="Noto Sans"/>
          <w:sz w:val="18"/>
          <w:szCs w:val="18"/>
        </w:rPr>
      </w:pPr>
    </w:p>
    <w:p w14:paraId="37E306E4"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Instituto Mexicano del Seguro Social</w:t>
      </w:r>
    </w:p>
    <w:p w14:paraId="1B8C2CD3"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Coordinación de Unidades Médicas de Alta Especialidad</w:t>
      </w:r>
    </w:p>
    <w:p w14:paraId="6BA065E1"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Unidad Médica de Alta Especialidad Hospital de Gineco Obstetricia C.M.N.O.</w:t>
      </w:r>
    </w:p>
    <w:p w14:paraId="037150AB"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Dirección Administrativa</w:t>
      </w:r>
    </w:p>
    <w:p w14:paraId="2D306133"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Departamento de Abastecimiento</w:t>
      </w:r>
    </w:p>
    <w:p w14:paraId="340DBA65" w14:textId="77777777" w:rsidR="0059128C" w:rsidRPr="004F1E96" w:rsidRDefault="0059128C" w:rsidP="0059128C">
      <w:pPr>
        <w:widowControl w:val="0"/>
        <w:overflowPunct w:val="0"/>
        <w:autoSpaceDE w:val="0"/>
        <w:autoSpaceDN w:val="0"/>
        <w:adjustRightInd w:val="0"/>
        <w:jc w:val="both"/>
        <w:textAlignment w:val="baseline"/>
        <w:outlineLvl w:val="0"/>
        <w:rPr>
          <w:rFonts w:ascii="Noto Sans" w:hAnsi="Noto Sans" w:cs="Noto Sans"/>
          <w:sz w:val="18"/>
          <w:szCs w:val="18"/>
          <w:lang w:eastAsia="es-ES"/>
        </w:rPr>
      </w:pPr>
      <w:r w:rsidRPr="004F1E96">
        <w:rPr>
          <w:rFonts w:ascii="Noto Sans" w:hAnsi="Noto Sans" w:cs="Noto Sans"/>
          <w:sz w:val="18"/>
          <w:szCs w:val="18"/>
          <w:lang w:eastAsia="es-ES"/>
        </w:rPr>
        <w:t>Convocante</w:t>
      </w:r>
    </w:p>
    <w:p w14:paraId="0DB47881" w14:textId="77777777" w:rsidR="0059128C" w:rsidRPr="004F1E96" w:rsidRDefault="0059128C" w:rsidP="0059128C">
      <w:pPr>
        <w:jc w:val="both"/>
        <w:rPr>
          <w:rFonts w:ascii="Noto Sans" w:hAnsi="Noto Sans" w:cs="Noto Sans"/>
          <w:bCs/>
          <w:sz w:val="18"/>
          <w:szCs w:val="18"/>
          <w:lang w:eastAsia="ar-SA"/>
        </w:rPr>
      </w:pPr>
    </w:p>
    <w:p w14:paraId="5F7FAF19" w14:textId="77777777" w:rsidR="0059128C" w:rsidRPr="004F1E96" w:rsidRDefault="0059128C" w:rsidP="0059128C">
      <w:pPr>
        <w:jc w:val="both"/>
        <w:rPr>
          <w:rFonts w:ascii="Noto Sans" w:hAnsi="Noto Sans" w:cs="Noto Sans"/>
          <w:bCs/>
          <w:sz w:val="18"/>
          <w:szCs w:val="18"/>
        </w:rPr>
      </w:pPr>
    </w:p>
    <w:p w14:paraId="406D41CD" w14:textId="77777777" w:rsidR="0059128C" w:rsidRPr="004F1E96" w:rsidRDefault="0059128C" w:rsidP="0059128C">
      <w:pPr>
        <w:jc w:val="both"/>
        <w:rPr>
          <w:rFonts w:ascii="Noto Sans" w:hAnsi="Noto Sans" w:cs="Noto Sans"/>
          <w:bCs/>
          <w:sz w:val="18"/>
          <w:szCs w:val="18"/>
        </w:rPr>
      </w:pPr>
    </w:p>
    <w:p w14:paraId="3A8228A5" w14:textId="77777777" w:rsidR="0059128C" w:rsidRPr="004F1E96" w:rsidRDefault="0059128C" w:rsidP="0059128C">
      <w:pPr>
        <w:jc w:val="both"/>
        <w:rPr>
          <w:rFonts w:ascii="Noto Sans" w:hAnsi="Noto Sans" w:cs="Noto Sans"/>
          <w:bCs/>
          <w:sz w:val="18"/>
          <w:szCs w:val="18"/>
        </w:rPr>
      </w:pPr>
    </w:p>
    <w:p w14:paraId="2E5E0D3F"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bCs/>
          <w:sz w:val="18"/>
          <w:szCs w:val="18"/>
        </w:rPr>
        <w:t>(__________</w:t>
      </w:r>
      <w:r w:rsidRPr="004F1E96">
        <w:rPr>
          <w:rFonts w:ascii="Noto Sans" w:hAnsi="Noto Sans" w:cs="Noto Sans"/>
          <w:bCs/>
          <w:sz w:val="18"/>
          <w:szCs w:val="18"/>
          <w:u w:val="single"/>
        </w:rPr>
        <w:t>nombre</w:t>
      </w:r>
      <w:r w:rsidRPr="004F1E96">
        <w:rPr>
          <w:rFonts w:ascii="Noto Sans" w:hAnsi="Noto Sans" w:cs="Noto Sans"/>
          <w:bCs/>
          <w:sz w:val="18"/>
          <w:szCs w:val="18"/>
        </w:rPr>
        <w:t>________)</w:t>
      </w:r>
      <w:r w:rsidRPr="004F1E96">
        <w:rPr>
          <w:rFonts w:ascii="Noto Sans" w:hAnsi="Noto Sans" w:cs="Noto Sans"/>
          <w:sz w:val="18"/>
          <w:szCs w:val="18"/>
        </w:rPr>
        <w:t xml:space="preserve"> en mi carácter de representante legal de la </w:t>
      </w:r>
      <w:r w:rsidRPr="004F1E96">
        <w:rPr>
          <w:rFonts w:ascii="Noto Sans" w:hAnsi="Noto Sans" w:cs="Noto Sans"/>
          <w:bCs/>
          <w:sz w:val="18"/>
          <w:szCs w:val="18"/>
        </w:rPr>
        <w:t>(__________</w:t>
      </w:r>
      <w:r w:rsidRPr="004F1E96">
        <w:rPr>
          <w:rFonts w:ascii="Noto Sans" w:hAnsi="Noto Sans" w:cs="Noto Sans"/>
          <w:bCs/>
          <w:sz w:val="18"/>
          <w:szCs w:val="18"/>
          <w:u w:val="single"/>
        </w:rPr>
        <w:t>nombre o razón social de la empresa</w:t>
      </w:r>
      <w:r w:rsidRPr="004F1E96">
        <w:rPr>
          <w:rFonts w:ascii="Noto Sans" w:hAnsi="Noto Sans" w:cs="Noto Sans"/>
          <w:bCs/>
          <w:sz w:val="18"/>
          <w:szCs w:val="18"/>
        </w:rPr>
        <w:t>________)</w:t>
      </w:r>
      <w:r w:rsidRPr="004F1E96">
        <w:rPr>
          <w:rFonts w:ascii="Noto Sans" w:hAnsi="Noto Sans" w:cs="Noto Sans"/>
          <w:sz w:val="18"/>
          <w:szCs w:val="18"/>
        </w:rPr>
        <w:t>, y en términos del numeral 9</w:t>
      </w:r>
      <w:r>
        <w:rPr>
          <w:rFonts w:ascii="Noto Sans" w:hAnsi="Noto Sans" w:cs="Noto Sans"/>
          <w:sz w:val="18"/>
          <w:szCs w:val="18"/>
        </w:rPr>
        <w:t>.2</w:t>
      </w:r>
      <w:r w:rsidRPr="004F1E96">
        <w:rPr>
          <w:rFonts w:ascii="Noto Sans" w:hAnsi="Noto Sans" w:cs="Noto Sans"/>
          <w:sz w:val="18"/>
          <w:szCs w:val="18"/>
        </w:rPr>
        <w:t xml:space="preserve"> “PROPOSICIÓN TÉCNICA”, </w:t>
      </w:r>
      <w:r>
        <w:rPr>
          <w:rFonts w:ascii="Noto Sans" w:hAnsi="Noto Sans" w:cs="Noto Sans"/>
          <w:sz w:val="18"/>
          <w:szCs w:val="18"/>
        </w:rPr>
        <w:t xml:space="preserve">fracción VIII </w:t>
      </w:r>
      <w:r w:rsidRPr="004F1E96">
        <w:rPr>
          <w:rFonts w:ascii="Noto Sans" w:hAnsi="Noto Sans" w:cs="Noto Sans"/>
          <w:sz w:val="18"/>
          <w:szCs w:val="18"/>
        </w:rPr>
        <w:t>de las bases de la convocatoria de la Licitación   no.______________________________, manifiesto lo siguiente:</w:t>
      </w:r>
    </w:p>
    <w:p w14:paraId="692EF26A" w14:textId="77777777" w:rsidR="0059128C" w:rsidRPr="004F1E96" w:rsidRDefault="0059128C" w:rsidP="0059128C">
      <w:pPr>
        <w:spacing w:line="276" w:lineRule="auto"/>
        <w:jc w:val="both"/>
        <w:rPr>
          <w:rFonts w:ascii="Noto Sans" w:hAnsi="Noto Sans" w:cs="Noto Sans"/>
          <w:sz w:val="18"/>
          <w:szCs w:val="18"/>
        </w:rPr>
      </w:pPr>
    </w:p>
    <w:p w14:paraId="4916C61E" w14:textId="77777777" w:rsidR="0059128C" w:rsidRPr="004F1E96" w:rsidRDefault="0059128C" w:rsidP="0059128C">
      <w:pPr>
        <w:spacing w:line="276" w:lineRule="auto"/>
        <w:jc w:val="both"/>
        <w:rPr>
          <w:rFonts w:ascii="Noto Sans" w:hAnsi="Noto Sans" w:cs="Noto Sans"/>
          <w:bCs/>
          <w:sz w:val="18"/>
          <w:szCs w:val="18"/>
        </w:rPr>
      </w:pPr>
    </w:p>
    <w:p w14:paraId="09BB3F2C" w14:textId="77777777" w:rsidR="0059128C" w:rsidRPr="004F1E96" w:rsidRDefault="0059128C" w:rsidP="0059128C">
      <w:pPr>
        <w:spacing w:line="276" w:lineRule="auto"/>
        <w:jc w:val="both"/>
        <w:rPr>
          <w:rFonts w:ascii="Noto Sans" w:hAnsi="Noto Sans" w:cs="Noto Sans"/>
          <w:bCs/>
          <w:sz w:val="18"/>
          <w:szCs w:val="18"/>
        </w:rPr>
      </w:pPr>
    </w:p>
    <w:p w14:paraId="6F733F64" w14:textId="77777777" w:rsidR="0059128C" w:rsidRPr="004F1E96" w:rsidRDefault="0059128C" w:rsidP="0059128C">
      <w:pPr>
        <w:spacing w:line="276" w:lineRule="auto"/>
        <w:jc w:val="both"/>
        <w:rPr>
          <w:rFonts w:ascii="Noto Sans" w:hAnsi="Noto Sans" w:cs="Noto Sans"/>
          <w:bCs/>
          <w:sz w:val="18"/>
          <w:szCs w:val="18"/>
        </w:rPr>
      </w:pPr>
      <w:r w:rsidRPr="004F1E96">
        <w:rPr>
          <w:rFonts w:ascii="Noto Sans" w:hAnsi="Noto Sans" w:cs="Noto Sans"/>
          <w:sz w:val="18"/>
          <w:szCs w:val="18"/>
        </w:rPr>
        <w:t>Bajo protesta de decir verdad manifiesto no encontrarme en los supuestos del artículo 71 y 90 de la ley de Adquisiciones, Arrendamientos y Servicios del Sector Público, en términos</w:t>
      </w:r>
      <w:r w:rsidRPr="004F1E96">
        <w:rPr>
          <w:rFonts w:ascii="Noto Sans" w:hAnsi="Noto Sans" w:cs="Noto Sans"/>
          <w:bCs/>
          <w:sz w:val="18"/>
          <w:szCs w:val="18"/>
        </w:rPr>
        <w:t>.</w:t>
      </w:r>
    </w:p>
    <w:p w14:paraId="3353D950" w14:textId="77777777" w:rsidR="0059128C" w:rsidRPr="004F1E96" w:rsidRDefault="0059128C" w:rsidP="0059128C">
      <w:pPr>
        <w:jc w:val="both"/>
        <w:rPr>
          <w:rFonts w:ascii="Noto Sans" w:hAnsi="Noto Sans" w:cs="Noto Sans"/>
          <w:sz w:val="18"/>
          <w:szCs w:val="18"/>
        </w:rPr>
      </w:pPr>
    </w:p>
    <w:p w14:paraId="32C4A0D0" w14:textId="77777777" w:rsidR="0059128C" w:rsidRPr="004F1E96" w:rsidRDefault="0059128C" w:rsidP="0059128C">
      <w:pPr>
        <w:jc w:val="both"/>
        <w:rPr>
          <w:rFonts w:ascii="Noto Sans" w:hAnsi="Noto Sans" w:cs="Noto Sans"/>
          <w:sz w:val="18"/>
          <w:szCs w:val="18"/>
        </w:rPr>
      </w:pPr>
    </w:p>
    <w:p w14:paraId="3C5A21BB" w14:textId="77777777" w:rsidR="0059128C" w:rsidRPr="004F1E96" w:rsidRDefault="0059128C" w:rsidP="0059128C">
      <w:pPr>
        <w:jc w:val="both"/>
        <w:rPr>
          <w:rFonts w:ascii="Noto Sans" w:hAnsi="Noto Sans" w:cs="Noto Sans"/>
          <w:sz w:val="18"/>
          <w:szCs w:val="18"/>
        </w:rPr>
      </w:pPr>
    </w:p>
    <w:p w14:paraId="68CCD86D" w14:textId="77777777" w:rsidR="0059128C" w:rsidRPr="004F1E96" w:rsidRDefault="0059128C" w:rsidP="0059128C">
      <w:pPr>
        <w:jc w:val="both"/>
        <w:outlineLvl w:val="0"/>
        <w:rPr>
          <w:rFonts w:ascii="Noto Sans" w:hAnsi="Noto Sans" w:cs="Noto Sans"/>
          <w:sz w:val="18"/>
          <w:szCs w:val="18"/>
        </w:rPr>
      </w:pPr>
      <w:r w:rsidRPr="004F1E96">
        <w:rPr>
          <w:rFonts w:ascii="Noto Sans" w:hAnsi="Noto Sans" w:cs="Noto Sans"/>
          <w:sz w:val="18"/>
          <w:szCs w:val="18"/>
        </w:rPr>
        <w:t>Lugar y fecha</w:t>
      </w:r>
    </w:p>
    <w:p w14:paraId="1597B11B" w14:textId="77777777" w:rsidR="0059128C" w:rsidRPr="004F1E96" w:rsidRDefault="0059128C" w:rsidP="0059128C">
      <w:pPr>
        <w:jc w:val="both"/>
        <w:rPr>
          <w:rFonts w:ascii="Noto Sans" w:hAnsi="Noto Sans" w:cs="Noto Sans"/>
          <w:sz w:val="18"/>
          <w:szCs w:val="18"/>
        </w:rPr>
      </w:pPr>
    </w:p>
    <w:p w14:paraId="777214AC" w14:textId="77777777" w:rsidR="0059128C" w:rsidRPr="004F1E96" w:rsidRDefault="0059128C" w:rsidP="0059128C">
      <w:pPr>
        <w:jc w:val="both"/>
        <w:rPr>
          <w:rFonts w:ascii="Noto Sans" w:hAnsi="Noto Sans" w:cs="Noto Sans"/>
          <w:sz w:val="18"/>
          <w:szCs w:val="18"/>
        </w:rPr>
      </w:pPr>
    </w:p>
    <w:p w14:paraId="6E900FB4" w14:textId="77777777" w:rsidR="0059128C" w:rsidRPr="004F1E96" w:rsidRDefault="0059128C" w:rsidP="0059128C">
      <w:pPr>
        <w:widowControl w:val="0"/>
        <w:autoSpaceDE w:val="0"/>
        <w:autoSpaceDN w:val="0"/>
        <w:adjustRightInd w:val="0"/>
        <w:jc w:val="both"/>
        <w:rPr>
          <w:rFonts w:ascii="Noto Sans" w:hAnsi="Noto Sans" w:cs="Noto Sans"/>
          <w:sz w:val="18"/>
          <w:szCs w:val="18"/>
          <w:lang w:eastAsia="es-ES"/>
        </w:rPr>
      </w:pPr>
      <w:r w:rsidRPr="004F1E96">
        <w:rPr>
          <w:rFonts w:ascii="Noto Sans" w:hAnsi="Noto Sans" w:cs="Noto Sans"/>
          <w:sz w:val="18"/>
          <w:szCs w:val="18"/>
          <w:lang w:eastAsia="es-ES"/>
        </w:rPr>
        <w:t>_______________________________________________________________</w:t>
      </w:r>
    </w:p>
    <w:p w14:paraId="27B76B19" w14:textId="77777777" w:rsidR="0059128C" w:rsidRPr="004F1E96" w:rsidRDefault="0059128C" w:rsidP="0059128C">
      <w:pPr>
        <w:jc w:val="both"/>
        <w:rPr>
          <w:rFonts w:ascii="Noto Sans" w:hAnsi="Noto Sans" w:cs="Noto Sans"/>
          <w:bCs/>
          <w:sz w:val="18"/>
          <w:szCs w:val="18"/>
          <w:lang w:eastAsia="ar-SA"/>
        </w:rPr>
      </w:pPr>
      <w:r w:rsidRPr="004F1E96">
        <w:rPr>
          <w:rFonts w:ascii="Noto Sans" w:hAnsi="Noto Sans" w:cs="Noto Sans"/>
          <w:bCs/>
          <w:sz w:val="18"/>
          <w:szCs w:val="18"/>
        </w:rPr>
        <w:t>(Nombre y firma del Representante Legal)</w:t>
      </w:r>
    </w:p>
    <w:p w14:paraId="1183F8C8" w14:textId="5A16AC0C" w:rsidR="0059128C" w:rsidRDefault="0059128C">
      <w:pPr>
        <w:rPr>
          <w:rFonts w:ascii="Noto Sans" w:hAnsi="Noto Sans" w:cs="Noto Sans"/>
          <w:bCs/>
          <w:sz w:val="18"/>
          <w:szCs w:val="18"/>
        </w:rPr>
      </w:pPr>
      <w:r>
        <w:rPr>
          <w:rFonts w:ascii="Noto Sans" w:hAnsi="Noto Sans" w:cs="Noto Sans"/>
          <w:bCs/>
          <w:sz w:val="18"/>
          <w:szCs w:val="18"/>
        </w:rPr>
        <w:br w:type="page"/>
      </w:r>
    </w:p>
    <w:p w14:paraId="418BCEF3" w14:textId="77777777" w:rsidR="0059128C" w:rsidRPr="004F1E96" w:rsidRDefault="0059128C" w:rsidP="0059128C">
      <w:pPr>
        <w:jc w:val="center"/>
        <w:rPr>
          <w:rFonts w:ascii="Noto Sans" w:hAnsi="Noto Sans" w:cs="Noto Sans"/>
          <w:b/>
          <w:sz w:val="18"/>
          <w:szCs w:val="18"/>
        </w:rPr>
      </w:pPr>
      <w:r w:rsidRPr="004F1E96">
        <w:rPr>
          <w:rFonts w:ascii="Noto Sans" w:hAnsi="Noto Sans" w:cs="Noto Sans"/>
          <w:b/>
          <w:sz w:val="18"/>
          <w:szCs w:val="18"/>
        </w:rPr>
        <w:lastRenderedPageBreak/>
        <w:t>ANEXO NÚMERO 11 (ONCE)</w:t>
      </w:r>
    </w:p>
    <w:p w14:paraId="2B8F0E81" w14:textId="77777777" w:rsidR="0059128C" w:rsidRPr="004F1E96" w:rsidRDefault="0059128C" w:rsidP="0059128C">
      <w:pPr>
        <w:keepNext/>
        <w:keepLines/>
        <w:jc w:val="both"/>
        <w:rPr>
          <w:rFonts w:ascii="Noto Sans" w:hAnsi="Noto Sans" w:cs="Noto Sans"/>
          <w:sz w:val="18"/>
          <w:szCs w:val="18"/>
        </w:rPr>
      </w:pPr>
    </w:p>
    <w:p w14:paraId="2A2C369E" w14:textId="77777777" w:rsidR="0059128C" w:rsidRPr="004F1E96" w:rsidRDefault="0059128C" w:rsidP="0059128C">
      <w:pPr>
        <w:jc w:val="both"/>
        <w:rPr>
          <w:rFonts w:ascii="Noto Sans" w:hAnsi="Noto Sans" w:cs="Noto Sans"/>
          <w:sz w:val="18"/>
          <w:szCs w:val="18"/>
        </w:rPr>
      </w:pPr>
    </w:p>
    <w:p w14:paraId="7D38175F"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Instituto Mexicano del Seguro Social</w:t>
      </w:r>
    </w:p>
    <w:p w14:paraId="6BE59EC1"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Coordinación de Unidades Médicas de Alta Especialidad</w:t>
      </w:r>
    </w:p>
    <w:p w14:paraId="63084D12"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Unidad Médica de Alta Especialidad Hospital de Gineco Obstetricia C.M.N.O.</w:t>
      </w:r>
    </w:p>
    <w:p w14:paraId="5081883A"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Dirección Administrativa</w:t>
      </w:r>
    </w:p>
    <w:p w14:paraId="1453E700"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Departamento de Abastecimiento</w:t>
      </w:r>
    </w:p>
    <w:p w14:paraId="71D19AE0" w14:textId="77777777" w:rsidR="0059128C" w:rsidRPr="004F1E96" w:rsidRDefault="0059128C" w:rsidP="0059128C">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eastAsia="es-ES"/>
        </w:rPr>
      </w:pPr>
      <w:r w:rsidRPr="004F1E96">
        <w:rPr>
          <w:rFonts w:ascii="Noto Sans" w:hAnsi="Noto Sans" w:cs="Noto Sans"/>
          <w:sz w:val="18"/>
          <w:szCs w:val="18"/>
          <w:lang w:eastAsia="es-ES"/>
        </w:rPr>
        <w:t>Convocante</w:t>
      </w:r>
    </w:p>
    <w:p w14:paraId="112F8634" w14:textId="77777777" w:rsidR="0059128C" w:rsidRPr="004F1E96" w:rsidRDefault="0059128C" w:rsidP="0059128C">
      <w:pPr>
        <w:jc w:val="both"/>
        <w:rPr>
          <w:rFonts w:ascii="Noto Sans" w:hAnsi="Noto Sans" w:cs="Noto Sans"/>
          <w:bCs/>
          <w:sz w:val="18"/>
          <w:szCs w:val="18"/>
          <w:lang w:eastAsia="ar-SA"/>
        </w:rPr>
      </w:pPr>
    </w:p>
    <w:p w14:paraId="673C320F" w14:textId="77777777" w:rsidR="0059128C" w:rsidRPr="004F1E96" w:rsidRDefault="0059128C" w:rsidP="0059128C">
      <w:pPr>
        <w:jc w:val="both"/>
        <w:rPr>
          <w:rFonts w:ascii="Noto Sans" w:hAnsi="Noto Sans" w:cs="Noto Sans"/>
          <w:bCs/>
          <w:sz w:val="18"/>
          <w:szCs w:val="18"/>
        </w:rPr>
      </w:pPr>
    </w:p>
    <w:p w14:paraId="0B5959FF" w14:textId="77777777" w:rsidR="0059128C" w:rsidRPr="004F1E96" w:rsidRDefault="0059128C" w:rsidP="0059128C">
      <w:pPr>
        <w:jc w:val="both"/>
        <w:rPr>
          <w:rFonts w:ascii="Noto Sans" w:hAnsi="Noto Sans" w:cs="Noto Sans"/>
          <w:bCs/>
          <w:sz w:val="18"/>
          <w:szCs w:val="18"/>
        </w:rPr>
      </w:pPr>
    </w:p>
    <w:p w14:paraId="7DDE385E" w14:textId="77777777" w:rsidR="0059128C" w:rsidRPr="004F1E96" w:rsidRDefault="0059128C" w:rsidP="0059128C">
      <w:pPr>
        <w:jc w:val="both"/>
        <w:rPr>
          <w:rFonts w:ascii="Noto Sans" w:hAnsi="Noto Sans" w:cs="Noto Sans"/>
          <w:bCs/>
          <w:sz w:val="18"/>
          <w:szCs w:val="18"/>
        </w:rPr>
      </w:pPr>
    </w:p>
    <w:p w14:paraId="512558D8"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bCs/>
          <w:sz w:val="18"/>
          <w:szCs w:val="18"/>
        </w:rPr>
        <w:t>(__________</w:t>
      </w:r>
      <w:r w:rsidRPr="004F1E96">
        <w:rPr>
          <w:rFonts w:ascii="Noto Sans" w:hAnsi="Noto Sans" w:cs="Noto Sans"/>
          <w:bCs/>
          <w:sz w:val="18"/>
          <w:szCs w:val="18"/>
          <w:u w:val="single"/>
        </w:rPr>
        <w:t>nombre</w:t>
      </w:r>
      <w:r w:rsidRPr="004F1E96">
        <w:rPr>
          <w:rFonts w:ascii="Noto Sans" w:hAnsi="Noto Sans" w:cs="Noto Sans"/>
          <w:bCs/>
          <w:sz w:val="18"/>
          <w:szCs w:val="18"/>
        </w:rPr>
        <w:t>________)</w:t>
      </w:r>
      <w:r w:rsidRPr="004F1E96">
        <w:rPr>
          <w:rFonts w:ascii="Noto Sans" w:hAnsi="Noto Sans" w:cs="Noto Sans"/>
          <w:sz w:val="18"/>
          <w:szCs w:val="18"/>
        </w:rPr>
        <w:t xml:space="preserve"> en mi carácter de Representante Legal de la </w:t>
      </w:r>
      <w:r w:rsidRPr="004F1E96">
        <w:rPr>
          <w:rFonts w:ascii="Noto Sans" w:hAnsi="Noto Sans" w:cs="Noto Sans"/>
          <w:bCs/>
          <w:sz w:val="18"/>
          <w:szCs w:val="18"/>
        </w:rPr>
        <w:t>(__________</w:t>
      </w:r>
      <w:r w:rsidRPr="004F1E96">
        <w:rPr>
          <w:rFonts w:ascii="Noto Sans" w:hAnsi="Noto Sans" w:cs="Noto Sans"/>
          <w:bCs/>
          <w:sz w:val="18"/>
          <w:szCs w:val="18"/>
          <w:u w:val="single"/>
        </w:rPr>
        <w:t>nombre o razón social de la empresa</w:t>
      </w:r>
      <w:r w:rsidRPr="004F1E96">
        <w:rPr>
          <w:rFonts w:ascii="Noto Sans" w:hAnsi="Noto Sans" w:cs="Noto Sans"/>
          <w:bCs/>
          <w:sz w:val="18"/>
          <w:szCs w:val="18"/>
        </w:rPr>
        <w:t>________)</w:t>
      </w:r>
      <w:r w:rsidRPr="004F1E96">
        <w:rPr>
          <w:rFonts w:ascii="Noto Sans" w:hAnsi="Noto Sans" w:cs="Noto Sans"/>
          <w:sz w:val="18"/>
          <w:szCs w:val="18"/>
        </w:rPr>
        <w:t>, y en términos del numeral 9.2 “PROPOSICIÓN TÉCNICA”</w:t>
      </w:r>
      <w:r>
        <w:rPr>
          <w:rFonts w:ascii="Noto Sans" w:hAnsi="Noto Sans" w:cs="Noto Sans"/>
          <w:sz w:val="18"/>
          <w:szCs w:val="18"/>
        </w:rPr>
        <w:t xml:space="preserve"> fracción X</w:t>
      </w:r>
      <w:r w:rsidRPr="004F1E96">
        <w:rPr>
          <w:rFonts w:ascii="Noto Sans" w:hAnsi="Noto Sans" w:cs="Noto Sans"/>
          <w:sz w:val="18"/>
          <w:szCs w:val="18"/>
        </w:rPr>
        <w:t>, de las bases de la convocatoria de la Licitación   No.______________________________, manifiesto lo siguiente:</w:t>
      </w:r>
    </w:p>
    <w:p w14:paraId="20CE497C" w14:textId="77777777" w:rsidR="0059128C" w:rsidRPr="004F1E96" w:rsidRDefault="0059128C" w:rsidP="0059128C">
      <w:pPr>
        <w:spacing w:line="276" w:lineRule="auto"/>
        <w:jc w:val="both"/>
        <w:rPr>
          <w:rFonts w:ascii="Noto Sans" w:hAnsi="Noto Sans" w:cs="Noto Sans"/>
          <w:sz w:val="18"/>
          <w:szCs w:val="18"/>
        </w:rPr>
      </w:pPr>
    </w:p>
    <w:p w14:paraId="24E5ECEB" w14:textId="77777777" w:rsidR="0059128C" w:rsidRPr="004F1E96" w:rsidRDefault="0059128C" w:rsidP="0059128C">
      <w:pPr>
        <w:spacing w:line="276" w:lineRule="auto"/>
        <w:jc w:val="both"/>
        <w:rPr>
          <w:rFonts w:ascii="Noto Sans" w:hAnsi="Noto Sans" w:cs="Noto Sans"/>
          <w:sz w:val="18"/>
          <w:szCs w:val="18"/>
        </w:rPr>
      </w:pPr>
    </w:p>
    <w:p w14:paraId="23BEC92B" w14:textId="77777777" w:rsidR="0059128C" w:rsidRPr="004F1E96" w:rsidRDefault="0059128C" w:rsidP="0059128C">
      <w:pPr>
        <w:spacing w:line="276" w:lineRule="auto"/>
        <w:jc w:val="both"/>
        <w:rPr>
          <w:rFonts w:ascii="Noto Sans" w:hAnsi="Noto Sans" w:cs="Noto Sans"/>
          <w:sz w:val="18"/>
          <w:szCs w:val="18"/>
        </w:rPr>
      </w:pPr>
    </w:p>
    <w:p w14:paraId="69382945" w14:textId="77777777" w:rsidR="0059128C" w:rsidRPr="004F1E96" w:rsidRDefault="0059128C" w:rsidP="0059128C">
      <w:pPr>
        <w:spacing w:line="276" w:lineRule="auto"/>
        <w:jc w:val="both"/>
        <w:rPr>
          <w:rFonts w:ascii="Noto Sans" w:hAnsi="Noto Sans" w:cs="Noto Sans"/>
          <w:bCs/>
          <w:sz w:val="18"/>
          <w:szCs w:val="18"/>
        </w:rPr>
      </w:pPr>
      <w:r w:rsidRPr="004F1E96">
        <w:rPr>
          <w:rFonts w:ascii="Noto Sans" w:hAnsi="Noto Sans" w:cs="Noto Sans"/>
          <w:sz w:val="18"/>
          <w:szCs w:val="18"/>
        </w:rPr>
        <w:t>ESCRITO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2A94342E" w14:textId="77777777" w:rsidR="0059128C" w:rsidRPr="004F1E96" w:rsidRDefault="0059128C" w:rsidP="0059128C">
      <w:pPr>
        <w:spacing w:line="276" w:lineRule="auto"/>
        <w:jc w:val="both"/>
        <w:rPr>
          <w:rFonts w:ascii="Noto Sans" w:hAnsi="Noto Sans" w:cs="Noto Sans"/>
          <w:bCs/>
          <w:sz w:val="18"/>
          <w:szCs w:val="18"/>
        </w:rPr>
      </w:pPr>
    </w:p>
    <w:p w14:paraId="12A282B5" w14:textId="77777777" w:rsidR="0059128C" w:rsidRPr="004F1E96" w:rsidRDefault="0059128C" w:rsidP="0059128C">
      <w:pPr>
        <w:jc w:val="both"/>
        <w:rPr>
          <w:rFonts w:ascii="Noto Sans" w:hAnsi="Noto Sans" w:cs="Noto Sans"/>
          <w:bCs/>
          <w:sz w:val="18"/>
          <w:szCs w:val="18"/>
        </w:rPr>
      </w:pPr>
    </w:p>
    <w:p w14:paraId="7F7D23DB" w14:textId="77777777" w:rsidR="0059128C" w:rsidRPr="004F1E96" w:rsidRDefault="0059128C" w:rsidP="0059128C">
      <w:pPr>
        <w:jc w:val="both"/>
        <w:rPr>
          <w:rFonts w:ascii="Noto Sans" w:hAnsi="Noto Sans" w:cs="Noto Sans"/>
          <w:sz w:val="18"/>
          <w:szCs w:val="18"/>
        </w:rPr>
      </w:pPr>
    </w:p>
    <w:p w14:paraId="7ED57B0C" w14:textId="77777777" w:rsidR="0059128C" w:rsidRPr="004F1E96" w:rsidRDefault="0059128C" w:rsidP="0059128C">
      <w:pPr>
        <w:jc w:val="both"/>
        <w:outlineLvl w:val="0"/>
        <w:rPr>
          <w:rFonts w:ascii="Noto Sans" w:hAnsi="Noto Sans" w:cs="Noto Sans"/>
          <w:sz w:val="18"/>
          <w:szCs w:val="18"/>
        </w:rPr>
      </w:pPr>
      <w:r w:rsidRPr="004F1E96">
        <w:rPr>
          <w:rFonts w:ascii="Noto Sans" w:hAnsi="Noto Sans" w:cs="Noto Sans"/>
          <w:sz w:val="18"/>
          <w:szCs w:val="18"/>
        </w:rPr>
        <w:t>Lugar y fecha</w:t>
      </w:r>
    </w:p>
    <w:p w14:paraId="5EDE6A2D" w14:textId="77777777" w:rsidR="0059128C" w:rsidRPr="004F1E96" w:rsidRDefault="0059128C" w:rsidP="0059128C">
      <w:pPr>
        <w:jc w:val="both"/>
        <w:rPr>
          <w:rFonts w:ascii="Noto Sans" w:hAnsi="Noto Sans" w:cs="Noto Sans"/>
          <w:sz w:val="18"/>
          <w:szCs w:val="18"/>
        </w:rPr>
      </w:pPr>
    </w:p>
    <w:p w14:paraId="159C3311" w14:textId="77777777" w:rsidR="0059128C" w:rsidRPr="004F1E96" w:rsidRDefault="0059128C" w:rsidP="0059128C">
      <w:pPr>
        <w:widowControl w:val="0"/>
        <w:autoSpaceDE w:val="0"/>
        <w:autoSpaceDN w:val="0"/>
        <w:adjustRightInd w:val="0"/>
        <w:jc w:val="both"/>
        <w:rPr>
          <w:rFonts w:ascii="Noto Sans" w:hAnsi="Noto Sans" w:cs="Noto Sans"/>
          <w:sz w:val="18"/>
          <w:szCs w:val="18"/>
          <w:lang w:eastAsia="es-ES"/>
        </w:rPr>
      </w:pPr>
      <w:r w:rsidRPr="004F1E96">
        <w:rPr>
          <w:rFonts w:ascii="Noto Sans" w:hAnsi="Noto Sans" w:cs="Noto Sans"/>
          <w:sz w:val="18"/>
          <w:szCs w:val="18"/>
          <w:lang w:eastAsia="es-ES"/>
        </w:rPr>
        <w:t>_______________________________________________________________</w:t>
      </w:r>
    </w:p>
    <w:p w14:paraId="245FCA2D" w14:textId="77777777" w:rsidR="0059128C" w:rsidRPr="004F1E96" w:rsidRDefault="0059128C" w:rsidP="0059128C">
      <w:pPr>
        <w:jc w:val="both"/>
        <w:rPr>
          <w:rFonts w:ascii="Noto Sans" w:hAnsi="Noto Sans" w:cs="Noto Sans"/>
          <w:bCs/>
          <w:sz w:val="18"/>
          <w:szCs w:val="18"/>
          <w:lang w:eastAsia="ar-SA"/>
        </w:rPr>
      </w:pPr>
      <w:r w:rsidRPr="004F1E96">
        <w:rPr>
          <w:rFonts w:ascii="Noto Sans" w:hAnsi="Noto Sans" w:cs="Noto Sans"/>
          <w:bCs/>
          <w:sz w:val="18"/>
          <w:szCs w:val="18"/>
        </w:rPr>
        <w:t>(Nombre y firma del Representante Legal)</w:t>
      </w:r>
    </w:p>
    <w:p w14:paraId="26580B84" w14:textId="6A2CC0AE" w:rsidR="0059128C" w:rsidRDefault="0059128C">
      <w:pPr>
        <w:rPr>
          <w:rFonts w:ascii="Noto Sans" w:hAnsi="Noto Sans" w:cs="Noto Sans"/>
          <w:sz w:val="18"/>
          <w:szCs w:val="18"/>
        </w:rPr>
      </w:pPr>
      <w:r>
        <w:rPr>
          <w:rFonts w:ascii="Noto Sans" w:hAnsi="Noto Sans" w:cs="Noto Sans"/>
          <w:sz w:val="18"/>
          <w:szCs w:val="18"/>
        </w:rPr>
        <w:br w:type="page"/>
      </w:r>
    </w:p>
    <w:p w14:paraId="18BEFBE3" w14:textId="77777777" w:rsidR="0059128C" w:rsidRPr="004F1E96" w:rsidRDefault="0059128C" w:rsidP="0059128C">
      <w:pPr>
        <w:ind w:left="705"/>
        <w:jc w:val="center"/>
        <w:rPr>
          <w:rFonts w:ascii="Noto Sans" w:hAnsi="Noto Sans" w:cs="Noto Sans"/>
          <w:b/>
          <w:sz w:val="18"/>
          <w:szCs w:val="18"/>
        </w:rPr>
      </w:pPr>
      <w:r w:rsidRPr="004F1E96">
        <w:rPr>
          <w:rFonts w:ascii="Noto Sans" w:hAnsi="Noto Sans" w:cs="Noto Sans"/>
          <w:b/>
          <w:sz w:val="18"/>
          <w:szCs w:val="18"/>
        </w:rPr>
        <w:lastRenderedPageBreak/>
        <w:t>ANEXO NÚMERO 12 (DOCE)</w:t>
      </w:r>
    </w:p>
    <w:p w14:paraId="71D1E211" w14:textId="77777777" w:rsidR="0059128C" w:rsidRPr="004F1E96" w:rsidRDefault="0059128C" w:rsidP="0059128C">
      <w:pPr>
        <w:jc w:val="both"/>
        <w:rPr>
          <w:rFonts w:ascii="Noto Sans" w:hAnsi="Noto Sans" w:cs="Noto Sans"/>
          <w:sz w:val="18"/>
          <w:szCs w:val="18"/>
        </w:rPr>
      </w:pPr>
    </w:p>
    <w:p w14:paraId="1BDAA5A2" w14:textId="77777777" w:rsidR="0059128C" w:rsidRPr="004F1E96" w:rsidRDefault="0059128C" w:rsidP="0059128C">
      <w:pPr>
        <w:ind w:left="705" w:hanging="705"/>
        <w:jc w:val="center"/>
        <w:rPr>
          <w:rFonts w:ascii="Noto Sans" w:hAnsi="Noto Sans" w:cs="Noto Sans"/>
          <w:b/>
          <w:caps/>
          <w:sz w:val="18"/>
          <w:szCs w:val="18"/>
        </w:rPr>
      </w:pPr>
    </w:p>
    <w:p w14:paraId="2E10EA48" w14:textId="77777777" w:rsidR="0059128C" w:rsidRPr="004F1E96" w:rsidRDefault="0059128C" w:rsidP="0059128C">
      <w:pPr>
        <w:ind w:left="705" w:hanging="705"/>
        <w:jc w:val="center"/>
        <w:rPr>
          <w:rFonts w:ascii="Noto Sans" w:hAnsi="Noto Sans" w:cs="Noto Sans"/>
          <w:b/>
          <w:caps/>
          <w:sz w:val="18"/>
          <w:szCs w:val="18"/>
        </w:rPr>
      </w:pPr>
    </w:p>
    <w:p w14:paraId="59F888FF"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Instituto Mexicano del Seguro Social</w:t>
      </w:r>
    </w:p>
    <w:p w14:paraId="2EAC8B5C"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Coordinación de Unidades Médicas de Alta Especialidad</w:t>
      </w:r>
    </w:p>
    <w:p w14:paraId="2C6B1167"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Unidad Médica de Alta Especialidad Hospital de Gineco Obstetricia C.M.N.O.</w:t>
      </w:r>
    </w:p>
    <w:p w14:paraId="2287731D"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Dirección Administrativa</w:t>
      </w:r>
    </w:p>
    <w:p w14:paraId="4157D915"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Departamento de Abastecimiento</w:t>
      </w:r>
    </w:p>
    <w:p w14:paraId="622FC149" w14:textId="77777777" w:rsidR="0059128C" w:rsidRPr="004F1E96" w:rsidRDefault="0059128C" w:rsidP="0059128C">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eastAsia="es-ES"/>
        </w:rPr>
      </w:pPr>
      <w:r w:rsidRPr="004F1E96">
        <w:rPr>
          <w:rFonts w:ascii="Noto Sans" w:hAnsi="Noto Sans" w:cs="Noto Sans"/>
          <w:sz w:val="18"/>
          <w:szCs w:val="18"/>
          <w:lang w:eastAsia="es-ES"/>
        </w:rPr>
        <w:t>Convocante</w:t>
      </w:r>
    </w:p>
    <w:p w14:paraId="5D16F25F" w14:textId="77777777" w:rsidR="0059128C" w:rsidRPr="004F1E96" w:rsidRDefault="0059128C" w:rsidP="0059128C">
      <w:pPr>
        <w:spacing w:line="276" w:lineRule="auto"/>
        <w:jc w:val="both"/>
        <w:rPr>
          <w:rFonts w:ascii="Noto Sans" w:hAnsi="Noto Sans" w:cs="Noto Sans"/>
          <w:bCs/>
          <w:sz w:val="18"/>
          <w:szCs w:val="18"/>
          <w:lang w:eastAsia="ar-SA"/>
        </w:rPr>
      </w:pPr>
    </w:p>
    <w:p w14:paraId="545D1315" w14:textId="77777777" w:rsidR="0059128C" w:rsidRPr="004F1E96" w:rsidRDefault="0059128C" w:rsidP="0059128C">
      <w:pPr>
        <w:spacing w:line="276" w:lineRule="auto"/>
        <w:jc w:val="both"/>
        <w:rPr>
          <w:rFonts w:ascii="Noto Sans" w:hAnsi="Noto Sans" w:cs="Noto Sans"/>
          <w:bCs/>
          <w:sz w:val="18"/>
          <w:szCs w:val="18"/>
        </w:rPr>
      </w:pPr>
    </w:p>
    <w:p w14:paraId="11B1EE0A" w14:textId="77777777" w:rsidR="0059128C" w:rsidRPr="004F1E96" w:rsidRDefault="0059128C" w:rsidP="0059128C">
      <w:pPr>
        <w:spacing w:line="276" w:lineRule="auto"/>
        <w:jc w:val="both"/>
        <w:rPr>
          <w:rFonts w:ascii="Noto Sans" w:hAnsi="Noto Sans" w:cs="Noto Sans"/>
          <w:bCs/>
          <w:sz w:val="18"/>
          <w:szCs w:val="18"/>
        </w:rPr>
      </w:pPr>
    </w:p>
    <w:p w14:paraId="7205AE33" w14:textId="77777777" w:rsidR="0059128C" w:rsidRPr="004F1E96" w:rsidRDefault="0059128C" w:rsidP="0059128C">
      <w:pPr>
        <w:spacing w:line="276" w:lineRule="auto"/>
        <w:jc w:val="both"/>
        <w:rPr>
          <w:rFonts w:ascii="Noto Sans" w:hAnsi="Noto Sans" w:cs="Noto Sans"/>
          <w:bCs/>
          <w:sz w:val="18"/>
          <w:szCs w:val="18"/>
        </w:rPr>
      </w:pPr>
    </w:p>
    <w:p w14:paraId="5EF8E00C"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bCs/>
          <w:sz w:val="18"/>
          <w:szCs w:val="18"/>
        </w:rPr>
        <w:t>(__________</w:t>
      </w:r>
      <w:r w:rsidRPr="004F1E96">
        <w:rPr>
          <w:rFonts w:ascii="Noto Sans" w:hAnsi="Noto Sans" w:cs="Noto Sans"/>
          <w:bCs/>
          <w:sz w:val="18"/>
          <w:szCs w:val="18"/>
          <w:u w:val="single"/>
        </w:rPr>
        <w:t>nombre</w:t>
      </w:r>
      <w:r w:rsidRPr="004F1E96">
        <w:rPr>
          <w:rFonts w:ascii="Noto Sans" w:hAnsi="Noto Sans" w:cs="Noto Sans"/>
          <w:bCs/>
          <w:sz w:val="18"/>
          <w:szCs w:val="18"/>
        </w:rPr>
        <w:t>________)</w:t>
      </w:r>
      <w:r w:rsidRPr="004F1E96">
        <w:rPr>
          <w:rFonts w:ascii="Noto Sans" w:hAnsi="Noto Sans" w:cs="Noto Sans"/>
          <w:sz w:val="18"/>
          <w:szCs w:val="18"/>
        </w:rPr>
        <w:t xml:space="preserve"> en mi carácter de representante legal de la </w:t>
      </w:r>
      <w:r w:rsidRPr="004F1E96">
        <w:rPr>
          <w:rFonts w:ascii="Noto Sans" w:hAnsi="Noto Sans" w:cs="Noto Sans"/>
          <w:bCs/>
          <w:sz w:val="18"/>
          <w:szCs w:val="18"/>
        </w:rPr>
        <w:t>(__________</w:t>
      </w:r>
      <w:r w:rsidRPr="004F1E96">
        <w:rPr>
          <w:rFonts w:ascii="Noto Sans" w:hAnsi="Noto Sans" w:cs="Noto Sans"/>
          <w:bCs/>
          <w:sz w:val="18"/>
          <w:szCs w:val="18"/>
          <w:u w:val="single"/>
        </w:rPr>
        <w:t>nombre o razón social de la empresa</w:t>
      </w:r>
      <w:r w:rsidRPr="004F1E96">
        <w:rPr>
          <w:rFonts w:ascii="Noto Sans" w:hAnsi="Noto Sans" w:cs="Noto Sans"/>
          <w:bCs/>
          <w:sz w:val="18"/>
          <w:szCs w:val="18"/>
        </w:rPr>
        <w:t>________)</w:t>
      </w:r>
      <w:r w:rsidRPr="004F1E96">
        <w:rPr>
          <w:rFonts w:ascii="Noto Sans" w:hAnsi="Noto Sans" w:cs="Noto Sans"/>
          <w:sz w:val="18"/>
          <w:szCs w:val="18"/>
        </w:rPr>
        <w:t xml:space="preserve">, y en términos del numeral 9.2 “PROPOSICIÓN TÉCNICA”, </w:t>
      </w:r>
      <w:r>
        <w:rPr>
          <w:rFonts w:ascii="Noto Sans" w:hAnsi="Noto Sans" w:cs="Noto Sans"/>
          <w:sz w:val="18"/>
          <w:szCs w:val="18"/>
        </w:rPr>
        <w:t>fracción</w:t>
      </w:r>
      <w:r w:rsidRPr="004F1E96">
        <w:rPr>
          <w:rFonts w:ascii="Noto Sans" w:hAnsi="Noto Sans" w:cs="Noto Sans"/>
          <w:sz w:val="18"/>
          <w:szCs w:val="18"/>
        </w:rPr>
        <w:t xml:space="preserve"> </w:t>
      </w:r>
      <w:r>
        <w:rPr>
          <w:rFonts w:ascii="Noto Sans" w:hAnsi="Noto Sans" w:cs="Noto Sans"/>
          <w:sz w:val="18"/>
          <w:szCs w:val="18"/>
        </w:rPr>
        <w:t>XI</w:t>
      </w:r>
      <w:r w:rsidRPr="004F1E96">
        <w:rPr>
          <w:rFonts w:ascii="Noto Sans" w:hAnsi="Noto Sans" w:cs="Noto Sans"/>
          <w:sz w:val="18"/>
          <w:szCs w:val="18"/>
        </w:rPr>
        <w:t xml:space="preserve"> de las bases de la convocatoria de la Licitación   No.______________________________, manifiesto lo siguiente:</w:t>
      </w:r>
    </w:p>
    <w:p w14:paraId="0CB82094" w14:textId="77777777" w:rsidR="0059128C" w:rsidRPr="004F1E96" w:rsidRDefault="0059128C" w:rsidP="0059128C">
      <w:pPr>
        <w:spacing w:line="276" w:lineRule="auto"/>
        <w:jc w:val="both"/>
        <w:rPr>
          <w:rFonts w:ascii="Noto Sans" w:hAnsi="Noto Sans" w:cs="Noto Sans"/>
          <w:sz w:val="18"/>
          <w:szCs w:val="18"/>
        </w:rPr>
      </w:pPr>
    </w:p>
    <w:p w14:paraId="0EC676AE" w14:textId="77777777" w:rsidR="0059128C" w:rsidRPr="004F1E96" w:rsidRDefault="0059128C" w:rsidP="0059128C">
      <w:pPr>
        <w:spacing w:line="276" w:lineRule="auto"/>
        <w:jc w:val="both"/>
        <w:rPr>
          <w:rFonts w:ascii="Noto Sans" w:hAnsi="Noto Sans" w:cs="Noto Sans"/>
          <w:sz w:val="18"/>
          <w:szCs w:val="18"/>
        </w:rPr>
      </w:pPr>
    </w:p>
    <w:p w14:paraId="6EC3AB6D" w14:textId="77777777" w:rsidR="0059128C" w:rsidRPr="004F1E96" w:rsidRDefault="0059128C" w:rsidP="0059128C">
      <w:pPr>
        <w:spacing w:line="276" w:lineRule="auto"/>
        <w:jc w:val="both"/>
        <w:rPr>
          <w:rFonts w:ascii="Noto Sans" w:hAnsi="Noto Sans" w:cs="Noto Sans"/>
          <w:sz w:val="18"/>
          <w:szCs w:val="18"/>
        </w:rPr>
      </w:pPr>
    </w:p>
    <w:p w14:paraId="639479F8" w14:textId="77777777" w:rsidR="0059128C" w:rsidRPr="004F1E96" w:rsidRDefault="0059128C" w:rsidP="0059128C">
      <w:pPr>
        <w:spacing w:line="276" w:lineRule="auto"/>
        <w:jc w:val="both"/>
        <w:rPr>
          <w:rFonts w:ascii="Noto Sans" w:hAnsi="Noto Sans" w:cs="Noto Sans"/>
          <w:bCs/>
          <w:sz w:val="18"/>
          <w:szCs w:val="18"/>
        </w:rPr>
      </w:pPr>
      <w:r w:rsidRPr="004F1E96">
        <w:rPr>
          <w:rFonts w:ascii="Noto Sans" w:hAnsi="Noto Sans" w:cs="Noto Sans"/>
          <w:sz w:val="18"/>
          <w:szCs w:val="18"/>
        </w:rPr>
        <w:t>BAJO PROTESTA DE DECIR VERDAD, QUE CUENTO CON FACULTADES SUFICIENTES PARA COMPROMETERSE POR SÍ O POR SU REPRESENTADA, sin que resulte necesario acreditar su personalidad jurídica, pudiendo utilizar el formato que aparece en el presente Anexo el cual forma parte de la presente convocatoria.</w:t>
      </w:r>
    </w:p>
    <w:p w14:paraId="52180538" w14:textId="77777777" w:rsidR="0059128C" w:rsidRPr="004F1E96" w:rsidRDefault="0059128C" w:rsidP="0059128C">
      <w:pPr>
        <w:jc w:val="both"/>
        <w:rPr>
          <w:rFonts w:ascii="Noto Sans" w:hAnsi="Noto Sans" w:cs="Noto Sans"/>
          <w:bCs/>
          <w:sz w:val="18"/>
          <w:szCs w:val="18"/>
        </w:rPr>
      </w:pPr>
    </w:p>
    <w:p w14:paraId="7E8D2548" w14:textId="77777777" w:rsidR="0059128C" w:rsidRPr="004F1E96" w:rsidRDefault="0059128C" w:rsidP="0059128C">
      <w:pPr>
        <w:jc w:val="both"/>
        <w:rPr>
          <w:rFonts w:ascii="Noto Sans" w:hAnsi="Noto Sans" w:cs="Noto Sans"/>
          <w:bCs/>
          <w:sz w:val="18"/>
          <w:szCs w:val="18"/>
        </w:rPr>
      </w:pPr>
    </w:p>
    <w:p w14:paraId="07DC4999" w14:textId="77777777" w:rsidR="0059128C" w:rsidRPr="004F1E96" w:rsidRDefault="0059128C" w:rsidP="0059128C">
      <w:pPr>
        <w:jc w:val="both"/>
        <w:rPr>
          <w:rFonts w:ascii="Noto Sans" w:hAnsi="Noto Sans" w:cs="Noto Sans"/>
          <w:sz w:val="18"/>
          <w:szCs w:val="18"/>
        </w:rPr>
      </w:pPr>
    </w:p>
    <w:p w14:paraId="29003199" w14:textId="77777777" w:rsidR="0059128C" w:rsidRPr="004F1E96" w:rsidRDefault="0059128C" w:rsidP="0059128C">
      <w:pPr>
        <w:jc w:val="both"/>
        <w:rPr>
          <w:rFonts w:ascii="Noto Sans" w:hAnsi="Noto Sans" w:cs="Noto Sans"/>
          <w:sz w:val="18"/>
          <w:szCs w:val="18"/>
        </w:rPr>
      </w:pPr>
    </w:p>
    <w:p w14:paraId="077B8B35" w14:textId="77777777" w:rsidR="0059128C" w:rsidRPr="004F1E96" w:rsidRDefault="0059128C" w:rsidP="0059128C">
      <w:pPr>
        <w:jc w:val="both"/>
        <w:rPr>
          <w:rFonts w:ascii="Noto Sans" w:hAnsi="Noto Sans" w:cs="Noto Sans"/>
          <w:sz w:val="18"/>
          <w:szCs w:val="18"/>
        </w:rPr>
      </w:pPr>
    </w:p>
    <w:p w14:paraId="299834D1" w14:textId="77777777" w:rsidR="0059128C" w:rsidRPr="004F1E96" w:rsidRDefault="0059128C" w:rsidP="0059128C">
      <w:pPr>
        <w:jc w:val="both"/>
        <w:outlineLvl w:val="0"/>
        <w:rPr>
          <w:rFonts w:ascii="Noto Sans" w:hAnsi="Noto Sans" w:cs="Noto Sans"/>
          <w:sz w:val="18"/>
          <w:szCs w:val="18"/>
        </w:rPr>
      </w:pPr>
      <w:r w:rsidRPr="004F1E96">
        <w:rPr>
          <w:rFonts w:ascii="Noto Sans" w:hAnsi="Noto Sans" w:cs="Noto Sans"/>
          <w:sz w:val="18"/>
          <w:szCs w:val="18"/>
        </w:rPr>
        <w:t>Lugar y fecha</w:t>
      </w:r>
    </w:p>
    <w:p w14:paraId="4F2EF11E" w14:textId="77777777" w:rsidR="0059128C" w:rsidRPr="004F1E96" w:rsidRDefault="0059128C" w:rsidP="0059128C">
      <w:pPr>
        <w:jc w:val="both"/>
        <w:rPr>
          <w:rFonts w:ascii="Noto Sans" w:hAnsi="Noto Sans" w:cs="Noto Sans"/>
          <w:sz w:val="18"/>
          <w:szCs w:val="18"/>
        </w:rPr>
      </w:pPr>
    </w:p>
    <w:p w14:paraId="56E4F8C5" w14:textId="77777777" w:rsidR="0059128C" w:rsidRPr="004F1E96" w:rsidRDefault="0059128C" w:rsidP="0059128C">
      <w:pPr>
        <w:jc w:val="both"/>
        <w:rPr>
          <w:rFonts w:ascii="Noto Sans" w:hAnsi="Noto Sans" w:cs="Noto Sans"/>
          <w:sz w:val="18"/>
          <w:szCs w:val="18"/>
        </w:rPr>
      </w:pPr>
    </w:p>
    <w:p w14:paraId="2928747C" w14:textId="77777777" w:rsidR="0059128C" w:rsidRPr="004F1E96" w:rsidRDefault="0059128C" w:rsidP="0059128C">
      <w:pPr>
        <w:widowControl w:val="0"/>
        <w:autoSpaceDE w:val="0"/>
        <w:autoSpaceDN w:val="0"/>
        <w:adjustRightInd w:val="0"/>
        <w:jc w:val="both"/>
        <w:rPr>
          <w:rFonts w:ascii="Noto Sans" w:hAnsi="Noto Sans" w:cs="Noto Sans"/>
          <w:sz w:val="18"/>
          <w:szCs w:val="18"/>
          <w:lang w:eastAsia="es-ES"/>
        </w:rPr>
      </w:pPr>
      <w:r w:rsidRPr="004F1E96">
        <w:rPr>
          <w:rFonts w:ascii="Noto Sans" w:hAnsi="Noto Sans" w:cs="Noto Sans"/>
          <w:sz w:val="18"/>
          <w:szCs w:val="18"/>
          <w:lang w:eastAsia="es-ES"/>
        </w:rPr>
        <w:t>________________________________________</w:t>
      </w:r>
    </w:p>
    <w:p w14:paraId="10098780" w14:textId="77777777" w:rsidR="0059128C" w:rsidRPr="004F1E96" w:rsidRDefault="0059128C" w:rsidP="0059128C">
      <w:pPr>
        <w:jc w:val="both"/>
        <w:rPr>
          <w:rFonts w:ascii="Noto Sans" w:hAnsi="Noto Sans" w:cs="Noto Sans"/>
          <w:bCs/>
          <w:sz w:val="18"/>
          <w:szCs w:val="18"/>
          <w:lang w:eastAsia="ar-SA"/>
        </w:rPr>
      </w:pPr>
      <w:r w:rsidRPr="004F1E96">
        <w:rPr>
          <w:rFonts w:ascii="Noto Sans" w:hAnsi="Noto Sans" w:cs="Noto Sans"/>
          <w:bCs/>
          <w:sz w:val="18"/>
          <w:szCs w:val="18"/>
        </w:rPr>
        <w:t>(Nombre y firma del Representante Legal)</w:t>
      </w:r>
    </w:p>
    <w:p w14:paraId="54BAB39D" w14:textId="77777777" w:rsidR="0059128C" w:rsidRDefault="0059128C">
      <w:pPr>
        <w:rPr>
          <w:rFonts w:ascii="Noto Sans" w:hAnsi="Noto Sans" w:cs="Noto Sans"/>
          <w:bCs/>
          <w:sz w:val="18"/>
          <w:szCs w:val="18"/>
        </w:rPr>
      </w:pPr>
      <w:r>
        <w:rPr>
          <w:rFonts w:ascii="Noto Sans" w:hAnsi="Noto Sans" w:cs="Noto Sans"/>
          <w:bCs/>
          <w:sz w:val="18"/>
          <w:szCs w:val="18"/>
        </w:rPr>
        <w:br w:type="page"/>
      </w:r>
    </w:p>
    <w:p w14:paraId="5A3E9AB7" w14:textId="66D356ED" w:rsidR="0059128C" w:rsidRPr="004F1E96" w:rsidRDefault="0059128C" w:rsidP="0059128C">
      <w:pPr>
        <w:jc w:val="center"/>
        <w:rPr>
          <w:rFonts w:ascii="Noto Sans" w:hAnsi="Noto Sans" w:cs="Noto Sans"/>
          <w:b/>
          <w:caps/>
          <w:sz w:val="18"/>
          <w:szCs w:val="18"/>
        </w:rPr>
      </w:pPr>
      <w:r w:rsidRPr="004F1E96">
        <w:rPr>
          <w:rFonts w:ascii="Noto Sans" w:hAnsi="Noto Sans" w:cs="Noto Sans"/>
          <w:b/>
          <w:sz w:val="18"/>
          <w:szCs w:val="18"/>
        </w:rPr>
        <w:lastRenderedPageBreak/>
        <w:t>ANEXO NÚMERO 13 (TRECE)</w:t>
      </w:r>
    </w:p>
    <w:p w14:paraId="2EC23BEB" w14:textId="77777777" w:rsidR="0059128C" w:rsidRPr="004F1E96" w:rsidRDefault="0059128C" w:rsidP="0059128C">
      <w:pPr>
        <w:keepNext/>
        <w:keepLines/>
        <w:jc w:val="both"/>
        <w:rPr>
          <w:rFonts w:ascii="Noto Sans" w:hAnsi="Noto Sans" w:cs="Noto Sans"/>
          <w:sz w:val="18"/>
          <w:szCs w:val="18"/>
        </w:rPr>
      </w:pPr>
    </w:p>
    <w:p w14:paraId="6C816D40"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Lugar y fecha</w:t>
      </w:r>
    </w:p>
    <w:p w14:paraId="3C492A02" w14:textId="77777777" w:rsidR="0059128C" w:rsidRPr="004F1E96" w:rsidRDefault="0059128C" w:rsidP="0059128C">
      <w:pPr>
        <w:keepNext/>
        <w:keepLines/>
        <w:jc w:val="both"/>
        <w:rPr>
          <w:rFonts w:ascii="Noto Sans" w:hAnsi="Noto Sans" w:cs="Noto Sans"/>
          <w:sz w:val="18"/>
          <w:szCs w:val="18"/>
        </w:rPr>
      </w:pPr>
    </w:p>
    <w:p w14:paraId="5DDD6F02" w14:textId="77777777" w:rsidR="0059128C" w:rsidRPr="004F1E96" w:rsidRDefault="0059128C" w:rsidP="0059128C">
      <w:pPr>
        <w:keepNext/>
        <w:keepLines/>
        <w:jc w:val="both"/>
        <w:rPr>
          <w:rFonts w:ascii="Noto Sans" w:hAnsi="Noto Sans" w:cs="Noto Sans"/>
          <w:sz w:val="18"/>
          <w:szCs w:val="18"/>
        </w:rPr>
      </w:pPr>
    </w:p>
    <w:p w14:paraId="12F8893B"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Instituto Mexicano del Seguro Social</w:t>
      </w:r>
    </w:p>
    <w:p w14:paraId="63B54651"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Coordinación de Unidades Médicas de Alta Especialidad</w:t>
      </w:r>
    </w:p>
    <w:p w14:paraId="3C577FDF"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Unidad Médica de Alta Especialidad Hospital de Gineco Obstetricia C.M.N.O.</w:t>
      </w:r>
    </w:p>
    <w:p w14:paraId="03D15DD0"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Dirección Administrativa</w:t>
      </w:r>
    </w:p>
    <w:p w14:paraId="1208B933"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Departamento de Abastecimiento</w:t>
      </w:r>
    </w:p>
    <w:p w14:paraId="73B59BB0" w14:textId="77777777" w:rsidR="0059128C" w:rsidRPr="004F1E96" w:rsidRDefault="0059128C" w:rsidP="0059128C">
      <w:pPr>
        <w:widowControl w:val="0"/>
        <w:overflowPunct w:val="0"/>
        <w:autoSpaceDE w:val="0"/>
        <w:autoSpaceDN w:val="0"/>
        <w:adjustRightInd w:val="0"/>
        <w:jc w:val="both"/>
        <w:textAlignment w:val="baseline"/>
        <w:outlineLvl w:val="0"/>
        <w:rPr>
          <w:rFonts w:ascii="Noto Sans" w:hAnsi="Noto Sans" w:cs="Noto Sans"/>
          <w:sz w:val="18"/>
          <w:szCs w:val="18"/>
          <w:lang w:eastAsia="es-ES"/>
        </w:rPr>
      </w:pPr>
      <w:r w:rsidRPr="004F1E96">
        <w:rPr>
          <w:rFonts w:ascii="Noto Sans" w:hAnsi="Noto Sans" w:cs="Noto Sans"/>
          <w:sz w:val="18"/>
          <w:szCs w:val="18"/>
          <w:lang w:eastAsia="es-ES"/>
        </w:rPr>
        <w:t>Convocante</w:t>
      </w:r>
    </w:p>
    <w:p w14:paraId="192297B1" w14:textId="77777777" w:rsidR="0059128C" w:rsidRPr="004F1E96" w:rsidRDefault="0059128C" w:rsidP="0059128C">
      <w:pPr>
        <w:keepNext/>
        <w:keepLines/>
        <w:jc w:val="both"/>
        <w:rPr>
          <w:rFonts w:ascii="Noto Sans" w:hAnsi="Noto Sans" w:cs="Noto Sans"/>
          <w:sz w:val="18"/>
          <w:szCs w:val="18"/>
        </w:rPr>
      </w:pPr>
    </w:p>
    <w:p w14:paraId="5F221261" w14:textId="77777777" w:rsidR="0059128C" w:rsidRPr="004F1E96" w:rsidRDefault="0059128C" w:rsidP="0059128C">
      <w:pPr>
        <w:keepNext/>
        <w:keepLines/>
        <w:jc w:val="both"/>
        <w:rPr>
          <w:rFonts w:ascii="Noto Sans" w:hAnsi="Noto Sans" w:cs="Noto Sans"/>
          <w:sz w:val="18"/>
          <w:szCs w:val="18"/>
        </w:rPr>
      </w:pPr>
    </w:p>
    <w:p w14:paraId="3927EC1B" w14:textId="77777777" w:rsidR="0059128C" w:rsidRPr="004F1E96" w:rsidRDefault="0059128C" w:rsidP="0059128C">
      <w:pPr>
        <w:keepNext/>
        <w:keepLines/>
        <w:jc w:val="both"/>
        <w:rPr>
          <w:rFonts w:ascii="Noto Sans" w:hAnsi="Noto Sans" w:cs="Noto Sans"/>
          <w:sz w:val="18"/>
          <w:szCs w:val="18"/>
        </w:rPr>
      </w:pPr>
    </w:p>
    <w:p w14:paraId="4B998B9E" w14:textId="77777777" w:rsidR="0059128C" w:rsidRPr="004F1E96" w:rsidRDefault="0059128C" w:rsidP="0059128C">
      <w:pPr>
        <w:jc w:val="both"/>
        <w:rPr>
          <w:rFonts w:ascii="Noto Sans" w:hAnsi="Noto Sans" w:cs="Noto Sans"/>
          <w:sz w:val="18"/>
          <w:szCs w:val="18"/>
        </w:rPr>
      </w:pPr>
      <w:r w:rsidRPr="004F1E96">
        <w:rPr>
          <w:rFonts w:ascii="Noto Sans" w:hAnsi="Noto Sans" w:cs="Noto Sans"/>
          <w:bCs/>
          <w:sz w:val="18"/>
          <w:szCs w:val="18"/>
        </w:rPr>
        <w:t>(__________</w:t>
      </w:r>
      <w:r w:rsidRPr="004F1E96">
        <w:rPr>
          <w:rFonts w:ascii="Noto Sans" w:hAnsi="Noto Sans" w:cs="Noto Sans"/>
          <w:bCs/>
          <w:sz w:val="18"/>
          <w:szCs w:val="18"/>
          <w:u w:val="single"/>
        </w:rPr>
        <w:t>nombre</w:t>
      </w:r>
      <w:r w:rsidRPr="004F1E96">
        <w:rPr>
          <w:rFonts w:ascii="Noto Sans" w:hAnsi="Noto Sans" w:cs="Noto Sans"/>
          <w:bCs/>
          <w:sz w:val="18"/>
          <w:szCs w:val="18"/>
        </w:rPr>
        <w:t>________)</w:t>
      </w:r>
      <w:r w:rsidRPr="004F1E96">
        <w:rPr>
          <w:rFonts w:ascii="Noto Sans" w:hAnsi="Noto Sans" w:cs="Noto Sans"/>
          <w:sz w:val="18"/>
          <w:szCs w:val="18"/>
        </w:rPr>
        <w:t xml:space="preserve"> en mi carácter de representante legal de la </w:t>
      </w:r>
      <w:r w:rsidRPr="004F1E96">
        <w:rPr>
          <w:rFonts w:ascii="Noto Sans" w:hAnsi="Noto Sans" w:cs="Noto Sans"/>
          <w:bCs/>
          <w:sz w:val="18"/>
          <w:szCs w:val="18"/>
        </w:rPr>
        <w:t>(__________</w:t>
      </w:r>
      <w:r w:rsidRPr="004F1E96">
        <w:rPr>
          <w:rFonts w:ascii="Noto Sans" w:hAnsi="Noto Sans" w:cs="Noto Sans"/>
          <w:bCs/>
          <w:sz w:val="18"/>
          <w:szCs w:val="18"/>
          <w:u w:val="single"/>
        </w:rPr>
        <w:t>nombre o razón social de la empresa</w:t>
      </w:r>
      <w:r w:rsidRPr="004F1E96">
        <w:rPr>
          <w:rFonts w:ascii="Noto Sans" w:hAnsi="Noto Sans" w:cs="Noto Sans"/>
          <w:bCs/>
          <w:sz w:val="18"/>
          <w:szCs w:val="18"/>
        </w:rPr>
        <w:t>________)</w:t>
      </w:r>
      <w:r w:rsidRPr="004F1E96">
        <w:rPr>
          <w:rFonts w:ascii="Noto Sans" w:hAnsi="Noto Sans" w:cs="Noto Sans"/>
          <w:sz w:val="18"/>
          <w:szCs w:val="18"/>
        </w:rPr>
        <w:t xml:space="preserve">, y en términos del numeral 9.2 “PROPUESTA TÉCNICA” </w:t>
      </w:r>
      <w:r>
        <w:rPr>
          <w:rFonts w:ascii="Noto Sans" w:hAnsi="Noto Sans" w:cs="Noto Sans"/>
          <w:sz w:val="18"/>
          <w:szCs w:val="18"/>
        </w:rPr>
        <w:t xml:space="preserve">fracción XII </w:t>
      </w:r>
      <w:r w:rsidRPr="004F1E96">
        <w:rPr>
          <w:rFonts w:ascii="Noto Sans" w:hAnsi="Noto Sans" w:cs="Noto Sans"/>
          <w:sz w:val="18"/>
          <w:szCs w:val="18"/>
        </w:rPr>
        <w:t xml:space="preserve">de las bases de la convocatoria de la Licitación </w:t>
      </w:r>
      <w:r>
        <w:rPr>
          <w:rFonts w:ascii="Noto Sans" w:hAnsi="Noto Sans" w:cs="Noto Sans"/>
          <w:sz w:val="18"/>
          <w:szCs w:val="18"/>
        </w:rPr>
        <w:t>Pública Número:</w:t>
      </w:r>
      <w:r w:rsidRPr="004F1E96">
        <w:rPr>
          <w:rFonts w:ascii="Noto Sans" w:hAnsi="Noto Sans" w:cs="Noto Sans"/>
          <w:sz w:val="18"/>
          <w:szCs w:val="18"/>
        </w:rPr>
        <w:t>______________________________, manifiesto bajo protesta de decir verdad lo siguiente</w:t>
      </w:r>
    </w:p>
    <w:p w14:paraId="5C8E14FF" w14:textId="77777777" w:rsidR="0059128C" w:rsidRPr="004F1E96" w:rsidRDefault="0059128C" w:rsidP="0059128C">
      <w:pPr>
        <w:keepNext/>
        <w:keepLines/>
        <w:jc w:val="both"/>
        <w:rPr>
          <w:rFonts w:ascii="Noto Sans" w:hAnsi="Noto Sans" w:cs="Noto Sans"/>
          <w:sz w:val="18"/>
          <w:szCs w:val="18"/>
        </w:rPr>
      </w:pPr>
    </w:p>
    <w:p w14:paraId="51C86A5B" w14:textId="77777777" w:rsidR="0059128C" w:rsidRPr="004F1E96" w:rsidRDefault="0059128C" w:rsidP="0059128C">
      <w:pPr>
        <w:keepNext/>
        <w:keepLines/>
        <w:jc w:val="both"/>
        <w:rPr>
          <w:rFonts w:ascii="Noto Sans" w:hAnsi="Noto Sans" w:cs="Noto Sans"/>
          <w:sz w:val="18"/>
          <w:szCs w:val="18"/>
        </w:rPr>
      </w:pPr>
    </w:p>
    <w:p w14:paraId="10A4F83B"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QUE MI REPRESENTADA SE OBLIGA A RESPONDER POR LOS DAÑOS Y/O PERJUICIOS QUE PUDIERA CAUSAR AL INSTITUTO y/o a terceros, si con motivo de la</w:t>
      </w:r>
      <w:r>
        <w:rPr>
          <w:rFonts w:ascii="Noto Sans" w:hAnsi="Noto Sans" w:cs="Noto Sans"/>
          <w:sz w:val="18"/>
          <w:szCs w:val="18"/>
        </w:rPr>
        <w:t xml:space="preserve"> entrega</w:t>
      </w:r>
      <w:r w:rsidRPr="004F1E96">
        <w:rPr>
          <w:rFonts w:ascii="Noto Sans" w:hAnsi="Noto Sans" w:cs="Noto Sans"/>
          <w:sz w:val="18"/>
          <w:szCs w:val="18"/>
        </w:rPr>
        <w:t>, se violan derechos de autor, de patentes y/o marcas u otros derechos de Propiedad Industrial o Intelectual</w:t>
      </w:r>
      <w:r w:rsidRPr="004F1E96">
        <w:rPr>
          <w:rFonts w:ascii="Noto Sans" w:hAnsi="Noto Sans" w:cs="Noto Sans"/>
          <w:bCs/>
          <w:sz w:val="18"/>
          <w:szCs w:val="18"/>
        </w:rPr>
        <w:t xml:space="preserve"> a Nivel Nacional o Internacional</w:t>
      </w:r>
      <w:r w:rsidRPr="004F1E96">
        <w:rPr>
          <w:rFonts w:ascii="Noto Sans" w:hAnsi="Noto Sans" w:cs="Noto Sans"/>
          <w:sz w:val="18"/>
          <w:szCs w:val="18"/>
        </w:rPr>
        <w:t>.</w:t>
      </w:r>
    </w:p>
    <w:p w14:paraId="23D3BABD" w14:textId="77777777" w:rsidR="0059128C" w:rsidRPr="004F1E96" w:rsidRDefault="0059128C" w:rsidP="0059128C">
      <w:pPr>
        <w:keepNext/>
        <w:keepLines/>
        <w:numPr>
          <w:ilvl w:val="12"/>
          <w:numId w:val="0"/>
        </w:numPr>
        <w:jc w:val="both"/>
        <w:rPr>
          <w:rFonts w:ascii="Noto Sans" w:hAnsi="Noto Sans" w:cs="Noto Sans"/>
          <w:sz w:val="18"/>
          <w:szCs w:val="18"/>
        </w:rPr>
      </w:pPr>
    </w:p>
    <w:p w14:paraId="0CAFAD32" w14:textId="77777777" w:rsidR="0059128C" w:rsidRPr="004F1E96" w:rsidRDefault="0059128C" w:rsidP="0059128C">
      <w:pPr>
        <w:keepNext/>
        <w:keepLines/>
        <w:numPr>
          <w:ilvl w:val="12"/>
          <w:numId w:val="0"/>
        </w:numPr>
        <w:jc w:val="both"/>
        <w:rPr>
          <w:rFonts w:ascii="Noto Sans" w:hAnsi="Noto Sans" w:cs="Noto Sans"/>
          <w:sz w:val="18"/>
          <w:szCs w:val="18"/>
        </w:rPr>
      </w:pPr>
      <w:r w:rsidRPr="004F1E96">
        <w:rPr>
          <w:rFonts w:ascii="Noto Sans" w:hAnsi="Noto Sans" w:cs="Noto Sans"/>
          <w:sz w:val="18"/>
          <w:szCs w:val="18"/>
        </w:rPr>
        <w:t>Por lo anterior, manifiesto en este acto, que no se encuentra en ninguno de los supuestos de infracción a la ley federal de derechos de autor, ni a la Ley Federal de la Protección a la Propiedad Industrial.</w:t>
      </w:r>
    </w:p>
    <w:p w14:paraId="4A94040C" w14:textId="77777777" w:rsidR="0059128C" w:rsidRPr="004F1E96" w:rsidRDefault="0059128C" w:rsidP="0059128C">
      <w:pPr>
        <w:keepNext/>
        <w:keepLines/>
        <w:numPr>
          <w:ilvl w:val="12"/>
          <w:numId w:val="0"/>
        </w:numPr>
        <w:jc w:val="both"/>
        <w:rPr>
          <w:rFonts w:ascii="Noto Sans" w:hAnsi="Noto Sans" w:cs="Noto Sans"/>
          <w:sz w:val="18"/>
          <w:szCs w:val="18"/>
        </w:rPr>
      </w:pPr>
    </w:p>
    <w:p w14:paraId="2B6C12A2"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4F1E96">
        <w:rPr>
          <w:rFonts w:ascii="Noto Sans" w:hAnsi="Noto Sans" w:cs="Noto Sans"/>
          <w:bCs/>
          <w:sz w:val="18"/>
          <w:szCs w:val="18"/>
        </w:rPr>
        <w:t xml:space="preserve"> responsabilidad de carácter civil, mercantil, penal o administrativa que, en su caso, se ocasione</w:t>
      </w:r>
    </w:p>
    <w:p w14:paraId="6C139542" w14:textId="77777777" w:rsidR="0059128C" w:rsidRPr="004F1E96" w:rsidRDefault="0059128C" w:rsidP="0059128C">
      <w:pPr>
        <w:jc w:val="both"/>
        <w:rPr>
          <w:rFonts w:ascii="Noto Sans" w:hAnsi="Noto Sans" w:cs="Noto Sans"/>
          <w:sz w:val="18"/>
          <w:szCs w:val="18"/>
        </w:rPr>
      </w:pPr>
    </w:p>
    <w:p w14:paraId="4651FEF6" w14:textId="77777777" w:rsidR="0059128C" w:rsidRPr="004F1E96" w:rsidRDefault="0059128C" w:rsidP="0059128C">
      <w:pPr>
        <w:jc w:val="both"/>
        <w:rPr>
          <w:rFonts w:ascii="Noto Sans" w:hAnsi="Noto Sans" w:cs="Noto Sans"/>
          <w:sz w:val="18"/>
          <w:szCs w:val="18"/>
        </w:rPr>
      </w:pPr>
    </w:p>
    <w:p w14:paraId="52AEF21E" w14:textId="77777777" w:rsidR="0059128C" w:rsidRPr="004F1E96" w:rsidRDefault="0059128C" w:rsidP="0059128C">
      <w:pPr>
        <w:jc w:val="both"/>
        <w:rPr>
          <w:rFonts w:ascii="Noto Sans" w:hAnsi="Noto Sans" w:cs="Noto Sans"/>
          <w:sz w:val="18"/>
          <w:szCs w:val="18"/>
        </w:rPr>
      </w:pPr>
    </w:p>
    <w:p w14:paraId="1C8B3F12"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 xml:space="preserve">(Nombre y firma) </w:t>
      </w:r>
    </w:p>
    <w:p w14:paraId="24FF44AC"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(del Representante Legal).</w:t>
      </w:r>
    </w:p>
    <w:p w14:paraId="58C960C4" w14:textId="19896EFF" w:rsidR="0059128C" w:rsidRDefault="0059128C">
      <w:pPr>
        <w:rPr>
          <w:rFonts w:ascii="Noto Sans" w:hAnsi="Noto Sans" w:cs="Noto Sans"/>
          <w:bCs/>
          <w:sz w:val="18"/>
          <w:szCs w:val="18"/>
        </w:rPr>
      </w:pPr>
      <w:r>
        <w:rPr>
          <w:rFonts w:ascii="Noto Sans" w:hAnsi="Noto Sans" w:cs="Noto Sans"/>
          <w:bCs/>
          <w:sz w:val="18"/>
          <w:szCs w:val="18"/>
        </w:rPr>
        <w:br w:type="page"/>
      </w:r>
    </w:p>
    <w:p w14:paraId="76894C32" w14:textId="77777777" w:rsidR="0059128C" w:rsidRPr="004F1E96" w:rsidRDefault="0059128C" w:rsidP="0059128C">
      <w:pPr>
        <w:ind w:left="705" w:hanging="705"/>
        <w:jc w:val="center"/>
        <w:rPr>
          <w:rFonts w:ascii="Noto Sans" w:hAnsi="Noto Sans" w:cs="Noto Sans"/>
          <w:b/>
          <w:sz w:val="18"/>
          <w:szCs w:val="18"/>
        </w:rPr>
      </w:pPr>
      <w:r w:rsidRPr="004F1E96">
        <w:rPr>
          <w:rFonts w:ascii="Noto Sans" w:hAnsi="Noto Sans" w:cs="Noto Sans"/>
          <w:b/>
          <w:sz w:val="18"/>
          <w:szCs w:val="18"/>
        </w:rPr>
        <w:lastRenderedPageBreak/>
        <w:t>ANEXO NÚMERO 14 (CATORCE)</w:t>
      </w:r>
    </w:p>
    <w:p w14:paraId="0C3D1340" w14:textId="77777777" w:rsidR="0059128C" w:rsidRPr="004F1E96" w:rsidRDefault="0059128C" w:rsidP="0059128C">
      <w:pPr>
        <w:ind w:left="705" w:hanging="705"/>
        <w:jc w:val="center"/>
        <w:rPr>
          <w:rFonts w:ascii="Noto Sans" w:hAnsi="Noto Sans" w:cs="Noto Sans"/>
          <w:b/>
          <w:sz w:val="18"/>
          <w:szCs w:val="18"/>
        </w:rPr>
      </w:pPr>
    </w:p>
    <w:p w14:paraId="1E18461C" w14:textId="77777777" w:rsidR="0059128C" w:rsidRPr="004F1E96" w:rsidRDefault="0059128C" w:rsidP="0059128C">
      <w:pPr>
        <w:ind w:left="705" w:hanging="705"/>
        <w:jc w:val="center"/>
        <w:rPr>
          <w:rFonts w:ascii="Noto Sans" w:hAnsi="Noto Sans" w:cs="Noto Sans"/>
          <w:b/>
          <w:sz w:val="18"/>
          <w:szCs w:val="18"/>
        </w:rPr>
      </w:pPr>
    </w:p>
    <w:p w14:paraId="24465B11" w14:textId="77777777" w:rsidR="0059128C" w:rsidRPr="004F1E96" w:rsidRDefault="0059128C" w:rsidP="0059128C">
      <w:pPr>
        <w:ind w:left="705" w:hanging="705"/>
        <w:jc w:val="center"/>
        <w:rPr>
          <w:rFonts w:ascii="Noto Sans" w:hAnsi="Noto Sans" w:cs="Noto Sans"/>
          <w:b/>
          <w:sz w:val="18"/>
          <w:szCs w:val="18"/>
        </w:rPr>
      </w:pPr>
    </w:p>
    <w:p w14:paraId="3A206C2D"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Lugar y fecha</w:t>
      </w:r>
    </w:p>
    <w:p w14:paraId="08E2BB64" w14:textId="77777777" w:rsidR="0059128C" w:rsidRPr="004F1E96" w:rsidRDefault="0059128C" w:rsidP="0059128C">
      <w:pPr>
        <w:keepNext/>
        <w:keepLines/>
        <w:jc w:val="both"/>
        <w:rPr>
          <w:rFonts w:ascii="Noto Sans" w:hAnsi="Noto Sans" w:cs="Noto Sans"/>
          <w:sz w:val="18"/>
          <w:szCs w:val="18"/>
        </w:rPr>
      </w:pPr>
    </w:p>
    <w:p w14:paraId="7D3B91EA" w14:textId="77777777" w:rsidR="0059128C" w:rsidRPr="004F1E96" w:rsidRDefault="0059128C" w:rsidP="0059128C">
      <w:pPr>
        <w:keepNext/>
        <w:keepLines/>
        <w:spacing w:line="276" w:lineRule="auto"/>
        <w:jc w:val="both"/>
        <w:rPr>
          <w:rFonts w:ascii="Noto Sans" w:hAnsi="Noto Sans" w:cs="Noto Sans"/>
          <w:sz w:val="18"/>
          <w:szCs w:val="18"/>
        </w:rPr>
      </w:pPr>
    </w:p>
    <w:p w14:paraId="7159ACC0"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Instituto Mexicano del Seguro Social</w:t>
      </w:r>
    </w:p>
    <w:p w14:paraId="18452D93"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Coordinación de Unidades Médicas de Alta Especialidad</w:t>
      </w:r>
    </w:p>
    <w:p w14:paraId="30F22291"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Unidad Médica de Alta Especialidad Hospital de Gineco Obstetricia C.M.N.O.</w:t>
      </w:r>
    </w:p>
    <w:p w14:paraId="5424D710"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Dirección Administrativa</w:t>
      </w:r>
    </w:p>
    <w:p w14:paraId="245B581B"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Departamento de Abastecimiento</w:t>
      </w:r>
    </w:p>
    <w:p w14:paraId="5F4FCEBC" w14:textId="77777777" w:rsidR="0059128C" w:rsidRPr="004F1E96" w:rsidRDefault="0059128C" w:rsidP="0059128C">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eastAsia="es-ES"/>
        </w:rPr>
      </w:pPr>
      <w:r w:rsidRPr="004F1E96">
        <w:rPr>
          <w:rFonts w:ascii="Noto Sans" w:hAnsi="Noto Sans" w:cs="Noto Sans"/>
          <w:sz w:val="18"/>
          <w:szCs w:val="18"/>
          <w:lang w:eastAsia="es-ES"/>
        </w:rPr>
        <w:t>Convocante</w:t>
      </w:r>
    </w:p>
    <w:p w14:paraId="13BAF4B7" w14:textId="77777777" w:rsidR="0059128C" w:rsidRPr="004F1E96" w:rsidRDefault="0059128C" w:rsidP="0059128C">
      <w:pPr>
        <w:keepNext/>
        <w:keepLines/>
        <w:spacing w:line="276" w:lineRule="auto"/>
        <w:jc w:val="both"/>
        <w:rPr>
          <w:rFonts w:ascii="Noto Sans" w:hAnsi="Noto Sans" w:cs="Noto Sans"/>
          <w:sz w:val="18"/>
          <w:szCs w:val="18"/>
        </w:rPr>
      </w:pPr>
    </w:p>
    <w:p w14:paraId="064AD1F9" w14:textId="77777777" w:rsidR="0059128C" w:rsidRPr="004F1E96" w:rsidRDefault="0059128C" w:rsidP="0059128C">
      <w:pPr>
        <w:keepNext/>
        <w:keepLines/>
        <w:spacing w:line="276" w:lineRule="auto"/>
        <w:jc w:val="both"/>
        <w:rPr>
          <w:rFonts w:ascii="Noto Sans" w:hAnsi="Noto Sans" w:cs="Noto Sans"/>
          <w:sz w:val="18"/>
          <w:szCs w:val="18"/>
        </w:rPr>
      </w:pPr>
    </w:p>
    <w:p w14:paraId="7F65E77D" w14:textId="77777777" w:rsidR="0059128C" w:rsidRPr="004F1E96" w:rsidRDefault="0059128C" w:rsidP="0059128C">
      <w:pPr>
        <w:keepNext/>
        <w:keepLines/>
        <w:spacing w:line="276" w:lineRule="auto"/>
        <w:jc w:val="both"/>
        <w:rPr>
          <w:rFonts w:ascii="Noto Sans" w:hAnsi="Noto Sans" w:cs="Noto Sans"/>
          <w:sz w:val="18"/>
          <w:szCs w:val="18"/>
        </w:rPr>
      </w:pPr>
    </w:p>
    <w:p w14:paraId="036EA2CC"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bCs/>
          <w:sz w:val="18"/>
          <w:szCs w:val="18"/>
        </w:rPr>
        <w:t>(__________</w:t>
      </w:r>
      <w:r w:rsidRPr="004F1E96">
        <w:rPr>
          <w:rFonts w:ascii="Noto Sans" w:hAnsi="Noto Sans" w:cs="Noto Sans"/>
          <w:bCs/>
          <w:sz w:val="18"/>
          <w:szCs w:val="18"/>
          <w:u w:val="single"/>
        </w:rPr>
        <w:t>nombre</w:t>
      </w:r>
      <w:r w:rsidRPr="004F1E96">
        <w:rPr>
          <w:rFonts w:ascii="Noto Sans" w:hAnsi="Noto Sans" w:cs="Noto Sans"/>
          <w:bCs/>
          <w:sz w:val="18"/>
          <w:szCs w:val="18"/>
        </w:rPr>
        <w:t>________)</w:t>
      </w:r>
      <w:r w:rsidRPr="004F1E96">
        <w:rPr>
          <w:rFonts w:ascii="Noto Sans" w:hAnsi="Noto Sans" w:cs="Noto Sans"/>
          <w:sz w:val="18"/>
          <w:szCs w:val="18"/>
        </w:rPr>
        <w:t xml:space="preserve"> en mi carácter de Representante Legal de la </w:t>
      </w:r>
      <w:r w:rsidRPr="004F1E96">
        <w:rPr>
          <w:rFonts w:ascii="Noto Sans" w:hAnsi="Noto Sans" w:cs="Noto Sans"/>
          <w:bCs/>
          <w:sz w:val="18"/>
          <w:szCs w:val="18"/>
        </w:rPr>
        <w:t>(__________</w:t>
      </w:r>
      <w:r w:rsidRPr="004F1E96">
        <w:rPr>
          <w:rFonts w:ascii="Noto Sans" w:hAnsi="Noto Sans" w:cs="Noto Sans"/>
          <w:bCs/>
          <w:sz w:val="18"/>
          <w:szCs w:val="18"/>
          <w:u w:val="single"/>
        </w:rPr>
        <w:t>nombre o razón social de la empresa</w:t>
      </w:r>
      <w:r w:rsidRPr="004F1E96">
        <w:rPr>
          <w:rFonts w:ascii="Noto Sans" w:hAnsi="Noto Sans" w:cs="Noto Sans"/>
          <w:bCs/>
          <w:sz w:val="18"/>
          <w:szCs w:val="18"/>
        </w:rPr>
        <w:t>________)</w:t>
      </w:r>
      <w:r w:rsidRPr="004F1E96">
        <w:rPr>
          <w:rFonts w:ascii="Noto Sans" w:hAnsi="Noto Sans" w:cs="Noto Sans"/>
          <w:sz w:val="18"/>
          <w:szCs w:val="18"/>
        </w:rPr>
        <w:t xml:space="preserve">, y en términos del numeral 9.2 “PROPUESTA TÉCNICA” </w:t>
      </w:r>
      <w:r>
        <w:rPr>
          <w:rFonts w:ascii="Noto Sans" w:hAnsi="Noto Sans" w:cs="Noto Sans"/>
          <w:sz w:val="18"/>
          <w:szCs w:val="18"/>
        </w:rPr>
        <w:t xml:space="preserve">fracción XII </w:t>
      </w:r>
      <w:r w:rsidRPr="004F1E96">
        <w:rPr>
          <w:rFonts w:ascii="Noto Sans" w:hAnsi="Noto Sans" w:cs="Noto Sans"/>
          <w:sz w:val="18"/>
          <w:szCs w:val="18"/>
        </w:rPr>
        <w:t>de las bases de la convocatoria de la Licitación no.______________________________, manifiesto lo siguiente:</w:t>
      </w:r>
    </w:p>
    <w:p w14:paraId="46680D4D" w14:textId="77777777" w:rsidR="0059128C" w:rsidRPr="004F1E96" w:rsidRDefault="0059128C" w:rsidP="0059128C">
      <w:pPr>
        <w:keepNext/>
        <w:keepLines/>
        <w:spacing w:line="276" w:lineRule="auto"/>
        <w:jc w:val="both"/>
        <w:rPr>
          <w:rFonts w:ascii="Noto Sans" w:hAnsi="Noto Sans" w:cs="Noto Sans"/>
          <w:sz w:val="18"/>
          <w:szCs w:val="18"/>
        </w:rPr>
      </w:pPr>
    </w:p>
    <w:p w14:paraId="20D32EB9" w14:textId="77777777" w:rsidR="0059128C" w:rsidRPr="004F1E96" w:rsidRDefault="0059128C" w:rsidP="0059128C">
      <w:pPr>
        <w:keepNext/>
        <w:keepLines/>
        <w:spacing w:line="276" w:lineRule="auto"/>
        <w:jc w:val="both"/>
        <w:rPr>
          <w:rFonts w:ascii="Noto Sans" w:hAnsi="Noto Sans" w:cs="Noto Sans"/>
          <w:sz w:val="18"/>
          <w:szCs w:val="18"/>
        </w:rPr>
      </w:pPr>
    </w:p>
    <w:p w14:paraId="60B42A53" w14:textId="77777777" w:rsidR="0059128C" w:rsidRPr="004F1E96" w:rsidRDefault="0059128C" w:rsidP="0059128C">
      <w:pPr>
        <w:spacing w:line="276" w:lineRule="auto"/>
        <w:jc w:val="both"/>
        <w:rPr>
          <w:rFonts w:ascii="Noto Sans" w:hAnsi="Noto Sans" w:cs="Noto Sans"/>
          <w:sz w:val="18"/>
          <w:szCs w:val="18"/>
        </w:rPr>
      </w:pPr>
      <w:r w:rsidRPr="004F1E96">
        <w:rPr>
          <w:rFonts w:ascii="Noto Sans" w:hAnsi="Noto Sans" w:cs="Noto Sans"/>
          <w:sz w:val="18"/>
          <w:szCs w:val="18"/>
        </w:rPr>
        <w:t xml:space="preserve">QUE CONOCE LA LEY, SU REGLAMENTO, LA PRESENTE CONVOCATORIA, SUS ANEXOS Y, EN SU CASO, LAS MODIFICACIONES DERIVADAS DE LA JUNTA DE ACLARACIONES. </w:t>
      </w:r>
    </w:p>
    <w:p w14:paraId="7AC8980D" w14:textId="77777777" w:rsidR="0059128C" w:rsidRPr="004F1E96" w:rsidRDefault="0059128C" w:rsidP="0059128C">
      <w:pPr>
        <w:spacing w:line="276" w:lineRule="auto"/>
        <w:jc w:val="both"/>
        <w:rPr>
          <w:rFonts w:ascii="Noto Sans" w:hAnsi="Noto Sans" w:cs="Noto Sans"/>
          <w:sz w:val="18"/>
          <w:szCs w:val="18"/>
        </w:rPr>
      </w:pPr>
    </w:p>
    <w:p w14:paraId="7C7E2C1F" w14:textId="77777777" w:rsidR="0059128C" w:rsidRPr="004F1E96" w:rsidRDefault="0059128C" w:rsidP="0059128C">
      <w:pPr>
        <w:jc w:val="both"/>
        <w:rPr>
          <w:rFonts w:ascii="Noto Sans" w:hAnsi="Noto Sans" w:cs="Noto Sans"/>
          <w:sz w:val="18"/>
          <w:szCs w:val="18"/>
        </w:rPr>
      </w:pPr>
    </w:p>
    <w:p w14:paraId="0F6F95C7" w14:textId="77777777" w:rsidR="0059128C" w:rsidRPr="004F1E96" w:rsidRDefault="0059128C" w:rsidP="0059128C">
      <w:pPr>
        <w:jc w:val="both"/>
        <w:rPr>
          <w:rFonts w:ascii="Noto Sans" w:hAnsi="Noto Sans" w:cs="Noto Sans"/>
          <w:sz w:val="18"/>
          <w:szCs w:val="18"/>
        </w:rPr>
      </w:pPr>
    </w:p>
    <w:p w14:paraId="46D1B827" w14:textId="77777777" w:rsidR="0059128C" w:rsidRPr="004F1E96" w:rsidRDefault="0059128C" w:rsidP="0059128C">
      <w:pPr>
        <w:jc w:val="both"/>
        <w:rPr>
          <w:rFonts w:ascii="Noto Sans" w:hAnsi="Noto Sans" w:cs="Noto Sans"/>
          <w:sz w:val="18"/>
          <w:szCs w:val="18"/>
        </w:rPr>
      </w:pPr>
    </w:p>
    <w:p w14:paraId="7692873B"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 xml:space="preserve">(Nombre y firma) </w:t>
      </w:r>
    </w:p>
    <w:p w14:paraId="6E5AE52E"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(del Representante Legal).</w:t>
      </w:r>
    </w:p>
    <w:p w14:paraId="30FB79DC" w14:textId="20A8C75D" w:rsidR="0059128C" w:rsidRDefault="0059128C">
      <w:pPr>
        <w:rPr>
          <w:rFonts w:ascii="Noto Sans" w:hAnsi="Noto Sans" w:cs="Noto Sans"/>
          <w:bCs/>
          <w:sz w:val="18"/>
          <w:szCs w:val="18"/>
        </w:rPr>
      </w:pPr>
      <w:r>
        <w:rPr>
          <w:rFonts w:ascii="Noto Sans" w:hAnsi="Noto Sans" w:cs="Noto Sans"/>
          <w:bCs/>
          <w:sz w:val="18"/>
          <w:szCs w:val="18"/>
        </w:rPr>
        <w:br w:type="page"/>
      </w:r>
    </w:p>
    <w:p w14:paraId="2CC436B4" w14:textId="77777777" w:rsidR="0059128C" w:rsidRPr="004F1E96" w:rsidRDefault="0059128C" w:rsidP="0059128C">
      <w:pPr>
        <w:jc w:val="center"/>
        <w:rPr>
          <w:rFonts w:ascii="Noto Sans" w:hAnsi="Noto Sans" w:cs="Noto Sans"/>
          <w:b/>
          <w:sz w:val="18"/>
          <w:szCs w:val="18"/>
        </w:rPr>
      </w:pPr>
      <w:r w:rsidRPr="004F1E96">
        <w:rPr>
          <w:rFonts w:ascii="Noto Sans" w:hAnsi="Noto Sans" w:cs="Noto Sans"/>
          <w:b/>
          <w:sz w:val="18"/>
          <w:szCs w:val="18"/>
        </w:rPr>
        <w:lastRenderedPageBreak/>
        <w:t>ANEXO NÚMERO 15 (QUINCE)</w:t>
      </w:r>
    </w:p>
    <w:p w14:paraId="7E735D72" w14:textId="77777777" w:rsidR="0059128C" w:rsidRPr="004F1E96" w:rsidRDefault="0059128C" w:rsidP="0059128C">
      <w:pPr>
        <w:jc w:val="center"/>
        <w:rPr>
          <w:rFonts w:ascii="Noto Sans" w:hAnsi="Noto Sans" w:cs="Noto Sans"/>
          <w:b/>
          <w:sz w:val="18"/>
          <w:szCs w:val="18"/>
        </w:rPr>
      </w:pPr>
    </w:p>
    <w:p w14:paraId="2AD4D840" w14:textId="77777777" w:rsidR="0059128C" w:rsidRPr="004F1E96" w:rsidRDefault="0059128C" w:rsidP="0059128C">
      <w:pPr>
        <w:keepNext/>
        <w:keepLines/>
        <w:jc w:val="center"/>
        <w:rPr>
          <w:rFonts w:ascii="Noto Sans" w:hAnsi="Noto Sans" w:cs="Noto Sans"/>
          <w:sz w:val="18"/>
          <w:szCs w:val="18"/>
        </w:rPr>
      </w:pPr>
      <w:r w:rsidRPr="004F1E96">
        <w:rPr>
          <w:rFonts w:ascii="Noto Sans" w:hAnsi="Noto Sans" w:cs="Noto Sans"/>
          <w:sz w:val="18"/>
          <w:szCs w:val="18"/>
        </w:rPr>
        <w:t>INFORMACIÓN RESERVADA Y CONFIDENCIAL</w:t>
      </w:r>
    </w:p>
    <w:p w14:paraId="4278D037" w14:textId="77777777" w:rsidR="0059128C" w:rsidRPr="004F1E96" w:rsidRDefault="0059128C" w:rsidP="0059128C">
      <w:pPr>
        <w:keepNext/>
        <w:keepLines/>
        <w:jc w:val="center"/>
        <w:rPr>
          <w:rFonts w:ascii="Noto Sans" w:hAnsi="Noto Sans" w:cs="Noto Sans"/>
          <w:sz w:val="18"/>
          <w:szCs w:val="18"/>
        </w:rPr>
      </w:pPr>
    </w:p>
    <w:p w14:paraId="2FD893F7" w14:textId="77777777" w:rsidR="0059128C" w:rsidRPr="004F1E96" w:rsidRDefault="0059128C" w:rsidP="0059128C">
      <w:pPr>
        <w:keepNext/>
        <w:keepLines/>
        <w:jc w:val="center"/>
        <w:rPr>
          <w:rFonts w:ascii="Noto Sans" w:hAnsi="Noto Sans" w:cs="Noto Sans"/>
          <w:sz w:val="18"/>
          <w:szCs w:val="18"/>
        </w:rPr>
      </w:pPr>
      <w:r w:rsidRPr="004F1E96">
        <w:rPr>
          <w:rFonts w:ascii="Noto Sans" w:hAnsi="Noto Sans" w:cs="Noto Sans"/>
          <w:sz w:val="18"/>
          <w:szCs w:val="18"/>
        </w:rPr>
        <w:t>PREFERENTEMENTE EN PAPEL MEMBRETADO DEL LICITANTE.</w:t>
      </w:r>
    </w:p>
    <w:p w14:paraId="22B1373C" w14:textId="77777777" w:rsidR="0059128C" w:rsidRPr="004F1E96" w:rsidRDefault="0059128C" w:rsidP="0059128C">
      <w:pPr>
        <w:keepNext/>
        <w:keepLines/>
        <w:jc w:val="both"/>
        <w:rPr>
          <w:rFonts w:ascii="Noto Sans" w:hAnsi="Noto Sans" w:cs="Noto Sans"/>
          <w:sz w:val="18"/>
          <w:szCs w:val="18"/>
        </w:rPr>
      </w:pPr>
    </w:p>
    <w:p w14:paraId="03A0BDBC" w14:textId="77777777" w:rsidR="0059128C" w:rsidRPr="004F1E96" w:rsidRDefault="0059128C" w:rsidP="0059128C">
      <w:pPr>
        <w:keepNext/>
        <w:keepLines/>
        <w:jc w:val="right"/>
        <w:rPr>
          <w:rFonts w:ascii="Noto Sans" w:hAnsi="Noto Sans" w:cs="Noto Sans"/>
          <w:sz w:val="18"/>
          <w:szCs w:val="18"/>
        </w:rPr>
      </w:pPr>
      <w:r w:rsidRPr="004F1E96">
        <w:rPr>
          <w:rFonts w:ascii="Noto Sans" w:hAnsi="Noto Sans" w:cs="Noto Sans"/>
          <w:sz w:val="18"/>
          <w:szCs w:val="18"/>
        </w:rPr>
        <w:t>Lugar y Fecha.,  a _____ de ___________________ del 20___.</w:t>
      </w:r>
    </w:p>
    <w:p w14:paraId="489B8CF8" w14:textId="77777777" w:rsidR="0059128C" w:rsidRPr="004F1E96" w:rsidRDefault="0059128C" w:rsidP="0059128C">
      <w:pPr>
        <w:keepNext/>
        <w:keepLines/>
        <w:jc w:val="both"/>
        <w:rPr>
          <w:rFonts w:ascii="Noto Sans" w:hAnsi="Noto Sans" w:cs="Noto Sans"/>
          <w:sz w:val="18"/>
          <w:szCs w:val="18"/>
        </w:rPr>
      </w:pPr>
    </w:p>
    <w:p w14:paraId="127BDE5D"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INSTITUTO MEXICANO DEL SEGURO SOCIAL</w:t>
      </w:r>
    </w:p>
    <w:p w14:paraId="350E4837"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PRESENTE.</w:t>
      </w:r>
    </w:p>
    <w:p w14:paraId="7FF522D2" w14:textId="77777777" w:rsidR="0059128C" w:rsidRPr="004F1E96" w:rsidRDefault="0059128C" w:rsidP="0059128C">
      <w:pPr>
        <w:keepNext/>
        <w:keepLines/>
        <w:jc w:val="both"/>
        <w:rPr>
          <w:rFonts w:ascii="Noto Sans" w:hAnsi="Noto Sans" w:cs="Noto Sans"/>
          <w:sz w:val="18"/>
          <w:szCs w:val="18"/>
        </w:rPr>
      </w:pPr>
    </w:p>
    <w:p w14:paraId="7A45BF02" w14:textId="77777777" w:rsidR="0059128C" w:rsidRPr="004F1E96" w:rsidRDefault="0059128C" w:rsidP="0059128C">
      <w:pPr>
        <w:keepNext/>
        <w:keepLines/>
        <w:jc w:val="both"/>
        <w:rPr>
          <w:rFonts w:ascii="Noto Sans" w:hAnsi="Noto Sans" w:cs="Noto Sans"/>
          <w:sz w:val="18"/>
          <w:szCs w:val="18"/>
        </w:rPr>
      </w:pPr>
    </w:p>
    <w:p w14:paraId="60BD9F25"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658F2C2D" w14:textId="77777777" w:rsidR="0059128C" w:rsidRPr="004F1E96" w:rsidRDefault="0059128C" w:rsidP="0059128C">
      <w:pPr>
        <w:keepNext/>
        <w:keepLines/>
        <w:jc w:val="both"/>
        <w:rPr>
          <w:rFonts w:ascii="Noto Sans" w:hAnsi="Noto Sans" w:cs="Noto Sans"/>
          <w:sz w:val="18"/>
          <w:szCs w:val="18"/>
        </w:rPr>
      </w:pPr>
    </w:p>
    <w:p w14:paraId="409E9D1A"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Se informa que para los efectos establecidos en los artículos</w:t>
      </w:r>
      <w:r>
        <w:rPr>
          <w:rFonts w:ascii="Noto Sans" w:hAnsi="Noto Sans" w:cs="Noto Sans"/>
          <w:sz w:val="18"/>
          <w:szCs w:val="18"/>
        </w:rPr>
        <w:t xml:space="preserve"> </w:t>
      </w:r>
      <w:r w:rsidRPr="00CE6ECB">
        <w:rPr>
          <w:rFonts w:ascii="Noto Sans" w:hAnsi="Noto Sans" w:cs="Noto Sans"/>
          <w:sz w:val="18"/>
          <w:szCs w:val="18"/>
        </w:rPr>
        <w:t>115 y 120 de la Ley General de Transparencia y Acceso a la Información Pública (Publicada en el DOF el 20 de marzo de 2025)</w:t>
      </w:r>
      <w:r w:rsidRPr="004F1E96">
        <w:rPr>
          <w:rFonts w:ascii="Noto Sans" w:hAnsi="Noto Sans" w:cs="Noto Sans"/>
          <w:color w:val="000000" w:themeColor="text1"/>
          <w:sz w:val="18"/>
          <w:szCs w:val="18"/>
        </w:rPr>
        <w:t>,</w:t>
      </w:r>
      <w:r>
        <w:rPr>
          <w:rFonts w:ascii="Noto Sans" w:hAnsi="Noto Sans" w:cs="Noto Sans"/>
          <w:color w:val="000000" w:themeColor="text1"/>
          <w:sz w:val="18"/>
          <w:szCs w:val="18"/>
        </w:rPr>
        <w:t xml:space="preserve"> </w:t>
      </w:r>
      <w:r w:rsidRPr="004F1E96">
        <w:rPr>
          <w:rFonts w:ascii="Noto Sans" w:hAnsi="Noto Sans" w:cs="Noto Sans"/>
          <w:color w:val="000000" w:themeColor="text1"/>
          <w:sz w:val="18"/>
          <w:szCs w:val="18"/>
        </w:rPr>
        <w:t>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w:t>
      </w:r>
      <w:r w:rsidRPr="004F1E96">
        <w:rPr>
          <w:rFonts w:ascii="Noto Sans" w:hAnsi="Noto Sans" w:cs="Noto Sans"/>
          <w:sz w:val="18"/>
          <w:szCs w:val="18"/>
        </w:rPr>
        <w:t>, la siguiente documentación es de naturaleza confidencial:</w:t>
      </w:r>
    </w:p>
    <w:p w14:paraId="1FFDD7B9"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______________________________________________.</w:t>
      </w:r>
    </w:p>
    <w:p w14:paraId="68498F8C"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______________________________________________.</w:t>
      </w:r>
    </w:p>
    <w:p w14:paraId="6914E8AA" w14:textId="77777777" w:rsidR="0059128C" w:rsidRPr="004F1E96" w:rsidRDefault="0059128C" w:rsidP="0059128C">
      <w:pPr>
        <w:keepNext/>
        <w:keepLines/>
        <w:jc w:val="both"/>
        <w:rPr>
          <w:rFonts w:ascii="Noto Sans" w:hAnsi="Noto Sans" w:cs="Noto Sans"/>
          <w:sz w:val="18"/>
          <w:szCs w:val="18"/>
        </w:rPr>
      </w:pPr>
    </w:p>
    <w:p w14:paraId="622EB6CB"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(EN CASO DE QUE SE CONSIDERE QUE NINGÚN DOCUMENTO DE LOS QUE SE ENTREGAN EN LA PROPOSICIÓN ES DE NATURALEZA CONFIDENCIAL DEBERÁ SEÑALARSE LA REDACCIÓN SIGUIENTE.)</w:t>
      </w:r>
    </w:p>
    <w:p w14:paraId="35277F4F" w14:textId="77777777" w:rsidR="0059128C" w:rsidRPr="004F1E96" w:rsidRDefault="0059128C" w:rsidP="0059128C">
      <w:pPr>
        <w:keepNext/>
        <w:keepLines/>
        <w:jc w:val="both"/>
        <w:rPr>
          <w:rFonts w:ascii="Noto Sans" w:hAnsi="Noto Sans" w:cs="Noto Sans"/>
          <w:sz w:val="18"/>
          <w:szCs w:val="18"/>
        </w:rPr>
      </w:pPr>
    </w:p>
    <w:p w14:paraId="474BD350" w14:textId="77777777" w:rsidR="0059128C" w:rsidRPr="00D008C5" w:rsidRDefault="0059128C" w:rsidP="0059128C">
      <w:pPr>
        <w:jc w:val="both"/>
        <w:rPr>
          <w:rFonts w:ascii="Noto Sans" w:hAnsi="Noto Sans" w:cs="Noto Sans"/>
          <w:sz w:val="18"/>
          <w:szCs w:val="18"/>
          <w:lang w:val="es-ES_tradnl" w:eastAsia="es-ES"/>
        </w:rPr>
      </w:pPr>
      <w:r w:rsidRPr="004F1E96">
        <w:rPr>
          <w:rFonts w:ascii="Noto Sans" w:hAnsi="Noto Sans" w:cs="Noto Sans"/>
          <w:sz w:val="18"/>
          <w:szCs w:val="18"/>
        </w:rPr>
        <w:t>Se informa que ninguno de los documentos que se entregan en nuestra proposición es de naturaleza confidencial para los efectos de Ley General de Transparencia y Acceso a la Información Pública</w:t>
      </w:r>
      <w:r>
        <w:rPr>
          <w:rFonts w:ascii="Noto Sans" w:hAnsi="Noto Sans" w:cs="Noto Sans"/>
          <w:sz w:val="18"/>
          <w:szCs w:val="18"/>
        </w:rPr>
        <w:t>,</w:t>
      </w:r>
      <w:r w:rsidRPr="00D008C5">
        <w:rPr>
          <w:rFonts w:ascii="Noto Sans" w:hAnsi="Noto Sans" w:cs="Noto Sans"/>
          <w:sz w:val="18"/>
          <w:szCs w:val="18"/>
        </w:rPr>
        <w:t xml:space="preserve"> publicado en el DOF el 20 de m</w:t>
      </w:r>
      <w:r>
        <w:rPr>
          <w:rFonts w:ascii="Noto Sans" w:hAnsi="Noto Sans" w:cs="Noto Sans"/>
          <w:sz w:val="18"/>
          <w:szCs w:val="18"/>
        </w:rPr>
        <w:t>a</w:t>
      </w:r>
      <w:r w:rsidRPr="00D008C5">
        <w:rPr>
          <w:rFonts w:ascii="Noto Sans" w:hAnsi="Noto Sans" w:cs="Noto Sans"/>
          <w:sz w:val="18"/>
          <w:szCs w:val="18"/>
        </w:rPr>
        <w:t>rzo de 2026</w:t>
      </w:r>
      <w:r w:rsidRPr="00D008C5">
        <w:rPr>
          <w:rFonts w:ascii="Noto Sans" w:hAnsi="Noto Sans" w:cs="Noto Sans"/>
          <w:sz w:val="18"/>
          <w:szCs w:val="18"/>
          <w:lang w:val="es-ES_tradnl" w:eastAsia="es-ES"/>
        </w:rPr>
        <w:t>.</w:t>
      </w:r>
    </w:p>
    <w:p w14:paraId="42F68731" w14:textId="77777777" w:rsidR="0059128C" w:rsidRPr="004F1E96" w:rsidRDefault="0059128C" w:rsidP="0059128C">
      <w:pPr>
        <w:keepNext/>
        <w:keepLines/>
        <w:jc w:val="both"/>
        <w:rPr>
          <w:rFonts w:ascii="Noto Sans" w:hAnsi="Noto Sans" w:cs="Noto Sans"/>
          <w:sz w:val="18"/>
          <w:szCs w:val="18"/>
        </w:rPr>
      </w:pPr>
    </w:p>
    <w:p w14:paraId="06AD488F" w14:textId="77777777" w:rsidR="0059128C" w:rsidRPr="004F1E96" w:rsidRDefault="0059128C" w:rsidP="0059128C">
      <w:pPr>
        <w:keepNext/>
        <w:keepLines/>
        <w:jc w:val="both"/>
        <w:rPr>
          <w:rFonts w:ascii="Noto Sans" w:hAnsi="Noto Sans" w:cs="Noto Sans"/>
          <w:sz w:val="18"/>
          <w:szCs w:val="18"/>
        </w:rPr>
      </w:pPr>
    </w:p>
    <w:p w14:paraId="40C53CB0" w14:textId="77777777" w:rsidR="0059128C" w:rsidRPr="004F1E96" w:rsidRDefault="0059128C" w:rsidP="0059128C">
      <w:pPr>
        <w:keepNext/>
        <w:keepLines/>
        <w:jc w:val="both"/>
        <w:rPr>
          <w:rFonts w:ascii="Noto Sans" w:hAnsi="Noto Sans" w:cs="Noto Sans"/>
          <w:sz w:val="18"/>
          <w:szCs w:val="18"/>
        </w:rPr>
      </w:pPr>
    </w:p>
    <w:p w14:paraId="69B60241" w14:textId="77777777" w:rsidR="0059128C" w:rsidRPr="004F1E96" w:rsidRDefault="0059128C" w:rsidP="0059128C">
      <w:pPr>
        <w:keepNext/>
        <w:keepLines/>
        <w:jc w:val="center"/>
        <w:rPr>
          <w:rFonts w:ascii="Noto Sans" w:hAnsi="Noto Sans" w:cs="Noto Sans"/>
          <w:sz w:val="18"/>
          <w:szCs w:val="18"/>
        </w:rPr>
      </w:pPr>
      <w:r w:rsidRPr="004F1E96">
        <w:rPr>
          <w:rFonts w:ascii="Noto Sans" w:hAnsi="Noto Sans" w:cs="Noto Sans"/>
          <w:sz w:val="18"/>
          <w:szCs w:val="18"/>
        </w:rPr>
        <w:t>(UTILIZAR ÚNICAMENTE EL PÁRRAFO QUE CORRESPONDA)</w:t>
      </w:r>
    </w:p>
    <w:p w14:paraId="06815B0C" w14:textId="77777777" w:rsidR="0059128C" w:rsidRPr="004F1E96" w:rsidRDefault="0059128C" w:rsidP="0059128C">
      <w:pPr>
        <w:keepNext/>
        <w:keepLines/>
        <w:jc w:val="center"/>
        <w:rPr>
          <w:rFonts w:ascii="Noto Sans" w:hAnsi="Noto Sans" w:cs="Noto Sans"/>
          <w:sz w:val="18"/>
          <w:szCs w:val="18"/>
        </w:rPr>
      </w:pPr>
      <w:r w:rsidRPr="004F1E96">
        <w:rPr>
          <w:rFonts w:ascii="Noto Sans" w:hAnsi="Noto Sans" w:cs="Noto Sans"/>
          <w:sz w:val="18"/>
          <w:szCs w:val="18"/>
        </w:rPr>
        <w:t>_______________________________________________</w:t>
      </w:r>
    </w:p>
    <w:p w14:paraId="2B8E9043" w14:textId="77777777" w:rsidR="0059128C" w:rsidRPr="004F1E96" w:rsidRDefault="0059128C" w:rsidP="0059128C">
      <w:pPr>
        <w:keepNext/>
        <w:keepLines/>
        <w:jc w:val="center"/>
        <w:rPr>
          <w:rFonts w:ascii="Noto Sans" w:hAnsi="Noto Sans" w:cs="Noto Sans"/>
          <w:sz w:val="18"/>
          <w:szCs w:val="18"/>
        </w:rPr>
      </w:pPr>
      <w:r w:rsidRPr="004F1E96">
        <w:rPr>
          <w:rFonts w:ascii="Noto Sans" w:hAnsi="Noto Sans" w:cs="Noto Sans"/>
          <w:sz w:val="18"/>
          <w:szCs w:val="18"/>
        </w:rPr>
        <w:t>NOMBRE Y FIRMA DE LA PERSONA FACULTADA LEGALMENTE</w:t>
      </w:r>
    </w:p>
    <w:p w14:paraId="174116F6" w14:textId="77777777" w:rsidR="0059128C" w:rsidRPr="004F1E96" w:rsidRDefault="0059128C" w:rsidP="0059128C">
      <w:pPr>
        <w:keepNext/>
        <w:keepLines/>
        <w:jc w:val="both"/>
        <w:rPr>
          <w:rFonts w:ascii="Noto Sans" w:hAnsi="Noto Sans" w:cs="Noto Sans"/>
          <w:sz w:val="18"/>
          <w:szCs w:val="18"/>
        </w:rPr>
      </w:pPr>
    </w:p>
    <w:p w14:paraId="371A8CD2" w14:textId="77777777" w:rsidR="0059128C" w:rsidRPr="004F1E96" w:rsidRDefault="0059128C" w:rsidP="0059128C">
      <w:pPr>
        <w:keepNext/>
        <w:keepLines/>
        <w:jc w:val="both"/>
        <w:rPr>
          <w:rFonts w:ascii="Noto Sans" w:hAnsi="Noto Sans" w:cs="Noto Sans"/>
          <w:sz w:val="18"/>
          <w:szCs w:val="18"/>
        </w:rPr>
      </w:pPr>
      <w:r w:rsidRPr="004F1E96">
        <w:rPr>
          <w:rFonts w:ascii="Noto Sans" w:hAnsi="Noto Sans" w:cs="Noto Sans"/>
          <w:sz w:val="18"/>
          <w:szCs w:val="18"/>
        </w:rPr>
        <w:t>Nota: la presentación de este documento es opcional para el licitante, entendiéndose que en caso de no presentarla ninguno de los documentos que se entreguen en su propuesta son de naturaleza confidencial o reservado en los términos de la Ley General de Transparencia y Acceso a la Información Pública.</w:t>
      </w:r>
    </w:p>
    <w:p w14:paraId="109929A3" w14:textId="23FD28A1" w:rsidR="0059128C" w:rsidRDefault="0059128C">
      <w:pPr>
        <w:rPr>
          <w:rFonts w:ascii="Noto Sans" w:hAnsi="Noto Sans" w:cs="Noto Sans"/>
          <w:b/>
          <w:caps/>
          <w:sz w:val="18"/>
          <w:szCs w:val="18"/>
        </w:rPr>
      </w:pPr>
      <w:r>
        <w:rPr>
          <w:rFonts w:ascii="Noto Sans" w:hAnsi="Noto Sans" w:cs="Noto Sans"/>
          <w:b/>
          <w:caps/>
          <w:sz w:val="18"/>
          <w:szCs w:val="18"/>
        </w:rPr>
        <w:br w:type="page"/>
      </w:r>
    </w:p>
    <w:p w14:paraId="2DDFC480" w14:textId="77777777" w:rsidR="0059128C" w:rsidRDefault="0059128C" w:rsidP="0059128C">
      <w:pPr>
        <w:jc w:val="center"/>
        <w:rPr>
          <w:rFonts w:ascii="Noto Sans" w:hAnsi="Noto Sans" w:cs="Noto Sans"/>
          <w:b/>
          <w:sz w:val="18"/>
          <w:szCs w:val="18"/>
        </w:rPr>
      </w:pPr>
      <w:r w:rsidRPr="004F1E96">
        <w:rPr>
          <w:rFonts w:ascii="Noto Sans" w:hAnsi="Noto Sans" w:cs="Noto Sans"/>
          <w:b/>
          <w:sz w:val="18"/>
          <w:szCs w:val="18"/>
        </w:rPr>
        <w:lastRenderedPageBreak/>
        <w:t>ANEXO NÚMERO 1</w:t>
      </w:r>
      <w:r>
        <w:rPr>
          <w:rFonts w:ascii="Noto Sans" w:hAnsi="Noto Sans" w:cs="Noto Sans"/>
          <w:b/>
          <w:sz w:val="18"/>
          <w:szCs w:val="18"/>
        </w:rPr>
        <w:t>6</w:t>
      </w:r>
      <w:r w:rsidRPr="004F1E96">
        <w:rPr>
          <w:rFonts w:ascii="Noto Sans" w:hAnsi="Noto Sans" w:cs="Noto Sans"/>
          <w:b/>
          <w:sz w:val="18"/>
          <w:szCs w:val="18"/>
        </w:rPr>
        <w:t xml:space="preserve"> (DIE</w:t>
      </w:r>
      <w:r>
        <w:rPr>
          <w:rFonts w:ascii="Noto Sans" w:hAnsi="Noto Sans" w:cs="Noto Sans"/>
          <w:b/>
          <w:sz w:val="18"/>
          <w:szCs w:val="18"/>
        </w:rPr>
        <w:t>CI</w:t>
      </w:r>
      <w:r w:rsidRPr="004F1E96">
        <w:rPr>
          <w:rFonts w:ascii="Noto Sans" w:hAnsi="Noto Sans" w:cs="Noto Sans"/>
          <w:b/>
          <w:sz w:val="18"/>
          <w:szCs w:val="18"/>
        </w:rPr>
        <w:t>S</w:t>
      </w:r>
      <w:r>
        <w:rPr>
          <w:rFonts w:ascii="Noto Sans" w:hAnsi="Noto Sans" w:cs="Noto Sans"/>
          <w:b/>
          <w:sz w:val="18"/>
          <w:szCs w:val="18"/>
        </w:rPr>
        <w:t>EIS</w:t>
      </w:r>
      <w:r w:rsidRPr="004F1E96">
        <w:rPr>
          <w:rFonts w:ascii="Noto Sans" w:hAnsi="Noto Sans" w:cs="Noto Sans"/>
          <w:b/>
          <w:sz w:val="18"/>
          <w:szCs w:val="18"/>
        </w:rPr>
        <w:t>)</w:t>
      </w:r>
    </w:p>
    <w:p w14:paraId="7C82372A" w14:textId="77777777" w:rsidR="0059128C" w:rsidRDefault="0059128C" w:rsidP="0059128C">
      <w:pPr>
        <w:jc w:val="center"/>
        <w:rPr>
          <w:rFonts w:ascii="Noto Sans" w:hAnsi="Noto Sans" w:cs="Noto Sans"/>
          <w:b/>
          <w:sz w:val="18"/>
          <w:szCs w:val="18"/>
        </w:rPr>
      </w:pPr>
    </w:p>
    <w:p w14:paraId="2A8B5034" w14:textId="77777777" w:rsidR="0059128C" w:rsidRPr="004F1E96" w:rsidRDefault="0059128C" w:rsidP="0059128C">
      <w:pPr>
        <w:jc w:val="center"/>
        <w:rPr>
          <w:rFonts w:ascii="Noto Sans" w:hAnsi="Noto Sans" w:cs="Noto Sans"/>
          <w:b/>
          <w:sz w:val="18"/>
          <w:szCs w:val="18"/>
        </w:rPr>
      </w:pPr>
    </w:p>
    <w:p w14:paraId="3D909DCD" w14:textId="77777777" w:rsidR="0059128C" w:rsidRPr="004F1E96" w:rsidRDefault="0059128C" w:rsidP="0059128C">
      <w:pPr>
        <w:jc w:val="both"/>
        <w:rPr>
          <w:rFonts w:ascii="Noto Sans" w:hAnsi="Noto Sans" w:cs="Noto Sans"/>
          <w:sz w:val="18"/>
          <w:szCs w:val="18"/>
        </w:rPr>
      </w:pPr>
    </w:p>
    <w:p w14:paraId="7002A32D" w14:textId="77777777" w:rsidR="0059128C" w:rsidRPr="004F1E96" w:rsidRDefault="0059128C" w:rsidP="0059128C">
      <w:pPr>
        <w:rPr>
          <w:rFonts w:ascii="Noto Sans" w:hAnsi="Noto Sans" w:cs="Noto Sans"/>
          <w:sz w:val="18"/>
          <w:szCs w:val="18"/>
        </w:rPr>
      </w:pPr>
      <w:r w:rsidRPr="004F1E96">
        <w:rPr>
          <w:rFonts w:ascii="Noto Sans" w:hAnsi="Noto Sans" w:cs="Noto Sans"/>
          <w:sz w:val="18"/>
          <w:szCs w:val="18"/>
        </w:rPr>
        <w:t xml:space="preserve">MEMBRETE DE LA EMPRESA </w:t>
      </w:r>
    </w:p>
    <w:p w14:paraId="303AF028" w14:textId="77777777" w:rsidR="0059128C" w:rsidRPr="004F1E96" w:rsidRDefault="0059128C" w:rsidP="0059128C">
      <w:pPr>
        <w:rPr>
          <w:rFonts w:ascii="Noto Sans" w:hAnsi="Noto Sans" w:cs="Noto Sans"/>
          <w:sz w:val="18"/>
          <w:szCs w:val="18"/>
        </w:rPr>
      </w:pPr>
    </w:p>
    <w:p w14:paraId="601BFD47" w14:textId="77777777" w:rsidR="0059128C" w:rsidRPr="004F1E96" w:rsidRDefault="0059128C" w:rsidP="0059128C">
      <w:pPr>
        <w:spacing w:line="360" w:lineRule="auto"/>
        <w:jc w:val="center"/>
        <w:rPr>
          <w:rFonts w:ascii="Noto Sans" w:hAnsi="Noto Sans" w:cs="Noto Sans"/>
          <w:sz w:val="18"/>
          <w:szCs w:val="18"/>
        </w:rPr>
      </w:pPr>
      <w:r w:rsidRPr="004F1E96">
        <w:rPr>
          <w:rFonts w:ascii="Noto Sans" w:hAnsi="Noto Sans" w:cs="Noto Sans"/>
          <w:sz w:val="18"/>
          <w:szCs w:val="18"/>
        </w:rPr>
        <w:br/>
        <w:t>MANIFESTACIÓN DE PROVEEDOR</w:t>
      </w:r>
      <w:r w:rsidRPr="004F1E96">
        <w:rPr>
          <w:rFonts w:ascii="Noto Sans" w:hAnsi="Noto Sans" w:cs="Noto Sans"/>
          <w:sz w:val="18"/>
          <w:szCs w:val="18"/>
        </w:rPr>
        <w:br/>
        <w:t>Artículo 49 Fracción IX de la Ley General de Responsabilidades Administrativas</w:t>
      </w:r>
      <w:r w:rsidRPr="004F1E96">
        <w:rPr>
          <w:rFonts w:ascii="Noto Sans" w:hAnsi="Noto Sans" w:cs="Noto Sans"/>
          <w:sz w:val="18"/>
          <w:szCs w:val="18"/>
        </w:rPr>
        <w:br/>
      </w:r>
    </w:p>
    <w:p w14:paraId="2CD08953" w14:textId="77777777" w:rsidR="0059128C" w:rsidRPr="004F1E96" w:rsidRDefault="0059128C" w:rsidP="0059128C">
      <w:pPr>
        <w:jc w:val="center"/>
        <w:rPr>
          <w:rFonts w:ascii="Noto Sans" w:hAnsi="Noto Sans" w:cs="Noto Sans"/>
          <w:sz w:val="18"/>
          <w:szCs w:val="18"/>
        </w:rPr>
      </w:pPr>
    </w:p>
    <w:p w14:paraId="57310AA5" w14:textId="77777777" w:rsidR="0059128C" w:rsidRPr="004F1E96" w:rsidRDefault="0059128C" w:rsidP="0059128C">
      <w:pPr>
        <w:jc w:val="center"/>
        <w:rPr>
          <w:rFonts w:ascii="Noto Sans" w:hAnsi="Noto Sans" w:cs="Noto Sans"/>
          <w:sz w:val="18"/>
          <w:szCs w:val="18"/>
        </w:rPr>
      </w:pPr>
    </w:p>
    <w:p w14:paraId="0F723F73" w14:textId="77777777" w:rsidR="0059128C" w:rsidRPr="004F1E96" w:rsidRDefault="0059128C" w:rsidP="0059128C">
      <w:pPr>
        <w:rPr>
          <w:rFonts w:ascii="Noto Sans" w:hAnsi="Noto Sans" w:cs="Noto Sans"/>
          <w:sz w:val="18"/>
          <w:szCs w:val="18"/>
        </w:rPr>
      </w:pPr>
    </w:p>
    <w:p w14:paraId="2CF8DAA6" w14:textId="77777777" w:rsidR="0059128C" w:rsidRPr="004F1E96" w:rsidRDefault="0059128C" w:rsidP="0059128C">
      <w:pPr>
        <w:jc w:val="right"/>
        <w:rPr>
          <w:rFonts w:ascii="Noto Sans" w:hAnsi="Noto Sans" w:cs="Noto Sans"/>
          <w:sz w:val="18"/>
          <w:szCs w:val="18"/>
        </w:rPr>
      </w:pPr>
      <w:r w:rsidRPr="004F1E96">
        <w:rPr>
          <w:rFonts w:ascii="Noto Sans" w:hAnsi="Noto Sans" w:cs="Noto Sans"/>
          <w:sz w:val="18"/>
          <w:szCs w:val="18"/>
        </w:rPr>
        <w:t xml:space="preserve">_________ de __________ </w:t>
      </w:r>
      <w:proofErr w:type="spellStart"/>
      <w:r w:rsidRPr="004F1E96">
        <w:rPr>
          <w:rFonts w:ascii="Noto Sans" w:hAnsi="Noto Sans" w:cs="Noto Sans"/>
          <w:sz w:val="18"/>
          <w:szCs w:val="18"/>
        </w:rPr>
        <w:t>de</w:t>
      </w:r>
      <w:proofErr w:type="spellEnd"/>
      <w:r w:rsidRPr="004F1E96">
        <w:rPr>
          <w:rFonts w:ascii="Noto Sans" w:hAnsi="Noto Sans" w:cs="Noto Sans"/>
          <w:sz w:val="18"/>
          <w:szCs w:val="18"/>
        </w:rPr>
        <w:t xml:space="preserve"> _______ 202</w:t>
      </w:r>
      <w:r>
        <w:rPr>
          <w:rFonts w:ascii="Noto Sans" w:hAnsi="Noto Sans" w:cs="Noto Sans"/>
          <w:sz w:val="18"/>
          <w:szCs w:val="18"/>
        </w:rPr>
        <w:t>6</w:t>
      </w:r>
      <w:r w:rsidRPr="004F1E96">
        <w:rPr>
          <w:rFonts w:ascii="Noto Sans" w:hAnsi="Noto Sans" w:cs="Noto Sans"/>
          <w:sz w:val="18"/>
          <w:szCs w:val="18"/>
        </w:rPr>
        <w:t>.</w:t>
      </w:r>
    </w:p>
    <w:p w14:paraId="61E8CACD" w14:textId="77777777" w:rsidR="0059128C" w:rsidRPr="004F1E96" w:rsidRDefault="0059128C" w:rsidP="0059128C">
      <w:pPr>
        <w:spacing w:line="276" w:lineRule="auto"/>
        <w:rPr>
          <w:rFonts w:ascii="Noto Sans" w:hAnsi="Noto Sans" w:cs="Noto Sans"/>
          <w:sz w:val="18"/>
          <w:szCs w:val="18"/>
        </w:rPr>
      </w:pPr>
      <w:r w:rsidRPr="004F1E96">
        <w:rPr>
          <w:rFonts w:ascii="Noto Sans" w:hAnsi="Noto Sans" w:cs="Noto Sans"/>
          <w:sz w:val="18"/>
          <w:szCs w:val="18"/>
        </w:rPr>
        <w:t>INSTITUTO MEXICANO DEL SEGURO SOCIAL</w:t>
      </w:r>
    </w:p>
    <w:p w14:paraId="3AB8F2AA" w14:textId="77777777" w:rsidR="0059128C" w:rsidRPr="004F1E96" w:rsidRDefault="0059128C" w:rsidP="0059128C">
      <w:pPr>
        <w:spacing w:line="276" w:lineRule="auto"/>
        <w:rPr>
          <w:rFonts w:ascii="Noto Sans" w:hAnsi="Noto Sans" w:cs="Noto Sans"/>
          <w:sz w:val="18"/>
          <w:szCs w:val="18"/>
        </w:rPr>
      </w:pPr>
      <w:r w:rsidRPr="004F1E96">
        <w:rPr>
          <w:rFonts w:ascii="Noto Sans" w:hAnsi="Noto Sans" w:cs="Noto Sans"/>
          <w:sz w:val="18"/>
          <w:szCs w:val="18"/>
        </w:rPr>
        <w:t>UMAE HOSPITAL DE GINECO OBSTETRICIA CMNO.</w:t>
      </w:r>
    </w:p>
    <w:p w14:paraId="64423594" w14:textId="77777777" w:rsidR="0059128C" w:rsidRPr="004F1E96" w:rsidRDefault="0059128C" w:rsidP="0059128C">
      <w:pPr>
        <w:spacing w:line="276" w:lineRule="auto"/>
        <w:rPr>
          <w:rFonts w:ascii="Noto Sans" w:hAnsi="Noto Sans" w:cs="Noto Sans"/>
          <w:sz w:val="18"/>
          <w:szCs w:val="18"/>
        </w:rPr>
      </w:pPr>
    </w:p>
    <w:p w14:paraId="5B0E5617" w14:textId="77777777" w:rsidR="0059128C" w:rsidRPr="004F1E96" w:rsidRDefault="0059128C" w:rsidP="0059128C">
      <w:pPr>
        <w:spacing w:line="276" w:lineRule="auto"/>
        <w:rPr>
          <w:rFonts w:ascii="Noto Sans" w:hAnsi="Noto Sans" w:cs="Noto Sans"/>
          <w:sz w:val="18"/>
          <w:szCs w:val="18"/>
        </w:rPr>
      </w:pPr>
      <w:r w:rsidRPr="004F1E96">
        <w:rPr>
          <w:rFonts w:ascii="Noto Sans" w:hAnsi="Noto Sans" w:cs="Noto Sans"/>
          <w:sz w:val="18"/>
          <w:szCs w:val="18"/>
        </w:rPr>
        <w:t>P r e s e n t e</w:t>
      </w:r>
      <w:r w:rsidRPr="004F1E96">
        <w:rPr>
          <w:rFonts w:ascii="Noto Sans" w:hAnsi="Noto Sans" w:cs="Noto Sans"/>
          <w:sz w:val="18"/>
          <w:szCs w:val="18"/>
        </w:rPr>
        <w:br/>
      </w:r>
    </w:p>
    <w:p w14:paraId="50099CB3" w14:textId="77777777" w:rsidR="0059128C" w:rsidRPr="004F1E96" w:rsidRDefault="0059128C" w:rsidP="0059128C">
      <w:pPr>
        <w:rPr>
          <w:rFonts w:ascii="Noto Sans" w:hAnsi="Noto Sans" w:cs="Noto Sans"/>
          <w:sz w:val="18"/>
          <w:szCs w:val="18"/>
        </w:rPr>
      </w:pPr>
    </w:p>
    <w:p w14:paraId="1BCD71E5" w14:textId="77777777" w:rsidR="0059128C" w:rsidRPr="004F1E96" w:rsidRDefault="0059128C" w:rsidP="0059128C">
      <w:pPr>
        <w:rPr>
          <w:rFonts w:ascii="Noto Sans" w:hAnsi="Noto Sans" w:cs="Noto Sans"/>
          <w:sz w:val="18"/>
          <w:szCs w:val="18"/>
        </w:rPr>
      </w:pPr>
    </w:p>
    <w:p w14:paraId="33972320" w14:textId="77777777" w:rsidR="0059128C" w:rsidRPr="004F1E96" w:rsidRDefault="0059128C" w:rsidP="0059128C">
      <w:pPr>
        <w:rPr>
          <w:rFonts w:ascii="Noto Sans" w:hAnsi="Noto Sans" w:cs="Noto Sans"/>
          <w:sz w:val="18"/>
          <w:szCs w:val="18"/>
        </w:rPr>
      </w:pPr>
    </w:p>
    <w:p w14:paraId="482B60A9" w14:textId="77777777" w:rsidR="0059128C" w:rsidRPr="004F1E96" w:rsidRDefault="0059128C" w:rsidP="0059128C">
      <w:pPr>
        <w:jc w:val="both"/>
        <w:rPr>
          <w:rFonts w:ascii="Noto Sans" w:hAnsi="Noto Sans" w:cs="Noto Sans"/>
          <w:sz w:val="18"/>
          <w:szCs w:val="18"/>
        </w:rPr>
      </w:pPr>
      <w:r w:rsidRPr="004F1E96">
        <w:rPr>
          <w:rFonts w:ascii="Noto Sans" w:hAnsi="Noto Sans" w:cs="Noto Sans"/>
          <w:sz w:val="18"/>
          <w:szCs w:val="18"/>
        </w:rPr>
        <w:t>Me refiero al procedimiento de Licitación P</w:t>
      </w:r>
      <w:r>
        <w:rPr>
          <w:rFonts w:ascii="Noto Sans" w:hAnsi="Noto Sans" w:cs="Noto Sans"/>
          <w:sz w:val="18"/>
          <w:szCs w:val="18"/>
        </w:rPr>
        <w:t>ú</w:t>
      </w:r>
      <w:r w:rsidRPr="004F1E96">
        <w:rPr>
          <w:rFonts w:ascii="Noto Sans" w:hAnsi="Noto Sans" w:cs="Noto Sans"/>
          <w:sz w:val="18"/>
          <w:szCs w:val="18"/>
        </w:rPr>
        <w:t>blica Número XX-50-GYR-050GYR079-X-XX-202</w:t>
      </w:r>
      <w:r>
        <w:rPr>
          <w:rFonts w:ascii="Noto Sans" w:hAnsi="Noto Sans" w:cs="Noto Sans"/>
          <w:sz w:val="18"/>
          <w:szCs w:val="18"/>
        </w:rPr>
        <w:t>6</w:t>
      </w:r>
      <w:r w:rsidRPr="004F1E96">
        <w:rPr>
          <w:rFonts w:ascii="Noto Sans" w:hAnsi="Noto Sans" w:cs="Noto Sans"/>
          <w:sz w:val="18"/>
          <w:szCs w:val="18"/>
        </w:rPr>
        <w:t>.</w:t>
      </w:r>
    </w:p>
    <w:p w14:paraId="43280BA9" w14:textId="77777777" w:rsidR="0059128C" w:rsidRPr="004F1E96" w:rsidRDefault="0059128C" w:rsidP="0059128C">
      <w:pPr>
        <w:spacing w:line="360" w:lineRule="auto"/>
        <w:jc w:val="both"/>
        <w:rPr>
          <w:rFonts w:ascii="Noto Sans" w:hAnsi="Noto Sans" w:cs="Noto Sans"/>
          <w:sz w:val="18"/>
          <w:szCs w:val="18"/>
        </w:rPr>
      </w:pPr>
      <w:r w:rsidRPr="004F1E96">
        <w:rPr>
          <w:rFonts w:ascii="Noto Sans" w:hAnsi="Noto Sans" w:cs="Noto Sans"/>
          <w:sz w:val="18"/>
          <w:szCs w:val="18"/>
        </w:rPr>
        <w:br/>
        <w:t>MANIFIESTO BAJO PROTESTA DE DECIR VERDAD que conozco el contenido del artículo 49 Fracción IX de la Ley General de Responsabilidades Administrativas, por lo que el Representante Legal, Socios y/o accionistas que ejercen el control sobre la sociedad, no desempeñan empleo, cargo o comisión en el Servicio Público o, en su caso a pesar de desempeñarlo con la formalización del contrato correspondiente no se actualiza un Conflicto de Interés.</w:t>
      </w:r>
    </w:p>
    <w:p w14:paraId="72542B2F" w14:textId="77777777" w:rsidR="0059128C" w:rsidRPr="004F1E96" w:rsidRDefault="0059128C" w:rsidP="0059128C">
      <w:pPr>
        <w:spacing w:line="360" w:lineRule="auto"/>
        <w:jc w:val="both"/>
        <w:rPr>
          <w:rFonts w:ascii="Noto Sans" w:hAnsi="Noto Sans" w:cs="Noto Sans"/>
          <w:sz w:val="18"/>
          <w:szCs w:val="18"/>
        </w:rPr>
      </w:pPr>
      <w:r w:rsidRPr="004F1E96">
        <w:rPr>
          <w:rFonts w:ascii="Noto Sans" w:hAnsi="Noto Sans" w:cs="Noto Sans"/>
          <w:sz w:val="18"/>
          <w:szCs w:val="18"/>
        </w:rPr>
        <w:br/>
      </w:r>
    </w:p>
    <w:p w14:paraId="22098D48" w14:textId="77777777" w:rsidR="0059128C" w:rsidRPr="004F1E96" w:rsidRDefault="0059128C" w:rsidP="0059128C">
      <w:pPr>
        <w:jc w:val="both"/>
        <w:rPr>
          <w:rFonts w:ascii="Noto Sans" w:hAnsi="Noto Sans" w:cs="Noto Sans"/>
          <w:b/>
          <w:sz w:val="18"/>
          <w:szCs w:val="18"/>
        </w:rPr>
      </w:pPr>
      <w:r w:rsidRPr="004F1E96">
        <w:rPr>
          <w:rFonts w:ascii="Noto Sans" w:hAnsi="Noto Sans" w:cs="Noto Sans"/>
          <w:sz w:val="18"/>
          <w:szCs w:val="18"/>
        </w:rPr>
        <w:t xml:space="preserve">Nombre y Firma del Proveedor. </w:t>
      </w:r>
    </w:p>
    <w:p w14:paraId="4A0877D0" w14:textId="71A02230" w:rsidR="0059128C" w:rsidRDefault="0059128C">
      <w:pPr>
        <w:rPr>
          <w:rFonts w:ascii="Noto Sans" w:hAnsi="Noto Sans" w:cs="Noto Sans"/>
          <w:b/>
          <w:sz w:val="18"/>
          <w:szCs w:val="18"/>
        </w:rPr>
      </w:pPr>
      <w:r>
        <w:rPr>
          <w:rFonts w:ascii="Noto Sans" w:hAnsi="Noto Sans" w:cs="Noto Sans"/>
          <w:b/>
          <w:sz w:val="18"/>
          <w:szCs w:val="18"/>
        </w:rPr>
        <w:br w:type="page"/>
      </w:r>
    </w:p>
    <w:p w14:paraId="7BAB36AF" w14:textId="77777777" w:rsidR="0059128C" w:rsidRPr="005B6994" w:rsidRDefault="0059128C" w:rsidP="0059128C">
      <w:pPr>
        <w:jc w:val="center"/>
        <w:rPr>
          <w:rFonts w:ascii="Noto Sans" w:eastAsia="Times New Roman" w:hAnsi="Noto Sans" w:cs="Noto Sans"/>
          <w:b/>
          <w:sz w:val="18"/>
          <w:szCs w:val="18"/>
          <w:lang w:val="es-ES_tradnl" w:eastAsia="es-MX"/>
        </w:rPr>
      </w:pPr>
      <w:r w:rsidRPr="005B6994">
        <w:rPr>
          <w:rFonts w:ascii="Noto Sans" w:eastAsia="Times New Roman" w:hAnsi="Noto Sans" w:cs="Noto Sans"/>
          <w:b/>
          <w:sz w:val="18"/>
          <w:szCs w:val="18"/>
          <w:lang w:val="es-ES_tradnl" w:eastAsia="es-MX"/>
        </w:rPr>
        <w:lastRenderedPageBreak/>
        <w:t>ANEXO NÚMERO 17 (DIECISIETE)</w:t>
      </w:r>
    </w:p>
    <w:p w14:paraId="725DC843" w14:textId="77777777" w:rsidR="0059128C" w:rsidRPr="005B6994" w:rsidRDefault="0059128C" w:rsidP="0059128C">
      <w:pPr>
        <w:jc w:val="center"/>
        <w:rPr>
          <w:rFonts w:ascii="Noto Sans Condensed" w:eastAsia="Times New Roman" w:hAnsi="Noto Sans Condensed" w:cs="Noto Sans Condensed"/>
          <w:b/>
          <w:sz w:val="16"/>
          <w:szCs w:val="16"/>
          <w:lang w:val="es-ES_tradnl" w:eastAsia="es-MX"/>
        </w:rPr>
      </w:pPr>
    </w:p>
    <w:p w14:paraId="12D8B9BD" w14:textId="77777777" w:rsidR="0059128C" w:rsidRPr="005B6994" w:rsidRDefault="0059128C" w:rsidP="0059128C">
      <w:pPr>
        <w:jc w:val="center"/>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MANIFESTACIÓN DE PROVEEDOR</w:t>
      </w:r>
    </w:p>
    <w:p w14:paraId="1F5A43D4" w14:textId="77777777" w:rsidR="0059128C" w:rsidRPr="005B6994" w:rsidRDefault="0059128C" w:rsidP="0059128C">
      <w:pPr>
        <w:jc w:val="center"/>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Artículo 40 fracción XI de la Ley de Adquisiciones, Arrendamientos y Servicios del Sector Público.</w:t>
      </w:r>
    </w:p>
    <w:p w14:paraId="64E8F062" w14:textId="77777777" w:rsidR="0059128C" w:rsidRPr="005B6994" w:rsidRDefault="0059128C" w:rsidP="0059128C">
      <w:pPr>
        <w:jc w:val="center"/>
        <w:rPr>
          <w:rFonts w:ascii="Noto Sans" w:eastAsia="Times New Roman" w:hAnsi="Noto Sans" w:cs="Noto Sans"/>
          <w:sz w:val="18"/>
          <w:szCs w:val="18"/>
          <w:lang w:val="es-ES_tradnl"/>
        </w:rPr>
      </w:pPr>
    </w:p>
    <w:p w14:paraId="575ACDAC" w14:textId="77777777" w:rsidR="0059128C" w:rsidRPr="005B6994" w:rsidRDefault="0059128C" w:rsidP="0059128C">
      <w:pPr>
        <w:jc w:val="both"/>
        <w:rPr>
          <w:rFonts w:ascii="Noto Sans" w:eastAsia="Times New Roman" w:hAnsi="Noto Sans" w:cs="Noto Sans"/>
          <w:sz w:val="18"/>
          <w:szCs w:val="18"/>
          <w:lang w:val="es-ES_tradnl"/>
        </w:rPr>
      </w:pPr>
    </w:p>
    <w:p w14:paraId="519112CE" w14:textId="77777777" w:rsidR="0059128C" w:rsidRPr="005B6994" w:rsidRDefault="0059128C" w:rsidP="0059128C">
      <w:pPr>
        <w:jc w:val="both"/>
        <w:rPr>
          <w:rFonts w:ascii="Noto Sans" w:eastAsia="Times New Roman" w:hAnsi="Noto Sans" w:cs="Noto Sans"/>
          <w:sz w:val="18"/>
          <w:szCs w:val="18"/>
          <w:lang w:val="es-ES_tradnl"/>
        </w:rPr>
      </w:pPr>
    </w:p>
    <w:p w14:paraId="458B4213" w14:textId="77777777" w:rsidR="0059128C" w:rsidRPr="005B6994" w:rsidRDefault="0059128C" w:rsidP="0059128C">
      <w:pPr>
        <w:rPr>
          <w:rFonts w:ascii="Noto Sans" w:eastAsia="Times New Roman" w:hAnsi="Noto Sans" w:cs="Noto Sans"/>
          <w:sz w:val="18"/>
          <w:szCs w:val="18"/>
          <w:lang w:val="es-ES_tradnl"/>
        </w:rPr>
      </w:pPr>
    </w:p>
    <w:p w14:paraId="0A72B98F" w14:textId="77777777" w:rsidR="0059128C" w:rsidRPr="005B6994" w:rsidRDefault="0059128C" w:rsidP="0059128C">
      <w:pPr>
        <w:jc w:val="right"/>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 xml:space="preserve">_________ de __________ </w:t>
      </w:r>
      <w:proofErr w:type="spellStart"/>
      <w:r w:rsidRPr="005B6994">
        <w:rPr>
          <w:rFonts w:ascii="Noto Sans" w:eastAsia="Times New Roman" w:hAnsi="Noto Sans" w:cs="Noto Sans"/>
          <w:sz w:val="18"/>
          <w:szCs w:val="18"/>
          <w:lang w:val="es-ES_tradnl"/>
        </w:rPr>
        <w:t>de</w:t>
      </w:r>
      <w:proofErr w:type="spellEnd"/>
      <w:r w:rsidRPr="005B6994">
        <w:rPr>
          <w:rFonts w:ascii="Noto Sans" w:eastAsia="Times New Roman" w:hAnsi="Noto Sans" w:cs="Noto Sans"/>
          <w:sz w:val="18"/>
          <w:szCs w:val="18"/>
          <w:lang w:val="es-ES_tradnl"/>
        </w:rPr>
        <w:t xml:space="preserve"> _______ 202</w:t>
      </w:r>
      <w:r>
        <w:rPr>
          <w:rFonts w:ascii="Noto Sans" w:eastAsia="Times New Roman" w:hAnsi="Noto Sans" w:cs="Noto Sans"/>
          <w:sz w:val="18"/>
          <w:szCs w:val="18"/>
          <w:lang w:val="es-ES_tradnl"/>
        </w:rPr>
        <w:t>6</w:t>
      </w:r>
      <w:r w:rsidRPr="005B6994">
        <w:rPr>
          <w:rFonts w:ascii="Noto Sans" w:eastAsia="Times New Roman" w:hAnsi="Noto Sans" w:cs="Noto Sans"/>
          <w:sz w:val="18"/>
          <w:szCs w:val="18"/>
          <w:lang w:val="es-ES_tradnl"/>
        </w:rPr>
        <w:t>.</w:t>
      </w:r>
    </w:p>
    <w:p w14:paraId="6E455094"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INSTITUTO MEXICANO DEL SEGURO SOCIAL</w:t>
      </w:r>
    </w:p>
    <w:p w14:paraId="74312F5B"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UMAE HOSPITAL DE GINECO OBSTETRICIA CMNO.</w:t>
      </w:r>
    </w:p>
    <w:p w14:paraId="1DF29DFD" w14:textId="77777777" w:rsidR="0059128C" w:rsidRPr="005B6994" w:rsidRDefault="0059128C" w:rsidP="0059128C">
      <w:pPr>
        <w:spacing w:line="276" w:lineRule="auto"/>
        <w:rPr>
          <w:rFonts w:ascii="Noto Sans" w:eastAsia="Times New Roman" w:hAnsi="Noto Sans" w:cs="Noto Sans"/>
          <w:sz w:val="18"/>
          <w:szCs w:val="18"/>
          <w:lang w:val="es-ES_tradnl"/>
        </w:rPr>
      </w:pPr>
    </w:p>
    <w:p w14:paraId="7FA3A3FC"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P r e s e n t e</w:t>
      </w:r>
      <w:r w:rsidRPr="005B6994">
        <w:rPr>
          <w:rFonts w:ascii="Noto Sans" w:eastAsia="Times New Roman" w:hAnsi="Noto Sans" w:cs="Noto Sans"/>
          <w:sz w:val="18"/>
          <w:szCs w:val="18"/>
          <w:lang w:val="es-ES_tradnl"/>
        </w:rPr>
        <w:br/>
      </w:r>
    </w:p>
    <w:p w14:paraId="43D6F9C6" w14:textId="77777777" w:rsidR="0059128C" w:rsidRPr="005B6994" w:rsidRDefault="0059128C" w:rsidP="0059128C">
      <w:pPr>
        <w:rPr>
          <w:rFonts w:ascii="Noto Sans" w:eastAsia="Times New Roman" w:hAnsi="Noto Sans" w:cs="Noto Sans"/>
          <w:sz w:val="18"/>
          <w:szCs w:val="18"/>
          <w:lang w:val="es-ES_tradnl"/>
        </w:rPr>
      </w:pPr>
    </w:p>
    <w:p w14:paraId="29390B41" w14:textId="77777777" w:rsidR="0059128C" w:rsidRPr="005B6994" w:rsidRDefault="0059128C" w:rsidP="0059128C">
      <w:pPr>
        <w:rPr>
          <w:rFonts w:ascii="Noto Sans" w:eastAsia="Times New Roman" w:hAnsi="Noto Sans" w:cs="Noto Sans"/>
          <w:sz w:val="18"/>
          <w:szCs w:val="18"/>
          <w:lang w:val="es-ES_tradnl"/>
        </w:rPr>
      </w:pPr>
    </w:p>
    <w:p w14:paraId="0C718CCA" w14:textId="77777777" w:rsidR="0059128C" w:rsidRPr="005B6994" w:rsidRDefault="0059128C" w:rsidP="0059128C">
      <w:pPr>
        <w:rPr>
          <w:rFonts w:ascii="Noto Sans" w:eastAsia="Times New Roman" w:hAnsi="Noto Sans" w:cs="Noto Sans"/>
          <w:sz w:val="18"/>
          <w:szCs w:val="18"/>
          <w:lang w:val="es-ES_tradnl"/>
        </w:rPr>
      </w:pPr>
    </w:p>
    <w:p w14:paraId="7B32E27E"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Me refiero al procedimiento de Licitación Pública Número XX-50-GYR-050GYR079-X-XX-202</w:t>
      </w:r>
      <w:r>
        <w:rPr>
          <w:rFonts w:ascii="Noto Sans" w:eastAsia="Times New Roman" w:hAnsi="Noto Sans" w:cs="Noto Sans"/>
          <w:sz w:val="18"/>
          <w:szCs w:val="18"/>
          <w:lang w:val="es-ES_tradnl"/>
        </w:rPr>
        <w:t>6</w:t>
      </w:r>
      <w:r w:rsidRPr="005B6994">
        <w:rPr>
          <w:rFonts w:ascii="Noto Sans" w:eastAsia="Times New Roman" w:hAnsi="Noto Sans" w:cs="Noto Sans"/>
          <w:sz w:val="18"/>
          <w:szCs w:val="18"/>
          <w:lang w:val="es-ES_tradnl"/>
        </w:rPr>
        <w:t>.</w:t>
      </w:r>
    </w:p>
    <w:p w14:paraId="6A27F60E"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br/>
      </w:r>
      <w:r w:rsidRPr="005B6994">
        <w:rPr>
          <w:rFonts w:ascii="Noto Sans" w:eastAsia="Times New Roman" w:hAnsi="Noto Sans" w:cs="Noto Sans"/>
          <w:sz w:val="18"/>
          <w:szCs w:val="18"/>
          <w:lang w:val="es-ES_tradnl"/>
        </w:rPr>
        <w:br/>
      </w:r>
    </w:p>
    <w:p w14:paraId="1A1761B6" w14:textId="77777777" w:rsidR="0059128C" w:rsidRPr="005B6994" w:rsidRDefault="0059128C" w:rsidP="0059128C">
      <w:pPr>
        <w:spacing w:line="360" w:lineRule="auto"/>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 xml:space="preserve">Manifiesto, bajo protesta de decir verdad, que (afirmo o niego) los vínculos o relaciones de negocios, laborales, profesionales, personales o de parentesco por consanguinidad o afinidad hasta el cuarto grado con las personas servidoras públicas que establece el Protocolo de Actuación en Contrataciones. </w:t>
      </w:r>
    </w:p>
    <w:p w14:paraId="0E0C48CE" w14:textId="77777777" w:rsidR="0059128C" w:rsidRPr="005B6994" w:rsidRDefault="0059128C" w:rsidP="0059128C">
      <w:pPr>
        <w:spacing w:line="360" w:lineRule="auto"/>
        <w:jc w:val="both"/>
        <w:rPr>
          <w:rFonts w:ascii="Noto Sans" w:eastAsia="Times New Roman" w:hAnsi="Noto Sans" w:cs="Noto Sans"/>
          <w:sz w:val="18"/>
          <w:szCs w:val="18"/>
          <w:lang w:val="es-ES_tradnl"/>
        </w:rPr>
      </w:pPr>
    </w:p>
    <w:p w14:paraId="0851B778" w14:textId="77777777" w:rsidR="0059128C" w:rsidRPr="005B6994" w:rsidRDefault="0059128C" w:rsidP="0059128C">
      <w:pPr>
        <w:spacing w:line="360" w:lineRule="auto"/>
        <w:jc w:val="both"/>
        <w:rPr>
          <w:rFonts w:ascii="Noto Sans" w:eastAsia="Times New Roman" w:hAnsi="Noto Sans" w:cs="Noto Sans"/>
          <w:sz w:val="18"/>
          <w:szCs w:val="18"/>
          <w:lang w:val="es-MX"/>
        </w:rPr>
      </w:pPr>
    </w:p>
    <w:p w14:paraId="41F825A6" w14:textId="77777777" w:rsidR="0059128C" w:rsidRPr="005B6994" w:rsidRDefault="0059128C" w:rsidP="0059128C">
      <w:pPr>
        <w:jc w:val="both"/>
        <w:rPr>
          <w:rFonts w:ascii="Noto Sans" w:eastAsia="Times New Roman" w:hAnsi="Noto Sans" w:cs="Noto Sans"/>
          <w:b/>
          <w:sz w:val="18"/>
          <w:szCs w:val="18"/>
          <w:lang w:val="es-ES_tradnl"/>
        </w:rPr>
      </w:pPr>
      <w:r w:rsidRPr="005B6994">
        <w:rPr>
          <w:rFonts w:ascii="Noto Sans" w:eastAsia="Times New Roman" w:hAnsi="Noto Sans" w:cs="Noto Sans"/>
          <w:sz w:val="18"/>
          <w:szCs w:val="18"/>
          <w:lang w:val="es-ES_tradnl"/>
        </w:rPr>
        <w:t xml:space="preserve">Nombre y Firma del Proveedor. </w:t>
      </w:r>
    </w:p>
    <w:p w14:paraId="19F581FB" w14:textId="3AB35113" w:rsidR="0059128C" w:rsidRDefault="0059128C">
      <w:pPr>
        <w:rPr>
          <w:rFonts w:ascii="Noto Sans" w:eastAsia="Times New Roman" w:hAnsi="Noto Sans" w:cs="Noto Sans"/>
          <w:b/>
          <w:sz w:val="18"/>
          <w:szCs w:val="18"/>
          <w:lang w:val="es-ES_tradnl"/>
        </w:rPr>
      </w:pPr>
      <w:r>
        <w:rPr>
          <w:rFonts w:ascii="Noto Sans" w:eastAsia="Times New Roman" w:hAnsi="Noto Sans" w:cs="Noto Sans"/>
          <w:b/>
          <w:sz w:val="18"/>
          <w:szCs w:val="18"/>
          <w:lang w:val="es-ES_tradnl"/>
        </w:rPr>
        <w:br w:type="page"/>
      </w:r>
    </w:p>
    <w:p w14:paraId="24F93E3C" w14:textId="77777777" w:rsidR="0059128C" w:rsidRPr="005B6994" w:rsidRDefault="0059128C" w:rsidP="0059128C">
      <w:pPr>
        <w:jc w:val="center"/>
        <w:rPr>
          <w:rFonts w:ascii="Noto Sans" w:eastAsia="Times New Roman" w:hAnsi="Noto Sans" w:cs="Noto Sans"/>
          <w:b/>
          <w:sz w:val="18"/>
          <w:szCs w:val="18"/>
          <w:lang w:val="es-ES_tradnl" w:eastAsia="es-MX"/>
        </w:rPr>
      </w:pPr>
      <w:r w:rsidRPr="005B6994">
        <w:rPr>
          <w:rFonts w:ascii="Noto Sans" w:eastAsia="Times New Roman" w:hAnsi="Noto Sans" w:cs="Noto Sans"/>
          <w:b/>
          <w:sz w:val="18"/>
          <w:szCs w:val="18"/>
          <w:lang w:val="es-ES_tradnl" w:eastAsia="es-MX"/>
        </w:rPr>
        <w:lastRenderedPageBreak/>
        <w:t>ANEXO 18 (DIECIOCHO)</w:t>
      </w:r>
    </w:p>
    <w:p w14:paraId="08D53BFF" w14:textId="77777777" w:rsidR="0059128C" w:rsidRPr="005B6994" w:rsidRDefault="0059128C" w:rsidP="0059128C">
      <w:pPr>
        <w:jc w:val="center"/>
        <w:rPr>
          <w:rFonts w:ascii="Noto Sans" w:eastAsia="Times New Roman" w:hAnsi="Noto Sans" w:cs="Noto Sans"/>
          <w:b/>
          <w:sz w:val="18"/>
          <w:szCs w:val="18"/>
          <w:lang w:val="es-ES_tradnl" w:eastAsia="es-MX"/>
        </w:rPr>
      </w:pPr>
    </w:p>
    <w:p w14:paraId="776B61F3" w14:textId="77777777" w:rsidR="0059128C" w:rsidRPr="005B6994" w:rsidRDefault="0059128C" w:rsidP="0059128C">
      <w:pPr>
        <w:jc w:val="center"/>
        <w:rPr>
          <w:rFonts w:ascii="Noto Sans Condensed" w:eastAsia="Times New Roman" w:hAnsi="Noto Sans Condensed" w:cs="Noto Sans Condensed"/>
          <w:b/>
          <w:sz w:val="16"/>
          <w:szCs w:val="16"/>
          <w:lang w:val="es-ES_tradnl" w:eastAsia="es-MX"/>
        </w:rPr>
      </w:pPr>
    </w:p>
    <w:p w14:paraId="6D99AFF2" w14:textId="77777777" w:rsidR="0059128C" w:rsidRPr="005B6994" w:rsidRDefault="0059128C" w:rsidP="0059128C">
      <w:pPr>
        <w:jc w:val="center"/>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MANIFESTACIÓN DE PROVEEDOR</w:t>
      </w:r>
    </w:p>
    <w:p w14:paraId="3BFFBCBE" w14:textId="77777777" w:rsidR="0059128C" w:rsidRPr="005B6994" w:rsidRDefault="0059128C" w:rsidP="0059128C">
      <w:pPr>
        <w:jc w:val="center"/>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Artículo 40 fracción XX de la Ley de Adquisiciones, Arrendamientos y Servicios del Sector Público.</w:t>
      </w:r>
    </w:p>
    <w:p w14:paraId="5CF8992B" w14:textId="77777777" w:rsidR="0059128C" w:rsidRPr="005B6994" w:rsidRDefault="0059128C" w:rsidP="0059128C">
      <w:pPr>
        <w:jc w:val="center"/>
        <w:rPr>
          <w:rFonts w:ascii="Noto Sans" w:eastAsia="Times New Roman" w:hAnsi="Noto Sans" w:cs="Noto Sans"/>
          <w:sz w:val="18"/>
          <w:szCs w:val="18"/>
          <w:lang w:val="es-ES_tradnl"/>
        </w:rPr>
      </w:pPr>
    </w:p>
    <w:p w14:paraId="4818DFC9" w14:textId="77777777" w:rsidR="0059128C" w:rsidRPr="005B6994" w:rsidRDefault="0059128C" w:rsidP="0059128C">
      <w:pPr>
        <w:jc w:val="both"/>
        <w:rPr>
          <w:rFonts w:ascii="Noto Sans" w:eastAsia="Times New Roman" w:hAnsi="Noto Sans" w:cs="Noto Sans"/>
          <w:sz w:val="18"/>
          <w:szCs w:val="18"/>
          <w:lang w:val="es-ES_tradnl"/>
        </w:rPr>
      </w:pPr>
    </w:p>
    <w:p w14:paraId="7D4E01B3" w14:textId="77777777" w:rsidR="0059128C" w:rsidRPr="005B6994" w:rsidRDefault="0059128C" w:rsidP="0059128C">
      <w:pPr>
        <w:jc w:val="both"/>
        <w:rPr>
          <w:rFonts w:ascii="Noto Sans" w:eastAsia="Times New Roman" w:hAnsi="Noto Sans" w:cs="Noto Sans"/>
          <w:sz w:val="18"/>
          <w:szCs w:val="18"/>
          <w:lang w:val="es-ES_tradnl"/>
        </w:rPr>
      </w:pPr>
    </w:p>
    <w:p w14:paraId="34A42E82" w14:textId="77777777" w:rsidR="0059128C" w:rsidRPr="005B6994" w:rsidRDefault="0059128C" w:rsidP="0059128C">
      <w:pPr>
        <w:rPr>
          <w:rFonts w:ascii="Noto Sans" w:eastAsia="Times New Roman" w:hAnsi="Noto Sans" w:cs="Noto Sans"/>
          <w:sz w:val="18"/>
          <w:szCs w:val="18"/>
          <w:lang w:val="es-ES_tradnl"/>
        </w:rPr>
      </w:pPr>
    </w:p>
    <w:p w14:paraId="1998FC15" w14:textId="77777777" w:rsidR="0059128C" w:rsidRPr="005B6994" w:rsidRDefault="0059128C" w:rsidP="0059128C">
      <w:pPr>
        <w:jc w:val="right"/>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 xml:space="preserve">_________ de __________ </w:t>
      </w:r>
      <w:proofErr w:type="spellStart"/>
      <w:r w:rsidRPr="005B6994">
        <w:rPr>
          <w:rFonts w:ascii="Noto Sans" w:eastAsia="Times New Roman" w:hAnsi="Noto Sans" w:cs="Noto Sans"/>
          <w:sz w:val="18"/>
          <w:szCs w:val="18"/>
          <w:lang w:val="es-ES_tradnl"/>
        </w:rPr>
        <w:t>de</w:t>
      </w:r>
      <w:proofErr w:type="spellEnd"/>
      <w:r w:rsidRPr="005B6994">
        <w:rPr>
          <w:rFonts w:ascii="Noto Sans" w:eastAsia="Times New Roman" w:hAnsi="Noto Sans" w:cs="Noto Sans"/>
          <w:sz w:val="18"/>
          <w:szCs w:val="18"/>
          <w:lang w:val="es-ES_tradnl"/>
        </w:rPr>
        <w:t xml:space="preserve"> _______ 202</w:t>
      </w:r>
      <w:r>
        <w:rPr>
          <w:rFonts w:ascii="Noto Sans" w:eastAsia="Times New Roman" w:hAnsi="Noto Sans" w:cs="Noto Sans"/>
          <w:sz w:val="18"/>
          <w:szCs w:val="18"/>
          <w:lang w:val="es-ES_tradnl"/>
        </w:rPr>
        <w:t>6</w:t>
      </w:r>
      <w:r w:rsidRPr="005B6994">
        <w:rPr>
          <w:rFonts w:ascii="Noto Sans" w:eastAsia="Times New Roman" w:hAnsi="Noto Sans" w:cs="Noto Sans"/>
          <w:sz w:val="18"/>
          <w:szCs w:val="18"/>
          <w:lang w:val="es-ES_tradnl"/>
        </w:rPr>
        <w:t>.</w:t>
      </w:r>
    </w:p>
    <w:p w14:paraId="1D0B76B7"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INSTITUTO MEXICANO DEL SEGURO SOCIAL</w:t>
      </w:r>
    </w:p>
    <w:p w14:paraId="5BD61016"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UMAE HOSPITAL DE GINECO OBSTETRICIA CMNO.</w:t>
      </w:r>
    </w:p>
    <w:p w14:paraId="3E341261" w14:textId="77777777" w:rsidR="0059128C" w:rsidRPr="005B6994" w:rsidRDefault="0059128C" w:rsidP="0059128C">
      <w:pPr>
        <w:spacing w:line="276" w:lineRule="auto"/>
        <w:rPr>
          <w:rFonts w:ascii="Noto Sans" w:eastAsia="Times New Roman" w:hAnsi="Noto Sans" w:cs="Noto Sans"/>
          <w:sz w:val="18"/>
          <w:szCs w:val="18"/>
          <w:lang w:val="es-ES_tradnl"/>
        </w:rPr>
      </w:pPr>
    </w:p>
    <w:p w14:paraId="6EB1ECC6"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P r e s e n t e</w:t>
      </w:r>
      <w:r w:rsidRPr="005B6994">
        <w:rPr>
          <w:rFonts w:ascii="Noto Sans" w:eastAsia="Times New Roman" w:hAnsi="Noto Sans" w:cs="Noto Sans"/>
          <w:sz w:val="18"/>
          <w:szCs w:val="18"/>
          <w:lang w:val="es-ES_tradnl"/>
        </w:rPr>
        <w:br/>
      </w:r>
    </w:p>
    <w:p w14:paraId="3AD56A75" w14:textId="77777777" w:rsidR="0059128C" w:rsidRPr="005B6994" w:rsidRDefault="0059128C" w:rsidP="0059128C">
      <w:pPr>
        <w:rPr>
          <w:rFonts w:ascii="Noto Sans" w:eastAsia="Times New Roman" w:hAnsi="Noto Sans" w:cs="Noto Sans"/>
          <w:sz w:val="18"/>
          <w:szCs w:val="18"/>
          <w:lang w:val="es-ES_tradnl"/>
        </w:rPr>
      </w:pPr>
    </w:p>
    <w:p w14:paraId="2861CE2A" w14:textId="77777777" w:rsidR="0059128C" w:rsidRPr="005B6994" w:rsidRDefault="0059128C" w:rsidP="0059128C">
      <w:pPr>
        <w:rPr>
          <w:rFonts w:ascii="Noto Sans" w:eastAsia="Times New Roman" w:hAnsi="Noto Sans" w:cs="Noto Sans"/>
          <w:sz w:val="18"/>
          <w:szCs w:val="18"/>
          <w:lang w:val="es-ES_tradnl"/>
        </w:rPr>
      </w:pPr>
    </w:p>
    <w:p w14:paraId="4B2EFBEC" w14:textId="77777777" w:rsidR="0059128C" w:rsidRPr="005B6994" w:rsidRDefault="0059128C" w:rsidP="0059128C">
      <w:pPr>
        <w:rPr>
          <w:rFonts w:ascii="Noto Sans" w:eastAsia="Times New Roman" w:hAnsi="Noto Sans" w:cs="Noto Sans"/>
          <w:sz w:val="18"/>
          <w:szCs w:val="18"/>
          <w:lang w:val="es-ES_tradnl"/>
        </w:rPr>
      </w:pPr>
    </w:p>
    <w:p w14:paraId="64835E54"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Me refiero al procedimiento de Licitación P</w:t>
      </w:r>
      <w:r>
        <w:rPr>
          <w:rFonts w:ascii="Noto Sans" w:eastAsia="Times New Roman" w:hAnsi="Noto Sans" w:cs="Noto Sans"/>
          <w:sz w:val="18"/>
          <w:szCs w:val="18"/>
          <w:lang w:val="es-ES_tradnl"/>
        </w:rPr>
        <w:t>ú</w:t>
      </w:r>
      <w:r w:rsidRPr="005B6994">
        <w:rPr>
          <w:rFonts w:ascii="Noto Sans" w:eastAsia="Times New Roman" w:hAnsi="Noto Sans" w:cs="Noto Sans"/>
          <w:sz w:val="18"/>
          <w:szCs w:val="18"/>
          <w:lang w:val="es-ES_tradnl"/>
        </w:rPr>
        <w:t>blica Número XX-50-GYR-050GYR079-X-XX-202</w:t>
      </w:r>
      <w:r>
        <w:rPr>
          <w:rFonts w:ascii="Noto Sans" w:eastAsia="Times New Roman" w:hAnsi="Noto Sans" w:cs="Noto Sans"/>
          <w:sz w:val="18"/>
          <w:szCs w:val="18"/>
          <w:lang w:val="es-ES_tradnl"/>
        </w:rPr>
        <w:t>6</w:t>
      </w:r>
      <w:r w:rsidRPr="005B6994">
        <w:rPr>
          <w:rFonts w:ascii="Noto Sans" w:eastAsia="Times New Roman" w:hAnsi="Noto Sans" w:cs="Noto Sans"/>
          <w:sz w:val="18"/>
          <w:szCs w:val="18"/>
          <w:lang w:val="es-ES_tradnl"/>
        </w:rPr>
        <w:t>.</w:t>
      </w:r>
    </w:p>
    <w:p w14:paraId="1EC6B54D"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br/>
      </w:r>
      <w:r w:rsidRPr="005B6994">
        <w:rPr>
          <w:rFonts w:ascii="Noto Sans" w:eastAsia="Times New Roman" w:hAnsi="Noto Sans" w:cs="Noto Sans"/>
          <w:sz w:val="18"/>
          <w:szCs w:val="18"/>
          <w:lang w:val="es-ES_tradnl"/>
        </w:rPr>
        <w:br/>
      </w:r>
    </w:p>
    <w:p w14:paraId="48261D52" w14:textId="77777777" w:rsidR="0059128C" w:rsidRPr="005B6994" w:rsidRDefault="0059128C" w:rsidP="0059128C">
      <w:pPr>
        <w:spacing w:line="360" w:lineRule="auto"/>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Manifiesto, bajo protesta de decir verdad, que mi Representada no ejecuta con otro participante acciones que impliquen o tengan por objeto obtener un beneficio o ventaja indebida en el procedimiento.</w:t>
      </w:r>
    </w:p>
    <w:p w14:paraId="793F9E2A" w14:textId="77777777" w:rsidR="0059128C" w:rsidRPr="005B6994" w:rsidRDefault="0059128C" w:rsidP="0059128C">
      <w:pPr>
        <w:jc w:val="both"/>
        <w:rPr>
          <w:rFonts w:ascii="Noto Sans" w:eastAsia="Times New Roman" w:hAnsi="Noto Sans" w:cs="Noto Sans"/>
          <w:sz w:val="18"/>
          <w:szCs w:val="18"/>
          <w:lang w:val="es-ES_tradnl"/>
        </w:rPr>
      </w:pPr>
    </w:p>
    <w:p w14:paraId="18A3A71F" w14:textId="77777777" w:rsidR="0059128C" w:rsidRPr="005B6994" w:rsidRDefault="0059128C" w:rsidP="0059128C">
      <w:pPr>
        <w:jc w:val="both"/>
        <w:rPr>
          <w:rFonts w:ascii="Noto Sans" w:eastAsia="Times New Roman" w:hAnsi="Noto Sans" w:cs="Noto Sans"/>
          <w:sz w:val="18"/>
          <w:szCs w:val="18"/>
          <w:lang w:val="es-MX"/>
        </w:rPr>
      </w:pPr>
    </w:p>
    <w:p w14:paraId="594F1F76" w14:textId="77777777" w:rsidR="0059128C" w:rsidRPr="005B6994" w:rsidRDefault="0059128C" w:rsidP="0059128C">
      <w:pPr>
        <w:jc w:val="both"/>
        <w:rPr>
          <w:rFonts w:ascii="Noto Sans" w:eastAsia="Times New Roman" w:hAnsi="Noto Sans" w:cs="Noto Sans"/>
          <w:b/>
          <w:sz w:val="18"/>
          <w:szCs w:val="18"/>
          <w:lang w:val="es-ES_tradnl"/>
        </w:rPr>
      </w:pPr>
      <w:r w:rsidRPr="005B6994">
        <w:rPr>
          <w:rFonts w:ascii="Noto Sans" w:eastAsia="Times New Roman" w:hAnsi="Noto Sans" w:cs="Noto Sans"/>
          <w:sz w:val="18"/>
          <w:szCs w:val="18"/>
          <w:lang w:val="es-ES_tradnl"/>
        </w:rPr>
        <w:t xml:space="preserve">Nombre y Firma del Proveedor. </w:t>
      </w:r>
    </w:p>
    <w:p w14:paraId="4832D569" w14:textId="2912198A" w:rsidR="0059128C" w:rsidRDefault="0059128C">
      <w:pPr>
        <w:rPr>
          <w:rFonts w:ascii="Noto Sans" w:eastAsia="Times New Roman" w:hAnsi="Noto Sans" w:cs="Noto Sans"/>
          <w:b/>
          <w:sz w:val="18"/>
          <w:szCs w:val="18"/>
          <w:lang w:val="es-ES_tradnl"/>
        </w:rPr>
      </w:pPr>
      <w:r>
        <w:rPr>
          <w:rFonts w:ascii="Noto Sans" w:eastAsia="Times New Roman" w:hAnsi="Noto Sans" w:cs="Noto Sans"/>
          <w:b/>
          <w:sz w:val="18"/>
          <w:szCs w:val="18"/>
          <w:lang w:val="es-ES_tradnl"/>
        </w:rPr>
        <w:br w:type="page"/>
      </w:r>
    </w:p>
    <w:p w14:paraId="618D5A43" w14:textId="77777777" w:rsidR="0059128C" w:rsidRPr="005B6994" w:rsidRDefault="0059128C" w:rsidP="0059128C">
      <w:pPr>
        <w:jc w:val="center"/>
        <w:rPr>
          <w:rFonts w:ascii="Noto Sans" w:eastAsia="Times New Roman" w:hAnsi="Noto Sans" w:cs="Noto Sans"/>
          <w:b/>
          <w:sz w:val="18"/>
          <w:szCs w:val="18"/>
          <w:lang w:val="es-ES_tradnl" w:eastAsia="es-MX"/>
        </w:rPr>
      </w:pPr>
      <w:r w:rsidRPr="005B6994">
        <w:rPr>
          <w:rFonts w:ascii="Noto Sans" w:eastAsia="Times New Roman" w:hAnsi="Noto Sans" w:cs="Noto Sans"/>
          <w:b/>
          <w:sz w:val="18"/>
          <w:szCs w:val="18"/>
          <w:lang w:val="es-ES_tradnl" w:eastAsia="es-MX"/>
        </w:rPr>
        <w:lastRenderedPageBreak/>
        <w:t>ANEXO 19 (DIECINUEVE)</w:t>
      </w:r>
    </w:p>
    <w:p w14:paraId="06CCABB0" w14:textId="77777777" w:rsidR="0059128C" w:rsidRPr="005B6994" w:rsidRDefault="0059128C" w:rsidP="0059128C">
      <w:pPr>
        <w:jc w:val="center"/>
        <w:rPr>
          <w:rFonts w:ascii="Noto Sans" w:eastAsia="Times New Roman" w:hAnsi="Noto Sans" w:cs="Noto Sans"/>
          <w:b/>
          <w:sz w:val="18"/>
          <w:szCs w:val="18"/>
          <w:lang w:val="es-ES_tradnl" w:eastAsia="es-MX"/>
        </w:rPr>
      </w:pPr>
    </w:p>
    <w:p w14:paraId="74E32F43" w14:textId="77777777" w:rsidR="0059128C" w:rsidRPr="005B6994" w:rsidRDefault="0059128C" w:rsidP="0059128C">
      <w:pPr>
        <w:jc w:val="center"/>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MANIFESTACIÓN DE PROVEEDOR</w:t>
      </w:r>
    </w:p>
    <w:p w14:paraId="4A99239C" w14:textId="77777777" w:rsidR="0059128C" w:rsidRPr="005B6994" w:rsidRDefault="0059128C" w:rsidP="0059128C">
      <w:pPr>
        <w:jc w:val="center"/>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Artículo 40 fracción XXI de la Ley de Adquisiciones, Arrendamientos y Servicios del Sector Público.</w:t>
      </w:r>
    </w:p>
    <w:p w14:paraId="6FF804B1" w14:textId="77777777" w:rsidR="0059128C" w:rsidRPr="005B6994" w:rsidRDefault="0059128C" w:rsidP="0059128C">
      <w:pPr>
        <w:jc w:val="center"/>
        <w:rPr>
          <w:rFonts w:ascii="Noto Sans" w:eastAsia="Times New Roman" w:hAnsi="Noto Sans" w:cs="Noto Sans"/>
          <w:sz w:val="18"/>
          <w:szCs w:val="18"/>
          <w:lang w:val="es-ES_tradnl"/>
        </w:rPr>
      </w:pPr>
    </w:p>
    <w:p w14:paraId="18D8DF28" w14:textId="77777777" w:rsidR="0059128C" w:rsidRPr="005B6994" w:rsidRDefault="0059128C" w:rsidP="0059128C">
      <w:pPr>
        <w:jc w:val="both"/>
        <w:rPr>
          <w:rFonts w:ascii="Noto Sans" w:eastAsia="Times New Roman" w:hAnsi="Noto Sans" w:cs="Noto Sans"/>
          <w:sz w:val="18"/>
          <w:szCs w:val="18"/>
          <w:lang w:val="es-ES_tradnl"/>
        </w:rPr>
      </w:pPr>
    </w:p>
    <w:p w14:paraId="52F5C7E3" w14:textId="77777777" w:rsidR="0059128C" w:rsidRPr="005B6994" w:rsidRDefault="0059128C" w:rsidP="0059128C">
      <w:pPr>
        <w:jc w:val="both"/>
        <w:rPr>
          <w:rFonts w:ascii="Noto Sans" w:eastAsia="Times New Roman" w:hAnsi="Noto Sans" w:cs="Noto Sans"/>
          <w:sz w:val="18"/>
          <w:szCs w:val="18"/>
          <w:lang w:val="es-ES_tradnl"/>
        </w:rPr>
      </w:pPr>
    </w:p>
    <w:p w14:paraId="3A023ECF" w14:textId="77777777" w:rsidR="0059128C" w:rsidRPr="005B6994" w:rsidRDefault="0059128C" w:rsidP="0059128C">
      <w:pPr>
        <w:rPr>
          <w:rFonts w:ascii="Noto Sans" w:eastAsia="Times New Roman" w:hAnsi="Noto Sans" w:cs="Noto Sans"/>
          <w:sz w:val="18"/>
          <w:szCs w:val="18"/>
          <w:lang w:val="es-ES_tradnl"/>
        </w:rPr>
      </w:pPr>
    </w:p>
    <w:p w14:paraId="033061E5" w14:textId="77777777" w:rsidR="0059128C" w:rsidRPr="005B6994" w:rsidRDefault="0059128C" w:rsidP="0059128C">
      <w:pPr>
        <w:jc w:val="right"/>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 xml:space="preserve">_________ de __________ </w:t>
      </w:r>
      <w:proofErr w:type="spellStart"/>
      <w:r w:rsidRPr="005B6994">
        <w:rPr>
          <w:rFonts w:ascii="Noto Sans" w:eastAsia="Times New Roman" w:hAnsi="Noto Sans" w:cs="Noto Sans"/>
          <w:sz w:val="18"/>
          <w:szCs w:val="18"/>
          <w:lang w:val="es-ES_tradnl"/>
        </w:rPr>
        <w:t>de</w:t>
      </w:r>
      <w:proofErr w:type="spellEnd"/>
      <w:r w:rsidRPr="005B6994">
        <w:rPr>
          <w:rFonts w:ascii="Noto Sans" w:eastAsia="Times New Roman" w:hAnsi="Noto Sans" w:cs="Noto Sans"/>
          <w:sz w:val="18"/>
          <w:szCs w:val="18"/>
          <w:lang w:val="es-ES_tradnl"/>
        </w:rPr>
        <w:t xml:space="preserve"> _______ 202</w:t>
      </w:r>
      <w:r>
        <w:rPr>
          <w:rFonts w:ascii="Noto Sans" w:eastAsia="Times New Roman" w:hAnsi="Noto Sans" w:cs="Noto Sans"/>
          <w:sz w:val="18"/>
          <w:szCs w:val="18"/>
          <w:lang w:val="es-ES_tradnl"/>
        </w:rPr>
        <w:t>6</w:t>
      </w:r>
      <w:r w:rsidRPr="005B6994">
        <w:rPr>
          <w:rFonts w:ascii="Noto Sans" w:eastAsia="Times New Roman" w:hAnsi="Noto Sans" w:cs="Noto Sans"/>
          <w:sz w:val="18"/>
          <w:szCs w:val="18"/>
          <w:lang w:val="es-ES_tradnl"/>
        </w:rPr>
        <w:t>.</w:t>
      </w:r>
    </w:p>
    <w:p w14:paraId="722847BC"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INSTITUTO MEXICANO DEL SEGURO SOCIAL</w:t>
      </w:r>
    </w:p>
    <w:p w14:paraId="0E54E453"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UMAE HOSPITAL DE GINECO OBSTETRICIA CMNO.</w:t>
      </w:r>
    </w:p>
    <w:p w14:paraId="69C7F348" w14:textId="77777777" w:rsidR="0059128C" w:rsidRPr="005B6994" w:rsidRDefault="0059128C" w:rsidP="0059128C">
      <w:pPr>
        <w:spacing w:line="276" w:lineRule="auto"/>
        <w:rPr>
          <w:rFonts w:ascii="Noto Sans" w:eastAsia="Times New Roman" w:hAnsi="Noto Sans" w:cs="Noto Sans"/>
          <w:sz w:val="18"/>
          <w:szCs w:val="18"/>
          <w:lang w:val="es-ES_tradnl"/>
        </w:rPr>
      </w:pPr>
    </w:p>
    <w:p w14:paraId="36CCF4A9" w14:textId="77777777" w:rsidR="0059128C" w:rsidRPr="005B6994" w:rsidRDefault="0059128C" w:rsidP="0059128C">
      <w:pPr>
        <w:spacing w:line="276" w:lineRule="auto"/>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P r e s e n t e</w:t>
      </w:r>
      <w:r w:rsidRPr="005B6994">
        <w:rPr>
          <w:rFonts w:ascii="Noto Sans" w:eastAsia="Times New Roman" w:hAnsi="Noto Sans" w:cs="Noto Sans"/>
          <w:sz w:val="18"/>
          <w:szCs w:val="18"/>
          <w:lang w:val="es-ES_tradnl"/>
        </w:rPr>
        <w:br/>
      </w:r>
    </w:p>
    <w:p w14:paraId="6FD2D99F" w14:textId="77777777" w:rsidR="0059128C" w:rsidRPr="005B6994" w:rsidRDefault="0059128C" w:rsidP="0059128C">
      <w:pPr>
        <w:rPr>
          <w:rFonts w:ascii="Noto Sans" w:eastAsia="Times New Roman" w:hAnsi="Noto Sans" w:cs="Noto Sans"/>
          <w:sz w:val="18"/>
          <w:szCs w:val="18"/>
          <w:lang w:val="es-ES_tradnl"/>
        </w:rPr>
      </w:pPr>
    </w:p>
    <w:p w14:paraId="06F3ADFD" w14:textId="77777777" w:rsidR="0059128C" w:rsidRPr="005B6994" w:rsidRDefault="0059128C" w:rsidP="0059128C">
      <w:pPr>
        <w:rPr>
          <w:rFonts w:ascii="Noto Sans" w:eastAsia="Times New Roman" w:hAnsi="Noto Sans" w:cs="Noto Sans"/>
          <w:sz w:val="18"/>
          <w:szCs w:val="18"/>
          <w:lang w:val="es-ES_tradnl"/>
        </w:rPr>
      </w:pPr>
    </w:p>
    <w:p w14:paraId="4D6674E3" w14:textId="77777777" w:rsidR="0059128C" w:rsidRPr="005B6994" w:rsidRDefault="0059128C" w:rsidP="0059128C">
      <w:pPr>
        <w:rPr>
          <w:rFonts w:ascii="Noto Sans" w:eastAsia="Times New Roman" w:hAnsi="Noto Sans" w:cs="Noto Sans"/>
          <w:sz w:val="18"/>
          <w:szCs w:val="18"/>
          <w:lang w:val="es-ES_tradnl"/>
        </w:rPr>
      </w:pPr>
    </w:p>
    <w:p w14:paraId="6E9F0838"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Me refiero al procedimiento de Licitaci</w:t>
      </w:r>
      <w:r>
        <w:rPr>
          <w:rFonts w:ascii="Noto Sans" w:eastAsia="Times New Roman" w:hAnsi="Noto Sans" w:cs="Noto Sans"/>
          <w:sz w:val="18"/>
          <w:szCs w:val="18"/>
          <w:lang w:val="es-ES_tradnl"/>
        </w:rPr>
        <w:t>ó</w:t>
      </w:r>
      <w:r w:rsidRPr="005B6994">
        <w:rPr>
          <w:rFonts w:ascii="Noto Sans" w:eastAsia="Times New Roman" w:hAnsi="Noto Sans" w:cs="Noto Sans"/>
          <w:sz w:val="18"/>
          <w:szCs w:val="18"/>
          <w:lang w:val="es-ES_tradnl"/>
        </w:rPr>
        <w:t>n P</w:t>
      </w:r>
      <w:r>
        <w:rPr>
          <w:rFonts w:ascii="Noto Sans" w:eastAsia="Times New Roman" w:hAnsi="Noto Sans" w:cs="Noto Sans"/>
          <w:sz w:val="18"/>
          <w:szCs w:val="18"/>
          <w:lang w:val="es-ES_tradnl"/>
        </w:rPr>
        <w:t>ú</w:t>
      </w:r>
      <w:r w:rsidRPr="005B6994">
        <w:rPr>
          <w:rFonts w:ascii="Noto Sans" w:eastAsia="Times New Roman" w:hAnsi="Noto Sans" w:cs="Noto Sans"/>
          <w:sz w:val="18"/>
          <w:szCs w:val="18"/>
          <w:lang w:val="es-ES_tradnl"/>
        </w:rPr>
        <w:t>blica Número XX-50-GYR-050GYR079-X-XX-202</w:t>
      </w:r>
      <w:r>
        <w:rPr>
          <w:rFonts w:ascii="Noto Sans" w:eastAsia="Times New Roman" w:hAnsi="Noto Sans" w:cs="Noto Sans"/>
          <w:sz w:val="18"/>
          <w:szCs w:val="18"/>
          <w:lang w:val="es-ES_tradnl"/>
        </w:rPr>
        <w:t>6</w:t>
      </w:r>
      <w:r w:rsidRPr="005B6994">
        <w:rPr>
          <w:rFonts w:ascii="Noto Sans" w:eastAsia="Times New Roman" w:hAnsi="Noto Sans" w:cs="Noto Sans"/>
          <w:sz w:val="18"/>
          <w:szCs w:val="18"/>
          <w:lang w:val="es-ES_tradnl"/>
        </w:rPr>
        <w:t>.</w:t>
      </w:r>
    </w:p>
    <w:p w14:paraId="660B51CA"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br/>
      </w:r>
      <w:r w:rsidRPr="005B6994">
        <w:rPr>
          <w:rFonts w:ascii="Noto Sans" w:eastAsia="Times New Roman" w:hAnsi="Noto Sans" w:cs="Noto Sans"/>
          <w:sz w:val="18"/>
          <w:szCs w:val="18"/>
          <w:lang w:val="es-ES_tradnl"/>
        </w:rPr>
        <w:br/>
      </w:r>
    </w:p>
    <w:p w14:paraId="5B4D9F8D" w14:textId="77777777" w:rsidR="0059128C" w:rsidRPr="005B6994" w:rsidRDefault="0059128C" w:rsidP="0059128C">
      <w:pPr>
        <w:spacing w:line="360" w:lineRule="auto"/>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Manifiesto, bajo protesta de decir verdad, que mi Representada en caso de resultar ganador, no podrá subcontratar a otro licitante que haya participado en el procedimiento de Licitación Pública antes mencionado.</w:t>
      </w:r>
    </w:p>
    <w:p w14:paraId="4BEED703" w14:textId="77777777" w:rsidR="0059128C" w:rsidRPr="005B6994" w:rsidRDefault="0059128C" w:rsidP="0059128C">
      <w:pPr>
        <w:jc w:val="both"/>
        <w:rPr>
          <w:rFonts w:ascii="Noto Sans" w:eastAsia="Times New Roman" w:hAnsi="Noto Sans" w:cs="Noto Sans"/>
          <w:sz w:val="18"/>
          <w:szCs w:val="18"/>
          <w:lang w:val="es-ES_tradnl"/>
        </w:rPr>
      </w:pPr>
    </w:p>
    <w:p w14:paraId="24BB726C" w14:textId="77777777" w:rsidR="0059128C" w:rsidRPr="005B6994" w:rsidRDefault="0059128C" w:rsidP="0059128C">
      <w:pPr>
        <w:jc w:val="both"/>
        <w:rPr>
          <w:rFonts w:ascii="Noto Sans" w:eastAsia="Times New Roman" w:hAnsi="Noto Sans" w:cs="Noto Sans"/>
          <w:sz w:val="18"/>
          <w:szCs w:val="18"/>
          <w:lang w:val="es-ES_tradnl"/>
        </w:rPr>
      </w:pPr>
    </w:p>
    <w:p w14:paraId="46215507" w14:textId="77777777" w:rsidR="0059128C" w:rsidRPr="005B6994" w:rsidRDefault="0059128C" w:rsidP="0059128C">
      <w:pPr>
        <w:jc w:val="both"/>
        <w:rPr>
          <w:rFonts w:ascii="Noto Sans" w:eastAsia="Times New Roman" w:hAnsi="Noto Sans" w:cs="Noto Sans"/>
          <w:sz w:val="18"/>
          <w:szCs w:val="18"/>
          <w:lang w:val="es-ES_tradnl"/>
        </w:rPr>
      </w:pPr>
      <w:r w:rsidRPr="005B6994">
        <w:rPr>
          <w:rFonts w:ascii="Noto Sans" w:eastAsia="Times New Roman" w:hAnsi="Noto Sans" w:cs="Noto Sans"/>
          <w:sz w:val="18"/>
          <w:szCs w:val="18"/>
          <w:lang w:val="es-ES_tradnl"/>
        </w:rPr>
        <w:t xml:space="preserve">Nombre y Firma del Proveedor. </w:t>
      </w:r>
    </w:p>
    <w:p w14:paraId="75D2D714" w14:textId="2FA81593" w:rsidR="0059128C" w:rsidRDefault="0059128C">
      <w:pPr>
        <w:rPr>
          <w:rFonts w:ascii="Noto Sans" w:eastAsia="Times New Roman" w:hAnsi="Noto Sans" w:cs="Noto Sans"/>
          <w:b/>
          <w:sz w:val="18"/>
          <w:szCs w:val="18"/>
          <w:lang w:val="es-ES_tradnl" w:eastAsia="es-MX"/>
        </w:rPr>
      </w:pPr>
      <w:r>
        <w:rPr>
          <w:rFonts w:ascii="Noto Sans" w:eastAsia="Times New Roman" w:hAnsi="Noto Sans" w:cs="Noto Sans"/>
          <w:b/>
          <w:sz w:val="18"/>
          <w:szCs w:val="18"/>
          <w:lang w:val="es-ES_tradnl" w:eastAsia="es-MX"/>
        </w:rPr>
        <w:br w:type="page"/>
      </w:r>
    </w:p>
    <w:p w14:paraId="216A1AB1" w14:textId="77777777" w:rsidR="0059128C" w:rsidRPr="005B6994" w:rsidRDefault="0059128C" w:rsidP="0059128C">
      <w:pPr>
        <w:jc w:val="center"/>
        <w:rPr>
          <w:rFonts w:ascii="Noto Sans" w:eastAsia="Times New Roman" w:hAnsi="Noto Sans" w:cs="Noto Sans"/>
          <w:b/>
          <w:sz w:val="18"/>
          <w:szCs w:val="18"/>
          <w:lang w:val="es-ES_tradnl" w:eastAsia="es-MX"/>
        </w:rPr>
      </w:pPr>
      <w:r w:rsidRPr="005B6994">
        <w:rPr>
          <w:rFonts w:ascii="Noto Sans" w:eastAsia="Times New Roman" w:hAnsi="Noto Sans" w:cs="Noto Sans"/>
          <w:b/>
          <w:sz w:val="18"/>
          <w:szCs w:val="18"/>
          <w:lang w:val="es-ES_tradnl" w:eastAsia="es-MX"/>
        </w:rPr>
        <w:lastRenderedPageBreak/>
        <w:t>ANEXO NÚMERO 20 (VEINTE)</w:t>
      </w:r>
    </w:p>
    <w:p w14:paraId="7E8EC938" w14:textId="77777777" w:rsidR="0059128C" w:rsidRPr="005B6994" w:rsidRDefault="0059128C" w:rsidP="0059128C">
      <w:pPr>
        <w:rPr>
          <w:rFonts w:ascii="Noto Sans Condensed" w:eastAsia="Times New Roman" w:hAnsi="Noto Sans Condensed" w:cs="Noto Sans Condensed"/>
          <w:b/>
          <w:sz w:val="18"/>
          <w:szCs w:val="18"/>
          <w:lang w:val="es-ES_tradnl" w:eastAsia="es-MX"/>
        </w:rPr>
      </w:pPr>
    </w:p>
    <w:p w14:paraId="46CA7024" w14:textId="77777777" w:rsidR="0059128C" w:rsidRPr="005B6994" w:rsidRDefault="0059128C" w:rsidP="0059128C">
      <w:pPr>
        <w:jc w:val="center"/>
        <w:rPr>
          <w:rFonts w:ascii="Noto Sans" w:eastAsia="Times New Roman" w:hAnsi="Noto Sans" w:cs="Noto Sans"/>
          <w:b/>
          <w:caps/>
          <w:sz w:val="16"/>
          <w:szCs w:val="16"/>
          <w:lang w:val="es-ES_tradnl" w:eastAsia="es-MX"/>
        </w:rPr>
      </w:pPr>
      <w:r w:rsidRPr="005B6994">
        <w:rPr>
          <w:rFonts w:ascii="Noto Sans" w:eastAsia="Times New Roman" w:hAnsi="Noto Sans" w:cs="Noto Sans"/>
          <w:b/>
          <w:sz w:val="16"/>
          <w:szCs w:val="16"/>
          <w:lang w:val="es-ES_tradnl" w:eastAsia="es-MX"/>
        </w:rPr>
        <w:t>RELACIÓN DE ENTREGA DE DOCUMENTACIÓN</w:t>
      </w:r>
    </w:p>
    <w:tbl>
      <w:tblPr>
        <w:tblW w:w="5000" w:type="pct"/>
        <w:tblLayout w:type="fixed"/>
        <w:tblCellMar>
          <w:left w:w="70" w:type="dxa"/>
          <w:right w:w="70" w:type="dxa"/>
        </w:tblCellMar>
        <w:tblLook w:val="04A0" w:firstRow="1" w:lastRow="0" w:firstColumn="1" w:lastColumn="0" w:noHBand="0" w:noVBand="1"/>
      </w:tblPr>
      <w:tblGrid>
        <w:gridCol w:w="7440"/>
        <w:gridCol w:w="1243"/>
        <w:gridCol w:w="688"/>
        <w:gridCol w:w="684"/>
      </w:tblGrid>
      <w:tr w:rsidR="0059128C" w:rsidRPr="005B6994" w14:paraId="3E2226AB" w14:textId="77777777" w:rsidTr="00866C76">
        <w:trPr>
          <w:trHeight w:val="300"/>
        </w:trPr>
        <w:tc>
          <w:tcPr>
            <w:tcW w:w="3700" w:type="pct"/>
            <w:vMerge w:val="restart"/>
            <w:tcBorders>
              <w:top w:val="single" w:sz="4" w:space="0" w:color="auto"/>
              <w:left w:val="single" w:sz="4" w:space="0" w:color="auto"/>
              <w:bottom w:val="single" w:sz="4" w:space="0" w:color="auto"/>
              <w:right w:val="single" w:sz="4" w:space="0" w:color="auto"/>
            </w:tcBorders>
            <w:vAlign w:val="center"/>
            <w:hideMark/>
          </w:tcPr>
          <w:p w14:paraId="5F3CE639" w14:textId="77777777" w:rsidR="0059128C" w:rsidRPr="005B6994" w:rsidRDefault="0059128C" w:rsidP="00866C76">
            <w:pPr>
              <w:spacing w:line="276" w:lineRule="auto"/>
              <w:jc w:val="both"/>
              <w:rPr>
                <w:rFonts w:ascii="Noto Sans" w:eastAsia="Times New Roman" w:hAnsi="Noto Sans" w:cs="Noto Sans"/>
                <w:b/>
                <w:bCs/>
                <w:color w:val="000000"/>
                <w:sz w:val="16"/>
                <w:szCs w:val="16"/>
                <w:lang w:val="es-MX"/>
              </w:rPr>
            </w:pPr>
            <w:bookmarkStart w:id="18" w:name="_Hlk203461135"/>
            <w:r w:rsidRPr="005B6994">
              <w:rPr>
                <w:rFonts w:ascii="Noto Sans" w:eastAsia="Times New Roman" w:hAnsi="Noto Sans" w:cs="Noto Sans"/>
                <w:b/>
                <w:bCs/>
                <w:color w:val="000000"/>
                <w:sz w:val="16"/>
                <w:szCs w:val="16"/>
                <w:lang w:val="es-MX"/>
              </w:rPr>
              <w:t>DOCUMENTO SOLICITADO</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14:paraId="3E590E0C" w14:textId="77777777" w:rsidR="0059128C" w:rsidRPr="005B6994" w:rsidRDefault="0059128C" w:rsidP="00866C76">
            <w:pPr>
              <w:spacing w:line="276" w:lineRule="auto"/>
              <w:jc w:val="center"/>
              <w:rPr>
                <w:rFonts w:ascii="Noto Sans" w:eastAsia="Times New Roman" w:hAnsi="Noto Sans" w:cs="Noto Sans"/>
                <w:b/>
                <w:bCs/>
                <w:color w:val="000000"/>
                <w:sz w:val="16"/>
                <w:szCs w:val="16"/>
                <w:lang w:val="es-MX"/>
              </w:rPr>
            </w:pPr>
            <w:r w:rsidRPr="005B6994">
              <w:rPr>
                <w:rFonts w:ascii="Noto Sans" w:eastAsia="Times New Roman" w:hAnsi="Noto Sans" w:cs="Noto Sans"/>
                <w:b/>
                <w:bCs/>
                <w:color w:val="000000"/>
                <w:sz w:val="16"/>
                <w:szCs w:val="16"/>
                <w:lang w:val="es-MX"/>
              </w:rPr>
              <w:t>PUNTO EN EL QUE SE SOLICITA</w:t>
            </w:r>
          </w:p>
        </w:tc>
        <w:tc>
          <w:tcPr>
            <w:tcW w:w="682" w:type="pct"/>
            <w:gridSpan w:val="2"/>
            <w:tcBorders>
              <w:top w:val="single" w:sz="4" w:space="0" w:color="auto"/>
              <w:left w:val="nil"/>
              <w:bottom w:val="single" w:sz="4" w:space="0" w:color="auto"/>
              <w:right w:val="single" w:sz="4" w:space="0" w:color="auto"/>
            </w:tcBorders>
            <w:vAlign w:val="center"/>
            <w:hideMark/>
          </w:tcPr>
          <w:p w14:paraId="797CA711" w14:textId="77777777" w:rsidR="0059128C" w:rsidRPr="005B6994" w:rsidRDefault="0059128C" w:rsidP="00866C76">
            <w:pPr>
              <w:spacing w:line="276" w:lineRule="auto"/>
              <w:jc w:val="center"/>
              <w:rPr>
                <w:rFonts w:ascii="Noto Sans" w:eastAsia="Times New Roman" w:hAnsi="Noto Sans" w:cs="Noto Sans"/>
                <w:b/>
                <w:bCs/>
                <w:color w:val="000000"/>
                <w:sz w:val="16"/>
                <w:szCs w:val="16"/>
                <w:lang w:val="es-MX"/>
              </w:rPr>
            </w:pPr>
            <w:r w:rsidRPr="005B6994">
              <w:rPr>
                <w:rFonts w:ascii="Noto Sans" w:eastAsia="Times New Roman" w:hAnsi="Noto Sans" w:cs="Noto Sans"/>
                <w:b/>
                <w:bCs/>
                <w:color w:val="000000"/>
                <w:sz w:val="16"/>
                <w:szCs w:val="16"/>
                <w:lang w:val="es-MX"/>
              </w:rPr>
              <w:t>PRESENTADO</w:t>
            </w:r>
          </w:p>
        </w:tc>
      </w:tr>
      <w:tr w:rsidR="0059128C" w:rsidRPr="005B6994" w14:paraId="378E2DAC" w14:textId="77777777" w:rsidTr="00866C76">
        <w:trPr>
          <w:trHeight w:val="219"/>
        </w:trPr>
        <w:tc>
          <w:tcPr>
            <w:tcW w:w="3700" w:type="pct"/>
            <w:vMerge/>
            <w:tcBorders>
              <w:top w:val="single" w:sz="4" w:space="0" w:color="auto"/>
              <w:left w:val="single" w:sz="4" w:space="0" w:color="auto"/>
              <w:bottom w:val="single" w:sz="4" w:space="0" w:color="auto"/>
              <w:right w:val="single" w:sz="4" w:space="0" w:color="auto"/>
            </w:tcBorders>
            <w:vAlign w:val="center"/>
            <w:hideMark/>
          </w:tcPr>
          <w:p w14:paraId="3F3252C0"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089D676B"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19953B48" w14:textId="77777777" w:rsidR="0059128C" w:rsidRPr="005B6994" w:rsidRDefault="0059128C" w:rsidP="00866C76">
            <w:pPr>
              <w:spacing w:line="276" w:lineRule="auto"/>
              <w:jc w:val="center"/>
              <w:rPr>
                <w:rFonts w:ascii="Noto Sans" w:eastAsia="Times New Roman" w:hAnsi="Noto Sans" w:cs="Noto Sans"/>
                <w:b/>
                <w:bCs/>
                <w:color w:val="000000"/>
                <w:sz w:val="16"/>
                <w:szCs w:val="16"/>
                <w:lang w:val="es-MX"/>
              </w:rPr>
            </w:pPr>
            <w:r w:rsidRPr="005B6994">
              <w:rPr>
                <w:rFonts w:ascii="Noto Sans" w:eastAsia="Times New Roman" w:hAnsi="Noto Sans" w:cs="Noto Sans"/>
                <w:b/>
                <w:bCs/>
                <w:color w:val="000000"/>
                <w:sz w:val="16"/>
                <w:szCs w:val="16"/>
                <w:lang w:val="es-MX"/>
              </w:rPr>
              <w:t>SI</w:t>
            </w:r>
          </w:p>
        </w:tc>
        <w:tc>
          <w:tcPr>
            <w:tcW w:w="340" w:type="pct"/>
            <w:tcBorders>
              <w:top w:val="nil"/>
              <w:left w:val="nil"/>
              <w:bottom w:val="single" w:sz="4" w:space="0" w:color="auto"/>
              <w:right w:val="single" w:sz="4" w:space="0" w:color="auto"/>
            </w:tcBorders>
            <w:vAlign w:val="center"/>
            <w:hideMark/>
          </w:tcPr>
          <w:p w14:paraId="0D0FF09B" w14:textId="77777777" w:rsidR="0059128C" w:rsidRPr="005B6994" w:rsidRDefault="0059128C" w:rsidP="00866C76">
            <w:pPr>
              <w:spacing w:line="276" w:lineRule="auto"/>
              <w:jc w:val="center"/>
              <w:rPr>
                <w:rFonts w:ascii="Noto Sans" w:eastAsia="Times New Roman" w:hAnsi="Noto Sans" w:cs="Noto Sans"/>
                <w:b/>
                <w:bCs/>
                <w:color w:val="000000"/>
                <w:sz w:val="16"/>
                <w:szCs w:val="16"/>
                <w:lang w:val="es-MX"/>
              </w:rPr>
            </w:pPr>
            <w:r w:rsidRPr="005B6994">
              <w:rPr>
                <w:rFonts w:ascii="Noto Sans" w:eastAsia="Times New Roman" w:hAnsi="Noto Sans" w:cs="Noto Sans"/>
                <w:b/>
                <w:bCs/>
                <w:color w:val="000000"/>
                <w:sz w:val="16"/>
                <w:szCs w:val="16"/>
                <w:lang w:val="es-MX"/>
              </w:rPr>
              <w:t xml:space="preserve">NO </w:t>
            </w:r>
          </w:p>
        </w:tc>
      </w:tr>
      <w:tr w:rsidR="0059128C" w:rsidRPr="005B6994" w14:paraId="661A8C40" w14:textId="77777777" w:rsidTr="00866C76">
        <w:trPr>
          <w:trHeight w:val="470"/>
        </w:trPr>
        <w:tc>
          <w:tcPr>
            <w:tcW w:w="3700" w:type="pct"/>
            <w:tcBorders>
              <w:top w:val="nil"/>
              <w:left w:val="single" w:sz="4" w:space="0" w:color="auto"/>
              <w:bottom w:val="single" w:sz="4" w:space="0" w:color="auto"/>
              <w:right w:val="single" w:sz="4" w:space="0" w:color="auto"/>
            </w:tcBorders>
            <w:vAlign w:val="center"/>
            <w:hideMark/>
          </w:tcPr>
          <w:p w14:paraId="647ADE46" w14:textId="77777777" w:rsidR="0059128C" w:rsidRPr="005B6994" w:rsidRDefault="0059128C" w:rsidP="00866C76">
            <w:pPr>
              <w:spacing w:line="276" w:lineRule="auto"/>
              <w:ind w:left="567" w:hanging="283"/>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ES_tradnl"/>
              </w:rPr>
              <w:t xml:space="preserve">I. Descripción amplia y detallada de los </w:t>
            </w:r>
            <w:r>
              <w:rPr>
                <w:rFonts w:ascii="Noto Sans" w:eastAsia="Times New Roman" w:hAnsi="Noto Sans" w:cs="Noto Sans"/>
                <w:color w:val="000000"/>
                <w:sz w:val="16"/>
                <w:szCs w:val="16"/>
                <w:lang w:val="es-ES_tradnl"/>
              </w:rPr>
              <w:t xml:space="preserve">bienes </w:t>
            </w:r>
            <w:r w:rsidRPr="005B6994">
              <w:rPr>
                <w:rFonts w:ascii="Noto Sans" w:eastAsia="Times New Roman" w:hAnsi="Noto Sans" w:cs="Noto Sans"/>
                <w:color w:val="000000"/>
                <w:sz w:val="16"/>
                <w:szCs w:val="16"/>
                <w:lang w:val="es-ES_tradnl"/>
              </w:rPr>
              <w:t xml:space="preserve">ofertados, cumpliendo estrictamente con lo señalado en el </w:t>
            </w:r>
            <w:r w:rsidRPr="005B6994">
              <w:rPr>
                <w:rFonts w:ascii="Noto Sans" w:eastAsia="Times New Roman" w:hAnsi="Noto Sans" w:cs="Noto Sans"/>
                <w:b/>
                <w:color w:val="000000"/>
                <w:sz w:val="16"/>
                <w:szCs w:val="16"/>
                <w:lang w:val="es-ES_tradnl"/>
              </w:rPr>
              <w:t>Anexo Número 1 (Uno</w:t>
            </w:r>
            <w:r w:rsidRPr="005B6994">
              <w:rPr>
                <w:rFonts w:ascii="Noto Sans" w:eastAsia="Times New Roman" w:hAnsi="Noto Sans" w:cs="Noto Sans"/>
                <w:color w:val="000000"/>
                <w:sz w:val="16"/>
                <w:szCs w:val="16"/>
                <w:lang w:val="es-ES_tradnl"/>
              </w:rPr>
              <w:t>) el cual forma parte de estas bases.</w:t>
            </w:r>
          </w:p>
        </w:tc>
        <w:tc>
          <w:tcPr>
            <w:tcW w:w="618" w:type="pct"/>
            <w:vMerge w:val="restart"/>
            <w:tcBorders>
              <w:top w:val="nil"/>
              <w:left w:val="single" w:sz="4" w:space="0" w:color="auto"/>
              <w:bottom w:val="nil"/>
              <w:right w:val="single" w:sz="4" w:space="0" w:color="auto"/>
            </w:tcBorders>
            <w:vAlign w:val="center"/>
            <w:hideMark/>
          </w:tcPr>
          <w:p w14:paraId="58AE0582" w14:textId="77777777" w:rsidR="0059128C" w:rsidRPr="005B6994" w:rsidRDefault="0059128C" w:rsidP="00866C76">
            <w:pPr>
              <w:spacing w:line="276" w:lineRule="auto"/>
              <w:jc w:val="center"/>
              <w:rPr>
                <w:rFonts w:ascii="Noto Sans" w:eastAsia="Times New Roman" w:hAnsi="Noto Sans" w:cs="Noto Sans"/>
                <w:b/>
                <w:bCs/>
                <w:color w:val="000000"/>
                <w:sz w:val="16"/>
                <w:szCs w:val="16"/>
                <w:lang w:val="es-MX"/>
              </w:rPr>
            </w:pPr>
            <w:r w:rsidRPr="005B6994">
              <w:rPr>
                <w:rFonts w:ascii="Noto Sans" w:eastAsia="Times New Roman" w:hAnsi="Noto Sans" w:cs="Noto Sans"/>
                <w:b/>
                <w:bCs/>
                <w:color w:val="000000"/>
                <w:sz w:val="16"/>
                <w:szCs w:val="16"/>
                <w:lang w:val="es-ES_tradnl"/>
              </w:rPr>
              <w:t>9.2. Proposición técnica</w:t>
            </w:r>
          </w:p>
        </w:tc>
        <w:tc>
          <w:tcPr>
            <w:tcW w:w="342" w:type="pct"/>
            <w:tcBorders>
              <w:top w:val="nil"/>
              <w:left w:val="nil"/>
              <w:bottom w:val="single" w:sz="4" w:space="0" w:color="auto"/>
              <w:right w:val="single" w:sz="4" w:space="0" w:color="auto"/>
            </w:tcBorders>
            <w:vAlign w:val="center"/>
            <w:hideMark/>
          </w:tcPr>
          <w:p w14:paraId="27164384"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1C28D906"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61111995" w14:textId="77777777" w:rsidTr="00866C76">
        <w:trPr>
          <w:trHeight w:val="358"/>
        </w:trPr>
        <w:tc>
          <w:tcPr>
            <w:tcW w:w="3700" w:type="pct"/>
            <w:tcBorders>
              <w:top w:val="nil"/>
              <w:left w:val="single" w:sz="4" w:space="0" w:color="auto"/>
              <w:bottom w:val="single" w:sz="4" w:space="0" w:color="auto"/>
              <w:right w:val="single" w:sz="4" w:space="0" w:color="auto"/>
            </w:tcBorders>
            <w:vAlign w:val="center"/>
            <w:hideMark/>
          </w:tcPr>
          <w:p w14:paraId="2383619F"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En su caso, acompañada de los folletos, catálogos y/o fotografías necesarias para corroborar las especificaciones, características y calidad de los </w:t>
            </w:r>
            <w:r>
              <w:rPr>
                <w:rFonts w:ascii="Noto Sans" w:eastAsia="Times New Roman" w:hAnsi="Noto Sans" w:cs="Noto Sans"/>
                <w:color w:val="000000"/>
                <w:sz w:val="16"/>
                <w:szCs w:val="16"/>
                <w:lang w:val="es-MX"/>
              </w:rPr>
              <w:t>bienes</w:t>
            </w:r>
            <w:r w:rsidRPr="005B6994">
              <w:rPr>
                <w:rFonts w:ascii="Noto Sans" w:eastAsia="Times New Roman" w:hAnsi="Noto Sans" w:cs="Noto Sans"/>
                <w:color w:val="000000"/>
                <w:sz w:val="16"/>
                <w:szCs w:val="16"/>
                <w:lang w:val="es-MX"/>
              </w:rPr>
              <w:t>.</w:t>
            </w:r>
          </w:p>
        </w:tc>
        <w:tc>
          <w:tcPr>
            <w:tcW w:w="618" w:type="pct"/>
            <w:vMerge/>
            <w:tcBorders>
              <w:top w:val="nil"/>
              <w:left w:val="single" w:sz="4" w:space="0" w:color="auto"/>
              <w:bottom w:val="nil"/>
              <w:right w:val="single" w:sz="4" w:space="0" w:color="auto"/>
            </w:tcBorders>
            <w:vAlign w:val="center"/>
            <w:hideMark/>
          </w:tcPr>
          <w:p w14:paraId="0244D999"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265C64FA"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419A8C9C"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6F20B772" w14:textId="77777777" w:rsidTr="00866C76">
        <w:trPr>
          <w:trHeight w:val="395"/>
        </w:trPr>
        <w:tc>
          <w:tcPr>
            <w:tcW w:w="3700" w:type="pct"/>
            <w:tcBorders>
              <w:top w:val="nil"/>
              <w:left w:val="single" w:sz="4" w:space="0" w:color="auto"/>
              <w:bottom w:val="single" w:sz="4" w:space="0" w:color="auto"/>
              <w:right w:val="single" w:sz="4" w:space="0" w:color="auto"/>
            </w:tcBorders>
            <w:vAlign w:val="center"/>
            <w:hideMark/>
          </w:tcPr>
          <w:p w14:paraId="680F4BF5" w14:textId="22375039" w:rsidR="0059128C" w:rsidRPr="005B6994" w:rsidRDefault="00B6434B"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B6434B">
              <w:rPr>
                <w:rFonts w:ascii="Noto Sans" w:eastAsia="Times New Roman" w:hAnsi="Noto Sans" w:cs="Noto Sans"/>
                <w:color w:val="000000"/>
                <w:sz w:val="16"/>
                <w:szCs w:val="16"/>
                <w:lang w:val="es-MX"/>
              </w:rPr>
              <w:t>Copia simple de los documentos indicados en el numeral 2.1 y 2.2 de la presente convocatoria, según corresponda.</w:t>
            </w:r>
          </w:p>
        </w:tc>
        <w:tc>
          <w:tcPr>
            <w:tcW w:w="618" w:type="pct"/>
            <w:vMerge/>
            <w:tcBorders>
              <w:top w:val="nil"/>
              <w:left w:val="single" w:sz="4" w:space="0" w:color="auto"/>
              <w:bottom w:val="nil"/>
              <w:right w:val="single" w:sz="4" w:space="0" w:color="auto"/>
            </w:tcBorders>
            <w:vAlign w:val="center"/>
            <w:hideMark/>
          </w:tcPr>
          <w:p w14:paraId="2DE1E63F"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4E4ADC79"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28F8E2C7"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000D71E8" w14:textId="77777777" w:rsidTr="00866C76">
        <w:trPr>
          <w:trHeight w:val="447"/>
        </w:trPr>
        <w:tc>
          <w:tcPr>
            <w:tcW w:w="3700" w:type="pct"/>
            <w:tcBorders>
              <w:top w:val="nil"/>
              <w:left w:val="single" w:sz="4" w:space="0" w:color="auto"/>
              <w:bottom w:val="single" w:sz="4" w:space="0" w:color="auto"/>
              <w:right w:val="single" w:sz="4" w:space="0" w:color="auto"/>
            </w:tcBorders>
            <w:vAlign w:val="center"/>
            <w:hideMark/>
          </w:tcPr>
          <w:p w14:paraId="552A715F"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Un escrito a que se refiere la fracción V del artículo </w:t>
            </w:r>
            <w:r>
              <w:rPr>
                <w:rFonts w:ascii="Noto Sans" w:eastAsia="Times New Roman" w:hAnsi="Noto Sans" w:cs="Noto Sans"/>
                <w:color w:val="000000"/>
                <w:sz w:val="16"/>
                <w:szCs w:val="16"/>
                <w:lang w:val="es-MX"/>
              </w:rPr>
              <w:t>93</w:t>
            </w:r>
            <w:r w:rsidRPr="005B6994">
              <w:rPr>
                <w:rFonts w:ascii="Noto Sans" w:eastAsia="Times New Roman" w:hAnsi="Noto Sans" w:cs="Noto Sans"/>
                <w:color w:val="000000"/>
                <w:sz w:val="16"/>
                <w:szCs w:val="16"/>
                <w:lang w:val="es-MX"/>
              </w:rPr>
              <w:t xml:space="preserve"> del Reglamento (Acreditación).</w:t>
            </w:r>
          </w:p>
          <w:p w14:paraId="584C2526" w14:textId="77777777" w:rsidR="0059128C" w:rsidRPr="005B6994" w:rsidRDefault="0059128C" w:rsidP="00866C76">
            <w:pPr>
              <w:spacing w:line="276" w:lineRule="auto"/>
              <w:ind w:left="606"/>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b/>
                <w:color w:val="000000"/>
                <w:sz w:val="16"/>
                <w:szCs w:val="16"/>
                <w:lang w:val="es-MX"/>
              </w:rPr>
              <w:t xml:space="preserve">Anexo Número 4 (Cuatro) </w:t>
            </w:r>
          </w:p>
        </w:tc>
        <w:tc>
          <w:tcPr>
            <w:tcW w:w="618" w:type="pct"/>
            <w:vMerge/>
            <w:tcBorders>
              <w:top w:val="nil"/>
              <w:left w:val="single" w:sz="4" w:space="0" w:color="auto"/>
              <w:bottom w:val="nil"/>
              <w:right w:val="single" w:sz="4" w:space="0" w:color="auto"/>
            </w:tcBorders>
            <w:vAlign w:val="center"/>
            <w:hideMark/>
          </w:tcPr>
          <w:p w14:paraId="7C3A0243"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5875ADEA"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359DC14D"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50663B49" w14:textId="77777777" w:rsidTr="00866C76">
        <w:trPr>
          <w:trHeight w:val="224"/>
        </w:trPr>
        <w:tc>
          <w:tcPr>
            <w:tcW w:w="3700" w:type="pct"/>
            <w:tcBorders>
              <w:top w:val="nil"/>
              <w:left w:val="single" w:sz="4" w:space="0" w:color="auto"/>
              <w:bottom w:val="single" w:sz="4" w:space="0" w:color="auto"/>
              <w:right w:val="single" w:sz="4" w:space="0" w:color="auto"/>
            </w:tcBorders>
            <w:vAlign w:val="center"/>
            <w:hideMark/>
          </w:tcPr>
          <w:p w14:paraId="1ED776F9" w14:textId="77777777" w:rsidR="0059128C" w:rsidRPr="005B6994" w:rsidRDefault="0059128C" w:rsidP="00880378">
            <w:pPr>
              <w:numPr>
                <w:ilvl w:val="2"/>
                <w:numId w:val="13"/>
              </w:numPr>
              <w:tabs>
                <w:tab w:val="left" w:pos="851"/>
                <w:tab w:val="num" w:pos="1430"/>
              </w:tabs>
              <w:spacing w:after="120" w:line="276" w:lineRule="auto"/>
              <w:jc w:val="both"/>
              <w:rPr>
                <w:rFonts w:ascii="Noto Sans" w:eastAsia="Times New Roman" w:hAnsi="Noto Sans" w:cs="Noto Sans"/>
                <w:bCs/>
                <w:sz w:val="16"/>
                <w:szCs w:val="16"/>
                <w:lang w:val="es-ES_tradnl"/>
              </w:rPr>
            </w:pPr>
            <w:r w:rsidRPr="005B6994">
              <w:rPr>
                <w:rFonts w:ascii="Noto Sans" w:eastAsia="Times New Roman" w:hAnsi="Noto Sans" w:cs="Noto Sans"/>
                <w:bCs/>
                <w:sz w:val="16"/>
                <w:szCs w:val="16"/>
                <w:lang w:val="es-ES_tradnl"/>
              </w:rPr>
              <w:t xml:space="preserve">Propuesta Económica </w:t>
            </w:r>
            <w:r w:rsidRPr="005B6994">
              <w:rPr>
                <w:rFonts w:ascii="Noto Sans" w:eastAsia="Times New Roman" w:hAnsi="Noto Sans" w:cs="Noto Sans"/>
                <w:b/>
                <w:bCs/>
                <w:sz w:val="16"/>
                <w:szCs w:val="16"/>
                <w:lang w:val="es-ES_tradnl"/>
              </w:rPr>
              <w:t>Anexo Número 5 (Cinco)</w:t>
            </w:r>
            <w:r w:rsidRPr="005B6994">
              <w:rPr>
                <w:rFonts w:ascii="Noto Sans" w:eastAsia="Times New Roman" w:hAnsi="Noto Sans" w:cs="Noto Sans"/>
                <w:bCs/>
                <w:sz w:val="16"/>
                <w:szCs w:val="16"/>
                <w:lang w:val="es-ES_tradnl"/>
              </w:rPr>
              <w:t xml:space="preserve"> </w:t>
            </w:r>
          </w:p>
        </w:tc>
        <w:tc>
          <w:tcPr>
            <w:tcW w:w="618" w:type="pct"/>
            <w:vMerge/>
            <w:tcBorders>
              <w:top w:val="nil"/>
              <w:left w:val="single" w:sz="4" w:space="0" w:color="auto"/>
              <w:bottom w:val="nil"/>
              <w:right w:val="single" w:sz="4" w:space="0" w:color="auto"/>
            </w:tcBorders>
            <w:vAlign w:val="center"/>
            <w:hideMark/>
          </w:tcPr>
          <w:p w14:paraId="4AFBEFF2"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tcPr>
          <w:p w14:paraId="3E30F4F3"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nil"/>
              <w:left w:val="nil"/>
              <w:bottom w:val="single" w:sz="4" w:space="0" w:color="auto"/>
              <w:right w:val="single" w:sz="4" w:space="0" w:color="auto"/>
            </w:tcBorders>
            <w:vAlign w:val="center"/>
          </w:tcPr>
          <w:p w14:paraId="7731E68A"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49CE274D" w14:textId="77777777" w:rsidTr="00866C76">
        <w:trPr>
          <w:trHeight w:val="1434"/>
        </w:trPr>
        <w:tc>
          <w:tcPr>
            <w:tcW w:w="3700" w:type="pct"/>
            <w:tcBorders>
              <w:top w:val="nil"/>
              <w:left w:val="single" w:sz="4" w:space="0" w:color="auto"/>
              <w:bottom w:val="single" w:sz="4" w:space="0" w:color="auto"/>
              <w:right w:val="single" w:sz="4" w:space="0" w:color="auto"/>
            </w:tcBorders>
            <w:vAlign w:val="center"/>
            <w:hideMark/>
          </w:tcPr>
          <w:p w14:paraId="7CFD42CC"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bCs/>
                <w:sz w:val="16"/>
                <w:szCs w:val="16"/>
                <w:lang w:val="es-ES_tradnl"/>
              </w:rPr>
            </w:pPr>
            <w:r w:rsidRPr="005B6994">
              <w:rPr>
                <w:rFonts w:ascii="Noto Sans" w:eastAsia="Times New Roman" w:hAnsi="Noto Sans" w:cs="Noto Sans"/>
                <w:bCs/>
                <w:sz w:val="16"/>
                <w:szCs w:val="16"/>
                <w:lang w:val="es-ES_tradnl"/>
              </w:rPr>
              <w:t xml:space="preserve">A fin de dar cumplimiento al artículo </w:t>
            </w:r>
            <w:r>
              <w:rPr>
                <w:rFonts w:ascii="Noto Sans" w:eastAsia="Times New Roman" w:hAnsi="Noto Sans" w:cs="Noto Sans"/>
                <w:bCs/>
                <w:sz w:val="16"/>
                <w:szCs w:val="16"/>
                <w:lang w:val="es-ES_tradnl"/>
              </w:rPr>
              <w:t>57</w:t>
            </w:r>
            <w:r w:rsidRPr="005B6994">
              <w:rPr>
                <w:rFonts w:ascii="Noto Sans" w:eastAsia="Times New Roman" w:hAnsi="Noto Sans" w:cs="Noto Sans"/>
                <w:bCs/>
                <w:sz w:val="16"/>
                <w:szCs w:val="16"/>
                <w:lang w:val="es-ES_tradnl"/>
              </w:rPr>
              <w:t xml:space="preserve"> del RLAASSP y artículo 3 fracción III de La Ley para el Desarrollo de la Competitividad de la Micro, Pequeña y Mediana Empresa, el Licitante presentará escrito donde manifiesten bajo protesta de decir verdad la clasificación que guarda, si es micro, pequeña o mediana, conforme al Acuerdo por el que se establece la estratificación de este tipo de empresas publicado en el Diario Oficial de la Federación el 30 de junio de 2009. </w:t>
            </w:r>
            <w:r w:rsidRPr="005B6994">
              <w:rPr>
                <w:rFonts w:ascii="Noto Sans" w:eastAsia="Times New Roman" w:hAnsi="Noto Sans" w:cs="Noto Sans"/>
                <w:b/>
                <w:bCs/>
                <w:sz w:val="16"/>
                <w:szCs w:val="16"/>
                <w:lang w:val="es-ES_tradnl"/>
              </w:rPr>
              <w:t>Anexo Número 6 (Seis).</w:t>
            </w:r>
          </w:p>
        </w:tc>
        <w:tc>
          <w:tcPr>
            <w:tcW w:w="618" w:type="pct"/>
            <w:vMerge/>
            <w:tcBorders>
              <w:top w:val="nil"/>
              <w:left w:val="single" w:sz="4" w:space="0" w:color="auto"/>
              <w:bottom w:val="nil"/>
              <w:right w:val="single" w:sz="4" w:space="0" w:color="auto"/>
            </w:tcBorders>
            <w:vAlign w:val="center"/>
            <w:hideMark/>
          </w:tcPr>
          <w:p w14:paraId="1AF87FCD"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tcPr>
          <w:p w14:paraId="4A4BA055"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nil"/>
              <w:left w:val="nil"/>
              <w:bottom w:val="single" w:sz="4" w:space="0" w:color="auto"/>
              <w:right w:val="single" w:sz="4" w:space="0" w:color="auto"/>
            </w:tcBorders>
            <w:vAlign w:val="center"/>
          </w:tcPr>
          <w:p w14:paraId="5252B3F2"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2DF49A80" w14:textId="77777777" w:rsidTr="00866C76">
        <w:trPr>
          <w:trHeight w:val="487"/>
        </w:trPr>
        <w:tc>
          <w:tcPr>
            <w:tcW w:w="3700" w:type="pct"/>
            <w:tcBorders>
              <w:top w:val="nil"/>
              <w:left w:val="single" w:sz="4" w:space="0" w:color="auto"/>
              <w:bottom w:val="single" w:sz="4" w:space="0" w:color="auto"/>
              <w:right w:val="single" w:sz="4" w:space="0" w:color="auto"/>
            </w:tcBorders>
            <w:vAlign w:val="center"/>
            <w:hideMark/>
          </w:tcPr>
          <w:p w14:paraId="04C68D64" w14:textId="77777777" w:rsidR="0059128C" w:rsidRPr="005B6994" w:rsidRDefault="0059128C" w:rsidP="00880378">
            <w:pPr>
              <w:numPr>
                <w:ilvl w:val="2"/>
                <w:numId w:val="13"/>
              </w:numPr>
              <w:tabs>
                <w:tab w:val="num" w:pos="635"/>
              </w:tabs>
              <w:spacing w:line="276" w:lineRule="auto"/>
              <w:ind w:left="426" w:hanging="74"/>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    Escrito bajo protesta de decir verdad respeto del origen nacional de los </w:t>
            </w:r>
            <w:r>
              <w:rPr>
                <w:rFonts w:ascii="Noto Sans" w:eastAsia="Times New Roman" w:hAnsi="Noto Sans" w:cs="Noto Sans"/>
                <w:color w:val="000000"/>
                <w:sz w:val="16"/>
                <w:szCs w:val="16"/>
                <w:lang w:val="es-MX"/>
              </w:rPr>
              <w:t xml:space="preserve">bienes </w:t>
            </w:r>
            <w:r w:rsidRPr="005B6994">
              <w:rPr>
                <w:rFonts w:ascii="Noto Sans" w:eastAsia="Times New Roman" w:hAnsi="Noto Sans" w:cs="Noto Sans"/>
                <w:color w:val="000000"/>
                <w:sz w:val="16"/>
                <w:szCs w:val="16"/>
                <w:lang w:val="es-MX"/>
              </w:rPr>
              <w:t xml:space="preserve">que oferten. </w:t>
            </w:r>
            <w:r w:rsidRPr="005B6994">
              <w:rPr>
                <w:rFonts w:ascii="Noto Sans" w:eastAsia="Times New Roman" w:hAnsi="Noto Sans" w:cs="Noto Sans"/>
                <w:b/>
                <w:color w:val="000000"/>
                <w:sz w:val="16"/>
                <w:szCs w:val="16"/>
                <w:lang w:val="es-MX"/>
              </w:rPr>
              <w:t>Anexo Número 9 (Nueve)</w:t>
            </w:r>
          </w:p>
        </w:tc>
        <w:tc>
          <w:tcPr>
            <w:tcW w:w="618" w:type="pct"/>
            <w:vMerge/>
            <w:tcBorders>
              <w:top w:val="nil"/>
              <w:left w:val="single" w:sz="4" w:space="0" w:color="auto"/>
              <w:bottom w:val="nil"/>
              <w:right w:val="single" w:sz="4" w:space="0" w:color="auto"/>
            </w:tcBorders>
            <w:vAlign w:val="center"/>
            <w:hideMark/>
          </w:tcPr>
          <w:p w14:paraId="502AF5B1"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1B206244"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446691CF"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4D7D6334" w14:textId="77777777" w:rsidTr="00866C76">
        <w:trPr>
          <w:trHeight w:val="384"/>
        </w:trPr>
        <w:tc>
          <w:tcPr>
            <w:tcW w:w="3700" w:type="pct"/>
            <w:tcBorders>
              <w:top w:val="nil"/>
              <w:left w:val="single" w:sz="4" w:space="0" w:color="auto"/>
              <w:bottom w:val="single" w:sz="4" w:space="0" w:color="auto"/>
              <w:right w:val="single" w:sz="4" w:space="0" w:color="auto"/>
            </w:tcBorders>
            <w:vAlign w:val="center"/>
            <w:hideMark/>
          </w:tcPr>
          <w:p w14:paraId="1BD7F459"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Escrito bajo protesta de decir verdad de no encontrarse en los supuestos del artículo 71 y 90 de la ley, en términos. </w:t>
            </w:r>
            <w:r w:rsidRPr="005B6994">
              <w:rPr>
                <w:rFonts w:ascii="Noto Sans" w:eastAsia="Times New Roman" w:hAnsi="Noto Sans" w:cs="Noto Sans"/>
                <w:b/>
                <w:color w:val="000000"/>
                <w:sz w:val="16"/>
                <w:szCs w:val="16"/>
                <w:lang w:val="es-MX"/>
              </w:rPr>
              <w:t>Anexo Número 10 (Diez)</w:t>
            </w:r>
          </w:p>
        </w:tc>
        <w:tc>
          <w:tcPr>
            <w:tcW w:w="618" w:type="pct"/>
            <w:vMerge/>
            <w:tcBorders>
              <w:top w:val="nil"/>
              <w:left w:val="single" w:sz="4" w:space="0" w:color="auto"/>
              <w:bottom w:val="nil"/>
              <w:right w:val="single" w:sz="4" w:space="0" w:color="auto"/>
            </w:tcBorders>
            <w:vAlign w:val="center"/>
            <w:hideMark/>
          </w:tcPr>
          <w:p w14:paraId="46C5B7A0"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2A223EEE"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7ED50713"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27DBFFF0" w14:textId="77777777" w:rsidTr="00866C76">
        <w:trPr>
          <w:trHeight w:val="2340"/>
        </w:trPr>
        <w:tc>
          <w:tcPr>
            <w:tcW w:w="3700" w:type="pct"/>
            <w:tcBorders>
              <w:top w:val="nil"/>
              <w:left w:val="single" w:sz="4" w:space="0" w:color="auto"/>
              <w:bottom w:val="single" w:sz="4" w:space="0" w:color="auto"/>
              <w:right w:val="single" w:sz="4" w:space="0" w:color="auto"/>
            </w:tcBorders>
            <w:vAlign w:val="center"/>
            <w:hideMark/>
          </w:tcPr>
          <w:p w14:paraId="5E53B31B" w14:textId="77777777" w:rsidR="0059128C"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En el supuesto de que el licitante sea persona moral, deberá enviar copia simple de la escritura pública en la que conste su Acta Constitutiva, con la finalidad de que acredite su  nacionalidad, en términos de lo dispuesto por la regla Octava, del Acuerdo por el que se establecen las Reglas para la Determinación y Acreditación del Grado de Contenido Nacional, tratándose de procedimientos de contratación de carácter nacional, publicado en el DOF de fecha 3 de marzo de 2000.                                                                                             </w:t>
            </w:r>
          </w:p>
          <w:p w14:paraId="4C0AFE41" w14:textId="77777777" w:rsidR="0059128C" w:rsidRPr="005B6994" w:rsidRDefault="0059128C" w:rsidP="00866C76">
            <w:pPr>
              <w:spacing w:line="276" w:lineRule="auto"/>
              <w:ind w:left="606"/>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En tratándose de personas físicas y, para efectos de dar cumplimiento al precitado Acuerdo, el licitante deberá enviar copia simple del acta de nacimiento correspondiente o, en su caso, de la carta de naturalización respectiva expedida por la autoridad competente, y la documentación con la que demuestre tener su domicilio legal en el territorio nacional. </w:t>
            </w:r>
          </w:p>
        </w:tc>
        <w:tc>
          <w:tcPr>
            <w:tcW w:w="618" w:type="pct"/>
            <w:vMerge/>
            <w:tcBorders>
              <w:top w:val="nil"/>
              <w:left w:val="single" w:sz="4" w:space="0" w:color="auto"/>
              <w:bottom w:val="nil"/>
              <w:right w:val="single" w:sz="4" w:space="0" w:color="auto"/>
            </w:tcBorders>
            <w:vAlign w:val="center"/>
            <w:hideMark/>
          </w:tcPr>
          <w:p w14:paraId="5CC8EF95"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239C1D85"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37252A7E"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545D2573" w14:textId="77777777" w:rsidTr="00866C76">
        <w:trPr>
          <w:trHeight w:val="1231"/>
        </w:trPr>
        <w:tc>
          <w:tcPr>
            <w:tcW w:w="3700" w:type="pct"/>
            <w:tcBorders>
              <w:top w:val="nil"/>
              <w:left w:val="single" w:sz="4" w:space="0" w:color="auto"/>
              <w:bottom w:val="single" w:sz="4" w:space="0" w:color="auto"/>
              <w:right w:val="single" w:sz="4" w:space="0" w:color="auto"/>
            </w:tcBorders>
            <w:vAlign w:val="center"/>
            <w:hideMark/>
          </w:tcPr>
          <w:p w14:paraId="3DF65DB3"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Carta bajo protesta de decir verdad, en que se abstendrá por s</w:t>
            </w:r>
            <w:r>
              <w:rPr>
                <w:rFonts w:ascii="Noto Sans" w:eastAsia="Times New Roman" w:hAnsi="Noto Sans" w:cs="Noto Sans"/>
                <w:color w:val="000000"/>
                <w:sz w:val="16"/>
                <w:szCs w:val="16"/>
                <w:lang w:val="es-MX"/>
              </w:rPr>
              <w:t>í</w:t>
            </w:r>
            <w:r w:rsidRPr="005B6994">
              <w:rPr>
                <w:rFonts w:ascii="Noto Sans" w:eastAsia="Times New Roman" w:hAnsi="Noto Sans" w:cs="Noto Sans"/>
                <w:color w:val="000000"/>
                <w:sz w:val="16"/>
                <w:szCs w:val="16"/>
                <w:lang w:val="es-MX"/>
              </w:rPr>
              <w:t xml:space="preserve">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r w:rsidRPr="005B6994">
              <w:rPr>
                <w:rFonts w:ascii="Noto Sans" w:eastAsia="Times New Roman" w:hAnsi="Noto Sans" w:cs="Noto Sans"/>
                <w:b/>
                <w:color w:val="000000"/>
                <w:sz w:val="16"/>
                <w:szCs w:val="16"/>
                <w:lang w:val="es-MX"/>
              </w:rPr>
              <w:t>Anexo Número 11 (Once)</w:t>
            </w:r>
          </w:p>
        </w:tc>
        <w:tc>
          <w:tcPr>
            <w:tcW w:w="618" w:type="pct"/>
            <w:vMerge/>
            <w:tcBorders>
              <w:top w:val="nil"/>
              <w:left w:val="single" w:sz="4" w:space="0" w:color="auto"/>
              <w:bottom w:val="nil"/>
              <w:right w:val="single" w:sz="4" w:space="0" w:color="auto"/>
            </w:tcBorders>
            <w:vAlign w:val="center"/>
            <w:hideMark/>
          </w:tcPr>
          <w:p w14:paraId="2F7568C1"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46408DF4"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35929B50"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170A1E6D" w14:textId="77777777" w:rsidTr="00866C76">
        <w:trPr>
          <w:trHeight w:val="1096"/>
        </w:trPr>
        <w:tc>
          <w:tcPr>
            <w:tcW w:w="3700" w:type="pct"/>
            <w:tcBorders>
              <w:top w:val="nil"/>
              <w:left w:val="single" w:sz="4" w:space="0" w:color="auto"/>
              <w:bottom w:val="single" w:sz="4" w:space="0" w:color="auto"/>
              <w:right w:val="single" w:sz="4" w:space="0" w:color="auto"/>
            </w:tcBorders>
            <w:vAlign w:val="center"/>
            <w:hideMark/>
          </w:tcPr>
          <w:p w14:paraId="1472A15E"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lastRenderedPageBreak/>
              <w:t xml:space="preserve">Escrito en el que su firmante manifieste, bajo protesta de decir verdad, que cuenta con facultades suficientes para comprometerse por sí o por su representada, sin que resulte necesario acreditar su personalidad jurídica, pudiendo utilizar el formato que aparece en el Anexo el cual forma parte de la presente convocatoria. </w:t>
            </w:r>
            <w:r w:rsidRPr="005B6994">
              <w:rPr>
                <w:rFonts w:ascii="Noto Sans" w:eastAsia="Times New Roman" w:hAnsi="Noto Sans" w:cs="Noto Sans"/>
                <w:b/>
                <w:color w:val="000000"/>
                <w:sz w:val="16"/>
                <w:szCs w:val="16"/>
                <w:lang w:val="es-MX"/>
              </w:rPr>
              <w:t>Anexo Número 12 (Doce)</w:t>
            </w:r>
          </w:p>
        </w:tc>
        <w:tc>
          <w:tcPr>
            <w:tcW w:w="618" w:type="pct"/>
            <w:vMerge/>
            <w:tcBorders>
              <w:top w:val="nil"/>
              <w:left w:val="single" w:sz="4" w:space="0" w:color="auto"/>
              <w:bottom w:val="nil"/>
              <w:right w:val="single" w:sz="4" w:space="0" w:color="auto"/>
            </w:tcBorders>
            <w:vAlign w:val="center"/>
            <w:hideMark/>
          </w:tcPr>
          <w:p w14:paraId="0CA55EE8"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3F368FE5"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2B3B2513"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7552D953" w14:textId="77777777" w:rsidTr="00866C76">
        <w:trPr>
          <w:trHeight w:val="1045"/>
        </w:trPr>
        <w:tc>
          <w:tcPr>
            <w:tcW w:w="3700" w:type="pct"/>
            <w:tcBorders>
              <w:top w:val="nil"/>
              <w:left w:val="single" w:sz="4" w:space="0" w:color="auto"/>
              <w:bottom w:val="single" w:sz="4" w:space="0" w:color="auto"/>
              <w:right w:val="single" w:sz="4" w:space="0" w:color="auto"/>
            </w:tcBorders>
            <w:vAlign w:val="center"/>
            <w:hideMark/>
          </w:tcPr>
          <w:p w14:paraId="7A3DEAE0"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5B6994">
              <w:rPr>
                <w:rFonts w:ascii="Noto Sans" w:eastAsia="Times New Roman" w:hAnsi="Noto Sans" w:cs="Noto Sans"/>
                <w:b/>
                <w:color w:val="000000"/>
                <w:sz w:val="16"/>
                <w:szCs w:val="16"/>
                <w:lang w:val="es-MX"/>
              </w:rPr>
              <w:t>Anexo Número 13 (Trece)</w:t>
            </w:r>
          </w:p>
        </w:tc>
        <w:tc>
          <w:tcPr>
            <w:tcW w:w="618" w:type="pct"/>
            <w:vMerge/>
            <w:tcBorders>
              <w:top w:val="nil"/>
              <w:left w:val="single" w:sz="4" w:space="0" w:color="auto"/>
              <w:bottom w:val="nil"/>
              <w:right w:val="single" w:sz="4" w:space="0" w:color="auto"/>
            </w:tcBorders>
            <w:vAlign w:val="center"/>
            <w:hideMark/>
          </w:tcPr>
          <w:p w14:paraId="346884D1"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28BC2011"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5426F35B"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316AF82D" w14:textId="77777777" w:rsidTr="00866C76">
        <w:trPr>
          <w:trHeight w:val="851"/>
        </w:trPr>
        <w:tc>
          <w:tcPr>
            <w:tcW w:w="3700" w:type="pct"/>
            <w:tcBorders>
              <w:top w:val="nil"/>
              <w:left w:val="single" w:sz="4" w:space="0" w:color="auto"/>
              <w:bottom w:val="single" w:sz="4" w:space="0" w:color="auto"/>
              <w:right w:val="single" w:sz="4" w:space="0" w:color="auto"/>
            </w:tcBorders>
            <w:vAlign w:val="center"/>
            <w:hideMark/>
          </w:tcPr>
          <w:p w14:paraId="06683B3E" w14:textId="77777777" w:rsidR="0059128C" w:rsidRPr="005B6994" w:rsidRDefault="0059128C" w:rsidP="00880378">
            <w:pPr>
              <w:numPr>
                <w:ilvl w:val="2"/>
                <w:numId w:val="13"/>
              </w:numPr>
              <w:tabs>
                <w:tab w:val="num" w:pos="567"/>
              </w:tabs>
              <w:spacing w:line="276" w:lineRule="auto"/>
              <w:ind w:left="567" w:hanging="141"/>
              <w:contextualSpacing/>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Escrito por el que manifiesta que conoce la Ley de Adquisiciones, Arrendamientos y Servicios del Sector Público, su Reglamento, la presente convocatoria, sus anexos y, en su caso, las modificaciones derivadas de la junta de aclaraciones. </w:t>
            </w:r>
            <w:r w:rsidRPr="005B6994">
              <w:rPr>
                <w:rFonts w:ascii="Noto Sans" w:eastAsia="Times New Roman" w:hAnsi="Noto Sans" w:cs="Noto Sans"/>
                <w:b/>
                <w:color w:val="000000"/>
                <w:sz w:val="16"/>
                <w:szCs w:val="16"/>
                <w:lang w:val="es-MX"/>
              </w:rPr>
              <w:t>Anexo Número 14 (Catorce).</w:t>
            </w:r>
          </w:p>
        </w:tc>
        <w:tc>
          <w:tcPr>
            <w:tcW w:w="618" w:type="pct"/>
            <w:vMerge/>
            <w:tcBorders>
              <w:top w:val="nil"/>
              <w:left w:val="single" w:sz="4" w:space="0" w:color="auto"/>
              <w:bottom w:val="nil"/>
              <w:right w:val="single" w:sz="4" w:space="0" w:color="auto"/>
            </w:tcBorders>
            <w:vAlign w:val="center"/>
            <w:hideMark/>
          </w:tcPr>
          <w:p w14:paraId="67B57730"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nil"/>
              <w:left w:val="nil"/>
              <w:bottom w:val="single" w:sz="4" w:space="0" w:color="auto"/>
              <w:right w:val="single" w:sz="4" w:space="0" w:color="auto"/>
            </w:tcBorders>
            <w:vAlign w:val="center"/>
            <w:hideMark/>
          </w:tcPr>
          <w:p w14:paraId="37AA5916"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c>
          <w:tcPr>
            <w:tcW w:w="340" w:type="pct"/>
            <w:tcBorders>
              <w:top w:val="nil"/>
              <w:left w:val="nil"/>
              <w:bottom w:val="single" w:sz="4" w:space="0" w:color="auto"/>
              <w:right w:val="single" w:sz="4" w:space="0" w:color="auto"/>
            </w:tcBorders>
            <w:vAlign w:val="center"/>
            <w:hideMark/>
          </w:tcPr>
          <w:p w14:paraId="1D286302"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w:t>
            </w:r>
          </w:p>
        </w:tc>
      </w:tr>
      <w:tr w:rsidR="0059128C" w:rsidRPr="005B6994" w14:paraId="6E0339B5" w14:textId="77777777" w:rsidTr="00866C76">
        <w:trPr>
          <w:trHeight w:val="314"/>
        </w:trPr>
        <w:tc>
          <w:tcPr>
            <w:tcW w:w="3700" w:type="pct"/>
            <w:tcBorders>
              <w:top w:val="single" w:sz="4" w:space="0" w:color="auto"/>
              <w:left w:val="single" w:sz="4" w:space="0" w:color="auto"/>
              <w:bottom w:val="single" w:sz="4" w:space="0" w:color="auto"/>
              <w:right w:val="single" w:sz="4" w:space="0" w:color="auto"/>
            </w:tcBorders>
            <w:vAlign w:val="center"/>
            <w:hideMark/>
          </w:tcPr>
          <w:p w14:paraId="6FBFB5E1" w14:textId="77777777" w:rsidR="0059128C" w:rsidRPr="005B6994" w:rsidRDefault="0059128C" w:rsidP="00880378">
            <w:pPr>
              <w:numPr>
                <w:ilvl w:val="2"/>
                <w:numId w:val="13"/>
              </w:numPr>
              <w:spacing w:line="276" w:lineRule="auto"/>
              <w:contextualSpacing/>
              <w:rPr>
                <w:rFonts w:ascii="Noto Sans" w:eastAsia="Times New Roman" w:hAnsi="Noto Sans" w:cs="Noto Sans"/>
                <w:color w:val="000000"/>
                <w:sz w:val="16"/>
                <w:szCs w:val="16"/>
                <w:lang w:val="es-MX"/>
              </w:rPr>
            </w:pPr>
            <w:r w:rsidRPr="005B6994">
              <w:rPr>
                <w:rFonts w:ascii="Noto Sans" w:eastAsia="Times New Roman" w:hAnsi="Noto Sans" w:cs="Noto Sans"/>
                <w:color w:val="000000"/>
                <w:sz w:val="16"/>
                <w:szCs w:val="16"/>
                <w:lang w:val="es-MX"/>
              </w:rPr>
              <w:t xml:space="preserve">Escrito por el que el proveedor se manifiesta para indicar que su </w:t>
            </w:r>
            <w:r w:rsidRPr="005B6994">
              <w:rPr>
                <w:rFonts w:ascii="Noto Sans" w:eastAsia="Times New Roman" w:hAnsi="Noto Sans" w:cs="Noto Sans"/>
                <w:sz w:val="16"/>
                <w:szCs w:val="16"/>
                <w:lang w:val="es-MX"/>
              </w:rPr>
              <w:t xml:space="preserve">información es reservada y confidencial. </w:t>
            </w:r>
            <w:r w:rsidRPr="005B6994">
              <w:rPr>
                <w:rFonts w:ascii="Noto Sans" w:eastAsia="Times New Roman" w:hAnsi="Noto Sans" w:cs="Noto Sans"/>
                <w:b/>
                <w:color w:val="000000"/>
                <w:sz w:val="16"/>
                <w:szCs w:val="16"/>
                <w:lang w:val="es-MX"/>
              </w:rPr>
              <w:t>Anexo Número 15 (Quince).</w:t>
            </w:r>
          </w:p>
        </w:tc>
        <w:tc>
          <w:tcPr>
            <w:tcW w:w="618" w:type="pct"/>
            <w:vMerge w:val="restart"/>
            <w:tcBorders>
              <w:top w:val="nil"/>
              <w:left w:val="single" w:sz="4" w:space="0" w:color="auto"/>
              <w:bottom w:val="nil"/>
              <w:right w:val="single" w:sz="4" w:space="0" w:color="auto"/>
            </w:tcBorders>
            <w:vAlign w:val="center"/>
          </w:tcPr>
          <w:p w14:paraId="28B16948"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single" w:sz="4" w:space="0" w:color="auto"/>
              <w:left w:val="nil"/>
              <w:bottom w:val="single" w:sz="4" w:space="0" w:color="auto"/>
              <w:right w:val="single" w:sz="4" w:space="0" w:color="auto"/>
            </w:tcBorders>
            <w:vAlign w:val="center"/>
          </w:tcPr>
          <w:p w14:paraId="3920C267"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single" w:sz="4" w:space="0" w:color="auto"/>
              <w:left w:val="nil"/>
              <w:bottom w:val="single" w:sz="4" w:space="0" w:color="auto"/>
              <w:right w:val="single" w:sz="4" w:space="0" w:color="auto"/>
            </w:tcBorders>
            <w:vAlign w:val="center"/>
          </w:tcPr>
          <w:p w14:paraId="38CEBBB1"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30C3EA18" w14:textId="77777777" w:rsidTr="00866C76">
        <w:trPr>
          <w:trHeight w:val="372"/>
        </w:trPr>
        <w:tc>
          <w:tcPr>
            <w:tcW w:w="3700" w:type="pct"/>
            <w:tcBorders>
              <w:top w:val="single" w:sz="4" w:space="0" w:color="auto"/>
              <w:left w:val="single" w:sz="4" w:space="0" w:color="auto"/>
              <w:bottom w:val="single" w:sz="4" w:space="0" w:color="auto"/>
              <w:right w:val="single" w:sz="4" w:space="0" w:color="auto"/>
            </w:tcBorders>
            <w:vAlign w:val="center"/>
            <w:hideMark/>
          </w:tcPr>
          <w:p w14:paraId="0CC9CEBE" w14:textId="77777777" w:rsidR="0059128C" w:rsidRPr="005B6994" w:rsidRDefault="0059128C" w:rsidP="00880378">
            <w:pPr>
              <w:numPr>
                <w:ilvl w:val="2"/>
                <w:numId w:val="13"/>
              </w:numPr>
              <w:spacing w:line="276" w:lineRule="auto"/>
              <w:contextualSpacing/>
              <w:rPr>
                <w:rFonts w:ascii="Noto Sans" w:eastAsia="Times New Roman" w:hAnsi="Noto Sans" w:cs="Noto Sans"/>
                <w:color w:val="000000"/>
                <w:sz w:val="16"/>
                <w:szCs w:val="16"/>
                <w:lang w:val="es-MX"/>
              </w:rPr>
            </w:pPr>
            <w:r w:rsidRPr="005B6994">
              <w:rPr>
                <w:rFonts w:ascii="Noto Sans" w:eastAsia="Times New Roman" w:hAnsi="Noto Sans" w:cs="Noto Sans"/>
                <w:b/>
                <w:color w:val="000000"/>
                <w:sz w:val="16"/>
                <w:szCs w:val="16"/>
                <w:lang w:val="es-MX"/>
              </w:rPr>
              <w:t xml:space="preserve"> </w:t>
            </w:r>
            <w:r w:rsidRPr="005B6994">
              <w:rPr>
                <w:rFonts w:ascii="Noto Sans" w:eastAsia="Times New Roman" w:hAnsi="Noto Sans" w:cs="Noto Sans"/>
                <w:color w:val="000000"/>
                <w:sz w:val="16"/>
                <w:szCs w:val="16"/>
                <w:lang w:val="es-MX"/>
              </w:rPr>
              <w:t>Manifestación de proveedor artículo 49 fracción IX de la Ley General de Responsabilidades Administrativas</w:t>
            </w:r>
            <w:r w:rsidRPr="005B6994">
              <w:rPr>
                <w:rFonts w:ascii="Noto Sans" w:eastAsia="Times New Roman" w:hAnsi="Noto Sans" w:cs="Noto Sans"/>
                <w:b/>
                <w:color w:val="000000"/>
                <w:sz w:val="16"/>
                <w:szCs w:val="16"/>
                <w:lang w:val="es-MX"/>
              </w:rPr>
              <w:t xml:space="preserve"> Anexo Número 16 (Dieciséis).</w:t>
            </w:r>
          </w:p>
        </w:tc>
        <w:tc>
          <w:tcPr>
            <w:tcW w:w="618" w:type="pct"/>
            <w:vMerge/>
            <w:tcBorders>
              <w:top w:val="nil"/>
              <w:left w:val="single" w:sz="4" w:space="0" w:color="auto"/>
              <w:bottom w:val="nil"/>
              <w:right w:val="single" w:sz="4" w:space="0" w:color="auto"/>
            </w:tcBorders>
            <w:vAlign w:val="center"/>
            <w:hideMark/>
          </w:tcPr>
          <w:p w14:paraId="350CF769"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single" w:sz="4" w:space="0" w:color="auto"/>
              <w:left w:val="nil"/>
              <w:bottom w:val="single" w:sz="4" w:space="0" w:color="auto"/>
              <w:right w:val="single" w:sz="4" w:space="0" w:color="auto"/>
            </w:tcBorders>
            <w:vAlign w:val="center"/>
          </w:tcPr>
          <w:p w14:paraId="4D7C4D50"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single" w:sz="4" w:space="0" w:color="auto"/>
              <w:left w:val="nil"/>
              <w:bottom w:val="single" w:sz="4" w:space="0" w:color="auto"/>
              <w:right w:val="single" w:sz="4" w:space="0" w:color="auto"/>
            </w:tcBorders>
            <w:vAlign w:val="center"/>
          </w:tcPr>
          <w:p w14:paraId="34AECB8F"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0E207CD9" w14:textId="77777777" w:rsidTr="00866C76">
        <w:trPr>
          <w:trHeight w:val="372"/>
        </w:trPr>
        <w:tc>
          <w:tcPr>
            <w:tcW w:w="3700" w:type="pct"/>
            <w:tcBorders>
              <w:top w:val="single" w:sz="4" w:space="0" w:color="auto"/>
              <w:left w:val="single" w:sz="4" w:space="0" w:color="auto"/>
              <w:bottom w:val="single" w:sz="4" w:space="0" w:color="auto"/>
              <w:right w:val="single" w:sz="4" w:space="0" w:color="auto"/>
            </w:tcBorders>
            <w:vAlign w:val="center"/>
            <w:hideMark/>
          </w:tcPr>
          <w:p w14:paraId="66F85696"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color w:val="000000"/>
                <w:sz w:val="16"/>
                <w:szCs w:val="16"/>
                <w:lang w:val="es-MX"/>
              </w:rPr>
            </w:pPr>
            <w:r w:rsidRPr="005B6994">
              <w:rPr>
                <w:rFonts w:ascii="Noto Sans" w:eastAsia="Times New Roman" w:hAnsi="Noto Sans" w:cs="Noto Sans"/>
                <w:bCs/>
                <w:color w:val="000000"/>
                <w:sz w:val="16"/>
                <w:szCs w:val="16"/>
                <w:lang w:val="es-MX"/>
              </w:rPr>
              <w:t>Escrito por el que el Licitante afirma o niega los vínculos o relaciones de negocios, laborales, profesionales, personales o de parentesco por consanguinidad o afinidad hasta el cuarto grado con las personas servidoras públicas que establece el Protocolo de Actuación en Contrataciones.</w:t>
            </w:r>
            <w:r w:rsidRPr="005B6994">
              <w:rPr>
                <w:rFonts w:ascii="Noto Sans" w:eastAsia="Times New Roman" w:hAnsi="Noto Sans" w:cs="Noto Sans"/>
                <w:b/>
                <w:color w:val="000000"/>
                <w:sz w:val="16"/>
                <w:szCs w:val="16"/>
                <w:lang w:val="es-MX"/>
              </w:rPr>
              <w:t xml:space="preserve"> Anexo Número 17 (Diecisiete)</w:t>
            </w:r>
            <w:r w:rsidRPr="005B6994">
              <w:rPr>
                <w:rFonts w:ascii="Noto Sans" w:eastAsia="Times New Roman" w:hAnsi="Noto Sans" w:cs="Noto Sans"/>
                <w:color w:val="000000"/>
                <w:sz w:val="16"/>
                <w:szCs w:val="16"/>
                <w:lang w:val="es-MX"/>
              </w:rPr>
              <w:t>.</w:t>
            </w:r>
          </w:p>
        </w:tc>
        <w:tc>
          <w:tcPr>
            <w:tcW w:w="618" w:type="pct"/>
            <w:vMerge/>
            <w:tcBorders>
              <w:top w:val="nil"/>
              <w:left w:val="single" w:sz="4" w:space="0" w:color="auto"/>
              <w:bottom w:val="nil"/>
              <w:right w:val="single" w:sz="4" w:space="0" w:color="auto"/>
            </w:tcBorders>
            <w:vAlign w:val="center"/>
            <w:hideMark/>
          </w:tcPr>
          <w:p w14:paraId="601E975A"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single" w:sz="4" w:space="0" w:color="auto"/>
              <w:left w:val="nil"/>
              <w:bottom w:val="single" w:sz="4" w:space="0" w:color="auto"/>
              <w:right w:val="single" w:sz="4" w:space="0" w:color="auto"/>
            </w:tcBorders>
            <w:vAlign w:val="center"/>
          </w:tcPr>
          <w:p w14:paraId="10A12FE4"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single" w:sz="4" w:space="0" w:color="auto"/>
              <w:left w:val="nil"/>
              <w:bottom w:val="single" w:sz="4" w:space="0" w:color="auto"/>
              <w:right w:val="single" w:sz="4" w:space="0" w:color="auto"/>
            </w:tcBorders>
            <w:vAlign w:val="center"/>
          </w:tcPr>
          <w:p w14:paraId="12B6E94A"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3799A856" w14:textId="77777777" w:rsidTr="00866C76">
        <w:trPr>
          <w:trHeight w:val="372"/>
        </w:trPr>
        <w:tc>
          <w:tcPr>
            <w:tcW w:w="3700" w:type="pct"/>
            <w:tcBorders>
              <w:top w:val="single" w:sz="4" w:space="0" w:color="auto"/>
              <w:left w:val="single" w:sz="4" w:space="0" w:color="auto"/>
              <w:bottom w:val="single" w:sz="4" w:space="0" w:color="auto"/>
              <w:right w:val="single" w:sz="4" w:space="0" w:color="auto"/>
            </w:tcBorders>
            <w:vAlign w:val="center"/>
            <w:hideMark/>
          </w:tcPr>
          <w:p w14:paraId="0F6256D1" w14:textId="77777777" w:rsidR="0059128C" w:rsidRPr="005B6994" w:rsidRDefault="0059128C" w:rsidP="00880378">
            <w:pPr>
              <w:numPr>
                <w:ilvl w:val="2"/>
                <w:numId w:val="13"/>
              </w:numPr>
              <w:spacing w:line="276" w:lineRule="auto"/>
              <w:contextualSpacing/>
              <w:jc w:val="both"/>
              <w:rPr>
                <w:rFonts w:ascii="Noto Sans" w:eastAsia="Times New Roman" w:hAnsi="Noto Sans" w:cs="Noto Sans"/>
                <w:b/>
                <w:color w:val="000000"/>
                <w:sz w:val="16"/>
                <w:szCs w:val="16"/>
                <w:lang w:val="es-MX"/>
              </w:rPr>
            </w:pPr>
            <w:r w:rsidRPr="005B6994">
              <w:rPr>
                <w:rFonts w:ascii="Noto Sans" w:eastAsia="Times New Roman" w:hAnsi="Noto Sans" w:cs="Noto Sans"/>
                <w:b/>
                <w:color w:val="000000"/>
                <w:sz w:val="16"/>
                <w:szCs w:val="16"/>
                <w:lang w:val="es-MX"/>
              </w:rPr>
              <w:t xml:space="preserve"> </w:t>
            </w:r>
            <w:r w:rsidRPr="005B6994">
              <w:rPr>
                <w:rFonts w:ascii="Noto Sans" w:eastAsia="Times New Roman" w:hAnsi="Noto Sans" w:cs="Noto Sans"/>
                <w:color w:val="000000"/>
                <w:sz w:val="16"/>
                <w:szCs w:val="16"/>
                <w:lang w:val="es-MX"/>
              </w:rPr>
              <w:t>Escrito por el que el Licitante manifiesta que no ejecuta con otro participante acciones que impliquen o tengan por objeto obtener un beneficio o ventaja indebida en el procedimiento.</w:t>
            </w:r>
            <w:r w:rsidRPr="005B6994">
              <w:rPr>
                <w:rFonts w:ascii="Noto Sans" w:eastAsia="Times New Roman" w:hAnsi="Noto Sans" w:cs="Noto Sans"/>
                <w:b/>
                <w:color w:val="000000"/>
                <w:sz w:val="16"/>
                <w:szCs w:val="16"/>
                <w:lang w:val="es-MX"/>
              </w:rPr>
              <w:t xml:space="preserve">  Anexo Número 18 (Dieciocho)</w:t>
            </w:r>
          </w:p>
        </w:tc>
        <w:tc>
          <w:tcPr>
            <w:tcW w:w="618" w:type="pct"/>
            <w:tcBorders>
              <w:top w:val="nil"/>
              <w:left w:val="single" w:sz="4" w:space="0" w:color="auto"/>
              <w:bottom w:val="nil"/>
              <w:right w:val="single" w:sz="4" w:space="0" w:color="auto"/>
            </w:tcBorders>
            <w:vAlign w:val="center"/>
          </w:tcPr>
          <w:p w14:paraId="4AA95C6D"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single" w:sz="4" w:space="0" w:color="auto"/>
              <w:left w:val="nil"/>
              <w:bottom w:val="single" w:sz="4" w:space="0" w:color="auto"/>
              <w:right w:val="single" w:sz="4" w:space="0" w:color="auto"/>
            </w:tcBorders>
            <w:vAlign w:val="center"/>
          </w:tcPr>
          <w:p w14:paraId="5E4BACE5"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single" w:sz="4" w:space="0" w:color="auto"/>
              <w:left w:val="nil"/>
              <w:bottom w:val="single" w:sz="4" w:space="0" w:color="auto"/>
              <w:right w:val="single" w:sz="4" w:space="0" w:color="auto"/>
            </w:tcBorders>
            <w:vAlign w:val="center"/>
          </w:tcPr>
          <w:p w14:paraId="1834AB3B"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645FE0AD" w14:textId="77777777" w:rsidTr="00866C76">
        <w:trPr>
          <w:trHeight w:val="372"/>
        </w:trPr>
        <w:tc>
          <w:tcPr>
            <w:tcW w:w="3700" w:type="pct"/>
            <w:tcBorders>
              <w:top w:val="single" w:sz="4" w:space="0" w:color="auto"/>
              <w:left w:val="single" w:sz="4" w:space="0" w:color="auto"/>
              <w:bottom w:val="single" w:sz="4" w:space="0" w:color="auto"/>
              <w:right w:val="single" w:sz="4" w:space="0" w:color="auto"/>
            </w:tcBorders>
            <w:vAlign w:val="center"/>
            <w:hideMark/>
          </w:tcPr>
          <w:p w14:paraId="1CDBC409" w14:textId="77777777" w:rsidR="0059128C" w:rsidRPr="005B6994" w:rsidRDefault="0059128C" w:rsidP="00880378">
            <w:pPr>
              <w:numPr>
                <w:ilvl w:val="2"/>
                <w:numId w:val="13"/>
              </w:numPr>
              <w:spacing w:line="276" w:lineRule="auto"/>
              <w:contextualSpacing/>
              <w:rPr>
                <w:rFonts w:ascii="Noto Sans" w:eastAsia="Times New Roman" w:hAnsi="Noto Sans" w:cs="Noto Sans"/>
                <w:b/>
                <w:color w:val="000000"/>
                <w:sz w:val="16"/>
                <w:szCs w:val="16"/>
                <w:lang w:val="es-MX"/>
              </w:rPr>
            </w:pPr>
            <w:r w:rsidRPr="005B6994">
              <w:rPr>
                <w:rFonts w:ascii="Noto Sans" w:eastAsia="Times New Roman" w:hAnsi="Noto Sans" w:cs="Noto Sans"/>
                <w:b/>
                <w:color w:val="000000"/>
                <w:sz w:val="16"/>
                <w:szCs w:val="16"/>
                <w:lang w:val="es-MX"/>
              </w:rPr>
              <w:t xml:space="preserve"> </w:t>
            </w:r>
            <w:r w:rsidRPr="005B6994">
              <w:rPr>
                <w:rFonts w:ascii="Noto Sans" w:eastAsia="Times New Roman" w:hAnsi="Noto Sans" w:cs="Noto Sans"/>
                <w:color w:val="000000"/>
                <w:sz w:val="16"/>
                <w:szCs w:val="16"/>
                <w:lang w:val="es-MX"/>
              </w:rPr>
              <w:t xml:space="preserve">Escrito en el que el firmante manifieste bajo protesta de decir verdad que, en caso de resultar ganador, no podrá subcontratar a otro licitante que haya participado en el procedimiento. </w:t>
            </w:r>
            <w:r w:rsidRPr="005B6994">
              <w:rPr>
                <w:rFonts w:ascii="Noto Sans" w:eastAsia="Times New Roman" w:hAnsi="Noto Sans" w:cs="Noto Sans"/>
                <w:b/>
                <w:color w:val="000000"/>
                <w:sz w:val="16"/>
                <w:szCs w:val="16"/>
                <w:lang w:val="es-MX"/>
              </w:rPr>
              <w:t>Anexo Número 19 (Diecinueve)</w:t>
            </w:r>
          </w:p>
        </w:tc>
        <w:tc>
          <w:tcPr>
            <w:tcW w:w="618" w:type="pct"/>
            <w:tcBorders>
              <w:top w:val="nil"/>
              <w:left w:val="single" w:sz="4" w:space="0" w:color="auto"/>
              <w:bottom w:val="nil"/>
              <w:right w:val="single" w:sz="4" w:space="0" w:color="auto"/>
            </w:tcBorders>
            <w:vAlign w:val="center"/>
          </w:tcPr>
          <w:p w14:paraId="35FC4A1D"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single" w:sz="4" w:space="0" w:color="auto"/>
              <w:left w:val="nil"/>
              <w:bottom w:val="single" w:sz="4" w:space="0" w:color="auto"/>
              <w:right w:val="single" w:sz="4" w:space="0" w:color="auto"/>
            </w:tcBorders>
            <w:vAlign w:val="center"/>
          </w:tcPr>
          <w:p w14:paraId="2AB400E5"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single" w:sz="4" w:space="0" w:color="auto"/>
              <w:left w:val="nil"/>
              <w:bottom w:val="single" w:sz="4" w:space="0" w:color="auto"/>
              <w:right w:val="single" w:sz="4" w:space="0" w:color="auto"/>
            </w:tcBorders>
            <w:vAlign w:val="center"/>
          </w:tcPr>
          <w:p w14:paraId="56931A2C"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tr w:rsidR="0059128C" w:rsidRPr="005B6994" w14:paraId="41199904" w14:textId="77777777" w:rsidTr="00866C76">
        <w:trPr>
          <w:trHeight w:val="372"/>
        </w:trPr>
        <w:tc>
          <w:tcPr>
            <w:tcW w:w="3700" w:type="pct"/>
            <w:tcBorders>
              <w:top w:val="single" w:sz="4" w:space="0" w:color="auto"/>
              <w:left w:val="single" w:sz="4" w:space="0" w:color="auto"/>
              <w:bottom w:val="single" w:sz="4" w:space="0" w:color="auto"/>
              <w:right w:val="single" w:sz="4" w:space="0" w:color="auto"/>
            </w:tcBorders>
            <w:vAlign w:val="center"/>
            <w:hideMark/>
          </w:tcPr>
          <w:p w14:paraId="4D3B2CC1" w14:textId="77777777" w:rsidR="0059128C" w:rsidRPr="005B6994" w:rsidRDefault="0059128C" w:rsidP="00880378">
            <w:pPr>
              <w:numPr>
                <w:ilvl w:val="2"/>
                <w:numId w:val="13"/>
              </w:numPr>
              <w:spacing w:line="276" w:lineRule="auto"/>
              <w:contextualSpacing/>
              <w:rPr>
                <w:rFonts w:ascii="Noto Sans" w:eastAsia="Times New Roman" w:hAnsi="Noto Sans" w:cs="Noto Sans"/>
                <w:b/>
                <w:color w:val="000000"/>
                <w:sz w:val="16"/>
                <w:szCs w:val="16"/>
                <w:lang w:val="es-MX"/>
              </w:rPr>
            </w:pPr>
            <w:r w:rsidRPr="005B6994">
              <w:rPr>
                <w:rFonts w:ascii="Noto Sans" w:eastAsia="Times New Roman" w:hAnsi="Noto Sans" w:cs="Noto Sans"/>
                <w:b/>
                <w:color w:val="000000"/>
                <w:sz w:val="16"/>
                <w:szCs w:val="16"/>
                <w:lang w:val="es-MX"/>
              </w:rPr>
              <w:t xml:space="preserve"> </w:t>
            </w:r>
            <w:r w:rsidRPr="005B6994">
              <w:rPr>
                <w:rFonts w:ascii="Noto Sans" w:eastAsia="Times New Roman" w:hAnsi="Noto Sans" w:cs="Noto Sans"/>
                <w:color w:val="000000"/>
                <w:sz w:val="16"/>
                <w:szCs w:val="16"/>
                <w:lang w:val="es-MX"/>
              </w:rPr>
              <w:t xml:space="preserve">Relación de entrega de documentación.  </w:t>
            </w:r>
            <w:r w:rsidRPr="005B6994">
              <w:rPr>
                <w:rFonts w:ascii="Noto Sans" w:eastAsia="Times New Roman" w:hAnsi="Noto Sans" w:cs="Noto Sans"/>
                <w:b/>
                <w:color w:val="000000"/>
                <w:sz w:val="16"/>
                <w:szCs w:val="16"/>
                <w:lang w:val="es-MX"/>
              </w:rPr>
              <w:t>Anexo Número 20 (Veinte)</w:t>
            </w:r>
          </w:p>
        </w:tc>
        <w:tc>
          <w:tcPr>
            <w:tcW w:w="618" w:type="pct"/>
            <w:tcBorders>
              <w:top w:val="nil"/>
              <w:left w:val="single" w:sz="4" w:space="0" w:color="auto"/>
              <w:bottom w:val="single" w:sz="4" w:space="0" w:color="auto"/>
              <w:right w:val="single" w:sz="4" w:space="0" w:color="auto"/>
            </w:tcBorders>
            <w:vAlign w:val="center"/>
          </w:tcPr>
          <w:p w14:paraId="7230D522" w14:textId="77777777" w:rsidR="0059128C" w:rsidRPr="005B6994" w:rsidRDefault="0059128C" w:rsidP="00866C76">
            <w:pPr>
              <w:spacing w:line="276" w:lineRule="auto"/>
              <w:rPr>
                <w:rFonts w:ascii="Noto Sans" w:eastAsia="Times New Roman" w:hAnsi="Noto Sans" w:cs="Noto Sans"/>
                <w:b/>
                <w:bCs/>
                <w:color w:val="000000"/>
                <w:sz w:val="16"/>
                <w:szCs w:val="16"/>
                <w:lang w:val="es-MX"/>
              </w:rPr>
            </w:pPr>
          </w:p>
        </w:tc>
        <w:tc>
          <w:tcPr>
            <w:tcW w:w="342" w:type="pct"/>
            <w:tcBorders>
              <w:top w:val="single" w:sz="4" w:space="0" w:color="auto"/>
              <w:left w:val="nil"/>
              <w:bottom w:val="single" w:sz="4" w:space="0" w:color="auto"/>
              <w:right w:val="single" w:sz="4" w:space="0" w:color="auto"/>
            </w:tcBorders>
            <w:vAlign w:val="center"/>
          </w:tcPr>
          <w:p w14:paraId="566D5E34"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c>
          <w:tcPr>
            <w:tcW w:w="340" w:type="pct"/>
            <w:tcBorders>
              <w:top w:val="single" w:sz="4" w:space="0" w:color="auto"/>
              <w:left w:val="nil"/>
              <w:bottom w:val="single" w:sz="4" w:space="0" w:color="auto"/>
              <w:right w:val="single" w:sz="4" w:space="0" w:color="auto"/>
            </w:tcBorders>
            <w:vAlign w:val="center"/>
          </w:tcPr>
          <w:p w14:paraId="3CC3DD9D" w14:textId="77777777" w:rsidR="0059128C" w:rsidRPr="005B6994" w:rsidRDefault="0059128C" w:rsidP="00866C76">
            <w:pPr>
              <w:spacing w:line="276" w:lineRule="auto"/>
              <w:jc w:val="center"/>
              <w:rPr>
                <w:rFonts w:ascii="Noto Sans" w:eastAsia="Times New Roman" w:hAnsi="Noto Sans" w:cs="Noto Sans"/>
                <w:color w:val="000000"/>
                <w:sz w:val="16"/>
                <w:szCs w:val="16"/>
                <w:lang w:val="es-MX"/>
              </w:rPr>
            </w:pPr>
          </w:p>
        </w:tc>
      </w:tr>
      <w:bookmarkEnd w:id="18"/>
    </w:tbl>
    <w:p w14:paraId="0E100526" w14:textId="77777777" w:rsidR="0059128C" w:rsidRPr="005B6994" w:rsidRDefault="0059128C" w:rsidP="0059128C">
      <w:pPr>
        <w:ind w:left="708"/>
        <w:jc w:val="both"/>
        <w:rPr>
          <w:rFonts w:ascii="Noto Sans Condensed" w:eastAsia="Times New Roman" w:hAnsi="Noto Sans Condensed" w:cs="Noto Sans Condensed"/>
          <w:b/>
          <w:sz w:val="18"/>
          <w:szCs w:val="18"/>
          <w:lang w:val="es-ES_tradnl" w:eastAsia="es-MX"/>
        </w:rPr>
      </w:pPr>
    </w:p>
    <w:bookmarkEnd w:id="0"/>
    <w:p w14:paraId="17A23C5A" w14:textId="77777777" w:rsidR="0059128C" w:rsidRPr="004F1E96" w:rsidRDefault="0059128C" w:rsidP="0059128C">
      <w:pPr>
        <w:rPr>
          <w:rFonts w:ascii="Noto Sans" w:hAnsi="Noto Sans" w:cs="Noto Sans"/>
          <w:sz w:val="18"/>
          <w:szCs w:val="18"/>
        </w:rPr>
      </w:pPr>
    </w:p>
    <w:p w14:paraId="27C676DE" w14:textId="389D5072" w:rsidR="00366FF7" w:rsidRPr="0059128C" w:rsidRDefault="00366FF7" w:rsidP="0059128C"/>
    <w:sectPr w:rsidR="00366FF7" w:rsidRPr="0059128C" w:rsidSect="0025508D">
      <w:headerReference w:type="default" r:id="rId24"/>
      <w:footerReference w:type="default" r:id="rId25"/>
      <w:pgSz w:w="12240" w:h="15840"/>
      <w:pgMar w:top="2341" w:right="1041" w:bottom="2127"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9A8E" w14:textId="77777777" w:rsidR="001F398A" w:rsidRDefault="001F398A" w:rsidP="00A73D65">
      <w:r>
        <w:separator/>
      </w:r>
    </w:p>
  </w:endnote>
  <w:endnote w:type="continuationSeparator" w:id="0">
    <w:p w14:paraId="740A4D6F" w14:textId="77777777" w:rsidR="001F398A" w:rsidRDefault="001F398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687" w:usb1="00000013" w:usb2="00000000" w:usb3="00000000" w:csb0="0000009F"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G Palacio (W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80"/>
    <w:family w:val="auto"/>
    <w:pitch w:val="default"/>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82FF" w:usb1="400078FF" w:usb2="00000021"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Noto Sans Condensed">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200042"/>
      <w:docPartObj>
        <w:docPartGallery w:val="Page Numbers (Bottom of Page)"/>
        <w:docPartUnique/>
      </w:docPartObj>
    </w:sdtPr>
    <w:sdtEndPr/>
    <w:sdtContent>
      <w:sdt>
        <w:sdtPr>
          <w:id w:val="-1769616900"/>
          <w:docPartObj>
            <w:docPartGallery w:val="Page Numbers (Top of Page)"/>
            <w:docPartUnique/>
          </w:docPartObj>
        </w:sdtPr>
        <w:sdtEndPr/>
        <w:sdtContent>
          <w:p w14:paraId="5FD9A8A9" w14:textId="00C2C05C" w:rsidR="009546F6" w:rsidRDefault="00AD0AA3">
            <w:pPr>
              <w:pStyle w:val="Piedepgina"/>
              <w:jc w:val="right"/>
            </w:pPr>
            <w:r>
              <w:rPr>
                <w:noProof/>
                <w:lang w:val="en-US"/>
              </w:rPr>
              <mc:AlternateContent>
                <mc:Choice Requires="wps">
                  <w:drawing>
                    <wp:anchor distT="0" distB="0" distL="114300" distR="114300" simplePos="0" relativeHeight="251661312" behindDoc="0" locked="0" layoutInCell="1" hidden="0" allowOverlap="1" wp14:anchorId="6F141592" wp14:editId="3446FF1E">
                      <wp:simplePos x="0" y="0"/>
                      <wp:positionH relativeFrom="column">
                        <wp:posOffset>1544955</wp:posOffset>
                      </wp:positionH>
                      <wp:positionV relativeFrom="paragraph">
                        <wp:posOffset>-456565</wp:posOffset>
                      </wp:positionV>
                      <wp:extent cx="4711873" cy="349748"/>
                      <wp:effectExtent l="0" t="0" r="0" b="0"/>
                      <wp:wrapNone/>
                      <wp:docPr id="1" name="Rectángulo 1"/>
                      <wp:cNvGraphicFramePr/>
                      <a:graphic xmlns:a="http://schemas.openxmlformats.org/drawingml/2006/main">
                        <a:graphicData uri="http://schemas.microsoft.com/office/word/2010/wordprocessingShape">
                          <wps:wsp>
                            <wps:cNvSpPr/>
                            <wps:spPr>
                              <a:xfrm>
                                <a:off x="0" y="0"/>
                                <a:ext cx="4711873" cy="349748"/>
                              </a:xfrm>
                              <a:prstGeom prst="rect">
                                <a:avLst/>
                              </a:prstGeom>
                              <a:noFill/>
                              <a:ln>
                                <a:noFill/>
                              </a:ln>
                            </wps:spPr>
                            <wps:txbx>
                              <w:txbxContent>
                                <w:p w14:paraId="04F9995C" w14:textId="3EFE317C" w:rsidR="00AD0AA3" w:rsidRDefault="00AD0AA3" w:rsidP="00AD0AA3">
                                  <w:pPr>
                                    <w:textDirection w:val="btLr"/>
                                    <w:rPr>
                                      <w:rFonts w:ascii="Noto Sans" w:eastAsia="Noto Sans" w:hAnsi="Noto Sans" w:cs="Noto Sans"/>
                                      <w:color w:val="4D192A"/>
                                      <w:sz w:val="13"/>
                                    </w:rPr>
                                  </w:pPr>
                                  <w:r>
                                    <w:rPr>
                                      <w:rFonts w:ascii="Noto Sans" w:eastAsia="Noto Sans" w:hAnsi="Noto Sans" w:cs="Noto Sans"/>
                                      <w:color w:val="4D192A"/>
                                      <w:sz w:val="13"/>
                                    </w:rPr>
                                    <w:t xml:space="preserve">Belisario Domínguez No.1000, Col. Independencia, C. P. 44340, Guadalajara, Jalisco. Tel: (+52) 333668 3000 </w:t>
                                  </w:r>
                                </w:p>
                                <w:p w14:paraId="767D121F" w14:textId="77777777" w:rsidR="00AD0AA3" w:rsidRDefault="00AD0AA3" w:rsidP="00AD0AA3">
                                  <w:pPr>
                                    <w:textDirection w:val="btLr"/>
                                  </w:pPr>
                                  <w:r>
                                    <w:rPr>
                                      <w:rFonts w:ascii="Noto Sans" w:eastAsia="Noto Sans" w:hAnsi="Noto Sans" w:cs="Noto Sans"/>
                                      <w:color w:val="4D192A"/>
                                      <w:sz w:val="13"/>
                                    </w:rPr>
                                    <w:t>www.imss.gob.mx</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141592" id="Rectángulo 1" o:spid="_x0000_s1026" style="position:absolute;left:0;text-align:left;margin-left:121.65pt;margin-top:-35.95pt;width:371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" filled="f" stroked="f">
                      <v:textbox inset="2.53958mm,1.2694mm,2.53958mm,1.2694mm">
                        <w:txbxContent>
                          <w:p w14:paraId="04F9995C" w14:textId="3EFE317C" w:rsidR="00AD0AA3" w:rsidRDefault="00AD0AA3" w:rsidP="00AD0AA3">
                            <w:pPr>
                              <w:textDirection w:val="btLr"/>
                              <w:rPr>
                                <w:rFonts w:ascii="Noto Sans" w:eastAsia="Noto Sans" w:hAnsi="Noto Sans" w:cs="Noto Sans"/>
                                <w:color w:val="4D192A"/>
                                <w:sz w:val="13"/>
                              </w:rPr>
                            </w:pPr>
                            <w:r>
                              <w:rPr>
                                <w:rFonts w:ascii="Noto Sans" w:eastAsia="Noto Sans" w:hAnsi="Noto Sans" w:cs="Noto Sans"/>
                                <w:color w:val="4D192A"/>
                                <w:sz w:val="13"/>
                              </w:rPr>
                              <w:t xml:space="preserve">Belisario Domínguez No.1000, Col. Independencia, C. P. 44340, Guadalajara, Jalisco. Tel: (+52) 333668 3000 </w:t>
                            </w:r>
                          </w:p>
                          <w:p w14:paraId="767D121F" w14:textId="77777777" w:rsidR="00AD0AA3" w:rsidRDefault="00AD0AA3" w:rsidP="00AD0AA3">
                            <w:pPr>
                              <w:textDirection w:val="btLr"/>
                            </w:pPr>
                            <w:r>
                              <w:rPr>
                                <w:rFonts w:ascii="Noto Sans" w:eastAsia="Noto Sans" w:hAnsi="Noto Sans" w:cs="Noto Sans"/>
                                <w:color w:val="4D192A"/>
                                <w:sz w:val="13"/>
                              </w:rPr>
                              <w:t>www.imss.gob.mx</w:t>
                            </w:r>
                          </w:p>
                        </w:txbxContent>
                      </v:textbox>
                    </v:rect>
                  </w:pict>
                </mc:Fallback>
              </mc:AlternateContent>
            </w:r>
            <w:r w:rsidR="009546F6">
              <w:t xml:space="preserve">Página </w:t>
            </w:r>
            <w:r w:rsidR="009546F6">
              <w:rPr>
                <w:b/>
                <w:bCs/>
              </w:rPr>
              <w:fldChar w:fldCharType="begin"/>
            </w:r>
            <w:r w:rsidR="009546F6">
              <w:rPr>
                <w:b/>
                <w:bCs/>
              </w:rPr>
              <w:instrText>PAGE</w:instrText>
            </w:r>
            <w:r w:rsidR="009546F6">
              <w:rPr>
                <w:b/>
                <w:bCs/>
              </w:rPr>
              <w:fldChar w:fldCharType="separate"/>
            </w:r>
            <w:r w:rsidR="009546F6">
              <w:rPr>
                <w:b/>
                <w:bCs/>
              </w:rPr>
              <w:t>2</w:t>
            </w:r>
            <w:r w:rsidR="009546F6">
              <w:rPr>
                <w:b/>
                <w:bCs/>
              </w:rPr>
              <w:fldChar w:fldCharType="end"/>
            </w:r>
            <w:r w:rsidR="009546F6">
              <w:t xml:space="preserve"> de </w:t>
            </w:r>
            <w:r w:rsidR="009546F6">
              <w:rPr>
                <w:b/>
                <w:bCs/>
              </w:rPr>
              <w:fldChar w:fldCharType="begin"/>
            </w:r>
            <w:r w:rsidR="009546F6">
              <w:rPr>
                <w:b/>
                <w:bCs/>
              </w:rPr>
              <w:instrText>NUMPAGES</w:instrText>
            </w:r>
            <w:r w:rsidR="009546F6">
              <w:rPr>
                <w:b/>
                <w:bCs/>
              </w:rPr>
              <w:fldChar w:fldCharType="separate"/>
            </w:r>
            <w:r w:rsidR="009546F6">
              <w:rPr>
                <w:b/>
                <w:bCs/>
              </w:rPr>
              <w:t>2</w:t>
            </w:r>
            <w:r w:rsidR="009546F6">
              <w:rPr>
                <w:b/>
                <w:bCs/>
              </w:rPr>
              <w:fldChar w:fldCharType="end"/>
            </w:r>
          </w:p>
        </w:sdtContent>
      </w:sdt>
    </w:sdtContent>
  </w:sdt>
  <w:p w14:paraId="40FE5C37" w14:textId="77777777" w:rsidR="009546F6" w:rsidRDefault="009546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2730A" w14:textId="77777777" w:rsidR="001F398A" w:rsidRDefault="001F398A" w:rsidP="00A73D65">
      <w:r>
        <w:separator/>
      </w:r>
    </w:p>
  </w:footnote>
  <w:footnote w:type="continuationSeparator" w:id="0">
    <w:p w14:paraId="09E45986" w14:textId="77777777" w:rsidR="001F398A" w:rsidRDefault="001F398A"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6EF1" w14:textId="01AA63C9" w:rsidR="00AD0AA3" w:rsidRDefault="00AD0AA3" w:rsidP="00040A8D">
    <w:pPr>
      <w:pStyle w:val="Encabezado"/>
      <w:tabs>
        <w:tab w:val="clear" w:pos="4419"/>
        <w:tab w:val="clear" w:pos="8838"/>
        <w:tab w:val="left" w:pos="2860"/>
      </w:tabs>
      <w:rPr>
        <w:noProof/>
        <w:lang w:val="es-MX" w:eastAsia="es-MX"/>
      </w:rPr>
    </w:pPr>
    <w:r>
      <w:rPr>
        <w:noProof/>
        <w:color w:val="000000"/>
        <w:lang w:val="en-US"/>
      </w:rPr>
      <w:drawing>
        <wp:anchor distT="0" distB="0" distL="114300" distR="114300" simplePos="0" relativeHeight="251659264" behindDoc="1" locked="0" layoutInCell="1" allowOverlap="1" wp14:anchorId="68716B2F" wp14:editId="52AC5F31">
          <wp:simplePos x="0" y="0"/>
          <wp:positionH relativeFrom="page">
            <wp:align>left</wp:align>
          </wp:positionH>
          <wp:positionV relativeFrom="paragraph">
            <wp:posOffset>-395605</wp:posOffset>
          </wp:positionV>
          <wp:extent cx="7758112" cy="10040027"/>
          <wp:effectExtent l="0" t="0" r="0" b="0"/>
          <wp:wrapNone/>
          <wp:docPr id="1870168181" name="Imagen 4"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4" descr="Texto"/>
                  <pic:cNvPicPr/>
                </pic:nvPicPr>
                <pic:blipFill>
                  <a:blip r:embed="rId1">
                    <a:extLst>
                      <a:ext uri="{28A0092B-C50C-407E-A947-70E740481C1C}">
                        <a14:useLocalDpi xmlns:a14="http://schemas.microsoft.com/office/drawing/2010/main" val="0"/>
                      </a:ext>
                    </a:extLst>
                  </a:blip>
                  <a:stretch>
                    <a:fillRect/>
                  </a:stretch>
                </pic:blipFill>
                <pic:spPr>
                  <a:xfrm>
                    <a:off x="0" y="0"/>
                    <a:ext cx="7758112" cy="10040027"/>
                  </a:xfrm>
                  <a:prstGeom prst="rect">
                    <a:avLst/>
                  </a:prstGeom>
                </pic:spPr>
              </pic:pic>
            </a:graphicData>
          </a:graphic>
          <wp14:sizeRelH relativeFrom="page">
            <wp14:pctWidth>0</wp14:pctWidth>
          </wp14:sizeRelH>
          <wp14:sizeRelV relativeFrom="page">
            <wp14:pctHeight>0</wp14:pctHeight>
          </wp14:sizeRelV>
        </wp:anchor>
      </w:drawing>
    </w:r>
  </w:p>
  <w:p w14:paraId="3CDF2C25" w14:textId="76991F1F" w:rsidR="00BE1A28" w:rsidRDefault="00BE1A28" w:rsidP="00040A8D">
    <w:pPr>
      <w:pStyle w:val="Encabezado"/>
      <w:tabs>
        <w:tab w:val="clear" w:pos="4419"/>
        <w:tab w:val="clear" w:pos="8838"/>
        <w:tab w:val="left" w:pos="2860"/>
      </w:tabs>
    </w:pPr>
  </w:p>
  <w:p w14:paraId="0C0FE01A" w14:textId="4E271C15" w:rsidR="00BE1A28" w:rsidRDefault="00BE1A28" w:rsidP="00040A8D">
    <w:pPr>
      <w:pStyle w:val="Encabezado"/>
      <w:tabs>
        <w:tab w:val="clear" w:pos="4419"/>
        <w:tab w:val="clear" w:pos="8838"/>
        <w:tab w:val="left" w:pos="2860"/>
      </w:tabs>
    </w:pPr>
  </w:p>
  <w:p w14:paraId="36E64FAF" w14:textId="58F2491D" w:rsidR="00BE1A28" w:rsidRDefault="00BE1A28" w:rsidP="00040A8D">
    <w:pPr>
      <w:pStyle w:val="Encabezado"/>
      <w:tabs>
        <w:tab w:val="clear" w:pos="4419"/>
        <w:tab w:val="clear" w:pos="8838"/>
        <w:tab w:val="left" w:pos="2860"/>
      </w:tabs>
    </w:pPr>
  </w:p>
  <w:p w14:paraId="4E28CFEF" w14:textId="77777777" w:rsidR="00BE1A28" w:rsidRPr="00243785" w:rsidRDefault="00BE1A28" w:rsidP="00040A8D">
    <w:pPr>
      <w:pStyle w:val="Encabezado"/>
      <w:tabs>
        <w:tab w:val="clear" w:pos="4419"/>
        <w:tab w:val="clear" w:pos="8838"/>
        <w:tab w:val="left" w:pos="2860"/>
      </w:tabs>
      <w:rPr>
        <w:sz w:val="22"/>
        <w:szCs w:val="22"/>
      </w:rPr>
    </w:pPr>
  </w:p>
  <w:tbl>
    <w:tblPr>
      <w:tblW w:w="5000" w:type="pct"/>
      <w:tblLook w:val="0000" w:firstRow="0" w:lastRow="0" w:firstColumn="0" w:lastColumn="0" w:noHBand="0" w:noVBand="0"/>
    </w:tblPr>
    <w:tblGrid>
      <w:gridCol w:w="10055"/>
    </w:tblGrid>
    <w:tr w:rsidR="00EE60C5" w:rsidRPr="00185671" w14:paraId="3278E2C3" w14:textId="77777777" w:rsidTr="00EE60C5">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4E17D535" w14:textId="77777777" w:rsidR="0059128C" w:rsidRPr="0059128C" w:rsidRDefault="0059128C" w:rsidP="0059128C">
          <w:pPr>
            <w:jc w:val="center"/>
            <w:rPr>
              <w:rFonts w:ascii="Noto Sans" w:hAnsi="Noto Sans" w:cs="Noto Sans"/>
              <w:b/>
              <w:sz w:val="18"/>
              <w:szCs w:val="18"/>
            </w:rPr>
          </w:pPr>
          <w:r w:rsidRPr="0059128C">
            <w:rPr>
              <w:rFonts w:ascii="Noto Sans" w:hAnsi="Noto Sans" w:cs="Noto Sans"/>
              <w:b/>
              <w:sz w:val="18"/>
              <w:szCs w:val="18"/>
            </w:rPr>
            <w:t>LICITACIÓN PÚBLICA ELECTRÓNICA DE CARÁCTER INTERNACIONAL ABIERTA</w:t>
          </w:r>
        </w:p>
        <w:p w14:paraId="035B42CD" w14:textId="77777777" w:rsidR="0059128C" w:rsidRPr="0059128C" w:rsidRDefault="0059128C" w:rsidP="0059128C">
          <w:pPr>
            <w:jc w:val="center"/>
            <w:rPr>
              <w:rFonts w:ascii="Noto Sans" w:hAnsi="Noto Sans" w:cs="Noto Sans"/>
              <w:b/>
              <w:sz w:val="18"/>
              <w:szCs w:val="18"/>
            </w:rPr>
          </w:pPr>
          <w:r w:rsidRPr="0059128C">
            <w:rPr>
              <w:rFonts w:ascii="Noto Sans" w:hAnsi="Noto Sans" w:cs="Noto Sans"/>
              <w:b/>
              <w:sz w:val="18"/>
              <w:szCs w:val="18"/>
            </w:rPr>
            <w:t xml:space="preserve">NÚMERO: </w:t>
          </w:r>
        </w:p>
        <w:p w14:paraId="4301ADE4" w14:textId="5F1E5F34" w:rsidR="00EE60C5" w:rsidRPr="00185671" w:rsidRDefault="0059128C" w:rsidP="0059128C">
          <w:pPr>
            <w:jc w:val="center"/>
            <w:rPr>
              <w:rFonts w:ascii="Noto Sans" w:hAnsi="Noto Sans" w:cs="Noto Sans"/>
              <w:b/>
              <w:sz w:val="18"/>
              <w:szCs w:val="18"/>
            </w:rPr>
          </w:pPr>
          <w:r w:rsidRPr="0059128C">
            <w:rPr>
              <w:rFonts w:ascii="Noto Sans" w:hAnsi="Noto Sans" w:cs="Noto Sans"/>
              <w:b/>
              <w:sz w:val="18"/>
              <w:szCs w:val="18"/>
            </w:rPr>
            <w:t>LA-50-GYR-050GYR079-I-1-2026</w:t>
          </w:r>
        </w:p>
      </w:tc>
    </w:tr>
    <w:tr w:rsidR="00EE60C5" w:rsidRPr="00185671" w14:paraId="57ED75BA" w14:textId="77777777" w:rsidTr="00EE60C5">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62A031FF" w14:textId="77777777" w:rsidR="00EE60C5" w:rsidRPr="00185671" w:rsidRDefault="00EE60C5" w:rsidP="00EE60C5">
          <w:pPr>
            <w:jc w:val="center"/>
            <w:rPr>
              <w:rFonts w:ascii="Noto Sans" w:hAnsi="Noto Sans" w:cs="Noto Sans"/>
              <w:b/>
              <w:sz w:val="18"/>
              <w:szCs w:val="18"/>
            </w:rPr>
          </w:pPr>
          <w:r w:rsidRPr="00185671">
            <w:rPr>
              <w:rFonts w:ascii="Noto Sans" w:hAnsi="Noto Sans" w:cs="Noto Sans"/>
              <w:b/>
              <w:sz w:val="18"/>
              <w:szCs w:val="18"/>
            </w:rPr>
            <w:t xml:space="preserve">OBJETO DE LA CONTRATACIÓN: </w:t>
          </w:r>
        </w:p>
        <w:p w14:paraId="36AAF7B4" w14:textId="304ABBD6" w:rsidR="00EE60C5" w:rsidRPr="00185671" w:rsidRDefault="0059128C" w:rsidP="00EE60C5">
          <w:pPr>
            <w:jc w:val="center"/>
            <w:rPr>
              <w:rFonts w:ascii="Noto Sans" w:hAnsi="Noto Sans" w:cs="Noto Sans"/>
              <w:sz w:val="18"/>
              <w:szCs w:val="18"/>
            </w:rPr>
          </w:pPr>
          <w:r w:rsidRPr="0059128C">
            <w:rPr>
              <w:rFonts w:ascii="Noto Sans" w:hAnsi="Noto Sans" w:cs="Noto Sans"/>
              <w:sz w:val="18"/>
              <w:szCs w:val="18"/>
            </w:rPr>
            <w:t>“ADQUISICIÓN Y SUMINISTRO DE CONSUMIBLES PARA BOMBAS DE INFUSIÓN “</w:t>
          </w:r>
        </w:p>
      </w:tc>
    </w:tr>
  </w:tbl>
  <w:p w14:paraId="46F1E181" w14:textId="02462062" w:rsidR="00A73D65" w:rsidRPr="00BE1A28" w:rsidRDefault="00A73D65" w:rsidP="00BE1A28">
    <w:pPr>
      <w:pStyle w:val="Encabezado"/>
      <w:tabs>
        <w:tab w:val="clear" w:pos="4419"/>
        <w:tab w:val="clear" w:pos="8838"/>
        <w:tab w:val="left" w:pos="2860"/>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579_"/>
      </v:shape>
    </w:pict>
  </w:numPicBullet>
  <w:abstractNum w:abstractNumId="0"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1"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0000016"/>
    <w:multiLevelType w:val="multilevel"/>
    <w:tmpl w:val="D4CC3BBA"/>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288"/>
        </w:tabs>
        <w:ind w:left="1288" w:hanging="720"/>
      </w:pPr>
      <w:rPr>
        <w:b w:val="0"/>
        <w:lang w:val="es-ES_tradn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3"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4" w15:restartNumberingAfterBreak="0">
    <w:nsid w:val="01595CB5"/>
    <w:multiLevelType w:val="hybridMultilevel"/>
    <w:tmpl w:val="A7C0DF40"/>
    <w:lvl w:ilvl="0" w:tplc="4B046C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62CEB"/>
    <w:multiLevelType w:val="multilevel"/>
    <w:tmpl w:val="BC52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B3A24"/>
    <w:multiLevelType w:val="hybridMultilevel"/>
    <w:tmpl w:val="91281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222960"/>
    <w:multiLevelType w:val="hybridMultilevel"/>
    <w:tmpl w:val="805E30A4"/>
    <w:lvl w:ilvl="0" w:tplc="A78641D2">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2D752AF"/>
    <w:multiLevelType w:val="hybridMultilevel"/>
    <w:tmpl w:val="C4C8D90A"/>
    <w:lvl w:ilvl="0" w:tplc="8AECF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41683"/>
    <w:multiLevelType w:val="hybridMultilevel"/>
    <w:tmpl w:val="C9C07C26"/>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0" w15:restartNumberingAfterBreak="0">
    <w:nsid w:val="2457596E"/>
    <w:multiLevelType w:val="hybridMultilevel"/>
    <w:tmpl w:val="9C7257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6072ED"/>
    <w:multiLevelType w:val="multilevel"/>
    <w:tmpl w:val="526C731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A22F90"/>
    <w:multiLevelType w:val="hybridMultilevel"/>
    <w:tmpl w:val="170C9C7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15:restartNumberingAfterBreak="0">
    <w:nsid w:val="561F2C84"/>
    <w:multiLevelType w:val="hybridMultilevel"/>
    <w:tmpl w:val="0C7C2C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A452F8"/>
    <w:multiLevelType w:val="hybridMultilevel"/>
    <w:tmpl w:val="F878C728"/>
    <w:lvl w:ilvl="0" w:tplc="F1060382">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8" w15:restartNumberingAfterBreak="0">
    <w:nsid w:val="6EA6342A"/>
    <w:multiLevelType w:val="hybridMultilevel"/>
    <w:tmpl w:val="CF6CEC22"/>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19" w15:restartNumberingAfterBreak="0">
    <w:nsid w:val="6EC70842"/>
    <w:multiLevelType w:val="hybridMultilevel"/>
    <w:tmpl w:val="6C06BA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097EE4"/>
    <w:multiLevelType w:val="hybridMultilevel"/>
    <w:tmpl w:val="9C40C674"/>
    <w:lvl w:ilvl="0" w:tplc="E8E89296">
      <w:start w:val="1"/>
      <w:numFmt w:val="decimal"/>
      <w:lvlText w:val="%1."/>
      <w:lvlJc w:val="left"/>
      <w:pPr>
        <w:ind w:left="1211" w:hanging="360"/>
      </w:pPr>
      <w:rPr>
        <w:b w:val="0"/>
        <w:sz w:val="18"/>
        <w:szCs w:val="18"/>
      </w:rPr>
    </w:lvl>
    <w:lvl w:ilvl="1" w:tplc="080A0019">
      <w:start w:val="1"/>
      <w:numFmt w:val="lowerLetter"/>
      <w:lvlText w:val="%2."/>
      <w:lvlJc w:val="left"/>
      <w:pPr>
        <w:ind w:left="1658" w:hanging="360"/>
      </w:pPr>
    </w:lvl>
    <w:lvl w:ilvl="2" w:tplc="080A001B">
      <w:start w:val="1"/>
      <w:numFmt w:val="lowerRoman"/>
      <w:lvlText w:val="%3."/>
      <w:lvlJc w:val="right"/>
      <w:pPr>
        <w:ind w:left="2378" w:hanging="180"/>
      </w:pPr>
    </w:lvl>
    <w:lvl w:ilvl="3" w:tplc="080A000F">
      <w:start w:val="1"/>
      <w:numFmt w:val="decimal"/>
      <w:lvlText w:val="%4."/>
      <w:lvlJc w:val="left"/>
      <w:pPr>
        <w:ind w:left="3098" w:hanging="360"/>
      </w:pPr>
    </w:lvl>
    <w:lvl w:ilvl="4" w:tplc="080A0019">
      <w:start w:val="1"/>
      <w:numFmt w:val="lowerLetter"/>
      <w:lvlText w:val="%5."/>
      <w:lvlJc w:val="left"/>
      <w:pPr>
        <w:ind w:left="3818" w:hanging="360"/>
      </w:pPr>
    </w:lvl>
    <w:lvl w:ilvl="5" w:tplc="080A001B">
      <w:start w:val="1"/>
      <w:numFmt w:val="lowerRoman"/>
      <w:lvlText w:val="%6."/>
      <w:lvlJc w:val="right"/>
      <w:pPr>
        <w:ind w:left="4538" w:hanging="180"/>
      </w:pPr>
    </w:lvl>
    <w:lvl w:ilvl="6" w:tplc="080A000F">
      <w:start w:val="1"/>
      <w:numFmt w:val="decimal"/>
      <w:lvlText w:val="%7."/>
      <w:lvlJc w:val="left"/>
      <w:pPr>
        <w:ind w:left="5258" w:hanging="360"/>
      </w:pPr>
    </w:lvl>
    <w:lvl w:ilvl="7" w:tplc="080A0019">
      <w:start w:val="1"/>
      <w:numFmt w:val="lowerLetter"/>
      <w:lvlText w:val="%8."/>
      <w:lvlJc w:val="left"/>
      <w:pPr>
        <w:ind w:left="5978" w:hanging="360"/>
      </w:pPr>
    </w:lvl>
    <w:lvl w:ilvl="8" w:tplc="080A001B">
      <w:start w:val="1"/>
      <w:numFmt w:val="lowerRoman"/>
      <w:lvlText w:val="%9."/>
      <w:lvlJc w:val="right"/>
      <w:pPr>
        <w:ind w:left="6698" w:hanging="180"/>
      </w:pPr>
    </w:lvl>
  </w:abstractNum>
  <w:abstractNum w:abstractNumId="21" w15:restartNumberingAfterBreak="0">
    <w:nsid w:val="776703F7"/>
    <w:multiLevelType w:val="hybridMultilevel"/>
    <w:tmpl w:val="5F48CE04"/>
    <w:lvl w:ilvl="0" w:tplc="B34C1296">
      <w:start w:val="2"/>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704015950">
    <w:abstractNumId w:val="18"/>
  </w:num>
  <w:num w:numId="2" w16cid:durableId="20788952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993937">
    <w:abstractNumId w:val="6"/>
  </w:num>
  <w:num w:numId="4" w16cid:durableId="1779064868">
    <w:abstractNumId w:val="1"/>
  </w:num>
  <w:num w:numId="5" w16cid:durableId="1829905671">
    <w:abstractNumId w:val="9"/>
  </w:num>
  <w:num w:numId="6" w16cid:durableId="255478474">
    <w:abstractNumId w:val="11"/>
  </w:num>
  <w:num w:numId="7" w16cid:durableId="19844628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9048009">
    <w:abstractNumId w:val="5"/>
  </w:num>
  <w:num w:numId="9" w16cid:durableId="41972234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92872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00876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846875">
    <w:abstractNumId w:val="4"/>
  </w:num>
  <w:num w:numId="13" w16cid:durableId="1463235064">
    <w:abstractNumId w:val="3"/>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300881">
    <w:abstractNumId w:val="17"/>
  </w:num>
  <w:num w:numId="15" w16cid:durableId="1403867209">
    <w:abstractNumId w:val="10"/>
  </w:num>
  <w:num w:numId="16" w16cid:durableId="7028315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7316342">
    <w:abstractNumId w:val="14"/>
    <w:lvlOverride w:ilvl="0">
      <w:startOverride w:val="1"/>
    </w:lvlOverride>
    <w:lvlOverride w:ilvl="1"/>
    <w:lvlOverride w:ilvl="2"/>
    <w:lvlOverride w:ilvl="3"/>
    <w:lvlOverride w:ilvl="4"/>
    <w:lvlOverride w:ilvl="5"/>
    <w:lvlOverride w:ilvl="6"/>
    <w:lvlOverride w:ilvl="7"/>
    <w:lvlOverride w:ilvl="8"/>
  </w:num>
  <w:num w:numId="18" w16cid:durableId="17166579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909167">
    <w:abstractNumId w:val="15"/>
  </w:num>
  <w:num w:numId="20" w16cid:durableId="496389206">
    <w:abstractNumId w:val="8"/>
  </w:num>
  <w:num w:numId="21" w16cid:durableId="4305867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863196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6E"/>
    <w:rsid w:val="000056CE"/>
    <w:rsid w:val="00007681"/>
    <w:rsid w:val="00016A89"/>
    <w:rsid w:val="00023DFD"/>
    <w:rsid w:val="0002571E"/>
    <w:rsid w:val="00034276"/>
    <w:rsid w:val="0003457D"/>
    <w:rsid w:val="00040A8D"/>
    <w:rsid w:val="00045558"/>
    <w:rsid w:val="00057021"/>
    <w:rsid w:val="00071255"/>
    <w:rsid w:val="00075B87"/>
    <w:rsid w:val="00091055"/>
    <w:rsid w:val="000A0E45"/>
    <w:rsid w:val="000C68A5"/>
    <w:rsid w:val="000C6E19"/>
    <w:rsid w:val="000D6460"/>
    <w:rsid w:val="000D799D"/>
    <w:rsid w:val="000E578B"/>
    <w:rsid w:val="00106627"/>
    <w:rsid w:val="00117F52"/>
    <w:rsid w:val="00137C28"/>
    <w:rsid w:val="00156A3E"/>
    <w:rsid w:val="00161740"/>
    <w:rsid w:val="0016179D"/>
    <w:rsid w:val="00180A38"/>
    <w:rsid w:val="00184325"/>
    <w:rsid w:val="001A3A7D"/>
    <w:rsid w:val="001B555F"/>
    <w:rsid w:val="001C3E04"/>
    <w:rsid w:val="001E6A99"/>
    <w:rsid w:val="001F398A"/>
    <w:rsid w:val="002406ED"/>
    <w:rsid w:val="00243785"/>
    <w:rsid w:val="0025508D"/>
    <w:rsid w:val="00256B1D"/>
    <w:rsid w:val="00262C02"/>
    <w:rsid w:val="0029542D"/>
    <w:rsid w:val="002E2142"/>
    <w:rsid w:val="0030476A"/>
    <w:rsid w:val="00330DC8"/>
    <w:rsid w:val="00337B8A"/>
    <w:rsid w:val="003516C6"/>
    <w:rsid w:val="003566FD"/>
    <w:rsid w:val="00363222"/>
    <w:rsid w:val="00366FF7"/>
    <w:rsid w:val="00370465"/>
    <w:rsid w:val="00380136"/>
    <w:rsid w:val="00384FC3"/>
    <w:rsid w:val="003D416E"/>
    <w:rsid w:val="003E1335"/>
    <w:rsid w:val="0041376A"/>
    <w:rsid w:val="00413834"/>
    <w:rsid w:val="00417114"/>
    <w:rsid w:val="00435B80"/>
    <w:rsid w:val="00465B78"/>
    <w:rsid w:val="00477F45"/>
    <w:rsid w:val="00482FF7"/>
    <w:rsid w:val="004A433F"/>
    <w:rsid w:val="004A4C4E"/>
    <w:rsid w:val="004B00CD"/>
    <w:rsid w:val="004C226F"/>
    <w:rsid w:val="004D146C"/>
    <w:rsid w:val="00507B1E"/>
    <w:rsid w:val="005156A0"/>
    <w:rsid w:val="00531345"/>
    <w:rsid w:val="00551656"/>
    <w:rsid w:val="0055784E"/>
    <w:rsid w:val="0059128C"/>
    <w:rsid w:val="00593617"/>
    <w:rsid w:val="005A0247"/>
    <w:rsid w:val="005C1A7C"/>
    <w:rsid w:val="005E05B2"/>
    <w:rsid w:val="005E47E5"/>
    <w:rsid w:val="005F73DB"/>
    <w:rsid w:val="00620EBD"/>
    <w:rsid w:val="00626EE3"/>
    <w:rsid w:val="00631824"/>
    <w:rsid w:val="006322C1"/>
    <w:rsid w:val="00650ED2"/>
    <w:rsid w:val="00661B69"/>
    <w:rsid w:val="00666346"/>
    <w:rsid w:val="00667204"/>
    <w:rsid w:val="006869EF"/>
    <w:rsid w:val="006A01F6"/>
    <w:rsid w:val="006A47ED"/>
    <w:rsid w:val="006A637D"/>
    <w:rsid w:val="006A701E"/>
    <w:rsid w:val="006B298B"/>
    <w:rsid w:val="006C0425"/>
    <w:rsid w:val="006C3B4E"/>
    <w:rsid w:val="006D53D5"/>
    <w:rsid w:val="00701727"/>
    <w:rsid w:val="00733CE4"/>
    <w:rsid w:val="007421E3"/>
    <w:rsid w:val="007516E0"/>
    <w:rsid w:val="00776C79"/>
    <w:rsid w:val="0078195E"/>
    <w:rsid w:val="007A0C3C"/>
    <w:rsid w:val="007A7609"/>
    <w:rsid w:val="007B74AD"/>
    <w:rsid w:val="007D77D1"/>
    <w:rsid w:val="007E5888"/>
    <w:rsid w:val="007E7A5D"/>
    <w:rsid w:val="00820FD9"/>
    <w:rsid w:val="00831EE7"/>
    <w:rsid w:val="00832EAF"/>
    <w:rsid w:val="00833ED7"/>
    <w:rsid w:val="00834146"/>
    <w:rsid w:val="008446D9"/>
    <w:rsid w:val="008637CE"/>
    <w:rsid w:val="00880378"/>
    <w:rsid w:val="008A1F9B"/>
    <w:rsid w:val="008A6740"/>
    <w:rsid w:val="008C7E19"/>
    <w:rsid w:val="008D5A70"/>
    <w:rsid w:val="0090412A"/>
    <w:rsid w:val="009066A7"/>
    <w:rsid w:val="009068C0"/>
    <w:rsid w:val="00907F1C"/>
    <w:rsid w:val="00932C27"/>
    <w:rsid w:val="00935AD7"/>
    <w:rsid w:val="00937C98"/>
    <w:rsid w:val="00942415"/>
    <w:rsid w:val="009546F6"/>
    <w:rsid w:val="00976717"/>
    <w:rsid w:val="00991FB3"/>
    <w:rsid w:val="00996D07"/>
    <w:rsid w:val="009B71D3"/>
    <w:rsid w:val="009C12D6"/>
    <w:rsid w:val="009E24D4"/>
    <w:rsid w:val="009F2BA1"/>
    <w:rsid w:val="00A01C72"/>
    <w:rsid w:val="00A07674"/>
    <w:rsid w:val="00A301D7"/>
    <w:rsid w:val="00A30AD2"/>
    <w:rsid w:val="00A44805"/>
    <w:rsid w:val="00A44DEA"/>
    <w:rsid w:val="00A522FC"/>
    <w:rsid w:val="00A73D65"/>
    <w:rsid w:val="00AD0AA3"/>
    <w:rsid w:val="00AD3533"/>
    <w:rsid w:val="00B16674"/>
    <w:rsid w:val="00B4080B"/>
    <w:rsid w:val="00B6434B"/>
    <w:rsid w:val="00B72D65"/>
    <w:rsid w:val="00B72DFF"/>
    <w:rsid w:val="00B87C85"/>
    <w:rsid w:val="00BB21A6"/>
    <w:rsid w:val="00BB2DFF"/>
    <w:rsid w:val="00BB4726"/>
    <w:rsid w:val="00BC43BD"/>
    <w:rsid w:val="00BC77A3"/>
    <w:rsid w:val="00BE0F99"/>
    <w:rsid w:val="00BE1A28"/>
    <w:rsid w:val="00BF3BA6"/>
    <w:rsid w:val="00BF7878"/>
    <w:rsid w:val="00C02E98"/>
    <w:rsid w:val="00C07F6D"/>
    <w:rsid w:val="00C23B9E"/>
    <w:rsid w:val="00C279A3"/>
    <w:rsid w:val="00C30849"/>
    <w:rsid w:val="00C465FE"/>
    <w:rsid w:val="00C54A94"/>
    <w:rsid w:val="00C54D8A"/>
    <w:rsid w:val="00C67047"/>
    <w:rsid w:val="00C775B9"/>
    <w:rsid w:val="00C90CED"/>
    <w:rsid w:val="00C978E3"/>
    <w:rsid w:val="00CA0590"/>
    <w:rsid w:val="00CA243A"/>
    <w:rsid w:val="00CB3531"/>
    <w:rsid w:val="00CB7D4F"/>
    <w:rsid w:val="00CD283D"/>
    <w:rsid w:val="00CE3E99"/>
    <w:rsid w:val="00D047A1"/>
    <w:rsid w:val="00D12EF9"/>
    <w:rsid w:val="00D13212"/>
    <w:rsid w:val="00D1354D"/>
    <w:rsid w:val="00D138C3"/>
    <w:rsid w:val="00D153EE"/>
    <w:rsid w:val="00D319DB"/>
    <w:rsid w:val="00D84E05"/>
    <w:rsid w:val="00DA1B19"/>
    <w:rsid w:val="00DB53A4"/>
    <w:rsid w:val="00DD0FE2"/>
    <w:rsid w:val="00DD5490"/>
    <w:rsid w:val="00DE3A48"/>
    <w:rsid w:val="00DF18CE"/>
    <w:rsid w:val="00E0183F"/>
    <w:rsid w:val="00E1311F"/>
    <w:rsid w:val="00E155A4"/>
    <w:rsid w:val="00E24062"/>
    <w:rsid w:val="00E92F86"/>
    <w:rsid w:val="00E93867"/>
    <w:rsid w:val="00EA4994"/>
    <w:rsid w:val="00EA5307"/>
    <w:rsid w:val="00EB407F"/>
    <w:rsid w:val="00EE053F"/>
    <w:rsid w:val="00EE60C5"/>
    <w:rsid w:val="00F24915"/>
    <w:rsid w:val="00F401F9"/>
    <w:rsid w:val="00F508A1"/>
    <w:rsid w:val="00F64BE0"/>
    <w:rsid w:val="00F745B2"/>
    <w:rsid w:val="00F758E6"/>
    <w:rsid w:val="00F80318"/>
    <w:rsid w:val="00F945F2"/>
    <w:rsid w:val="00FA1218"/>
    <w:rsid w:val="00FD754F"/>
    <w:rsid w:val="00FD75E1"/>
    <w:rsid w:val="00FF06FA"/>
    <w:rsid w:val="00FF2F6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2"/>
    </o:shapelayout>
  </w:shapeDefaults>
  <w:decimalSymbol w:val="."/>
  <w:listSeparator w:val=","/>
  <w14:docId w14:val="58B1EA0C"/>
  <w15:docId w15:val="{184DA35C-AEBC-432C-8145-57322A15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aliases w:val="Headline,H1,h1,II+,I,Document Header1,Chapter,heading 1,Titulo 1,Section Heading,Part"/>
    <w:basedOn w:val="Normal"/>
    <w:next w:val="Normal"/>
    <w:link w:val="Ttulo1Car"/>
    <w:uiPriority w:val="9"/>
    <w:qFormat/>
    <w:rsid w:val="0059128C"/>
    <w:pPr>
      <w:keepNext/>
      <w:keepLines/>
      <w:suppressAutoHyphens/>
      <w:spacing w:before="480"/>
      <w:outlineLvl w:val="0"/>
    </w:pPr>
    <w:rPr>
      <w:rFonts w:asciiTheme="majorHAnsi" w:eastAsiaTheme="majorEastAsia" w:hAnsiTheme="majorHAnsi" w:cstheme="majorBidi"/>
      <w:b/>
      <w:bCs/>
      <w:noProof/>
      <w:color w:val="2F5496" w:themeColor="accent1" w:themeShade="BF"/>
      <w:sz w:val="28"/>
      <w:szCs w:val="28"/>
      <w:lang w:val="es-ES_tradnl" w:eastAsia="ar-SA"/>
    </w:rPr>
  </w:style>
  <w:style w:type="paragraph" w:styleId="Ttulo2">
    <w:name w:val="heading 2"/>
    <w:aliases w:val="h2"/>
    <w:basedOn w:val="Normal"/>
    <w:next w:val="Normal"/>
    <w:link w:val="Ttulo2Car"/>
    <w:uiPriority w:val="9"/>
    <w:unhideWhenUsed/>
    <w:qFormat/>
    <w:rsid w:val="002406ED"/>
    <w:pPr>
      <w:keepNext/>
      <w:keepLines/>
      <w:spacing w:before="200"/>
      <w:outlineLvl w:val="1"/>
    </w:pPr>
    <w:rPr>
      <w:rFonts w:asciiTheme="majorHAnsi" w:eastAsiaTheme="majorEastAsia" w:hAnsiTheme="majorHAnsi" w:cstheme="majorBidi"/>
      <w:b/>
      <w:bCs/>
      <w:color w:val="4472C4" w:themeColor="accent1"/>
      <w:sz w:val="26"/>
      <w:szCs w:val="26"/>
      <w:lang w:val="es-ES_tradnl"/>
    </w:rPr>
  </w:style>
  <w:style w:type="paragraph" w:styleId="Ttulo3">
    <w:name w:val="heading 3"/>
    <w:aliases w:val="H3,Titulo 3,Level 1 - 1,h3,Level 3 Topic Heading,Section"/>
    <w:basedOn w:val="Normal"/>
    <w:next w:val="Normal"/>
    <w:link w:val="Ttulo3Car"/>
    <w:uiPriority w:val="9"/>
    <w:unhideWhenUsed/>
    <w:qFormat/>
    <w:rsid w:val="0059128C"/>
    <w:pPr>
      <w:keepNext/>
      <w:keepLines/>
      <w:spacing w:before="200"/>
      <w:outlineLvl w:val="2"/>
    </w:pPr>
    <w:rPr>
      <w:rFonts w:asciiTheme="majorHAnsi" w:eastAsiaTheme="majorEastAsia" w:hAnsiTheme="majorHAnsi" w:cstheme="majorBidi"/>
      <w:b/>
      <w:bCs/>
      <w:color w:val="4472C4" w:themeColor="accent1"/>
      <w:lang w:val="es-ES_tradnl"/>
    </w:rPr>
  </w:style>
  <w:style w:type="paragraph" w:styleId="Ttulo4">
    <w:name w:val="heading 4"/>
    <w:basedOn w:val="Normal"/>
    <w:next w:val="Normal"/>
    <w:link w:val="Ttulo4Car"/>
    <w:uiPriority w:val="9"/>
    <w:unhideWhenUsed/>
    <w:qFormat/>
    <w:rsid w:val="0059128C"/>
    <w:pPr>
      <w:keepNext/>
      <w:suppressAutoHyphens/>
      <w:spacing w:before="240" w:after="60"/>
      <w:outlineLvl w:val="3"/>
    </w:pPr>
    <w:rPr>
      <w:b/>
      <w:bCs/>
      <w:noProof/>
      <w:sz w:val="28"/>
      <w:szCs w:val="28"/>
      <w:lang w:val="es-ES_tradnl" w:eastAsia="ar-SA"/>
    </w:rPr>
  </w:style>
  <w:style w:type="paragraph" w:styleId="Ttulo5">
    <w:name w:val="heading 5"/>
    <w:basedOn w:val="Normal"/>
    <w:next w:val="Normal"/>
    <w:link w:val="Ttulo5Car"/>
    <w:uiPriority w:val="9"/>
    <w:qFormat/>
    <w:rsid w:val="0059128C"/>
    <w:pPr>
      <w:keepNext/>
      <w:shd w:val="clear" w:color="auto" w:fill="E6E6E6"/>
      <w:jc w:val="center"/>
      <w:outlineLvl w:val="4"/>
    </w:pPr>
    <w:rPr>
      <w:rFonts w:ascii="Arial" w:eastAsia="Times New Roman" w:hAnsi="Arial" w:cs="Times New Roman"/>
      <w:b/>
      <w:sz w:val="16"/>
      <w:szCs w:val="19"/>
      <w:lang w:val="es-MX" w:eastAsia="es-ES"/>
    </w:rPr>
  </w:style>
  <w:style w:type="paragraph" w:styleId="Ttulo6">
    <w:name w:val="heading 6"/>
    <w:basedOn w:val="Normal"/>
    <w:next w:val="Normal"/>
    <w:link w:val="Ttulo6Car"/>
    <w:uiPriority w:val="9"/>
    <w:unhideWhenUsed/>
    <w:qFormat/>
    <w:rsid w:val="002406ED"/>
    <w:pPr>
      <w:suppressAutoHyphens/>
      <w:spacing w:before="240" w:after="60"/>
      <w:outlineLvl w:val="5"/>
    </w:pPr>
    <w:rPr>
      <w:b/>
      <w:bCs/>
      <w:noProof/>
      <w:sz w:val="22"/>
      <w:szCs w:val="22"/>
      <w:lang w:val="es-ES_tradnl" w:eastAsia="ar-SA"/>
    </w:rPr>
  </w:style>
  <w:style w:type="paragraph" w:styleId="Ttulo7">
    <w:name w:val="heading 7"/>
    <w:basedOn w:val="Normal"/>
    <w:next w:val="Normal"/>
    <w:link w:val="Ttulo7Car"/>
    <w:uiPriority w:val="9"/>
    <w:unhideWhenUsed/>
    <w:qFormat/>
    <w:rsid w:val="0059128C"/>
    <w:pPr>
      <w:suppressAutoHyphens/>
      <w:spacing w:before="240" w:after="60"/>
      <w:outlineLvl w:val="6"/>
    </w:pPr>
    <w:rPr>
      <w:noProof/>
      <w:lang w:val="es-ES_tradnl" w:eastAsia="ar-SA"/>
    </w:rPr>
  </w:style>
  <w:style w:type="paragraph" w:styleId="Ttulo8">
    <w:name w:val="heading 8"/>
    <w:basedOn w:val="Normal"/>
    <w:next w:val="Normal"/>
    <w:link w:val="Ttulo8Car"/>
    <w:uiPriority w:val="9"/>
    <w:unhideWhenUsed/>
    <w:qFormat/>
    <w:rsid w:val="0059128C"/>
    <w:pPr>
      <w:tabs>
        <w:tab w:val="num" w:pos="1440"/>
      </w:tabs>
      <w:suppressAutoHyphens/>
      <w:spacing w:before="240" w:after="60"/>
      <w:ind w:left="1440" w:hanging="144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unhideWhenUsed/>
    <w:qFormat/>
    <w:rsid w:val="0059128C"/>
    <w:pPr>
      <w:keepNext/>
      <w:keepLines/>
      <w:suppressAutoHyphens/>
      <w:spacing w:before="200"/>
      <w:outlineLvl w:val="8"/>
    </w:pPr>
    <w:rPr>
      <w:rFonts w:asciiTheme="majorHAnsi" w:eastAsiaTheme="majorEastAsia" w:hAnsiTheme="majorHAnsi" w:cstheme="majorBidi"/>
      <w:i/>
      <w:iCs/>
      <w:noProof/>
      <w:color w:val="404040" w:themeColor="text1" w:themeTint="BF"/>
      <w:sz w:val="20"/>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basedOn w:val="Fuentedeprrafopredeter"/>
    <w:link w:val="Encabezado"/>
    <w:uiPriority w:val="99"/>
    <w:rsid w:val="00A73D65"/>
    <w:rPr>
      <w:rFonts w:eastAsiaTheme="minorEastAsia"/>
      <w:lang w:val="es-ES"/>
    </w:rPr>
  </w:style>
  <w:style w:type="paragraph" w:styleId="Piedepgina">
    <w:name w:val="footer"/>
    <w:aliases w:val="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DA1B19"/>
    <w:rPr>
      <w:rFonts w:ascii="Times New Roman" w:eastAsiaTheme="minorEastAsia" w:hAnsi="Times New Roman" w:cs="Times New Roman"/>
      <w:sz w:val="18"/>
      <w:szCs w:val="18"/>
      <w:lang w:val="es-ES"/>
    </w:rPr>
  </w:style>
  <w:style w:type="character" w:styleId="Hipervnculo">
    <w:name w:val="Hyperlink"/>
    <w:aliases w:val="Hipervínculo1,Hipervínculo11,Hipervínculo12,Hipervínculo13,Hipervínculo14,Hipervínculo15"/>
    <w:basedOn w:val="Fuentedeprrafopredeter"/>
    <w:uiPriority w:val="99"/>
    <w:unhideWhenUsed/>
    <w:rsid w:val="00776C79"/>
    <w:rPr>
      <w:color w:val="0563C1" w:themeColor="hyperlink"/>
      <w:u w:val="single"/>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D"/>
    <w:basedOn w:val="Normal"/>
    <w:link w:val="PrrafodelistaCar"/>
    <w:uiPriority w:val="34"/>
    <w:qFormat/>
    <w:rsid w:val="00776C79"/>
    <w:pPr>
      <w:spacing w:after="200" w:line="276" w:lineRule="auto"/>
      <w:ind w:left="720"/>
      <w:contextualSpacing/>
    </w:pPr>
    <w:rPr>
      <w:rFonts w:ascii="Calibri" w:eastAsia="Calibri" w:hAnsi="Calibri" w:cs="Calibri"/>
      <w:sz w:val="22"/>
      <w:szCs w:val="22"/>
      <w:lang w:val="es-MX" w:eastAsia="es-ES_tradnl"/>
    </w:rPr>
  </w:style>
  <w:style w:type="character" w:styleId="Mencinsinresolver">
    <w:name w:val="Unresolved Mention"/>
    <w:basedOn w:val="Fuentedeprrafopredeter"/>
    <w:uiPriority w:val="99"/>
    <w:semiHidden/>
    <w:unhideWhenUsed/>
    <w:rsid w:val="00016A89"/>
    <w:rPr>
      <w:color w:val="605E5C"/>
      <w:shd w:val="clear" w:color="auto" w:fill="E1DFDD"/>
    </w:rPr>
  </w:style>
  <w:style w:type="paragraph" w:customStyle="1" w:styleId="Arial">
    <w:name w:val="Arial"/>
    <w:basedOn w:val="Normal"/>
    <w:rsid w:val="00DD5490"/>
    <w:pPr>
      <w:snapToGrid w:val="0"/>
      <w:jc w:val="center"/>
    </w:pPr>
    <w:rPr>
      <w:rFonts w:ascii="Arial" w:eastAsia="Times New Roman" w:hAnsi="Arial" w:cs="Times New Roman"/>
      <w:sz w:val="20"/>
      <w:szCs w:val="20"/>
      <w:lang w:val="es-ES_tradnl" w:eastAsia="es-ES"/>
    </w:rPr>
  </w:style>
  <w:style w:type="character" w:customStyle="1" w:styleId="Ttulo2Car">
    <w:name w:val="Título 2 Car"/>
    <w:aliases w:val="h2 Car"/>
    <w:basedOn w:val="Fuentedeprrafopredeter"/>
    <w:link w:val="Ttulo2"/>
    <w:uiPriority w:val="9"/>
    <w:rsid w:val="002406ED"/>
    <w:rPr>
      <w:rFonts w:asciiTheme="majorHAnsi" w:eastAsiaTheme="majorEastAsia" w:hAnsiTheme="majorHAnsi" w:cstheme="majorBidi"/>
      <w:b/>
      <w:bCs/>
      <w:color w:val="4472C4" w:themeColor="accent1"/>
      <w:sz w:val="26"/>
      <w:szCs w:val="26"/>
      <w:lang w:val="es-ES_tradnl"/>
    </w:rPr>
  </w:style>
  <w:style w:type="character" w:customStyle="1" w:styleId="Ttulo6Car">
    <w:name w:val="Título 6 Car"/>
    <w:basedOn w:val="Fuentedeprrafopredeter"/>
    <w:link w:val="Ttulo6"/>
    <w:uiPriority w:val="9"/>
    <w:rsid w:val="002406ED"/>
    <w:rPr>
      <w:rFonts w:eastAsiaTheme="minorEastAsia"/>
      <w:b/>
      <w:bCs/>
      <w:noProof/>
      <w:sz w:val="22"/>
      <w:szCs w:val="22"/>
      <w:lang w:val="es-ES_tradnl" w:eastAsia="ar-SA"/>
    </w:rPr>
  </w:style>
  <w:style w:type="table" w:styleId="Tablaconcuadrcula">
    <w:name w:val="Table Grid"/>
    <w:basedOn w:val="Tablanormal"/>
    <w:rsid w:val="002406ED"/>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Body Text Char,TITULO SECCION"/>
    <w:basedOn w:val="Normal"/>
    <w:link w:val="TextoindependienteCar"/>
    <w:unhideWhenUsed/>
    <w:rsid w:val="002406ED"/>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2406ED"/>
    <w:rPr>
      <w:rFonts w:ascii="Calibri" w:eastAsia="Calibri" w:hAnsi="Calibri" w:cs="Times New Roman"/>
      <w:sz w:val="22"/>
      <w:szCs w:val="22"/>
    </w:rPr>
  </w:style>
  <w:style w:type="paragraph" w:styleId="NormalWeb">
    <w:name w:val="Normal (Web)"/>
    <w:basedOn w:val="Normal"/>
    <w:uiPriority w:val="99"/>
    <w:unhideWhenUsed/>
    <w:rsid w:val="002406ED"/>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2406ED"/>
    <w:rPr>
      <w:b/>
      <w:bCs/>
    </w:rPr>
  </w:style>
  <w:style w:type="paragraph" w:styleId="Sinespaciado">
    <w:name w:val="No Spacing"/>
    <w:link w:val="SinespaciadoCar"/>
    <w:uiPriority w:val="1"/>
    <w:qFormat/>
    <w:rsid w:val="002406ED"/>
    <w:rPr>
      <w:rFonts w:ascii="Calibri" w:eastAsia="Calibri" w:hAnsi="Calibri" w:cs="Times New Roman"/>
      <w:sz w:val="22"/>
      <w:szCs w:val="22"/>
    </w:rPr>
  </w:style>
  <w:style w:type="paragraph" w:styleId="Textoindependiente2">
    <w:name w:val="Body Text 2"/>
    <w:basedOn w:val="Normal"/>
    <w:link w:val="Textoindependiente2Car"/>
    <w:unhideWhenUsed/>
    <w:rsid w:val="002406ED"/>
    <w:pPr>
      <w:spacing w:after="120" w:line="480" w:lineRule="auto"/>
    </w:pPr>
    <w:rPr>
      <w:lang w:val="es-ES_tradnl"/>
    </w:rPr>
  </w:style>
  <w:style w:type="character" w:customStyle="1" w:styleId="Textoindependiente2Car">
    <w:name w:val="Texto independiente 2 Car"/>
    <w:basedOn w:val="Fuentedeprrafopredeter"/>
    <w:link w:val="Textoindependiente2"/>
    <w:rsid w:val="002406ED"/>
    <w:rPr>
      <w:rFonts w:eastAsiaTheme="minorEastAsia"/>
      <w:lang w:val="es-ES_tradnl"/>
    </w:rPr>
  </w:style>
  <w:style w:type="paragraph" w:customStyle="1" w:styleId="Textosinformato1">
    <w:name w:val="Texto sin formato1"/>
    <w:basedOn w:val="Normal"/>
    <w:rsid w:val="002406ED"/>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paragraph" w:styleId="Descripcin">
    <w:name w:val="caption"/>
    <w:basedOn w:val="Normal"/>
    <w:next w:val="Normal"/>
    <w:uiPriority w:val="35"/>
    <w:qFormat/>
    <w:rsid w:val="002406ED"/>
    <w:pPr>
      <w:jc w:val="right"/>
    </w:pPr>
    <w:rPr>
      <w:rFonts w:ascii="Comic Sans MS" w:eastAsia="Times New Roman" w:hAnsi="Comic Sans MS" w:cs="Times New Roman"/>
      <w:b/>
      <w:sz w:val="20"/>
      <w:szCs w:val="20"/>
      <w:lang w:eastAsia="es-ES"/>
    </w:rPr>
  </w:style>
  <w:style w:type="paragraph" w:styleId="Textoindependiente3">
    <w:name w:val="Body Text 3"/>
    <w:basedOn w:val="Normal"/>
    <w:link w:val="Textoindependiente3Car"/>
    <w:unhideWhenUsed/>
    <w:rsid w:val="002406ED"/>
    <w:pPr>
      <w:suppressAutoHyphens/>
      <w:spacing w:after="120"/>
    </w:pPr>
    <w:rPr>
      <w:rFonts w:ascii="Times New Roman" w:eastAsia="Times New Roman" w:hAnsi="Times New Roman" w:cs="Times New Roman"/>
      <w:noProof/>
      <w:sz w:val="16"/>
      <w:szCs w:val="16"/>
      <w:lang w:val="es-ES_tradnl" w:eastAsia="ar-SA"/>
    </w:rPr>
  </w:style>
  <w:style w:type="character" w:customStyle="1" w:styleId="Textoindependiente3Car">
    <w:name w:val="Texto independiente 3 Car"/>
    <w:basedOn w:val="Fuentedeprrafopredeter"/>
    <w:link w:val="Textoindependiente3"/>
    <w:rsid w:val="002406ED"/>
    <w:rPr>
      <w:rFonts w:ascii="Times New Roman" w:eastAsia="Times New Roman" w:hAnsi="Times New Roman" w:cs="Times New Roman"/>
      <w:noProof/>
      <w:sz w:val="16"/>
      <w:szCs w:val="16"/>
      <w:lang w:val="es-ES_tradnl" w:eastAsia="ar-SA"/>
    </w:rPr>
  </w:style>
  <w:style w:type="paragraph" w:styleId="Sangradetextonormal">
    <w:name w:val="Body Text Indent"/>
    <w:aliases w:val="Sangría de t. independiente,Texto independiente 21,Body Text 2,Body Text 21"/>
    <w:basedOn w:val="Normal"/>
    <w:link w:val="SangradetextonormalCar"/>
    <w:unhideWhenUsed/>
    <w:rsid w:val="002406ED"/>
    <w:pPr>
      <w:suppressAutoHyphens/>
      <w:spacing w:after="120"/>
      <w:ind w:left="283"/>
    </w:pPr>
    <w:rPr>
      <w:rFonts w:ascii="Times New Roman" w:eastAsia="Times New Roman" w:hAnsi="Times New Roman" w:cs="Times New Roman"/>
      <w:noProof/>
      <w:lang w:val="es-ES_tradnl" w:eastAsia="ar-SA"/>
    </w:rPr>
  </w:style>
  <w:style w:type="character" w:customStyle="1" w:styleId="SangradetextonormalCar">
    <w:name w:val="Sangría de texto normal Car"/>
    <w:aliases w:val="Sangría de t. independiente Car,Texto independiente 21 Car,Body Text 2 Car,Body Text 21 Car"/>
    <w:basedOn w:val="Fuentedeprrafopredeter"/>
    <w:link w:val="Sangradetextonormal"/>
    <w:rsid w:val="002406ED"/>
    <w:rPr>
      <w:rFonts w:ascii="Times New Roman" w:eastAsia="Times New Roman" w:hAnsi="Times New Roman" w:cs="Times New Roman"/>
      <w:noProof/>
      <w:lang w:val="es-ES_tradnl" w:eastAsia="ar-SA"/>
    </w:rPr>
  </w:style>
  <w:style w:type="character" w:styleId="Refdecomentario">
    <w:name w:val="annotation reference"/>
    <w:basedOn w:val="Fuentedeprrafopredeter"/>
    <w:uiPriority w:val="99"/>
    <w:unhideWhenUsed/>
    <w:rsid w:val="002406ED"/>
    <w:rPr>
      <w:sz w:val="16"/>
      <w:szCs w:val="16"/>
    </w:rPr>
  </w:style>
  <w:style w:type="paragraph" w:styleId="Textocomentario">
    <w:name w:val="annotation text"/>
    <w:aliases w:val="Comment Text Char1"/>
    <w:basedOn w:val="Normal"/>
    <w:link w:val="TextocomentarioCar"/>
    <w:uiPriority w:val="99"/>
    <w:unhideWhenUsed/>
    <w:rsid w:val="002406ED"/>
    <w:pPr>
      <w:suppressAutoHyphens/>
    </w:pPr>
    <w:rPr>
      <w:rFonts w:ascii="Times New Roman" w:eastAsia="Times New Roman" w:hAnsi="Times New Roman" w:cs="Times New Roman"/>
      <w:noProof/>
      <w:sz w:val="20"/>
      <w:szCs w:val="20"/>
      <w:lang w:val="es-ES_tradnl" w:eastAsia="ar-SA"/>
    </w:rPr>
  </w:style>
  <w:style w:type="character" w:customStyle="1" w:styleId="TextocomentarioCar">
    <w:name w:val="Texto comentario Car"/>
    <w:aliases w:val="Comment Text Char1 Car"/>
    <w:basedOn w:val="Fuentedeprrafopredeter"/>
    <w:link w:val="Textocomentario"/>
    <w:uiPriority w:val="99"/>
    <w:rsid w:val="002406ED"/>
    <w:rPr>
      <w:rFonts w:ascii="Times New Roman" w:eastAsia="Times New Roman" w:hAnsi="Times New Roman" w:cs="Times New Roman"/>
      <w:noProof/>
      <w:sz w:val="20"/>
      <w:szCs w:val="20"/>
      <w:lang w:val="es-ES_tradnl" w:eastAsia="ar-SA"/>
    </w:rPr>
  </w:style>
  <w:style w:type="paragraph" w:styleId="Asuntodelcomentario">
    <w:name w:val="annotation subject"/>
    <w:basedOn w:val="Textocomentario"/>
    <w:next w:val="Textocomentario"/>
    <w:link w:val="AsuntodelcomentarioCar"/>
    <w:uiPriority w:val="99"/>
    <w:unhideWhenUsed/>
    <w:rsid w:val="002406ED"/>
    <w:rPr>
      <w:b/>
      <w:bCs/>
    </w:rPr>
  </w:style>
  <w:style w:type="character" w:customStyle="1" w:styleId="AsuntodelcomentarioCar">
    <w:name w:val="Asunto del comentario Car"/>
    <w:basedOn w:val="TextocomentarioCar"/>
    <w:link w:val="Asuntodelcomentario"/>
    <w:uiPriority w:val="99"/>
    <w:rsid w:val="002406ED"/>
    <w:rPr>
      <w:rFonts w:ascii="Times New Roman" w:eastAsia="Times New Roman" w:hAnsi="Times New Roman" w:cs="Times New Roman"/>
      <w:b/>
      <w:bCs/>
      <w:noProof/>
      <w:sz w:val="20"/>
      <w:szCs w:val="20"/>
      <w:lang w:val="es-ES_tradnl"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2406ED"/>
    <w:rPr>
      <w:rFonts w:ascii="Calibri" w:eastAsia="Calibri" w:hAnsi="Calibri" w:cs="Calibri"/>
      <w:sz w:val="22"/>
      <w:szCs w:val="22"/>
      <w:lang w:eastAsia="es-ES_tradnl"/>
    </w:rPr>
  </w:style>
  <w:style w:type="character" w:styleId="Hipervnculovisitado">
    <w:name w:val="FollowedHyperlink"/>
    <w:basedOn w:val="Fuentedeprrafopredeter"/>
    <w:uiPriority w:val="99"/>
    <w:unhideWhenUsed/>
    <w:rsid w:val="002406ED"/>
    <w:rPr>
      <w:color w:val="800080"/>
      <w:u w:val="single"/>
    </w:rPr>
  </w:style>
  <w:style w:type="paragraph" w:customStyle="1" w:styleId="xl65">
    <w:name w:val="xl65"/>
    <w:basedOn w:val="Normal"/>
    <w:rsid w:val="002406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6">
    <w:name w:val="xl66"/>
    <w:basedOn w:val="Normal"/>
    <w:rsid w:val="002406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7">
    <w:name w:val="xl67"/>
    <w:basedOn w:val="Normal"/>
    <w:rsid w:val="002406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8">
    <w:name w:val="xl68"/>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69">
    <w:name w:val="xl69"/>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0">
    <w:name w:val="xl70"/>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63">
    <w:name w:val="xl63"/>
    <w:basedOn w:val="Normal"/>
    <w:rsid w:val="002406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4">
    <w:name w:val="xl64"/>
    <w:basedOn w:val="Normal"/>
    <w:rsid w:val="002406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71">
    <w:name w:val="xl71"/>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2">
    <w:name w:val="xl72"/>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3">
    <w:name w:val="xl73"/>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4">
    <w:name w:val="xl74"/>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5">
    <w:name w:val="xl75"/>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6">
    <w:name w:val="xl76"/>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7">
    <w:name w:val="xl77"/>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8">
    <w:name w:val="xl78"/>
    <w:basedOn w:val="Normal"/>
    <w:rsid w:val="002406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Prrafodelista1">
    <w:name w:val="Párrafo de lista1"/>
    <w:basedOn w:val="Normal"/>
    <w:uiPriority w:val="99"/>
    <w:rsid w:val="002406ED"/>
    <w:pPr>
      <w:ind w:left="720"/>
    </w:pPr>
    <w:rPr>
      <w:rFonts w:ascii="Times New Roman" w:eastAsia="Times New Roman" w:hAnsi="Times New Roman" w:cs="Times New Roman"/>
      <w:lang w:eastAsia="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59128C"/>
    <w:rPr>
      <w:rFonts w:asciiTheme="majorHAnsi" w:eastAsiaTheme="majorEastAsia" w:hAnsiTheme="majorHAnsi" w:cstheme="majorBidi"/>
      <w:b/>
      <w:bCs/>
      <w:noProof/>
      <w:color w:val="2F5496" w:themeColor="accent1" w:themeShade="BF"/>
      <w:sz w:val="28"/>
      <w:szCs w:val="28"/>
      <w:lang w:val="es-ES_tradnl" w:eastAsia="ar-SA"/>
    </w:rPr>
  </w:style>
  <w:style w:type="character" w:customStyle="1" w:styleId="Ttulo3Car">
    <w:name w:val="Título 3 Car"/>
    <w:aliases w:val="H3 Car,Titulo 3 Car,Level 1 - 1 Car,h3 Car,Level 3 Topic Heading Car,Section Car"/>
    <w:basedOn w:val="Fuentedeprrafopredeter"/>
    <w:link w:val="Ttulo3"/>
    <w:uiPriority w:val="9"/>
    <w:rsid w:val="0059128C"/>
    <w:rPr>
      <w:rFonts w:asciiTheme="majorHAnsi" w:eastAsiaTheme="majorEastAsia" w:hAnsiTheme="majorHAnsi" w:cstheme="majorBidi"/>
      <w:b/>
      <w:bCs/>
      <w:color w:val="4472C4" w:themeColor="accent1"/>
      <w:lang w:val="es-ES_tradnl"/>
    </w:rPr>
  </w:style>
  <w:style w:type="character" w:customStyle="1" w:styleId="Ttulo4Car">
    <w:name w:val="Título 4 Car"/>
    <w:basedOn w:val="Fuentedeprrafopredeter"/>
    <w:link w:val="Ttulo4"/>
    <w:uiPriority w:val="9"/>
    <w:rsid w:val="0059128C"/>
    <w:rPr>
      <w:rFonts w:eastAsiaTheme="minorEastAsia"/>
      <w:b/>
      <w:bCs/>
      <w:noProof/>
      <w:sz w:val="28"/>
      <w:szCs w:val="28"/>
      <w:lang w:val="es-ES_tradnl" w:eastAsia="ar-SA"/>
    </w:rPr>
  </w:style>
  <w:style w:type="character" w:customStyle="1" w:styleId="Ttulo5Car">
    <w:name w:val="Título 5 Car"/>
    <w:basedOn w:val="Fuentedeprrafopredeter"/>
    <w:link w:val="Ttulo5"/>
    <w:uiPriority w:val="9"/>
    <w:rsid w:val="0059128C"/>
    <w:rPr>
      <w:rFonts w:ascii="Arial" w:eastAsia="Times New Roman" w:hAnsi="Arial" w:cs="Times New Roman"/>
      <w:b/>
      <w:sz w:val="16"/>
      <w:szCs w:val="19"/>
      <w:shd w:val="clear" w:color="auto" w:fill="E6E6E6"/>
      <w:lang w:eastAsia="es-ES"/>
    </w:rPr>
  </w:style>
  <w:style w:type="character" w:customStyle="1" w:styleId="Ttulo7Car">
    <w:name w:val="Título 7 Car"/>
    <w:basedOn w:val="Fuentedeprrafopredeter"/>
    <w:link w:val="Ttulo7"/>
    <w:uiPriority w:val="9"/>
    <w:rsid w:val="0059128C"/>
    <w:rPr>
      <w:rFonts w:eastAsiaTheme="minorEastAsia"/>
      <w:noProof/>
      <w:lang w:val="es-ES_tradnl" w:eastAsia="ar-SA"/>
    </w:rPr>
  </w:style>
  <w:style w:type="character" w:customStyle="1" w:styleId="Ttulo8Car">
    <w:name w:val="Título 8 Car"/>
    <w:basedOn w:val="Fuentedeprrafopredeter"/>
    <w:link w:val="Ttulo8"/>
    <w:uiPriority w:val="9"/>
    <w:rsid w:val="0059128C"/>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9128C"/>
    <w:rPr>
      <w:rFonts w:asciiTheme="majorHAnsi" w:eastAsiaTheme="majorEastAsia" w:hAnsiTheme="majorHAnsi" w:cstheme="majorBidi"/>
      <w:i/>
      <w:iCs/>
      <w:noProof/>
      <w:color w:val="404040" w:themeColor="text1" w:themeTint="BF"/>
      <w:sz w:val="20"/>
      <w:szCs w:val="20"/>
      <w:lang w:val="es-ES_tradnl" w:eastAsia="ar-SA"/>
    </w:rPr>
  </w:style>
  <w:style w:type="paragraph" w:customStyle="1" w:styleId="xl21999">
    <w:name w:val="xl21999"/>
    <w:basedOn w:val="Normal"/>
    <w:rsid w:val="0059128C"/>
    <w:pPr>
      <w:spacing w:before="100" w:beforeAutospacing="1" w:after="100" w:afterAutospacing="1"/>
    </w:pPr>
    <w:rPr>
      <w:rFonts w:ascii="Montserrat Medium" w:eastAsia="Times New Roman" w:hAnsi="Montserrat Medium" w:cs="Times New Roman"/>
      <w:lang w:val="es-MX" w:eastAsia="es-MX"/>
    </w:rPr>
  </w:style>
  <w:style w:type="paragraph" w:customStyle="1" w:styleId="xl22000">
    <w:name w:val="xl22000"/>
    <w:basedOn w:val="Normal"/>
    <w:rsid w:val="005912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01">
    <w:name w:val="xl22001"/>
    <w:basedOn w:val="Normal"/>
    <w:rsid w:val="005912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22002">
    <w:name w:val="xl22002"/>
    <w:basedOn w:val="Normal"/>
    <w:rsid w:val="0059128C"/>
    <w:pPr>
      <w:spacing w:before="100" w:beforeAutospacing="1" w:after="100" w:afterAutospacing="1"/>
    </w:pPr>
    <w:rPr>
      <w:rFonts w:ascii="Montserrat Medium" w:eastAsia="Times New Roman" w:hAnsi="Montserrat Medium" w:cs="Times New Roman"/>
      <w:lang w:val="es-MX" w:eastAsia="es-MX"/>
    </w:rPr>
  </w:style>
  <w:style w:type="paragraph" w:customStyle="1" w:styleId="xl22003">
    <w:name w:val="xl22003"/>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04">
    <w:name w:val="xl22004"/>
    <w:basedOn w:val="Normal"/>
    <w:rsid w:val="005912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05">
    <w:name w:val="xl22005"/>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06">
    <w:name w:val="xl22006"/>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07">
    <w:name w:val="xl22007"/>
    <w:basedOn w:val="Normal"/>
    <w:rsid w:val="0059128C"/>
    <w:pPr>
      <w:spacing w:before="100" w:beforeAutospacing="1" w:after="100" w:afterAutospacing="1"/>
    </w:pPr>
    <w:rPr>
      <w:rFonts w:ascii="Montserrat Medium" w:eastAsia="Times New Roman" w:hAnsi="Montserrat Medium" w:cs="Times New Roman"/>
      <w:sz w:val="10"/>
      <w:szCs w:val="10"/>
      <w:lang w:val="es-MX" w:eastAsia="es-MX"/>
    </w:rPr>
  </w:style>
  <w:style w:type="paragraph" w:customStyle="1" w:styleId="xl22008">
    <w:name w:val="xl22008"/>
    <w:basedOn w:val="Normal"/>
    <w:rsid w:val="0059128C"/>
    <w:pPr>
      <w:spacing w:before="100" w:beforeAutospacing="1" w:after="100" w:afterAutospacing="1"/>
    </w:pPr>
    <w:rPr>
      <w:rFonts w:ascii="Montserrat Medium" w:eastAsia="Times New Roman" w:hAnsi="Montserrat Medium" w:cs="Times New Roman"/>
      <w:sz w:val="10"/>
      <w:szCs w:val="10"/>
      <w:lang w:val="es-MX" w:eastAsia="es-MX"/>
    </w:rPr>
  </w:style>
  <w:style w:type="paragraph" w:customStyle="1" w:styleId="xl22009">
    <w:name w:val="xl22009"/>
    <w:basedOn w:val="Normal"/>
    <w:rsid w:val="005912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10">
    <w:name w:val="xl22010"/>
    <w:basedOn w:val="Normal"/>
    <w:rsid w:val="0059128C"/>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1">
    <w:name w:val="xl22011"/>
    <w:basedOn w:val="Normal"/>
    <w:rsid w:val="0059128C"/>
    <w:pPr>
      <w:pBdr>
        <w:top w:val="single" w:sz="4" w:space="0" w:color="auto"/>
        <w:left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2">
    <w:name w:val="xl22012"/>
    <w:basedOn w:val="Normal"/>
    <w:rsid w:val="0059128C"/>
    <w:pPr>
      <w:pBdr>
        <w:top w:val="single" w:sz="4" w:space="0" w:color="auto"/>
        <w:left w:val="single" w:sz="4" w:space="0" w:color="auto"/>
        <w:bottom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13">
    <w:name w:val="xl22013"/>
    <w:basedOn w:val="Normal"/>
    <w:rsid w:val="0059128C"/>
    <w:pPr>
      <w:pBdr>
        <w:top w:val="single" w:sz="4" w:space="0" w:color="auto"/>
        <w:bottom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14">
    <w:name w:val="xl22014"/>
    <w:basedOn w:val="Normal"/>
    <w:rsid w:val="0059128C"/>
    <w:pPr>
      <w:pBdr>
        <w:top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15">
    <w:name w:val="xl22015"/>
    <w:basedOn w:val="Normal"/>
    <w:rsid w:val="0059128C"/>
    <w:pPr>
      <w:pBdr>
        <w:top w:val="single" w:sz="4" w:space="0" w:color="auto"/>
        <w:left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6">
    <w:name w:val="xl22016"/>
    <w:basedOn w:val="Normal"/>
    <w:rsid w:val="0059128C"/>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7">
    <w:name w:val="xl22017"/>
    <w:basedOn w:val="Normal"/>
    <w:rsid w:val="0059128C"/>
    <w:pPr>
      <w:pBdr>
        <w:top w:val="single" w:sz="4" w:space="0" w:color="auto"/>
        <w:bottom w:val="single" w:sz="4" w:space="0" w:color="auto"/>
        <w:right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8">
    <w:name w:val="xl22018"/>
    <w:basedOn w:val="Normal"/>
    <w:rsid w:val="0059128C"/>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9">
    <w:name w:val="xl22019"/>
    <w:basedOn w:val="Normal"/>
    <w:rsid w:val="0059128C"/>
    <w:pPr>
      <w:pBdr>
        <w:top w:val="single" w:sz="4" w:space="0" w:color="auto"/>
        <w:bottom w:val="single" w:sz="4" w:space="0" w:color="auto"/>
        <w:right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20">
    <w:name w:val="xl22020"/>
    <w:basedOn w:val="Normal"/>
    <w:rsid w:val="0059128C"/>
    <w:pPr>
      <w:pBdr>
        <w:top w:val="single" w:sz="4" w:space="0" w:color="auto"/>
        <w:left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21">
    <w:name w:val="xl22021"/>
    <w:basedOn w:val="Normal"/>
    <w:rsid w:val="0059128C"/>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22">
    <w:name w:val="xl22022"/>
    <w:basedOn w:val="Normal"/>
    <w:rsid w:val="0059128C"/>
    <w:pPr>
      <w:pBdr>
        <w:top w:val="single" w:sz="4" w:space="0" w:color="auto"/>
        <w:bottom w:val="single" w:sz="4" w:space="0" w:color="auto"/>
        <w:right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Texto">
    <w:name w:val="Texto"/>
    <w:basedOn w:val="Normal"/>
    <w:rsid w:val="0059128C"/>
    <w:pPr>
      <w:spacing w:after="101" w:line="216" w:lineRule="exact"/>
      <w:ind w:firstLine="288"/>
      <w:jc w:val="both"/>
    </w:pPr>
    <w:rPr>
      <w:rFonts w:ascii="Arial" w:eastAsiaTheme="minorHAnsi" w:hAnsi="Arial" w:cs="Arial"/>
      <w:sz w:val="18"/>
      <w:szCs w:val="18"/>
      <w:lang w:val="es-MX" w:eastAsia="es-MX"/>
    </w:rPr>
  </w:style>
  <w:style w:type="numbering" w:customStyle="1" w:styleId="Sinlista1">
    <w:name w:val="Sin lista1"/>
    <w:next w:val="Sinlista"/>
    <w:uiPriority w:val="99"/>
    <w:semiHidden/>
    <w:unhideWhenUsed/>
    <w:rsid w:val="0059128C"/>
  </w:style>
  <w:style w:type="paragraph" w:customStyle="1" w:styleId="Sangra3detindependiente1">
    <w:name w:val="Sangría 3 de t. independiente1"/>
    <w:basedOn w:val="Normal"/>
    <w:rsid w:val="0059128C"/>
    <w:pPr>
      <w:suppressAutoHyphens/>
      <w:autoSpaceDE w:val="0"/>
      <w:ind w:left="284" w:hanging="284"/>
      <w:jc w:val="both"/>
    </w:pPr>
    <w:rPr>
      <w:rFonts w:ascii="Arial" w:eastAsia="Times New Roman" w:hAnsi="Arial" w:cs="Arial"/>
      <w:sz w:val="20"/>
      <w:szCs w:val="20"/>
      <w:lang w:val="es-ES_tradnl" w:eastAsia="ar-SA"/>
    </w:rPr>
  </w:style>
  <w:style w:type="paragraph" w:styleId="Ttulo">
    <w:name w:val="Title"/>
    <w:aliases w:val="Puesto"/>
    <w:basedOn w:val="Normal"/>
    <w:next w:val="Subttulo"/>
    <w:link w:val="TtuloCar"/>
    <w:uiPriority w:val="10"/>
    <w:qFormat/>
    <w:rsid w:val="0059128C"/>
    <w:pPr>
      <w:suppressAutoHyphens/>
      <w:jc w:val="center"/>
    </w:pPr>
    <w:rPr>
      <w:rFonts w:ascii="Times New Roman" w:eastAsia="Times New Roman" w:hAnsi="Times New Roman" w:cs="Times New Roman"/>
      <w:b/>
      <w:sz w:val="28"/>
      <w:szCs w:val="20"/>
      <w:lang w:eastAsia="ar-SA"/>
    </w:rPr>
  </w:style>
  <w:style w:type="character" w:customStyle="1" w:styleId="TtuloCar">
    <w:name w:val="Título Car"/>
    <w:aliases w:val="Puesto Car"/>
    <w:basedOn w:val="Fuentedeprrafopredeter"/>
    <w:link w:val="Ttulo"/>
    <w:uiPriority w:val="10"/>
    <w:rsid w:val="0059128C"/>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qFormat/>
    <w:rsid w:val="0059128C"/>
    <w:pPr>
      <w:numPr>
        <w:ilvl w:val="1"/>
      </w:numPr>
      <w:suppressAutoHyphens/>
    </w:pPr>
    <w:rPr>
      <w:rFonts w:ascii="Cambria" w:eastAsia="Times New Roman" w:hAnsi="Cambria" w:cs="Times New Roman"/>
      <w:i/>
      <w:iCs/>
      <w:noProof/>
      <w:color w:val="4F81BD"/>
      <w:spacing w:val="15"/>
      <w:lang w:val="es-ES_tradnl" w:eastAsia="ar-SA"/>
    </w:rPr>
  </w:style>
  <w:style w:type="character" w:customStyle="1" w:styleId="SubttuloCar">
    <w:name w:val="Subtítulo Car"/>
    <w:basedOn w:val="Fuentedeprrafopredeter"/>
    <w:link w:val="Subttulo"/>
    <w:rsid w:val="0059128C"/>
    <w:rPr>
      <w:rFonts w:ascii="Cambria" w:eastAsia="Times New Roman" w:hAnsi="Cambria" w:cs="Times New Roman"/>
      <w:i/>
      <w:iCs/>
      <w:noProof/>
      <w:color w:val="4F81BD"/>
      <w:spacing w:val="15"/>
      <w:lang w:val="es-ES_tradnl" w:eastAsia="ar-SA"/>
    </w:rPr>
  </w:style>
  <w:style w:type="character" w:styleId="Textodelmarcadordeposicin">
    <w:name w:val="Placeholder Text"/>
    <w:basedOn w:val="Fuentedeprrafopredeter"/>
    <w:uiPriority w:val="99"/>
    <w:semiHidden/>
    <w:rsid w:val="0059128C"/>
    <w:rPr>
      <w:color w:val="808080"/>
    </w:rPr>
  </w:style>
  <w:style w:type="paragraph" w:customStyle="1" w:styleId="Sangra2detindependiente1">
    <w:name w:val="Sangría 2 de t. independiente1"/>
    <w:basedOn w:val="Normal"/>
    <w:rsid w:val="0059128C"/>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CABEZA">
    <w:name w:val="CABEZA"/>
    <w:basedOn w:val="Ttulo1"/>
    <w:rsid w:val="0059128C"/>
    <w:pPr>
      <w:keepNext w:val="0"/>
      <w:keepLines w:val="0"/>
      <w:autoSpaceDE w:val="0"/>
      <w:spacing w:before="0" w:line="216" w:lineRule="atLeast"/>
      <w:jc w:val="center"/>
    </w:pPr>
    <w:rPr>
      <w:rFonts w:ascii="CG Palacio (WN)" w:eastAsia="Times New Roman" w:hAnsi="CG Palacio (WN)" w:cs="Times New Roman"/>
      <w:bCs w:val="0"/>
      <w:noProof w:val="0"/>
      <w:color w:val="auto"/>
      <w:kern w:val="1"/>
      <w:szCs w:val="20"/>
    </w:rPr>
  </w:style>
  <w:style w:type="paragraph" w:customStyle="1" w:styleId="Default">
    <w:name w:val="Default"/>
    <w:basedOn w:val="Normal"/>
    <w:rsid w:val="0059128C"/>
    <w:pPr>
      <w:autoSpaceDE w:val="0"/>
      <w:autoSpaceDN w:val="0"/>
    </w:pPr>
    <w:rPr>
      <w:rFonts w:ascii="Calibri" w:eastAsia="Calibri" w:hAnsi="Calibri" w:cs="Calibri"/>
      <w:color w:val="000000"/>
      <w:lang w:val="es-MX"/>
    </w:rPr>
  </w:style>
  <w:style w:type="character" w:customStyle="1" w:styleId="SinespaciadoCar">
    <w:name w:val="Sin espaciado Car"/>
    <w:link w:val="Sinespaciado"/>
    <w:uiPriority w:val="1"/>
    <w:rsid w:val="0059128C"/>
    <w:rPr>
      <w:rFonts w:ascii="Calibri" w:eastAsia="Calibri" w:hAnsi="Calibri" w:cs="Times New Roman"/>
      <w:sz w:val="22"/>
      <w:szCs w:val="22"/>
    </w:rPr>
  </w:style>
  <w:style w:type="paragraph" w:customStyle="1" w:styleId="INCISO">
    <w:name w:val="INCISO"/>
    <w:basedOn w:val="Normal"/>
    <w:rsid w:val="0059128C"/>
    <w:pPr>
      <w:tabs>
        <w:tab w:val="left" w:pos="1152"/>
      </w:tabs>
      <w:spacing w:after="101" w:line="216" w:lineRule="atLeast"/>
      <w:ind w:left="1152" w:hanging="432"/>
      <w:jc w:val="both"/>
    </w:pPr>
    <w:rPr>
      <w:rFonts w:ascii="Arial" w:eastAsia="Calibri" w:hAnsi="Arial" w:cs="Times New Roman"/>
      <w:sz w:val="18"/>
      <w:szCs w:val="20"/>
      <w:lang w:val="es-ES_tradnl" w:eastAsia="es-ES"/>
    </w:rPr>
  </w:style>
  <w:style w:type="paragraph" w:customStyle="1" w:styleId="Lista21">
    <w:name w:val="Lista 21"/>
    <w:basedOn w:val="Normal"/>
    <w:rsid w:val="0059128C"/>
    <w:pPr>
      <w:suppressAutoHyphens/>
      <w:spacing w:after="120"/>
    </w:pPr>
    <w:rPr>
      <w:rFonts w:ascii="Times New Roman" w:eastAsia="Times New Roman" w:hAnsi="Times New Roman" w:cs="Times New Roman"/>
      <w:szCs w:val="20"/>
      <w:lang w:eastAsia="ar-SA"/>
    </w:rPr>
  </w:style>
  <w:style w:type="paragraph" w:customStyle="1" w:styleId="TextoCar">
    <w:name w:val="Texto Car"/>
    <w:basedOn w:val="Normal"/>
    <w:rsid w:val="0059128C"/>
    <w:pPr>
      <w:suppressAutoHyphens/>
      <w:spacing w:after="101" w:line="216" w:lineRule="exact"/>
      <w:ind w:firstLine="288"/>
      <w:jc w:val="both"/>
    </w:pPr>
    <w:rPr>
      <w:rFonts w:ascii="Arial" w:eastAsia="Times New Roman" w:hAnsi="Arial" w:cs="Times New Roman"/>
      <w:sz w:val="18"/>
      <w:szCs w:val="20"/>
      <w:lang w:val="es-MX" w:eastAsia="ar-SA"/>
    </w:rPr>
  </w:style>
  <w:style w:type="paragraph" w:styleId="Textodebloque">
    <w:name w:val="Block Text"/>
    <w:basedOn w:val="Normal"/>
    <w:rsid w:val="0059128C"/>
    <w:pPr>
      <w:tabs>
        <w:tab w:val="left" w:pos="-284"/>
        <w:tab w:val="left" w:pos="9498"/>
      </w:tabs>
      <w:spacing w:before="120"/>
      <w:ind w:left="1080" w:right="51"/>
      <w:jc w:val="both"/>
    </w:pPr>
    <w:rPr>
      <w:rFonts w:ascii="Arial" w:eastAsia="Times New Roman" w:hAnsi="Arial" w:cs="Times New Roman"/>
      <w:sz w:val="22"/>
      <w:lang w:val="es-ES_tradnl" w:eastAsia="es-ES"/>
    </w:rPr>
  </w:style>
  <w:style w:type="table" w:customStyle="1" w:styleId="Tablaconcuadrcula1">
    <w:name w:val="Tabla con cuadrícula1"/>
    <w:basedOn w:val="Tablanormal"/>
    <w:next w:val="Tablaconcuadrcula"/>
    <w:rsid w:val="0059128C"/>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59128C"/>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ROMANOS">
    <w:name w:val="ROMANOS"/>
    <w:basedOn w:val="Normal"/>
    <w:rsid w:val="0059128C"/>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0">
    <w:name w:val="texto"/>
    <w:basedOn w:val="Normal"/>
    <w:rsid w:val="0059128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styleId="Revisin">
    <w:name w:val="Revision"/>
    <w:hidden/>
    <w:uiPriority w:val="99"/>
    <w:semiHidden/>
    <w:rsid w:val="0059128C"/>
    <w:rPr>
      <w:sz w:val="22"/>
      <w:szCs w:val="22"/>
    </w:rPr>
  </w:style>
  <w:style w:type="paragraph" w:styleId="Sangra2detindependiente">
    <w:name w:val="Body Text Indent 2"/>
    <w:basedOn w:val="Normal"/>
    <w:link w:val="Sangra2detindependienteCar"/>
    <w:unhideWhenUsed/>
    <w:rsid w:val="0059128C"/>
    <w:pPr>
      <w:suppressAutoHyphens/>
      <w:spacing w:after="120" w:line="480" w:lineRule="auto"/>
      <w:ind w:left="283"/>
    </w:pPr>
    <w:rPr>
      <w:rFonts w:ascii="Times New Roman" w:eastAsia="Times New Roman" w:hAnsi="Times New Roman" w:cs="Times New Roman"/>
      <w:noProof/>
      <w:lang w:val="es-ES_tradnl" w:eastAsia="ar-SA"/>
    </w:rPr>
  </w:style>
  <w:style w:type="character" w:customStyle="1" w:styleId="Sangra2detindependienteCar">
    <w:name w:val="Sangría 2 de t. independiente Car"/>
    <w:basedOn w:val="Fuentedeprrafopredeter"/>
    <w:link w:val="Sangra2detindependiente"/>
    <w:rsid w:val="0059128C"/>
    <w:rPr>
      <w:rFonts w:ascii="Times New Roman" w:eastAsia="Times New Roman" w:hAnsi="Times New Roman" w:cs="Times New Roman"/>
      <w:noProof/>
      <w:lang w:val="es-ES_tradnl" w:eastAsia="ar-SA"/>
    </w:rPr>
  </w:style>
  <w:style w:type="paragraph" w:customStyle="1" w:styleId="font5">
    <w:name w:val="font5"/>
    <w:basedOn w:val="Normal"/>
    <w:rsid w:val="0059128C"/>
    <w:pPr>
      <w:spacing w:before="100" w:beforeAutospacing="1" w:after="100" w:afterAutospacing="1"/>
    </w:pPr>
    <w:rPr>
      <w:rFonts w:ascii="Tahoma" w:eastAsia="Times New Roman" w:hAnsi="Tahoma" w:cs="Tahoma"/>
      <w:color w:val="000000"/>
      <w:sz w:val="16"/>
      <w:szCs w:val="16"/>
      <w:lang w:val="es-MX" w:eastAsia="es-MX"/>
    </w:rPr>
  </w:style>
  <w:style w:type="paragraph" w:customStyle="1" w:styleId="font6">
    <w:name w:val="font6"/>
    <w:basedOn w:val="Normal"/>
    <w:rsid w:val="0059128C"/>
    <w:pPr>
      <w:spacing w:before="100" w:beforeAutospacing="1" w:after="100" w:afterAutospacing="1"/>
    </w:pPr>
    <w:rPr>
      <w:rFonts w:ascii="Tahoma" w:eastAsia="Times New Roman" w:hAnsi="Tahoma" w:cs="Tahoma"/>
      <w:b/>
      <w:bCs/>
      <w:color w:val="000000"/>
      <w:sz w:val="16"/>
      <w:szCs w:val="16"/>
      <w:lang w:val="es-MX" w:eastAsia="es-MX"/>
    </w:rPr>
  </w:style>
  <w:style w:type="paragraph" w:customStyle="1" w:styleId="font7">
    <w:name w:val="font7"/>
    <w:basedOn w:val="Normal"/>
    <w:rsid w:val="0059128C"/>
    <w:pPr>
      <w:spacing w:before="100" w:beforeAutospacing="1" w:after="100" w:afterAutospacing="1"/>
    </w:pPr>
    <w:rPr>
      <w:rFonts w:ascii="Tahoma" w:eastAsia="Times New Roman" w:hAnsi="Tahoma" w:cs="Tahoma"/>
      <w:i/>
      <w:iCs/>
      <w:color w:val="000000"/>
      <w:sz w:val="16"/>
      <w:szCs w:val="16"/>
      <w:lang w:val="es-MX" w:eastAsia="es-MX"/>
    </w:rPr>
  </w:style>
  <w:style w:type="paragraph" w:customStyle="1" w:styleId="xl97">
    <w:name w:val="xl97"/>
    <w:basedOn w:val="Normal"/>
    <w:rsid w:val="0059128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ahoma" w:eastAsia="Times New Roman" w:hAnsi="Tahoma" w:cs="Tahoma"/>
      <w:b/>
      <w:bCs/>
      <w:color w:val="FFFFFF"/>
      <w:sz w:val="16"/>
      <w:szCs w:val="16"/>
      <w:lang w:val="es-MX" w:eastAsia="es-MX"/>
    </w:rPr>
  </w:style>
  <w:style w:type="paragraph" w:customStyle="1" w:styleId="xl98">
    <w:name w:val="xl98"/>
    <w:basedOn w:val="Normal"/>
    <w:rsid w:val="0059128C"/>
    <w:pPr>
      <w:shd w:val="clear" w:color="000000" w:fill="FFFFFF"/>
      <w:spacing w:before="100" w:beforeAutospacing="1" w:after="100" w:afterAutospacing="1"/>
      <w:textAlignment w:val="top"/>
    </w:pPr>
    <w:rPr>
      <w:rFonts w:ascii="Tahoma" w:eastAsia="Times New Roman" w:hAnsi="Tahoma" w:cs="Tahoma"/>
      <w:color w:val="000000"/>
      <w:sz w:val="16"/>
      <w:szCs w:val="16"/>
      <w:lang w:val="es-MX" w:eastAsia="es-MX"/>
    </w:rPr>
  </w:style>
  <w:style w:type="paragraph" w:customStyle="1" w:styleId="xl99">
    <w:name w:val="xl99"/>
    <w:basedOn w:val="Normal"/>
    <w:rsid w:val="0059128C"/>
    <w:pPr>
      <w:shd w:val="clear" w:color="000000" w:fill="FFFFFF"/>
      <w:spacing w:before="100" w:beforeAutospacing="1" w:after="100" w:afterAutospacing="1"/>
      <w:textAlignment w:val="top"/>
    </w:pPr>
    <w:rPr>
      <w:rFonts w:ascii="Tahoma" w:eastAsia="Times New Roman" w:hAnsi="Tahoma" w:cs="Tahoma"/>
      <w:color w:val="000000"/>
      <w:sz w:val="16"/>
      <w:szCs w:val="16"/>
      <w:lang w:val="es-MX" w:eastAsia="es-MX"/>
    </w:rPr>
  </w:style>
  <w:style w:type="paragraph" w:customStyle="1" w:styleId="xl100">
    <w:name w:val="xl100"/>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01">
    <w:name w:val="xl101"/>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02">
    <w:name w:val="xl102"/>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03">
    <w:name w:val="xl103"/>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04">
    <w:name w:val="xl104"/>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u w:val="single"/>
      <w:lang w:val="es-MX" w:eastAsia="es-MX"/>
    </w:rPr>
  </w:style>
  <w:style w:type="paragraph" w:customStyle="1" w:styleId="xl105">
    <w:name w:val="xl105"/>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u w:val="single"/>
      <w:lang w:val="es-MX" w:eastAsia="es-MX"/>
    </w:rPr>
  </w:style>
  <w:style w:type="paragraph" w:customStyle="1" w:styleId="xl106">
    <w:name w:val="xl106"/>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07">
    <w:name w:val="xl107"/>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val="es-MX" w:eastAsia="es-MX"/>
    </w:rPr>
  </w:style>
  <w:style w:type="paragraph" w:customStyle="1" w:styleId="xl108">
    <w:name w:val="xl108"/>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val="es-MX" w:eastAsia="es-MX"/>
    </w:rPr>
  </w:style>
  <w:style w:type="paragraph" w:customStyle="1" w:styleId="xl109">
    <w:name w:val="xl109"/>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10">
    <w:name w:val="xl110"/>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11">
    <w:name w:val="xl111"/>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12">
    <w:name w:val="xl112"/>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13">
    <w:name w:val="xl113"/>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14">
    <w:name w:val="xl114"/>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val="es-MX" w:eastAsia="es-MX"/>
    </w:rPr>
  </w:style>
  <w:style w:type="paragraph" w:customStyle="1" w:styleId="xl115">
    <w:name w:val="xl115"/>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16">
    <w:name w:val="xl116"/>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17">
    <w:name w:val="xl117"/>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18">
    <w:name w:val="xl118"/>
    <w:basedOn w:val="Normal"/>
    <w:rsid w:val="0059128C"/>
    <w:pP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19">
    <w:name w:val="xl119"/>
    <w:basedOn w:val="Normal"/>
    <w:rsid w:val="0059128C"/>
    <w:pP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20">
    <w:name w:val="xl120"/>
    <w:basedOn w:val="Normal"/>
    <w:rsid w:val="0059128C"/>
    <w:pPr>
      <w:spacing w:before="100" w:beforeAutospacing="1" w:after="100" w:afterAutospacing="1"/>
      <w:textAlignment w:val="center"/>
    </w:pPr>
    <w:rPr>
      <w:rFonts w:ascii="Tahoma" w:eastAsia="Times New Roman" w:hAnsi="Tahoma" w:cs="Tahoma"/>
      <w:color w:val="000000"/>
      <w:sz w:val="16"/>
      <w:szCs w:val="16"/>
      <w:lang w:val="es-MX" w:eastAsia="es-MX"/>
    </w:rPr>
  </w:style>
  <w:style w:type="numbering" w:customStyle="1" w:styleId="Sinlista11">
    <w:name w:val="Sin lista11"/>
    <w:next w:val="Sinlista"/>
    <w:uiPriority w:val="99"/>
    <w:semiHidden/>
    <w:unhideWhenUsed/>
    <w:rsid w:val="0059128C"/>
  </w:style>
  <w:style w:type="paragraph" w:styleId="Textonotapie">
    <w:name w:val="footnote text"/>
    <w:basedOn w:val="Normal"/>
    <w:link w:val="TextonotapieCar"/>
    <w:uiPriority w:val="99"/>
    <w:rsid w:val="0059128C"/>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uiPriority w:val="99"/>
    <w:rsid w:val="0059128C"/>
    <w:rPr>
      <w:rFonts w:ascii="Arial" w:eastAsia="Times New Roman" w:hAnsi="Arial" w:cs="Times New Roman"/>
      <w:sz w:val="18"/>
      <w:szCs w:val="20"/>
      <w:lang w:eastAsia="es-ES"/>
    </w:rPr>
  </w:style>
  <w:style w:type="character" w:styleId="Refdenotaalpie">
    <w:name w:val="footnote reference"/>
    <w:uiPriority w:val="99"/>
    <w:rsid w:val="0059128C"/>
    <w:rPr>
      <w:rFonts w:cs="Times New Roman"/>
      <w:position w:val="6"/>
      <w:sz w:val="16"/>
    </w:rPr>
  </w:style>
  <w:style w:type="paragraph" w:customStyle="1" w:styleId="msonormalcxspmiddle">
    <w:name w:val="msonormalcxspmiddle"/>
    <w:basedOn w:val="Normal"/>
    <w:uiPriority w:val="99"/>
    <w:rsid w:val="0059128C"/>
    <w:pPr>
      <w:spacing w:before="100" w:beforeAutospacing="1" w:after="100" w:afterAutospacing="1"/>
    </w:pPr>
    <w:rPr>
      <w:rFonts w:ascii="Times New Roman" w:eastAsia="Times New Roman" w:hAnsi="Times New Roman" w:cs="Times New Roman"/>
      <w:lang w:eastAsia="es-ES"/>
    </w:rPr>
  </w:style>
  <w:style w:type="paragraph" w:customStyle="1" w:styleId="bodytextindent3">
    <w:name w:val="bodytextindent3"/>
    <w:basedOn w:val="Normal"/>
    <w:rsid w:val="0059128C"/>
    <w:pPr>
      <w:overflowPunct w:val="0"/>
      <w:ind w:left="284"/>
      <w:jc w:val="both"/>
    </w:pPr>
    <w:rPr>
      <w:rFonts w:ascii="Helvetica" w:eastAsia="Arial Unicode MS" w:hAnsi="Helvetica" w:cs="Helvetica"/>
      <w:color w:val="000000"/>
      <w:sz w:val="22"/>
      <w:szCs w:val="22"/>
      <w:lang w:eastAsia="es-ES"/>
    </w:rPr>
  </w:style>
  <w:style w:type="paragraph" w:customStyle="1" w:styleId="xl79">
    <w:name w:val="xl79"/>
    <w:basedOn w:val="Normal"/>
    <w:rsid w:val="005912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80">
    <w:name w:val="xl80"/>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1">
    <w:name w:val="xl81"/>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2">
    <w:name w:val="xl82"/>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3">
    <w:name w:val="xl83"/>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4">
    <w:name w:val="xl84"/>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85">
    <w:name w:val="xl85"/>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6">
    <w:name w:val="xl86"/>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87">
    <w:name w:val="xl87"/>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8">
    <w:name w:val="xl88"/>
    <w:basedOn w:val="Normal"/>
    <w:rsid w:val="0059128C"/>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9">
    <w:name w:val="xl89"/>
    <w:basedOn w:val="Normal"/>
    <w:rsid w:val="005912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listparagraph">
    <w:name w:val="listparagraph"/>
    <w:basedOn w:val="Normal"/>
    <w:rsid w:val="0059128C"/>
    <w:pPr>
      <w:ind w:left="708"/>
    </w:pPr>
    <w:rPr>
      <w:rFonts w:ascii="Times New Roman" w:eastAsia="Times New Roman" w:hAnsi="Times New Roman" w:cs="Times New Roman"/>
      <w:sz w:val="20"/>
      <w:szCs w:val="20"/>
      <w:lang w:eastAsia="es-ES"/>
    </w:rPr>
  </w:style>
  <w:style w:type="numbering" w:customStyle="1" w:styleId="Sinlista2">
    <w:name w:val="Sin lista2"/>
    <w:next w:val="Sinlista"/>
    <w:uiPriority w:val="99"/>
    <w:semiHidden/>
    <w:unhideWhenUsed/>
    <w:rsid w:val="0059128C"/>
  </w:style>
  <w:style w:type="table" w:customStyle="1" w:styleId="Tablaconcuadrcula12">
    <w:name w:val="Tabla con cuadrícula12"/>
    <w:basedOn w:val="Tablanormal"/>
    <w:next w:val="Tablaconcuadrcula"/>
    <w:uiPriority w:val="59"/>
    <w:rsid w:val="0059128C"/>
    <w:rPr>
      <w:rFonts w:ascii="Cambria" w:eastAsia="Cambria" w:hAnsi="Cambria" w:cs="Times New Roman"/>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12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9128C"/>
  </w:style>
  <w:style w:type="numbering" w:customStyle="1" w:styleId="Sinlista1111">
    <w:name w:val="Sin lista1111"/>
    <w:next w:val="Sinlista"/>
    <w:uiPriority w:val="99"/>
    <w:semiHidden/>
    <w:unhideWhenUsed/>
    <w:rsid w:val="0059128C"/>
  </w:style>
  <w:style w:type="character" w:customStyle="1" w:styleId="Heading1Char">
    <w:name w:val="Heading 1 Char"/>
    <w:locked/>
    <w:rsid w:val="0059128C"/>
    <w:rPr>
      <w:rFonts w:ascii="Cambria" w:hAnsi="Cambria" w:cs="Times New Roman"/>
      <w:b/>
      <w:bCs/>
      <w:kern w:val="32"/>
      <w:sz w:val="32"/>
      <w:szCs w:val="32"/>
      <w:lang w:val="es-ES" w:eastAsia="es-ES"/>
    </w:rPr>
  </w:style>
  <w:style w:type="character" w:styleId="Nmerodepgina">
    <w:name w:val="page number"/>
    <w:rsid w:val="0059128C"/>
    <w:rPr>
      <w:rFonts w:cs="Times New Roman"/>
    </w:rPr>
  </w:style>
  <w:style w:type="table" w:styleId="Tablaconcuadrcula8">
    <w:name w:val="Table Grid 8"/>
    <w:basedOn w:val="Tablanormal"/>
    <w:rsid w:val="0059128C"/>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9128C"/>
    <w:pPr>
      <w:spacing w:before="100" w:beforeAutospacing="1" w:after="100" w:afterAutospacing="1"/>
    </w:pPr>
    <w:rPr>
      <w:rFonts w:ascii="Times New Roman" w:eastAsia="Times New Roman" w:hAnsi="Times New Roman" w:cs="Times New Roman"/>
      <w:color w:val="000000"/>
      <w:lang w:eastAsia="es-ES"/>
    </w:rPr>
  </w:style>
  <w:style w:type="paragraph" w:styleId="TDC1">
    <w:name w:val="toc 1"/>
    <w:basedOn w:val="Normal"/>
    <w:next w:val="Normal"/>
    <w:autoRedefine/>
    <w:rsid w:val="0059128C"/>
    <w:pPr>
      <w:tabs>
        <w:tab w:val="right" w:leader="dot" w:pos="9396"/>
      </w:tabs>
      <w:spacing w:before="120" w:after="120"/>
    </w:pPr>
    <w:rPr>
      <w:rFonts w:ascii="Arial" w:eastAsia="Times New Roman" w:hAnsi="Arial" w:cs="Arial"/>
      <w:b/>
      <w:bCs/>
      <w:sz w:val="22"/>
      <w:szCs w:val="22"/>
      <w:lang w:eastAsia="es-ES"/>
    </w:rPr>
  </w:style>
  <w:style w:type="paragraph" w:styleId="TDC2">
    <w:name w:val="toc 2"/>
    <w:basedOn w:val="Normal"/>
    <w:next w:val="Normal"/>
    <w:autoRedefine/>
    <w:uiPriority w:val="39"/>
    <w:rsid w:val="0059128C"/>
    <w:pPr>
      <w:ind w:left="240"/>
    </w:pPr>
    <w:rPr>
      <w:rFonts w:ascii="Arial" w:eastAsia="Times New Roman" w:hAnsi="Arial" w:cs="Arial"/>
      <w:b/>
      <w:bCs/>
      <w:sz w:val="22"/>
      <w:szCs w:val="22"/>
      <w:lang w:eastAsia="es-ES"/>
    </w:rPr>
  </w:style>
  <w:style w:type="character" w:customStyle="1" w:styleId="normal10">
    <w:name w:val="normal1"/>
    <w:rsid w:val="0059128C"/>
    <w:rPr>
      <w:rFonts w:cs="Times New Roman"/>
    </w:rPr>
  </w:style>
  <w:style w:type="paragraph" w:customStyle="1" w:styleId="noparagraphstyle">
    <w:name w:val="noparagraphstyle"/>
    <w:basedOn w:val="Normal"/>
    <w:rsid w:val="0059128C"/>
    <w:pPr>
      <w:spacing w:before="100" w:beforeAutospacing="1" w:after="100" w:afterAutospacing="1"/>
    </w:pPr>
    <w:rPr>
      <w:rFonts w:ascii="Times New Roman" w:eastAsia="Times New Roman" w:hAnsi="Times New Roman" w:cs="Times New Roman"/>
      <w:color w:val="000000"/>
      <w:lang w:eastAsia="es-ES"/>
    </w:rPr>
  </w:style>
  <w:style w:type="table" w:styleId="Tablaconcolumnas2">
    <w:name w:val="Table Columns 2"/>
    <w:basedOn w:val="Tablanormal"/>
    <w:rsid w:val="0059128C"/>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128C"/>
    <w:pPr>
      <w:spacing w:before="167"/>
    </w:pPr>
    <w:rPr>
      <w:rFonts w:ascii="Verdana" w:eastAsia="Times New Roman" w:hAnsi="Verdana" w:cs="Verdana"/>
      <w:b/>
      <w:bCs/>
      <w:color w:val="333333"/>
      <w:sz w:val="17"/>
      <w:szCs w:val="17"/>
      <w:lang w:eastAsia="es-ES"/>
    </w:rPr>
  </w:style>
  <w:style w:type="paragraph" w:customStyle="1" w:styleId="CharCharCarCarCharChar">
    <w:name w:val="Char Char Car Car Char Char"/>
    <w:basedOn w:val="Normal"/>
    <w:rsid w:val="0059128C"/>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128C"/>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128C"/>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TDC">
    <w:name w:val="TOC Heading"/>
    <w:basedOn w:val="Ttulo1"/>
    <w:next w:val="Normal"/>
    <w:uiPriority w:val="39"/>
    <w:semiHidden/>
    <w:unhideWhenUsed/>
    <w:qFormat/>
    <w:rsid w:val="0059128C"/>
    <w:pPr>
      <w:suppressAutoHyphens w:val="0"/>
      <w:spacing w:line="276" w:lineRule="auto"/>
      <w:outlineLvl w:val="9"/>
    </w:pPr>
    <w:rPr>
      <w:rFonts w:ascii="Cambria" w:eastAsia="Times New Roman" w:hAnsi="Cambria" w:cs="Times New Roman"/>
      <w:noProof w:val="0"/>
      <w:color w:val="365F91"/>
      <w:lang w:val="es-ES" w:eastAsia="en-US"/>
    </w:rPr>
  </w:style>
  <w:style w:type="character" w:customStyle="1" w:styleId="WW8Num2z0">
    <w:name w:val="WW8Num2z0"/>
    <w:rsid w:val="0059128C"/>
    <w:rPr>
      <w:rFonts w:ascii="Arial" w:hAnsi="Arial" w:cs="Arial"/>
    </w:rPr>
  </w:style>
  <w:style w:type="character" w:customStyle="1" w:styleId="WW8Num2z1">
    <w:name w:val="WW8Num2z1"/>
    <w:rsid w:val="0059128C"/>
    <w:rPr>
      <w:rFonts w:ascii="Wingdings" w:hAnsi="Wingdings"/>
    </w:rPr>
  </w:style>
  <w:style w:type="character" w:customStyle="1" w:styleId="WW8Num2z3">
    <w:name w:val="WW8Num2z3"/>
    <w:rsid w:val="0059128C"/>
    <w:rPr>
      <w:rFonts w:ascii="Symbol" w:hAnsi="Symbol"/>
    </w:rPr>
  </w:style>
  <w:style w:type="character" w:customStyle="1" w:styleId="WW8Num2z4">
    <w:name w:val="WW8Num2z4"/>
    <w:rsid w:val="0059128C"/>
    <w:rPr>
      <w:rFonts w:ascii="Courier New" w:hAnsi="Courier New" w:cs="Courier New"/>
    </w:rPr>
  </w:style>
  <w:style w:type="character" w:customStyle="1" w:styleId="WW8Num3z0">
    <w:name w:val="WW8Num3z0"/>
    <w:rsid w:val="0059128C"/>
    <w:rPr>
      <w:rFonts w:ascii="Courier New" w:hAnsi="Courier New"/>
    </w:rPr>
  </w:style>
  <w:style w:type="character" w:customStyle="1" w:styleId="WW8Num4z0">
    <w:name w:val="WW8Num4z0"/>
    <w:rsid w:val="0059128C"/>
    <w:rPr>
      <w:rFonts w:ascii="Courier New" w:hAnsi="Courier New"/>
    </w:rPr>
  </w:style>
  <w:style w:type="character" w:customStyle="1" w:styleId="WW8Num5z0">
    <w:name w:val="WW8Num5z0"/>
    <w:rsid w:val="0059128C"/>
    <w:rPr>
      <w:rFonts w:ascii="Courier New" w:hAnsi="Courier New" w:cs="Courier New"/>
    </w:rPr>
  </w:style>
  <w:style w:type="character" w:customStyle="1" w:styleId="WW8Num6z0">
    <w:name w:val="WW8Num6z0"/>
    <w:rsid w:val="0059128C"/>
    <w:rPr>
      <w:rFonts w:ascii="Wingdings" w:hAnsi="Wingdings"/>
    </w:rPr>
  </w:style>
  <w:style w:type="character" w:customStyle="1" w:styleId="WW8Num6z1">
    <w:name w:val="WW8Num6z1"/>
    <w:rsid w:val="0059128C"/>
    <w:rPr>
      <w:rFonts w:ascii="Courier New" w:hAnsi="Courier New" w:cs="Courier New"/>
    </w:rPr>
  </w:style>
  <w:style w:type="character" w:customStyle="1" w:styleId="WW8Num6z3">
    <w:name w:val="WW8Num6z3"/>
    <w:rsid w:val="0059128C"/>
    <w:rPr>
      <w:rFonts w:ascii="Symbol" w:hAnsi="Symbol"/>
    </w:rPr>
  </w:style>
  <w:style w:type="character" w:customStyle="1" w:styleId="WW8Num8z0">
    <w:name w:val="WW8Num8z0"/>
    <w:rsid w:val="0059128C"/>
    <w:rPr>
      <w:rFonts w:ascii="Symbol" w:hAnsi="Symbol"/>
    </w:rPr>
  </w:style>
  <w:style w:type="character" w:customStyle="1" w:styleId="WW8Num9z1">
    <w:name w:val="WW8Num9z1"/>
    <w:rsid w:val="0059128C"/>
    <w:rPr>
      <w:rFonts w:ascii="Arial" w:hAnsi="Arial"/>
      <w:b/>
      <w:i w:val="0"/>
    </w:rPr>
  </w:style>
  <w:style w:type="character" w:customStyle="1" w:styleId="WW8Num9z3">
    <w:name w:val="WW8Num9z3"/>
    <w:rsid w:val="0059128C"/>
    <w:rPr>
      <w:b/>
      <w:i w:val="0"/>
    </w:rPr>
  </w:style>
  <w:style w:type="character" w:customStyle="1" w:styleId="WW8Num10z0">
    <w:name w:val="WW8Num10z0"/>
    <w:rsid w:val="0059128C"/>
    <w:rPr>
      <w:rFonts w:ascii="Courier New" w:hAnsi="Courier New" w:cs="Courier New"/>
    </w:rPr>
  </w:style>
  <w:style w:type="character" w:customStyle="1" w:styleId="WW8Num10z2">
    <w:name w:val="WW8Num10z2"/>
    <w:rsid w:val="0059128C"/>
    <w:rPr>
      <w:rFonts w:ascii="Wingdings" w:hAnsi="Wingdings"/>
    </w:rPr>
  </w:style>
  <w:style w:type="character" w:customStyle="1" w:styleId="WW8Num10z3">
    <w:name w:val="WW8Num10z3"/>
    <w:rsid w:val="0059128C"/>
    <w:rPr>
      <w:rFonts w:ascii="Symbol" w:hAnsi="Symbol"/>
    </w:rPr>
  </w:style>
  <w:style w:type="character" w:customStyle="1" w:styleId="WW8Num11z0">
    <w:name w:val="WW8Num11z0"/>
    <w:rsid w:val="0059128C"/>
    <w:rPr>
      <w:rFonts w:ascii="Courier New" w:hAnsi="Courier New" w:cs="Courier New"/>
    </w:rPr>
  </w:style>
  <w:style w:type="character" w:customStyle="1" w:styleId="WW8Num12z0">
    <w:name w:val="WW8Num12z0"/>
    <w:rsid w:val="0059128C"/>
    <w:rPr>
      <w:rFonts w:ascii="Courier New" w:hAnsi="Courier New" w:cs="Courier New"/>
      <w:color w:val="000000"/>
    </w:rPr>
  </w:style>
  <w:style w:type="character" w:customStyle="1" w:styleId="WW8Num13z0">
    <w:name w:val="WW8Num13z0"/>
    <w:rsid w:val="0059128C"/>
    <w:rPr>
      <w:rFonts w:ascii="Courier New" w:hAnsi="Courier New" w:cs="Courier New"/>
    </w:rPr>
  </w:style>
  <w:style w:type="character" w:customStyle="1" w:styleId="WW8Num14z0">
    <w:name w:val="WW8Num14z0"/>
    <w:rsid w:val="0059128C"/>
    <w:rPr>
      <w:rFonts w:ascii="Courier New" w:hAnsi="Courier New" w:cs="Courier New"/>
    </w:rPr>
  </w:style>
  <w:style w:type="character" w:customStyle="1" w:styleId="WW8Num14z1">
    <w:name w:val="WW8Num14z1"/>
    <w:rsid w:val="0059128C"/>
    <w:rPr>
      <w:color w:val="FF0000"/>
      <w:sz w:val="24"/>
    </w:rPr>
  </w:style>
  <w:style w:type="character" w:customStyle="1" w:styleId="WW8Num14z3">
    <w:name w:val="WW8Num14z3"/>
    <w:rsid w:val="0059128C"/>
    <w:rPr>
      <w:rFonts w:ascii="Symbol" w:hAnsi="Symbol"/>
    </w:rPr>
  </w:style>
  <w:style w:type="character" w:customStyle="1" w:styleId="WW8Num15z0">
    <w:name w:val="WW8Num15z0"/>
    <w:rsid w:val="0059128C"/>
    <w:rPr>
      <w:rFonts w:ascii="Courier New" w:hAnsi="Courier New"/>
    </w:rPr>
  </w:style>
  <w:style w:type="character" w:customStyle="1" w:styleId="WW8Num16z0">
    <w:name w:val="WW8Num16z0"/>
    <w:rsid w:val="0059128C"/>
    <w:rPr>
      <w:rFonts w:ascii="Courier New" w:hAnsi="Courier New" w:cs="Courier New"/>
    </w:rPr>
  </w:style>
  <w:style w:type="character" w:customStyle="1" w:styleId="WW8Num16z1">
    <w:name w:val="WW8Num16z1"/>
    <w:rsid w:val="0059128C"/>
    <w:rPr>
      <w:rFonts w:ascii="Wingdings" w:hAnsi="Wingdings"/>
    </w:rPr>
  </w:style>
  <w:style w:type="character" w:customStyle="1" w:styleId="WW8Num16z2">
    <w:name w:val="WW8Num16z2"/>
    <w:rsid w:val="0059128C"/>
    <w:rPr>
      <w:rFonts w:ascii="Wingdings" w:hAnsi="Wingdings"/>
    </w:rPr>
  </w:style>
  <w:style w:type="character" w:customStyle="1" w:styleId="WW8Num16z3">
    <w:name w:val="WW8Num16z3"/>
    <w:rsid w:val="0059128C"/>
    <w:rPr>
      <w:rFonts w:ascii="Symbol" w:hAnsi="Symbol"/>
    </w:rPr>
  </w:style>
  <w:style w:type="character" w:customStyle="1" w:styleId="WW8Num17z0">
    <w:name w:val="WW8Num17z0"/>
    <w:rsid w:val="0059128C"/>
    <w:rPr>
      <w:rFonts w:ascii="Courier New" w:hAnsi="Courier New" w:cs="Courier New"/>
    </w:rPr>
  </w:style>
  <w:style w:type="character" w:customStyle="1" w:styleId="WW8Num18z0">
    <w:name w:val="WW8Num18z0"/>
    <w:rsid w:val="0059128C"/>
    <w:rPr>
      <w:rFonts w:ascii="Courier New" w:hAnsi="Courier New"/>
    </w:rPr>
  </w:style>
  <w:style w:type="character" w:customStyle="1" w:styleId="WW8Num19z0">
    <w:name w:val="WW8Num19z0"/>
    <w:rsid w:val="0059128C"/>
    <w:rPr>
      <w:rFonts w:ascii="Courier New" w:hAnsi="Courier New" w:cs="Courier New"/>
      <w:color w:val="000000"/>
    </w:rPr>
  </w:style>
  <w:style w:type="character" w:customStyle="1" w:styleId="WW8Num20z0">
    <w:name w:val="WW8Num20z0"/>
    <w:rsid w:val="0059128C"/>
    <w:rPr>
      <w:rFonts w:ascii="Symbol" w:hAnsi="Symbol"/>
    </w:rPr>
  </w:style>
  <w:style w:type="character" w:customStyle="1" w:styleId="WW8Num21z0">
    <w:name w:val="WW8Num21z0"/>
    <w:rsid w:val="0059128C"/>
    <w:rPr>
      <w:rFonts w:ascii="Courier New" w:hAnsi="Courier New" w:cs="Courier New"/>
    </w:rPr>
  </w:style>
  <w:style w:type="character" w:customStyle="1" w:styleId="WW8Num22z0">
    <w:name w:val="WW8Num22z0"/>
    <w:rsid w:val="0059128C"/>
    <w:rPr>
      <w:rFonts w:ascii="Wingdings" w:hAnsi="Wingdings"/>
    </w:rPr>
  </w:style>
  <w:style w:type="character" w:customStyle="1" w:styleId="WW8Num22z1">
    <w:name w:val="WW8Num22z1"/>
    <w:rsid w:val="0059128C"/>
    <w:rPr>
      <w:rFonts w:ascii="Courier New" w:hAnsi="Courier New" w:cs="Courier New"/>
    </w:rPr>
  </w:style>
  <w:style w:type="character" w:customStyle="1" w:styleId="WW8Num22z3">
    <w:name w:val="WW8Num22z3"/>
    <w:rsid w:val="0059128C"/>
    <w:rPr>
      <w:rFonts w:ascii="Symbol" w:hAnsi="Symbol"/>
    </w:rPr>
  </w:style>
  <w:style w:type="character" w:customStyle="1" w:styleId="WW8Num22z6">
    <w:name w:val="WW8Num22z6"/>
    <w:rsid w:val="0059128C"/>
    <w:rPr>
      <w:rFonts w:ascii="Symbol" w:hAnsi="Symbol"/>
    </w:rPr>
  </w:style>
  <w:style w:type="character" w:customStyle="1" w:styleId="WW8Num23z0">
    <w:name w:val="WW8Num23z0"/>
    <w:rsid w:val="0059128C"/>
    <w:rPr>
      <w:rFonts w:ascii="Wingdings" w:hAnsi="Wingdings"/>
    </w:rPr>
  </w:style>
  <w:style w:type="character" w:customStyle="1" w:styleId="WW8Num23z1">
    <w:name w:val="WW8Num23z1"/>
    <w:rsid w:val="0059128C"/>
    <w:rPr>
      <w:rFonts w:ascii="Courier New" w:hAnsi="Courier New" w:cs="Courier New"/>
    </w:rPr>
  </w:style>
  <w:style w:type="character" w:customStyle="1" w:styleId="WW8Num23z2">
    <w:name w:val="WW8Num23z2"/>
    <w:rsid w:val="0059128C"/>
    <w:rPr>
      <w:rFonts w:ascii="Wingdings" w:hAnsi="Wingdings" w:cs="Courier New"/>
      <w:color w:val="000000"/>
      <w:sz w:val="24"/>
    </w:rPr>
  </w:style>
  <w:style w:type="character" w:customStyle="1" w:styleId="WW8Num25z0">
    <w:name w:val="WW8Num25z0"/>
    <w:rsid w:val="0059128C"/>
    <w:rPr>
      <w:rFonts w:ascii="Courier New" w:hAnsi="Courier New" w:cs="Courier New"/>
    </w:rPr>
  </w:style>
  <w:style w:type="character" w:customStyle="1" w:styleId="WW8Num26z0">
    <w:name w:val="WW8Num26z0"/>
    <w:rsid w:val="0059128C"/>
    <w:rPr>
      <w:rFonts w:ascii="Courier New" w:hAnsi="Courier New"/>
    </w:rPr>
  </w:style>
  <w:style w:type="character" w:customStyle="1" w:styleId="WW8Num26z2">
    <w:name w:val="WW8Num26z2"/>
    <w:rsid w:val="0059128C"/>
    <w:rPr>
      <w:rFonts w:ascii="Symbol" w:hAnsi="Symbol"/>
    </w:rPr>
  </w:style>
  <w:style w:type="character" w:customStyle="1" w:styleId="WW8Num26z6">
    <w:name w:val="WW8Num26z6"/>
    <w:rsid w:val="0059128C"/>
    <w:rPr>
      <w:rFonts w:ascii="Symbol" w:hAnsi="Symbol"/>
    </w:rPr>
  </w:style>
  <w:style w:type="character" w:customStyle="1" w:styleId="WW8Num27z0">
    <w:name w:val="WW8Num27z0"/>
    <w:rsid w:val="0059128C"/>
    <w:rPr>
      <w:rFonts w:ascii="Symbol" w:hAnsi="Symbol"/>
    </w:rPr>
  </w:style>
  <w:style w:type="character" w:customStyle="1" w:styleId="WW8Num28z0">
    <w:name w:val="WW8Num28z0"/>
    <w:rsid w:val="0059128C"/>
    <w:rPr>
      <w:rFonts w:ascii="Courier New" w:hAnsi="Courier New"/>
    </w:rPr>
  </w:style>
  <w:style w:type="character" w:customStyle="1" w:styleId="WW8Num29z0">
    <w:name w:val="WW8Num29z0"/>
    <w:rsid w:val="0059128C"/>
    <w:rPr>
      <w:rFonts w:ascii="Wingdings" w:hAnsi="Wingdings"/>
    </w:rPr>
  </w:style>
  <w:style w:type="character" w:customStyle="1" w:styleId="WW8Num30z0">
    <w:name w:val="WW8Num30z0"/>
    <w:rsid w:val="0059128C"/>
    <w:rPr>
      <w:rFonts w:ascii="Courier New" w:hAnsi="Courier New" w:cs="Courier New"/>
    </w:rPr>
  </w:style>
  <w:style w:type="character" w:customStyle="1" w:styleId="WW8Num31z0">
    <w:name w:val="WW8Num31z0"/>
    <w:rsid w:val="0059128C"/>
    <w:rPr>
      <w:rFonts w:ascii="Courier New" w:hAnsi="Courier New"/>
    </w:rPr>
  </w:style>
  <w:style w:type="character" w:customStyle="1" w:styleId="WW8Num32z0">
    <w:name w:val="WW8Num32z0"/>
    <w:rsid w:val="0059128C"/>
    <w:rPr>
      <w:rFonts w:ascii="Courier New" w:hAnsi="Courier New" w:cs="Courier New"/>
    </w:rPr>
  </w:style>
  <w:style w:type="character" w:customStyle="1" w:styleId="WW8Num33z0">
    <w:name w:val="WW8Num33z0"/>
    <w:rsid w:val="0059128C"/>
    <w:rPr>
      <w:rFonts w:ascii="Tahoma" w:hAnsi="Tahoma"/>
    </w:rPr>
  </w:style>
  <w:style w:type="character" w:customStyle="1" w:styleId="WW8Num34z0">
    <w:name w:val="WW8Num34z0"/>
    <w:rsid w:val="0059128C"/>
    <w:rPr>
      <w:rFonts w:ascii="Arial" w:eastAsia="Times New Roman" w:hAnsi="Arial" w:cs="Arial"/>
    </w:rPr>
  </w:style>
  <w:style w:type="character" w:customStyle="1" w:styleId="WW8Num35z0">
    <w:name w:val="WW8Num35z0"/>
    <w:rsid w:val="0059128C"/>
    <w:rPr>
      <w:rFonts w:ascii="Wingdings" w:hAnsi="Wingdings"/>
    </w:rPr>
  </w:style>
  <w:style w:type="character" w:customStyle="1" w:styleId="WW8Num36z0">
    <w:name w:val="WW8Num36z0"/>
    <w:rsid w:val="0059128C"/>
    <w:rPr>
      <w:rFonts w:ascii="Courier New" w:hAnsi="Courier New" w:cs="Courier New"/>
    </w:rPr>
  </w:style>
  <w:style w:type="character" w:customStyle="1" w:styleId="WW8Num36z2">
    <w:name w:val="WW8Num36z2"/>
    <w:rsid w:val="0059128C"/>
    <w:rPr>
      <w:rFonts w:ascii="Wingdings" w:hAnsi="Wingdings"/>
    </w:rPr>
  </w:style>
  <w:style w:type="character" w:customStyle="1" w:styleId="WW8Num37z0">
    <w:name w:val="WW8Num37z0"/>
    <w:rsid w:val="0059128C"/>
    <w:rPr>
      <w:rFonts w:ascii="Courier New" w:hAnsi="Courier New" w:cs="Courier New"/>
    </w:rPr>
  </w:style>
  <w:style w:type="character" w:customStyle="1" w:styleId="WW8Num38z0">
    <w:name w:val="WW8Num38z0"/>
    <w:rsid w:val="0059128C"/>
    <w:rPr>
      <w:rFonts w:ascii="Courier New" w:hAnsi="Courier New" w:cs="Courier New"/>
    </w:rPr>
  </w:style>
  <w:style w:type="character" w:customStyle="1" w:styleId="WW8Num39z0">
    <w:name w:val="WW8Num39z0"/>
    <w:rsid w:val="0059128C"/>
    <w:rPr>
      <w:rFonts w:ascii="Courier New" w:hAnsi="Courier New" w:cs="Courier New"/>
    </w:rPr>
  </w:style>
  <w:style w:type="character" w:customStyle="1" w:styleId="WW8Num40z0">
    <w:name w:val="WW8Num40z0"/>
    <w:rsid w:val="0059128C"/>
    <w:rPr>
      <w:rFonts w:ascii="Wingdings" w:hAnsi="Wingdings"/>
    </w:rPr>
  </w:style>
  <w:style w:type="character" w:customStyle="1" w:styleId="WW8Num41z0">
    <w:name w:val="WW8Num41z0"/>
    <w:rsid w:val="0059128C"/>
    <w:rPr>
      <w:rFonts w:ascii="Courier New" w:hAnsi="Courier New" w:cs="Courier New"/>
    </w:rPr>
  </w:style>
  <w:style w:type="character" w:customStyle="1" w:styleId="WW8Num42z0">
    <w:name w:val="WW8Num42z0"/>
    <w:rsid w:val="0059128C"/>
    <w:rPr>
      <w:rFonts w:ascii="Wingdings" w:hAnsi="Wingdings"/>
    </w:rPr>
  </w:style>
  <w:style w:type="character" w:customStyle="1" w:styleId="WW8Num43z0">
    <w:name w:val="WW8Num43z0"/>
    <w:rsid w:val="0059128C"/>
    <w:rPr>
      <w:rFonts w:ascii="Wingdings" w:hAnsi="Wingdings"/>
    </w:rPr>
  </w:style>
  <w:style w:type="character" w:customStyle="1" w:styleId="WW8Num44z0">
    <w:name w:val="WW8Num44z0"/>
    <w:rsid w:val="0059128C"/>
    <w:rPr>
      <w:rFonts w:ascii="Courier New" w:hAnsi="Courier New" w:cs="Courier New"/>
    </w:rPr>
  </w:style>
  <w:style w:type="character" w:customStyle="1" w:styleId="WW8Num45z0">
    <w:name w:val="WW8Num45z0"/>
    <w:rsid w:val="0059128C"/>
    <w:rPr>
      <w:rFonts w:ascii="Courier New" w:hAnsi="Courier New" w:cs="Courier New"/>
    </w:rPr>
  </w:style>
  <w:style w:type="character" w:customStyle="1" w:styleId="WW8Num46z0">
    <w:name w:val="WW8Num46z0"/>
    <w:rsid w:val="0059128C"/>
    <w:rPr>
      <w:rFonts w:ascii="Courier New" w:hAnsi="Courier New"/>
    </w:rPr>
  </w:style>
  <w:style w:type="character" w:customStyle="1" w:styleId="WW8Num47z0">
    <w:name w:val="WW8Num47z0"/>
    <w:rsid w:val="0059128C"/>
    <w:rPr>
      <w:rFonts w:ascii="Courier New" w:hAnsi="Courier New" w:cs="Courier New"/>
    </w:rPr>
  </w:style>
  <w:style w:type="character" w:customStyle="1" w:styleId="WW8Num48z0">
    <w:name w:val="WW8Num48z0"/>
    <w:rsid w:val="0059128C"/>
    <w:rPr>
      <w:rFonts w:ascii="Courier New" w:hAnsi="Courier New" w:cs="Courier New"/>
    </w:rPr>
  </w:style>
  <w:style w:type="character" w:customStyle="1" w:styleId="WW8Num49z0">
    <w:name w:val="WW8Num49z0"/>
    <w:rsid w:val="0059128C"/>
    <w:rPr>
      <w:rFonts w:ascii="Symbol" w:hAnsi="Symbol"/>
    </w:rPr>
  </w:style>
  <w:style w:type="character" w:customStyle="1" w:styleId="WW8Num50z0">
    <w:name w:val="WW8Num50z0"/>
    <w:rsid w:val="0059128C"/>
    <w:rPr>
      <w:rFonts w:ascii="Courier New" w:hAnsi="Courier New" w:cs="Courier New"/>
    </w:rPr>
  </w:style>
  <w:style w:type="character" w:customStyle="1" w:styleId="WW8Num51z0">
    <w:name w:val="WW8Num51z0"/>
    <w:rsid w:val="0059128C"/>
    <w:rPr>
      <w:rFonts w:ascii="Symbol" w:hAnsi="Symbol"/>
    </w:rPr>
  </w:style>
  <w:style w:type="character" w:customStyle="1" w:styleId="WW8Num52z0">
    <w:name w:val="WW8Num52z0"/>
    <w:rsid w:val="0059128C"/>
    <w:rPr>
      <w:rFonts w:ascii="Arial" w:eastAsia="Times New Roman" w:hAnsi="Arial" w:cs="Arial"/>
    </w:rPr>
  </w:style>
  <w:style w:type="character" w:customStyle="1" w:styleId="WW8Num53z0">
    <w:name w:val="WW8Num53z0"/>
    <w:rsid w:val="0059128C"/>
    <w:rPr>
      <w:rFonts w:ascii="Courier New" w:hAnsi="Courier New" w:cs="Courier New"/>
    </w:rPr>
  </w:style>
  <w:style w:type="character" w:customStyle="1" w:styleId="WW8Num54z0">
    <w:name w:val="WW8Num54z0"/>
    <w:rsid w:val="0059128C"/>
    <w:rPr>
      <w:rFonts w:ascii="Symbol" w:hAnsi="Symbol"/>
    </w:rPr>
  </w:style>
  <w:style w:type="character" w:customStyle="1" w:styleId="WW8Num55z0">
    <w:name w:val="WW8Num55z0"/>
    <w:rsid w:val="0059128C"/>
    <w:rPr>
      <w:b/>
    </w:rPr>
  </w:style>
  <w:style w:type="character" w:customStyle="1" w:styleId="WW8Num56z0">
    <w:name w:val="WW8Num56z0"/>
    <w:rsid w:val="0059128C"/>
    <w:rPr>
      <w:rFonts w:ascii="Wingdings" w:hAnsi="Wingdings" w:cs="Courier New"/>
    </w:rPr>
  </w:style>
  <w:style w:type="character" w:customStyle="1" w:styleId="WW8Num57z0">
    <w:name w:val="WW8Num57z0"/>
    <w:rsid w:val="0059128C"/>
    <w:rPr>
      <w:rFonts w:ascii="Wingdings" w:hAnsi="Wingdings"/>
    </w:rPr>
  </w:style>
  <w:style w:type="character" w:customStyle="1" w:styleId="WW8Num58z0">
    <w:name w:val="WW8Num58z0"/>
    <w:rsid w:val="0059128C"/>
    <w:rPr>
      <w:rFonts w:ascii="Courier New" w:hAnsi="Courier New"/>
    </w:rPr>
  </w:style>
  <w:style w:type="character" w:customStyle="1" w:styleId="WW8Num58z1">
    <w:name w:val="WW8Num58z1"/>
    <w:rsid w:val="0059128C"/>
    <w:rPr>
      <w:rFonts w:ascii="Courier New" w:hAnsi="Courier New"/>
      <w:b/>
      <w:i w:val="0"/>
    </w:rPr>
  </w:style>
  <w:style w:type="character" w:customStyle="1" w:styleId="WW8Num58z2">
    <w:name w:val="WW8Num58z2"/>
    <w:rsid w:val="0059128C"/>
    <w:rPr>
      <w:rFonts w:ascii="Wingdings" w:hAnsi="Wingdings"/>
    </w:rPr>
  </w:style>
  <w:style w:type="character" w:customStyle="1" w:styleId="WW8Num58z3">
    <w:name w:val="WW8Num58z3"/>
    <w:rsid w:val="0059128C"/>
    <w:rPr>
      <w:rFonts w:ascii="Symbol" w:hAnsi="Symbol"/>
    </w:rPr>
  </w:style>
  <w:style w:type="character" w:customStyle="1" w:styleId="WW8Num59z0">
    <w:name w:val="WW8Num59z0"/>
    <w:rsid w:val="0059128C"/>
    <w:rPr>
      <w:rFonts w:ascii="Courier New" w:hAnsi="Courier New"/>
    </w:rPr>
  </w:style>
  <w:style w:type="character" w:customStyle="1" w:styleId="WW8Num60z0">
    <w:name w:val="WW8Num60z0"/>
    <w:rsid w:val="0059128C"/>
    <w:rPr>
      <w:rFonts w:ascii="Courier New" w:hAnsi="Courier New"/>
    </w:rPr>
  </w:style>
  <w:style w:type="character" w:customStyle="1" w:styleId="WW8Num61z0">
    <w:name w:val="WW8Num61z0"/>
    <w:rsid w:val="0059128C"/>
    <w:rPr>
      <w:rFonts w:ascii="Courier New" w:hAnsi="Courier New" w:cs="Courier New"/>
    </w:rPr>
  </w:style>
  <w:style w:type="character" w:customStyle="1" w:styleId="WW8Num62z0">
    <w:name w:val="WW8Num62z0"/>
    <w:rsid w:val="0059128C"/>
    <w:rPr>
      <w:rFonts w:ascii="Courier New" w:hAnsi="Courier New" w:cs="Courier New"/>
    </w:rPr>
  </w:style>
  <w:style w:type="character" w:customStyle="1" w:styleId="WW8Num63z0">
    <w:name w:val="WW8Num63z0"/>
    <w:rsid w:val="0059128C"/>
    <w:rPr>
      <w:rFonts w:ascii="Courier New" w:hAnsi="Courier New"/>
    </w:rPr>
  </w:style>
  <w:style w:type="character" w:customStyle="1" w:styleId="WW8Num64z0">
    <w:name w:val="WW8Num64z0"/>
    <w:rsid w:val="0059128C"/>
    <w:rPr>
      <w:rFonts w:ascii="Wingdings" w:hAnsi="Wingdings"/>
    </w:rPr>
  </w:style>
  <w:style w:type="character" w:customStyle="1" w:styleId="WW8Num65z0">
    <w:name w:val="WW8Num65z0"/>
    <w:rsid w:val="0059128C"/>
    <w:rPr>
      <w:rFonts w:ascii="Wingdings" w:hAnsi="Wingdings" w:cs="Times New Roman"/>
      <w:color w:val="000000"/>
      <w:sz w:val="24"/>
    </w:rPr>
  </w:style>
  <w:style w:type="character" w:customStyle="1" w:styleId="WW8Num66z0">
    <w:name w:val="WW8Num66z0"/>
    <w:rsid w:val="0059128C"/>
    <w:rPr>
      <w:rFonts w:ascii="Courier New" w:hAnsi="Courier New" w:cs="Courier New"/>
    </w:rPr>
  </w:style>
  <w:style w:type="character" w:customStyle="1" w:styleId="WW8Num67z0">
    <w:name w:val="WW8Num67z0"/>
    <w:rsid w:val="0059128C"/>
    <w:rPr>
      <w:rFonts w:ascii="Courier New" w:hAnsi="Courier New" w:cs="Courier New"/>
    </w:rPr>
  </w:style>
  <w:style w:type="character" w:customStyle="1" w:styleId="WW8Num68z0">
    <w:name w:val="WW8Num68z0"/>
    <w:rsid w:val="0059128C"/>
    <w:rPr>
      <w:rFonts w:ascii="Courier New" w:hAnsi="Courier New" w:cs="Courier New"/>
    </w:rPr>
  </w:style>
  <w:style w:type="character" w:customStyle="1" w:styleId="WW8Num69z0">
    <w:name w:val="WW8Num69z0"/>
    <w:rsid w:val="0059128C"/>
    <w:rPr>
      <w:rFonts w:ascii="Courier New" w:hAnsi="Courier New"/>
    </w:rPr>
  </w:style>
  <w:style w:type="character" w:customStyle="1" w:styleId="WW8Num70z0">
    <w:name w:val="WW8Num70z0"/>
    <w:rsid w:val="0059128C"/>
    <w:rPr>
      <w:rFonts w:ascii="Courier New" w:hAnsi="Courier New"/>
    </w:rPr>
  </w:style>
  <w:style w:type="character" w:customStyle="1" w:styleId="WW8Num71z0">
    <w:name w:val="WW8Num71z0"/>
    <w:rsid w:val="0059128C"/>
    <w:rPr>
      <w:rFonts w:ascii="Courier New" w:hAnsi="Courier New"/>
    </w:rPr>
  </w:style>
  <w:style w:type="character" w:customStyle="1" w:styleId="WW8Num72z0">
    <w:name w:val="WW8Num72z0"/>
    <w:rsid w:val="0059128C"/>
    <w:rPr>
      <w:rFonts w:ascii="Courier New" w:hAnsi="Courier New"/>
    </w:rPr>
  </w:style>
  <w:style w:type="character" w:customStyle="1" w:styleId="WW8Num73z0">
    <w:name w:val="WW8Num73z0"/>
    <w:rsid w:val="0059128C"/>
    <w:rPr>
      <w:rFonts w:ascii="Courier New" w:hAnsi="Courier New"/>
    </w:rPr>
  </w:style>
  <w:style w:type="character" w:customStyle="1" w:styleId="WW8Num74z0">
    <w:name w:val="WW8Num74z0"/>
    <w:rsid w:val="0059128C"/>
    <w:rPr>
      <w:rFonts w:ascii="Courier New" w:hAnsi="Courier New" w:cs="Courier New"/>
    </w:rPr>
  </w:style>
  <w:style w:type="character" w:customStyle="1" w:styleId="WW8Num74z2">
    <w:name w:val="WW8Num74z2"/>
    <w:rsid w:val="0059128C"/>
    <w:rPr>
      <w:rFonts w:ascii="Wingdings" w:hAnsi="Wingdings"/>
    </w:rPr>
  </w:style>
  <w:style w:type="character" w:customStyle="1" w:styleId="WW8Num74z3">
    <w:name w:val="WW8Num74z3"/>
    <w:rsid w:val="0059128C"/>
    <w:rPr>
      <w:rFonts w:ascii="Symbol" w:hAnsi="Symbol"/>
    </w:rPr>
  </w:style>
  <w:style w:type="character" w:customStyle="1" w:styleId="WW8Num75z0">
    <w:name w:val="WW8Num75z0"/>
    <w:rsid w:val="0059128C"/>
    <w:rPr>
      <w:rFonts w:ascii="Courier New" w:hAnsi="Courier New" w:cs="Courier New"/>
    </w:rPr>
  </w:style>
  <w:style w:type="character" w:customStyle="1" w:styleId="WW8Num76z0">
    <w:name w:val="WW8Num76z0"/>
    <w:rsid w:val="0059128C"/>
    <w:rPr>
      <w:rFonts w:ascii="Courier New" w:hAnsi="Courier New" w:cs="Courier New"/>
    </w:rPr>
  </w:style>
  <w:style w:type="character" w:customStyle="1" w:styleId="WW8Num76z2">
    <w:name w:val="WW8Num76z2"/>
    <w:rsid w:val="0059128C"/>
    <w:rPr>
      <w:rFonts w:ascii="Wingdings" w:hAnsi="Wingdings"/>
    </w:rPr>
  </w:style>
  <w:style w:type="character" w:customStyle="1" w:styleId="WW8Num76z6">
    <w:name w:val="WW8Num76z6"/>
    <w:rsid w:val="0059128C"/>
    <w:rPr>
      <w:rFonts w:ascii="Symbol" w:hAnsi="Symbol"/>
    </w:rPr>
  </w:style>
  <w:style w:type="character" w:customStyle="1" w:styleId="WW8Num77z0">
    <w:name w:val="WW8Num77z0"/>
    <w:rsid w:val="0059128C"/>
    <w:rPr>
      <w:rFonts w:ascii="Courier New" w:hAnsi="Courier New" w:cs="Courier New"/>
    </w:rPr>
  </w:style>
  <w:style w:type="character" w:customStyle="1" w:styleId="WW8Num77z2">
    <w:name w:val="WW8Num77z2"/>
    <w:rsid w:val="0059128C"/>
    <w:rPr>
      <w:rFonts w:ascii="Wingdings" w:hAnsi="Wingdings"/>
    </w:rPr>
  </w:style>
  <w:style w:type="character" w:customStyle="1" w:styleId="WW8Num77z6">
    <w:name w:val="WW8Num77z6"/>
    <w:rsid w:val="0059128C"/>
    <w:rPr>
      <w:rFonts w:ascii="Symbol" w:hAnsi="Symbol"/>
    </w:rPr>
  </w:style>
  <w:style w:type="character" w:customStyle="1" w:styleId="WW8Num78z0">
    <w:name w:val="WW8Num78z0"/>
    <w:rsid w:val="0059128C"/>
    <w:rPr>
      <w:rFonts w:ascii="Courier New" w:hAnsi="Courier New" w:cs="Courier New"/>
    </w:rPr>
  </w:style>
  <w:style w:type="character" w:customStyle="1" w:styleId="WW8Num78z1">
    <w:name w:val="WW8Num78z1"/>
    <w:rsid w:val="0059128C"/>
    <w:rPr>
      <w:rFonts w:ascii="Wingdings 2" w:hAnsi="Wingdings 2" w:cs="StarSymbol"/>
      <w:sz w:val="18"/>
      <w:szCs w:val="18"/>
    </w:rPr>
  </w:style>
  <w:style w:type="character" w:customStyle="1" w:styleId="WW8Num78z2">
    <w:name w:val="WW8Num78z2"/>
    <w:rsid w:val="0059128C"/>
    <w:rPr>
      <w:rFonts w:ascii="Wingdings" w:hAnsi="Wingdings"/>
    </w:rPr>
  </w:style>
  <w:style w:type="character" w:customStyle="1" w:styleId="WW8Num79z0">
    <w:name w:val="WW8Num79z0"/>
    <w:rsid w:val="0059128C"/>
    <w:rPr>
      <w:rFonts w:ascii="Wingdings" w:hAnsi="Wingdings"/>
    </w:rPr>
  </w:style>
  <w:style w:type="character" w:customStyle="1" w:styleId="WW8Num79z1">
    <w:name w:val="WW8Num79z1"/>
    <w:rsid w:val="0059128C"/>
    <w:rPr>
      <w:rFonts w:ascii="Wingdings 2" w:hAnsi="Wingdings 2" w:cs="StarSymbol"/>
      <w:sz w:val="18"/>
      <w:szCs w:val="18"/>
    </w:rPr>
  </w:style>
  <w:style w:type="character" w:customStyle="1" w:styleId="WW8Num79z2">
    <w:name w:val="WW8Num79z2"/>
    <w:rsid w:val="0059128C"/>
    <w:rPr>
      <w:rFonts w:ascii="StarSymbol" w:hAnsi="StarSymbol"/>
    </w:rPr>
  </w:style>
  <w:style w:type="character" w:customStyle="1" w:styleId="WW8Num80z0">
    <w:name w:val="WW8Num80z0"/>
    <w:rsid w:val="0059128C"/>
    <w:rPr>
      <w:rFonts w:ascii="Courier New" w:hAnsi="Courier New" w:cs="Courier New"/>
    </w:rPr>
  </w:style>
  <w:style w:type="character" w:customStyle="1" w:styleId="WW8Num80z2">
    <w:name w:val="WW8Num80z2"/>
    <w:rsid w:val="0059128C"/>
    <w:rPr>
      <w:rFonts w:ascii="Wingdings" w:hAnsi="Wingdings"/>
    </w:rPr>
  </w:style>
  <w:style w:type="character" w:customStyle="1" w:styleId="WW8Num80z3">
    <w:name w:val="WW8Num80z3"/>
    <w:rsid w:val="0059128C"/>
    <w:rPr>
      <w:rFonts w:ascii="Symbol" w:hAnsi="Symbol"/>
    </w:rPr>
  </w:style>
  <w:style w:type="character" w:customStyle="1" w:styleId="WW8Num81z0">
    <w:name w:val="WW8Num81z0"/>
    <w:rsid w:val="0059128C"/>
    <w:rPr>
      <w:rFonts w:ascii="Courier New" w:hAnsi="Courier New" w:cs="Courier New"/>
    </w:rPr>
  </w:style>
  <w:style w:type="character" w:customStyle="1" w:styleId="WW8Num81z2">
    <w:name w:val="WW8Num81z2"/>
    <w:rsid w:val="0059128C"/>
    <w:rPr>
      <w:rFonts w:ascii="Wingdings" w:hAnsi="Wingdings"/>
    </w:rPr>
  </w:style>
  <w:style w:type="character" w:customStyle="1" w:styleId="WW8Num81z3">
    <w:name w:val="WW8Num81z3"/>
    <w:rsid w:val="0059128C"/>
    <w:rPr>
      <w:rFonts w:ascii="Symbol" w:hAnsi="Symbol"/>
    </w:rPr>
  </w:style>
  <w:style w:type="character" w:customStyle="1" w:styleId="WW8Num82z0">
    <w:name w:val="WW8Num82z0"/>
    <w:rsid w:val="0059128C"/>
    <w:rPr>
      <w:rFonts w:ascii="Wingdings" w:hAnsi="Wingdings"/>
    </w:rPr>
  </w:style>
  <w:style w:type="character" w:customStyle="1" w:styleId="WW8Num82z2">
    <w:name w:val="WW8Num82z2"/>
    <w:rsid w:val="0059128C"/>
    <w:rPr>
      <w:rFonts w:ascii="Wingdings" w:hAnsi="Wingdings"/>
    </w:rPr>
  </w:style>
  <w:style w:type="character" w:customStyle="1" w:styleId="WW8Num82z3">
    <w:name w:val="WW8Num82z3"/>
    <w:rsid w:val="0059128C"/>
    <w:rPr>
      <w:rFonts w:ascii="Symbol" w:hAnsi="Symbol"/>
    </w:rPr>
  </w:style>
  <w:style w:type="character" w:customStyle="1" w:styleId="WW8Num83z0">
    <w:name w:val="WW8Num83z0"/>
    <w:rsid w:val="0059128C"/>
    <w:rPr>
      <w:rFonts w:ascii="Courier New" w:hAnsi="Courier New" w:cs="Courier New"/>
    </w:rPr>
  </w:style>
  <w:style w:type="character" w:customStyle="1" w:styleId="WW8Num83z1">
    <w:name w:val="WW8Num83z1"/>
    <w:rsid w:val="0059128C"/>
    <w:rPr>
      <w:rFonts w:ascii="Courier New" w:hAnsi="Courier New" w:cs="Courier New"/>
    </w:rPr>
  </w:style>
  <w:style w:type="character" w:customStyle="1" w:styleId="WW8Num83z2">
    <w:name w:val="WW8Num83z2"/>
    <w:rsid w:val="0059128C"/>
    <w:rPr>
      <w:rFonts w:ascii="Wingdings" w:hAnsi="Wingdings"/>
    </w:rPr>
  </w:style>
  <w:style w:type="character" w:customStyle="1" w:styleId="WW8Num84z0">
    <w:name w:val="WW8Num84z0"/>
    <w:rsid w:val="0059128C"/>
    <w:rPr>
      <w:rFonts w:ascii="Wingdings" w:hAnsi="Wingdings"/>
    </w:rPr>
  </w:style>
  <w:style w:type="character" w:customStyle="1" w:styleId="WW8Num84z2">
    <w:name w:val="WW8Num84z2"/>
    <w:rsid w:val="0059128C"/>
    <w:rPr>
      <w:rFonts w:ascii="Wingdings" w:hAnsi="Wingdings"/>
    </w:rPr>
  </w:style>
  <w:style w:type="character" w:customStyle="1" w:styleId="WW8Num84z3">
    <w:name w:val="WW8Num84z3"/>
    <w:rsid w:val="0059128C"/>
    <w:rPr>
      <w:rFonts w:ascii="Symbol" w:hAnsi="Symbol"/>
    </w:rPr>
  </w:style>
  <w:style w:type="character" w:customStyle="1" w:styleId="WW8Num85z0">
    <w:name w:val="WW8Num85z0"/>
    <w:rsid w:val="0059128C"/>
    <w:rPr>
      <w:rFonts w:ascii="Courier New" w:hAnsi="Courier New" w:cs="Courier New"/>
    </w:rPr>
  </w:style>
  <w:style w:type="character" w:customStyle="1" w:styleId="WW8Num85z2">
    <w:name w:val="WW8Num85z2"/>
    <w:rsid w:val="0059128C"/>
    <w:rPr>
      <w:rFonts w:ascii="Wingdings" w:hAnsi="Wingdings"/>
    </w:rPr>
  </w:style>
  <w:style w:type="character" w:customStyle="1" w:styleId="WW8Num85z3">
    <w:name w:val="WW8Num85z3"/>
    <w:rsid w:val="0059128C"/>
    <w:rPr>
      <w:rFonts w:ascii="Symbol" w:hAnsi="Symbol"/>
    </w:rPr>
  </w:style>
  <w:style w:type="character" w:customStyle="1" w:styleId="WW8Num86z0">
    <w:name w:val="WW8Num86z0"/>
    <w:rsid w:val="0059128C"/>
    <w:rPr>
      <w:rFonts w:ascii="Courier New" w:hAnsi="Courier New" w:cs="Arial"/>
    </w:rPr>
  </w:style>
  <w:style w:type="character" w:customStyle="1" w:styleId="WW8Num86z2">
    <w:name w:val="WW8Num86z2"/>
    <w:rsid w:val="0059128C"/>
    <w:rPr>
      <w:rFonts w:ascii="Wingdings" w:hAnsi="Wingdings"/>
    </w:rPr>
  </w:style>
  <w:style w:type="character" w:customStyle="1" w:styleId="WW8Num86z3">
    <w:name w:val="WW8Num86z3"/>
    <w:rsid w:val="0059128C"/>
    <w:rPr>
      <w:rFonts w:ascii="Symbol" w:hAnsi="Symbol"/>
    </w:rPr>
  </w:style>
  <w:style w:type="character" w:customStyle="1" w:styleId="WW8Num87z0">
    <w:name w:val="WW8Num87z0"/>
    <w:rsid w:val="0059128C"/>
    <w:rPr>
      <w:rFonts w:ascii="Courier New" w:hAnsi="Courier New"/>
    </w:rPr>
  </w:style>
  <w:style w:type="character" w:customStyle="1" w:styleId="WW8Num87z2">
    <w:name w:val="WW8Num87z2"/>
    <w:rsid w:val="0059128C"/>
    <w:rPr>
      <w:rFonts w:ascii="Wingdings" w:hAnsi="Wingdings"/>
    </w:rPr>
  </w:style>
  <w:style w:type="character" w:customStyle="1" w:styleId="WW8Num87z3">
    <w:name w:val="WW8Num87z3"/>
    <w:rsid w:val="0059128C"/>
    <w:rPr>
      <w:rFonts w:ascii="Symbol" w:hAnsi="Symbol"/>
    </w:rPr>
  </w:style>
  <w:style w:type="character" w:customStyle="1" w:styleId="WW8Num88z0">
    <w:name w:val="WW8Num88z0"/>
    <w:rsid w:val="0059128C"/>
    <w:rPr>
      <w:rFonts w:ascii="Courier New" w:hAnsi="Courier New"/>
    </w:rPr>
  </w:style>
  <w:style w:type="character" w:customStyle="1" w:styleId="WW8Num88z1">
    <w:name w:val="WW8Num88z1"/>
    <w:rsid w:val="0059128C"/>
    <w:rPr>
      <w:rFonts w:ascii="Courier New" w:hAnsi="Courier New" w:cs="Courier New"/>
    </w:rPr>
  </w:style>
  <w:style w:type="character" w:customStyle="1" w:styleId="WW8Num88z2">
    <w:name w:val="WW8Num88z2"/>
    <w:rsid w:val="0059128C"/>
    <w:rPr>
      <w:rFonts w:ascii="Wingdings" w:hAnsi="Wingdings"/>
    </w:rPr>
  </w:style>
  <w:style w:type="character" w:customStyle="1" w:styleId="WW8Num89z0">
    <w:name w:val="WW8Num89z0"/>
    <w:rsid w:val="0059128C"/>
    <w:rPr>
      <w:rFonts w:ascii="Wingdings" w:hAnsi="Wingdings" w:cs="StarSymbol"/>
      <w:sz w:val="18"/>
      <w:szCs w:val="18"/>
    </w:rPr>
  </w:style>
  <w:style w:type="character" w:customStyle="1" w:styleId="WW8Num89z2">
    <w:name w:val="WW8Num89z2"/>
    <w:rsid w:val="0059128C"/>
    <w:rPr>
      <w:rFonts w:ascii="StarSymbol" w:hAnsi="StarSymbol" w:cs="StarSymbol"/>
      <w:sz w:val="18"/>
      <w:szCs w:val="18"/>
    </w:rPr>
  </w:style>
  <w:style w:type="character" w:customStyle="1" w:styleId="WW8Num89z3">
    <w:name w:val="WW8Num89z3"/>
    <w:rsid w:val="0059128C"/>
    <w:rPr>
      <w:rFonts w:ascii="Symbol" w:hAnsi="Symbol"/>
    </w:rPr>
  </w:style>
  <w:style w:type="character" w:customStyle="1" w:styleId="WW8Num90z0">
    <w:name w:val="WW8Num90z0"/>
    <w:rsid w:val="0059128C"/>
    <w:rPr>
      <w:rFonts w:ascii="Courier New" w:hAnsi="Courier New" w:cs="Courier New"/>
    </w:rPr>
  </w:style>
  <w:style w:type="character" w:customStyle="1" w:styleId="WW8Num90z2">
    <w:name w:val="WW8Num90z2"/>
    <w:rsid w:val="0059128C"/>
    <w:rPr>
      <w:rFonts w:ascii="Wingdings" w:hAnsi="Wingdings"/>
    </w:rPr>
  </w:style>
  <w:style w:type="character" w:customStyle="1" w:styleId="WW8Num90z3">
    <w:name w:val="WW8Num90z3"/>
    <w:rsid w:val="0059128C"/>
    <w:rPr>
      <w:rFonts w:ascii="Symbol" w:hAnsi="Symbol"/>
    </w:rPr>
  </w:style>
  <w:style w:type="character" w:customStyle="1" w:styleId="WW8Num91z0">
    <w:name w:val="WW8Num91z0"/>
    <w:rsid w:val="0059128C"/>
    <w:rPr>
      <w:rFonts w:ascii="Courier New" w:hAnsi="Courier New" w:cs="Courier New"/>
    </w:rPr>
  </w:style>
  <w:style w:type="character" w:customStyle="1" w:styleId="WW8Num91z2">
    <w:name w:val="WW8Num91z2"/>
    <w:rsid w:val="0059128C"/>
    <w:rPr>
      <w:rFonts w:ascii="Wingdings" w:hAnsi="Wingdings"/>
    </w:rPr>
  </w:style>
  <w:style w:type="character" w:customStyle="1" w:styleId="WW8Num91z3">
    <w:name w:val="WW8Num91z3"/>
    <w:rsid w:val="0059128C"/>
    <w:rPr>
      <w:rFonts w:ascii="Symbol" w:hAnsi="Symbol"/>
    </w:rPr>
  </w:style>
  <w:style w:type="character" w:customStyle="1" w:styleId="WW8Num92z0">
    <w:name w:val="WW8Num92z0"/>
    <w:rsid w:val="0059128C"/>
    <w:rPr>
      <w:rFonts w:ascii="Courier New" w:hAnsi="Courier New" w:cs="Courier New"/>
    </w:rPr>
  </w:style>
  <w:style w:type="character" w:customStyle="1" w:styleId="WW8Num92z2">
    <w:name w:val="WW8Num92z2"/>
    <w:rsid w:val="0059128C"/>
    <w:rPr>
      <w:rFonts w:ascii="Wingdings" w:hAnsi="Wingdings"/>
    </w:rPr>
  </w:style>
  <w:style w:type="character" w:customStyle="1" w:styleId="WW8Num92z3">
    <w:name w:val="WW8Num92z3"/>
    <w:rsid w:val="0059128C"/>
    <w:rPr>
      <w:rFonts w:ascii="Symbol" w:hAnsi="Symbol"/>
    </w:rPr>
  </w:style>
  <w:style w:type="character" w:customStyle="1" w:styleId="WW8Num93z0">
    <w:name w:val="WW8Num93z0"/>
    <w:rsid w:val="0059128C"/>
    <w:rPr>
      <w:rFonts w:ascii="Courier New" w:hAnsi="Courier New" w:cs="Courier New"/>
    </w:rPr>
  </w:style>
  <w:style w:type="character" w:customStyle="1" w:styleId="WW8Num93z2">
    <w:name w:val="WW8Num93z2"/>
    <w:rsid w:val="0059128C"/>
    <w:rPr>
      <w:rFonts w:ascii="Wingdings" w:hAnsi="Wingdings"/>
    </w:rPr>
  </w:style>
  <w:style w:type="character" w:customStyle="1" w:styleId="WW8Num93z3">
    <w:name w:val="WW8Num93z3"/>
    <w:rsid w:val="0059128C"/>
    <w:rPr>
      <w:rFonts w:ascii="Symbol" w:hAnsi="Symbol"/>
    </w:rPr>
  </w:style>
  <w:style w:type="character" w:customStyle="1" w:styleId="WW8Num94z0">
    <w:name w:val="WW8Num94z0"/>
    <w:rsid w:val="0059128C"/>
    <w:rPr>
      <w:rFonts w:ascii="Courier New" w:hAnsi="Courier New" w:cs="Courier New"/>
    </w:rPr>
  </w:style>
  <w:style w:type="character" w:customStyle="1" w:styleId="WW8Num94z2">
    <w:name w:val="WW8Num94z2"/>
    <w:rsid w:val="0059128C"/>
    <w:rPr>
      <w:rFonts w:ascii="Wingdings" w:hAnsi="Wingdings"/>
    </w:rPr>
  </w:style>
  <w:style w:type="character" w:customStyle="1" w:styleId="WW8Num94z3">
    <w:name w:val="WW8Num94z3"/>
    <w:rsid w:val="0059128C"/>
    <w:rPr>
      <w:rFonts w:ascii="Symbol" w:hAnsi="Symbol"/>
    </w:rPr>
  </w:style>
  <w:style w:type="character" w:customStyle="1" w:styleId="WW8Num95z0">
    <w:name w:val="WW8Num95z0"/>
    <w:rsid w:val="0059128C"/>
    <w:rPr>
      <w:rFonts w:ascii="Courier New" w:hAnsi="Courier New" w:cs="Courier New"/>
    </w:rPr>
  </w:style>
  <w:style w:type="character" w:customStyle="1" w:styleId="WW8Num95z2">
    <w:name w:val="WW8Num95z2"/>
    <w:rsid w:val="0059128C"/>
    <w:rPr>
      <w:rFonts w:ascii="Wingdings" w:hAnsi="Wingdings"/>
    </w:rPr>
  </w:style>
  <w:style w:type="character" w:customStyle="1" w:styleId="WW8Num95z3">
    <w:name w:val="WW8Num95z3"/>
    <w:rsid w:val="0059128C"/>
    <w:rPr>
      <w:rFonts w:ascii="Symbol" w:hAnsi="Symbol"/>
    </w:rPr>
  </w:style>
  <w:style w:type="character" w:customStyle="1" w:styleId="WW8Num96z0">
    <w:name w:val="WW8Num96z0"/>
    <w:rsid w:val="0059128C"/>
    <w:rPr>
      <w:rFonts w:ascii="Courier New" w:hAnsi="Courier New" w:cs="Courier New"/>
    </w:rPr>
  </w:style>
  <w:style w:type="character" w:customStyle="1" w:styleId="WW8Num96z2">
    <w:name w:val="WW8Num96z2"/>
    <w:rsid w:val="0059128C"/>
    <w:rPr>
      <w:rFonts w:ascii="Wingdings" w:hAnsi="Wingdings"/>
    </w:rPr>
  </w:style>
  <w:style w:type="character" w:customStyle="1" w:styleId="WW8Num96z3">
    <w:name w:val="WW8Num96z3"/>
    <w:rsid w:val="0059128C"/>
    <w:rPr>
      <w:rFonts w:ascii="Symbol" w:hAnsi="Symbol"/>
    </w:rPr>
  </w:style>
  <w:style w:type="character" w:customStyle="1" w:styleId="Fuentedeprrafopredeter2">
    <w:name w:val="Fuente de párrafo predeter.2"/>
    <w:rsid w:val="0059128C"/>
  </w:style>
  <w:style w:type="character" w:customStyle="1" w:styleId="WW8Num23z3">
    <w:name w:val="WW8Num23z3"/>
    <w:rsid w:val="0059128C"/>
    <w:rPr>
      <w:rFonts w:ascii="Wingdings" w:hAnsi="Wingdings"/>
    </w:rPr>
  </w:style>
  <w:style w:type="character" w:customStyle="1" w:styleId="WW8Num23z6">
    <w:name w:val="WW8Num23z6"/>
    <w:rsid w:val="0059128C"/>
    <w:rPr>
      <w:rFonts w:ascii="Symbol" w:hAnsi="Symbol"/>
    </w:rPr>
  </w:style>
  <w:style w:type="character" w:customStyle="1" w:styleId="WW8Num24z0">
    <w:name w:val="WW8Num24z0"/>
    <w:rsid w:val="0059128C"/>
    <w:rPr>
      <w:rFonts w:ascii="Symbol" w:eastAsia="Times New Roman" w:hAnsi="Symbol" w:cs="Times New Roman"/>
      <w:color w:val="000000"/>
      <w:sz w:val="24"/>
    </w:rPr>
  </w:style>
  <w:style w:type="character" w:customStyle="1" w:styleId="WW8Num24z1">
    <w:name w:val="WW8Num24z1"/>
    <w:rsid w:val="0059128C"/>
    <w:rPr>
      <w:color w:val="FF0000"/>
      <w:sz w:val="24"/>
    </w:rPr>
  </w:style>
  <w:style w:type="character" w:customStyle="1" w:styleId="WW8Num24z2">
    <w:name w:val="WW8Num24z2"/>
    <w:rsid w:val="0059128C"/>
    <w:rPr>
      <w:rFonts w:ascii="Courier New" w:hAnsi="Courier New" w:cs="Courier New"/>
      <w:color w:val="000000"/>
      <w:sz w:val="24"/>
    </w:rPr>
  </w:style>
  <w:style w:type="character" w:customStyle="1" w:styleId="WW8Num27z2">
    <w:name w:val="WW8Num27z2"/>
    <w:rsid w:val="0059128C"/>
    <w:rPr>
      <w:rFonts w:ascii="Wingdings" w:hAnsi="Wingdings"/>
    </w:rPr>
  </w:style>
  <w:style w:type="character" w:customStyle="1" w:styleId="WW8Num27z6">
    <w:name w:val="WW8Num27z6"/>
    <w:rsid w:val="0059128C"/>
    <w:rPr>
      <w:rFonts w:ascii="Symbol" w:hAnsi="Symbol"/>
    </w:rPr>
  </w:style>
  <w:style w:type="character" w:customStyle="1" w:styleId="WW8Num37z2">
    <w:name w:val="WW8Num37z2"/>
    <w:rsid w:val="0059128C"/>
    <w:rPr>
      <w:rFonts w:ascii="Symbol" w:hAnsi="Symbol" w:cs="Courier New"/>
    </w:rPr>
  </w:style>
  <w:style w:type="character" w:customStyle="1" w:styleId="WW8Num59z1">
    <w:name w:val="WW8Num59z1"/>
    <w:rsid w:val="0059128C"/>
    <w:rPr>
      <w:rFonts w:ascii="Courier New" w:hAnsi="Courier New"/>
      <w:b/>
      <w:i w:val="0"/>
    </w:rPr>
  </w:style>
  <w:style w:type="character" w:customStyle="1" w:styleId="WW8Num59z2">
    <w:name w:val="WW8Num59z2"/>
    <w:rsid w:val="0059128C"/>
    <w:rPr>
      <w:rFonts w:ascii="Wingdings" w:hAnsi="Wingdings"/>
    </w:rPr>
  </w:style>
  <w:style w:type="character" w:customStyle="1" w:styleId="WW8Num59z3">
    <w:name w:val="WW8Num59z3"/>
    <w:rsid w:val="0059128C"/>
    <w:rPr>
      <w:rFonts w:ascii="Symbol" w:hAnsi="Symbol"/>
    </w:rPr>
  </w:style>
  <w:style w:type="character" w:customStyle="1" w:styleId="WW8Num75z2">
    <w:name w:val="WW8Num75z2"/>
    <w:rsid w:val="0059128C"/>
    <w:rPr>
      <w:rFonts w:ascii="Wingdings" w:hAnsi="Wingdings"/>
    </w:rPr>
  </w:style>
  <w:style w:type="character" w:customStyle="1" w:styleId="WW8Num75z3">
    <w:name w:val="WW8Num75z3"/>
    <w:rsid w:val="0059128C"/>
    <w:rPr>
      <w:rFonts w:ascii="Symbol" w:hAnsi="Symbol"/>
    </w:rPr>
  </w:style>
  <w:style w:type="character" w:customStyle="1" w:styleId="WW8Num78z6">
    <w:name w:val="WW8Num78z6"/>
    <w:rsid w:val="0059128C"/>
    <w:rPr>
      <w:rFonts w:ascii="Symbol" w:hAnsi="Symbol"/>
    </w:rPr>
  </w:style>
  <w:style w:type="character" w:customStyle="1" w:styleId="Absatz-Standardschriftart">
    <w:name w:val="Absatz-Standardschriftart"/>
    <w:rsid w:val="0059128C"/>
  </w:style>
  <w:style w:type="character" w:customStyle="1" w:styleId="WW8Num15z1">
    <w:name w:val="WW8Num15z1"/>
    <w:rsid w:val="0059128C"/>
    <w:rPr>
      <w:rFonts w:ascii="Wingdings" w:hAnsi="Wingdings"/>
    </w:rPr>
  </w:style>
  <w:style w:type="character" w:customStyle="1" w:styleId="WW8Num15z3">
    <w:name w:val="WW8Num15z3"/>
    <w:rsid w:val="0059128C"/>
    <w:rPr>
      <w:rFonts w:ascii="Symbol" w:hAnsi="Symbol"/>
    </w:rPr>
  </w:style>
  <w:style w:type="character" w:customStyle="1" w:styleId="WW8Num15z4">
    <w:name w:val="WW8Num15z4"/>
    <w:rsid w:val="0059128C"/>
    <w:rPr>
      <w:rFonts w:ascii="Courier New" w:hAnsi="Courier New"/>
    </w:rPr>
  </w:style>
  <w:style w:type="character" w:customStyle="1" w:styleId="WW8Num17z1">
    <w:name w:val="WW8Num17z1"/>
    <w:rsid w:val="0059128C"/>
    <w:rPr>
      <w:rFonts w:ascii="Wingdings" w:hAnsi="Wingdings"/>
    </w:rPr>
  </w:style>
  <w:style w:type="character" w:customStyle="1" w:styleId="WW8Num17z2">
    <w:name w:val="WW8Num17z2"/>
    <w:rsid w:val="0059128C"/>
    <w:rPr>
      <w:rFonts w:ascii="Wingdings" w:hAnsi="Wingdings"/>
    </w:rPr>
  </w:style>
  <w:style w:type="character" w:customStyle="1" w:styleId="WW8Num17z3">
    <w:name w:val="WW8Num17z3"/>
    <w:rsid w:val="0059128C"/>
    <w:rPr>
      <w:rFonts w:ascii="Symbol" w:hAnsi="Symbol"/>
    </w:rPr>
  </w:style>
  <w:style w:type="character" w:customStyle="1" w:styleId="WW8Num25z1">
    <w:name w:val="WW8Num25z1"/>
    <w:rsid w:val="0059128C"/>
    <w:rPr>
      <w:rFonts w:ascii="Courier New" w:hAnsi="Courier New" w:cs="Courier New"/>
    </w:rPr>
  </w:style>
  <w:style w:type="character" w:customStyle="1" w:styleId="WW8Num25z3">
    <w:name w:val="WW8Num25z3"/>
    <w:rsid w:val="0059128C"/>
    <w:rPr>
      <w:rFonts w:ascii="Wingdings" w:hAnsi="Wingdings"/>
    </w:rPr>
  </w:style>
  <w:style w:type="character" w:customStyle="1" w:styleId="WW8Num25z6">
    <w:name w:val="WW8Num25z6"/>
    <w:rsid w:val="0059128C"/>
    <w:rPr>
      <w:rFonts w:ascii="Symbol" w:hAnsi="Symbol"/>
    </w:rPr>
  </w:style>
  <w:style w:type="character" w:customStyle="1" w:styleId="WW8Num26z1">
    <w:name w:val="WW8Num26z1"/>
    <w:rsid w:val="0059128C"/>
    <w:rPr>
      <w:rFonts w:cs="Arial"/>
      <w:color w:val="000000"/>
    </w:rPr>
  </w:style>
  <w:style w:type="character" w:customStyle="1" w:styleId="WW8Num29z2">
    <w:name w:val="WW8Num29z2"/>
    <w:rsid w:val="0059128C"/>
    <w:rPr>
      <w:rFonts w:ascii="Wingdings" w:hAnsi="Wingdings"/>
    </w:rPr>
  </w:style>
  <w:style w:type="character" w:customStyle="1" w:styleId="WW8Num29z6">
    <w:name w:val="WW8Num29z6"/>
    <w:rsid w:val="0059128C"/>
    <w:rPr>
      <w:rFonts w:ascii="Symbol" w:hAnsi="Symbol"/>
    </w:rPr>
  </w:style>
  <w:style w:type="character" w:customStyle="1" w:styleId="WW8Num34z1">
    <w:name w:val="WW8Num34z1"/>
    <w:rsid w:val="0059128C"/>
    <w:rPr>
      <w:rFonts w:ascii="Courier New" w:hAnsi="Courier New" w:cs="Courier New"/>
    </w:rPr>
  </w:style>
  <w:style w:type="character" w:customStyle="1" w:styleId="WW8Num40z2">
    <w:name w:val="WW8Num40z2"/>
    <w:rsid w:val="0059128C"/>
    <w:rPr>
      <w:rFonts w:ascii="Courier New" w:hAnsi="Courier New" w:cs="Courier New"/>
    </w:rPr>
  </w:style>
  <w:style w:type="character" w:customStyle="1" w:styleId="WW8Num63z1">
    <w:name w:val="WW8Num63z1"/>
    <w:rsid w:val="0059128C"/>
    <w:rPr>
      <w:rFonts w:ascii="Courier New" w:hAnsi="Courier New"/>
      <w:b/>
      <w:i w:val="0"/>
    </w:rPr>
  </w:style>
  <w:style w:type="character" w:customStyle="1" w:styleId="WW8Num63z2">
    <w:name w:val="WW8Num63z2"/>
    <w:rsid w:val="0059128C"/>
    <w:rPr>
      <w:rFonts w:ascii="Wingdings" w:hAnsi="Wingdings"/>
    </w:rPr>
  </w:style>
  <w:style w:type="character" w:customStyle="1" w:styleId="WW8Num63z3">
    <w:name w:val="WW8Num63z3"/>
    <w:rsid w:val="0059128C"/>
    <w:rPr>
      <w:rFonts w:ascii="Symbol" w:hAnsi="Symbol"/>
    </w:rPr>
  </w:style>
  <w:style w:type="character" w:customStyle="1" w:styleId="WW8Num83z6">
    <w:name w:val="WW8Num83z6"/>
    <w:rsid w:val="0059128C"/>
    <w:rPr>
      <w:rFonts w:ascii="Symbol" w:hAnsi="Symbol"/>
    </w:rPr>
  </w:style>
  <w:style w:type="character" w:customStyle="1" w:styleId="WW8Num84z6">
    <w:name w:val="WW8Num84z6"/>
    <w:rsid w:val="0059128C"/>
    <w:rPr>
      <w:rFonts w:ascii="Symbol" w:hAnsi="Symbol"/>
    </w:rPr>
  </w:style>
  <w:style w:type="character" w:customStyle="1" w:styleId="WW8Num85z1">
    <w:name w:val="WW8Num85z1"/>
    <w:rsid w:val="0059128C"/>
    <w:rPr>
      <w:rFonts w:ascii="Wingdings 2" w:hAnsi="Wingdings 2" w:cs="StarSymbol"/>
      <w:sz w:val="18"/>
      <w:szCs w:val="18"/>
    </w:rPr>
  </w:style>
  <w:style w:type="character" w:customStyle="1" w:styleId="WW-Absatz-Standardschriftart">
    <w:name w:val="WW-Absatz-Standardschriftart"/>
    <w:rsid w:val="0059128C"/>
  </w:style>
  <w:style w:type="character" w:customStyle="1" w:styleId="WW8Num16z4">
    <w:name w:val="WW8Num16z4"/>
    <w:rsid w:val="0059128C"/>
    <w:rPr>
      <w:rFonts w:ascii="Courier New" w:hAnsi="Courier New"/>
    </w:rPr>
  </w:style>
  <w:style w:type="character" w:customStyle="1" w:styleId="WW8Num18z1">
    <w:name w:val="WW8Num18z1"/>
    <w:rsid w:val="0059128C"/>
    <w:rPr>
      <w:rFonts w:ascii="Courier New" w:hAnsi="Courier New" w:cs="Courier New"/>
    </w:rPr>
  </w:style>
  <w:style w:type="character" w:customStyle="1" w:styleId="WW8Num18z2">
    <w:name w:val="WW8Num18z2"/>
    <w:rsid w:val="0059128C"/>
    <w:rPr>
      <w:rFonts w:ascii="Wingdings" w:hAnsi="Wingdings"/>
    </w:rPr>
  </w:style>
  <w:style w:type="character" w:customStyle="1" w:styleId="WW8Num18z3">
    <w:name w:val="WW8Num18z3"/>
    <w:rsid w:val="0059128C"/>
    <w:rPr>
      <w:rFonts w:ascii="Symbol" w:hAnsi="Symbol"/>
    </w:rPr>
  </w:style>
  <w:style w:type="character" w:customStyle="1" w:styleId="WW8Num24z3">
    <w:name w:val="WW8Num24z3"/>
    <w:rsid w:val="0059128C"/>
    <w:rPr>
      <w:rFonts w:ascii="Symbol" w:hAnsi="Symbol"/>
    </w:rPr>
  </w:style>
  <w:style w:type="character" w:customStyle="1" w:styleId="WW8Num27z1">
    <w:name w:val="WW8Num27z1"/>
    <w:rsid w:val="0059128C"/>
    <w:rPr>
      <w:rFonts w:ascii="Courier New" w:hAnsi="Courier New" w:cs="Courier New"/>
    </w:rPr>
  </w:style>
  <w:style w:type="character" w:customStyle="1" w:styleId="WW8Num27z3">
    <w:name w:val="WW8Num27z3"/>
    <w:rsid w:val="0059128C"/>
    <w:rPr>
      <w:rFonts w:ascii="Symbol" w:hAnsi="Symbol"/>
    </w:rPr>
  </w:style>
  <w:style w:type="character" w:customStyle="1" w:styleId="WW8Num28z1">
    <w:name w:val="WW8Num28z1"/>
    <w:rsid w:val="0059128C"/>
    <w:rPr>
      <w:rFonts w:ascii="Symbol" w:hAnsi="Symbol"/>
    </w:rPr>
  </w:style>
  <w:style w:type="character" w:customStyle="1" w:styleId="WW8Num28z2">
    <w:name w:val="WW8Num28z2"/>
    <w:rsid w:val="0059128C"/>
    <w:rPr>
      <w:rFonts w:ascii="Wingdings" w:hAnsi="Wingdings"/>
    </w:rPr>
  </w:style>
  <w:style w:type="character" w:customStyle="1" w:styleId="WW8Num31z2">
    <w:name w:val="WW8Num31z2"/>
    <w:rsid w:val="0059128C"/>
    <w:rPr>
      <w:rFonts w:ascii="Wingdings" w:hAnsi="Wingdings"/>
    </w:rPr>
  </w:style>
  <w:style w:type="character" w:customStyle="1" w:styleId="WW8Num31z6">
    <w:name w:val="WW8Num31z6"/>
    <w:rsid w:val="0059128C"/>
    <w:rPr>
      <w:rFonts w:ascii="Symbol" w:hAnsi="Symbol"/>
    </w:rPr>
  </w:style>
  <w:style w:type="character" w:customStyle="1" w:styleId="WW8Num36z1">
    <w:name w:val="WW8Num36z1"/>
    <w:rsid w:val="0059128C"/>
    <w:rPr>
      <w:rFonts w:ascii="Courier New" w:hAnsi="Courier New"/>
    </w:rPr>
  </w:style>
  <w:style w:type="character" w:customStyle="1" w:styleId="WW8Num65z1">
    <w:name w:val="WW8Num65z1"/>
    <w:rsid w:val="0059128C"/>
    <w:rPr>
      <w:rFonts w:ascii="Arial" w:hAnsi="Arial"/>
      <w:b/>
      <w:i w:val="0"/>
    </w:rPr>
  </w:style>
  <w:style w:type="character" w:customStyle="1" w:styleId="WW8Num65z2">
    <w:name w:val="WW8Num65z2"/>
    <w:rsid w:val="0059128C"/>
    <w:rPr>
      <w:rFonts w:ascii="Courier New" w:hAnsi="Courier New" w:cs="Courier New"/>
      <w:color w:val="000000"/>
      <w:sz w:val="24"/>
    </w:rPr>
  </w:style>
  <w:style w:type="character" w:customStyle="1" w:styleId="WW8Num65z3">
    <w:name w:val="WW8Num65z3"/>
    <w:rsid w:val="0059128C"/>
    <w:rPr>
      <w:rFonts w:ascii="Symbol" w:hAnsi="Symbol"/>
    </w:rPr>
  </w:style>
  <w:style w:type="character" w:customStyle="1" w:styleId="WW8Num83z3">
    <w:name w:val="WW8Num83z3"/>
    <w:rsid w:val="0059128C"/>
    <w:rPr>
      <w:rFonts w:ascii="Symbol" w:hAnsi="Symbol"/>
    </w:rPr>
  </w:style>
  <w:style w:type="character" w:customStyle="1" w:styleId="WW8Num85z6">
    <w:name w:val="WW8Num85z6"/>
    <w:rsid w:val="0059128C"/>
    <w:rPr>
      <w:rFonts w:ascii="Symbol" w:hAnsi="Symbol"/>
    </w:rPr>
  </w:style>
  <w:style w:type="character" w:customStyle="1" w:styleId="WW8Num86z6">
    <w:name w:val="WW8Num86z6"/>
    <w:rsid w:val="0059128C"/>
    <w:rPr>
      <w:rFonts w:ascii="Symbol" w:hAnsi="Symbol"/>
    </w:rPr>
  </w:style>
  <w:style w:type="character" w:customStyle="1" w:styleId="WW8Num87z1">
    <w:name w:val="WW8Num87z1"/>
    <w:rsid w:val="0059128C"/>
    <w:rPr>
      <w:rFonts w:ascii="Wingdings 2" w:hAnsi="Wingdings 2" w:cs="StarSymbol"/>
      <w:sz w:val="18"/>
      <w:szCs w:val="18"/>
    </w:rPr>
  </w:style>
  <w:style w:type="character" w:customStyle="1" w:styleId="WW-Absatz-Standardschriftart1">
    <w:name w:val="WW-Absatz-Standardschriftart1"/>
    <w:rsid w:val="0059128C"/>
  </w:style>
  <w:style w:type="character" w:customStyle="1" w:styleId="WW8Num87z6">
    <w:name w:val="WW8Num87z6"/>
    <w:rsid w:val="0059128C"/>
    <w:rPr>
      <w:rFonts w:ascii="Symbol" w:hAnsi="Symbol"/>
    </w:rPr>
  </w:style>
  <w:style w:type="character" w:customStyle="1" w:styleId="WW8Num88z6">
    <w:name w:val="WW8Num88z6"/>
    <w:rsid w:val="0059128C"/>
    <w:rPr>
      <w:rFonts w:ascii="Symbol" w:hAnsi="Symbol"/>
    </w:rPr>
  </w:style>
  <w:style w:type="character" w:customStyle="1" w:styleId="WW8Num89z1">
    <w:name w:val="WW8Num89z1"/>
    <w:rsid w:val="0059128C"/>
    <w:rPr>
      <w:rFonts w:ascii="Wingdings 2" w:hAnsi="Wingdings 2" w:cs="StarSymbol"/>
      <w:sz w:val="18"/>
      <w:szCs w:val="18"/>
    </w:rPr>
  </w:style>
  <w:style w:type="character" w:customStyle="1" w:styleId="WW-Absatz-Standardschriftart11">
    <w:name w:val="WW-Absatz-Standardschriftart11"/>
    <w:rsid w:val="0059128C"/>
  </w:style>
  <w:style w:type="character" w:customStyle="1" w:styleId="WW-Absatz-Standardschriftart111">
    <w:name w:val="WW-Absatz-Standardschriftart111"/>
    <w:rsid w:val="0059128C"/>
  </w:style>
  <w:style w:type="character" w:customStyle="1" w:styleId="WW-Absatz-Standardschriftart1111">
    <w:name w:val="WW-Absatz-Standardschriftart1111"/>
    <w:rsid w:val="0059128C"/>
  </w:style>
  <w:style w:type="character" w:customStyle="1" w:styleId="WW-Absatz-Standardschriftart11111">
    <w:name w:val="WW-Absatz-Standardschriftart11111"/>
    <w:rsid w:val="0059128C"/>
  </w:style>
  <w:style w:type="character" w:customStyle="1" w:styleId="WW8Num14z2">
    <w:name w:val="WW8Num14z2"/>
    <w:rsid w:val="0059128C"/>
    <w:rPr>
      <w:rFonts w:ascii="Wingdings" w:hAnsi="Wingdings"/>
    </w:rPr>
  </w:style>
  <w:style w:type="character" w:customStyle="1" w:styleId="WW8Num14z4">
    <w:name w:val="WW8Num14z4"/>
    <w:rsid w:val="0059128C"/>
    <w:rPr>
      <w:rFonts w:ascii="Courier New" w:hAnsi="Courier New" w:cs="Courier New"/>
    </w:rPr>
  </w:style>
  <w:style w:type="character" w:customStyle="1" w:styleId="WW8Num14z5">
    <w:name w:val="WW8Num14z5"/>
    <w:rsid w:val="0059128C"/>
    <w:rPr>
      <w:rFonts w:ascii="Wingdings" w:hAnsi="Wingdings"/>
    </w:rPr>
  </w:style>
  <w:style w:type="character" w:customStyle="1" w:styleId="WW8Num17z4">
    <w:name w:val="WW8Num17z4"/>
    <w:rsid w:val="0059128C"/>
    <w:rPr>
      <w:rFonts w:ascii="Courier New" w:hAnsi="Courier New"/>
    </w:rPr>
  </w:style>
  <w:style w:type="character" w:customStyle="1" w:styleId="WW8Num18z6">
    <w:name w:val="WW8Num18z6"/>
    <w:rsid w:val="0059128C"/>
    <w:rPr>
      <w:rFonts w:ascii="Symbol" w:hAnsi="Symbol"/>
    </w:rPr>
  </w:style>
  <w:style w:type="character" w:customStyle="1" w:styleId="WW8Num20z1">
    <w:name w:val="WW8Num20z1"/>
    <w:rsid w:val="0059128C"/>
    <w:rPr>
      <w:rFonts w:ascii="Courier New" w:hAnsi="Courier New" w:cs="Courier New"/>
    </w:rPr>
  </w:style>
  <w:style w:type="character" w:customStyle="1" w:styleId="WW8Num20z2">
    <w:name w:val="WW8Num20z2"/>
    <w:rsid w:val="0059128C"/>
    <w:rPr>
      <w:rFonts w:ascii="Wingdings" w:hAnsi="Wingdings"/>
    </w:rPr>
  </w:style>
  <w:style w:type="character" w:customStyle="1" w:styleId="WW8Num20z3">
    <w:name w:val="WW8Num20z3"/>
    <w:rsid w:val="0059128C"/>
    <w:rPr>
      <w:rFonts w:ascii="Symbol" w:hAnsi="Symbol"/>
    </w:rPr>
  </w:style>
  <w:style w:type="character" w:customStyle="1" w:styleId="WW8Num29z1">
    <w:name w:val="WW8Num29z1"/>
    <w:rsid w:val="0059128C"/>
    <w:rPr>
      <w:rFonts w:ascii="Symbol" w:hAnsi="Symbol"/>
    </w:rPr>
  </w:style>
  <w:style w:type="character" w:customStyle="1" w:styleId="WW8Num30z1">
    <w:name w:val="WW8Num30z1"/>
    <w:rsid w:val="0059128C"/>
    <w:rPr>
      <w:rFonts w:ascii="Wingdings" w:hAnsi="Wingdings"/>
    </w:rPr>
  </w:style>
  <w:style w:type="character" w:customStyle="1" w:styleId="WW8Num30z3">
    <w:name w:val="WW8Num30z3"/>
    <w:rsid w:val="0059128C"/>
    <w:rPr>
      <w:rFonts w:ascii="Symbol" w:hAnsi="Symbol"/>
    </w:rPr>
  </w:style>
  <w:style w:type="character" w:customStyle="1" w:styleId="WW8Num30z6">
    <w:name w:val="WW8Num30z6"/>
    <w:rsid w:val="0059128C"/>
    <w:rPr>
      <w:rFonts w:ascii="Symbol" w:hAnsi="Symbol"/>
    </w:rPr>
  </w:style>
  <w:style w:type="character" w:customStyle="1" w:styleId="WW8Num31z1">
    <w:name w:val="WW8Num31z1"/>
    <w:rsid w:val="0059128C"/>
    <w:rPr>
      <w:rFonts w:ascii="Symbol" w:hAnsi="Symbol"/>
    </w:rPr>
  </w:style>
  <w:style w:type="character" w:customStyle="1" w:styleId="WW8Num34z2">
    <w:name w:val="WW8Num34z2"/>
    <w:rsid w:val="0059128C"/>
    <w:rPr>
      <w:rFonts w:ascii="Wingdings" w:hAnsi="Wingdings"/>
    </w:rPr>
  </w:style>
  <w:style w:type="character" w:customStyle="1" w:styleId="WW8Num34z6">
    <w:name w:val="WW8Num34z6"/>
    <w:rsid w:val="0059128C"/>
    <w:rPr>
      <w:rFonts w:ascii="Symbol" w:hAnsi="Symbol"/>
    </w:rPr>
  </w:style>
  <w:style w:type="character" w:customStyle="1" w:styleId="WW8Num40z1">
    <w:name w:val="WW8Num40z1"/>
    <w:rsid w:val="0059128C"/>
    <w:rPr>
      <w:rFonts w:ascii="Courier New" w:hAnsi="Courier New"/>
    </w:rPr>
  </w:style>
  <w:style w:type="character" w:customStyle="1" w:styleId="WW-Absatz-Standardschriftart111111">
    <w:name w:val="WW-Absatz-Standardschriftart111111"/>
    <w:rsid w:val="0059128C"/>
  </w:style>
  <w:style w:type="character" w:customStyle="1" w:styleId="WW8Num1z0">
    <w:name w:val="WW8Num1z0"/>
    <w:rsid w:val="0059128C"/>
    <w:rPr>
      <w:rFonts w:ascii="Arial" w:eastAsia="Times New Roman" w:hAnsi="Arial" w:cs="Arial"/>
    </w:rPr>
  </w:style>
  <w:style w:type="character" w:customStyle="1" w:styleId="WW8Num1z1">
    <w:name w:val="WW8Num1z1"/>
    <w:rsid w:val="0059128C"/>
    <w:rPr>
      <w:rFonts w:ascii="Wingdings" w:hAnsi="Wingdings"/>
    </w:rPr>
  </w:style>
  <w:style w:type="character" w:customStyle="1" w:styleId="WW8Num1z3">
    <w:name w:val="WW8Num1z3"/>
    <w:rsid w:val="0059128C"/>
    <w:rPr>
      <w:rFonts w:ascii="Symbol" w:hAnsi="Symbol"/>
    </w:rPr>
  </w:style>
  <w:style w:type="character" w:customStyle="1" w:styleId="WW8Num1z4">
    <w:name w:val="WW8Num1z4"/>
    <w:rsid w:val="0059128C"/>
    <w:rPr>
      <w:rFonts w:ascii="Courier New" w:hAnsi="Courier New" w:cs="Courier New"/>
    </w:rPr>
  </w:style>
  <w:style w:type="character" w:customStyle="1" w:styleId="WW8Num3z2">
    <w:name w:val="WW8Num3z2"/>
    <w:rsid w:val="0059128C"/>
    <w:rPr>
      <w:rFonts w:ascii="Wingdings" w:hAnsi="Wingdings"/>
    </w:rPr>
  </w:style>
  <w:style w:type="character" w:customStyle="1" w:styleId="WW8Num3z3">
    <w:name w:val="WW8Num3z3"/>
    <w:rsid w:val="0059128C"/>
    <w:rPr>
      <w:rFonts w:ascii="Symbol" w:hAnsi="Symbol"/>
    </w:rPr>
  </w:style>
  <w:style w:type="character" w:customStyle="1" w:styleId="WW8Num4z2">
    <w:name w:val="WW8Num4z2"/>
    <w:rsid w:val="0059128C"/>
    <w:rPr>
      <w:rFonts w:ascii="Wingdings" w:hAnsi="Wingdings"/>
    </w:rPr>
  </w:style>
  <w:style w:type="character" w:customStyle="1" w:styleId="WW8Num4z6">
    <w:name w:val="WW8Num4z6"/>
    <w:rsid w:val="0059128C"/>
    <w:rPr>
      <w:rFonts w:ascii="Symbol" w:hAnsi="Symbol"/>
    </w:rPr>
  </w:style>
  <w:style w:type="character" w:customStyle="1" w:styleId="WW8Num5z1">
    <w:name w:val="WW8Num5z1"/>
    <w:rsid w:val="0059128C"/>
    <w:rPr>
      <w:rFonts w:ascii="Courier New" w:hAnsi="Courier New"/>
    </w:rPr>
  </w:style>
  <w:style w:type="character" w:customStyle="1" w:styleId="WW8Num5z2">
    <w:name w:val="WW8Num5z2"/>
    <w:rsid w:val="0059128C"/>
    <w:rPr>
      <w:rFonts w:ascii="Wingdings" w:hAnsi="Wingdings"/>
    </w:rPr>
  </w:style>
  <w:style w:type="character" w:customStyle="1" w:styleId="WW8Num5z3">
    <w:name w:val="WW8Num5z3"/>
    <w:rsid w:val="0059128C"/>
    <w:rPr>
      <w:rFonts w:ascii="Symbol" w:hAnsi="Symbol"/>
    </w:rPr>
  </w:style>
  <w:style w:type="character" w:customStyle="1" w:styleId="WW8Num8z1">
    <w:name w:val="WW8Num8z1"/>
    <w:rsid w:val="0059128C"/>
    <w:rPr>
      <w:rFonts w:ascii="Courier New" w:hAnsi="Courier New" w:cs="Courier New"/>
    </w:rPr>
  </w:style>
  <w:style w:type="character" w:customStyle="1" w:styleId="WW8Num8z2">
    <w:name w:val="WW8Num8z2"/>
    <w:rsid w:val="0059128C"/>
    <w:rPr>
      <w:rFonts w:ascii="Wingdings" w:hAnsi="Wingdings"/>
    </w:rPr>
  </w:style>
  <w:style w:type="character" w:customStyle="1" w:styleId="WW8Num9z0">
    <w:name w:val="WW8Num9z0"/>
    <w:rsid w:val="0059128C"/>
    <w:rPr>
      <w:rFonts w:ascii="Wingdings" w:hAnsi="Wingdings"/>
    </w:rPr>
  </w:style>
  <w:style w:type="character" w:customStyle="1" w:styleId="WW8Num11z2">
    <w:name w:val="WW8Num11z2"/>
    <w:rsid w:val="0059128C"/>
    <w:rPr>
      <w:rFonts w:ascii="Wingdings" w:hAnsi="Wingdings"/>
    </w:rPr>
  </w:style>
  <w:style w:type="character" w:customStyle="1" w:styleId="WW8Num11z3">
    <w:name w:val="WW8Num11z3"/>
    <w:rsid w:val="0059128C"/>
    <w:rPr>
      <w:rFonts w:ascii="Symbol" w:hAnsi="Symbol"/>
    </w:rPr>
  </w:style>
  <w:style w:type="character" w:customStyle="1" w:styleId="WW8Num12z1">
    <w:name w:val="WW8Num12z1"/>
    <w:rsid w:val="0059128C"/>
    <w:rPr>
      <w:rFonts w:ascii="Arial" w:hAnsi="Arial"/>
      <w:b/>
      <w:i w:val="0"/>
    </w:rPr>
  </w:style>
  <w:style w:type="character" w:customStyle="1" w:styleId="WW8Num12z3">
    <w:name w:val="WW8Num12z3"/>
    <w:rsid w:val="0059128C"/>
    <w:rPr>
      <w:b/>
      <w:i w:val="0"/>
    </w:rPr>
  </w:style>
  <w:style w:type="character" w:customStyle="1" w:styleId="WW8Num13z2">
    <w:name w:val="WW8Num13z2"/>
    <w:rsid w:val="0059128C"/>
    <w:rPr>
      <w:rFonts w:ascii="Wingdings" w:hAnsi="Wingdings"/>
    </w:rPr>
  </w:style>
  <w:style w:type="character" w:customStyle="1" w:styleId="WW8Num13z3">
    <w:name w:val="WW8Num13z3"/>
    <w:rsid w:val="0059128C"/>
    <w:rPr>
      <w:rFonts w:ascii="Symbol" w:hAnsi="Symbol"/>
    </w:rPr>
  </w:style>
  <w:style w:type="character" w:customStyle="1" w:styleId="WW8Num15z2">
    <w:name w:val="WW8Num15z2"/>
    <w:rsid w:val="0059128C"/>
    <w:rPr>
      <w:rFonts w:ascii="Wingdings" w:hAnsi="Wingdings"/>
    </w:rPr>
  </w:style>
  <w:style w:type="character" w:customStyle="1" w:styleId="WW8Num15z6">
    <w:name w:val="WW8Num15z6"/>
    <w:rsid w:val="0059128C"/>
    <w:rPr>
      <w:rFonts w:ascii="Symbol" w:hAnsi="Symbol"/>
    </w:rPr>
  </w:style>
  <w:style w:type="character" w:customStyle="1" w:styleId="WW8Num21z2">
    <w:name w:val="WW8Num21z2"/>
    <w:rsid w:val="0059128C"/>
    <w:rPr>
      <w:rFonts w:ascii="Wingdings" w:hAnsi="Wingdings"/>
    </w:rPr>
  </w:style>
  <w:style w:type="character" w:customStyle="1" w:styleId="WW8Num21z3">
    <w:name w:val="WW8Num21z3"/>
    <w:rsid w:val="0059128C"/>
    <w:rPr>
      <w:rFonts w:ascii="Symbol" w:hAnsi="Symbol"/>
    </w:rPr>
  </w:style>
  <w:style w:type="character" w:customStyle="1" w:styleId="WW8Num21z4">
    <w:name w:val="WW8Num21z4"/>
    <w:rsid w:val="0059128C"/>
    <w:rPr>
      <w:rFonts w:ascii="Courier New" w:hAnsi="Courier New"/>
    </w:rPr>
  </w:style>
  <w:style w:type="character" w:customStyle="1" w:styleId="WW8Num24z4">
    <w:name w:val="WW8Num24z4"/>
    <w:rsid w:val="0059128C"/>
    <w:rPr>
      <w:rFonts w:ascii="Courier New" w:hAnsi="Courier New" w:cs="Courier New"/>
    </w:rPr>
  </w:style>
  <w:style w:type="character" w:customStyle="1" w:styleId="WW8Num24z5">
    <w:name w:val="WW8Num24z5"/>
    <w:rsid w:val="0059128C"/>
    <w:rPr>
      <w:rFonts w:ascii="Wingdings" w:hAnsi="Wingdings"/>
    </w:rPr>
  </w:style>
  <w:style w:type="character" w:customStyle="1" w:styleId="WW8Num30z4">
    <w:name w:val="WW8Num30z4"/>
    <w:rsid w:val="0059128C"/>
    <w:rPr>
      <w:rFonts w:ascii="Courier New" w:hAnsi="Courier New"/>
    </w:rPr>
  </w:style>
  <w:style w:type="character" w:customStyle="1" w:styleId="WW8Num32z2">
    <w:name w:val="WW8Num32z2"/>
    <w:rsid w:val="0059128C"/>
    <w:rPr>
      <w:rFonts w:ascii="Wingdings" w:hAnsi="Wingdings"/>
    </w:rPr>
  </w:style>
  <w:style w:type="character" w:customStyle="1" w:styleId="WW8Num32z3">
    <w:name w:val="WW8Num32z3"/>
    <w:rsid w:val="0059128C"/>
    <w:rPr>
      <w:rFonts w:ascii="Symbol" w:hAnsi="Symbol"/>
    </w:rPr>
  </w:style>
  <w:style w:type="character" w:customStyle="1" w:styleId="WW8Num34z3">
    <w:name w:val="WW8Num34z3"/>
    <w:rsid w:val="0059128C"/>
    <w:rPr>
      <w:rFonts w:ascii="Symbol" w:hAnsi="Symbol"/>
    </w:rPr>
  </w:style>
  <w:style w:type="character" w:customStyle="1" w:styleId="WW8Num35z1">
    <w:name w:val="WW8Num35z1"/>
    <w:rsid w:val="0059128C"/>
    <w:rPr>
      <w:rFonts w:ascii="Courier New" w:hAnsi="Courier New" w:cs="Courier New"/>
    </w:rPr>
  </w:style>
  <w:style w:type="character" w:customStyle="1" w:styleId="WW8Num35z3">
    <w:name w:val="WW8Num35z3"/>
    <w:rsid w:val="0059128C"/>
    <w:rPr>
      <w:rFonts w:ascii="Symbol" w:hAnsi="Symbol"/>
    </w:rPr>
  </w:style>
  <w:style w:type="character" w:customStyle="1" w:styleId="WW8Num36z3">
    <w:name w:val="WW8Num36z3"/>
    <w:rsid w:val="0059128C"/>
    <w:rPr>
      <w:rFonts w:ascii="Symbol" w:hAnsi="Symbol"/>
    </w:rPr>
  </w:style>
  <w:style w:type="character" w:customStyle="1" w:styleId="WW8Num38z2">
    <w:name w:val="WW8Num38z2"/>
    <w:rsid w:val="0059128C"/>
    <w:rPr>
      <w:rFonts w:ascii="Wingdings" w:hAnsi="Wingdings"/>
    </w:rPr>
  </w:style>
  <w:style w:type="character" w:customStyle="1" w:styleId="WW8Num38z3">
    <w:name w:val="WW8Num38z3"/>
    <w:rsid w:val="0059128C"/>
    <w:rPr>
      <w:rFonts w:ascii="Symbol" w:hAnsi="Symbol"/>
    </w:rPr>
  </w:style>
  <w:style w:type="character" w:customStyle="1" w:styleId="WW8Num39z2">
    <w:name w:val="WW8Num39z2"/>
    <w:rsid w:val="0059128C"/>
    <w:rPr>
      <w:rFonts w:ascii="Wingdings" w:hAnsi="Wingdings"/>
    </w:rPr>
  </w:style>
  <w:style w:type="character" w:customStyle="1" w:styleId="WW8Num39z3">
    <w:name w:val="WW8Num39z3"/>
    <w:rsid w:val="0059128C"/>
    <w:rPr>
      <w:rFonts w:ascii="Symbol" w:hAnsi="Symbol"/>
    </w:rPr>
  </w:style>
  <w:style w:type="character" w:customStyle="1" w:styleId="WW8Num40z3">
    <w:name w:val="WW8Num40z3"/>
    <w:rsid w:val="0059128C"/>
    <w:rPr>
      <w:rFonts w:ascii="Symbol" w:hAnsi="Symbol"/>
    </w:rPr>
  </w:style>
  <w:style w:type="character" w:customStyle="1" w:styleId="WW8Num41z1">
    <w:name w:val="WW8Num41z1"/>
    <w:rsid w:val="0059128C"/>
    <w:rPr>
      <w:rFonts w:ascii="Courier New" w:hAnsi="Courier New"/>
    </w:rPr>
  </w:style>
  <w:style w:type="character" w:customStyle="1" w:styleId="WW8Num41z2">
    <w:name w:val="WW8Num41z2"/>
    <w:rsid w:val="0059128C"/>
    <w:rPr>
      <w:rFonts w:ascii="Wingdings" w:hAnsi="Wingdings"/>
    </w:rPr>
  </w:style>
  <w:style w:type="character" w:customStyle="1" w:styleId="WW8Num41z6">
    <w:name w:val="WW8Num41z6"/>
    <w:rsid w:val="0059128C"/>
    <w:rPr>
      <w:rFonts w:ascii="Symbol" w:hAnsi="Symbol"/>
    </w:rPr>
  </w:style>
  <w:style w:type="character" w:customStyle="1" w:styleId="WW8Num42z1">
    <w:name w:val="WW8Num42z1"/>
    <w:rsid w:val="0059128C"/>
    <w:rPr>
      <w:rFonts w:ascii="Courier New" w:hAnsi="Courier New" w:cs="Courier New"/>
    </w:rPr>
  </w:style>
  <w:style w:type="character" w:customStyle="1" w:styleId="WW8Num42z3">
    <w:name w:val="WW8Num42z3"/>
    <w:rsid w:val="0059128C"/>
    <w:rPr>
      <w:rFonts w:ascii="Symbol" w:hAnsi="Symbol"/>
    </w:rPr>
  </w:style>
  <w:style w:type="character" w:customStyle="1" w:styleId="WW8Num43z1">
    <w:name w:val="WW8Num43z1"/>
    <w:rsid w:val="0059128C"/>
    <w:rPr>
      <w:rFonts w:ascii="Courier New" w:hAnsi="Courier New"/>
    </w:rPr>
  </w:style>
  <w:style w:type="character" w:customStyle="1" w:styleId="WW8Num43z2">
    <w:name w:val="WW8Num43z2"/>
    <w:rsid w:val="0059128C"/>
    <w:rPr>
      <w:rFonts w:ascii="Courier New" w:hAnsi="Courier New" w:cs="Courier New"/>
    </w:rPr>
  </w:style>
  <w:style w:type="character" w:customStyle="1" w:styleId="WW8Num43z3">
    <w:name w:val="WW8Num43z3"/>
    <w:rsid w:val="0059128C"/>
    <w:rPr>
      <w:rFonts w:ascii="Symbol" w:hAnsi="Symbol"/>
    </w:rPr>
  </w:style>
  <w:style w:type="character" w:customStyle="1" w:styleId="WW8Num46z2">
    <w:name w:val="WW8Num46z2"/>
    <w:rsid w:val="0059128C"/>
    <w:rPr>
      <w:rFonts w:ascii="Wingdings" w:hAnsi="Wingdings"/>
    </w:rPr>
  </w:style>
  <w:style w:type="character" w:customStyle="1" w:styleId="WW8Num46z6">
    <w:name w:val="WW8Num46z6"/>
    <w:rsid w:val="0059128C"/>
    <w:rPr>
      <w:rFonts w:ascii="Symbol" w:hAnsi="Symbol"/>
    </w:rPr>
  </w:style>
  <w:style w:type="character" w:customStyle="1" w:styleId="WW8Num47z2">
    <w:name w:val="WW8Num47z2"/>
    <w:rsid w:val="0059128C"/>
    <w:rPr>
      <w:rFonts w:ascii="Wingdings" w:hAnsi="Wingdings"/>
    </w:rPr>
  </w:style>
  <w:style w:type="character" w:customStyle="1" w:styleId="WW8Num47z3">
    <w:name w:val="WW8Num47z3"/>
    <w:rsid w:val="0059128C"/>
    <w:rPr>
      <w:rFonts w:ascii="Symbol" w:hAnsi="Symbol"/>
    </w:rPr>
  </w:style>
  <w:style w:type="character" w:customStyle="1" w:styleId="WW8Num48z1">
    <w:name w:val="WW8Num48z1"/>
    <w:rsid w:val="0059128C"/>
    <w:rPr>
      <w:rFonts w:ascii="Symbol" w:hAnsi="Symbol"/>
    </w:rPr>
  </w:style>
  <w:style w:type="character" w:customStyle="1" w:styleId="WW8Num48z2">
    <w:name w:val="WW8Num48z2"/>
    <w:rsid w:val="0059128C"/>
    <w:rPr>
      <w:rFonts w:ascii="Wingdings" w:hAnsi="Wingdings"/>
    </w:rPr>
  </w:style>
  <w:style w:type="character" w:customStyle="1" w:styleId="WW8Num49z1">
    <w:name w:val="WW8Num49z1"/>
    <w:rsid w:val="0059128C"/>
    <w:rPr>
      <w:rFonts w:ascii="Courier New" w:hAnsi="Courier New"/>
    </w:rPr>
  </w:style>
  <w:style w:type="character" w:customStyle="1" w:styleId="WW8Num49z5">
    <w:name w:val="WW8Num49z5"/>
    <w:rsid w:val="0059128C"/>
    <w:rPr>
      <w:rFonts w:ascii="Wingdings" w:hAnsi="Wingdings"/>
    </w:rPr>
  </w:style>
  <w:style w:type="character" w:customStyle="1" w:styleId="WW8Num51z1">
    <w:name w:val="WW8Num51z1"/>
    <w:rsid w:val="0059128C"/>
    <w:rPr>
      <w:rFonts w:ascii="Courier New" w:hAnsi="Courier New"/>
    </w:rPr>
  </w:style>
  <w:style w:type="character" w:customStyle="1" w:styleId="WW8Num51z2">
    <w:name w:val="WW8Num51z2"/>
    <w:rsid w:val="0059128C"/>
    <w:rPr>
      <w:rFonts w:ascii="Wingdings" w:hAnsi="Wingdings"/>
    </w:rPr>
  </w:style>
  <w:style w:type="character" w:customStyle="1" w:styleId="WW8Num52z1">
    <w:name w:val="WW8Num52z1"/>
    <w:rsid w:val="0059128C"/>
    <w:rPr>
      <w:rFonts w:ascii="Courier New" w:hAnsi="Courier New" w:cs="Courier New"/>
    </w:rPr>
  </w:style>
  <w:style w:type="character" w:customStyle="1" w:styleId="WW8Num52z3">
    <w:name w:val="WW8Num52z3"/>
    <w:rsid w:val="0059128C"/>
    <w:rPr>
      <w:rFonts w:ascii="Wingdings" w:hAnsi="Wingdings"/>
    </w:rPr>
  </w:style>
  <w:style w:type="character" w:customStyle="1" w:styleId="WW8Num52z6">
    <w:name w:val="WW8Num52z6"/>
    <w:rsid w:val="0059128C"/>
    <w:rPr>
      <w:rFonts w:ascii="Symbol" w:hAnsi="Symbol"/>
    </w:rPr>
  </w:style>
  <w:style w:type="character" w:customStyle="1" w:styleId="WW8Num53z1">
    <w:name w:val="WW8Num53z1"/>
    <w:rsid w:val="0059128C"/>
    <w:rPr>
      <w:rFonts w:ascii="Symbol" w:hAnsi="Symbol"/>
    </w:rPr>
  </w:style>
  <w:style w:type="character" w:customStyle="1" w:styleId="WW8Num53z2">
    <w:name w:val="WW8Num53z2"/>
    <w:rsid w:val="0059128C"/>
    <w:rPr>
      <w:rFonts w:ascii="Wingdings" w:hAnsi="Wingdings"/>
    </w:rPr>
  </w:style>
  <w:style w:type="character" w:customStyle="1" w:styleId="WW8Num54z1">
    <w:name w:val="WW8Num54z1"/>
    <w:rsid w:val="0059128C"/>
    <w:rPr>
      <w:rFonts w:ascii="Courier New" w:hAnsi="Courier New" w:cs="Courier New"/>
    </w:rPr>
  </w:style>
  <w:style w:type="character" w:customStyle="1" w:styleId="WW8Num54z2">
    <w:name w:val="WW8Num54z2"/>
    <w:rsid w:val="0059128C"/>
    <w:rPr>
      <w:rFonts w:ascii="Wingdings" w:hAnsi="Wingdings"/>
    </w:rPr>
  </w:style>
  <w:style w:type="character" w:customStyle="1" w:styleId="WW8Num57z1">
    <w:name w:val="WW8Num57z1"/>
    <w:rsid w:val="0059128C"/>
    <w:rPr>
      <w:rFonts w:ascii="Courier New" w:hAnsi="Courier New" w:cs="Courier New"/>
    </w:rPr>
  </w:style>
  <w:style w:type="character" w:customStyle="1" w:styleId="WW8Num57z3">
    <w:name w:val="WW8Num57z3"/>
    <w:rsid w:val="0059128C"/>
    <w:rPr>
      <w:rFonts w:ascii="Symbol" w:hAnsi="Symbol"/>
    </w:rPr>
  </w:style>
  <w:style w:type="character" w:customStyle="1" w:styleId="WW8Num59z6">
    <w:name w:val="WW8Num59z6"/>
    <w:rsid w:val="0059128C"/>
    <w:rPr>
      <w:rFonts w:ascii="Symbol" w:hAnsi="Symbol"/>
    </w:rPr>
  </w:style>
  <w:style w:type="character" w:customStyle="1" w:styleId="WW8Num61z2">
    <w:name w:val="WW8Num61z2"/>
    <w:rsid w:val="0059128C"/>
    <w:rPr>
      <w:rFonts w:ascii="Wingdings" w:hAnsi="Wingdings"/>
    </w:rPr>
  </w:style>
  <w:style w:type="character" w:customStyle="1" w:styleId="WW8Num61z3">
    <w:name w:val="WW8Num61z3"/>
    <w:rsid w:val="0059128C"/>
    <w:rPr>
      <w:rFonts w:ascii="Symbol" w:hAnsi="Symbol"/>
    </w:rPr>
  </w:style>
  <w:style w:type="character" w:customStyle="1" w:styleId="WW8Num62z2">
    <w:name w:val="WW8Num62z2"/>
    <w:rsid w:val="0059128C"/>
    <w:rPr>
      <w:rFonts w:ascii="Wingdings" w:hAnsi="Wingdings"/>
    </w:rPr>
  </w:style>
  <w:style w:type="character" w:customStyle="1" w:styleId="WW8Num62z3">
    <w:name w:val="WW8Num62z3"/>
    <w:rsid w:val="0059128C"/>
    <w:rPr>
      <w:rFonts w:ascii="Symbol" w:hAnsi="Symbol"/>
    </w:rPr>
  </w:style>
  <w:style w:type="character" w:customStyle="1" w:styleId="WW8Num64z1">
    <w:name w:val="WW8Num64z1"/>
    <w:rsid w:val="0059128C"/>
    <w:rPr>
      <w:rFonts w:ascii="Courier New" w:hAnsi="Courier New" w:cs="Courier New"/>
    </w:rPr>
  </w:style>
  <w:style w:type="character" w:customStyle="1" w:styleId="WW8Num64z3">
    <w:name w:val="WW8Num64z3"/>
    <w:rsid w:val="0059128C"/>
    <w:rPr>
      <w:rFonts w:ascii="Symbol" w:hAnsi="Symbol"/>
    </w:rPr>
  </w:style>
  <w:style w:type="character" w:customStyle="1" w:styleId="WW8Num66z2">
    <w:name w:val="WW8Num66z2"/>
    <w:rsid w:val="0059128C"/>
    <w:rPr>
      <w:rFonts w:ascii="Wingdings" w:hAnsi="Wingdings"/>
    </w:rPr>
  </w:style>
  <w:style w:type="character" w:customStyle="1" w:styleId="WW8Num66z3">
    <w:name w:val="WW8Num66z3"/>
    <w:rsid w:val="0059128C"/>
    <w:rPr>
      <w:rFonts w:ascii="Symbol" w:hAnsi="Symbol"/>
    </w:rPr>
  </w:style>
  <w:style w:type="character" w:customStyle="1" w:styleId="WW8Num67z1">
    <w:name w:val="WW8Num67z1"/>
    <w:rsid w:val="0059128C"/>
    <w:rPr>
      <w:b/>
    </w:rPr>
  </w:style>
  <w:style w:type="character" w:customStyle="1" w:styleId="WW8Num67z2">
    <w:name w:val="WW8Num67z2"/>
    <w:rsid w:val="0059128C"/>
    <w:rPr>
      <w:rFonts w:ascii="Wingdings" w:hAnsi="Wingdings"/>
    </w:rPr>
  </w:style>
  <w:style w:type="character" w:customStyle="1" w:styleId="WW8Num67z3">
    <w:name w:val="WW8Num67z3"/>
    <w:rsid w:val="0059128C"/>
    <w:rPr>
      <w:rFonts w:ascii="Symbol" w:hAnsi="Symbol"/>
    </w:rPr>
  </w:style>
  <w:style w:type="character" w:customStyle="1" w:styleId="Fuentedeprrafopredeter1">
    <w:name w:val="Fuente de párrafo predeter.1"/>
    <w:rsid w:val="0059128C"/>
  </w:style>
  <w:style w:type="character" w:customStyle="1" w:styleId="Refdecomentario1">
    <w:name w:val="Ref. de comentario1"/>
    <w:rsid w:val="0059128C"/>
    <w:rPr>
      <w:sz w:val="16"/>
      <w:szCs w:val="16"/>
    </w:rPr>
  </w:style>
  <w:style w:type="character" w:customStyle="1" w:styleId="Vietas">
    <w:name w:val="Viñetas"/>
    <w:rsid w:val="0059128C"/>
    <w:rPr>
      <w:rFonts w:ascii="StarSymbol" w:eastAsia="StarSymbol" w:hAnsi="StarSymbol" w:cs="StarSymbol"/>
      <w:sz w:val="18"/>
      <w:szCs w:val="18"/>
    </w:rPr>
  </w:style>
  <w:style w:type="character" w:customStyle="1" w:styleId="Carcterdenumeracin">
    <w:name w:val="Carácter de numeración"/>
    <w:rsid w:val="0059128C"/>
  </w:style>
  <w:style w:type="character" w:customStyle="1" w:styleId="Refdecomentario2">
    <w:name w:val="Ref. de comentario2"/>
    <w:rsid w:val="0059128C"/>
    <w:rPr>
      <w:sz w:val="16"/>
      <w:szCs w:val="16"/>
    </w:rPr>
  </w:style>
  <w:style w:type="paragraph" w:customStyle="1" w:styleId="Encabezado2">
    <w:name w:val="Encabezado2"/>
    <w:basedOn w:val="Normal"/>
    <w:next w:val="Textoindependiente"/>
    <w:rsid w:val="0059128C"/>
    <w:pPr>
      <w:keepNext/>
      <w:widowControl w:val="0"/>
      <w:suppressAutoHyphens/>
      <w:overflowPunct w:val="0"/>
      <w:autoSpaceDE w:val="0"/>
      <w:spacing w:before="240" w:after="120"/>
      <w:textAlignment w:val="baseline"/>
    </w:pPr>
    <w:rPr>
      <w:rFonts w:ascii="Arial" w:eastAsia="MS Mincho" w:hAnsi="Arial" w:cs="Tahoma"/>
      <w:sz w:val="28"/>
      <w:szCs w:val="28"/>
      <w:lang w:val="en-US" w:eastAsia="ar-SA"/>
    </w:rPr>
  </w:style>
  <w:style w:type="paragraph" w:styleId="Lista">
    <w:name w:val="List"/>
    <w:basedOn w:val="Textoindependiente"/>
    <w:rsid w:val="0059128C"/>
    <w:pPr>
      <w:widowControl w:val="0"/>
      <w:suppressAutoHyphens/>
      <w:overflowPunct w:val="0"/>
      <w:autoSpaceDE w:val="0"/>
      <w:spacing w:after="0" w:line="240" w:lineRule="atLeast"/>
      <w:jc w:val="center"/>
      <w:textAlignment w:val="baseline"/>
    </w:pPr>
    <w:rPr>
      <w:rFonts w:ascii="Arial" w:eastAsia="Times New Roman" w:hAnsi="Arial" w:cs="Tahoma"/>
      <w:b/>
      <w:sz w:val="20"/>
      <w:szCs w:val="20"/>
      <w:lang w:val="en-US" w:eastAsia="ar-SA"/>
    </w:rPr>
  </w:style>
  <w:style w:type="paragraph" w:customStyle="1" w:styleId="Etiqueta">
    <w:name w:val="Etiqueta"/>
    <w:basedOn w:val="Normal"/>
    <w:rsid w:val="0059128C"/>
    <w:pPr>
      <w:widowControl w:val="0"/>
      <w:suppressLineNumbers/>
      <w:suppressAutoHyphens/>
      <w:overflowPunct w:val="0"/>
      <w:autoSpaceDE w:val="0"/>
      <w:spacing w:before="120" w:after="120"/>
      <w:textAlignment w:val="baseline"/>
    </w:pPr>
    <w:rPr>
      <w:rFonts w:ascii="Times New Roman" w:eastAsia="Times New Roman" w:hAnsi="Times New Roman" w:cs="Tahoma"/>
      <w:i/>
      <w:iCs/>
      <w:lang w:val="en-US" w:eastAsia="ar-SA"/>
    </w:rPr>
  </w:style>
  <w:style w:type="paragraph" w:customStyle="1" w:styleId="ndice">
    <w:name w:val="Índice"/>
    <w:basedOn w:val="Normal"/>
    <w:rsid w:val="0059128C"/>
    <w:pPr>
      <w:widowControl w:val="0"/>
      <w:suppressLineNumbers/>
      <w:suppressAutoHyphens/>
      <w:overflowPunct w:val="0"/>
      <w:autoSpaceDE w:val="0"/>
      <w:textAlignment w:val="baseline"/>
    </w:pPr>
    <w:rPr>
      <w:rFonts w:ascii="Times New Roman" w:eastAsia="Times New Roman" w:hAnsi="Times New Roman" w:cs="Tahoma"/>
      <w:szCs w:val="20"/>
      <w:lang w:val="en-US" w:eastAsia="ar-SA"/>
    </w:rPr>
  </w:style>
  <w:style w:type="paragraph" w:customStyle="1" w:styleId="Encabezado1">
    <w:name w:val="Encabezado1"/>
    <w:basedOn w:val="Normal"/>
    <w:next w:val="Textoindependiente"/>
    <w:rsid w:val="0059128C"/>
    <w:pPr>
      <w:keepNext/>
      <w:widowControl w:val="0"/>
      <w:suppressAutoHyphens/>
      <w:overflowPunct w:val="0"/>
      <w:autoSpaceDE w:val="0"/>
      <w:spacing w:before="240" w:after="120"/>
      <w:textAlignment w:val="baseline"/>
    </w:pPr>
    <w:rPr>
      <w:rFonts w:ascii="Arial" w:eastAsia="MS Mincho" w:hAnsi="Arial" w:cs="Tahoma"/>
      <w:sz w:val="28"/>
      <w:szCs w:val="28"/>
      <w:lang w:val="en-US" w:eastAsia="ar-SA"/>
    </w:rPr>
  </w:style>
  <w:style w:type="paragraph" w:customStyle="1" w:styleId="BodyText31">
    <w:name w:val="Body Text 31"/>
    <w:basedOn w:val="Normal"/>
    <w:rsid w:val="0059128C"/>
    <w:pPr>
      <w:widowControl w:val="0"/>
      <w:suppressAutoHyphens/>
      <w:overflowPunct w:val="0"/>
      <w:autoSpaceDE w:val="0"/>
      <w:jc w:val="both"/>
      <w:textAlignment w:val="baseline"/>
    </w:pPr>
    <w:rPr>
      <w:rFonts w:ascii="Arial" w:eastAsia="Times New Roman" w:hAnsi="Arial" w:cs="Times New Roman"/>
      <w:b/>
      <w:szCs w:val="20"/>
      <w:lang w:val="en-US" w:eastAsia="ar-SA"/>
    </w:rPr>
  </w:style>
  <w:style w:type="paragraph" w:customStyle="1" w:styleId="Epgrafe1">
    <w:name w:val="Epígrafe1"/>
    <w:basedOn w:val="Normal"/>
    <w:rsid w:val="0059128C"/>
    <w:pPr>
      <w:widowControl w:val="0"/>
      <w:suppressAutoHyphens/>
      <w:overflowPunct w:val="0"/>
      <w:autoSpaceDE w:val="0"/>
      <w:jc w:val="center"/>
      <w:textAlignment w:val="baseline"/>
    </w:pPr>
    <w:rPr>
      <w:rFonts w:ascii="Arial" w:eastAsia="Times New Roman" w:hAnsi="Arial" w:cs="Times New Roman"/>
      <w:b/>
      <w:szCs w:val="20"/>
      <w:u w:val="single"/>
      <w:lang w:val="en-US" w:eastAsia="ar-SA"/>
    </w:rPr>
  </w:style>
  <w:style w:type="paragraph" w:customStyle="1" w:styleId="EmailStyle22">
    <w:name w:val="EmailStyle22"/>
    <w:basedOn w:val="Normal"/>
    <w:next w:val="Sangradetextonormal"/>
    <w:rsid w:val="0059128C"/>
    <w:pPr>
      <w:widowControl w:val="0"/>
      <w:suppressAutoHyphens/>
      <w:overflowPunct w:val="0"/>
      <w:autoSpaceDE w:val="0"/>
      <w:spacing w:after="120"/>
      <w:ind w:left="283"/>
      <w:textAlignment w:val="baseline"/>
    </w:pPr>
    <w:rPr>
      <w:rFonts w:ascii="Times New Roman" w:eastAsia="Times New Roman" w:hAnsi="Times New Roman" w:cs="Times New Roman"/>
      <w:szCs w:val="20"/>
      <w:lang w:val="en-US" w:eastAsia="ar-SA"/>
    </w:rPr>
  </w:style>
  <w:style w:type="paragraph" w:customStyle="1" w:styleId="Textodebloque1">
    <w:name w:val="Texto de bloque1"/>
    <w:basedOn w:val="Normal"/>
    <w:rsid w:val="0059128C"/>
    <w:pPr>
      <w:widowControl w:val="0"/>
      <w:suppressAutoHyphens/>
      <w:ind w:left="72" w:right="51"/>
      <w:jc w:val="both"/>
    </w:pPr>
    <w:rPr>
      <w:rFonts w:ascii="Arial" w:eastAsia="Times New Roman" w:hAnsi="Arial" w:cs="Times New Roman"/>
      <w:sz w:val="20"/>
      <w:szCs w:val="20"/>
      <w:lang w:val="es-ES_tradnl" w:eastAsia="ar-SA"/>
    </w:rPr>
  </w:style>
  <w:style w:type="paragraph" w:styleId="TDC4">
    <w:name w:val="toc 4"/>
    <w:basedOn w:val="Normal"/>
    <w:next w:val="Normal"/>
    <w:rsid w:val="0059128C"/>
    <w:pPr>
      <w:widowControl w:val="0"/>
      <w:suppressAutoHyphens/>
      <w:overflowPunct w:val="0"/>
      <w:autoSpaceDE w:val="0"/>
      <w:ind w:left="480"/>
      <w:textAlignment w:val="baseline"/>
    </w:pPr>
    <w:rPr>
      <w:rFonts w:ascii="Times New Roman" w:eastAsia="Times New Roman" w:hAnsi="Times New Roman" w:cs="Times New Roman"/>
      <w:sz w:val="20"/>
      <w:szCs w:val="20"/>
      <w:lang w:val="en-US" w:eastAsia="ar-SA"/>
    </w:rPr>
  </w:style>
  <w:style w:type="paragraph" w:customStyle="1" w:styleId="p0">
    <w:name w:val="p0"/>
    <w:basedOn w:val="Normal"/>
    <w:rsid w:val="0059128C"/>
    <w:pPr>
      <w:widowControl w:val="0"/>
      <w:suppressAutoHyphens/>
      <w:autoSpaceDE w:val="0"/>
      <w:spacing w:line="240" w:lineRule="atLeast"/>
      <w:jc w:val="both"/>
    </w:pPr>
    <w:rPr>
      <w:rFonts w:ascii="Arial" w:eastAsia="Times New Roman" w:hAnsi="Arial" w:cs="Arial"/>
      <w:lang w:val="es-MX" w:eastAsia="ar-SA"/>
    </w:rPr>
  </w:style>
  <w:style w:type="paragraph" w:customStyle="1" w:styleId="n1Car">
    <w:name w:val="n1 Car"/>
    <w:basedOn w:val="Normal"/>
    <w:rsid w:val="0059128C"/>
    <w:pPr>
      <w:suppressAutoHyphens/>
      <w:autoSpaceDE w:val="0"/>
      <w:jc w:val="both"/>
    </w:pPr>
    <w:rPr>
      <w:rFonts w:ascii="Verdana" w:eastAsia="Times New Roman" w:hAnsi="Verdana" w:cs="Times New Roman"/>
      <w:sz w:val="20"/>
      <w:szCs w:val="20"/>
      <w:lang w:val="es-ES_tradnl" w:eastAsia="ar-SA"/>
    </w:rPr>
  </w:style>
  <w:style w:type="paragraph" w:customStyle="1" w:styleId="c2">
    <w:name w:val="c2"/>
    <w:basedOn w:val="Normal"/>
    <w:rsid w:val="0059128C"/>
    <w:pPr>
      <w:widowControl w:val="0"/>
      <w:suppressAutoHyphens/>
      <w:autoSpaceDE w:val="0"/>
      <w:spacing w:line="240" w:lineRule="atLeast"/>
      <w:jc w:val="center"/>
    </w:pPr>
    <w:rPr>
      <w:rFonts w:ascii="Arial" w:eastAsia="Times New Roman" w:hAnsi="Arial" w:cs="Arial"/>
      <w:lang w:val="es-MX" w:eastAsia="ar-SA"/>
    </w:rPr>
  </w:style>
  <w:style w:type="paragraph" w:customStyle="1" w:styleId="Textocomentario1">
    <w:name w:val="Texto comentario1"/>
    <w:basedOn w:val="Normal"/>
    <w:rsid w:val="0059128C"/>
    <w:pPr>
      <w:widowControl w:val="0"/>
      <w:suppressAutoHyphens/>
      <w:overflowPunct w:val="0"/>
      <w:autoSpaceDE w:val="0"/>
      <w:textAlignment w:val="baseline"/>
    </w:pPr>
    <w:rPr>
      <w:rFonts w:ascii="Times New Roman" w:eastAsia="Times New Roman" w:hAnsi="Times New Roman" w:cs="Times New Roman"/>
      <w:sz w:val="20"/>
      <w:szCs w:val="20"/>
      <w:lang w:val="en-US" w:eastAsia="ar-SA"/>
    </w:rPr>
  </w:style>
  <w:style w:type="paragraph" w:customStyle="1" w:styleId="aTexto">
    <w:name w:val="aTexto"/>
    <w:basedOn w:val="Normal"/>
    <w:rsid w:val="0059128C"/>
    <w:pPr>
      <w:suppressAutoHyphens/>
    </w:pPr>
    <w:rPr>
      <w:rFonts w:ascii="Times New Roman" w:eastAsia="Times New Roman" w:hAnsi="Times New Roman" w:cs="Times New Roman"/>
      <w:sz w:val="22"/>
      <w:szCs w:val="20"/>
      <w:lang w:val="en-US" w:eastAsia="ar-SA"/>
    </w:rPr>
  </w:style>
  <w:style w:type="paragraph" w:customStyle="1" w:styleId="Estilo1">
    <w:name w:val="Estilo1"/>
    <w:basedOn w:val="Normal"/>
    <w:rsid w:val="0059128C"/>
    <w:pPr>
      <w:suppressAutoHyphens/>
      <w:ind w:left="470" w:right="137"/>
      <w:jc w:val="both"/>
    </w:pPr>
    <w:rPr>
      <w:rFonts w:ascii="Arial" w:eastAsia="Times New Roman" w:hAnsi="Arial" w:cs="Arial"/>
      <w:b/>
      <w:bCs/>
      <w:sz w:val="20"/>
      <w:szCs w:val="20"/>
      <w:lang w:val="es-ES_tradnl" w:eastAsia="ar-SA"/>
    </w:rPr>
  </w:style>
  <w:style w:type="paragraph" w:styleId="TDC3">
    <w:name w:val="toc 3"/>
    <w:basedOn w:val="Normal"/>
    <w:next w:val="Normal"/>
    <w:uiPriority w:val="39"/>
    <w:rsid w:val="0059128C"/>
    <w:pPr>
      <w:widowControl w:val="0"/>
      <w:suppressAutoHyphens/>
      <w:overflowPunct w:val="0"/>
      <w:autoSpaceDE w:val="0"/>
      <w:ind w:left="240"/>
      <w:textAlignment w:val="baseline"/>
    </w:pPr>
    <w:rPr>
      <w:rFonts w:ascii="Times New Roman" w:eastAsia="Times New Roman" w:hAnsi="Times New Roman" w:cs="Times New Roman"/>
      <w:sz w:val="20"/>
      <w:szCs w:val="20"/>
      <w:lang w:val="en-US" w:eastAsia="ar-SA"/>
    </w:rPr>
  </w:style>
  <w:style w:type="paragraph" w:styleId="TDC5">
    <w:name w:val="toc 5"/>
    <w:basedOn w:val="Normal"/>
    <w:next w:val="Normal"/>
    <w:rsid w:val="0059128C"/>
    <w:pPr>
      <w:widowControl w:val="0"/>
      <w:suppressAutoHyphens/>
      <w:overflowPunct w:val="0"/>
      <w:autoSpaceDE w:val="0"/>
      <w:ind w:left="720"/>
      <w:textAlignment w:val="baseline"/>
    </w:pPr>
    <w:rPr>
      <w:rFonts w:ascii="Times New Roman" w:eastAsia="Times New Roman" w:hAnsi="Times New Roman" w:cs="Times New Roman"/>
      <w:sz w:val="20"/>
      <w:szCs w:val="20"/>
      <w:lang w:val="en-US" w:eastAsia="ar-SA"/>
    </w:rPr>
  </w:style>
  <w:style w:type="paragraph" w:styleId="TDC6">
    <w:name w:val="toc 6"/>
    <w:basedOn w:val="Normal"/>
    <w:next w:val="Normal"/>
    <w:rsid w:val="0059128C"/>
    <w:pPr>
      <w:widowControl w:val="0"/>
      <w:suppressAutoHyphens/>
      <w:overflowPunct w:val="0"/>
      <w:autoSpaceDE w:val="0"/>
      <w:ind w:left="960"/>
      <w:textAlignment w:val="baseline"/>
    </w:pPr>
    <w:rPr>
      <w:rFonts w:ascii="Times New Roman" w:eastAsia="Times New Roman" w:hAnsi="Times New Roman" w:cs="Times New Roman"/>
      <w:sz w:val="20"/>
      <w:szCs w:val="20"/>
      <w:lang w:val="en-US" w:eastAsia="ar-SA"/>
    </w:rPr>
  </w:style>
  <w:style w:type="paragraph" w:styleId="TDC7">
    <w:name w:val="toc 7"/>
    <w:basedOn w:val="Normal"/>
    <w:next w:val="Normal"/>
    <w:rsid w:val="0059128C"/>
    <w:pPr>
      <w:widowControl w:val="0"/>
      <w:suppressAutoHyphens/>
      <w:overflowPunct w:val="0"/>
      <w:autoSpaceDE w:val="0"/>
      <w:ind w:left="1200"/>
      <w:textAlignment w:val="baseline"/>
    </w:pPr>
    <w:rPr>
      <w:rFonts w:ascii="Times New Roman" w:eastAsia="Times New Roman" w:hAnsi="Times New Roman" w:cs="Times New Roman"/>
      <w:sz w:val="20"/>
      <w:szCs w:val="20"/>
      <w:lang w:val="en-US" w:eastAsia="ar-SA"/>
    </w:rPr>
  </w:style>
  <w:style w:type="paragraph" w:styleId="TDC8">
    <w:name w:val="toc 8"/>
    <w:basedOn w:val="Normal"/>
    <w:next w:val="Normal"/>
    <w:rsid w:val="0059128C"/>
    <w:pPr>
      <w:widowControl w:val="0"/>
      <w:suppressAutoHyphens/>
      <w:overflowPunct w:val="0"/>
      <w:autoSpaceDE w:val="0"/>
      <w:ind w:left="1440"/>
      <w:textAlignment w:val="baseline"/>
    </w:pPr>
    <w:rPr>
      <w:rFonts w:ascii="Times New Roman" w:eastAsia="Times New Roman" w:hAnsi="Times New Roman" w:cs="Times New Roman"/>
      <w:sz w:val="20"/>
      <w:szCs w:val="20"/>
      <w:lang w:val="en-US" w:eastAsia="ar-SA"/>
    </w:rPr>
  </w:style>
  <w:style w:type="paragraph" w:styleId="TDC9">
    <w:name w:val="toc 9"/>
    <w:basedOn w:val="Normal"/>
    <w:next w:val="Normal"/>
    <w:rsid w:val="0059128C"/>
    <w:pPr>
      <w:widowControl w:val="0"/>
      <w:suppressAutoHyphens/>
      <w:overflowPunct w:val="0"/>
      <w:autoSpaceDE w:val="0"/>
      <w:ind w:left="1680"/>
      <w:textAlignment w:val="baseline"/>
    </w:pPr>
    <w:rPr>
      <w:rFonts w:ascii="Times New Roman" w:eastAsia="Times New Roman" w:hAnsi="Times New Roman" w:cs="Times New Roman"/>
      <w:sz w:val="20"/>
      <w:szCs w:val="20"/>
      <w:lang w:val="en-US" w:eastAsia="ar-SA"/>
    </w:rPr>
  </w:style>
  <w:style w:type="paragraph" w:styleId="ndice1">
    <w:name w:val="index 1"/>
    <w:basedOn w:val="Normal"/>
    <w:next w:val="Normal"/>
    <w:rsid w:val="0059128C"/>
    <w:pPr>
      <w:widowControl w:val="0"/>
      <w:suppressAutoHyphens/>
      <w:overflowPunct w:val="0"/>
      <w:autoSpaceDE w:val="0"/>
      <w:ind w:left="240" w:hanging="240"/>
      <w:textAlignment w:val="baseline"/>
    </w:pPr>
    <w:rPr>
      <w:rFonts w:ascii="Times New Roman" w:eastAsia="Times New Roman" w:hAnsi="Times New Roman" w:cs="Times New Roman"/>
      <w:sz w:val="20"/>
      <w:szCs w:val="20"/>
      <w:lang w:val="en-US" w:eastAsia="ar-SA"/>
    </w:rPr>
  </w:style>
  <w:style w:type="paragraph" w:styleId="ndice2">
    <w:name w:val="index 2"/>
    <w:basedOn w:val="Normal"/>
    <w:next w:val="Normal"/>
    <w:rsid w:val="0059128C"/>
    <w:pPr>
      <w:widowControl w:val="0"/>
      <w:suppressAutoHyphens/>
      <w:overflowPunct w:val="0"/>
      <w:autoSpaceDE w:val="0"/>
      <w:ind w:left="480" w:hanging="240"/>
      <w:textAlignment w:val="baseline"/>
    </w:pPr>
    <w:rPr>
      <w:rFonts w:ascii="Times New Roman" w:eastAsia="Times New Roman" w:hAnsi="Times New Roman" w:cs="Times New Roman"/>
      <w:sz w:val="20"/>
      <w:szCs w:val="20"/>
      <w:lang w:val="en-US" w:eastAsia="ar-SA"/>
    </w:rPr>
  </w:style>
  <w:style w:type="paragraph" w:styleId="ndice3">
    <w:name w:val="index 3"/>
    <w:basedOn w:val="Normal"/>
    <w:next w:val="Normal"/>
    <w:rsid w:val="0059128C"/>
    <w:pPr>
      <w:widowControl w:val="0"/>
      <w:suppressAutoHyphens/>
      <w:overflowPunct w:val="0"/>
      <w:autoSpaceDE w:val="0"/>
      <w:ind w:left="720" w:hanging="240"/>
      <w:textAlignment w:val="baseline"/>
    </w:pPr>
    <w:rPr>
      <w:rFonts w:ascii="Times New Roman" w:eastAsia="Times New Roman" w:hAnsi="Times New Roman" w:cs="Times New Roman"/>
      <w:sz w:val="20"/>
      <w:szCs w:val="20"/>
      <w:lang w:val="en-US" w:eastAsia="ar-SA"/>
    </w:rPr>
  </w:style>
  <w:style w:type="paragraph" w:customStyle="1" w:styleId="WW-ndice4">
    <w:name w:val="WW-Índice 4"/>
    <w:basedOn w:val="Normal"/>
    <w:next w:val="Normal"/>
    <w:rsid w:val="0059128C"/>
    <w:pPr>
      <w:widowControl w:val="0"/>
      <w:suppressAutoHyphens/>
      <w:overflowPunct w:val="0"/>
      <w:autoSpaceDE w:val="0"/>
      <w:ind w:left="960" w:hanging="240"/>
      <w:textAlignment w:val="baseline"/>
    </w:pPr>
    <w:rPr>
      <w:rFonts w:ascii="Times New Roman" w:eastAsia="Times New Roman" w:hAnsi="Times New Roman" w:cs="Times New Roman"/>
      <w:sz w:val="20"/>
      <w:szCs w:val="20"/>
      <w:lang w:val="en-US" w:eastAsia="ar-SA"/>
    </w:rPr>
  </w:style>
  <w:style w:type="paragraph" w:customStyle="1" w:styleId="WW-ndice5">
    <w:name w:val="WW-Índice 5"/>
    <w:basedOn w:val="Normal"/>
    <w:next w:val="Normal"/>
    <w:rsid w:val="0059128C"/>
    <w:pPr>
      <w:widowControl w:val="0"/>
      <w:suppressAutoHyphens/>
      <w:overflowPunct w:val="0"/>
      <w:autoSpaceDE w:val="0"/>
      <w:ind w:left="1200" w:hanging="240"/>
      <w:textAlignment w:val="baseline"/>
    </w:pPr>
    <w:rPr>
      <w:rFonts w:ascii="Times New Roman" w:eastAsia="Times New Roman" w:hAnsi="Times New Roman" w:cs="Times New Roman"/>
      <w:sz w:val="20"/>
      <w:szCs w:val="20"/>
      <w:lang w:val="en-US" w:eastAsia="ar-SA"/>
    </w:rPr>
  </w:style>
  <w:style w:type="paragraph" w:customStyle="1" w:styleId="WW-ndice6">
    <w:name w:val="WW-Índice 6"/>
    <w:basedOn w:val="Normal"/>
    <w:next w:val="Normal"/>
    <w:rsid w:val="0059128C"/>
    <w:pPr>
      <w:widowControl w:val="0"/>
      <w:suppressAutoHyphens/>
      <w:overflowPunct w:val="0"/>
      <w:autoSpaceDE w:val="0"/>
      <w:ind w:left="1440" w:hanging="240"/>
      <w:textAlignment w:val="baseline"/>
    </w:pPr>
    <w:rPr>
      <w:rFonts w:ascii="Times New Roman" w:eastAsia="Times New Roman" w:hAnsi="Times New Roman" w:cs="Times New Roman"/>
      <w:sz w:val="20"/>
      <w:szCs w:val="20"/>
      <w:lang w:val="en-US" w:eastAsia="ar-SA"/>
    </w:rPr>
  </w:style>
  <w:style w:type="paragraph" w:customStyle="1" w:styleId="WW-ndice7">
    <w:name w:val="WW-Índice 7"/>
    <w:basedOn w:val="Normal"/>
    <w:next w:val="Normal"/>
    <w:rsid w:val="0059128C"/>
    <w:pPr>
      <w:widowControl w:val="0"/>
      <w:suppressAutoHyphens/>
      <w:overflowPunct w:val="0"/>
      <w:autoSpaceDE w:val="0"/>
      <w:ind w:left="1680" w:hanging="240"/>
      <w:textAlignment w:val="baseline"/>
    </w:pPr>
    <w:rPr>
      <w:rFonts w:ascii="Times New Roman" w:eastAsia="Times New Roman" w:hAnsi="Times New Roman" w:cs="Times New Roman"/>
      <w:sz w:val="20"/>
      <w:szCs w:val="20"/>
      <w:lang w:val="en-US" w:eastAsia="ar-SA"/>
    </w:rPr>
  </w:style>
  <w:style w:type="paragraph" w:customStyle="1" w:styleId="WW-ndice8">
    <w:name w:val="WW-Índice 8"/>
    <w:basedOn w:val="Normal"/>
    <w:next w:val="Normal"/>
    <w:rsid w:val="0059128C"/>
    <w:pPr>
      <w:widowControl w:val="0"/>
      <w:suppressAutoHyphens/>
      <w:overflowPunct w:val="0"/>
      <w:autoSpaceDE w:val="0"/>
      <w:ind w:left="1920" w:hanging="240"/>
      <w:textAlignment w:val="baseline"/>
    </w:pPr>
    <w:rPr>
      <w:rFonts w:ascii="Times New Roman" w:eastAsia="Times New Roman" w:hAnsi="Times New Roman" w:cs="Times New Roman"/>
      <w:sz w:val="20"/>
      <w:szCs w:val="20"/>
      <w:lang w:val="en-US" w:eastAsia="ar-SA"/>
    </w:rPr>
  </w:style>
  <w:style w:type="paragraph" w:customStyle="1" w:styleId="WW-ndice9">
    <w:name w:val="WW-Índice 9"/>
    <w:basedOn w:val="Normal"/>
    <w:next w:val="Normal"/>
    <w:rsid w:val="0059128C"/>
    <w:pPr>
      <w:widowControl w:val="0"/>
      <w:suppressAutoHyphens/>
      <w:overflowPunct w:val="0"/>
      <w:autoSpaceDE w:val="0"/>
      <w:ind w:left="2160" w:hanging="240"/>
      <w:textAlignment w:val="baseline"/>
    </w:pPr>
    <w:rPr>
      <w:rFonts w:ascii="Times New Roman" w:eastAsia="Times New Roman" w:hAnsi="Times New Roman" w:cs="Times New Roman"/>
      <w:sz w:val="20"/>
      <w:szCs w:val="20"/>
      <w:lang w:val="en-US" w:eastAsia="ar-SA"/>
    </w:rPr>
  </w:style>
  <w:style w:type="paragraph" w:styleId="Ttulodendice">
    <w:name w:val="index heading"/>
    <w:basedOn w:val="Normal"/>
    <w:next w:val="ndice1"/>
    <w:rsid w:val="0059128C"/>
    <w:pPr>
      <w:widowControl w:val="0"/>
      <w:suppressAutoHyphens/>
      <w:overflowPunct w:val="0"/>
      <w:autoSpaceDE w:val="0"/>
      <w:textAlignment w:val="baseline"/>
    </w:pPr>
    <w:rPr>
      <w:rFonts w:ascii="Times New Roman" w:eastAsia="Times New Roman" w:hAnsi="Times New Roman" w:cs="Times New Roman"/>
      <w:sz w:val="20"/>
      <w:szCs w:val="20"/>
      <w:lang w:val="en-US" w:eastAsia="ar-SA"/>
    </w:rPr>
  </w:style>
  <w:style w:type="paragraph" w:customStyle="1" w:styleId="Contenidodelatabla">
    <w:name w:val="Contenido de la tabla"/>
    <w:basedOn w:val="Normal"/>
    <w:rsid w:val="0059128C"/>
    <w:pPr>
      <w:widowControl w:val="0"/>
      <w:suppressLineNumbers/>
      <w:suppressAutoHyphens/>
      <w:overflowPunct w:val="0"/>
      <w:autoSpaceDE w:val="0"/>
      <w:textAlignment w:val="baseline"/>
    </w:pPr>
    <w:rPr>
      <w:rFonts w:ascii="Times New Roman" w:eastAsia="Times New Roman" w:hAnsi="Times New Roman" w:cs="Times New Roman"/>
      <w:szCs w:val="20"/>
      <w:lang w:val="en-US" w:eastAsia="ar-SA"/>
    </w:rPr>
  </w:style>
  <w:style w:type="paragraph" w:customStyle="1" w:styleId="Encabezadodelatabla">
    <w:name w:val="Encabezado de la tabla"/>
    <w:basedOn w:val="Contenidodelatabla"/>
    <w:rsid w:val="0059128C"/>
    <w:pPr>
      <w:jc w:val="center"/>
    </w:pPr>
    <w:rPr>
      <w:b/>
      <w:bCs/>
    </w:rPr>
  </w:style>
  <w:style w:type="paragraph" w:customStyle="1" w:styleId="ndicel10">
    <w:name w:val="Índicel 10"/>
    <w:basedOn w:val="ndice"/>
    <w:rsid w:val="0059128C"/>
    <w:pPr>
      <w:tabs>
        <w:tab w:val="right" w:leader="dot" w:pos="15066"/>
      </w:tabs>
      <w:ind w:left="2547"/>
    </w:pPr>
  </w:style>
  <w:style w:type="paragraph" w:customStyle="1" w:styleId="Contenidodelmarco">
    <w:name w:val="Contenido del marco"/>
    <w:basedOn w:val="Textoindependiente"/>
    <w:rsid w:val="0059128C"/>
    <w:pPr>
      <w:widowControl w:val="0"/>
      <w:suppressAutoHyphens/>
      <w:overflowPunct w:val="0"/>
      <w:autoSpaceDE w:val="0"/>
      <w:spacing w:after="0" w:line="240" w:lineRule="atLeast"/>
      <w:jc w:val="center"/>
      <w:textAlignment w:val="baseline"/>
    </w:pPr>
    <w:rPr>
      <w:rFonts w:ascii="Arial" w:eastAsia="Times New Roman" w:hAnsi="Arial"/>
      <w:b/>
      <w:sz w:val="20"/>
      <w:szCs w:val="20"/>
      <w:lang w:val="en-US" w:eastAsia="ar-SA"/>
    </w:rPr>
  </w:style>
  <w:style w:type="paragraph" w:customStyle="1" w:styleId="Textoindependiente22">
    <w:name w:val="Texto independiente 22"/>
    <w:basedOn w:val="Normal"/>
    <w:rsid w:val="0059128C"/>
    <w:pPr>
      <w:widowControl w:val="0"/>
      <w:suppressAutoHyphens/>
      <w:overflowPunct w:val="0"/>
      <w:autoSpaceDE w:val="0"/>
      <w:jc w:val="both"/>
      <w:textAlignment w:val="baseline"/>
    </w:pPr>
    <w:rPr>
      <w:rFonts w:ascii="Arial" w:eastAsia="Times New Roman" w:hAnsi="Arial" w:cs="Times New Roman"/>
      <w:szCs w:val="20"/>
      <w:lang w:val="es-ES_tradnl" w:eastAsia="ar-SA"/>
    </w:rPr>
  </w:style>
  <w:style w:type="paragraph" w:customStyle="1" w:styleId="Textoindependiente32">
    <w:name w:val="Texto independiente 32"/>
    <w:basedOn w:val="Normal"/>
    <w:rsid w:val="0059128C"/>
    <w:pPr>
      <w:widowControl w:val="0"/>
      <w:suppressAutoHyphens/>
      <w:overflowPunct w:val="0"/>
      <w:autoSpaceDE w:val="0"/>
      <w:jc w:val="both"/>
      <w:textAlignment w:val="baseline"/>
    </w:pPr>
    <w:rPr>
      <w:rFonts w:ascii="Arial" w:eastAsia="Times New Roman" w:hAnsi="Arial" w:cs="Times New Roman"/>
      <w:b/>
      <w:szCs w:val="20"/>
      <w:lang w:val="en-US" w:eastAsia="ar-SA"/>
    </w:rPr>
  </w:style>
  <w:style w:type="paragraph" w:customStyle="1" w:styleId="Textocomentario2">
    <w:name w:val="Texto comentario2"/>
    <w:basedOn w:val="Normal"/>
    <w:rsid w:val="0059128C"/>
    <w:pPr>
      <w:widowControl w:val="0"/>
      <w:suppressAutoHyphens/>
      <w:overflowPunct w:val="0"/>
      <w:autoSpaceDE w:val="0"/>
      <w:textAlignment w:val="baseline"/>
    </w:pPr>
    <w:rPr>
      <w:rFonts w:ascii="Times New Roman" w:eastAsia="Times New Roman" w:hAnsi="Times New Roman" w:cs="Times New Roman"/>
      <w:sz w:val="20"/>
      <w:szCs w:val="20"/>
      <w:lang w:val="en-US" w:eastAsia="ar-SA"/>
    </w:rPr>
  </w:style>
  <w:style w:type="table" w:styleId="Tablabsica2">
    <w:name w:val="Table Simple 2"/>
    <w:basedOn w:val="Tablanormal"/>
    <w:rsid w:val="0059128C"/>
    <w:pPr>
      <w:widowControl w:val="0"/>
      <w:suppressAutoHyphens/>
      <w:overflowPunct w:val="0"/>
      <w:autoSpaceDE w:val="0"/>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59128C"/>
    <w:pPr>
      <w:widowControl w:val="0"/>
      <w:suppressAutoHyphens/>
      <w:overflowPunct w:val="0"/>
      <w:autoSpaceDE w:val="0"/>
      <w:spacing w:after="120"/>
      <w:ind w:left="283"/>
      <w:textAlignment w:val="baseline"/>
    </w:pPr>
    <w:rPr>
      <w:rFonts w:ascii="Times New Roman" w:eastAsia="Times New Roman" w:hAnsi="Times New Roman" w:cs="Times New Roman"/>
      <w:szCs w:val="20"/>
      <w:lang w:val="en-US" w:eastAsia="ar-SA"/>
    </w:rPr>
  </w:style>
  <w:style w:type="character" w:customStyle="1" w:styleId="DeltaViewInsertion">
    <w:name w:val="DeltaView Insertion"/>
    <w:rsid w:val="0059128C"/>
    <w:rPr>
      <w:color w:val="0000FF"/>
      <w:spacing w:val="0"/>
      <w:u w:val="double"/>
    </w:rPr>
  </w:style>
  <w:style w:type="paragraph" w:customStyle="1" w:styleId="Textonormal">
    <w:name w:val="Texto normal"/>
    <w:basedOn w:val="Normal"/>
    <w:uiPriority w:val="99"/>
    <w:rsid w:val="0059128C"/>
    <w:pPr>
      <w:suppressAutoHyphens/>
      <w:spacing w:after="120"/>
    </w:pPr>
    <w:rPr>
      <w:rFonts w:ascii="Times New Roman" w:eastAsia="Times New Roman" w:hAnsi="Times New Roman" w:cs="Times New Roman"/>
      <w:szCs w:val="20"/>
      <w:lang w:eastAsia="ar-SA"/>
    </w:rPr>
  </w:style>
  <w:style w:type="paragraph" w:customStyle="1" w:styleId="Textoindependiente23">
    <w:name w:val="Texto independiente 23"/>
    <w:basedOn w:val="Normal"/>
    <w:rsid w:val="0059128C"/>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styleId="Sangra3detindependiente">
    <w:name w:val="Body Text Indent 3"/>
    <w:basedOn w:val="Normal"/>
    <w:link w:val="Sangra3detindependienteCar"/>
    <w:rsid w:val="0059128C"/>
    <w:pPr>
      <w:suppressAutoHyphens/>
      <w:spacing w:after="120"/>
      <w:ind w:left="283"/>
    </w:pPr>
    <w:rPr>
      <w:rFonts w:ascii="Times New Roman" w:eastAsia="Times New Roman" w:hAnsi="Times New Roman" w:cs="Times New Roman"/>
      <w:sz w:val="16"/>
      <w:szCs w:val="16"/>
      <w:lang w:eastAsia="ar-SA"/>
    </w:rPr>
  </w:style>
  <w:style w:type="character" w:customStyle="1" w:styleId="Sangra3detindependienteCar">
    <w:name w:val="Sangría 3 de t. independiente Car"/>
    <w:basedOn w:val="Fuentedeprrafopredeter"/>
    <w:link w:val="Sangra3detindependiente"/>
    <w:rsid w:val="0059128C"/>
    <w:rPr>
      <w:rFonts w:ascii="Times New Roman" w:eastAsia="Times New Roman" w:hAnsi="Times New Roman" w:cs="Times New Roman"/>
      <w:sz w:val="16"/>
      <w:szCs w:val="16"/>
      <w:lang w:val="es-ES" w:eastAsia="ar-SA"/>
    </w:rPr>
  </w:style>
  <w:style w:type="table" w:customStyle="1" w:styleId="Tablaconcuadrcula111">
    <w:name w:val="Tabla con cuadrícula111"/>
    <w:basedOn w:val="Tablanormal"/>
    <w:next w:val="Tablaconcuadrcula"/>
    <w:rsid w:val="0059128C"/>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nhideWhenUsed/>
    <w:qFormat/>
    <w:rsid w:val="0059128C"/>
    <w:pPr>
      <w:keepNext/>
      <w:keepLines/>
      <w:spacing w:before="200"/>
      <w:outlineLvl w:val="2"/>
    </w:pPr>
    <w:rPr>
      <w:rFonts w:ascii="Cambria" w:eastAsia="Times New Roman" w:hAnsi="Cambria" w:cs="Times New Roman"/>
      <w:b/>
      <w:bCs/>
      <w:color w:val="4F81BD"/>
      <w:sz w:val="22"/>
      <w:szCs w:val="22"/>
      <w:lang w:val="es-MX"/>
    </w:rPr>
  </w:style>
  <w:style w:type="paragraph" w:customStyle="1" w:styleId="Ttulo41">
    <w:name w:val="Título 41"/>
    <w:basedOn w:val="Normal"/>
    <w:next w:val="Normal"/>
    <w:unhideWhenUsed/>
    <w:qFormat/>
    <w:rsid w:val="0059128C"/>
    <w:pPr>
      <w:keepNext/>
      <w:suppressAutoHyphens/>
      <w:spacing w:before="240" w:after="60"/>
      <w:outlineLvl w:val="3"/>
    </w:pPr>
    <w:rPr>
      <w:b/>
      <w:bCs/>
      <w:noProof/>
      <w:sz w:val="28"/>
      <w:szCs w:val="28"/>
      <w:lang w:val="es-MX" w:eastAsia="ar-SA"/>
    </w:rPr>
  </w:style>
  <w:style w:type="paragraph" w:customStyle="1" w:styleId="Ttulo61">
    <w:name w:val="Título 61"/>
    <w:basedOn w:val="Normal"/>
    <w:next w:val="Normal"/>
    <w:unhideWhenUsed/>
    <w:qFormat/>
    <w:rsid w:val="0059128C"/>
    <w:pPr>
      <w:suppressAutoHyphens/>
      <w:spacing w:before="240" w:after="60"/>
      <w:outlineLvl w:val="5"/>
    </w:pPr>
    <w:rPr>
      <w:b/>
      <w:bCs/>
      <w:noProof/>
      <w:sz w:val="22"/>
      <w:szCs w:val="22"/>
      <w:lang w:val="es-MX" w:eastAsia="ar-SA"/>
    </w:rPr>
  </w:style>
  <w:style w:type="paragraph" w:customStyle="1" w:styleId="Ttulo71">
    <w:name w:val="Título 71"/>
    <w:basedOn w:val="Normal"/>
    <w:next w:val="Normal"/>
    <w:unhideWhenUsed/>
    <w:qFormat/>
    <w:rsid w:val="0059128C"/>
    <w:pPr>
      <w:suppressAutoHyphens/>
      <w:spacing w:before="240" w:after="60"/>
      <w:outlineLvl w:val="6"/>
    </w:pPr>
    <w:rPr>
      <w:noProof/>
      <w:lang w:val="es-MX" w:eastAsia="ar-SA"/>
    </w:rPr>
  </w:style>
  <w:style w:type="numbering" w:customStyle="1" w:styleId="Sinlista21">
    <w:name w:val="Sin lista21"/>
    <w:next w:val="Sinlista"/>
    <w:uiPriority w:val="99"/>
    <w:semiHidden/>
    <w:unhideWhenUsed/>
    <w:rsid w:val="0059128C"/>
  </w:style>
  <w:style w:type="table" w:customStyle="1" w:styleId="Tablaconcuadrcula2">
    <w:name w:val="Tabla con cuadrícula2"/>
    <w:basedOn w:val="Tablanormal"/>
    <w:next w:val="Tablaconcuadrcula"/>
    <w:uiPriority w:val="59"/>
    <w:rsid w:val="005912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59128C"/>
  </w:style>
  <w:style w:type="paragraph" w:customStyle="1" w:styleId="Revisin1">
    <w:name w:val="Revisión1"/>
    <w:next w:val="Revisin"/>
    <w:hidden/>
    <w:uiPriority w:val="99"/>
    <w:semiHidden/>
    <w:rsid w:val="0059128C"/>
    <w:rPr>
      <w:rFonts w:eastAsia="Calibri"/>
      <w:sz w:val="22"/>
      <w:szCs w:val="22"/>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9128C"/>
    <w:pPr>
      <w:spacing w:after="160" w:line="240" w:lineRule="exact"/>
    </w:pPr>
    <w:rPr>
      <w:rFonts w:ascii="Tahoma" w:eastAsia="Times New Roman" w:hAnsi="Tahoma" w:cs="Times New Roman"/>
      <w:sz w:val="20"/>
      <w:szCs w:val="20"/>
      <w:lang w:val="en-US"/>
    </w:rPr>
  </w:style>
  <w:style w:type="paragraph" w:customStyle="1" w:styleId="CharCharCarCarCharCharCarCarCharCharCarCarCharChar">
    <w:name w:val="Char Char Car Car Char Char Car Car Char Char Car Car Char Char"/>
    <w:basedOn w:val="Normal"/>
    <w:rsid w:val="0059128C"/>
    <w:pPr>
      <w:spacing w:before="60" w:after="160" w:line="240" w:lineRule="exact"/>
    </w:pPr>
    <w:rPr>
      <w:rFonts w:ascii="Verdana" w:eastAsia="Times New Roman" w:hAnsi="Verdana" w:cs="Times New Roman"/>
      <w:color w:val="FF00FF"/>
      <w:sz w:val="20"/>
      <w:szCs w:val="20"/>
      <w:lang w:val="en-US"/>
    </w:rPr>
  </w:style>
  <w:style w:type="paragraph" w:customStyle="1" w:styleId="bodytextindent2">
    <w:name w:val="bodytextindent2"/>
    <w:basedOn w:val="Normal"/>
    <w:rsid w:val="0059128C"/>
    <w:pPr>
      <w:overflowPunct w:val="0"/>
      <w:spacing w:before="100"/>
      <w:ind w:left="1985"/>
      <w:jc w:val="both"/>
    </w:pPr>
    <w:rPr>
      <w:rFonts w:ascii="Arial" w:eastAsia="Arial Unicode MS" w:hAnsi="Arial" w:cs="Arial"/>
      <w:sz w:val="22"/>
      <w:szCs w:val="22"/>
      <w:lang w:eastAsia="es-ES"/>
    </w:rPr>
  </w:style>
  <w:style w:type="character" w:customStyle="1" w:styleId="Hipervnculovisitado1">
    <w:name w:val="Hipervínculo visitado1"/>
    <w:basedOn w:val="Fuentedeprrafopredeter"/>
    <w:uiPriority w:val="99"/>
    <w:semiHidden/>
    <w:unhideWhenUsed/>
    <w:rsid w:val="0059128C"/>
    <w:rPr>
      <w:color w:val="800080"/>
      <w:u w:val="single"/>
    </w:rPr>
  </w:style>
  <w:style w:type="numbering" w:customStyle="1" w:styleId="Sinlista111111">
    <w:name w:val="Sin lista111111"/>
    <w:next w:val="Sinlista"/>
    <w:uiPriority w:val="99"/>
    <w:semiHidden/>
    <w:unhideWhenUsed/>
    <w:rsid w:val="0059128C"/>
  </w:style>
  <w:style w:type="numbering" w:customStyle="1" w:styleId="Sinlista211">
    <w:name w:val="Sin lista211"/>
    <w:next w:val="Sinlista"/>
    <w:uiPriority w:val="99"/>
    <w:semiHidden/>
    <w:unhideWhenUsed/>
    <w:rsid w:val="0059128C"/>
  </w:style>
  <w:style w:type="table" w:customStyle="1" w:styleId="Tablaconcuadrcula21">
    <w:name w:val="Tabla con cuadrícula21"/>
    <w:basedOn w:val="Tablanormal"/>
    <w:next w:val="Tablaconcuadrcula"/>
    <w:uiPriority w:val="59"/>
    <w:rsid w:val="0059128C"/>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basedOn w:val="Fuentedeprrafopredeter"/>
    <w:uiPriority w:val="9"/>
    <w:semiHidden/>
    <w:rsid w:val="0059128C"/>
    <w:rPr>
      <w:rFonts w:asciiTheme="majorHAnsi" w:eastAsiaTheme="majorEastAsia" w:hAnsiTheme="majorHAnsi" w:cstheme="majorBidi"/>
      <w:b/>
      <w:bCs/>
      <w:color w:val="4472C4" w:themeColor="accent1"/>
    </w:rPr>
  </w:style>
  <w:style w:type="character" w:customStyle="1" w:styleId="Ttulo4Car1">
    <w:name w:val="Título 4 Car1"/>
    <w:basedOn w:val="Fuentedeprrafopredeter"/>
    <w:uiPriority w:val="9"/>
    <w:semiHidden/>
    <w:rsid w:val="0059128C"/>
    <w:rPr>
      <w:rFonts w:asciiTheme="majorHAnsi" w:eastAsiaTheme="majorEastAsia" w:hAnsiTheme="majorHAnsi" w:cstheme="majorBidi"/>
      <w:b/>
      <w:bCs/>
      <w:i/>
      <w:iCs/>
      <w:color w:val="4472C4" w:themeColor="accent1"/>
    </w:rPr>
  </w:style>
  <w:style w:type="character" w:customStyle="1" w:styleId="Ttulo6Car1">
    <w:name w:val="Título 6 Car1"/>
    <w:basedOn w:val="Fuentedeprrafopredeter"/>
    <w:uiPriority w:val="9"/>
    <w:semiHidden/>
    <w:rsid w:val="0059128C"/>
    <w:rPr>
      <w:rFonts w:asciiTheme="majorHAnsi" w:eastAsiaTheme="majorEastAsia" w:hAnsiTheme="majorHAnsi" w:cstheme="majorBidi"/>
      <w:i/>
      <w:iCs/>
      <w:color w:val="1F3763" w:themeColor="accent1" w:themeShade="7F"/>
    </w:rPr>
  </w:style>
  <w:style w:type="character" w:customStyle="1" w:styleId="Ttulo7Car1">
    <w:name w:val="Título 7 Car1"/>
    <w:basedOn w:val="Fuentedeprrafopredeter"/>
    <w:uiPriority w:val="9"/>
    <w:semiHidden/>
    <w:rsid w:val="0059128C"/>
    <w:rPr>
      <w:rFonts w:asciiTheme="majorHAnsi" w:eastAsiaTheme="majorEastAsia" w:hAnsiTheme="majorHAnsi" w:cstheme="majorBidi"/>
      <w:i/>
      <w:iCs/>
      <w:color w:val="404040" w:themeColor="text1" w:themeTint="BF"/>
    </w:rPr>
  </w:style>
  <w:style w:type="numbering" w:customStyle="1" w:styleId="Sinlista3">
    <w:name w:val="Sin lista3"/>
    <w:next w:val="Sinlista"/>
    <w:uiPriority w:val="99"/>
    <w:semiHidden/>
    <w:unhideWhenUsed/>
    <w:rsid w:val="0059128C"/>
  </w:style>
  <w:style w:type="numbering" w:customStyle="1" w:styleId="Sinlista12">
    <w:name w:val="Sin lista12"/>
    <w:next w:val="Sinlista"/>
    <w:semiHidden/>
    <w:unhideWhenUsed/>
    <w:rsid w:val="0059128C"/>
  </w:style>
  <w:style w:type="table" w:customStyle="1" w:styleId="Tablaconcuadrcula3">
    <w:name w:val="Tabla con cuadrícula3"/>
    <w:basedOn w:val="Tablanormal"/>
    <w:next w:val="Tablaconcuadrcula"/>
    <w:rsid w:val="0059128C"/>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59128C"/>
    <w:pPr>
      <w:spacing w:before="60" w:after="160" w:line="240" w:lineRule="exact"/>
    </w:pPr>
    <w:rPr>
      <w:rFonts w:ascii="Verdana" w:eastAsia="Calibri" w:hAnsi="Verdana" w:cs="Times New Roman"/>
      <w:color w:val="FF00FF"/>
      <w:sz w:val="20"/>
      <w:szCs w:val="20"/>
      <w:lang w:val="en-US"/>
    </w:rPr>
  </w:style>
  <w:style w:type="paragraph" w:customStyle="1" w:styleId="ACUERDO">
    <w:name w:val="ACUERDO"/>
    <w:basedOn w:val="Normal"/>
    <w:rsid w:val="0059128C"/>
    <w:pPr>
      <w:widowControl w:val="0"/>
      <w:jc w:val="both"/>
    </w:pPr>
    <w:rPr>
      <w:rFonts w:ascii="Arial" w:eastAsia="Calibri" w:hAnsi="Arial" w:cs="Times New Roman"/>
      <w:b/>
      <w:sz w:val="28"/>
      <w:szCs w:val="20"/>
      <w:lang w:val="en-US" w:eastAsia="es-ES"/>
    </w:rPr>
  </w:style>
  <w:style w:type="paragraph" w:customStyle="1" w:styleId="xl25">
    <w:name w:val="xl25"/>
    <w:basedOn w:val="Normal"/>
    <w:rsid w:val="005912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26">
    <w:name w:val="xl26"/>
    <w:basedOn w:val="Normal"/>
    <w:rsid w:val="005912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27">
    <w:name w:val="xl27"/>
    <w:basedOn w:val="Normal"/>
    <w:rsid w:val="005912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28">
    <w:name w:val="xl28"/>
    <w:basedOn w:val="Normal"/>
    <w:rsid w:val="005912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29">
    <w:name w:val="xl29"/>
    <w:basedOn w:val="Normal"/>
    <w:rsid w:val="005912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0">
    <w:name w:val="xl30"/>
    <w:basedOn w:val="Normal"/>
    <w:rsid w:val="005912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MX" w:eastAsia="es-ES"/>
    </w:rPr>
  </w:style>
  <w:style w:type="paragraph" w:customStyle="1" w:styleId="xl31">
    <w:name w:val="xl31"/>
    <w:basedOn w:val="Normal"/>
    <w:rsid w:val="005912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32">
    <w:name w:val="xl32"/>
    <w:basedOn w:val="Normal"/>
    <w:rsid w:val="005912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3">
    <w:name w:val="xl33"/>
    <w:basedOn w:val="Normal"/>
    <w:rsid w:val="005912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4">
    <w:name w:val="xl34"/>
    <w:basedOn w:val="Normal"/>
    <w:rsid w:val="005912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35">
    <w:name w:val="xl35"/>
    <w:basedOn w:val="Normal"/>
    <w:rsid w:val="005912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36">
    <w:name w:val="xl36"/>
    <w:basedOn w:val="Normal"/>
    <w:rsid w:val="0059128C"/>
    <w:pPr>
      <w:pBdr>
        <w:lef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7">
    <w:name w:val="xl37"/>
    <w:basedOn w:val="Normal"/>
    <w:rsid w:val="0059128C"/>
    <w:pPr>
      <w:pBdr>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8">
    <w:name w:val="xl38"/>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MX" w:eastAsia="es-ES"/>
    </w:rPr>
  </w:style>
  <w:style w:type="paragraph" w:customStyle="1" w:styleId="xl39">
    <w:name w:val="xl39"/>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MX" w:eastAsia="es-ES"/>
    </w:rPr>
  </w:style>
  <w:style w:type="paragraph" w:customStyle="1" w:styleId="xl40">
    <w:name w:val="xl40"/>
    <w:basedOn w:val="Normal"/>
    <w:rsid w:val="005912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1">
    <w:name w:val="xl41"/>
    <w:basedOn w:val="Normal"/>
    <w:rsid w:val="005912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2">
    <w:name w:val="xl42"/>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3">
    <w:name w:val="xl43"/>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4">
    <w:name w:val="xl44"/>
    <w:basedOn w:val="Normal"/>
    <w:rsid w:val="005912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45">
    <w:name w:val="xl45"/>
    <w:basedOn w:val="Normal"/>
    <w:rsid w:val="005912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46">
    <w:name w:val="xl46"/>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47">
    <w:name w:val="xl47"/>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48">
    <w:name w:val="xl48"/>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9">
    <w:name w:val="xl49"/>
    <w:basedOn w:val="Normal"/>
    <w:rsid w:val="005912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50">
    <w:name w:val="xl50"/>
    <w:basedOn w:val="Normal"/>
    <w:rsid w:val="00591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51">
    <w:name w:val="xl51"/>
    <w:basedOn w:val="Normal"/>
    <w:rsid w:val="005912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2">
    <w:name w:val="xl52"/>
    <w:basedOn w:val="Normal"/>
    <w:rsid w:val="005912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3">
    <w:name w:val="xl53"/>
    <w:basedOn w:val="Normal"/>
    <w:rsid w:val="005912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54">
    <w:name w:val="xl54"/>
    <w:basedOn w:val="Normal"/>
    <w:rsid w:val="0059128C"/>
    <w:pPr>
      <w:pBdr>
        <w:top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55">
    <w:name w:val="xl55"/>
    <w:basedOn w:val="Normal"/>
    <w:rsid w:val="005912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56">
    <w:name w:val="xl56"/>
    <w:basedOn w:val="Normal"/>
    <w:rsid w:val="0059128C"/>
    <w:pP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57">
    <w:name w:val="xl57"/>
    <w:basedOn w:val="Normal"/>
    <w:rsid w:val="005912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8">
    <w:name w:val="xl58"/>
    <w:basedOn w:val="Normal"/>
    <w:rsid w:val="0059128C"/>
    <w:pPr>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9">
    <w:name w:val="xl59"/>
    <w:basedOn w:val="Normal"/>
    <w:rsid w:val="0059128C"/>
    <w:pP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60">
    <w:name w:val="xl60"/>
    <w:basedOn w:val="Normal"/>
    <w:rsid w:val="0059128C"/>
    <w:pPr>
      <w:pBdr>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61">
    <w:name w:val="xl61"/>
    <w:basedOn w:val="Normal"/>
    <w:rsid w:val="005912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62">
    <w:name w:val="xl62"/>
    <w:basedOn w:val="Normal"/>
    <w:rsid w:val="005912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ANOTACION">
    <w:name w:val="ANOTACION"/>
    <w:basedOn w:val="Normal"/>
    <w:rsid w:val="0059128C"/>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Lista2">
    <w:name w:val="List 2"/>
    <w:basedOn w:val="Normal"/>
    <w:rsid w:val="0059128C"/>
    <w:pPr>
      <w:ind w:left="566" w:hanging="283"/>
    </w:pPr>
    <w:rPr>
      <w:rFonts w:ascii="Times New Roman" w:eastAsia="Calibri" w:hAnsi="Times New Roman" w:cs="Times New Roman"/>
      <w:lang w:val="es-MX" w:eastAsia="es-ES"/>
    </w:rPr>
  </w:style>
  <w:style w:type="paragraph" w:customStyle="1" w:styleId="Car1">
    <w:name w:val="Car1"/>
    <w:basedOn w:val="Normal"/>
    <w:rsid w:val="0059128C"/>
    <w:pPr>
      <w:spacing w:before="60" w:after="160" w:line="240" w:lineRule="exact"/>
    </w:pPr>
    <w:rPr>
      <w:rFonts w:ascii="Verdana" w:eastAsia="Calibri" w:hAnsi="Verdana" w:cs="Times New Roman"/>
      <w:color w:val="FF00FF"/>
      <w:sz w:val="20"/>
      <w:szCs w:val="20"/>
      <w:lang w:val="en-US"/>
    </w:rPr>
  </w:style>
  <w:style w:type="paragraph" w:customStyle="1" w:styleId="CarCarCarCar">
    <w:name w:val="Car Car Car Car"/>
    <w:basedOn w:val="Normal"/>
    <w:rsid w:val="0059128C"/>
    <w:pPr>
      <w:spacing w:before="60" w:after="160" w:line="240" w:lineRule="exact"/>
    </w:pPr>
    <w:rPr>
      <w:rFonts w:ascii="Verdana" w:eastAsia="Calibri" w:hAnsi="Verdana" w:cs="Times New Roman"/>
      <w:color w:val="FF00FF"/>
      <w:sz w:val="20"/>
      <w:szCs w:val="20"/>
      <w:lang w:val="en-US"/>
    </w:rPr>
  </w:style>
  <w:style w:type="paragraph" w:customStyle="1" w:styleId="CarCarCarCarCarCar">
    <w:name w:val="Car Car Car Car Car Car"/>
    <w:basedOn w:val="Normal"/>
    <w:rsid w:val="005912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5912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styleId="Textosinformato">
    <w:name w:val="Plain Text"/>
    <w:basedOn w:val="Normal"/>
    <w:link w:val="TextosinformatoCar"/>
    <w:rsid w:val="0059128C"/>
    <w:rPr>
      <w:rFonts w:ascii="Courier New" w:eastAsia="Calibri" w:hAnsi="Courier New" w:cs="Courier New"/>
      <w:sz w:val="20"/>
      <w:szCs w:val="20"/>
      <w:lang w:val="es-MX" w:eastAsia="es-ES"/>
    </w:rPr>
  </w:style>
  <w:style w:type="character" w:customStyle="1" w:styleId="TextosinformatoCar">
    <w:name w:val="Texto sin formato Car"/>
    <w:basedOn w:val="Fuentedeprrafopredeter"/>
    <w:link w:val="Textosinformato"/>
    <w:rsid w:val="0059128C"/>
    <w:rPr>
      <w:rFonts w:ascii="Courier New" w:eastAsia="Calibri" w:hAnsi="Courier New" w:cs="Courier New"/>
      <w:sz w:val="20"/>
      <w:szCs w:val="20"/>
      <w:lang w:eastAsia="es-ES"/>
    </w:rPr>
  </w:style>
  <w:style w:type="paragraph" w:customStyle="1" w:styleId="IncisoParr">
    <w:name w:val="IncisoParr"/>
    <w:basedOn w:val="Normal"/>
    <w:rsid w:val="0059128C"/>
    <w:pPr>
      <w:widowControl w:val="0"/>
      <w:overflowPunct w:val="0"/>
      <w:autoSpaceDE w:val="0"/>
      <w:autoSpaceDN w:val="0"/>
      <w:adjustRightInd w:val="0"/>
      <w:spacing w:after="200"/>
      <w:ind w:left="992"/>
      <w:jc w:val="both"/>
      <w:textAlignment w:val="baseline"/>
    </w:pPr>
    <w:rPr>
      <w:rFonts w:ascii="Arial" w:eastAsia="Calibri" w:hAnsi="Arial" w:cs="Times New Roman"/>
      <w:sz w:val="22"/>
      <w:szCs w:val="20"/>
      <w:lang w:val="es-ES_tradnl" w:eastAsia="es-ES"/>
    </w:rPr>
  </w:style>
  <w:style w:type="paragraph" w:customStyle="1" w:styleId="Faccin">
    <w:name w:val="Facción"/>
    <w:basedOn w:val="Normal"/>
    <w:rsid w:val="0059128C"/>
    <w:pPr>
      <w:keepLines/>
      <w:spacing w:after="200"/>
      <w:ind w:left="993" w:hanging="709"/>
      <w:jc w:val="both"/>
    </w:pPr>
    <w:rPr>
      <w:rFonts w:ascii="Arial" w:eastAsia="Calibri" w:hAnsi="Arial" w:cs="Times New Roman"/>
      <w:noProof/>
      <w:szCs w:val="20"/>
      <w:lang w:val="es-ES_tradnl" w:eastAsia="es-ES"/>
    </w:rPr>
  </w:style>
  <w:style w:type="character" w:customStyle="1" w:styleId="CarCar3">
    <w:name w:val="Car Car3"/>
    <w:locked/>
    <w:rsid w:val="0059128C"/>
    <w:rPr>
      <w:rFonts w:cs="Times New Roman"/>
    </w:rPr>
  </w:style>
  <w:style w:type="paragraph" w:customStyle="1" w:styleId="Sangra3detindependiente2">
    <w:name w:val="Sangría 3 de t. independiente2"/>
    <w:basedOn w:val="Normal"/>
    <w:rsid w:val="0059128C"/>
    <w:pPr>
      <w:widowControl w:val="0"/>
      <w:suppressAutoHyphens/>
      <w:autoSpaceDE w:val="0"/>
      <w:ind w:left="567"/>
      <w:jc w:val="both"/>
    </w:pPr>
    <w:rPr>
      <w:rFonts w:ascii="Arial" w:eastAsia="MS Mincho" w:hAnsi="Arial" w:cs="Arial"/>
      <w:spacing w:val="-3"/>
      <w:sz w:val="22"/>
      <w:szCs w:val="22"/>
      <w:lang w:val="es-MX" w:eastAsia="es-MX"/>
    </w:rPr>
  </w:style>
  <w:style w:type="paragraph" w:customStyle="1" w:styleId="Sangra2detindependiente2">
    <w:name w:val="Sangría 2 de t. independiente2"/>
    <w:basedOn w:val="Normal"/>
    <w:rsid w:val="0059128C"/>
    <w:pPr>
      <w:spacing w:after="120" w:line="480" w:lineRule="auto"/>
      <w:ind w:left="283"/>
    </w:pPr>
    <w:rPr>
      <w:rFonts w:ascii="Times New Roman" w:eastAsia="Times New Roman" w:hAnsi="Times New Roman" w:cs="Times New Roman"/>
      <w:lang w:eastAsia="ar-SA"/>
    </w:rPr>
  </w:style>
  <w:style w:type="paragraph" w:customStyle="1" w:styleId="BodyText22">
    <w:name w:val="Body Text 22"/>
    <w:basedOn w:val="Normal"/>
    <w:rsid w:val="0059128C"/>
    <w:pPr>
      <w:widowControl w:val="0"/>
      <w:jc w:val="both"/>
    </w:pPr>
    <w:rPr>
      <w:rFonts w:ascii="Arial" w:eastAsia="Times New Roman" w:hAnsi="Arial" w:cs="Times New Roman"/>
      <w:b/>
      <w:sz w:val="20"/>
      <w:szCs w:val="20"/>
      <w:lang w:val="es-MX" w:eastAsia="es-ES"/>
    </w:rPr>
  </w:style>
  <w:style w:type="character" w:customStyle="1" w:styleId="FooterChar">
    <w:name w:val="Footer Char"/>
    <w:semiHidden/>
    <w:locked/>
    <w:rsid w:val="0059128C"/>
    <w:rPr>
      <w:rFonts w:cs="Times New Roman"/>
      <w:sz w:val="24"/>
      <w:lang w:val="x-none" w:eastAsia="es-ES"/>
    </w:rPr>
  </w:style>
  <w:style w:type="paragraph" w:customStyle="1" w:styleId="WW-BodyText212">
    <w:name w:val="WW-Body Text 212"/>
    <w:basedOn w:val="Normal"/>
    <w:uiPriority w:val="99"/>
    <w:rsid w:val="0059128C"/>
    <w:pPr>
      <w:suppressAutoHyphens/>
      <w:jc w:val="both"/>
    </w:pPr>
    <w:rPr>
      <w:rFonts w:ascii="Arial Narrow" w:eastAsia="Times New Roman" w:hAnsi="Arial Narrow" w:cs="Times New Roman"/>
      <w:sz w:val="22"/>
      <w:szCs w:val="20"/>
      <w:lang w:val="es-ES_tradnl" w:eastAsia="ar-SA"/>
    </w:rPr>
  </w:style>
  <w:style w:type="table" w:customStyle="1" w:styleId="Tablaconcuadrcula4">
    <w:name w:val="Tabla con cuadrícula4"/>
    <w:basedOn w:val="Tablanormal"/>
    <w:next w:val="Tablaconcuadrcula"/>
    <w:uiPriority w:val="59"/>
    <w:rsid w:val="0059128C"/>
    <w:rPr>
      <w:rFonts w:ascii="Cambria" w:eastAsia="Cambria" w:hAnsi="Cambria" w:cs="Times New Roman"/>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59128C"/>
  </w:style>
  <w:style w:type="paragraph" w:customStyle="1" w:styleId="msonormal0">
    <w:name w:val="msonormal"/>
    <w:basedOn w:val="Normal"/>
    <w:rsid w:val="0059128C"/>
    <w:pPr>
      <w:spacing w:before="100" w:beforeAutospacing="1" w:after="100" w:afterAutospacing="1"/>
    </w:pPr>
    <w:rPr>
      <w:rFonts w:ascii="Times New Roman" w:eastAsia="Times New Roman" w:hAnsi="Times New Roman" w:cs="Times New Roman"/>
      <w:lang w:val="es-CO" w:eastAsia="es-CO"/>
    </w:rPr>
  </w:style>
  <w:style w:type="paragraph" w:customStyle="1" w:styleId="wordsection1">
    <w:name w:val="wordsection1"/>
    <w:basedOn w:val="Normal"/>
    <w:uiPriority w:val="99"/>
    <w:rsid w:val="0059128C"/>
    <w:rPr>
      <w:rFonts w:ascii="Times New Roman" w:eastAsiaTheme="minorHAnsi" w:hAnsi="Times New Roman" w:cs="Times New Roman"/>
      <w:lang w:val="es-MX" w:eastAsia="es-MX"/>
    </w:rPr>
  </w:style>
  <w:style w:type="character" w:customStyle="1" w:styleId="TextocomentarioCar1">
    <w:name w:val="Texto comentario Car1"/>
    <w:aliases w:val="Comment Text Char1 Car1"/>
    <w:basedOn w:val="Fuentedeprrafopredeter"/>
    <w:uiPriority w:val="99"/>
    <w:semiHidden/>
    <w:rsid w:val="0059128C"/>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59128C"/>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59128C"/>
    <w:rPr>
      <w:rFonts w:ascii="Times New Roman" w:eastAsia="Times New Roman" w:hAnsi="Times New Roman" w:cs="Times New Roman"/>
      <w:sz w:val="24"/>
      <w:szCs w:val="24"/>
      <w:lang w:eastAsia="es-ES"/>
    </w:rPr>
  </w:style>
  <w:style w:type="character" w:customStyle="1" w:styleId="AsuntodelcomentarioCar1">
    <w:name w:val="Asunto del comentario Car1"/>
    <w:basedOn w:val="TextocomentarioCar"/>
    <w:uiPriority w:val="99"/>
    <w:semiHidden/>
    <w:rsid w:val="0059128C"/>
    <w:rPr>
      <w:rFonts w:ascii="Times New Roman" w:eastAsia="Times New Roman" w:hAnsi="Times New Roman" w:cs="Times New Roman"/>
      <w:b/>
      <w:bCs/>
      <w:noProof/>
      <w:sz w:val="20"/>
      <w:szCs w:val="20"/>
      <w:lang w:val="es-ES_tradnl" w:eastAsia="es-ES"/>
    </w:rPr>
  </w:style>
  <w:style w:type="character" w:customStyle="1" w:styleId="TextonotapieCar1">
    <w:name w:val="Texto nota pie Car1"/>
    <w:basedOn w:val="Fuentedeprrafopredeter"/>
    <w:uiPriority w:val="99"/>
    <w:semiHidden/>
    <w:rsid w:val="0059128C"/>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59128C"/>
  </w:style>
  <w:style w:type="character" w:customStyle="1" w:styleId="Mencinsinresolver1">
    <w:name w:val="Mención sin resolver1"/>
    <w:basedOn w:val="Fuentedeprrafopredeter"/>
    <w:uiPriority w:val="99"/>
    <w:semiHidden/>
    <w:unhideWhenUsed/>
    <w:rsid w:val="0059128C"/>
    <w:rPr>
      <w:color w:val="605E5C"/>
      <w:shd w:val="clear" w:color="auto" w:fill="E1DFDD"/>
    </w:rPr>
  </w:style>
  <w:style w:type="paragraph" w:styleId="Cita">
    <w:name w:val="Quote"/>
    <w:basedOn w:val="Normal"/>
    <w:next w:val="Normal"/>
    <w:link w:val="CitaCar"/>
    <w:uiPriority w:val="29"/>
    <w:qFormat/>
    <w:rsid w:val="0059128C"/>
    <w:pPr>
      <w:spacing w:before="160"/>
      <w:jc w:val="center"/>
    </w:pPr>
    <w:rPr>
      <w:rFonts w:ascii="Calibri" w:eastAsia="Yu Mincho" w:hAnsi="Calibri" w:cs="Times New Roman"/>
      <w:i/>
      <w:iCs/>
      <w:color w:val="404040" w:themeColor="text1" w:themeTint="BF"/>
    </w:rPr>
  </w:style>
  <w:style w:type="character" w:customStyle="1" w:styleId="CitaCar">
    <w:name w:val="Cita Car"/>
    <w:basedOn w:val="Fuentedeprrafopredeter"/>
    <w:link w:val="Cita"/>
    <w:uiPriority w:val="29"/>
    <w:rsid w:val="0059128C"/>
    <w:rPr>
      <w:rFonts w:ascii="Calibri" w:eastAsia="Yu Mincho" w:hAnsi="Calibri" w:cs="Times New Roman"/>
      <w:i/>
      <w:iCs/>
      <w:color w:val="404040" w:themeColor="text1" w:themeTint="BF"/>
      <w:lang w:val="es-ES"/>
    </w:rPr>
  </w:style>
  <w:style w:type="character" w:styleId="nfasisintenso">
    <w:name w:val="Intense Emphasis"/>
    <w:basedOn w:val="Fuentedeprrafopredeter"/>
    <w:uiPriority w:val="21"/>
    <w:qFormat/>
    <w:rsid w:val="0059128C"/>
    <w:rPr>
      <w:i/>
      <w:iCs/>
      <w:color w:val="2F5496" w:themeColor="accent1" w:themeShade="BF"/>
    </w:rPr>
  </w:style>
  <w:style w:type="paragraph" w:styleId="Citadestacada">
    <w:name w:val="Intense Quote"/>
    <w:basedOn w:val="Normal"/>
    <w:next w:val="Normal"/>
    <w:link w:val="CitadestacadaCar"/>
    <w:uiPriority w:val="30"/>
    <w:qFormat/>
    <w:rsid w:val="0059128C"/>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Yu Mincho" w:hAnsi="Calibri" w:cs="Times New Roman"/>
      <w:i/>
      <w:iCs/>
      <w:color w:val="2F5496" w:themeColor="accent1" w:themeShade="BF"/>
    </w:rPr>
  </w:style>
  <w:style w:type="character" w:customStyle="1" w:styleId="CitadestacadaCar">
    <w:name w:val="Cita destacada Car"/>
    <w:basedOn w:val="Fuentedeprrafopredeter"/>
    <w:link w:val="Citadestacada"/>
    <w:uiPriority w:val="30"/>
    <w:rsid w:val="0059128C"/>
    <w:rPr>
      <w:rFonts w:ascii="Calibri" w:eastAsia="Yu Mincho" w:hAnsi="Calibri" w:cs="Times New Roman"/>
      <w:i/>
      <w:iCs/>
      <w:color w:val="2F5496" w:themeColor="accent1" w:themeShade="BF"/>
      <w:lang w:val="es-ES"/>
    </w:rPr>
  </w:style>
  <w:style w:type="character" w:styleId="Referenciaintensa">
    <w:name w:val="Intense Reference"/>
    <w:basedOn w:val="Fuentedeprrafopredeter"/>
    <w:uiPriority w:val="32"/>
    <w:qFormat/>
    <w:rsid w:val="0059128C"/>
    <w:rPr>
      <w:b/>
      <w:bCs/>
      <w:smallCaps/>
      <w:color w:val="2F5496" w:themeColor="accent1" w:themeShade="BF"/>
      <w:spacing w:val="5"/>
    </w:rPr>
  </w:style>
  <w:style w:type="table" w:customStyle="1" w:styleId="Tablaconcuadrcula25">
    <w:name w:val="Tabla con cuadrícula25"/>
    <w:basedOn w:val="Tablanormal"/>
    <w:rsid w:val="0059128C"/>
    <w:rPr>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primerasangra2">
    <w:name w:val="Body Text First Indent 2"/>
    <w:basedOn w:val="Sangradetextonormal"/>
    <w:link w:val="Textoindependienteprimerasangra2Car"/>
    <w:uiPriority w:val="99"/>
    <w:semiHidden/>
    <w:unhideWhenUsed/>
    <w:rsid w:val="0059128C"/>
    <w:pPr>
      <w:suppressAutoHyphens w:val="0"/>
      <w:spacing w:after="0"/>
      <w:ind w:left="360" w:firstLine="360"/>
    </w:pPr>
    <w:rPr>
      <w:rFonts w:ascii="Calibri" w:eastAsia="MS Mincho" w:hAnsi="Calibri"/>
      <w:noProof w:val="0"/>
      <w:lang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59128C"/>
    <w:rPr>
      <w:rFonts w:ascii="Calibri" w:eastAsia="MS Mincho" w:hAnsi="Calibri" w:cs="Times New Roman"/>
      <w:noProof/>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77543">
      <w:bodyDiv w:val="1"/>
      <w:marLeft w:val="0"/>
      <w:marRight w:val="0"/>
      <w:marTop w:val="0"/>
      <w:marBottom w:val="0"/>
      <w:divBdr>
        <w:top w:val="none" w:sz="0" w:space="0" w:color="auto"/>
        <w:left w:val="none" w:sz="0" w:space="0" w:color="auto"/>
        <w:bottom w:val="none" w:sz="0" w:space="0" w:color="auto"/>
        <w:right w:val="none" w:sz="0" w:space="0" w:color="auto"/>
      </w:divBdr>
    </w:div>
    <w:div w:id="310259089">
      <w:bodyDiv w:val="1"/>
      <w:marLeft w:val="0"/>
      <w:marRight w:val="0"/>
      <w:marTop w:val="0"/>
      <w:marBottom w:val="0"/>
      <w:divBdr>
        <w:top w:val="none" w:sz="0" w:space="0" w:color="auto"/>
        <w:left w:val="none" w:sz="0" w:space="0" w:color="auto"/>
        <w:bottom w:val="none" w:sz="0" w:space="0" w:color="auto"/>
        <w:right w:val="none" w:sz="0" w:space="0" w:color="auto"/>
      </w:divBdr>
    </w:div>
    <w:div w:id="458652073">
      <w:bodyDiv w:val="1"/>
      <w:marLeft w:val="0"/>
      <w:marRight w:val="0"/>
      <w:marTop w:val="0"/>
      <w:marBottom w:val="0"/>
      <w:divBdr>
        <w:top w:val="none" w:sz="0" w:space="0" w:color="auto"/>
        <w:left w:val="none" w:sz="0" w:space="0" w:color="auto"/>
        <w:bottom w:val="none" w:sz="0" w:space="0" w:color="auto"/>
        <w:right w:val="none" w:sz="0" w:space="0" w:color="auto"/>
      </w:divBdr>
    </w:div>
    <w:div w:id="801196062">
      <w:bodyDiv w:val="1"/>
      <w:marLeft w:val="0"/>
      <w:marRight w:val="0"/>
      <w:marTop w:val="0"/>
      <w:marBottom w:val="0"/>
      <w:divBdr>
        <w:top w:val="none" w:sz="0" w:space="0" w:color="auto"/>
        <w:left w:val="none" w:sz="0" w:space="0" w:color="auto"/>
        <w:bottom w:val="none" w:sz="0" w:space="0" w:color="auto"/>
        <w:right w:val="none" w:sz="0" w:space="0" w:color="auto"/>
      </w:divBdr>
    </w:div>
    <w:div w:id="969359421">
      <w:bodyDiv w:val="1"/>
      <w:marLeft w:val="0"/>
      <w:marRight w:val="0"/>
      <w:marTop w:val="0"/>
      <w:marBottom w:val="0"/>
      <w:divBdr>
        <w:top w:val="none" w:sz="0" w:space="0" w:color="auto"/>
        <w:left w:val="none" w:sz="0" w:space="0" w:color="auto"/>
        <w:bottom w:val="none" w:sz="0" w:space="0" w:color="auto"/>
        <w:right w:val="none" w:sz="0" w:space="0" w:color="auto"/>
      </w:divBdr>
    </w:div>
    <w:div w:id="1317415943">
      <w:bodyDiv w:val="1"/>
      <w:marLeft w:val="0"/>
      <w:marRight w:val="0"/>
      <w:marTop w:val="0"/>
      <w:marBottom w:val="0"/>
      <w:divBdr>
        <w:top w:val="none" w:sz="0" w:space="0" w:color="auto"/>
        <w:left w:val="none" w:sz="0" w:space="0" w:color="auto"/>
        <w:bottom w:val="none" w:sz="0" w:space="0" w:color="auto"/>
        <w:right w:val="none" w:sz="0" w:space="0" w:color="auto"/>
      </w:divBdr>
    </w:div>
    <w:div w:id="1341160247">
      <w:bodyDiv w:val="1"/>
      <w:marLeft w:val="0"/>
      <w:marRight w:val="0"/>
      <w:marTop w:val="0"/>
      <w:marBottom w:val="0"/>
      <w:divBdr>
        <w:top w:val="none" w:sz="0" w:space="0" w:color="auto"/>
        <w:left w:val="none" w:sz="0" w:space="0" w:color="auto"/>
        <w:bottom w:val="none" w:sz="0" w:space="0" w:color="auto"/>
        <w:right w:val="none" w:sz="0" w:space="0" w:color="auto"/>
      </w:divBdr>
    </w:div>
    <w:div w:id="1366716759">
      <w:bodyDiv w:val="1"/>
      <w:marLeft w:val="0"/>
      <w:marRight w:val="0"/>
      <w:marTop w:val="0"/>
      <w:marBottom w:val="0"/>
      <w:divBdr>
        <w:top w:val="none" w:sz="0" w:space="0" w:color="auto"/>
        <w:left w:val="none" w:sz="0" w:space="0" w:color="auto"/>
        <w:bottom w:val="none" w:sz="0" w:space="0" w:color="auto"/>
        <w:right w:val="none" w:sz="0" w:space="0" w:color="auto"/>
      </w:divBdr>
    </w:div>
    <w:div w:id="1378041769">
      <w:bodyDiv w:val="1"/>
      <w:marLeft w:val="0"/>
      <w:marRight w:val="0"/>
      <w:marTop w:val="0"/>
      <w:marBottom w:val="0"/>
      <w:divBdr>
        <w:top w:val="none" w:sz="0" w:space="0" w:color="auto"/>
        <w:left w:val="none" w:sz="0" w:space="0" w:color="auto"/>
        <w:bottom w:val="none" w:sz="0" w:space="0" w:color="auto"/>
        <w:right w:val="none" w:sz="0" w:space="0" w:color="auto"/>
      </w:divBdr>
    </w:div>
    <w:div w:id="1614285256">
      <w:bodyDiv w:val="1"/>
      <w:marLeft w:val="0"/>
      <w:marRight w:val="0"/>
      <w:marTop w:val="0"/>
      <w:marBottom w:val="0"/>
      <w:divBdr>
        <w:top w:val="none" w:sz="0" w:space="0" w:color="auto"/>
        <w:left w:val="none" w:sz="0" w:space="0" w:color="auto"/>
        <w:bottom w:val="none" w:sz="0" w:space="0" w:color="auto"/>
        <w:right w:val="none" w:sz="0" w:space="0" w:color="auto"/>
      </w:divBdr>
    </w:div>
    <w:div w:id="1629816330">
      <w:bodyDiv w:val="1"/>
      <w:marLeft w:val="0"/>
      <w:marRight w:val="0"/>
      <w:marTop w:val="0"/>
      <w:marBottom w:val="0"/>
      <w:divBdr>
        <w:top w:val="none" w:sz="0" w:space="0" w:color="auto"/>
        <w:left w:val="none" w:sz="0" w:space="0" w:color="auto"/>
        <w:bottom w:val="none" w:sz="0" w:space="0" w:color="auto"/>
        <w:right w:val="none" w:sz="0" w:space="0" w:color="auto"/>
      </w:divBdr>
    </w:div>
    <w:div w:id="1638879797">
      <w:bodyDiv w:val="1"/>
      <w:marLeft w:val="0"/>
      <w:marRight w:val="0"/>
      <w:marTop w:val="0"/>
      <w:marBottom w:val="0"/>
      <w:divBdr>
        <w:top w:val="none" w:sz="0" w:space="0" w:color="auto"/>
        <w:left w:val="none" w:sz="0" w:space="0" w:color="auto"/>
        <w:bottom w:val="none" w:sz="0" w:space="0" w:color="auto"/>
        <w:right w:val="none" w:sz="0" w:space="0" w:color="auto"/>
      </w:divBdr>
    </w:div>
    <w:div w:id="1657029117">
      <w:bodyDiv w:val="1"/>
      <w:marLeft w:val="0"/>
      <w:marRight w:val="0"/>
      <w:marTop w:val="0"/>
      <w:marBottom w:val="0"/>
      <w:divBdr>
        <w:top w:val="none" w:sz="0" w:space="0" w:color="auto"/>
        <w:left w:val="none" w:sz="0" w:space="0" w:color="auto"/>
        <w:bottom w:val="none" w:sz="0" w:space="0" w:color="auto"/>
        <w:right w:val="none" w:sz="0" w:space="0" w:color="auto"/>
      </w:divBdr>
    </w:div>
    <w:div w:id="1740667747">
      <w:bodyDiv w:val="1"/>
      <w:marLeft w:val="0"/>
      <w:marRight w:val="0"/>
      <w:marTop w:val="0"/>
      <w:marBottom w:val="0"/>
      <w:divBdr>
        <w:top w:val="none" w:sz="0" w:space="0" w:color="auto"/>
        <w:left w:val="none" w:sz="0" w:space="0" w:color="auto"/>
        <w:bottom w:val="none" w:sz="0" w:space="0" w:color="auto"/>
        <w:right w:val="none" w:sz="0" w:space="0" w:color="auto"/>
      </w:divBdr>
    </w:div>
    <w:div w:id="1837186675">
      <w:bodyDiv w:val="1"/>
      <w:marLeft w:val="0"/>
      <w:marRight w:val="0"/>
      <w:marTop w:val="0"/>
      <w:marBottom w:val="0"/>
      <w:divBdr>
        <w:top w:val="none" w:sz="0" w:space="0" w:color="auto"/>
        <w:left w:val="none" w:sz="0" w:space="0" w:color="auto"/>
        <w:bottom w:val="none" w:sz="0" w:space="0" w:color="auto"/>
        <w:right w:val="none" w:sz="0" w:space="0" w:color="auto"/>
      </w:divBdr>
    </w:div>
    <w:div w:id="2062631238">
      <w:bodyDiv w:val="1"/>
      <w:marLeft w:val="0"/>
      <w:marRight w:val="0"/>
      <w:marTop w:val="0"/>
      <w:marBottom w:val="0"/>
      <w:divBdr>
        <w:top w:val="none" w:sz="0" w:space="0" w:color="auto"/>
        <w:left w:val="none" w:sz="0" w:space="0" w:color="auto"/>
        <w:bottom w:val="none" w:sz="0" w:space="0" w:color="auto"/>
        <w:right w:val="none" w:sz="0" w:space="0" w:color="auto"/>
      </w:divBdr>
    </w:div>
    <w:div w:id="211158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piimss.imss.gob.mx/imss/login"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b.mx/buengobierno/documentos/mecanismos-para-presentar-quejas-y-denuncias" TargetMode="External"/><Relationship Id="rId7" Type="http://schemas.openxmlformats.org/officeDocument/2006/relationships/settings" Target="settings.xml"/><Relationship Id="rId12" Type="http://schemas.openxmlformats.org/officeDocument/2006/relationships/hyperlink" Target="https://repiimss.imss.gob.mx/imss/registro" TargetMode="External"/><Relationship Id="rId17" Type="http://schemas.openxmlformats.org/officeDocument/2006/relationships/hyperlink" Target="https://sidec.buengobierno.gob.m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idec.buengobierno.gob.mx/"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mss.gob.mx/proveedore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mss.gob.mx/tramites/cumplimiento-obligaciones" TargetMode="External"/><Relationship Id="rId23" Type="http://schemas.openxmlformats.org/officeDocument/2006/relationships/hyperlink" Target="https://comprasmx.buengobierno.gob.mx" TargetMode="Externa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iimss.imss.gob.mx/imss/login" TargetMode="External"/><Relationship Id="rId22" Type="http://schemas.openxmlformats.org/officeDocument/2006/relationships/image" Target="media/image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ABE50-9F00-44D6-80BE-F4AF58E2BCC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1013087-2333-4D0B-B84A-643EE1AB532B}">
  <ds:schemaRefs>
    <ds:schemaRef ds:uri="http://schemas.openxmlformats.org/officeDocument/2006/bibliography"/>
  </ds:schemaRefs>
</ds:datastoreItem>
</file>

<file path=customXml/itemProps3.xml><?xml version="1.0" encoding="utf-8"?>
<ds:datastoreItem xmlns:ds="http://schemas.openxmlformats.org/officeDocument/2006/customXml" ds:itemID="{FE540342-CFEB-42DB-990B-E6CA5818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C05317-3ABF-4124-8746-8ABC6C1122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33201</Words>
  <Characters>181615</Characters>
  <Application>Microsoft Office Word</Application>
  <DocSecurity>0</DocSecurity>
  <Lines>3948</Lines>
  <Paragraphs>1441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Maria Veronica Hernandez Solis</cp:lastModifiedBy>
  <cp:revision>4</cp:revision>
  <cp:lastPrinted>2026-01-06T18:42:00Z</cp:lastPrinted>
  <dcterms:created xsi:type="dcterms:W3CDTF">2026-01-06T20:09:00Z</dcterms:created>
  <dcterms:modified xsi:type="dcterms:W3CDTF">2026-01-06T20:19:00Z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